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013168" w14:textId="77777777" w:rsidR="00D84575" w:rsidRPr="006F4A13" w:rsidRDefault="00D84575" w:rsidP="003C0549">
      <w:pPr>
        <w:jc w:val="center"/>
        <w:rPr>
          <w:b/>
          <w:caps/>
          <w:sz w:val="20"/>
          <w:szCs w:val="20"/>
        </w:rPr>
      </w:pPr>
    </w:p>
    <w:p w14:paraId="4594CFF8" w14:textId="4C244800" w:rsidR="00A356D9" w:rsidRPr="006F4A13" w:rsidRDefault="001016C5" w:rsidP="003C0549">
      <w:pPr>
        <w:jc w:val="center"/>
        <w:rPr>
          <w:b/>
          <w:bCs/>
          <w:sz w:val="20"/>
          <w:szCs w:val="20"/>
        </w:rPr>
      </w:pPr>
      <w:r w:rsidRPr="006F4A13">
        <w:rPr>
          <w:b/>
          <w:caps/>
          <w:sz w:val="20"/>
          <w:szCs w:val="20"/>
        </w:rPr>
        <w:t xml:space="preserve">Договор </w:t>
      </w:r>
      <w:r w:rsidRPr="006F4A13">
        <w:rPr>
          <w:b/>
          <w:bCs/>
          <w:sz w:val="20"/>
          <w:szCs w:val="20"/>
        </w:rPr>
        <w:t xml:space="preserve">№ </w:t>
      </w:r>
      <w:r w:rsidR="00D714CE" w:rsidRPr="006F4A13">
        <w:rPr>
          <w:b/>
          <w:bCs/>
          <w:sz w:val="20"/>
          <w:szCs w:val="20"/>
        </w:rPr>
        <w:t>________</w:t>
      </w:r>
    </w:p>
    <w:p w14:paraId="329D6522" w14:textId="48AEDBBA" w:rsidR="000762AA" w:rsidRPr="006F4A13" w:rsidRDefault="00C674BA" w:rsidP="003C0549">
      <w:pPr>
        <w:jc w:val="center"/>
        <w:rPr>
          <w:sz w:val="20"/>
          <w:szCs w:val="20"/>
        </w:rPr>
      </w:pPr>
      <w:r w:rsidRPr="006F4A13">
        <w:rPr>
          <w:b/>
          <w:bCs/>
          <w:sz w:val="20"/>
          <w:szCs w:val="20"/>
        </w:rPr>
        <w:t xml:space="preserve">на </w:t>
      </w:r>
      <w:bookmarkStart w:id="0" w:name="_Hlk127523130"/>
      <w:r w:rsidRPr="006F4A13">
        <w:rPr>
          <w:b/>
          <w:bCs/>
          <w:sz w:val="20"/>
          <w:szCs w:val="20"/>
        </w:rPr>
        <w:t>оказание услуг</w:t>
      </w:r>
      <w:r w:rsidR="00B8764B" w:rsidRPr="006F4A13">
        <w:rPr>
          <w:b/>
          <w:bCs/>
          <w:sz w:val="20"/>
          <w:szCs w:val="20"/>
        </w:rPr>
        <w:t xml:space="preserve"> по</w:t>
      </w:r>
      <w:r w:rsidRPr="006F4A13">
        <w:rPr>
          <w:b/>
          <w:bCs/>
          <w:sz w:val="20"/>
          <w:szCs w:val="20"/>
        </w:rPr>
        <w:t xml:space="preserve"> </w:t>
      </w:r>
      <w:sdt>
        <w:sdtPr>
          <w:rPr>
            <w:b/>
            <w:sz w:val="20"/>
            <w:szCs w:val="20"/>
          </w:rPr>
          <w:alias w:val="Тема"/>
          <w:tag w:val=""/>
          <w:id w:val="-1216119543"/>
          <w:placeholder>
            <w:docPart w:val="19D175932C4049D5B642368FDE78A8BA"/>
          </w:placeholder>
          <w:dataBinding w:prefixMappings="xmlns:ns0='http://purl.org/dc/elements/1.1/' xmlns:ns1='http://schemas.openxmlformats.org/package/2006/metadata/core-properties' " w:xpath="/ns1:coreProperties[1]/ns0:subject[1]" w:storeItemID="{6C3C8BC8-F283-45AE-878A-BAB7291924A1}"/>
          <w:text/>
        </w:sdtPr>
        <w:sdtEndPr/>
        <w:sdtContent>
          <w:r w:rsidR="00CE1F19" w:rsidRPr="006F4A13">
            <w:rPr>
              <w:b/>
              <w:sz w:val="20"/>
              <w:szCs w:val="20"/>
            </w:rPr>
            <w:t>адаптации и сопровождению экземпляров Систем КонсультантПлюс</w:t>
          </w:r>
        </w:sdtContent>
      </w:sdt>
      <w:r w:rsidR="001E5BA0" w:rsidRPr="006F4A13">
        <w:rPr>
          <w:sz w:val="20"/>
          <w:szCs w:val="20"/>
        </w:rPr>
        <w:t xml:space="preserve"> </w:t>
      </w:r>
      <w:bookmarkEnd w:id="0"/>
    </w:p>
    <w:p w14:paraId="0375755E" w14:textId="77777777" w:rsidR="00670415" w:rsidRPr="006F4A13" w:rsidRDefault="00670415" w:rsidP="003C0549">
      <w:pPr>
        <w:jc w:val="center"/>
        <w:rPr>
          <w:sz w:val="6"/>
          <w:szCs w:val="6"/>
        </w:rPr>
      </w:pPr>
    </w:p>
    <w:p w14:paraId="1AB3348F" w14:textId="72A34E3B" w:rsidR="00A356D9" w:rsidRPr="006F4A13" w:rsidRDefault="001016C5" w:rsidP="003C0549">
      <w:pPr>
        <w:jc w:val="center"/>
        <w:rPr>
          <w:sz w:val="20"/>
          <w:szCs w:val="20"/>
        </w:rPr>
      </w:pPr>
      <w:r w:rsidRPr="006F4A13">
        <w:rPr>
          <w:sz w:val="20"/>
          <w:szCs w:val="20"/>
        </w:rPr>
        <w:t xml:space="preserve">г. Москва      </w:t>
      </w:r>
      <w:r w:rsidRPr="006F4A13">
        <w:rPr>
          <w:sz w:val="20"/>
          <w:szCs w:val="20"/>
        </w:rPr>
        <w:tab/>
        <w:t xml:space="preserve">                                                           </w:t>
      </w:r>
      <w:r w:rsidR="00434CD3" w:rsidRPr="006F4A13">
        <w:rPr>
          <w:sz w:val="20"/>
          <w:szCs w:val="20"/>
        </w:rPr>
        <w:t xml:space="preserve">                         </w:t>
      </w:r>
      <w:r w:rsidR="007736AC" w:rsidRPr="006F4A13">
        <w:rPr>
          <w:sz w:val="20"/>
          <w:szCs w:val="20"/>
        </w:rPr>
        <w:t xml:space="preserve">                      </w:t>
      </w:r>
      <w:r w:rsidRPr="006F4A13">
        <w:rPr>
          <w:sz w:val="20"/>
          <w:szCs w:val="20"/>
        </w:rPr>
        <w:t xml:space="preserve">« </w:t>
      </w:r>
      <w:r w:rsidR="0090259B" w:rsidRPr="006F4A13">
        <w:rPr>
          <w:sz w:val="20"/>
          <w:szCs w:val="20"/>
        </w:rPr>
        <w:t>____</w:t>
      </w:r>
      <w:r w:rsidRPr="006F4A13">
        <w:rPr>
          <w:sz w:val="20"/>
          <w:szCs w:val="20"/>
        </w:rPr>
        <w:t xml:space="preserve"> » </w:t>
      </w:r>
      <w:r w:rsidR="0090259B" w:rsidRPr="006F4A13">
        <w:rPr>
          <w:sz w:val="20"/>
          <w:szCs w:val="20"/>
        </w:rPr>
        <w:t>________</w:t>
      </w:r>
      <w:r w:rsidRPr="006F4A13">
        <w:rPr>
          <w:sz w:val="20"/>
          <w:szCs w:val="20"/>
        </w:rPr>
        <w:t xml:space="preserve"> </w:t>
      </w:r>
      <w:r w:rsidR="003663ED" w:rsidRPr="006F4A13">
        <w:rPr>
          <w:sz w:val="20"/>
          <w:szCs w:val="20"/>
        </w:rPr>
        <w:t xml:space="preserve">2024 </w:t>
      </w:r>
      <w:r w:rsidRPr="006F4A13">
        <w:rPr>
          <w:sz w:val="20"/>
          <w:szCs w:val="20"/>
        </w:rPr>
        <w:t>г.</w:t>
      </w:r>
    </w:p>
    <w:p w14:paraId="1C47D4C9" w14:textId="77777777" w:rsidR="00CE1F19" w:rsidRPr="006F4A13" w:rsidRDefault="00CE1F19" w:rsidP="003C0549">
      <w:pPr>
        <w:jc w:val="center"/>
        <w:rPr>
          <w:sz w:val="20"/>
          <w:szCs w:val="20"/>
        </w:rPr>
      </w:pPr>
    </w:p>
    <w:p w14:paraId="1A441875" w14:textId="035B0956" w:rsidR="00A356D9" w:rsidRPr="006F4A13" w:rsidRDefault="001016C5" w:rsidP="003C0549">
      <w:pPr>
        <w:jc w:val="both"/>
        <w:rPr>
          <w:sz w:val="20"/>
          <w:szCs w:val="20"/>
        </w:rPr>
      </w:pPr>
      <w:r w:rsidRPr="006F4A13">
        <w:rPr>
          <w:sz w:val="20"/>
          <w:szCs w:val="20"/>
        </w:rPr>
        <w:tab/>
      </w:r>
      <w:r w:rsidRPr="006F4A13">
        <w:rPr>
          <w:b/>
          <w:bCs/>
          <w:sz w:val="20"/>
          <w:szCs w:val="20"/>
        </w:rPr>
        <w:t>Федеральное государственное бюджетное учреждение «Федеральный научно-клинический центр специализированных видов медицинской помощи и медицинских технологий Федерального медико-биологического агентства» (ФГБУ ФНКЦ ФМБА России),</w:t>
      </w:r>
      <w:r w:rsidRPr="006F4A13">
        <w:rPr>
          <w:sz w:val="20"/>
          <w:szCs w:val="20"/>
        </w:rPr>
        <w:t xml:space="preserve"> именуемое в дальнейшем Заказчик, в лице </w:t>
      </w:r>
      <w:r w:rsidR="0061611F" w:rsidRPr="006F4A13">
        <w:rPr>
          <w:sz w:val="20"/>
          <w:szCs w:val="20"/>
        </w:rPr>
        <w:t>исполнительного</w:t>
      </w:r>
      <w:r w:rsidRPr="006F4A13">
        <w:rPr>
          <w:sz w:val="20"/>
          <w:szCs w:val="20"/>
        </w:rPr>
        <w:t xml:space="preserve"> директора </w:t>
      </w:r>
      <w:r w:rsidR="0061611F" w:rsidRPr="006F4A13">
        <w:rPr>
          <w:sz w:val="20"/>
          <w:szCs w:val="20"/>
        </w:rPr>
        <w:t>Бехтева Алексея Геннадьевича</w:t>
      </w:r>
      <w:r w:rsidRPr="006F4A13">
        <w:rPr>
          <w:sz w:val="20"/>
          <w:szCs w:val="20"/>
        </w:rPr>
        <w:t xml:space="preserve">, действующего на основании доверенности № </w:t>
      </w:r>
      <w:r w:rsidR="0061611F" w:rsidRPr="006F4A13">
        <w:rPr>
          <w:sz w:val="20"/>
          <w:szCs w:val="20"/>
        </w:rPr>
        <w:t>2</w:t>
      </w:r>
      <w:r w:rsidRPr="006F4A13">
        <w:rPr>
          <w:sz w:val="20"/>
          <w:szCs w:val="20"/>
        </w:rPr>
        <w:t>-2</w:t>
      </w:r>
      <w:r w:rsidR="003663ED" w:rsidRPr="006F4A13">
        <w:rPr>
          <w:sz w:val="20"/>
          <w:szCs w:val="20"/>
        </w:rPr>
        <w:t>4</w:t>
      </w:r>
      <w:r w:rsidRPr="006F4A13">
        <w:rPr>
          <w:sz w:val="20"/>
          <w:szCs w:val="20"/>
        </w:rPr>
        <w:t>011</w:t>
      </w:r>
      <w:r w:rsidR="003663ED" w:rsidRPr="006F4A13">
        <w:rPr>
          <w:sz w:val="20"/>
          <w:szCs w:val="20"/>
        </w:rPr>
        <w:t>2</w:t>
      </w:r>
      <w:r w:rsidRPr="006F4A13">
        <w:rPr>
          <w:sz w:val="20"/>
          <w:szCs w:val="20"/>
        </w:rPr>
        <w:t xml:space="preserve"> от 1</w:t>
      </w:r>
      <w:r w:rsidR="003663ED" w:rsidRPr="006F4A13">
        <w:rPr>
          <w:sz w:val="20"/>
          <w:szCs w:val="20"/>
        </w:rPr>
        <w:t>2</w:t>
      </w:r>
      <w:r w:rsidRPr="006F4A13">
        <w:rPr>
          <w:sz w:val="20"/>
          <w:szCs w:val="20"/>
        </w:rPr>
        <w:t xml:space="preserve"> января 202</w:t>
      </w:r>
      <w:r w:rsidR="003663ED" w:rsidRPr="006F4A13">
        <w:rPr>
          <w:sz w:val="20"/>
          <w:szCs w:val="20"/>
        </w:rPr>
        <w:t>4</w:t>
      </w:r>
      <w:r w:rsidRPr="006F4A13">
        <w:rPr>
          <w:sz w:val="20"/>
          <w:szCs w:val="20"/>
        </w:rPr>
        <w:t xml:space="preserve"> года, с одной стороны, и </w:t>
      </w:r>
      <w:r w:rsidR="00D714CE" w:rsidRPr="006F4A13">
        <w:rPr>
          <w:sz w:val="20"/>
          <w:szCs w:val="20"/>
        </w:rPr>
        <w:t>________</w:t>
      </w:r>
      <w:r w:rsidRPr="006F4A13">
        <w:rPr>
          <w:color w:val="000000"/>
          <w:sz w:val="20"/>
          <w:szCs w:val="20"/>
          <w:lang w:eastAsia="ar-SA"/>
        </w:rPr>
        <w:t xml:space="preserve">, именуемое в дальнейшем </w:t>
      </w:r>
      <w:r w:rsidR="00FF4A72" w:rsidRPr="006F4A13">
        <w:rPr>
          <w:color w:val="000000"/>
          <w:sz w:val="20"/>
          <w:szCs w:val="20"/>
          <w:lang w:eastAsia="ar-SA"/>
        </w:rPr>
        <w:t>Исполнитель</w:t>
      </w:r>
      <w:r w:rsidRPr="006F4A13">
        <w:rPr>
          <w:color w:val="000000"/>
          <w:sz w:val="20"/>
          <w:szCs w:val="20"/>
          <w:lang w:eastAsia="ar-SA"/>
        </w:rPr>
        <w:t xml:space="preserve">, в лице </w:t>
      </w:r>
      <w:r w:rsidR="00D714CE" w:rsidRPr="006F4A13">
        <w:rPr>
          <w:color w:val="000000"/>
          <w:sz w:val="20"/>
          <w:szCs w:val="20"/>
          <w:lang w:eastAsia="ar-SA"/>
        </w:rPr>
        <w:t>_____</w:t>
      </w:r>
      <w:r w:rsidR="003E0280" w:rsidRPr="006F4A13">
        <w:rPr>
          <w:color w:val="000000"/>
          <w:sz w:val="20"/>
          <w:szCs w:val="20"/>
          <w:lang w:eastAsia="ar-SA"/>
        </w:rPr>
        <w:t>,</w:t>
      </w:r>
      <w:r w:rsidRPr="006F4A13">
        <w:rPr>
          <w:color w:val="000000"/>
          <w:sz w:val="20"/>
          <w:szCs w:val="20"/>
          <w:lang w:eastAsia="ar-SA"/>
        </w:rPr>
        <w:t xml:space="preserve"> действующего на основании </w:t>
      </w:r>
      <w:r w:rsidR="00D714CE" w:rsidRPr="006F4A13">
        <w:rPr>
          <w:color w:val="000000"/>
          <w:sz w:val="20"/>
          <w:szCs w:val="20"/>
          <w:lang w:eastAsia="ar-SA"/>
        </w:rPr>
        <w:t>____</w:t>
      </w:r>
      <w:r w:rsidRPr="006F4A13">
        <w:rPr>
          <w:color w:val="000000"/>
          <w:sz w:val="20"/>
          <w:szCs w:val="20"/>
          <w:lang w:eastAsia="ar-SA"/>
        </w:rPr>
        <w:t>,</w:t>
      </w:r>
      <w:r w:rsidRPr="006F4A13">
        <w:rPr>
          <w:sz w:val="20"/>
          <w:szCs w:val="20"/>
        </w:rPr>
        <w:t xml:space="preserve"> с другой стороны, в дальнейшем именуемые Стороны,</w:t>
      </w:r>
      <w:r w:rsidR="003E0280" w:rsidRPr="006F4A13">
        <w:rPr>
          <w:sz w:val="20"/>
          <w:szCs w:val="20"/>
        </w:rPr>
        <w:t xml:space="preserve"> </w:t>
      </w:r>
      <w:r w:rsidR="0061611F" w:rsidRPr="006F4A13">
        <w:rPr>
          <w:sz w:val="20"/>
          <w:szCs w:val="20"/>
        </w:rPr>
        <w:t xml:space="preserve">заключили настоящий договор в соответствии с требованиями </w:t>
      </w:r>
      <w:r w:rsidR="00A9525D" w:rsidRPr="006F4A13">
        <w:rPr>
          <w:sz w:val="20"/>
          <w:szCs w:val="20"/>
        </w:rPr>
        <w:t>Федерального закона от</w:t>
      </w:r>
      <w:r w:rsidR="00A9525D" w:rsidRPr="006F4A13">
        <w:rPr>
          <w:color w:val="00B0F0"/>
          <w:sz w:val="20"/>
          <w:szCs w:val="20"/>
        </w:rPr>
        <w:t xml:space="preserve"> </w:t>
      </w:r>
      <w:r w:rsidR="00A9525D" w:rsidRPr="006F4A13">
        <w:rPr>
          <w:sz w:val="20"/>
          <w:szCs w:val="20"/>
        </w:rPr>
        <w:t xml:space="preserve">18 июля 2011 года N 223-ФЗ </w:t>
      </w:r>
      <w:r w:rsidR="00A9525D" w:rsidRPr="006F4A13">
        <w:rPr>
          <w:bCs/>
          <w:sz w:val="20"/>
          <w:szCs w:val="20"/>
        </w:rPr>
        <w:t>«О закупках товаров, работ, услуг отдельными видами юридических лиц»</w:t>
      </w:r>
      <w:r w:rsidR="0061611F" w:rsidRPr="006F4A13">
        <w:rPr>
          <w:sz w:val="20"/>
          <w:szCs w:val="20"/>
        </w:rPr>
        <w:t xml:space="preserve"> по итогам </w:t>
      </w:r>
      <w:r w:rsidR="003C0549" w:rsidRPr="006F4A13">
        <w:rPr>
          <w:sz w:val="20"/>
          <w:szCs w:val="20"/>
        </w:rPr>
        <w:t>_______</w:t>
      </w:r>
      <w:r w:rsidR="003E0280" w:rsidRPr="006F4A13">
        <w:rPr>
          <w:sz w:val="20"/>
          <w:szCs w:val="20"/>
        </w:rPr>
        <w:t xml:space="preserve"> </w:t>
      </w:r>
      <w:r w:rsidR="0061611F" w:rsidRPr="006F4A13">
        <w:rPr>
          <w:sz w:val="20"/>
          <w:szCs w:val="20"/>
        </w:rPr>
        <w:t>в электронной форме №</w:t>
      </w:r>
      <w:r w:rsidR="00D714CE" w:rsidRPr="006F4A13">
        <w:rPr>
          <w:b/>
          <w:bCs/>
          <w:sz w:val="20"/>
          <w:szCs w:val="20"/>
        </w:rPr>
        <w:t>________</w:t>
      </w:r>
      <w:r w:rsidR="0061611F" w:rsidRPr="006F4A13">
        <w:rPr>
          <w:sz w:val="20"/>
          <w:szCs w:val="20"/>
        </w:rPr>
        <w:t xml:space="preserve">(далее – </w:t>
      </w:r>
      <w:r w:rsidR="003C0549" w:rsidRPr="006F4A13">
        <w:rPr>
          <w:sz w:val="20"/>
          <w:szCs w:val="20"/>
        </w:rPr>
        <w:t>________</w:t>
      </w:r>
      <w:r w:rsidR="0061611F" w:rsidRPr="006F4A13">
        <w:rPr>
          <w:sz w:val="20"/>
          <w:szCs w:val="20"/>
        </w:rPr>
        <w:t xml:space="preserve">). Протокол подведения итогов </w:t>
      </w:r>
      <w:r w:rsidR="003C0549" w:rsidRPr="006F4A13">
        <w:rPr>
          <w:sz w:val="20"/>
          <w:szCs w:val="20"/>
        </w:rPr>
        <w:t>_____</w:t>
      </w:r>
      <w:r w:rsidR="003E0280" w:rsidRPr="006F4A13">
        <w:rPr>
          <w:sz w:val="20"/>
          <w:szCs w:val="20"/>
        </w:rPr>
        <w:t xml:space="preserve"> </w:t>
      </w:r>
      <w:r w:rsidR="0061611F" w:rsidRPr="006F4A13">
        <w:rPr>
          <w:sz w:val="20"/>
          <w:szCs w:val="20"/>
        </w:rPr>
        <w:t>от «</w:t>
      </w:r>
      <w:r w:rsidR="00D714CE" w:rsidRPr="006F4A13">
        <w:rPr>
          <w:sz w:val="20"/>
          <w:szCs w:val="20"/>
        </w:rPr>
        <w:t>___</w:t>
      </w:r>
      <w:r w:rsidR="0061611F" w:rsidRPr="006F4A13">
        <w:rPr>
          <w:sz w:val="20"/>
          <w:szCs w:val="20"/>
        </w:rPr>
        <w:t xml:space="preserve">» </w:t>
      </w:r>
      <w:r w:rsidR="00D714CE" w:rsidRPr="006F4A13">
        <w:rPr>
          <w:sz w:val="20"/>
          <w:szCs w:val="20"/>
        </w:rPr>
        <w:t>____</w:t>
      </w:r>
      <w:r w:rsidR="0061611F" w:rsidRPr="006F4A13">
        <w:rPr>
          <w:sz w:val="20"/>
          <w:szCs w:val="20"/>
        </w:rPr>
        <w:t xml:space="preserve"> 202</w:t>
      </w:r>
      <w:r w:rsidR="003663ED" w:rsidRPr="006F4A13">
        <w:rPr>
          <w:sz w:val="20"/>
          <w:szCs w:val="20"/>
        </w:rPr>
        <w:t>4</w:t>
      </w:r>
      <w:r w:rsidR="0061611F" w:rsidRPr="006F4A13">
        <w:rPr>
          <w:sz w:val="20"/>
          <w:szCs w:val="20"/>
        </w:rPr>
        <w:t xml:space="preserve">г. размещён на электронной площадке АО «Единая электронная торговая площадка» www.roseltorg.ru и на Официальном сайте Единой информационной системы в сфере закупок в сети Интернет для размещения информации о закупках товаров, работ, услуг </w:t>
      </w:r>
      <w:hyperlink r:id="rId8" w:history="1">
        <w:r w:rsidR="00BF32B3" w:rsidRPr="006F4A13">
          <w:rPr>
            <w:rStyle w:val="affc"/>
            <w:sz w:val="20"/>
            <w:szCs w:val="20"/>
          </w:rPr>
          <w:t>http://zakupki.gov.ru</w:t>
        </w:r>
      </w:hyperlink>
      <w:r w:rsidR="0061611F" w:rsidRPr="006F4A13">
        <w:rPr>
          <w:sz w:val="20"/>
          <w:szCs w:val="20"/>
        </w:rPr>
        <w:t>.</w:t>
      </w:r>
    </w:p>
    <w:p w14:paraId="39D609C8" w14:textId="77777777" w:rsidR="00BF32B3" w:rsidRPr="006F4A13" w:rsidRDefault="00BF32B3" w:rsidP="003C0549">
      <w:pPr>
        <w:jc w:val="both"/>
        <w:rPr>
          <w:sz w:val="8"/>
          <w:szCs w:val="8"/>
        </w:rPr>
      </w:pPr>
    </w:p>
    <w:p w14:paraId="416B098F" w14:textId="77777777" w:rsidR="00A356D9" w:rsidRPr="006F4A13" w:rsidRDefault="001016C5" w:rsidP="003C0549">
      <w:pPr>
        <w:pStyle w:val="af3"/>
        <w:numPr>
          <w:ilvl w:val="0"/>
          <w:numId w:val="1"/>
        </w:numPr>
        <w:spacing w:after="0"/>
        <w:ind w:left="0" w:firstLine="0"/>
        <w:jc w:val="center"/>
        <w:rPr>
          <w:b/>
          <w:spacing w:val="-1"/>
          <w:sz w:val="20"/>
          <w:szCs w:val="20"/>
        </w:rPr>
      </w:pPr>
      <w:r w:rsidRPr="006F4A13">
        <w:rPr>
          <w:b/>
          <w:spacing w:val="-1"/>
          <w:sz w:val="20"/>
          <w:szCs w:val="20"/>
        </w:rPr>
        <w:t>Предмет Договора</w:t>
      </w:r>
    </w:p>
    <w:p w14:paraId="425A909C" w14:textId="77777777" w:rsidR="00A356D9" w:rsidRPr="006F4A13" w:rsidRDefault="00A356D9" w:rsidP="003C0549">
      <w:pPr>
        <w:pStyle w:val="af3"/>
        <w:spacing w:after="0"/>
        <w:rPr>
          <w:b/>
          <w:spacing w:val="-1"/>
          <w:sz w:val="10"/>
          <w:szCs w:val="10"/>
        </w:rPr>
      </w:pPr>
    </w:p>
    <w:p w14:paraId="276A8C76" w14:textId="1003B097" w:rsidR="00A356D9" w:rsidRPr="006F4A13" w:rsidRDefault="001016C5" w:rsidP="003C0549">
      <w:pPr>
        <w:pStyle w:val="af8"/>
        <w:numPr>
          <w:ilvl w:val="0"/>
          <w:numId w:val="14"/>
        </w:numPr>
        <w:spacing w:after="0"/>
        <w:ind w:left="0" w:firstLine="0"/>
        <w:rPr>
          <w:sz w:val="20"/>
          <w:szCs w:val="20"/>
        </w:rPr>
      </w:pPr>
      <w:r w:rsidRPr="006F4A13">
        <w:rPr>
          <w:spacing w:val="-1"/>
          <w:sz w:val="20"/>
          <w:szCs w:val="20"/>
        </w:rPr>
        <w:t xml:space="preserve">По настоящему Договору </w:t>
      </w:r>
      <w:r w:rsidR="00FF4A72" w:rsidRPr="006F4A13">
        <w:rPr>
          <w:sz w:val="20"/>
          <w:szCs w:val="20"/>
        </w:rPr>
        <w:t>Исполнитель</w:t>
      </w:r>
      <w:r w:rsidR="00FF4A72" w:rsidRPr="006F4A13">
        <w:rPr>
          <w:spacing w:val="-1"/>
          <w:sz w:val="20"/>
          <w:szCs w:val="20"/>
        </w:rPr>
        <w:t xml:space="preserve"> </w:t>
      </w:r>
      <w:r w:rsidRPr="006F4A13">
        <w:rPr>
          <w:spacing w:val="-1"/>
          <w:sz w:val="20"/>
          <w:szCs w:val="20"/>
        </w:rPr>
        <w:t>обязуется по заданию Заказчика</w:t>
      </w:r>
      <w:r w:rsidR="00E53DD3" w:rsidRPr="006F4A13">
        <w:rPr>
          <w:spacing w:val="-1"/>
          <w:sz w:val="20"/>
          <w:szCs w:val="20"/>
        </w:rPr>
        <w:t xml:space="preserve"> </w:t>
      </w:r>
      <w:r w:rsidR="001E5BA0" w:rsidRPr="006F4A13">
        <w:rPr>
          <w:b/>
          <w:bCs/>
          <w:sz w:val="20"/>
          <w:szCs w:val="20"/>
        </w:rPr>
        <w:t xml:space="preserve">оказать услуги </w:t>
      </w:r>
      <w:r w:rsidR="00B8764B" w:rsidRPr="006F4A13">
        <w:rPr>
          <w:b/>
          <w:bCs/>
          <w:sz w:val="20"/>
          <w:szCs w:val="20"/>
        </w:rPr>
        <w:t xml:space="preserve">по </w:t>
      </w:r>
      <w:sdt>
        <w:sdtPr>
          <w:rPr>
            <w:b/>
            <w:bCs/>
            <w:sz w:val="20"/>
            <w:szCs w:val="20"/>
          </w:rPr>
          <w:alias w:val="Тема"/>
          <w:tag w:val=""/>
          <w:id w:val="-1533567331"/>
          <w:placeholder>
            <w:docPart w:val="750CC02F8C6849BFA91539C339E3ADF0"/>
          </w:placeholder>
          <w:dataBinding w:prefixMappings="xmlns:ns0='http://purl.org/dc/elements/1.1/' xmlns:ns1='http://schemas.openxmlformats.org/package/2006/metadata/core-properties' " w:xpath="/ns1:coreProperties[1]/ns0:subject[1]" w:storeItemID="{6C3C8BC8-F283-45AE-878A-BAB7291924A1}"/>
          <w:text/>
        </w:sdtPr>
        <w:sdtEndPr/>
        <w:sdtContent>
          <w:r w:rsidR="00CE1F19" w:rsidRPr="006F4A13">
            <w:rPr>
              <w:b/>
              <w:bCs/>
              <w:sz w:val="20"/>
              <w:szCs w:val="20"/>
            </w:rPr>
            <w:t>адаптации и сопровождению экземпляров Систем КонсультантПлюс</w:t>
          </w:r>
        </w:sdtContent>
      </w:sdt>
      <w:r w:rsidR="001E5BA0" w:rsidRPr="006F4A13">
        <w:rPr>
          <w:sz w:val="20"/>
          <w:szCs w:val="20"/>
        </w:rPr>
        <w:t xml:space="preserve"> </w:t>
      </w:r>
      <w:r w:rsidR="00670415" w:rsidRPr="006F4A13">
        <w:rPr>
          <w:sz w:val="20"/>
          <w:szCs w:val="20"/>
        </w:rPr>
        <w:t>для</w:t>
      </w:r>
      <w:r w:rsidRPr="006F4A13">
        <w:rPr>
          <w:spacing w:val="-1"/>
          <w:sz w:val="20"/>
          <w:szCs w:val="20"/>
        </w:rPr>
        <w:t xml:space="preserve"> нужд Заказчика и сдавать результат Заказчику в порядке и в сроки, определенные в Договоре, в соответствии с требованиями </w:t>
      </w:r>
      <w:r w:rsidR="000762AA" w:rsidRPr="006F4A13">
        <w:rPr>
          <w:spacing w:val="-1"/>
          <w:sz w:val="20"/>
          <w:szCs w:val="20"/>
        </w:rPr>
        <w:t>Описания объекта закупки</w:t>
      </w:r>
      <w:r w:rsidR="00DB674B" w:rsidRPr="006F4A13">
        <w:rPr>
          <w:spacing w:val="-1"/>
          <w:sz w:val="20"/>
          <w:szCs w:val="20"/>
        </w:rPr>
        <w:t xml:space="preserve"> (</w:t>
      </w:r>
      <w:r w:rsidR="00666F4B" w:rsidRPr="006F4A13">
        <w:rPr>
          <w:spacing w:val="-1"/>
          <w:sz w:val="20"/>
          <w:szCs w:val="20"/>
        </w:rPr>
        <w:t>П</w:t>
      </w:r>
      <w:r w:rsidR="00DB674B" w:rsidRPr="006F4A13">
        <w:rPr>
          <w:spacing w:val="-1"/>
          <w:sz w:val="20"/>
          <w:szCs w:val="20"/>
        </w:rPr>
        <w:t>риложени</w:t>
      </w:r>
      <w:r w:rsidR="00666F4B" w:rsidRPr="006F4A13">
        <w:rPr>
          <w:spacing w:val="-1"/>
          <w:sz w:val="20"/>
          <w:szCs w:val="20"/>
        </w:rPr>
        <w:t>е</w:t>
      </w:r>
      <w:r w:rsidR="00DB674B" w:rsidRPr="006F4A13">
        <w:rPr>
          <w:spacing w:val="-1"/>
          <w:sz w:val="20"/>
          <w:szCs w:val="20"/>
        </w:rPr>
        <w:t xml:space="preserve"> № 1)</w:t>
      </w:r>
      <w:r w:rsidRPr="006F4A13">
        <w:rPr>
          <w:spacing w:val="-1"/>
          <w:sz w:val="20"/>
          <w:szCs w:val="20"/>
        </w:rPr>
        <w:t xml:space="preserve"> </w:t>
      </w:r>
      <w:r w:rsidR="00DB674B" w:rsidRPr="006F4A13">
        <w:rPr>
          <w:spacing w:val="-1"/>
          <w:sz w:val="20"/>
          <w:szCs w:val="20"/>
        </w:rPr>
        <w:t>и</w:t>
      </w:r>
      <w:r w:rsidRPr="006F4A13">
        <w:rPr>
          <w:spacing w:val="-1"/>
          <w:sz w:val="20"/>
          <w:szCs w:val="20"/>
        </w:rPr>
        <w:t xml:space="preserve"> </w:t>
      </w:r>
      <w:r w:rsidR="00C94DE5" w:rsidRPr="006F4A13">
        <w:rPr>
          <w:spacing w:val="-1"/>
          <w:sz w:val="20"/>
          <w:szCs w:val="20"/>
        </w:rPr>
        <w:t>С</w:t>
      </w:r>
      <w:r w:rsidR="00AC547D" w:rsidRPr="006F4A13">
        <w:rPr>
          <w:spacing w:val="-1"/>
          <w:sz w:val="20"/>
          <w:szCs w:val="20"/>
        </w:rPr>
        <w:t>пецификации (Приложение № 2</w:t>
      </w:r>
      <w:r w:rsidR="00670415" w:rsidRPr="006F4A13">
        <w:rPr>
          <w:spacing w:val="-1"/>
          <w:sz w:val="20"/>
          <w:szCs w:val="20"/>
        </w:rPr>
        <w:t>) к</w:t>
      </w:r>
      <w:r w:rsidRPr="006F4A13">
        <w:rPr>
          <w:spacing w:val="-1"/>
          <w:sz w:val="20"/>
          <w:szCs w:val="20"/>
        </w:rPr>
        <w:t xml:space="preserve"> настоящему Договору</w:t>
      </w:r>
      <w:r w:rsidRPr="006F4A13">
        <w:rPr>
          <w:sz w:val="20"/>
          <w:szCs w:val="20"/>
        </w:rPr>
        <w:t>, которое яв</w:t>
      </w:r>
      <w:r w:rsidR="00DB674B" w:rsidRPr="006F4A13">
        <w:rPr>
          <w:sz w:val="20"/>
          <w:szCs w:val="20"/>
        </w:rPr>
        <w:t>ляется его неотъемлемой частью</w:t>
      </w:r>
      <w:r w:rsidRPr="006F4A13">
        <w:rPr>
          <w:sz w:val="20"/>
          <w:szCs w:val="20"/>
        </w:rPr>
        <w:t xml:space="preserve">. </w:t>
      </w:r>
    </w:p>
    <w:p w14:paraId="426A265B" w14:textId="37126C49" w:rsidR="00354BD1" w:rsidRPr="006F4A13" w:rsidRDefault="00354BD1" w:rsidP="003C0549">
      <w:pPr>
        <w:pStyle w:val="af8"/>
        <w:numPr>
          <w:ilvl w:val="0"/>
          <w:numId w:val="14"/>
        </w:numPr>
        <w:tabs>
          <w:tab w:val="left" w:pos="-709"/>
        </w:tabs>
        <w:spacing w:after="0"/>
        <w:ind w:left="0" w:firstLine="0"/>
        <w:rPr>
          <w:sz w:val="20"/>
          <w:szCs w:val="20"/>
        </w:rPr>
      </w:pPr>
      <w:r w:rsidRPr="006F4A13">
        <w:rPr>
          <w:sz w:val="20"/>
          <w:szCs w:val="20"/>
        </w:rPr>
        <w:t>Заказчик обязуется принимать фактически оказанные услуги и оплачивать их в порядке и сроки, предусмотренные настоящим Договором.</w:t>
      </w:r>
    </w:p>
    <w:p w14:paraId="5B232FEC" w14:textId="77777777" w:rsidR="00A356D9" w:rsidRPr="006F4A13" w:rsidRDefault="00A356D9" w:rsidP="003C0549">
      <w:pPr>
        <w:pStyle w:val="af3"/>
        <w:spacing w:after="0"/>
        <w:rPr>
          <w:spacing w:val="-1"/>
          <w:sz w:val="6"/>
          <w:szCs w:val="6"/>
        </w:rPr>
      </w:pPr>
    </w:p>
    <w:p w14:paraId="6FF262EC" w14:textId="1632B53F" w:rsidR="00A356D9" w:rsidRPr="006F4A13" w:rsidRDefault="001016C5" w:rsidP="003C0549">
      <w:pPr>
        <w:pStyle w:val="HTML0"/>
        <w:numPr>
          <w:ilvl w:val="0"/>
          <w:numId w:val="1"/>
        </w:numPr>
        <w:jc w:val="center"/>
        <w:rPr>
          <w:rFonts w:ascii="Times New Roman" w:hAnsi="Times New Roman" w:cs="Times New Roman"/>
          <w:b/>
          <w:bCs/>
          <w:color w:val="auto"/>
        </w:rPr>
      </w:pPr>
      <w:r w:rsidRPr="006F4A13">
        <w:rPr>
          <w:rFonts w:ascii="Times New Roman" w:hAnsi="Times New Roman" w:cs="Times New Roman"/>
          <w:b/>
          <w:color w:val="auto"/>
        </w:rPr>
        <w:t xml:space="preserve"> </w:t>
      </w:r>
      <w:r w:rsidRPr="006F4A13">
        <w:rPr>
          <w:rFonts w:ascii="Times New Roman" w:hAnsi="Times New Roman" w:cs="Times New Roman"/>
          <w:b/>
          <w:bCs/>
          <w:color w:val="auto"/>
        </w:rPr>
        <w:t xml:space="preserve">Цена Договора, порядок и сроки оплаты </w:t>
      </w:r>
    </w:p>
    <w:p w14:paraId="40C9F10B" w14:textId="77777777" w:rsidR="00A356D9" w:rsidRPr="006F4A13" w:rsidRDefault="00A356D9" w:rsidP="003C0549">
      <w:pPr>
        <w:pStyle w:val="HTML0"/>
        <w:jc w:val="both"/>
        <w:rPr>
          <w:rFonts w:ascii="Times New Roman" w:hAnsi="Times New Roman" w:cs="Times New Roman"/>
          <w:b/>
          <w:bCs/>
          <w:color w:val="auto"/>
          <w:sz w:val="8"/>
          <w:szCs w:val="8"/>
        </w:rPr>
      </w:pPr>
    </w:p>
    <w:p w14:paraId="33D50411" w14:textId="57C4719D" w:rsidR="00C700A2" w:rsidRPr="006F4A13" w:rsidRDefault="00060C82" w:rsidP="003C0549">
      <w:pPr>
        <w:jc w:val="both"/>
        <w:rPr>
          <w:sz w:val="20"/>
          <w:szCs w:val="20"/>
        </w:rPr>
      </w:pPr>
      <w:r w:rsidRPr="006F4A13">
        <w:rPr>
          <w:sz w:val="20"/>
          <w:szCs w:val="20"/>
        </w:rPr>
        <w:t xml:space="preserve">2.1. Цена настоящего Договора сформирована в результате проведения </w:t>
      </w:r>
      <w:r w:rsidR="003C0549" w:rsidRPr="006F4A13">
        <w:rPr>
          <w:sz w:val="20"/>
          <w:szCs w:val="20"/>
        </w:rPr>
        <w:t>________</w:t>
      </w:r>
      <w:r w:rsidRPr="006F4A13">
        <w:rPr>
          <w:sz w:val="20"/>
          <w:szCs w:val="20"/>
        </w:rPr>
        <w:t xml:space="preserve">, указанного в преамбуле Договора, </w:t>
      </w:r>
      <w:r w:rsidR="000762AA" w:rsidRPr="006F4A13">
        <w:rPr>
          <w:sz w:val="20"/>
          <w:szCs w:val="20"/>
        </w:rPr>
        <w:t>и составляет ______ (__________) рубля ____ копеек, в том числе НДС 20% в размере _________ (________) рублей __ копеек либо НДС не облагается в соответствии с _____________________.</w:t>
      </w:r>
    </w:p>
    <w:p w14:paraId="4A1617C9" w14:textId="6A05265C" w:rsidR="00591211" w:rsidRPr="006F4A13" w:rsidRDefault="00591211" w:rsidP="003C0549">
      <w:pPr>
        <w:jc w:val="both"/>
        <w:rPr>
          <w:sz w:val="20"/>
          <w:szCs w:val="20"/>
        </w:rPr>
      </w:pPr>
      <w:r w:rsidRPr="006F4A13">
        <w:rPr>
          <w:sz w:val="20"/>
          <w:szCs w:val="20"/>
        </w:rPr>
        <w:t>Цена единицы услуги указана в Спецификации (Приложение №2 к Договору).</w:t>
      </w:r>
    </w:p>
    <w:p w14:paraId="5B393A3D" w14:textId="77777777" w:rsidR="00A356D9" w:rsidRPr="006F4A13" w:rsidRDefault="001016C5" w:rsidP="003C0549">
      <w:pPr>
        <w:jc w:val="both"/>
        <w:rPr>
          <w:sz w:val="20"/>
          <w:szCs w:val="20"/>
        </w:rPr>
      </w:pPr>
      <w:r w:rsidRPr="006F4A13">
        <w:rPr>
          <w:sz w:val="20"/>
          <w:szCs w:val="20"/>
        </w:rPr>
        <w:t>Заказчик уменьшает сумму, подлежащую уплате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08304C43" w14:textId="15F3D561" w:rsidR="003F21E7" w:rsidRPr="006F4A13" w:rsidRDefault="001016C5" w:rsidP="003C0549">
      <w:pPr>
        <w:jc w:val="both"/>
        <w:rPr>
          <w:sz w:val="20"/>
          <w:szCs w:val="20"/>
        </w:rPr>
      </w:pPr>
      <w:r w:rsidRPr="006F4A13">
        <w:rPr>
          <w:sz w:val="20"/>
          <w:szCs w:val="20"/>
        </w:rPr>
        <w:t xml:space="preserve">2.2. Заказчик оплачивает только фактически </w:t>
      </w:r>
      <w:r w:rsidR="004565E9" w:rsidRPr="006F4A13">
        <w:rPr>
          <w:sz w:val="20"/>
          <w:szCs w:val="20"/>
        </w:rPr>
        <w:t xml:space="preserve">оказанные </w:t>
      </w:r>
      <w:r w:rsidR="00354BD1" w:rsidRPr="006F4A13">
        <w:rPr>
          <w:sz w:val="20"/>
          <w:szCs w:val="20"/>
        </w:rPr>
        <w:t>у</w:t>
      </w:r>
      <w:r w:rsidR="000762AA" w:rsidRPr="006F4A13">
        <w:rPr>
          <w:sz w:val="20"/>
          <w:szCs w:val="20"/>
        </w:rPr>
        <w:t>слуги</w:t>
      </w:r>
      <w:r w:rsidRPr="006F4A13">
        <w:rPr>
          <w:sz w:val="20"/>
          <w:szCs w:val="20"/>
        </w:rPr>
        <w:t xml:space="preserve">. Стоимость фактически </w:t>
      </w:r>
      <w:r w:rsidR="004565E9" w:rsidRPr="006F4A13">
        <w:rPr>
          <w:sz w:val="20"/>
          <w:szCs w:val="20"/>
        </w:rPr>
        <w:t xml:space="preserve">оказанных </w:t>
      </w:r>
      <w:r w:rsidR="00354BD1" w:rsidRPr="006F4A13">
        <w:rPr>
          <w:sz w:val="20"/>
          <w:szCs w:val="20"/>
        </w:rPr>
        <w:t>у</w:t>
      </w:r>
      <w:r w:rsidR="004565E9" w:rsidRPr="006F4A13">
        <w:rPr>
          <w:sz w:val="20"/>
          <w:szCs w:val="20"/>
        </w:rPr>
        <w:t>слуг</w:t>
      </w:r>
      <w:r w:rsidRPr="006F4A13">
        <w:rPr>
          <w:sz w:val="20"/>
          <w:szCs w:val="20"/>
        </w:rPr>
        <w:t>, подлежащих оплате, определяется на основании</w:t>
      </w:r>
      <w:r w:rsidR="00CB270C" w:rsidRPr="006F4A13">
        <w:rPr>
          <w:sz w:val="20"/>
          <w:szCs w:val="20"/>
        </w:rPr>
        <w:t xml:space="preserve"> </w:t>
      </w:r>
      <w:r w:rsidR="00DB0FDA" w:rsidRPr="006F4A13">
        <w:rPr>
          <w:sz w:val="20"/>
          <w:szCs w:val="20"/>
        </w:rPr>
        <w:t>актов приема-передачи</w:t>
      </w:r>
      <w:r w:rsidR="004D727D" w:rsidRPr="006F4A13">
        <w:rPr>
          <w:sz w:val="20"/>
          <w:szCs w:val="20"/>
        </w:rPr>
        <w:t>/универсальных передаточных документов</w:t>
      </w:r>
      <w:r w:rsidR="004565E9" w:rsidRPr="006F4A13">
        <w:rPr>
          <w:sz w:val="20"/>
          <w:szCs w:val="20"/>
        </w:rPr>
        <w:t xml:space="preserve"> по цене, указанной в Спецификации </w:t>
      </w:r>
      <w:r w:rsidR="00C31534" w:rsidRPr="006F4A13">
        <w:rPr>
          <w:sz w:val="20"/>
          <w:szCs w:val="20"/>
        </w:rPr>
        <w:t>(Приложение №2 к Договору).</w:t>
      </w:r>
    </w:p>
    <w:p w14:paraId="5F7833E4" w14:textId="38AE0CDD" w:rsidR="00A356D9" w:rsidRPr="006F4A13" w:rsidRDefault="001016C5" w:rsidP="003C0549">
      <w:pPr>
        <w:jc w:val="both"/>
        <w:rPr>
          <w:b/>
          <w:spacing w:val="-1"/>
          <w:sz w:val="20"/>
          <w:szCs w:val="20"/>
        </w:rPr>
      </w:pPr>
      <w:r w:rsidRPr="006F4A13">
        <w:rPr>
          <w:sz w:val="20"/>
          <w:szCs w:val="20"/>
        </w:rPr>
        <w:t>2.3. Цена Договора является твердой, определяется на весь срок исполнения Договора и не изменяется в ходе исполнения Договора, за исключением случаев, установленных Договором и (или) предусмотренных законодательством Российской Федерации.</w:t>
      </w:r>
    </w:p>
    <w:p w14:paraId="4662D9CE" w14:textId="45FE59A7" w:rsidR="005F2627" w:rsidRPr="006F4A13" w:rsidRDefault="001016C5" w:rsidP="003C0549">
      <w:pPr>
        <w:jc w:val="both"/>
        <w:rPr>
          <w:sz w:val="20"/>
          <w:szCs w:val="20"/>
        </w:rPr>
      </w:pPr>
      <w:r w:rsidRPr="006F4A13">
        <w:rPr>
          <w:sz w:val="20"/>
          <w:szCs w:val="20"/>
        </w:rPr>
        <w:t xml:space="preserve">2.4. Цена Договора включает в себя стоимость </w:t>
      </w:r>
      <w:r w:rsidR="00354BD1" w:rsidRPr="006F4A13">
        <w:rPr>
          <w:sz w:val="20"/>
          <w:szCs w:val="20"/>
        </w:rPr>
        <w:t>у</w:t>
      </w:r>
      <w:r w:rsidR="004565E9" w:rsidRPr="006F4A13">
        <w:rPr>
          <w:sz w:val="20"/>
          <w:szCs w:val="20"/>
        </w:rPr>
        <w:t>слуг</w:t>
      </w:r>
      <w:r w:rsidR="00382BC7" w:rsidRPr="006F4A13">
        <w:rPr>
          <w:sz w:val="20"/>
          <w:szCs w:val="20"/>
        </w:rPr>
        <w:t>,</w:t>
      </w:r>
      <w:r w:rsidR="005F2627" w:rsidRPr="006F4A13">
        <w:rPr>
          <w:sz w:val="20"/>
          <w:szCs w:val="20"/>
        </w:rPr>
        <w:t xml:space="preserve"> все затраты, издержки и расходы, необходимые для надлежащего исполнения своих обязательств по договору в полном объёме, в том числе все подлежащие к уплате налоги, сборы и другие обязательные платежи, предусмотренные законодательством Российской Федерации, стоимость услуг, вознаграждение исполнителя, а также стоимость всех необходимых для оказания услуг  расходов на транспортировку, доставку, обслуживание, и иные расходы, связанные с оказанием услуг и оформлением необходимой документации.</w:t>
      </w:r>
    </w:p>
    <w:p w14:paraId="35A07361" w14:textId="49C22625" w:rsidR="00A356D9" w:rsidRPr="006F4A13" w:rsidRDefault="001016C5" w:rsidP="003C0549">
      <w:pPr>
        <w:jc w:val="both"/>
        <w:rPr>
          <w:sz w:val="20"/>
          <w:szCs w:val="20"/>
        </w:rPr>
      </w:pPr>
      <w:r w:rsidRPr="006F4A13">
        <w:rPr>
          <w:sz w:val="20"/>
          <w:szCs w:val="20"/>
        </w:rPr>
        <w:t>2.5. По соглашению сторон цена Договора может быть сни</w:t>
      </w:r>
      <w:r w:rsidR="00434CD3" w:rsidRPr="006F4A13">
        <w:rPr>
          <w:sz w:val="20"/>
          <w:szCs w:val="20"/>
        </w:rPr>
        <w:t xml:space="preserve">жена </w:t>
      </w:r>
      <w:r w:rsidR="00D922B5" w:rsidRPr="006F4A13">
        <w:rPr>
          <w:sz w:val="20"/>
          <w:szCs w:val="20"/>
        </w:rPr>
        <w:t>без изменения,</w:t>
      </w:r>
      <w:r w:rsidRPr="006F4A13">
        <w:rPr>
          <w:sz w:val="20"/>
          <w:szCs w:val="20"/>
        </w:rPr>
        <w:t xml:space="preserve"> предусмотренного Прил</w:t>
      </w:r>
      <w:r w:rsidR="00434CD3" w:rsidRPr="006F4A13">
        <w:rPr>
          <w:sz w:val="20"/>
          <w:szCs w:val="20"/>
        </w:rPr>
        <w:t xml:space="preserve">ожением № </w:t>
      </w:r>
      <w:r w:rsidR="00CB270C" w:rsidRPr="006F4A13">
        <w:rPr>
          <w:sz w:val="20"/>
          <w:szCs w:val="20"/>
        </w:rPr>
        <w:t>2</w:t>
      </w:r>
      <w:r w:rsidR="00434CD3" w:rsidRPr="006F4A13">
        <w:rPr>
          <w:sz w:val="20"/>
          <w:szCs w:val="20"/>
        </w:rPr>
        <w:t xml:space="preserve"> количества, объема </w:t>
      </w:r>
      <w:r w:rsidR="00912DC2" w:rsidRPr="006F4A13">
        <w:rPr>
          <w:sz w:val="20"/>
          <w:szCs w:val="20"/>
        </w:rPr>
        <w:t>у</w:t>
      </w:r>
      <w:r w:rsidR="005F2627" w:rsidRPr="006F4A13">
        <w:rPr>
          <w:sz w:val="20"/>
          <w:szCs w:val="20"/>
        </w:rPr>
        <w:t>слуг</w:t>
      </w:r>
      <w:r w:rsidRPr="006F4A13">
        <w:rPr>
          <w:sz w:val="20"/>
          <w:szCs w:val="20"/>
        </w:rPr>
        <w:t>,</w:t>
      </w:r>
      <w:r w:rsidR="00B51DB2" w:rsidRPr="006F4A13">
        <w:rPr>
          <w:sz w:val="20"/>
          <w:szCs w:val="20"/>
        </w:rPr>
        <w:t xml:space="preserve"> </w:t>
      </w:r>
      <w:r w:rsidRPr="006F4A13">
        <w:rPr>
          <w:sz w:val="20"/>
          <w:szCs w:val="20"/>
        </w:rPr>
        <w:t>а также иных условий Договора.</w:t>
      </w:r>
    </w:p>
    <w:p w14:paraId="625F49E2" w14:textId="486CBE5C" w:rsidR="00A356D9" w:rsidRPr="006F4A13" w:rsidRDefault="001016C5" w:rsidP="003C0549">
      <w:pPr>
        <w:jc w:val="both"/>
        <w:rPr>
          <w:sz w:val="20"/>
          <w:szCs w:val="20"/>
        </w:rPr>
      </w:pPr>
      <w:r w:rsidRPr="006F4A13">
        <w:rPr>
          <w:sz w:val="20"/>
          <w:szCs w:val="20"/>
        </w:rPr>
        <w:t xml:space="preserve">2.6. Заказчик обязуется оплачивать стоимость фактически выполненных </w:t>
      </w:r>
      <w:r w:rsidR="00A81B8C" w:rsidRPr="006F4A13">
        <w:rPr>
          <w:sz w:val="20"/>
          <w:szCs w:val="20"/>
        </w:rPr>
        <w:t xml:space="preserve">Исполнителем </w:t>
      </w:r>
      <w:r w:rsidRPr="006F4A13">
        <w:rPr>
          <w:sz w:val="20"/>
          <w:szCs w:val="20"/>
        </w:rPr>
        <w:t xml:space="preserve">и принятых Заказчиком </w:t>
      </w:r>
      <w:r w:rsidR="00912DC2" w:rsidRPr="006F4A13">
        <w:rPr>
          <w:sz w:val="20"/>
          <w:szCs w:val="20"/>
        </w:rPr>
        <w:t>у</w:t>
      </w:r>
      <w:r w:rsidR="005F2627" w:rsidRPr="006F4A13">
        <w:rPr>
          <w:sz w:val="20"/>
          <w:szCs w:val="20"/>
        </w:rPr>
        <w:t>слуг</w:t>
      </w:r>
      <w:r w:rsidRPr="006F4A13">
        <w:rPr>
          <w:sz w:val="20"/>
          <w:szCs w:val="20"/>
        </w:rPr>
        <w:t xml:space="preserve"> на основании выставленных </w:t>
      </w:r>
      <w:r w:rsidR="00A81B8C" w:rsidRPr="006F4A13">
        <w:rPr>
          <w:sz w:val="20"/>
          <w:szCs w:val="20"/>
        </w:rPr>
        <w:t xml:space="preserve">Исполнителем </w:t>
      </w:r>
      <w:r w:rsidRPr="006F4A13">
        <w:rPr>
          <w:sz w:val="20"/>
          <w:szCs w:val="20"/>
        </w:rPr>
        <w:t xml:space="preserve">счетов, путем перечисления денежных средств на расчетный счет </w:t>
      </w:r>
      <w:r w:rsidR="000235B8" w:rsidRPr="006F4A13">
        <w:rPr>
          <w:sz w:val="20"/>
          <w:szCs w:val="20"/>
        </w:rPr>
        <w:t xml:space="preserve">Исполнителя </w:t>
      </w:r>
      <w:r w:rsidR="00DB674B" w:rsidRPr="006F4A13">
        <w:rPr>
          <w:sz w:val="20"/>
          <w:szCs w:val="20"/>
        </w:rPr>
        <w:t xml:space="preserve">в течение </w:t>
      </w:r>
      <w:r w:rsidR="005F057C" w:rsidRPr="006F4A13">
        <w:rPr>
          <w:sz w:val="20"/>
          <w:szCs w:val="20"/>
        </w:rPr>
        <w:t xml:space="preserve">7 </w:t>
      </w:r>
      <w:r w:rsidR="00DB674B" w:rsidRPr="006F4A13">
        <w:rPr>
          <w:sz w:val="20"/>
          <w:szCs w:val="20"/>
        </w:rPr>
        <w:t>(</w:t>
      </w:r>
      <w:r w:rsidR="005F057C" w:rsidRPr="006F4A13">
        <w:rPr>
          <w:sz w:val="20"/>
          <w:szCs w:val="20"/>
        </w:rPr>
        <w:t>семи</w:t>
      </w:r>
      <w:r w:rsidR="00DB674B" w:rsidRPr="006F4A13">
        <w:rPr>
          <w:sz w:val="20"/>
          <w:szCs w:val="20"/>
        </w:rPr>
        <w:t xml:space="preserve">) рабочих дней с даты подписания обеими Сторонами </w:t>
      </w:r>
      <w:r w:rsidR="00E77326" w:rsidRPr="006F4A13">
        <w:rPr>
          <w:sz w:val="20"/>
          <w:szCs w:val="20"/>
        </w:rPr>
        <w:t>акта приема-передачи оказанных услуг</w:t>
      </w:r>
      <w:r w:rsidR="004D727D" w:rsidRPr="006F4A13">
        <w:rPr>
          <w:sz w:val="20"/>
          <w:szCs w:val="20"/>
        </w:rPr>
        <w:t>/универсального передаточного документа</w:t>
      </w:r>
      <w:r w:rsidRPr="006F4A13">
        <w:rPr>
          <w:sz w:val="20"/>
          <w:szCs w:val="20"/>
        </w:rPr>
        <w:t>.</w:t>
      </w:r>
    </w:p>
    <w:p w14:paraId="79BA9C2E" w14:textId="09D8AE2A" w:rsidR="00A356D9" w:rsidRPr="006F4A13" w:rsidRDefault="001016C5" w:rsidP="006F4A13">
      <w:pPr>
        <w:pStyle w:val="af3"/>
        <w:spacing w:after="0"/>
        <w:jc w:val="both"/>
        <w:rPr>
          <w:b/>
          <w:spacing w:val="-1"/>
          <w:sz w:val="8"/>
          <w:szCs w:val="8"/>
        </w:rPr>
      </w:pPr>
      <w:r w:rsidRPr="006F4A13">
        <w:rPr>
          <w:sz w:val="20"/>
          <w:szCs w:val="20"/>
        </w:rPr>
        <w:lastRenderedPageBreak/>
        <w:t xml:space="preserve">2.7. Обязательство Заказчика по оплате </w:t>
      </w:r>
      <w:r w:rsidR="00912DC2" w:rsidRPr="006F4A13">
        <w:rPr>
          <w:sz w:val="20"/>
          <w:szCs w:val="20"/>
        </w:rPr>
        <w:t>у</w:t>
      </w:r>
      <w:r w:rsidR="005F2627" w:rsidRPr="006F4A13">
        <w:rPr>
          <w:sz w:val="20"/>
          <w:szCs w:val="20"/>
        </w:rPr>
        <w:t>слуг</w:t>
      </w:r>
      <w:r w:rsidR="00790D88" w:rsidRPr="006F4A13">
        <w:rPr>
          <w:sz w:val="20"/>
          <w:szCs w:val="20"/>
        </w:rPr>
        <w:t xml:space="preserve"> </w:t>
      </w:r>
      <w:r w:rsidRPr="006F4A13">
        <w:rPr>
          <w:sz w:val="20"/>
          <w:szCs w:val="20"/>
        </w:rPr>
        <w:t>считается исполненным с момента списания денежных средств со счета Заказчика.</w:t>
      </w:r>
    </w:p>
    <w:p w14:paraId="07069902" w14:textId="0ECF9D93" w:rsidR="00A356D9" w:rsidRPr="006F4A13" w:rsidRDefault="00912DC2" w:rsidP="003C0549">
      <w:pPr>
        <w:pStyle w:val="af8"/>
        <w:numPr>
          <w:ilvl w:val="0"/>
          <w:numId w:val="1"/>
        </w:numPr>
        <w:jc w:val="center"/>
        <w:rPr>
          <w:b/>
          <w:spacing w:val="-1"/>
          <w:sz w:val="20"/>
          <w:szCs w:val="20"/>
        </w:rPr>
      </w:pPr>
      <w:r w:rsidRPr="006F4A13">
        <w:rPr>
          <w:b/>
          <w:spacing w:val="-1"/>
          <w:sz w:val="20"/>
          <w:szCs w:val="20"/>
        </w:rPr>
        <w:t>П</w:t>
      </w:r>
      <w:r w:rsidR="00624599" w:rsidRPr="006F4A13">
        <w:rPr>
          <w:b/>
          <w:spacing w:val="-1"/>
          <w:sz w:val="20"/>
          <w:szCs w:val="20"/>
        </w:rPr>
        <w:t>орядок</w:t>
      </w:r>
      <w:r w:rsidR="00CB270C" w:rsidRPr="006F4A13">
        <w:rPr>
          <w:b/>
          <w:spacing w:val="-1"/>
          <w:sz w:val="20"/>
          <w:szCs w:val="20"/>
        </w:rPr>
        <w:t xml:space="preserve"> </w:t>
      </w:r>
      <w:r w:rsidR="00624599" w:rsidRPr="006F4A13">
        <w:rPr>
          <w:b/>
          <w:spacing w:val="-1"/>
          <w:sz w:val="20"/>
          <w:szCs w:val="20"/>
        </w:rPr>
        <w:t xml:space="preserve">приемки </w:t>
      </w:r>
      <w:r w:rsidR="00670415" w:rsidRPr="006F4A13">
        <w:rPr>
          <w:b/>
          <w:sz w:val="20"/>
          <w:szCs w:val="20"/>
        </w:rPr>
        <w:t>услуг</w:t>
      </w:r>
    </w:p>
    <w:p w14:paraId="2328A4CA" w14:textId="77777777" w:rsidR="00A356D9" w:rsidRPr="006F4A13" w:rsidRDefault="00A356D9" w:rsidP="003C0549">
      <w:pPr>
        <w:jc w:val="both"/>
        <w:rPr>
          <w:b/>
          <w:spacing w:val="-1"/>
          <w:sz w:val="6"/>
          <w:szCs w:val="6"/>
        </w:rPr>
      </w:pPr>
    </w:p>
    <w:p w14:paraId="2D9CDF57" w14:textId="50B13E2D" w:rsidR="00B1161A" w:rsidRPr="006F4A13" w:rsidRDefault="0076366E" w:rsidP="003C0549">
      <w:pPr>
        <w:pStyle w:val="af8"/>
        <w:numPr>
          <w:ilvl w:val="0"/>
          <w:numId w:val="15"/>
        </w:numPr>
        <w:spacing w:after="0"/>
        <w:ind w:left="0" w:firstLine="0"/>
        <w:rPr>
          <w:spacing w:val="-1"/>
          <w:sz w:val="20"/>
          <w:szCs w:val="20"/>
        </w:rPr>
      </w:pPr>
      <w:r w:rsidRPr="006F4A13">
        <w:rPr>
          <w:sz w:val="20"/>
          <w:szCs w:val="20"/>
        </w:rPr>
        <w:t>Исполнитель</w:t>
      </w:r>
      <w:r w:rsidRPr="006F4A13">
        <w:rPr>
          <w:spacing w:val="-1"/>
          <w:sz w:val="20"/>
          <w:szCs w:val="20"/>
        </w:rPr>
        <w:t xml:space="preserve"> </w:t>
      </w:r>
      <w:r w:rsidR="001016C5" w:rsidRPr="006F4A13">
        <w:rPr>
          <w:spacing w:val="-1"/>
          <w:sz w:val="20"/>
          <w:szCs w:val="20"/>
        </w:rPr>
        <w:t xml:space="preserve">обязуется приступить </w:t>
      </w:r>
      <w:r w:rsidR="00670415" w:rsidRPr="006F4A13">
        <w:rPr>
          <w:spacing w:val="-1"/>
          <w:sz w:val="20"/>
          <w:szCs w:val="20"/>
        </w:rPr>
        <w:t>исполнению обязательств</w:t>
      </w:r>
      <w:r w:rsidR="001016C5" w:rsidRPr="006F4A13">
        <w:rPr>
          <w:spacing w:val="-1"/>
          <w:sz w:val="20"/>
          <w:szCs w:val="20"/>
        </w:rPr>
        <w:t xml:space="preserve"> </w:t>
      </w:r>
      <w:r w:rsidR="001016C5" w:rsidRPr="006F4A13">
        <w:rPr>
          <w:b/>
          <w:bCs/>
          <w:spacing w:val="-1"/>
          <w:sz w:val="20"/>
          <w:szCs w:val="20"/>
        </w:rPr>
        <w:t xml:space="preserve">с </w:t>
      </w:r>
      <w:r w:rsidR="00CE1F19" w:rsidRPr="006F4A13">
        <w:rPr>
          <w:b/>
          <w:bCs/>
          <w:spacing w:val="-1"/>
          <w:sz w:val="20"/>
          <w:szCs w:val="20"/>
        </w:rPr>
        <w:t>01.05.202</w:t>
      </w:r>
      <w:r w:rsidR="003663ED" w:rsidRPr="006F4A13">
        <w:rPr>
          <w:b/>
          <w:bCs/>
          <w:spacing w:val="-1"/>
          <w:sz w:val="20"/>
          <w:szCs w:val="20"/>
        </w:rPr>
        <w:t>4</w:t>
      </w:r>
      <w:r w:rsidR="00CE1F19" w:rsidRPr="006F4A13">
        <w:rPr>
          <w:b/>
          <w:bCs/>
          <w:spacing w:val="-1"/>
          <w:sz w:val="20"/>
          <w:szCs w:val="20"/>
        </w:rPr>
        <w:t xml:space="preserve"> </w:t>
      </w:r>
      <w:r w:rsidR="001016C5" w:rsidRPr="006F4A13">
        <w:rPr>
          <w:b/>
          <w:bCs/>
          <w:spacing w:val="-1"/>
          <w:sz w:val="20"/>
          <w:szCs w:val="20"/>
        </w:rPr>
        <w:t>и выполн</w:t>
      </w:r>
      <w:r w:rsidR="002C155E" w:rsidRPr="006F4A13">
        <w:rPr>
          <w:b/>
          <w:bCs/>
          <w:spacing w:val="-1"/>
          <w:sz w:val="20"/>
          <w:szCs w:val="20"/>
        </w:rPr>
        <w:t>я</w:t>
      </w:r>
      <w:r w:rsidR="001016C5" w:rsidRPr="006F4A13">
        <w:rPr>
          <w:b/>
          <w:bCs/>
          <w:spacing w:val="-1"/>
          <w:sz w:val="20"/>
          <w:szCs w:val="20"/>
        </w:rPr>
        <w:t xml:space="preserve">ть их </w:t>
      </w:r>
      <w:r w:rsidR="0042614B" w:rsidRPr="006F4A13">
        <w:rPr>
          <w:b/>
          <w:bCs/>
          <w:spacing w:val="-1"/>
          <w:sz w:val="20"/>
          <w:szCs w:val="20"/>
        </w:rPr>
        <w:t xml:space="preserve">в течении </w:t>
      </w:r>
      <w:r w:rsidR="00804A3C" w:rsidRPr="006F4A13">
        <w:rPr>
          <w:b/>
          <w:bCs/>
          <w:spacing w:val="-1"/>
          <w:sz w:val="20"/>
          <w:szCs w:val="20"/>
        </w:rPr>
        <w:t>12 месяцев</w:t>
      </w:r>
      <w:r w:rsidR="00804A3C" w:rsidRPr="006F4A13">
        <w:rPr>
          <w:spacing w:val="-1"/>
          <w:sz w:val="20"/>
          <w:szCs w:val="20"/>
        </w:rPr>
        <w:t>.</w:t>
      </w:r>
    </w:p>
    <w:p w14:paraId="55DB1FF5" w14:textId="1081112C" w:rsidR="00A356D9" w:rsidRPr="006F4A13" w:rsidRDefault="0076366E" w:rsidP="003C0549">
      <w:pPr>
        <w:pStyle w:val="af3"/>
        <w:numPr>
          <w:ilvl w:val="0"/>
          <w:numId w:val="15"/>
        </w:numPr>
        <w:spacing w:after="0"/>
        <w:ind w:left="0" w:firstLine="0"/>
        <w:jc w:val="both"/>
        <w:rPr>
          <w:sz w:val="20"/>
          <w:szCs w:val="20"/>
        </w:rPr>
      </w:pPr>
      <w:r w:rsidRPr="006F4A13">
        <w:rPr>
          <w:sz w:val="20"/>
          <w:szCs w:val="20"/>
        </w:rPr>
        <w:t xml:space="preserve">Исполнитель </w:t>
      </w:r>
      <w:r w:rsidR="001016C5" w:rsidRPr="006F4A13">
        <w:rPr>
          <w:sz w:val="20"/>
          <w:szCs w:val="20"/>
        </w:rPr>
        <w:t xml:space="preserve">обязуется </w:t>
      </w:r>
      <w:r w:rsidR="00B8764B" w:rsidRPr="006F4A13">
        <w:rPr>
          <w:sz w:val="20"/>
          <w:szCs w:val="20"/>
        </w:rPr>
        <w:t xml:space="preserve">оказать услуги </w:t>
      </w:r>
      <w:r w:rsidR="001016C5" w:rsidRPr="006F4A13">
        <w:rPr>
          <w:sz w:val="20"/>
          <w:szCs w:val="20"/>
        </w:rPr>
        <w:t xml:space="preserve">в порядке и в сроки, предусмотренные </w:t>
      </w:r>
      <w:r w:rsidR="00C86B36" w:rsidRPr="006F4A13">
        <w:rPr>
          <w:sz w:val="20"/>
          <w:szCs w:val="20"/>
        </w:rPr>
        <w:t>Описанием объекта закупки</w:t>
      </w:r>
      <w:r w:rsidR="001016C5" w:rsidRPr="006F4A13">
        <w:rPr>
          <w:sz w:val="20"/>
          <w:szCs w:val="20"/>
        </w:rPr>
        <w:t xml:space="preserve">, и предъявлять результат Заказчику к приёмке </w:t>
      </w:r>
      <w:r w:rsidR="00CB270C" w:rsidRPr="006F4A13">
        <w:rPr>
          <w:sz w:val="20"/>
          <w:szCs w:val="20"/>
        </w:rPr>
        <w:t xml:space="preserve">согласно п. </w:t>
      </w:r>
      <w:r w:rsidR="00B91193" w:rsidRPr="006F4A13">
        <w:rPr>
          <w:sz w:val="20"/>
          <w:szCs w:val="20"/>
        </w:rPr>
        <w:t>3</w:t>
      </w:r>
      <w:r w:rsidR="00912DC2" w:rsidRPr="006F4A13">
        <w:rPr>
          <w:sz w:val="20"/>
          <w:szCs w:val="20"/>
        </w:rPr>
        <w:t>.</w:t>
      </w:r>
      <w:r w:rsidR="00CB270C" w:rsidRPr="006F4A13">
        <w:rPr>
          <w:sz w:val="20"/>
          <w:szCs w:val="20"/>
        </w:rPr>
        <w:t xml:space="preserve"> Договора.</w:t>
      </w:r>
    </w:p>
    <w:p w14:paraId="5265EFCA" w14:textId="363ABD35" w:rsidR="00A356D9" w:rsidRPr="006F4A13" w:rsidRDefault="00842F9E" w:rsidP="003C0549">
      <w:pPr>
        <w:pStyle w:val="af3"/>
        <w:numPr>
          <w:ilvl w:val="0"/>
          <w:numId w:val="15"/>
        </w:numPr>
        <w:spacing w:after="0"/>
        <w:ind w:left="0" w:firstLine="0"/>
        <w:jc w:val="both"/>
        <w:rPr>
          <w:sz w:val="20"/>
          <w:szCs w:val="20"/>
        </w:rPr>
      </w:pPr>
      <w:r w:rsidRPr="006F4A13">
        <w:rPr>
          <w:sz w:val="20"/>
          <w:szCs w:val="20"/>
        </w:rPr>
        <w:t xml:space="preserve">Исполнитель </w:t>
      </w:r>
      <w:r w:rsidR="00B8764B" w:rsidRPr="006F4A13">
        <w:rPr>
          <w:sz w:val="20"/>
          <w:szCs w:val="20"/>
        </w:rPr>
        <w:t xml:space="preserve">обязуется оказать услуги </w:t>
      </w:r>
      <w:r w:rsidR="001016C5" w:rsidRPr="006F4A13">
        <w:rPr>
          <w:sz w:val="20"/>
          <w:szCs w:val="20"/>
        </w:rPr>
        <w:t>собственными силами, или с привлечением третьих лиц (субподрядных организаций)</w:t>
      </w:r>
      <w:r w:rsidR="00B8764B" w:rsidRPr="006F4A13">
        <w:rPr>
          <w:sz w:val="20"/>
          <w:szCs w:val="20"/>
        </w:rPr>
        <w:t>,</w:t>
      </w:r>
      <w:r w:rsidR="001016C5" w:rsidRPr="006F4A13">
        <w:rPr>
          <w:sz w:val="20"/>
          <w:szCs w:val="20"/>
        </w:rPr>
        <w:t xml:space="preserve"> в соответствии с условиями настоящего Договора</w:t>
      </w:r>
      <w:r w:rsidR="001016C5" w:rsidRPr="006F4A13">
        <w:rPr>
          <w:spacing w:val="-1"/>
          <w:sz w:val="20"/>
          <w:szCs w:val="20"/>
        </w:rPr>
        <w:t xml:space="preserve"> и действующими нормативными документами, регулирующими соответствующий вид деятельности</w:t>
      </w:r>
      <w:r w:rsidR="001016C5" w:rsidRPr="006F4A13">
        <w:rPr>
          <w:sz w:val="20"/>
          <w:szCs w:val="20"/>
        </w:rPr>
        <w:t xml:space="preserve">. </w:t>
      </w:r>
    </w:p>
    <w:p w14:paraId="3D69BEA9" w14:textId="5E001644" w:rsidR="004D727D" w:rsidRPr="006F4A13" w:rsidRDefault="00624599" w:rsidP="003C0549">
      <w:pPr>
        <w:pStyle w:val="af8"/>
        <w:numPr>
          <w:ilvl w:val="0"/>
          <w:numId w:val="15"/>
        </w:numPr>
        <w:spacing w:after="0"/>
        <w:ind w:left="0" w:firstLine="0"/>
        <w:rPr>
          <w:sz w:val="20"/>
          <w:szCs w:val="20"/>
        </w:rPr>
      </w:pPr>
      <w:r w:rsidRPr="006F4A13">
        <w:rPr>
          <w:sz w:val="20"/>
          <w:szCs w:val="20"/>
        </w:rPr>
        <w:t xml:space="preserve">По завершении оказания </w:t>
      </w:r>
      <w:r w:rsidR="00912DC2" w:rsidRPr="006F4A13">
        <w:rPr>
          <w:sz w:val="20"/>
          <w:szCs w:val="20"/>
        </w:rPr>
        <w:t>у</w:t>
      </w:r>
      <w:r w:rsidRPr="006F4A13">
        <w:rPr>
          <w:sz w:val="20"/>
          <w:szCs w:val="20"/>
        </w:rPr>
        <w:t>слуг Исполнитель обязуется предоставить Заказчику результат вместе с подписанным со своей стороны Акт</w:t>
      </w:r>
      <w:r w:rsidR="00912DC2" w:rsidRPr="006F4A13">
        <w:rPr>
          <w:sz w:val="20"/>
          <w:szCs w:val="20"/>
        </w:rPr>
        <w:t>ом</w:t>
      </w:r>
      <w:r w:rsidRPr="006F4A13">
        <w:rPr>
          <w:sz w:val="20"/>
          <w:szCs w:val="20"/>
        </w:rPr>
        <w:t xml:space="preserve"> приема-передачи оказанных услуг</w:t>
      </w:r>
      <w:r w:rsidR="004D727D" w:rsidRPr="006F4A13">
        <w:rPr>
          <w:sz w:val="20"/>
          <w:szCs w:val="20"/>
        </w:rPr>
        <w:t>/универсальным передаточным документом</w:t>
      </w:r>
      <w:r w:rsidRPr="006F4A13">
        <w:rPr>
          <w:sz w:val="20"/>
          <w:szCs w:val="20"/>
        </w:rPr>
        <w:t xml:space="preserve">. </w:t>
      </w:r>
    </w:p>
    <w:p w14:paraId="654FC957" w14:textId="73A4D3C8" w:rsidR="00624599" w:rsidRPr="006F4A13" w:rsidRDefault="00624599" w:rsidP="003C0549">
      <w:pPr>
        <w:pStyle w:val="af8"/>
        <w:numPr>
          <w:ilvl w:val="0"/>
          <w:numId w:val="15"/>
        </w:numPr>
        <w:spacing w:after="0"/>
        <w:ind w:left="0" w:firstLine="0"/>
        <w:rPr>
          <w:sz w:val="20"/>
          <w:szCs w:val="20"/>
        </w:rPr>
      </w:pPr>
      <w:r w:rsidRPr="006F4A13">
        <w:rPr>
          <w:sz w:val="20"/>
          <w:szCs w:val="20"/>
        </w:rPr>
        <w:t xml:space="preserve">В течение 5 (пяти) рабочих дней с даты получения указанных в п. </w:t>
      </w:r>
      <w:r w:rsidR="001548BA" w:rsidRPr="006F4A13">
        <w:rPr>
          <w:sz w:val="20"/>
          <w:szCs w:val="20"/>
        </w:rPr>
        <w:t>3</w:t>
      </w:r>
      <w:r w:rsidRPr="006F4A13">
        <w:rPr>
          <w:sz w:val="20"/>
          <w:szCs w:val="20"/>
        </w:rPr>
        <w:t>.</w:t>
      </w:r>
      <w:r w:rsidR="0078150F" w:rsidRPr="006F4A13">
        <w:rPr>
          <w:sz w:val="20"/>
          <w:szCs w:val="20"/>
        </w:rPr>
        <w:t>5</w:t>
      </w:r>
      <w:r w:rsidRPr="006F4A13">
        <w:rPr>
          <w:sz w:val="20"/>
          <w:szCs w:val="20"/>
        </w:rPr>
        <w:t xml:space="preserve">. </w:t>
      </w:r>
      <w:r w:rsidR="004D727D" w:rsidRPr="006F4A13">
        <w:rPr>
          <w:sz w:val="20"/>
          <w:szCs w:val="20"/>
        </w:rPr>
        <w:t>документов о приемке</w:t>
      </w:r>
      <w:r w:rsidRPr="006F4A13">
        <w:rPr>
          <w:sz w:val="20"/>
          <w:szCs w:val="20"/>
        </w:rPr>
        <w:t xml:space="preserve"> Заказчик по своему усмотрению:</w:t>
      </w:r>
    </w:p>
    <w:p w14:paraId="40EBEE97" w14:textId="0D90D445" w:rsidR="00624599" w:rsidRPr="006F4A13" w:rsidRDefault="00624599" w:rsidP="003C0549">
      <w:pPr>
        <w:pStyle w:val="af8"/>
        <w:numPr>
          <w:ilvl w:val="2"/>
          <w:numId w:val="18"/>
        </w:numPr>
        <w:spacing w:after="0"/>
        <w:ind w:left="0" w:firstLine="0"/>
        <w:rPr>
          <w:sz w:val="20"/>
          <w:szCs w:val="20"/>
        </w:rPr>
      </w:pPr>
      <w:r w:rsidRPr="006F4A13">
        <w:rPr>
          <w:sz w:val="20"/>
          <w:szCs w:val="20"/>
        </w:rPr>
        <w:t xml:space="preserve">Подписывает и направляет Исполнителю </w:t>
      </w:r>
      <w:r w:rsidR="004D727D" w:rsidRPr="006F4A13">
        <w:rPr>
          <w:sz w:val="20"/>
          <w:szCs w:val="20"/>
        </w:rPr>
        <w:t>документы о приемке</w:t>
      </w:r>
      <w:r w:rsidRPr="006F4A13">
        <w:rPr>
          <w:sz w:val="20"/>
          <w:szCs w:val="20"/>
        </w:rPr>
        <w:t>.</w:t>
      </w:r>
    </w:p>
    <w:p w14:paraId="362CE47B" w14:textId="2D3CBFB4" w:rsidR="00624599" w:rsidRPr="006F4A13" w:rsidRDefault="00624599" w:rsidP="003C0549">
      <w:pPr>
        <w:pStyle w:val="af8"/>
        <w:numPr>
          <w:ilvl w:val="2"/>
          <w:numId w:val="18"/>
        </w:numPr>
        <w:spacing w:after="0"/>
        <w:ind w:left="0" w:firstLine="0"/>
        <w:rPr>
          <w:sz w:val="20"/>
          <w:szCs w:val="20"/>
        </w:rPr>
      </w:pPr>
      <w:r w:rsidRPr="006F4A13">
        <w:rPr>
          <w:sz w:val="20"/>
          <w:szCs w:val="20"/>
        </w:rPr>
        <w:t>В случае невыполнения или ненадлежащего выполнения Исполнителем своих обязательств направляет Исполнителю мотивированное требование об устранении недостатков с указанием срока их устранения.</w:t>
      </w:r>
    </w:p>
    <w:p w14:paraId="7346236A" w14:textId="1177EBA2" w:rsidR="00624599" w:rsidRPr="006F4A13" w:rsidRDefault="00624599" w:rsidP="003C0549">
      <w:pPr>
        <w:pStyle w:val="af8"/>
        <w:numPr>
          <w:ilvl w:val="2"/>
          <w:numId w:val="18"/>
        </w:numPr>
        <w:spacing w:after="0"/>
        <w:ind w:left="0" w:firstLine="0"/>
        <w:rPr>
          <w:sz w:val="20"/>
          <w:szCs w:val="20"/>
        </w:rPr>
      </w:pPr>
      <w:r w:rsidRPr="006F4A13">
        <w:rPr>
          <w:sz w:val="20"/>
          <w:szCs w:val="20"/>
        </w:rPr>
        <w:t xml:space="preserve">В случае, если в соответствии с п. </w:t>
      </w:r>
      <w:r w:rsidR="001548BA" w:rsidRPr="006F4A13">
        <w:rPr>
          <w:sz w:val="20"/>
          <w:szCs w:val="20"/>
        </w:rPr>
        <w:t>3.</w:t>
      </w:r>
      <w:r w:rsidR="00361132" w:rsidRPr="006F4A13">
        <w:rPr>
          <w:sz w:val="20"/>
          <w:szCs w:val="20"/>
        </w:rPr>
        <w:t>5</w:t>
      </w:r>
      <w:r w:rsidR="001548BA" w:rsidRPr="006F4A13">
        <w:rPr>
          <w:sz w:val="20"/>
          <w:szCs w:val="20"/>
        </w:rPr>
        <w:t>.</w:t>
      </w:r>
      <w:r w:rsidRPr="006F4A13">
        <w:rPr>
          <w:sz w:val="20"/>
          <w:szCs w:val="20"/>
        </w:rPr>
        <w:t xml:space="preserve">2. в указанный Заказчиком срок Исполнителем не устранены недостатки, Заказчик вправе в одностороннем порядке отказаться от исполнения Договора. </w:t>
      </w:r>
    </w:p>
    <w:p w14:paraId="64C98674" w14:textId="425A41FE" w:rsidR="00624599" w:rsidRPr="006F4A13" w:rsidRDefault="00624599" w:rsidP="003C0549">
      <w:pPr>
        <w:pStyle w:val="af8"/>
        <w:numPr>
          <w:ilvl w:val="2"/>
          <w:numId w:val="18"/>
        </w:numPr>
        <w:spacing w:after="0"/>
        <w:ind w:left="0" w:firstLine="0"/>
        <w:rPr>
          <w:sz w:val="20"/>
          <w:szCs w:val="20"/>
        </w:rPr>
      </w:pPr>
      <w:r w:rsidRPr="006F4A13">
        <w:rPr>
          <w:sz w:val="20"/>
          <w:szCs w:val="20"/>
        </w:rPr>
        <w:t xml:space="preserve">Для проверки соответствия качества оказанных </w:t>
      </w:r>
      <w:r w:rsidR="004D727D" w:rsidRPr="006F4A13">
        <w:rPr>
          <w:sz w:val="20"/>
          <w:szCs w:val="20"/>
        </w:rPr>
        <w:t>у</w:t>
      </w:r>
      <w:r w:rsidRPr="006F4A13">
        <w:rPr>
          <w:sz w:val="20"/>
          <w:szCs w:val="20"/>
        </w:rPr>
        <w:t>слуг требованиям, установленным Договором, Заказчик вправе провести экспертизу своими силами, либо с привлечением сторонних экспертов.</w:t>
      </w:r>
    </w:p>
    <w:p w14:paraId="25AF5DAD" w14:textId="0D2790B4" w:rsidR="004D727D" w:rsidRPr="006F4A13" w:rsidRDefault="004D727D" w:rsidP="003C0549">
      <w:pPr>
        <w:pStyle w:val="af8"/>
        <w:numPr>
          <w:ilvl w:val="1"/>
          <w:numId w:val="18"/>
        </w:numPr>
        <w:spacing w:after="0"/>
        <w:ind w:left="0" w:firstLine="0"/>
        <w:rPr>
          <w:sz w:val="20"/>
          <w:szCs w:val="20"/>
        </w:rPr>
      </w:pPr>
      <w:r w:rsidRPr="006F4A13">
        <w:rPr>
          <w:sz w:val="20"/>
          <w:szCs w:val="20"/>
        </w:rPr>
        <w:t>Датой передачи</w:t>
      </w:r>
      <w:r w:rsidR="00612421" w:rsidRPr="006F4A13">
        <w:rPr>
          <w:sz w:val="20"/>
          <w:szCs w:val="20"/>
        </w:rPr>
        <w:t xml:space="preserve"> результата оказанных</w:t>
      </w:r>
      <w:r w:rsidRPr="006F4A13">
        <w:rPr>
          <w:sz w:val="20"/>
          <w:szCs w:val="20"/>
        </w:rPr>
        <w:t xml:space="preserve"> </w:t>
      </w:r>
      <w:r w:rsidR="00612421" w:rsidRPr="006F4A13">
        <w:rPr>
          <w:sz w:val="20"/>
          <w:szCs w:val="20"/>
        </w:rPr>
        <w:t xml:space="preserve">услуг, а </w:t>
      </w:r>
      <w:r w:rsidR="004F7721" w:rsidRPr="006F4A13">
        <w:rPr>
          <w:sz w:val="20"/>
          <w:szCs w:val="20"/>
        </w:rPr>
        <w:t>также</w:t>
      </w:r>
      <w:r w:rsidR="00612421" w:rsidRPr="006F4A13">
        <w:rPr>
          <w:sz w:val="20"/>
          <w:szCs w:val="20"/>
        </w:rPr>
        <w:t xml:space="preserve"> д</w:t>
      </w:r>
      <w:r w:rsidR="004F7721" w:rsidRPr="006F4A13">
        <w:rPr>
          <w:sz w:val="20"/>
          <w:szCs w:val="20"/>
        </w:rPr>
        <w:t>атой надлежащего выполнения</w:t>
      </w:r>
      <w:r w:rsidR="00163863" w:rsidRPr="006F4A13">
        <w:rPr>
          <w:sz w:val="20"/>
          <w:szCs w:val="20"/>
        </w:rPr>
        <w:t xml:space="preserve"> </w:t>
      </w:r>
      <w:r w:rsidR="00612421" w:rsidRPr="006F4A13">
        <w:rPr>
          <w:sz w:val="20"/>
          <w:szCs w:val="20"/>
        </w:rPr>
        <w:t xml:space="preserve">Исполнителем своих обязательств по Договору </w:t>
      </w:r>
      <w:r w:rsidRPr="006F4A13">
        <w:rPr>
          <w:sz w:val="20"/>
          <w:szCs w:val="20"/>
        </w:rPr>
        <w:t xml:space="preserve">считается </w:t>
      </w:r>
      <w:r w:rsidR="00612421" w:rsidRPr="006F4A13">
        <w:rPr>
          <w:sz w:val="20"/>
          <w:szCs w:val="20"/>
        </w:rPr>
        <w:t>дата подписания Заказчиком документов о приемке, указанных в п. 3.</w:t>
      </w:r>
      <w:r w:rsidR="00361132" w:rsidRPr="006F4A13">
        <w:rPr>
          <w:sz w:val="20"/>
          <w:szCs w:val="20"/>
        </w:rPr>
        <w:t>5</w:t>
      </w:r>
      <w:r w:rsidR="00612421" w:rsidRPr="006F4A13">
        <w:rPr>
          <w:sz w:val="20"/>
          <w:szCs w:val="20"/>
        </w:rPr>
        <w:t>. Договора.</w:t>
      </w:r>
    </w:p>
    <w:p w14:paraId="104A1AB2" w14:textId="77777777" w:rsidR="00A356D9" w:rsidRPr="006F4A13" w:rsidRDefault="00A356D9" w:rsidP="003C0549">
      <w:pPr>
        <w:pStyle w:val="af3"/>
        <w:tabs>
          <w:tab w:val="left" w:pos="0"/>
        </w:tabs>
        <w:spacing w:after="0"/>
        <w:rPr>
          <w:b/>
          <w:spacing w:val="-1"/>
          <w:sz w:val="6"/>
          <w:szCs w:val="6"/>
        </w:rPr>
      </w:pPr>
    </w:p>
    <w:p w14:paraId="05EEDCF0" w14:textId="70F78347" w:rsidR="00A356D9" w:rsidRPr="006F4A13" w:rsidRDefault="006A42FF" w:rsidP="003C0549">
      <w:pPr>
        <w:pStyle w:val="af3"/>
        <w:tabs>
          <w:tab w:val="left" w:pos="0"/>
        </w:tabs>
        <w:spacing w:after="0"/>
        <w:jc w:val="center"/>
        <w:rPr>
          <w:b/>
          <w:color w:val="FF0000"/>
          <w:spacing w:val="-1"/>
          <w:sz w:val="20"/>
          <w:szCs w:val="20"/>
        </w:rPr>
      </w:pPr>
      <w:r w:rsidRPr="006F4A13">
        <w:rPr>
          <w:b/>
          <w:spacing w:val="-1"/>
          <w:sz w:val="20"/>
          <w:szCs w:val="20"/>
        </w:rPr>
        <w:t>4</w:t>
      </w:r>
      <w:r w:rsidR="001016C5" w:rsidRPr="006F4A13">
        <w:rPr>
          <w:b/>
          <w:spacing w:val="-1"/>
          <w:sz w:val="20"/>
          <w:szCs w:val="20"/>
        </w:rPr>
        <w:t>. Права и обязанности Сторон</w:t>
      </w:r>
    </w:p>
    <w:p w14:paraId="379E8522" w14:textId="77777777" w:rsidR="00A356D9" w:rsidRPr="006F4A13" w:rsidRDefault="00A356D9" w:rsidP="003C0549">
      <w:pPr>
        <w:pStyle w:val="af3"/>
        <w:tabs>
          <w:tab w:val="left" w:pos="0"/>
        </w:tabs>
        <w:spacing w:after="0"/>
        <w:jc w:val="center"/>
        <w:rPr>
          <w:b/>
          <w:spacing w:val="-1"/>
          <w:sz w:val="6"/>
          <w:szCs w:val="6"/>
        </w:rPr>
      </w:pPr>
    </w:p>
    <w:p w14:paraId="576627B1" w14:textId="1E954B25" w:rsidR="00A356D9" w:rsidRPr="006F4A13" w:rsidRDefault="006A42FF" w:rsidP="003C0549">
      <w:pPr>
        <w:tabs>
          <w:tab w:val="left" w:pos="-567"/>
          <w:tab w:val="left" w:pos="0"/>
        </w:tabs>
        <w:jc w:val="both"/>
        <w:rPr>
          <w:spacing w:val="-1"/>
          <w:sz w:val="20"/>
          <w:szCs w:val="20"/>
        </w:rPr>
      </w:pPr>
      <w:r w:rsidRPr="006F4A13">
        <w:rPr>
          <w:spacing w:val="-1"/>
          <w:sz w:val="20"/>
          <w:szCs w:val="20"/>
        </w:rPr>
        <w:t>4</w:t>
      </w:r>
      <w:r w:rsidR="001016C5" w:rsidRPr="006F4A13">
        <w:rPr>
          <w:spacing w:val="-1"/>
          <w:sz w:val="20"/>
          <w:szCs w:val="20"/>
        </w:rPr>
        <w:t xml:space="preserve">.1. </w:t>
      </w:r>
      <w:r w:rsidR="001523A7" w:rsidRPr="006F4A13">
        <w:rPr>
          <w:sz w:val="20"/>
          <w:szCs w:val="20"/>
        </w:rPr>
        <w:t>Исполнитель</w:t>
      </w:r>
      <w:r w:rsidR="001523A7" w:rsidRPr="006F4A13">
        <w:rPr>
          <w:spacing w:val="-1"/>
          <w:sz w:val="20"/>
          <w:szCs w:val="20"/>
        </w:rPr>
        <w:t xml:space="preserve"> </w:t>
      </w:r>
      <w:r w:rsidR="001016C5" w:rsidRPr="006F4A13">
        <w:rPr>
          <w:spacing w:val="-1"/>
          <w:sz w:val="20"/>
          <w:szCs w:val="20"/>
        </w:rPr>
        <w:t>обязуется:</w:t>
      </w:r>
    </w:p>
    <w:p w14:paraId="050D8FF0" w14:textId="57CF0434" w:rsidR="00A356D9" w:rsidRPr="006F4A13" w:rsidRDefault="006A42FF" w:rsidP="003C0549">
      <w:pPr>
        <w:tabs>
          <w:tab w:val="left" w:pos="-567"/>
          <w:tab w:val="left" w:pos="0"/>
        </w:tabs>
        <w:jc w:val="both"/>
        <w:rPr>
          <w:spacing w:val="-1"/>
          <w:sz w:val="20"/>
          <w:szCs w:val="20"/>
        </w:rPr>
      </w:pPr>
      <w:r w:rsidRPr="006F4A13">
        <w:rPr>
          <w:spacing w:val="-1"/>
          <w:sz w:val="20"/>
          <w:szCs w:val="20"/>
        </w:rPr>
        <w:t>4</w:t>
      </w:r>
      <w:r w:rsidR="001016C5" w:rsidRPr="006F4A13">
        <w:rPr>
          <w:spacing w:val="-1"/>
          <w:sz w:val="20"/>
          <w:szCs w:val="20"/>
        </w:rPr>
        <w:t>.1.1.</w:t>
      </w:r>
      <w:r w:rsidR="001016C5" w:rsidRPr="006F4A13">
        <w:rPr>
          <w:spacing w:val="-1"/>
          <w:sz w:val="20"/>
          <w:szCs w:val="20"/>
        </w:rPr>
        <w:tab/>
      </w:r>
      <w:r w:rsidR="00B6786E" w:rsidRPr="006F4A13">
        <w:rPr>
          <w:spacing w:val="-1"/>
          <w:sz w:val="20"/>
          <w:szCs w:val="20"/>
        </w:rPr>
        <w:t xml:space="preserve">Оказать </w:t>
      </w:r>
      <w:r w:rsidR="00DD31FC" w:rsidRPr="006F4A13">
        <w:rPr>
          <w:spacing w:val="-1"/>
          <w:sz w:val="20"/>
          <w:szCs w:val="20"/>
        </w:rPr>
        <w:t>у</w:t>
      </w:r>
      <w:r w:rsidR="00B6786E" w:rsidRPr="006F4A13">
        <w:rPr>
          <w:spacing w:val="-1"/>
          <w:sz w:val="20"/>
          <w:szCs w:val="20"/>
        </w:rPr>
        <w:t>слуги</w:t>
      </w:r>
      <w:r w:rsidR="0035449C" w:rsidRPr="006F4A13">
        <w:rPr>
          <w:spacing w:val="-1"/>
          <w:sz w:val="20"/>
          <w:szCs w:val="20"/>
        </w:rPr>
        <w:t xml:space="preserve"> </w:t>
      </w:r>
      <w:r w:rsidR="001016C5" w:rsidRPr="006F4A13">
        <w:rPr>
          <w:spacing w:val="-1"/>
          <w:sz w:val="20"/>
          <w:szCs w:val="20"/>
        </w:rPr>
        <w:t>в объеме, в сроки и в соответствии с условиями, предусмотренными настоящим Договором и приложениями к нему.</w:t>
      </w:r>
    </w:p>
    <w:p w14:paraId="7457AD78" w14:textId="0333DCD2" w:rsidR="00A356D9" w:rsidRPr="006F4A13" w:rsidRDefault="006A42FF" w:rsidP="003C0549">
      <w:pPr>
        <w:tabs>
          <w:tab w:val="left" w:pos="-567"/>
          <w:tab w:val="left" w:pos="0"/>
        </w:tabs>
        <w:jc w:val="both"/>
        <w:rPr>
          <w:sz w:val="20"/>
          <w:szCs w:val="20"/>
        </w:rPr>
      </w:pPr>
      <w:r w:rsidRPr="006F4A13">
        <w:rPr>
          <w:sz w:val="20"/>
          <w:szCs w:val="20"/>
        </w:rPr>
        <w:t>4</w:t>
      </w:r>
      <w:r w:rsidR="00434CD3" w:rsidRPr="006F4A13">
        <w:rPr>
          <w:sz w:val="20"/>
          <w:szCs w:val="20"/>
        </w:rPr>
        <w:t>.1.2.</w:t>
      </w:r>
      <w:r w:rsidR="00434CD3" w:rsidRPr="006F4A13">
        <w:rPr>
          <w:sz w:val="20"/>
          <w:szCs w:val="20"/>
        </w:rPr>
        <w:tab/>
        <w:t xml:space="preserve">При </w:t>
      </w:r>
      <w:r w:rsidR="00163863" w:rsidRPr="006F4A13">
        <w:rPr>
          <w:sz w:val="20"/>
          <w:szCs w:val="20"/>
        </w:rPr>
        <w:t xml:space="preserve">исполнении обязательств </w:t>
      </w:r>
      <w:r w:rsidR="001016C5" w:rsidRPr="006F4A13">
        <w:rPr>
          <w:sz w:val="20"/>
          <w:szCs w:val="20"/>
        </w:rPr>
        <w:t>соблюдать установленные действующим законодательством РФ порядок и правила выполнения соответствующих видов работ и услуг, правила охраны труда, техники безопасности, санитарные, гигиенические, противопожарные, природоохранные, технические и иные нормы, правила и требования.</w:t>
      </w:r>
    </w:p>
    <w:p w14:paraId="62A6D924" w14:textId="789EF8AD" w:rsidR="00A356D9" w:rsidRPr="006F4A13" w:rsidRDefault="006A42FF" w:rsidP="003C0549">
      <w:pPr>
        <w:tabs>
          <w:tab w:val="left" w:pos="-567"/>
          <w:tab w:val="left" w:pos="0"/>
        </w:tabs>
        <w:jc w:val="both"/>
        <w:rPr>
          <w:sz w:val="20"/>
          <w:szCs w:val="20"/>
        </w:rPr>
      </w:pPr>
      <w:r w:rsidRPr="006F4A13">
        <w:rPr>
          <w:sz w:val="20"/>
          <w:szCs w:val="20"/>
        </w:rPr>
        <w:t>4</w:t>
      </w:r>
      <w:r w:rsidR="001016C5" w:rsidRPr="006F4A13">
        <w:rPr>
          <w:sz w:val="20"/>
          <w:szCs w:val="20"/>
        </w:rPr>
        <w:t>.1.3.</w:t>
      </w:r>
      <w:r w:rsidR="001016C5" w:rsidRPr="006F4A13">
        <w:rPr>
          <w:sz w:val="20"/>
          <w:szCs w:val="20"/>
        </w:rPr>
        <w:tab/>
        <w:t>Предоставлять Заказчику все необходимые документы, предусмотренные действующим законодательством РФ</w:t>
      </w:r>
      <w:r w:rsidR="007E4F47" w:rsidRPr="006F4A13">
        <w:rPr>
          <w:sz w:val="20"/>
          <w:szCs w:val="20"/>
        </w:rPr>
        <w:t>.</w:t>
      </w:r>
    </w:p>
    <w:p w14:paraId="3B63593C" w14:textId="5A9146BA" w:rsidR="00A356D9" w:rsidRPr="006F4A13" w:rsidRDefault="006A42FF" w:rsidP="003C0549">
      <w:pPr>
        <w:tabs>
          <w:tab w:val="left" w:pos="-567"/>
          <w:tab w:val="left" w:pos="0"/>
        </w:tabs>
        <w:jc w:val="both"/>
        <w:rPr>
          <w:spacing w:val="-1"/>
          <w:sz w:val="20"/>
          <w:szCs w:val="20"/>
        </w:rPr>
      </w:pPr>
      <w:r w:rsidRPr="006F4A13">
        <w:rPr>
          <w:spacing w:val="-1"/>
          <w:sz w:val="20"/>
          <w:szCs w:val="20"/>
        </w:rPr>
        <w:t>4</w:t>
      </w:r>
      <w:r w:rsidR="001016C5" w:rsidRPr="006F4A13">
        <w:rPr>
          <w:spacing w:val="-1"/>
          <w:sz w:val="20"/>
          <w:szCs w:val="20"/>
        </w:rPr>
        <w:t>.1.</w:t>
      </w:r>
      <w:r w:rsidR="00AA46F7" w:rsidRPr="006F4A13">
        <w:rPr>
          <w:spacing w:val="-1"/>
          <w:sz w:val="20"/>
          <w:szCs w:val="20"/>
        </w:rPr>
        <w:t>4</w:t>
      </w:r>
      <w:r w:rsidR="001016C5" w:rsidRPr="006F4A13">
        <w:rPr>
          <w:spacing w:val="-1"/>
          <w:sz w:val="20"/>
          <w:szCs w:val="20"/>
        </w:rPr>
        <w:t>.</w:t>
      </w:r>
      <w:r w:rsidR="001016C5" w:rsidRPr="006F4A13">
        <w:rPr>
          <w:spacing w:val="-1"/>
          <w:sz w:val="20"/>
          <w:szCs w:val="20"/>
        </w:rPr>
        <w:tab/>
        <w:t xml:space="preserve">Обеспечить за свой счет содержание в надлежащем порядке места </w:t>
      </w:r>
      <w:r w:rsidR="00541009" w:rsidRPr="006F4A13">
        <w:rPr>
          <w:sz w:val="20"/>
          <w:szCs w:val="20"/>
        </w:rPr>
        <w:t>исполнении обязательств</w:t>
      </w:r>
      <w:r w:rsidR="001016C5" w:rsidRPr="006F4A13">
        <w:rPr>
          <w:sz w:val="20"/>
          <w:szCs w:val="20"/>
        </w:rPr>
        <w:t>,</w:t>
      </w:r>
      <w:r w:rsidR="001016C5" w:rsidRPr="006F4A13">
        <w:rPr>
          <w:spacing w:val="-1"/>
          <w:sz w:val="20"/>
          <w:szCs w:val="20"/>
        </w:rPr>
        <w:t xml:space="preserve"> включая непосредственно прилегающие к нему территории. </w:t>
      </w:r>
    </w:p>
    <w:p w14:paraId="6D6338D9" w14:textId="1AAB9DDD" w:rsidR="00A356D9" w:rsidRPr="006F4A13" w:rsidRDefault="006A42FF" w:rsidP="003C0549">
      <w:pPr>
        <w:tabs>
          <w:tab w:val="left" w:pos="0"/>
        </w:tabs>
        <w:jc w:val="both"/>
        <w:rPr>
          <w:sz w:val="20"/>
          <w:szCs w:val="20"/>
        </w:rPr>
      </w:pPr>
      <w:r w:rsidRPr="006F4A13">
        <w:rPr>
          <w:sz w:val="20"/>
          <w:szCs w:val="20"/>
        </w:rPr>
        <w:t>4</w:t>
      </w:r>
      <w:r w:rsidR="001016C5" w:rsidRPr="006F4A13">
        <w:rPr>
          <w:sz w:val="20"/>
          <w:szCs w:val="20"/>
        </w:rPr>
        <w:t>.1.</w:t>
      </w:r>
      <w:r w:rsidR="00AA46F7" w:rsidRPr="006F4A13">
        <w:rPr>
          <w:sz w:val="20"/>
          <w:szCs w:val="20"/>
        </w:rPr>
        <w:t>5</w:t>
      </w:r>
      <w:r w:rsidR="001016C5" w:rsidRPr="006F4A13">
        <w:rPr>
          <w:sz w:val="20"/>
          <w:szCs w:val="20"/>
        </w:rPr>
        <w:t>.</w:t>
      </w:r>
      <w:r w:rsidR="001016C5" w:rsidRPr="006F4A13">
        <w:rPr>
          <w:sz w:val="20"/>
          <w:szCs w:val="20"/>
        </w:rPr>
        <w:tab/>
        <w:t xml:space="preserve">Обеспечить ввод в эксплуатацию результата </w:t>
      </w:r>
      <w:r w:rsidR="00CA5FEA" w:rsidRPr="006F4A13">
        <w:rPr>
          <w:sz w:val="20"/>
          <w:szCs w:val="20"/>
        </w:rPr>
        <w:t>оказанных</w:t>
      </w:r>
      <w:r w:rsidR="00541009" w:rsidRPr="006F4A13">
        <w:rPr>
          <w:sz w:val="20"/>
          <w:szCs w:val="20"/>
        </w:rPr>
        <w:t xml:space="preserve"> у</w:t>
      </w:r>
      <w:r w:rsidR="00F90A25" w:rsidRPr="006F4A13">
        <w:rPr>
          <w:sz w:val="20"/>
          <w:szCs w:val="20"/>
        </w:rPr>
        <w:t>слуг</w:t>
      </w:r>
      <w:r w:rsidR="001016C5" w:rsidRPr="006F4A13">
        <w:rPr>
          <w:sz w:val="20"/>
          <w:szCs w:val="20"/>
        </w:rPr>
        <w:t>, а также провести инструктаж специалистов Заказчика по правилам его эксплуатации.</w:t>
      </w:r>
    </w:p>
    <w:p w14:paraId="1288C5CF" w14:textId="0F81D0BF" w:rsidR="00A356D9" w:rsidRPr="006F4A13" w:rsidRDefault="001016C5" w:rsidP="003C0549">
      <w:pPr>
        <w:tabs>
          <w:tab w:val="left" w:pos="0"/>
        </w:tabs>
        <w:jc w:val="both"/>
        <w:rPr>
          <w:spacing w:val="-1"/>
          <w:sz w:val="20"/>
          <w:szCs w:val="20"/>
        </w:rPr>
      </w:pPr>
      <w:r w:rsidRPr="006F4A13">
        <w:rPr>
          <w:spacing w:val="-1"/>
          <w:sz w:val="20"/>
          <w:szCs w:val="20"/>
        </w:rPr>
        <w:t xml:space="preserve"> </w:t>
      </w:r>
      <w:r w:rsidR="006A42FF" w:rsidRPr="006F4A13">
        <w:rPr>
          <w:sz w:val="20"/>
          <w:szCs w:val="20"/>
        </w:rPr>
        <w:t>4</w:t>
      </w:r>
      <w:r w:rsidRPr="006F4A13">
        <w:rPr>
          <w:sz w:val="20"/>
          <w:szCs w:val="20"/>
        </w:rPr>
        <w:t>.1.</w:t>
      </w:r>
      <w:r w:rsidR="00AA46F7" w:rsidRPr="006F4A13">
        <w:rPr>
          <w:sz w:val="20"/>
          <w:szCs w:val="20"/>
        </w:rPr>
        <w:t>6</w:t>
      </w:r>
      <w:r w:rsidRPr="006F4A13">
        <w:rPr>
          <w:sz w:val="20"/>
          <w:szCs w:val="20"/>
        </w:rPr>
        <w:t>.</w:t>
      </w:r>
      <w:r w:rsidRPr="006F4A13">
        <w:rPr>
          <w:sz w:val="20"/>
          <w:szCs w:val="20"/>
        </w:rPr>
        <w:tab/>
        <w:t xml:space="preserve">Безвозмездно (за свой счет) и в указанные Заказчиком сроки устранять по его письменному требованию все недостатки </w:t>
      </w:r>
      <w:r w:rsidR="00541009" w:rsidRPr="006F4A13">
        <w:rPr>
          <w:sz w:val="20"/>
          <w:szCs w:val="20"/>
        </w:rPr>
        <w:t>у</w:t>
      </w:r>
      <w:r w:rsidR="00F90A25" w:rsidRPr="006F4A13">
        <w:rPr>
          <w:sz w:val="20"/>
          <w:szCs w:val="20"/>
        </w:rPr>
        <w:t>слуг</w:t>
      </w:r>
      <w:r w:rsidRPr="006F4A13">
        <w:rPr>
          <w:sz w:val="20"/>
          <w:szCs w:val="20"/>
        </w:rPr>
        <w:t>, выявленные в ходе ее выполнения, при ее приемке, а также в течение гарантийного срока</w:t>
      </w:r>
      <w:r w:rsidR="00CA5FEA" w:rsidRPr="006F4A13">
        <w:rPr>
          <w:sz w:val="20"/>
          <w:szCs w:val="20"/>
        </w:rPr>
        <w:t>.</w:t>
      </w:r>
    </w:p>
    <w:p w14:paraId="7BEF63B4" w14:textId="50125BDC" w:rsidR="00A356D9" w:rsidRPr="006F4A13" w:rsidRDefault="006A42FF" w:rsidP="003C0549">
      <w:pPr>
        <w:tabs>
          <w:tab w:val="left" w:pos="-567"/>
          <w:tab w:val="left" w:pos="0"/>
        </w:tabs>
        <w:jc w:val="both"/>
        <w:rPr>
          <w:spacing w:val="-1"/>
          <w:sz w:val="20"/>
          <w:szCs w:val="20"/>
        </w:rPr>
      </w:pPr>
      <w:r w:rsidRPr="006F4A13">
        <w:rPr>
          <w:spacing w:val="-1"/>
          <w:sz w:val="20"/>
          <w:szCs w:val="20"/>
        </w:rPr>
        <w:t>4</w:t>
      </w:r>
      <w:r w:rsidR="001016C5" w:rsidRPr="006F4A13">
        <w:rPr>
          <w:spacing w:val="-1"/>
          <w:sz w:val="20"/>
          <w:szCs w:val="20"/>
        </w:rPr>
        <w:t>.2. Заказчик обязуется:</w:t>
      </w:r>
    </w:p>
    <w:p w14:paraId="29D0DFD0" w14:textId="1A088F06" w:rsidR="00A356D9" w:rsidRPr="006F4A13" w:rsidRDefault="006A42FF" w:rsidP="003C0549">
      <w:pPr>
        <w:tabs>
          <w:tab w:val="left" w:pos="-567"/>
          <w:tab w:val="left" w:pos="0"/>
        </w:tabs>
        <w:jc w:val="both"/>
        <w:rPr>
          <w:spacing w:val="-1"/>
          <w:sz w:val="20"/>
          <w:szCs w:val="20"/>
        </w:rPr>
      </w:pPr>
      <w:r w:rsidRPr="006F4A13">
        <w:rPr>
          <w:spacing w:val="-1"/>
          <w:sz w:val="20"/>
          <w:szCs w:val="20"/>
        </w:rPr>
        <w:t>4</w:t>
      </w:r>
      <w:r w:rsidR="001016C5" w:rsidRPr="006F4A13">
        <w:rPr>
          <w:spacing w:val="-1"/>
          <w:sz w:val="20"/>
          <w:szCs w:val="20"/>
        </w:rPr>
        <w:t xml:space="preserve">.2.1. Производить приемку </w:t>
      </w:r>
      <w:r w:rsidR="009F58C5" w:rsidRPr="006F4A13">
        <w:rPr>
          <w:spacing w:val="-1"/>
          <w:sz w:val="20"/>
          <w:szCs w:val="20"/>
        </w:rPr>
        <w:t>услуг</w:t>
      </w:r>
      <w:r w:rsidR="00804A3C" w:rsidRPr="006F4A13">
        <w:rPr>
          <w:spacing w:val="-1"/>
          <w:sz w:val="20"/>
          <w:szCs w:val="20"/>
        </w:rPr>
        <w:t xml:space="preserve">, </w:t>
      </w:r>
      <w:r w:rsidR="00363CA7" w:rsidRPr="006F4A13">
        <w:rPr>
          <w:spacing w:val="-1"/>
          <w:sz w:val="20"/>
          <w:szCs w:val="20"/>
        </w:rPr>
        <w:t>переданных</w:t>
      </w:r>
      <w:r w:rsidR="001016C5" w:rsidRPr="006F4A13">
        <w:rPr>
          <w:spacing w:val="-1"/>
          <w:sz w:val="20"/>
          <w:szCs w:val="20"/>
        </w:rPr>
        <w:t xml:space="preserve"> </w:t>
      </w:r>
      <w:r w:rsidR="001523A7" w:rsidRPr="006F4A13">
        <w:rPr>
          <w:sz w:val="20"/>
          <w:szCs w:val="20"/>
        </w:rPr>
        <w:t>Исполнителем</w:t>
      </w:r>
      <w:r w:rsidR="001016C5" w:rsidRPr="006F4A13">
        <w:rPr>
          <w:spacing w:val="-1"/>
          <w:sz w:val="20"/>
          <w:szCs w:val="20"/>
        </w:rPr>
        <w:t xml:space="preserve">, в порядке и сроки, предусмотренные разделом </w:t>
      </w:r>
      <w:r w:rsidR="00DD31FC" w:rsidRPr="006F4A13">
        <w:rPr>
          <w:spacing w:val="-1"/>
          <w:sz w:val="20"/>
          <w:szCs w:val="20"/>
        </w:rPr>
        <w:t xml:space="preserve">3 </w:t>
      </w:r>
      <w:r w:rsidR="001016C5" w:rsidRPr="006F4A13">
        <w:rPr>
          <w:spacing w:val="-1"/>
          <w:sz w:val="20"/>
          <w:szCs w:val="20"/>
        </w:rPr>
        <w:t xml:space="preserve">Договора. </w:t>
      </w:r>
    </w:p>
    <w:p w14:paraId="4D26E5EF" w14:textId="6956C0D6" w:rsidR="00A356D9" w:rsidRPr="006F4A13" w:rsidRDefault="006A42FF" w:rsidP="003C0549">
      <w:pPr>
        <w:tabs>
          <w:tab w:val="left" w:pos="-567"/>
          <w:tab w:val="left" w:pos="0"/>
        </w:tabs>
        <w:jc w:val="both"/>
        <w:rPr>
          <w:sz w:val="20"/>
          <w:szCs w:val="20"/>
        </w:rPr>
      </w:pPr>
      <w:r w:rsidRPr="006F4A13">
        <w:rPr>
          <w:spacing w:val="-1"/>
          <w:sz w:val="20"/>
          <w:szCs w:val="20"/>
        </w:rPr>
        <w:t>4</w:t>
      </w:r>
      <w:r w:rsidR="001016C5" w:rsidRPr="006F4A13">
        <w:rPr>
          <w:spacing w:val="-1"/>
          <w:sz w:val="20"/>
          <w:szCs w:val="20"/>
        </w:rPr>
        <w:t xml:space="preserve">.2.2. Оплатить </w:t>
      </w:r>
      <w:r w:rsidR="001016C5" w:rsidRPr="006F4A13">
        <w:rPr>
          <w:sz w:val="20"/>
          <w:szCs w:val="20"/>
        </w:rPr>
        <w:t xml:space="preserve">стоимость фактически </w:t>
      </w:r>
      <w:r w:rsidR="00363CA7" w:rsidRPr="006F4A13">
        <w:rPr>
          <w:sz w:val="20"/>
          <w:szCs w:val="20"/>
        </w:rPr>
        <w:t>переданных</w:t>
      </w:r>
      <w:r w:rsidR="001016C5" w:rsidRPr="006F4A13">
        <w:rPr>
          <w:sz w:val="20"/>
          <w:szCs w:val="20"/>
        </w:rPr>
        <w:t xml:space="preserve"> </w:t>
      </w:r>
      <w:r w:rsidR="001523A7" w:rsidRPr="006F4A13">
        <w:rPr>
          <w:sz w:val="20"/>
          <w:szCs w:val="20"/>
        </w:rPr>
        <w:t xml:space="preserve">Исполнителем </w:t>
      </w:r>
      <w:r w:rsidR="001016C5" w:rsidRPr="006F4A13">
        <w:rPr>
          <w:sz w:val="20"/>
          <w:szCs w:val="20"/>
        </w:rPr>
        <w:t xml:space="preserve">и принятых Заказчиком </w:t>
      </w:r>
      <w:r w:rsidR="00363CA7" w:rsidRPr="006F4A13">
        <w:rPr>
          <w:sz w:val="20"/>
          <w:szCs w:val="20"/>
        </w:rPr>
        <w:t>приемку услуг, поставленных</w:t>
      </w:r>
      <w:r w:rsidR="001016C5" w:rsidRPr="006F4A13">
        <w:rPr>
          <w:sz w:val="20"/>
          <w:szCs w:val="20"/>
        </w:rPr>
        <w:t xml:space="preserve"> в порядке, размере и сроки, предусмотренные разделом 2 Договора.</w:t>
      </w:r>
    </w:p>
    <w:p w14:paraId="684FE494" w14:textId="2918E370" w:rsidR="00A356D9" w:rsidRPr="006F4A13" w:rsidRDefault="006A42FF" w:rsidP="003C0549">
      <w:pPr>
        <w:tabs>
          <w:tab w:val="left" w:pos="-567"/>
          <w:tab w:val="left" w:pos="0"/>
        </w:tabs>
        <w:jc w:val="both"/>
        <w:rPr>
          <w:spacing w:val="-1"/>
          <w:sz w:val="20"/>
          <w:szCs w:val="20"/>
        </w:rPr>
      </w:pPr>
      <w:r w:rsidRPr="006F4A13">
        <w:rPr>
          <w:spacing w:val="-1"/>
          <w:sz w:val="20"/>
          <w:szCs w:val="20"/>
        </w:rPr>
        <w:t>4</w:t>
      </w:r>
      <w:r w:rsidR="001016C5" w:rsidRPr="006F4A13">
        <w:rPr>
          <w:spacing w:val="-1"/>
          <w:sz w:val="20"/>
          <w:szCs w:val="20"/>
        </w:rPr>
        <w:t>.3. Заказчик вправе:</w:t>
      </w:r>
    </w:p>
    <w:p w14:paraId="5C00EB0A" w14:textId="57E4D1D3" w:rsidR="00A356D9" w:rsidRPr="006F4A13" w:rsidRDefault="006A42FF" w:rsidP="003C0549">
      <w:pPr>
        <w:tabs>
          <w:tab w:val="left" w:pos="-567"/>
          <w:tab w:val="left" w:pos="0"/>
        </w:tabs>
        <w:jc w:val="both"/>
        <w:rPr>
          <w:spacing w:val="-1"/>
          <w:sz w:val="20"/>
          <w:szCs w:val="20"/>
        </w:rPr>
      </w:pPr>
      <w:r w:rsidRPr="006F4A13">
        <w:rPr>
          <w:spacing w:val="-1"/>
          <w:sz w:val="20"/>
          <w:szCs w:val="20"/>
        </w:rPr>
        <w:t>4</w:t>
      </w:r>
      <w:r w:rsidR="001016C5" w:rsidRPr="006F4A13">
        <w:rPr>
          <w:spacing w:val="-1"/>
          <w:sz w:val="20"/>
          <w:szCs w:val="20"/>
        </w:rPr>
        <w:t xml:space="preserve">.3.1. В любое время проверять ход и качество </w:t>
      </w:r>
      <w:r w:rsidR="00363CA7" w:rsidRPr="006F4A13">
        <w:rPr>
          <w:spacing w:val="-1"/>
          <w:sz w:val="20"/>
          <w:szCs w:val="20"/>
        </w:rPr>
        <w:t>исполнения Договора</w:t>
      </w:r>
      <w:r w:rsidR="001016C5" w:rsidRPr="006F4A13">
        <w:rPr>
          <w:spacing w:val="-1"/>
          <w:sz w:val="20"/>
          <w:szCs w:val="20"/>
        </w:rPr>
        <w:t>.</w:t>
      </w:r>
    </w:p>
    <w:p w14:paraId="2A45C057" w14:textId="73C1A7CE" w:rsidR="00A356D9" w:rsidRPr="006F4A13" w:rsidRDefault="006A42FF" w:rsidP="003C0549">
      <w:pPr>
        <w:tabs>
          <w:tab w:val="left" w:pos="-567"/>
          <w:tab w:val="left" w:pos="0"/>
        </w:tabs>
        <w:jc w:val="both"/>
        <w:rPr>
          <w:spacing w:val="-1"/>
          <w:sz w:val="20"/>
          <w:szCs w:val="20"/>
        </w:rPr>
      </w:pPr>
      <w:r w:rsidRPr="006F4A13">
        <w:rPr>
          <w:spacing w:val="-1"/>
          <w:sz w:val="20"/>
          <w:szCs w:val="20"/>
        </w:rPr>
        <w:t>4</w:t>
      </w:r>
      <w:r w:rsidR="001016C5" w:rsidRPr="006F4A13">
        <w:rPr>
          <w:spacing w:val="-1"/>
          <w:sz w:val="20"/>
          <w:szCs w:val="20"/>
        </w:rPr>
        <w:t xml:space="preserve">.3.2. Требовать от </w:t>
      </w:r>
      <w:r w:rsidR="001523A7" w:rsidRPr="006F4A13">
        <w:rPr>
          <w:sz w:val="20"/>
          <w:szCs w:val="20"/>
        </w:rPr>
        <w:t>Исполнителя</w:t>
      </w:r>
      <w:r w:rsidR="001523A7" w:rsidRPr="006F4A13">
        <w:rPr>
          <w:spacing w:val="-1"/>
          <w:sz w:val="20"/>
          <w:szCs w:val="20"/>
        </w:rPr>
        <w:t xml:space="preserve"> </w:t>
      </w:r>
      <w:r w:rsidR="001016C5" w:rsidRPr="006F4A13">
        <w:rPr>
          <w:spacing w:val="-1"/>
          <w:sz w:val="20"/>
          <w:szCs w:val="20"/>
        </w:rPr>
        <w:t xml:space="preserve">устранения недостатков, выявленных в ходе </w:t>
      </w:r>
      <w:r w:rsidR="00363CA7" w:rsidRPr="006F4A13">
        <w:rPr>
          <w:spacing w:val="-1"/>
          <w:sz w:val="20"/>
          <w:szCs w:val="20"/>
        </w:rPr>
        <w:t>исполнения договора</w:t>
      </w:r>
      <w:r w:rsidR="001016C5" w:rsidRPr="006F4A13">
        <w:rPr>
          <w:spacing w:val="-1"/>
          <w:sz w:val="20"/>
          <w:szCs w:val="20"/>
        </w:rPr>
        <w:t xml:space="preserve"> и при приемке, с указанием сроков устранения таких недостатков.</w:t>
      </w:r>
    </w:p>
    <w:p w14:paraId="50F09E0D" w14:textId="702D903F" w:rsidR="00A356D9" w:rsidRPr="006F4A13" w:rsidRDefault="006A42FF" w:rsidP="003C0549">
      <w:pPr>
        <w:tabs>
          <w:tab w:val="left" w:pos="-567"/>
          <w:tab w:val="left" w:pos="0"/>
        </w:tabs>
        <w:jc w:val="both"/>
        <w:rPr>
          <w:sz w:val="20"/>
          <w:szCs w:val="20"/>
        </w:rPr>
      </w:pPr>
      <w:r w:rsidRPr="006F4A13">
        <w:rPr>
          <w:sz w:val="20"/>
          <w:szCs w:val="20"/>
        </w:rPr>
        <w:t>4</w:t>
      </w:r>
      <w:r w:rsidR="001016C5" w:rsidRPr="006F4A13">
        <w:rPr>
          <w:sz w:val="20"/>
          <w:szCs w:val="20"/>
        </w:rPr>
        <w:t xml:space="preserve">.3.3. В одностороннем порядке отказаться от исполнения Договора, письменно уведомив об этом </w:t>
      </w:r>
      <w:r w:rsidR="001523A7" w:rsidRPr="006F4A13">
        <w:rPr>
          <w:sz w:val="20"/>
          <w:szCs w:val="20"/>
        </w:rPr>
        <w:t>Исполнителя</w:t>
      </w:r>
      <w:r w:rsidR="001016C5" w:rsidRPr="006F4A13">
        <w:rPr>
          <w:sz w:val="20"/>
          <w:szCs w:val="20"/>
        </w:rPr>
        <w:t xml:space="preserve">, в случае существенного нарушения </w:t>
      </w:r>
      <w:r w:rsidR="001523A7" w:rsidRPr="006F4A13">
        <w:rPr>
          <w:sz w:val="20"/>
          <w:szCs w:val="20"/>
        </w:rPr>
        <w:t xml:space="preserve">Исполнителем </w:t>
      </w:r>
      <w:r w:rsidR="001016C5" w:rsidRPr="006F4A13">
        <w:rPr>
          <w:sz w:val="20"/>
          <w:szCs w:val="20"/>
        </w:rPr>
        <w:t xml:space="preserve">условий настоящего Договора и </w:t>
      </w:r>
      <w:r w:rsidR="00CA5FEA" w:rsidRPr="006F4A13">
        <w:rPr>
          <w:sz w:val="20"/>
          <w:szCs w:val="20"/>
        </w:rPr>
        <w:t>Описания объекта закупки</w:t>
      </w:r>
      <w:r w:rsidR="001016C5" w:rsidRPr="006F4A13">
        <w:rPr>
          <w:sz w:val="20"/>
          <w:szCs w:val="20"/>
        </w:rPr>
        <w:t>, а также в иных случаях, предусмотренных действующим законодательством РФ.</w:t>
      </w:r>
    </w:p>
    <w:p w14:paraId="39EC2766" w14:textId="77777777" w:rsidR="00A356D9" w:rsidRPr="006F4A13" w:rsidRDefault="00A356D9" w:rsidP="003C0549">
      <w:pPr>
        <w:tabs>
          <w:tab w:val="left" w:pos="0"/>
        </w:tabs>
        <w:jc w:val="both"/>
        <w:rPr>
          <w:color w:val="FF0000"/>
          <w:sz w:val="4"/>
          <w:szCs w:val="4"/>
        </w:rPr>
      </w:pPr>
    </w:p>
    <w:p w14:paraId="33B04341" w14:textId="6E837C22" w:rsidR="00A356D9" w:rsidRPr="006F4A13" w:rsidRDefault="006A42FF" w:rsidP="003C0549">
      <w:pPr>
        <w:shd w:val="clear" w:color="auto" w:fill="FFFFFF"/>
        <w:tabs>
          <w:tab w:val="left" w:pos="0"/>
        </w:tabs>
        <w:jc w:val="center"/>
        <w:rPr>
          <w:b/>
          <w:spacing w:val="-1"/>
          <w:sz w:val="20"/>
          <w:szCs w:val="20"/>
        </w:rPr>
      </w:pPr>
      <w:r w:rsidRPr="006F4A13">
        <w:rPr>
          <w:b/>
          <w:spacing w:val="-1"/>
          <w:sz w:val="20"/>
          <w:szCs w:val="20"/>
        </w:rPr>
        <w:t>5</w:t>
      </w:r>
      <w:r w:rsidR="001016C5" w:rsidRPr="006F4A13">
        <w:rPr>
          <w:b/>
          <w:spacing w:val="-1"/>
          <w:sz w:val="20"/>
          <w:szCs w:val="20"/>
        </w:rPr>
        <w:t xml:space="preserve">. Гарантии качества </w:t>
      </w:r>
    </w:p>
    <w:p w14:paraId="0C10EE3B" w14:textId="77777777" w:rsidR="00A356D9" w:rsidRPr="006F4A13" w:rsidRDefault="00A356D9" w:rsidP="003C0549">
      <w:pPr>
        <w:shd w:val="clear" w:color="auto" w:fill="FFFFFF"/>
        <w:tabs>
          <w:tab w:val="left" w:pos="0"/>
        </w:tabs>
        <w:rPr>
          <w:b/>
          <w:spacing w:val="-1"/>
          <w:sz w:val="6"/>
          <w:szCs w:val="6"/>
        </w:rPr>
      </w:pPr>
    </w:p>
    <w:p w14:paraId="00900A34" w14:textId="23945A1F" w:rsidR="00A356D9" w:rsidRPr="006F4A13" w:rsidRDefault="006A42FF" w:rsidP="003C0549">
      <w:pPr>
        <w:jc w:val="both"/>
        <w:rPr>
          <w:sz w:val="20"/>
          <w:szCs w:val="20"/>
        </w:rPr>
      </w:pPr>
      <w:r w:rsidRPr="006F4A13">
        <w:rPr>
          <w:sz w:val="20"/>
          <w:szCs w:val="20"/>
        </w:rPr>
        <w:t>5</w:t>
      </w:r>
      <w:r w:rsidR="001016C5" w:rsidRPr="006F4A13">
        <w:rPr>
          <w:sz w:val="20"/>
          <w:szCs w:val="20"/>
        </w:rPr>
        <w:t>.1.</w:t>
      </w:r>
      <w:r w:rsidR="001016C5" w:rsidRPr="006F4A13">
        <w:rPr>
          <w:sz w:val="20"/>
          <w:szCs w:val="20"/>
        </w:rPr>
        <w:tab/>
      </w:r>
      <w:r w:rsidR="001523A7" w:rsidRPr="006F4A13">
        <w:rPr>
          <w:sz w:val="20"/>
          <w:szCs w:val="20"/>
        </w:rPr>
        <w:t xml:space="preserve">Исполнитель </w:t>
      </w:r>
      <w:r w:rsidR="001016C5" w:rsidRPr="006F4A13">
        <w:rPr>
          <w:sz w:val="20"/>
          <w:szCs w:val="20"/>
        </w:rPr>
        <w:t xml:space="preserve">предоставляет гарантию на </w:t>
      </w:r>
      <w:r w:rsidR="00F90A25" w:rsidRPr="006F4A13">
        <w:rPr>
          <w:sz w:val="20"/>
          <w:szCs w:val="20"/>
        </w:rPr>
        <w:t xml:space="preserve">оказанные </w:t>
      </w:r>
      <w:r w:rsidR="00C2117F" w:rsidRPr="006F4A13">
        <w:rPr>
          <w:sz w:val="20"/>
          <w:szCs w:val="20"/>
        </w:rPr>
        <w:t>у</w:t>
      </w:r>
      <w:r w:rsidR="00F90A25" w:rsidRPr="006F4A13">
        <w:rPr>
          <w:sz w:val="20"/>
          <w:szCs w:val="20"/>
        </w:rPr>
        <w:t xml:space="preserve">слуги </w:t>
      </w:r>
      <w:r w:rsidR="001016C5" w:rsidRPr="006F4A13">
        <w:rPr>
          <w:sz w:val="20"/>
          <w:szCs w:val="20"/>
        </w:rPr>
        <w:t xml:space="preserve">сроком на </w:t>
      </w:r>
      <w:r w:rsidR="00905245" w:rsidRPr="006F4A13">
        <w:rPr>
          <w:sz w:val="20"/>
          <w:szCs w:val="20"/>
        </w:rPr>
        <w:t xml:space="preserve">6 </w:t>
      </w:r>
      <w:r w:rsidR="001016C5" w:rsidRPr="006F4A13">
        <w:rPr>
          <w:sz w:val="20"/>
          <w:szCs w:val="20"/>
        </w:rPr>
        <w:t>(</w:t>
      </w:r>
      <w:r w:rsidR="00905245" w:rsidRPr="006F4A13">
        <w:rPr>
          <w:sz w:val="20"/>
          <w:szCs w:val="20"/>
        </w:rPr>
        <w:t>шести</w:t>
      </w:r>
      <w:r w:rsidR="001016C5" w:rsidRPr="006F4A13">
        <w:rPr>
          <w:sz w:val="20"/>
          <w:szCs w:val="20"/>
        </w:rPr>
        <w:t xml:space="preserve">) календарных месяцев с даты подписания Сторонами </w:t>
      </w:r>
      <w:r w:rsidR="00825EFB" w:rsidRPr="006F4A13">
        <w:rPr>
          <w:sz w:val="20"/>
          <w:szCs w:val="20"/>
        </w:rPr>
        <w:t>Акта приема-передачи оказанных услуг</w:t>
      </w:r>
      <w:r w:rsidR="00D61B95" w:rsidRPr="006F4A13">
        <w:rPr>
          <w:sz w:val="20"/>
          <w:szCs w:val="20"/>
        </w:rPr>
        <w:t>/ универсального передаточного документа</w:t>
      </w:r>
      <w:r w:rsidR="001016C5" w:rsidRPr="006F4A13">
        <w:rPr>
          <w:sz w:val="20"/>
          <w:szCs w:val="20"/>
        </w:rPr>
        <w:t>.</w:t>
      </w:r>
    </w:p>
    <w:p w14:paraId="30E42C48" w14:textId="22F39DFC" w:rsidR="00A356D9" w:rsidRPr="006F4A13" w:rsidRDefault="006A42FF" w:rsidP="003C0549">
      <w:pPr>
        <w:jc w:val="both"/>
        <w:rPr>
          <w:sz w:val="20"/>
          <w:szCs w:val="20"/>
        </w:rPr>
      </w:pPr>
      <w:r w:rsidRPr="006F4A13">
        <w:rPr>
          <w:sz w:val="20"/>
          <w:szCs w:val="20"/>
        </w:rPr>
        <w:t>5</w:t>
      </w:r>
      <w:r w:rsidR="001016C5" w:rsidRPr="006F4A13">
        <w:rPr>
          <w:sz w:val="20"/>
          <w:szCs w:val="20"/>
        </w:rPr>
        <w:t>.</w:t>
      </w:r>
      <w:r w:rsidR="00AA46F7" w:rsidRPr="006F4A13">
        <w:rPr>
          <w:sz w:val="20"/>
          <w:szCs w:val="20"/>
        </w:rPr>
        <w:t>2</w:t>
      </w:r>
      <w:r w:rsidR="001016C5" w:rsidRPr="006F4A13">
        <w:rPr>
          <w:sz w:val="20"/>
          <w:szCs w:val="20"/>
        </w:rPr>
        <w:t>.</w:t>
      </w:r>
      <w:r w:rsidR="001016C5" w:rsidRPr="006F4A13">
        <w:rPr>
          <w:sz w:val="20"/>
          <w:szCs w:val="20"/>
        </w:rPr>
        <w:tab/>
        <w:t xml:space="preserve">В течение </w:t>
      </w:r>
      <w:r w:rsidR="00434CD3" w:rsidRPr="006F4A13">
        <w:rPr>
          <w:sz w:val="20"/>
          <w:szCs w:val="20"/>
        </w:rPr>
        <w:t>указанного в пункте</w:t>
      </w:r>
      <w:r w:rsidRPr="006F4A13">
        <w:rPr>
          <w:sz w:val="20"/>
          <w:szCs w:val="20"/>
        </w:rPr>
        <w:t xml:space="preserve"> 5</w:t>
      </w:r>
      <w:r w:rsidR="00434CD3" w:rsidRPr="006F4A13">
        <w:rPr>
          <w:sz w:val="20"/>
          <w:szCs w:val="20"/>
        </w:rPr>
        <w:t>.1.</w:t>
      </w:r>
      <w:r w:rsidR="006A6E22" w:rsidRPr="006F4A13">
        <w:rPr>
          <w:sz w:val="20"/>
          <w:szCs w:val="20"/>
        </w:rPr>
        <w:t xml:space="preserve">, </w:t>
      </w:r>
      <w:r w:rsidR="00434CD3" w:rsidRPr="006F4A13">
        <w:rPr>
          <w:sz w:val="20"/>
          <w:szCs w:val="20"/>
        </w:rPr>
        <w:t xml:space="preserve">срока </w:t>
      </w:r>
      <w:r w:rsidR="004A1F4A" w:rsidRPr="006F4A13">
        <w:rPr>
          <w:sz w:val="20"/>
          <w:szCs w:val="20"/>
        </w:rPr>
        <w:t xml:space="preserve">Исполнитель </w:t>
      </w:r>
      <w:r w:rsidR="001016C5" w:rsidRPr="006F4A13">
        <w:rPr>
          <w:sz w:val="20"/>
          <w:szCs w:val="20"/>
        </w:rPr>
        <w:t xml:space="preserve">обязуется за свой счет устранять недостатки </w:t>
      </w:r>
      <w:r w:rsidR="00F90A25" w:rsidRPr="006F4A13">
        <w:rPr>
          <w:sz w:val="20"/>
          <w:szCs w:val="20"/>
        </w:rPr>
        <w:t>Услуг</w:t>
      </w:r>
      <w:r w:rsidR="001016C5" w:rsidRPr="006F4A13">
        <w:rPr>
          <w:sz w:val="20"/>
          <w:szCs w:val="20"/>
        </w:rPr>
        <w:t xml:space="preserve"> по письменному требованию Заказчика в указанные в таком требовании сроки.</w:t>
      </w:r>
    </w:p>
    <w:p w14:paraId="1EB52CCC" w14:textId="3A9BD099" w:rsidR="00A356D9" w:rsidRPr="006F4A13" w:rsidRDefault="006A42FF" w:rsidP="003C0549">
      <w:pPr>
        <w:shd w:val="clear" w:color="auto" w:fill="FFFFFF"/>
        <w:jc w:val="both"/>
        <w:rPr>
          <w:spacing w:val="-1"/>
          <w:sz w:val="20"/>
          <w:szCs w:val="20"/>
        </w:rPr>
      </w:pPr>
      <w:r w:rsidRPr="006F4A13">
        <w:rPr>
          <w:spacing w:val="-1"/>
          <w:sz w:val="20"/>
          <w:szCs w:val="20"/>
        </w:rPr>
        <w:t>5</w:t>
      </w:r>
      <w:r w:rsidR="001016C5" w:rsidRPr="006F4A13">
        <w:rPr>
          <w:spacing w:val="-1"/>
          <w:sz w:val="20"/>
          <w:szCs w:val="20"/>
        </w:rPr>
        <w:t>.</w:t>
      </w:r>
      <w:r w:rsidR="00AA46F7" w:rsidRPr="006F4A13">
        <w:rPr>
          <w:spacing w:val="-1"/>
          <w:sz w:val="20"/>
          <w:szCs w:val="20"/>
        </w:rPr>
        <w:t>3</w:t>
      </w:r>
      <w:r w:rsidR="001016C5" w:rsidRPr="006F4A13">
        <w:rPr>
          <w:spacing w:val="-1"/>
          <w:sz w:val="20"/>
          <w:szCs w:val="20"/>
        </w:rPr>
        <w:t>.</w:t>
      </w:r>
      <w:r w:rsidR="001016C5" w:rsidRPr="006F4A13">
        <w:rPr>
          <w:spacing w:val="-1"/>
          <w:sz w:val="20"/>
          <w:szCs w:val="20"/>
        </w:rPr>
        <w:tab/>
        <w:t xml:space="preserve">В случае невыполнения </w:t>
      </w:r>
      <w:r w:rsidR="0042614B" w:rsidRPr="006F4A13">
        <w:rPr>
          <w:sz w:val="20"/>
          <w:szCs w:val="20"/>
        </w:rPr>
        <w:t>Исполнителем,</w:t>
      </w:r>
      <w:r w:rsidR="001523A7" w:rsidRPr="006F4A13">
        <w:rPr>
          <w:spacing w:val="-1"/>
          <w:sz w:val="20"/>
          <w:szCs w:val="20"/>
        </w:rPr>
        <w:t xml:space="preserve"> </w:t>
      </w:r>
      <w:r w:rsidR="001016C5" w:rsidRPr="006F4A13">
        <w:rPr>
          <w:spacing w:val="-1"/>
          <w:sz w:val="20"/>
          <w:szCs w:val="20"/>
        </w:rPr>
        <w:t xml:space="preserve">предусмотренного пунктом </w:t>
      </w:r>
      <w:r w:rsidRPr="006F4A13">
        <w:rPr>
          <w:spacing w:val="-1"/>
          <w:sz w:val="20"/>
          <w:szCs w:val="20"/>
        </w:rPr>
        <w:t>5</w:t>
      </w:r>
      <w:r w:rsidR="001016C5" w:rsidRPr="006F4A13">
        <w:rPr>
          <w:spacing w:val="-1"/>
          <w:sz w:val="20"/>
          <w:szCs w:val="20"/>
        </w:rPr>
        <w:t>.</w:t>
      </w:r>
      <w:r w:rsidR="00AA46F7" w:rsidRPr="006F4A13">
        <w:rPr>
          <w:spacing w:val="-1"/>
          <w:sz w:val="20"/>
          <w:szCs w:val="20"/>
        </w:rPr>
        <w:t>2</w:t>
      </w:r>
      <w:r w:rsidR="001016C5" w:rsidRPr="006F4A13">
        <w:rPr>
          <w:spacing w:val="-1"/>
          <w:sz w:val="20"/>
          <w:szCs w:val="20"/>
        </w:rPr>
        <w:t xml:space="preserve">. требования в указанный в нем срок, Заказчик вправе потребовать от </w:t>
      </w:r>
      <w:r w:rsidR="001523A7" w:rsidRPr="006F4A13">
        <w:rPr>
          <w:sz w:val="20"/>
          <w:szCs w:val="20"/>
        </w:rPr>
        <w:t>Исполнителя</w:t>
      </w:r>
      <w:r w:rsidR="001523A7" w:rsidRPr="006F4A13">
        <w:rPr>
          <w:spacing w:val="-1"/>
          <w:sz w:val="20"/>
          <w:szCs w:val="20"/>
        </w:rPr>
        <w:t xml:space="preserve"> </w:t>
      </w:r>
      <w:r w:rsidR="001016C5" w:rsidRPr="006F4A13">
        <w:rPr>
          <w:spacing w:val="-1"/>
          <w:sz w:val="20"/>
          <w:szCs w:val="20"/>
        </w:rPr>
        <w:t xml:space="preserve">возмещения своих расходов на устранение недостатков </w:t>
      </w:r>
      <w:r w:rsidR="00F90A25" w:rsidRPr="006F4A13">
        <w:rPr>
          <w:spacing w:val="-1"/>
          <w:sz w:val="20"/>
          <w:szCs w:val="20"/>
        </w:rPr>
        <w:t>Услуг</w:t>
      </w:r>
      <w:r w:rsidR="001016C5" w:rsidRPr="006F4A13">
        <w:rPr>
          <w:spacing w:val="-1"/>
          <w:sz w:val="20"/>
          <w:szCs w:val="20"/>
        </w:rPr>
        <w:t>.</w:t>
      </w:r>
    </w:p>
    <w:p w14:paraId="278459CA" w14:textId="77777777" w:rsidR="00A356D9" w:rsidRPr="006F4A13" w:rsidRDefault="00A356D9" w:rsidP="003C0549">
      <w:pPr>
        <w:shd w:val="clear" w:color="auto" w:fill="FFFFFF"/>
        <w:tabs>
          <w:tab w:val="left" w:pos="0"/>
        </w:tabs>
        <w:jc w:val="both"/>
        <w:rPr>
          <w:spacing w:val="-1"/>
          <w:sz w:val="6"/>
          <w:szCs w:val="6"/>
        </w:rPr>
      </w:pPr>
    </w:p>
    <w:p w14:paraId="1B755F65" w14:textId="784A3CDC" w:rsidR="00A356D9" w:rsidRPr="006F4A13" w:rsidRDefault="006A42FF" w:rsidP="003C0549">
      <w:pPr>
        <w:tabs>
          <w:tab w:val="left" w:pos="0"/>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6F4A13">
        <w:rPr>
          <w:b/>
          <w:sz w:val="20"/>
          <w:szCs w:val="20"/>
        </w:rPr>
        <w:t>6</w:t>
      </w:r>
      <w:r w:rsidR="001016C5" w:rsidRPr="006F4A13">
        <w:rPr>
          <w:b/>
          <w:sz w:val="20"/>
          <w:szCs w:val="20"/>
        </w:rPr>
        <w:t>. Обеспечение исполнения Договора</w:t>
      </w:r>
    </w:p>
    <w:p w14:paraId="74612819" w14:textId="1C53CB54" w:rsidR="0042054F" w:rsidRPr="006F4A13" w:rsidRDefault="0042054F" w:rsidP="003C0549">
      <w:pPr>
        <w:rPr>
          <w:sz w:val="8"/>
          <w:szCs w:val="8"/>
        </w:rPr>
      </w:pPr>
      <w:bookmarkStart w:id="1" w:name="sub_62"/>
      <w:bookmarkEnd w:id="1"/>
      <w:r w:rsidRPr="006F4A13">
        <w:rPr>
          <w:sz w:val="20"/>
          <w:szCs w:val="20"/>
        </w:rPr>
        <w:t xml:space="preserve"> </w:t>
      </w:r>
    </w:p>
    <w:p w14:paraId="40AE7FD4" w14:textId="4FDC8BF5" w:rsidR="005D70A1" w:rsidRPr="006F4A13" w:rsidRDefault="005D70A1" w:rsidP="003C0549">
      <w:pPr>
        <w:tabs>
          <w:tab w:val="left" w:pos="0"/>
        </w:tabs>
        <w:ind w:firstLine="426"/>
        <w:jc w:val="both"/>
        <w:rPr>
          <w:sz w:val="20"/>
          <w:szCs w:val="20"/>
        </w:rPr>
      </w:pPr>
      <w:r w:rsidRPr="006F4A13">
        <w:rPr>
          <w:sz w:val="20"/>
          <w:szCs w:val="20"/>
        </w:rPr>
        <w:t xml:space="preserve">  </w:t>
      </w:r>
      <w:r w:rsidR="006A42FF" w:rsidRPr="006F4A13">
        <w:rPr>
          <w:sz w:val="20"/>
          <w:szCs w:val="20"/>
        </w:rPr>
        <w:t>6</w:t>
      </w:r>
      <w:r w:rsidRPr="006F4A13">
        <w:rPr>
          <w:sz w:val="20"/>
          <w:szCs w:val="20"/>
        </w:rPr>
        <w:t>.1.</w:t>
      </w:r>
      <w:r w:rsidRPr="006F4A13">
        <w:rPr>
          <w:sz w:val="20"/>
          <w:szCs w:val="20"/>
        </w:rPr>
        <w:tab/>
        <w:t>Способом обеспечения исполнения обязательств Исполнителя по настоящему Договору является независимая гарантия или внесение денежных средств на указанный Заказчиком счет. Способ обеспечения исполнения договора определяется участником закупки, с которым заключается договор, самостоятельно.</w:t>
      </w:r>
    </w:p>
    <w:p w14:paraId="016ABE90" w14:textId="157BAA71" w:rsidR="005D70A1" w:rsidRPr="006F4A13" w:rsidRDefault="006A42FF" w:rsidP="003C0549">
      <w:pPr>
        <w:tabs>
          <w:tab w:val="left" w:pos="0"/>
          <w:tab w:val="left" w:pos="1418"/>
        </w:tabs>
        <w:ind w:firstLine="567"/>
        <w:jc w:val="both"/>
        <w:rPr>
          <w:sz w:val="20"/>
          <w:szCs w:val="20"/>
        </w:rPr>
      </w:pPr>
      <w:r w:rsidRPr="006F4A13">
        <w:rPr>
          <w:sz w:val="20"/>
          <w:szCs w:val="20"/>
        </w:rPr>
        <w:t>6</w:t>
      </w:r>
      <w:r w:rsidR="005D70A1" w:rsidRPr="006F4A13">
        <w:rPr>
          <w:sz w:val="20"/>
          <w:szCs w:val="20"/>
        </w:rPr>
        <w:t>.2.</w:t>
      </w:r>
      <w:r w:rsidR="005D70A1" w:rsidRPr="006F4A13">
        <w:rPr>
          <w:sz w:val="20"/>
          <w:szCs w:val="20"/>
        </w:rPr>
        <w:tab/>
        <w:t xml:space="preserve">Размер обеспечения исполнения договора установлен в размере </w:t>
      </w:r>
      <w:r w:rsidR="005D70A1" w:rsidRPr="006F4A13">
        <w:rPr>
          <w:b/>
          <w:bCs/>
          <w:sz w:val="20"/>
          <w:szCs w:val="20"/>
        </w:rPr>
        <w:t>5%</w:t>
      </w:r>
      <w:r w:rsidR="005D70A1" w:rsidRPr="006F4A13">
        <w:rPr>
          <w:sz w:val="20"/>
          <w:szCs w:val="20"/>
        </w:rPr>
        <w:t xml:space="preserve"> от начальной (максимальной) цены Договора, что составляет _______ российских рублей.</w:t>
      </w:r>
    </w:p>
    <w:p w14:paraId="771D45EB" w14:textId="5E40218C" w:rsidR="005D70A1" w:rsidRPr="006F4A13" w:rsidRDefault="006A42FF" w:rsidP="003C0549">
      <w:pPr>
        <w:tabs>
          <w:tab w:val="left" w:pos="0"/>
          <w:tab w:val="left" w:pos="1418"/>
        </w:tabs>
        <w:ind w:firstLine="567"/>
        <w:jc w:val="both"/>
        <w:rPr>
          <w:sz w:val="20"/>
          <w:szCs w:val="20"/>
        </w:rPr>
      </w:pPr>
      <w:r w:rsidRPr="006F4A13">
        <w:rPr>
          <w:sz w:val="20"/>
          <w:szCs w:val="20"/>
        </w:rPr>
        <w:t>6</w:t>
      </w:r>
      <w:r w:rsidR="005D70A1" w:rsidRPr="006F4A13">
        <w:rPr>
          <w:sz w:val="20"/>
          <w:szCs w:val="20"/>
        </w:rPr>
        <w:t>.3.</w:t>
      </w:r>
      <w:r w:rsidR="005D70A1" w:rsidRPr="006F4A13">
        <w:rPr>
          <w:sz w:val="20"/>
          <w:szCs w:val="20"/>
        </w:rPr>
        <w:tab/>
        <w:t>В случае если предложенная Исполнителем цена Договора снижена на 25% и более по отношению к начальной (максимальной) цене Договора, договор заключается только после предоставления Исполнителем обеспечения исполнения договора в размере, превышающем в полтора раза размер обеспечения исполнения договора, указанном в документации (извещении) о проведении закупки, но не менее чем в размере аванса (если договором предусмотрена выплата аванса).</w:t>
      </w:r>
    </w:p>
    <w:p w14:paraId="39103DA3" w14:textId="74332B1A" w:rsidR="005D70A1" w:rsidRPr="006F4A13" w:rsidRDefault="006A42FF" w:rsidP="003C0549">
      <w:pPr>
        <w:tabs>
          <w:tab w:val="left" w:pos="1418"/>
        </w:tabs>
        <w:ind w:firstLine="567"/>
        <w:jc w:val="both"/>
        <w:rPr>
          <w:sz w:val="20"/>
          <w:szCs w:val="20"/>
        </w:rPr>
      </w:pPr>
      <w:r w:rsidRPr="006F4A13">
        <w:rPr>
          <w:sz w:val="20"/>
          <w:szCs w:val="20"/>
        </w:rPr>
        <w:t>6</w:t>
      </w:r>
      <w:r w:rsidR="005D70A1" w:rsidRPr="006F4A13">
        <w:rPr>
          <w:sz w:val="20"/>
          <w:szCs w:val="20"/>
        </w:rPr>
        <w:t>.4.</w:t>
      </w:r>
      <w:r w:rsidR="005D70A1" w:rsidRPr="006F4A13">
        <w:rPr>
          <w:sz w:val="20"/>
          <w:szCs w:val="20"/>
        </w:rPr>
        <w:tab/>
        <w:t>Обеспечение исполнения Договора обеспечивает все обязательства Исполнителя и распространяется, в том числе, на обязательства по оказанию Услуг в соответствии с условиями Договора, обязательства по возврату авансового платежа (при его наличии) в случае неисполнения обязательств по Договору, уплате неустоек в виде штрафа, пени, предусмотренных Договором, а также убытков, понесенных Заказчиком в связи с неисполнением или ненадлежащим исполнением Исполнителем своих обязательств по Договору.</w:t>
      </w:r>
    </w:p>
    <w:p w14:paraId="3F195F92" w14:textId="77777777" w:rsidR="005D70A1" w:rsidRPr="006F4A13" w:rsidRDefault="005D70A1" w:rsidP="003C0549">
      <w:pPr>
        <w:tabs>
          <w:tab w:val="left" w:pos="1418"/>
        </w:tabs>
        <w:ind w:firstLine="567"/>
        <w:jc w:val="both"/>
        <w:rPr>
          <w:sz w:val="20"/>
          <w:szCs w:val="20"/>
        </w:rPr>
      </w:pPr>
      <w:r w:rsidRPr="006F4A13">
        <w:rPr>
          <w:sz w:val="20"/>
          <w:szCs w:val="20"/>
        </w:rPr>
        <w:t>Обеспечение исполнения Договора возвращается Исполнителю при условии надлежащего исполнения им всех своих обязательств по Договору.</w:t>
      </w:r>
    </w:p>
    <w:p w14:paraId="4B743736" w14:textId="77777777" w:rsidR="005D70A1" w:rsidRPr="006F4A13" w:rsidRDefault="005D70A1" w:rsidP="003C0549">
      <w:pPr>
        <w:tabs>
          <w:tab w:val="left" w:pos="1418"/>
        </w:tabs>
        <w:ind w:firstLine="567"/>
        <w:jc w:val="both"/>
        <w:rPr>
          <w:sz w:val="20"/>
          <w:szCs w:val="20"/>
        </w:rPr>
      </w:pPr>
      <w:r w:rsidRPr="006F4A13">
        <w:rPr>
          <w:sz w:val="20"/>
          <w:szCs w:val="20"/>
        </w:rPr>
        <w:t>Обеспечение исполнения Договора предоставляется на весь объем предусмотренных Договором обязательств.</w:t>
      </w:r>
    </w:p>
    <w:p w14:paraId="4476DDEC" w14:textId="07612671" w:rsidR="005D70A1" w:rsidRPr="006F4A13" w:rsidRDefault="006A42FF" w:rsidP="003C0549">
      <w:pPr>
        <w:autoSpaceDE w:val="0"/>
        <w:autoSpaceDN w:val="0"/>
        <w:adjustRightInd w:val="0"/>
        <w:jc w:val="both"/>
        <w:rPr>
          <w:sz w:val="20"/>
          <w:szCs w:val="20"/>
        </w:rPr>
      </w:pPr>
      <w:r w:rsidRPr="006F4A13">
        <w:rPr>
          <w:sz w:val="20"/>
          <w:szCs w:val="20"/>
        </w:rPr>
        <w:t>6</w:t>
      </w:r>
      <w:r w:rsidR="005D70A1" w:rsidRPr="006F4A13">
        <w:rPr>
          <w:sz w:val="20"/>
          <w:szCs w:val="20"/>
        </w:rPr>
        <w:t>.5.</w:t>
      </w:r>
      <w:r w:rsidR="005D70A1" w:rsidRPr="006F4A13">
        <w:rPr>
          <w:sz w:val="20"/>
          <w:szCs w:val="20"/>
        </w:rPr>
        <w:tab/>
        <w:t xml:space="preserve">В случае если Поставщиком в качестве обеспечения исполнения Договора выбрана независимая гарантия, данная гарантия должна соответствовать положениям </w:t>
      </w:r>
      <w:hyperlink r:id="rId9" w:history="1">
        <w:r w:rsidR="005D70A1" w:rsidRPr="006F4A13">
          <w:rPr>
            <w:sz w:val="20"/>
            <w:szCs w:val="20"/>
          </w:rPr>
          <w:t>пунктов 1</w:t>
        </w:r>
      </w:hyperlink>
      <w:r w:rsidR="005D70A1" w:rsidRPr="006F4A13">
        <w:rPr>
          <w:sz w:val="20"/>
          <w:szCs w:val="20"/>
        </w:rPr>
        <w:t xml:space="preserve"> - </w:t>
      </w:r>
      <w:hyperlink r:id="rId10" w:history="1">
        <w:r w:rsidR="005D70A1" w:rsidRPr="006F4A13">
          <w:rPr>
            <w:sz w:val="20"/>
            <w:szCs w:val="20"/>
          </w:rPr>
          <w:t>3</w:t>
        </w:r>
      </w:hyperlink>
      <w:r w:rsidR="005D70A1" w:rsidRPr="006F4A13">
        <w:rPr>
          <w:sz w:val="20"/>
          <w:szCs w:val="20"/>
        </w:rPr>
        <w:t xml:space="preserve">, </w:t>
      </w:r>
      <w:hyperlink r:id="rId11" w:history="1">
        <w:r w:rsidR="005D70A1" w:rsidRPr="006F4A13">
          <w:rPr>
            <w:sz w:val="20"/>
            <w:szCs w:val="20"/>
          </w:rPr>
          <w:t>подпунктов "а"</w:t>
        </w:r>
      </w:hyperlink>
      <w:r w:rsidR="005D70A1" w:rsidRPr="006F4A13">
        <w:rPr>
          <w:sz w:val="20"/>
          <w:szCs w:val="20"/>
        </w:rPr>
        <w:t xml:space="preserve"> и </w:t>
      </w:r>
      <w:hyperlink r:id="rId12" w:history="1">
        <w:r w:rsidR="005D70A1" w:rsidRPr="006F4A13">
          <w:rPr>
            <w:sz w:val="20"/>
            <w:szCs w:val="20"/>
          </w:rPr>
          <w:t>"б" пункта 4 части 14.1</w:t>
        </w:r>
      </w:hyperlink>
      <w:r w:rsidR="005D70A1" w:rsidRPr="006F4A13">
        <w:rPr>
          <w:sz w:val="20"/>
          <w:szCs w:val="20"/>
        </w:rPr>
        <w:t xml:space="preserve">, </w:t>
      </w:r>
      <w:hyperlink r:id="rId13" w:history="1">
        <w:r w:rsidR="005D70A1" w:rsidRPr="006F4A13">
          <w:rPr>
            <w:sz w:val="20"/>
            <w:szCs w:val="20"/>
          </w:rPr>
          <w:t>частей 14.2</w:t>
        </w:r>
      </w:hyperlink>
      <w:r w:rsidR="005D70A1" w:rsidRPr="006F4A13">
        <w:rPr>
          <w:sz w:val="20"/>
          <w:szCs w:val="20"/>
        </w:rPr>
        <w:t xml:space="preserve"> и </w:t>
      </w:r>
      <w:hyperlink r:id="rId14" w:history="1">
        <w:r w:rsidR="005D70A1" w:rsidRPr="006F4A13">
          <w:rPr>
            <w:sz w:val="20"/>
            <w:szCs w:val="20"/>
          </w:rPr>
          <w:t>14.3</w:t>
        </w:r>
      </w:hyperlink>
      <w:r w:rsidR="005D70A1" w:rsidRPr="006F4A13">
        <w:rPr>
          <w:sz w:val="20"/>
          <w:szCs w:val="20"/>
        </w:rPr>
        <w:t xml:space="preserve"> и части 32 статьи 3.4. Федерального закона от 18.07.2011 №223-ФЗ. При этом такая независимая гарантия:</w:t>
      </w:r>
    </w:p>
    <w:p w14:paraId="1F2C6F44" w14:textId="640A6DDE" w:rsidR="005D70A1" w:rsidRPr="006F4A13" w:rsidRDefault="005D70A1" w:rsidP="003C0549">
      <w:pPr>
        <w:autoSpaceDE w:val="0"/>
        <w:autoSpaceDN w:val="0"/>
        <w:adjustRightInd w:val="0"/>
        <w:ind w:firstLine="540"/>
        <w:jc w:val="both"/>
        <w:rPr>
          <w:sz w:val="20"/>
          <w:szCs w:val="20"/>
        </w:rPr>
      </w:pPr>
      <w:r w:rsidRPr="006F4A13">
        <w:rPr>
          <w:sz w:val="20"/>
          <w:szCs w:val="20"/>
        </w:rPr>
        <w:t xml:space="preserve">1) должна содержать указание на срок ее действия, который не может составлять менее одного месяца с даты </w:t>
      </w:r>
      <w:r w:rsidR="0042614B" w:rsidRPr="006F4A13">
        <w:rPr>
          <w:sz w:val="20"/>
          <w:szCs w:val="20"/>
        </w:rPr>
        <w:t>окончания,</w:t>
      </w:r>
      <w:r w:rsidRPr="006F4A13">
        <w:rPr>
          <w:sz w:val="20"/>
          <w:szCs w:val="20"/>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06B556F4" w14:textId="77777777" w:rsidR="005D70A1" w:rsidRPr="006F4A13" w:rsidRDefault="005D70A1" w:rsidP="003C0549">
      <w:pPr>
        <w:autoSpaceDE w:val="0"/>
        <w:autoSpaceDN w:val="0"/>
        <w:adjustRightInd w:val="0"/>
        <w:ind w:firstLine="540"/>
        <w:jc w:val="both"/>
        <w:rPr>
          <w:sz w:val="20"/>
          <w:szCs w:val="20"/>
        </w:rPr>
      </w:pPr>
      <w:r w:rsidRPr="006F4A13">
        <w:rPr>
          <w:sz w:val="20"/>
          <w:szCs w:val="20"/>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75D57A8C" w14:textId="517A585D" w:rsidR="005D70A1" w:rsidRPr="006F4A13" w:rsidRDefault="006A42FF" w:rsidP="003C0549">
      <w:pPr>
        <w:autoSpaceDE w:val="0"/>
        <w:autoSpaceDN w:val="0"/>
        <w:adjustRightInd w:val="0"/>
        <w:ind w:firstLine="540"/>
        <w:jc w:val="both"/>
        <w:rPr>
          <w:sz w:val="20"/>
          <w:szCs w:val="20"/>
        </w:rPr>
      </w:pPr>
      <w:r w:rsidRPr="006F4A13">
        <w:rPr>
          <w:sz w:val="20"/>
          <w:szCs w:val="20"/>
        </w:rPr>
        <w:t>6</w:t>
      </w:r>
      <w:r w:rsidR="005D70A1" w:rsidRPr="006F4A13">
        <w:rPr>
          <w:sz w:val="20"/>
          <w:szCs w:val="20"/>
        </w:rPr>
        <w:t>.6.</w:t>
      </w:r>
      <w:r w:rsidR="005D70A1" w:rsidRPr="006F4A13">
        <w:rPr>
          <w:sz w:val="20"/>
          <w:szCs w:val="20"/>
        </w:rPr>
        <w:tab/>
        <w:t xml:space="preserve">Срок действия независимой гарантии должен составлять не менее одного месяца с даты </w:t>
      </w:r>
      <w:r w:rsidR="0042614B" w:rsidRPr="006F4A13">
        <w:rPr>
          <w:sz w:val="20"/>
          <w:szCs w:val="20"/>
        </w:rPr>
        <w:t>окончания,</w:t>
      </w:r>
      <w:r w:rsidR="005D70A1" w:rsidRPr="006F4A13">
        <w:rPr>
          <w:sz w:val="20"/>
          <w:szCs w:val="20"/>
        </w:rPr>
        <w:t xml:space="preserve"> предусмотренного извещением и (или) документацией об осуществлении конкурентной закупки срока исполнения основного обязательства.</w:t>
      </w:r>
    </w:p>
    <w:p w14:paraId="19CB37A3" w14:textId="77777777" w:rsidR="005D70A1" w:rsidRPr="006F4A13" w:rsidRDefault="005D70A1" w:rsidP="003C0549">
      <w:pPr>
        <w:autoSpaceDE w:val="0"/>
        <w:autoSpaceDN w:val="0"/>
        <w:adjustRightInd w:val="0"/>
        <w:ind w:firstLine="540"/>
        <w:jc w:val="both"/>
        <w:rPr>
          <w:sz w:val="20"/>
          <w:szCs w:val="20"/>
        </w:rPr>
      </w:pPr>
      <w:r w:rsidRPr="006F4A13">
        <w:rPr>
          <w:sz w:val="20"/>
          <w:szCs w:val="20"/>
        </w:rPr>
        <w:t>Сроком исполнения основного обязательства Исполнителем по оказанию услуг является дата подписания Заказчиком документов о приемки оказанной услуги: Акта приема-передачи оказанных услуг.</w:t>
      </w:r>
    </w:p>
    <w:p w14:paraId="2422158C" w14:textId="5826112B" w:rsidR="005D70A1" w:rsidRPr="006F4A13" w:rsidRDefault="006A42FF" w:rsidP="003C0549">
      <w:pPr>
        <w:autoSpaceDE w:val="0"/>
        <w:autoSpaceDN w:val="0"/>
        <w:adjustRightInd w:val="0"/>
        <w:ind w:firstLine="540"/>
        <w:jc w:val="both"/>
        <w:rPr>
          <w:sz w:val="20"/>
          <w:szCs w:val="20"/>
        </w:rPr>
      </w:pPr>
      <w:r w:rsidRPr="006F4A13">
        <w:rPr>
          <w:sz w:val="20"/>
          <w:szCs w:val="20"/>
        </w:rPr>
        <w:t>6</w:t>
      </w:r>
      <w:r w:rsidR="005D70A1" w:rsidRPr="006F4A13">
        <w:rPr>
          <w:sz w:val="20"/>
          <w:szCs w:val="20"/>
        </w:rPr>
        <w:t>.7.</w:t>
      </w:r>
      <w:r w:rsidR="005D70A1" w:rsidRPr="006F4A13">
        <w:rPr>
          <w:sz w:val="20"/>
          <w:szCs w:val="20"/>
        </w:rPr>
        <w:tab/>
        <w:t>Денежные средства, внесенные в качестве залога, в качестве способа обеспечения исполнения договора, возвращаются Исполнителю при условии надлежащего исполнения им всех своих обязательств по договору в течение семи рабочих дней после полного исполнения обязательств по договору Исполнителем.</w:t>
      </w:r>
    </w:p>
    <w:p w14:paraId="4AA17194" w14:textId="4D4B9D32" w:rsidR="005D70A1" w:rsidRPr="006F4A13" w:rsidRDefault="006A42FF" w:rsidP="003C0549">
      <w:pPr>
        <w:tabs>
          <w:tab w:val="left" w:pos="1418"/>
        </w:tabs>
        <w:ind w:firstLine="567"/>
        <w:jc w:val="both"/>
        <w:rPr>
          <w:sz w:val="20"/>
          <w:szCs w:val="20"/>
        </w:rPr>
      </w:pPr>
      <w:r w:rsidRPr="006F4A13">
        <w:rPr>
          <w:sz w:val="20"/>
          <w:szCs w:val="20"/>
        </w:rPr>
        <w:t>6</w:t>
      </w:r>
      <w:r w:rsidR="005D70A1" w:rsidRPr="006F4A13">
        <w:rPr>
          <w:sz w:val="20"/>
          <w:szCs w:val="20"/>
        </w:rPr>
        <w:t>.8.</w:t>
      </w:r>
      <w:r w:rsidR="005D70A1" w:rsidRPr="006F4A13">
        <w:rPr>
          <w:sz w:val="20"/>
          <w:szCs w:val="20"/>
        </w:rPr>
        <w:tab/>
        <w:t>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Исполнителем  своих обязательств по настоящему договору, Исполнитель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2E8F0CD0" w14:textId="77777777" w:rsidR="005D70A1" w:rsidRPr="006F4A13" w:rsidRDefault="005D70A1" w:rsidP="003C0549">
      <w:pPr>
        <w:tabs>
          <w:tab w:val="left" w:pos="1418"/>
        </w:tabs>
        <w:ind w:firstLine="567"/>
        <w:jc w:val="both"/>
        <w:rPr>
          <w:sz w:val="20"/>
          <w:szCs w:val="20"/>
        </w:rPr>
      </w:pPr>
      <w:r w:rsidRPr="006F4A13">
        <w:rPr>
          <w:sz w:val="20"/>
          <w:szCs w:val="20"/>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Договора, лицензии на осуществление банковских операций Исполнитель обязан предоставить новое обеспечение исполнения Договора не позднее одного месяца </w:t>
      </w:r>
      <w:r w:rsidRPr="006F4A13">
        <w:rPr>
          <w:sz w:val="20"/>
          <w:szCs w:val="20"/>
        </w:rPr>
        <w:lastRenderedPageBreak/>
        <w:t xml:space="preserve">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законодательством Российской Федерации и Договором. </w:t>
      </w:r>
    </w:p>
    <w:p w14:paraId="40EB5D6E" w14:textId="1BF37E9C" w:rsidR="005D70A1" w:rsidRPr="006F4A13" w:rsidRDefault="005D70A1" w:rsidP="003C0549">
      <w:pPr>
        <w:tabs>
          <w:tab w:val="left" w:pos="1418"/>
        </w:tabs>
        <w:ind w:firstLine="567"/>
        <w:jc w:val="both"/>
        <w:rPr>
          <w:sz w:val="20"/>
          <w:szCs w:val="20"/>
        </w:rPr>
      </w:pPr>
      <w:r w:rsidRPr="006F4A13">
        <w:rPr>
          <w:sz w:val="20"/>
          <w:szCs w:val="20"/>
        </w:rPr>
        <w:t xml:space="preserve">За каждый день просрочки исполнения Исполнителем обязательства, предусмотренного настоящем пунктом, начисляется пеня в размере, определенном в разделе </w:t>
      </w:r>
      <w:r w:rsidR="006A42FF" w:rsidRPr="006F4A13">
        <w:rPr>
          <w:sz w:val="20"/>
          <w:szCs w:val="20"/>
        </w:rPr>
        <w:t>6</w:t>
      </w:r>
      <w:r w:rsidRPr="006F4A13">
        <w:rPr>
          <w:sz w:val="20"/>
          <w:szCs w:val="20"/>
        </w:rPr>
        <w:t xml:space="preserve"> настоящего Договора.</w:t>
      </w:r>
    </w:p>
    <w:p w14:paraId="206C24F2" w14:textId="09FDB99E" w:rsidR="005D70A1" w:rsidRPr="006F4A13" w:rsidRDefault="006A42FF" w:rsidP="003C0549">
      <w:pPr>
        <w:ind w:firstLine="567"/>
        <w:jc w:val="both"/>
        <w:rPr>
          <w:sz w:val="20"/>
          <w:szCs w:val="20"/>
        </w:rPr>
      </w:pPr>
      <w:r w:rsidRPr="006F4A13">
        <w:rPr>
          <w:sz w:val="20"/>
          <w:szCs w:val="20"/>
        </w:rPr>
        <w:t>6</w:t>
      </w:r>
      <w:r w:rsidR="005D70A1" w:rsidRPr="006F4A13">
        <w:rPr>
          <w:sz w:val="20"/>
          <w:szCs w:val="20"/>
        </w:rPr>
        <w:t>.9.</w:t>
      </w:r>
      <w:r w:rsidR="005D70A1" w:rsidRPr="006F4A13">
        <w:rPr>
          <w:sz w:val="20"/>
          <w:szCs w:val="20"/>
        </w:rPr>
        <w:tab/>
        <w:t>В ходе исполнения договора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 Уменьшение размера обеспечения исполнения Договора осуществляется при условии отсутствия неисполненных Исполнителем требований об уплате неустоек (штрафов, пеней), предъявленных Заказчиком в соответствии с законодательством Российской Федерации.</w:t>
      </w:r>
    </w:p>
    <w:p w14:paraId="6FD2258A" w14:textId="2CE631FA" w:rsidR="005D70A1" w:rsidRPr="006F4A13" w:rsidRDefault="006A42FF" w:rsidP="003C0549">
      <w:pPr>
        <w:ind w:firstLine="567"/>
        <w:jc w:val="both"/>
        <w:rPr>
          <w:sz w:val="20"/>
          <w:szCs w:val="20"/>
        </w:rPr>
      </w:pPr>
      <w:r w:rsidRPr="006F4A13">
        <w:rPr>
          <w:sz w:val="20"/>
          <w:szCs w:val="20"/>
        </w:rPr>
        <w:t>6</w:t>
      </w:r>
      <w:r w:rsidR="005D70A1" w:rsidRPr="006F4A13">
        <w:rPr>
          <w:sz w:val="20"/>
          <w:szCs w:val="20"/>
        </w:rPr>
        <w:t xml:space="preserve">.10. В случае если исполнение Договора обеспечивается внесением денежных средств, обеспечение исполнения Договора возвращается в течение </w:t>
      </w:r>
      <w:r w:rsidR="0042614B" w:rsidRPr="006F4A13">
        <w:rPr>
          <w:sz w:val="20"/>
          <w:szCs w:val="20"/>
        </w:rPr>
        <w:t>7 (</w:t>
      </w:r>
      <w:r w:rsidR="005D70A1" w:rsidRPr="006F4A13">
        <w:rPr>
          <w:sz w:val="20"/>
          <w:szCs w:val="20"/>
        </w:rPr>
        <w:t xml:space="preserve">семь) </w:t>
      </w:r>
      <w:r w:rsidR="0042614B" w:rsidRPr="006F4A13">
        <w:rPr>
          <w:sz w:val="20"/>
          <w:szCs w:val="20"/>
        </w:rPr>
        <w:t>рабочих дней</w:t>
      </w:r>
      <w:r w:rsidR="005D70A1" w:rsidRPr="006F4A13">
        <w:rPr>
          <w:sz w:val="20"/>
          <w:szCs w:val="20"/>
        </w:rPr>
        <w:t xml:space="preserve"> после надлежащего исполнения Исполнителем своих обязательств.</w:t>
      </w:r>
    </w:p>
    <w:p w14:paraId="4E2C9B9F" w14:textId="77777777" w:rsidR="00A356D9" w:rsidRPr="006F4A13" w:rsidRDefault="00A356D9" w:rsidP="003C0549">
      <w:pPr>
        <w:jc w:val="both"/>
        <w:rPr>
          <w:sz w:val="8"/>
          <w:szCs w:val="8"/>
        </w:rPr>
      </w:pPr>
    </w:p>
    <w:p w14:paraId="205AFB8E" w14:textId="4EC1752D" w:rsidR="00A356D9" w:rsidRPr="006F4A13" w:rsidRDefault="006A42FF" w:rsidP="003C0549">
      <w:pPr>
        <w:tabs>
          <w:tab w:val="left" w:pos="0"/>
        </w:tabs>
        <w:jc w:val="center"/>
        <w:rPr>
          <w:sz w:val="20"/>
          <w:szCs w:val="20"/>
        </w:rPr>
      </w:pPr>
      <w:r w:rsidRPr="006F4A13">
        <w:rPr>
          <w:b/>
          <w:sz w:val="20"/>
          <w:szCs w:val="20"/>
        </w:rPr>
        <w:t>7</w:t>
      </w:r>
      <w:r w:rsidR="001016C5" w:rsidRPr="006F4A13">
        <w:rPr>
          <w:b/>
          <w:sz w:val="20"/>
          <w:szCs w:val="20"/>
        </w:rPr>
        <w:t>. Ответственность сторон</w:t>
      </w:r>
    </w:p>
    <w:p w14:paraId="0B4EBDB8" w14:textId="6E109574" w:rsidR="00581051" w:rsidRPr="006F4A13" w:rsidRDefault="00581051" w:rsidP="003C0549">
      <w:pPr>
        <w:widowControl w:val="0"/>
        <w:tabs>
          <w:tab w:val="left" w:pos="1134"/>
        </w:tabs>
        <w:autoSpaceDE w:val="0"/>
        <w:autoSpaceDN w:val="0"/>
        <w:adjustRightInd w:val="0"/>
        <w:jc w:val="both"/>
        <w:rPr>
          <w:sz w:val="8"/>
          <w:szCs w:val="8"/>
        </w:rPr>
      </w:pPr>
      <w:bookmarkStart w:id="2" w:name="sub_1002"/>
      <w:bookmarkStart w:id="3" w:name="sub_1003"/>
      <w:bookmarkStart w:id="4" w:name="sub_100301"/>
      <w:bookmarkStart w:id="5" w:name="sub_100302"/>
      <w:bookmarkStart w:id="6" w:name="sub_100901"/>
      <w:bookmarkStart w:id="7" w:name="sub_100902"/>
      <w:bookmarkStart w:id="8" w:name="sub_1010"/>
      <w:bookmarkStart w:id="9" w:name="sub_1011"/>
      <w:bookmarkStart w:id="10" w:name="sub_1012"/>
      <w:bookmarkEnd w:id="2"/>
      <w:bookmarkEnd w:id="3"/>
      <w:bookmarkEnd w:id="4"/>
      <w:bookmarkEnd w:id="5"/>
      <w:bookmarkEnd w:id="6"/>
      <w:bookmarkEnd w:id="7"/>
      <w:bookmarkEnd w:id="8"/>
      <w:bookmarkEnd w:id="9"/>
      <w:bookmarkEnd w:id="10"/>
      <w:r w:rsidRPr="006F4A13">
        <w:rPr>
          <w:sz w:val="20"/>
          <w:szCs w:val="20"/>
        </w:rPr>
        <w:t xml:space="preserve"> </w:t>
      </w:r>
    </w:p>
    <w:p w14:paraId="01F60FD5" w14:textId="519FEEB9" w:rsidR="00581051" w:rsidRPr="006F4A13" w:rsidRDefault="006A42FF" w:rsidP="003C0549">
      <w:pPr>
        <w:widowControl w:val="0"/>
        <w:tabs>
          <w:tab w:val="left" w:pos="1134"/>
        </w:tabs>
        <w:autoSpaceDE w:val="0"/>
        <w:autoSpaceDN w:val="0"/>
        <w:adjustRightInd w:val="0"/>
        <w:jc w:val="both"/>
        <w:rPr>
          <w:sz w:val="20"/>
          <w:szCs w:val="20"/>
        </w:rPr>
      </w:pPr>
      <w:r w:rsidRPr="006F4A13">
        <w:rPr>
          <w:sz w:val="20"/>
          <w:szCs w:val="20"/>
        </w:rPr>
        <w:t>7</w:t>
      </w:r>
      <w:r w:rsidR="00581051" w:rsidRPr="006F4A13">
        <w:rPr>
          <w:sz w:val="20"/>
          <w:szCs w:val="20"/>
        </w:rPr>
        <w:t>.1.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14:paraId="7C94E1D1" w14:textId="3D723A2A" w:rsidR="00581051" w:rsidRPr="006F4A13" w:rsidRDefault="006531D9" w:rsidP="003C0549">
      <w:pPr>
        <w:widowControl w:val="0"/>
        <w:tabs>
          <w:tab w:val="left" w:pos="1134"/>
        </w:tabs>
        <w:autoSpaceDE w:val="0"/>
        <w:autoSpaceDN w:val="0"/>
        <w:adjustRightInd w:val="0"/>
        <w:jc w:val="both"/>
        <w:rPr>
          <w:sz w:val="20"/>
          <w:szCs w:val="20"/>
        </w:rPr>
      </w:pPr>
      <w:r w:rsidRPr="006F4A13">
        <w:rPr>
          <w:sz w:val="20"/>
          <w:szCs w:val="20"/>
        </w:rPr>
        <w:t xml:space="preserve"> </w:t>
      </w:r>
      <w:r w:rsidR="006A42FF" w:rsidRPr="006F4A13">
        <w:rPr>
          <w:sz w:val="20"/>
          <w:szCs w:val="20"/>
        </w:rPr>
        <w:t>7</w:t>
      </w:r>
      <w:r w:rsidR="00581051" w:rsidRPr="006F4A13">
        <w:rPr>
          <w:sz w:val="20"/>
          <w:szCs w:val="20"/>
        </w:rPr>
        <w:t>.</w:t>
      </w:r>
      <w:r w:rsidR="006E138B" w:rsidRPr="006F4A13">
        <w:rPr>
          <w:sz w:val="20"/>
          <w:szCs w:val="20"/>
        </w:rPr>
        <w:t>2</w:t>
      </w:r>
      <w:r w:rsidR="00581051" w:rsidRPr="006F4A13">
        <w:rPr>
          <w:sz w:val="20"/>
          <w:szCs w:val="20"/>
        </w:rPr>
        <w:t>. В случае просрочки исполнения Заказчиком обязательств, предусмотренных настоящим Договором, а также в иных случаях неисполнения или ненадлежащего исполнения Заказчиком обязательств, предусмотренных настоящим Договором, Исполнитель вправе потребовать уплаты неустоек (штрафов, пеней).</w:t>
      </w:r>
    </w:p>
    <w:p w14:paraId="76A816B1" w14:textId="786E27BB" w:rsidR="00581051" w:rsidRPr="006F4A13" w:rsidRDefault="006A42FF" w:rsidP="003C0549">
      <w:pPr>
        <w:widowControl w:val="0"/>
        <w:tabs>
          <w:tab w:val="left" w:pos="1134"/>
        </w:tabs>
        <w:autoSpaceDE w:val="0"/>
        <w:autoSpaceDN w:val="0"/>
        <w:adjustRightInd w:val="0"/>
        <w:jc w:val="both"/>
        <w:rPr>
          <w:sz w:val="20"/>
          <w:szCs w:val="20"/>
        </w:rPr>
      </w:pPr>
      <w:r w:rsidRPr="006F4A13">
        <w:rPr>
          <w:sz w:val="20"/>
          <w:szCs w:val="20"/>
        </w:rPr>
        <w:t>7</w:t>
      </w:r>
      <w:r w:rsidR="00581051" w:rsidRPr="006F4A13">
        <w:rPr>
          <w:sz w:val="20"/>
          <w:szCs w:val="20"/>
        </w:rPr>
        <w:t>.</w:t>
      </w:r>
      <w:r w:rsidR="006E138B" w:rsidRPr="006F4A13">
        <w:rPr>
          <w:sz w:val="20"/>
          <w:szCs w:val="20"/>
        </w:rPr>
        <w:t>3</w:t>
      </w:r>
      <w:r w:rsidR="00581051" w:rsidRPr="006F4A13">
        <w:rPr>
          <w:sz w:val="20"/>
          <w:szCs w:val="20"/>
        </w:rPr>
        <w:t xml:space="preserve">. Пеня начисляется за каждый день просрочки исполнения Заказчиком обязательства, предусмотренного настоящим Договором в том числе, указанного в п. </w:t>
      </w:r>
      <w:r w:rsidRPr="006F4A13">
        <w:rPr>
          <w:sz w:val="20"/>
          <w:szCs w:val="20"/>
        </w:rPr>
        <w:t>5</w:t>
      </w:r>
      <w:r w:rsidR="00581051" w:rsidRPr="006F4A13">
        <w:rPr>
          <w:sz w:val="20"/>
          <w:szCs w:val="20"/>
        </w:rPr>
        <w:t>.6. Договора начиная со дня, следующего после дня истечения установленного Договором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14:paraId="297B899A" w14:textId="40E25BF5" w:rsidR="00581051" w:rsidRPr="006F4A13" w:rsidRDefault="006A42FF" w:rsidP="003C0549">
      <w:pPr>
        <w:widowControl w:val="0"/>
        <w:tabs>
          <w:tab w:val="left" w:pos="1134"/>
        </w:tabs>
        <w:autoSpaceDE w:val="0"/>
        <w:autoSpaceDN w:val="0"/>
        <w:adjustRightInd w:val="0"/>
        <w:jc w:val="both"/>
        <w:rPr>
          <w:sz w:val="20"/>
          <w:szCs w:val="20"/>
        </w:rPr>
      </w:pPr>
      <w:r w:rsidRPr="006F4A13">
        <w:rPr>
          <w:sz w:val="20"/>
          <w:szCs w:val="20"/>
        </w:rPr>
        <w:t>7</w:t>
      </w:r>
      <w:r w:rsidR="00581051" w:rsidRPr="006F4A13">
        <w:rPr>
          <w:sz w:val="20"/>
          <w:szCs w:val="20"/>
        </w:rPr>
        <w:t>.</w:t>
      </w:r>
      <w:r w:rsidR="006E138B" w:rsidRPr="006F4A13">
        <w:rPr>
          <w:sz w:val="20"/>
          <w:szCs w:val="20"/>
        </w:rPr>
        <w:t>4</w:t>
      </w:r>
      <w:r w:rsidR="00581051" w:rsidRPr="006F4A13">
        <w:rPr>
          <w:sz w:val="20"/>
          <w:szCs w:val="20"/>
        </w:rPr>
        <w:t>. За каждый факт неисполнения Заказчиком обязательств, предусмотренных настоящим Договором, за исключением просрочки исполнения обязательств, предусмотренных Договором, Исполнитель вправе взыскать с Заказчика штраф.</w:t>
      </w:r>
    </w:p>
    <w:p w14:paraId="035A91D2" w14:textId="77777777" w:rsidR="00581051" w:rsidRPr="006F4A13" w:rsidRDefault="00581051" w:rsidP="003C0549">
      <w:pPr>
        <w:widowControl w:val="0"/>
        <w:tabs>
          <w:tab w:val="left" w:pos="1134"/>
        </w:tabs>
        <w:autoSpaceDE w:val="0"/>
        <w:autoSpaceDN w:val="0"/>
        <w:adjustRightInd w:val="0"/>
        <w:jc w:val="both"/>
        <w:rPr>
          <w:sz w:val="20"/>
          <w:szCs w:val="20"/>
        </w:rPr>
      </w:pPr>
      <w:r w:rsidRPr="006F4A13">
        <w:rPr>
          <w:sz w:val="20"/>
          <w:szCs w:val="20"/>
        </w:rPr>
        <w:t xml:space="preserve">Размер штрафа определяется в соответствии с </w:t>
      </w:r>
      <w:hyperlink r:id="rId15" w:history="1">
        <w:r w:rsidRPr="006F4A13">
          <w:rPr>
            <w:sz w:val="20"/>
            <w:szCs w:val="20"/>
          </w:rPr>
          <w:t>Правила</w:t>
        </w:r>
      </w:hyperlink>
      <w:r w:rsidRPr="006F4A13">
        <w:rPr>
          <w:sz w:val="20"/>
          <w:szCs w:val="20"/>
        </w:rPr>
        <w:t>ми определения размера штрафа в следующем порядке:</w:t>
      </w:r>
    </w:p>
    <w:p w14:paraId="4498D398" w14:textId="77777777" w:rsidR="00581051" w:rsidRPr="006F4A13" w:rsidRDefault="00581051" w:rsidP="003C0549">
      <w:pPr>
        <w:widowControl w:val="0"/>
        <w:tabs>
          <w:tab w:val="left" w:pos="1134"/>
        </w:tabs>
        <w:autoSpaceDE w:val="0"/>
        <w:autoSpaceDN w:val="0"/>
        <w:adjustRightInd w:val="0"/>
        <w:jc w:val="both"/>
        <w:rPr>
          <w:sz w:val="20"/>
          <w:szCs w:val="20"/>
        </w:rPr>
      </w:pPr>
      <w:r w:rsidRPr="006F4A13">
        <w:rPr>
          <w:sz w:val="20"/>
          <w:szCs w:val="20"/>
        </w:rPr>
        <w:t>а) 1000 рублей, если цена договора не превышает 3 млн. рублей;</w:t>
      </w:r>
    </w:p>
    <w:p w14:paraId="35FA51CD" w14:textId="77777777" w:rsidR="00581051" w:rsidRPr="006F4A13" w:rsidRDefault="00581051" w:rsidP="003C0549">
      <w:pPr>
        <w:widowControl w:val="0"/>
        <w:tabs>
          <w:tab w:val="left" w:pos="1134"/>
        </w:tabs>
        <w:autoSpaceDE w:val="0"/>
        <w:autoSpaceDN w:val="0"/>
        <w:adjustRightInd w:val="0"/>
        <w:jc w:val="both"/>
        <w:rPr>
          <w:sz w:val="20"/>
          <w:szCs w:val="20"/>
        </w:rPr>
      </w:pPr>
      <w:r w:rsidRPr="006F4A13">
        <w:rPr>
          <w:sz w:val="20"/>
          <w:szCs w:val="20"/>
        </w:rPr>
        <w:t>б) 5000 рублей, если цена договора составляет от 3 млн. рублей до 50 млн. рублей (включительно);</w:t>
      </w:r>
    </w:p>
    <w:p w14:paraId="5F20E84F" w14:textId="77777777" w:rsidR="00581051" w:rsidRPr="006F4A13" w:rsidRDefault="00581051" w:rsidP="003C0549">
      <w:pPr>
        <w:widowControl w:val="0"/>
        <w:tabs>
          <w:tab w:val="left" w:pos="1134"/>
        </w:tabs>
        <w:autoSpaceDE w:val="0"/>
        <w:autoSpaceDN w:val="0"/>
        <w:adjustRightInd w:val="0"/>
        <w:jc w:val="both"/>
        <w:rPr>
          <w:sz w:val="20"/>
          <w:szCs w:val="20"/>
        </w:rPr>
      </w:pPr>
      <w:r w:rsidRPr="006F4A13">
        <w:rPr>
          <w:sz w:val="20"/>
          <w:szCs w:val="20"/>
        </w:rPr>
        <w:t>в) 10000 рублей, если цена договора составляет от 50 млн. рублей до 100 млн. рублей (включительно);</w:t>
      </w:r>
    </w:p>
    <w:p w14:paraId="0C7CF971" w14:textId="77777777" w:rsidR="00581051" w:rsidRPr="006F4A13" w:rsidRDefault="00581051" w:rsidP="003C0549">
      <w:pPr>
        <w:widowControl w:val="0"/>
        <w:tabs>
          <w:tab w:val="left" w:pos="1134"/>
        </w:tabs>
        <w:autoSpaceDE w:val="0"/>
        <w:autoSpaceDN w:val="0"/>
        <w:adjustRightInd w:val="0"/>
        <w:jc w:val="both"/>
        <w:rPr>
          <w:sz w:val="20"/>
          <w:szCs w:val="20"/>
        </w:rPr>
      </w:pPr>
      <w:r w:rsidRPr="006F4A13">
        <w:rPr>
          <w:sz w:val="20"/>
          <w:szCs w:val="20"/>
        </w:rPr>
        <w:t>г) 100000 рублей, если цена договора превышает 100 млн. рублей.</w:t>
      </w:r>
    </w:p>
    <w:p w14:paraId="317A1641" w14:textId="482F98E7" w:rsidR="00581051" w:rsidRPr="006F4A13" w:rsidRDefault="006A42FF" w:rsidP="003C0549">
      <w:pPr>
        <w:widowControl w:val="0"/>
        <w:tabs>
          <w:tab w:val="left" w:pos="1134"/>
        </w:tabs>
        <w:autoSpaceDE w:val="0"/>
        <w:autoSpaceDN w:val="0"/>
        <w:adjustRightInd w:val="0"/>
        <w:jc w:val="both"/>
        <w:rPr>
          <w:sz w:val="20"/>
          <w:szCs w:val="20"/>
        </w:rPr>
      </w:pPr>
      <w:r w:rsidRPr="006F4A13">
        <w:rPr>
          <w:sz w:val="20"/>
          <w:szCs w:val="20"/>
        </w:rPr>
        <w:t>7</w:t>
      </w:r>
      <w:r w:rsidR="00581051" w:rsidRPr="006F4A13">
        <w:rPr>
          <w:sz w:val="20"/>
          <w:szCs w:val="20"/>
        </w:rPr>
        <w:t>.</w:t>
      </w:r>
      <w:r w:rsidR="006E138B" w:rsidRPr="006F4A13">
        <w:rPr>
          <w:sz w:val="20"/>
          <w:szCs w:val="20"/>
        </w:rPr>
        <w:t>5</w:t>
      </w:r>
      <w:r w:rsidR="00581051" w:rsidRPr="006F4A13">
        <w:rPr>
          <w:sz w:val="20"/>
          <w:szCs w:val="20"/>
        </w:rPr>
        <w:t>. Общая сумма начисленной неустойки (штрафов, пени) за ненадлежащее исполнение Заказчиком обязательств, предусмотренных настоящим Договором, не может превышать цену Договора, указанную в п.2.1.</w:t>
      </w:r>
    </w:p>
    <w:p w14:paraId="33B489EA" w14:textId="41B39F9C" w:rsidR="00581051" w:rsidRPr="006F4A13" w:rsidRDefault="006A42FF" w:rsidP="003C0549">
      <w:pPr>
        <w:widowControl w:val="0"/>
        <w:tabs>
          <w:tab w:val="left" w:pos="1134"/>
        </w:tabs>
        <w:autoSpaceDE w:val="0"/>
        <w:autoSpaceDN w:val="0"/>
        <w:adjustRightInd w:val="0"/>
        <w:jc w:val="both"/>
        <w:rPr>
          <w:sz w:val="20"/>
          <w:szCs w:val="20"/>
        </w:rPr>
      </w:pPr>
      <w:r w:rsidRPr="006F4A13">
        <w:rPr>
          <w:sz w:val="20"/>
          <w:szCs w:val="20"/>
        </w:rPr>
        <w:t>7</w:t>
      </w:r>
      <w:r w:rsidR="00581051" w:rsidRPr="006F4A13">
        <w:rPr>
          <w:sz w:val="20"/>
          <w:szCs w:val="20"/>
        </w:rPr>
        <w:t>.</w:t>
      </w:r>
      <w:r w:rsidR="006E138B" w:rsidRPr="006F4A13">
        <w:rPr>
          <w:sz w:val="20"/>
          <w:szCs w:val="20"/>
        </w:rPr>
        <w:t>6</w:t>
      </w:r>
      <w:r w:rsidR="00581051" w:rsidRPr="006F4A13">
        <w:rPr>
          <w:sz w:val="20"/>
          <w:szCs w:val="20"/>
        </w:rPr>
        <w:t>. В случае просрочки исполнения Исполнителем обязательств, предусмотренных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w:t>
      </w:r>
    </w:p>
    <w:p w14:paraId="301BA8BB" w14:textId="2DD43F4B" w:rsidR="00581051" w:rsidRPr="006F4A13" w:rsidRDefault="006A42FF" w:rsidP="003C0549">
      <w:pPr>
        <w:widowControl w:val="0"/>
        <w:tabs>
          <w:tab w:val="left" w:pos="1134"/>
        </w:tabs>
        <w:autoSpaceDE w:val="0"/>
        <w:autoSpaceDN w:val="0"/>
        <w:adjustRightInd w:val="0"/>
        <w:jc w:val="both"/>
        <w:rPr>
          <w:sz w:val="20"/>
          <w:szCs w:val="20"/>
        </w:rPr>
      </w:pPr>
      <w:r w:rsidRPr="006F4A13">
        <w:rPr>
          <w:sz w:val="20"/>
          <w:szCs w:val="20"/>
        </w:rPr>
        <w:t>7</w:t>
      </w:r>
      <w:r w:rsidR="00581051" w:rsidRPr="006F4A13">
        <w:rPr>
          <w:sz w:val="20"/>
          <w:szCs w:val="20"/>
        </w:rPr>
        <w:t>.</w:t>
      </w:r>
      <w:r w:rsidR="006E138B" w:rsidRPr="006F4A13">
        <w:rPr>
          <w:sz w:val="20"/>
          <w:szCs w:val="20"/>
        </w:rPr>
        <w:t>7</w:t>
      </w:r>
      <w:r w:rsidR="00581051" w:rsidRPr="006F4A13">
        <w:rPr>
          <w:sz w:val="20"/>
          <w:szCs w:val="20"/>
        </w:rPr>
        <w:t>. Пеня начисляется за каждый день просрочки исполнения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настоящим Договором и фактически исполненных Исполнителем.</w:t>
      </w:r>
    </w:p>
    <w:p w14:paraId="3024D5CB" w14:textId="34F5B494" w:rsidR="00581051" w:rsidRPr="006F4A13" w:rsidRDefault="006A42FF" w:rsidP="003C0549">
      <w:pPr>
        <w:widowControl w:val="0"/>
        <w:tabs>
          <w:tab w:val="left" w:pos="1134"/>
        </w:tabs>
        <w:autoSpaceDE w:val="0"/>
        <w:autoSpaceDN w:val="0"/>
        <w:adjustRightInd w:val="0"/>
        <w:jc w:val="both"/>
        <w:rPr>
          <w:sz w:val="20"/>
          <w:szCs w:val="20"/>
        </w:rPr>
      </w:pPr>
      <w:r w:rsidRPr="006F4A13">
        <w:rPr>
          <w:sz w:val="20"/>
          <w:szCs w:val="20"/>
        </w:rPr>
        <w:t>7</w:t>
      </w:r>
      <w:r w:rsidR="00581051" w:rsidRPr="006F4A13">
        <w:rPr>
          <w:sz w:val="20"/>
          <w:szCs w:val="20"/>
        </w:rPr>
        <w:t>.</w:t>
      </w:r>
      <w:r w:rsidR="006E138B" w:rsidRPr="006F4A13">
        <w:rPr>
          <w:sz w:val="20"/>
          <w:szCs w:val="20"/>
        </w:rPr>
        <w:t>8</w:t>
      </w:r>
      <w:r w:rsidR="00581051" w:rsidRPr="006F4A13">
        <w:rPr>
          <w:sz w:val="20"/>
          <w:szCs w:val="20"/>
        </w:rPr>
        <w:t xml:space="preserve">. За каждый факт неисполнения или ненадлежащего исполнения Исполнителем обязательств, предусмотренных настоящим Договором, за исключением просрочки исполнения обязательств (в том числе гарантийного обязательства), предусмотренных Договором, </w:t>
      </w:r>
      <w:bookmarkStart w:id="11" w:name="_Hlk96350374"/>
      <w:r w:rsidR="00581051" w:rsidRPr="006F4A13">
        <w:rPr>
          <w:sz w:val="20"/>
          <w:szCs w:val="20"/>
        </w:rPr>
        <w:t>Исполнитель выплачивает Заказчику штраф</w:t>
      </w:r>
      <w:bookmarkEnd w:id="11"/>
      <w:r w:rsidR="00581051" w:rsidRPr="006F4A13">
        <w:rPr>
          <w:sz w:val="20"/>
          <w:szCs w:val="20"/>
        </w:rPr>
        <w:t>.</w:t>
      </w:r>
    </w:p>
    <w:p w14:paraId="102A87A5" w14:textId="77777777" w:rsidR="00581051" w:rsidRPr="006F4A13" w:rsidRDefault="00581051" w:rsidP="003C0549">
      <w:pPr>
        <w:widowControl w:val="0"/>
        <w:tabs>
          <w:tab w:val="left" w:pos="1134"/>
        </w:tabs>
        <w:autoSpaceDE w:val="0"/>
        <w:autoSpaceDN w:val="0"/>
        <w:adjustRightInd w:val="0"/>
        <w:jc w:val="both"/>
        <w:rPr>
          <w:sz w:val="20"/>
          <w:szCs w:val="20"/>
        </w:rPr>
      </w:pPr>
      <w:r w:rsidRPr="006F4A13">
        <w:rPr>
          <w:sz w:val="20"/>
          <w:szCs w:val="20"/>
        </w:rPr>
        <w:t>Размер штрафа определяется в соответствии с Правилами определения размера штрафа в следующем порядке:</w:t>
      </w:r>
    </w:p>
    <w:p w14:paraId="4AA26F93" w14:textId="77777777" w:rsidR="00581051" w:rsidRPr="006F4A13" w:rsidRDefault="00581051" w:rsidP="003C0549">
      <w:pPr>
        <w:widowControl w:val="0"/>
        <w:tabs>
          <w:tab w:val="left" w:pos="1134"/>
        </w:tabs>
        <w:autoSpaceDE w:val="0"/>
        <w:autoSpaceDN w:val="0"/>
        <w:adjustRightInd w:val="0"/>
        <w:jc w:val="both"/>
        <w:rPr>
          <w:sz w:val="20"/>
          <w:szCs w:val="20"/>
        </w:rPr>
      </w:pPr>
      <w:bookmarkStart w:id="12" w:name="_Hlk96009792"/>
      <w:bookmarkStart w:id="13" w:name="_Hlk96350513"/>
      <w:r w:rsidRPr="006F4A13">
        <w:rPr>
          <w:sz w:val="20"/>
          <w:szCs w:val="20"/>
        </w:rPr>
        <w:t>а) 10 процентов цены Договора (этапа) в случае, если цена Договора (этапа) не превышает 3 млн. рублей;</w:t>
      </w:r>
    </w:p>
    <w:p w14:paraId="549F41CD" w14:textId="77777777" w:rsidR="00581051" w:rsidRPr="006F4A13" w:rsidRDefault="00581051" w:rsidP="003C0549">
      <w:pPr>
        <w:widowControl w:val="0"/>
        <w:tabs>
          <w:tab w:val="left" w:pos="1134"/>
        </w:tabs>
        <w:autoSpaceDE w:val="0"/>
        <w:autoSpaceDN w:val="0"/>
        <w:adjustRightInd w:val="0"/>
        <w:jc w:val="both"/>
        <w:rPr>
          <w:sz w:val="20"/>
          <w:szCs w:val="20"/>
        </w:rPr>
      </w:pPr>
      <w:r w:rsidRPr="006F4A13">
        <w:rPr>
          <w:sz w:val="20"/>
          <w:szCs w:val="20"/>
        </w:rPr>
        <w:t>б) 5 процентов цены Договора (этапа) в случае, если цена Договора (этапа) составляет от 3 млн. рублей до 50 млн. рублей (включительно);</w:t>
      </w:r>
    </w:p>
    <w:p w14:paraId="7CAC48C9" w14:textId="77777777" w:rsidR="00581051" w:rsidRPr="006F4A13" w:rsidRDefault="00581051" w:rsidP="003C0549">
      <w:pPr>
        <w:widowControl w:val="0"/>
        <w:tabs>
          <w:tab w:val="left" w:pos="1134"/>
        </w:tabs>
        <w:autoSpaceDE w:val="0"/>
        <w:autoSpaceDN w:val="0"/>
        <w:adjustRightInd w:val="0"/>
        <w:jc w:val="both"/>
        <w:rPr>
          <w:sz w:val="20"/>
          <w:szCs w:val="20"/>
        </w:rPr>
      </w:pPr>
      <w:r w:rsidRPr="006F4A13">
        <w:rPr>
          <w:sz w:val="20"/>
          <w:szCs w:val="20"/>
        </w:rPr>
        <w:t>в) 1 процент цены Договора (этапа) в случае, если цена Договора (этапа) составляет от 50 млн. рублей до 100 млн. рублей (включительно);</w:t>
      </w:r>
      <w:bookmarkEnd w:id="12"/>
    </w:p>
    <w:bookmarkEnd w:id="13"/>
    <w:p w14:paraId="787135C3" w14:textId="711D6652" w:rsidR="00581051" w:rsidRPr="006F4A13" w:rsidRDefault="006A42FF" w:rsidP="003C0549">
      <w:pPr>
        <w:widowControl w:val="0"/>
        <w:tabs>
          <w:tab w:val="left" w:pos="1134"/>
        </w:tabs>
        <w:autoSpaceDE w:val="0"/>
        <w:autoSpaceDN w:val="0"/>
        <w:adjustRightInd w:val="0"/>
        <w:jc w:val="both"/>
        <w:rPr>
          <w:sz w:val="20"/>
          <w:szCs w:val="20"/>
        </w:rPr>
      </w:pPr>
      <w:r w:rsidRPr="006F4A13">
        <w:rPr>
          <w:sz w:val="20"/>
          <w:szCs w:val="20"/>
        </w:rPr>
        <w:t>7</w:t>
      </w:r>
      <w:r w:rsidR="00581051" w:rsidRPr="006F4A13">
        <w:rPr>
          <w:sz w:val="20"/>
          <w:szCs w:val="20"/>
        </w:rPr>
        <w:t>.</w:t>
      </w:r>
      <w:r w:rsidR="001543BD" w:rsidRPr="006F4A13">
        <w:rPr>
          <w:sz w:val="20"/>
          <w:szCs w:val="20"/>
        </w:rPr>
        <w:t>9</w:t>
      </w:r>
      <w:r w:rsidR="00581051" w:rsidRPr="006F4A13">
        <w:rPr>
          <w:sz w:val="20"/>
          <w:szCs w:val="20"/>
        </w:rPr>
        <w:t xml:space="preserve">. За каждый факт неисполнения или ненадлежащего исполнения Исполнителем обязательства, предусмотренного договором, которое </w:t>
      </w:r>
      <w:r w:rsidR="00581051" w:rsidRPr="006F4A13">
        <w:rPr>
          <w:b/>
          <w:bCs/>
          <w:sz w:val="20"/>
          <w:szCs w:val="20"/>
        </w:rPr>
        <w:t>не имеет стоимостного выражения</w:t>
      </w:r>
      <w:r w:rsidR="00581051" w:rsidRPr="006F4A13">
        <w:rPr>
          <w:sz w:val="20"/>
          <w:szCs w:val="20"/>
        </w:rPr>
        <w:t xml:space="preserve">, </w:t>
      </w:r>
      <w:bookmarkStart w:id="14" w:name="_Hlk96350439"/>
      <w:r w:rsidR="00581051" w:rsidRPr="006F4A13">
        <w:rPr>
          <w:sz w:val="20"/>
          <w:szCs w:val="20"/>
        </w:rPr>
        <w:t>Исполнитель выплачивает Заказчику штраф</w:t>
      </w:r>
      <w:bookmarkEnd w:id="14"/>
      <w:r w:rsidR="00581051" w:rsidRPr="006F4A13">
        <w:rPr>
          <w:sz w:val="20"/>
          <w:szCs w:val="20"/>
        </w:rPr>
        <w:t>.</w:t>
      </w:r>
    </w:p>
    <w:p w14:paraId="2A2865AA" w14:textId="77777777" w:rsidR="00581051" w:rsidRPr="006F4A13" w:rsidRDefault="00581051" w:rsidP="003C0549">
      <w:pPr>
        <w:widowControl w:val="0"/>
        <w:tabs>
          <w:tab w:val="left" w:pos="1134"/>
        </w:tabs>
        <w:autoSpaceDE w:val="0"/>
        <w:autoSpaceDN w:val="0"/>
        <w:adjustRightInd w:val="0"/>
        <w:jc w:val="both"/>
        <w:rPr>
          <w:sz w:val="20"/>
          <w:szCs w:val="20"/>
        </w:rPr>
      </w:pPr>
      <w:r w:rsidRPr="006F4A13">
        <w:rPr>
          <w:sz w:val="20"/>
          <w:szCs w:val="20"/>
        </w:rPr>
        <w:t>Размер штрафа устанавливается в следующем порядке:</w:t>
      </w:r>
    </w:p>
    <w:p w14:paraId="6AD0ECEB" w14:textId="77777777" w:rsidR="00581051" w:rsidRPr="006F4A13" w:rsidRDefault="00581051" w:rsidP="003C0549">
      <w:pPr>
        <w:widowControl w:val="0"/>
        <w:tabs>
          <w:tab w:val="left" w:pos="1134"/>
        </w:tabs>
        <w:autoSpaceDE w:val="0"/>
        <w:autoSpaceDN w:val="0"/>
        <w:adjustRightInd w:val="0"/>
        <w:jc w:val="both"/>
        <w:rPr>
          <w:sz w:val="20"/>
          <w:szCs w:val="20"/>
        </w:rPr>
      </w:pPr>
      <w:bookmarkStart w:id="15" w:name="_Hlk95917444"/>
      <w:r w:rsidRPr="006F4A13">
        <w:rPr>
          <w:sz w:val="20"/>
          <w:szCs w:val="20"/>
        </w:rPr>
        <w:t>а) 1000 рублей, если цена договора не превышает 3 млн. рублей;</w:t>
      </w:r>
    </w:p>
    <w:p w14:paraId="6C1DDC1E" w14:textId="77777777" w:rsidR="00581051" w:rsidRPr="006F4A13" w:rsidRDefault="00581051" w:rsidP="003C0549">
      <w:pPr>
        <w:widowControl w:val="0"/>
        <w:tabs>
          <w:tab w:val="left" w:pos="1134"/>
        </w:tabs>
        <w:autoSpaceDE w:val="0"/>
        <w:autoSpaceDN w:val="0"/>
        <w:adjustRightInd w:val="0"/>
        <w:jc w:val="both"/>
        <w:rPr>
          <w:sz w:val="20"/>
          <w:szCs w:val="20"/>
        </w:rPr>
      </w:pPr>
      <w:r w:rsidRPr="006F4A13">
        <w:rPr>
          <w:sz w:val="20"/>
          <w:szCs w:val="20"/>
        </w:rPr>
        <w:t>б) 5000 рублей, если цена договора составляет от 3 млн. рублей до 50 млн. рублей (включительно);</w:t>
      </w:r>
    </w:p>
    <w:p w14:paraId="509268B4" w14:textId="77777777" w:rsidR="00581051" w:rsidRPr="006F4A13" w:rsidRDefault="00581051" w:rsidP="003C0549">
      <w:pPr>
        <w:widowControl w:val="0"/>
        <w:tabs>
          <w:tab w:val="left" w:pos="1134"/>
        </w:tabs>
        <w:autoSpaceDE w:val="0"/>
        <w:autoSpaceDN w:val="0"/>
        <w:adjustRightInd w:val="0"/>
        <w:jc w:val="both"/>
        <w:rPr>
          <w:sz w:val="20"/>
          <w:szCs w:val="20"/>
        </w:rPr>
      </w:pPr>
      <w:r w:rsidRPr="006F4A13">
        <w:rPr>
          <w:sz w:val="20"/>
          <w:szCs w:val="20"/>
        </w:rPr>
        <w:t>в) 10000 рублей, если цена договора составляет от 50 млн. рублей до 100 млн. рублей (включительно);</w:t>
      </w:r>
    </w:p>
    <w:p w14:paraId="1BC79A55" w14:textId="77777777" w:rsidR="00581051" w:rsidRPr="006F4A13" w:rsidRDefault="00581051" w:rsidP="003C0549">
      <w:pPr>
        <w:widowControl w:val="0"/>
        <w:tabs>
          <w:tab w:val="left" w:pos="1134"/>
        </w:tabs>
        <w:autoSpaceDE w:val="0"/>
        <w:autoSpaceDN w:val="0"/>
        <w:adjustRightInd w:val="0"/>
        <w:jc w:val="both"/>
        <w:rPr>
          <w:sz w:val="20"/>
          <w:szCs w:val="20"/>
        </w:rPr>
      </w:pPr>
      <w:r w:rsidRPr="006F4A13">
        <w:rPr>
          <w:sz w:val="20"/>
          <w:szCs w:val="20"/>
        </w:rPr>
        <w:t>г) 100000 рублей, если цена договора превышает 100 млн. рублей.</w:t>
      </w:r>
      <w:bookmarkStart w:id="16" w:name="Par24"/>
      <w:bookmarkEnd w:id="16"/>
    </w:p>
    <w:bookmarkEnd w:id="15"/>
    <w:p w14:paraId="751F1F27" w14:textId="5C550A7D" w:rsidR="00581051" w:rsidRPr="006F4A13" w:rsidRDefault="00581051" w:rsidP="003C0549">
      <w:pPr>
        <w:widowControl w:val="0"/>
        <w:tabs>
          <w:tab w:val="left" w:pos="1134"/>
        </w:tabs>
        <w:autoSpaceDE w:val="0"/>
        <w:autoSpaceDN w:val="0"/>
        <w:adjustRightInd w:val="0"/>
        <w:jc w:val="both"/>
        <w:rPr>
          <w:sz w:val="20"/>
          <w:szCs w:val="20"/>
        </w:rPr>
      </w:pPr>
      <w:r w:rsidRPr="006F4A13">
        <w:rPr>
          <w:sz w:val="20"/>
          <w:szCs w:val="20"/>
        </w:rPr>
        <w:t>Уплата неустойки (штрафа, пени) не освобождает Стороны от исполнения своих обязательств по Договору.</w:t>
      </w:r>
    </w:p>
    <w:p w14:paraId="45FB032B" w14:textId="534DB500" w:rsidR="00581051" w:rsidRPr="006F4A13" w:rsidRDefault="006A42FF" w:rsidP="003C0549">
      <w:pPr>
        <w:widowControl w:val="0"/>
        <w:tabs>
          <w:tab w:val="left" w:pos="1134"/>
        </w:tabs>
        <w:autoSpaceDE w:val="0"/>
        <w:autoSpaceDN w:val="0"/>
        <w:adjustRightInd w:val="0"/>
        <w:jc w:val="both"/>
        <w:rPr>
          <w:sz w:val="20"/>
          <w:szCs w:val="20"/>
        </w:rPr>
      </w:pPr>
      <w:r w:rsidRPr="006F4A13">
        <w:rPr>
          <w:sz w:val="20"/>
          <w:szCs w:val="20"/>
        </w:rPr>
        <w:t>7</w:t>
      </w:r>
      <w:r w:rsidR="001543BD" w:rsidRPr="006F4A13">
        <w:rPr>
          <w:sz w:val="20"/>
          <w:szCs w:val="20"/>
        </w:rPr>
        <w:t>.10.</w:t>
      </w:r>
      <w:r w:rsidR="00581051" w:rsidRPr="006F4A13">
        <w:rPr>
          <w:sz w:val="20"/>
          <w:szCs w:val="20"/>
        </w:rPr>
        <w:tab/>
        <w:t xml:space="preserve">Заказчик вправе при оплате </w:t>
      </w:r>
      <w:r w:rsidR="00F90A25" w:rsidRPr="006F4A13">
        <w:rPr>
          <w:sz w:val="20"/>
          <w:szCs w:val="20"/>
        </w:rPr>
        <w:t xml:space="preserve">оказанных Услуг </w:t>
      </w:r>
      <w:r w:rsidR="00581051" w:rsidRPr="006F4A13">
        <w:rPr>
          <w:sz w:val="20"/>
          <w:szCs w:val="20"/>
        </w:rPr>
        <w:t>удержать сумму неустойки (штрафа, пени) за просрочку исполнения, неисполнение или ненадлежащее исполнение Исполнителем обязательств, предусмотренных договором.</w:t>
      </w:r>
    </w:p>
    <w:p w14:paraId="49B566F5" w14:textId="2BA03A06" w:rsidR="00581051" w:rsidRPr="006F4A13" w:rsidRDefault="006A42FF" w:rsidP="003C0549">
      <w:pPr>
        <w:widowControl w:val="0"/>
        <w:tabs>
          <w:tab w:val="left" w:pos="1134"/>
        </w:tabs>
        <w:autoSpaceDE w:val="0"/>
        <w:autoSpaceDN w:val="0"/>
        <w:adjustRightInd w:val="0"/>
        <w:jc w:val="both"/>
        <w:rPr>
          <w:sz w:val="20"/>
          <w:szCs w:val="20"/>
        </w:rPr>
      </w:pPr>
      <w:r w:rsidRPr="006F4A13">
        <w:rPr>
          <w:sz w:val="20"/>
          <w:szCs w:val="20"/>
        </w:rPr>
        <w:t>7</w:t>
      </w:r>
      <w:r w:rsidR="001543BD" w:rsidRPr="006F4A13">
        <w:rPr>
          <w:sz w:val="20"/>
          <w:szCs w:val="20"/>
        </w:rPr>
        <w:t>.11.</w:t>
      </w:r>
      <w:r w:rsidR="00581051" w:rsidRPr="006F4A13">
        <w:rPr>
          <w:sz w:val="20"/>
          <w:szCs w:val="20"/>
        </w:rPr>
        <w:t xml:space="preserve"> Общая сумма начисленной неустойки (штрафов, пени) за неисполнение или ненадлежащее исполнение Исполнителем обязательств, предусмотренных Договором, не может превышать цену Договора, указанную в п.2.1.</w:t>
      </w:r>
    </w:p>
    <w:p w14:paraId="4F3B92C7" w14:textId="4AE3FEB9" w:rsidR="00581051" w:rsidRPr="006F4A13" w:rsidRDefault="006A42FF" w:rsidP="003C0549">
      <w:pPr>
        <w:tabs>
          <w:tab w:val="num"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6F4A13">
        <w:rPr>
          <w:bCs/>
          <w:sz w:val="20"/>
          <w:szCs w:val="20"/>
        </w:rPr>
        <w:t>7</w:t>
      </w:r>
      <w:r w:rsidR="001543BD" w:rsidRPr="006F4A13">
        <w:rPr>
          <w:bCs/>
          <w:sz w:val="20"/>
          <w:szCs w:val="20"/>
        </w:rPr>
        <w:t>.12.</w:t>
      </w:r>
      <w:r w:rsidR="00581051" w:rsidRPr="006F4A13">
        <w:rPr>
          <w:bCs/>
          <w:sz w:val="20"/>
          <w:szCs w:val="20"/>
        </w:rPr>
        <w:t xml:space="preserve"> Сторона освобождается от уплаты неустойки (штрафа, пеней), если докажет, что неисполнение или ненадлежащее исполнение обязательства, предусмотренного настоящим Договором,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 д.), действий объективных внешних факторов (военных действий, актов органов государственной власти и управления и т. п.), подтвержденных в установленном законодательством порядке, препятствующих надлежащему исполнению обязательств по настоящему Договору, которые возникли после заключения настоящего Договора,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14:paraId="3B7ACAF6" w14:textId="1E4668A2" w:rsidR="00581051" w:rsidRPr="006F4A13" w:rsidRDefault="006A42FF" w:rsidP="003C0549">
      <w:pPr>
        <w:tabs>
          <w:tab w:val="num"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6F4A13">
        <w:rPr>
          <w:bCs/>
          <w:sz w:val="20"/>
          <w:szCs w:val="20"/>
        </w:rPr>
        <w:t>7</w:t>
      </w:r>
      <w:r w:rsidR="001543BD" w:rsidRPr="006F4A13">
        <w:rPr>
          <w:bCs/>
          <w:sz w:val="20"/>
          <w:szCs w:val="20"/>
        </w:rPr>
        <w:t>.13.</w:t>
      </w:r>
      <w:r w:rsidR="00581051" w:rsidRPr="006F4A13">
        <w:rPr>
          <w:bCs/>
          <w:sz w:val="20"/>
          <w:szCs w:val="20"/>
        </w:rPr>
        <w:t xml:space="preserve"> Стороны освобождаются от ответственности за частичное или полное неисполнение обязательств по Договору, если оно явилось следствием обстоятельств непреодолимой силы, и, если эти обстоятельства непосредственно повлияли на исполнение Договора.</w:t>
      </w:r>
    </w:p>
    <w:p w14:paraId="70C92411" w14:textId="4C4986F9" w:rsidR="00581051" w:rsidRPr="006F4A13" w:rsidRDefault="006A42FF" w:rsidP="003C0549">
      <w:pPr>
        <w:tabs>
          <w:tab w:val="num"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6F4A13">
        <w:rPr>
          <w:bCs/>
          <w:sz w:val="20"/>
          <w:szCs w:val="20"/>
        </w:rPr>
        <w:t>7</w:t>
      </w:r>
      <w:r w:rsidR="001543BD" w:rsidRPr="006F4A13">
        <w:rPr>
          <w:bCs/>
          <w:sz w:val="20"/>
          <w:szCs w:val="20"/>
        </w:rPr>
        <w:t>.14.</w:t>
      </w:r>
      <w:r w:rsidR="00581051" w:rsidRPr="006F4A13">
        <w:rPr>
          <w:bCs/>
          <w:sz w:val="20"/>
          <w:szCs w:val="20"/>
        </w:rPr>
        <w:t xml:space="preserve"> Под обстоятельствами непреодолимой силы понимают такие обстоятельства, которые возникли после заключения Договора в результате непредвиденных и непредотвратимых событий, неподвластных сторонам, включая, но не ограничиваясь: пожар, наводнение, землетрясение, другие стихийные бедствия, запрещение властей, террористический акт, при условии, что эти обстоятельства оказывают воздействие на выполнение обязательств по Договору и подтверждены соответствующими уполномоченными органами.</w:t>
      </w:r>
    </w:p>
    <w:p w14:paraId="6F79A52C" w14:textId="15FF0FBE" w:rsidR="00581051" w:rsidRPr="006F4A13" w:rsidRDefault="006A42FF" w:rsidP="003C0549">
      <w:pPr>
        <w:tabs>
          <w:tab w:val="num"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6F4A13">
        <w:rPr>
          <w:bCs/>
          <w:sz w:val="20"/>
          <w:szCs w:val="20"/>
        </w:rPr>
        <w:t>7</w:t>
      </w:r>
      <w:r w:rsidR="001543BD" w:rsidRPr="006F4A13">
        <w:rPr>
          <w:bCs/>
          <w:sz w:val="20"/>
          <w:szCs w:val="20"/>
        </w:rPr>
        <w:t>.15.</w:t>
      </w:r>
      <w:r w:rsidR="00581051" w:rsidRPr="006F4A13">
        <w:rPr>
          <w:bCs/>
          <w:sz w:val="20"/>
          <w:szCs w:val="20"/>
        </w:rPr>
        <w:t xml:space="preserve"> Сторона, у которой возникли указанные обстоятельства, обязана незамедлительно письменно информировать другую Сторону о случившемся и его причинах, с подтверждением из уполномоченных органов. Если от Стороны не поступает иных письменных уведомлений, другая Сторона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обстоятельств непреодолимой силы.</w:t>
      </w:r>
    </w:p>
    <w:p w14:paraId="28C272B6" w14:textId="77777777" w:rsidR="00581051" w:rsidRPr="006F4A13" w:rsidRDefault="00581051" w:rsidP="003C0549">
      <w:pPr>
        <w:tabs>
          <w:tab w:val="num"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6F4A13">
        <w:rPr>
          <w:bCs/>
          <w:sz w:val="20"/>
          <w:szCs w:val="20"/>
        </w:rPr>
        <w:t>Не извещение или несвоевременное извещение другой Стороны Стороной, для которой создалась невозможность исполнения обязательств по Договору вследствие обстоятельств непреодолимой силы, влечет за собой утрату права для этой Стороны ссылаться на эти обстоятельства.</w:t>
      </w:r>
    </w:p>
    <w:p w14:paraId="46B76EFB" w14:textId="77777777" w:rsidR="00581051" w:rsidRPr="006F4A13" w:rsidRDefault="00581051" w:rsidP="003C0549">
      <w:pPr>
        <w:tabs>
          <w:tab w:val="num"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6F4A13">
        <w:rPr>
          <w:bCs/>
          <w:sz w:val="20"/>
          <w:szCs w:val="20"/>
        </w:rPr>
        <w:t>Достаточным доказательством наличия обстоятельств непреодолимой силы будет служить письменное свидетельство, подтвержденное компетентным органом исполнительной власти территории, на которой возникли форс-мажорные обстоятельства, либо Торгово-промышленной палаты страны, в которой произошло такое событие, повлиявшее на выполнение стороной своих обязательств.</w:t>
      </w:r>
    </w:p>
    <w:p w14:paraId="06297C3D" w14:textId="5A1DE13B" w:rsidR="00581051" w:rsidRPr="006F4A13" w:rsidRDefault="006A42FF" w:rsidP="003C0549">
      <w:pPr>
        <w:tabs>
          <w:tab w:val="num"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6F4A13">
        <w:rPr>
          <w:bCs/>
          <w:sz w:val="20"/>
          <w:szCs w:val="20"/>
        </w:rPr>
        <w:t>7</w:t>
      </w:r>
      <w:r w:rsidR="001543BD" w:rsidRPr="006F4A13">
        <w:rPr>
          <w:bCs/>
          <w:sz w:val="20"/>
          <w:szCs w:val="20"/>
        </w:rPr>
        <w:t>.16.</w:t>
      </w:r>
      <w:r w:rsidR="00581051" w:rsidRPr="006F4A13">
        <w:rPr>
          <w:bCs/>
          <w:sz w:val="20"/>
          <w:szCs w:val="20"/>
        </w:rPr>
        <w:t xml:space="preserve"> Если по мнению Сторон исполнение Договора может быть продолжено в порядке, действовавшем согласно Договора до начала действия обстоятельств непреодолимой силы, то срок исполнения обязательств по Договору продлевается соразмерно времени, которое необходимо для учета действия этих обстоятельств и их последствий.</w:t>
      </w:r>
    </w:p>
    <w:p w14:paraId="507EA349" w14:textId="77777777" w:rsidR="00C47392" w:rsidRPr="006F4A13" w:rsidRDefault="00C47392" w:rsidP="003C0549">
      <w:pPr>
        <w:pStyle w:val="af3"/>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
          <w:sz w:val="10"/>
          <w:szCs w:val="10"/>
        </w:rPr>
      </w:pPr>
    </w:p>
    <w:p w14:paraId="7CF677EE" w14:textId="09364820" w:rsidR="00A356D9" w:rsidRPr="006F4A13" w:rsidRDefault="006A42FF" w:rsidP="003C0549">
      <w:pPr>
        <w:pStyle w:val="af3"/>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
          <w:sz w:val="20"/>
          <w:szCs w:val="20"/>
        </w:rPr>
      </w:pPr>
      <w:r w:rsidRPr="006F4A13">
        <w:rPr>
          <w:b/>
          <w:sz w:val="20"/>
          <w:szCs w:val="20"/>
        </w:rPr>
        <w:t>8</w:t>
      </w:r>
      <w:r w:rsidR="001016C5" w:rsidRPr="006F4A13">
        <w:rPr>
          <w:b/>
          <w:sz w:val="20"/>
          <w:szCs w:val="20"/>
        </w:rPr>
        <w:t>. Прочие условия Договора</w:t>
      </w:r>
    </w:p>
    <w:p w14:paraId="1663D675" w14:textId="77777777" w:rsidR="00A356D9" w:rsidRPr="006F4A13" w:rsidRDefault="00A356D9" w:rsidP="003C0549">
      <w:pPr>
        <w:tabs>
          <w:tab w:val="left" w:pos="0"/>
        </w:tabs>
        <w:rPr>
          <w:sz w:val="6"/>
          <w:szCs w:val="6"/>
          <w:lang w:eastAsia="ar-SA"/>
        </w:rPr>
      </w:pPr>
    </w:p>
    <w:p w14:paraId="0F26F6B0" w14:textId="59997FB0" w:rsidR="00A356D9" w:rsidRPr="006F4A13" w:rsidRDefault="006A42FF" w:rsidP="003C0549">
      <w:pPr>
        <w:tabs>
          <w:tab w:val="left" w:pos="0"/>
        </w:tabs>
        <w:jc w:val="both"/>
        <w:rPr>
          <w:sz w:val="20"/>
          <w:szCs w:val="20"/>
          <w:u w:val="single"/>
          <w:lang w:eastAsia="ar-SA"/>
        </w:rPr>
      </w:pPr>
      <w:r w:rsidRPr="006F4A13">
        <w:rPr>
          <w:sz w:val="20"/>
          <w:szCs w:val="20"/>
          <w:lang w:eastAsia="ar-SA"/>
        </w:rPr>
        <w:t>8</w:t>
      </w:r>
      <w:r w:rsidR="001016C5" w:rsidRPr="006F4A13">
        <w:rPr>
          <w:sz w:val="20"/>
          <w:szCs w:val="20"/>
          <w:lang w:eastAsia="ar-SA"/>
        </w:rPr>
        <w:t xml:space="preserve">.1. Договор вступает в силу с </w:t>
      </w:r>
      <w:r w:rsidR="005366BF" w:rsidRPr="006F4A13">
        <w:rPr>
          <w:sz w:val="20"/>
          <w:szCs w:val="20"/>
          <w:lang w:eastAsia="ar-SA"/>
        </w:rPr>
        <w:t>даты подписания и</w:t>
      </w:r>
      <w:r w:rsidR="001016C5" w:rsidRPr="006F4A13">
        <w:rPr>
          <w:sz w:val="20"/>
          <w:szCs w:val="20"/>
          <w:lang w:eastAsia="ar-SA"/>
        </w:rPr>
        <w:t xml:space="preserve"> </w:t>
      </w:r>
      <w:r w:rsidR="001016C5" w:rsidRPr="006F4A13">
        <w:rPr>
          <w:b/>
          <w:bCs/>
          <w:sz w:val="20"/>
          <w:szCs w:val="20"/>
          <w:lang w:eastAsia="ar-SA"/>
        </w:rPr>
        <w:t xml:space="preserve">действует до </w:t>
      </w:r>
      <w:r w:rsidR="006F4A13">
        <w:rPr>
          <w:b/>
          <w:bCs/>
          <w:sz w:val="20"/>
          <w:szCs w:val="20"/>
          <w:lang w:eastAsia="ar-SA"/>
        </w:rPr>
        <w:t>«</w:t>
      </w:r>
      <w:r w:rsidR="00905245" w:rsidRPr="006F4A13">
        <w:rPr>
          <w:b/>
          <w:bCs/>
          <w:sz w:val="20"/>
          <w:szCs w:val="20"/>
          <w:lang w:eastAsia="ar-SA"/>
        </w:rPr>
        <w:t>3</w:t>
      </w:r>
      <w:r w:rsidR="006F4A13">
        <w:rPr>
          <w:b/>
          <w:bCs/>
          <w:sz w:val="20"/>
          <w:szCs w:val="20"/>
          <w:lang w:eastAsia="ar-SA"/>
        </w:rPr>
        <w:t xml:space="preserve">0» июня </w:t>
      </w:r>
      <w:r w:rsidR="001016C5" w:rsidRPr="006F4A13">
        <w:rPr>
          <w:b/>
          <w:bCs/>
          <w:sz w:val="20"/>
          <w:szCs w:val="20"/>
          <w:lang w:eastAsia="ar-SA"/>
        </w:rPr>
        <w:t>202</w:t>
      </w:r>
      <w:r w:rsidR="006F4A13">
        <w:rPr>
          <w:b/>
          <w:bCs/>
          <w:sz w:val="20"/>
          <w:szCs w:val="20"/>
          <w:lang w:eastAsia="ar-SA"/>
        </w:rPr>
        <w:t>5</w:t>
      </w:r>
      <w:r w:rsidR="001016C5" w:rsidRPr="006F4A13">
        <w:rPr>
          <w:b/>
          <w:bCs/>
          <w:sz w:val="20"/>
          <w:szCs w:val="20"/>
          <w:lang w:eastAsia="ar-SA"/>
        </w:rPr>
        <w:t xml:space="preserve"> г.,</w:t>
      </w:r>
      <w:r w:rsidR="001016C5" w:rsidRPr="006F4A13">
        <w:rPr>
          <w:sz w:val="20"/>
          <w:szCs w:val="20"/>
          <w:lang w:eastAsia="ar-SA"/>
        </w:rPr>
        <w:t xml:space="preserve"> а по </w:t>
      </w:r>
      <w:r w:rsidR="00C800C0" w:rsidRPr="006F4A13">
        <w:rPr>
          <w:sz w:val="20"/>
          <w:szCs w:val="20"/>
          <w:lang w:eastAsia="ar-SA"/>
        </w:rPr>
        <w:t xml:space="preserve">финансовым </w:t>
      </w:r>
      <w:r w:rsidR="001016C5" w:rsidRPr="006F4A13">
        <w:rPr>
          <w:sz w:val="20"/>
          <w:szCs w:val="20"/>
          <w:lang w:eastAsia="ar-SA"/>
        </w:rPr>
        <w:t>обязательствам, неисполненным до окончания срока действия договора, до полного их исполнения Сторонами</w:t>
      </w:r>
      <w:r w:rsidR="00C800C0" w:rsidRPr="006F4A13">
        <w:rPr>
          <w:sz w:val="20"/>
          <w:szCs w:val="20"/>
          <w:lang w:eastAsia="ar-SA"/>
        </w:rPr>
        <w:t>,</w:t>
      </w:r>
      <w:r w:rsidR="00C800C0" w:rsidRPr="006F4A13">
        <w:rPr>
          <w:sz w:val="20"/>
          <w:szCs w:val="20"/>
        </w:rPr>
        <w:t xml:space="preserve"> кроме случаев его досрочного расторжения, предусмотренных договором и действующим законодательством РФ. Окончание срока действия договора не освобождает Стороны от ответственности за его нарушение</w:t>
      </w:r>
      <w:r w:rsidR="001016C5" w:rsidRPr="006F4A13">
        <w:rPr>
          <w:sz w:val="20"/>
          <w:szCs w:val="20"/>
          <w:lang w:eastAsia="ar-SA"/>
        </w:rPr>
        <w:t>.</w:t>
      </w:r>
      <w:r w:rsidR="00C800C0" w:rsidRPr="006F4A13">
        <w:rPr>
          <w:sz w:val="20"/>
          <w:szCs w:val="20"/>
          <w:lang w:eastAsia="ar-SA"/>
        </w:rPr>
        <w:t xml:space="preserve"> </w:t>
      </w:r>
      <w:r w:rsidR="00C800C0" w:rsidRPr="006F4A13">
        <w:rPr>
          <w:bCs/>
          <w:color w:val="000000"/>
          <w:sz w:val="20"/>
          <w:szCs w:val="20"/>
        </w:rPr>
        <w:t>Окончание срока действия Договора влечет прекращение обязательств Сторон по нему, за исключением обязательств по оплате принят</w:t>
      </w:r>
      <w:r w:rsidR="007E4F47" w:rsidRPr="006F4A13">
        <w:rPr>
          <w:bCs/>
          <w:color w:val="000000"/>
          <w:sz w:val="20"/>
          <w:szCs w:val="20"/>
        </w:rPr>
        <w:t>ых</w:t>
      </w:r>
      <w:r w:rsidR="00C800C0" w:rsidRPr="006F4A13">
        <w:rPr>
          <w:bCs/>
          <w:color w:val="000000"/>
          <w:sz w:val="20"/>
          <w:szCs w:val="20"/>
        </w:rPr>
        <w:t xml:space="preserve"> Заказчиком </w:t>
      </w:r>
      <w:r w:rsidR="007E4F47" w:rsidRPr="006F4A13">
        <w:rPr>
          <w:bCs/>
          <w:color w:val="000000"/>
          <w:sz w:val="20"/>
          <w:szCs w:val="20"/>
        </w:rPr>
        <w:t>услуг</w:t>
      </w:r>
      <w:r w:rsidR="00C800C0" w:rsidRPr="006F4A13">
        <w:rPr>
          <w:bCs/>
          <w:color w:val="000000"/>
          <w:sz w:val="20"/>
          <w:szCs w:val="20"/>
        </w:rPr>
        <w:t>, гарантийных обязательств, обязательств по возмещению убытков и выплате неустойки.</w:t>
      </w:r>
    </w:p>
    <w:p w14:paraId="64D2698B" w14:textId="3DEC8C2D" w:rsidR="00A356D9" w:rsidRPr="006F4A13" w:rsidRDefault="006A42FF" w:rsidP="003C0549">
      <w:pPr>
        <w:tabs>
          <w:tab w:val="left" w:pos="0"/>
        </w:tabs>
        <w:jc w:val="both"/>
        <w:rPr>
          <w:sz w:val="20"/>
          <w:szCs w:val="20"/>
          <w:lang w:eastAsia="ar-SA"/>
        </w:rPr>
      </w:pPr>
      <w:r w:rsidRPr="006F4A13">
        <w:rPr>
          <w:sz w:val="20"/>
          <w:szCs w:val="20"/>
          <w:lang w:eastAsia="ar-SA"/>
        </w:rPr>
        <w:t>8</w:t>
      </w:r>
      <w:r w:rsidR="001016C5" w:rsidRPr="006F4A13">
        <w:rPr>
          <w:sz w:val="20"/>
          <w:szCs w:val="20"/>
          <w:lang w:eastAsia="ar-SA"/>
        </w:rPr>
        <w:t>.2. В случае возникновения споров между Сторонами по вопросам, предусмотренным настоящим Договором, Стороны примут все меры для их решения путем переговоров.</w:t>
      </w:r>
    </w:p>
    <w:p w14:paraId="7727EEC1" w14:textId="0F3CEE19" w:rsidR="00A356D9" w:rsidRPr="006F4A13" w:rsidRDefault="006A42FF" w:rsidP="003C0549">
      <w:pPr>
        <w:tabs>
          <w:tab w:val="left" w:pos="0"/>
        </w:tabs>
        <w:jc w:val="both"/>
        <w:rPr>
          <w:sz w:val="20"/>
          <w:szCs w:val="20"/>
          <w:lang w:eastAsia="ar-SA"/>
        </w:rPr>
      </w:pPr>
      <w:r w:rsidRPr="006F4A13">
        <w:rPr>
          <w:sz w:val="20"/>
          <w:szCs w:val="20"/>
          <w:lang w:eastAsia="ar-SA"/>
        </w:rPr>
        <w:t>8</w:t>
      </w:r>
      <w:r w:rsidR="001016C5" w:rsidRPr="006F4A13">
        <w:rPr>
          <w:sz w:val="20"/>
          <w:szCs w:val="20"/>
          <w:lang w:eastAsia="ar-SA"/>
        </w:rPr>
        <w:t>.3. В случае невозможности урегулировать спор путем переговоров, данный спор может быть передан в Арбитражный суд г. Москвы.</w:t>
      </w:r>
    </w:p>
    <w:p w14:paraId="51FF6C94" w14:textId="645E1596" w:rsidR="00A356D9" w:rsidRPr="006F4A13" w:rsidRDefault="006A42FF" w:rsidP="003C0549">
      <w:pPr>
        <w:tabs>
          <w:tab w:val="left" w:pos="0"/>
        </w:tabs>
        <w:jc w:val="both"/>
        <w:rPr>
          <w:sz w:val="20"/>
          <w:szCs w:val="20"/>
          <w:lang w:eastAsia="ar-SA"/>
        </w:rPr>
      </w:pPr>
      <w:r w:rsidRPr="006F4A13">
        <w:rPr>
          <w:sz w:val="20"/>
          <w:szCs w:val="20"/>
          <w:lang w:eastAsia="ar-SA"/>
        </w:rPr>
        <w:t>8</w:t>
      </w:r>
      <w:r w:rsidR="001016C5" w:rsidRPr="006F4A13">
        <w:rPr>
          <w:sz w:val="20"/>
          <w:szCs w:val="20"/>
          <w:lang w:eastAsia="ar-SA"/>
        </w:rPr>
        <w:t>.4. Изменение условий и дополнения к настоящему Договору вносятся по согласованию Сторон и оформляются в виде дополнительных соглашений, которые подписываются обеими Сторонами и считаются неотъемлемыми частями настоящего Договора.</w:t>
      </w:r>
    </w:p>
    <w:p w14:paraId="4EF55D61" w14:textId="272AA87F" w:rsidR="00A356D9" w:rsidRPr="006F4A13" w:rsidRDefault="006A42FF" w:rsidP="003C0549">
      <w:pPr>
        <w:tabs>
          <w:tab w:val="left" w:pos="0"/>
        </w:tabs>
        <w:jc w:val="both"/>
        <w:rPr>
          <w:rFonts w:eastAsia="Calibri"/>
          <w:sz w:val="20"/>
          <w:szCs w:val="20"/>
        </w:rPr>
      </w:pPr>
      <w:r w:rsidRPr="006F4A13">
        <w:rPr>
          <w:rFonts w:eastAsia="Calibri"/>
          <w:sz w:val="20"/>
          <w:szCs w:val="20"/>
        </w:rPr>
        <w:t>8</w:t>
      </w:r>
      <w:r w:rsidR="001016C5" w:rsidRPr="006F4A13">
        <w:rPr>
          <w:rFonts w:eastAsia="Calibri"/>
          <w:sz w:val="20"/>
          <w:szCs w:val="20"/>
        </w:rPr>
        <w:t xml:space="preserve">.5. </w:t>
      </w:r>
      <w:r w:rsidR="001016C5" w:rsidRPr="006F4A13">
        <w:rPr>
          <w:rFonts w:eastAsia="Calibri"/>
          <w:spacing w:val="-1"/>
          <w:sz w:val="20"/>
          <w:szCs w:val="20"/>
        </w:rPr>
        <w:t xml:space="preserve">Договор расторгается по соглашению Сторон, по решению суда или в связи с односторонним отказом стороны Договора от исполнения Договора </w:t>
      </w:r>
      <w:r w:rsidR="001016C5" w:rsidRPr="006F4A13">
        <w:rPr>
          <w:rFonts w:eastAsia="Calibri"/>
          <w:sz w:val="20"/>
          <w:szCs w:val="20"/>
        </w:rPr>
        <w:t>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360C367E" w14:textId="45180B7F" w:rsidR="00A356D9" w:rsidRPr="006F4A13" w:rsidRDefault="006A42FF" w:rsidP="003C0549">
      <w:pPr>
        <w:tabs>
          <w:tab w:val="left" w:pos="0"/>
        </w:tabs>
        <w:jc w:val="both"/>
        <w:rPr>
          <w:sz w:val="20"/>
          <w:szCs w:val="20"/>
          <w:lang w:eastAsia="ar-SA"/>
        </w:rPr>
      </w:pPr>
      <w:r w:rsidRPr="006F4A13">
        <w:rPr>
          <w:sz w:val="20"/>
          <w:szCs w:val="20"/>
          <w:lang w:eastAsia="ar-SA"/>
        </w:rPr>
        <w:t>8</w:t>
      </w:r>
      <w:r w:rsidR="001016C5" w:rsidRPr="006F4A13">
        <w:rPr>
          <w:sz w:val="20"/>
          <w:szCs w:val="20"/>
          <w:lang w:eastAsia="ar-SA"/>
        </w:rPr>
        <w:t xml:space="preserve">.6. Стороны обязаны немедленно уведомлять друг друга об изменении любых реквизитов, указанных в разделе </w:t>
      </w:r>
      <w:r w:rsidR="00C800C0" w:rsidRPr="006F4A13">
        <w:rPr>
          <w:sz w:val="20"/>
          <w:szCs w:val="20"/>
          <w:lang w:eastAsia="ar-SA"/>
        </w:rPr>
        <w:t xml:space="preserve">12 </w:t>
      </w:r>
      <w:r w:rsidR="001016C5" w:rsidRPr="006F4A13">
        <w:rPr>
          <w:sz w:val="20"/>
          <w:szCs w:val="20"/>
          <w:lang w:eastAsia="ar-SA"/>
        </w:rPr>
        <w:t xml:space="preserve">настоящего Договора. Сторона, своевременно не уведомившая другую Сторону об изменении своих реквизитов, несет риски и убытки, которые могут у нее возникнуть в связи с исполнением другой Стороной своих обязательств. </w:t>
      </w:r>
    </w:p>
    <w:p w14:paraId="3271EB39" w14:textId="65A86E70" w:rsidR="009D5989" w:rsidRPr="006F4A13" w:rsidRDefault="006A42FF" w:rsidP="003C0549">
      <w:pPr>
        <w:tabs>
          <w:tab w:val="left" w:pos="0"/>
        </w:tabs>
        <w:jc w:val="both"/>
        <w:rPr>
          <w:bCs/>
          <w:color w:val="000000"/>
          <w:sz w:val="20"/>
          <w:szCs w:val="20"/>
        </w:rPr>
      </w:pPr>
      <w:r w:rsidRPr="006F4A13">
        <w:rPr>
          <w:sz w:val="20"/>
          <w:szCs w:val="20"/>
          <w:lang w:eastAsia="ar-SA"/>
        </w:rPr>
        <w:t>8</w:t>
      </w:r>
      <w:r w:rsidR="009D5989" w:rsidRPr="006F4A13">
        <w:rPr>
          <w:sz w:val="20"/>
          <w:szCs w:val="20"/>
          <w:lang w:eastAsia="ar-SA"/>
        </w:rPr>
        <w:t xml:space="preserve">.7. </w:t>
      </w:r>
      <w:r w:rsidR="009D5989" w:rsidRPr="006F4A13">
        <w:rPr>
          <w:bCs/>
          <w:color w:val="000000"/>
          <w:sz w:val="20"/>
          <w:szCs w:val="20"/>
        </w:rPr>
        <w:t>При исполнении Договора не допускается перемена Исполнителя, за исключением случаев, если новый Исполнитель является правопреемником Исполнителя по Договору вследствие реорганизации юридического лица в форме преобразования, слияния или присоединения.</w:t>
      </w:r>
    </w:p>
    <w:p w14:paraId="7981833F" w14:textId="1CBD8728" w:rsidR="009D5989" w:rsidRPr="006F4A13" w:rsidRDefault="006A42FF" w:rsidP="003C0549">
      <w:pPr>
        <w:tabs>
          <w:tab w:val="left" w:pos="0"/>
        </w:tabs>
        <w:jc w:val="both"/>
        <w:rPr>
          <w:sz w:val="20"/>
          <w:szCs w:val="20"/>
          <w:lang w:eastAsia="ar-SA"/>
        </w:rPr>
      </w:pPr>
      <w:r w:rsidRPr="006F4A13">
        <w:rPr>
          <w:bCs/>
          <w:color w:val="000000"/>
          <w:sz w:val="20"/>
          <w:szCs w:val="20"/>
        </w:rPr>
        <w:t>8</w:t>
      </w:r>
      <w:r w:rsidR="009D5989" w:rsidRPr="006F4A13">
        <w:rPr>
          <w:bCs/>
          <w:color w:val="000000"/>
          <w:sz w:val="20"/>
          <w:szCs w:val="20"/>
        </w:rPr>
        <w:t>.8. В случае перемены Заказчика по Договору права и обязанности Заказчика по Договору переходят к новому заказчику в том же объеме и на тех же условиях.</w:t>
      </w:r>
    </w:p>
    <w:p w14:paraId="0D935AF7" w14:textId="72A8CEC0" w:rsidR="00A356D9" w:rsidRPr="006F4A13" w:rsidRDefault="006A42FF" w:rsidP="003C0549">
      <w:pPr>
        <w:tabs>
          <w:tab w:val="left" w:pos="0"/>
        </w:tabs>
        <w:jc w:val="both"/>
        <w:rPr>
          <w:sz w:val="20"/>
          <w:szCs w:val="20"/>
          <w:lang w:eastAsia="ar-SA"/>
        </w:rPr>
      </w:pPr>
      <w:r w:rsidRPr="006F4A13">
        <w:rPr>
          <w:sz w:val="20"/>
          <w:szCs w:val="20"/>
          <w:lang w:eastAsia="ar-SA"/>
        </w:rPr>
        <w:t>8</w:t>
      </w:r>
      <w:r w:rsidR="001016C5" w:rsidRPr="006F4A13">
        <w:rPr>
          <w:sz w:val="20"/>
          <w:szCs w:val="20"/>
          <w:lang w:eastAsia="ar-SA"/>
        </w:rPr>
        <w:t>.7. Во всём, что не предусмотрено настоящим Договором, Стороны руководствуются законодательством Российской Федерации.</w:t>
      </w:r>
    </w:p>
    <w:p w14:paraId="69156B60" w14:textId="04DFB588" w:rsidR="00A356D9" w:rsidRPr="006F4A13" w:rsidRDefault="006A42FF" w:rsidP="003C0549">
      <w:pPr>
        <w:tabs>
          <w:tab w:val="left" w:pos="0"/>
        </w:tabs>
        <w:jc w:val="both"/>
        <w:rPr>
          <w:sz w:val="20"/>
          <w:szCs w:val="20"/>
          <w:lang w:eastAsia="ar-SA"/>
        </w:rPr>
      </w:pPr>
      <w:r w:rsidRPr="006F4A13">
        <w:rPr>
          <w:sz w:val="20"/>
          <w:szCs w:val="20"/>
          <w:lang w:eastAsia="ar-SA"/>
        </w:rPr>
        <w:t>8</w:t>
      </w:r>
      <w:r w:rsidR="001016C5" w:rsidRPr="006F4A13">
        <w:rPr>
          <w:sz w:val="20"/>
          <w:szCs w:val="20"/>
          <w:lang w:eastAsia="ar-SA"/>
        </w:rPr>
        <w:t>.8. Настоящий Договор заключён в форме электронного документа и подписан Сторонами с применением электронных цифровых подписей уполномоченных лиц.</w:t>
      </w:r>
    </w:p>
    <w:p w14:paraId="6437EDAD" w14:textId="2E12ADEC" w:rsidR="00CC4704" w:rsidRPr="006F4A13" w:rsidRDefault="006A42FF" w:rsidP="003C0549">
      <w:pPr>
        <w:tabs>
          <w:tab w:val="left" w:pos="0"/>
        </w:tabs>
        <w:jc w:val="both"/>
        <w:rPr>
          <w:sz w:val="20"/>
          <w:szCs w:val="20"/>
          <w:lang w:eastAsia="ar-SA"/>
        </w:rPr>
      </w:pPr>
      <w:r w:rsidRPr="006F4A13">
        <w:rPr>
          <w:sz w:val="20"/>
          <w:szCs w:val="20"/>
          <w:lang w:eastAsia="ar-SA"/>
        </w:rPr>
        <w:t>8</w:t>
      </w:r>
      <w:r w:rsidR="001016C5" w:rsidRPr="006F4A13">
        <w:rPr>
          <w:sz w:val="20"/>
          <w:szCs w:val="20"/>
          <w:lang w:eastAsia="ar-SA"/>
        </w:rPr>
        <w:t>.9. К настоящему Договору прилагаются:</w:t>
      </w:r>
    </w:p>
    <w:p w14:paraId="50A5EF6C" w14:textId="3622E844" w:rsidR="00CC4704" w:rsidRPr="006F4A13" w:rsidRDefault="001016C5" w:rsidP="003C0549">
      <w:pPr>
        <w:tabs>
          <w:tab w:val="left" w:pos="0"/>
        </w:tabs>
        <w:jc w:val="both"/>
        <w:rPr>
          <w:sz w:val="20"/>
          <w:szCs w:val="20"/>
          <w:lang w:eastAsia="ar-SA"/>
        </w:rPr>
      </w:pPr>
      <w:r w:rsidRPr="006F4A13">
        <w:rPr>
          <w:sz w:val="20"/>
          <w:szCs w:val="20"/>
          <w:lang w:eastAsia="ar-SA"/>
        </w:rPr>
        <w:tab/>
      </w:r>
      <w:r w:rsidR="004B14AD" w:rsidRPr="006F4A13">
        <w:rPr>
          <w:sz w:val="20"/>
          <w:szCs w:val="20"/>
          <w:lang w:eastAsia="ar-SA"/>
        </w:rPr>
        <w:t>Описание объекта закупки</w:t>
      </w:r>
      <w:r w:rsidR="0046313E">
        <w:rPr>
          <w:sz w:val="20"/>
          <w:szCs w:val="20"/>
          <w:lang w:eastAsia="ar-SA"/>
        </w:rPr>
        <w:t xml:space="preserve"> </w:t>
      </w:r>
      <w:r w:rsidRPr="006F4A13">
        <w:rPr>
          <w:sz w:val="20"/>
          <w:szCs w:val="20"/>
          <w:lang w:eastAsia="ar-SA"/>
        </w:rPr>
        <w:t>(приложение № 1)</w:t>
      </w:r>
    </w:p>
    <w:p w14:paraId="6848FB19" w14:textId="515E7584" w:rsidR="00CC4704" w:rsidRPr="006F4A13" w:rsidRDefault="001016C5" w:rsidP="003C0549">
      <w:pPr>
        <w:tabs>
          <w:tab w:val="left" w:pos="0"/>
        </w:tabs>
        <w:jc w:val="both"/>
        <w:rPr>
          <w:sz w:val="20"/>
          <w:szCs w:val="20"/>
          <w:lang w:eastAsia="ar-SA"/>
        </w:rPr>
      </w:pPr>
      <w:r w:rsidRPr="006F4A13">
        <w:rPr>
          <w:sz w:val="20"/>
          <w:szCs w:val="20"/>
          <w:lang w:eastAsia="ar-SA"/>
        </w:rPr>
        <w:tab/>
        <w:t>Спецификация</w:t>
      </w:r>
      <w:r w:rsidR="0046313E">
        <w:rPr>
          <w:sz w:val="20"/>
          <w:szCs w:val="20"/>
          <w:lang w:eastAsia="ar-SA"/>
        </w:rPr>
        <w:t xml:space="preserve"> </w:t>
      </w:r>
      <w:r w:rsidRPr="006F4A13">
        <w:rPr>
          <w:sz w:val="20"/>
          <w:szCs w:val="20"/>
          <w:lang w:eastAsia="ar-SA"/>
        </w:rPr>
        <w:t xml:space="preserve">(приложение № 2) </w:t>
      </w:r>
    </w:p>
    <w:p w14:paraId="0181AB6A" w14:textId="77777777" w:rsidR="00A356D9" w:rsidRPr="0046313E" w:rsidRDefault="00A356D9" w:rsidP="003C0549">
      <w:pPr>
        <w:tabs>
          <w:tab w:val="left" w:pos="0"/>
        </w:tabs>
        <w:jc w:val="center"/>
        <w:rPr>
          <w:b/>
          <w:sz w:val="6"/>
          <w:szCs w:val="6"/>
        </w:rPr>
      </w:pPr>
    </w:p>
    <w:p w14:paraId="6699AF23" w14:textId="09F40043" w:rsidR="00A356D9" w:rsidRPr="006F4A13" w:rsidRDefault="006A42FF" w:rsidP="003C0549">
      <w:pPr>
        <w:tabs>
          <w:tab w:val="left" w:pos="0"/>
        </w:tabs>
        <w:jc w:val="center"/>
        <w:rPr>
          <w:b/>
          <w:sz w:val="20"/>
          <w:szCs w:val="20"/>
        </w:rPr>
      </w:pPr>
      <w:r w:rsidRPr="006F4A13">
        <w:rPr>
          <w:b/>
          <w:sz w:val="20"/>
          <w:szCs w:val="20"/>
        </w:rPr>
        <w:t>9</w:t>
      </w:r>
      <w:r w:rsidR="001016C5" w:rsidRPr="006F4A13">
        <w:rPr>
          <w:b/>
          <w:sz w:val="20"/>
          <w:szCs w:val="20"/>
        </w:rPr>
        <w:t>. Юридические адреса, банковские реквизиты и подписи</w:t>
      </w:r>
    </w:p>
    <w:tbl>
      <w:tblPr>
        <w:tblpPr w:leftFromText="180" w:rightFromText="180" w:bottomFromText="200" w:vertAnchor="text" w:horzAnchor="margin" w:tblpXSpec="center" w:tblpY="219"/>
        <w:tblW w:w="10281" w:type="dxa"/>
        <w:jc w:val="center"/>
        <w:tblLayout w:type="fixed"/>
        <w:tblLook w:val="04A0" w:firstRow="1" w:lastRow="0" w:firstColumn="1" w:lastColumn="0" w:noHBand="0" w:noVBand="1"/>
      </w:tblPr>
      <w:tblGrid>
        <w:gridCol w:w="4784"/>
        <w:gridCol w:w="284"/>
        <w:gridCol w:w="5213"/>
      </w:tblGrid>
      <w:tr w:rsidR="00A356D9" w:rsidRPr="006F4A13" w14:paraId="3858A181" w14:textId="77777777">
        <w:trPr>
          <w:trHeight w:val="6622"/>
          <w:jc w:val="center"/>
        </w:trPr>
        <w:tc>
          <w:tcPr>
            <w:tcW w:w="4784" w:type="dxa"/>
            <w:shd w:val="clear" w:color="auto" w:fill="auto"/>
          </w:tcPr>
          <w:p w14:paraId="30E0C34F" w14:textId="3ADCE828" w:rsidR="00A356D9" w:rsidRPr="006F4A13" w:rsidRDefault="001523A7" w:rsidP="003C0549">
            <w:pPr>
              <w:pStyle w:val="af3"/>
              <w:widowControl w:val="0"/>
              <w:tabs>
                <w:tab w:val="left" w:pos="0"/>
              </w:tabs>
              <w:spacing w:after="0"/>
              <w:contextualSpacing/>
              <w:rPr>
                <w:bCs/>
                <w:sz w:val="20"/>
                <w:szCs w:val="20"/>
                <w:lang w:eastAsia="en-US"/>
              </w:rPr>
            </w:pPr>
            <w:r w:rsidRPr="006F4A13">
              <w:rPr>
                <w:b/>
                <w:bCs/>
                <w:sz w:val="20"/>
                <w:szCs w:val="20"/>
                <w:lang w:eastAsia="en-US"/>
              </w:rPr>
              <w:t>Исполнитель</w:t>
            </w:r>
          </w:p>
          <w:p w14:paraId="609CA043" w14:textId="77777777" w:rsidR="00A356D9" w:rsidRPr="006F4A13" w:rsidRDefault="00A356D9" w:rsidP="003C0549">
            <w:pPr>
              <w:pStyle w:val="afb"/>
              <w:tabs>
                <w:tab w:val="clear" w:pos="959"/>
                <w:tab w:val="clear" w:pos="1918"/>
                <w:tab w:val="clear" w:pos="2877"/>
                <w:tab w:val="clear" w:pos="3836"/>
                <w:tab w:val="clear" w:pos="4795"/>
                <w:tab w:val="clear" w:pos="5754"/>
                <w:tab w:val="clear" w:pos="6713"/>
                <w:tab w:val="clear" w:pos="7672"/>
                <w:tab w:val="clear" w:pos="8631"/>
                <w:tab w:val="clear" w:pos="9590"/>
              </w:tabs>
              <w:contextualSpacing/>
              <w:rPr>
                <w:rFonts w:ascii="Times New Roman" w:eastAsia="Arial Unicode MS" w:hAnsi="Times New Roman"/>
                <w:b/>
                <w:bCs/>
                <w:lang w:eastAsia="en-US"/>
              </w:rPr>
            </w:pPr>
          </w:p>
          <w:p w14:paraId="73BD16C2" w14:textId="77777777" w:rsidR="00A356D9" w:rsidRPr="006F4A13" w:rsidRDefault="00A356D9" w:rsidP="003C0549">
            <w:pPr>
              <w:pStyle w:val="afb"/>
              <w:tabs>
                <w:tab w:val="clear" w:pos="959"/>
                <w:tab w:val="clear" w:pos="1918"/>
                <w:tab w:val="clear" w:pos="2877"/>
                <w:tab w:val="clear" w:pos="3836"/>
                <w:tab w:val="clear" w:pos="4795"/>
                <w:tab w:val="clear" w:pos="5754"/>
                <w:tab w:val="clear" w:pos="6713"/>
                <w:tab w:val="clear" w:pos="7672"/>
                <w:tab w:val="clear" w:pos="8631"/>
                <w:tab w:val="clear" w:pos="9590"/>
              </w:tabs>
              <w:contextualSpacing/>
              <w:rPr>
                <w:rFonts w:ascii="Times New Roman" w:eastAsia="Arial Unicode MS" w:hAnsi="Times New Roman"/>
                <w:b/>
                <w:bCs/>
                <w:lang w:eastAsia="en-US"/>
              </w:rPr>
            </w:pPr>
          </w:p>
          <w:p w14:paraId="34E8B47D" w14:textId="77777777" w:rsidR="001F2C02" w:rsidRPr="006F4A13" w:rsidRDefault="001F2C02" w:rsidP="003C0549">
            <w:pPr>
              <w:pStyle w:val="afb"/>
              <w:tabs>
                <w:tab w:val="clear" w:pos="959"/>
                <w:tab w:val="clear" w:pos="1918"/>
                <w:tab w:val="clear" w:pos="2877"/>
                <w:tab w:val="clear" w:pos="3836"/>
                <w:tab w:val="clear" w:pos="4795"/>
                <w:tab w:val="clear" w:pos="5754"/>
                <w:tab w:val="clear" w:pos="6713"/>
                <w:tab w:val="clear" w:pos="7672"/>
                <w:tab w:val="clear" w:pos="8631"/>
                <w:tab w:val="clear" w:pos="9590"/>
              </w:tabs>
              <w:contextualSpacing/>
              <w:rPr>
                <w:rFonts w:ascii="Times New Roman" w:eastAsia="Arial Unicode MS" w:hAnsi="Times New Roman"/>
                <w:b/>
                <w:bCs/>
                <w:lang w:eastAsia="en-US"/>
              </w:rPr>
            </w:pPr>
          </w:p>
          <w:p w14:paraId="56217FB1" w14:textId="7819C68D" w:rsidR="001F2C02" w:rsidRPr="006F4A13" w:rsidRDefault="001016C5" w:rsidP="003C0549">
            <w:pPr>
              <w:pStyle w:val="afb"/>
              <w:tabs>
                <w:tab w:val="clear" w:pos="959"/>
                <w:tab w:val="clear" w:pos="1918"/>
                <w:tab w:val="clear" w:pos="2877"/>
                <w:tab w:val="clear" w:pos="3836"/>
                <w:tab w:val="clear" w:pos="4795"/>
                <w:tab w:val="clear" w:pos="5754"/>
                <w:tab w:val="clear" w:pos="6713"/>
                <w:tab w:val="clear" w:pos="7672"/>
                <w:tab w:val="clear" w:pos="8631"/>
                <w:tab w:val="clear" w:pos="9590"/>
              </w:tabs>
              <w:contextualSpacing/>
              <w:rPr>
                <w:rFonts w:ascii="Times New Roman" w:eastAsia="Arial Unicode MS" w:hAnsi="Times New Roman"/>
                <w:b/>
                <w:bCs/>
                <w:lang w:eastAsia="en-US"/>
              </w:rPr>
            </w:pPr>
            <w:r w:rsidRPr="006F4A13">
              <w:rPr>
                <w:rFonts w:ascii="Times New Roman" w:eastAsia="Arial Unicode MS" w:hAnsi="Times New Roman"/>
                <w:b/>
                <w:bCs/>
                <w:lang w:eastAsia="en-US"/>
              </w:rPr>
              <w:t>___________________</w:t>
            </w:r>
          </w:p>
          <w:p w14:paraId="0FFFB287" w14:textId="77777777" w:rsidR="00A356D9" w:rsidRPr="006F4A13" w:rsidRDefault="001016C5" w:rsidP="003C0549">
            <w:pPr>
              <w:pStyle w:val="af3"/>
              <w:widowControl w:val="0"/>
              <w:tabs>
                <w:tab w:val="left" w:pos="0"/>
              </w:tabs>
              <w:spacing w:after="0"/>
              <w:contextualSpacing/>
              <w:rPr>
                <w:sz w:val="20"/>
                <w:szCs w:val="20"/>
              </w:rPr>
            </w:pPr>
            <w:r w:rsidRPr="006F4A13">
              <w:rPr>
                <w:b/>
                <w:bCs/>
                <w:sz w:val="20"/>
                <w:szCs w:val="20"/>
                <w:lang w:eastAsia="en-US"/>
              </w:rPr>
              <w:t>м.п.</w:t>
            </w:r>
          </w:p>
        </w:tc>
        <w:tc>
          <w:tcPr>
            <w:tcW w:w="284" w:type="dxa"/>
            <w:shd w:val="clear" w:color="auto" w:fill="auto"/>
          </w:tcPr>
          <w:p w14:paraId="5F70B18B" w14:textId="77777777" w:rsidR="00A356D9" w:rsidRPr="006F4A13" w:rsidRDefault="00A356D9" w:rsidP="003C0549">
            <w:pPr>
              <w:pStyle w:val="af3"/>
              <w:widowControl w:val="0"/>
              <w:tabs>
                <w:tab w:val="left" w:pos="0"/>
              </w:tabs>
              <w:spacing w:after="0"/>
              <w:contextualSpacing/>
              <w:rPr>
                <w:bCs/>
                <w:sz w:val="20"/>
                <w:szCs w:val="20"/>
                <w:lang w:eastAsia="en-US"/>
              </w:rPr>
            </w:pPr>
          </w:p>
        </w:tc>
        <w:tc>
          <w:tcPr>
            <w:tcW w:w="5213" w:type="dxa"/>
            <w:shd w:val="clear" w:color="auto" w:fill="auto"/>
          </w:tcPr>
          <w:p w14:paraId="01580CCC" w14:textId="77777777" w:rsidR="00A356D9" w:rsidRPr="006F4A13" w:rsidRDefault="001016C5" w:rsidP="003C0549">
            <w:pPr>
              <w:widowControl w:val="0"/>
              <w:tabs>
                <w:tab w:val="left" w:pos="0"/>
              </w:tabs>
              <w:contextualSpacing/>
              <w:rPr>
                <w:b/>
                <w:sz w:val="20"/>
                <w:szCs w:val="20"/>
                <w:lang w:eastAsia="en-US"/>
              </w:rPr>
            </w:pPr>
            <w:r w:rsidRPr="006F4A13">
              <w:rPr>
                <w:b/>
                <w:sz w:val="20"/>
                <w:szCs w:val="20"/>
                <w:lang w:eastAsia="en-US"/>
              </w:rPr>
              <w:t>Заказчик</w:t>
            </w:r>
          </w:p>
          <w:p w14:paraId="29EFA5C8" w14:textId="77777777" w:rsidR="00A356D9" w:rsidRPr="006F4A13" w:rsidRDefault="001016C5" w:rsidP="003C0549">
            <w:pPr>
              <w:widowControl w:val="0"/>
              <w:tabs>
                <w:tab w:val="left" w:pos="0"/>
              </w:tabs>
              <w:contextualSpacing/>
              <w:rPr>
                <w:b/>
                <w:sz w:val="20"/>
                <w:szCs w:val="20"/>
                <w:lang w:eastAsia="en-US"/>
              </w:rPr>
            </w:pPr>
            <w:r w:rsidRPr="006F4A13">
              <w:rPr>
                <w:b/>
                <w:sz w:val="20"/>
                <w:szCs w:val="20"/>
                <w:lang w:eastAsia="en-US"/>
              </w:rPr>
              <w:t>ФГБУ ФНКЦ ФМБА России</w:t>
            </w:r>
          </w:p>
          <w:p w14:paraId="69B7C1EC" w14:textId="77777777" w:rsidR="00A356D9" w:rsidRPr="006F4A13" w:rsidRDefault="001016C5" w:rsidP="003C0549">
            <w:pPr>
              <w:widowControl w:val="0"/>
              <w:tabs>
                <w:tab w:val="left" w:pos="0"/>
              </w:tabs>
              <w:contextualSpacing/>
              <w:rPr>
                <w:sz w:val="20"/>
                <w:szCs w:val="20"/>
                <w:lang w:eastAsia="en-US"/>
              </w:rPr>
            </w:pPr>
            <w:r w:rsidRPr="006F4A13">
              <w:rPr>
                <w:sz w:val="20"/>
                <w:szCs w:val="20"/>
                <w:lang w:eastAsia="en-US"/>
              </w:rPr>
              <w:t>115682, г. Москва, Ореховый бульвар, дом 28</w:t>
            </w:r>
          </w:p>
          <w:p w14:paraId="49975F07" w14:textId="77777777" w:rsidR="00A356D9" w:rsidRPr="006F4A13" w:rsidRDefault="001016C5" w:rsidP="003C0549">
            <w:pPr>
              <w:widowControl w:val="0"/>
              <w:tabs>
                <w:tab w:val="left" w:pos="0"/>
              </w:tabs>
              <w:contextualSpacing/>
              <w:rPr>
                <w:sz w:val="20"/>
                <w:szCs w:val="20"/>
                <w:lang w:eastAsia="en-US"/>
              </w:rPr>
            </w:pPr>
            <w:r w:rsidRPr="006F4A13">
              <w:rPr>
                <w:sz w:val="20"/>
                <w:szCs w:val="20"/>
                <w:lang w:eastAsia="en-US"/>
              </w:rPr>
              <w:t>ИНН 7724044189</w:t>
            </w:r>
          </w:p>
          <w:p w14:paraId="4F255B12" w14:textId="77777777" w:rsidR="00A356D9" w:rsidRPr="006F4A13" w:rsidRDefault="001016C5" w:rsidP="003C0549">
            <w:pPr>
              <w:widowControl w:val="0"/>
              <w:tabs>
                <w:tab w:val="left" w:pos="0"/>
              </w:tabs>
              <w:contextualSpacing/>
              <w:rPr>
                <w:sz w:val="20"/>
                <w:szCs w:val="20"/>
                <w:lang w:eastAsia="en-US"/>
              </w:rPr>
            </w:pPr>
            <w:r w:rsidRPr="006F4A13">
              <w:rPr>
                <w:sz w:val="20"/>
                <w:szCs w:val="20"/>
                <w:lang w:eastAsia="en-US"/>
              </w:rPr>
              <w:t>КПП 772401001</w:t>
            </w:r>
          </w:p>
          <w:p w14:paraId="67239EF9" w14:textId="77777777" w:rsidR="00A356D9" w:rsidRPr="006F4A13" w:rsidRDefault="001016C5" w:rsidP="003C0549">
            <w:pPr>
              <w:widowControl w:val="0"/>
              <w:tabs>
                <w:tab w:val="left" w:pos="0"/>
              </w:tabs>
              <w:contextualSpacing/>
              <w:rPr>
                <w:sz w:val="20"/>
                <w:szCs w:val="20"/>
                <w:lang w:eastAsia="en-US"/>
              </w:rPr>
            </w:pPr>
            <w:r w:rsidRPr="006F4A13">
              <w:rPr>
                <w:sz w:val="20"/>
                <w:szCs w:val="20"/>
                <w:lang w:eastAsia="en-US"/>
              </w:rPr>
              <w:t>ОКАТО 45296565000</w:t>
            </w:r>
          </w:p>
          <w:p w14:paraId="5C96A3B3" w14:textId="77777777" w:rsidR="00A356D9" w:rsidRPr="006F4A13" w:rsidRDefault="001016C5" w:rsidP="003C0549">
            <w:pPr>
              <w:widowControl w:val="0"/>
              <w:tabs>
                <w:tab w:val="left" w:pos="0"/>
              </w:tabs>
              <w:contextualSpacing/>
              <w:rPr>
                <w:sz w:val="20"/>
                <w:szCs w:val="20"/>
                <w:lang w:eastAsia="en-US"/>
              </w:rPr>
            </w:pPr>
            <w:r w:rsidRPr="006F4A13">
              <w:rPr>
                <w:sz w:val="20"/>
                <w:szCs w:val="20"/>
                <w:lang w:eastAsia="en-US"/>
              </w:rPr>
              <w:t>ОКПО 08623002</w:t>
            </w:r>
          </w:p>
          <w:p w14:paraId="1A1303CA" w14:textId="77777777" w:rsidR="00A356D9" w:rsidRPr="006F4A13" w:rsidRDefault="001016C5" w:rsidP="003C0549">
            <w:pPr>
              <w:widowControl w:val="0"/>
              <w:tabs>
                <w:tab w:val="left" w:pos="0"/>
              </w:tabs>
              <w:contextualSpacing/>
              <w:rPr>
                <w:sz w:val="20"/>
                <w:szCs w:val="20"/>
                <w:lang w:eastAsia="en-US"/>
              </w:rPr>
            </w:pPr>
            <w:r w:rsidRPr="006F4A13">
              <w:rPr>
                <w:sz w:val="20"/>
                <w:szCs w:val="20"/>
                <w:lang w:eastAsia="en-US"/>
              </w:rPr>
              <w:t>ОКВЭД 86.10</w:t>
            </w:r>
          </w:p>
          <w:p w14:paraId="6685163A" w14:textId="77777777" w:rsidR="00A356D9" w:rsidRPr="006F4A13" w:rsidRDefault="001016C5" w:rsidP="003C0549">
            <w:pPr>
              <w:widowControl w:val="0"/>
              <w:tabs>
                <w:tab w:val="left" w:pos="0"/>
              </w:tabs>
              <w:contextualSpacing/>
              <w:rPr>
                <w:sz w:val="20"/>
                <w:szCs w:val="20"/>
                <w:lang w:eastAsia="en-US"/>
              </w:rPr>
            </w:pPr>
            <w:r w:rsidRPr="006F4A13">
              <w:rPr>
                <w:sz w:val="20"/>
                <w:szCs w:val="20"/>
                <w:lang w:eastAsia="en-US"/>
              </w:rPr>
              <w:t>ОГРН 1027700089757</w:t>
            </w:r>
          </w:p>
          <w:p w14:paraId="1AB2919B" w14:textId="77777777" w:rsidR="00A356D9" w:rsidRPr="006F4A13" w:rsidRDefault="001016C5" w:rsidP="003C0549">
            <w:pPr>
              <w:widowControl w:val="0"/>
              <w:tabs>
                <w:tab w:val="left" w:pos="0"/>
              </w:tabs>
              <w:contextualSpacing/>
              <w:rPr>
                <w:sz w:val="20"/>
                <w:szCs w:val="20"/>
                <w:lang w:eastAsia="en-US"/>
              </w:rPr>
            </w:pPr>
            <w:r w:rsidRPr="006F4A13">
              <w:rPr>
                <w:sz w:val="20"/>
                <w:szCs w:val="20"/>
                <w:lang w:eastAsia="en-US"/>
              </w:rPr>
              <w:t>ОКТМО 45916000000</w:t>
            </w:r>
          </w:p>
          <w:p w14:paraId="4F889550" w14:textId="77777777" w:rsidR="00A356D9" w:rsidRPr="006F4A13" w:rsidRDefault="001016C5" w:rsidP="003C0549">
            <w:pPr>
              <w:widowControl w:val="0"/>
              <w:tabs>
                <w:tab w:val="left" w:pos="0"/>
              </w:tabs>
              <w:contextualSpacing/>
              <w:rPr>
                <w:sz w:val="20"/>
                <w:szCs w:val="20"/>
                <w:lang w:eastAsia="en-US"/>
              </w:rPr>
            </w:pPr>
            <w:r w:rsidRPr="006F4A13">
              <w:rPr>
                <w:sz w:val="20"/>
                <w:szCs w:val="20"/>
                <w:lang w:eastAsia="en-US"/>
              </w:rPr>
              <w:t>Банковские реквизиты:</w:t>
            </w:r>
          </w:p>
          <w:p w14:paraId="45D50C22" w14:textId="77777777" w:rsidR="00A356D9" w:rsidRPr="006F4A13" w:rsidRDefault="001016C5" w:rsidP="003C0549">
            <w:pPr>
              <w:widowControl w:val="0"/>
              <w:contextualSpacing/>
              <w:rPr>
                <w:sz w:val="20"/>
                <w:szCs w:val="20"/>
              </w:rPr>
            </w:pPr>
            <w:r w:rsidRPr="006F4A13">
              <w:rPr>
                <w:sz w:val="20"/>
                <w:szCs w:val="20"/>
              </w:rPr>
              <w:t>Наименование плательщика/получателя:</w:t>
            </w:r>
          </w:p>
          <w:p w14:paraId="193F47AD" w14:textId="77777777" w:rsidR="00A356D9" w:rsidRPr="006F4A13" w:rsidRDefault="001016C5" w:rsidP="003C0549">
            <w:pPr>
              <w:widowControl w:val="0"/>
              <w:contextualSpacing/>
              <w:rPr>
                <w:sz w:val="20"/>
                <w:szCs w:val="20"/>
              </w:rPr>
            </w:pPr>
            <w:r w:rsidRPr="006F4A13">
              <w:rPr>
                <w:sz w:val="20"/>
                <w:szCs w:val="20"/>
              </w:rPr>
              <w:t>УФК по г. Москве (ФГБУ ФНКЦ ФМБА России)</w:t>
            </w:r>
          </w:p>
          <w:p w14:paraId="2BAD6ABA" w14:textId="77777777" w:rsidR="00A356D9" w:rsidRPr="006F4A13" w:rsidRDefault="001016C5" w:rsidP="003C0549">
            <w:pPr>
              <w:widowControl w:val="0"/>
              <w:contextualSpacing/>
              <w:rPr>
                <w:sz w:val="20"/>
                <w:szCs w:val="20"/>
              </w:rPr>
            </w:pPr>
            <w:r w:rsidRPr="006F4A13">
              <w:rPr>
                <w:sz w:val="20"/>
                <w:szCs w:val="20"/>
              </w:rPr>
              <w:t>л/с 20736Х42840 (ПД)</w:t>
            </w:r>
          </w:p>
          <w:p w14:paraId="36E421DC" w14:textId="77777777" w:rsidR="00A356D9" w:rsidRPr="006F4A13" w:rsidRDefault="001016C5" w:rsidP="003C0549">
            <w:pPr>
              <w:widowControl w:val="0"/>
              <w:contextualSpacing/>
              <w:rPr>
                <w:sz w:val="20"/>
                <w:szCs w:val="20"/>
              </w:rPr>
            </w:pPr>
            <w:r w:rsidRPr="006F4A13">
              <w:rPr>
                <w:sz w:val="20"/>
                <w:szCs w:val="20"/>
              </w:rPr>
              <w:t>л/с 21736Х42840 (ЦС)</w:t>
            </w:r>
          </w:p>
          <w:p w14:paraId="68F3C8EA" w14:textId="77777777" w:rsidR="00A356D9" w:rsidRPr="006F4A13" w:rsidRDefault="001016C5" w:rsidP="003C0549">
            <w:pPr>
              <w:widowControl w:val="0"/>
              <w:contextualSpacing/>
              <w:rPr>
                <w:sz w:val="20"/>
                <w:szCs w:val="20"/>
              </w:rPr>
            </w:pPr>
            <w:r w:rsidRPr="006F4A13">
              <w:rPr>
                <w:sz w:val="20"/>
                <w:szCs w:val="20"/>
              </w:rPr>
              <w:t>л/с 22736Х42840 для (ОМС)</w:t>
            </w:r>
          </w:p>
          <w:p w14:paraId="6B6FAA99" w14:textId="77777777" w:rsidR="00A356D9" w:rsidRPr="006F4A13" w:rsidRDefault="001016C5" w:rsidP="003C0549">
            <w:pPr>
              <w:widowControl w:val="0"/>
              <w:contextualSpacing/>
              <w:rPr>
                <w:sz w:val="20"/>
                <w:szCs w:val="20"/>
              </w:rPr>
            </w:pPr>
            <w:r w:rsidRPr="006F4A13">
              <w:rPr>
                <w:sz w:val="20"/>
                <w:szCs w:val="20"/>
              </w:rPr>
              <w:t>Наименование банка:</w:t>
            </w:r>
          </w:p>
          <w:p w14:paraId="35F09782" w14:textId="77777777" w:rsidR="00A356D9" w:rsidRPr="006F4A13" w:rsidRDefault="001016C5" w:rsidP="003C0549">
            <w:pPr>
              <w:widowControl w:val="0"/>
              <w:contextualSpacing/>
              <w:rPr>
                <w:sz w:val="20"/>
                <w:szCs w:val="20"/>
              </w:rPr>
            </w:pPr>
            <w:r w:rsidRPr="006F4A13">
              <w:rPr>
                <w:sz w:val="20"/>
                <w:szCs w:val="20"/>
              </w:rPr>
              <w:t>ГУ Банка России по ЦФО//УФК по г. Москве г. Москва</w:t>
            </w:r>
          </w:p>
          <w:p w14:paraId="69F12DAA" w14:textId="77777777" w:rsidR="00A356D9" w:rsidRPr="006F4A13" w:rsidRDefault="001016C5" w:rsidP="003C0549">
            <w:pPr>
              <w:widowControl w:val="0"/>
              <w:tabs>
                <w:tab w:val="left" w:pos="0"/>
              </w:tabs>
              <w:contextualSpacing/>
              <w:jc w:val="both"/>
              <w:rPr>
                <w:sz w:val="20"/>
                <w:szCs w:val="20"/>
              </w:rPr>
            </w:pPr>
            <w:r w:rsidRPr="006F4A13">
              <w:rPr>
                <w:sz w:val="20"/>
                <w:szCs w:val="20"/>
              </w:rPr>
              <w:t>Казначейский счет 03214643000000017300</w:t>
            </w:r>
          </w:p>
          <w:p w14:paraId="6471D1FC" w14:textId="77777777" w:rsidR="00A356D9" w:rsidRPr="006F4A13" w:rsidRDefault="001016C5" w:rsidP="003C0549">
            <w:pPr>
              <w:widowControl w:val="0"/>
              <w:tabs>
                <w:tab w:val="left" w:pos="0"/>
              </w:tabs>
              <w:contextualSpacing/>
              <w:jc w:val="both"/>
              <w:rPr>
                <w:sz w:val="20"/>
                <w:szCs w:val="20"/>
              </w:rPr>
            </w:pPr>
            <w:r w:rsidRPr="006F4A13">
              <w:rPr>
                <w:sz w:val="20"/>
                <w:szCs w:val="20"/>
              </w:rPr>
              <w:t>Единый казначейский счет (ЕКС) 40102810545370000003</w:t>
            </w:r>
          </w:p>
          <w:p w14:paraId="7D919AB8" w14:textId="77777777" w:rsidR="00A356D9" w:rsidRPr="006F4A13" w:rsidRDefault="001016C5" w:rsidP="003C0549">
            <w:pPr>
              <w:widowControl w:val="0"/>
              <w:tabs>
                <w:tab w:val="left" w:pos="0"/>
              </w:tabs>
              <w:contextualSpacing/>
              <w:jc w:val="both"/>
              <w:rPr>
                <w:sz w:val="20"/>
                <w:szCs w:val="20"/>
              </w:rPr>
            </w:pPr>
            <w:r w:rsidRPr="006F4A13">
              <w:rPr>
                <w:sz w:val="20"/>
                <w:szCs w:val="20"/>
              </w:rPr>
              <w:t>БИК 004525988</w:t>
            </w:r>
          </w:p>
          <w:p w14:paraId="55E96D71" w14:textId="77777777" w:rsidR="00A356D9" w:rsidRPr="006F4A13" w:rsidRDefault="001016C5" w:rsidP="003C0549">
            <w:pPr>
              <w:pStyle w:val="af3"/>
              <w:widowControl w:val="0"/>
              <w:tabs>
                <w:tab w:val="left" w:pos="0"/>
              </w:tabs>
              <w:spacing w:after="0"/>
              <w:ind w:right="175"/>
              <w:contextualSpacing/>
              <w:rPr>
                <w:b/>
                <w:bCs/>
                <w:sz w:val="20"/>
                <w:szCs w:val="20"/>
              </w:rPr>
            </w:pPr>
            <w:r w:rsidRPr="006F4A13">
              <w:rPr>
                <w:sz w:val="20"/>
                <w:szCs w:val="20"/>
              </w:rPr>
              <w:t>КБК 00000000000000000510</w:t>
            </w:r>
          </w:p>
          <w:p w14:paraId="00B793BE" w14:textId="77777777" w:rsidR="00A356D9" w:rsidRPr="006F4A13" w:rsidRDefault="00A356D9" w:rsidP="003C0549">
            <w:pPr>
              <w:pStyle w:val="af3"/>
              <w:widowControl w:val="0"/>
              <w:tabs>
                <w:tab w:val="left" w:pos="0"/>
              </w:tabs>
              <w:spacing w:after="0"/>
              <w:contextualSpacing/>
              <w:rPr>
                <w:b/>
                <w:bCs/>
                <w:sz w:val="20"/>
                <w:szCs w:val="20"/>
                <w:lang w:eastAsia="en-US"/>
              </w:rPr>
            </w:pPr>
          </w:p>
          <w:p w14:paraId="1DAB851E" w14:textId="77777777" w:rsidR="00A356D9" w:rsidRPr="006F4A13" w:rsidRDefault="008F224C" w:rsidP="003C0549">
            <w:pPr>
              <w:pStyle w:val="af3"/>
              <w:widowControl w:val="0"/>
              <w:tabs>
                <w:tab w:val="left" w:pos="0"/>
              </w:tabs>
              <w:spacing w:after="0"/>
              <w:contextualSpacing/>
              <w:rPr>
                <w:b/>
                <w:bCs/>
                <w:sz w:val="20"/>
                <w:szCs w:val="20"/>
                <w:lang w:eastAsia="en-US"/>
              </w:rPr>
            </w:pPr>
            <w:r w:rsidRPr="006F4A13">
              <w:rPr>
                <w:b/>
                <w:bCs/>
                <w:sz w:val="20"/>
                <w:szCs w:val="20"/>
                <w:lang w:eastAsia="en-US"/>
              </w:rPr>
              <w:t>Исполнительный директор</w:t>
            </w:r>
          </w:p>
          <w:p w14:paraId="581E8001" w14:textId="77777777" w:rsidR="00A356D9" w:rsidRPr="006F4A13" w:rsidRDefault="00A356D9" w:rsidP="003C0549">
            <w:pPr>
              <w:pStyle w:val="af3"/>
              <w:widowControl w:val="0"/>
              <w:tabs>
                <w:tab w:val="left" w:pos="0"/>
              </w:tabs>
              <w:spacing w:after="0"/>
              <w:contextualSpacing/>
              <w:rPr>
                <w:b/>
                <w:bCs/>
                <w:sz w:val="20"/>
                <w:szCs w:val="20"/>
                <w:lang w:eastAsia="en-US"/>
              </w:rPr>
            </w:pPr>
          </w:p>
          <w:p w14:paraId="25217CDF" w14:textId="77777777" w:rsidR="00A356D9" w:rsidRPr="006F4A13" w:rsidRDefault="001016C5" w:rsidP="003C0549">
            <w:pPr>
              <w:pStyle w:val="af3"/>
              <w:widowControl w:val="0"/>
              <w:tabs>
                <w:tab w:val="left" w:pos="0"/>
              </w:tabs>
              <w:spacing w:after="0"/>
              <w:contextualSpacing/>
              <w:rPr>
                <w:b/>
                <w:bCs/>
                <w:sz w:val="20"/>
                <w:szCs w:val="20"/>
                <w:lang w:eastAsia="en-US"/>
              </w:rPr>
            </w:pPr>
            <w:r w:rsidRPr="006F4A13">
              <w:rPr>
                <w:b/>
                <w:bCs/>
                <w:sz w:val="20"/>
                <w:szCs w:val="20"/>
                <w:lang w:eastAsia="en-US"/>
              </w:rPr>
              <w:t>____________________</w:t>
            </w:r>
            <w:r w:rsidR="008F224C" w:rsidRPr="006F4A13">
              <w:rPr>
                <w:b/>
                <w:bCs/>
                <w:sz w:val="20"/>
                <w:szCs w:val="20"/>
                <w:lang w:eastAsia="en-US"/>
              </w:rPr>
              <w:t>А.Г. Бехтев</w:t>
            </w:r>
          </w:p>
          <w:p w14:paraId="10C0325C" w14:textId="77777777" w:rsidR="00A356D9" w:rsidRPr="006F4A13" w:rsidRDefault="001016C5" w:rsidP="003C0549">
            <w:pPr>
              <w:pStyle w:val="af3"/>
              <w:widowControl w:val="0"/>
              <w:tabs>
                <w:tab w:val="left" w:pos="0"/>
              </w:tabs>
              <w:spacing w:after="0"/>
              <w:contextualSpacing/>
              <w:rPr>
                <w:b/>
                <w:bCs/>
                <w:sz w:val="20"/>
                <w:szCs w:val="20"/>
                <w:lang w:eastAsia="en-US"/>
              </w:rPr>
            </w:pPr>
            <w:r w:rsidRPr="006F4A13">
              <w:rPr>
                <w:b/>
                <w:bCs/>
                <w:sz w:val="20"/>
                <w:szCs w:val="20"/>
                <w:lang w:eastAsia="en-US"/>
              </w:rPr>
              <w:t>м.п.</w:t>
            </w:r>
          </w:p>
        </w:tc>
      </w:tr>
    </w:tbl>
    <w:p w14:paraId="3B38A08A" w14:textId="77777777" w:rsidR="00A356D9" w:rsidRPr="006F4A13" w:rsidRDefault="00A356D9" w:rsidP="003C0549">
      <w:pPr>
        <w:tabs>
          <w:tab w:val="left" w:pos="0"/>
        </w:tabs>
        <w:jc w:val="right"/>
        <w:rPr>
          <w:sz w:val="20"/>
          <w:szCs w:val="20"/>
        </w:rPr>
      </w:pPr>
    </w:p>
    <w:p w14:paraId="06739D56" w14:textId="77777777" w:rsidR="00A356D9" w:rsidRPr="006F4A13" w:rsidRDefault="00A356D9" w:rsidP="003C0549">
      <w:pPr>
        <w:tabs>
          <w:tab w:val="left" w:pos="0"/>
        </w:tabs>
        <w:rPr>
          <w:sz w:val="20"/>
          <w:szCs w:val="20"/>
        </w:rPr>
      </w:pPr>
    </w:p>
    <w:p w14:paraId="1C679F7F" w14:textId="77777777" w:rsidR="00A356D9" w:rsidRPr="006F4A13" w:rsidRDefault="00A356D9" w:rsidP="003C0549">
      <w:pPr>
        <w:tabs>
          <w:tab w:val="left" w:pos="0"/>
        </w:tabs>
        <w:rPr>
          <w:sz w:val="20"/>
          <w:szCs w:val="20"/>
        </w:rPr>
      </w:pPr>
    </w:p>
    <w:p w14:paraId="4E5E87E7" w14:textId="77777777" w:rsidR="00A356D9" w:rsidRPr="006F4A13" w:rsidRDefault="00A356D9" w:rsidP="003C0549">
      <w:pPr>
        <w:tabs>
          <w:tab w:val="left" w:pos="0"/>
        </w:tabs>
        <w:jc w:val="right"/>
        <w:rPr>
          <w:sz w:val="20"/>
          <w:szCs w:val="20"/>
        </w:rPr>
      </w:pPr>
    </w:p>
    <w:p w14:paraId="330EF268" w14:textId="77777777" w:rsidR="0042614B" w:rsidRPr="006F4A13" w:rsidRDefault="0042614B" w:rsidP="003C0549">
      <w:pPr>
        <w:tabs>
          <w:tab w:val="left" w:pos="0"/>
        </w:tabs>
        <w:jc w:val="right"/>
        <w:rPr>
          <w:sz w:val="20"/>
          <w:szCs w:val="20"/>
        </w:rPr>
      </w:pPr>
    </w:p>
    <w:p w14:paraId="5B58CEEC" w14:textId="77777777" w:rsidR="0042614B" w:rsidRPr="006F4A13" w:rsidRDefault="0042614B" w:rsidP="003C0549">
      <w:pPr>
        <w:tabs>
          <w:tab w:val="left" w:pos="0"/>
        </w:tabs>
        <w:jc w:val="right"/>
        <w:rPr>
          <w:sz w:val="20"/>
          <w:szCs w:val="20"/>
        </w:rPr>
      </w:pPr>
    </w:p>
    <w:p w14:paraId="211615C1" w14:textId="77777777" w:rsidR="0042614B" w:rsidRPr="006F4A13" w:rsidRDefault="0042614B" w:rsidP="003C0549">
      <w:pPr>
        <w:tabs>
          <w:tab w:val="left" w:pos="0"/>
        </w:tabs>
        <w:jc w:val="right"/>
        <w:rPr>
          <w:sz w:val="20"/>
          <w:szCs w:val="20"/>
        </w:rPr>
      </w:pPr>
    </w:p>
    <w:p w14:paraId="1C5FD3C0" w14:textId="77777777" w:rsidR="0042614B" w:rsidRPr="006F4A13" w:rsidRDefault="0042614B" w:rsidP="003C0549">
      <w:pPr>
        <w:tabs>
          <w:tab w:val="left" w:pos="0"/>
        </w:tabs>
        <w:jc w:val="right"/>
        <w:rPr>
          <w:sz w:val="20"/>
          <w:szCs w:val="20"/>
        </w:rPr>
      </w:pPr>
    </w:p>
    <w:p w14:paraId="1B908EAC" w14:textId="056A0F04" w:rsidR="00A356D9" w:rsidRPr="006F4A13" w:rsidRDefault="00A356D9" w:rsidP="003C0549">
      <w:pPr>
        <w:rPr>
          <w:sz w:val="20"/>
          <w:szCs w:val="20"/>
        </w:rPr>
      </w:pPr>
    </w:p>
    <w:p w14:paraId="3A312CC0" w14:textId="77777777" w:rsidR="0046313E" w:rsidRDefault="0046313E" w:rsidP="005559C4">
      <w:pPr>
        <w:autoSpaceDE w:val="0"/>
        <w:ind w:firstLine="720"/>
        <w:jc w:val="right"/>
        <w:outlineLvl w:val="1"/>
        <w:rPr>
          <w:sz w:val="20"/>
          <w:szCs w:val="20"/>
        </w:rPr>
      </w:pPr>
    </w:p>
    <w:p w14:paraId="7767135F" w14:textId="77777777" w:rsidR="0046313E" w:rsidRDefault="0046313E" w:rsidP="005559C4">
      <w:pPr>
        <w:autoSpaceDE w:val="0"/>
        <w:ind w:firstLine="720"/>
        <w:jc w:val="right"/>
        <w:outlineLvl w:val="1"/>
        <w:rPr>
          <w:sz w:val="20"/>
          <w:szCs w:val="20"/>
        </w:rPr>
      </w:pPr>
    </w:p>
    <w:p w14:paraId="03D601A6" w14:textId="77777777" w:rsidR="0046313E" w:rsidRDefault="0046313E" w:rsidP="005559C4">
      <w:pPr>
        <w:autoSpaceDE w:val="0"/>
        <w:ind w:firstLine="720"/>
        <w:jc w:val="right"/>
        <w:outlineLvl w:val="1"/>
        <w:rPr>
          <w:sz w:val="20"/>
          <w:szCs w:val="20"/>
        </w:rPr>
      </w:pPr>
    </w:p>
    <w:p w14:paraId="496D3C99" w14:textId="77777777" w:rsidR="0046313E" w:rsidRDefault="0046313E" w:rsidP="005559C4">
      <w:pPr>
        <w:autoSpaceDE w:val="0"/>
        <w:ind w:firstLine="720"/>
        <w:jc w:val="right"/>
        <w:outlineLvl w:val="1"/>
        <w:rPr>
          <w:sz w:val="20"/>
          <w:szCs w:val="20"/>
        </w:rPr>
      </w:pPr>
    </w:p>
    <w:p w14:paraId="595429C6" w14:textId="77777777" w:rsidR="0046313E" w:rsidRDefault="0046313E" w:rsidP="005559C4">
      <w:pPr>
        <w:autoSpaceDE w:val="0"/>
        <w:ind w:firstLine="720"/>
        <w:jc w:val="right"/>
        <w:outlineLvl w:val="1"/>
        <w:rPr>
          <w:sz w:val="20"/>
          <w:szCs w:val="20"/>
        </w:rPr>
      </w:pPr>
    </w:p>
    <w:p w14:paraId="257A5BD4" w14:textId="77777777" w:rsidR="0046313E" w:rsidRDefault="0046313E" w:rsidP="005559C4">
      <w:pPr>
        <w:autoSpaceDE w:val="0"/>
        <w:ind w:firstLine="720"/>
        <w:jc w:val="right"/>
        <w:outlineLvl w:val="1"/>
        <w:rPr>
          <w:sz w:val="20"/>
          <w:szCs w:val="20"/>
        </w:rPr>
      </w:pPr>
    </w:p>
    <w:p w14:paraId="3C20F565" w14:textId="77777777" w:rsidR="0046313E" w:rsidRDefault="0046313E" w:rsidP="005559C4">
      <w:pPr>
        <w:autoSpaceDE w:val="0"/>
        <w:ind w:firstLine="720"/>
        <w:jc w:val="right"/>
        <w:outlineLvl w:val="1"/>
        <w:rPr>
          <w:sz w:val="20"/>
          <w:szCs w:val="20"/>
        </w:rPr>
      </w:pPr>
    </w:p>
    <w:p w14:paraId="6E673F41" w14:textId="77777777" w:rsidR="0046313E" w:rsidRDefault="0046313E" w:rsidP="005559C4">
      <w:pPr>
        <w:autoSpaceDE w:val="0"/>
        <w:ind w:firstLine="720"/>
        <w:jc w:val="right"/>
        <w:outlineLvl w:val="1"/>
        <w:rPr>
          <w:sz w:val="20"/>
          <w:szCs w:val="20"/>
        </w:rPr>
      </w:pPr>
    </w:p>
    <w:p w14:paraId="3781382E" w14:textId="77777777" w:rsidR="0046313E" w:rsidRDefault="0046313E" w:rsidP="005559C4">
      <w:pPr>
        <w:autoSpaceDE w:val="0"/>
        <w:ind w:firstLine="720"/>
        <w:jc w:val="right"/>
        <w:outlineLvl w:val="1"/>
        <w:rPr>
          <w:sz w:val="20"/>
          <w:szCs w:val="20"/>
        </w:rPr>
      </w:pPr>
    </w:p>
    <w:p w14:paraId="210FDF40" w14:textId="77777777" w:rsidR="0046313E" w:rsidRDefault="0046313E" w:rsidP="005559C4">
      <w:pPr>
        <w:autoSpaceDE w:val="0"/>
        <w:ind w:firstLine="720"/>
        <w:jc w:val="right"/>
        <w:outlineLvl w:val="1"/>
        <w:rPr>
          <w:sz w:val="20"/>
          <w:szCs w:val="20"/>
        </w:rPr>
      </w:pPr>
    </w:p>
    <w:p w14:paraId="5497EDB7" w14:textId="77777777" w:rsidR="0046313E" w:rsidRDefault="0046313E" w:rsidP="005559C4">
      <w:pPr>
        <w:autoSpaceDE w:val="0"/>
        <w:ind w:firstLine="720"/>
        <w:jc w:val="right"/>
        <w:outlineLvl w:val="1"/>
        <w:rPr>
          <w:sz w:val="20"/>
          <w:szCs w:val="20"/>
        </w:rPr>
      </w:pPr>
    </w:p>
    <w:p w14:paraId="5F826EDE" w14:textId="77777777" w:rsidR="0046313E" w:rsidRDefault="0046313E" w:rsidP="005559C4">
      <w:pPr>
        <w:autoSpaceDE w:val="0"/>
        <w:ind w:firstLine="720"/>
        <w:jc w:val="right"/>
        <w:outlineLvl w:val="1"/>
        <w:rPr>
          <w:sz w:val="20"/>
          <w:szCs w:val="20"/>
        </w:rPr>
      </w:pPr>
    </w:p>
    <w:p w14:paraId="309372D2" w14:textId="77777777" w:rsidR="0046313E" w:rsidRDefault="0046313E" w:rsidP="005559C4">
      <w:pPr>
        <w:autoSpaceDE w:val="0"/>
        <w:ind w:firstLine="720"/>
        <w:jc w:val="right"/>
        <w:outlineLvl w:val="1"/>
        <w:rPr>
          <w:sz w:val="20"/>
          <w:szCs w:val="20"/>
        </w:rPr>
      </w:pPr>
    </w:p>
    <w:p w14:paraId="1A6B997E" w14:textId="77777777" w:rsidR="0046313E" w:rsidRDefault="0046313E" w:rsidP="005559C4">
      <w:pPr>
        <w:autoSpaceDE w:val="0"/>
        <w:ind w:firstLine="720"/>
        <w:jc w:val="right"/>
        <w:outlineLvl w:val="1"/>
        <w:rPr>
          <w:sz w:val="20"/>
          <w:szCs w:val="20"/>
        </w:rPr>
      </w:pPr>
    </w:p>
    <w:p w14:paraId="08631FE2" w14:textId="23A8B670" w:rsidR="005559C4" w:rsidRPr="006F4A13" w:rsidRDefault="005559C4" w:rsidP="005559C4">
      <w:pPr>
        <w:autoSpaceDE w:val="0"/>
        <w:ind w:firstLine="720"/>
        <w:jc w:val="right"/>
        <w:outlineLvl w:val="1"/>
        <w:rPr>
          <w:sz w:val="20"/>
          <w:szCs w:val="20"/>
        </w:rPr>
      </w:pPr>
      <w:r w:rsidRPr="006F4A13">
        <w:rPr>
          <w:sz w:val="20"/>
          <w:szCs w:val="20"/>
        </w:rPr>
        <w:t>Приложение № 1</w:t>
      </w:r>
    </w:p>
    <w:p w14:paraId="5DCADC5E" w14:textId="77777777" w:rsidR="005559C4" w:rsidRPr="006F4A13" w:rsidRDefault="005559C4" w:rsidP="005559C4">
      <w:pPr>
        <w:autoSpaceDE w:val="0"/>
        <w:ind w:firstLine="720"/>
        <w:jc w:val="right"/>
        <w:rPr>
          <w:sz w:val="20"/>
          <w:szCs w:val="20"/>
        </w:rPr>
      </w:pPr>
      <w:r w:rsidRPr="006F4A13">
        <w:rPr>
          <w:sz w:val="20"/>
          <w:szCs w:val="20"/>
        </w:rPr>
        <w:t xml:space="preserve">к Договору </w:t>
      </w:r>
      <w:r w:rsidRPr="006F4A13">
        <w:rPr>
          <w:rFonts w:eastAsia="Calibri"/>
          <w:b/>
          <w:sz w:val="20"/>
          <w:szCs w:val="20"/>
          <w:lang w:eastAsia="en-US"/>
        </w:rPr>
        <w:t>№________</w:t>
      </w:r>
    </w:p>
    <w:p w14:paraId="4A74F5FD" w14:textId="01ECF596" w:rsidR="005559C4" w:rsidRPr="006F4A13" w:rsidRDefault="005559C4" w:rsidP="005559C4">
      <w:pPr>
        <w:autoSpaceDE w:val="0"/>
        <w:ind w:firstLine="720"/>
        <w:jc w:val="right"/>
        <w:rPr>
          <w:sz w:val="20"/>
          <w:szCs w:val="20"/>
        </w:rPr>
      </w:pPr>
      <w:r w:rsidRPr="006F4A13">
        <w:rPr>
          <w:sz w:val="20"/>
          <w:szCs w:val="20"/>
        </w:rPr>
        <w:t xml:space="preserve">от «__» ________________ </w:t>
      </w:r>
      <w:r w:rsidRPr="006F4A13">
        <w:rPr>
          <w:sz w:val="20"/>
          <w:szCs w:val="20"/>
        </w:rPr>
        <w:fldChar w:fldCharType="begin"/>
      </w:r>
      <w:r w:rsidRPr="006F4A13">
        <w:rPr>
          <w:sz w:val="20"/>
          <w:szCs w:val="20"/>
        </w:rPr>
        <w:instrText xml:space="preserve"> DATE  \@ "yyyy"  \* MERGEFORMAT </w:instrText>
      </w:r>
      <w:r w:rsidRPr="006F4A13">
        <w:rPr>
          <w:sz w:val="20"/>
          <w:szCs w:val="20"/>
        </w:rPr>
        <w:fldChar w:fldCharType="separate"/>
      </w:r>
      <w:r w:rsidR="006F4A13" w:rsidRPr="006F4A13">
        <w:rPr>
          <w:noProof/>
          <w:sz w:val="20"/>
          <w:szCs w:val="20"/>
        </w:rPr>
        <w:t>2024</w:t>
      </w:r>
      <w:r w:rsidRPr="006F4A13">
        <w:rPr>
          <w:sz w:val="20"/>
          <w:szCs w:val="20"/>
        </w:rPr>
        <w:fldChar w:fldCharType="end"/>
      </w:r>
      <w:r w:rsidRPr="006F4A13">
        <w:rPr>
          <w:sz w:val="20"/>
          <w:szCs w:val="20"/>
        </w:rPr>
        <w:t xml:space="preserve"> г</w:t>
      </w:r>
    </w:p>
    <w:p w14:paraId="040DBDB6" w14:textId="77777777" w:rsidR="005559C4" w:rsidRPr="006F4A13" w:rsidRDefault="005559C4" w:rsidP="005559C4">
      <w:pPr>
        <w:tabs>
          <w:tab w:val="left" w:pos="284"/>
        </w:tabs>
        <w:ind w:firstLine="851"/>
        <w:jc w:val="right"/>
        <w:rPr>
          <w:sz w:val="20"/>
          <w:szCs w:val="20"/>
        </w:rPr>
      </w:pPr>
    </w:p>
    <w:p w14:paraId="1E339795" w14:textId="77777777" w:rsidR="005559C4" w:rsidRPr="006F4A13" w:rsidRDefault="005559C4" w:rsidP="005559C4">
      <w:pPr>
        <w:ind w:left="-180" w:firstLine="360"/>
        <w:jc w:val="center"/>
        <w:rPr>
          <w:b/>
          <w:sz w:val="20"/>
          <w:szCs w:val="20"/>
        </w:rPr>
      </w:pPr>
      <w:r w:rsidRPr="006F4A13">
        <w:rPr>
          <w:b/>
          <w:sz w:val="20"/>
          <w:szCs w:val="20"/>
        </w:rPr>
        <w:t>Описание объекта закупки</w:t>
      </w:r>
    </w:p>
    <w:p w14:paraId="2062A04B" w14:textId="77777777" w:rsidR="005559C4" w:rsidRPr="006F4A13" w:rsidRDefault="005559C4" w:rsidP="005559C4">
      <w:pPr>
        <w:ind w:firstLine="567"/>
        <w:jc w:val="center"/>
        <w:rPr>
          <w:b/>
          <w:sz w:val="20"/>
          <w:szCs w:val="20"/>
        </w:rPr>
      </w:pPr>
      <w:r w:rsidRPr="006F4A13">
        <w:rPr>
          <w:b/>
          <w:sz w:val="20"/>
          <w:szCs w:val="20"/>
        </w:rPr>
        <w:t xml:space="preserve">Оказание услуг по </w:t>
      </w:r>
      <w:sdt>
        <w:sdtPr>
          <w:rPr>
            <w:b/>
            <w:sz w:val="20"/>
            <w:szCs w:val="20"/>
          </w:rPr>
          <w:alias w:val="Тема"/>
          <w:tag w:val=""/>
          <w:id w:val="-484543917"/>
          <w:placeholder>
            <w:docPart w:val="4403978E49B14C63BFBB4EBB5B0EC6EE"/>
          </w:placeholder>
          <w:dataBinding w:prefixMappings="xmlns:ns0='http://purl.org/dc/elements/1.1/' xmlns:ns1='http://schemas.openxmlformats.org/package/2006/metadata/core-properties' " w:xpath="/ns1:coreProperties[1]/ns0:subject[1]" w:storeItemID="{6C3C8BC8-F283-45AE-878A-BAB7291924A1}"/>
          <w:text/>
        </w:sdtPr>
        <w:sdtEndPr/>
        <w:sdtContent>
          <w:r w:rsidRPr="006F4A13">
            <w:rPr>
              <w:b/>
              <w:sz w:val="20"/>
              <w:szCs w:val="20"/>
            </w:rPr>
            <w:t>адаптации и сопровождению экземпляров Систем КонсультантПлюс</w:t>
          </w:r>
        </w:sdtContent>
      </w:sdt>
    </w:p>
    <w:p w14:paraId="02AC1AC4" w14:textId="77777777" w:rsidR="005559C4" w:rsidRPr="006F4A13" w:rsidRDefault="005559C4" w:rsidP="005559C4">
      <w:pPr>
        <w:ind w:firstLine="567"/>
        <w:jc w:val="center"/>
        <w:rPr>
          <w:b/>
          <w:sz w:val="20"/>
          <w:szCs w:val="20"/>
        </w:rPr>
      </w:pPr>
    </w:p>
    <w:p w14:paraId="39E7D702" w14:textId="77777777" w:rsidR="005559C4" w:rsidRPr="006F4A13" w:rsidRDefault="005559C4" w:rsidP="005559C4">
      <w:pPr>
        <w:ind w:firstLine="709"/>
        <w:rPr>
          <w:rFonts w:eastAsia="Calibri"/>
          <w:sz w:val="20"/>
          <w:szCs w:val="20"/>
          <w:lang w:eastAsia="en-US"/>
        </w:rPr>
      </w:pPr>
    </w:p>
    <w:p w14:paraId="0E303CB3" w14:textId="77777777" w:rsidR="005559C4" w:rsidRPr="006F4A13" w:rsidRDefault="005559C4" w:rsidP="005559C4">
      <w:pPr>
        <w:ind w:firstLine="567"/>
        <w:jc w:val="center"/>
        <w:rPr>
          <w:b/>
          <w:sz w:val="20"/>
          <w:szCs w:val="20"/>
        </w:rPr>
      </w:pPr>
    </w:p>
    <w:tbl>
      <w:tblPr>
        <w:tblW w:w="10491" w:type="dxa"/>
        <w:tblInd w:w="-142" w:type="dxa"/>
        <w:tblLayout w:type="fixed"/>
        <w:tblLook w:val="04A0" w:firstRow="1" w:lastRow="0" w:firstColumn="1" w:lastColumn="0" w:noHBand="0" w:noVBand="1"/>
      </w:tblPr>
      <w:tblGrid>
        <w:gridCol w:w="5104"/>
        <w:gridCol w:w="284"/>
        <w:gridCol w:w="5103"/>
      </w:tblGrid>
      <w:tr w:rsidR="005559C4" w:rsidRPr="006F4A13" w14:paraId="65C91AAF" w14:textId="77777777" w:rsidTr="00CB09EC">
        <w:tc>
          <w:tcPr>
            <w:tcW w:w="5104" w:type="dxa"/>
          </w:tcPr>
          <w:p w14:paraId="6B9551C0" w14:textId="77777777" w:rsidR="005559C4" w:rsidRPr="006F4A13" w:rsidRDefault="005559C4" w:rsidP="00CB09EC">
            <w:pPr>
              <w:rPr>
                <w:b/>
                <w:bCs/>
                <w:sz w:val="20"/>
                <w:szCs w:val="20"/>
              </w:rPr>
            </w:pPr>
            <w:r w:rsidRPr="006F4A13">
              <w:rPr>
                <w:b/>
                <w:bCs/>
                <w:sz w:val="20"/>
                <w:szCs w:val="20"/>
              </w:rPr>
              <w:t>Заказчик:</w:t>
            </w:r>
          </w:p>
          <w:p w14:paraId="5A6E31D4" w14:textId="77777777" w:rsidR="005559C4" w:rsidRPr="006F4A13" w:rsidRDefault="005559C4" w:rsidP="00CB09EC">
            <w:pPr>
              <w:rPr>
                <w:b/>
                <w:bCs/>
                <w:sz w:val="20"/>
                <w:szCs w:val="20"/>
              </w:rPr>
            </w:pPr>
            <w:r w:rsidRPr="006F4A13">
              <w:rPr>
                <w:b/>
                <w:bCs/>
                <w:sz w:val="20"/>
                <w:szCs w:val="20"/>
              </w:rPr>
              <w:t xml:space="preserve">Исполнительный директор </w:t>
            </w:r>
          </w:p>
          <w:p w14:paraId="507A6E40" w14:textId="77777777" w:rsidR="005559C4" w:rsidRPr="006F4A13" w:rsidRDefault="005559C4" w:rsidP="00CB09EC">
            <w:pPr>
              <w:rPr>
                <w:b/>
                <w:bCs/>
                <w:sz w:val="20"/>
                <w:szCs w:val="20"/>
              </w:rPr>
            </w:pPr>
          </w:p>
          <w:p w14:paraId="03E47E19" w14:textId="77777777" w:rsidR="005559C4" w:rsidRPr="006F4A13" w:rsidRDefault="005559C4" w:rsidP="00CB09EC">
            <w:pPr>
              <w:rPr>
                <w:b/>
                <w:bCs/>
                <w:sz w:val="20"/>
                <w:szCs w:val="20"/>
              </w:rPr>
            </w:pPr>
            <w:r w:rsidRPr="006F4A13">
              <w:rPr>
                <w:b/>
                <w:bCs/>
                <w:sz w:val="20"/>
                <w:szCs w:val="20"/>
              </w:rPr>
              <w:t>____________________А.Г. Бехтев</w:t>
            </w:r>
          </w:p>
          <w:p w14:paraId="6FC62752" w14:textId="77777777" w:rsidR="005559C4" w:rsidRPr="006F4A13" w:rsidRDefault="005559C4" w:rsidP="00CB09EC">
            <w:pPr>
              <w:rPr>
                <w:sz w:val="20"/>
                <w:szCs w:val="20"/>
              </w:rPr>
            </w:pPr>
            <w:r w:rsidRPr="006F4A13">
              <w:rPr>
                <w:bCs/>
                <w:sz w:val="20"/>
                <w:szCs w:val="20"/>
              </w:rPr>
              <w:t>М.П.</w:t>
            </w:r>
          </w:p>
        </w:tc>
        <w:tc>
          <w:tcPr>
            <w:tcW w:w="284" w:type="dxa"/>
          </w:tcPr>
          <w:p w14:paraId="1FDF755E" w14:textId="77777777" w:rsidR="005559C4" w:rsidRPr="006F4A13" w:rsidRDefault="005559C4" w:rsidP="00CB09EC">
            <w:pPr>
              <w:jc w:val="center"/>
              <w:rPr>
                <w:bCs/>
                <w:color w:val="000000"/>
                <w:sz w:val="20"/>
                <w:szCs w:val="20"/>
              </w:rPr>
            </w:pPr>
          </w:p>
        </w:tc>
        <w:tc>
          <w:tcPr>
            <w:tcW w:w="5103" w:type="dxa"/>
          </w:tcPr>
          <w:p w14:paraId="5AA6654C" w14:textId="77777777" w:rsidR="005559C4" w:rsidRPr="006F4A13" w:rsidRDefault="005559C4" w:rsidP="00CB09EC">
            <w:pPr>
              <w:pStyle w:val="af3"/>
              <w:tabs>
                <w:tab w:val="left" w:pos="0"/>
              </w:tabs>
              <w:rPr>
                <w:b/>
                <w:sz w:val="20"/>
                <w:szCs w:val="20"/>
              </w:rPr>
            </w:pPr>
            <w:r w:rsidRPr="006F4A13">
              <w:rPr>
                <w:b/>
                <w:sz w:val="20"/>
                <w:szCs w:val="20"/>
              </w:rPr>
              <w:t>Исполнитель:</w:t>
            </w:r>
          </w:p>
          <w:p w14:paraId="3C88FFC2" w14:textId="77777777" w:rsidR="005559C4" w:rsidRPr="006F4A13" w:rsidRDefault="005559C4" w:rsidP="00CB09EC">
            <w:pPr>
              <w:pStyle w:val="af3"/>
              <w:tabs>
                <w:tab w:val="left" w:pos="0"/>
              </w:tabs>
              <w:rPr>
                <w:b/>
                <w:bCs/>
                <w:sz w:val="20"/>
                <w:szCs w:val="20"/>
              </w:rPr>
            </w:pPr>
          </w:p>
          <w:p w14:paraId="6EC88593" w14:textId="77777777" w:rsidR="005559C4" w:rsidRPr="006F4A13" w:rsidRDefault="005559C4" w:rsidP="00CB09EC">
            <w:pPr>
              <w:pStyle w:val="af3"/>
              <w:tabs>
                <w:tab w:val="left" w:pos="0"/>
                <w:tab w:val="left" w:pos="6255"/>
              </w:tabs>
              <w:ind w:hanging="142"/>
              <w:rPr>
                <w:b/>
                <w:bCs/>
                <w:sz w:val="20"/>
                <w:szCs w:val="20"/>
              </w:rPr>
            </w:pPr>
            <w:r w:rsidRPr="006F4A13">
              <w:rPr>
                <w:b/>
                <w:bCs/>
                <w:sz w:val="20"/>
                <w:szCs w:val="20"/>
              </w:rPr>
              <w:t xml:space="preserve">  ________________ </w:t>
            </w:r>
          </w:p>
          <w:p w14:paraId="1DB938EA" w14:textId="77777777" w:rsidR="005559C4" w:rsidRPr="006F4A13" w:rsidRDefault="005559C4" w:rsidP="00CB09EC">
            <w:pPr>
              <w:rPr>
                <w:bCs/>
                <w:color w:val="000000"/>
                <w:sz w:val="20"/>
                <w:szCs w:val="20"/>
              </w:rPr>
            </w:pPr>
            <w:r w:rsidRPr="006F4A13">
              <w:rPr>
                <w:spacing w:val="-1"/>
                <w:sz w:val="20"/>
                <w:szCs w:val="20"/>
              </w:rPr>
              <w:t>М.П.</w:t>
            </w:r>
          </w:p>
        </w:tc>
      </w:tr>
    </w:tbl>
    <w:p w14:paraId="6F1195D2" w14:textId="77777777" w:rsidR="005559C4" w:rsidRPr="006F4A13" w:rsidRDefault="005559C4" w:rsidP="005559C4">
      <w:pPr>
        <w:spacing w:after="160" w:line="259" w:lineRule="auto"/>
        <w:rPr>
          <w:b/>
          <w:sz w:val="20"/>
          <w:szCs w:val="20"/>
        </w:rPr>
      </w:pPr>
      <w:r w:rsidRPr="006F4A13">
        <w:rPr>
          <w:b/>
          <w:sz w:val="20"/>
          <w:szCs w:val="20"/>
        </w:rPr>
        <w:br w:type="page"/>
      </w:r>
    </w:p>
    <w:p w14:paraId="715E99C2" w14:textId="77777777" w:rsidR="005559C4" w:rsidRPr="006F4A13" w:rsidRDefault="005559C4" w:rsidP="005559C4">
      <w:pPr>
        <w:tabs>
          <w:tab w:val="left" w:pos="0"/>
        </w:tabs>
        <w:spacing w:line="276" w:lineRule="auto"/>
        <w:jc w:val="right"/>
        <w:rPr>
          <w:sz w:val="20"/>
          <w:szCs w:val="20"/>
        </w:rPr>
      </w:pPr>
      <w:r w:rsidRPr="006F4A13">
        <w:rPr>
          <w:sz w:val="20"/>
          <w:szCs w:val="20"/>
        </w:rPr>
        <w:t>Приложение № 2</w:t>
      </w:r>
    </w:p>
    <w:p w14:paraId="553D8E81" w14:textId="77777777" w:rsidR="005559C4" w:rsidRPr="006F4A13" w:rsidRDefault="005559C4" w:rsidP="005559C4">
      <w:pPr>
        <w:tabs>
          <w:tab w:val="left" w:pos="0"/>
        </w:tabs>
        <w:spacing w:line="276" w:lineRule="auto"/>
        <w:jc w:val="right"/>
        <w:rPr>
          <w:sz w:val="20"/>
          <w:szCs w:val="20"/>
        </w:rPr>
      </w:pPr>
      <w:r w:rsidRPr="006F4A13">
        <w:rPr>
          <w:sz w:val="20"/>
          <w:szCs w:val="20"/>
        </w:rPr>
        <w:t xml:space="preserve">к договору № </w:t>
      </w:r>
    </w:p>
    <w:p w14:paraId="3590BB6A" w14:textId="27FCF56A" w:rsidR="005559C4" w:rsidRPr="006F4A13" w:rsidRDefault="005559C4" w:rsidP="005559C4">
      <w:pPr>
        <w:tabs>
          <w:tab w:val="left" w:pos="0"/>
        </w:tabs>
        <w:spacing w:line="276" w:lineRule="auto"/>
        <w:jc w:val="right"/>
        <w:rPr>
          <w:sz w:val="20"/>
          <w:szCs w:val="20"/>
        </w:rPr>
      </w:pPr>
      <w:r w:rsidRPr="006F4A13">
        <w:rPr>
          <w:sz w:val="20"/>
          <w:szCs w:val="20"/>
        </w:rPr>
        <w:t>от «____»____________</w:t>
      </w:r>
      <w:r w:rsidRPr="006F4A13">
        <w:rPr>
          <w:sz w:val="20"/>
          <w:szCs w:val="20"/>
        </w:rPr>
        <w:fldChar w:fldCharType="begin"/>
      </w:r>
      <w:r w:rsidRPr="006F4A13">
        <w:rPr>
          <w:sz w:val="20"/>
          <w:szCs w:val="20"/>
        </w:rPr>
        <w:instrText xml:space="preserve"> DATE  \@ "yyyy"  \* MERGEFORMAT </w:instrText>
      </w:r>
      <w:r w:rsidRPr="006F4A13">
        <w:rPr>
          <w:sz w:val="20"/>
          <w:szCs w:val="20"/>
        </w:rPr>
        <w:fldChar w:fldCharType="separate"/>
      </w:r>
      <w:r w:rsidR="006F4A13" w:rsidRPr="006F4A13">
        <w:rPr>
          <w:noProof/>
          <w:sz w:val="20"/>
          <w:szCs w:val="20"/>
        </w:rPr>
        <w:t>2024</w:t>
      </w:r>
      <w:r w:rsidRPr="006F4A13">
        <w:rPr>
          <w:sz w:val="20"/>
          <w:szCs w:val="20"/>
        </w:rPr>
        <w:fldChar w:fldCharType="end"/>
      </w:r>
      <w:r w:rsidRPr="006F4A13">
        <w:rPr>
          <w:sz w:val="20"/>
          <w:szCs w:val="20"/>
        </w:rPr>
        <w:t xml:space="preserve"> г.</w:t>
      </w:r>
    </w:p>
    <w:p w14:paraId="0C728F1A" w14:textId="77777777" w:rsidR="005559C4" w:rsidRPr="006F4A13" w:rsidRDefault="005559C4" w:rsidP="005559C4">
      <w:pPr>
        <w:tabs>
          <w:tab w:val="left" w:pos="0"/>
        </w:tabs>
        <w:spacing w:line="276" w:lineRule="auto"/>
        <w:jc w:val="center"/>
        <w:rPr>
          <w:sz w:val="20"/>
          <w:szCs w:val="20"/>
        </w:rPr>
      </w:pPr>
    </w:p>
    <w:p w14:paraId="21E897C3" w14:textId="77777777" w:rsidR="005559C4" w:rsidRPr="006F4A13" w:rsidRDefault="005559C4" w:rsidP="005559C4">
      <w:pPr>
        <w:tabs>
          <w:tab w:val="left" w:pos="0"/>
        </w:tabs>
        <w:spacing w:line="276" w:lineRule="auto"/>
        <w:jc w:val="center"/>
        <w:rPr>
          <w:sz w:val="20"/>
          <w:szCs w:val="20"/>
        </w:rPr>
      </w:pPr>
      <w:r w:rsidRPr="006F4A13">
        <w:rPr>
          <w:sz w:val="20"/>
          <w:szCs w:val="20"/>
        </w:rPr>
        <w:t>СПЕЦИФИКАЦИЯ</w:t>
      </w:r>
    </w:p>
    <w:p w14:paraId="7312D9F8" w14:textId="77777777" w:rsidR="005559C4" w:rsidRPr="006F4A13" w:rsidRDefault="005559C4" w:rsidP="005559C4">
      <w:pPr>
        <w:tabs>
          <w:tab w:val="left" w:pos="0"/>
        </w:tabs>
        <w:spacing w:line="276" w:lineRule="auto"/>
        <w:jc w:val="center"/>
        <w:rPr>
          <w:sz w:val="20"/>
          <w:szCs w:val="20"/>
        </w:rPr>
      </w:pPr>
    </w:p>
    <w:p w14:paraId="22BBF635" w14:textId="77777777" w:rsidR="005559C4" w:rsidRPr="006F4A13" w:rsidRDefault="005559C4" w:rsidP="005559C4">
      <w:pPr>
        <w:tabs>
          <w:tab w:val="left" w:pos="0"/>
        </w:tabs>
        <w:spacing w:line="276" w:lineRule="auto"/>
        <w:jc w:val="center"/>
        <w:rPr>
          <w:sz w:val="20"/>
          <w:szCs w:val="20"/>
        </w:rPr>
      </w:pPr>
    </w:p>
    <w:p w14:paraId="1FE11683" w14:textId="77777777" w:rsidR="005559C4" w:rsidRPr="006F4A13" w:rsidRDefault="005559C4" w:rsidP="005559C4">
      <w:pPr>
        <w:tabs>
          <w:tab w:val="left" w:pos="0"/>
        </w:tabs>
        <w:spacing w:line="276" w:lineRule="auto"/>
        <w:jc w:val="center"/>
        <w:rPr>
          <w:sz w:val="20"/>
          <w:szCs w:val="20"/>
        </w:rPr>
      </w:pPr>
    </w:p>
    <w:p w14:paraId="19296F77" w14:textId="77777777" w:rsidR="005559C4" w:rsidRPr="006F4A13" w:rsidRDefault="005559C4" w:rsidP="005559C4">
      <w:pPr>
        <w:tabs>
          <w:tab w:val="left" w:pos="0"/>
        </w:tabs>
        <w:spacing w:line="276" w:lineRule="auto"/>
        <w:jc w:val="center"/>
        <w:rPr>
          <w:sz w:val="20"/>
          <w:szCs w:val="20"/>
        </w:rPr>
      </w:pPr>
    </w:p>
    <w:tbl>
      <w:tblPr>
        <w:tblpPr w:leftFromText="180" w:rightFromText="180" w:bottomFromText="200" w:vertAnchor="text" w:horzAnchor="margin" w:tblpY="10"/>
        <w:tblW w:w="10498" w:type="dxa"/>
        <w:tblLayout w:type="fixed"/>
        <w:tblLook w:val="04A0" w:firstRow="1" w:lastRow="0" w:firstColumn="1" w:lastColumn="0" w:noHBand="0" w:noVBand="1"/>
      </w:tblPr>
      <w:tblGrid>
        <w:gridCol w:w="5245"/>
        <w:gridCol w:w="284"/>
        <w:gridCol w:w="283"/>
        <w:gridCol w:w="4686"/>
      </w:tblGrid>
      <w:tr w:rsidR="005559C4" w:rsidRPr="006F4A13" w14:paraId="77916548" w14:textId="77777777" w:rsidTr="00CB09EC">
        <w:trPr>
          <w:trHeight w:val="80"/>
        </w:trPr>
        <w:tc>
          <w:tcPr>
            <w:tcW w:w="5245" w:type="dxa"/>
          </w:tcPr>
          <w:p w14:paraId="65A5F3D5" w14:textId="77777777" w:rsidR="005559C4" w:rsidRPr="006F4A13" w:rsidRDefault="005559C4" w:rsidP="00CB09EC">
            <w:pPr>
              <w:pStyle w:val="af3"/>
              <w:widowControl w:val="0"/>
              <w:tabs>
                <w:tab w:val="left" w:pos="0"/>
                <w:tab w:val="left" w:pos="318"/>
              </w:tabs>
              <w:snapToGrid w:val="0"/>
              <w:spacing w:after="0" w:line="276" w:lineRule="auto"/>
              <w:rPr>
                <w:b/>
                <w:bCs/>
                <w:sz w:val="20"/>
                <w:szCs w:val="20"/>
                <w:lang w:eastAsia="en-US"/>
              </w:rPr>
            </w:pPr>
            <w:r w:rsidRPr="006F4A13">
              <w:rPr>
                <w:b/>
                <w:bCs/>
                <w:sz w:val="20"/>
                <w:szCs w:val="20"/>
                <w:lang w:eastAsia="en-US"/>
              </w:rPr>
              <w:t>Исполнитель</w:t>
            </w:r>
          </w:p>
        </w:tc>
        <w:tc>
          <w:tcPr>
            <w:tcW w:w="284" w:type="dxa"/>
            <w:shd w:val="clear" w:color="auto" w:fill="auto"/>
          </w:tcPr>
          <w:p w14:paraId="2A8816C9" w14:textId="77777777" w:rsidR="005559C4" w:rsidRPr="006F4A13" w:rsidRDefault="005559C4" w:rsidP="00CB09EC">
            <w:pPr>
              <w:pStyle w:val="af3"/>
              <w:widowControl w:val="0"/>
              <w:tabs>
                <w:tab w:val="left" w:pos="0"/>
                <w:tab w:val="left" w:pos="318"/>
              </w:tabs>
              <w:snapToGrid w:val="0"/>
              <w:spacing w:after="0" w:line="276" w:lineRule="auto"/>
              <w:rPr>
                <w:b/>
                <w:bCs/>
                <w:sz w:val="20"/>
                <w:szCs w:val="20"/>
                <w:lang w:eastAsia="en-US"/>
              </w:rPr>
            </w:pPr>
          </w:p>
        </w:tc>
        <w:tc>
          <w:tcPr>
            <w:tcW w:w="283" w:type="dxa"/>
            <w:shd w:val="clear" w:color="auto" w:fill="auto"/>
          </w:tcPr>
          <w:p w14:paraId="41DEDFC8" w14:textId="77777777" w:rsidR="005559C4" w:rsidRPr="006F4A13" w:rsidRDefault="005559C4" w:rsidP="00CB09EC">
            <w:pPr>
              <w:pStyle w:val="af3"/>
              <w:widowControl w:val="0"/>
              <w:tabs>
                <w:tab w:val="left" w:pos="0"/>
                <w:tab w:val="left" w:pos="72"/>
              </w:tabs>
              <w:spacing w:after="0" w:line="276" w:lineRule="auto"/>
              <w:rPr>
                <w:b/>
                <w:sz w:val="20"/>
                <w:szCs w:val="20"/>
                <w:lang w:eastAsia="en-US"/>
              </w:rPr>
            </w:pPr>
          </w:p>
        </w:tc>
        <w:tc>
          <w:tcPr>
            <w:tcW w:w="4686" w:type="dxa"/>
            <w:shd w:val="clear" w:color="auto" w:fill="auto"/>
          </w:tcPr>
          <w:p w14:paraId="1E3BCF6E" w14:textId="77777777" w:rsidR="005559C4" w:rsidRPr="006F4A13" w:rsidRDefault="005559C4" w:rsidP="00CB09EC">
            <w:pPr>
              <w:pStyle w:val="af3"/>
              <w:widowControl w:val="0"/>
              <w:tabs>
                <w:tab w:val="left" w:pos="0"/>
                <w:tab w:val="left" w:pos="72"/>
              </w:tabs>
              <w:spacing w:after="0" w:line="276" w:lineRule="auto"/>
              <w:rPr>
                <w:b/>
                <w:sz w:val="20"/>
                <w:szCs w:val="20"/>
                <w:lang w:eastAsia="en-US"/>
              </w:rPr>
            </w:pPr>
            <w:r w:rsidRPr="006F4A13">
              <w:rPr>
                <w:b/>
                <w:sz w:val="20"/>
                <w:szCs w:val="20"/>
                <w:lang w:eastAsia="en-US"/>
              </w:rPr>
              <w:t>Заказчик</w:t>
            </w:r>
          </w:p>
        </w:tc>
      </w:tr>
      <w:tr w:rsidR="005559C4" w:rsidRPr="006F4A13" w14:paraId="33FE3F6E" w14:textId="77777777" w:rsidTr="00CB09EC">
        <w:trPr>
          <w:trHeight w:val="453"/>
        </w:trPr>
        <w:tc>
          <w:tcPr>
            <w:tcW w:w="5245" w:type="dxa"/>
          </w:tcPr>
          <w:p w14:paraId="1FE76F72" w14:textId="77777777" w:rsidR="005559C4" w:rsidRPr="006F4A13" w:rsidRDefault="005559C4" w:rsidP="00CB09EC">
            <w:pPr>
              <w:pStyle w:val="afb"/>
              <w:tabs>
                <w:tab w:val="clear" w:pos="959"/>
                <w:tab w:val="clear" w:pos="1918"/>
                <w:tab w:val="clear" w:pos="2877"/>
                <w:tab w:val="clear" w:pos="3836"/>
                <w:tab w:val="clear" w:pos="4795"/>
                <w:tab w:val="clear" w:pos="5754"/>
                <w:tab w:val="clear" w:pos="6713"/>
                <w:tab w:val="clear" w:pos="7672"/>
                <w:tab w:val="clear" w:pos="8631"/>
                <w:tab w:val="clear" w:pos="9590"/>
              </w:tabs>
              <w:spacing w:line="276" w:lineRule="auto"/>
              <w:contextualSpacing/>
              <w:rPr>
                <w:rFonts w:ascii="Times New Roman" w:eastAsia="Arial Unicode MS" w:hAnsi="Times New Roman"/>
                <w:b/>
                <w:bCs/>
                <w:lang w:eastAsia="en-US"/>
              </w:rPr>
            </w:pPr>
          </w:p>
          <w:p w14:paraId="0CAB3EA9" w14:textId="77777777" w:rsidR="005559C4" w:rsidRPr="006F4A13" w:rsidRDefault="005559C4" w:rsidP="00CB09EC">
            <w:pPr>
              <w:pStyle w:val="afb"/>
              <w:tabs>
                <w:tab w:val="clear" w:pos="959"/>
                <w:tab w:val="clear" w:pos="1918"/>
                <w:tab w:val="clear" w:pos="2877"/>
                <w:tab w:val="clear" w:pos="3836"/>
                <w:tab w:val="clear" w:pos="4795"/>
                <w:tab w:val="clear" w:pos="5754"/>
                <w:tab w:val="clear" w:pos="6713"/>
                <w:tab w:val="clear" w:pos="7672"/>
                <w:tab w:val="clear" w:pos="8631"/>
                <w:tab w:val="clear" w:pos="9590"/>
              </w:tabs>
              <w:spacing w:line="276" w:lineRule="auto"/>
              <w:contextualSpacing/>
              <w:rPr>
                <w:rFonts w:ascii="Times New Roman" w:hAnsi="Times New Roman"/>
                <w:bCs/>
              </w:rPr>
            </w:pPr>
            <w:r w:rsidRPr="006F4A13">
              <w:rPr>
                <w:rFonts w:ascii="Times New Roman" w:eastAsia="Arial Unicode MS" w:hAnsi="Times New Roman"/>
                <w:b/>
                <w:bCs/>
                <w:lang w:eastAsia="en-US"/>
              </w:rPr>
              <w:t>___________________</w:t>
            </w:r>
            <w:r w:rsidRPr="006F4A13">
              <w:rPr>
                <w:rFonts w:ascii="Times New Roman" w:hAnsi="Times New Roman"/>
                <w:b/>
                <w:bCs/>
                <w:lang w:eastAsia="en-US"/>
              </w:rPr>
              <w:t xml:space="preserve"> м.п.</w:t>
            </w:r>
          </w:p>
        </w:tc>
        <w:tc>
          <w:tcPr>
            <w:tcW w:w="284" w:type="dxa"/>
            <w:shd w:val="clear" w:color="auto" w:fill="auto"/>
          </w:tcPr>
          <w:p w14:paraId="208F8F7F" w14:textId="77777777" w:rsidR="005559C4" w:rsidRPr="006F4A13" w:rsidRDefault="005559C4" w:rsidP="00CB09EC">
            <w:pPr>
              <w:pStyle w:val="af3"/>
              <w:widowControl w:val="0"/>
              <w:tabs>
                <w:tab w:val="left" w:pos="0"/>
              </w:tabs>
              <w:spacing w:after="0" w:line="276" w:lineRule="auto"/>
              <w:contextualSpacing/>
              <w:rPr>
                <w:sz w:val="20"/>
                <w:szCs w:val="20"/>
              </w:rPr>
            </w:pPr>
          </w:p>
        </w:tc>
        <w:tc>
          <w:tcPr>
            <w:tcW w:w="283" w:type="dxa"/>
            <w:shd w:val="clear" w:color="auto" w:fill="auto"/>
          </w:tcPr>
          <w:p w14:paraId="3E80B428" w14:textId="77777777" w:rsidR="005559C4" w:rsidRPr="006F4A13" w:rsidRDefault="005559C4" w:rsidP="00CB09EC">
            <w:pPr>
              <w:pStyle w:val="af3"/>
              <w:widowControl w:val="0"/>
              <w:tabs>
                <w:tab w:val="left" w:pos="0"/>
              </w:tabs>
              <w:spacing w:after="0" w:line="276" w:lineRule="auto"/>
              <w:rPr>
                <w:b/>
                <w:bCs/>
                <w:sz w:val="20"/>
                <w:szCs w:val="20"/>
                <w:lang w:eastAsia="en-US"/>
              </w:rPr>
            </w:pPr>
          </w:p>
        </w:tc>
        <w:tc>
          <w:tcPr>
            <w:tcW w:w="4686" w:type="dxa"/>
            <w:shd w:val="clear" w:color="auto" w:fill="auto"/>
          </w:tcPr>
          <w:p w14:paraId="6A8C4522" w14:textId="77777777" w:rsidR="005559C4" w:rsidRPr="006F4A13" w:rsidRDefault="005559C4" w:rsidP="00CB09EC">
            <w:pPr>
              <w:pStyle w:val="af3"/>
              <w:widowControl w:val="0"/>
              <w:tabs>
                <w:tab w:val="left" w:pos="0"/>
              </w:tabs>
              <w:spacing w:after="0" w:line="276" w:lineRule="auto"/>
              <w:contextualSpacing/>
              <w:rPr>
                <w:b/>
                <w:bCs/>
                <w:sz w:val="20"/>
                <w:szCs w:val="20"/>
                <w:lang w:eastAsia="en-US"/>
              </w:rPr>
            </w:pPr>
            <w:r w:rsidRPr="006F4A13">
              <w:rPr>
                <w:b/>
                <w:bCs/>
                <w:sz w:val="20"/>
                <w:szCs w:val="20"/>
                <w:lang w:eastAsia="en-US"/>
              </w:rPr>
              <w:t>Исполнительный директор</w:t>
            </w:r>
          </w:p>
          <w:p w14:paraId="22452B0E" w14:textId="77777777" w:rsidR="005559C4" w:rsidRPr="006F4A13" w:rsidRDefault="005559C4" w:rsidP="00CB09EC">
            <w:pPr>
              <w:pStyle w:val="af3"/>
              <w:widowControl w:val="0"/>
              <w:tabs>
                <w:tab w:val="left" w:pos="0"/>
              </w:tabs>
              <w:spacing w:after="0" w:line="276" w:lineRule="auto"/>
              <w:contextualSpacing/>
              <w:rPr>
                <w:b/>
                <w:bCs/>
                <w:sz w:val="20"/>
                <w:szCs w:val="20"/>
                <w:lang w:eastAsia="en-US"/>
              </w:rPr>
            </w:pPr>
          </w:p>
          <w:p w14:paraId="52917BAC" w14:textId="77777777" w:rsidR="005559C4" w:rsidRPr="006F4A13" w:rsidRDefault="005559C4" w:rsidP="00CB09EC">
            <w:pPr>
              <w:pStyle w:val="af3"/>
              <w:widowControl w:val="0"/>
              <w:tabs>
                <w:tab w:val="left" w:pos="0"/>
              </w:tabs>
              <w:spacing w:after="0" w:line="276" w:lineRule="auto"/>
              <w:contextualSpacing/>
              <w:rPr>
                <w:b/>
                <w:bCs/>
                <w:sz w:val="20"/>
                <w:szCs w:val="20"/>
                <w:lang w:eastAsia="en-US"/>
              </w:rPr>
            </w:pPr>
            <w:r w:rsidRPr="006F4A13">
              <w:rPr>
                <w:b/>
                <w:bCs/>
                <w:sz w:val="20"/>
                <w:szCs w:val="20"/>
                <w:lang w:eastAsia="en-US"/>
              </w:rPr>
              <w:t>____________________А.Г. Бехтев</w:t>
            </w:r>
          </w:p>
          <w:p w14:paraId="3242492E" w14:textId="77777777" w:rsidR="005559C4" w:rsidRPr="006F4A13" w:rsidRDefault="005559C4" w:rsidP="00CB09EC">
            <w:pPr>
              <w:pStyle w:val="af3"/>
              <w:widowControl w:val="0"/>
              <w:tabs>
                <w:tab w:val="left" w:pos="0"/>
              </w:tabs>
              <w:spacing w:after="0" w:line="276" w:lineRule="auto"/>
              <w:contextualSpacing/>
              <w:rPr>
                <w:b/>
                <w:sz w:val="20"/>
                <w:szCs w:val="20"/>
                <w:lang w:eastAsia="en-US"/>
              </w:rPr>
            </w:pPr>
            <w:r w:rsidRPr="006F4A13">
              <w:rPr>
                <w:b/>
                <w:bCs/>
                <w:sz w:val="20"/>
                <w:szCs w:val="20"/>
                <w:lang w:eastAsia="en-US"/>
              </w:rPr>
              <w:t>м.п.</w:t>
            </w:r>
          </w:p>
        </w:tc>
      </w:tr>
    </w:tbl>
    <w:p w14:paraId="3BD43102" w14:textId="77777777" w:rsidR="005559C4" w:rsidRPr="006F4A13" w:rsidRDefault="005559C4" w:rsidP="005559C4">
      <w:pPr>
        <w:tabs>
          <w:tab w:val="left" w:pos="0"/>
        </w:tabs>
        <w:spacing w:line="276" w:lineRule="auto"/>
        <w:jc w:val="center"/>
        <w:rPr>
          <w:sz w:val="20"/>
          <w:szCs w:val="20"/>
        </w:rPr>
      </w:pPr>
    </w:p>
    <w:p w14:paraId="5668EF98" w14:textId="77777777" w:rsidR="005559C4" w:rsidRPr="006F4A13" w:rsidRDefault="005559C4" w:rsidP="005559C4">
      <w:pPr>
        <w:spacing w:line="276" w:lineRule="auto"/>
        <w:rPr>
          <w:sz w:val="20"/>
          <w:szCs w:val="20"/>
        </w:rPr>
      </w:pPr>
    </w:p>
    <w:p w14:paraId="12BC7A34" w14:textId="77777777" w:rsidR="005559C4" w:rsidRPr="006F4A13" w:rsidRDefault="005559C4" w:rsidP="005559C4">
      <w:pPr>
        <w:spacing w:line="276" w:lineRule="auto"/>
        <w:rPr>
          <w:sz w:val="20"/>
          <w:szCs w:val="20"/>
        </w:rPr>
      </w:pPr>
    </w:p>
    <w:p w14:paraId="12AD30AE" w14:textId="3781E2F8" w:rsidR="00EB21C1" w:rsidRPr="006F4A13" w:rsidRDefault="00EB21C1" w:rsidP="003663ED">
      <w:pPr>
        <w:rPr>
          <w:sz w:val="20"/>
          <w:szCs w:val="20"/>
        </w:rPr>
      </w:pPr>
    </w:p>
    <w:sectPr w:rsidR="00EB21C1" w:rsidRPr="006F4A13" w:rsidSect="00FF6D7C">
      <w:headerReference w:type="even" r:id="rId16"/>
      <w:headerReference w:type="default" r:id="rId17"/>
      <w:footerReference w:type="even" r:id="rId18"/>
      <w:footerReference w:type="default" r:id="rId19"/>
      <w:headerReference w:type="first" r:id="rId20"/>
      <w:footerReference w:type="first" r:id="rId21"/>
      <w:pgSz w:w="11906" w:h="16838"/>
      <w:pgMar w:top="720" w:right="720" w:bottom="720" w:left="720"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F25E3B" w14:textId="77777777" w:rsidR="00361132" w:rsidRDefault="00361132" w:rsidP="008F224C">
      <w:r>
        <w:separator/>
      </w:r>
    </w:p>
  </w:endnote>
  <w:endnote w:type="continuationSeparator" w:id="0">
    <w:p w14:paraId="13997FF2" w14:textId="77777777" w:rsidR="00361132" w:rsidRDefault="00361132" w:rsidP="008F2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OST">
    <w:altName w:val="Arial"/>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01"/>
    <w:family w:val="roman"/>
    <w:pitch w:val="variable"/>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FuturaBookCTT">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F449C" w14:textId="77777777" w:rsidR="00361132" w:rsidRDefault="00361132">
    <w:pPr>
      <w:pStyle w:val="aff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CCD46" w14:textId="77777777" w:rsidR="00361132" w:rsidRPr="000325AE" w:rsidRDefault="00361132" w:rsidP="00657699">
    <w:pPr>
      <w:pStyle w:val="aff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3DE2F" w14:textId="77777777" w:rsidR="00361132" w:rsidRPr="000325AE" w:rsidRDefault="00361132" w:rsidP="00657699">
    <w:pPr>
      <w:pStyle w:val="af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45D090" w14:textId="77777777" w:rsidR="00361132" w:rsidRDefault="00361132" w:rsidP="008F224C">
      <w:r>
        <w:separator/>
      </w:r>
    </w:p>
  </w:footnote>
  <w:footnote w:type="continuationSeparator" w:id="0">
    <w:p w14:paraId="6762A32A" w14:textId="77777777" w:rsidR="00361132" w:rsidRDefault="00361132" w:rsidP="008F22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20CA04" w14:textId="77777777" w:rsidR="00361132" w:rsidRDefault="00361132">
    <w:pPr>
      <w:pStyle w:val="af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F2AD21" w14:textId="77777777" w:rsidR="00361132" w:rsidRDefault="00361132">
    <w:pPr>
      <w:pStyle w:val="af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685E0" w14:textId="77777777" w:rsidR="00361132" w:rsidRDefault="00361132">
    <w:pPr>
      <w:pStyle w:val="af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1D416B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4BC5E74"/>
    <w:multiLevelType w:val="hybridMultilevel"/>
    <w:tmpl w:val="8766BA82"/>
    <w:lvl w:ilvl="0" w:tplc="0419000F">
      <w:start w:val="1"/>
      <w:numFmt w:val="decimal"/>
      <w:lvlText w:val="%1."/>
      <w:lvlJc w:val="left"/>
      <w:pPr>
        <w:ind w:left="1070" w:hanging="360"/>
      </w:pPr>
    </w:lvl>
    <w:lvl w:ilvl="1" w:tplc="04190001">
      <w:start w:val="1"/>
      <w:numFmt w:val="bullet"/>
      <w:lvlText w:val=""/>
      <w:lvlJc w:val="left"/>
      <w:pPr>
        <w:ind w:left="1931" w:hanging="360"/>
      </w:pPr>
      <w:rPr>
        <w:rFonts w:ascii="Symbol" w:hAnsi="Symbol" w:hint="default"/>
      </w:rPr>
    </w:lvl>
    <w:lvl w:ilvl="2" w:tplc="04190005">
      <w:start w:val="1"/>
      <w:numFmt w:val="bullet"/>
      <w:lvlText w:val=""/>
      <w:lvlJc w:val="left"/>
      <w:pPr>
        <w:ind w:left="2651" w:hanging="180"/>
      </w:pPr>
      <w:rPr>
        <w:rFonts w:ascii="Wingdings" w:hAnsi="Wingdings" w:hint="default"/>
      </w:r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60C391B"/>
    <w:multiLevelType w:val="hybridMultilevel"/>
    <w:tmpl w:val="23221EAA"/>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65D5615"/>
    <w:multiLevelType w:val="hybridMultilevel"/>
    <w:tmpl w:val="545A53DE"/>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082C1F92"/>
    <w:multiLevelType w:val="multilevel"/>
    <w:tmpl w:val="9B3E3F20"/>
    <w:lvl w:ilvl="0">
      <w:start w:val="3"/>
      <w:numFmt w:val="decimal"/>
      <w:lvlText w:val="%1."/>
      <w:lvlJc w:val="left"/>
      <w:pPr>
        <w:ind w:left="540" w:hanging="540"/>
      </w:pPr>
      <w:rPr>
        <w:rFonts w:hint="default"/>
      </w:rPr>
    </w:lvl>
    <w:lvl w:ilvl="1">
      <w:start w:val="5"/>
      <w:numFmt w:val="decimal"/>
      <w:lvlText w:val="%1.%2."/>
      <w:lvlJc w:val="left"/>
      <w:pPr>
        <w:ind w:left="990" w:hanging="54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5" w15:restartNumberingAfterBreak="0">
    <w:nsid w:val="0864244C"/>
    <w:multiLevelType w:val="hybridMultilevel"/>
    <w:tmpl w:val="D9B2096C"/>
    <w:lvl w:ilvl="0" w:tplc="F19A2FCC">
      <w:start w:val="1"/>
      <w:numFmt w:val="decimal"/>
      <w:pStyle w:val="a0"/>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8C35885"/>
    <w:multiLevelType w:val="hybridMultilevel"/>
    <w:tmpl w:val="2A3CA768"/>
    <w:lvl w:ilvl="0" w:tplc="D4463E22">
      <w:start w:val="1"/>
      <w:numFmt w:val="bullet"/>
      <w:pStyle w:val="3"/>
      <w:lvlText w:val=""/>
      <w:lvlJc w:val="left"/>
      <w:pPr>
        <w:ind w:left="1429" w:hanging="360"/>
      </w:pPr>
      <w:rPr>
        <w:rFonts w:ascii="Symbol" w:hAnsi="Symbol" w:hint="default"/>
      </w:rPr>
    </w:lvl>
    <w:lvl w:ilvl="1" w:tplc="A2287C6E">
      <w:start w:val="1"/>
      <w:numFmt w:val="bullet"/>
      <w:lvlText w:val=""/>
      <w:lvlJc w:val="left"/>
      <w:pPr>
        <w:ind w:left="2149" w:hanging="36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BB83B9D"/>
    <w:multiLevelType w:val="hybridMultilevel"/>
    <w:tmpl w:val="C7CC7F62"/>
    <w:lvl w:ilvl="0" w:tplc="314EF236">
      <w:start w:val="1"/>
      <w:numFmt w:val="russianLower"/>
      <w:pStyle w:val="a1"/>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3EF7D23"/>
    <w:multiLevelType w:val="hybridMultilevel"/>
    <w:tmpl w:val="0072760C"/>
    <w:lvl w:ilvl="0" w:tplc="04190001">
      <w:start w:val="1"/>
      <w:numFmt w:val="bullet"/>
      <w:lvlText w:val=""/>
      <w:lvlJc w:val="left"/>
      <w:pPr>
        <w:ind w:left="1211" w:hanging="360"/>
      </w:pPr>
      <w:rPr>
        <w:rFonts w:ascii="Symbol" w:hAnsi="Symbol" w:hint="default"/>
      </w:rPr>
    </w:lvl>
    <w:lvl w:ilvl="1" w:tplc="04190001">
      <w:start w:val="1"/>
      <w:numFmt w:val="bullet"/>
      <w:lvlText w:val=""/>
      <w:lvlJc w:val="left"/>
      <w:pPr>
        <w:ind w:left="1931" w:hanging="360"/>
      </w:pPr>
      <w:rPr>
        <w:rFonts w:ascii="Symbol" w:hAnsi="Symbol" w:hint="default"/>
      </w:r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142B6D33"/>
    <w:multiLevelType w:val="hybridMultilevel"/>
    <w:tmpl w:val="10084662"/>
    <w:lvl w:ilvl="0" w:tplc="0419000F">
      <w:start w:val="1"/>
      <w:numFmt w:val="decimal"/>
      <w:lvlText w:val="%1."/>
      <w:lvlJc w:val="left"/>
      <w:pPr>
        <w:ind w:left="1211" w:hanging="360"/>
      </w:pPr>
    </w:lvl>
    <w:lvl w:ilvl="1" w:tplc="04190001">
      <w:start w:val="1"/>
      <w:numFmt w:val="bullet"/>
      <w:lvlText w:val=""/>
      <w:lvlJc w:val="left"/>
      <w:pPr>
        <w:ind w:left="1931" w:hanging="360"/>
      </w:pPr>
      <w:rPr>
        <w:rFonts w:ascii="Symbol" w:hAnsi="Symbol" w:hint="default"/>
      </w:rPr>
    </w:lvl>
    <w:lvl w:ilvl="2" w:tplc="0419001B">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144E328D"/>
    <w:multiLevelType w:val="hybridMultilevel"/>
    <w:tmpl w:val="F0CA15F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1C0A6754"/>
    <w:multiLevelType w:val="hybridMultilevel"/>
    <w:tmpl w:val="78C8FA7C"/>
    <w:lvl w:ilvl="0" w:tplc="EC925C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01740A6"/>
    <w:multiLevelType w:val="multilevel"/>
    <w:tmpl w:val="0E9A9BD2"/>
    <w:styleLink w:val="a2"/>
    <w:lvl w:ilvl="0">
      <w:start w:val="1"/>
      <w:numFmt w:val="decimal"/>
      <w:lvlText w:val="%1"/>
      <w:lvlJc w:val="left"/>
      <w:pPr>
        <w:ind w:left="36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7842F13"/>
    <w:multiLevelType w:val="hybridMultilevel"/>
    <w:tmpl w:val="01D8F35E"/>
    <w:lvl w:ilvl="0" w:tplc="FFFFFFFF">
      <w:start w:val="1"/>
      <w:numFmt w:val="bullet"/>
      <w:pStyle w:val="ListT"/>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27B91DDB"/>
    <w:multiLevelType w:val="hybridMultilevel"/>
    <w:tmpl w:val="0C0CA3BC"/>
    <w:lvl w:ilvl="0" w:tplc="04190001">
      <w:start w:val="1"/>
      <w:numFmt w:val="bullet"/>
      <w:lvlText w:val=""/>
      <w:lvlJc w:val="left"/>
      <w:pPr>
        <w:ind w:left="1211" w:hanging="360"/>
      </w:pPr>
      <w:rPr>
        <w:rFonts w:ascii="Symbol" w:hAnsi="Symbol" w:hint="default"/>
      </w:rPr>
    </w:lvl>
    <w:lvl w:ilvl="1" w:tplc="04190001">
      <w:start w:val="1"/>
      <w:numFmt w:val="bullet"/>
      <w:lvlText w:val=""/>
      <w:lvlJc w:val="left"/>
      <w:pPr>
        <w:ind w:left="1931" w:hanging="360"/>
      </w:pPr>
      <w:rPr>
        <w:rFonts w:ascii="Symbol" w:hAnsi="Symbol" w:hint="default"/>
      </w:r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15:restartNumberingAfterBreak="0">
    <w:nsid w:val="2DA1450F"/>
    <w:multiLevelType w:val="multilevel"/>
    <w:tmpl w:val="1AE65902"/>
    <w:lvl w:ilvl="0">
      <w:start w:val="1"/>
      <w:numFmt w:val="decimal"/>
      <w:lvlText w:val="%1."/>
      <w:lvlJc w:val="left"/>
      <w:pPr>
        <w:ind w:left="360" w:hanging="360"/>
      </w:pPr>
      <w:rPr>
        <w:rFonts w:hint="default"/>
      </w:rPr>
    </w:lvl>
    <w:lvl w:ilvl="1">
      <w:start w:val="2"/>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6" w15:restartNumberingAfterBreak="0">
    <w:nsid w:val="2EF36B83"/>
    <w:multiLevelType w:val="hybridMultilevel"/>
    <w:tmpl w:val="AF2EFB8C"/>
    <w:lvl w:ilvl="0" w:tplc="7690F7A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601F16"/>
    <w:multiLevelType w:val="multilevel"/>
    <w:tmpl w:val="783C1726"/>
    <w:lvl w:ilvl="0">
      <w:start w:val="1"/>
      <w:numFmt w:val="decimal"/>
      <w:pStyle w:val="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2633472"/>
    <w:multiLevelType w:val="hybridMultilevel"/>
    <w:tmpl w:val="72BAB72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15:restartNumberingAfterBreak="0">
    <w:nsid w:val="35AA7603"/>
    <w:multiLevelType w:val="hybridMultilevel"/>
    <w:tmpl w:val="AEE2A1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69B23F5"/>
    <w:multiLevelType w:val="multilevel"/>
    <w:tmpl w:val="7E10B87A"/>
    <w:lvl w:ilvl="0">
      <w:start w:val="1"/>
      <w:numFmt w:val="decimal"/>
      <w:pStyle w:val="a3"/>
      <w:lvlText w:val="%1."/>
      <w:lvlJc w:val="left"/>
      <w:pPr>
        <w:ind w:left="2760" w:hanging="360"/>
      </w:pPr>
      <w:rPr>
        <w:rFonts w:ascii="Arial" w:hAnsi="Arial" w:cs="Arial" w:hint="default"/>
        <w:color w:val="auto"/>
        <w:sz w:val="18"/>
      </w:rPr>
    </w:lvl>
    <w:lvl w:ilvl="1">
      <w:start w:val="1"/>
      <w:numFmt w:val="decimal"/>
      <w:pStyle w:val="a4"/>
      <w:isLgl/>
      <w:lvlText w:val="%1.%2."/>
      <w:lvlJc w:val="left"/>
      <w:pPr>
        <w:ind w:left="1536" w:hanging="1110"/>
      </w:pPr>
      <w:rPr>
        <w:b w:val="0"/>
      </w:rPr>
    </w:lvl>
    <w:lvl w:ilvl="2">
      <w:start w:val="1"/>
      <w:numFmt w:val="decimal"/>
      <w:pStyle w:val="a5"/>
      <w:isLgl/>
      <w:lvlText w:val="%1.%2.%3."/>
      <w:lvlJc w:val="left"/>
      <w:pPr>
        <w:ind w:left="3248" w:hanging="1110"/>
      </w:pPr>
      <w:rPr>
        <w:rFonts w:ascii="Arial" w:hAnsi="Arial" w:cs="Arial" w:hint="default"/>
        <w:b w:val="0"/>
      </w:rPr>
    </w:lvl>
    <w:lvl w:ilvl="3">
      <w:start w:val="1"/>
      <w:numFmt w:val="decimal"/>
      <w:isLgl/>
      <w:lvlText w:val="%1.%2.%3.%4."/>
      <w:lvlJc w:val="left"/>
      <w:pPr>
        <w:ind w:left="3608" w:hanging="1110"/>
      </w:pPr>
    </w:lvl>
    <w:lvl w:ilvl="4">
      <w:start w:val="1"/>
      <w:numFmt w:val="decimal"/>
      <w:isLgl/>
      <w:lvlText w:val="%1.%2.%3.%4.%5."/>
      <w:lvlJc w:val="left"/>
      <w:pPr>
        <w:ind w:left="3968" w:hanging="1110"/>
      </w:pPr>
    </w:lvl>
    <w:lvl w:ilvl="5">
      <w:start w:val="1"/>
      <w:numFmt w:val="decimal"/>
      <w:isLgl/>
      <w:lvlText w:val="%1.%2.%3.%4.%5.%6."/>
      <w:lvlJc w:val="left"/>
      <w:pPr>
        <w:ind w:left="4328" w:hanging="1110"/>
      </w:pPr>
    </w:lvl>
    <w:lvl w:ilvl="6">
      <w:start w:val="1"/>
      <w:numFmt w:val="decimal"/>
      <w:isLgl/>
      <w:lvlText w:val="%1.%2.%3.%4.%5.%6.%7."/>
      <w:lvlJc w:val="left"/>
      <w:pPr>
        <w:ind w:left="4688" w:hanging="1110"/>
      </w:pPr>
    </w:lvl>
    <w:lvl w:ilvl="7">
      <w:start w:val="1"/>
      <w:numFmt w:val="decimal"/>
      <w:isLgl/>
      <w:lvlText w:val="%1.%2.%3.%4.%5.%6.%7.%8."/>
      <w:lvlJc w:val="left"/>
      <w:pPr>
        <w:ind w:left="5378" w:hanging="1440"/>
      </w:pPr>
    </w:lvl>
    <w:lvl w:ilvl="8">
      <w:start w:val="1"/>
      <w:numFmt w:val="decimal"/>
      <w:isLgl/>
      <w:lvlText w:val="%1.%2.%3.%4.%5.%6.%7.%8.%9."/>
      <w:lvlJc w:val="left"/>
      <w:pPr>
        <w:ind w:left="5738" w:hanging="1440"/>
      </w:pPr>
    </w:lvl>
  </w:abstractNum>
  <w:abstractNum w:abstractNumId="21" w15:restartNumberingAfterBreak="0">
    <w:nsid w:val="38735D72"/>
    <w:multiLevelType w:val="singleLevel"/>
    <w:tmpl w:val="D2EAD26A"/>
    <w:lvl w:ilvl="0">
      <w:start w:val="1"/>
      <w:numFmt w:val="bullet"/>
      <w:pStyle w:val="a6"/>
      <w:lvlText w:val="–"/>
      <w:lvlJc w:val="left"/>
      <w:pPr>
        <w:tabs>
          <w:tab w:val="num" w:pos="360"/>
        </w:tabs>
        <w:ind w:left="360" w:hanging="360"/>
      </w:pPr>
      <w:rPr>
        <w:rFonts w:ascii="Times New Roman" w:hAnsi="Times New Roman" w:hint="default"/>
        <w:sz w:val="16"/>
      </w:rPr>
    </w:lvl>
  </w:abstractNum>
  <w:abstractNum w:abstractNumId="22" w15:restartNumberingAfterBreak="0">
    <w:nsid w:val="3E922692"/>
    <w:multiLevelType w:val="hybridMultilevel"/>
    <w:tmpl w:val="81AAB83A"/>
    <w:lvl w:ilvl="0" w:tplc="13341F6C">
      <w:start w:val="1"/>
      <w:numFmt w:val="bullet"/>
      <w:pStyle w:val="a7"/>
      <w:lvlText w:val=""/>
      <w:lvlJc w:val="left"/>
      <w:pPr>
        <w:tabs>
          <w:tab w:val="num" w:pos="5039"/>
        </w:tabs>
        <w:ind w:left="5039" w:hanging="360"/>
      </w:pPr>
      <w:rPr>
        <w:rFonts w:ascii="Symbol" w:hAnsi="Symbol" w:hint="default"/>
      </w:rPr>
    </w:lvl>
    <w:lvl w:ilvl="1" w:tplc="F326A5BA">
      <w:start w:val="1"/>
      <w:numFmt w:val="bullet"/>
      <w:lvlText w:val=""/>
      <w:lvlJc w:val="left"/>
      <w:pPr>
        <w:tabs>
          <w:tab w:val="num" w:pos="2149"/>
        </w:tabs>
        <w:ind w:left="2149" w:hanging="360"/>
      </w:pPr>
      <w:rPr>
        <w:rFonts w:ascii="Symbol" w:hAnsi="Symbol"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3FF83E75"/>
    <w:multiLevelType w:val="multilevel"/>
    <w:tmpl w:val="A0C06734"/>
    <w:lvl w:ilvl="0">
      <w:start w:val="1"/>
      <w:numFmt w:val="decimal"/>
      <w:pStyle w:val="Heading1NumberedT"/>
      <w:isLgl/>
      <w:lvlText w:val="%1"/>
      <w:lvlJc w:val="left"/>
      <w:pPr>
        <w:tabs>
          <w:tab w:val="num" w:pos="432"/>
        </w:tabs>
        <w:ind w:left="432" w:hanging="432"/>
      </w:pPr>
      <w:rPr>
        <w:rFonts w:hint="default"/>
      </w:rPr>
    </w:lvl>
    <w:lvl w:ilvl="1">
      <w:start w:val="1"/>
      <w:numFmt w:val="decimal"/>
      <w:pStyle w:val="Heading2NumberedT"/>
      <w:lvlText w:val="%1.%2"/>
      <w:lvlJc w:val="left"/>
      <w:pPr>
        <w:tabs>
          <w:tab w:val="num" w:pos="576"/>
        </w:tabs>
        <w:ind w:left="576" w:hanging="576"/>
      </w:pPr>
      <w:rPr>
        <w:rFonts w:hint="default"/>
      </w:rPr>
    </w:lvl>
    <w:lvl w:ilvl="2">
      <w:start w:val="1"/>
      <w:numFmt w:val="decimal"/>
      <w:lvlText w:val="%1.%2.%3"/>
      <w:lvlJc w:val="left"/>
      <w:pPr>
        <w:tabs>
          <w:tab w:val="num" w:pos="6249"/>
        </w:tabs>
        <w:ind w:left="6249" w:hanging="720"/>
      </w:pPr>
      <w:rPr>
        <w:rFonts w:hint="default"/>
        <w:color w:val="00000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B6A41AB"/>
    <w:multiLevelType w:val="multilevel"/>
    <w:tmpl w:val="ABDE00AA"/>
    <w:lvl w:ilvl="0">
      <w:start w:val="1"/>
      <w:numFmt w:val="decimal"/>
      <w:suff w:val="space"/>
      <w:lvlText w:val="%1."/>
      <w:lvlJc w:val="left"/>
      <w:pPr>
        <w:ind w:firstLine="567"/>
      </w:pPr>
      <w:rPr>
        <w:rFonts w:ascii="Times New Roman" w:hAnsi="Times New Roman" w:cs="Times New Roman" w:hint="default"/>
        <w:b/>
        <w:i w:val="0"/>
        <w:sz w:val="24"/>
        <w:szCs w:val="24"/>
      </w:rPr>
    </w:lvl>
    <w:lvl w:ilvl="1">
      <w:start w:val="1"/>
      <w:numFmt w:val="decimal"/>
      <w:suff w:val="space"/>
      <w:lvlText w:val="%1.%2."/>
      <w:lvlJc w:val="left"/>
      <w:pPr>
        <w:ind w:firstLine="567"/>
      </w:pPr>
      <w:rPr>
        <w:rFonts w:ascii="Times New Roman" w:hAnsi="Times New Roman" w:cs="Times New Roman" w:hint="default"/>
        <w:b/>
        <w:i w:val="0"/>
        <w:sz w:val="24"/>
        <w:szCs w:val="24"/>
      </w:rPr>
    </w:lvl>
    <w:lvl w:ilvl="2">
      <w:start w:val="1"/>
      <w:numFmt w:val="decimal"/>
      <w:suff w:val="space"/>
      <w:lvlText w:val="%1.%2.%3."/>
      <w:lvlJc w:val="left"/>
      <w:pPr>
        <w:ind w:firstLine="567"/>
      </w:pPr>
      <w:rPr>
        <w:rFonts w:ascii="Tahoma" w:hAnsi="Tahoma" w:cs="Times New Roman" w:hint="default"/>
        <w:b/>
        <w:i w:val="0"/>
        <w:sz w:val="20"/>
      </w:rPr>
    </w:lvl>
    <w:lvl w:ilvl="3">
      <w:start w:val="1"/>
      <w:numFmt w:val="decimal"/>
      <w:suff w:val="space"/>
      <w:lvlText w:val="%1.%2.%3.%4."/>
      <w:lvlJc w:val="left"/>
      <w:pPr>
        <w:ind w:firstLine="567"/>
      </w:pPr>
      <w:rPr>
        <w:rFonts w:ascii="Tahoma" w:hAnsi="Tahoma" w:cs="Times New Roman" w:hint="default"/>
        <w:b/>
        <w:i w:val="0"/>
        <w:sz w:val="20"/>
      </w:rPr>
    </w:lvl>
    <w:lvl w:ilvl="4">
      <w:start w:val="1"/>
      <w:numFmt w:val="decimal"/>
      <w:lvlText w:val="%1.%2.%3.%4.%5."/>
      <w:lvlJc w:val="left"/>
      <w:pPr>
        <w:tabs>
          <w:tab w:val="num" w:pos="851"/>
        </w:tabs>
        <w:ind w:firstLine="567"/>
      </w:pPr>
      <w:rPr>
        <w:rFonts w:cs="Times New Roman" w:hint="default"/>
      </w:rPr>
    </w:lvl>
    <w:lvl w:ilvl="5">
      <w:start w:val="1"/>
      <w:numFmt w:val="decimal"/>
      <w:lvlText w:val="%1.%2.%3.%4.%5.%6."/>
      <w:lvlJc w:val="left"/>
      <w:pPr>
        <w:tabs>
          <w:tab w:val="num" w:pos="851"/>
        </w:tabs>
        <w:ind w:firstLine="567"/>
      </w:pPr>
      <w:rPr>
        <w:rFonts w:cs="Times New Roman" w:hint="default"/>
      </w:rPr>
    </w:lvl>
    <w:lvl w:ilvl="6">
      <w:start w:val="1"/>
      <w:numFmt w:val="decimal"/>
      <w:lvlText w:val="%1.%2.%3.%4.%5.%6.%7."/>
      <w:lvlJc w:val="left"/>
      <w:pPr>
        <w:tabs>
          <w:tab w:val="num" w:pos="851"/>
        </w:tabs>
        <w:ind w:firstLine="567"/>
      </w:pPr>
      <w:rPr>
        <w:rFonts w:cs="Times New Roman" w:hint="default"/>
      </w:rPr>
    </w:lvl>
    <w:lvl w:ilvl="7">
      <w:start w:val="1"/>
      <w:numFmt w:val="decimal"/>
      <w:lvlText w:val="%1.%2.%3.%4.%5.%6.%7.%8."/>
      <w:lvlJc w:val="left"/>
      <w:pPr>
        <w:tabs>
          <w:tab w:val="num" w:pos="851"/>
        </w:tabs>
        <w:ind w:firstLine="567"/>
      </w:pPr>
      <w:rPr>
        <w:rFonts w:cs="Times New Roman" w:hint="default"/>
      </w:rPr>
    </w:lvl>
    <w:lvl w:ilvl="8">
      <w:start w:val="1"/>
      <w:numFmt w:val="decimal"/>
      <w:lvlText w:val="%1.%2.%3.%4.%5.%6.%7.%8.%9."/>
      <w:lvlJc w:val="left"/>
      <w:pPr>
        <w:tabs>
          <w:tab w:val="num" w:pos="851"/>
        </w:tabs>
        <w:ind w:firstLine="567"/>
      </w:pPr>
      <w:rPr>
        <w:rFonts w:cs="Times New Roman" w:hint="default"/>
      </w:rPr>
    </w:lvl>
  </w:abstractNum>
  <w:abstractNum w:abstractNumId="25" w15:restartNumberingAfterBreak="0">
    <w:nsid w:val="60B37B24"/>
    <w:multiLevelType w:val="multilevel"/>
    <w:tmpl w:val="F35A4CB2"/>
    <w:lvl w:ilvl="0">
      <w:start w:val="1"/>
      <w:numFmt w:val="decimal"/>
      <w:lvlText w:val="%1."/>
      <w:lvlJc w:val="left"/>
      <w:pPr>
        <w:tabs>
          <w:tab w:val="num" w:pos="0"/>
        </w:tabs>
        <w:ind w:left="720" w:hanging="360"/>
      </w:pPr>
    </w:lvl>
    <w:lvl w:ilvl="1">
      <w:start w:val="1"/>
      <w:numFmt w:val="decimal"/>
      <w:lvlText w:val="%1.%2."/>
      <w:lvlJc w:val="left"/>
      <w:pPr>
        <w:tabs>
          <w:tab w:val="num" w:pos="0"/>
        </w:tabs>
        <w:ind w:left="770" w:hanging="410"/>
      </w:pPr>
      <w:rPr>
        <w:b w:val="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6" w15:restartNumberingAfterBreak="0">
    <w:nsid w:val="62D378E8"/>
    <w:multiLevelType w:val="hybridMultilevel"/>
    <w:tmpl w:val="165ACCEE"/>
    <w:lvl w:ilvl="0" w:tplc="E7DC7A6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B462AC1"/>
    <w:multiLevelType w:val="hybridMultilevel"/>
    <w:tmpl w:val="E4123822"/>
    <w:lvl w:ilvl="0" w:tplc="04190001">
      <w:start w:val="1"/>
      <w:numFmt w:val="bullet"/>
      <w:lvlText w:val=""/>
      <w:lvlJc w:val="left"/>
      <w:pPr>
        <w:ind w:left="1211" w:hanging="360"/>
      </w:pPr>
      <w:rPr>
        <w:rFonts w:ascii="Symbol" w:hAnsi="Symbol" w:hint="default"/>
      </w:rPr>
    </w:lvl>
    <w:lvl w:ilvl="1" w:tplc="04190001">
      <w:start w:val="1"/>
      <w:numFmt w:val="bullet"/>
      <w:lvlText w:val=""/>
      <w:lvlJc w:val="left"/>
      <w:pPr>
        <w:ind w:left="1931" w:hanging="360"/>
      </w:pPr>
      <w:rPr>
        <w:rFonts w:ascii="Symbol" w:hAnsi="Symbol" w:hint="default"/>
      </w:rPr>
    </w:lvl>
    <w:lvl w:ilvl="2" w:tplc="0419001B">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8" w15:restartNumberingAfterBreak="0">
    <w:nsid w:val="6DCE4A00"/>
    <w:multiLevelType w:val="singleLevel"/>
    <w:tmpl w:val="B64E44B4"/>
    <w:lvl w:ilvl="0">
      <w:start w:val="1"/>
      <w:numFmt w:val="bullet"/>
      <w:pStyle w:val="10"/>
      <w:lvlText w:val="–"/>
      <w:lvlJc w:val="left"/>
      <w:pPr>
        <w:tabs>
          <w:tab w:val="num" w:pos="717"/>
        </w:tabs>
        <w:ind w:left="717" w:hanging="360"/>
      </w:pPr>
      <w:rPr>
        <w:rFonts w:hAnsi="Arial" w:hint="default"/>
        <w:sz w:val="16"/>
      </w:rPr>
    </w:lvl>
  </w:abstractNum>
  <w:abstractNum w:abstractNumId="29" w15:restartNumberingAfterBreak="0">
    <w:nsid w:val="7437407C"/>
    <w:multiLevelType w:val="hybridMultilevel"/>
    <w:tmpl w:val="719875D4"/>
    <w:lvl w:ilvl="0" w:tplc="CE90ECF6">
      <w:start w:val="1"/>
      <w:numFmt w:val="decimal"/>
      <w:pStyle w:val="a8"/>
      <w:lvlText w:val="%1."/>
      <w:lvlJc w:val="left"/>
      <w:pPr>
        <w:tabs>
          <w:tab w:val="num" w:pos="1429"/>
        </w:tabs>
        <w:ind w:left="1429" w:hanging="360"/>
      </w:pPr>
      <w:rPr>
        <w:rFonts w:ascii="GOST" w:hAnsi="GOST" w:hint="default"/>
        <w:b w:val="0"/>
        <w:i w:val="0"/>
        <w:sz w:val="24"/>
        <w:szCs w:val="24"/>
      </w:rPr>
    </w:lvl>
    <w:lvl w:ilvl="1" w:tplc="04190001">
      <w:start w:val="1"/>
      <w:numFmt w:val="bullet"/>
      <w:lvlText w:val=""/>
      <w:lvlJc w:val="left"/>
      <w:pPr>
        <w:tabs>
          <w:tab w:val="num" w:pos="2149"/>
        </w:tabs>
        <w:ind w:left="2149" w:hanging="360"/>
      </w:pPr>
      <w:rPr>
        <w:rFonts w:ascii="Symbol" w:hAnsi="Symbol" w:hint="default"/>
        <w:b w:val="0"/>
        <w:i w:val="0"/>
        <w:sz w:val="24"/>
        <w:szCs w:val="24"/>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0" w15:restartNumberingAfterBreak="0">
    <w:nsid w:val="746758DB"/>
    <w:multiLevelType w:val="hybridMultilevel"/>
    <w:tmpl w:val="13DE9862"/>
    <w:lvl w:ilvl="0" w:tplc="01F46F6C">
      <w:start w:val="4"/>
      <w:numFmt w:val="decimal"/>
      <w:lvlText w:val="%1."/>
      <w:lvlJc w:val="left"/>
      <w:pPr>
        <w:ind w:left="2345" w:hanging="360"/>
      </w:pPr>
      <w:rPr>
        <w:rFonts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31" w15:restartNumberingAfterBreak="0">
    <w:nsid w:val="788D1880"/>
    <w:multiLevelType w:val="multilevel"/>
    <w:tmpl w:val="F824266A"/>
    <w:styleLink w:val="a9"/>
    <w:lvl w:ilvl="0">
      <w:start w:val="1"/>
      <w:numFmt w:val="bullet"/>
      <w:lvlText w:val=""/>
      <w:lvlJc w:val="left"/>
      <w:pPr>
        <w:tabs>
          <w:tab w:val="num" w:pos="1429"/>
        </w:tabs>
        <w:ind w:left="1429" w:hanging="360"/>
      </w:pPr>
      <w:rPr>
        <w:rFonts w:ascii="GOST" w:hAnsi="GOST"/>
        <w:sz w:val="24"/>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7EBF4486"/>
    <w:multiLevelType w:val="multilevel"/>
    <w:tmpl w:val="3520897E"/>
    <w:lvl w:ilvl="0">
      <w:start w:val="1"/>
      <w:numFmt w:val="decimal"/>
      <w:lvlText w:val="3.%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03382067">
    <w:abstractNumId w:val="25"/>
  </w:num>
  <w:num w:numId="2" w16cid:durableId="1481926335">
    <w:abstractNumId w:val="6"/>
  </w:num>
  <w:num w:numId="3" w16cid:durableId="1983926784">
    <w:abstractNumId w:val="13"/>
  </w:num>
  <w:num w:numId="4" w16cid:durableId="1764839992">
    <w:abstractNumId w:val="17"/>
  </w:num>
  <w:num w:numId="5" w16cid:durableId="1256673797">
    <w:abstractNumId w:val="23"/>
  </w:num>
  <w:num w:numId="6" w16cid:durableId="1565532818">
    <w:abstractNumId w:val="21"/>
  </w:num>
  <w:num w:numId="7" w16cid:durableId="1915505603">
    <w:abstractNumId w:val="22"/>
  </w:num>
  <w:num w:numId="8" w16cid:durableId="1073893962">
    <w:abstractNumId w:val="0"/>
  </w:num>
  <w:num w:numId="9" w16cid:durableId="1121073150">
    <w:abstractNumId w:val="28"/>
  </w:num>
  <w:num w:numId="10" w16cid:durableId="557979903">
    <w:abstractNumId w:val="29"/>
  </w:num>
  <w:num w:numId="11" w16cid:durableId="1309432634">
    <w:abstractNumId w:val="31"/>
  </w:num>
  <w:num w:numId="12" w16cid:durableId="252394859">
    <w:abstractNumId w:val="7"/>
  </w:num>
  <w:num w:numId="13" w16cid:durableId="1699768951">
    <w:abstractNumId w:val="12"/>
  </w:num>
  <w:num w:numId="14" w16cid:durableId="7566707">
    <w:abstractNumId w:val="16"/>
  </w:num>
  <w:num w:numId="15" w16cid:durableId="245381961">
    <w:abstractNumId w:val="32"/>
  </w:num>
  <w:num w:numId="16" w16cid:durableId="16209116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706233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87716327">
    <w:abstractNumId w:val="4"/>
  </w:num>
  <w:num w:numId="19" w16cid:durableId="193443000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49407694">
    <w:abstractNumId w:val="2"/>
  </w:num>
  <w:num w:numId="21" w16cid:durableId="2051030270">
    <w:abstractNumId w:val="1"/>
  </w:num>
  <w:num w:numId="22" w16cid:durableId="22557064">
    <w:abstractNumId w:val="3"/>
  </w:num>
  <w:num w:numId="23" w16cid:durableId="1647397566">
    <w:abstractNumId w:val="9"/>
  </w:num>
  <w:num w:numId="24" w16cid:durableId="2006593896">
    <w:abstractNumId w:val="8"/>
  </w:num>
  <w:num w:numId="25" w16cid:durableId="2636216">
    <w:abstractNumId w:val="14"/>
  </w:num>
  <w:num w:numId="26" w16cid:durableId="1637684593">
    <w:abstractNumId w:val="27"/>
  </w:num>
  <w:num w:numId="27" w16cid:durableId="1102069018">
    <w:abstractNumId w:val="15"/>
  </w:num>
  <w:num w:numId="28" w16cid:durableId="1004094407">
    <w:abstractNumId w:val="30"/>
  </w:num>
  <w:num w:numId="29" w16cid:durableId="816382680">
    <w:abstractNumId w:val="18"/>
  </w:num>
  <w:num w:numId="30" w16cid:durableId="708575923">
    <w:abstractNumId w:val="26"/>
  </w:num>
  <w:num w:numId="31" w16cid:durableId="1640497725">
    <w:abstractNumId w:val="11"/>
  </w:num>
  <w:num w:numId="32" w16cid:durableId="1703242077">
    <w:abstractNumId w:val="10"/>
  </w:num>
  <w:num w:numId="33" w16cid:durableId="1563444184">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6D9"/>
    <w:rsid w:val="00012253"/>
    <w:rsid w:val="000235B8"/>
    <w:rsid w:val="00023F1E"/>
    <w:rsid w:val="00055404"/>
    <w:rsid w:val="0005755C"/>
    <w:rsid w:val="00060C82"/>
    <w:rsid w:val="000762AA"/>
    <w:rsid w:val="00094AA7"/>
    <w:rsid w:val="000A6231"/>
    <w:rsid w:val="000B3557"/>
    <w:rsid w:val="000C2CF3"/>
    <w:rsid w:val="000C4748"/>
    <w:rsid w:val="000C7BF8"/>
    <w:rsid w:val="000E34B0"/>
    <w:rsid w:val="001016C5"/>
    <w:rsid w:val="0010490E"/>
    <w:rsid w:val="001061CC"/>
    <w:rsid w:val="00112C3B"/>
    <w:rsid w:val="00114C9E"/>
    <w:rsid w:val="001151FA"/>
    <w:rsid w:val="00115DF2"/>
    <w:rsid w:val="00117FA8"/>
    <w:rsid w:val="00121C37"/>
    <w:rsid w:val="00133B0F"/>
    <w:rsid w:val="00136D9B"/>
    <w:rsid w:val="00146C35"/>
    <w:rsid w:val="0014741B"/>
    <w:rsid w:val="001523A7"/>
    <w:rsid w:val="001543BD"/>
    <w:rsid w:val="001548BA"/>
    <w:rsid w:val="00154AE7"/>
    <w:rsid w:val="001560BC"/>
    <w:rsid w:val="00160807"/>
    <w:rsid w:val="00163863"/>
    <w:rsid w:val="00180BC8"/>
    <w:rsid w:val="00184BDF"/>
    <w:rsid w:val="00191D99"/>
    <w:rsid w:val="001969F7"/>
    <w:rsid w:val="001B4B17"/>
    <w:rsid w:val="001B5460"/>
    <w:rsid w:val="001E1BD3"/>
    <w:rsid w:val="001E5BA0"/>
    <w:rsid w:val="001E65C1"/>
    <w:rsid w:val="001F2C02"/>
    <w:rsid w:val="001F42EB"/>
    <w:rsid w:val="001F6D2A"/>
    <w:rsid w:val="001F73E1"/>
    <w:rsid w:val="00202447"/>
    <w:rsid w:val="0020625A"/>
    <w:rsid w:val="002067E2"/>
    <w:rsid w:val="00223562"/>
    <w:rsid w:val="0022386F"/>
    <w:rsid w:val="00227927"/>
    <w:rsid w:val="00230436"/>
    <w:rsid w:val="0023731B"/>
    <w:rsid w:val="00246DF8"/>
    <w:rsid w:val="002540F8"/>
    <w:rsid w:val="002649E0"/>
    <w:rsid w:val="00282DAC"/>
    <w:rsid w:val="00284325"/>
    <w:rsid w:val="00295336"/>
    <w:rsid w:val="002B10E0"/>
    <w:rsid w:val="002B6EBD"/>
    <w:rsid w:val="002C155E"/>
    <w:rsid w:val="002C5DE0"/>
    <w:rsid w:val="002D3E93"/>
    <w:rsid w:val="002D6AA7"/>
    <w:rsid w:val="002F2A96"/>
    <w:rsid w:val="002F2A9C"/>
    <w:rsid w:val="002F3232"/>
    <w:rsid w:val="002F7D8C"/>
    <w:rsid w:val="002F7FEA"/>
    <w:rsid w:val="0030677E"/>
    <w:rsid w:val="00314904"/>
    <w:rsid w:val="00315BD0"/>
    <w:rsid w:val="00324E0A"/>
    <w:rsid w:val="00330567"/>
    <w:rsid w:val="00330F1E"/>
    <w:rsid w:val="0033109B"/>
    <w:rsid w:val="00334EC9"/>
    <w:rsid w:val="0033733F"/>
    <w:rsid w:val="0035449C"/>
    <w:rsid w:val="003545FD"/>
    <w:rsid w:val="00354BD1"/>
    <w:rsid w:val="00361132"/>
    <w:rsid w:val="00363CA7"/>
    <w:rsid w:val="00364B0A"/>
    <w:rsid w:val="003663ED"/>
    <w:rsid w:val="00382BC7"/>
    <w:rsid w:val="003A3067"/>
    <w:rsid w:val="003A35E5"/>
    <w:rsid w:val="003B4D34"/>
    <w:rsid w:val="003C0549"/>
    <w:rsid w:val="003C1ECA"/>
    <w:rsid w:val="003C4C55"/>
    <w:rsid w:val="003E0280"/>
    <w:rsid w:val="003E1767"/>
    <w:rsid w:val="003E3C62"/>
    <w:rsid w:val="003E717A"/>
    <w:rsid w:val="003F21E7"/>
    <w:rsid w:val="003F6C92"/>
    <w:rsid w:val="003F72C0"/>
    <w:rsid w:val="003F77C4"/>
    <w:rsid w:val="004037A9"/>
    <w:rsid w:val="004071ED"/>
    <w:rsid w:val="00417310"/>
    <w:rsid w:val="0042054F"/>
    <w:rsid w:val="0042614B"/>
    <w:rsid w:val="00431107"/>
    <w:rsid w:val="00434CD3"/>
    <w:rsid w:val="00453949"/>
    <w:rsid w:val="004565E9"/>
    <w:rsid w:val="0046313E"/>
    <w:rsid w:val="00491DA8"/>
    <w:rsid w:val="004970C6"/>
    <w:rsid w:val="004A1032"/>
    <w:rsid w:val="004A1F4A"/>
    <w:rsid w:val="004B14AD"/>
    <w:rsid w:val="004C069C"/>
    <w:rsid w:val="004D037B"/>
    <w:rsid w:val="004D727D"/>
    <w:rsid w:val="004E10B9"/>
    <w:rsid w:val="004E74AE"/>
    <w:rsid w:val="004F7721"/>
    <w:rsid w:val="005002B9"/>
    <w:rsid w:val="005028F7"/>
    <w:rsid w:val="00515488"/>
    <w:rsid w:val="0051597F"/>
    <w:rsid w:val="00526EFC"/>
    <w:rsid w:val="005362E3"/>
    <w:rsid w:val="005366BF"/>
    <w:rsid w:val="00541009"/>
    <w:rsid w:val="005432B7"/>
    <w:rsid w:val="0054426B"/>
    <w:rsid w:val="005504AD"/>
    <w:rsid w:val="005559C4"/>
    <w:rsid w:val="005569F5"/>
    <w:rsid w:val="00557A1C"/>
    <w:rsid w:val="00560522"/>
    <w:rsid w:val="00576F51"/>
    <w:rsid w:val="00576FD5"/>
    <w:rsid w:val="00581051"/>
    <w:rsid w:val="00591211"/>
    <w:rsid w:val="005A0629"/>
    <w:rsid w:val="005C7FFE"/>
    <w:rsid w:val="005D2068"/>
    <w:rsid w:val="005D70A1"/>
    <w:rsid w:val="005F057C"/>
    <w:rsid w:val="005F2627"/>
    <w:rsid w:val="005F4194"/>
    <w:rsid w:val="00603B69"/>
    <w:rsid w:val="00612421"/>
    <w:rsid w:val="0061611F"/>
    <w:rsid w:val="00616300"/>
    <w:rsid w:val="00621D57"/>
    <w:rsid w:val="00622293"/>
    <w:rsid w:val="00624599"/>
    <w:rsid w:val="006326EC"/>
    <w:rsid w:val="006531D9"/>
    <w:rsid w:val="00654AB2"/>
    <w:rsid w:val="00657699"/>
    <w:rsid w:val="00666F4B"/>
    <w:rsid w:val="00670415"/>
    <w:rsid w:val="00672B12"/>
    <w:rsid w:val="00674CDB"/>
    <w:rsid w:val="00676B8C"/>
    <w:rsid w:val="006842E6"/>
    <w:rsid w:val="006857B8"/>
    <w:rsid w:val="00685C6D"/>
    <w:rsid w:val="00693AFA"/>
    <w:rsid w:val="00696202"/>
    <w:rsid w:val="006A42FF"/>
    <w:rsid w:val="006A50A7"/>
    <w:rsid w:val="006A6E22"/>
    <w:rsid w:val="006B5123"/>
    <w:rsid w:val="006B5BDE"/>
    <w:rsid w:val="006E138B"/>
    <w:rsid w:val="006E57A2"/>
    <w:rsid w:val="006F4A13"/>
    <w:rsid w:val="00711822"/>
    <w:rsid w:val="00711D99"/>
    <w:rsid w:val="00721527"/>
    <w:rsid w:val="007427F8"/>
    <w:rsid w:val="00751E71"/>
    <w:rsid w:val="007535FF"/>
    <w:rsid w:val="0076366E"/>
    <w:rsid w:val="00764E13"/>
    <w:rsid w:val="007736AC"/>
    <w:rsid w:val="0077419A"/>
    <w:rsid w:val="007814D3"/>
    <w:rsid w:val="0078150F"/>
    <w:rsid w:val="00782ABA"/>
    <w:rsid w:val="00790D88"/>
    <w:rsid w:val="007A5C14"/>
    <w:rsid w:val="007B6426"/>
    <w:rsid w:val="007C3B45"/>
    <w:rsid w:val="007D59AF"/>
    <w:rsid w:val="007D71DE"/>
    <w:rsid w:val="007E0DBA"/>
    <w:rsid w:val="007E4F47"/>
    <w:rsid w:val="00804A3C"/>
    <w:rsid w:val="008213DE"/>
    <w:rsid w:val="00825951"/>
    <w:rsid w:val="00825EFB"/>
    <w:rsid w:val="008346AB"/>
    <w:rsid w:val="00842F9E"/>
    <w:rsid w:val="00852C41"/>
    <w:rsid w:val="00885760"/>
    <w:rsid w:val="0089799D"/>
    <w:rsid w:val="008A5BDE"/>
    <w:rsid w:val="008B32E2"/>
    <w:rsid w:val="008B7E78"/>
    <w:rsid w:val="008D2144"/>
    <w:rsid w:val="008D4A29"/>
    <w:rsid w:val="008F224C"/>
    <w:rsid w:val="008F33BF"/>
    <w:rsid w:val="008F7EAB"/>
    <w:rsid w:val="00900F52"/>
    <w:rsid w:val="0090259B"/>
    <w:rsid w:val="00904AFD"/>
    <w:rsid w:val="00905245"/>
    <w:rsid w:val="0090729C"/>
    <w:rsid w:val="00907533"/>
    <w:rsid w:val="00910606"/>
    <w:rsid w:val="00910E1C"/>
    <w:rsid w:val="00912DC2"/>
    <w:rsid w:val="00917BA8"/>
    <w:rsid w:val="009226B4"/>
    <w:rsid w:val="009435E2"/>
    <w:rsid w:val="0094366B"/>
    <w:rsid w:val="00943E04"/>
    <w:rsid w:val="00950CF2"/>
    <w:rsid w:val="009543EA"/>
    <w:rsid w:val="00964E70"/>
    <w:rsid w:val="00966E2D"/>
    <w:rsid w:val="0097225E"/>
    <w:rsid w:val="00981DED"/>
    <w:rsid w:val="00982550"/>
    <w:rsid w:val="009879B0"/>
    <w:rsid w:val="00990FBC"/>
    <w:rsid w:val="00995801"/>
    <w:rsid w:val="009A4376"/>
    <w:rsid w:val="009B32B8"/>
    <w:rsid w:val="009D02CE"/>
    <w:rsid w:val="009D4392"/>
    <w:rsid w:val="009D5989"/>
    <w:rsid w:val="009E0BB1"/>
    <w:rsid w:val="009F020F"/>
    <w:rsid w:val="009F315B"/>
    <w:rsid w:val="009F58C5"/>
    <w:rsid w:val="009F70CB"/>
    <w:rsid w:val="00A05AC5"/>
    <w:rsid w:val="00A1362A"/>
    <w:rsid w:val="00A1730E"/>
    <w:rsid w:val="00A356D9"/>
    <w:rsid w:val="00A36EA2"/>
    <w:rsid w:val="00A43534"/>
    <w:rsid w:val="00A47C96"/>
    <w:rsid w:val="00A53BAD"/>
    <w:rsid w:val="00A620F2"/>
    <w:rsid w:val="00A668AD"/>
    <w:rsid w:val="00A66E94"/>
    <w:rsid w:val="00A81B8C"/>
    <w:rsid w:val="00A9525D"/>
    <w:rsid w:val="00AA46F7"/>
    <w:rsid w:val="00AA495C"/>
    <w:rsid w:val="00AA519A"/>
    <w:rsid w:val="00AC00A3"/>
    <w:rsid w:val="00AC547D"/>
    <w:rsid w:val="00AC79E6"/>
    <w:rsid w:val="00B00EAB"/>
    <w:rsid w:val="00B1161A"/>
    <w:rsid w:val="00B270C9"/>
    <w:rsid w:val="00B3468F"/>
    <w:rsid w:val="00B455FB"/>
    <w:rsid w:val="00B51DB2"/>
    <w:rsid w:val="00B532D9"/>
    <w:rsid w:val="00B62973"/>
    <w:rsid w:val="00B64E05"/>
    <w:rsid w:val="00B6786E"/>
    <w:rsid w:val="00B82AD6"/>
    <w:rsid w:val="00B82EB5"/>
    <w:rsid w:val="00B8764B"/>
    <w:rsid w:val="00B91193"/>
    <w:rsid w:val="00BA30F6"/>
    <w:rsid w:val="00BA42FE"/>
    <w:rsid w:val="00BC599F"/>
    <w:rsid w:val="00BE13C4"/>
    <w:rsid w:val="00BF1D6B"/>
    <w:rsid w:val="00BF32B3"/>
    <w:rsid w:val="00C01E4F"/>
    <w:rsid w:val="00C030C7"/>
    <w:rsid w:val="00C2117F"/>
    <w:rsid w:val="00C31534"/>
    <w:rsid w:val="00C331B4"/>
    <w:rsid w:val="00C42212"/>
    <w:rsid w:val="00C42EA4"/>
    <w:rsid w:val="00C47392"/>
    <w:rsid w:val="00C539FF"/>
    <w:rsid w:val="00C56E9B"/>
    <w:rsid w:val="00C616C1"/>
    <w:rsid w:val="00C663DC"/>
    <w:rsid w:val="00C674BA"/>
    <w:rsid w:val="00C700A2"/>
    <w:rsid w:val="00C73606"/>
    <w:rsid w:val="00C800C0"/>
    <w:rsid w:val="00C80438"/>
    <w:rsid w:val="00C8413E"/>
    <w:rsid w:val="00C86B36"/>
    <w:rsid w:val="00C94DE5"/>
    <w:rsid w:val="00CA5FEA"/>
    <w:rsid w:val="00CA6F50"/>
    <w:rsid w:val="00CB270C"/>
    <w:rsid w:val="00CC0658"/>
    <w:rsid w:val="00CC4704"/>
    <w:rsid w:val="00CC7E53"/>
    <w:rsid w:val="00CE1F19"/>
    <w:rsid w:val="00CE5613"/>
    <w:rsid w:val="00CF12CE"/>
    <w:rsid w:val="00D00E72"/>
    <w:rsid w:val="00D100B3"/>
    <w:rsid w:val="00D14524"/>
    <w:rsid w:val="00D2083D"/>
    <w:rsid w:val="00D2182B"/>
    <w:rsid w:val="00D222CB"/>
    <w:rsid w:val="00D25686"/>
    <w:rsid w:val="00D27038"/>
    <w:rsid w:val="00D3286A"/>
    <w:rsid w:val="00D34DB6"/>
    <w:rsid w:val="00D61B95"/>
    <w:rsid w:val="00D714CE"/>
    <w:rsid w:val="00D71B8F"/>
    <w:rsid w:val="00D84575"/>
    <w:rsid w:val="00D85D3C"/>
    <w:rsid w:val="00D90FE5"/>
    <w:rsid w:val="00D922B5"/>
    <w:rsid w:val="00D932E6"/>
    <w:rsid w:val="00DB0FDA"/>
    <w:rsid w:val="00DB1EF8"/>
    <w:rsid w:val="00DB674B"/>
    <w:rsid w:val="00DD0609"/>
    <w:rsid w:val="00DD31FC"/>
    <w:rsid w:val="00DE4141"/>
    <w:rsid w:val="00DF0CB2"/>
    <w:rsid w:val="00DF11AC"/>
    <w:rsid w:val="00DF4676"/>
    <w:rsid w:val="00DF6958"/>
    <w:rsid w:val="00E02C01"/>
    <w:rsid w:val="00E053A3"/>
    <w:rsid w:val="00E07137"/>
    <w:rsid w:val="00E16E0B"/>
    <w:rsid w:val="00E53DD3"/>
    <w:rsid w:val="00E54ABA"/>
    <w:rsid w:val="00E56420"/>
    <w:rsid w:val="00E56D4F"/>
    <w:rsid w:val="00E77326"/>
    <w:rsid w:val="00E846C9"/>
    <w:rsid w:val="00E9732C"/>
    <w:rsid w:val="00EA4BA4"/>
    <w:rsid w:val="00EB17DA"/>
    <w:rsid w:val="00EB21C1"/>
    <w:rsid w:val="00EB41C8"/>
    <w:rsid w:val="00EC5759"/>
    <w:rsid w:val="00ED08ED"/>
    <w:rsid w:val="00ED4BF9"/>
    <w:rsid w:val="00ED4F8C"/>
    <w:rsid w:val="00EE0665"/>
    <w:rsid w:val="00EE457F"/>
    <w:rsid w:val="00EE78C1"/>
    <w:rsid w:val="00EF1A99"/>
    <w:rsid w:val="00EF2642"/>
    <w:rsid w:val="00F001BB"/>
    <w:rsid w:val="00F02106"/>
    <w:rsid w:val="00F033B5"/>
    <w:rsid w:val="00F158AB"/>
    <w:rsid w:val="00F30D8C"/>
    <w:rsid w:val="00F362EB"/>
    <w:rsid w:val="00F74B4C"/>
    <w:rsid w:val="00F83548"/>
    <w:rsid w:val="00F90656"/>
    <w:rsid w:val="00F90A25"/>
    <w:rsid w:val="00F95DCF"/>
    <w:rsid w:val="00FA5F1A"/>
    <w:rsid w:val="00FD5C7E"/>
    <w:rsid w:val="00FE1161"/>
    <w:rsid w:val="00FF06B0"/>
    <w:rsid w:val="00FF4A72"/>
    <w:rsid w:val="00FF6D7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C989A"/>
  <w15:docId w15:val="{93F15A7C-2E15-4674-84BB-BE14A6D1E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qFormat="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a">
    <w:name w:val="Normal"/>
    <w:qFormat/>
    <w:rsid w:val="00FF6D7C"/>
    <w:rPr>
      <w:rFonts w:ascii="Times New Roman" w:eastAsia="Times New Roman" w:hAnsi="Times New Roman" w:cs="Times New Roman"/>
      <w:sz w:val="24"/>
      <w:szCs w:val="24"/>
      <w:lang w:eastAsia="ru-RU"/>
    </w:rPr>
  </w:style>
  <w:style w:type="paragraph" w:styleId="11">
    <w:name w:val="heading 1"/>
    <w:basedOn w:val="aa"/>
    <w:next w:val="aa"/>
    <w:link w:val="12"/>
    <w:uiPriority w:val="99"/>
    <w:qFormat/>
    <w:rsid w:val="00AC00A3"/>
    <w:pPr>
      <w:keepNext/>
      <w:suppressAutoHyphens w:val="0"/>
      <w:jc w:val="right"/>
      <w:outlineLvl w:val="0"/>
    </w:pPr>
    <w:rPr>
      <w:b/>
      <w:sz w:val="20"/>
      <w:szCs w:val="20"/>
    </w:rPr>
  </w:style>
  <w:style w:type="paragraph" w:styleId="2">
    <w:name w:val="heading 2"/>
    <w:basedOn w:val="aa"/>
    <w:next w:val="aa"/>
    <w:link w:val="20"/>
    <w:unhideWhenUsed/>
    <w:qFormat/>
    <w:rsid w:val="00D024DA"/>
    <w:pPr>
      <w:keepNext/>
      <w:keepLines/>
      <w:spacing w:before="240" w:after="240"/>
      <w:outlineLvl w:val="1"/>
    </w:pPr>
    <w:rPr>
      <w:rFonts w:asciiTheme="majorHAnsi" w:eastAsiaTheme="majorEastAsia" w:hAnsiTheme="majorHAnsi" w:cstheme="majorBidi"/>
      <w:b/>
      <w:szCs w:val="26"/>
    </w:rPr>
  </w:style>
  <w:style w:type="paragraph" w:styleId="30">
    <w:name w:val="heading 3"/>
    <w:aliases w:val="H3,H31,H32,H311,H33,H34,H35,H321,H312,H3111,H313,H322,H3112,H36,H37,H38,H39,H310,H314,H315,H316,H317,H318,H319,H320,H323,H3110,H324,H325,H326,H327,H328,H329,H330,H331,H332"/>
    <w:basedOn w:val="aa"/>
    <w:next w:val="aa"/>
    <w:link w:val="31"/>
    <w:uiPriority w:val="99"/>
    <w:unhideWhenUsed/>
    <w:qFormat/>
    <w:rsid w:val="00D024DA"/>
    <w:pPr>
      <w:keepNext/>
      <w:keepLines/>
      <w:spacing w:before="160" w:after="120"/>
      <w:outlineLvl w:val="2"/>
    </w:pPr>
    <w:rPr>
      <w:rFonts w:asciiTheme="majorHAnsi" w:eastAsiaTheme="majorEastAsia" w:hAnsiTheme="majorHAnsi" w:cstheme="majorBidi"/>
      <w:b/>
      <w:color w:val="1F4D78" w:themeColor="accent1" w:themeShade="7F"/>
    </w:rPr>
  </w:style>
  <w:style w:type="paragraph" w:styleId="4">
    <w:name w:val="heading 4"/>
    <w:basedOn w:val="aa"/>
    <w:next w:val="aa"/>
    <w:link w:val="40"/>
    <w:uiPriority w:val="99"/>
    <w:unhideWhenUsed/>
    <w:qFormat/>
    <w:rsid w:val="00AC00A3"/>
    <w:pPr>
      <w:keepNext/>
      <w:keepLines/>
      <w:suppressAutoHyphens w:val="0"/>
      <w:spacing w:before="40"/>
      <w:outlineLvl w:val="3"/>
    </w:pPr>
    <w:rPr>
      <w:rFonts w:asciiTheme="majorHAnsi" w:eastAsiaTheme="majorEastAsia" w:hAnsiTheme="majorHAnsi" w:cstheme="majorBidi"/>
      <w:i/>
      <w:iCs/>
      <w:color w:val="2E74B5" w:themeColor="accent1" w:themeShade="BF"/>
      <w:sz w:val="20"/>
      <w:szCs w:val="20"/>
    </w:rPr>
  </w:style>
  <w:style w:type="paragraph" w:styleId="5">
    <w:name w:val="heading 5"/>
    <w:basedOn w:val="aa"/>
    <w:next w:val="aa"/>
    <w:link w:val="50"/>
    <w:uiPriority w:val="99"/>
    <w:unhideWhenUsed/>
    <w:qFormat/>
    <w:rsid w:val="00AC00A3"/>
    <w:pPr>
      <w:keepNext/>
      <w:keepLines/>
      <w:suppressAutoHyphens w:val="0"/>
      <w:spacing w:before="40"/>
      <w:outlineLvl w:val="4"/>
    </w:pPr>
    <w:rPr>
      <w:rFonts w:asciiTheme="majorHAnsi" w:eastAsiaTheme="majorEastAsia" w:hAnsiTheme="majorHAnsi" w:cstheme="majorBidi"/>
      <w:color w:val="2E74B5" w:themeColor="accent1" w:themeShade="BF"/>
      <w:sz w:val="20"/>
      <w:szCs w:val="20"/>
    </w:rPr>
  </w:style>
  <w:style w:type="paragraph" w:styleId="6">
    <w:name w:val="heading 6"/>
    <w:basedOn w:val="aa"/>
    <w:next w:val="aa"/>
    <w:link w:val="60"/>
    <w:rsid w:val="00AC00A3"/>
    <w:pPr>
      <w:keepNext/>
      <w:suppressAutoHyphens w:val="0"/>
      <w:jc w:val="center"/>
      <w:outlineLvl w:val="5"/>
    </w:pPr>
    <w:rPr>
      <w:rFonts w:cs="Arial"/>
      <w:b/>
      <w:bCs/>
      <w:caps/>
      <w:sz w:val="28"/>
      <w:szCs w:val="28"/>
    </w:rPr>
  </w:style>
  <w:style w:type="paragraph" w:styleId="7">
    <w:name w:val="heading 7"/>
    <w:basedOn w:val="aa"/>
    <w:next w:val="aa"/>
    <w:link w:val="70"/>
    <w:rsid w:val="00AC00A3"/>
    <w:pPr>
      <w:keepNext/>
      <w:suppressAutoHyphens w:val="0"/>
      <w:jc w:val="center"/>
      <w:outlineLvl w:val="6"/>
    </w:pPr>
    <w:rPr>
      <w:rFonts w:cs="Arial"/>
      <w:b/>
      <w:bCs/>
      <w:caps/>
      <w:color w:val="000000"/>
      <w:sz w:val="28"/>
      <w:szCs w:val="28"/>
    </w:rPr>
  </w:style>
  <w:style w:type="paragraph" w:styleId="8">
    <w:name w:val="heading 8"/>
    <w:basedOn w:val="aa"/>
    <w:next w:val="aa"/>
    <w:link w:val="80"/>
    <w:rsid w:val="00AC00A3"/>
    <w:pPr>
      <w:keepNext/>
      <w:suppressAutoHyphens w:val="0"/>
      <w:jc w:val="center"/>
      <w:outlineLvl w:val="7"/>
    </w:pPr>
    <w:rPr>
      <w:rFonts w:cs="Arial"/>
      <w:i/>
      <w:iCs/>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
    <w:name w:val="Интернет-ссылка"/>
    <w:semiHidden/>
    <w:unhideWhenUsed/>
    <w:rsid w:val="006E1D4A"/>
    <w:rPr>
      <w:color w:val="0000FF"/>
      <w:u w:val="single"/>
    </w:rPr>
  </w:style>
  <w:style w:type="character" w:customStyle="1" w:styleId="HTML">
    <w:name w:val="Стандартный HTML Знак"/>
    <w:basedOn w:val="ab"/>
    <w:uiPriority w:val="99"/>
    <w:semiHidden/>
    <w:qFormat/>
    <w:rsid w:val="006E1D4A"/>
    <w:rPr>
      <w:rFonts w:ascii="Consolas" w:eastAsia="Times New Roman" w:hAnsi="Consolas" w:cs="Consolas"/>
      <w:sz w:val="20"/>
      <w:szCs w:val="20"/>
      <w:lang w:eastAsia="ru-RU"/>
    </w:rPr>
  </w:style>
  <w:style w:type="character" w:customStyle="1" w:styleId="ae">
    <w:name w:val="Основной текст Знак"/>
    <w:basedOn w:val="ab"/>
    <w:qFormat/>
    <w:locked/>
    <w:rsid w:val="006E1D4A"/>
    <w:rPr>
      <w:rFonts w:ascii="Times New Roman" w:eastAsia="Times New Roman" w:hAnsi="Times New Roman" w:cs="Times New Roman"/>
      <w:sz w:val="24"/>
      <w:szCs w:val="24"/>
      <w:lang w:eastAsia="ru-RU"/>
    </w:rPr>
  </w:style>
  <w:style w:type="character" w:customStyle="1" w:styleId="13">
    <w:name w:val="Основной текст Знак1"/>
    <w:basedOn w:val="ab"/>
    <w:uiPriority w:val="99"/>
    <w:semiHidden/>
    <w:qFormat/>
    <w:rsid w:val="006E1D4A"/>
    <w:rPr>
      <w:rFonts w:ascii="Times New Roman" w:eastAsia="Times New Roman" w:hAnsi="Times New Roman" w:cs="Times New Roman"/>
      <w:sz w:val="24"/>
      <w:szCs w:val="24"/>
      <w:lang w:eastAsia="ru-RU"/>
    </w:rPr>
  </w:style>
  <w:style w:type="character" w:customStyle="1" w:styleId="ConsPlusNormal">
    <w:name w:val="ConsPlusNormal Знак"/>
    <w:link w:val="ConsPlusNormal0"/>
    <w:qFormat/>
    <w:locked/>
    <w:rsid w:val="006E1D4A"/>
    <w:rPr>
      <w:rFonts w:ascii="Arial" w:eastAsia="Times New Roman" w:hAnsi="Arial" w:cs="Arial"/>
      <w:sz w:val="20"/>
      <w:szCs w:val="20"/>
      <w:lang w:eastAsia="ru-RU"/>
    </w:rPr>
  </w:style>
  <w:style w:type="character" w:customStyle="1" w:styleId="apple-converted-space">
    <w:name w:val="apple-converted-space"/>
    <w:qFormat/>
    <w:rsid w:val="006E1D4A"/>
  </w:style>
  <w:style w:type="character" w:customStyle="1" w:styleId="af">
    <w:name w:val="Гипертекстовая ссылка"/>
    <w:basedOn w:val="ab"/>
    <w:uiPriority w:val="99"/>
    <w:qFormat/>
    <w:rsid w:val="006E1D4A"/>
    <w:rPr>
      <w:color w:val="106BBE"/>
    </w:rPr>
  </w:style>
  <w:style w:type="character" w:customStyle="1" w:styleId="HTML1">
    <w:name w:val="Стандартный HTML Знак1"/>
    <w:basedOn w:val="ab"/>
    <w:link w:val="HTML0"/>
    <w:semiHidden/>
    <w:qFormat/>
    <w:locked/>
    <w:rsid w:val="006E1D4A"/>
    <w:rPr>
      <w:rFonts w:ascii="Courier New" w:eastAsia="Times New Roman" w:hAnsi="Courier New" w:cs="Courier New"/>
      <w:color w:val="000000"/>
      <w:sz w:val="20"/>
      <w:szCs w:val="20"/>
      <w:lang w:eastAsia="ar-SA"/>
    </w:rPr>
  </w:style>
  <w:style w:type="character" w:customStyle="1" w:styleId="20">
    <w:name w:val="Заголовок 2 Знак"/>
    <w:basedOn w:val="ab"/>
    <w:link w:val="2"/>
    <w:qFormat/>
    <w:rsid w:val="00D024DA"/>
    <w:rPr>
      <w:rFonts w:asciiTheme="majorHAnsi" w:eastAsiaTheme="majorEastAsia" w:hAnsiTheme="majorHAnsi" w:cstheme="majorBidi"/>
      <w:b/>
      <w:sz w:val="24"/>
      <w:szCs w:val="26"/>
      <w:lang w:eastAsia="ru-RU"/>
    </w:rPr>
  </w:style>
  <w:style w:type="character" w:customStyle="1" w:styleId="31">
    <w:name w:val="Заголовок 3 Знак"/>
    <w:aliases w:val="H3 Знак,H31 Знак,H32 Знак,H311 Знак,H33 Знак,H34 Знак,H35 Знак,H321 Знак,H312 Знак,H3111 Знак,H313 Знак,H322 Знак,H3112 Знак,H36 Знак,H37 Знак,H38 Знак,H39 Знак,H310 Знак,H314 Знак,H315 Знак,H316 Знак,H317 Знак,H318 Знак,H319 Знак"/>
    <w:basedOn w:val="ab"/>
    <w:link w:val="30"/>
    <w:uiPriority w:val="99"/>
    <w:qFormat/>
    <w:rsid w:val="00D024DA"/>
    <w:rPr>
      <w:rFonts w:asciiTheme="majorHAnsi" w:eastAsiaTheme="majorEastAsia" w:hAnsiTheme="majorHAnsi" w:cstheme="majorBidi"/>
      <w:b/>
      <w:color w:val="1F4D78" w:themeColor="accent1" w:themeShade="7F"/>
      <w:sz w:val="24"/>
      <w:szCs w:val="24"/>
      <w:lang w:eastAsia="ru-RU"/>
    </w:rPr>
  </w:style>
  <w:style w:type="character" w:customStyle="1" w:styleId="af0">
    <w:name w:val="Текст выноски Знак"/>
    <w:basedOn w:val="ab"/>
    <w:semiHidden/>
    <w:qFormat/>
    <w:rsid w:val="00071701"/>
    <w:rPr>
      <w:rFonts w:ascii="Segoe UI" w:eastAsia="Times New Roman" w:hAnsi="Segoe UI" w:cs="Segoe UI"/>
      <w:sz w:val="18"/>
      <w:szCs w:val="18"/>
      <w:lang w:eastAsia="ru-RU"/>
    </w:rPr>
  </w:style>
  <w:style w:type="character" w:customStyle="1" w:styleId="af1">
    <w:name w:val="Посещённая гиперссылка"/>
    <w:rPr>
      <w:color w:val="800080"/>
      <w:u w:val="single"/>
    </w:rPr>
  </w:style>
  <w:style w:type="paragraph" w:styleId="af2">
    <w:name w:val="Title"/>
    <w:basedOn w:val="aa"/>
    <w:next w:val="af3"/>
    <w:link w:val="af4"/>
    <w:qFormat/>
    <w:pPr>
      <w:keepNext/>
      <w:spacing w:before="240" w:after="120"/>
    </w:pPr>
    <w:rPr>
      <w:rFonts w:ascii="Liberation Sans" w:eastAsia="Microsoft YaHei" w:hAnsi="Liberation Sans" w:cs="Arial"/>
      <w:sz w:val="28"/>
      <w:szCs w:val="28"/>
    </w:rPr>
  </w:style>
  <w:style w:type="paragraph" w:styleId="af3">
    <w:name w:val="Body Text"/>
    <w:basedOn w:val="aa"/>
    <w:link w:val="21"/>
    <w:unhideWhenUsed/>
    <w:rsid w:val="006E1D4A"/>
    <w:pPr>
      <w:spacing w:after="120"/>
    </w:pPr>
  </w:style>
  <w:style w:type="paragraph" w:styleId="af5">
    <w:name w:val="List"/>
    <w:basedOn w:val="af3"/>
    <w:rPr>
      <w:rFonts w:cs="Arial"/>
    </w:rPr>
  </w:style>
  <w:style w:type="paragraph" w:styleId="af6">
    <w:name w:val="caption"/>
    <w:basedOn w:val="aa"/>
    <w:uiPriority w:val="35"/>
    <w:qFormat/>
    <w:pPr>
      <w:suppressLineNumbers/>
      <w:spacing w:before="120" w:after="120"/>
    </w:pPr>
    <w:rPr>
      <w:rFonts w:cs="Arial"/>
      <w:i/>
      <w:iCs/>
    </w:rPr>
  </w:style>
  <w:style w:type="paragraph" w:styleId="af7">
    <w:name w:val="index heading"/>
    <w:basedOn w:val="aa"/>
    <w:qFormat/>
    <w:pPr>
      <w:suppressLineNumbers/>
    </w:pPr>
    <w:rPr>
      <w:rFonts w:cs="Arial"/>
    </w:rPr>
  </w:style>
  <w:style w:type="paragraph" w:styleId="HTML0">
    <w:name w:val="HTML Preformatted"/>
    <w:basedOn w:val="aa"/>
    <w:link w:val="HTML1"/>
    <w:unhideWhenUsed/>
    <w:qFormat/>
    <w:rsid w:val="006E1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eastAsia="ar-SA"/>
    </w:rPr>
  </w:style>
  <w:style w:type="paragraph" w:styleId="af8">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ТЗ список"/>
    <w:basedOn w:val="aa"/>
    <w:link w:val="af9"/>
    <w:uiPriority w:val="34"/>
    <w:qFormat/>
    <w:rsid w:val="006E1D4A"/>
    <w:pPr>
      <w:spacing w:after="60"/>
      <w:ind w:left="720"/>
      <w:contextualSpacing/>
      <w:jc w:val="both"/>
    </w:pPr>
  </w:style>
  <w:style w:type="paragraph" w:customStyle="1" w:styleId="ConsPlusNormal0">
    <w:name w:val="ConsPlusNormal"/>
    <w:link w:val="ConsPlusNormal"/>
    <w:qFormat/>
    <w:rsid w:val="006E1D4A"/>
    <w:pPr>
      <w:widowControl w:val="0"/>
      <w:ind w:firstLine="720"/>
    </w:pPr>
    <w:rPr>
      <w:rFonts w:ascii="Arial" w:eastAsia="Times New Roman" w:hAnsi="Arial" w:cs="Arial"/>
      <w:szCs w:val="20"/>
      <w:lang w:eastAsia="ru-RU"/>
    </w:rPr>
  </w:style>
  <w:style w:type="paragraph" w:customStyle="1" w:styleId="Style5">
    <w:name w:val="Style5"/>
    <w:basedOn w:val="aa"/>
    <w:uiPriority w:val="99"/>
    <w:qFormat/>
    <w:rsid w:val="00D024DA"/>
    <w:pPr>
      <w:widowControl w:val="0"/>
      <w:spacing w:line="254" w:lineRule="exact"/>
      <w:jc w:val="both"/>
    </w:pPr>
  </w:style>
  <w:style w:type="paragraph" w:styleId="afa">
    <w:name w:val="Balloon Text"/>
    <w:basedOn w:val="aa"/>
    <w:link w:val="14"/>
    <w:semiHidden/>
    <w:unhideWhenUsed/>
    <w:qFormat/>
    <w:rsid w:val="00071701"/>
    <w:rPr>
      <w:rFonts w:ascii="Segoe UI" w:hAnsi="Segoe UI" w:cs="Segoe UI"/>
      <w:sz w:val="18"/>
      <w:szCs w:val="18"/>
    </w:rPr>
  </w:style>
  <w:style w:type="paragraph" w:customStyle="1" w:styleId="afb">
    <w:name w:val="Готовый"/>
    <w:basedOn w:val="aa"/>
    <w:qFormat/>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olor w:val="000000"/>
      <w:sz w:val="20"/>
      <w:szCs w:val="20"/>
    </w:rPr>
  </w:style>
  <w:style w:type="paragraph" w:styleId="32">
    <w:name w:val="Body Text 3"/>
    <w:basedOn w:val="aa"/>
    <w:link w:val="33"/>
    <w:qFormat/>
    <w:pPr>
      <w:tabs>
        <w:tab w:val="left" w:pos="708"/>
        <w:tab w:val="left" w:pos="2140"/>
      </w:tabs>
      <w:jc w:val="center"/>
    </w:pPr>
    <w:rPr>
      <w:b/>
      <w:bCs/>
      <w:color w:val="000000"/>
      <w:sz w:val="28"/>
    </w:rPr>
  </w:style>
  <w:style w:type="paragraph" w:customStyle="1" w:styleId="afc">
    <w:name w:val="Содержимое таблицы"/>
    <w:basedOn w:val="aa"/>
    <w:qFormat/>
    <w:pPr>
      <w:suppressLineNumbers/>
    </w:pPr>
  </w:style>
  <w:style w:type="paragraph" w:customStyle="1" w:styleId="afd">
    <w:name w:val="Заголовок таблицы"/>
    <w:basedOn w:val="afc"/>
    <w:qFormat/>
    <w:pPr>
      <w:jc w:val="center"/>
    </w:pPr>
    <w:rPr>
      <w:b/>
      <w:bCs/>
    </w:rPr>
  </w:style>
  <w:style w:type="table" w:styleId="afe">
    <w:name w:val="Table Grid"/>
    <w:basedOn w:val="ac"/>
    <w:uiPriority w:val="59"/>
    <w:rsid w:val="00D024D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f">
    <w:name w:val="Plain Text"/>
    <w:basedOn w:val="aa"/>
    <w:link w:val="aff0"/>
    <w:unhideWhenUsed/>
    <w:rsid w:val="00D222CB"/>
    <w:rPr>
      <w:rFonts w:ascii="Consolas" w:hAnsi="Consolas"/>
      <w:sz w:val="21"/>
      <w:szCs w:val="21"/>
    </w:rPr>
  </w:style>
  <w:style w:type="character" w:customStyle="1" w:styleId="aff0">
    <w:name w:val="Текст Знак"/>
    <w:basedOn w:val="ab"/>
    <w:link w:val="aff"/>
    <w:rsid w:val="00D222CB"/>
    <w:rPr>
      <w:rFonts w:ascii="Consolas" w:eastAsia="Times New Roman" w:hAnsi="Consolas" w:cs="Times New Roman"/>
      <w:sz w:val="21"/>
      <w:szCs w:val="21"/>
      <w:lang w:eastAsia="ru-RU"/>
    </w:rPr>
  </w:style>
  <w:style w:type="paragraph" w:customStyle="1" w:styleId="3">
    <w:name w:val="Стиль3"/>
    <w:basedOn w:val="af8"/>
    <w:link w:val="34"/>
    <w:qFormat/>
    <w:rsid w:val="00AC00A3"/>
    <w:pPr>
      <w:numPr>
        <w:numId w:val="2"/>
      </w:numPr>
      <w:suppressAutoHyphens w:val="0"/>
      <w:spacing w:after="0" w:line="360" w:lineRule="auto"/>
      <w:contextualSpacing w:val="0"/>
    </w:pPr>
    <w:rPr>
      <w:sz w:val="28"/>
      <w:szCs w:val="20"/>
    </w:rPr>
  </w:style>
  <w:style w:type="table" w:customStyle="1" w:styleId="22">
    <w:name w:val="Сетка таблицы2"/>
    <w:basedOn w:val="ac"/>
    <w:next w:val="afe"/>
    <w:rsid w:val="00AC00A3"/>
    <w:pPr>
      <w:suppressAutoHyphens w:val="0"/>
      <w:ind w:firstLine="709"/>
      <w:jc w:val="both"/>
    </w:pPr>
    <w:rPr>
      <w:rFonts w:ascii="Times New Roman" w:eastAsia="Times New Roman" w:hAnsi="Times New Roman" w:cs="Times New Roman"/>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4">
    <w:name w:val="Стиль3 Знак"/>
    <w:basedOn w:val="ab"/>
    <w:link w:val="3"/>
    <w:rsid w:val="00AC00A3"/>
    <w:rPr>
      <w:rFonts w:ascii="Times New Roman" w:eastAsia="Times New Roman" w:hAnsi="Times New Roman" w:cs="Times New Roman"/>
      <w:sz w:val="28"/>
      <w:szCs w:val="20"/>
      <w:lang w:eastAsia="ru-RU"/>
    </w:rPr>
  </w:style>
  <w:style w:type="character" w:customStyle="1" w:styleId="12">
    <w:name w:val="Заголовок 1 Знак"/>
    <w:basedOn w:val="ab"/>
    <w:link w:val="11"/>
    <w:uiPriority w:val="99"/>
    <w:rsid w:val="00AC00A3"/>
    <w:rPr>
      <w:rFonts w:ascii="Times New Roman" w:eastAsia="Times New Roman" w:hAnsi="Times New Roman" w:cs="Times New Roman"/>
      <w:b/>
      <w:szCs w:val="20"/>
      <w:lang w:eastAsia="ru-RU"/>
    </w:rPr>
  </w:style>
  <w:style w:type="character" w:customStyle="1" w:styleId="40">
    <w:name w:val="Заголовок 4 Знак"/>
    <w:basedOn w:val="ab"/>
    <w:link w:val="4"/>
    <w:uiPriority w:val="99"/>
    <w:rsid w:val="00AC00A3"/>
    <w:rPr>
      <w:rFonts w:asciiTheme="majorHAnsi" w:eastAsiaTheme="majorEastAsia" w:hAnsiTheme="majorHAnsi" w:cstheme="majorBidi"/>
      <w:i/>
      <w:iCs/>
      <w:color w:val="2E74B5" w:themeColor="accent1" w:themeShade="BF"/>
      <w:szCs w:val="20"/>
      <w:lang w:eastAsia="ru-RU"/>
    </w:rPr>
  </w:style>
  <w:style w:type="character" w:customStyle="1" w:styleId="50">
    <w:name w:val="Заголовок 5 Знак"/>
    <w:basedOn w:val="ab"/>
    <w:link w:val="5"/>
    <w:uiPriority w:val="99"/>
    <w:rsid w:val="00AC00A3"/>
    <w:rPr>
      <w:rFonts w:asciiTheme="majorHAnsi" w:eastAsiaTheme="majorEastAsia" w:hAnsiTheme="majorHAnsi" w:cstheme="majorBidi"/>
      <w:color w:val="2E74B5" w:themeColor="accent1" w:themeShade="BF"/>
      <w:szCs w:val="20"/>
      <w:lang w:eastAsia="ru-RU"/>
    </w:rPr>
  </w:style>
  <w:style w:type="character" w:customStyle="1" w:styleId="60">
    <w:name w:val="Заголовок 6 Знак"/>
    <w:basedOn w:val="ab"/>
    <w:link w:val="6"/>
    <w:rsid w:val="00AC00A3"/>
    <w:rPr>
      <w:rFonts w:ascii="Times New Roman" w:eastAsia="Times New Roman" w:hAnsi="Times New Roman" w:cs="Arial"/>
      <w:b/>
      <w:bCs/>
      <w:caps/>
      <w:sz w:val="28"/>
      <w:szCs w:val="28"/>
      <w:lang w:eastAsia="ru-RU"/>
    </w:rPr>
  </w:style>
  <w:style w:type="character" w:customStyle="1" w:styleId="70">
    <w:name w:val="Заголовок 7 Знак"/>
    <w:basedOn w:val="ab"/>
    <w:link w:val="7"/>
    <w:rsid w:val="00AC00A3"/>
    <w:rPr>
      <w:rFonts w:ascii="Times New Roman" w:eastAsia="Times New Roman" w:hAnsi="Times New Roman" w:cs="Arial"/>
      <w:b/>
      <w:bCs/>
      <w:caps/>
      <w:color w:val="000000"/>
      <w:sz w:val="28"/>
      <w:szCs w:val="28"/>
      <w:lang w:eastAsia="ru-RU"/>
    </w:rPr>
  </w:style>
  <w:style w:type="character" w:customStyle="1" w:styleId="80">
    <w:name w:val="Заголовок 8 Знак"/>
    <w:basedOn w:val="ab"/>
    <w:link w:val="8"/>
    <w:rsid w:val="00AC00A3"/>
    <w:rPr>
      <w:rFonts w:ascii="Times New Roman" w:eastAsia="Times New Roman" w:hAnsi="Times New Roman" w:cs="Arial"/>
      <w:i/>
      <w:iCs/>
      <w:sz w:val="24"/>
      <w:szCs w:val="20"/>
      <w:lang w:eastAsia="ru-RU"/>
    </w:rPr>
  </w:style>
  <w:style w:type="paragraph" w:styleId="aff1">
    <w:name w:val="header"/>
    <w:basedOn w:val="aa"/>
    <w:link w:val="aff2"/>
    <w:uiPriority w:val="99"/>
    <w:rsid w:val="00AC00A3"/>
    <w:pPr>
      <w:tabs>
        <w:tab w:val="center" w:pos="4677"/>
        <w:tab w:val="right" w:pos="9355"/>
      </w:tabs>
      <w:suppressAutoHyphens w:val="0"/>
    </w:pPr>
    <w:rPr>
      <w:sz w:val="20"/>
      <w:szCs w:val="20"/>
    </w:rPr>
  </w:style>
  <w:style w:type="character" w:customStyle="1" w:styleId="aff2">
    <w:name w:val="Верхний колонтитул Знак"/>
    <w:basedOn w:val="ab"/>
    <w:link w:val="aff1"/>
    <w:uiPriority w:val="99"/>
    <w:rsid w:val="00AC00A3"/>
    <w:rPr>
      <w:rFonts w:ascii="Times New Roman" w:eastAsia="Times New Roman" w:hAnsi="Times New Roman" w:cs="Times New Roman"/>
      <w:szCs w:val="20"/>
      <w:lang w:eastAsia="ru-RU"/>
    </w:rPr>
  </w:style>
  <w:style w:type="character" w:styleId="aff3">
    <w:name w:val="page number"/>
    <w:basedOn w:val="ab"/>
    <w:rsid w:val="00AC00A3"/>
  </w:style>
  <w:style w:type="paragraph" w:styleId="aff4">
    <w:name w:val="Body Text Indent"/>
    <w:basedOn w:val="aa"/>
    <w:link w:val="aff5"/>
    <w:rsid w:val="00AC00A3"/>
    <w:pPr>
      <w:suppressAutoHyphens w:val="0"/>
      <w:spacing w:after="120"/>
      <w:ind w:left="283"/>
    </w:pPr>
    <w:rPr>
      <w:sz w:val="20"/>
      <w:szCs w:val="20"/>
    </w:rPr>
  </w:style>
  <w:style w:type="character" w:customStyle="1" w:styleId="aff5">
    <w:name w:val="Основной текст с отступом Знак"/>
    <w:basedOn w:val="ab"/>
    <w:link w:val="aff4"/>
    <w:rsid w:val="00AC00A3"/>
    <w:rPr>
      <w:rFonts w:ascii="Times New Roman" w:eastAsia="Times New Roman" w:hAnsi="Times New Roman" w:cs="Times New Roman"/>
      <w:szCs w:val="20"/>
      <w:lang w:eastAsia="ru-RU"/>
    </w:rPr>
  </w:style>
  <w:style w:type="paragraph" w:styleId="23">
    <w:name w:val="Body Text 2"/>
    <w:basedOn w:val="aa"/>
    <w:link w:val="24"/>
    <w:rsid w:val="00AC00A3"/>
    <w:pPr>
      <w:suppressAutoHyphens w:val="0"/>
      <w:spacing w:after="120" w:line="480" w:lineRule="auto"/>
    </w:pPr>
    <w:rPr>
      <w:sz w:val="20"/>
      <w:szCs w:val="20"/>
    </w:rPr>
  </w:style>
  <w:style w:type="character" w:customStyle="1" w:styleId="24">
    <w:name w:val="Основной текст 2 Знак"/>
    <w:basedOn w:val="ab"/>
    <w:link w:val="23"/>
    <w:rsid w:val="00AC00A3"/>
    <w:rPr>
      <w:rFonts w:ascii="Times New Roman" w:eastAsia="Times New Roman" w:hAnsi="Times New Roman" w:cs="Times New Roman"/>
      <w:szCs w:val="20"/>
      <w:lang w:eastAsia="ru-RU"/>
    </w:rPr>
  </w:style>
  <w:style w:type="paragraph" w:customStyle="1" w:styleId="15">
    <w:name w:val="Основной текст1"/>
    <w:basedOn w:val="aa"/>
    <w:rsid w:val="00AC00A3"/>
    <w:pPr>
      <w:suppressAutoHyphens w:val="0"/>
      <w:jc w:val="both"/>
    </w:pPr>
    <w:rPr>
      <w:sz w:val="22"/>
      <w:szCs w:val="20"/>
    </w:rPr>
  </w:style>
  <w:style w:type="paragraph" w:styleId="25">
    <w:name w:val="Body Text Indent 2"/>
    <w:basedOn w:val="aa"/>
    <w:link w:val="26"/>
    <w:rsid w:val="00AC00A3"/>
    <w:pPr>
      <w:suppressAutoHyphens w:val="0"/>
      <w:ind w:firstLine="709"/>
      <w:jc w:val="both"/>
    </w:pPr>
    <w:rPr>
      <w:sz w:val="28"/>
      <w:szCs w:val="20"/>
    </w:rPr>
  </w:style>
  <w:style w:type="character" w:customStyle="1" w:styleId="26">
    <w:name w:val="Основной текст с отступом 2 Знак"/>
    <w:basedOn w:val="ab"/>
    <w:link w:val="25"/>
    <w:rsid w:val="00AC00A3"/>
    <w:rPr>
      <w:rFonts w:ascii="Times New Roman" w:eastAsia="Times New Roman" w:hAnsi="Times New Roman" w:cs="Times New Roman"/>
      <w:sz w:val="28"/>
      <w:szCs w:val="20"/>
      <w:lang w:eastAsia="ru-RU"/>
    </w:rPr>
  </w:style>
  <w:style w:type="paragraph" w:customStyle="1" w:styleId="16">
    <w:name w:val="Обычный1"/>
    <w:rsid w:val="00AC00A3"/>
    <w:pPr>
      <w:suppressAutoHyphens w:val="0"/>
    </w:pPr>
    <w:rPr>
      <w:rFonts w:ascii="Times New Roman" w:eastAsia="Times New Roman" w:hAnsi="Times New Roman" w:cs="Times New Roman"/>
      <w:szCs w:val="20"/>
      <w:lang w:eastAsia="ru-RU"/>
    </w:rPr>
  </w:style>
  <w:style w:type="paragraph" w:styleId="aff6">
    <w:name w:val="footer"/>
    <w:basedOn w:val="aa"/>
    <w:link w:val="aff7"/>
    <w:uiPriority w:val="99"/>
    <w:unhideWhenUsed/>
    <w:rsid w:val="00AC00A3"/>
    <w:pPr>
      <w:tabs>
        <w:tab w:val="center" w:pos="4677"/>
        <w:tab w:val="right" w:pos="9355"/>
      </w:tabs>
      <w:suppressAutoHyphens w:val="0"/>
    </w:pPr>
    <w:rPr>
      <w:sz w:val="20"/>
      <w:szCs w:val="20"/>
    </w:rPr>
  </w:style>
  <w:style w:type="character" w:customStyle="1" w:styleId="aff7">
    <w:name w:val="Нижний колонтитул Знак"/>
    <w:basedOn w:val="ab"/>
    <w:link w:val="aff6"/>
    <w:uiPriority w:val="99"/>
    <w:rsid w:val="00AC00A3"/>
    <w:rPr>
      <w:rFonts w:ascii="Times New Roman" w:eastAsia="Times New Roman" w:hAnsi="Times New Roman" w:cs="Times New Roman"/>
      <w:szCs w:val="20"/>
      <w:lang w:eastAsia="ru-RU"/>
    </w:rPr>
  </w:style>
  <w:style w:type="paragraph" w:customStyle="1" w:styleId="ConsNormal">
    <w:name w:val="ConsNormal"/>
    <w:rsid w:val="00AC00A3"/>
    <w:pPr>
      <w:suppressAutoHyphens w:val="0"/>
      <w:autoSpaceDE w:val="0"/>
      <w:autoSpaceDN w:val="0"/>
      <w:adjustRightInd w:val="0"/>
      <w:ind w:firstLine="720"/>
    </w:pPr>
    <w:rPr>
      <w:rFonts w:ascii="Arial" w:eastAsia="Times New Roman" w:hAnsi="Arial" w:cs="Arial"/>
      <w:szCs w:val="20"/>
      <w:lang w:eastAsia="ru-RU"/>
    </w:rPr>
  </w:style>
  <w:style w:type="paragraph" w:customStyle="1" w:styleId="110">
    <w:name w:val="заголовок 11"/>
    <w:basedOn w:val="aa"/>
    <w:next w:val="aa"/>
    <w:rsid w:val="00AC00A3"/>
    <w:pPr>
      <w:widowControl w:val="0"/>
      <w:suppressAutoHyphens w:val="0"/>
      <w:spacing w:before="240"/>
      <w:jc w:val="center"/>
    </w:pPr>
    <w:rPr>
      <w:rFonts w:ascii="Arial" w:eastAsia="Lucida Sans Unicode" w:hAnsi="Arial"/>
      <w:b/>
      <w:kern w:val="1"/>
      <w:lang w:eastAsia="ar-SA"/>
    </w:rPr>
  </w:style>
  <w:style w:type="character" w:styleId="aff8">
    <w:name w:val="Strong"/>
    <w:qFormat/>
    <w:rsid w:val="00AC00A3"/>
    <w:rPr>
      <w:b/>
      <w:bCs/>
    </w:rPr>
  </w:style>
  <w:style w:type="paragraph" w:customStyle="1" w:styleId="Iauiue4">
    <w:name w:val="Iau?iue4"/>
    <w:rsid w:val="00AC00A3"/>
    <w:pPr>
      <w:widowControl w:val="0"/>
      <w:suppressAutoHyphens w:val="0"/>
    </w:pPr>
    <w:rPr>
      <w:rFonts w:ascii="Times New Roman" w:eastAsia="Times New Roman" w:hAnsi="Times New Roman" w:cs="Times New Roman"/>
      <w:snapToGrid w:val="0"/>
      <w:szCs w:val="20"/>
    </w:rPr>
  </w:style>
  <w:style w:type="paragraph" w:styleId="aff9">
    <w:name w:val="Normal (Web)"/>
    <w:basedOn w:val="aa"/>
    <w:rsid w:val="00AC00A3"/>
    <w:pPr>
      <w:suppressAutoHyphens w:val="0"/>
    </w:pPr>
  </w:style>
  <w:style w:type="table" w:customStyle="1" w:styleId="17">
    <w:name w:val="Сетка таблицы1"/>
    <w:basedOn w:val="ac"/>
    <w:next w:val="afe"/>
    <w:uiPriority w:val="59"/>
    <w:rsid w:val="00AC00A3"/>
    <w:pPr>
      <w:suppressAutoHyphens w:val="0"/>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
    <w:name w:val="Light Shading Accent 2"/>
    <w:aliases w:val="Светлая заливка - Акцент мое"/>
    <w:basedOn w:val="ac"/>
    <w:uiPriority w:val="60"/>
    <w:rsid w:val="00AC00A3"/>
    <w:pPr>
      <w:suppressAutoHyphens w:val="0"/>
    </w:pPr>
    <w:rPr>
      <w:rFonts w:asciiTheme="majorHAnsi" w:eastAsiaTheme="minorEastAsia" w:hAnsiTheme="majorHAnsi" w:cs="Times New Roman"/>
      <w:sz w:val="24"/>
      <w:lang w:val="en-US" w:bidi="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Default">
    <w:name w:val="Default"/>
    <w:rsid w:val="00AC00A3"/>
    <w:pPr>
      <w:suppressAutoHyphens w:val="0"/>
      <w:autoSpaceDE w:val="0"/>
      <w:autoSpaceDN w:val="0"/>
      <w:adjustRightInd w:val="0"/>
    </w:pPr>
    <w:rPr>
      <w:rFonts w:ascii="Times New Roman" w:eastAsia="Times New Roman" w:hAnsi="Times New Roman" w:cs="Times New Roman"/>
      <w:color w:val="000000"/>
      <w:sz w:val="24"/>
      <w:szCs w:val="24"/>
      <w:lang w:eastAsia="ru-RU"/>
    </w:rPr>
  </w:style>
  <w:style w:type="paragraph" w:styleId="affa">
    <w:name w:val="No Spacing"/>
    <w:link w:val="affb"/>
    <w:uiPriority w:val="1"/>
    <w:qFormat/>
    <w:rsid w:val="00AC00A3"/>
    <w:pPr>
      <w:suppressAutoHyphens w:val="0"/>
    </w:pPr>
    <w:rPr>
      <w:sz w:val="22"/>
    </w:rPr>
  </w:style>
  <w:style w:type="character" w:styleId="affc">
    <w:name w:val="Hyperlink"/>
    <w:uiPriority w:val="99"/>
    <w:rsid w:val="00AC00A3"/>
    <w:rPr>
      <w:color w:val="0000FF"/>
      <w:u w:val="single"/>
    </w:rPr>
  </w:style>
  <w:style w:type="character" w:customStyle="1" w:styleId="af4">
    <w:name w:val="Заголовок Знак"/>
    <w:basedOn w:val="ab"/>
    <w:link w:val="af2"/>
    <w:rsid w:val="00AC00A3"/>
    <w:rPr>
      <w:rFonts w:ascii="Liberation Sans" w:eastAsia="Microsoft YaHei" w:hAnsi="Liberation Sans" w:cs="Arial"/>
      <w:sz w:val="28"/>
      <w:szCs w:val="28"/>
      <w:lang w:eastAsia="ru-RU"/>
    </w:rPr>
  </w:style>
  <w:style w:type="paragraph" w:styleId="affd">
    <w:name w:val="Revision"/>
    <w:hidden/>
    <w:uiPriority w:val="99"/>
    <w:semiHidden/>
    <w:rsid w:val="00AC00A3"/>
    <w:pPr>
      <w:suppressAutoHyphens w:val="0"/>
    </w:pPr>
    <w:rPr>
      <w:rFonts w:ascii="Times New Roman" w:eastAsia="Times New Roman" w:hAnsi="Times New Roman" w:cs="Times New Roman"/>
      <w:szCs w:val="20"/>
      <w:lang w:eastAsia="ru-RU"/>
    </w:rPr>
  </w:style>
  <w:style w:type="character" w:customStyle="1" w:styleId="il">
    <w:name w:val="il"/>
    <w:basedOn w:val="ab"/>
    <w:rsid w:val="00AC00A3"/>
  </w:style>
  <w:style w:type="character" w:styleId="affe">
    <w:name w:val="annotation reference"/>
    <w:rsid w:val="00AC00A3"/>
    <w:rPr>
      <w:sz w:val="16"/>
      <w:szCs w:val="16"/>
    </w:rPr>
  </w:style>
  <w:style w:type="character" w:styleId="HTML2">
    <w:name w:val="HTML Typewriter"/>
    <w:rsid w:val="00AC00A3"/>
    <w:rPr>
      <w:rFonts w:ascii="Courier New" w:eastAsia="Times New Roman" w:hAnsi="Courier New" w:cs="Courier New"/>
      <w:sz w:val="20"/>
      <w:szCs w:val="20"/>
    </w:rPr>
  </w:style>
  <w:style w:type="character" w:customStyle="1" w:styleId="affb">
    <w:name w:val="Без интервала Знак"/>
    <w:link w:val="affa"/>
    <w:uiPriority w:val="1"/>
    <w:rsid w:val="00AC00A3"/>
    <w:rPr>
      <w:sz w:val="22"/>
    </w:rPr>
  </w:style>
  <w:style w:type="character" w:customStyle="1" w:styleId="bolder">
    <w:name w:val="bolder"/>
    <w:basedOn w:val="ab"/>
    <w:rsid w:val="00AC00A3"/>
  </w:style>
  <w:style w:type="numbering" w:customStyle="1" w:styleId="18">
    <w:name w:val="Нет списка1"/>
    <w:next w:val="ad"/>
    <w:uiPriority w:val="99"/>
    <w:semiHidden/>
    <w:unhideWhenUsed/>
    <w:rsid w:val="00AC00A3"/>
  </w:style>
  <w:style w:type="paragraph" w:customStyle="1" w:styleId="210">
    <w:name w:val="Список 21"/>
    <w:basedOn w:val="aa"/>
    <w:rsid w:val="00AC00A3"/>
    <w:pPr>
      <w:widowControl w:val="0"/>
      <w:suppressAutoHyphens w:val="0"/>
      <w:snapToGrid w:val="0"/>
      <w:spacing w:line="300" w:lineRule="auto"/>
      <w:ind w:left="720" w:hanging="360"/>
      <w:jc w:val="both"/>
    </w:pPr>
    <w:rPr>
      <w:sz w:val="22"/>
      <w:szCs w:val="20"/>
    </w:rPr>
  </w:style>
  <w:style w:type="paragraph" w:customStyle="1" w:styleId="afff">
    <w:name w:val="Перечисление"/>
    <w:basedOn w:val="aa"/>
    <w:rsid w:val="00AC00A3"/>
    <w:pPr>
      <w:suppressAutoHyphens w:val="0"/>
      <w:spacing w:line="360" w:lineRule="auto"/>
      <w:jc w:val="both"/>
    </w:pPr>
    <w:rPr>
      <w:szCs w:val="20"/>
    </w:rPr>
  </w:style>
  <w:style w:type="paragraph" w:styleId="19">
    <w:name w:val="toc 1"/>
    <w:basedOn w:val="aa"/>
    <w:next w:val="aa"/>
    <w:autoRedefine/>
    <w:uiPriority w:val="39"/>
    <w:rsid w:val="00AC00A3"/>
    <w:pPr>
      <w:tabs>
        <w:tab w:val="left" w:pos="426"/>
        <w:tab w:val="right" w:leader="dot" w:pos="9345"/>
      </w:tabs>
      <w:suppressAutoHyphens w:val="0"/>
      <w:spacing w:line="360" w:lineRule="auto"/>
      <w:jc w:val="both"/>
    </w:pPr>
    <w:rPr>
      <w:szCs w:val="20"/>
    </w:rPr>
  </w:style>
  <w:style w:type="paragraph" w:styleId="35">
    <w:name w:val="toc 3"/>
    <w:basedOn w:val="aa"/>
    <w:next w:val="aa"/>
    <w:autoRedefine/>
    <w:uiPriority w:val="39"/>
    <w:rsid w:val="00AC00A3"/>
    <w:pPr>
      <w:tabs>
        <w:tab w:val="left" w:pos="1418"/>
        <w:tab w:val="right" w:leader="dot" w:pos="9345"/>
      </w:tabs>
      <w:suppressAutoHyphens w:val="0"/>
      <w:spacing w:line="360" w:lineRule="auto"/>
      <w:ind w:left="567"/>
    </w:pPr>
    <w:rPr>
      <w:szCs w:val="20"/>
    </w:rPr>
  </w:style>
  <w:style w:type="paragraph" w:styleId="27">
    <w:name w:val="toc 2"/>
    <w:basedOn w:val="aa"/>
    <w:next w:val="aa"/>
    <w:autoRedefine/>
    <w:uiPriority w:val="39"/>
    <w:rsid w:val="00AC00A3"/>
    <w:pPr>
      <w:tabs>
        <w:tab w:val="left" w:pos="993"/>
        <w:tab w:val="right" w:leader="dot" w:pos="9345"/>
      </w:tabs>
      <w:suppressAutoHyphens w:val="0"/>
      <w:spacing w:line="360" w:lineRule="auto"/>
      <w:ind w:left="284"/>
    </w:pPr>
    <w:rPr>
      <w:szCs w:val="20"/>
    </w:rPr>
  </w:style>
  <w:style w:type="paragraph" w:customStyle="1" w:styleId="ListT">
    <w:name w:val="List+T"/>
    <w:basedOn w:val="aa"/>
    <w:autoRedefine/>
    <w:rsid w:val="00AC00A3"/>
    <w:pPr>
      <w:numPr>
        <w:numId w:val="3"/>
      </w:numPr>
      <w:suppressAutoHyphens w:val="0"/>
      <w:spacing w:before="60"/>
      <w:ind w:right="-82"/>
      <w:jc w:val="both"/>
    </w:pPr>
    <w:rPr>
      <w:lang w:eastAsia="en-US"/>
    </w:rPr>
  </w:style>
  <w:style w:type="paragraph" w:styleId="41">
    <w:name w:val="toc 4"/>
    <w:basedOn w:val="aa"/>
    <w:next w:val="aa"/>
    <w:autoRedefine/>
    <w:uiPriority w:val="39"/>
    <w:rsid w:val="00AC00A3"/>
    <w:pPr>
      <w:tabs>
        <w:tab w:val="left" w:pos="1701"/>
        <w:tab w:val="right" w:leader="dot" w:pos="9345"/>
      </w:tabs>
      <w:suppressAutoHyphens w:val="0"/>
      <w:spacing w:line="360" w:lineRule="auto"/>
      <w:ind w:left="709"/>
      <w:jc w:val="both"/>
    </w:pPr>
    <w:rPr>
      <w:szCs w:val="20"/>
    </w:rPr>
  </w:style>
  <w:style w:type="paragraph" w:customStyle="1" w:styleId="310">
    <w:name w:val="Маркированный список 31"/>
    <w:basedOn w:val="16"/>
    <w:autoRedefine/>
    <w:rsid w:val="00AC00A3"/>
    <w:pPr>
      <w:widowControl w:val="0"/>
      <w:snapToGrid w:val="0"/>
      <w:spacing w:after="120"/>
      <w:jc w:val="both"/>
      <w:outlineLvl w:val="1"/>
    </w:pPr>
    <w:rPr>
      <w:rFonts w:ascii="Arial" w:hAnsi="Arial"/>
      <w:sz w:val="24"/>
    </w:rPr>
  </w:style>
  <w:style w:type="paragraph" w:customStyle="1" w:styleId="Headline2">
    <w:name w:val="Headline 2"/>
    <w:basedOn w:val="aa"/>
    <w:rsid w:val="00AC00A3"/>
    <w:pPr>
      <w:suppressAutoHyphens w:val="0"/>
    </w:pPr>
    <w:rPr>
      <w:lang w:eastAsia="en-US"/>
    </w:rPr>
  </w:style>
  <w:style w:type="paragraph" w:customStyle="1" w:styleId="1">
    <w:name w:val="Стиль1"/>
    <w:basedOn w:val="210"/>
    <w:rsid w:val="00AC00A3"/>
    <w:pPr>
      <w:keepNext/>
      <w:numPr>
        <w:numId w:val="4"/>
      </w:numPr>
      <w:suppressAutoHyphens/>
      <w:spacing w:before="360" w:after="240"/>
      <w:ind w:left="357" w:hanging="357"/>
      <w:jc w:val="center"/>
      <w:outlineLvl w:val="0"/>
    </w:pPr>
    <w:rPr>
      <w:b/>
      <w:sz w:val="24"/>
    </w:rPr>
  </w:style>
  <w:style w:type="paragraph" w:customStyle="1" w:styleId="Heading1NumberedT">
    <w:name w:val="Heading 1 Numbered + T"/>
    <w:basedOn w:val="aa"/>
    <w:next w:val="aa"/>
    <w:autoRedefine/>
    <w:rsid w:val="00AC00A3"/>
    <w:pPr>
      <w:keepNext/>
      <w:keepLines/>
      <w:numPr>
        <w:numId w:val="5"/>
      </w:numPr>
      <w:suppressAutoHyphens w:val="0"/>
      <w:spacing w:before="240" w:after="60"/>
      <w:outlineLvl w:val="0"/>
    </w:pPr>
    <w:rPr>
      <w:rFonts w:cs="Arial"/>
      <w:b/>
      <w:sz w:val="28"/>
      <w:szCs w:val="28"/>
      <w:lang w:eastAsia="en-US"/>
    </w:rPr>
  </w:style>
  <w:style w:type="paragraph" w:customStyle="1" w:styleId="Heading2NumberedT">
    <w:name w:val="Heading 2 Numbered + T"/>
    <w:basedOn w:val="Heading1NumberedT"/>
    <w:next w:val="aa"/>
    <w:autoRedefine/>
    <w:rsid w:val="00AC00A3"/>
    <w:pPr>
      <w:numPr>
        <w:ilvl w:val="1"/>
      </w:numPr>
      <w:outlineLvl w:val="1"/>
    </w:pPr>
    <w:rPr>
      <w:sz w:val="24"/>
      <w:szCs w:val="24"/>
    </w:rPr>
  </w:style>
  <w:style w:type="paragraph" w:customStyle="1" w:styleId="List212pt006">
    <w:name w:val="Стиль List 2 + 12 pt Слева:  0 см Первая строка:  0 см После:  6..."/>
    <w:basedOn w:val="210"/>
    <w:rsid w:val="00AC00A3"/>
    <w:pPr>
      <w:spacing w:after="60" w:line="360" w:lineRule="auto"/>
      <w:ind w:left="0" w:firstLine="0"/>
    </w:pPr>
    <w:rPr>
      <w:sz w:val="24"/>
    </w:rPr>
  </w:style>
  <w:style w:type="paragraph" w:customStyle="1" w:styleId="afff0">
    <w:name w:val="Приложение"/>
    <w:basedOn w:val="aa"/>
    <w:rsid w:val="00AC00A3"/>
    <w:pPr>
      <w:pageBreakBefore/>
      <w:suppressAutoHyphens w:val="0"/>
      <w:spacing w:line="360" w:lineRule="auto"/>
      <w:ind w:firstLine="709"/>
      <w:jc w:val="right"/>
    </w:pPr>
  </w:style>
  <w:style w:type="paragraph" w:customStyle="1" w:styleId="NormalTNumbered">
    <w:name w:val="Normal+T Numbered"/>
    <w:basedOn w:val="aa"/>
    <w:autoRedefine/>
    <w:rsid w:val="00AC00A3"/>
    <w:pPr>
      <w:tabs>
        <w:tab w:val="num" w:pos="1146"/>
      </w:tabs>
      <w:suppressAutoHyphens w:val="0"/>
      <w:spacing w:before="60"/>
      <w:ind w:left="1146" w:right="-82" w:hanging="720"/>
      <w:jc w:val="both"/>
      <w:outlineLvl w:val="2"/>
    </w:pPr>
    <w:rPr>
      <w:lang w:eastAsia="en-US"/>
    </w:rPr>
  </w:style>
  <w:style w:type="paragraph" w:styleId="36">
    <w:name w:val="Body Text Indent 3"/>
    <w:basedOn w:val="aa"/>
    <w:link w:val="37"/>
    <w:rsid w:val="00AC00A3"/>
    <w:pPr>
      <w:suppressAutoHyphens w:val="0"/>
      <w:spacing w:after="120"/>
      <w:ind w:left="283"/>
    </w:pPr>
    <w:rPr>
      <w:rFonts w:eastAsia="MS Mincho"/>
      <w:sz w:val="16"/>
      <w:szCs w:val="16"/>
      <w:lang w:eastAsia="ja-JP"/>
    </w:rPr>
  </w:style>
  <w:style w:type="character" w:customStyle="1" w:styleId="37">
    <w:name w:val="Основной текст с отступом 3 Знак"/>
    <w:basedOn w:val="ab"/>
    <w:link w:val="36"/>
    <w:rsid w:val="00AC00A3"/>
    <w:rPr>
      <w:rFonts w:ascii="Times New Roman" w:eastAsia="MS Mincho" w:hAnsi="Times New Roman" w:cs="Times New Roman"/>
      <w:sz w:val="16"/>
      <w:szCs w:val="16"/>
      <w:lang w:eastAsia="ja-JP"/>
    </w:rPr>
  </w:style>
  <w:style w:type="paragraph" w:styleId="afff1">
    <w:name w:val="annotation text"/>
    <w:basedOn w:val="aa"/>
    <w:link w:val="afff2"/>
    <w:uiPriority w:val="99"/>
    <w:semiHidden/>
    <w:rsid w:val="00AC00A3"/>
    <w:pPr>
      <w:suppressAutoHyphens w:val="0"/>
      <w:spacing w:line="360" w:lineRule="auto"/>
      <w:ind w:firstLine="709"/>
      <w:jc w:val="both"/>
    </w:pPr>
    <w:rPr>
      <w:szCs w:val="20"/>
    </w:rPr>
  </w:style>
  <w:style w:type="character" w:customStyle="1" w:styleId="afff2">
    <w:name w:val="Текст примечания Знак"/>
    <w:basedOn w:val="ab"/>
    <w:link w:val="afff1"/>
    <w:uiPriority w:val="99"/>
    <w:semiHidden/>
    <w:rsid w:val="00AC00A3"/>
    <w:rPr>
      <w:rFonts w:ascii="Times New Roman" w:eastAsia="Times New Roman" w:hAnsi="Times New Roman" w:cs="Times New Roman"/>
      <w:sz w:val="24"/>
      <w:szCs w:val="20"/>
      <w:lang w:eastAsia="ru-RU"/>
    </w:rPr>
  </w:style>
  <w:style w:type="paragraph" w:styleId="afff3">
    <w:name w:val="annotation subject"/>
    <w:basedOn w:val="afff1"/>
    <w:next w:val="afff1"/>
    <w:link w:val="afff4"/>
    <w:semiHidden/>
    <w:rsid w:val="00AC00A3"/>
    <w:rPr>
      <w:b/>
      <w:bCs/>
    </w:rPr>
  </w:style>
  <w:style w:type="character" w:customStyle="1" w:styleId="afff4">
    <w:name w:val="Тема примечания Знак"/>
    <w:basedOn w:val="afff2"/>
    <w:link w:val="afff3"/>
    <w:semiHidden/>
    <w:rsid w:val="00AC00A3"/>
    <w:rPr>
      <w:rFonts w:ascii="Times New Roman" w:eastAsia="Times New Roman" w:hAnsi="Times New Roman" w:cs="Times New Roman"/>
      <w:b/>
      <w:bCs/>
      <w:sz w:val="24"/>
      <w:szCs w:val="20"/>
      <w:lang w:eastAsia="ru-RU"/>
    </w:rPr>
  </w:style>
  <w:style w:type="paragraph" w:customStyle="1" w:styleId="a6">
    <w:name w:val="Список маркированный"/>
    <w:basedOn w:val="aa"/>
    <w:rsid w:val="00AC00A3"/>
    <w:pPr>
      <w:numPr>
        <w:numId w:val="6"/>
      </w:numPr>
      <w:suppressAutoHyphens w:val="0"/>
      <w:spacing w:after="120"/>
      <w:jc w:val="both"/>
    </w:pPr>
    <w:rPr>
      <w:szCs w:val="20"/>
      <w:lang w:eastAsia="en-US"/>
    </w:rPr>
  </w:style>
  <w:style w:type="paragraph" w:customStyle="1" w:styleId="28">
    <w:name w:val="Стиль2"/>
    <w:basedOn w:val="5"/>
    <w:rsid w:val="00AC00A3"/>
    <w:pPr>
      <w:keepNext w:val="0"/>
      <w:keepLines w:val="0"/>
      <w:numPr>
        <w:ilvl w:val="4"/>
      </w:numPr>
      <w:tabs>
        <w:tab w:val="left" w:pos="1701"/>
        <w:tab w:val="num" w:pos="2155"/>
      </w:tabs>
      <w:spacing w:before="120" w:after="240" w:line="360" w:lineRule="auto"/>
      <w:ind w:left="2155" w:hanging="1162"/>
      <w:jc w:val="both"/>
    </w:pPr>
    <w:rPr>
      <w:rFonts w:ascii="Times New Roman" w:eastAsia="Times New Roman" w:hAnsi="Times New Roman" w:cs="Times New Roman"/>
      <w:bCs/>
      <w:iCs/>
      <w:color w:val="000000"/>
      <w:sz w:val="24"/>
      <w:szCs w:val="24"/>
    </w:rPr>
  </w:style>
  <w:style w:type="character" w:customStyle="1" w:styleId="content1">
    <w:name w:val="content1"/>
    <w:basedOn w:val="ab"/>
    <w:rsid w:val="00AC00A3"/>
    <w:rPr>
      <w:rFonts w:ascii="Verdana" w:hAnsi="Verdana" w:hint="default"/>
      <w:sz w:val="22"/>
      <w:szCs w:val="22"/>
    </w:rPr>
  </w:style>
  <w:style w:type="paragraph" w:styleId="51">
    <w:name w:val="toc 5"/>
    <w:basedOn w:val="aa"/>
    <w:next w:val="aa"/>
    <w:autoRedefine/>
    <w:uiPriority w:val="39"/>
    <w:rsid w:val="00AC00A3"/>
    <w:pPr>
      <w:tabs>
        <w:tab w:val="left" w:pos="1985"/>
        <w:tab w:val="right" w:leader="dot" w:pos="9345"/>
      </w:tabs>
      <w:suppressAutoHyphens w:val="0"/>
      <w:spacing w:line="360" w:lineRule="auto"/>
      <w:ind w:left="851"/>
    </w:pPr>
    <w:rPr>
      <w:szCs w:val="20"/>
    </w:rPr>
  </w:style>
  <w:style w:type="paragraph" w:customStyle="1" w:styleId="211">
    <w:name w:val="Основной текст 21"/>
    <w:basedOn w:val="16"/>
    <w:rsid w:val="00AC00A3"/>
    <w:pPr>
      <w:jc w:val="both"/>
    </w:pPr>
    <w:rPr>
      <w:rFonts w:ascii="Arial" w:hAnsi="Arial"/>
      <w:sz w:val="24"/>
    </w:rPr>
  </w:style>
  <w:style w:type="paragraph" w:customStyle="1" w:styleId="111">
    <w:name w:val="Обычный11"/>
    <w:rsid w:val="00AC00A3"/>
    <w:pPr>
      <w:widowControl w:val="0"/>
      <w:suppressAutoHyphens w:val="0"/>
    </w:pPr>
    <w:rPr>
      <w:rFonts w:ascii="Times New Roman" w:eastAsia="Times New Roman" w:hAnsi="Times New Roman" w:cs="Times New Roman"/>
      <w:szCs w:val="20"/>
      <w:lang w:eastAsia="ru-RU"/>
    </w:rPr>
  </w:style>
  <w:style w:type="paragraph" w:customStyle="1" w:styleId="1KGK9">
    <w:name w:val="1KG=K9"/>
    <w:rsid w:val="00AC00A3"/>
    <w:pPr>
      <w:widowControl w:val="0"/>
      <w:suppressAutoHyphens w:val="0"/>
    </w:pPr>
    <w:rPr>
      <w:rFonts w:ascii="Arial" w:eastAsia="Times New Roman" w:hAnsi="Arial" w:cs="Times New Roman"/>
      <w:sz w:val="24"/>
      <w:szCs w:val="20"/>
      <w:lang w:eastAsia="ru-RU"/>
    </w:rPr>
  </w:style>
  <w:style w:type="character" w:customStyle="1" w:styleId="a12bg1">
    <w:name w:val="a12bg1"/>
    <w:basedOn w:val="ab"/>
    <w:rsid w:val="00AC00A3"/>
    <w:rPr>
      <w:rFonts w:ascii="Arial" w:hAnsi="Arial" w:cs="Arial" w:hint="default"/>
      <w:b/>
      <w:bCs/>
      <w:color w:val="666666"/>
      <w:sz w:val="18"/>
      <w:szCs w:val="18"/>
    </w:rPr>
  </w:style>
  <w:style w:type="character" w:customStyle="1" w:styleId="v10c1">
    <w:name w:val="v10c1"/>
    <w:basedOn w:val="ab"/>
    <w:rsid w:val="00AC00A3"/>
    <w:rPr>
      <w:rFonts w:ascii="Arial" w:hAnsi="Arial" w:cs="Arial" w:hint="default"/>
      <w:color w:val="666666"/>
      <w:sz w:val="18"/>
      <w:szCs w:val="18"/>
    </w:rPr>
  </w:style>
  <w:style w:type="paragraph" w:customStyle="1" w:styleId="z2">
    <w:name w:val="z2"/>
    <w:basedOn w:val="aa"/>
    <w:rsid w:val="00AC00A3"/>
    <w:pPr>
      <w:suppressAutoHyphens w:val="0"/>
      <w:spacing w:before="100" w:beforeAutospacing="1" w:after="100" w:afterAutospacing="1"/>
      <w:jc w:val="center"/>
    </w:pPr>
    <w:rPr>
      <w:rFonts w:cs="Arial"/>
      <w:color w:val="636363"/>
    </w:rPr>
  </w:style>
  <w:style w:type="paragraph" w:styleId="a">
    <w:name w:val="List Bullet"/>
    <w:basedOn w:val="aa"/>
    <w:autoRedefine/>
    <w:rsid w:val="00AC00A3"/>
    <w:pPr>
      <w:numPr>
        <w:numId w:val="8"/>
      </w:numPr>
      <w:suppressAutoHyphens w:val="0"/>
      <w:spacing w:line="360" w:lineRule="auto"/>
      <w:jc w:val="both"/>
    </w:pPr>
    <w:rPr>
      <w:szCs w:val="20"/>
    </w:rPr>
  </w:style>
  <w:style w:type="paragraph" w:customStyle="1" w:styleId="38">
    <w:name w:val="Стиль Заголовок 3 + не полужирный"/>
    <w:basedOn w:val="30"/>
    <w:rsid w:val="00AC00A3"/>
    <w:pPr>
      <w:keepLines w:val="0"/>
      <w:numPr>
        <w:ilvl w:val="2"/>
      </w:numPr>
      <w:tabs>
        <w:tab w:val="num" w:pos="1134"/>
      </w:tabs>
      <w:suppressAutoHyphens w:val="0"/>
      <w:spacing w:before="120" w:after="0" w:line="360" w:lineRule="auto"/>
      <w:ind w:left="1134" w:hanging="851"/>
    </w:pPr>
    <w:rPr>
      <w:rFonts w:ascii="Times New Roman" w:eastAsia="Times New Roman" w:hAnsi="Times New Roman" w:cs="Times New Roman"/>
      <w:color w:val="auto"/>
      <w:szCs w:val="20"/>
    </w:rPr>
  </w:style>
  <w:style w:type="paragraph" w:customStyle="1" w:styleId="Normal12125">
    <w:name w:val="Стиль Normal + 12 пт Первая строка:  125 см Междустр.интервал:  ..."/>
    <w:basedOn w:val="16"/>
    <w:rsid w:val="00AC00A3"/>
    <w:pPr>
      <w:widowControl w:val="0"/>
      <w:spacing w:line="360" w:lineRule="auto"/>
      <w:ind w:firstLine="709"/>
      <w:jc w:val="both"/>
    </w:pPr>
    <w:rPr>
      <w:snapToGrid w:val="0"/>
      <w:sz w:val="24"/>
      <w:lang w:val="en-US"/>
    </w:rPr>
  </w:style>
  <w:style w:type="paragraph" w:customStyle="1" w:styleId="10">
    <w:name w:val="Нумерованный список ВПВ 1"/>
    <w:basedOn w:val="aa"/>
    <w:rsid w:val="00AC00A3"/>
    <w:pPr>
      <w:numPr>
        <w:numId w:val="9"/>
      </w:numPr>
      <w:suppressAutoHyphens w:val="0"/>
      <w:jc w:val="both"/>
    </w:pPr>
    <w:rPr>
      <w:szCs w:val="28"/>
    </w:rPr>
  </w:style>
  <w:style w:type="paragraph" w:customStyle="1" w:styleId="a8">
    <w:name w:val="Нумерованный"/>
    <w:basedOn w:val="aa"/>
    <w:rsid w:val="00AC00A3"/>
    <w:pPr>
      <w:numPr>
        <w:numId w:val="10"/>
      </w:numPr>
      <w:suppressAutoHyphens w:val="0"/>
      <w:spacing w:before="120"/>
      <w:jc w:val="both"/>
    </w:pPr>
    <w:rPr>
      <w:rFonts w:ascii="GOST" w:hAnsi="GOST"/>
    </w:rPr>
  </w:style>
  <w:style w:type="paragraph" w:styleId="61">
    <w:name w:val="toc 6"/>
    <w:basedOn w:val="aa"/>
    <w:next w:val="aa"/>
    <w:autoRedefine/>
    <w:uiPriority w:val="39"/>
    <w:rsid w:val="00AC00A3"/>
    <w:pPr>
      <w:suppressAutoHyphens w:val="0"/>
      <w:ind w:left="1200"/>
    </w:pPr>
  </w:style>
  <w:style w:type="paragraph" w:styleId="71">
    <w:name w:val="toc 7"/>
    <w:basedOn w:val="aa"/>
    <w:next w:val="aa"/>
    <w:autoRedefine/>
    <w:uiPriority w:val="39"/>
    <w:rsid w:val="00AC00A3"/>
    <w:pPr>
      <w:suppressAutoHyphens w:val="0"/>
      <w:ind w:left="1440"/>
    </w:pPr>
  </w:style>
  <w:style w:type="paragraph" w:styleId="81">
    <w:name w:val="toc 8"/>
    <w:basedOn w:val="aa"/>
    <w:next w:val="aa"/>
    <w:autoRedefine/>
    <w:uiPriority w:val="39"/>
    <w:rsid w:val="00AC00A3"/>
    <w:pPr>
      <w:suppressAutoHyphens w:val="0"/>
      <w:ind w:left="1680"/>
    </w:pPr>
  </w:style>
  <w:style w:type="paragraph" w:styleId="9">
    <w:name w:val="toc 9"/>
    <w:basedOn w:val="aa"/>
    <w:next w:val="aa"/>
    <w:autoRedefine/>
    <w:uiPriority w:val="39"/>
    <w:rsid w:val="00AC00A3"/>
    <w:pPr>
      <w:suppressAutoHyphens w:val="0"/>
      <w:ind w:left="1920"/>
    </w:pPr>
  </w:style>
  <w:style w:type="numbering" w:customStyle="1" w:styleId="a9">
    <w:name w:val="Стиль маркированный"/>
    <w:basedOn w:val="ad"/>
    <w:rsid w:val="00AC00A3"/>
    <w:pPr>
      <w:numPr>
        <w:numId w:val="11"/>
      </w:numPr>
    </w:pPr>
  </w:style>
  <w:style w:type="paragraph" w:customStyle="1" w:styleId="afff5">
    <w:name w:val="Обычный + По центру"/>
    <w:aliases w:val="Первая строка:  0 см,Междустр.интервал:  одинарный"/>
    <w:basedOn w:val="aa"/>
    <w:uiPriority w:val="99"/>
    <w:rsid w:val="00AC00A3"/>
    <w:pPr>
      <w:suppressAutoHyphens w:val="0"/>
      <w:jc w:val="center"/>
    </w:pPr>
    <w:rPr>
      <w:szCs w:val="20"/>
    </w:rPr>
  </w:style>
  <w:style w:type="paragraph" w:customStyle="1" w:styleId="BodyText21">
    <w:name w:val="Body Text 21"/>
    <w:basedOn w:val="aa"/>
    <w:rsid w:val="00AC00A3"/>
    <w:pPr>
      <w:suppressAutoHyphens w:val="0"/>
      <w:jc w:val="both"/>
    </w:pPr>
    <w:rPr>
      <w:szCs w:val="20"/>
    </w:rPr>
  </w:style>
  <w:style w:type="character" w:customStyle="1" w:styleId="apple-style-span">
    <w:name w:val="apple-style-span"/>
    <w:basedOn w:val="ab"/>
    <w:rsid w:val="00AC00A3"/>
  </w:style>
  <w:style w:type="paragraph" w:styleId="afff6">
    <w:name w:val="Document Map"/>
    <w:basedOn w:val="aa"/>
    <w:link w:val="afff7"/>
    <w:uiPriority w:val="99"/>
    <w:semiHidden/>
    <w:unhideWhenUsed/>
    <w:rsid w:val="00AC00A3"/>
    <w:pPr>
      <w:suppressAutoHyphens w:val="0"/>
      <w:spacing w:line="360" w:lineRule="auto"/>
      <w:ind w:firstLine="709"/>
      <w:jc w:val="both"/>
    </w:pPr>
    <w:rPr>
      <w:rFonts w:ascii="Tahoma" w:hAnsi="Tahoma" w:cs="Tahoma"/>
      <w:sz w:val="16"/>
      <w:szCs w:val="16"/>
    </w:rPr>
  </w:style>
  <w:style w:type="character" w:customStyle="1" w:styleId="afff7">
    <w:name w:val="Схема документа Знак"/>
    <w:basedOn w:val="ab"/>
    <w:link w:val="afff6"/>
    <w:uiPriority w:val="99"/>
    <w:semiHidden/>
    <w:rsid w:val="00AC00A3"/>
    <w:rPr>
      <w:rFonts w:ascii="Tahoma" w:eastAsia="Times New Roman" w:hAnsi="Tahoma" w:cs="Tahoma"/>
      <w:sz w:val="16"/>
      <w:szCs w:val="16"/>
      <w:lang w:eastAsia="ru-RU"/>
    </w:rPr>
  </w:style>
  <w:style w:type="paragraph" w:styleId="afff8">
    <w:name w:val="footnote text"/>
    <w:basedOn w:val="aa"/>
    <w:link w:val="afff9"/>
    <w:uiPriority w:val="99"/>
    <w:semiHidden/>
    <w:unhideWhenUsed/>
    <w:rsid w:val="00AC00A3"/>
    <w:pPr>
      <w:suppressAutoHyphens w:val="0"/>
      <w:ind w:firstLine="709"/>
      <w:jc w:val="both"/>
    </w:pPr>
    <w:rPr>
      <w:szCs w:val="20"/>
    </w:rPr>
  </w:style>
  <w:style w:type="character" w:customStyle="1" w:styleId="afff9">
    <w:name w:val="Текст сноски Знак"/>
    <w:basedOn w:val="ab"/>
    <w:link w:val="afff8"/>
    <w:uiPriority w:val="99"/>
    <w:semiHidden/>
    <w:rsid w:val="00AC00A3"/>
    <w:rPr>
      <w:rFonts w:ascii="Times New Roman" w:eastAsia="Times New Roman" w:hAnsi="Times New Roman" w:cs="Times New Roman"/>
      <w:sz w:val="24"/>
      <w:szCs w:val="20"/>
      <w:lang w:eastAsia="ru-RU"/>
    </w:rPr>
  </w:style>
  <w:style w:type="character" w:styleId="afffa">
    <w:name w:val="footnote reference"/>
    <w:basedOn w:val="ab"/>
    <w:uiPriority w:val="99"/>
    <w:semiHidden/>
    <w:unhideWhenUsed/>
    <w:rsid w:val="00AC00A3"/>
    <w:rPr>
      <w:vertAlign w:val="superscript"/>
    </w:rPr>
  </w:style>
  <w:style w:type="table" w:customStyle="1" w:styleId="-21">
    <w:name w:val="Светлая заливка - Акцент 21"/>
    <w:basedOn w:val="ac"/>
    <w:next w:val="-2"/>
    <w:uiPriority w:val="60"/>
    <w:rsid w:val="00AC00A3"/>
    <w:pPr>
      <w:suppressAutoHyphens w:val="0"/>
    </w:pPr>
    <w:rPr>
      <w:rFonts w:ascii="Calibri" w:eastAsia="Times New Roman" w:hAnsi="Calibri" w:cs="Times New Roman"/>
      <w:color w:val="943634"/>
      <w:sz w:val="22"/>
      <w:lang w:val="en-US" w:bidi="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customStyle="1" w:styleId="afffb">
    <w:name w:val="Текст документа"/>
    <w:basedOn w:val="aa"/>
    <w:rsid w:val="00AC00A3"/>
    <w:pPr>
      <w:suppressAutoHyphens w:val="0"/>
      <w:spacing w:before="120"/>
      <w:ind w:firstLine="709"/>
      <w:jc w:val="both"/>
    </w:pPr>
    <w:rPr>
      <w:rFonts w:ascii="GOST" w:hAnsi="GOST"/>
    </w:rPr>
  </w:style>
  <w:style w:type="character" w:customStyle="1" w:styleId="mw-headline">
    <w:name w:val="mw-headline"/>
    <w:basedOn w:val="ab"/>
    <w:rsid w:val="00AC00A3"/>
  </w:style>
  <w:style w:type="character" w:styleId="afffc">
    <w:name w:val="Placeholder Text"/>
    <w:basedOn w:val="ab"/>
    <w:uiPriority w:val="99"/>
    <w:semiHidden/>
    <w:rsid w:val="00AC00A3"/>
    <w:rPr>
      <w:color w:val="808080"/>
    </w:rPr>
  </w:style>
  <w:style w:type="paragraph" w:customStyle="1" w:styleId="1a">
    <w:name w:val="Заголовок оглавления1"/>
    <w:basedOn w:val="11"/>
    <w:next w:val="aa"/>
    <w:uiPriority w:val="39"/>
    <w:unhideWhenUsed/>
    <w:rsid w:val="00AC00A3"/>
    <w:pPr>
      <w:keepLines/>
      <w:tabs>
        <w:tab w:val="left" w:pos="993"/>
      </w:tabs>
      <w:spacing w:before="480" w:line="276" w:lineRule="auto"/>
      <w:jc w:val="left"/>
      <w:outlineLvl w:val="9"/>
    </w:pPr>
    <w:rPr>
      <w:rFonts w:ascii="Cambria" w:hAnsi="Cambria"/>
      <w:bCs/>
      <w:color w:val="365F91"/>
      <w:sz w:val="28"/>
      <w:szCs w:val="28"/>
    </w:rPr>
  </w:style>
  <w:style w:type="character" w:customStyle="1" w:styleId="1b">
    <w:name w:val="Просмотренная гиперссылка1"/>
    <w:basedOn w:val="ab"/>
    <w:uiPriority w:val="99"/>
    <w:semiHidden/>
    <w:unhideWhenUsed/>
    <w:rsid w:val="00AC00A3"/>
    <w:rPr>
      <w:color w:val="800080"/>
      <w:u w:val="single"/>
    </w:rPr>
  </w:style>
  <w:style w:type="paragraph" w:customStyle="1" w:styleId="a7">
    <w:name w:val="Отступ ТЗ"/>
    <w:basedOn w:val="aa"/>
    <w:link w:val="afffd"/>
    <w:qFormat/>
    <w:rsid w:val="00AC00A3"/>
    <w:pPr>
      <w:numPr>
        <w:numId w:val="7"/>
      </w:numPr>
      <w:suppressAutoHyphens w:val="0"/>
      <w:spacing w:line="360" w:lineRule="auto"/>
      <w:jc w:val="both"/>
    </w:pPr>
    <w:rPr>
      <w:szCs w:val="20"/>
    </w:rPr>
  </w:style>
  <w:style w:type="character" w:customStyle="1" w:styleId="afffd">
    <w:name w:val="Отступ ТЗ Знак"/>
    <w:basedOn w:val="ab"/>
    <w:link w:val="a7"/>
    <w:rsid w:val="00AC00A3"/>
    <w:rPr>
      <w:rFonts w:ascii="Times New Roman" w:eastAsia="Times New Roman" w:hAnsi="Times New Roman" w:cs="Times New Roman"/>
      <w:sz w:val="24"/>
      <w:szCs w:val="20"/>
      <w:lang w:eastAsia="ru-RU"/>
    </w:rPr>
  </w:style>
  <w:style w:type="paragraph" w:customStyle="1" w:styleId="afffe">
    <w:name w:val="Обычный_ТЗ"/>
    <w:basedOn w:val="aff4"/>
    <w:link w:val="affff"/>
    <w:qFormat/>
    <w:rsid w:val="00AC00A3"/>
    <w:pPr>
      <w:spacing w:after="0" w:line="360" w:lineRule="auto"/>
      <w:ind w:left="0" w:firstLine="709"/>
      <w:jc w:val="both"/>
    </w:pPr>
    <w:rPr>
      <w:sz w:val="24"/>
    </w:rPr>
  </w:style>
  <w:style w:type="paragraph" w:customStyle="1" w:styleId="a1">
    <w:name w:val="Отступ_"/>
    <w:basedOn w:val="af8"/>
    <w:link w:val="affff0"/>
    <w:qFormat/>
    <w:rsid w:val="00AC00A3"/>
    <w:pPr>
      <w:numPr>
        <w:numId w:val="12"/>
      </w:numPr>
      <w:tabs>
        <w:tab w:val="left" w:pos="1134"/>
      </w:tabs>
      <w:suppressAutoHyphens w:val="0"/>
      <w:spacing w:after="0" w:line="360" w:lineRule="auto"/>
      <w:contextualSpacing w:val="0"/>
    </w:pPr>
    <w:rPr>
      <w:szCs w:val="20"/>
    </w:rPr>
  </w:style>
  <w:style w:type="character" w:customStyle="1" w:styleId="affff">
    <w:name w:val="Обычный_ТЗ Знак"/>
    <w:basedOn w:val="aff5"/>
    <w:link w:val="afffe"/>
    <w:rsid w:val="00AC00A3"/>
    <w:rPr>
      <w:rFonts w:ascii="Times New Roman" w:eastAsia="Times New Roman" w:hAnsi="Times New Roman" w:cs="Times New Roman"/>
      <w:sz w:val="24"/>
      <w:szCs w:val="20"/>
      <w:lang w:eastAsia="ru-RU"/>
    </w:rPr>
  </w:style>
  <w:style w:type="character" w:customStyle="1" w:styleId="af9">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basedOn w:val="ab"/>
    <w:link w:val="af8"/>
    <w:uiPriority w:val="34"/>
    <w:qFormat/>
    <w:rsid w:val="00AC00A3"/>
    <w:rPr>
      <w:rFonts w:ascii="Times New Roman" w:eastAsia="Times New Roman" w:hAnsi="Times New Roman" w:cs="Times New Roman"/>
      <w:sz w:val="24"/>
      <w:szCs w:val="24"/>
      <w:lang w:eastAsia="ru-RU"/>
    </w:rPr>
  </w:style>
  <w:style w:type="character" w:customStyle="1" w:styleId="affff0">
    <w:name w:val="Отступ_ Знак"/>
    <w:basedOn w:val="af9"/>
    <w:link w:val="a1"/>
    <w:rsid w:val="00AC00A3"/>
    <w:rPr>
      <w:rFonts w:ascii="Times New Roman" w:eastAsia="Times New Roman" w:hAnsi="Times New Roman" w:cs="Times New Roman"/>
      <w:sz w:val="24"/>
      <w:szCs w:val="20"/>
      <w:lang w:eastAsia="ru-RU"/>
    </w:rPr>
  </w:style>
  <w:style w:type="table" w:customStyle="1" w:styleId="1c">
    <w:name w:val="Сетка таблицы светлая1"/>
    <w:basedOn w:val="ac"/>
    <w:uiPriority w:val="40"/>
    <w:rsid w:val="00AC00A3"/>
    <w:pPr>
      <w:suppressAutoHyphens w:val="0"/>
    </w:pPr>
    <w:rPr>
      <w:rFonts w:ascii="Calibri" w:eastAsia="Calibri" w:hAnsi="Calibri" w:cs="Times New Roman"/>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affff1">
    <w:name w:val="endnote text"/>
    <w:basedOn w:val="aa"/>
    <w:link w:val="affff2"/>
    <w:uiPriority w:val="99"/>
    <w:semiHidden/>
    <w:unhideWhenUsed/>
    <w:rsid w:val="00AC00A3"/>
    <w:pPr>
      <w:suppressAutoHyphens w:val="0"/>
      <w:ind w:firstLine="709"/>
      <w:jc w:val="both"/>
    </w:pPr>
    <w:rPr>
      <w:sz w:val="20"/>
      <w:szCs w:val="20"/>
    </w:rPr>
  </w:style>
  <w:style w:type="character" w:customStyle="1" w:styleId="affff2">
    <w:name w:val="Текст концевой сноски Знак"/>
    <w:basedOn w:val="ab"/>
    <w:link w:val="affff1"/>
    <w:uiPriority w:val="99"/>
    <w:semiHidden/>
    <w:rsid w:val="00AC00A3"/>
    <w:rPr>
      <w:rFonts w:ascii="Times New Roman" w:eastAsia="Times New Roman" w:hAnsi="Times New Roman" w:cs="Times New Roman"/>
      <w:szCs w:val="20"/>
      <w:lang w:eastAsia="ru-RU"/>
    </w:rPr>
  </w:style>
  <w:style w:type="character" w:styleId="affff3">
    <w:name w:val="endnote reference"/>
    <w:basedOn w:val="ab"/>
    <w:uiPriority w:val="99"/>
    <w:semiHidden/>
    <w:unhideWhenUsed/>
    <w:rsid w:val="00AC00A3"/>
    <w:rPr>
      <w:vertAlign w:val="superscript"/>
    </w:rPr>
  </w:style>
  <w:style w:type="paragraph" w:customStyle="1" w:styleId="42">
    <w:name w:val="Стиль4"/>
    <w:basedOn w:val="aa"/>
    <w:link w:val="43"/>
    <w:qFormat/>
    <w:rsid w:val="00AC00A3"/>
    <w:pPr>
      <w:suppressAutoHyphens w:val="0"/>
      <w:spacing w:line="360" w:lineRule="auto"/>
      <w:ind w:firstLine="709"/>
      <w:jc w:val="both"/>
    </w:pPr>
    <w:rPr>
      <w:sz w:val="28"/>
      <w:szCs w:val="20"/>
    </w:rPr>
  </w:style>
  <w:style w:type="character" w:customStyle="1" w:styleId="43">
    <w:name w:val="Стиль4 Знак"/>
    <w:basedOn w:val="ab"/>
    <w:link w:val="42"/>
    <w:rsid w:val="00AC00A3"/>
    <w:rPr>
      <w:rFonts w:ascii="Times New Roman" w:eastAsia="Times New Roman" w:hAnsi="Times New Roman" w:cs="Times New Roman"/>
      <w:sz w:val="28"/>
      <w:szCs w:val="20"/>
      <w:lang w:eastAsia="ru-RU"/>
    </w:rPr>
  </w:style>
  <w:style w:type="numbering" w:customStyle="1" w:styleId="a2">
    <w:name w:val="Нумерация ТЗ"/>
    <w:uiPriority w:val="99"/>
    <w:rsid w:val="00AC00A3"/>
    <w:pPr>
      <w:numPr>
        <w:numId w:val="13"/>
      </w:numPr>
    </w:pPr>
  </w:style>
  <w:style w:type="character" w:styleId="affff4">
    <w:name w:val="FollowedHyperlink"/>
    <w:basedOn w:val="ab"/>
    <w:uiPriority w:val="99"/>
    <w:semiHidden/>
    <w:unhideWhenUsed/>
    <w:rsid w:val="00AC00A3"/>
    <w:rPr>
      <w:color w:val="954F72" w:themeColor="followedHyperlink"/>
      <w:u w:val="single"/>
    </w:rPr>
  </w:style>
  <w:style w:type="numbering" w:customStyle="1" w:styleId="29">
    <w:name w:val="Нет списка2"/>
    <w:next w:val="ad"/>
    <w:uiPriority w:val="99"/>
    <w:semiHidden/>
    <w:unhideWhenUsed/>
    <w:rsid w:val="0061611F"/>
  </w:style>
  <w:style w:type="table" w:customStyle="1" w:styleId="39">
    <w:name w:val="Сетка таблицы3"/>
    <w:basedOn w:val="ac"/>
    <w:next w:val="afe"/>
    <w:uiPriority w:val="39"/>
    <w:rsid w:val="0061611F"/>
    <w:pPr>
      <w:suppressAutoHyphens w:val="0"/>
      <w:ind w:firstLine="709"/>
      <w:jc w:val="both"/>
    </w:pPr>
    <w:rPr>
      <w:rFonts w:ascii="Times New Roman" w:eastAsia="Times New Roman" w:hAnsi="Times New Roman" w:cs="Times New Roman"/>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d">
    <w:name w:val="Стиль маркированный1"/>
    <w:basedOn w:val="ad"/>
    <w:rsid w:val="0061611F"/>
  </w:style>
  <w:style w:type="table" w:customStyle="1" w:styleId="-22">
    <w:name w:val="Светлая заливка - Акцент 22"/>
    <w:basedOn w:val="ac"/>
    <w:next w:val="-2"/>
    <w:uiPriority w:val="60"/>
    <w:rsid w:val="0061611F"/>
    <w:pPr>
      <w:suppressAutoHyphens w:val="0"/>
    </w:pPr>
    <w:rPr>
      <w:rFonts w:eastAsia="Times New Roman" w:cs="Times New Roman"/>
      <w:color w:val="943634"/>
      <w:sz w:val="22"/>
      <w:lang w:val="en-US" w:bidi="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customStyle="1" w:styleId="2a">
    <w:name w:val="Заголовок оглавления2"/>
    <w:basedOn w:val="11"/>
    <w:next w:val="aa"/>
    <w:uiPriority w:val="39"/>
    <w:unhideWhenUsed/>
    <w:rsid w:val="0061611F"/>
    <w:pPr>
      <w:keepLines/>
      <w:tabs>
        <w:tab w:val="left" w:pos="993"/>
      </w:tabs>
      <w:spacing w:before="480" w:line="276" w:lineRule="auto"/>
      <w:jc w:val="left"/>
      <w:outlineLvl w:val="9"/>
    </w:pPr>
    <w:rPr>
      <w:rFonts w:ascii="Cambria" w:hAnsi="Cambria"/>
      <w:bCs/>
      <w:color w:val="365F91"/>
      <w:sz w:val="28"/>
      <w:szCs w:val="28"/>
    </w:rPr>
  </w:style>
  <w:style w:type="table" w:customStyle="1" w:styleId="112">
    <w:name w:val="Сетка таблицы светлая11"/>
    <w:basedOn w:val="ac"/>
    <w:uiPriority w:val="40"/>
    <w:rsid w:val="0061611F"/>
    <w:pPr>
      <w:suppressAutoHyphens w:val="0"/>
    </w:pPr>
    <w:rPr>
      <w:rFonts w:ascii="Calibri" w:eastAsia="Calibri" w:hAnsi="Calibri" w:cs="Times New Roman"/>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1e">
    <w:name w:val="Нумерация ТЗ1"/>
    <w:uiPriority w:val="99"/>
    <w:rsid w:val="0061611F"/>
  </w:style>
  <w:style w:type="character" w:customStyle="1" w:styleId="2b">
    <w:name w:val="Основной текст (2)_"/>
    <w:basedOn w:val="ab"/>
    <w:link w:val="2c"/>
    <w:rsid w:val="0061611F"/>
    <w:rPr>
      <w:rFonts w:ascii="Times New Roman" w:eastAsia="Times New Roman" w:hAnsi="Times New Roman"/>
      <w:sz w:val="28"/>
      <w:szCs w:val="28"/>
      <w:shd w:val="clear" w:color="auto" w:fill="FFFFFF"/>
    </w:rPr>
  </w:style>
  <w:style w:type="paragraph" w:customStyle="1" w:styleId="2c">
    <w:name w:val="Основной текст (2)"/>
    <w:basedOn w:val="aa"/>
    <w:link w:val="2b"/>
    <w:rsid w:val="0061611F"/>
    <w:pPr>
      <w:widowControl w:val="0"/>
      <w:shd w:val="clear" w:color="auto" w:fill="FFFFFF"/>
      <w:suppressAutoHyphens w:val="0"/>
      <w:spacing w:after="320" w:line="310" w:lineRule="exact"/>
      <w:ind w:hanging="560"/>
    </w:pPr>
    <w:rPr>
      <w:rFonts w:cstheme="minorBidi"/>
      <w:sz w:val="28"/>
      <w:szCs w:val="28"/>
      <w:lang w:eastAsia="en-US"/>
    </w:rPr>
  </w:style>
  <w:style w:type="numbering" w:customStyle="1" w:styleId="3a">
    <w:name w:val="Нет списка3"/>
    <w:next w:val="ad"/>
    <w:uiPriority w:val="99"/>
    <w:semiHidden/>
    <w:unhideWhenUsed/>
    <w:rsid w:val="008F224C"/>
  </w:style>
  <w:style w:type="table" w:customStyle="1" w:styleId="44">
    <w:name w:val="Сетка таблицы4"/>
    <w:basedOn w:val="ac"/>
    <w:next w:val="afe"/>
    <w:uiPriority w:val="39"/>
    <w:rsid w:val="008F224C"/>
    <w:pPr>
      <w:suppressAutoHyphens w:val="0"/>
      <w:ind w:firstLine="709"/>
      <w:jc w:val="both"/>
    </w:pPr>
    <w:rPr>
      <w:rFonts w:ascii="Times New Roman" w:eastAsia="Times New Roman" w:hAnsi="Times New Roman" w:cs="Times New Roman"/>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d">
    <w:name w:val="Стиль маркированный2"/>
    <w:basedOn w:val="ad"/>
    <w:rsid w:val="008F224C"/>
  </w:style>
  <w:style w:type="table" w:customStyle="1" w:styleId="-23">
    <w:name w:val="Светлая заливка - Акцент 23"/>
    <w:basedOn w:val="ac"/>
    <w:next w:val="-2"/>
    <w:uiPriority w:val="60"/>
    <w:rsid w:val="008F224C"/>
    <w:pPr>
      <w:suppressAutoHyphens w:val="0"/>
    </w:pPr>
    <w:rPr>
      <w:rFonts w:eastAsia="Times New Roman" w:cs="Times New Roman"/>
      <w:color w:val="943634"/>
      <w:sz w:val="22"/>
      <w:lang w:val="en-US" w:bidi="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customStyle="1" w:styleId="3b">
    <w:name w:val="Заголовок оглавления3"/>
    <w:basedOn w:val="11"/>
    <w:next w:val="aa"/>
    <w:uiPriority w:val="39"/>
    <w:unhideWhenUsed/>
    <w:rsid w:val="008F224C"/>
    <w:pPr>
      <w:keepLines/>
      <w:tabs>
        <w:tab w:val="left" w:pos="993"/>
      </w:tabs>
      <w:spacing w:before="480" w:line="276" w:lineRule="auto"/>
      <w:jc w:val="left"/>
      <w:outlineLvl w:val="9"/>
    </w:pPr>
    <w:rPr>
      <w:rFonts w:ascii="Cambria" w:hAnsi="Cambria"/>
      <w:bCs/>
      <w:color w:val="365F91"/>
      <w:sz w:val="28"/>
      <w:szCs w:val="28"/>
    </w:rPr>
  </w:style>
  <w:style w:type="table" w:customStyle="1" w:styleId="120">
    <w:name w:val="Сетка таблицы светлая12"/>
    <w:basedOn w:val="ac"/>
    <w:uiPriority w:val="40"/>
    <w:rsid w:val="008F224C"/>
    <w:pPr>
      <w:suppressAutoHyphens w:val="0"/>
    </w:pPr>
    <w:rPr>
      <w:rFonts w:ascii="Calibri" w:eastAsia="Calibri" w:hAnsi="Calibri" w:cs="Times New Roman"/>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2e">
    <w:name w:val="Нумерация ТЗ2"/>
    <w:uiPriority w:val="99"/>
    <w:rsid w:val="008F224C"/>
  </w:style>
  <w:style w:type="table" w:customStyle="1" w:styleId="52">
    <w:name w:val="Сетка таблицы5"/>
    <w:basedOn w:val="ac"/>
    <w:next w:val="afe"/>
    <w:uiPriority w:val="39"/>
    <w:rsid w:val="00A53BAD"/>
    <w:pPr>
      <w:suppressAutoHyphens w:val="0"/>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c"/>
    <w:next w:val="afe"/>
    <w:uiPriority w:val="39"/>
    <w:rsid w:val="00E846C9"/>
    <w:pPr>
      <w:suppressAutoHyphens w:val="0"/>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5">
    <w:name w:val="Другое_"/>
    <w:basedOn w:val="ab"/>
    <w:link w:val="affff6"/>
    <w:rsid w:val="00ED4BF9"/>
    <w:rPr>
      <w:rFonts w:ascii="Arial" w:eastAsia="Arial" w:hAnsi="Arial" w:cs="Arial"/>
      <w:sz w:val="16"/>
      <w:szCs w:val="16"/>
    </w:rPr>
  </w:style>
  <w:style w:type="paragraph" w:customStyle="1" w:styleId="affff6">
    <w:name w:val="Другое"/>
    <w:basedOn w:val="aa"/>
    <w:link w:val="affff5"/>
    <w:rsid w:val="00ED4BF9"/>
    <w:pPr>
      <w:widowControl w:val="0"/>
      <w:suppressAutoHyphens w:val="0"/>
    </w:pPr>
    <w:rPr>
      <w:rFonts w:ascii="Arial" w:eastAsia="Arial" w:hAnsi="Arial" w:cs="Arial"/>
      <w:sz w:val="16"/>
      <w:szCs w:val="16"/>
      <w:lang w:eastAsia="en-US"/>
    </w:rPr>
  </w:style>
  <w:style w:type="paragraph" w:styleId="affff7">
    <w:name w:val="TOC Heading"/>
    <w:basedOn w:val="11"/>
    <w:next w:val="aa"/>
    <w:uiPriority w:val="39"/>
    <w:unhideWhenUsed/>
    <w:rsid w:val="001F73E1"/>
    <w:pPr>
      <w:keepLines/>
      <w:tabs>
        <w:tab w:val="left" w:pos="993"/>
      </w:tabs>
      <w:spacing w:before="480" w:line="276" w:lineRule="auto"/>
      <w:jc w:val="left"/>
      <w:outlineLvl w:val="9"/>
    </w:pPr>
    <w:rPr>
      <w:rFonts w:asciiTheme="majorHAnsi" w:eastAsiaTheme="majorEastAsia" w:hAnsiTheme="majorHAnsi" w:cstheme="majorBidi"/>
      <w:bCs/>
      <w:color w:val="2E74B5" w:themeColor="accent1" w:themeShade="BF"/>
      <w:sz w:val="28"/>
      <w:szCs w:val="28"/>
    </w:rPr>
  </w:style>
  <w:style w:type="character" w:customStyle="1" w:styleId="21">
    <w:name w:val="Основной текст Знак2"/>
    <w:basedOn w:val="ab"/>
    <w:link w:val="af3"/>
    <w:rsid w:val="00657699"/>
    <w:rPr>
      <w:rFonts w:ascii="Times New Roman" w:eastAsia="Times New Roman" w:hAnsi="Times New Roman" w:cs="Times New Roman"/>
      <w:sz w:val="24"/>
      <w:szCs w:val="24"/>
      <w:lang w:eastAsia="ru-RU"/>
    </w:rPr>
  </w:style>
  <w:style w:type="paragraph" w:styleId="1f">
    <w:name w:val="index 1"/>
    <w:basedOn w:val="aa"/>
    <w:next w:val="aa"/>
    <w:autoRedefine/>
    <w:uiPriority w:val="99"/>
    <w:semiHidden/>
    <w:unhideWhenUsed/>
    <w:rsid w:val="00657699"/>
    <w:pPr>
      <w:ind w:left="240" w:hanging="240"/>
    </w:pPr>
  </w:style>
  <w:style w:type="character" w:customStyle="1" w:styleId="HTML20">
    <w:name w:val="Стандартный HTML Знак2"/>
    <w:basedOn w:val="ab"/>
    <w:uiPriority w:val="99"/>
    <w:semiHidden/>
    <w:rsid w:val="00657699"/>
    <w:rPr>
      <w:rFonts w:ascii="Consolas" w:eastAsia="Times New Roman" w:hAnsi="Consolas" w:cs="Times New Roman"/>
      <w:szCs w:val="20"/>
      <w:lang w:eastAsia="ru-RU"/>
    </w:rPr>
  </w:style>
  <w:style w:type="character" w:customStyle="1" w:styleId="14">
    <w:name w:val="Текст выноски Знак1"/>
    <w:basedOn w:val="ab"/>
    <w:link w:val="afa"/>
    <w:semiHidden/>
    <w:rsid w:val="00657699"/>
    <w:rPr>
      <w:rFonts w:ascii="Segoe UI" w:eastAsia="Times New Roman" w:hAnsi="Segoe UI" w:cs="Segoe UI"/>
      <w:sz w:val="18"/>
      <w:szCs w:val="18"/>
      <w:lang w:eastAsia="ru-RU"/>
    </w:rPr>
  </w:style>
  <w:style w:type="character" w:customStyle="1" w:styleId="33">
    <w:name w:val="Основной текст 3 Знак"/>
    <w:basedOn w:val="ab"/>
    <w:link w:val="32"/>
    <w:rsid w:val="00657699"/>
    <w:rPr>
      <w:rFonts w:ascii="Times New Roman" w:eastAsia="Times New Roman" w:hAnsi="Times New Roman" w:cs="Times New Roman"/>
      <w:b/>
      <w:bCs/>
      <w:color w:val="000000"/>
      <w:sz w:val="28"/>
      <w:szCs w:val="24"/>
      <w:lang w:eastAsia="ru-RU"/>
    </w:rPr>
  </w:style>
  <w:style w:type="paragraph" w:customStyle="1" w:styleId="53">
    <w:name w:val="Стиль5"/>
    <w:basedOn w:val="af8"/>
    <w:link w:val="54"/>
    <w:qFormat/>
    <w:rsid w:val="00657699"/>
    <w:pPr>
      <w:suppressAutoHyphens w:val="0"/>
      <w:spacing w:after="0" w:line="360" w:lineRule="auto"/>
      <w:ind w:left="851" w:hanging="360"/>
      <w:contextualSpacing w:val="0"/>
    </w:pPr>
    <w:rPr>
      <w:sz w:val="28"/>
      <w:szCs w:val="20"/>
    </w:rPr>
  </w:style>
  <w:style w:type="character" w:customStyle="1" w:styleId="54">
    <w:name w:val="Стиль5 Знак"/>
    <w:basedOn w:val="af9"/>
    <w:link w:val="53"/>
    <w:rsid w:val="00657699"/>
    <w:rPr>
      <w:rFonts w:ascii="Times New Roman" w:eastAsia="Times New Roman" w:hAnsi="Times New Roman" w:cs="Times New Roman"/>
      <w:sz w:val="28"/>
      <w:szCs w:val="20"/>
      <w:lang w:eastAsia="ru-RU"/>
    </w:rPr>
  </w:style>
  <w:style w:type="table" w:customStyle="1" w:styleId="72">
    <w:name w:val="Сетка таблицы7"/>
    <w:basedOn w:val="ac"/>
    <w:next w:val="afe"/>
    <w:uiPriority w:val="59"/>
    <w:rsid w:val="00453949"/>
    <w:pPr>
      <w:suppressAutoHyphens w:val="0"/>
    </w:pPr>
    <w:rPr>
      <w:rFonts w:ascii="Times New Roman" w:eastAsia="Times New Roman" w:hAnsi="Times New Roman" w:cs="Times New Roman"/>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3">
    <w:name w:val="Договор Название секции"/>
    <w:basedOn w:val="aa"/>
    <w:qFormat/>
    <w:rsid w:val="00905245"/>
    <w:pPr>
      <w:keepNext/>
      <w:widowControl w:val="0"/>
      <w:numPr>
        <w:numId w:val="16"/>
      </w:numPr>
      <w:suppressAutoHyphens w:val="0"/>
      <w:spacing w:before="240" w:after="120"/>
      <w:jc w:val="center"/>
    </w:pPr>
    <w:rPr>
      <w:b/>
      <w:bCs/>
      <w:sz w:val="18"/>
      <w:szCs w:val="20"/>
      <w:lang w:eastAsia="x-none"/>
    </w:rPr>
  </w:style>
  <w:style w:type="paragraph" w:customStyle="1" w:styleId="a4">
    <w:name w:val="Договор Стандартный параграф пронумерованный"/>
    <w:basedOn w:val="aa"/>
    <w:qFormat/>
    <w:rsid w:val="00905245"/>
    <w:pPr>
      <w:numPr>
        <w:ilvl w:val="1"/>
        <w:numId w:val="16"/>
      </w:numPr>
      <w:suppressAutoHyphens w:val="0"/>
      <w:spacing w:before="60" w:after="60"/>
      <w:jc w:val="both"/>
    </w:pPr>
    <w:rPr>
      <w:bCs/>
      <w:spacing w:val="-2"/>
      <w:sz w:val="18"/>
      <w:szCs w:val="18"/>
      <w:lang w:eastAsia="x-none"/>
    </w:rPr>
  </w:style>
  <w:style w:type="character" w:customStyle="1" w:styleId="Char">
    <w:name w:val="Договор Стандартный параграф пронум второго уровня Char"/>
    <w:basedOn w:val="ab"/>
    <w:link w:val="a5"/>
    <w:locked/>
    <w:rsid w:val="00905245"/>
    <w:rPr>
      <w:bCs/>
      <w:spacing w:val="-2"/>
      <w:sz w:val="18"/>
      <w:szCs w:val="18"/>
      <w:lang w:eastAsia="x-none"/>
    </w:rPr>
  </w:style>
  <w:style w:type="paragraph" w:customStyle="1" w:styleId="a5">
    <w:name w:val="Договор Стандартный параграф пронум второго уровня"/>
    <w:basedOn w:val="a4"/>
    <w:link w:val="Char"/>
    <w:qFormat/>
    <w:rsid w:val="00905245"/>
    <w:pPr>
      <w:numPr>
        <w:ilvl w:val="2"/>
      </w:numPr>
    </w:pPr>
    <w:rPr>
      <w:rFonts w:asciiTheme="minorHAnsi" w:eastAsiaTheme="minorHAnsi" w:hAnsiTheme="minorHAnsi" w:cstheme="minorBidi"/>
    </w:rPr>
  </w:style>
  <w:style w:type="character" w:customStyle="1" w:styleId="Char0">
    <w:name w:val="Договор Стандартный параграф пронум первого уровня Char"/>
    <w:link w:val="a0"/>
    <w:locked/>
    <w:rsid w:val="00905245"/>
    <w:rPr>
      <w:sz w:val="18"/>
      <w:szCs w:val="16"/>
      <w:lang w:eastAsia="x-none"/>
    </w:rPr>
  </w:style>
  <w:style w:type="paragraph" w:customStyle="1" w:styleId="a0">
    <w:name w:val="Договор Стандартный параграф пронум первого уровня"/>
    <w:basedOn w:val="aa"/>
    <w:link w:val="Char0"/>
    <w:qFormat/>
    <w:rsid w:val="00905245"/>
    <w:pPr>
      <w:numPr>
        <w:numId w:val="17"/>
      </w:numPr>
      <w:suppressAutoHyphens w:val="0"/>
      <w:spacing w:before="60" w:after="60"/>
      <w:ind w:left="0" w:firstLine="0"/>
      <w:jc w:val="both"/>
    </w:pPr>
    <w:rPr>
      <w:rFonts w:asciiTheme="minorHAnsi" w:eastAsiaTheme="minorHAnsi" w:hAnsiTheme="minorHAnsi" w:cstheme="minorBidi"/>
      <w:sz w:val="18"/>
      <w:szCs w:val="16"/>
      <w:lang w:eastAsia="x-none"/>
    </w:rPr>
  </w:style>
  <w:style w:type="character" w:customStyle="1" w:styleId="BodyCharChar">
    <w:name w:val="Body Char Char"/>
    <w:link w:val="BodyChar"/>
    <w:locked/>
    <w:rsid w:val="00905245"/>
    <w:rPr>
      <w:rFonts w:ascii="FuturaBookCTT" w:hAnsi="FuturaBookCTT"/>
      <w:sz w:val="18"/>
      <w:lang w:val="x-none" w:eastAsia="x-none"/>
    </w:rPr>
  </w:style>
  <w:style w:type="paragraph" w:customStyle="1" w:styleId="BodyChar">
    <w:name w:val="Body Char"/>
    <w:basedOn w:val="aa"/>
    <w:link w:val="BodyCharChar"/>
    <w:rsid w:val="00905245"/>
    <w:pPr>
      <w:suppressAutoHyphens w:val="0"/>
      <w:spacing w:after="120"/>
    </w:pPr>
    <w:rPr>
      <w:rFonts w:ascii="FuturaBookCTT" w:eastAsiaTheme="minorHAnsi" w:hAnsi="FuturaBookCTT" w:cstheme="minorBidi"/>
      <w:sz w:val="18"/>
      <w:szCs w:val="22"/>
      <w:lang w:val="x-none" w:eastAsia="x-none"/>
    </w:rPr>
  </w:style>
  <w:style w:type="paragraph" w:customStyle="1" w:styleId="affff8">
    <w:name w:val="Основной"/>
    <w:basedOn w:val="aa"/>
    <w:link w:val="affff9"/>
    <w:qFormat/>
    <w:rsid w:val="006A42FF"/>
    <w:pPr>
      <w:suppressAutoHyphens w:val="0"/>
      <w:spacing w:after="160" w:line="257" w:lineRule="auto"/>
      <w:ind w:left="1247"/>
    </w:pPr>
    <w:rPr>
      <w:rFonts w:ascii="Calibri" w:eastAsia="Calibri" w:hAnsi="Calibri"/>
      <w:sz w:val="22"/>
      <w:szCs w:val="22"/>
      <w:lang w:eastAsia="en-US"/>
    </w:rPr>
  </w:style>
  <w:style w:type="character" w:customStyle="1" w:styleId="affff9">
    <w:name w:val="Основной Знак"/>
    <w:link w:val="affff8"/>
    <w:rsid w:val="006A42FF"/>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75575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gov.ru" TargetMode="External"/><Relationship Id="rId13" Type="http://schemas.openxmlformats.org/officeDocument/2006/relationships/hyperlink" Target="consultantplus://offline/ref=F8A68B354D65D6418D86ED94C154E06FD96259D23DDD24153FD5795241AB2757FC6F600032FBA474BE3E3FD48F569FA299670AF709W6Z1O"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consultantplus://offline/ref=F8A68B354D65D6418D86ED94C154E06FD96259D23DDD24153FD5795241AB2757FC6F600032F5A474BE3E3FD48F569FA299670AF709W6Z1O"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8A68B354D65D6418D86ED94C154E06FD96259D23DDD24153FD5795241AB2757FC6F600032F6A474BE3E3FD48F569FA299670AF709W6Z1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61CD5702FD8A5FE419F46085143580D98E692B2F0972E81FC4F7A4DE0D8FF21F4F9846F30086076F22o4E" TargetMode="External"/><Relationship Id="rId23" Type="http://schemas.openxmlformats.org/officeDocument/2006/relationships/glossaryDocument" Target="glossary/document.xml"/><Relationship Id="rId10" Type="http://schemas.openxmlformats.org/officeDocument/2006/relationships/hyperlink" Target="consultantplus://offline/ref=F8A68B354D65D6418D86ED94C154E06FD96259D23DDD24153FD5795241AB2757FC6F600032F0A474BE3E3FD48F569FA299670AF709W6Z1O"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F8A68B354D65D6418D86ED94C154E06FD96259D23DDD24153FD5795241AB2757FC6F600032F2A474BE3E3FD48F569FA299670AF709W6Z1O" TargetMode="External"/><Relationship Id="rId14" Type="http://schemas.openxmlformats.org/officeDocument/2006/relationships/hyperlink" Target="consultantplus://offline/ref=F8A68B354D65D6418D86ED94C154E06FD96259D23DDD24153FD5795241AB2757FC6F600032FAA474BE3E3FD48F569FA299670AF709W6Z1O"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9D175932C4049D5B642368FDE78A8BA"/>
        <w:category>
          <w:name w:val="Общие"/>
          <w:gallery w:val="placeholder"/>
        </w:category>
        <w:types>
          <w:type w:val="bbPlcHdr"/>
        </w:types>
        <w:behaviors>
          <w:behavior w:val="content"/>
        </w:behaviors>
        <w:guid w:val="{98DAC13B-0F30-42F3-8D49-7A402FAF894E}"/>
      </w:docPartPr>
      <w:docPartBody>
        <w:p w:rsidR="00CD5D76" w:rsidRDefault="00CD5D76" w:rsidP="00CD5D76">
          <w:pPr>
            <w:pStyle w:val="19D175932C4049D5B642368FDE78A8BA"/>
          </w:pPr>
          <w:r w:rsidRPr="00EA052F">
            <w:rPr>
              <w:rStyle w:val="a3"/>
            </w:rPr>
            <w:t>[Тема]</w:t>
          </w:r>
        </w:p>
      </w:docPartBody>
    </w:docPart>
    <w:docPart>
      <w:docPartPr>
        <w:name w:val="750CC02F8C6849BFA91539C339E3ADF0"/>
        <w:category>
          <w:name w:val="Общие"/>
          <w:gallery w:val="placeholder"/>
        </w:category>
        <w:types>
          <w:type w:val="bbPlcHdr"/>
        </w:types>
        <w:behaviors>
          <w:behavior w:val="content"/>
        </w:behaviors>
        <w:guid w:val="{41F441DE-038F-4E1B-AE95-E15CEAE6B7BD}"/>
      </w:docPartPr>
      <w:docPartBody>
        <w:p w:rsidR="00156B1D" w:rsidRDefault="002C6730" w:rsidP="002C6730">
          <w:pPr>
            <w:pStyle w:val="750CC02F8C6849BFA91539C339E3ADF0"/>
          </w:pPr>
          <w:r w:rsidRPr="00EA052F">
            <w:rPr>
              <w:rStyle w:val="a3"/>
            </w:rPr>
            <w:t>[Тема]</w:t>
          </w:r>
        </w:p>
      </w:docPartBody>
    </w:docPart>
    <w:docPart>
      <w:docPartPr>
        <w:name w:val="4403978E49B14C63BFBB4EBB5B0EC6EE"/>
        <w:category>
          <w:name w:val="Общие"/>
          <w:gallery w:val="placeholder"/>
        </w:category>
        <w:types>
          <w:type w:val="bbPlcHdr"/>
        </w:types>
        <w:behaviors>
          <w:behavior w:val="content"/>
        </w:behaviors>
        <w:guid w:val="{40097967-731F-4C42-89E9-87206AC6B8B2}"/>
      </w:docPartPr>
      <w:docPartBody>
        <w:p w:rsidR="008864AF" w:rsidRDefault="0047722E" w:rsidP="0047722E">
          <w:pPr>
            <w:pStyle w:val="4403978E49B14C63BFBB4EBB5B0EC6EE"/>
          </w:pPr>
          <w:r w:rsidRPr="00EA052F">
            <w:rPr>
              <w:rStyle w:val="a3"/>
            </w:rPr>
            <w:t>[Тема]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OST">
    <w:altName w:val="Arial"/>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01"/>
    <w:family w:val="roman"/>
    <w:pitch w:val="variable"/>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FuturaBookCTT">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5D76"/>
    <w:rsid w:val="00156B1D"/>
    <w:rsid w:val="002C6730"/>
    <w:rsid w:val="0047722E"/>
    <w:rsid w:val="004E62BC"/>
    <w:rsid w:val="00532B6F"/>
    <w:rsid w:val="00701BFA"/>
    <w:rsid w:val="008864AF"/>
    <w:rsid w:val="00B023DA"/>
    <w:rsid w:val="00CD5D76"/>
    <w:rsid w:val="00CE37A8"/>
    <w:rsid w:val="00D976DF"/>
    <w:rsid w:val="00F021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7722E"/>
    <w:rPr>
      <w:color w:val="808080"/>
    </w:rPr>
  </w:style>
  <w:style w:type="paragraph" w:customStyle="1" w:styleId="19D175932C4049D5B642368FDE78A8BA">
    <w:name w:val="19D175932C4049D5B642368FDE78A8BA"/>
    <w:rsid w:val="00CD5D76"/>
  </w:style>
  <w:style w:type="paragraph" w:customStyle="1" w:styleId="750CC02F8C6849BFA91539C339E3ADF0">
    <w:name w:val="750CC02F8C6849BFA91539C339E3ADF0"/>
    <w:rsid w:val="002C6730"/>
  </w:style>
  <w:style w:type="paragraph" w:customStyle="1" w:styleId="4403978E49B14C63BFBB4EBB5B0EC6EE">
    <w:name w:val="4403978E49B14C63BFBB4EBB5B0EC6EE"/>
    <w:rsid w:val="004772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459366-A15F-466C-B94C-C3B9D7013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3955</Words>
  <Characters>22546</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адаптации и сопровождению экземпляров Систем КонсультантПлюс</dc:subject>
  <dc:creator>Кузнецов Игорь Анатольевич</dc:creator>
  <cp:keywords/>
  <dc:description/>
  <cp:lastModifiedBy>Курганова Марина Георгиевна</cp:lastModifiedBy>
  <cp:revision>7</cp:revision>
  <cp:lastPrinted>2022-06-30T11:20:00Z</cp:lastPrinted>
  <dcterms:created xsi:type="dcterms:W3CDTF">2023-04-07T07:01:00Z</dcterms:created>
  <dcterms:modified xsi:type="dcterms:W3CDTF">2024-03-28T13:29:00Z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