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5"/>
        <w:tblW w:w="10881" w:type="dxa"/>
        <w:shd w:val="clear" w:color="auto" w:fill="D9D9D9" w:themeFill="background1" w:themeFillShade="D9"/>
        <w:tblLook w:val="04A0" w:firstRow="1" w:lastRow="0" w:firstColumn="1" w:lastColumn="0" w:noHBand="0" w:noVBand="1"/>
      </w:tblPr>
      <w:tblGrid>
        <w:gridCol w:w="10881"/>
      </w:tblGrid>
      <w:tr w:rsidR="00BB535E" w:rsidRPr="009F6C40" w:rsidTr="00E32C19">
        <w:tc>
          <w:tcPr>
            <w:tcW w:w="1088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B535E" w:rsidRPr="00C37EE0" w:rsidRDefault="00BB535E" w:rsidP="00220607">
            <w:pPr>
              <w:keepNext/>
              <w:spacing w:after="0" w:line="240" w:lineRule="auto"/>
              <w:outlineLvl w:val="0"/>
              <w:rPr>
                <w:rFonts w:ascii="Times New Roman" w:hAnsi="Times New Roman"/>
                <w:b/>
                <w:sz w:val="24"/>
                <w:szCs w:val="24"/>
                <w:lang w:eastAsia="en-US"/>
              </w:rPr>
            </w:pPr>
            <w:r w:rsidRPr="00C37EE0">
              <w:rPr>
                <w:rFonts w:ascii="Times New Roman" w:hAnsi="Times New Roman"/>
                <w:b/>
                <w:sz w:val="24"/>
                <w:szCs w:val="24"/>
                <w:lang w:eastAsia="en-US"/>
              </w:rPr>
              <w:t xml:space="preserve">Идентификационный код закупки: </w:t>
            </w:r>
            <w:r w:rsidR="0099368E" w:rsidRPr="0099368E">
              <w:rPr>
                <w:rFonts w:ascii="Times New Roman" w:hAnsi="Times New Roman"/>
                <w:b/>
                <w:sz w:val="24"/>
                <w:szCs w:val="24"/>
                <w:lang w:eastAsia="en-US"/>
              </w:rPr>
              <w:t>24 25441100840544101001 0129 004 0000 244</w:t>
            </w:r>
          </w:p>
        </w:tc>
      </w:tr>
    </w:tbl>
    <w:p w:rsidR="00BB535E" w:rsidRPr="009F6C40" w:rsidRDefault="00BB535E" w:rsidP="00BB535E">
      <w:pPr>
        <w:spacing w:after="0"/>
        <w:jc w:val="both"/>
        <w:rPr>
          <w:rFonts w:ascii="Times New Roman" w:hAnsi="Times New Roman"/>
          <w:i/>
          <w:lang w:eastAsia="en-US"/>
        </w:rPr>
      </w:pPr>
    </w:p>
    <w:p w:rsidR="00BB535E" w:rsidRPr="009F6C40" w:rsidRDefault="00BB535E" w:rsidP="00220607">
      <w:pPr>
        <w:spacing w:after="0" w:line="240" w:lineRule="auto"/>
        <w:ind w:left="708" w:firstLine="708"/>
        <w:jc w:val="right"/>
        <w:rPr>
          <w:rFonts w:ascii="Times New Roman" w:hAnsi="Times New Roman"/>
          <w:b/>
        </w:rPr>
      </w:pPr>
      <w:r w:rsidRPr="009F6C40">
        <w:rPr>
          <w:rFonts w:ascii="Times New Roman" w:hAnsi="Times New Roman"/>
          <w:b/>
        </w:rPr>
        <w:t>ПРОЕКТ КОНТРАКТА</w:t>
      </w:r>
    </w:p>
    <w:p w:rsidR="00BB535E" w:rsidRPr="009F6C40" w:rsidRDefault="00BB535E" w:rsidP="00BD0D17">
      <w:pPr>
        <w:spacing w:after="0" w:line="240" w:lineRule="auto"/>
        <w:jc w:val="center"/>
        <w:rPr>
          <w:rFonts w:ascii="Times New Roman" w:hAnsi="Times New Roman"/>
          <w:b/>
        </w:rPr>
      </w:pPr>
    </w:p>
    <w:p w:rsidR="001D2382" w:rsidRPr="009F6C40" w:rsidRDefault="00066820" w:rsidP="00BD0D17">
      <w:pPr>
        <w:spacing w:after="0" w:line="240" w:lineRule="auto"/>
        <w:jc w:val="center"/>
        <w:rPr>
          <w:rFonts w:ascii="Times New Roman" w:hAnsi="Times New Roman"/>
          <w:b/>
        </w:rPr>
      </w:pPr>
      <w:r w:rsidRPr="00C37EE0">
        <w:rPr>
          <w:rFonts w:ascii="Times New Roman" w:hAnsi="Times New Roman"/>
          <w:b/>
        </w:rPr>
        <w:t xml:space="preserve">КОНТРАКТ № </w:t>
      </w:r>
    </w:p>
    <w:p w:rsidR="00F30CC0" w:rsidRPr="009F6C40" w:rsidRDefault="00B24D15" w:rsidP="00CD7414">
      <w:pPr>
        <w:spacing w:after="0" w:line="240" w:lineRule="auto"/>
        <w:jc w:val="center"/>
        <w:rPr>
          <w:rFonts w:ascii="Times New Roman" w:hAnsi="Times New Roman"/>
          <w:b/>
          <w:lang w:eastAsia="ru-RU"/>
        </w:rPr>
      </w:pPr>
      <w:r w:rsidRPr="009F6C40">
        <w:rPr>
          <w:rFonts w:ascii="Times New Roman" w:hAnsi="Times New Roman"/>
          <w:b/>
        </w:rPr>
        <w:t>на поставку</w:t>
      </w:r>
      <w:r w:rsidR="001B27A6" w:rsidRPr="009F6C40">
        <w:rPr>
          <w:rFonts w:ascii="Times New Roman" w:hAnsi="Times New Roman"/>
        </w:rPr>
        <w:t xml:space="preserve"> </w:t>
      </w:r>
      <w:r w:rsidR="0049486A" w:rsidRPr="0049486A">
        <w:rPr>
          <w:rFonts w:ascii="Times New Roman" w:hAnsi="Times New Roman"/>
          <w:b/>
        </w:rPr>
        <w:t>продуктов питания (</w:t>
      </w:r>
      <w:r w:rsidR="00F0220A">
        <w:rPr>
          <w:rFonts w:ascii="Times New Roman" w:hAnsi="Times New Roman"/>
          <w:b/>
        </w:rPr>
        <w:t>сосиски</w:t>
      </w:r>
      <w:r w:rsidR="0049486A" w:rsidRPr="0049486A">
        <w:rPr>
          <w:rFonts w:ascii="Times New Roman" w:hAnsi="Times New Roman"/>
          <w:b/>
        </w:rPr>
        <w:t>)</w:t>
      </w:r>
      <w:r w:rsidR="005D2EA1">
        <w:rPr>
          <w:rFonts w:ascii="Times New Roman" w:hAnsi="Times New Roman"/>
          <w:b/>
        </w:rPr>
        <w:t xml:space="preserve"> №2</w:t>
      </w:r>
    </w:p>
    <w:p w:rsidR="00847C92" w:rsidRPr="009F6C40" w:rsidRDefault="00847C92" w:rsidP="00CD7414">
      <w:pPr>
        <w:spacing w:after="0" w:line="240" w:lineRule="auto"/>
        <w:jc w:val="center"/>
        <w:rPr>
          <w:rFonts w:ascii="Times New Roman" w:hAnsi="Times New Roman"/>
          <w:b/>
        </w:rPr>
      </w:pPr>
    </w:p>
    <w:p w:rsidR="0019066E" w:rsidRPr="009F6C40" w:rsidRDefault="00FD7C64" w:rsidP="00CD7414">
      <w:pPr>
        <w:spacing w:after="0" w:line="240" w:lineRule="auto"/>
        <w:jc w:val="center"/>
        <w:rPr>
          <w:rFonts w:ascii="Times New Roman" w:hAnsi="Times New Roman"/>
        </w:rPr>
      </w:pPr>
      <w:r w:rsidRPr="00FD7C64">
        <w:rPr>
          <w:rFonts w:ascii="Times New Roman" w:hAnsi="Times New Roman"/>
        </w:rPr>
        <w:t>р.п. Чистоозерное</w:t>
      </w:r>
      <w:r w:rsidR="00066820" w:rsidRPr="009F6C40">
        <w:rPr>
          <w:rFonts w:ascii="Times New Roman" w:hAnsi="Times New Roman"/>
        </w:rPr>
        <w:tab/>
      </w:r>
      <w:r w:rsidR="00066820" w:rsidRPr="009F6C40">
        <w:rPr>
          <w:rFonts w:ascii="Times New Roman" w:hAnsi="Times New Roman"/>
        </w:rPr>
        <w:tab/>
      </w:r>
      <w:r w:rsidR="00066820" w:rsidRPr="009F6C40">
        <w:rPr>
          <w:rFonts w:ascii="Times New Roman" w:hAnsi="Times New Roman"/>
        </w:rPr>
        <w:tab/>
      </w:r>
      <w:r w:rsidR="00066820" w:rsidRPr="009F6C40">
        <w:rPr>
          <w:rFonts w:ascii="Times New Roman" w:hAnsi="Times New Roman"/>
        </w:rPr>
        <w:tab/>
      </w:r>
      <w:r w:rsidR="00066820" w:rsidRPr="009F6C40">
        <w:rPr>
          <w:rFonts w:ascii="Times New Roman" w:hAnsi="Times New Roman"/>
        </w:rPr>
        <w:tab/>
      </w:r>
      <w:r w:rsidR="00066820" w:rsidRPr="009F6C40">
        <w:rPr>
          <w:rFonts w:ascii="Times New Roman" w:hAnsi="Times New Roman"/>
        </w:rPr>
        <w:tab/>
      </w:r>
      <w:r w:rsidR="00066820" w:rsidRPr="009F6C40">
        <w:rPr>
          <w:rFonts w:ascii="Times New Roman" w:hAnsi="Times New Roman"/>
        </w:rPr>
        <w:tab/>
      </w:r>
      <w:r w:rsidR="005F5DFA" w:rsidRPr="009F6C40">
        <w:rPr>
          <w:rFonts w:ascii="Times New Roman" w:hAnsi="Times New Roman"/>
        </w:rPr>
        <w:t xml:space="preserve">          </w:t>
      </w:r>
      <w:r w:rsidR="00066820" w:rsidRPr="009F6C40">
        <w:rPr>
          <w:rFonts w:ascii="Times New Roman" w:hAnsi="Times New Roman"/>
        </w:rPr>
        <w:tab/>
      </w:r>
      <w:r w:rsidR="00792623" w:rsidRPr="009F6C40">
        <w:rPr>
          <w:rFonts w:ascii="Times New Roman" w:hAnsi="Times New Roman"/>
        </w:rPr>
        <w:t xml:space="preserve">    </w:t>
      </w:r>
      <w:r w:rsidR="005F5DFA" w:rsidRPr="009F6C40">
        <w:rPr>
          <w:rFonts w:ascii="Times New Roman" w:hAnsi="Times New Roman"/>
        </w:rPr>
        <w:t xml:space="preserve">        </w:t>
      </w:r>
      <w:r w:rsidR="00E32C19">
        <w:rPr>
          <w:rFonts w:ascii="Times New Roman" w:hAnsi="Times New Roman"/>
        </w:rPr>
        <w:t xml:space="preserve">     </w:t>
      </w:r>
      <w:r w:rsidR="005F5DFA" w:rsidRPr="009F6C40">
        <w:rPr>
          <w:rFonts w:ascii="Times New Roman" w:hAnsi="Times New Roman"/>
        </w:rPr>
        <w:t xml:space="preserve"> </w:t>
      </w:r>
      <w:r w:rsidR="00066820" w:rsidRPr="009F6C40">
        <w:rPr>
          <w:rFonts w:ascii="Times New Roman" w:hAnsi="Times New Roman"/>
        </w:rPr>
        <w:t xml:space="preserve">«_____» </w:t>
      </w:r>
      <w:r w:rsidR="0088083F">
        <w:rPr>
          <w:rFonts w:ascii="Times New Roman" w:hAnsi="Times New Roman"/>
        </w:rPr>
        <w:t xml:space="preserve"> _____</w:t>
      </w:r>
      <w:r w:rsidR="001F525E">
        <w:rPr>
          <w:rFonts w:ascii="Times New Roman" w:hAnsi="Times New Roman"/>
        </w:rPr>
        <w:t>__ 20</w:t>
      </w:r>
      <w:r w:rsidR="0088083F">
        <w:rPr>
          <w:rFonts w:ascii="Times New Roman" w:hAnsi="Times New Roman"/>
        </w:rPr>
        <w:t>___</w:t>
      </w:r>
      <w:r w:rsidR="00792623" w:rsidRPr="009F6C40">
        <w:rPr>
          <w:rFonts w:ascii="Times New Roman" w:hAnsi="Times New Roman"/>
        </w:rPr>
        <w:t>г.</w:t>
      </w:r>
    </w:p>
    <w:p w:rsidR="00066820" w:rsidRPr="009F6C40" w:rsidRDefault="00066820" w:rsidP="00BD0D17">
      <w:pPr>
        <w:spacing w:after="0" w:line="240" w:lineRule="auto"/>
        <w:rPr>
          <w:rFonts w:ascii="Times New Roman" w:hAnsi="Times New Roman"/>
        </w:rPr>
      </w:pPr>
    </w:p>
    <w:p w:rsidR="005C25E3" w:rsidRPr="00622723" w:rsidRDefault="00FD7C64" w:rsidP="00622723">
      <w:r w:rsidRPr="00FD7C64">
        <w:rPr>
          <w:rFonts w:ascii="Times New Roman CYR" w:eastAsia="Times New Roman" w:hAnsi="Times New Roman CYR" w:cs="Times New Roman CYR"/>
          <w:sz w:val="24"/>
          <w:szCs w:val="24"/>
          <w:lang w:eastAsia="ru-RU"/>
        </w:rPr>
        <w:t xml:space="preserve">государственное бюджетное учреждение здравоохранения Новосибирской области «Чистоозерная центральная районная больница», именуемое в дальнейшем «Заказчик», </w:t>
      </w:r>
      <w:r w:rsidR="00622723" w:rsidRPr="003C3FB2">
        <w:rPr>
          <w:rFonts w:ascii="Times New Roman CYR" w:eastAsia="Times New Roman" w:hAnsi="Times New Roman CYR" w:cs="Times New Roman CYR"/>
          <w:lang w:eastAsia="ru-RU"/>
        </w:rPr>
        <w:t>в лице исполняющей обязанности главного врача Эйрих Светланы Юрьевны</w:t>
      </w:r>
      <w:r w:rsidR="00622723">
        <w:rPr>
          <w:rFonts w:ascii="Times New Roman CYR" w:eastAsia="Times New Roman" w:hAnsi="Times New Roman CYR" w:cs="Times New Roman CYR"/>
          <w:lang w:eastAsia="ru-RU"/>
        </w:rPr>
        <w:t xml:space="preserve">, действующей на основании </w:t>
      </w:r>
      <w:r w:rsidR="00622723" w:rsidRPr="003C3FB2">
        <w:rPr>
          <w:rFonts w:ascii="Times New Roman CYR" w:eastAsia="Times New Roman" w:hAnsi="Times New Roman CYR" w:cs="Times New Roman CYR"/>
          <w:lang w:eastAsia="ru-RU"/>
        </w:rPr>
        <w:t>приказа от министерства здравоохранения новосибирской области №158-к от 20.03.2023 г.</w:t>
      </w:r>
      <w:r w:rsidR="00622723">
        <w:rPr>
          <w:rFonts w:ascii="Times New Roman" w:hAnsi="Times New Roman"/>
        </w:rPr>
        <w:t>,</w:t>
      </w:r>
      <w:r w:rsidR="005C25E3" w:rsidRPr="009F6C40">
        <w:rPr>
          <w:rFonts w:ascii="Times New Roman" w:hAnsi="Times New Roman"/>
        </w:rPr>
        <w:t xml:space="preserve"> с одной стороны, и</w:t>
      </w:r>
      <w:r w:rsidR="008B2421" w:rsidRPr="009F6C40">
        <w:rPr>
          <w:rFonts w:ascii="Times New Roman" w:hAnsi="Times New Roman"/>
        </w:rPr>
        <w:t xml:space="preserve"> </w:t>
      </w:r>
      <w:r w:rsidR="005C25E3" w:rsidRPr="009F6C40">
        <w:rPr>
          <w:rFonts w:ascii="Times New Roman" w:hAnsi="Times New Roman"/>
        </w:rPr>
        <w:t>_____________________</w:t>
      </w:r>
      <w:r w:rsidR="003D0D3F" w:rsidRPr="009F6C40">
        <w:rPr>
          <w:rFonts w:ascii="Times New Roman" w:hAnsi="Times New Roman"/>
        </w:rPr>
        <w:t>____</w:t>
      </w:r>
      <w:r w:rsidR="006D2967" w:rsidRPr="009F6C40">
        <w:rPr>
          <w:rFonts w:ascii="Times New Roman" w:hAnsi="Times New Roman"/>
        </w:rPr>
        <w:t>______</w:t>
      </w:r>
      <w:r w:rsidR="005C25E3" w:rsidRPr="009F6C40">
        <w:rPr>
          <w:rFonts w:ascii="Times New Roman" w:hAnsi="Times New Roman"/>
        </w:rPr>
        <w:t>, именуем___ в дальнейшем «</w:t>
      </w:r>
      <w:r w:rsidR="00D446E2" w:rsidRPr="009F6C40">
        <w:rPr>
          <w:rFonts w:ascii="Times New Roman" w:hAnsi="Times New Roman"/>
        </w:rPr>
        <w:t>Поставщик», в лице ____________</w:t>
      </w:r>
      <w:r w:rsidR="005C25E3" w:rsidRPr="009F6C40">
        <w:rPr>
          <w:rFonts w:ascii="Times New Roman" w:hAnsi="Times New Roman"/>
        </w:rPr>
        <w:t>_</w:t>
      </w:r>
      <w:r w:rsidR="006D2967" w:rsidRPr="009F6C40">
        <w:rPr>
          <w:rFonts w:ascii="Times New Roman" w:hAnsi="Times New Roman"/>
        </w:rPr>
        <w:t>___________</w:t>
      </w:r>
      <w:r w:rsidR="005C25E3" w:rsidRPr="009F6C40">
        <w:rPr>
          <w:rFonts w:ascii="Times New Roman" w:hAnsi="Times New Roman"/>
        </w:rPr>
        <w:t>, действующ___ на</w:t>
      </w:r>
      <w:r w:rsidR="006D2967" w:rsidRPr="009F6C40">
        <w:rPr>
          <w:rFonts w:ascii="Times New Roman" w:hAnsi="Times New Roman"/>
        </w:rPr>
        <w:t> </w:t>
      </w:r>
      <w:r w:rsidR="005C25E3" w:rsidRPr="009F6C40">
        <w:rPr>
          <w:rFonts w:ascii="Times New Roman" w:hAnsi="Times New Roman"/>
        </w:rPr>
        <w:t>основании ________________</w:t>
      </w:r>
      <w:r w:rsidR="006D2967" w:rsidRPr="009F6C40">
        <w:rPr>
          <w:rFonts w:ascii="Times New Roman" w:hAnsi="Times New Roman"/>
        </w:rPr>
        <w:t>___</w:t>
      </w:r>
      <w:r w:rsidR="005C25E3" w:rsidRPr="009F6C40">
        <w:rPr>
          <w:rFonts w:ascii="Times New Roman" w:hAnsi="Times New Roman"/>
        </w:rPr>
        <w:t>, с другой стороны, вместе именуемые «Стороны» и</w:t>
      </w:r>
      <w:r w:rsidR="006D2967" w:rsidRPr="009F6C40">
        <w:rPr>
          <w:rFonts w:ascii="Times New Roman" w:hAnsi="Times New Roman"/>
        </w:rPr>
        <w:t> </w:t>
      </w:r>
      <w:r w:rsidR="00E43C2A" w:rsidRPr="009F6C40">
        <w:rPr>
          <w:rFonts w:ascii="Times New Roman" w:hAnsi="Times New Roman"/>
        </w:rPr>
        <w:t> </w:t>
      </w:r>
      <w:r w:rsidR="005C25E3" w:rsidRPr="009F6C40">
        <w:rPr>
          <w:rFonts w:ascii="Times New Roman" w:hAnsi="Times New Roman"/>
        </w:rPr>
        <w:t>каждый в</w:t>
      </w:r>
      <w:r w:rsidR="008B2421" w:rsidRPr="009F6C40">
        <w:rPr>
          <w:rFonts w:ascii="Times New Roman" w:hAnsi="Times New Roman"/>
        </w:rPr>
        <w:t xml:space="preserve"> </w:t>
      </w:r>
      <w:r w:rsidR="005C25E3" w:rsidRPr="009F6C40">
        <w:rPr>
          <w:rFonts w:ascii="Times New Roman" w:hAnsi="Times New Roman"/>
        </w:rPr>
        <w:t>отдельности «Сторона», с соблюдением требований Федерального</w:t>
      </w:r>
      <w:r w:rsidR="00E52F5E" w:rsidRPr="009F6C40">
        <w:rPr>
          <w:rFonts w:ascii="Times New Roman" w:hAnsi="Times New Roman"/>
        </w:rPr>
        <w:t xml:space="preserve"> закона от</w:t>
      </w:r>
      <w:r w:rsidR="003D0D3F" w:rsidRPr="009F6C40">
        <w:rPr>
          <w:rFonts w:ascii="Times New Roman" w:hAnsi="Times New Roman"/>
        </w:rPr>
        <w:t> 05.04.2013 № </w:t>
      </w:r>
      <w:r w:rsidR="00E52F5E" w:rsidRPr="009F6C40">
        <w:rPr>
          <w:rFonts w:ascii="Times New Roman" w:hAnsi="Times New Roman"/>
        </w:rPr>
        <w:t>44-ФЗ «О</w:t>
      </w:r>
      <w:r w:rsidR="008B2421" w:rsidRPr="009F6C40">
        <w:rPr>
          <w:rFonts w:ascii="Times New Roman" w:hAnsi="Times New Roman"/>
        </w:rPr>
        <w:t xml:space="preserve"> </w:t>
      </w:r>
      <w:r w:rsidR="005C25E3" w:rsidRPr="009F6C40">
        <w:rPr>
          <w:rFonts w:ascii="Times New Roman" w:hAnsi="Times New Roman"/>
        </w:rPr>
        <w:t>контрактной системе в сфере закупок товаров</w:t>
      </w:r>
      <w:r w:rsidR="003D0D3F" w:rsidRPr="009F6C40">
        <w:rPr>
          <w:rFonts w:ascii="Times New Roman" w:hAnsi="Times New Roman"/>
        </w:rPr>
        <w:t>, работ, услуг для</w:t>
      </w:r>
      <w:r w:rsidR="006D2967" w:rsidRPr="009F6C40">
        <w:rPr>
          <w:rFonts w:ascii="Times New Roman" w:hAnsi="Times New Roman"/>
        </w:rPr>
        <w:t> </w:t>
      </w:r>
      <w:r w:rsidR="003D0D3F" w:rsidRPr="009F6C40">
        <w:rPr>
          <w:rFonts w:ascii="Times New Roman" w:hAnsi="Times New Roman"/>
        </w:rPr>
        <w:t xml:space="preserve">обеспечения </w:t>
      </w:r>
      <w:r w:rsidR="005C25E3" w:rsidRPr="009F6C40">
        <w:rPr>
          <w:rFonts w:ascii="Times New Roman" w:hAnsi="Times New Roman"/>
        </w:rPr>
        <w:t>государственных и муниципальных нужд» (далее – Закон о</w:t>
      </w:r>
      <w:r w:rsidR="006D2967" w:rsidRPr="009F6C40">
        <w:rPr>
          <w:rFonts w:ascii="Times New Roman" w:hAnsi="Times New Roman"/>
        </w:rPr>
        <w:t xml:space="preserve"> </w:t>
      </w:r>
      <w:r w:rsidR="005C25E3" w:rsidRPr="009F6C40">
        <w:rPr>
          <w:rFonts w:ascii="Times New Roman" w:hAnsi="Times New Roman"/>
        </w:rPr>
        <w:t xml:space="preserve">контрактной системе), при способе определения поставщика </w:t>
      </w:r>
      <w:r w:rsidR="007E6B80" w:rsidRPr="007E6B80">
        <w:rPr>
          <w:rFonts w:ascii="Times New Roman" w:hAnsi="Times New Roman"/>
        </w:rPr>
        <w:t xml:space="preserve">путем проведения электронного аукциона </w:t>
      </w:r>
      <w:r w:rsidR="005C25E3" w:rsidRPr="009F6C40">
        <w:rPr>
          <w:rFonts w:ascii="Times New Roman" w:hAnsi="Times New Roman"/>
        </w:rPr>
        <w:t>(протокол _______</w:t>
      </w:r>
      <w:r w:rsidR="00E52F5E" w:rsidRPr="009F6C40">
        <w:rPr>
          <w:rFonts w:ascii="Times New Roman" w:hAnsi="Times New Roman"/>
        </w:rPr>
        <w:t xml:space="preserve"> </w:t>
      </w:r>
      <w:r w:rsidR="005C25E3" w:rsidRPr="009F6C40">
        <w:rPr>
          <w:rFonts w:ascii="Times New Roman" w:hAnsi="Times New Roman"/>
        </w:rPr>
        <w:t>№</w:t>
      </w:r>
      <w:r w:rsidR="00E52F5E" w:rsidRPr="009F6C40">
        <w:rPr>
          <w:rFonts w:ascii="Times New Roman" w:hAnsi="Times New Roman"/>
        </w:rPr>
        <w:t> </w:t>
      </w:r>
      <w:r w:rsidR="005C25E3" w:rsidRPr="009F6C40">
        <w:rPr>
          <w:rFonts w:ascii="Times New Roman" w:hAnsi="Times New Roman"/>
        </w:rPr>
        <w:t>______</w:t>
      </w:r>
      <w:r w:rsidR="00E32C19">
        <w:rPr>
          <w:rFonts w:ascii="Times New Roman" w:hAnsi="Times New Roman"/>
        </w:rPr>
        <w:t xml:space="preserve"> </w:t>
      </w:r>
      <w:r w:rsidR="005C25E3" w:rsidRPr="009F6C40">
        <w:rPr>
          <w:rFonts w:ascii="Times New Roman" w:hAnsi="Times New Roman"/>
        </w:rPr>
        <w:t>от</w:t>
      </w:r>
      <w:r w:rsidR="006D2967" w:rsidRPr="009F6C40">
        <w:rPr>
          <w:rFonts w:ascii="Times New Roman" w:hAnsi="Times New Roman"/>
        </w:rPr>
        <w:t> </w:t>
      </w:r>
      <w:r w:rsidR="00E32C19">
        <w:rPr>
          <w:rFonts w:ascii="Times New Roman" w:hAnsi="Times New Roman"/>
        </w:rPr>
        <w:t>___</w:t>
      </w:r>
      <w:r w:rsidR="005C25E3" w:rsidRPr="009F6C40">
        <w:rPr>
          <w:rFonts w:ascii="Times New Roman" w:hAnsi="Times New Roman"/>
        </w:rPr>
        <w:t xml:space="preserve">_____) заключили настоящий контракт (далее </w:t>
      </w:r>
      <w:r w:rsidR="00B83490" w:rsidRPr="009F6C40">
        <w:rPr>
          <w:rFonts w:ascii="Times New Roman" w:hAnsi="Times New Roman"/>
        </w:rPr>
        <w:t>–</w:t>
      </w:r>
      <w:r w:rsidR="005C25E3" w:rsidRPr="009F6C40">
        <w:rPr>
          <w:rFonts w:ascii="Times New Roman" w:hAnsi="Times New Roman"/>
        </w:rPr>
        <w:t xml:space="preserve"> Контракт) о</w:t>
      </w:r>
      <w:r w:rsidR="006D2967" w:rsidRPr="009F6C40">
        <w:rPr>
          <w:rFonts w:ascii="Times New Roman" w:hAnsi="Times New Roman"/>
        </w:rPr>
        <w:t xml:space="preserve"> </w:t>
      </w:r>
      <w:r w:rsidR="005C25E3" w:rsidRPr="009F6C40">
        <w:rPr>
          <w:rFonts w:ascii="Times New Roman" w:hAnsi="Times New Roman"/>
        </w:rPr>
        <w:t>нижеследующем:</w:t>
      </w:r>
    </w:p>
    <w:p w:rsidR="00511FD0" w:rsidRPr="009F6C40" w:rsidRDefault="00511FD0" w:rsidP="00BD0D17">
      <w:pPr>
        <w:widowControl w:val="0"/>
        <w:autoSpaceDE w:val="0"/>
        <w:spacing w:after="0" w:line="240" w:lineRule="auto"/>
        <w:jc w:val="center"/>
        <w:rPr>
          <w:rFonts w:ascii="Times New Roman" w:hAnsi="Times New Roman"/>
          <w:b/>
        </w:rPr>
      </w:pPr>
    </w:p>
    <w:p w:rsidR="001D2382" w:rsidRPr="009F6C40" w:rsidRDefault="00153BF8" w:rsidP="007046A6">
      <w:pPr>
        <w:widowControl w:val="0"/>
        <w:autoSpaceDE w:val="0"/>
        <w:spacing w:after="0" w:line="240" w:lineRule="auto"/>
        <w:jc w:val="center"/>
        <w:rPr>
          <w:rFonts w:ascii="Times New Roman" w:hAnsi="Times New Roman"/>
          <w:b/>
        </w:rPr>
      </w:pPr>
      <w:r w:rsidRPr="009F6C40">
        <w:rPr>
          <w:rFonts w:ascii="Times New Roman" w:hAnsi="Times New Roman"/>
          <w:b/>
        </w:rPr>
        <w:t>1. </w:t>
      </w:r>
      <w:r w:rsidR="001D2382" w:rsidRPr="009F6C40">
        <w:rPr>
          <w:rFonts w:ascii="Times New Roman" w:hAnsi="Times New Roman"/>
          <w:b/>
        </w:rPr>
        <w:t>Предмет Контракта</w:t>
      </w:r>
    </w:p>
    <w:p w:rsidR="005C25E3" w:rsidRPr="009F6C40" w:rsidRDefault="00153BF8" w:rsidP="00BD0D17">
      <w:pPr>
        <w:widowControl w:val="0"/>
        <w:tabs>
          <w:tab w:val="left" w:pos="709"/>
        </w:tabs>
        <w:autoSpaceDE w:val="0"/>
        <w:spacing w:after="0" w:line="240" w:lineRule="auto"/>
        <w:ind w:firstLine="709"/>
        <w:jc w:val="both"/>
        <w:rPr>
          <w:rFonts w:ascii="Times New Roman" w:hAnsi="Times New Roman"/>
        </w:rPr>
      </w:pPr>
      <w:r w:rsidRPr="009F6C40">
        <w:rPr>
          <w:rFonts w:ascii="Times New Roman" w:hAnsi="Times New Roman"/>
        </w:rPr>
        <w:t>1.1. </w:t>
      </w:r>
      <w:r w:rsidR="00494C0A" w:rsidRPr="009F6C40">
        <w:rPr>
          <w:rFonts w:ascii="Times New Roman" w:hAnsi="Times New Roman"/>
        </w:rPr>
        <w:t xml:space="preserve">Предметом Контракта является </w:t>
      </w:r>
      <w:r w:rsidR="00C83D6A" w:rsidRPr="009F6C40">
        <w:rPr>
          <w:rFonts w:ascii="Times New Roman" w:hAnsi="Times New Roman"/>
        </w:rPr>
        <w:t>поставка</w:t>
      </w:r>
      <w:r w:rsidR="00847C92" w:rsidRPr="009F6C40">
        <w:rPr>
          <w:rFonts w:ascii="Times New Roman" w:hAnsi="Times New Roman"/>
        </w:rPr>
        <w:t xml:space="preserve"> </w:t>
      </w:r>
      <w:r w:rsidR="0049486A" w:rsidRPr="0049486A">
        <w:rPr>
          <w:rFonts w:ascii="Times New Roman" w:hAnsi="Times New Roman"/>
        </w:rPr>
        <w:t xml:space="preserve">продуктов </w:t>
      </w:r>
      <w:r w:rsidR="0049486A" w:rsidRPr="00F0220A">
        <w:rPr>
          <w:rFonts w:ascii="Times New Roman" w:hAnsi="Times New Roman"/>
        </w:rPr>
        <w:t>питания (</w:t>
      </w:r>
      <w:r w:rsidR="00F0220A" w:rsidRPr="00F0220A">
        <w:rPr>
          <w:rFonts w:ascii="Times New Roman" w:hAnsi="Times New Roman"/>
        </w:rPr>
        <w:t>сосиски)</w:t>
      </w:r>
      <w:r w:rsidR="005D2EA1">
        <w:rPr>
          <w:rFonts w:ascii="Times New Roman" w:hAnsi="Times New Roman"/>
        </w:rPr>
        <w:t>№2</w:t>
      </w:r>
      <w:r w:rsidR="0049486A" w:rsidRPr="00F0220A">
        <w:rPr>
          <w:rFonts w:ascii="Times New Roman" w:hAnsi="Times New Roman"/>
        </w:rPr>
        <w:t xml:space="preserve"> </w:t>
      </w:r>
      <w:r w:rsidR="00494C0A" w:rsidRPr="00F0220A">
        <w:rPr>
          <w:rFonts w:ascii="Times New Roman" w:hAnsi="Times New Roman"/>
        </w:rPr>
        <w:t xml:space="preserve">(далее </w:t>
      </w:r>
      <w:r w:rsidR="008B2421" w:rsidRPr="00F0220A">
        <w:rPr>
          <w:rFonts w:ascii="Times New Roman" w:hAnsi="Times New Roman"/>
        </w:rPr>
        <w:t>–</w:t>
      </w:r>
      <w:r w:rsidR="00494C0A" w:rsidRPr="00F0220A">
        <w:rPr>
          <w:rFonts w:ascii="Times New Roman" w:hAnsi="Times New Roman"/>
        </w:rPr>
        <w:t xml:space="preserve"> Товар) для</w:t>
      </w:r>
      <w:r w:rsidR="008B2421" w:rsidRPr="00F0220A">
        <w:rPr>
          <w:rFonts w:ascii="Times New Roman" w:hAnsi="Times New Roman"/>
        </w:rPr>
        <w:t> </w:t>
      </w:r>
      <w:r w:rsidR="00494C0A" w:rsidRPr="00F0220A">
        <w:rPr>
          <w:rFonts w:ascii="Times New Roman" w:hAnsi="Times New Roman"/>
        </w:rPr>
        <w:t>н</w:t>
      </w:r>
      <w:r w:rsidR="00C91FF5" w:rsidRPr="00F0220A">
        <w:rPr>
          <w:rFonts w:ascii="Times New Roman" w:hAnsi="Times New Roman"/>
        </w:rPr>
        <w:t>ужд Заказчика в соответствии с о</w:t>
      </w:r>
      <w:r w:rsidR="00494C0A" w:rsidRPr="00F0220A">
        <w:rPr>
          <w:rFonts w:ascii="Times New Roman" w:hAnsi="Times New Roman"/>
        </w:rPr>
        <w:t>писанием объекта закупки (приложение № 1</w:t>
      </w:r>
      <w:r w:rsidR="00494C0A" w:rsidRPr="009F6C40">
        <w:rPr>
          <w:rFonts w:ascii="Times New Roman" w:hAnsi="Times New Roman"/>
        </w:rPr>
        <w:t xml:space="preserve"> к</w:t>
      </w:r>
      <w:r w:rsidR="008B2421" w:rsidRPr="009F6C40">
        <w:rPr>
          <w:rFonts w:ascii="Times New Roman" w:hAnsi="Times New Roman"/>
        </w:rPr>
        <w:t> </w:t>
      </w:r>
      <w:r w:rsidR="00494C0A" w:rsidRPr="009F6C40">
        <w:rPr>
          <w:rFonts w:ascii="Times New Roman" w:hAnsi="Times New Roman"/>
        </w:rPr>
        <w:t>Контракту) и на условиях, предусмотренных Контрактом.</w:t>
      </w:r>
    </w:p>
    <w:p w:rsidR="001D2382" w:rsidRPr="009F6C40" w:rsidRDefault="00511FD0" w:rsidP="00BD0D17">
      <w:pPr>
        <w:widowControl w:val="0"/>
        <w:autoSpaceDE w:val="0"/>
        <w:spacing w:after="0" w:line="240" w:lineRule="auto"/>
        <w:ind w:firstLine="708"/>
        <w:jc w:val="both"/>
        <w:rPr>
          <w:rFonts w:ascii="Times New Roman" w:hAnsi="Times New Roman"/>
        </w:rPr>
      </w:pPr>
      <w:r w:rsidRPr="009F6C40">
        <w:rPr>
          <w:rFonts w:ascii="Times New Roman" w:hAnsi="Times New Roman"/>
        </w:rPr>
        <w:t>1.2. </w:t>
      </w:r>
      <w:r w:rsidR="001D2382" w:rsidRPr="009F6C40">
        <w:rPr>
          <w:rFonts w:ascii="Times New Roman" w:hAnsi="Times New Roman"/>
        </w:rPr>
        <w:t>Поставка Товара осуществляется Поставщиком в соответствии с</w:t>
      </w:r>
      <w:r w:rsidR="008B2421" w:rsidRPr="009F6C40">
        <w:rPr>
          <w:rFonts w:ascii="Times New Roman" w:hAnsi="Times New Roman"/>
        </w:rPr>
        <w:t xml:space="preserve"> </w:t>
      </w:r>
      <w:r w:rsidR="001D2382" w:rsidRPr="009F6C40">
        <w:rPr>
          <w:rFonts w:ascii="Times New Roman" w:hAnsi="Times New Roman"/>
        </w:rPr>
        <w:t>законодательством Российской Федерации, требованиями иных нормативных правовых актов, регулирующих порядок поставки такого вида Товара, устанавливающих требования к качеству такого вида Товара, в соответствии с условиями Контракта.</w:t>
      </w:r>
    </w:p>
    <w:p w:rsidR="001D2382" w:rsidRPr="009F6C40" w:rsidRDefault="001D2382" w:rsidP="00BD0D17">
      <w:pPr>
        <w:spacing w:after="0" w:line="240" w:lineRule="auto"/>
        <w:ind w:firstLine="708"/>
        <w:jc w:val="both"/>
        <w:rPr>
          <w:rFonts w:ascii="Times New Roman" w:hAnsi="Times New Roman"/>
        </w:rPr>
      </w:pPr>
      <w:r w:rsidRPr="009F6C40">
        <w:rPr>
          <w:rFonts w:ascii="Times New Roman" w:hAnsi="Times New Roman"/>
        </w:rPr>
        <w:t>1.3.</w:t>
      </w:r>
      <w:r w:rsidR="00511FD0" w:rsidRPr="009F6C40">
        <w:rPr>
          <w:rFonts w:ascii="Times New Roman" w:hAnsi="Times New Roman"/>
        </w:rPr>
        <w:t> </w:t>
      </w:r>
      <w:r w:rsidRPr="009F6C40">
        <w:rPr>
          <w:rFonts w:ascii="Times New Roman" w:hAnsi="Times New Roman"/>
        </w:rPr>
        <w:t>Поставляемый Товар должен соответствовать требованиям качества и безопасности товаров в соответствии с действующими стандартами, утвержденными в отношении данного вида Товара, что должно подтверждаться соответствующими документами, оформленными в</w:t>
      </w:r>
      <w:r w:rsidR="008B2421" w:rsidRPr="009F6C40">
        <w:rPr>
          <w:rFonts w:ascii="Times New Roman" w:hAnsi="Times New Roman"/>
        </w:rPr>
        <w:t> </w:t>
      </w:r>
      <w:r w:rsidRPr="009F6C40">
        <w:rPr>
          <w:rFonts w:ascii="Times New Roman" w:hAnsi="Times New Roman"/>
        </w:rPr>
        <w:t>соответствии с законода</w:t>
      </w:r>
      <w:r w:rsidR="003841F9" w:rsidRPr="009F6C40">
        <w:rPr>
          <w:rFonts w:ascii="Times New Roman" w:hAnsi="Times New Roman"/>
        </w:rPr>
        <w:t>тельством Российской Федерации.</w:t>
      </w:r>
    </w:p>
    <w:p w:rsidR="001D2382" w:rsidRPr="009F6C40" w:rsidRDefault="00153BF8" w:rsidP="00BD0D17">
      <w:pPr>
        <w:widowControl w:val="0"/>
        <w:autoSpaceDE w:val="0"/>
        <w:spacing w:after="0" w:line="240" w:lineRule="auto"/>
        <w:ind w:firstLine="708"/>
        <w:jc w:val="both"/>
        <w:rPr>
          <w:rFonts w:ascii="Times New Roman" w:hAnsi="Times New Roman"/>
        </w:rPr>
      </w:pPr>
      <w:r w:rsidRPr="009F6C40">
        <w:rPr>
          <w:rFonts w:ascii="Times New Roman" w:hAnsi="Times New Roman"/>
        </w:rPr>
        <w:t>1.4. </w:t>
      </w:r>
      <w:r w:rsidR="001D2382" w:rsidRPr="009F6C40">
        <w:rPr>
          <w:rFonts w:ascii="Times New Roman" w:hAnsi="Times New Roman"/>
        </w:rPr>
        <w:t xml:space="preserve">Поставщик также обязуется </w:t>
      </w:r>
      <w:r w:rsidR="00B43A9D" w:rsidRPr="009F6C40">
        <w:rPr>
          <w:rFonts w:ascii="Times New Roman" w:hAnsi="Times New Roman"/>
        </w:rPr>
        <w:t xml:space="preserve">обеспечить </w:t>
      </w:r>
      <w:r w:rsidR="001D2382" w:rsidRPr="009F6C40">
        <w:rPr>
          <w:rFonts w:ascii="Times New Roman" w:hAnsi="Times New Roman"/>
        </w:rPr>
        <w:t>оказа</w:t>
      </w:r>
      <w:r w:rsidR="00B43A9D" w:rsidRPr="009F6C40">
        <w:rPr>
          <w:rFonts w:ascii="Times New Roman" w:hAnsi="Times New Roman"/>
        </w:rPr>
        <w:t>ние</w:t>
      </w:r>
      <w:r w:rsidR="001D2382" w:rsidRPr="009F6C40">
        <w:rPr>
          <w:rFonts w:ascii="Times New Roman" w:hAnsi="Times New Roman"/>
        </w:rPr>
        <w:t xml:space="preserve"> следующи</w:t>
      </w:r>
      <w:r w:rsidR="00B43A9D" w:rsidRPr="009F6C40">
        <w:rPr>
          <w:rFonts w:ascii="Times New Roman" w:hAnsi="Times New Roman"/>
        </w:rPr>
        <w:t>х услуг</w:t>
      </w:r>
      <w:r w:rsidR="001D2382" w:rsidRPr="009F6C40">
        <w:rPr>
          <w:rFonts w:ascii="Times New Roman" w:hAnsi="Times New Roman"/>
        </w:rPr>
        <w:t xml:space="preserve"> (выполн</w:t>
      </w:r>
      <w:r w:rsidR="00B43A9D" w:rsidRPr="009F6C40">
        <w:rPr>
          <w:rFonts w:ascii="Times New Roman" w:hAnsi="Times New Roman"/>
        </w:rPr>
        <w:t>ение работ), связанных</w:t>
      </w:r>
      <w:r w:rsidR="001D2382" w:rsidRPr="009F6C40">
        <w:rPr>
          <w:rFonts w:ascii="Times New Roman" w:hAnsi="Times New Roman"/>
        </w:rPr>
        <w:t xml:space="preserve"> с поставкой Товара:</w:t>
      </w:r>
    </w:p>
    <w:p w:rsidR="001D2382" w:rsidRPr="009F6C40" w:rsidRDefault="00153BF8" w:rsidP="00BD0D17">
      <w:pPr>
        <w:widowControl w:val="0"/>
        <w:tabs>
          <w:tab w:val="left" w:pos="709"/>
        </w:tabs>
        <w:autoSpaceDE w:val="0"/>
        <w:spacing w:after="0" w:line="240" w:lineRule="auto"/>
        <w:ind w:firstLine="709"/>
        <w:jc w:val="both"/>
        <w:rPr>
          <w:rFonts w:ascii="Times New Roman" w:hAnsi="Times New Roman"/>
        </w:rPr>
      </w:pPr>
      <w:r w:rsidRPr="009F6C40">
        <w:rPr>
          <w:rFonts w:ascii="Times New Roman" w:hAnsi="Times New Roman"/>
        </w:rPr>
        <w:t>1.4.1. </w:t>
      </w:r>
      <w:r w:rsidR="005710BC" w:rsidRPr="009F6C40">
        <w:rPr>
          <w:rFonts w:ascii="Times New Roman" w:hAnsi="Times New Roman"/>
        </w:rPr>
        <w:t>Поставка и разгрузка Товаров на месте хранения у Заказчика</w:t>
      </w:r>
      <w:r w:rsidR="008341F7">
        <w:rPr>
          <w:rFonts w:ascii="Times New Roman" w:hAnsi="Times New Roman"/>
        </w:rPr>
        <w:t xml:space="preserve">: </w:t>
      </w:r>
      <w:r w:rsidR="008341F7" w:rsidRPr="008341F7">
        <w:rPr>
          <w:rFonts w:ascii="Times New Roman CYR" w:eastAsia="Times New Roman" w:hAnsi="Times New Roman CYR" w:cs="Times New Roman CYR"/>
          <w:lang w:eastAsia="ru-RU"/>
        </w:rPr>
        <w:t>Новосибирская область, р.п. Чистоозерное ул. Зонова 6</w:t>
      </w:r>
      <w:r w:rsidR="00E32C19">
        <w:rPr>
          <w:rFonts w:ascii="Times New Roman" w:hAnsi="Times New Roman"/>
        </w:rPr>
        <w:t xml:space="preserve"> (при необходимости – с подъемом на этаж)</w:t>
      </w:r>
      <w:r w:rsidR="005710BC" w:rsidRPr="009F6C40">
        <w:rPr>
          <w:rFonts w:ascii="Times New Roman" w:hAnsi="Times New Roman"/>
        </w:rPr>
        <w:t>.</w:t>
      </w:r>
    </w:p>
    <w:p w:rsidR="00770801" w:rsidRPr="009F6C40" w:rsidRDefault="00770801" w:rsidP="007046A6">
      <w:pPr>
        <w:widowControl w:val="0"/>
        <w:autoSpaceDE w:val="0"/>
        <w:spacing w:after="0" w:line="240" w:lineRule="auto"/>
        <w:jc w:val="center"/>
        <w:rPr>
          <w:rFonts w:ascii="Times New Roman" w:hAnsi="Times New Roman"/>
          <w:b/>
        </w:rPr>
      </w:pPr>
    </w:p>
    <w:p w:rsidR="001D2382" w:rsidRPr="009F6C40" w:rsidRDefault="003D0D3F" w:rsidP="007046A6">
      <w:pPr>
        <w:widowControl w:val="0"/>
        <w:autoSpaceDE w:val="0"/>
        <w:spacing w:after="0" w:line="240" w:lineRule="auto"/>
        <w:jc w:val="center"/>
        <w:rPr>
          <w:rFonts w:ascii="Times New Roman" w:hAnsi="Times New Roman"/>
          <w:b/>
        </w:rPr>
      </w:pPr>
      <w:r w:rsidRPr="009F6C40">
        <w:rPr>
          <w:rFonts w:ascii="Times New Roman" w:hAnsi="Times New Roman"/>
          <w:b/>
        </w:rPr>
        <w:t>2. </w:t>
      </w:r>
      <w:r w:rsidR="001D2382" w:rsidRPr="009F6C40">
        <w:rPr>
          <w:rFonts w:ascii="Times New Roman" w:hAnsi="Times New Roman"/>
          <w:b/>
        </w:rPr>
        <w:t>Цена Контракта и порядок расчетов</w:t>
      </w:r>
    </w:p>
    <w:p w:rsidR="00B91CDA" w:rsidRPr="009F6C40" w:rsidRDefault="00B91CDA" w:rsidP="00C61AC0">
      <w:pPr>
        <w:widowControl w:val="0"/>
        <w:autoSpaceDE w:val="0"/>
        <w:spacing w:after="0" w:line="240" w:lineRule="auto"/>
        <w:ind w:firstLine="708"/>
        <w:jc w:val="both"/>
        <w:rPr>
          <w:rFonts w:ascii="Times New Roman" w:hAnsi="Times New Roman"/>
          <w:b/>
          <w:u w:val="single"/>
        </w:rPr>
      </w:pPr>
      <w:r w:rsidRPr="009F6C40">
        <w:rPr>
          <w:rFonts w:ascii="Times New Roman" w:hAnsi="Times New Roman"/>
        </w:rPr>
        <w:t xml:space="preserve">2.1. Цена Контракта составляет ______________________ (_______) рублей, </w:t>
      </w:r>
    </w:p>
    <w:p w:rsidR="00B91CDA" w:rsidRPr="009F6C40" w:rsidRDefault="00B91CDA" w:rsidP="00C61AC0">
      <w:pPr>
        <w:widowControl w:val="0"/>
        <w:autoSpaceDE w:val="0"/>
        <w:spacing w:after="0" w:line="240" w:lineRule="auto"/>
        <w:ind w:firstLine="708"/>
        <w:jc w:val="both"/>
        <w:rPr>
          <w:rFonts w:ascii="Times New Roman" w:hAnsi="Times New Roman"/>
          <w:i/>
        </w:rPr>
      </w:pPr>
      <w:r w:rsidRPr="009F6C40">
        <w:rPr>
          <w:rFonts w:ascii="Times New Roman" w:hAnsi="Times New Roman"/>
          <w:b/>
          <w:i/>
        </w:rPr>
        <w:t>без НДС</w:t>
      </w:r>
      <w:r w:rsidRPr="009F6C40">
        <w:rPr>
          <w:rFonts w:ascii="Times New Roman" w:hAnsi="Times New Roman"/>
          <w:i/>
        </w:rPr>
        <w:t>:</w:t>
      </w:r>
    </w:p>
    <w:p w:rsidR="00B91CDA" w:rsidRPr="009F6C40" w:rsidRDefault="00B91CDA" w:rsidP="00C61AC0">
      <w:pPr>
        <w:widowControl w:val="0"/>
        <w:autoSpaceDE w:val="0"/>
        <w:spacing w:after="0" w:line="240" w:lineRule="auto"/>
        <w:ind w:firstLine="708"/>
        <w:jc w:val="both"/>
        <w:rPr>
          <w:rFonts w:ascii="Times New Roman" w:hAnsi="Times New Roman"/>
          <w:b/>
          <w:u w:val="single"/>
        </w:rPr>
      </w:pPr>
      <w:r w:rsidRPr="009F6C40">
        <w:rPr>
          <w:rFonts w:ascii="Times New Roman" w:hAnsi="Times New Roman"/>
        </w:rPr>
        <w:t>НДС не предусмотрен на основании _________________________________.</w:t>
      </w:r>
    </w:p>
    <w:p w:rsidR="00B91CDA" w:rsidRPr="009F6C40" w:rsidRDefault="00B91CDA" w:rsidP="00C61AC0">
      <w:pPr>
        <w:widowControl w:val="0"/>
        <w:autoSpaceDE w:val="0"/>
        <w:spacing w:after="0" w:line="240" w:lineRule="auto"/>
        <w:ind w:firstLine="708"/>
        <w:jc w:val="both"/>
        <w:rPr>
          <w:rFonts w:ascii="Times New Roman" w:hAnsi="Times New Roman"/>
          <w:i/>
        </w:rPr>
      </w:pPr>
      <w:r w:rsidRPr="009F6C40">
        <w:rPr>
          <w:rFonts w:ascii="Times New Roman" w:hAnsi="Times New Roman"/>
          <w:b/>
          <w:i/>
        </w:rPr>
        <w:t>с НДС</w:t>
      </w:r>
      <w:r w:rsidRPr="009F6C40">
        <w:rPr>
          <w:rFonts w:ascii="Times New Roman" w:hAnsi="Times New Roman"/>
          <w:i/>
        </w:rPr>
        <w:t>:</w:t>
      </w:r>
    </w:p>
    <w:p w:rsidR="00B91CDA" w:rsidRPr="009F6C40" w:rsidRDefault="00B91CDA" w:rsidP="00C61AC0">
      <w:pPr>
        <w:widowControl w:val="0"/>
        <w:autoSpaceDE w:val="0"/>
        <w:spacing w:after="0" w:line="240" w:lineRule="auto"/>
        <w:ind w:firstLine="708"/>
        <w:jc w:val="both"/>
        <w:rPr>
          <w:rFonts w:ascii="Times New Roman" w:hAnsi="Times New Roman"/>
        </w:rPr>
      </w:pPr>
      <w:r w:rsidRPr="009F6C40">
        <w:rPr>
          <w:rFonts w:ascii="Times New Roman" w:hAnsi="Times New Roman"/>
        </w:rPr>
        <w:t>в том числе НДС – _____% (___ процентов), _______ (___) рублей (далее – цена Контракта).</w:t>
      </w:r>
    </w:p>
    <w:p w:rsidR="00B91CDA" w:rsidRPr="009F6C40" w:rsidRDefault="00B91CDA" w:rsidP="00B91CDA">
      <w:pPr>
        <w:widowControl w:val="0"/>
        <w:autoSpaceDE w:val="0"/>
        <w:spacing w:after="0" w:line="240" w:lineRule="auto"/>
        <w:ind w:firstLine="708"/>
        <w:jc w:val="both"/>
        <w:rPr>
          <w:rFonts w:ascii="Times New Roman" w:hAnsi="Times New Roman"/>
          <w:i/>
          <w:lang w:eastAsia="ru-RU"/>
        </w:rPr>
      </w:pPr>
      <w:r w:rsidRPr="009F6C40">
        <w:rPr>
          <w:rFonts w:ascii="Times New Roman" w:hAnsi="Times New Roman"/>
          <w:bCs/>
          <w:i/>
          <w:lang w:eastAsia="ru-RU"/>
        </w:rPr>
        <w:t xml:space="preserve">В случае, если Контракт заключается с </w:t>
      </w:r>
      <w:r w:rsidRPr="009F6C40">
        <w:rPr>
          <w:rFonts w:ascii="Times New Roman" w:hAnsi="Times New Roman"/>
          <w:i/>
          <w:lang w:eastAsia="ru-RU"/>
        </w:rPr>
        <w:t>юридическим лицом или физическим лицом, в том 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B91CDA" w:rsidRPr="009F6C40" w:rsidRDefault="00B91CDA" w:rsidP="00B91CDA">
      <w:pPr>
        <w:widowControl w:val="0"/>
        <w:autoSpaceDE w:val="0"/>
        <w:spacing w:after="0" w:line="240" w:lineRule="auto"/>
        <w:ind w:firstLine="708"/>
        <w:jc w:val="both"/>
        <w:rPr>
          <w:rFonts w:ascii="Times New Roman" w:hAnsi="Times New Roman"/>
        </w:rPr>
      </w:pPr>
      <w:r w:rsidRPr="009F6C40">
        <w:rPr>
          <w:rFonts w:ascii="Times New Roman" w:hAnsi="Times New Roman"/>
        </w:rPr>
        <w:t xml:space="preserve">Источник финансирования: </w:t>
      </w:r>
      <w:r w:rsidRPr="009F6C40">
        <w:rPr>
          <w:rFonts w:ascii="Times New Roman" w:eastAsia="Times New Roman" w:hAnsi="Times New Roman"/>
          <w:bCs/>
          <w:lang w:eastAsia="en-US"/>
        </w:rPr>
        <w:t xml:space="preserve">средства бюджетного учреждения. </w:t>
      </w:r>
    </w:p>
    <w:p w:rsidR="005F51FC" w:rsidRPr="009F6C40" w:rsidRDefault="003D0D3F" w:rsidP="00BD0D17">
      <w:pPr>
        <w:widowControl w:val="0"/>
        <w:autoSpaceDE w:val="0"/>
        <w:autoSpaceDN w:val="0"/>
        <w:adjustRightInd w:val="0"/>
        <w:spacing w:after="0" w:line="240" w:lineRule="auto"/>
        <w:ind w:firstLine="709"/>
        <w:jc w:val="both"/>
        <w:rPr>
          <w:rFonts w:ascii="Times New Roman" w:hAnsi="Times New Roman"/>
        </w:rPr>
      </w:pPr>
      <w:r w:rsidRPr="009F6C40">
        <w:rPr>
          <w:rFonts w:ascii="Times New Roman" w:hAnsi="Times New Roman"/>
        </w:rPr>
        <w:t>2.2. </w:t>
      </w:r>
      <w:r w:rsidR="005F51FC" w:rsidRPr="009F6C40">
        <w:rPr>
          <w:rFonts w:ascii="Times New Roman" w:hAnsi="Times New Roman"/>
        </w:rPr>
        <w:t>Цена Контракта является твердой и не может измен</w:t>
      </w:r>
      <w:r w:rsidR="003841F9" w:rsidRPr="009F6C40">
        <w:rPr>
          <w:rFonts w:ascii="Times New Roman" w:hAnsi="Times New Roman"/>
        </w:rPr>
        <w:t>яться в ходе его исполнения, за </w:t>
      </w:r>
      <w:r w:rsidR="005F51FC" w:rsidRPr="009F6C40">
        <w:rPr>
          <w:rFonts w:ascii="Times New Roman" w:hAnsi="Times New Roman"/>
        </w:rPr>
        <w:t>исключением случаев, предусмотренных Законом о контрактной системе и Контрактом. Цена Контракта включает в себя расходы, связанные с</w:t>
      </w:r>
      <w:r w:rsidR="008F1E01" w:rsidRPr="009F6C40">
        <w:rPr>
          <w:rFonts w:ascii="Times New Roman" w:hAnsi="Times New Roman"/>
        </w:rPr>
        <w:t xml:space="preserve"> </w:t>
      </w:r>
      <w:r w:rsidR="005F51FC" w:rsidRPr="009F6C40">
        <w:rPr>
          <w:rFonts w:ascii="Times New Roman" w:hAnsi="Times New Roman"/>
        </w:rPr>
        <w:t>п</w:t>
      </w:r>
      <w:r w:rsidR="000561CF" w:rsidRPr="009F6C40">
        <w:rPr>
          <w:rFonts w:ascii="Times New Roman" w:hAnsi="Times New Roman"/>
        </w:rPr>
        <w:t>оставкой Товара, предусмотренного</w:t>
      </w:r>
      <w:r w:rsidR="005F51FC" w:rsidRPr="009F6C40">
        <w:rPr>
          <w:rFonts w:ascii="Times New Roman" w:hAnsi="Times New Roman"/>
        </w:rPr>
        <w:t xml:space="preserve"> Контрактом, в полном объеме, страхование, уплату таможенных пошлин, налогов, сборов и</w:t>
      </w:r>
      <w:r w:rsidR="008F1E01" w:rsidRPr="009F6C40">
        <w:rPr>
          <w:rFonts w:ascii="Times New Roman" w:hAnsi="Times New Roman"/>
        </w:rPr>
        <w:t> </w:t>
      </w:r>
      <w:r w:rsidR="00891A97" w:rsidRPr="009F6C40">
        <w:rPr>
          <w:rFonts w:ascii="Times New Roman" w:hAnsi="Times New Roman"/>
        </w:rPr>
        <w:t>других обязательных платежей</w:t>
      </w:r>
      <w:r w:rsidR="005F51FC" w:rsidRPr="009F6C40">
        <w:rPr>
          <w:rFonts w:ascii="Times New Roman" w:hAnsi="Times New Roman"/>
        </w:rPr>
        <w:t>.</w:t>
      </w:r>
    </w:p>
    <w:p w:rsidR="00BB19BB" w:rsidRPr="009F6C40" w:rsidRDefault="003D0D3F" w:rsidP="00BB19BB">
      <w:pPr>
        <w:autoSpaceDE w:val="0"/>
        <w:autoSpaceDN w:val="0"/>
        <w:spacing w:after="0" w:line="240" w:lineRule="auto"/>
        <w:ind w:firstLine="709"/>
        <w:jc w:val="both"/>
        <w:rPr>
          <w:rFonts w:ascii="Times New Roman" w:hAnsi="Times New Roman"/>
        </w:rPr>
      </w:pPr>
      <w:r w:rsidRPr="009F6C40">
        <w:rPr>
          <w:rFonts w:ascii="Times New Roman" w:hAnsi="Times New Roman"/>
        </w:rPr>
        <w:t>2.3. </w:t>
      </w:r>
      <w:r w:rsidR="00BB19BB" w:rsidRPr="009F6C40">
        <w:rPr>
          <w:rFonts w:ascii="Times New Roman" w:hAnsi="Times New Roman"/>
        </w:rPr>
        <w:t xml:space="preserve">Поставщик проинформирован, что в соответствии с распоряжением Правительства Новосибирской области от 14.05.2013 № 205-рп «О мерах по повышению собираемости налогов и укреплению налоговой дисциплины» при наличии у Поставщика недоимки по налоговым платежам в бюджеты бюджетной системы Российской Федерации, превышающей сумму 2 (два) миллиона 250 (двести пятьдесят) тысяч  рублей в течение 2 </w:t>
      </w:r>
      <w:r w:rsidR="00BB19BB" w:rsidRPr="009F6C40">
        <w:rPr>
          <w:rFonts w:ascii="Times New Roman" w:hAnsi="Times New Roman"/>
        </w:rPr>
        <w:lastRenderedPageBreak/>
        <w:t xml:space="preserve">(двух) месяцев, информация может быть передана в Следственное управление Следственного комитета Российской Федерации по Новосибирской области. </w:t>
      </w:r>
    </w:p>
    <w:p w:rsidR="00E32C19" w:rsidRPr="00E32C19" w:rsidRDefault="00B91CDA" w:rsidP="00E32C19">
      <w:pPr>
        <w:suppressAutoHyphens w:val="0"/>
        <w:autoSpaceDE w:val="0"/>
        <w:autoSpaceDN w:val="0"/>
        <w:adjustRightInd w:val="0"/>
        <w:spacing w:after="0" w:line="240" w:lineRule="auto"/>
        <w:jc w:val="both"/>
        <w:rPr>
          <w:rFonts w:ascii="Times New Roman" w:hAnsi="Times New Roman"/>
          <w:color w:val="000000" w:themeColor="text1"/>
        </w:rPr>
      </w:pPr>
      <w:r w:rsidRPr="00E32C19">
        <w:rPr>
          <w:rFonts w:ascii="Times New Roman" w:hAnsi="Times New Roman"/>
          <w:color w:val="000000" w:themeColor="text1"/>
        </w:rPr>
        <w:t xml:space="preserve">           </w:t>
      </w:r>
      <w:r w:rsidR="00E32C19">
        <w:rPr>
          <w:rFonts w:ascii="Times New Roman" w:hAnsi="Times New Roman"/>
          <w:color w:val="000000" w:themeColor="text1"/>
        </w:rPr>
        <w:tab/>
      </w:r>
      <w:r w:rsidRPr="00E32C19">
        <w:rPr>
          <w:rFonts w:ascii="Times New Roman" w:hAnsi="Times New Roman"/>
          <w:color w:val="000000" w:themeColor="text1"/>
        </w:rPr>
        <w:t>2.4</w:t>
      </w:r>
      <w:r w:rsidR="00E32C19" w:rsidRPr="00E32C19">
        <w:rPr>
          <w:rFonts w:ascii="Times New Roman" w:hAnsi="Times New Roman"/>
          <w:color w:val="000000" w:themeColor="text1"/>
        </w:rPr>
        <w:t>. </w:t>
      </w:r>
      <w:r w:rsidRPr="00E32C19">
        <w:rPr>
          <w:rFonts w:ascii="Times New Roman" w:hAnsi="Times New Roman"/>
          <w:color w:val="000000" w:themeColor="text1"/>
        </w:rPr>
        <w:t xml:space="preserve"> </w:t>
      </w:r>
      <w:r w:rsidR="00E32C19" w:rsidRPr="00E32C19">
        <w:rPr>
          <w:rFonts w:ascii="Times New Roman" w:hAnsi="Times New Roman"/>
          <w:color w:val="000000" w:themeColor="text1"/>
        </w:rPr>
        <w:t xml:space="preserve">Оплата по Контракту осуществляется по факту исполнения Поставщиком обязательств в срок не более </w:t>
      </w:r>
      <w:r w:rsidR="00815F0B">
        <w:rPr>
          <w:rFonts w:ascii="Times New Roman" w:hAnsi="Times New Roman"/>
          <w:b/>
          <w:color w:val="000000" w:themeColor="text1"/>
        </w:rPr>
        <w:t xml:space="preserve">7 </w:t>
      </w:r>
      <w:r w:rsidR="00E32C19" w:rsidRPr="008A0AB7">
        <w:rPr>
          <w:rFonts w:ascii="Times New Roman" w:hAnsi="Times New Roman"/>
          <w:b/>
          <w:color w:val="000000" w:themeColor="text1"/>
        </w:rPr>
        <w:t>(</w:t>
      </w:r>
      <w:r w:rsidR="00815F0B">
        <w:rPr>
          <w:rFonts w:ascii="Times New Roman" w:hAnsi="Times New Roman"/>
          <w:b/>
          <w:color w:val="000000" w:themeColor="text1"/>
        </w:rPr>
        <w:t>семи)</w:t>
      </w:r>
      <w:r w:rsidR="00E32C19" w:rsidRPr="008A0AB7">
        <w:rPr>
          <w:rFonts w:ascii="Times New Roman" w:hAnsi="Times New Roman"/>
          <w:b/>
          <w:color w:val="000000" w:themeColor="text1"/>
        </w:rPr>
        <w:t xml:space="preserve"> рабочих дней</w:t>
      </w:r>
      <w:r w:rsidR="00E32C19" w:rsidRPr="00E32C19">
        <w:rPr>
          <w:rFonts w:ascii="Times New Roman" w:hAnsi="Times New Roman"/>
          <w:color w:val="000000" w:themeColor="text1"/>
        </w:rPr>
        <w:t xml:space="preserve"> с даты подписания заказчиком документа о приемке, предусмотренного разделом </w:t>
      </w:r>
      <w:r w:rsidR="00E32C19">
        <w:rPr>
          <w:rFonts w:ascii="Times New Roman" w:hAnsi="Times New Roman"/>
          <w:color w:val="000000" w:themeColor="text1"/>
        </w:rPr>
        <w:t>4</w:t>
      </w:r>
      <w:r w:rsidR="00E32C19" w:rsidRPr="00E32C19">
        <w:rPr>
          <w:rFonts w:ascii="Times New Roman" w:hAnsi="Times New Roman"/>
          <w:color w:val="000000" w:themeColor="text1"/>
        </w:rPr>
        <w:t xml:space="preserve"> настоящего Контракта, за исключением случаев, если иной срок оплаты установлен законодательством Российской Федерации, случая оформления документа о приемке без использования единой информационной системы, а также случаев, когда Правительством Российской Федерации в целях обеспечения обороноспособности и безопасности государства установлен иной срок оплаты.</w:t>
      </w:r>
      <w:r w:rsidR="000B6FDB">
        <w:rPr>
          <w:rFonts w:ascii="Times New Roman" w:hAnsi="Times New Roman"/>
          <w:color w:val="000000" w:themeColor="text1"/>
        </w:rPr>
        <w:t xml:space="preserve"> Авансирование не предусмотрено.</w:t>
      </w:r>
    </w:p>
    <w:p w:rsidR="000B6670" w:rsidRPr="00E32C19" w:rsidRDefault="00B91CDA" w:rsidP="00E32C19">
      <w:pPr>
        <w:suppressAutoHyphens w:val="0"/>
        <w:autoSpaceDE w:val="0"/>
        <w:autoSpaceDN w:val="0"/>
        <w:adjustRightInd w:val="0"/>
        <w:spacing w:after="0" w:line="240" w:lineRule="auto"/>
        <w:ind w:firstLine="708"/>
        <w:jc w:val="both"/>
        <w:rPr>
          <w:rFonts w:ascii="Times New Roman" w:hAnsi="Times New Roman"/>
        </w:rPr>
      </w:pPr>
      <w:r w:rsidRPr="00E32C19">
        <w:rPr>
          <w:rFonts w:ascii="Times New Roman" w:hAnsi="Times New Roman"/>
        </w:rPr>
        <w:t>Обязательства Заказчика по оплате цены Контракта считаются исполненными с момента списания денежных средств в размере, установленном Контрактом, с лицевого счета Заказчика. За дальнейшее прохождение денежных средств Заказчик ответственности не несет.</w:t>
      </w:r>
    </w:p>
    <w:p w:rsidR="005F51FC" w:rsidRPr="00E32C19" w:rsidRDefault="00006D58" w:rsidP="000B6670">
      <w:pPr>
        <w:widowControl w:val="0"/>
        <w:autoSpaceDE w:val="0"/>
        <w:autoSpaceDN w:val="0"/>
        <w:adjustRightInd w:val="0"/>
        <w:spacing w:after="0" w:line="240" w:lineRule="auto"/>
        <w:ind w:firstLine="709"/>
        <w:jc w:val="both"/>
        <w:rPr>
          <w:rFonts w:ascii="Times New Roman" w:hAnsi="Times New Roman"/>
        </w:rPr>
      </w:pPr>
      <w:r w:rsidRPr="00E32C19">
        <w:rPr>
          <w:rFonts w:ascii="Times New Roman" w:hAnsi="Times New Roman"/>
        </w:rPr>
        <w:t>2.5.</w:t>
      </w:r>
      <w:r w:rsidR="00E32C19">
        <w:rPr>
          <w:rFonts w:ascii="Times New Roman" w:hAnsi="Times New Roman"/>
        </w:rPr>
        <w:t> </w:t>
      </w:r>
      <w:r w:rsidR="005F51FC" w:rsidRPr="00E32C19">
        <w:rPr>
          <w:rFonts w:ascii="Times New Roman" w:hAnsi="Times New Roman"/>
        </w:rPr>
        <w:t>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Контракта. При этом Стороны составляют и подписывают дополнительное соглашение к Контракту.</w:t>
      </w:r>
    </w:p>
    <w:p w:rsidR="005F51FC" w:rsidRPr="009F6C40" w:rsidRDefault="00006D58" w:rsidP="00BD0D17">
      <w:pPr>
        <w:pStyle w:val="ConsPlusNormal"/>
        <w:widowControl w:val="0"/>
        <w:suppressAutoHyphens w:val="0"/>
        <w:ind w:firstLine="709"/>
        <w:jc w:val="both"/>
        <w:rPr>
          <w:rFonts w:ascii="Times New Roman" w:eastAsia="Calibri" w:hAnsi="Times New Roman" w:cs="Times New Roman"/>
          <w:sz w:val="22"/>
          <w:szCs w:val="22"/>
        </w:rPr>
      </w:pPr>
      <w:r w:rsidRPr="009F6C40">
        <w:rPr>
          <w:rFonts w:ascii="Times New Roman" w:hAnsi="Times New Roman" w:cs="Times New Roman"/>
          <w:sz w:val="22"/>
          <w:szCs w:val="22"/>
        </w:rPr>
        <w:t>2.6. П</w:t>
      </w:r>
      <w:r w:rsidR="005F51FC" w:rsidRPr="009F6C40">
        <w:rPr>
          <w:rFonts w:ascii="Times New Roman" w:hAnsi="Times New Roman" w:cs="Times New Roman"/>
          <w:sz w:val="22"/>
          <w:szCs w:val="22"/>
        </w:rPr>
        <w:t>о предложению Заказчика предусмотренное Контрактом количество Товара может быть увеличено или уменьшено, но не более чем на 10% (десять процентов) путем подписания Сторонами дополнительного соглашения к</w:t>
      </w:r>
      <w:r w:rsidR="00EA0184" w:rsidRPr="009F6C40">
        <w:rPr>
          <w:rFonts w:ascii="Times New Roman" w:hAnsi="Times New Roman" w:cs="Times New Roman"/>
          <w:sz w:val="22"/>
          <w:szCs w:val="22"/>
        </w:rPr>
        <w:t> </w:t>
      </w:r>
      <w:r w:rsidR="005F51FC" w:rsidRPr="009F6C40">
        <w:rPr>
          <w:rFonts w:ascii="Times New Roman" w:hAnsi="Times New Roman" w:cs="Times New Roman"/>
          <w:sz w:val="22"/>
          <w:szCs w:val="22"/>
        </w:rPr>
        <w:t xml:space="preserve">Контракту. </w:t>
      </w:r>
      <w:r w:rsidR="007A6904" w:rsidRPr="009F6C40">
        <w:rPr>
          <w:rFonts w:ascii="Times New Roman" w:eastAsia="Calibri" w:hAnsi="Times New Roman" w:cs="Times New Roman"/>
          <w:sz w:val="22"/>
          <w:szCs w:val="22"/>
        </w:rPr>
        <w:t>При этом по соглашению С</w:t>
      </w:r>
      <w:r w:rsidR="005F51FC" w:rsidRPr="009F6C40">
        <w:rPr>
          <w:rFonts w:ascii="Times New Roman" w:eastAsia="Calibri" w:hAnsi="Times New Roman" w:cs="Times New Roman"/>
          <w:sz w:val="22"/>
          <w:szCs w:val="22"/>
        </w:rPr>
        <w:t>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w:t>
      </w:r>
      <w:r w:rsidR="008F1E01" w:rsidRPr="009F6C40">
        <w:rPr>
          <w:rFonts w:ascii="Times New Roman" w:eastAsia="Calibri" w:hAnsi="Times New Roman" w:cs="Times New Roman"/>
          <w:sz w:val="22"/>
          <w:szCs w:val="22"/>
        </w:rPr>
        <w:t> </w:t>
      </w:r>
      <w:r w:rsidR="005F51FC" w:rsidRPr="009F6C40">
        <w:rPr>
          <w:rFonts w:ascii="Times New Roman" w:eastAsia="Calibri" w:hAnsi="Times New Roman" w:cs="Times New Roman"/>
          <w:sz w:val="22"/>
          <w:szCs w:val="22"/>
        </w:rPr>
        <w:t xml:space="preserve">установленной в Контракте цены единицы Товара, но не более чем на </w:t>
      </w:r>
      <w:r w:rsidR="005F51FC" w:rsidRPr="009F6C40">
        <w:rPr>
          <w:rFonts w:ascii="Times New Roman" w:hAnsi="Times New Roman" w:cs="Times New Roman"/>
          <w:sz w:val="22"/>
          <w:szCs w:val="22"/>
        </w:rPr>
        <w:t>10% (</w:t>
      </w:r>
      <w:r w:rsidR="005F51FC" w:rsidRPr="009F6C40">
        <w:rPr>
          <w:rFonts w:ascii="Times New Roman" w:eastAsia="Calibri" w:hAnsi="Times New Roman" w:cs="Times New Roman"/>
          <w:sz w:val="22"/>
          <w:szCs w:val="22"/>
        </w:rPr>
        <w:t>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w:t>
      </w:r>
    </w:p>
    <w:p w:rsidR="0019066E" w:rsidRPr="009F6C40" w:rsidRDefault="0019066E" w:rsidP="00BD0D17">
      <w:pPr>
        <w:autoSpaceDE w:val="0"/>
        <w:autoSpaceDN w:val="0"/>
        <w:adjustRightInd w:val="0"/>
        <w:spacing w:after="0" w:line="240" w:lineRule="auto"/>
        <w:jc w:val="center"/>
        <w:outlineLvl w:val="1"/>
        <w:rPr>
          <w:rFonts w:ascii="Times New Roman" w:hAnsi="Times New Roman"/>
        </w:rPr>
      </w:pPr>
    </w:p>
    <w:p w:rsidR="001D2382" w:rsidRPr="009F6C40" w:rsidRDefault="001D2382" w:rsidP="007046A6">
      <w:pPr>
        <w:widowControl w:val="0"/>
        <w:autoSpaceDE w:val="0"/>
        <w:spacing w:after="0" w:line="240" w:lineRule="auto"/>
        <w:jc w:val="center"/>
        <w:rPr>
          <w:rFonts w:ascii="Times New Roman" w:hAnsi="Times New Roman"/>
          <w:b/>
        </w:rPr>
      </w:pPr>
      <w:r w:rsidRPr="009F6C40">
        <w:rPr>
          <w:rFonts w:ascii="Times New Roman" w:hAnsi="Times New Roman"/>
          <w:b/>
        </w:rPr>
        <w:t>3.</w:t>
      </w:r>
      <w:r w:rsidR="008F1E01" w:rsidRPr="009F6C40">
        <w:rPr>
          <w:rFonts w:ascii="Times New Roman" w:hAnsi="Times New Roman"/>
          <w:b/>
        </w:rPr>
        <w:t> </w:t>
      </w:r>
      <w:r w:rsidRPr="009F6C40">
        <w:rPr>
          <w:rFonts w:ascii="Times New Roman" w:hAnsi="Times New Roman"/>
          <w:b/>
        </w:rPr>
        <w:t>Порядок поставки Товара</w:t>
      </w:r>
    </w:p>
    <w:p w:rsidR="001D2382" w:rsidRPr="009F6C40" w:rsidRDefault="001D2382" w:rsidP="00BD0D17">
      <w:pPr>
        <w:spacing w:after="0" w:line="240" w:lineRule="auto"/>
        <w:ind w:firstLine="708"/>
        <w:jc w:val="both"/>
        <w:rPr>
          <w:rFonts w:ascii="Times New Roman" w:hAnsi="Times New Roman"/>
        </w:rPr>
      </w:pPr>
      <w:r w:rsidRPr="009F6C40">
        <w:rPr>
          <w:rFonts w:ascii="Times New Roman" w:hAnsi="Times New Roman"/>
        </w:rPr>
        <w:t xml:space="preserve">3.1. Поставка Товара осуществляется силами и средствами Поставщика по адресу: </w:t>
      </w:r>
      <w:r w:rsidR="00E93A1E" w:rsidRPr="00E93A1E">
        <w:rPr>
          <w:rFonts w:ascii="Times New Roman" w:hAnsi="Times New Roman"/>
        </w:rPr>
        <w:t xml:space="preserve">Новосибирская область, </w:t>
      </w:r>
      <w:r w:rsidR="00E93A1E">
        <w:rPr>
          <w:rFonts w:ascii="Times New Roman" w:hAnsi="Times New Roman"/>
        </w:rPr>
        <w:t xml:space="preserve">р.п. Чистоозерное ул. Зонова 6 </w:t>
      </w:r>
      <w:r w:rsidR="00366988" w:rsidRPr="009F6C40">
        <w:rPr>
          <w:rFonts w:ascii="Times New Roman" w:hAnsi="Times New Roman"/>
        </w:rPr>
        <w:t>(склад)</w:t>
      </w:r>
      <w:r w:rsidRPr="009F6C40">
        <w:rPr>
          <w:rFonts w:ascii="Times New Roman" w:hAnsi="Times New Roman"/>
        </w:rPr>
        <w:t>.</w:t>
      </w:r>
    </w:p>
    <w:p w:rsidR="001D2382" w:rsidRPr="009F6C40" w:rsidRDefault="00006D58" w:rsidP="00BD0D17">
      <w:pPr>
        <w:spacing w:after="0" w:line="240" w:lineRule="auto"/>
        <w:ind w:firstLine="709"/>
        <w:jc w:val="both"/>
        <w:rPr>
          <w:rFonts w:ascii="Times New Roman" w:hAnsi="Times New Roman"/>
        </w:rPr>
      </w:pPr>
      <w:r w:rsidRPr="009F6C40">
        <w:rPr>
          <w:rFonts w:ascii="Times New Roman" w:hAnsi="Times New Roman"/>
        </w:rPr>
        <w:t>3.2. </w:t>
      </w:r>
      <w:r w:rsidR="001D2382" w:rsidRPr="009F6C40">
        <w:rPr>
          <w:rFonts w:ascii="Times New Roman" w:hAnsi="Times New Roman"/>
        </w:rPr>
        <w:t>Доставка Товара до места передачи Товара производится силами и средствами Поставщика.</w:t>
      </w:r>
    </w:p>
    <w:p w:rsidR="001D2382" w:rsidRPr="009F6C40" w:rsidRDefault="001D2382" w:rsidP="00BD0D17">
      <w:pPr>
        <w:spacing w:after="0" w:line="240" w:lineRule="auto"/>
        <w:ind w:firstLine="709"/>
        <w:jc w:val="both"/>
        <w:rPr>
          <w:rFonts w:ascii="Times New Roman" w:hAnsi="Times New Roman"/>
        </w:rPr>
      </w:pPr>
      <w:r w:rsidRPr="009F6C40">
        <w:rPr>
          <w:rFonts w:ascii="Times New Roman" w:hAnsi="Times New Roman"/>
        </w:rPr>
        <w:t>3.3. Товар должен иметь упаковку, предотвращающую его порчу при транспортировке.</w:t>
      </w:r>
    </w:p>
    <w:p w:rsidR="001D2382" w:rsidRPr="009F6C40" w:rsidRDefault="001D2382" w:rsidP="00BD0D17">
      <w:pPr>
        <w:spacing w:after="0" w:line="240" w:lineRule="auto"/>
        <w:ind w:firstLine="709"/>
        <w:jc w:val="both"/>
        <w:rPr>
          <w:rFonts w:ascii="Times New Roman" w:hAnsi="Times New Roman"/>
        </w:rPr>
      </w:pPr>
      <w:r w:rsidRPr="009F6C40">
        <w:rPr>
          <w:rFonts w:ascii="Times New Roman" w:hAnsi="Times New Roman"/>
        </w:rPr>
        <w:t xml:space="preserve">Маркировка и упаковка Товара должны соответствовать требованиям нормативно-технической документации в соответствии с законодательством Российской Федерации. </w:t>
      </w:r>
      <w:r w:rsidR="00366988" w:rsidRPr="009F6C40">
        <w:rPr>
          <w:rFonts w:ascii="Times New Roman" w:hAnsi="Times New Roman"/>
        </w:rPr>
        <w:t xml:space="preserve"> </w:t>
      </w:r>
    </w:p>
    <w:p w:rsidR="001D2382" w:rsidRPr="009F6C40" w:rsidRDefault="007A6904" w:rsidP="00BD0D17">
      <w:pPr>
        <w:spacing w:after="0" w:line="240" w:lineRule="auto"/>
        <w:ind w:firstLine="709"/>
        <w:jc w:val="both"/>
        <w:rPr>
          <w:rFonts w:ascii="Times New Roman" w:hAnsi="Times New Roman"/>
        </w:rPr>
      </w:pPr>
      <w:r w:rsidRPr="009F6C40">
        <w:rPr>
          <w:rFonts w:ascii="Times New Roman" w:hAnsi="Times New Roman"/>
        </w:rPr>
        <w:t>3.4. Не позднее</w:t>
      </w:r>
      <w:r w:rsidR="003A61F9" w:rsidRPr="009F6C40">
        <w:rPr>
          <w:rFonts w:ascii="Times New Roman" w:hAnsi="Times New Roman"/>
        </w:rPr>
        <w:t>,</w:t>
      </w:r>
      <w:r w:rsidR="001D2382" w:rsidRPr="009F6C40">
        <w:rPr>
          <w:rFonts w:ascii="Times New Roman" w:hAnsi="Times New Roman"/>
        </w:rPr>
        <w:t xml:space="preserve"> чем за </w:t>
      </w:r>
      <w:r w:rsidR="003A61F9" w:rsidRPr="009F6C40">
        <w:rPr>
          <w:rFonts w:ascii="Times New Roman" w:hAnsi="Times New Roman"/>
        </w:rPr>
        <w:t>1</w:t>
      </w:r>
      <w:r w:rsidR="00463E3A" w:rsidRPr="009F6C40">
        <w:rPr>
          <w:rFonts w:ascii="Times New Roman" w:hAnsi="Times New Roman"/>
        </w:rPr>
        <w:t xml:space="preserve"> (</w:t>
      </w:r>
      <w:r w:rsidR="003A61F9" w:rsidRPr="009F6C40">
        <w:rPr>
          <w:rFonts w:ascii="Times New Roman" w:hAnsi="Times New Roman"/>
        </w:rPr>
        <w:t>один</w:t>
      </w:r>
      <w:r w:rsidR="001D2382" w:rsidRPr="009F6C40">
        <w:rPr>
          <w:rFonts w:ascii="Times New Roman" w:hAnsi="Times New Roman"/>
        </w:rPr>
        <w:t>) рабо</w:t>
      </w:r>
      <w:r w:rsidR="007128B6" w:rsidRPr="009F6C40">
        <w:rPr>
          <w:rFonts w:ascii="Times New Roman" w:hAnsi="Times New Roman"/>
        </w:rPr>
        <w:t>чи</w:t>
      </w:r>
      <w:r w:rsidR="003A61F9" w:rsidRPr="009F6C40">
        <w:rPr>
          <w:rFonts w:ascii="Times New Roman" w:hAnsi="Times New Roman"/>
        </w:rPr>
        <w:t>й</w:t>
      </w:r>
      <w:r w:rsidR="007128B6" w:rsidRPr="009F6C40">
        <w:rPr>
          <w:rFonts w:ascii="Times New Roman" w:hAnsi="Times New Roman"/>
        </w:rPr>
        <w:t xml:space="preserve"> д</w:t>
      </w:r>
      <w:r w:rsidR="003A61F9" w:rsidRPr="009F6C40">
        <w:rPr>
          <w:rFonts w:ascii="Times New Roman" w:hAnsi="Times New Roman"/>
        </w:rPr>
        <w:t>ень</w:t>
      </w:r>
      <w:r w:rsidR="00B21308" w:rsidRPr="009F6C40">
        <w:rPr>
          <w:rFonts w:ascii="Times New Roman" w:hAnsi="Times New Roman"/>
        </w:rPr>
        <w:t xml:space="preserve"> до дня доставки Товара</w:t>
      </w:r>
      <w:r w:rsidR="001D2382" w:rsidRPr="009F6C40">
        <w:rPr>
          <w:rFonts w:ascii="Times New Roman" w:hAnsi="Times New Roman"/>
        </w:rPr>
        <w:t xml:space="preserve"> Поставщик обязан согласовать с представителем Заказчика дату и время доставки Товара. </w:t>
      </w:r>
    </w:p>
    <w:p w:rsidR="000B6670" w:rsidRPr="009F6C40" w:rsidRDefault="001D2382" w:rsidP="000B6670">
      <w:pPr>
        <w:tabs>
          <w:tab w:val="left" w:pos="709"/>
        </w:tabs>
        <w:spacing w:after="0" w:line="240" w:lineRule="auto"/>
        <w:ind w:firstLine="709"/>
        <w:jc w:val="both"/>
        <w:rPr>
          <w:rFonts w:ascii="Times New Roman" w:hAnsi="Times New Roman"/>
        </w:rPr>
      </w:pPr>
      <w:r w:rsidRPr="009F6C40">
        <w:rPr>
          <w:rFonts w:ascii="Times New Roman" w:hAnsi="Times New Roman"/>
        </w:rPr>
        <w:t>3.5. </w:t>
      </w:r>
      <w:r w:rsidR="000B6670" w:rsidRPr="009F6C40">
        <w:rPr>
          <w:rFonts w:ascii="Times New Roman" w:hAnsi="Times New Roman"/>
        </w:rPr>
        <w:t>В день поставки Поставщик одновременно с Товаром должен передать Заказчику:</w:t>
      </w:r>
    </w:p>
    <w:p w:rsidR="000B6670" w:rsidRPr="009F6C40" w:rsidRDefault="000B6670" w:rsidP="000B6670">
      <w:pPr>
        <w:numPr>
          <w:ilvl w:val="0"/>
          <w:numId w:val="5"/>
        </w:numPr>
        <w:tabs>
          <w:tab w:val="left" w:pos="709"/>
        </w:tabs>
        <w:spacing w:after="0" w:line="240" w:lineRule="auto"/>
        <w:ind w:left="360"/>
        <w:jc w:val="both"/>
        <w:rPr>
          <w:rFonts w:ascii="Times New Roman" w:hAnsi="Times New Roman"/>
        </w:rPr>
      </w:pPr>
      <w:r w:rsidRPr="009F6C40">
        <w:rPr>
          <w:rFonts w:ascii="Times New Roman" w:hAnsi="Times New Roman"/>
        </w:rPr>
        <w:t>универсальный передаточный документ или счет-фактуру и подписанную Сторонами товарную (товарно-транспортную) накладную;</w:t>
      </w:r>
    </w:p>
    <w:p w:rsidR="000B6670" w:rsidRDefault="00E32C19" w:rsidP="000B6670">
      <w:pPr>
        <w:numPr>
          <w:ilvl w:val="0"/>
          <w:numId w:val="5"/>
        </w:numPr>
        <w:tabs>
          <w:tab w:val="left" w:pos="709"/>
        </w:tabs>
        <w:spacing w:after="0" w:line="240" w:lineRule="auto"/>
        <w:ind w:left="360"/>
        <w:jc w:val="both"/>
        <w:rPr>
          <w:rFonts w:ascii="Times New Roman" w:hAnsi="Times New Roman"/>
        </w:rPr>
      </w:pPr>
      <w:r>
        <w:rPr>
          <w:rFonts w:ascii="Times New Roman" w:hAnsi="Times New Roman"/>
        </w:rPr>
        <w:t>счет</w:t>
      </w:r>
      <w:r w:rsidR="00083B5D">
        <w:rPr>
          <w:rFonts w:ascii="Times New Roman" w:hAnsi="Times New Roman"/>
        </w:rPr>
        <w:t>;</w:t>
      </w:r>
    </w:p>
    <w:p w:rsidR="00083B5D" w:rsidRPr="009F6C40" w:rsidRDefault="00083B5D" w:rsidP="000B6670">
      <w:pPr>
        <w:numPr>
          <w:ilvl w:val="0"/>
          <w:numId w:val="5"/>
        </w:numPr>
        <w:tabs>
          <w:tab w:val="left" w:pos="709"/>
        </w:tabs>
        <w:spacing w:after="0" w:line="240" w:lineRule="auto"/>
        <w:ind w:left="360"/>
        <w:jc w:val="both"/>
        <w:rPr>
          <w:rFonts w:ascii="Times New Roman" w:hAnsi="Times New Roman"/>
        </w:rPr>
      </w:pPr>
      <w:r w:rsidRPr="00083B5D">
        <w:rPr>
          <w:rFonts w:ascii="Times New Roman" w:hAnsi="Times New Roman"/>
        </w:rPr>
        <w:t>документ</w:t>
      </w:r>
      <w:r>
        <w:rPr>
          <w:rFonts w:ascii="Times New Roman" w:hAnsi="Times New Roman"/>
        </w:rPr>
        <w:t>ы</w:t>
      </w:r>
      <w:r w:rsidRPr="00083B5D">
        <w:rPr>
          <w:rFonts w:ascii="Times New Roman" w:hAnsi="Times New Roman"/>
        </w:rPr>
        <w:t>, подтверждающи</w:t>
      </w:r>
      <w:r>
        <w:rPr>
          <w:rFonts w:ascii="Times New Roman" w:hAnsi="Times New Roman"/>
        </w:rPr>
        <w:t>е</w:t>
      </w:r>
      <w:r w:rsidRPr="00083B5D">
        <w:rPr>
          <w:rFonts w:ascii="Times New Roman" w:hAnsi="Times New Roman"/>
        </w:rPr>
        <w:t xml:space="preserve"> качество Товара в соответствии с законода</w:t>
      </w:r>
      <w:r w:rsidR="006B62C2">
        <w:rPr>
          <w:rFonts w:ascii="Times New Roman" w:hAnsi="Times New Roman"/>
        </w:rPr>
        <w:t xml:space="preserve">тельством Российской Федерации </w:t>
      </w:r>
    </w:p>
    <w:p w:rsidR="00DE660B" w:rsidRPr="00C37EE0" w:rsidRDefault="00E32C19" w:rsidP="00083B5D">
      <w:pPr>
        <w:tabs>
          <w:tab w:val="left" w:pos="709"/>
        </w:tabs>
        <w:spacing w:after="0" w:line="240" w:lineRule="auto"/>
        <w:jc w:val="both"/>
        <w:rPr>
          <w:rFonts w:ascii="Times New Roman" w:hAnsi="Times New Roman"/>
        </w:rPr>
      </w:pPr>
      <w:r>
        <w:rPr>
          <w:rFonts w:ascii="Times New Roman" w:hAnsi="Times New Roman"/>
        </w:rPr>
        <w:tab/>
      </w:r>
      <w:r w:rsidR="00006D58" w:rsidRPr="00C37EE0">
        <w:rPr>
          <w:rFonts w:ascii="Times New Roman" w:hAnsi="Times New Roman"/>
        </w:rPr>
        <w:t>3.6. </w:t>
      </w:r>
      <w:r w:rsidR="00DE660B" w:rsidRPr="00C37EE0">
        <w:rPr>
          <w:rFonts w:ascii="Times New Roman" w:hAnsi="Times New Roman"/>
        </w:rPr>
        <w:t>Поставка Товара осуществляется партиями по наименованию и в количестве, указанном в заявках Заказчика</w:t>
      </w:r>
      <w:r w:rsidR="00400556">
        <w:rPr>
          <w:rFonts w:ascii="Times New Roman" w:hAnsi="Times New Roman"/>
        </w:rPr>
        <w:t xml:space="preserve">, </w:t>
      </w:r>
      <w:r w:rsidR="00400556" w:rsidRPr="00400556">
        <w:rPr>
          <w:rFonts w:ascii="Times New Roman" w:hAnsi="Times New Roman"/>
        </w:rPr>
        <w:t>в сроки, определенные Календарным планом (приложение № 2 к Контракту)</w:t>
      </w:r>
      <w:r w:rsidR="00DE660B" w:rsidRPr="00C37EE0">
        <w:rPr>
          <w:rFonts w:ascii="Times New Roman" w:hAnsi="Times New Roman"/>
        </w:rPr>
        <w:t>.</w:t>
      </w:r>
    </w:p>
    <w:p w:rsidR="00DE660B" w:rsidRPr="00C37EE0" w:rsidRDefault="00DE660B" w:rsidP="00DE660B">
      <w:pPr>
        <w:tabs>
          <w:tab w:val="left" w:pos="709"/>
        </w:tabs>
        <w:spacing w:after="0" w:line="240" w:lineRule="auto"/>
        <w:ind w:firstLine="709"/>
        <w:jc w:val="both"/>
        <w:rPr>
          <w:rFonts w:ascii="Times New Roman" w:hAnsi="Times New Roman"/>
        </w:rPr>
      </w:pPr>
      <w:r w:rsidRPr="00C37EE0">
        <w:rPr>
          <w:rFonts w:ascii="Times New Roman" w:hAnsi="Times New Roman"/>
        </w:rPr>
        <w:t xml:space="preserve">Период поставки: </w:t>
      </w:r>
      <w:r w:rsidR="000355AF" w:rsidRPr="00C37EE0">
        <w:rPr>
          <w:rFonts w:ascii="Times New Roman" w:hAnsi="Times New Roman"/>
        </w:rPr>
        <w:t xml:space="preserve">с </w:t>
      </w:r>
      <w:r w:rsidR="007E56F6">
        <w:rPr>
          <w:rFonts w:ascii="Times New Roman" w:hAnsi="Times New Roman"/>
        </w:rPr>
        <w:t>даты заключения ко</w:t>
      </w:r>
      <w:bookmarkStart w:id="0" w:name="_GoBack"/>
      <w:bookmarkEnd w:id="0"/>
      <w:r w:rsidR="007E56F6">
        <w:rPr>
          <w:rFonts w:ascii="Times New Roman" w:hAnsi="Times New Roman"/>
        </w:rPr>
        <w:t>нтракта</w:t>
      </w:r>
      <w:r w:rsidR="004B4A65" w:rsidRPr="00C37EE0">
        <w:rPr>
          <w:rFonts w:ascii="Times New Roman" w:hAnsi="Times New Roman"/>
        </w:rPr>
        <w:t xml:space="preserve"> </w:t>
      </w:r>
      <w:r w:rsidR="00D05BD8">
        <w:rPr>
          <w:rFonts w:ascii="Times New Roman" w:hAnsi="Times New Roman"/>
        </w:rPr>
        <w:t>по 3</w:t>
      </w:r>
      <w:r w:rsidR="00C37EE0" w:rsidRPr="00C37EE0">
        <w:rPr>
          <w:rFonts w:ascii="Times New Roman" w:hAnsi="Times New Roman"/>
        </w:rPr>
        <w:t>1</w:t>
      </w:r>
      <w:r w:rsidR="00D05BD8">
        <w:rPr>
          <w:rFonts w:ascii="Times New Roman" w:hAnsi="Times New Roman"/>
        </w:rPr>
        <w:t>.12.</w:t>
      </w:r>
      <w:r w:rsidR="008E6C6B" w:rsidRPr="00C37EE0">
        <w:rPr>
          <w:rFonts w:ascii="Times New Roman" w:hAnsi="Times New Roman"/>
        </w:rPr>
        <w:t>20</w:t>
      </w:r>
      <w:r w:rsidR="00815F0B">
        <w:rPr>
          <w:rFonts w:ascii="Times New Roman" w:hAnsi="Times New Roman"/>
        </w:rPr>
        <w:t>2</w:t>
      </w:r>
      <w:r w:rsidR="0088604D">
        <w:rPr>
          <w:rFonts w:ascii="Times New Roman" w:hAnsi="Times New Roman"/>
        </w:rPr>
        <w:t>4</w:t>
      </w:r>
      <w:r w:rsidR="000355AF" w:rsidRPr="00C37EE0">
        <w:rPr>
          <w:rFonts w:ascii="Times New Roman" w:hAnsi="Times New Roman"/>
        </w:rPr>
        <w:t xml:space="preserve"> года. </w:t>
      </w:r>
      <w:r w:rsidRPr="00C37EE0">
        <w:rPr>
          <w:rFonts w:ascii="Times New Roman" w:hAnsi="Times New Roman"/>
        </w:rPr>
        <w:t>Заказчик формирует заявку в соответствии со своей потребностью в Товаре.</w:t>
      </w:r>
      <w:r w:rsidR="00400556">
        <w:rPr>
          <w:rFonts w:ascii="Times New Roman" w:hAnsi="Times New Roman"/>
        </w:rPr>
        <w:t xml:space="preserve"> </w:t>
      </w:r>
    </w:p>
    <w:p w:rsidR="00DE660B" w:rsidRPr="00C37EE0" w:rsidRDefault="00DE660B" w:rsidP="00DE660B">
      <w:pPr>
        <w:tabs>
          <w:tab w:val="left" w:pos="709"/>
        </w:tabs>
        <w:spacing w:after="0" w:line="240" w:lineRule="auto"/>
        <w:ind w:firstLine="709"/>
        <w:jc w:val="both"/>
        <w:rPr>
          <w:rFonts w:ascii="Times New Roman" w:hAnsi="Times New Roman"/>
        </w:rPr>
      </w:pPr>
      <w:r w:rsidRPr="00C37EE0">
        <w:rPr>
          <w:rFonts w:ascii="Times New Roman" w:hAnsi="Times New Roman"/>
        </w:rPr>
        <w:t>Поставка партии Товара осуществляется Поставщиком в течение 7</w:t>
      </w:r>
      <w:r w:rsidR="00083B5D" w:rsidRPr="00C37EE0">
        <w:rPr>
          <w:rFonts w:ascii="Times New Roman" w:hAnsi="Times New Roman"/>
        </w:rPr>
        <w:t xml:space="preserve"> (семи)</w:t>
      </w:r>
      <w:r w:rsidRPr="00C37EE0">
        <w:rPr>
          <w:rFonts w:ascii="Times New Roman" w:hAnsi="Times New Roman"/>
        </w:rPr>
        <w:t xml:space="preserve"> </w:t>
      </w:r>
      <w:r w:rsidR="00815F0B">
        <w:rPr>
          <w:rFonts w:ascii="Times New Roman" w:hAnsi="Times New Roman"/>
        </w:rPr>
        <w:t>календарных</w:t>
      </w:r>
      <w:r w:rsidRPr="00C37EE0">
        <w:rPr>
          <w:rFonts w:ascii="Times New Roman" w:hAnsi="Times New Roman"/>
        </w:rPr>
        <w:t xml:space="preserve"> дней с момента передачи ему заявки. Заявка</w:t>
      </w:r>
      <w:r w:rsidR="008D6083" w:rsidRPr="00C37EE0">
        <w:rPr>
          <w:rFonts w:ascii="Times New Roman" w:hAnsi="Times New Roman"/>
        </w:rPr>
        <w:t xml:space="preserve"> п</w:t>
      </w:r>
      <w:r w:rsidR="00DD7C33" w:rsidRPr="00C37EE0">
        <w:rPr>
          <w:rFonts w:ascii="Times New Roman" w:hAnsi="Times New Roman"/>
        </w:rPr>
        <w:t xml:space="preserve">ередается поставщику не чаще </w:t>
      </w:r>
      <w:r w:rsidR="00815F0B">
        <w:rPr>
          <w:rFonts w:ascii="Times New Roman" w:hAnsi="Times New Roman"/>
        </w:rPr>
        <w:t>4</w:t>
      </w:r>
      <w:r w:rsidRPr="00C37EE0">
        <w:rPr>
          <w:rFonts w:ascii="Times New Roman" w:hAnsi="Times New Roman"/>
        </w:rPr>
        <w:t xml:space="preserve"> </w:t>
      </w:r>
      <w:r w:rsidR="00815F0B">
        <w:rPr>
          <w:rFonts w:ascii="Times New Roman" w:hAnsi="Times New Roman"/>
        </w:rPr>
        <w:t>(четырех</w:t>
      </w:r>
      <w:r w:rsidR="000B6FDB" w:rsidRPr="00C37EE0">
        <w:rPr>
          <w:rFonts w:ascii="Times New Roman" w:hAnsi="Times New Roman"/>
        </w:rPr>
        <w:t xml:space="preserve">) </w:t>
      </w:r>
      <w:r w:rsidRPr="00C37EE0">
        <w:rPr>
          <w:rFonts w:ascii="Times New Roman" w:hAnsi="Times New Roman"/>
        </w:rPr>
        <w:t>раз в месяц.</w:t>
      </w:r>
    </w:p>
    <w:p w:rsidR="00DE660B" w:rsidRPr="009F6C40" w:rsidRDefault="00DE660B" w:rsidP="00DE660B">
      <w:pPr>
        <w:tabs>
          <w:tab w:val="left" w:pos="709"/>
        </w:tabs>
        <w:spacing w:after="0" w:line="240" w:lineRule="auto"/>
        <w:ind w:firstLine="709"/>
        <w:jc w:val="both"/>
        <w:rPr>
          <w:rFonts w:ascii="Times New Roman" w:hAnsi="Times New Roman"/>
        </w:rPr>
      </w:pPr>
      <w:r w:rsidRPr="00C37EE0">
        <w:rPr>
          <w:rFonts w:ascii="Times New Roman" w:hAnsi="Times New Roman"/>
        </w:rPr>
        <w:t>Заявка передает Заказчиком в письменной форме (нарочным, по электронной почте _______, по факсу ________).</w:t>
      </w:r>
    </w:p>
    <w:p w:rsidR="00066820" w:rsidRPr="009F6C40" w:rsidRDefault="00066820" w:rsidP="00BD0D17">
      <w:pPr>
        <w:widowControl w:val="0"/>
        <w:autoSpaceDE w:val="0"/>
        <w:spacing w:after="0" w:line="240" w:lineRule="auto"/>
        <w:jc w:val="center"/>
        <w:rPr>
          <w:rFonts w:ascii="Times New Roman" w:hAnsi="Times New Roman"/>
          <w:b/>
        </w:rPr>
      </w:pPr>
    </w:p>
    <w:p w:rsidR="001D2382" w:rsidRPr="009F6C40" w:rsidRDefault="00B21308" w:rsidP="007046A6">
      <w:pPr>
        <w:widowControl w:val="0"/>
        <w:autoSpaceDE w:val="0"/>
        <w:spacing w:after="0" w:line="240" w:lineRule="auto"/>
        <w:jc w:val="center"/>
        <w:rPr>
          <w:rFonts w:ascii="Times New Roman" w:hAnsi="Times New Roman"/>
          <w:b/>
        </w:rPr>
      </w:pPr>
      <w:r w:rsidRPr="009F6C40">
        <w:rPr>
          <w:rFonts w:ascii="Times New Roman" w:hAnsi="Times New Roman"/>
          <w:b/>
        </w:rPr>
        <w:t>4. </w:t>
      </w:r>
      <w:r w:rsidR="001D2382" w:rsidRPr="009F6C40">
        <w:rPr>
          <w:rFonts w:ascii="Times New Roman" w:hAnsi="Times New Roman"/>
          <w:b/>
        </w:rPr>
        <w:t xml:space="preserve">Порядок </w:t>
      </w:r>
      <w:r w:rsidR="00EC768D" w:rsidRPr="009F6C40">
        <w:rPr>
          <w:rFonts w:ascii="Times New Roman" w:hAnsi="Times New Roman"/>
          <w:b/>
        </w:rPr>
        <w:t xml:space="preserve">сдачи и </w:t>
      </w:r>
      <w:r w:rsidR="001D2382" w:rsidRPr="009F6C40">
        <w:rPr>
          <w:rFonts w:ascii="Times New Roman" w:hAnsi="Times New Roman"/>
          <w:b/>
        </w:rPr>
        <w:t>приемки поставляемого Товара</w:t>
      </w:r>
    </w:p>
    <w:p w:rsidR="00BC472A" w:rsidRDefault="00BC472A" w:rsidP="00BC472A">
      <w:pPr>
        <w:suppressAutoHyphens w:val="0"/>
        <w:autoSpaceDE w:val="0"/>
        <w:autoSpaceDN w:val="0"/>
        <w:adjustRightInd w:val="0"/>
        <w:spacing w:after="0" w:line="240" w:lineRule="auto"/>
        <w:ind w:firstLine="567"/>
        <w:jc w:val="both"/>
        <w:rPr>
          <w:rFonts w:ascii="Times New Roman" w:eastAsiaTheme="minorHAnsi" w:hAnsi="Times New Roman"/>
          <w:lang w:eastAsia="en-US"/>
        </w:rPr>
      </w:pPr>
      <w:r>
        <w:rPr>
          <w:rFonts w:ascii="Times New Roman" w:eastAsiaTheme="minorHAnsi" w:hAnsi="Times New Roman"/>
          <w:lang w:eastAsia="en-US"/>
        </w:rPr>
        <w:t>4</w:t>
      </w:r>
      <w:r w:rsidRPr="00BC472A">
        <w:rPr>
          <w:rFonts w:ascii="Times New Roman" w:eastAsiaTheme="minorHAnsi" w:hAnsi="Times New Roman"/>
          <w:lang w:eastAsia="en-US"/>
        </w:rPr>
        <w:t xml:space="preserve">.1. </w:t>
      </w:r>
      <w:bookmarkStart w:id="1" w:name="Par119"/>
      <w:bookmarkEnd w:id="1"/>
      <w:r w:rsidRPr="00BC472A">
        <w:rPr>
          <w:rFonts w:ascii="Times New Roman" w:eastAsiaTheme="minorHAnsi" w:hAnsi="Times New Roman"/>
          <w:lang w:eastAsia="en-US"/>
        </w:rPr>
        <w:t xml:space="preserve">Приемка Товара осуществляется в месте поставки Товара. Приемка осуществляется уполномоченным представителем Заказчика. Представители Поставщика вправе присутствовать при проведении приемки. Заказчик вправе создать приемочную комиссию для проверки соответствия Товара требованиям, установленным Контрактом. </w:t>
      </w:r>
    </w:p>
    <w:p w:rsidR="00BC472A" w:rsidRPr="00BC472A" w:rsidRDefault="00BC472A" w:rsidP="00BC472A">
      <w:pPr>
        <w:suppressAutoHyphens w:val="0"/>
        <w:autoSpaceDE w:val="0"/>
        <w:autoSpaceDN w:val="0"/>
        <w:adjustRightInd w:val="0"/>
        <w:spacing w:after="0" w:line="240" w:lineRule="auto"/>
        <w:ind w:firstLine="567"/>
        <w:jc w:val="both"/>
        <w:rPr>
          <w:rFonts w:ascii="Times New Roman" w:eastAsiaTheme="minorHAnsi" w:hAnsi="Times New Roman"/>
          <w:lang w:eastAsia="en-US"/>
        </w:rPr>
      </w:pPr>
      <w:r>
        <w:rPr>
          <w:rFonts w:ascii="Times New Roman" w:eastAsiaTheme="minorHAnsi" w:hAnsi="Times New Roman"/>
          <w:lang w:eastAsia="en-US"/>
        </w:rPr>
        <w:t>4</w:t>
      </w:r>
      <w:r w:rsidRPr="00BC472A">
        <w:rPr>
          <w:rFonts w:ascii="Times New Roman" w:eastAsiaTheme="minorHAnsi" w:hAnsi="Times New Roman"/>
          <w:lang w:eastAsia="en-US"/>
        </w:rPr>
        <w:t xml:space="preserve">.2. Для проверки предоставленных Поставщиком результатов поставки, предусмотренных Контрактом, в части их соответствия условиям Контракта, Заказчиком проводится экспертиза Товара в порядке, предусмотренном </w:t>
      </w:r>
      <w:hyperlink r:id="rId8" w:history="1">
        <w:r w:rsidRPr="00BC472A">
          <w:rPr>
            <w:rFonts w:ascii="Times New Roman" w:eastAsiaTheme="minorHAnsi" w:hAnsi="Times New Roman"/>
            <w:lang w:eastAsia="en-US"/>
          </w:rPr>
          <w:t>статьей 94</w:t>
        </w:r>
      </w:hyperlink>
      <w:r w:rsidRPr="00BC472A">
        <w:rPr>
          <w:rFonts w:ascii="Times New Roman" w:eastAsiaTheme="minorHAnsi" w:hAnsi="Times New Roman"/>
          <w:lang w:eastAsia="en-US"/>
        </w:rPr>
        <w:t xml:space="preserve"> Федерального закона о контрактной системе. Экспертиза может проводиться силами Заказчика или к ее проведению могут привлекаться эксперты, экспертные организации.</w:t>
      </w:r>
    </w:p>
    <w:p w:rsidR="00BC472A" w:rsidRPr="00BC472A" w:rsidRDefault="00BC472A" w:rsidP="00BC472A">
      <w:pPr>
        <w:suppressAutoHyphens w:val="0"/>
        <w:autoSpaceDE w:val="0"/>
        <w:autoSpaceDN w:val="0"/>
        <w:adjustRightInd w:val="0"/>
        <w:spacing w:after="0" w:line="240" w:lineRule="auto"/>
        <w:ind w:firstLine="567"/>
        <w:jc w:val="both"/>
        <w:rPr>
          <w:rFonts w:ascii="Times New Roman" w:eastAsiaTheme="minorHAnsi" w:hAnsi="Times New Roman"/>
          <w:lang w:eastAsia="en-US"/>
        </w:rPr>
      </w:pPr>
      <w:bookmarkStart w:id="2" w:name="Par120"/>
      <w:bookmarkEnd w:id="2"/>
      <w:r>
        <w:rPr>
          <w:rFonts w:ascii="Times New Roman" w:eastAsiaTheme="minorHAnsi" w:hAnsi="Times New Roman"/>
          <w:lang w:eastAsia="en-US"/>
        </w:rPr>
        <w:t>4</w:t>
      </w:r>
      <w:r w:rsidRPr="00BC472A">
        <w:rPr>
          <w:rFonts w:ascii="Times New Roman" w:eastAsiaTheme="minorHAnsi" w:hAnsi="Times New Roman"/>
          <w:lang w:eastAsia="en-US"/>
        </w:rPr>
        <w:t>.3. </w:t>
      </w:r>
      <w:r w:rsidR="00EC2055">
        <w:rPr>
          <w:rFonts w:ascii="Times New Roman" w:eastAsiaTheme="minorHAnsi" w:hAnsi="Times New Roman"/>
          <w:lang w:eastAsia="en-US"/>
        </w:rPr>
        <w:t>В день</w:t>
      </w:r>
      <w:r w:rsidRPr="00BC472A">
        <w:rPr>
          <w:rFonts w:ascii="Times New Roman" w:eastAsiaTheme="minorHAnsi" w:hAnsi="Times New Roman"/>
          <w:lang w:eastAsia="en-US"/>
        </w:rPr>
        <w:t xml:space="preserve"> поставки Товаров, предусмотренных настоящим Контрактом, </w:t>
      </w:r>
      <w:r w:rsidR="00EC2055">
        <w:rPr>
          <w:rFonts w:ascii="Times New Roman" w:eastAsiaTheme="minorHAnsi" w:hAnsi="Times New Roman"/>
          <w:lang w:eastAsia="en-US"/>
        </w:rPr>
        <w:t xml:space="preserve">Поставщик </w:t>
      </w:r>
      <w:r w:rsidRPr="00BC472A">
        <w:rPr>
          <w:rFonts w:ascii="Times New Roman" w:eastAsiaTheme="minorHAnsi" w:hAnsi="Times New Roman"/>
          <w:lang w:eastAsia="en-US"/>
        </w:rPr>
        <w:t>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w:t>
      </w:r>
    </w:p>
    <w:p w:rsidR="00BC472A" w:rsidRPr="00BC472A" w:rsidRDefault="00BC472A" w:rsidP="00BC472A">
      <w:pPr>
        <w:suppressAutoHyphens w:val="0"/>
        <w:autoSpaceDE w:val="0"/>
        <w:autoSpaceDN w:val="0"/>
        <w:adjustRightInd w:val="0"/>
        <w:spacing w:after="0" w:line="240" w:lineRule="auto"/>
        <w:ind w:firstLine="567"/>
        <w:jc w:val="both"/>
        <w:rPr>
          <w:rFonts w:ascii="Times New Roman" w:eastAsiaTheme="minorHAnsi" w:hAnsi="Times New Roman"/>
          <w:lang w:eastAsia="en-US"/>
        </w:rPr>
      </w:pPr>
      <w:r>
        <w:rPr>
          <w:rFonts w:ascii="Times New Roman" w:eastAsiaTheme="minorHAnsi" w:hAnsi="Times New Roman"/>
          <w:lang w:eastAsia="en-US"/>
        </w:rPr>
        <w:t>4</w:t>
      </w:r>
      <w:r w:rsidRPr="00BC472A">
        <w:rPr>
          <w:rFonts w:ascii="Times New Roman" w:eastAsiaTheme="minorHAnsi" w:hAnsi="Times New Roman"/>
          <w:lang w:eastAsia="en-US"/>
        </w:rPr>
        <w:t>.4. Документ о приемке должен содержать:</w:t>
      </w:r>
    </w:p>
    <w:p w:rsidR="00BC472A" w:rsidRPr="00BC472A" w:rsidRDefault="00BC472A" w:rsidP="00BC472A">
      <w:pPr>
        <w:suppressAutoHyphens w:val="0"/>
        <w:autoSpaceDE w:val="0"/>
        <w:autoSpaceDN w:val="0"/>
        <w:adjustRightInd w:val="0"/>
        <w:spacing w:after="0" w:line="240" w:lineRule="auto"/>
        <w:ind w:firstLine="567"/>
        <w:jc w:val="both"/>
        <w:rPr>
          <w:rFonts w:ascii="Times New Roman" w:eastAsiaTheme="minorHAnsi" w:hAnsi="Times New Roman"/>
          <w:lang w:eastAsia="en-US"/>
        </w:rPr>
      </w:pPr>
      <w:r w:rsidRPr="00BC472A">
        <w:rPr>
          <w:rFonts w:ascii="Times New Roman" w:eastAsiaTheme="minorHAnsi" w:hAnsi="Times New Roman"/>
          <w:lang w:eastAsia="en-US"/>
        </w:rPr>
        <w:lastRenderedPageBreak/>
        <w:t xml:space="preserve">а) включенные в контракт идентификационный код закупки, наименование, место нахождения Государственного заказчика, наименование объекта закупки, место поставки Товаров, информацию о Поставщике, предусмотренную пп. «а», «г» и «е» ч. 1 ст. 43 </w:t>
      </w:r>
      <w:r>
        <w:rPr>
          <w:rFonts w:ascii="Times New Roman" w:eastAsiaTheme="minorHAnsi" w:hAnsi="Times New Roman"/>
          <w:lang w:eastAsia="en-US"/>
        </w:rPr>
        <w:t>З</w:t>
      </w:r>
      <w:r w:rsidRPr="00BC472A">
        <w:rPr>
          <w:rFonts w:ascii="Times New Roman" w:eastAsiaTheme="minorHAnsi" w:hAnsi="Times New Roman"/>
          <w:lang w:eastAsia="en-US"/>
        </w:rPr>
        <w:t>акона о контрактной системе, единицу измерения поставленного Товара;</w:t>
      </w:r>
    </w:p>
    <w:p w:rsidR="00BC472A" w:rsidRPr="00BC472A" w:rsidRDefault="00BC472A" w:rsidP="00BC472A">
      <w:pPr>
        <w:suppressAutoHyphens w:val="0"/>
        <w:autoSpaceDE w:val="0"/>
        <w:autoSpaceDN w:val="0"/>
        <w:adjustRightInd w:val="0"/>
        <w:spacing w:after="0" w:line="240" w:lineRule="auto"/>
        <w:ind w:firstLine="567"/>
        <w:jc w:val="both"/>
        <w:rPr>
          <w:rFonts w:ascii="Times New Roman" w:eastAsiaTheme="minorHAnsi" w:hAnsi="Times New Roman"/>
          <w:lang w:eastAsia="en-US"/>
        </w:rPr>
      </w:pPr>
      <w:r w:rsidRPr="00BC472A">
        <w:rPr>
          <w:rFonts w:ascii="Times New Roman" w:eastAsiaTheme="minorHAnsi" w:hAnsi="Times New Roman"/>
          <w:lang w:eastAsia="en-US"/>
        </w:rPr>
        <w:t>б) наименование поставленного Товара;</w:t>
      </w:r>
    </w:p>
    <w:p w:rsidR="00BC472A" w:rsidRPr="00BC472A" w:rsidRDefault="00BC472A" w:rsidP="00BC472A">
      <w:pPr>
        <w:suppressAutoHyphens w:val="0"/>
        <w:autoSpaceDE w:val="0"/>
        <w:autoSpaceDN w:val="0"/>
        <w:adjustRightInd w:val="0"/>
        <w:spacing w:after="0" w:line="240" w:lineRule="auto"/>
        <w:ind w:firstLine="567"/>
        <w:jc w:val="both"/>
        <w:rPr>
          <w:rFonts w:ascii="Times New Roman" w:eastAsiaTheme="minorHAnsi" w:hAnsi="Times New Roman"/>
          <w:lang w:eastAsia="en-US"/>
        </w:rPr>
      </w:pPr>
      <w:r w:rsidRPr="00BC472A">
        <w:rPr>
          <w:rFonts w:ascii="Times New Roman" w:eastAsiaTheme="minorHAnsi" w:hAnsi="Times New Roman"/>
          <w:lang w:eastAsia="en-US"/>
        </w:rPr>
        <w:t>в) наименование страны происхождения поставленного Товара;</w:t>
      </w:r>
    </w:p>
    <w:p w:rsidR="00BC472A" w:rsidRPr="00BC472A" w:rsidRDefault="00BC472A" w:rsidP="00BC472A">
      <w:pPr>
        <w:suppressAutoHyphens w:val="0"/>
        <w:autoSpaceDE w:val="0"/>
        <w:autoSpaceDN w:val="0"/>
        <w:adjustRightInd w:val="0"/>
        <w:spacing w:after="0" w:line="240" w:lineRule="auto"/>
        <w:ind w:firstLine="567"/>
        <w:jc w:val="both"/>
        <w:rPr>
          <w:rFonts w:ascii="Times New Roman" w:eastAsiaTheme="minorHAnsi" w:hAnsi="Times New Roman"/>
          <w:lang w:eastAsia="en-US"/>
        </w:rPr>
      </w:pPr>
      <w:r w:rsidRPr="00BC472A">
        <w:rPr>
          <w:rFonts w:ascii="Times New Roman" w:eastAsiaTheme="minorHAnsi" w:hAnsi="Times New Roman"/>
          <w:lang w:eastAsia="en-US"/>
        </w:rPr>
        <w:t>г) информацию о количестве поставленного Товара;</w:t>
      </w:r>
    </w:p>
    <w:p w:rsidR="00BC472A" w:rsidRPr="00BC472A" w:rsidRDefault="00BC472A" w:rsidP="00BC472A">
      <w:pPr>
        <w:suppressAutoHyphens w:val="0"/>
        <w:autoSpaceDE w:val="0"/>
        <w:autoSpaceDN w:val="0"/>
        <w:adjustRightInd w:val="0"/>
        <w:spacing w:after="0" w:line="240" w:lineRule="auto"/>
        <w:ind w:firstLine="567"/>
        <w:jc w:val="both"/>
        <w:rPr>
          <w:rFonts w:ascii="Times New Roman" w:eastAsiaTheme="minorHAnsi" w:hAnsi="Times New Roman"/>
          <w:lang w:eastAsia="en-US"/>
        </w:rPr>
      </w:pPr>
      <w:r w:rsidRPr="00BC472A">
        <w:rPr>
          <w:rFonts w:ascii="Times New Roman" w:eastAsiaTheme="minorHAnsi" w:hAnsi="Times New Roman"/>
          <w:lang w:eastAsia="en-US"/>
        </w:rPr>
        <w:t>д) стоимость исполненных Поставщиком обязательств, предусмотренных Контрактом, с указанием цены за единицу поставленного Товара;</w:t>
      </w:r>
    </w:p>
    <w:p w:rsidR="00BC472A" w:rsidRPr="00BC472A" w:rsidRDefault="00BC472A" w:rsidP="00BC472A">
      <w:pPr>
        <w:suppressAutoHyphens w:val="0"/>
        <w:autoSpaceDE w:val="0"/>
        <w:autoSpaceDN w:val="0"/>
        <w:adjustRightInd w:val="0"/>
        <w:spacing w:after="0" w:line="240" w:lineRule="auto"/>
        <w:ind w:firstLine="567"/>
        <w:jc w:val="both"/>
        <w:rPr>
          <w:rFonts w:ascii="Times New Roman" w:eastAsiaTheme="minorHAnsi" w:hAnsi="Times New Roman"/>
          <w:lang w:eastAsia="en-US"/>
        </w:rPr>
      </w:pPr>
      <w:r w:rsidRPr="00BC472A">
        <w:rPr>
          <w:rFonts w:ascii="Times New Roman" w:eastAsiaTheme="minorHAnsi" w:hAnsi="Times New Roman"/>
          <w:lang w:eastAsia="en-US"/>
        </w:rPr>
        <w:t>ж) иную информацию с учетом требований, установленных Правительством Российской Федерации.</w:t>
      </w:r>
    </w:p>
    <w:p w:rsidR="00BC472A" w:rsidRPr="00BC472A" w:rsidRDefault="00BC472A" w:rsidP="00BC472A">
      <w:pPr>
        <w:suppressAutoHyphens w:val="0"/>
        <w:autoSpaceDE w:val="0"/>
        <w:autoSpaceDN w:val="0"/>
        <w:adjustRightInd w:val="0"/>
        <w:spacing w:after="0" w:line="240" w:lineRule="auto"/>
        <w:ind w:firstLine="567"/>
        <w:jc w:val="both"/>
        <w:rPr>
          <w:rFonts w:ascii="Times New Roman" w:eastAsiaTheme="minorHAnsi" w:hAnsi="Times New Roman"/>
          <w:lang w:eastAsia="en-US"/>
        </w:rPr>
      </w:pPr>
      <w:r w:rsidRPr="00BC472A">
        <w:rPr>
          <w:rFonts w:ascii="Times New Roman" w:eastAsiaTheme="minorHAnsi" w:hAnsi="Times New Roman"/>
          <w:lang w:eastAsia="en-US"/>
        </w:rPr>
        <w:t xml:space="preserve">К документу о приемке могут прилагаться документы, которые считаются его неотъемлемой частью в соответствии с п. 2 ч. 13 ст. 94 </w:t>
      </w:r>
      <w:r>
        <w:rPr>
          <w:rFonts w:ascii="Times New Roman" w:eastAsiaTheme="minorHAnsi" w:hAnsi="Times New Roman"/>
          <w:lang w:eastAsia="en-US"/>
        </w:rPr>
        <w:t>З</w:t>
      </w:r>
      <w:r w:rsidRPr="00BC472A">
        <w:rPr>
          <w:rFonts w:ascii="Times New Roman" w:eastAsiaTheme="minorHAnsi" w:hAnsi="Times New Roman"/>
          <w:lang w:eastAsia="en-US"/>
        </w:rPr>
        <w:t>акона о контрактной системе.</w:t>
      </w:r>
    </w:p>
    <w:p w:rsidR="00BC472A" w:rsidRPr="00BC472A" w:rsidRDefault="00BC472A" w:rsidP="00BC472A">
      <w:pPr>
        <w:suppressAutoHyphens w:val="0"/>
        <w:autoSpaceDE w:val="0"/>
        <w:autoSpaceDN w:val="0"/>
        <w:adjustRightInd w:val="0"/>
        <w:spacing w:after="0" w:line="240" w:lineRule="auto"/>
        <w:ind w:firstLine="567"/>
        <w:jc w:val="both"/>
        <w:rPr>
          <w:rFonts w:ascii="Times New Roman" w:eastAsiaTheme="minorHAnsi" w:hAnsi="Times New Roman"/>
          <w:lang w:eastAsia="en-US"/>
        </w:rPr>
      </w:pPr>
      <w:r>
        <w:rPr>
          <w:rFonts w:ascii="Times New Roman" w:eastAsiaTheme="minorHAnsi" w:hAnsi="Times New Roman"/>
          <w:lang w:eastAsia="en-US"/>
        </w:rPr>
        <w:t>4</w:t>
      </w:r>
      <w:r w:rsidRPr="00BC472A">
        <w:rPr>
          <w:rFonts w:ascii="Times New Roman" w:eastAsiaTheme="minorHAnsi" w:hAnsi="Times New Roman"/>
          <w:lang w:eastAsia="en-US"/>
        </w:rPr>
        <w:t>.5. Документ о приемке, подписанный Поставщиком,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BC472A" w:rsidRPr="00BC472A" w:rsidRDefault="00BC472A" w:rsidP="00BC472A">
      <w:pPr>
        <w:suppressAutoHyphens w:val="0"/>
        <w:autoSpaceDE w:val="0"/>
        <w:autoSpaceDN w:val="0"/>
        <w:adjustRightInd w:val="0"/>
        <w:spacing w:after="0" w:line="240" w:lineRule="auto"/>
        <w:ind w:firstLine="567"/>
        <w:jc w:val="both"/>
        <w:rPr>
          <w:rFonts w:ascii="Times New Roman" w:eastAsiaTheme="minorHAnsi" w:hAnsi="Times New Roman"/>
          <w:lang w:eastAsia="en-US"/>
        </w:rPr>
      </w:pPr>
      <w:r>
        <w:rPr>
          <w:rFonts w:ascii="Times New Roman" w:eastAsiaTheme="minorHAnsi" w:hAnsi="Times New Roman"/>
          <w:lang w:eastAsia="en-US"/>
        </w:rPr>
        <w:t>4</w:t>
      </w:r>
      <w:r w:rsidRPr="00BC472A">
        <w:rPr>
          <w:rFonts w:ascii="Times New Roman" w:eastAsiaTheme="minorHAnsi" w:hAnsi="Times New Roman"/>
          <w:lang w:eastAsia="en-US"/>
        </w:rPr>
        <w:t xml:space="preserve">.6. Заказчик в течение </w:t>
      </w:r>
      <w:r w:rsidR="008460B2">
        <w:rPr>
          <w:rFonts w:ascii="Times New Roman" w:eastAsiaTheme="minorHAnsi" w:hAnsi="Times New Roman"/>
          <w:lang w:eastAsia="en-US"/>
        </w:rPr>
        <w:t>20</w:t>
      </w:r>
      <w:r w:rsidRPr="00BC472A">
        <w:rPr>
          <w:rFonts w:ascii="Times New Roman" w:eastAsiaTheme="minorHAnsi" w:hAnsi="Times New Roman"/>
          <w:lang w:eastAsia="en-US"/>
        </w:rPr>
        <w:t xml:space="preserve"> (</w:t>
      </w:r>
      <w:r w:rsidR="008460B2">
        <w:rPr>
          <w:rFonts w:ascii="Times New Roman" w:eastAsiaTheme="minorHAnsi" w:hAnsi="Times New Roman"/>
          <w:lang w:eastAsia="en-US"/>
        </w:rPr>
        <w:t>двадцати</w:t>
      </w:r>
      <w:r w:rsidRPr="00BC472A">
        <w:rPr>
          <w:rFonts w:ascii="Times New Roman" w:eastAsiaTheme="minorHAnsi" w:hAnsi="Times New Roman"/>
          <w:lang w:eastAsia="en-US"/>
        </w:rPr>
        <w:t>) рабочих дней, следующих за днем поступления документа о приемке, осуществляет одно из следующих действий:</w:t>
      </w:r>
    </w:p>
    <w:p w:rsidR="00BC472A" w:rsidRPr="00BC472A" w:rsidRDefault="00BC472A" w:rsidP="00BC472A">
      <w:pPr>
        <w:suppressAutoHyphens w:val="0"/>
        <w:autoSpaceDE w:val="0"/>
        <w:autoSpaceDN w:val="0"/>
        <w:adjustRightInd w:val="0"/>
        <w:spacing w:after="0" w:line="240" w:lineRule="auto"/>
        <w:ind w:firstLine="567"/>
        <w:jc w:val="both"/>
        <w:rPr>
          <w:rFonts w:ascii="Times New Roman" w:eastAsiaTheme="minorHAnsi" w:hAnsi="Times New Roman"/>
          <w:lang w:eastAsia="en-US"/>
        </w:rPr>
      </w:pPr>
      <w:r w:rsidRPr="00BC472A">
        <w:rPr>
          <w:rFonts w:ascii="Times New Roman" w:eastAsiaTheme="minorHAnsi" w:hAnsi="Times New Roman"/>
          <w:lang w:eastAsia="en-US"/>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BC472A" w:rsidRPr="00BC472A" w:rsidRDefault="00BC472A" w:rsidP="00BC472A">
      <w:pPr>
        <w:suppressAutoHyphens w:val="0"/>
        <w:autoSpaceDE w:val="0"/>
        <w:autoSpaceDN w:val="0"/>
        <w:adjustRightInd w:val="0"/>
        <w:spacing w:after="0" w:line="240" w:lineRule="auto"/>
        <w:ind w:firstLine="567"/>
        <w:jc w:val="both"/>
        <w:rPr>
          <w:rFonts w:ascii="Times New Roman" w:eastAsiaTheme="minorHAnsi" w:hAnsi="Times New Roman"/>
          <w:lang w:eastAsia="en-US"/>
        </w:rPr>
      </w:pPr>
      <w:r w:rsidRPr="00BC472A">
        <w:rPr>
          <w:rFonts w:ascii="Times New Roman" w:eastAsiaTheme="minorHAnsi" w:hAnsi="Times New Roman"/>
          <w:lang w:eastAsia="en-US"/>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BC472A" w:rsidRPr="00BC472A" w:rsidRDefault="00BC472A" w:rsidP="00BC472A">
      <w:pPr>
        <w:suppressAutoHyphens w:val="0"/>
        <w:autoSpaceDE w:val="0"/>
        <w:autoSpaceDN w:val="0"/>
        <w:adjustRightInd w:val="0"/>
        <w:spacing w:after="0" w:line="240" w:lineRule="auto"/>
        <w:ind w:firstLine="567"/>
        <w:jc w:val="both"/>
        <w:rPr>
          <w:rFonts w:ascii="Times New Roman" w:eastAsiaTheme="minorHAnsi" w:hAnsi="Times New Roman"/>
          <w:lang w:eastAsia="en-US"/>
        </w:rPr>
      </w:pPr>
      <w:r>
        <w:rPr>
          <w:rFonts w:ascii="Times New Roman" w:eastAsiaTheme="minorHAnsi" w:hAnsi="Times New Roman"/>
          <w:lang w:eastAsia="en-US"/>
        </w:rPr>
        <w:t>4</w:t>
      </w:r>
      <w:r w:rsidRPr="00BC472A">
        <w:rPr>
          <w:rFonts w:ascii="Times New Roman" w:eastAsiaTheme="minorHAnsi" w:hAnsi="Times New Roman"/>
          <w:lang w:eastAsia="en-US"/>
        </w:rPr>
        <w:t>.7. По решению Заказчика для приемки поставленного Товара может быть создана приемочная комиссия, состоящая не менее чем из пяти человек.</w:t>
      </w:r>
    </w:p>
    <w:p w:rsidR="00BC472A" w:rsidRPr="00BC472A" w:rsidRDefault="00BC472A" w:rsidP="00BC472A">
      <w:pPr>
        <w:suppressAutoHyphens w:val="0"/>
        <w:autoSpaceDE w:val="0"/>
        <w:autoSpaceDN w:val="0"/>
        <w:adjustRightInd w:val="0"/>
        <w:spacing w:after="0" w:line="240" w:lineRule="auto"/>
        <w:ind w:firstLine="567"/>
        <w:jc w:val="both"/>
        <w:rPr>
          <w:rFonts w:ascii="Times New Roman" w:eastAsiaTheme="minorHAnsi" w:hAnsi="Times New Roman"/>
          <w:lang w:eastAsia="en-US"/>
        </w:rPr>
      </w:pPr>
      <w:r w:rsidRPr="00BC472A">
        <w:rPr>
          <w:rFonts w:ascii="Times New Roman" w:eastAsiaTheme="minorHAnsi" w:hAnsi="Times New Roman"/>
          <w:lang w:eastAsia="en-US"/>
        </w:rPr>
        <w:t xml:space="preserve">В случае создания приемочной комиссии не позднее </w:t>
      </w:r>
      <w:r w:rsidR="008460B2">
        <w:rPr>
          <w:rFonts w:ascii="Times New Roman" w:eastAsiaTheme="minorHAnsi" w:hAnsi="Times New Roman"/>
          <w:lang w:eastAsia="en-US"/>
        </w:rPr>
        <w:t>20</w:t>
      </w:r>
      <w:r w:rsidRPr="00BC472A">
        <w:rPr>
          <w:rFonts w:ascii="Times New Roman" w:eastAsiaTheme="minorHAnsi" w:hAnsi="Times New Roman"/>
          <w:lang w:eastAsia="en-US"/>
        </w:rPr>
        <w:t xml:space="preserve"> (</w:t>
      </w:r>
      <w:r w:rsidR="008460B2">
        <w:rPr>
          <w:rFonts w:ascii="Times New Roman" w:eastAsiaTheme="minorHAnsi" w:hAnsi="Times New Roman"/>
          <w:lang w:eastAsia="en-US"/>
        </w:rPr>
        <w:t>двадцати</w:t>
      </w:r>
      <w:r w:rsidRPr="00BC472A">
        <w:rPr>
          <w:rFonts w:ascii="Times New Roman" w:eastAsiaTheme="minorHAnsi" w:hAnsi="Times New Roman"/>
          <w:lang w:eastAsia="en-US"/>
        </w:rPr>
        <w:t>) рабочих дней, следующих за днем поступления документа</w:t>
      </w:r>
      <w:r w:rsidR="00821094">
        <w:rPr>
          <w:rFonts w:ascii="Times New Roman" w:eastAsiaTheme="minorHAnsi" w:hAnsi="Times New Roman"/>
          <w:lang w:eastAsia="en-US"/>
        </w:rPr>
        <w:t xml:space="preserve"> о приемке</w:t>
      </w:r>
      <w:r w:rsidRPr="00BC472A">
        <w:rPr>
          <w:rFonts w:ascii="Times New Roman" w:eastAsiaTheme="minorHAnsi" w:hAnsi="Times New Roman"/>
          <w:lang w:eastAsia="en-US"/>
        </w:rPr>
        <w:t>:</w:t>
      </w:r>
    </w:p>
    <w:p w:rsidR="00BC472A" w:rsidRPr="00BC472A" w:rsidRDefault="00BC472A" w:rsidP="00BC472A">
      <w:pPr>
        <w:suppressAutoHyphens w:val="0"/>
        <w:autoSpaceDE w:val="0"/>
        <w:autoSpaceDN w:val="0"/>
        <w:adjustRightInd w:val="0"/>
        <w:spacing w:after="0" w:line="240" w:lineRule="auto"/>
        <w:ind w:firstLine="567"/>
        <w:jc w:val="both"/>
        <w:rPr>
          <w:rFonts w:ascii="Times New Roman" w:eastAsiaTheme="minorHAnsi" w:hAnsi="Times New Roman"/>
          <w:lang w:eastAsia="en-US"/>
        </w:rPr>
      </w:pPr>
      <w:r w:rsidRPr="00BC472A">
        <w:rPr>
          <w:rFonts w:ascii="Times New Roman" w:eastAsiaTheme="minorHAnsi" w:hAnsi="Times New Roman"/>
          <w:lang w:eastAsia="en-US"/>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BC472A" w:rsidRPr="00BC472A" w:rsidRDefault="00BC472A" w:rsidP="00BC472A">
      <w:pPr>
        <w:suppressAutoHyphens w:val="0"/>
        <w:autoSpaceDE w:val="0"/>
        <w:autoSpaceDN w:val="0"/>
        <w:adjustRightInd w:val="0"/>
        <w:spacing w:after="0" w:line="240" w:lineRule="auto"/>
        <w:ind w:firstLine="567"/>
        <w:jc w:val="both"/>
        <w:rPr>
          <w:rFonts w:ascii="Times New Roman" w:eastAsiaTheme="minorHAnsi" w:hAnsi="Times New Roman"/>
          <w:lang w:eastAsia="en-US"/>
        </w:rPr>
      </w:pPr>
      <w:r w:rsidRPr="00BC472A">
        <w:rPr>
          <w:rFonts w:ascii="Times New Roman" w:eastAsiaTheme="minorHAnsi" w:hAnsi="Times New Roman"/>
          <w:lang w:eastAsia="en-US"/>
        </w:rPr>
        <w:t xml:space="preserve">б) после подписания членами приемочной комиссии в соответствии с пп. «а» п. </w:t>
      </w:r>
      <w:r w:rsidR="000D53BC">
        <w:rPr>
          <w:rFonts w:ascii="Times New Roman" w:eastAsiaTheme="minorHAnsi" w:hAnsi="Times New Roman"/>
          <w:lang w:eastAsia="en-US"/>
        </w:rPr>
        <w:t>4</w:t>
      </w:r>
      <w:r w:rsidRPr="00BC472A">
        <w:rPr>
          <w:rFonts w:ascii="Times New Roman" w:eastAsiaTheme="minorHAnsi" w:hAnsi="Times New Roman"/>
          <w:lang w:eastAsia="en-US"/>
        </w:rPr>
        <w:t>.7 настоящего Контракта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w:t>
      </w:r>
      <w:r w:rsidR="00821094">
        <w:rPr>
          <w:rFonts w:ascii="Times New Roman" w:eastAsiaTheme="minorHAnsi" w:hAnsi="Times New Roman"/>
          <w:lang w:eastAsia="en-US"/>
        </w:rPr>
        <w:t xml:space="preserve">ии в соответствии с пп. «а» п. </w:t>
      </w:r>
      <w:r w:rsidR="000D53BC">
        <w:rPr>
          <w:rFonts w:ascii="Times New Roman" w:eastAsiaTheme="minorHAnsi" w:hAnsi="Times New Roman"/>
          <w:lang w:eastAsia="en-US"/>
        </w:rPr>
        <w:t>4</w:t>
      </w:r>
      <w:r w:rsidRPr="00BC472A">
        <w:rPr>
          <w:rFonts w:ascii="Times New Roman" w:eastAsiaTheme="minorHAnsi" w:hAnsi="Times New Roman"/>
          <w:lang w:eastAsia="en-US"/>
        </w:rPr>
        <w:t>.7 настоящего Контракта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BC472A" w:rsidRPr="00BC472A" w:rsidRDefault="00BC472A" w:rsidP="00BC472A">
      <w:pPr>
        <w:suppressAutoHyphens w:val="0"/>
        <w:autoSpaceDE w:val="0"/>
        <w:autoSpaceDN w:val="0"/>
        <w:adjustRightInd w:val="0"/>
        <w:spacing w:after="0" w:line="240" w:lineRule="auto"/>
        <w:ind w:firstLine="567"/>
        <w:jc w:val="both"/>
        <w:rPr>
          <w:rFonts w:ascii="Times New Roman" w:eastAsiaTheme="minorHAnsi" w:hAnsi="Times New Roman"/>
          <w:lang w:eastAsia="en-US"/>
        </w:rPr>
      </w:pPr>
      <w:r>
        <w:rPr>
          <w:rFonts w:ascii="Times New Roman" w:eastAsiaTheme="minorHAnsi" w:hAnsi="Times New Roman"/>
          <w:lang w:eastAsia="en-US"/>
        </w:rPr>
        <w:t>4</w:t>
      </w:r>
      <w:r w:rsidRPr="00BC472A">
        <w:rPr>
          <w:rFonts w:ascii="Times New Roman" w:eastAsiaTheme="minorHAnsi" w:hAnsi="Times New Roman"/>
          <w:lang w:eastAsia="en-US"/>
        </w:rPr>
        <w:t>.8.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Поставщик.</w:t>
      </w:r>
    </w:p>
    <w:p w:rsidR="00BC472A" w:rsidRPr="00BC472A" w:rsidRDefault="00BC472A" w:rsidP="00BC472A">
      <w:pPr>
        <w:suppressAutoHyphens w:val="0"/>
        <w:autoSpaceDE w:val="0"/>
        <w:autoSpaceDN w:val="0"/>
        <w:adjustRightInd w:val="0"/>
        <w:spacing w:after="0" w:line="240" w:lineRule="auto"/>
        <w:ind w:firstLine="567"/>
        <w:jc w:val="both"/>
        <w:rPr>
          <w:rFonts w:ascii="Times New Roman" w:eastAsiaTheme="minorHAnsi" w:hAnsi="Times New Roman"/>
          <w:lang w:eastAsia="en-US"/>
        </w:rPr>
      </w:pPr>
      <w:r>
        <w:rPr>
          <w:rFonts w:ascii="Times New Roman" w:eastAsiaTheme="minorHAnsi" w:hAnsi="Times New Roman"/>
          <w:lang w:eastAsia="en-US"/>
        </w:rPr>
        <w:t>4</w:t>
      </w:r>
      <w:r w:rsidRPr="00BC472A">
        <w:rPr>
          <w:rFonts w:ascii="Times New Roman" w:eastAsiaTheme="minorHAnsi" w:hAnsi="Times New Roman"/>
          <w:lang w:eastAsia="en-US"/>
        </w:rPr>
        <w:t>.9.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BC472A" w:rsidRPr="00BC472A" w:rsidRDefault="00BC472A" w:rsidP="00BC472A">
      <w:pPr>
        <w:suppressAutoHyphens w:val="0"/>
        <w:autoSpaceDE w:val="0"/>
        <w:autoSpaceDN w:val="0"/>
        <w:adjustRightInd w:val="0"/>
        <w:spacing w:after="0" w:line="240" w:lineRule="auto"/>
        <w:ind w:firstLine="567"/>
        <w:jc w:val="both"/>
        <w:rPr>
          <w:rFonts w:ascii="Times New Roman" w:eastAsiaTheme="minorHAnsi" w:hAnsi="Times New Roman"/>
          <w:lang w:eastAsia="en-US"/>
        </w:rPr>
      </w:pPr>
      <w:r>
        <w:rPr>
          <w:rFonts w:ascii="Times New Roman" w:eastAsiaTheme="minorHAnsi" w:hAnsi="Times New Roman"/>
          <w:lang w:eastAsia="en-US"/>
        </w:rPr>
        <w:t>4</w:t>
      </w:r>
      <w:r w:rsidRPr="00BC472A">
        <w:rPr>
          <w:rFonts w:ascii="Times New Roman" w:eastAsiaTheme="minorHAnsi" w:hAnsi="Times New Roman"/>
          <w:lang w:eastAsia="en-US"/>
        </w:rPr>
        <w:t>.10. Датой приемки поставленного Товара считается дата размещения в единой информационной системе документа о приемке, подписанного Заказчиком.</w:t>
      </w:r>
    </w:p>
    <w:p w:rsidR="00BC472A" w:rsidRPr="00BC472A" w:rsidRDefault="00BC472A" w:rsidP="00BC472A">
      <w:pPr>
        <w:suppressAutoHyphens w:val="0"/>
        <w:autoSpaceDE w:val="0"/>
        <w:autoSpaceDN w:val="0"/>
        <w:adjustRightInd w:val="0"/>
        <w:spacing w:after="0" w:line="240" w:lineRule="auto"/>
        <w:ind w:firstLine="567"/>
        <w:jc w:val="both"/>
        <w:rPr>
          <w:rFonts w:ascii="Times New Roman" w:eastAsiaTheme="minorHAnsi" w:hAnsi="Times New Roman"/>
          <w:lang w:eastAsia="en-US"/>
        </w:rPr>
      </w:pPr>
      <w:r>
        <w:rPr>
          <w:rFonts w:ascii="Times New Roman" w:eastAsiaTheme="minorHAnsi" w:hAnsi="Times New Roman"/>
          <w:lang w:eastAsia="en-US"/>
        </w:rPr>
        <w:t>4</w:t>
      </w:r>
      <w:r w:rsidRPr="00BC472A">
        <w:rPr>
          <w:rFonts w:ascii="Times New Roman" w:eastAsiaTheme="minorHAnsi" w:hAnsi="Times New Roman"/>
          <w:lang w:eastAsia="en-US"/>
        </w:rPr>
        <w:t>.11. Со дня подписания документа о приемке Заказчиком риск случайной гибели, утраты или повреждения Товара переходит к Заказчику.</w:t>
      </w:r>
    </w:p>
    <w:p w:rsidR="00D511E2" w:rsidRPr="009F6C40" w:rsidRDefault="00D511E2" w:rsidP="00BD0D17">
      <w:pPr>
        <w:tabs>
          <w:tab w:val="left" w:pos="0"/>
          <w:tab w:val="left" w:pos="709"/>
        </w:tabs>
        <w:spacing w:after="0" w:line="240" w:lineRule="auto"/>
        <w:jc w:val="center"/>
        <w:rPr>
          <w:rFonts w:ascii="Times New Roman" w:hAnsi="Times New Roman"/>
        </w:rPr>
      </w:pPr>
    </w:p>
    <w:p w:rsidR="008F1E01" w:rsidRPr="009F6C40" w:rsidRDefault="001D2382" w:rsidP="007046A6">
      <w:pPr>
        <w:widowControl w:val="0"/>
        <w:autoSpaceDE w:val="0"/>
        <w:spacing w:after="0" w:line="240" w:lineRule="auto"/>
        <w:jc w:val="center"/>
        <w:rPr>
          <w:rFonts w:ascii="Times New Roman" w:hAnsi="Times New Roman"/>
          <w:b/>
        </w:rPr>
      </w:pPr>
      <w:r w:rsidRPr="009F6C40">
        <w:rPr>
          <w:rFonts w:ascii="Times New Roman" w:hAnsi="Times New Roman"/>
          <w:b/>
        </w:rPr>
        <w:t>5.</w:t>
      </w:r>
      <w:r w:rsidR="008F1E01" w:rsidRPr="009F6C40">
        <w:rPr>
          <w:rFonts w:ascii="Times New Roman" w:hAnsi="Times New Roman"/>
          <w:b/>
        </w:rPr>
        <w:t> </w:t>
      </w:r>
      <w:r w:rsidRPr="009F6C40">
        <w:rPr>
          <w:rFonts w:ascii="Times New Roman" w:hAnsi="Times New Roman"/>
          <w:b/>
        </w:rPr>
        <w:t>Права и обязанности Сторон</w:t>
      </w:r>
    </w:p>
    <w:p w:rsidR="001D2382" w:rsidRPr="009F6C40" w:rsidRDefault="004D6328" w:rsidP="00BD0D17">
      <w:pPr>
        <w:widowControl w:val="0"/>
        <w:autoSpaceDE w:val="0"/>
        <w:spacing w:after="0" w:line="240" w:lineRule="auto"/>
        <w:ind w:firstLine="708"/>
        <w:jc w:val="both"/>
        <w:rPr>
          <w:rFonts w:ascii="Times New Roman" w:hAnsi="Times New Roman"/>
        </w:rPr>
      </w:pPr>
      <w:r w:rsidRPr="009F6C40">
        <w:rPr>
          <w:rFonts w:ascii="Times New Roman" w:hAnsi="Times New Roman"/>
        </w:rPr>
        <w:t>5.1. </w:t>
      </w:r>
      <w:r w:rsidR="001D2382" w:rsidRPr="009F6C40">
        <w:rPr>
          <w:rFonts w:ascii="Times New Roman" w:hAnsi="Times New Roman"/>
        </w:rPr>
        <w:t>Заказчик вправе:</w:t>
      </w:r>
    </w:p>
    <w:p w:rsidR="001D2382" w:rsidRPr="009F6C40" w:rsidRDefault="001D2382" w:rsidP="00BD0D17">
      <w:pPr>
        <w:widowControl w:val="0"/>
        <w:autoSpaceDE w:val="0"/>
        <w:spacing w:after="0" w:line="240" w:lineRule="auto"/>
        <w:ind w:firstLine="708"/>
        <w:jc w:val="both"/>
        <w:rPr>
          <w:rFonts w:ascii="Times New Roman" w:hAnsi="Times New Roman"/>
        </w:rPr>
      </w:pPr>
      <w:r w:rsidRPr="009F6C40">
        <w:rPr>
          <w:rFonts w:ascii="Times New Roman" w:hAnsi="Times New Roman"/>
        </w:rPr>
        <w:t>5.1.1.</w:t>
      </w:r>
      <w:r w:rsidR="00C95959" w:rsidRPr="009F6C40">
        <w:rPr>
          <w:rFonts w:ascii="Times New Roman" w:hAnsi="Times New Roman"/>
        </w:rPr>
        <w:t> </w:t>
      </w:r>
      <w:r w:rsidRPr="009F6C40">
        <w:rPr>
          <w:rFonts w:ascii="Times New Roman" w:hAnsi="Times New Roman"/>
        </w:rPr>
        <w:t>Требовать от Поставщика надлежащего исполнения обязательств в соответствии с</w:t>
      </w:r>
      <w:r w:rsidR="008F1E01" w:rsidRPr="009F6C40">
        <w:rPr>
          <w:rFonts w:ascii="Times New Roman" w:hAnsi="Times New Roman"/>
        </w:rPr>
        <w:t> </w:t>
      </w:r>
      <w:r w:rsidRPr="009F6C40">
        <w:rPr>
          <w:rFonts w:ascii="Times New Roman" w:hAnsi="Times New Roman"/>
        </w:rPr>
        <w:t>Контрактом, а также требовать своевременного устранения выявленных недостатков.</w:t>
      </w:r>
    </w:p>
    <w:p w:rsidR="001D2382" w:rsidRPr="009F6C40" w:rsidRDefault="001D2382" w:rsidP="00BD0D17">
      <w:pPr>
        <w:widowControl w:val="0"/>
        <w:tabs>
          <w:tab w:val="left" w:pos="709"/>
        </w:tabs>
        <w:autoSpaceDE w:val="0"/>
        <w:spacing w:after="0" w:line="240" w:lineRule="auto"/>
        <w:ind w:firstLine="709"/>
        <w:jc w:val="both"/>
        <w:rPr>
          <w:rFonts w:ascii="Times New Roman" w:hAnsi="Times New Roman"/>
        </w:rPr>
      </w:pPr>
      <w:r w:rsidRPr="009F6C40">
        <w:rPr>
          <w:rFonts w:ascii="Times New Roman" w:hAnsi="Times New Roman"/>
        </w:rPr>
        <w:lastRenderedPageBreak/>
        <w:t>5.1.2.</w:t>
      </w:r>
      <w:r w:rsidR="00C95959" w:rsidRPr="009F6C40">
        <w:rPr>
          <w:rFonts w:ascii="Times New Roman" w:hAnsi="Times New Roman"/>
        </w:rPr>
        <w:t> </w:t>
      </w:r>
      <w:r w:rsidRPr="009F6C40">
        <w:rPr>
          <w:rFonts w:ascii="Times New Roman" w:hAnsi="Times New Roman"/>
        </w:rPr>
        <w:t xml:space="preserve">Требовать от Поставщика представления надлежащим образом оформленных документов, указанных в п. </w:t>
      </w:r>
      <w:r w:rsidR="004A0D41">
        <w:rPr>
          <w:rFonts w:ascii="Times New Roman" w:hAnsi="Times New Roman"/>
        </w:rPr>
        <w:t>3</w:t>
      </w:r>
      <w:r w:rsidRPr="009F6C40">
        <w:rPr>
          <w:rFonts w:ascii="Times New Roman" w:hAnsi="Times New Roman"/>
        </w:rPr>
        <w:t>.</w:t>
      </w:r>
      <w:r w:rsidR="00BC5308">
        <w:rPr>
          <w:rFonts w:ascii="Times New Roman" w:hAnsi="Times New Roman"/>
        </w:rPr>
        <w:t>5</w:t>
      </w:r>
      <w:r w:rsidR="004A0D41">
        <w:rPr>
          <w:rFonts w:ascii="Times New Roman" w:hAnsi="Times New Roman"/>
        </w:rPr>
        <w:t>., 4.3</w:t>
      </w:r>
      <w:r w:rsidRPr="009F6C40">
        <w:rPr>
          <w:rFonts w:ascii="Times New Roman" w:hAnsi="Times New Roman"/>
        </w:rPr>
        <w:t xml:space="preserve"> Контракта.</w:t>
      </w:r>
    </w:p>
    <w:p w:rsidR="001D2382" w:rsidRPr="009F6C40" w:rsidRDefault="001D2382" w:rsidP="00BD0D17">
      <w:pPr>
        <w:widowControl w:val="0"/>
        <w:tabs>
          <w:tab w:val="left" w:pos="709"/>
        </w:tabs>
        <w:autoSpaceDE w:val="0"/>
        <w:spacing w:after="0" w:line="240" w:lineRule="auto"/>
        <w:ind w:firstLine="709"/>
        <w:jc w:val="both"/>
        <w:rPr>
          <w:rFonts w:ascii="Times New Roman" w:hAnsi="Times New Roman"/>
        </w:rPr>
      </w:pPr>
      <w:r w:rsidRPr="009F6C40">
        <w:rPr>
          <w:rFonts w:ascii="Times New Roman" w:hAnsi="Times New Roman"/>
        </w:rPr>
        <w:t>5.1.3.</w:t>
      </w:r>
      <w:r w:rsidR="00C95959" w:rsidRPr="009F6C40">
        <w:rPr>
          <w:rFonts w:ascii="Times New Roman" w:hAnsi="Times New Roman"/>
        </w:rPr>
        <w:t> </w:t>
      </w:r>
      <w:r w:rsidRPr="009F6C40">
        <w:rPr>
          <w:rFonts w:ascii="Times New Roman" w:hAnsi="Times New Roman"/>
        </w:rPr>
        <w:t>В случае досрочного исполнения Поставщиком обязательств по Контракту принять и оплатить Товар в соответствии с установленным в Контракте порядком.</w:t>
      </w:r>
    </w:p>
    <w:p w:rsidR="001D2382" w:rsidRPr="009F6C40" w:rsidRDefault="001D2382" w:rsidP="00BD0D17">
      <w:pPr>
        <w:widowControl w:val="0"/>
        <w:autoSpaceDE w:val="0"/>
        <w:spacing w:after="0" w:line="240" w:lineRule="auto"/>
        <w:ind w:firstLine="709"/>
        <w:jc w:val="both"/>
        <w:rPr>
          <w:rFonts w:ascii="Times New Roman" w:hAnsi="Times New Roman"/>
        </w:rPr>
      </w:pPr>
      <w:r w:rsidRPr="009F6C40">
        <w:rPr>
          <w:rFonts w:ascii="Times New Roman" w:hAnsi="Times New Roman"/>
        </w:rPr>
        <w:t>5.1.4.</w:t>
      </w:r>
      <w:r w:rsidR="00C95959" w:rsidRPr="009F6C40">
        <w:rPr>
          <w:rFonts w:ascii="Times New Roman" w:hAnsi="Times New Roman"/>
        </w:rPr>
        <w:t> </w:t>
      </w:r>
      <w:r w:rsidRPr="009F6C40">
        <w:rPr>
          <w:rFonts w:ascii="Times New Roman" w:hAnsi="Times New Roman"/>
        </w:rPr>
        <w:t>Запрашивать у Поставщика информацию о ходе исполнения обязательств по</w:t>
      </w:r>
      <w:r w:rsidR="008F1E01" w:rsidRPr="009F6C40">
        <w:rPr>
          <w:rFonts w:ascii="Times New Roman" w:hAnsi="Times New Roman"/>
        </w:rPr>
        <w:t> </w:t>
      </w:r>
      <w:r w:rsidRPr="009F6C40">
        <w:rPr>
          <w:rFonts w:ascii="Times New Roman" w:hAnsi="Times New Roman"/>
        </w:rPr>
        <w:t>Контракту.</w:t>
      </w:r>
    </w:p>
    <w:p w:rsidR="001D2382" w:rsidRPr="009F6C40" w:rsidRDefault="00C95959" w:rsidP="00BD0D17">
      <w:pPr>
        <w:tabs>
          <w:tab w:val="left" w:pos="540"/>
        </w:tabs>
        <w:spacing w:after="0" w:line="240" w:lineRule="auto"/>
        <w:ind w:firstLine="709"/>
        <w:jc w:val="both"/>
        <w:rPr>
          <w:rFonts w:ascii="Times New Roman" w:hAnsi="Times New Roman"/>
          <w:spacing w:val="1"/>
        </w:rPr>
      </w:pPr>
      <w:r w:rsidRPr="009F6C40">
        <w:rPr>
          <w:rFonts w:ascii="Times New Roman" w:hAnsi="Times New Roman"/>
        </w:rPr>
        <w:t>5.1.5. </w:t>
      </w:r>
      <w:r w:rsidR="001D2382" w:rsidRPr="009F6C40">
        <w:rPr>
          <w:rFonts w:ascii="Times New Roman" w:hAnsi="Times New Roman"/>
        </w:rPr>
        <w:t>Осуществлять контроль и надзор за качеством, порядком и сроками поставки Товара, давать указания о способе поставки Товара, не вмешиваясь при этом в оперативно-хозяйственную деятельность Поставщика</w:t>
      </w:r>
      <w:r w:rsidR="001D2382" w:rsidRPr="009F6C40">
        <w:rPr>
          <w:rFonts w:ascii="Times New Roman" w:hAnsi="Times New Roman"/>
          <w:spacing w:val="1"/>
        </w:rPr>
        <w:t xml:space="preserve">. </w:t>
      </w:r>
    </w:p>
    <w:p w:rsidR="001D2382" w:rsidRPr="009F6C40" w:rsidRDefault="001D2382" w:rsidP="00BD0D17">
      <w:pPr>
        <w:spacing w:after="0" w:line="240" w:lineRule="auto"/>
        <w:ind w:firstLine="708"/>
        <w:jc w:val="both"/>
        <w:rPr>
          <w:rFonts w:ascii="Times New Roman" w:hAnsi="Times New Roman"/>
          <w:spacing w:val="1"/>
        </w:rPr>
      </w:pPr>
      <w:r w:rsidRPr="009F6C40">
        <w:rPr>
          <w:rFonts w:ascii="Times New Roman" w:hAnsi="Times New Roman"/>
          <w:spacing w:val="1"/>
        </w:rPr>
        <w:t>5.1.6.</w:t>
      </w:r>
      <w:r w:rsidR="00C95959" w:rsidRPr="009F6C40">
        <w:rPr>
          <w:rFonts w:ascii="Times New Roman" w:hAnsi="Times New Roman"/>
          <w:spacing w:val="1"/>
        </w:rPr>
        <w:t> </w:t>
      </w:r>
      <w:r w:rsidRPr="009F6C40">
        <w:rPr>
          <w:rFonts w:ascii="Times New Roman" w:hAnsi="Times New Roman"/>
          <w:spacing w:val="1"/>
        </w:rPr>
        <w:t>Отказаться от приемки Товара в случаях, предусмотренных Контрактом и</w:t>
      </w:r>
      <w:r w:rsidR="00240636" w:rsidRPr="009F6C40">
        <w:rPr>
          <w:rFonts w:ascii="Times New Roman" w:hAnsi="Times New Roman"/>
          <w:spacing w:val="1"/>
        </w:rPr>
        <w:t> </w:t>
      </w:r>
      <w:r w:rsidRPr="009F6C40">
        <w:rPr>
          <w:rFonts w:ascii="Times New Roman" w:hAnsi="Times New Roman"/>
          <w:spacing w:val="1"/>
        </w:rPr>
        <w:t>законодательством Российской Федерации, в том числе в случае обнаружения неустранимых недостатков.</w:t>
      </w:r>
    </w:p>
    <w:p w:rsidR="001D2382" w:rsidRPr="009F6C40" w:rsidRDefault="004D6328" w:rsidP="00BD0D17">
      <w:pPr>
        <w:spacing w:after="0" w:line="240" w:lineRule="auto"/>
        <w:ind w:firstLine="708"/>
        <w:jc w:val="both"/>
        <w:rPr>
          <w:rFonts w:ascii="Times New Roman" w:hAnsi="Times New Roman"/>
          <w:spacing w:val="1"/>
        </w:rPr>
      </w:pPr>
      <w:r w:rsidRPr="009F6C40">
        <w:rPr>
          <w:rFonts w:ascii="Times New Roman" w:hAnsi="Times New Roman"/>
          <w:spacing w:val="1"/>
        </w:rPr>
        <w:t>5.1.7. </w:t>
      </w:r>
      <w:r w:rsidR="001D2382" w:rsidRPr="009F6C40">
        <w:rPr>
          <w:rFonts w:ascii="Times New Roman" w:hAnsi="Times New Roman"/>
          <w:spacing w:val="1"/>
        </w:rPr>
        <w:t>Принять решение об одностороннем отказе от исполнения Контракта в</w:t>
      </w:r>
      <w:r w:rsidR="008F1E01" w:rsidRPr="009F6C40">
        <w:rPr>
          <w:rFonts w:ascii="Times New Roman" w:hAnsi="Times New Roman"/>
          <w:spacing w:val="1"/>
        </w:rPr>
        <w:t> </w:t>
      </w:r>
      <w:r w:rsidR="001D2382" w:rsidRPr="009F6C40">
        <w:rPr>
          <w:rFonts w:ascii="Times New Roman" w:hAnsi="Times New Roman"/>
          <w:spacing w:val="1"/>
        </w:rPr>
        <w:t xml:space="preserve">соответствии с Законом </w:t>
      </w:r>
      <w:r w:rsidR="001D2382" w:rsidRPr="009F6C40">
        <w:rPr>
          <w:rFonts w:ascii="Times New Roman" w:hAnsi="Times New Roman"/>
        </w:rPr>
        <w:t>о контрактной системе</w:t>
      </w:r>
      <w:r w:rsidR="001D2382" w:rsidRPr="009F6C40">
        <w:rPr>
          <w:rFonts w:ascii="Times New Roman" w:hAnsi="Times New Roman"/>
          <w:spacing w:val="1"/>
        </w:rPr>
        <w:t>.</w:t>
      </w:r>
    </w:p>
    <w:p w:rsidR="001D2382" w:rsidRPr="009F6C40" w:rsidRDefault="004D6328" w:rsidP="00BD0D17">
      <w:pPr>
        <w:spacing w:after="0" w:line="240" w:lineRule="auto"/>
        <w:ind w:firstLine="708"/>
        <w:jc w:val="both"/>
        <w:rPr>
          <w:rFonts w:ascii="Times New Roman" w:hAnsi="Times New Roman"/>
        </w:rPr>
      </w:pPr>
      <w:r w:rsidRPr="009F6C40">
        <w:rPr>
          <w:rFonts w:ascii="Times New Roman" w:hAnsi="Times New Roman"/>
          <w:spacing w:val="1"/>
        </w:rPr>
        <w:t>5.1.8. </w:t>
      </w:r>
      <w:r w:rsidR="001D2382" w:rsidRPr="009F6C40">
        <w:rPr>
          <w:rFonts w:ascii="Times New Roman" w:hAnsi="Times New Roman"/>
          <w:spacing w:val="1"/>
        </w:rPr>
        <w:t>По соглашению с Поставщиком изменить существенные условия Контракта в</w:t>
      </w:r>
      <w:r w:rsidR="008F1E01" w:rsidRPr="009F6C40">
        <w:rPr>
          <w:rFonts w:ascii="Times New Roman" w:hAnsi="Times New Roman"/>
          <w:spacing w:val="1"/>
        </w:rPr>
        <w:t> </w:t>
      </w:r>
      <w:r w:rsidR="001D2382" w:rsidRPr="009F6C40">
        <w:rPr>
          <w:rFonts w:ascii="Times New Roman" w:hAnsi="Times New Roman"/>
          <w:spacing w:val="1"/>
        </w:rPr>
        <w:t xml:space="preserve">случаях, установленных Законом </w:t>
      </w:r>
      <w:r w:rsidR="001D2382" w:rsidRPr="009F6C40">
        <w:rPr>
          <w:rFonts w:ascii="Times New Roman" w:hAnsi="Times New Roman"/>
        </w:rPr>
        <w:t>о контрактной системе</w:t>
      </w:r>
      <w:r w:rsidR="001D2382" w:rsidRPr="009F6C40">
        <w:rPr>
          <w:rFonts w:ascii="Times New Roman" w:hAnsi="Times New Roman"/>
          <w:spacing w:val="1"/>
        </w:rPr>
        <w:t>.</w:t>
      </w:r>
    </w:p>
    <w:p w:rsidR="001D2382" w:rsidRPr="009F6C40" w:rsidRDefault="00C95959" w:rsidP="00BD0D17">
      <w:pPr>
        <w:widowControl w:val="0"/>
        <w:autoSpaceDE w:val="0"/>
        <w:spacing w:after="0" w:line="240" w:lineRule="auto"/>
        <w:ind w:firstLine="708"/>
        <w:jc w:val="both"/>
        <w:rPr>
          <w:rFonts w:ascii="Times New Roman" w:hAnsi="Times New Roman"/>
        </w:rPr>
      </w:pPr>
      <w:r w:rsidRPr="009F6C40">
        <w:rPr>
          <w:rFonts w:ascii="Times New Roman" w:hAnsi="Times New Roman"/>
        </w:rPr>
        <w:t>5.1.9. </w:t>
      </w:r>
      <w:r w:rsidR="001D2382" w:rsidRPr="009F6C40">
        <w:rPr>
          <w:rFonts w:ascii="Times New Roman" w:hAnsi="Times New Roman"/>
        </w:rPr>
        <w:t>Пользоваться иными правами, установленными Контрактом и законодательством Российской Федерации.</w:t>
      </w:r>
    </w:p>
    <w:p w:rsidR="001D2382" w:rsidRPr="009F6C40" w:rsidRDefault="004D6328" w:rsidP="00BD0D17">
      <w:pPr>
        <w:widowControl w:val="0"/>
        <w:autoSpaceDE w:val="0"/>
        <w:spacing w:after="0" w:line="240" w:lineRule="auto"/>
        <w:ind w:firstLine="708"/>
        <w:jc w:val="both"/>
        <w:rPr>
          <w:rFonts w:ascii="Times New Roman" w:hAnsi="Times New Roman"/>
        </w:rPr>
      </w:pPr>
      <w:r w:rsidRPr="009F6C40">
        <w:rPr>
          <w:rFonts w:ascii="Times New Roman" w:hAnsi="Times New Roman"/>
        </w:rPr>
        <w:t>5.2. </w:t>
      </w:r>
      <w:r w:rsidR="001D2382" w:rsidRPr="009F6C40">
        <w:rPr>
          <w:rFonts w:ascii="Times New Roman" w:hAnsi="Times New Roman"/>
        </w:rPr>
        <w:t>Заказчик обязан:</w:t>
      </w:r>
    </w:p>
    <w:p w:rsidR="001D2382" w:rsidRPr="009F6C40" w:rsidRDefault="00C95959" w:rsidP="00BD0D17">
      <w:pPr>
        <w:widowControl w:val="0"/>
        <w:autoSpaceDE w:val="0"/>
        <w:spacing w:after="0" w:line="240" w:lineRule="auto"/>
        <w:ind w:firstLine="708"/>
        <w:jc w:val="both"/>
        <w:rPr>
          <w:rFonts w:ascii="Times New Roman" w:hAnsi="Times New Roman"/>
        </w:rPr>
      </w:pPr>
      <w:r w:rsidRPr="009F6C40">
        <w:rPr>
          <w:rFonts w:ascii="Times New Roman" w:hAnsi="Times New Roman"/>
        </w:rPr>
        <w:t>5.2.1. </w:t>
      </w:r>
      <w:r w:rsidR="001D2382" w:rsidRPr="009F6C40">
        <w:rPr>
          <w:rFonts w:ascii="Times New Roman" w:hAnsi="Times New Roman"/>
        </w:rPr>
        <w:t>Провести экспертизу для проверки соответствия качества поставленного Товара требованиям, установленным Контрактом.</w:t>
      </w:r>
    </w:p>
    <w:p w:rsidR="001D2382" w:rsidRPr="009F6C40" w:rsidRDefault="001D2382" w:rsidP="00BD0D17">
      <w:pPr>
        <w:shd w:val="clear" w:color="auto" w:fill="FFFFFF"/>
        <w:tabs>
          <w:tab w:val="left" w:pos="540"/>
        </w:tabs>
        <w:spacing w:after="0" w:line="240" w:lineRule="auto"/>
        <w:ind w:firstLine="709"/>
        <w:jc w:val="both"/>
        <w:rPr>
          <w:rFonts w:ascii="Times New Roman" w:hAnsi="Times New Roman"/>
        </w:rPr>
      </w:pPr>
      <w:r w:rsidRPr="009F6C40">
        <w:rPr>
          <w:rFonts w:ascii="Times New Roman" w:hAnsi="Times New Roman"/>
        </w:rPr>
        <w:t>5.2.2.</w:t>
      </w:r>
      <w:r w:rsidR="00C95959" w:rsidRPr="009F6C40">
        <w:rPr>
          <w:rFonts w:ascii="Times New Roman" w:hAnsi="Times New Roman"/>
        </w:rPr>
        <w:t> </w:t>
      </w:r>
      <w:r w:rsidRPr="009F6C40">
        <w:rPr>
          <w:rFonts w:ascii="Times New Roman" w:hAnsi="Times New Roman"/>
        </w:rPr>
        <w:t>Сообщать в письменной форме Поставщику о недостатках, обнаруженных в ходе исполнения Контракта, в течение 2 (двух) рабочих дней после обнаружения таких недостатков. Заказчик, обнаружив при осуществлении контроля и надзора за</w:t>
      </w:r>
      <w:r w:rsidR="004D6328" w:rsidRPr="009F6C40">
        <w:rPr>
          <w:rFonts w:ascii="Times New Roman" w:hAnsi="Times New Roman"/>
        </w:rPr>
        <w:t xml:space="preserve"> ходом исполнения обязательства</w:t>
      </w:r>
      <w:r w:rsidRPr="009F6C40">
        <w:rPr>
          <w:rFonts w:ascii="Times New Roman" w:hAnsi="Times New Roman"/>
        </w:rPr>
        <w:t xml:space="preserve"> от</w:t>
      </w:r>
      <w:r w:rsidR="004D6328" w:rsidRPr="009F6C40">
        <w:rPr>
          <w:rFonts w:ascii="Times New Roman" w:hAnsi="Times New Roman"/>
        </w:rPr>
        <w:t xml:space="preserve">ступления от условий Контракта </w:t>
      </w:r>
      <w:r w:rsidRPr="009F6C40">
        <w:rPr>
          <w:rFonts w:ascii="Times New Roman" w:hAnsi="Times New Roman"/>
        </w:rPr>
        <w:t>или иные их недостатки, должен в течение 1</w:t>
      </w:r>
      <w:r w:rsidR="00240636" w:rsidRPr="009F6C40">
        <w:rPr>
          <w:rFonts w:ascii="Times New Roman" w:hAnsi="Times New Roman"/>
        </w:rPr>
        <w:t> </w:t>
      </w:r>
      <w:r w:rsidRPr="009F6C40">
        <w:rPr>
          <w:rFonts w:ascii="Times New Roman" w:hAnsi="Times New Roman"/>
        </w:rPr>
        <w:t>(одного) рабочего дня заявить об этом Поставщику. Заказчик обязан назначить своего ответственного представителя для контроля за поставкой Товара по Контракту и согласования организационных вопросов.</w:t>
      </w:r>
    </w:p>
    <w:p w:rsidR="001D2382" w:rsidRPr="009F6C40" w:rsidRDefault="004D6328" w:rsidP="00BD0D17">
      <w:pPr>
        <w:widowControl w:val="0"/>
        <w:autoSpaceDE w:val="0"/>
        <w:spacing w:after="0" w:line="240" w:lineRule="auto"/>
        <w:ind w:firstLine="708"/>
        <w:jc w:val="both"/>
        <w:rPr>
          <w:rFonts w:ascii="Times New Roman" w:hAnsi="Times New Roman"/>
          <w:shd w:val="clear" w:color="auto" w:fill="FFFF00"/>
        </w:rPr>
      </w:pPr>
      <w:r w:rsidRPr="009F6C40">
        <w:rPr>
          <w:rFonts w:ascii="Times New Roman" w:hAnsi="Times New Roman"/>
        </w:rPr>
        <w:t>5.2.3. </w:t>
      </w:r>
      <w:r w:rsidR="001D2382" w:rsidRPr="009F6C40">
        <w:rPr>
          <w:rFonts w:ascii="Times New Roman" w:hAnsi="Times New Roman"/>
        </w:rPr>
        <w:t>Своевременно принять и оплатить поставленный Товар надлежащего качества в</w:t>
      </w:r>
      <w:r w:rsidR="00240636" w:rsidRPr="009F6C40">
        <w:rPr>
          <w:rFonts w:ascii="Times New Roman" w:hAnsi="Times New Roman"/>
        </w:rPr>
        <w:t> </w:t>
      </w:r>
      <w:r w:rsidR="001D2382" w:rsidRPr="009F6C40">
        <w:rPr>
          <w:rFonts w:ascii="Times New Roman" w:hAnsi="Times New Roman"/>
        </w:rPr>
        <w:t>соответствии с Контрактом, включая проведение экспертизы поставленного Товара, а также отдельных этапов исполнения Контракта в соответствии с законодательством Российской Федерации.</w:t>
      </w:r>
    </w:p>
    <w:p w:rsidR="004A0D41" w:rsidRDefault="00C95959" w:rsidP="00BD0D17">
      <w:pPr>
        <w:widowControl w:val="0"/>
        <w:autoSpaceDE w:val="0"/>
        <w:spacing w:after="0" w:line="240" w:lineRule="auto"/>
        <w:ind w:firstLine="708"/>
        <w:jc w:val="both"/>
        <w:rPr>
          <w:rFonts w:ascii="Times New Roman" w:hAnsi="Times New Roman"/>
        </w:rPr>
      </w:pPr>
      <w:r w:rsidRPr="009F6C40">
        <w:rPr>
          <w:rFonts w:ascii="Times New Roman" w:hAnsi="Times New Roman"/>
        </w:rPr>
        <w:t>5.2.4. П</w:t>
      </w:r>
      <w:r w:rsidR="001D2382" w:rsidRPr="009F6C40">
        <w:rPr>
          <w:rFonts w:ascii="Times New Roman" w:hAnsi="Times New Roman"/>
        </w:rPr>
        <w:t>ри получении от Поставщика уведомления о приостановлении поставки Товара в</w:t>
      </w:r>
      <w:r w:rsidR="00240636" w:rsidRPr="009F6C40">
        <w:rPr>
          <w:rFonts w:ascii="Times New Roman" w:hAnsi="Times New Roman"/>
        </w:rPr>
        <w:t> </w:t>
      </w:r>
      <w:r w:rsidR="001D2382" w:rsidRPr="009F6C40">
        <w:rPr>
          <w:rFonts w:ascii="Times New Roman" w:hAnsi="Times New Roman"/>
        </w:rPr>
        <w:t>случае, указанном в</w:t>
      </w:r>
      <w:r w:rsidR="004D6328" w:rsidRPr="009F6C40">
        <w:rPr>
          <w:rFonts w:ascii="Times New Roman" w:hAnsi="Times New Roman"/>
        </w:rPr>
        <w:t xml:space="preserve"> п. </w:t>
      </w:r>
      <w:r w:rsidR="00FF0502" w:rsidRPr="009F6C40">
        <w:rPr>
          <w:rFonts w:ascii="Times New Roman" w:hAnsi="Times New Roman"/>
        </w:rPr>
        <w:t>5.4.6</w:t>
      </w:r>
      <w:r w:rsidR="001D2382" w:rsidRPr="009F6C40">
        <w:rPr>
          <w:rFonts w:ascii="Times New Roman" w:hAnsi="Times New Roman"/>
        </w:rPr>
        <w:t xml:space="preserve"> Контракта, ра</w:t>
      </w:r>
      <w:r w:rsidR="004D6328" w:rsidRPr="009F6C40">
        <w:rPr>
          <w:rFonts w:ascii="Times New Roman" w:hAnsi="Times New Roman"/>
        </w:rPr>
        <w:t>ссмотреть вопрос о</w:t>
      </w:r>
      <w:r w:rsidR="00240636" w:rsidRPr="009F6C40">
        <w:rPr>
          <w:rFonts w:ascii="Times New Roman" w:hAnsi="Times New Roman"/>
        </w:rPr>
        <w:t xml:space="preserve"> </w:t>
      </w:r>
      <w:r w:rsidR="001D2382" w:rsidRPr="009F6C40">
        <w:rPr>
          <w:rFonts w:ascii="Times New Roman" w:hAnsi="Times New Roman"/>
        </w:rPr>
        <w:t xml:space="preserve">целесообразности и порядке продолжения поставки. </w:t>
      </w:r>
    </w:p>
    <w:p w:rsidR="001D2382" w:rsidRPr="009F6C40" w:rsidRDefault="001D2382" w:rsidP="00BD0D17">
      <w:pPr>
        <w:widowControl w:val="0"/>
        <w:autoSpaceDE w:val="0"/>
        <w:spacing w:after="0" w:line="240" w:lineRule="auto"/>
        <w:ind w:firstLine="708"/>
        <w:jc w:val="both"/>
        <w:rPr>
          <w:rFonts w:ascii="Times New Roman" w:hAnsi="Times New Roman"/>
        </w:rPr>
      </w:pPr>
      <w:r w:rsidRPr="009F6C40">
        <w:rPr>
          <w:rFonts w:ascii="Times New Roman" w:hAnsi="Times New Roman"/>
        </w:rPr>
        <w:t>5.2.5.</w:t>
      </w:r>
      <w:r w:rsidR="00C95959" w:rsidRPr="009F6C40">
        <w:rPr>
          <w:rFonts w:ascii="Times New Roman" w:hAnsi="Times New Roman"/>
        </w:rPr>
        <w:t> </w:t>
      </w:r>
      <w:r w:rsidRPr="009F6C40">
        <w:rPr>
          <w:rFonts w:ascii="Times New Roman" w:hAnsi="Times New Roman"/>
        </w:rPr>
        <w:t xml:space="preserve">Не позднее </w:t>
      </w:r>
      <w:r w:rsidR="004A0D41">
        <w:rPr>
          <w:rFonts w:ascii="Times New Roman" w:hAnsi="Times New Roman"/>
        </w:rPr>
        <w:t>2</w:t>
      </w:r>
      <w:r w:rsidR="00463E3A" w:rsidRPr="009F6C40">
        <w:rPr>
          <w:rFonts w:ascii="Times New Roman" w:hAnsi="Times New Roman"/>
        </w:rPr>
        <w:t>0</w:t>
      </w:r>
      <w:r w:rsidRPr="009F6C40">
        <w:rPr>
          <w:rFonts w:ascii="Times New Roman" w:hAnsi="Times New Roman"/>
        </w:rPr>
        <w:t xml:space="preserve"> (</w:t>
      </w:r>
      <w:r w:rsidR="004A0D41">
        <w:rPr>
          <w:rFonts w:ascii="Times New Roman" w:hAnsi="Times New Roman"/>
        </w:rPr>
        <w:t>двадцати</w:t>
      </w:r>
      <w:r w:rsidRPr="009F6C40">
        <w:rPr>
          <w:rFonts w:ascii="Times New Roman" w:hAnsi="Times New Roman"/>
        </w:rPr>
        <w:t>) рабочих дней с момента возникновения права требования от</w:t>
      </w:r>
      <w:r w:rsidR="00240636" w:rsidRPr="009F6C40">
        <w:rPr>
          <w:rFonts w:ascii="Times New Roman" w:hAnsi="Times New Roman"/>
        </w:rPr>
        <w:t> </w:t>
      </w:r>
      <w:r w:rsidRPr="009F6C40">
        <w:rPr>
          <w:rFonts w:ascii="Times New Roman" w:hAnsi="Times New Roman"/>
        </w:rPr>
        <w:t>Поставщика оплаты неустойки (штрафа, пени) направить Поставщику претензионное письмо с</w:t>
      </w:r>
      <w:r w:rsidR="003545F8" w:rsidRPr="009F6C40">
        <w:rPr>
          <w:rFonts w:ascii="Times New Roman" w:hAnsi="Times New Roman"/>
        </w:rPr>
        <w:t xml:space="preserve"> требованием оплаты в течение 5 </w:t>
      </w:r>
      <w:r w:rsidRPr="009F6C40">
        <w:rPr>
          <w:rFonts w:ascii="Times New Roman" w:hAnsi="Times New Roman"/>
        </w:rPr>
        <w:t>(пяти) рабочих дней с даты получения претензионного письма неустойки (штрафа, пени), рассчитанной в соответствии с законодательством Российской Федерации и условиями Контракта.</w:t>
      </w:r>
    </w:p>
    <w:p w:rsidR="001D2382" w:rsidRPr="009F6C40" w:rsidRDefault="001D2382" w:rsidP="00BD0D17">
      <w:pPr>
        <w:widowControl w:val="0"/>
        <w:autoSpaceDE w:val="0"/>
        <w:spacing w:after="0" w:line="240" w:lineRule="auto"/>
        <w:ind w:firstLine="708"/>
        <w:jc w:val="both"/>
        <w:rPr>
          <w:rFonts w:ascii="Times New Roman" w:hAnsi="Times New Roman"/>
        </w:rPr>
      </w:pPr>
      <w:r w:rsidRPr="009F6C40">
        <w:rPr>
          <w:rFonts w:ascii="Times New Roman" w:hAnsi="Times New Roman"/>
        </w:rPr>
        <w:t>5.2.6.</w:t>
      </w:r>
      <w:r w:rsidR="00C95959" w:rsidRPr="009F6C40">
        <w:rPr>
          <w:rFonts w:ascii="Times New Roman" w:hAnsi="Times New Roman"/>
        </w:rPr>
        <w:t> </w:t>
      </w:r>
      <w:r w:rsidRPr="009F6C40">
        <w:rPr>
          <w:rFonts w:ascii="Times New Roman" w:hAnsi="Times New Roman"/>
        </w:rPr>
        <w:t xml:space="preserve">При неоплате Поставщиком неустойки (штрафа, пени) в течение </w:t>
      </w:r>
      <w:r w:rsidR="004A0D41">
        <w:rPr>
          <w:rFonts w:ascii="Times New Roman" w:hAnsi="Times New Roman"/>
        </w:rPr>
        <w:t>2</w:t>
      </w:r>
      <w:r w:rsidR="00463E3A" w:rsidRPr="009F6C40">
        <w:rPr>
          <w:rFonts w:ascii="Times New Roman" w:hAnsi="Times New Roman"/>
        </w:rPr>
        <w:t xml:space="preserve">0 </w:t>
      </w:r>
      <w:r w:rsidRPr="009F6C40">
        <w:rPr>
          <w:rFonts w:ascii="Times New Roman" w:hAnsi="Times New Roman"/>
        </w:rPr>
        <w:t>(</w:t>
      </w:r>
      <w:r w:rsidR="004A0D41">
        <w:rPr>
          <w:rFonts w:ascii="Times New Roman" w:hAnsi="Times New Roman"/>
        </w:rPr>
        <w:t>двадца</w:t>
      </w:r>
      <w:r w:rsidR="00463E3A" w:rsidRPr="009F6C40">
        <w:rPr>
          <w:rFonts w:ascii="Times New Roman" w:hAnsi="Times New Roman"/>
        </w:rPr>
        <w:t>ти</w:t>
      </w:r>
      <w:r w:rsidRPr="009F6C40">
        <w:rPr>
          <w:rFonts w:ascii="Times New Roman" w:hAnsi="Times New Roman"/>
        </w:rPr>
        <w:t>) рабочих дней с даты истечения срока для оплаты неустойки (штрафа, пени), указанного в</w:t>
      </w:r>
      <w:r w:rsidR="00F2404A" w:rsidRPr="009F6C40">
        <w:rPr>
          <w:rFonts w:ascii="Times New Roman" w:hAnsi="Times New Roman"/>
        </w:rPr>
        <w:t> </w:t>
      </w:r>
      <w:r w:rsidRPr="009F6C40">
        <w:rPr>
          <w:rFonts w:ascii="Times New Roman" w:hAnsi="Times New Roman"/>
        </w:rPr>
        <w:t>претензионном письме, а также в случае полного или частичного немотивированного отказа в</w:t>
      </w:r>
      <w:r w:rsidR="00F2404A" w:rsidRPr="009F6C40">
        <w:rPr>
          <w:rFonts w:ascii="Times New Roman" w:hAnsi="Times New Roman"/>
        </w:rPr>
        <w:t> </w:t>
      </w:r>
      <w:r w:rsidRPr="009F6C40">
        <w:rPr>
          <w:rFonts w:ascii="Times New Roman" w:hAnsi="Times New Roman"/>
        </w:rPr>
        <w:t>удовлетворении претензии, либо неполучения в срок ответа на претензию, направить в суд исковое заявле</w:t>
      </w:r>
      <w:r w:rsidR="004B6FF3" w:rsidRPr="009F6C40">
        <w:rPr>
          <w:rFonts w:ascii="Times New Roman" w:hAnsi="Times New Roman"/>
        </w:rPr>
        <w:t>ние с</w:t>
      </w:r>
      <w:r w:rsidR="00F2404A" w:rsidRPr="009F6C40">
        <w:rPr>
          <w:rFonts w:ascii="Times New Roman" w:hAnsi="Times New Roman"/>
        </w:rPr>
        <w:t xml:space="preserve"> </w:t>
      </w:r>
      <w:r w:rsidRPr="009F6C40">
        <w:rPr>
          <w:rFonts w:ascii="Times New Roman" w:hAnsi="Times New Roman"/>
        </w:rPr>
        <w:t>требованием оплаты неустойки (штрафа, пени), рассчитанной в</w:t>
      </w:r>
      <w:r w:rsidR="00F2404A" w:rsidRPr="009F6C40">
        <w:rPr>
          <w:rFonts w:ascii="Times New Roman" w:hAnsi="Times New Roman"/>
        </w:rPr>
        <w:t> </w:t>
      </w:r>
      <w:r w:rsidRPr="009F6C40">
        <w:rPr>
          <w:rFonts w:ascii="Times New Roman" w:hAnsi="Times New Roman"/>
        </w:rPr>
        <w:t>соответствии с законодательством Российской Федерации и условиями Контракта.</w:t>
      </w:r>
    </w:p>
    <w:p w:rsidR="001D2382" w:rsidRPr="009F6C40" w:rsidRDefault="004B6FF3" w:rsidP="00BD0D17">
      <w:pPr>
        <w:widowControl w:val="0"/>
        <w:autoSpaceDE w:val="0"/>
        <w:spacing w:after="0" w:line="240" w:lineRule="auto"/>
        <w:ind w:firstLine="708"/>
        <w:jc w:val="both"/>
        <w:rPr>
          <w:rFonts w:ascii="Times New Roman" w:hAnsi="Times New Roman"/>
        </w:rPr>
      </w:pPr>
      <w:r w:rsidRPr="009F6C40">
        <w:rPr>
          <w:rFonts w:ascii="Times New Roman" w:hAnsi="Times New Roman"/>
        </w:rPr>
        <w:t>5.2.7. </w:t>
      </w:r>
      <w:r w:rsidR="001D2382" w:rsidRPr="009F6C40">
        <w:rPr>
          <w:rFonts w:ascii="Times New Roman" w:hAnsi="Times New Roman"/>
        </w:rPr>
        <w:t xml:space="preserve">В течение </w:t>
      </w:r>
      <w:r w:rsidR="004A0D41">
        <w:rPr>
          <w:rFonts w:ascii="Times New Roman" w:hAnsi="Times New Roman"/>
        </w:rPr>
        <w:t>20</w:t>
      </w:r>
      <w:r w:rsidR="001D2382" w:rsidRPr="009F6C40">
        <w:rPr>
          <w:rFonts w:ascii="Times New Roman" w:hAnsi="Times New Roman"/>
        </w:rPr>
        <w:t xml:space="preserve"> (</w:t>
      </w:r>
      <w:r w:rsidR="004A0D41">
        <w:rPr>
          <w:rFonts w:ascii="Times New Roman" w:hAnsi="Times New Roman"/>
        </w:rPr>
        <w:t>двадцати</w:t>
      </w:r>
      <w:r w:rsidR="001D2382" w:rsidRPr="009F6C40">
        <w:rPr>
          <w:rFonts w:ascii="Times New Roman" w:hAnsi="Times New Roman"/>
        </w:rPr>
        <w:t>) рабочих дней с даты фактического исполнения обязательств Поставщиком принять необходимые меры по взысканию неустойки (штрафа, пени) за весь период просрочки исполнения обязательств, предусмотренных Контрактом, а именно потребовать оплаты неустойки (штрафа, пени), рассчитанной в соответствии с</w:t>
      </w:r>
      <w:r w:rsidR="00F2404A" w:rsidRPr="009F6C40">
        <w:rPr>
          <w:rFonts w:ascii="Times New Roman" w:hAnsi="Times New Roman"/>
        </w:rPr>
        <w:t> </w:t>
      </w:r>
      <w:r w:rsidR="001D2382" w:rsidRPr="009F6C40">
        <w:rPr>
          <w:rFonts w:ascii="Times New Roman" w:hAnsi="Times New Roman"/>
        </w:rPr>
        <w:t>законодательством Российской Федерации и условиями Контракта за весь период просрочки исполнения, и в случае неоплаты Поставщиком неустойки (штрафа, пени) в течение указанного срока направить в суд исковое заявление с соответствующими требованиями.</w:t>
      </w:r>
    </w:p>
    <w:p w:rsidR="001D2382" w:rsidRPr="009F6C40" w:rsidRDefault="006A02B9" w:rsidP="00BD0D17">
      <w:pPr>
        <w:widowControl w:val="0"/>
        <w:autoSpaceDE w:val="0"/>
        <w:spacing w:after="0" w:line="240" w:lineRule="auto"/>
        <w:ind w:firstLine="708"/>
        <w:jc w:val="both"/>
        <w:rPr>
          <w:rFonts w:ascii="Times New Roman" w:hAnsi="Times New Roman"/>
        </w:rPr>
      </w:pPr>
      <w:r w:rsidRPr="009F6C40">
        <w:rPr>
          <w:rFonts w:ascii="Times New Roman" w:hAnsi="Times New Roman"/>
        </w:rPr>
        <w:t>5.2.8. </w:t>
      </w:r>
      <w:r w:rsidR="001D2382" w:rsidRPr="009F6C40">
        <w:rPr>
          <w:rFonts w:ascii="Times New Roman" w:hAnsi="Times New Roman"/>
        </w:rPr>
        <w:t>При направлении в суд искового заявления с требованиями о расторжении Контракта одновременно заявлять требования об оплате неустойки (штрафа, пени), рассчитанной в соответствии с законодательством Российской Федерации и условиями Контракта.</w:t>
      </w:r>
    </w:p>
    <w:p w:rsidR="001D2382" w:rsidRPr="009F6C40" w:rsidRDefault="001D2382" w:rsidP="00BD0D17">
      <w:pPr>
        <w:widowControl w:val="0"/>
        <w:autoSpaceDE w:val="0"/>
        <w:spacing w:after="0" w:line="240" w:lineRule="auto"/>
        <w:ind w:firstLine="708"/>
        <w:jc w:val="both"/>
        <w:rPr>
          <w:rFonts w:ascii="Times New Roman" w:hAnsi="Times New Roman"/>
        </w:rPr>
      </w:pPr>
      <w:r w:rsidRPr="009F6C40">
        <w:rPr>
          <w:rFonts w:ascii="Times New Roman" w:hAnsi="Times New Roman"/>
        </w:rPr>
        <w:t>5.2.9.</w:t>
      </w:r>
      <w:r w:rsidR="006A02B9" w:rsidRPr="009F6C40">
        <w:rPr>
          <w:rFonts w:ascii="Times New Roman" w:hAnsi="Times New Roman"/>
        </w:rPr>
        <w:t> </w:t>
      </w:r>
      <w:r w:rsidRPr="009F6C40">
        <w:rPr>
          <w:rFonts w:ascii="Times New Roman" w:hAnsi="Times New Roman"/>
        </w:rPr>
        <w:t xml:space="preserve">В случае обеспечения исполнения Контракта в форме </w:t>
      </w:r>
      <w:r w:rsidR="004A0D41">
        <w:rPr>
          <w:rFonts w:ascii="Times New Roman" w:hAnsi="Times New Roman"/>
        </w:rPr>
        <w:t xml:space="preserve">независимой </w:t>
      </w:r>
      <w:r w:rsidRPr="009F6C40">
        <w:rPr>
          <w:rFonts w:ascii="Times New Roman" w:hAnsi="Times New Roman"/>
        </w:rPr>
        <w:t>гарантии, при</w:t>
      </w:r>
      <w:r w:rsidR="00F2404A" w:rsidRPr="009F6C40">
        <w:rPr>
          <w:rFonts w:ascii="Times New Roman" w:hAnsi="Times New Roman"/>
        </w:rPr>
        <w:t> </w:t>
      </w:r>
      <w:r w:rsidRPr="009F6C40">
        <w:rPr>
          <w:rFonts w:ascii="Times New Roman" w:hAnsi="Times New Roman"/>
        </w:rPr>
        <w:t>неисполнении Поставщиком своих обязательств, Заказчик обязан обратиться к гаранту с</w:t>
      </w:r>
      <w:r w:rsidR="00F2404A" w:rsidRPr="009F6C40">
        <w:rPr>
          <w:rFonts w:ascii="Times New Roman" w:hAnsi="Times New Roman"/>
        </w:rPr>
        <w:t> </w:t>
      </w:r>
      <w:r w:rsidRPr="009F6C40">
        <w:rPr>
          <w:rFonts w:ascii="Times New Roman" w:hAnsi="Times New Roman"/>
        </w:rPr>
        <w:t xml:space="preserve">требованием исполнить обязанности в соответствии с выданной гарантией. </w:t>
      </w:r>
    </w:p>
    <w:p w:rsidR="001D2382" w:rsidRPr="009F6C40" w:rsidRDefault="006A02B9" w:rsidP="00BD0D17">
      <w:pPr>
        <w:widowControl w:val="0"/>
        <w:autoSpaceDE w:val="0"/>
        <w:spacing w:after="0" w:line="240" w:lineRule="auto"/>
        <w:ind w:firstLine="708"/>
        <w:jc w:val="both"/>
        <w:rPr>
          <w:rFonts w:ascii="Times New Roman" w:hAnsi="Times New Roman"/>
        </w:rPr>
      </w:pPr>
      <w:r w:rsidRPr="009F6C40">
        <w:rPr>
          <w:rFonts w:ascii="Times New Roman" w:hAnsi="Times New Roman"/>
        </w:rPr>
        <w:t>5.2.10. </w:t>
      </w:r>
      <w:r w:rsidR="001D2382" w:rsidRPr="009F6C40">
        <w:rPr>
          <w:rFonts w:ascii="Times New Roman" w:hAnsi="Times New Roman"/>
        </w:rPr>
        <w:t>Обеспечить конфиденциальность информации, представленной Поставщиком в</w:t>
      </w:r>
      <w:r w:rsidR="00775D4D" w:rsidRPr="009F6C40">
        <w:rPr>
          <w:rFonts w:ascii="Times New Roman" w:hAnsi="Times New Roman"/>
        </w:rPr>
        <w:t> </w:t>
      </w:r>
      <w:r w:rsidR="001D2382" w:rsidRPr="009F6C40">
        <w:rPr>
          <w:rFonts w:ascii="Times New Roman" w:hAnsi="Times New Roman"/>
        </w:rPr>
        <w:t>ходе исполнения обязательств по Контракту</w:t>
      </w:r>
      <w:r w:rsidR="00F40641" w:rsidRPr="009F6C40">
        <w:rPr>
          <w:rFonts w:ascii="Times New Roman" w:hAnsi="Times New Roman"/>
        </w:rPr>
        <w:t>, за исключением случаев, когда Заказчик в</w:t>
      </w:r>
      <w:r w:rsidR="00775D4D" w:rsidRPr="009F6C40">
        <w:rPr>
          <w:rFonts w:ascii="Times New Roman" w:hAnsi="Times New Roman"/>
        </w:rPr>
        <w:t> </w:t>
      </w:r>
      <w:r w:rsidR="00F40641" w:rsidRPr="009F6C40">
        <w:rPr>
          <w:rFonts w:ascii="Times New Roman" w:hAnsi="Times New Roman"/>
        </w:rPr>
        <w:t>соответствии с законодательством Российской Федерации обязан предоставлять информацию третьим лицам</w:t>
      </w:r>
      <w:r w:rsidR="001D2382" w:rsidRPr="009F6C40">
        <w:rPr>
          <w:rFonts w:ascii="Times New Roman" w:hAnsi="Times New Roman"/>
        </w:rPr>
        <w:t>.</w:t>
      </w:r>
    </w:p>
    <w:p w:rsidR="001D2382" w:rsidRPr="009F6C40" w:rsidRDefault="006A02B9" w:rsidP="00BD0D17">
      <w:pPr>
        <w:widowControl w:val="0"/>
        <w:autoSpaceDE w:val="0"/>
        <w:spacing w:after="0" w:line="240" w:lineRule="auto"/>
        <w:ind w:firstLine="708"/>
        <w:jc w:val="both"/>
        <w:rPr>
          <w:rFonts w:ascii="Times New Roman" w:hAnsi="Times New Roman"/>
        </w:rPr>
      </w:pPr>
      <w:r w:rsidRPr="009F6C40">
        <w:rPr>
          <w:rFonts w:ascii="Times New Roman" w:hAnsi="Times New Roman"/>
        </w:rPr>
        <w:t>5.2.11. </w:t>
      </w:r>
      <w:r w:rsidR="001D2382" w:rsidRPr="009F6C40">
        <w:rPr>
          <w:rFonts w:ascii="Times New Roman" w:hAnsi="Times New Roman"/>
        </w:rPr>
        <w:t>Исполнять иные обязанности, предусмотренные законодательством Российской Федерации и условиями Контракта.</w:t>
      </w:r>
    </w:p>
    <w:p w:rsidR="001D2382" w:rsidRPr="009F6C40" w:rsidRDefault="004B6FF3" w:rsidP="00BD0D17">
      <w:pPr>
        <w:widowControl w:val="0"/>
        <w:autoSpaceDE w:val="0"/>
        <w:spacing w:after="0" w:line="240" w:lineRule="auto"/>
        <w:ind w:firstLine="708"/>
        <w:jc w:val="both"/>
        <w:rPr>
          <w:rFonts w:ascii="Times New Roman" w:hAnsi="Times New Roman"/>
        </w:rPr>
      </w:pPr>
      <w:r w:rsidRPr="009F6C40">
        <w:rPr>
          <w:rFonts w:ascii="Times New Roman" w:hAnsi="Times New Roman"/>
        </w:rPr>
        <w:t>5.3. </w:t>
      </w:r>
      <w:r w:rsidR="001D2382" w:rsidRPr="009F6C40">
        <w:rPr>
          <w:rFonts w:ascii="Times New Roman" w:hAnsi="Times New Roman"/>
        </w:rPr>
        <w:t>Поставщик вправе:</w:t>
      </w:r>
    </w:p>
    <w:p w:rsidR="001D2382" w:rsidRPr="009F6C40" w:rsidRDefault="006A02B9" w:rsidP="00BD0D17">
      <w:pPr>
        <w:widowControl w:val="0"/>
        <w:autoSpaceDE w:val="0"/>
        <w:spacing w:after="0" w:line="240" w:lineRule="auto"/>
        <w:ind w:firstLine="708"/>
        <w:jc w:val="both"/>
        <w:rPr>
          <w:rFonts w:ascii="Times New Roman" w:hAnsi="Times New Roman"/>
        </w:rPr>
      </w:pPr>
      <w:r w:rsidRPr="009F6C40">
        <w:rPr>
          <w:rFonts w:ascii="Times New Roman" w:hAnsi="Times New Roman"/>
        </w:rPr>
        <w:t>5.3.1. </w:t>
      </w:r>
      <w:r w:rsidR="001D2382" w:rsidRPr="009F6C40">
        <w:rPr>
          <w:rFonts w:ascii="Times New Roman" w:hAnsi="Times New Roman"/>
        </w:rPr>
        <w:t xml:space="preserve">Требовать своевременного подписания Заказчиком </w:t>
      </w:r>
      <w:r w:rsidR="00FD506C">
        <w:rPr>
          <w:rFonts w:ascii="Times New Roman" w:hAnsi="Times New Roman"/>
        </w:rPr>
        <w:t xml:space="preserve">документа о приемке </w:t>
      </w:r>
      <w:r w:rsidR="001D2382" w:rsidRPr="009F6C40">
        <w:rPr>
          <w:rFonts w:ascii="Times New Roman" w:hAnsi="Times New Roman"/>
        </w:rPr>
        <w:t xml:space="preserve">на основании представленных Поставщиком документов, указанных </w:t>
      </w:r>
      <w:r w:rsidR="003C3299" w:rsidRPr="009F6C40">
        <w:rPr>
          <w:rFonts w:ascii="Times New Roman" w:hAnsi="Times New Roman"/>
        </w:rPr>
        <w:t>в п.</w:t>
      </w:r>
      <w:r w:rsidR="00775D4D" w:rsidRPr="009F6C40">
        <w:rPr>
          <w:rFonts w:ascii="Times New Roman" w:hAnsi="Times New Roman"/>
        </w:rPr>
        <w:t> </w:t>
      </w:r>
      <w:r w:rsidR="00BC5308">
        <w:rPr>
          <w:rFonts w:ascii="Times New Roman" w:hAnsi="Times New Roman"/>
        </w:rPr>
        <w:t>3.5</w:t>
      </w:r>
      <w:r w:rsidR="004A0D41">
        <w:rPr>
          <w:rFonts w:ascii="Times New Roman" w:hAnsi="Times New Roman"/>
        </w:rPr>
        <w:t xml:space="preserve">., </w:t>
      </w:r>
      <w:r w:rsidR="003C3299" w:rsidRPr="009F6C40">
        <w:rPr>
          <w:rFonts w:ascii="Times New Roman" w:hAnsi="Times New Roman"/>
        </w:rPr>
        <w:t>4.</w:t>
      </w:r>
      <w:r w:rsidR="004A0D41">
        <w:rPr>
          <w:rFonts w:ascii="Times New Roman" w:hAnsi="Times New Roman"/>
        </w:rPr>
        <w:t>3</w:t>
      </w:r>
      <w:r w:rsidR="001D2382" w:rsidRPr="009F6C40">
        <w:rPr>
          <w:rFonts w:ascii="Times New Roman" w:hAnsi="Times New Roman"/>
        </w:rPr>
        <w:t xml:space="preserve"> Контракта.</w:t>
      </w:r>
    </w:p>
    <w:p w:rsidR="001D2382" w:rsidRPr="009F6C40" w:rsidRDefault="001D2382" w:rsidP="00BD0D17">
      <w:pPr>
        <w:widowControl w:val="0"/>
        <w:autoSpaceDE w:val="0"/>
        <w:spacing w:after="0" w:line="240" w:lineRule="auto"/>
        <w:ind w:firstLine="708"/>
        <w:jc w:val="both"/>
        <w:rPr>
          <w:rFonts w:ascii="Times New Roman" w:hAnsi="Times New Roman"/>
        </w:rPr>
      </w:pPr>
      <w:r w:rsidRPr="009F6C40">
        <w:rPr>
          <w:rFonts w:ascii="Times New Roman" w:hAnsi="Times New Roman"/>
        </w:rPr>
        <w:t>5.3.2.</w:t>
      </w:r>
      <w:r w:rsidR="006A02B9" w:rsidRPr="009F6C40">
        <w:rPr>
          <w:rFonts w:ascii="Times New Roman" w:hAnsi="Times New Roman"/>
        </w:rPr>
        <w:t> </w:t>
      </w:r>
      <w:r w:rsidRPr="009F6C40">
        <w:rPr>
          <w:rFonts w:ascii="Times New Roman" w:hAnsi="Times New Roman"/>
        </w:rPr>
        <w:t>Требовать своевременной оплаты за поставленный Товар надлежащего качества в</w:t>
      </w:r>
      <w:r w:rsidR="00775D4D" w:rsidRPr="009F6C40">
        <w:rPr>
          <w:rFonts w:ascii="Times New Roman" w:hAnsi="Times New Roman"/>
        </w:rPr>
        <w:t> </w:t>
      </w:r>
      <w:r w:rsidRPr="009F6C40">
        <w:rPr>
          <w:rFonts w:ascii="Times New Roman" w:hAnsi="Times New Roman"/>
        </w:rPr>
        <w:t xml:space="preserve">соответствии с </w:t>
      </w:r>
      <w:r w:rsidR="003C3299" w:rsidRPr="009F6C40">
        <w:rPr>
          <w:rFonts w:ascii="Times New Roman" w:hAnsi="Times New Roman"/>
        </w:rPr>
        <w:lastRenderedPageBreak/>
        <w:t xml:space="preserve">условиями </w:t>
      </w:r>
      <w:r w:rsidRPr="009F6C40">
        <w:rPr>
          <w:rFonts w:ascii="Times New Roman" w:hAnsi="Times New Roman"/>
        </w:rPr>
        <w:t>Контракта.</w:t>
      </w:r>
    </w:p>
    <w:p w:rsidR="001D2382" w:rsidRPr="009F6C40" w:rsidRDefault="001D2382" w:rsidP="00BD0D17">
      <w:pPr>
        <w:widowControl w:val="0"/>
        <w:autoSpaceDE w:val="0"/>
        <w:spacing w:after="0" w:line="240" w:lineRule="auto"/>
        <w:ind w:firstLine="708"/>
        <w:jc w:val="both"/>
        <w:rPr>
          <w:rFonts w:ascii="Times New Roman" w:hAnsi="Times New Roman"/>
        </w:rPr>
      </w:pPr>
      <w:r w:rsidRPr="009F6C40">
        <w:rPr>
          <w:rFonts w:ascii="Times New Roman" w:hAnsi="Times New Roman"/>
        </w:rPr>
        <w:t>5.3.3.</w:t>
      </w:r>
      <w:r w:rsidR="006A02B9" w:rsidRPr="009F6C40">
        <w:rPr>
          <w:rFonts w:ascii="Times New Roman" w:hAnsi="Times New Roman"/>
        </w:rPr>
        <w:t> </w:t>
      </w:r>
      <w:r w:rsidRPr="009F6C40">
        <w:rPr>
          <w:rFonts w:ascii="Times New Roman" w:hAnsi="Times New Roman"/>
        </w:rPr>
        <w:t>Требовать уплаты неустоек (штрафов, пеней) в случае просрочки исполнения Заказчиком обязательств, предусмотренных Контрактом, а также в иных случаях ненадлежащего исполнения Заказчиком обязательств, предусмотренных Контрактом.</w:t>
      </w:r>
    </w:p>
    <w:p w:rsidR="001D2382" w:rsidRPr="009F6C40" w:rsidRDefault="006A02B9" w:rsidP="00BD0D17">
      <w:pPr>
        <w:widowControl w:val="0"/>
        <w:autoSpaceDE w:val="0"/>
        <w:spacing w:after="0" w:line="240" w:lineRule="auto"/>
        <w:ind w:firstLine="708"/>
        <w:jc w:val="both"/>
        <w:rPr>
          <w:rFonts w:ascii="Times New Roman" w:hAnsi="Times New Roman"/>
        </w:rPr>
      </w:pPr>
      <w:r w:rsidRPr="009F6C40">
        <w:rPr>
          <w:rFonts w:ascii="Times New Roman" w:hAnsi="Times New Roman"/>
        </w:rPr>
        <w:t>5.3.4. </w:t>
      </w:r>
      <w:r w:rsidR="001D2382" w:rsidRPr="009F6C40">
        <w:rPr>
          <w:rFonts w:ascii="Times New Roman" w:hAnsi="Times New Roman"/>
        </w:rPr>
        <w:t>Запрашивать у Заказчика разъяснения и уточнения относительно Товара в рамках Контракта.</w:t>
      </w:r>
    </w:p>
    <w:p w:rsidR="001D2382" w:rsidRPr="009F6C40" w:rsidRDefault="001D2382" w:rsidP="00BD0D17">
      <w:pPr>
        <w:widowControl w:val="0"/>
        <w:autoSpaceDE w:val="0"/>
        <w:spacing w:after="0" w:line="240" w:lineRule="auto"/>
        <w:ind w:firstLine="708"/>
        <w:jc w:val="both"/>
        <w:rPr>
          <w:rFonts w:ascii="Times New Roman" w:hAnsi="Times New Roman"/>
        </w:rPr>
      </w:pPr>
      <w:r w:rsidRPr="009F6C40">
        <w:rPr>
          <w:rFonts w:ascii="Times New Roman" w:hAnsi="Times New Roman"/>
        </w:rPr>
        <w:t>5.3.5.</w:t>
      </w:r>
      <w:r w:rsidR="006A02B9" w:rsidRPr="009F6C40">
        <w:rPr>
          <w:rFonts w:ascii="Times New Roman" w:hAnsi="Times New Roman"/>
        </w:rPr>
        <w:t> </w:t>
      </w:r>
      <w:r w:rsidR="009F6C40" w:rsidRPr="009F6C40">
        <w:rPr>
          <w:rFonts w:ascii="Times New Roman" w:hAnsi="Times New Roman"/>
        </w:rPr>
        <w:t>Получать от Заказчика содействие при поставке Товара в соответствии с условиями Контракта (с согласия Заказчика)</w:t>
      </w:r>
      <w:r w:rsidRPr="009F6C40">
        <w:rPr>
          <w:rFonts w:ascii="Times New Roman" w:hAnsi="Times New Roman"/>
        </w:rPr>
        <w:t>.</w:t>
      </w:r>
    </w:p>
    <w:p w:rsidR="001D2382" w:rsidRPr="009F6C40" w:rsidRDefault="001D2382" w:rsidP="00BD0D17">
      <w:pPr>
        <w:widowControl w:val="0"/>
        <w:autoSpaceDE w:val="0"/>
        <w:spacing w:after="0" w:line="240" w:lineRule="auto"/>
        <w:ind w:firstLine="708"/>
        <w:jc w:val="both"/>
        <w:rPr>
          <w:rFonts w:ascii="Times New Roman" w:hAnsi="Times New Roman"/>
          <w:spacing w:val="1"/>
        </w:rPr>
      </w:pPr>
      <w:r w:rsidRPr="009F6C40">
        <w:rPr>
          <w:rFonts w:ascii="Times New Roman" w:hAnsi="Times New Roman"/>
        </w:rPr>
        <w:t>5.3.6.</w:t>
      </w:r>
      <w:r w:rsidR="006A02B9" w:rsidRPr="009F6C40">
        <w:rPr>
          <w:rFonts w:ascii="Times New Roman" w:hAnsi="Times New Roman"/>
        </w:rPr>
        <w:t> </w:t>
      </w:r>
      <w:r w:rsidRPr="009F6C40">
        <w:rPr>
          <w:rFonts w:ascii="Times New Roman" w:hAnsi="Times New Roman"/>
        </w:rPr>
        <w:t>Досрочно исполнить обязательства по Контракту с согласия Заказчика.</w:t>
      </w:r>
    </w:p>
    <w:p w:rsidR="001D2382" w:rsidRPr="009F6C40" w:rsidRDefault="004B6FF3" w:rsidP="00BD0D17">
      <w:pPr>
        <w:spacing w:after="0" w:line="240" w:lineRule="auto"/>
        <w:ind w:firstLine="708"/>
        <w:jc w:val="both"/>
        <w:rPr>
          <w:rFonts w:ascii="Times New Roman" w:hAnsi="Times New Roman"/>
        </w:rPr>
      </w:pPr>
      <w:r w:rsidRPr="009F6C40">
        <w:rPr>
          <w:rFonts w:ascii="Times New Roman" w:hAnsi="Times New Roman"/>
          <w:spacing w:val="1"/>
        </w:rPr>
        <w:t>5.3.7. </w:t>
      </w:r>
      <w:r w:rsidR="001D2382" w:rsidRPr="009F6C40">
        <w:rPr>
          <w:rFonts w:ascii="Times New Roman" w:hAnsi="Times New Roman"/>
          <w:spacing w:val="1"/>
        </w:rPr>
        <w:t>Принять решение об одностороннем отказе от исполнения Контракта в</w:t>
      </w:r>
      <w:r w:rsidR="00775D4D" w:rsidRPr="009F6C40">
        <w:rPr>
          <w:rFonts w:ascii="Times New Roman" w:hAnsi="Times New Roman"/>
          <w:spacing w:val="1"/>
        </w:rPr>
        <w:t> </w:t>
      </w:r>
      <w:r w:rsidR="001D2382" w:rsidRPr="009F6C40">
        <w:rPr>
          <w:rFonts w:ascii="Times New Roman" w:hAnsi="Times New Roman"/>
          <w:spacing w:val="1"/>
        </w:rPr>
        <w:t>соответствии с законодательством Российской Федерации.</w:t>
      </w:r>
    </w:p>
    <w:p w:rsidR="001D2382" w:rsidRPr="009F6C40" w:rsidRDefault="001D2382" w:rsidP="00BD0D17">
      <w:pPr>
        <w:widowControl w:val="0"/>
        <w:autoSpaceDE w:val="0"/>
        <w:spacing w:after="0" w:line="240" w:lineRule="auto"/>
        <w:ind w:firstLine="708"/>
        <w:jc w:val="both"/>
        <w:rPr>
          <w:rFonts w:ascii="Times New Roman" w:hAnsi="Times New Roman"/>
        </w:rPr>
      </w:pPr>
      <w:r w:rsidRPr="009F6C40">
        <w:rPr>
          <w:rFonts w:ascii="Times New Roman" w:hAnsi="Times New Roman"/>
        </w:rPr>
        <w:t>5.3.8. Пользоваться иными правами, установленными Контрактом и законодательством Российской Федерации.</w:t>
      </w:r>
    </w:p>
    <w:p w:rsidR="001D2382" w:rsidRPr="009F6C40" w:rsidRDefault="004B6FF3" w:rsidP="00BD0D17">
      <w:pPr>
        <w:widowControl w:val="0"/>
        <w:autoSpaceDE w:val="0"/>
        <w:spacing w:after="0" w:line="240" w:lineRule="auto"/>
        <w:ind w:firstLine="708"/>
        <w:jc w:val="both"/>
        <w:rPr>
          <w:rFonts w:ascii="Times New Roman" w:hAnsi="Times New Roman"/>
        </w:rPr>
      </w:pPr>
      <w:r w:rsidRPr="009F6C40">
        <w:rPr>
          <w:rFonts w:ascii="Times New Roman" w:hAnsi="Times New Roman"/>
        </w:rPr>
        <w:t>5.4. </w:t>
      </w:r>
      <w:r w:rsidR="001D2382" w:rsidRPr="009F6C40">
        <w:rPr>
          <w:rFonts w:ascii="Times New Roman" w:hAnsi="Times New Roman"/>
        </w:rPr>
        <w:t>Поставщик обязан:</w:t>
      </w:r>
    </w:p>
    <w:p w:rsidR="001D2382" w:rsidRPr="009F6C40" w:rsidRDefault="006A02B9" w:rsidP="00BD0D17">
      <w:pPr>
        <w:widowControl w:val="0"/>
        <w:autoSpaceDE w:val="0"/>
        <w:spacing w:after="0" w:line="240" w:lineRule="auto"/>
        <w:ind w:firstLine="708"/>
        <w:jc w:val="both"/>
        <w:rPr>
          <w:rFonts w:ascii="Times New Roman" w:hAnsi="Times New Roman"/>
        </w:rPr>
      </w:pPr>
      <w:r w:rsidRPr="009F6C40">
        <w:rPr>
          <w:rFonts w:ascii="Times New Roman" w:hAnsi="Times New Roman"/>
        </w:rPr>
        <w:t>5.4.1. </w:t>
      </w:r>
      <w:r w:rsidR="001D2382" w:rsidRPr="009F6C40">
        <w:rPr>
          <w:rFonts w:ascii="Times New Roman" w:hAnsi="Times New Roman"/>
        </w:rPr>
        <w:t>Своевременно и надлежащим образом исполнять обязательс</w:t>
      </w:r>
      <w:r w:rsidR="004B6FF3" w:rsidRPr="009F6C40">
        <w:rPr>
          <w:rFonts w:ascii="Times New Roman" w:hAnsi="Times New Roman"/>
        </w:rPr>
        <w:t>тва в соответствии с</w:t>
      </w:r>
      <w:r w:rsidR="00775D4D" w:rsidRPr="009F6C40">
        <w:rPr>
          <w:rFonts w:ascii="Times New Roman" w:hAnsi="Times New Roman"/>
        </w:rPr>
        <w:t> </w:t>
      </w:r>
      <w:r w:rsidR="004B6FF3" w:rsidRPr="009F6C40">
        <w:rPr>
          <w:rFonts w:ascii="Times New Roman" w:hAnsi="Times New Roman"/>
        </w:rPr>
        <w:t>условиями К</w:t>
      </w:r>
      <w:r w:rsidR="001D2382" w:rsidRPr="009F6C40">
        <w:rPr>
          <w:rFonts w:ascii="Times New Roman" w:hAnsi="Times New Roman"/>
        </w:rPr>
        <w:t xml:space="preserve">онтракта и представить Заказчику документы, указанные </w:t>
      </w:r>
      <w:r w:rsidR="00FD506C" w:rsidRPr="00FD506C">
        <w:rPr>
          <w:rFonts w:ascii="Times New Roman" w:hAnsi="Times New Roman"/>
        </w:rPr>
        <w:t>в п. 3.</w:t>
      </w:r>
      <w:r w:rsidR="00BC5308">
        <w:rPr>
          <w:rFonts w:ascii="Times New Roman" w:hAnsi="Times New Roman"/>
        </w:rPr>
        <w:t>5</w:t>
      </w:r>
      <w:r w:rsidR="00FD506C" w:rsidRPr="00FD506C">
        <w:rPr>
          <w:rFonts w:ascii="Times New Roman" w:hAnsi="Times New Roman"/>
        </w:rPr>
        <w:t>., 4.3 Контракта</w:t>
      </w:r>
      <w:r w:rsidR="001D2382" w:rsidRPr="009F6C40">
        <w:rPr>
          <w:rFonts w:ascii="Times New Roman" w:hAnsi="Times New Roman"/>
        </w:rPr>
        <w:t>, по</w:t>
      </w:r>
      <w:r w:rsidR="00775D4D" w:rsidRPr="009F6C40">
        <w:rPr>
          <w:rFonts w:ascii="Times New Roman" w:hAnsi="Times New Roman"/>
        </w:rPr>
        <w:t> </w:t>
      </w:r>
      <w:r w:rsidR="001D2382" w:rsidRPr="009F6C40">
        <w:rPr>
          <w:rFonts w:ascii="Times New Roman" w:hAnsi="Times New Roman"/>
        </w:rPr>
        <w:t xml:space="preserve">итогам исполнения Контракта. </w:t>
      </w:r>
    </w:p>
    <w:p w:rsidR="001D2382" w:rsidRPr="009F6C40" w:rsidRDefault="004B6FF3" w:rsidP="00BD0D17">
      <w:pPr>
        <w:pStyle w:val="ConsPlusNormal"/>
        <w:ind w:firstLine="708"/>
        <w:jc w:val="both"/>
        <w:rPr>
          <w:rFonts w:ascii="Times New Roman" w:hAnsi="Times New Roman" w:cs="Times New Roman"/>
          <w:sz w:val="22"/>
          <w:szCs w:val="22"/>
        </w:rPr>
      </w:pPr>
      <w:r w:rsidRPr="009F6C40">
        <w:rPr>
          <w:rFonts w:ascii="Times New Roman" w:hAnsi="Times New Roman" w:cs="Times New Roman"/>
          <w:sz w:val="22"/>
          <w:szCs w:val="22"/>
        </w:rPr>
        <w:t>5.4.2. </w:t>
      </w:r>
      <w:r w:rsidR="001D2382" w:rsidRPr="009F6C40">
        <w:rPr>
          <w:rFonts w:ascii="Times New Roman" w:hAnsi="Times New Roman" w:cs="Times New Roman"/>
          <w:sz w:val="22"/>
          <w:szCs w:val="22"/>
        </w:rPr>
        <w:t>Своевременно представить по запросу</w:t>
      </w:r>
      <w:r w:rsidRPr="009F6C40">
        <w:rPr>
          <w:rFonts w:ascii="Times New Roman" w:hAnsi="Times New Roman" w:cs="Times New Roman"/>
          <w:sz w:val="22"/>
          <w:szCs w:val="22"/>
        </w:rPr>
        <w:t xml:space="preserve"> Заказчика в сроки, указанные в</w:t>
      </w:r>
      <w:r w:rsidR="00775D4D" w:rsidRPr="009F6C40">
        <w:rPr>
          <w:rFonts w:ascii="Times New Roman" w:hAnsi="Times New Roman" w:cs="Times New Roman"/>
          <w:sz w:val="22"/>
          <w:szCs w:val="22"/>
        </w:rPr>
        <w:t xml:space="preserve"> </w:t>
      </w:r>
      <w:r w:rsidR="001D2382" w:rsidRPr="009F6C40">
        <w:rPr>
          <w:rFonts w:ascii="Times New Roman" w:hAnsi="Times New Roman" w:cs="Times New Roman"/>
          <w:sz w:val="22"/>
          <w:szCs w:val="22"/>
        </w:rPr>
        <w:t>таком запросе, информацию о ходе исполнения обязательств, в том числе о сложностях, возникающих при исполнении Контракта.</w:t>
      </w:r>
    </w:p>
    <w:p w:rsidR="001D2382" w:rsidRPr="009F6C40" w:rsidRDefault="006A02B9" w:rsidP="00BD0D17">
      <w:pPr>
        <w:widowControl w:val="0"/>
        <w:autoSpaceDE w:val="0"/>
        <w:spacing w:after="0" w:line="240" w:lineRule="auto"/>
        <w:ind w:firstLine="708"/>
        <w:jc w:val="both"/>
        <w:rPr>
          <w:rFonts w:ascii="Times New Roman" w:hAnsi="Times New Roman"/>
        </w:rPr>
      </w:pPr>
      <w:r w:rsidRPr="009F6C40">
        <w:rPr>
          <w:rFonts w:ascii="Times New Roman" w:hAnsi="Times New Roman"/>
        </w:rPr>
        <w:t>5.4.3. </w:t>
      </w:r>
      <w:r w:rsidR="001D2382" w:rsidRPr="009F6C40">
        <w:rPr>
          <w:rFonts w:ascii="Times New Roman" w:hAnsi="Times New Roman"/>
        </w:rPr>
        <w:t>Обеспечивать соответствие Товара требованиям качества, безопасности жизни и</w:t>
      </w:r>
      <w:r w:rsidR="00775D4D" w:rsidRPr="009F6C40">
        <w:rPr>
          <w:rFonts w:ascii="Times New Roman" w:hAnsi="Times New Roman"/>
        </w:rPr>
        <w:t> </w:t>
      </w:r>
      <w:r w:rsidR="001D2382" w:rsidRPr="009F6C40">
        <w:rPr>
          <w:rFonts w:ascii="Times New Roman" w:hAnsi="Times New Roman"/>
        </w:rPr>
        <w:t>здоровья, а также иным требованиям сертификации, безопасности (санитарным нормам и</w:t>
      </w:r>
      <w:r w:rsidR="00775D4D" w:rsidRPr="009F6C40">
        <w:rPr>
          <w:rFonts w:ascii="Times New Roman" w:hAnsi="Times New Roman"/>
        </w:rPr>
        <w:t> </w:t>
      </w:r>
      <w:r w:rsidR="001D2382" w:rsidRPr="009F6C40">
        <w:rPr>
          <w:rFonts w:ascii="Times New Roman" w:hAnsi="Times New Roman"/>
        </w:rPr>
        <w:t>правилам, государственным стандартам, техническим регламентам и т.п.), установленным законодательством Российской Федерации.</w:t>
      </w:r>
    </w:p>
    <w:p w:rsidR="001D2382" w:rsidRPr="009F6C40" w:rsidRDefault="00C95959" w:rsidP="00BD0D17">
      <w:pPr>
        <w:widowControl w:val="0"/>
        <w:tabs>
          <w:tab w:val="left" w:pos="709"/>
        </w:tabs>
        <w:autoSpaceDE w:val="0"/>
        <w:spacing w:after="0" w:line="240" w:lineRule="auto"/>
        <w:ind w:firstLine="708"/>
        <w:jc w:val="both"/>
        <w:rPr>
          <w:rFonts w:ascii="Times New Roman" w:hAnsi="Times New Roman"/>
        </w:rPr>
      </w:pPr>
      <w:r w:rsidRPr="009F6C40">
        <w:rPr>
          <w:rFonts w:ascii="Times New Roman" w:hAnsi="Times New Roman"/>
        </w:rPr>
        <w:tab/>
      </w:r>
      <w:r w:rsidR="001D2382" w:rsidRPr="009F6C40">
        <w:rPr>
          <w:rFonts w:ascii="Times New Roman" w:hAnsi="Times New Roman"/>
        </w:rPr>
        <w:t>Поставщик обязан в течени</w:t>
      </w:r>
      <w:r w:rsidR="004B6FF3" w:rsidRPr="009F6C40">
        <w:rPr>
          <w:rFonts w:ascii="Times New Roman" w:hAnsi="Times New Roman"/>
        </w:rPr>
        <w:t>е срока действия Контракта пред</w:t>
      </w:r>
      <w:r w:rsidR="001D2382" w:rsidRPr="009F6C40">
        <w:rPr>
          <w:rFonts w:ascii="Times New Roman" w:hAnsi="Times New Roman"/>
        </w:rPr>
        <w:t>ставить по запросу Заказчика в течение 1</w:t>
      </w:r>
      <w:r w:rsidR="005874D0" w:rsidRPr="009F6C40">
        <w:rPr>
          <w:rFonts w:ascii="Times New Roman" w:hAnsi="Times New Roman"/>
        </w:rPr>
        <w:t> </w:t>
      </w:r>
      <w:r w:rsidR="001D2382" w:rsidRPr="009F6C40">
        <w:rPr>
          <w:rFonts w:ascii="Times New Roman" w:hAnsi="Times New Roman"/>
        </w:rPr>
        <w:t>(одного) рабочего дня после дня получения указанного запроса документы, подтверждающие соответствие указанным выше требованиям.</w:t>
      </w:r>
    </w:p>
    <w:p w:rsidR="001D2382" w:rsidRPr="009F6C40" w:rsidRDefault="006A02B9" w:rsidP="00BD0D17">
      <w:pPr>
        <w:widowControl w:val="0"/>
        <w:autoSpaceDE w:val="0"/>
        <w:spacing w:after="0" w:line="240" w:lineRule="auto"/>
        <w:ind w:firstLine="708"/>
        <w:jc w:val="both"/>
        <w:rPr>
          <w:rFonts w:ascii="Times New Roman" w:hAnsi="Times New Roman"/>
        </w:rPr>
      </w:pPr>
      <w:r w:rsidRPr="009F6C40">
        <w:rPr>
          <w:rFonts w:ascii="Times New Roman" w:hAnsi="Times New Roman"/>
        </w:rPr>
        <w:t>5.4.4. </w:t>
      </w:r>
      <w:r w:rsidR="001D2382" w:rsidRPr="009F6C40">
        <w:rPr>
          <w:rFonts w:ascii="Times New Roman" w:hAnsi="Times New Roman"/>
        </w:rPr>
        <w:t xml:space="preserve">Обеспечить устранение недостатков, выявленных при приемке Заказчиком Товара и в течение гарантийного срока, за свой счет. </w:t>
      </w:r>
    </w:p>
    <w:p w:rsidR="001D2382" w:rsidRPr="009F6C40" w:rsidRDefault="001D2382" w:rsidP="00BD0D17">
      <w:pPr>
        <w:pStyle w:val="ConsPlusNormal"/>
        <w:ind w:firstLine="708"/>
        <w:jc w:val="both"/>
        <w:rPr>
          <w:rFonts w:ascii="Times New Roman" w:hAnsi="Times New Roman" w:cs="Times New Roman"/>
          <w:sz w:val="22"/>
          <w:szCs w:val="22"/>
        </w:rPr>
      </w:pPr>
      <w:r w:rsidRPr="009F6C40">
        <w:rPr>
          <w:rFonts w:ascii="Times New Roman" w:hAnsi="Times New Roman" w:cs="Times New Roman"/>
          <w:sz w:val="22"/>
          <w:szCs w:val="22"/>
        </w:rPr>
        <w:t>5.4.5.</w:t>
      </w:r>
      <w:r w:rsidR="006A02B9" w:rsidRPr="009F6C40">
        <w:rPr>
          <w:rFonts w:ascii="Times New Roman" w:hAnsi="Times New Roman" w:cs="Times New Roman"/>
          <w:sz w:val="22"/>
          <w:szCs w:val="22"/>
        </w:rPr>
        <w:t> </w:t>
      </w:r>
      <w:r w:rsidR="009F6C40" w:rsidRPr="009F6C40">
        <w:rPr>
          <w:rFonts w:ascii="Times New Roman" w:hAnsi="Times New Roman" w:cs="Times New Roman"/>
          <w:sz w:val="22"/>
          <w:szCs w:val="22"/>
        </w:rPr>
        <w:t>Предоставить обеспечение исполнения Контракта, обеспечение гарантийных обязательств, в случаях, установленных Законом о контрактной системе и Контрактом</w:t>
      </w:r>
      <w:r w:rsidRPr="009F6C40">
        <w:rPr>
          <w:rFonts w:ascii="Times New Roman" w:hAnsi="Times New Roman" w:cs="Times New Roman"/>
          <w:sz w:val="22"/>
          <w:szCs w:val="22"/>
        </w:rPr>
        <w:t>.</w:t>
      </w:r>
    </w:p>
    <w:p w:rsidR="001D2382" w:rsidRPr="009F6C40" w:rsidRDefault="006A02B9" w:rsidP="00BD0D17">
      <w:pPr>
        <w:widowControl w:val="0"/>
        <w:autoSpaceDE w:val="0"/>
        <w:spacing w:after="0" w:line="240" w:lineRule="auto"/>
        <w:ind w:firstLine="708"/>
        <w:jc w:val="both"/>
        <w:rPr>
          <w:rFonts w:ascii="Times New Roman" w:hAnsi="Times New Roman"/>
        </w:rPr>
      </w:pPr>
      <w:r w:rsidRPr="009F6C40">
        <w:rPr>
          <w:rFonts w:ascii="Times New Roman" w:hAnsi="Times New Roman"/>
        </w:rPr>
        <w:t>5.4.6. </w:t>
      </w:r>
      <w:r w:rsidR="001D2382" w:rsidRPr="009F6C40">
        <w:rPr>
          <w:rFonts w:ascii="Times New Roman" w:hAnsi="Times New Roman"/>
        </w:rPr>
        <w:t>Приостановить поставку Товара в случае обнаружения не зависящих от</w:t>
      </w:r>
      <w:r w:rsidR="00775D4D" w:rsidRPr="009F6C40">
        <w:rPr>
          <w:rFonts w:ascii="Times New Roman" w:hAnsi="Times New Roman"/>
        </w:rPr>
        <w:t> </w:t>
      </w:r>
      <w:r w:rsidR="001D2382" w:rsidRPr="009F6C40">
        <w:rPr>
          <w:rFonts w:ascii="Times New Roman" w:hAnsi="Times New Roman"/>
        </w:rPr>
        <w:t>Поставщика обстоятельств, которые могут оказать негативное влия</w:t>
      </w:r>
      <w:r w:rsidR="000915AE" w:rsidRPr="009F6C40">
        <w:rPr>
          <w:rFonts w:ascii="Times New Roman" w:hAnsi="Times New Roman"/>
        </w:rPr>
        <w:t xml:space="preserve">ние на </w:t>
      </w:r>
      <w:r w:rsidR="001D2382" w:rsidRPr="009F6C40">
        <w:rPr>
          <w:rFonts w:ascii="Times New Roman" w:hAnsi="Times New Roman"/>
        </w:rPr>
        <w:t>качество Товара или создать невозможность поставить Товар в установленный Контрактом срок, и сообщить об</w:t>
      </w:r>
      <w:r w:rsidR="00775D4D" w:rsidRPr="009F6C40">
        <w:rPr>
          <w:rFonts w:ascii="Times New Roman" w:hAnsi="Times New Roman"/>
        </w:rPr>
        <w:t> </w:t>
      </w:r>
      <w:r w:rsidR="001D2382" w:rsidRPr="009F6C40">
        <w:rPr>
          <w:rFonts w:ascii="Times New Roman" w:hAnsi="Times New Roman"/>
        </w:rPr>
        <w:t>этом Заказчику в течение 1 (одного) рабочего дня после приостановления поставки.</w:t>
      </w:r>
    </w:p>
    <w:p w:rsidR="001D2382" w:rsidRPr="009F6C40" w:rsidRDefault="006A02B9" w:rsidP="00BD0D17">
      <w:pPr>
        <w:widowControl w:val="0"/>
        <w:autoSpaceDE w:val="0"/>
        <w:spacing w:after="0" w:line="240" w:lineRule="auto"/>
        <w:ind w:firstLine="708"/>
        <w:jc w:val="both"/>
        <w:rPr>
          <w:rFonts w:ascii="Times New Roman" w:hAnsi="Times New Roman"/>
        </w:rPr>
      </w:pPr>
      <w:r w:rsidRPr="009F6C40">
        <w:rPr>
          <w:rFonts w:ascii="Times New Roman" w:hAnsi="Times New Roman"/>
        </w:rPr>
        <w:t>5.4.7. </w:t>
      </w:r>
      <w:r w:rsidR="001D2382" w:rsidRPr="009F6C40">
        <w:rPr>
          <w:rFonts w:ascii="Times New Roman" w:hAnsi="Times New Roman"/>
        </w:rPr>
        <w:t>В течение 1 (одного) рабочего дня информировать Заказчика о невозможности пост</w:t>
      </w:r>
      <w:r w:rsidR="000915AE" w:rsidRPr="009F6C40">
        <w:rPr>
          <w:rFonts w:ascii="Times New Roman" w:hAnsi="Times New Roman"/>
        </w:rPr>
        <w:t>авить Товар в надлежащем объеме,</w:t>
      </w:r>
      <w:r w:rsidR="001D2382" w:rsidRPr="009F6C40">
        <w:rPr>
          <w:rFonts w:ascii="Times New Roman" w:hAnsi="Times New Roman"/>
        </w:rPr>
        <w:t xml:space="preserve"> в предусмотренные Контрактом сроки, надлежащего качества.</w:t>
      </w:r>
    </w:p>
    <w:p w:rsidR="001D2382" w:rsidRPr="009F6C40" w:rsidRDefault="00C635B5" w:rsidP="00BD0D17">
      <w:pPr>
        <w:widowControl w:val="0"/>
        <w:tabs>
          <w:tab w:val="left" w:pos="709"/>
        </w:tabs>
        <w:autoSpaceDE w:val="0"/>
        <w:spacing w:after="0" w:line="240" w:lineRule="auto"/>
        <w:ind w:firstLine="709"/>
        <w:jc w:val="both"/>
        <w:rPr>
          <w:rFonts w:ascii="Times New Roman" w:hAnsi="Times New Roman"/>
        </w:rPr>
      </w:pPr>
      <w:r w:rsidRPr="009F6C40">
        <w:rPr>
          <w:rFonts w:ascii="Times New Roman" w:hAnsi="Times New Roman"/>
        </w:rPr>
        <w:t>5.4.8. </w:t>
      </w:r>
      <w:r w:rsidR="001D2382" w:rsidRPr="009F6C40">
        <w:rPr>
          <w:rFonts w:ascii="Times New Roman" w:hAnsi="Times New Roman"/>
        </w:rPr>
        <w:t>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уведомления об изменении адреса фактическим местонахождением Поставщика будет считаться адрес, указанный в Контракте.</w:t>
      </w:r>
    </w:p>
    <w:p w:rsidR="001D2382" w:rsidRPr="009F6C40" w:rsidRDefault="00C635B5" w:rsidP="00C0492C">
      <w:pPr>
        <w:widowControl w:val="0"/>
        <w:autoSpaceDE w:val="0"/>
        <w:spacing w:after="0" w:line="240" w:lineRule="auto"/>
        <w:ind w:firstLine="709"/>
        <w:jc w:val="both"/>
        <w:rPr>
          <w:rFonts w:ascii="Times New Roman" w:hAnsi="Times New Roman"/>
        </w:rPr>
      </w:pPr>
      <w:r w:rsidRPr="009F6C40">
        <w:rPr>
          <w:rFonts w:ascii="Times New Roman" w:hAnsi="Times New Roman"/>
        </w:rPr>
        <w:t>5.4.9. </w:t>
      </w:r>
      <w:r w:rsidR="001D2382" w:rsidRPr="009F6C40">
        <w:rPr>
          <w:rFonts w:ascii="Times New Roman" w:hAnsi="Times New Roman"/>
        </w:rPr>
        <w:t>Обеспечить конфиденциальность информации, предоставленной Заказчик</w:t>
      </w:r>
      <w:r w:rsidR="000915AE" w:rsidRPr="009F6C40">
        <w:rPr>
          <w:rFonts w:ascii="Times New Roman" w:hAnsi="Times New Roman"/>
        </w:rPr>
        <w:t>ом</w:t>
      </w:r>
      <w:r w:rsidR="001D2382" w:rsidRPr="009F6C40">
        <w:rPr>
          <w:rFonts w:ascii="Times New Roman" w:hAnsi="Times New Roman"/>
        </w:rPr>
        <w:t xml:space="preserve"> в</w:t>
      </w:r>
      <w:r w:rsidR="00775D4D" w:rsidRPr="009F6C40">
        <w:rPr>
          <w:rFonts w:ascii="Times New Roman" w:hAnsi="Times New Roman"/>
        </w:rPr>
        <w:t> </w:t>
      </w:r>
      <w:r w:rsidR="001D2382" w:rsidRPr="009F6C40">
        <w:rPr>
          <w:rFonts w:ascii="Times New Roman" w:hAnsi="Times New Roman"/>
        </w:rPr>
        <w:t>ходе испол</w:t>
      </w:r>
      <w:r w:rsidR="00F40641" w:rsidRPr="009F6C40">
        <w:rPr>
          <w:rFonts w:ascii="Times New Roman" w:hAnsi="Times New Roman"/>
        </w:rPr>
        <w:t>нения обязательств по Контракту, за исключением случаев, когда Поставщик в</w:t>
      </w:r>
      <w:r w:rsidR="00775D4D" w:rsidRPr="009F6C40">
        <w:rPr>
          <w:rFonts w:ascii="Times New Roman" w:hAnsi="Times New Roman"/>
        </w:rPr>
        <w:t> </w:t>
      </w:r>
      <w:r w:rsidR="00F40641" w:rsidRPr="009F6C40">
        <w:rPr>
          <w:rFonts w:ascii="Times New Roman" w:hAnsi="Times New Roman"/>
        </w:rPr>
        <w:t>соответствии с законодательством Российской Федерации обязан предоставлять информацию третьим лицам.</w:t>
      </w:r>
    </w:p>
    <w:p w:rsidR="001D2382" w:rsidRPr="009F6C40" w:rsidRDefault="001E3B74" w:rsidP="00C0492C">
      <w:pPr>
        <w:widowControl w:val="0"/>
        <w:autoSpaceDE w:val="0"/>
        <w:spacing w:after="0" w:line="240" w:lineRule="auto"/>
        <w:ind w:firstLine="709"/>
        <w:jc w:val="both"/>
        <w:rPr>
          <w:rFonts w:ascii="Times New Roman" w:hAnsi="Times New Roman"/>
        </w:rPr>
      </w:pPr>
      <w:r w:rsidRPr="009F6C40">
        <w:rPr>
          <w:rFonts w:ascii="Times New Roman" w:hAnsi="Times New Roman"/>
        </w:rPr>
        <w:t>5.4.1</w:t>
      </w:r>
      <w:r w:rsidR="000F20CB" w:rsidRPr="009F6C40">
        <w:rPr>
          <w:rFonts w:ascii="Times New Roman" w:hAnsi="Times New Roman"/>
        </w:rPr>
        <w:t>0</w:t>
      </w:r>
      <w:r w:rsidR="001D2382" w:rsidRPr="009F6C40">
        <w:rPr>
          <w:rFonts w:ascii="Times New Roman" w:hAnsi="Times New Roman"/>
        </w:rPr>
        <w:t>.</w:t>
      </w:r>
      <w:r w:rsidR="00C635B5" w:rsidRPr="009F6C40">
        <w:rPr>
          <w:rFonts w:ascii="Times New Roman" w:hAnsi="Times New Roman"/>
        </w:rPr>
        <w:t> </w:t>
      </w:r>
      <w:r w:rsidR="001D2382" w:rsidRPr="009F6C40">
        <w:rPr>
          <w:rFonts w:ascii="Times New Roman" w:hAnsi="Times New Roman"/>
        </w:rPr>
        <w:t>Исполнять иные обязанности, предусмотренные законодательством Российской Федерации и Контрактом.</w:t>
      </w:r>
    </w:p>
    <w:p w:rsidR="00463E3A" w:rsidRPr="009F6C40" w:rsidRDefault="00463E3A" w:rsidP="00BD0D17">
      <w:pPr>
        <w:widowControl w:val="0"/>
        <w:autoSpaceDE w:val="0"/>
        <w:spacing w:after="0" w:line="240" w:lineRule="auto"/>
        <w:jc w:val="center"/>
        <w:rPr>
          <w:rFonts w:ascii="Times New Roman" w:eastAsia="Times New Roman" w:hAnsi="Times New Roman"/>
          <w:b/>
        </w:rPr>
      </w:pPr>
    </w:p>
    <w:p w:rsidR="001D2382" w:rsidRPr="009F6C40" w:rsidRDefault="0019066E" w:rsidP="007046A6">
      <w:pPr>
        <w:widowControl w:val="0"/>
        <w:autoSpaceDE w:val="0"/>
        <w:spacing w:after="0" w:line="240" w:lineRule="auto"/>
        <w:jc w:val="center"/>
        <w:rPr>
          <w:rFonts w:ascii="Times New Roman" w:hAnsi="Times New Roman"/>
          <w:b/>
        </w:rPr>
      </w:pPr>
      <w:r w:rsidRPr="009F6C40">
        <w:rPr>
          <w:rFonts w:ascii="Times New Roman" w:eastAsia="Times New Roman" w:hAnsi="Times New Roman"/>
          <w:b/>
        </w:rPr>
        <w:t>6. </w:t>
      </w:r>
      <w:r w:rsidR="001D2382" w:rsidRPr="009F6C40">
        <w:rPr>
          <w:rFonts w:ascii="Times New Roman" w:eastAsia="Times New Roman" w:hAnsi="Times New Roman"/>
          <w:b/>
        </w:rPr>
        <w:t>Гарантии</w:t>
      </w:r>
    </w:p>
    <w:p w:rsidR="001D2382" w:rsidRPr="009F6C40" w:rsidRDefault="00526079" w:rsidP="00BD0D17">
      <w:pPr>
        <w:spacing w:after="0" w:line="240" w:lineRule="auto"/>
        <w:ind w:firstLine="709"/>
        <w:jc w:val="both"/>
        <w:rPr>
          <w:rFonts w:ascii="Times New Roman" w:hAnsi="Times New Roman"/>
        </w:rPr>
      </w:pPr>
      <w:r w:rsidRPr="009F6C40">
        <w:rPr>
          <w:rFonts w:ascii="Times New Roman" w:hAnsi="Times New Roman"/>
        </w:rPr>
        <w:t>6.1. </w:t>
      </w:r>
      <w:r w:rsidR="009F6C40" w:rsidRPr="009F6C40">
        <w:rPr>
          <w:rFonts w:ascii="Times New Roman" w:hAnsi="Times New Roman"/>
        </w:rPr>
        <w:t>Поставщик подтверждает качество и безопа</w:t>
      </w:r>
      <w:r w:rsidR="00815F0B">
        <w:rPr>
          <w:rFonts w:ascii="Times New Roman" w:hAnsi="Times New Roman"/>
        </w:rPr>
        <w:t xml:space="preserve">сность Товара в соответствии с </w:t>
      </w:r>
      <w:r w:rsidR="009F6C40" w:rsidRPr="009F6C40">
        <w:rPr>
          <w:rFonts w:ascii="Times New Roman" w:hAnsi="Times New Roman"/>
        </w:rPr>
        <w:t>действующими стандартами, утвержденными на данный вид Товара, и наличием сертификатов, обязательных для данного вида Товара, оформленных в соответствии с законодательством Российской Федерации. Качество Тов</w:t>
      </w:r>
      <w:r w:rsidR="00815F0B">
        <w:rPr>
          <w:rFonts w:ascii="Times New Roman" w:hAnsi="Times New Roman"/>
        </w:rPr>
        <w:t xml:space="preserve">ара, поставляемого Заказчику в </w:t>
      </w:r>
      <w:r w:rsidR="009F6C40" w:rsidRPr="009F6C40">
        <w:rPr>
          <w:rFonts w:ascii="Times New Roman" w:hAnsi="Times New Roman"/>
        </w:rPr>
        <w:t>соответствии с описанием объекта закупки, должно соответствовать законодательству Российской Федерации и настоящему Контракту</w:t>
      </w:r>
      <w:r w:rsidR="001D2382" w:rsidRPr="009F6C40">
        <w:rPr>
          <w:rFonts w:ascii="Times New Roman" w:hAnsi="Times New Roman"/>
        </w:rPr>
        <w:t>.</w:t>
      </w:r>
    </w:p>
    <w:p w:rsidR="00B036C0" w:rsidRPr="009F6C40" w:rsidRDefault="00526079" w:rsidP="00141EC7">
      <w:pPr>
        <w:tabs>
          <w:tab w:val="left" w:pos="1080"/>
        </w:tabs>
        <w:spacing w:after="0" w:line="240" w:lineRule="auto"/>
        <w:ind w:firstLine="709"/>
        <w:jc w:val="both"/>
        <w:rPr>
          <w:rFonts w:ascii="Times New Roman" w:hAnsi="Times New Roman"/>
          <w:color w:val="000000"/>
        </w:rPr>
      </w:pPr>
      <w:r w:rsidRPr="009F6C40">
        <w:rPr>
          <w:rFonts w:ascii="Times New Roman" w:hAnsi="Times New Roman"/>
        </w:rPr>
        <w:t>6.2. </w:t>
      </w:r>
      <w:r w:rsidR="00141EC7" w:rsidRPr="00141EC7">
        <w:rPr>
          <w:rFonts w:ascii="Times New Roman" w:hAnsi="Times New Roman"/>
        </w:rPr>
        <w:t xml:space="preserve">Соответствие качества Товара должно быть подтверждено документами, указанными в п. </w:t>
      </w:r>
      <w:r w:rsidR="000D53BC">
        <w:rPr>
          <w:rFonts w:ascii="Times New Roman" w:hAnsi="Times New Roman"/>
        </w:rPr>
        <w:t>3.5</w:t>
      </w:r>
      <w:r w:rsidR="00141EC7" w:rsidRPr="00141EC7">
        <w:rPr>
          <w:rFonts w:ascii="Times New Roman" w:hAnsi="Times New Roman"/>
        </w:rPr>
        <w:t xml:space="preserve"> настоящего Контракта.</w:t>
      </w:r>
      <w:r w:rsidR="00141EC7">
        <w:rPr>
          <w:rFonts w:ascii="Times New Roman" w:hAnsi="Times New Roman"/>
        </w:rPr>
        <w:t xml:space="preserve"> </w:t>
      </w:r>
      <w:r w:rsidR="00B036C0" w:rsidRPr="009F6C40">
        <w:rPr>
          <w:rFonts w:ascii="Times New Roman" w:hAnsi="Times New Roman"/>
          <w:color w:val="000000"/>
        </w:rPr>
        <w:t>Все документы должны быть заверены надлежащим образом.</w:t>
      </w:r>
    </w:p>
    <w:p w:rsidR="00F24D9F" w:rsidRPr="009F6C40" w:rsidRDefault="00AF614C" w:rsidP="00D446E2">
      <w:pPr>
        <w:spacing w:after="0" w:line="240" w:lineRule="auto"/>
        <w:ind w:firstLine="709"/>
        <w:jc w:val="both"/>
        <w:rPr>
          <w:rFonts w:ascii="Times New Roman" w:hAnsi="Times New Roman"/>
          <w:color w:val="000000"/>
        </w:rPr>
      </w:pPr>
      <w:r w:rsidRPr="009F6C40">
        <w:rPr>
          <w:rFonts w:ascii="Times New Roman" w:hAnsi="Times New Roman"/>
          <w:color w:val="000000"/>
        </w:rPr>
        <w:t>6.3.</w:t>
      </w:r>
      <w:r w:rsidR="00C0729D" w:rsidRPr="009F6C40">
        <w:rPr>
          <w:rFonts w:ascii="Times New Roman" w:hAnsi="Times New Roman"/>
          <w:color w:val="000000"/>
        </w:rPr>
        <w:t xml:space="preserve"> </w:t>
      </w:r>
      <w:r w:rsidR="00492D64" w:rsidRPr="009F6C40">
        <w:rPr>
          <w:rFonts w:ascii="Times New Roman" w:hAnsi="Times New Roman"/>
          <w:color w:val="000000"/>
        </w:rPr>
        <w:t>На момент поставки остаточный срок годности Товара должен составлять</w:t>
      </w:r>
      <w:r w:rsidR="00F24D9F" w:rsidRPr="009F6C40">
        <w:rPr>
          <w:rFonts w:ascii="Times New Roman" w:hAnsi="Times New Roman"/>
          <w:color w:val="000000"/>
        </w:rPr>
        <w:t>:</w:t>
      </w:r>
    </w:p>
    <w:p w:rsidR="000F20CB" w:rsidRPr="009F6C40" w:rsidRDefault="007B2486" w:rsidP="000F20CB">
      <w:pPr>
        <w:spacing w:after="0" w:line="240" w:lineRule="auto"/>
        <w:ind w:firstLine="709"/>
        <w:jc w:val="both"/>
        <w:rPr>
          <w:rFonts w:ascii="Times New Roman" w:eastAsia="Times New Roman" w:hAnsi="Times New Roman"/>
          <w:lang w:eastAsia="ru-RU"/>
        </w:rPr>
      </w:pPr>
      <w:r w:rsidRPr="00C37EE0">
        <w:rPr>
          <w:rFonts w:ascii="Times New Roman" w:eastAsia="Times New Roman" w:hAnsi="Times New Roman"/>
          <w:lang w:eastAsia="ru-RU"/>
        </w:rPr>
        <w:t>-  не менее</w:t>
      </w:r>
      <w:r w:rsidR="002E6AFF" w:rsidRPr="00C37EE0">
        <w:rPr>
          <w:rFonts w:ascii="Times New Roman" w:eastAsia="Times New Roman" w:hAnsi="Times New Roman"/>
          <w:lang w:eastAsia="ru-RU"/>
        </w:rPr>
        <w:t xml:space="preserve"> </w:t>
      </w:r>
      <w:r w:rsidR="00815F0B">
        <w:rPr>
          <w:rFonts w:ascii="Times New Roman" w:eastAsia="Times New Roman" w:hAnsi="Times New Roman"/>
          <w:b/>
          <w:lang w:eastAsia="ru-RU"/>
        </w:rPr>
        <w:t>90%</w:t>
      </w:r>
      <w:r w:rsidR="000D53BC" w:rsidRPr="00AE5773">
        <w:rPr>
          <w:rFonts w:ascii="Times New Roman" w:eastAsia="Times New Roman" w:hAnsi="Times New Roman"/>
          <w:b/>
          <w:lang w:eastAsia="ru-RU"/>
        </w:rPr>
        <w:t xml:space="preserve"> (</w:t>
      </w:r>
      <w:r w:rsidR="00C37EE0" w:rsidRPr="00AE5773">
        <w:rPr>
          <w:rFonts w:ascii="Times New Roman" w:eastAsia="Times New Roman" w:hAnsi="Times New Roman"/>
          <w:b/>
          <w:lang w:eastAsia="ru-RU"/>
        </w:rPr>
        <w:t>девя</w:t>
      </w:r>
      <w:r w:rsidR="00815F0B">
        <w:rPr>
          <w:rFonts w:ascii="Times New Roman" w:eastAsia="Times New Roman" w:hAnsi="Times New Roman"/>
          <w:b/>
          <w:lang w:eastAsia="ru-RU"/>
        </w:rPr>
        <w:t>носта процентов</w:t>
      </w:r>
      <w:r w:rsidR="000D53BC" w:rsidRPr="00AE5773">
        <w:rPr>
          <w:rFonts w:ascii="Times New Roman" w:eastAsia="Times New Roman" w:hAnsi="Times New Roman"/>
          <w:b/>
          <w:lang w:eastAsia="ru-RU"/>
        </w:rPr>
        <w:t>)</w:t>
      </w:r>
      <w:r w:rsidR="000D53BC" w:rsidRPr="00C37EE0">
        <w:rPr>
          <w:rFonts w:ascii="Times New Roman" w:eastAsia="Times New Roman" w:hAnsi="Times New Roman"/>
          <w:lang w:eastAsia="ru-RU"/>
        </w:rPr>
        <w:t xml:space="preserve"> </w:t>
      </w:r>
      <w:r w:rsidR="000F20CB" w:rsidRPr="00C37EE0">
        <w:rPr>
          <w:rFonts w:ascii="Times New Roman" w:eastAsia="Times New Roman" w:hAnsi="Times New Roman"/>
          <w:lang w:eastAsia="ru-RU"/>
        </w:rPr>
        <w:t>от срока</w:t>
      </w:r>
      <w:r w:rsidR="000F20CB" w:rsidRPr="009F6C40">
        <w:rPr>
          <w:rFonts w:ascii="Times New Roman" w:eastAsia="Times New Roman" w:hAnsi="Times New Roman"/>
          <w:lang w:eastAsia="ru-RU"/>
        </w:rPr>
        <w:t xml:space="preserve"> годности указанного производителем</w:t>
      </w:r>
      <w:r w:rsidR="009E5395" w:rsidRPr="009F6C40">
        <w:rPr>
          <w:rFonts w:ascii="Times New Roman" w:eastAsia="Times New Roman" w:hAnsi="Times New Roman"/>
          <w:lang w:eastAsia="ru-RU"/>
        </w:rPr>
        <w:t>.</w:t>
      </w:r>
    </w:p>
    <w:p w:rsidR="009F38D3" w:rsidRPr="009F6C40" w:rsidRDefault="009F38D3" w:rsidP="00D446E2">
      <w:pPr>
        <w:spacing w:after="0" w:line="240" w:lineRule="auto"/>
        <w:ind w:firstLine="709"/>
        <w:jc w:val="both"/>
        <w:rPr>
          <w:rFonts w:ascii="Times New Roman" w:hAnsi="Times New Roman"/>
        </w:rPr>
      </w:pPr>
      <w:r w:rsidRPr="009F6C40">
        <w:rPr>
          <w:rFonts w:ascii="Times New Roman" w:hAnsi="Times New Roman"/>
        </w:rPr>
        <w:t>Поставщик предоставляет на поставляемый Товар гарантию качества в течение всего срока годности с момента передачи Товара Заказчику.</w:t>
      </w:r>
    </w:p>
    <w:p w:rsidR="009F38D3" w:rsidRPr="009F6C40" w:rsidRDefault="009F38D3" w:rsidP="009F38D3">
      <w:pPr>
        <w:spacing w:after="0" w:line="240" w:lineRule="auto"/>
        <w:ind w:firstLine="709"/>
        <w:jc w:val="both"/>
        <w:rPr>
          <w:rFonts w:ascii="Times New Roman" w:hAnsi="Times New Roman"/>
        </w:rPr>
      </w:pPr>
      <w:r w:rsidRPr="009F6C40">
        <w:rPr>
          <w:rFonts w:ascii="Times New Roman" w:hAnsi="Times New Roman"/>
        </w:rPr>
        <w:t xml:space="preserve">В случае выявления в течение всего срока годности Товара существенного нарушения требований к качеству, Поставщик обязан заменить Товар ненадлежащего качества Товаром надлежащего качества. </w:t>
      </w:r>
    </w:p>
    <w:p w:rsidR="009F38D3" w:rsidRPr="009F6C40" w:rsidRDefault="009F38D3" w:rsidP="009F38D3">
      <w:pPr>
        <w:spacing w:after="0" w:line="240" w:lineRule="auto"/>
        <w:ind w:firstLine="709"/>
        <w:jc w:val="both"/>
        <w:rPr>
          <w:rFonts w:ascii="Times New Roman" w:hAnsi="Times New Roman"/>
          <w:color w:val="000000"/>
        </w:rPr>
      </w:pPr>
      <w:r w:rsidRPr="009F6C40">
        <w:rPr>
          <w:rFonts w:ascii="Times New Roman" w:hAnsi="Times New Roman"/>
          <w:color w:val="000000"/>
        </w:rPr>
        <w:t>Все расходы, связанные с возвратом Товара ненадлежащего качества, осуществляются за счет Поставщика.</w:t>
      </w:r>
    </w:p>
    <w:p w:rsidR="00882F4D" w:rsidRPr="009F6C40" w:rsidRDefault="00882F4D" w:rsidP="009F38D3">
      <w:pPr>
        <w:spacing w:after="0" w:line="240" w:lineRule="auto"/>
        <w:ind w:firstLine="709"/>
        <w:jc w:val="both"/>
        <w:rPr>
          <w:rFonts w:ascii="Times New Roman" w:hAnsi="Times New Roman"/>
          <w:b/>
        </w:rPr>
      </w:pPr>
    </w:p>
    <w:p w:rsidR="00737D0B" w:rsidRPr="009F6C40" w:rsidRDefault="00737D0B" w:rsidP="00737D0B">
      <w:pPr>
        <w:widowControl w:val="0"/>
        <w:suppressAutoHyphens w:val="0"/>
        <w:autoSpaceDE w:val="0"/>
        <w:spacing w:after="0" w:line="240" w:lineRule="auto"/>
        <w:jc w:val="center"/>
        <w:rPr>
          <w:rFonts w:ascii="Times New Roman" w:eastAsia="Times New Roman" w:hAnsi="Times New Roman"/>
          <w:b/>
          <w:lang w:eastAsia="ru-RU"/>
        </w:rPr>
      </w:pPr>
      <w:r w:rsidRPr="009F6C40">
        <w:rPr>
          <w:rFonts w:ascii="Times New Roman" w:eastAsia="Times New Roman" w:hAnsi="Times New Roman"/>
          <w:b/>
          <w:lang w:eastAsia="ru-RU"/>
        </w:rPr>
        <w:lastRenderedPageBreak/>
        <w:t>7. Ответственность Сторон</w:t>
      </w:r>
    </w:p>
    <w:p w:rsidR="009F6C40" w:rsidRPr="009F6C40" w:rsidRDefault="009F6C40" w:rsidP="009F6C40">
      <w:pPr>
        <w:widowControl w:val="0"/>
        <w:suppressAutoHyphens w:val="0"/>
        <w:autoSpaceDE w:val="0"/>
        <w:spacing w:after="0" w:line="240" w:lineRule="auto"/>
        <w:ind w:firstLine="709"/>
        <w:jc w:val="both"/>
        <w:rPr>
          <w:rFonts w:ascii="Times New Roman" w:hAnsi="Times New Roman"/>
          <w:lang w:eastAsia="en-US"/>
        </w:rPr>
      </w:pPr>
      <w:r w:rsidRPr="009F6C40">
        <w:rPr>
          <w:rFonts w:ascii="Times New Roman" w:hAnsi="Times New Roman"/>
          <w:lang w:eastAsia="en-US"/>
        </w:rPr>
        <w:t>7.1. За неисполнение или ненадлежащее исполнение своих обязательств, установленных Контрактом, Стороны несут ответственность в соответствии с законодательством Российской Федерации и Контрактом.</w:t>
      </w:r>
    </w:p>
    <w:p w:rsidR="009F6C40" w:rsidRPr="009F6C40" w:rsidRDefault="009F6C40" w:rsidP="009F6C40">
      <w:pPr>
        <w:suppressAutoHyphens w:val="0"/>
        <w:spacing w:after="0" w:line="240" w:lineRule="auto"/>
        <w:ind w:firstLine="709"/>
        <w:jc w:val="both"/>
        <w:rPr>
          <w:rFonts w:ascii="Times New Roman" w:hAnsi="Times New Roman"/>
          <w:lang w:eastAsia="en-US"/>
        </w:rPr>
      </w:pPr>
      <w:r w:rsidRPr="009F6C40">
        <w:rPr>
          <w:rFonts w:ascii="Times New Roman" w:hAnsi="Times New Roman"/>
          <w:lang w:eastAsia="en-US"/>
        </w:rPr>
        <w:t>Размеры неустоек (штрафов, пеней), указанные в настоящем разделе, определяются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30.08.2017 № 1042 (далее – Правила), а также в соответствии с положениями статьи 34 Закона о контрактной системе.</w:t>
      </w:r>
    </w:p>
    <w:p w:rsidR="009F6C40" w:rsidRPr="009F6C40" w:rsidRDefault="009F6C40" w:rsidP="009F6C40">
      <w:pPr>
        <w:suppressAutoHyphens w:val="0"/>
        <w:spacing w:after="0" w:line="240" w:lineRule="auto"/>
        <w:ind w:firstLine="709"/>
        <w:jc w:val="both"/>
        <w:rPr>
          <w:rFonts w:ascii="Times New Roman" w:hAnsi="Times New Roman"/>
          <w:lang w:eastAsia="en-US"/>
        </w:rPr>
      </w:pPr>
      <w:r w:rsidRPr="009F6C40">
        <w:rPr>
          <w:rFonts w:ascii="Times New Roman" w:hAnsi="Times New Roman"/>
          <w:lang w:eastAsia="en-US"/>
        </w:rPr>
        <w:t>7.2.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9F6C40" w:rsidRPr="009F6C40" w:rsidRDefault="009F6C40" w:rsidP="009F6C40">
      <w:pPr>
        <w:widowControl w:val="0"/>
        <w:spacing w:after="0" w:line="240" w:lineRule="auto"/>
        <w:ind w:firstLine="709"/>
        <w:jc w:val="both"/>
        <w:rPr>
          <w:rFonts w:ascii="Times New Roman" w:hAnsi="Times New Roman"/>
        </w:rPr>
      </w:pPr>
      <w:r w:rsidRPr="009F6C40">
        <w:rPr>
          <w:rFonts w:ascii="Times New Roman" w:hAnsi="Times New Roman"/>
        </w:rPr>
        <w:t>Пеня в размере 1/300 (одной трехсотой) действующей на дату уплаты пеней ключевой 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p>
    <w:p w:rsidR="009F6C40" w:rsidRPr="009F6C40" w:rsidRDefault="009F6C40" w:rsidP="009F6C40">
      <w:pPr>
        <w:suppressAutoHyphens w:val="0"/>
        <w:autoSpaceDE w:val="0"/>
        <w:autoSpaceDN w:val="0"/>
        <w:adjustRightInd w:val="0"/>
        <w:spacing w:after="0" w:line="240" w:lineRule="auto"/>
        <w:ind w:firstLine="709"/>
        <w:jc w:val="both"/>
        <w:rPr>
          <w:rFonts w:ascii="Times New Roman" w:hAnsi="Times New Roman"/>
          <w:lang w:eastAsia="en-US"/>
        </w:rPr>
      </w:pPr>
      <w:r w:rsidRPr="009F6C40">
        <w:rPr>
          <w:rFonts w:ascii="Times New Roman" w:hAnsi="Times New Roman"/>
          <w:lang w:eastAsia="en-US"/>
        </w:rPr>
        <w:t>7.3.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4933D1" w:rsidRPr="004933D1" w:rsidRDefault="004933D1" w:rsidP="004933D1">
      <w:pPr>
        <w:suppressAutoHyphens w:val="0"/>
        <w:autoSpaceDE w:val="0"/>
        <w:autoSpaceDN w:val="0"/>
        <w:adjustRightInd w:val="0"/>
        <w:spacing w:after="0" w:line="240" w:lineRule="auto"/>
        <w:ind w:firstLine="709"/>
        <w:jc w:val="both"/>
        <w:rPr>
          <w:rFonts w:ascii="Times New Roman" w:hAnsi="Times New Roman"/>
          <w:lang w:eastAsia="en-US"/>
        </w:rPr>
      </w:pPr>
      <w:r w:rsidRPr="004933D1">
        <w:rPr>
          <w:rFonts w:ascii="Times New Roman" w:hAnsi="Times New Roman"/>
          <w:lang w:eastAsia="en-US"/>
        </w:rPr>
        <w:t>1000 рублей, если цена контракта не превышает 3 млн. рублей (включительно);</w:t>
      </w:r>
    </w:p>
    <w:p w:rsidR="004933D1" w:rsidRDefault="004933D1" w:rsidP="004933D1">
      <w:pPr>
        <w:suppressAutoHyphens w:val="0"/>
        <w:autoSpaceDE w:val="0"/>
        <w:autoSpaceDN w:val="0"/>
        <w:adjustRightInd w:val="0"/>
        <w:spacing w:after="0" w:line="240" w:lineRule="auto"/>
        <w:ind w:firstLine="709"/>
        <w:jc w:val="both"/>
        <w:rPr>
          <w:rFonts w:ascii="Times New Roman" w:hAnsi="Times New Roman"/>
          <w:lang w:eastAsia="en-US"/>
        </w:rPr>
      </w:pPr>
      <w:r w:rsidRPr="004933D1">
        <w:rPr>
          <w:rFonts w:ascii="Times New Roman" w:hAnsi="Times New Roman"/>
          <w:lang w:eastAsia="en-US"/>
        </w:rPr>
        <w:t>5000 рублей, если цена Контракта составляет от 3 млн. рублей до 50 млн. рублей (включительно).</w:t>
      </w:r>
    </w:p>
    <w:p w:rsidR="00690E78" w:rsidRPr="00690E78" w:rsidRDefault="009F6C40" w:rsidP="00690E78">
      <w:pPr>
        <w:suppressAutoHyphens w:val="0"/>
        <w:autoSpaceDE w:val="0"/>
        <w:autoSpaceDN w:val="0"/>
        <w:adjustRightInd w:val="0"/>
        <w:spacing w:after="0" w:line="240" w:lineRule="auto"/>
        <w:ind w:firstLine="709"/>
        <w:jc w:val="both"/>
        <w:rPr>
          <w:rFonts w:ascii="Times New Roman" w:hAnsi="Times New Roman"/>
        </w:rPr>
      </w:pPr>
      <w:r w:rsidRPr="009F6C40">
        <w:rPr>
          <w:rFonts w:ascii="Times New Roman" w:hAnsi="Times New Roman"/>
          <w:lang w:eastAsia="en-US"/>
        </w:rPr>
        <w:t>7.4.</w:t>
      </w:r>
      <w:r w:rsidR="00690E78">
        <w:rPr>
          <w:rFonts w:ascii="Times New Roman" w:hAnsi="Times New Roman"/>
        </w:rPr>
        <w:t> </w:t>
      </w:r>
      <w:r w:rsidR="00690E78" w:rsidRPr="00690E78">
        <w:rPr>
          <w:rFonts w:ascii="Times New Roman" w:hAnsi="Times New Roman"/>
        </w:rPr>
        <w:t>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690E78" w:rsidRPr="00690E78" w:rsidRDefault="00690E78" w:rsidP="00690E78">
      <w:pPr>
        <w:suppressAutoHyphens w:val="0"/>
        <w:autoSpaceDE w:val="0"/>
        <w:autoSpaceDN w:val="0"/>
        <w:adjustRightInd w:val="0"/>
        <w:spacing w:after="0" w:line="240" w:lineRule="auto"/>
        <w:ind w:firstLine="709"/>
        <w:jc w:val="both"/>
        <w:rPr>
          <w:rFonts w:ascii="Times New Roman" w:hAnsi="Times New Roman"/>
        </w:rPr>
      </w:pPr>
      <w:r w:rsidRPr="00690E78">
        <w:rPr>
          <w:rFonts w:ascii="Times New Roman" w:hAnsi="Times New Roman"/>
        </w:rPr>
        <w:t>Пеня начисляется за каждый день просрочки исполнения Поставщиком обязательства, предусмотренного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rsidR="00A76D36" w:rsidRPr="00A76D36" w:rsidRDefault="009F6C40" w:rsidP="00690E78">
      <w:pPr>
        <w:suppressAutoHyphens w:val="0"/>
        <w:autoSpaceDE w:val="0"/>
        <w:autoSpaceDN w:val="0"/>
        <w:adjustRightInd w:val="0"/>
        <w:spacing w:after="0" w:line="240" w:lineRule="auto"/>
        <w:ind w:firstLine="709"/>
        <w:jc w:val="both"/>
        <w:rPr>
          <w:rFonts w:ascii="Times New Roman" w:hAnsi="Times New Roman"/>
          <w:lang w:eastAsia="en-US"/>
        </w:rPr>
      </w:pPr>
      <w:r w:rsidRPr="009F6C40">
        <w:rPr>
          <w:rFonts w:ascii="Times New Roman" w:hAnsi="Times New Roman"/>
          <w:lang w:eastAsia="en-US"/>
        </w:rPr>
        <w:t xml:space="preserve">7.5. 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w:t>
      </w:r>
      <w:r w:rsidR="00A76D36" w:rsidRPr="00A76D36">
        <w:rPr>
          <w:rFonts w:ascii="Times New Roman" w:hAnsi="Times New Roman"/>
          <w:lang w:eastAsia="en-US"/>
        </w:rPr>
        <w:t>в размере 1 процента цены контракта (этапа), но не более 5 тыс. рублей и не менее 1 тыс. рублей.</w:t>
      </w:r>
    </w:p>
    <w:p w:rsidR="009F6C40" w:rsidRPr="009F6C40" w:rsidRDefault="009F6C40" w:rsidP="007E7EB9">
      <w:pPr>
        <w:suppressAutoHyphens w:val="0"/>
        <w:autoSpaceDE w:val="0"/>
        <w:autoSpaceDN w:val="0"/>
        <w:adjustRightInd w:val="0"/>
        <w:spacing w:after="0" w:line="240" w:lineRule="auto"/>
        <w:ind w:firstLine="709"/>
        <w:jc w:val="both"/>
        <w:rPr>
          <w:rFonts w:ascii="Times New Roman" w:eastAsiaTheme="minorHAnsi" w:hAnsi="Times New Roman"/>
          <w:lang w:eastAsia="en-US"/>
        </w:rPr>
      </w:pPr>
      <w:r w:rsidRPr="009F6C40">
        <w:rPr>
          <w:rFonts w:ascii="Times New Roman" w:hAnsi="Times New Roman"/>
          <w:lang w:eastAsia="en-US"/>
        </w:rPr>
        <w:t>7.6. </w:t>
      </w:r>
      <w:r w:rsidRPr="009F6C40">
        <w:rPr>
          <w:rFonts w:ascii="Times New Roman" w:eastAsiaTheme="minorHAnsi" w:hAnsi="Times New Roman"/>
          <w:lang w:eastAsia="en-US"/>
        </w:rPr>
        <w:t xml:space="preserve">За каждый факт неисполнения или ненадлежащего исполнения Поставщиком обязательства, предусмотренного Контрактом, </w:t>
      </w:r>
      <w:r w:rsidRPr="009F6C40">
        <w:rPr>
          <w:rFonts w:ascii="Times New Roman" w:eastAsiaTheme="minorHAnsi" w:hAnsi="Times New Roman"/>
          <w:i/>
          <w:lang w:eastAsia="en-US"/>
        </w:rPr>
        <w:t>которое не имеет стоимостного выражения</w:t>
      </w:r>
      <w:r w:rsidRPr="009F6C40">
        <w:rPr>
          <w:rFonts w:ascii="Times New Roman" w:eastAsiaTheme="minorHAnsi" w:hAnsi="Times New Roman"/>
          <w:lang w:eastAsia="en-US"/>
        </w:rPr>
        <w:t>, размер штрафа устанавливается (при наличии в контракте таких обязательств) в следующем порядке:</w:t>
      </w:r>
    </w:p>
    <w:p w:rsidR="004933D1" w:rsidRPr="004933D1" w:rsidRDefault="004933D1" w:rsidP="004933D1">
      <w:pPr>
        <w:suppressAutoHyphens w:val="0"/>
        <w:spacing w:after="0" w:line="240" w:lineRule="auto"/>
        <w:ind w:firstLine="709"/>
        <w:jc w:val="both"/>
        <w:rPr>
          <w:rFonts w:ascii="Times New Roman" w:eastAsiaTheme="minorHAnsi" w:hAnsi="Times New Roman"/>
          <w:lang w:eastAsia="en-US"/>
        </w:rPr>
      </w:pPr>
      <w:r w:rsidRPr="004933D1">
        <w:rPr>
          <w:rFonts w:ascii="Times New Roman" w:eastAsiaTheme="minorHAnsi" w:hAnsi="Times New Roman"/>
          <w:lang w:eastAsia="en-US"/>
        </w:rPr>
        <w:t>1000 рублей, если цена контракта не превышает 3 млн. рублей;</w:t>
      </w:r>
    </w:p>
    <w:p w:rsidR="004933D1" w:rsidRDefault="004933D1" w:rsidP="004933D1">
      <w:pPr>
        <w:suppressAutoHyphens w:val="0"/>
        <w:spacing w:after="0" w:line="240" w:lineRule="auto"/>
        <w:ind w:firstLine="709"/>
        <w:jc w:val="both"/>
        <w:rPr>
          <w:rFonts w:ascii="Times New Roman" w:eastAsiaTheme="minorHAnsi" w:hAnsi="Times New Roman"/>
          <w:lang w:eastAsia="en-US"/>
        </w:rPr>
      </w:pPr>
      <w:r w:rsidRPr="004933D1">
        <w:rPr>
          <w:rFonts w:ascii="Times New Roman" w:eastAsiaTheme="minorHAnsi" w:hAnsi="Times New Roman"/>
          <w:lang w:eastAsia="en-US"/>
        </w:rPr>
        <w:t>5000 рублей, если цена Контракта составляет от 3 млн. рублей до 50 млн. рублей (включительно).</w:t>
      </w:r>
    </w:p>
    <w:p w:rsidR="009F6C40" w:rsidRPr="009F6C40" w:rsidRDefault="009F6C40" w:rsidP="004933D1">
      <w:pPr>
        <w:suppressAutoHyphens w:val="0"/>
        <w:spacing w:after="0" w:line="240" w:lineRule="auto"/>
        <w:ind w:firstLine="709"/>
        <w:jc w:val="both"/>
        <w:rPr>
          <w:rFonts w:ascii="Times New Roman" w:hAnsi="Times New Roman"/>
          <w:lang w:eastAsia="en-US"/>
        </w:rPr>
      </w:pPr>
      <w:r w:rsidRPr="009F6C40">
        <w:rPr>
          <w:rFonts w:ascii="Times New Roman" w:hAnsi="Times New Roman"/>
          <w:lang w:eastAsia="en-US"/>
        </w:rPr>
        <w:t xml:space="preserve">7.7. 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Законом о контрактной системе), </w:t>
      </w:r>
      <w:r w:rsidRPr="009F6C40">
        <w:rPr>
          <w:rFonts w:ascii="Times New Roman" w:hAnsi="Times New Roman"/>
          <w:i/>
          <w:lang w:eastAsia="en-US"/>
        </w:rPr>
        <w:t xml:space="preserve">предложившим наиболее высокую цену за право заключения контракта, </w:t>
      </w:r>
      <w:r w:rsidRPr="009F6C40">
        <w:rPr>
          <w:rFonts w:ascii="Times New Roman" w:hAnsi="Times New Roman"/>
          <w:lang w:eastAsia="en-US"/>
        </w:rPr>
        <w:t>размер штрафа рассчитывается в порядке, установленном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4933D1" w:rsidRPr="004933D1" w:rsidRDefault="004933D1" w:rsidP="004933D1">
      <w:pPr>
        <w:suppressAutoHyphens w:val="0"/>
        <w:spacing w:after="0" w:line="240" w:lineRule="auto"/>
        <w:ind w:firstLine="709"/>
        <w:jc w:val="both"/>
        <w:rPr>
          <w:rFonts w:ascii="Times New Roman" w:hAnsi="Times New Roman"/>
          <w:lang w:eastAsia="en-US"/>
        </w:rPr>
      </w:pPr>
      <w:r w:rsidRPr="004933D1">
        <w:rPr>
          <w:rFonts w:ascii="Times New Roman" w:hAnsi="Times New Roman"/>
          <w:lang w:eastAsia="en-US"/>
        </w:rPr>
        <w:t>а) в случае, если цена контракта не превышает начальную (максимальную) цену контракта:</w:t>
      </w:r>
    </w:p>
    <w:p w:rsidR="004933D1" w:rsidRPr="004933D1" w:rsidRDefault="004933D1" w:rsidP="004933D1">
      <w:pPr>
        <w:suppressAutoHyphens w:val="0"/>
        <w:spacing w:after="0" w:line="240" w:lineRule="auto"/>
        <w:ind w:firstLine="709"/>
        <w:jc w:val="both"/>
        <w:rPr>
          <w:rFonts w:ascii="Times New Roman" w:hAnsi="Times New Roman"/>
          <w:lang w:eastAsia="en-US"/>
        </w:rPr>
      </w:pPr>
      <w:r w:rsidRPr="004933D1">
        <w:rPr>
          <w:rFonts w:ascii="Times New Roman" w:hAnsi="Times New Roman"/>
          <w:lang w:eastAsia="en-US"/>
        </w:rPr>
        <w:t>10 процентов начальной (максимальной) цены контракта, если цена контракта не превышает 3 млн. рублей;</w:t>
      </w:r>
    </w:p>
    <w:p w:rsidR="004933D1" w:rsidRPr="004933D1" w:rsidRDefault="004933D1" w:rsidP="004933D1">
      <w:pPr>
        <w:suppressAutoHyphens w:val="0"/>
        <w:spacing w:after="0" w:line="240" w:lineRule="auto"/>
        <w:ind w:firstLine="709"/>
        <w:jc w:val="both"/>
        <w:rPr>
          <w:rFonts w:ascii="Times New Roman" w:hAnsi="Times New Roman"/>
          <w:lang w:eastAsia="en-US"/>
        </w:rPr>
      </w:pPr>
      <w:r w:rsidRPr="004933D1">
        <w:rPr>
          <w:rFonts w:ascii="Times New Roman" w:hAnsi="Times New Roman"/>
          <w:lang w:eastAsia="en-US"/>
        </w:rPr>
        <w:t>5 процентов начальной (максимальной) цены контракта, если цена контракта составляет от 3 млн. рублей до 50 млн. рублей (включительно);</w:t>
      </w:r>
    </w:p>
    <w:p w:rsidR="004933D1" w:rsidRPr="004933D1" w:rsidRDefault="004933D1" w:rsidP="004933D1">
      <w:pPr>
        <w:suppressAutoHyphens w:val="0"/>
        <w:spacing w:after="0" w:line="240" w:lineRule="auto"/>
        <w:ind w:firstLine="709"/>
        <w:jc w:val="both"/>
        <w:rPr>
          <w:rFonts w:ascii="Times New Roman" w:hAnsi="Times New Roman"/>
          <w:lang w:eastAsia="en-US"/>
        </w:rPr>
      </w:pPr>
      <w:r w:rsidRPr="004933D1">
        <w:rPr>
          <w:rFonts w:ascii="Times New Roman" w:hAnsi="Times New Roman"/>
          <w:lang w:eastAsia="en-US"/>
        </w:rPr>
        <w:t>б) в случае, если цена контракта превышает начальную (максимальную) цену контракта:</w:t>
      </w:r>
    </w:p>
    <w:p w:rsidR="004933D1" w:rsidRPr="004933D1" w:rsidRDefault="004933D1" w:rsidP="004933D1">
      <w:pPr>
        <w:suppressAutoHyphens w:val="0"/>
        <w:spacing w:after="0" w:line="240" w:lineRule="auto"/>
        <w:ind w:firstLine="709"/>
        <w:jc w:val="both"/>
        <w:rPr>
          <w:rFonts w:ascii="Times New Roman" w:hAnsi="Times New Roman"/>
          <w:lang w:eastAsia="en-US"/>
        </w:rPr>
      </w:pPr>
      <w:r w:rsidRPr="004933D1">
        <w:rPr>
          <w:rFonts w:ascii="Times New Roman" w:hAnsi="Times New Roman"/>
          <w:lang w:eastAsia="en-US"/>
        </w:rPr>
        <w:t>10 процентов цены контракта, если цена контракта не превышает 3 млн. рублей;</w:t>
      </w:r>
    </w:p>
    <w:p w:rsidR="004933D1" w:rsidRPr="004933D1" w:rsidRDefault="004933D1" w:rsidP="004933D1">
      <w:pPr>
        <w:suppressAutoHyphens w:val="0"/>
        <w:spacing w:after="0" w:line="240" w:lineRule="auto"/>
        <w:ind w:firstLine="709"/>
        <w:jc w:val="both"/>
        <w:rPr>
          <w:rFonts w:ascii="Times New Roman" w:hAnsi="Times New Roman"/>
          <w:lang w:eastAsia="en-US"/>
        </w:rPr>
      </w:pPr>
      <w:r w:rsidRPr="004933D1">
        <w:rPr>
          <w:rFonts w:ascii="Times New Roman" w:hAnsi="Times New Roman"/>
          <w:lang w:eastAsia="en-US"/>
        </w:rPr>
        <w:t>5 процентов цены контракта, если цена контракта составляет от 3 млн. рублей до 50 млн. рублей (включительно).</w:t>
      </w:r>
    </w:p>
    <w:p w:rsidR="00BF4228" w:rsidRPr="00BF4228" w:rsidRDefault="009F6C40" w:rsidP="00BF4228">
      <w:pPr>
        <w:suppressAutoHyphens w:val="0"/>
        <w:spacing w:after="0" w:line="240" w:lineRule="auto"/>
        <w:ind w:firstLine="709"/>
        <w:jc w:val="both"/>
        <w:rPr>
          <w:rFonts w:ascii="Times New Roman" w:hAnsi="Times New Roman"/>
          <w:lang w:eastAsia="en-US"/>
        </w:rPr>
      </w:pPr>
      <w:r w:rsidRPr="009F6C40">
        <w:rPr>
          <w:rFonts w:ascii="Times New Roman" w:hAnsi="Times New Roman"/>
          <w:lang w:eastAsia="en-US"/>
        </w:rPr>
        <w:t xml:space="preserve">7.8. </w:t>
      </w:r>
      <w:r w:rsidR="00BF4228" w:rsidRPr="00BF4228">
        <w:rPr>
          <w:rFonts w:ascii="Times New Roman" w:hAnsi="Times New Roman"/>
          <w:lang w:eastAsia="en-US"/>
        </w:rPr>
        <w:t>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BF4228" w:rsidRDefault="00BF4228" w:rsidP="00BF4228">
      <w:pPr>
        <w:suppressAutoHyphens w:val="0"/>
        <w:spacing w:after="0" w:line="240" w:lineRule="auto"/>
        <w:ind w:firstLine="709"/>
        <w:jc w:val="both"/>
        <w:rPr>
          <w:rFonts w:ascii="Times New Roman" w:hAnsi="Times New Roman"/>
          <w:lang w:eastAsia="en-US"/>
        </w:rPr>
      </w:pPr>
      <w:r w:rsidRPr="00BF4228">
        <w:rPr>
          <w:rFonts w:ascii="Times New Roman" w:hAnsi="Times New Roman"/>
          <w:lang w:eastAsia="en-US"/>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9F6C40" w:rsidRPr="009F6C40" w:rsidRDefault="009F6C40" w:rsidP="00BF4228">
      <w:pPr>
        <w:suppressAutoHyphens w:val="0"/>
        <w:spacing w:after="0" w:line="240" w:lineRule="auto"/>
        <w:ind w:firstLine="709"/>
        <w:jc w:val="both"/>
        <w:rPr>
          <w:rFonts w:ascii="Times New Roman" w:hAnsi="Times New Roman"/>
          <w:lang w:eastAsia="en-US"/>
        </w:rPr>
      </w:pPr>
      <w:r w:rsidRPr="009F6C40">
        <w:rPr>
          <w:rFonts w:ascii="Times New Roman" w:hAnsi="Times New Roman"/>
          <w:lang w:eastAsia="en-US"/>
        </w:rPr>
        <w:lastRenderedPageBreak/>
        <w:t>7.9. В случае неисполнения или ненадлежащего исполнения Поставщиком обязательств, предусмотренных Контрактом, Заказчик вправе произвести оплату по Контракту за вычетом соответствующего размера неустойки (штрафа, пени) (при этом исполнение обязательства Поставщика по перечислению неустойки (штрафа, пени) и (или) убытков в доход бюджета возлагается на Заказчика) либо осуществить удержание суммы неустойки (штрафа, пени) из  обеспечения исполнения Контракта, предоставленного Поставщиком в соответствии с разделом 8 настоящего Контракта.</w:t>
      </w:r>
    </w:p>
    <w:p w:rsidR="009F6C40" w:rsidRPr="009F6C40" w:rsidRDefault="009F6C40" w:rsidP="009F6C40">
      <w:pPr>
        <w:widowControl w:val="0"/>
        <w:suppressAutoHyphens w:val="0"/>
        <w:autoSpaceDE w:val="0"/>
        <w:spacing w:after="0" w:line="240" w:lineRule="auto"/>
        <w:ind w:firstLine="709"/>
        <w:jc w:val="both"/>
        <w:rPr>
          <w:rFonts w:ascii="Times New Roman" w:hAnsi="Times New Roman"/>
          <w:lang w:eastAsia="en-US"/>
        </w:rPr>
      </w:pPr>
      <w:r w:rsidRPr="009F6C40">
        <w:rPr>
          <w:rFonts w:ascii="Times New Roman" w:hAnsi="Times New Roman"/>
          <w:lang w:eastAsia="en-US"/>
        </w:rPr>
        <w:t>7.10. Уплата Стороной неустойки (штрафа, пени) не освобождает ее от исполнения обязательств по Контракту.</w:t>
      </w:r>
    </w:p>
    <w:p w:rsidR="009F6C40" w:rsidRPr="009F6C40" w:rsidRDefault="009F6C40" w:rsidP="009F6C40">
      <w:pPr>
        <w:suppressAutoHyphens w:val="0"/>
        <w:autoSpaceDE w:val="0"/>
        <w:spacing w:after="0" w:line="240" w:lineRule="auto"/>
        <w:ind w:firstLine="709"/>
        <w:jc w:val="both"/>
        <w:rPr>
          <w:rFonts w:ascii="Times New Roman" w:hAnsi="Times New Roman"/>
          <w:b/>
          <w:lang w:eastAsia="en-US"/>
        </w:rPr>
      </w:pPr>
      <w:r w:rsidRPr="009F6C40">
        <w:rPr>
          <w:rFonts w:ascii="Times New Roman" w:hAnsi="Times New Roman"/>
          <w:lang w:eastAsia="en-US"/>
        </w:rPr>
        <w:t>7.11.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внешних факторов (военных действий, актов органов государственной власти и управления и т.п.), подтвержденных в установленном законодательством порядке, препятствующих надлежащему исполнению обязательств по Контракту, которые возникли после заключения Контракта,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rsidR="009F6C40" w:rsidRPr="009F6C40" w:rsidRDefault="009F6C40" w:rsidP="009F6C40">
      <w:pPr>
        <w:suppressAutoHyphens w:val="0"/>
        <w:spacing w:after="0" w:line="240" w:lineRule="auto"/>
        <w:rPr>
          <w:rFonts w:ascii="Times New Roman" w:eastAsia="Times New Roman" w:hAnsi="Times New Roman"/>
          <w:lang w:eastAsia="ru-RU"/>
        </w:rPr>
      </w:pPr>
    </w:p>
    <w:p w:rsidR="009F6C40" w:rsidRPr="009F6C40" w:rsidRDefault="009F6C40" w:rsidP="009F6C40">
      <w:pPr>
        <w:widowControl w:val="0"/>
        <w:autoSpaceDE w:val="0"/>
        <w:spacing w:after="0" w:line="240" w:lineRule="auto"/>
        <w:jc w:val="center"/>
        <w:rPr>
          <w:rFonts w:ascii="Times New Roman" w:hAnsi="Times New Roman"/>
          <w:b/>
        </w:rPr>
      </w:pPr>
      <w:r w:rsidRPr="009F6C40">
        <w:rPr>
          <w:rFonts w:ascii="Times New Roman" w:hAnsi="Times New Roman"/>
          <w:b/>
        </w:rPr>
        <w:t>8. Обеспечение исполнения Контракта</w:t>
      </w:r>
    </w:p>
    <w:p w:rsidR="00765EE0" w:rsidRPr="00C37EE0" w:rsidRDefault="00765EE0" w:rsidP="00765EE0">
      <w:pPr>
        <w:widowControl w:val="0"/>
        <w:tabs>
          <w:tab w:val="left" w:pos="709"/>
        </w:tabs>
        <w:suppressAutoHyphens w:val="0"/>
        <w:spacing w:after="0" w:line="240" w:lineRule="auto"/>
        <w:ind w:firstLine="567"/>
        <w:jc w:val="both"/>
        <w:rPr>
          <w:rFonts w:ascii="Times New Roman" w:eastAsiaTheme="minorHAnsi" w:hAnsi="Times New Roman"/>
          <w:lang w:eastAsia="en-US"/>
        </w:rPr>
      </w:pPr>
      <w:r w:rsidRPr="00C37EE0">
        <w:rPr>
          <w:rFonts w:ascii="Times New Roman" w:eastAsiaTheme="minorHAnsi" w:hAnsi="Times New Roman"/>
          <w:lang w:eastAsia="en-US"/>
        </w:rPr>
        <w:t xml:space="preserve">8.1. Поставщик до заключения Контракта предоставляет Заказчику обеспечение исполнения Контракта в соответствии с частью 6 статьи 96 Закона о контрактной системе  в размере </w:t>
      </w:r>
      <w:r w:rsidR="00AE5773">
        <w:rPr>
          <w:rFonts w:ascii="Times New Roman" w:eastAsiaTheme="minorHAnsi" w:hAnsi="Times New Roman"/>
          <w:lang w:eastAsia="en-US"/>
        </w:rPr>
        <w:t>5</w:t>
      </w:r>
      <w:r w:rsidRPr="00C37EE0">
        <w:rPr>
          <w:rFonts w:ascii="Times New Roman" w:eastAsiaTheme="minorHAnsi" w:hAnsi="Times New Roman"/>
          <w:lang w:eastAsia="en-US"/>
        </w:rPr>
        <w:t xml:space="preserve"> % цены Контракта, что составляет __________ руб.</w:t>
      </w:r>
    </w:p>
    <w:p w:rsidR="00765EE0" w:rsidRPr="00765EE0" w:rsidRDefault="00765EE0" w:rsidP="00765EE0">
      <w:pPr>
        <w:widowControl w:val="0"/>
        <w:tabs>
          <w:tab w:val="left" w:pos="709"/>
        </w:tabs>
        <w:suppressAutoHyphens w:val="0"/>
        <w:spacing w:after="0" w:line="240" w:lineRule="auto"/>
        <w:ind w:firstLine="567"/>
        <w:jc w:val="both"/>
        <w:rPr>
          <w:rFonts w:ascii="Times New Roman" w:eastAsiaTheme="minorHAnsi" w:hAnsi="Times New Roman"/>
          <w:lang w:eastAsia="en-US"/>
        </w:rPr>
      </w:pPr>
      <w:r w:rsidRPr="00C37EE0">
        <w:rPr>
          <w:rFonts w:ascii="Times New Roman" w:eastAsiaTheme="minorHAnsi" w:hAnsi="Times New Roman"/>
          <w:lang w:eastAsia="en-US"/>
        </w:rPr>
        <w:t xml:space="preserve">8.2. В случае, если предложенная Поставщиком цена Контракта снижена на 25% и более по отношению к цене контракта, Поставщик до заключения Контракта предоставляет Заказчику обеспечение исполнения Контракта в соответствии со статьями 96 и 37 </w:t>
      </w:r>
      <w:r w:rsidR="00064FD2" w:rsidRPr="00C37EE0">
        <w:rPr>
          <w:rFonts w:ascii="Times New Roman" w:eastAsiaTheme="minorHAnsi" w:hAnsi="Times New Roman"/>
          <w:lang w:eastAsia="en-US"/>
        </w:rPr>
        <w:t>З</w:t>
      </w:r>
      <w:r w:rsidR="00815F0B">
        <w:rPr>
          <w:rFonts w:ascii="Times New Roman" w:eastAsiaTheme="minorHAnsi" w:hAnsi="Times New Roman"/>
          <w:lang w:eastAsia="en-US"/>
        </w:rPr>
        <w:t>акона о контрактной системе.</w:t>
      </w:r>
    </w:p>
    <w:p w:rsidR="00765EE0" w:rsidRPr="00765EE0" w:rsidRDefault="00765EE0" w:rsidP="00765EE0">
      <w:pPr>
        <w:widowControl w:val="0"/>
        <w:tabs>
          <w:tab w:val="left" w:pos="709"/>
        </w:tabs>
        <w:suppressAutoHyphens w:val="0"/>
        <w:spacing w:after="0" w:line="240" w:lineRule="auto"/>
        <w:ind w:firstLine="567"/>
        <w:jc w:val="both"/>
        <w:rPr>
          <w:rFonts w:ascii="Times New Roman" w:eastAsiaTheme="minorHAnsi" w:hAnsi="Times New Roman"/>
          <w:lang w:eastAsia="en-US"/>
        </w:rPr>
      </w:pPr>
      <w:r>
        <w:rPr>
          <w:rFonts w:ascii="Times New Roman" w:eastAsiaTheme="minorHAnsi" w:hAnsi="Times New Roman"/>
          <w:lang w:eastAsia="en-US"/>
        </w:rPr>
        <w:t>8</w:t>
      </w:r>
      <w:r w:rsidRPr="00765EE0">
        <w:rPr>
          <w:rFonts w:ascii="Times New Roman" w:eastAsiaTheme="minorHAnsi" w:hAnsi="Times New Roman"/>
          <w:lang w:eastAsia="en-US"/>
        </w:rPr>
        <w:t>.3. Исполнение Контракта обеспечивается одним из следующих способов:</w:t>
      </w:r>
    </w:p>
    <w:p w:rsidR="00765EE0" w:rsidRPr="00765EE0" w:rsidRDefault="00765EE0" w:rsidP="00765EE0">
      <w:pPr>
        <w:widowControl w:val="0"/>
        <w:tabs>
          <w:tab w:val="left" w:pos="709"/>
        </w:tabs>
        <w:suppressAutoHyphens w:val="0"/>
        <w:spacing w:after="0" w:line="240" w:lineRule="auto"/>
        <w:ind w:firstLine="567"/>
        <w:jc w:val="both"/>
        <w:rPr>
          <w:rFonts w:ascii="Times New Roman" w:eastAsiaTheme="minorHAnsi" w:hAnsi="Times New Roman"/>
          <w:lang w:eastAsia="en-US"/>
        </w:rPr>
      </w:pPr>
      <w:r>
        <w:rPr>
          <w:rFonts w:ascii="Times New Roman" w:eastAsiaTheme="minorHAnsi" w:hAnsi="Times New Roman"/>
          <w:lang w:eastAsia="en-US"/>
        </w:rPr>
        <w:t>8</w:t>
      </w:r>
      <w:r w:rsidRPr="00765EE0">
        <w:rPr>
          <w:rFonts w:ascii="Times New Roman" w:eastAsiaTheme="minorHAnsi" w:hAnsi="Times New Roman"/>
          <w:lang w:eastAsia="en-US"/>
        </w:rPr>
        <w:t xml:space="preserve">.3.1. предоставление независимой гарантии, выданной банками, соответствующими требованиям, установленным Правительством Российской Федерации, и включенными в перечень, предусмотренный законодательством о контрактной системе; государственной корпорацией развития </w:t>
      </w:r>
      <w:r>
        <w:rPr>
          <w:rFonts w:ascii="Times New Roman" w:eastAsiaTheme="minorHAnsi" w:hAnsi="Times New Roman"/>
          <w:lang w:eastAsia="en-US"/>
        </w:rPr>
        <w:t>«</w:t>
      </w:r>
      <w:r w:rsidRPr="00765EE0">
        <w:rPr>
          <w:rFonts w:ascii="Times New Roman" w:eastAsiaTheme="minorHAnsi" w:hAnsi="Times New Roman"/>
          <w:lang w:eastAsia="en-US"/>
        </w:rPr>
        <w:t>ВЭБ.РФ</w:t>
      </w:r>
      <w:r>
        <w:rPr>
          <w:rFonts w:ascii="Times New Roman" w:eastAsiaTheme="minorHAnsi" w:hAnsi="Times New Roman"/>
          <w:lang w:eastAsia="en-US"/>
        </w:rPr>
        <w:t>»</w:t>
      </w:r>
      <w:r w:rsidRPr="00765EE0">
        <w:rPr>
          <w:rFonts w:ascii="Times New Roman" w:eastAsiaTheme="minorHAnsi" w:hAnsi="Times New Roman"/>
          <w:lang w:eastAsia="en-US"/>
        </w:rPr>
        <w:t>;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соответствующими требованиям, установленным Правительством Российской Федерации, и включенными в перечень, предусмотренный законодательством о контрактной системе;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765EE0" w:rsidRPr="00765EE0" w:rsidRDefault="00765EE0" w:rsidP="00765EE0">
      <w:pPr>
        <w:widowControl w:val="0"/>
        <w:tabs>
          <w:tab w:val="left" w:pos="709"/>
        </w:tabs>
        <w:suppressAutoHyphens w:val="0"/>
        <w:spacing w:after="0" w:line="240" w:lineRule="auto"/>
        <w:ind w:firstLine="567"/>
        <w:jc w:val="both"/>
        <w:rPr>
          <w:rFonts w:ascii="Times New Roman" w:eastAsiaTheme="minorHAnsi" w:hAnsi="Times New Roman"/>
          <w:lang w:eastAsia="en-US"/>
        </w:rPr>
      </w:pPr>
      <w:r>
        <w:rPr>
          <w:rFonts w:ascii="Times New Roman" w:eastAsiaTheme="minorHAnsi" w:hAnsi="Times New Roman"/>
          <w:lang w:eastAsia="en-US"/>
        </w:rPr>
        <w:t>8.</w:t>
      </w:r>
      <w:r w:rsidRPr="00765EE0">
        <w:rPr>
          <w:rFonts w:ascii="Times New Roman" w:eastAsiaTheme="minorHAnsi" w:hAnsi="Times New Roman"/>
          <w:lang w:eastAsia="en-US"/>
        </w:rPr>
        <w:t>3.2.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765EE0" w:rsidRPr="00765EE0" w:rsidRDefault="00765EE0" w:rsidP="00765EE0">
      <w:pPr>
        <w:widowControl w:val="0"/>
        <w:tabs>
          <w:tab w:val="left" w:pos="709"/>
        </w:tabs>
        <w:suppressAutoHyphens w:val="0"/>
        <w:spacing w:after="0" w:line="240" w:lineRule="auto"/>
        <w:ind w:firstLine="567"/>
        <w:jc w:val="both"/>
        <w:rPr>
          <w:rFonts w:ascii="Times New Roman" w:eastAsiaTheme="minorHAnsi" w:hAnsi="Times New Roman"/>
          <w:lang w:eastAsia="en-US"/>
        </w:rPr>
      </w:pPr>
      <w:r w:rsidRPr="00765EE0">
        <w:rPr>
          <w:rFonts w:ascii="Times New Roman" w:eastAsiaTheme="minorHAnsi" w:hAnsi="Times New Roman"/>
          <w:lang w:eastAsia="en-US"/>
        </w:rPr>
        <w:t>Способ обеспечения исполнения Контракта, срок действия независимой гарантии определяются в соответств</w:t>
      </w:r>
      <w:r w:rsidR="006E6AFF">
        <w:rPr>
          <w:rFonts w:ascii="Times New Roman" w:eastAsiaTheme="minorHAnsi" w:hAnsi="Times New Roman"/>
          <w:lang w:eastAsia="en-US"/>
        </w:rPr>
        <w:t>ии с требованиями З</w:t>
      </w:r>
      <w:r w:rsidRPr="00765EE0">
        <w:rPr>
          <w:rFonts w:ascii="Times New Roman" w:eastAsiaTheme="minorHAnsi" w:hAnsi="Times New Roman"/>
          <w:lang w:eastAsia="en-US"/>
        </w:rPr>
        <w:t xml:space="preserve">акона о контрактной системе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w:t>
      </w:r>
      <w:r w:rsidR="006E6AFF">
        <w:rPr>
          <w:rFonts w:ascii="Times New Roman" w:eastAsiaTheme="minorHAnsi" w:hAnsi="Times New Roman"/>
          <w:lang w:eastAsia="en-US"/>
        </w:rPr>
        <w:t>З</w:t>
      </w:r>
      <w:r w:rsidRPr="00765EE0">
        <w:rPr>
          <w:rFonts w:ascii="Times New Roman" w:eastAsiaTheme="minorHAnsi" w:hAnsi="Times New Roman"/>
          <w:lang w:eastAsia="en-US"/>
        </w:rPr>
        <w:t>акона о контрактной системе.</w:t>
      </w:r>
    </w:p>
    <w:p w:rsidR="00765EE0" w:rsidRPr="00765EE0" w:rsidRDefault="006E6AFF" w:rsidP="00765EE0">
      <w:pPr>
        <w:widowControl w:val="0"/>
        <w:tabs>
          <w:tab w:val="left" w:pos="709"/>
        </w:tabs>
        <w:suppressAutoHyphens w:val="0"/>
        <w:spacing w:after="0" w:line="240" w:lineRule="auto"/>
        <w:ind w:firstLine="567"/>
        <w:jc w:val="both"/>
        <w:rPr>
          <w:rFonts w:ascii="Times New Roman" w:eastAsiaTheme="minorHAnsi" w:hAnsi="Times New Roman"/>
          <w:lang w:eastAsia="en-US"/>
        </w:rPr>
      </w:pPr>
      <w:r>
        <w:rPr>
          <w:rFonts w:ascii="Times New Roman" w:eastAsiaTheme="minorHAnsi" w:hAnsi="Times New Roman"/>
          <w:lang w:eastAsia="en-US"/>
        </w:rPr>
        <w:t>8</w:t>
      </w:r>
      <w:r w:rsidR="00765EE0" w:rsidRPr="00765EE0">
        <w:rPr>
          <w:rFonts w:ascii="Times New Roman" w:eastAsiaTheme="minorHAnsi" w:hAnsi="Times New Roman"/>
          <w:lang w:eastAsia="en-US"/>
        </w:rPr>
        <w:t xml:space="preserve">.4. Денежные средства, внесенные Поставщиком в качестве обеспечения исполнения Контракта (если такая форма обеспечения исполнения Контракта применяется Поставщиком), в том числе части этих денежных средств в случае уменьшения размера обеспечения исполнения Контракта в соответствии с частями 7, 7.1 и 7.2 статьи 96 </w:t>
      </w:r>
      <w:r>
        <w:rPr>
          <w:rFonts w:ascii="Times New Roman" w:eastAsiaTheme="minorHAnsi" w:hAnsi="Times New Roman"/>
          <w:lang w:eastAsia="en-US"/>
        </w:rPr>
        <w:t>З</w:t>
      </w:r>
      <w:r w:rsidR="00765EE0" w:rsidRPr="00765EE0">
        <w:rPr>
          <w:rFonts w:ascii="Times New Roman" w:eastAsiaTheme="minorHAnsi" w:hAnsi="Times New Roman"/>
          <w:lang w:eastAsia="en-US"/>
        </w:rPr>
        <w:t xml:space="preserve">акона о контрактной системе, возвращаются Поставщику в течение </w:t>
      </w:r>
      <w:r w:rsidR="00E70C86">
        <w:rPr>
          <w:rFonts w:ascii="Times New Roman" w:eastAsiaTheme="minorHAnsi" w:hAnsi="Times New Roman"/>
          <w:lang w:eastAsia="en-US"/>
        </w:rPr>
        <w:t>15</w:t>
      </w:r>
      <w:r w:rsidR="00765EE0" w:rsidRPr="00765EE0">
        <w:rPr>
          <w:rFonts w:ascii="Times New Roman" w:eastAsiaTheme="minorHAnsi" w:hAnsi="Times New Roman"/>
          <w:lang w:eastAsia="en-US"/>
        </w:rPr>
        <w:t xml:space="preserve"> (</w:t>
      </w:r>
      <w:r w:rsidR="00E70C86">
        <w:rPr>
          <w:rFonts w:ascii="Times New Roman" w:eastAsiaTheme="minorHAnsi" w:hAnsi="Times New Roman"/>
          <w:lang w:eastAsia="en-US"/>
        </w:rPr>
        <w:t>пятнадцати</w:t>
      </w:r>
      <w:r w:rsidR="00765EE0" w:rsidRPr="00765EE0">
        <w:rPr>
          <w:rFonts w:ascii="Times New Roman" w:eastAsiaTheme="minorHAnsi" w:hAnsi="Times New Roman"/>
          <w:lang w:eastAsia="en-US"/>
        </w:rPr>
        <w:t>) дней с даты исполнения поставщиком (подрядчиком, исполнителем) обязательств по контракту.</w:t>
      </w:r>
    </w:p>
    <w:p w:rsidR="00765EE0" w:rsidRPr="00765EE0" w:rsidRDefault="006E6AFF" w:rsidP="00765EE0">
      <w:pPr>
        <w:widowControl w:val="0"/>
        <w:tabs>
          <w:tab w:val="left" w:pos="709"/>
        </w:tabs>
        <w:suppressAutoHyphens w:val="0"/>
        <w:spacing w:after="0" w:line="240" w:lineRule="auto"/>
        <w:ind w:firstLine="567"/>
        <w:jc w:val="both"/>
        <w:rPr>
          <w:rFonts w:ascii="Times New Roman" w:eastAsiaTheme="minorHAnsi" w:hAnsi="Times New Roman"/>
          <w:lang w:eastAsia="en-US"/>
        </w:rPr>
      </w:pPr>
      <w:bookmarkStart w:id="3" w:name="P310"/>
      <w:bookmarkEnd w:id="3"/>
      <w:r>
        <w:rPr>
          <w:rFonts w:ascii="Times New Roman" w:eastAsiaTheme="minorHAnsi" w:hAnsi="Times New Roman"/>
          <w:lang w:eastAsia="en-US"/>
        </w:rPr>
        <w:t>8</w:t>
      </w:r>
      <w:r w:rsidR="00765EE0" w:rsidRPr="00765EE0">
        <w:rPr>
          <w:rFonts w:ascii="Times New Roman" w:eastAsiaTheme="minorHAnsi" w:hAnsi="Times New Roman"/>
          <w:lang w:eastAsia="en-US"/>
        </w:rPr>
        <w:t xml:space="preserve">.5.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w:t>
      </w:r>
      <w:r>
        <w:rPr>
          <w:rFonts w:ascii="Times New Roman" w:eastAsiaTheme="minorHAnsi" w:hAnsi="Times New Roman"/>
          <w:lang w:eastAsia="en-US"/>
        </w:rPr>
        <w:t>З</w:t>
      </w:r>
      <w:r w:rsidR="00765EE0" w:rsidRPr="00765EE0">
        <w:rPr>
          <w:rFonts w:ascii="Times New Roman" w:eastAsiaTheme="minorHAnsi" w:hAnsi="Times New Roman"/>
          <w:lang w:eastAsia="en-US"/>
        </w:rPr>
        <w:t>акона о контрактной системе.</w:t>
      </w:r>
    </w:p>
    <w:p w:rsidR="00765EE0" w:rsidRPr="00765EE0" w:rsidRDefault="006E6AFF" w:rsidP="00765EE0">
      <w:pPr>
        <w:widowControl w:val="0"/>
        <w:tabs>
          <w:tab w:val="left" w:pos="709"/>
        </w:tabs>
        <w:suppressAutoHyphens w:val="0"/>
        <w:spacing w:after="0" w:line="240" w:lineRule="auto"/>
        <w:ind w:firstLine="567"/>
        <w:jc w:val="both"/>
        <w:rPr>
          <w:rFonts w:ascii="Times New Roman" w:eastAsiaTheme="minorHAnsi" w:hAnsi="Times New Roman"/>
          <w:lang w:eastAsia="en-US"/>
        </w:rPr>
      </w:pPr>
      <w:bookmarkStart w:id="4" w:name="P311"/>
      <w:bookmarkEnd w:id="4"/>
      <w:r>
        <w:rPr>
          <w:rFonts w:ascii="Times New Roman" w:eastAsiaTheme="minorHAnsi" w:hAnsi="Times New Roman"/>
          <w:lang w:eastAsia="en-US"/>
        </w:rPr>
        <w:t>8</w:t>
      </w:r>
      <w:r w:rsidR="00765EE0" w:rsidRPr="00765EE0">
        <w:rPr>
          <w:rFonts w:ascii="Times New Roman" w:eastAsiaTheme="minorHAnsi" w:hAnsi="Times New Roman"/>
          <w:lang w:eastAsia="en-US"/>
        </w:rPr>
        <w:t xml:space="preserve">.6.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w:t>
      </w:r>
      <w:r>
        <w:rPr>
          <w:rFonts w:ascii="Times New Roman" w:eastAsiaTheme="minorHAnsi" w:hAnsi="Times New Roman"/>
          <w:lang w:eastAsia="en-US"/>
        </w:rPr>
        <w:t>З</w:t>
      </w:r>
      <w:r w:rsidR="00765EE0" w:rsidRPr="00765EE0">
        <w:rPr>
          <w:rFonts w:ascii="Times New Roman" w:eastAsiaTheme="minorHAnsi" w:hAnsi="Times New Roman"/>
          <w:lang w:eastAsia="en-US"/>
        </w:rPr>
        <w:t>акона о контрактной системе.</w:t>
      </w:r>
    </w:p>
    <w:p w:rsidR="00765EE0" w:rsidRPr="00765EE0" w:rsidRDefault="006E6AFF" w:rsidP="00765EE0">
      <w:pPr>
        <w:widowControl w:val="0"/>
        <w:tabs>
          <w:tab w:val="left" w:pos="709"/>
        </w:tabs>
        <w:suppressAutoHyphens w:val="0"/>
        <w:spacing w:after="0" w:line="240" w:lineRule="auto"/>
        <w:ind w:firstLine="567"/>
        <w:jc w:val="both"/>
        <w:rPr>
          <w:rFonts w:ascii="Times New Roman" w:eastAsiaTheme="minorHAnsi" w:hAnsi="Times New Roman"/>
          <w:lang w:eastAsia="en-US"/>
        </w:rPr>
      </w:pPr>
      <w:r>
        <w:rPr>
          <w:rFonts w:ascii="Times New Roman" w:eastAsiaTheme="minorHAnsi" w:hAnsi="Times New Roman"/>
          <w:lang w:eastAsia="en-US"/>
        </w:rPr>
        <w:t>8.</w:t>
      </w:r>
      <w:r w:rsidR="00765EE0" w:rsidRPr="00765EE0">
        <w:rPr>
          <w:rFonts w:ascii="Times New Roman" w:eastAsiaTheme="minorHAnsi" w:hAnsi="Times New Roman"/>
          <w:lang w:eastAsia="en-US"/>
        </w:rPr>
        <w:t xml:space="preserve">7.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w:t>
      </w:r>
      <w:r w:rsidR="00765EE0" w:rsidRPr="00765EE0">
        <w:rPr>
          <w:rFonts w:ascii="Times New Roman" w:eastAsiaTheme="minorHAnsi" w:hAnsi="Times New Roman"/>
          <w:lang w:eastAsia="en-US"/>
        </w:rPr>
        <w:lastRenderedPageBreak/>
        <w:t xml:space="preserve">этапа исполнения Контракта и стоимости исполненных обязательств для включения в соответствующий реестр контрактов, предусмотренный статьей 103 </w:t>
      </w:r>
      <w:r>
        <w:rPr>
          <w:rFonts w:ascii="Times New Roman" w:eastAsiaTheme="minorHAnsi" w:hAnsi="Times New Roman"/>
          <w:lang w:eastAsia="en-US"/>
        </w:rPr>
        <w:t>З</w:t>
      </w:r>
      <w:r w:rsidR="00765EE0" w:rsidRPr="00765EE0">
        <w:rPr>
          <w:rFonts w:ascii="Times New Roman" w:eastAsiaTheme="minorHAnsi" w:hAnsi="Times New Roman"/>
          <w:lang w:eastAsia="en-US"/>
        </w:rPr>
        <w:t>акона о контрактной системе.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w:t>
      </w:r>
    </w:p>
    <w:p w:rsidR="00765EE0" w:rsidRPr="00765EE0" w:rsidRDefault="00765EE0" w:rsidP="00765EE0">
      <w:pPr>
        <w:widowControl w:val="0"/>
        <w:tabs>
          <w:tab w:val="left" w:pos="709"/>
        </w:tabs>
        <w:suppressAutoHyphens w:val="0"/>
        <w:spacing w:after="0" w:line="240" w:lineRule="auto"/>
        <w:ind w:firstLine="567"/>
        <w:jc w:val="both"/>
        <w:rPr>
          <w:rFonts w:ascii="Times New Roman" w:eastAsiaTheme="minorHAnsi" w:hAnsi="Times New Roman"/>
          <w:lang w:eastAsia="en-US"/>
        </w:rPr>
      </w:pPr>
      <w:r w:rsidRPr="00765EE0">
        <w:rPr>
          <w:rFonts w:ascii="Times New Roman" w:eastAsiaTheme="minorHAnsi" w:hAnsi="Times New Roman"/>
          <w:lang w:eastAsia="en-US"/>
        </w:rPr>
        <w:t>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w:t>
      </w:r>
    </w:p>
    <w:p w:rsidR="00765EE0" w:rsidRPr="00765EE0" w:rsidRDefault="00765EE0" w:rsidP="00765EE0">
      <w:pPr>
        <w:widowControl w:val="0"/>
        <w:tabs>
          <w:tab w:val="left" w:pos="709"/>
        </w:tabs>
        <w:suppressAutoHyphens w:val="0"/>
        <w:spacing w:after="0" w:line="240" w:lineRule="auto"/>
        <w:ind w:firstLine="567"/>
        <w:jc w:val="both"/>
        <w:rPr>
          <w:rFonts w:ascii="Times New Roman" w:eastAsiaTheme="minorHAnsi" w:hAnsi="Times New Roman"/>
          <w:lang w:eastAsia="en-US"/>
        </w:rPr>
      </w:pPr>
      <w:r w:rsidRPr="00765EE0">
        <w:rPr>
          <w:rFonts w:ascii="Times New Roman" w:eastAsiaTheme="minorHAnsi" w:hAnsi="Times New Roman"/>
          <w:lang w:eastAsia="en-US"/>
        </w:rPr>
        <w:t xml:space="preserve">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соответствии с частью 27 статьи 34 </w:t>
      </w:r>
      <w:r w:rsidR="006E6AFF">
        <w:rPr>
          <w:rFonts w:ascii="Times New Roman" w:eastAsiaTheme="minorHAnsi" w:hAnsi="Times New Roman"/>
          <w:lang w:eastAsia="en-US"/>
        </w:rPr>
        <w:t>З</w:t>
      </w:r>
      <w:r w:rsidRPr="00765EE0">
        <w:rPr>
          <w:rFonts w:ascii="Times New Roman" w:eastAsiaTheme="minorHAnsi" w:hAnsi="Times New Roman"/>
          <w:lang w:eastAsia="en-US"/>
        </w:rPr>
        <w:t>акона о контактной системе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765EE0" w:rsidRPr="00765EE0" w:rsidRDefault="00F82D1D" w:rsidP="00765EE0">
      <w:pPr>
        <w:widowControl w:val="0"/>
        <w:tabs>
          <w:tab w:val="left" w:pos="709"/>
        </w:tabs>
        <w:suppressAutoHyphens w:val="0"/>
        <w:spacing w:after="0" w:line="240" w:lineRule="auto"/>
        <w:ind w:firstLine="567"/>
        <w:jc w:val="both"/>
        <w:rPr>
          <w:rFonts w:ascii="Times New Roman" w:eastAsiaTheme="minorHAnsi" w:hAnsi="Times New Roman"/>
          <w:lang w:eastAsia="en-US"/>
        </w:rPr>
      </w:pPr>
      <w:bookmarkStart w:id="5" w:name="P315"/>
      <w:bookmarkEnd w:id="5"/>
      <w:r>
        <w:rPr>
          <w:rFonts w:ascii="Times New Roman" w:eastAsiaTheme="minorHAnsi" w:hAnsi="Times New Roman"/>
          <w:lang w:eastAsia="en-US"/>
        </w:rPr>
        <w:t>8</w:t>
      </w:r>
      <w:r w:rsidR="00765EE0" w:rsidRPr="00765EE0">
        <w:rPr>
          <w:rFonts w:ascii="Times New Roman" w:eastAsiaTheme="minorHAnsi" w:hAnsi="Times New Roman"/>
          <w:lang w:eastAsia="en-US"/>
        </w:rPr>
        <w:t xml:space="preserve">.8. Предусмотренное пунктами </w:t>
      </w:r>
      <w:r>
        <w:rPr>
          <w:rFonts w:ascii="Times New Roman" w:eastAsiaTheme="minorHAnsi" w:hAnsi="Times New Roman"/>
          <w:lang w:eastAsia="en-US"/>
        </w:rPr>
        <w:t>8</w:t>
      </w:r>
      <w:r w:rsidR="00765EE0" w:rsidRPr="00765EE0">
        <w:rPr>
          <w:rFonts w:ascii="Times New Roman" w:eastAsiaTheme="minorHAnsi" w:hAnsi="Times New Roman"/>
          <w:lang w:eastAsia="en-US"/>
        </w:rPr>
        <w:t>.</w:t>
      </w:r>
      <w:r>
        <w:rPr>
          <w:rFonts w:ascii="Times New Roman" w:eastAsiaTheme="minorHAnsi" w:hAnsi="Times New Roman"/>
          <w:lang w:eastAsia="en-US"/>
        </w:rPr>
        <w:t>5</w:t>
      </w:r>
      <w:r w:rsidR="00765EE0" w:rsidRPr="00765EE0">
        <w:rPr>
          <w:rFonts w:ascii="Times New Roman" w:eastAsiaTheme="minorHAnsi" w:hAnsi="Times New Roman"/>
          <w:lang w:eastAsia="en-US"/>
        </w:rPr>
        <w:t xml:space="preserve"> и </w:t>
      </w:r>
      <w:r>
        <w:rPr>
          <w:rFonts w:ascii="Times New Roman" w:eastAsiaTheme="minorHAnsi" w:hAnsi="Times New Roman"/>
          <w:lang w:eastAsia="en-US"/>
        </w:rPr>
        <w:t>8</w:t>
      </w:r>
      <w:r w:rsidR="00765EE0" w:rsidRPr="00765EE0">
        <w:rPr>
          <w:rFonts w:ascii="Times New Roman" w:eastAsiaTheme="minorHAnsi" w:hAnsi="Times New Roman"/>
          <w:lang w:eastAsia="en-US"/>
        </w:rPr>
        <w:t xml:space="preserve">.6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w:t>
      </w:r>
      <w:r w:rsidR="006E6AFF">
        <w:rPr>
          <w:rFonts w:ascii="Times New Roman" w:eastAsiaTheme="minorHAnsi" w:hAnsi="Times New Roman"/>
          <w:lang w:eastAsia="en-US"/>
        </w:rPr>
        <w:t>З</w:t>
      </w:r>
      <w:r w:rsidR="00765EE0" w:rsidRPr="00765EE0">
        <w:rPr>
          <w:rFonts w:ascii="Times New Roman" w:eastAsiaTheme="minorHAnsi" w:hAnsi="Times New Roman"/>
          <w:lang w:eastAsia="en-US"/>
        </w:rPr>
        <w:t>аконом о контрактной системе и ус</w:t>
      </w:r>
      <w:r w:rsidR="00D83E3A">
        <w:rPr>
          <w:rFonts w:ascii="Times New Roman" w:eastAsiaTheme="minorHAnsi" w:hAnsi="Times New Roman"/>
          <w:lang w:eastAsia="en-US"/>
        </w:rPr>
        <w:t>ловиями Контракта</w:t>
      </w:r>
      <w:r w:rsidR="00765EE0" w:rsidRPr="00765EE0">
        <w:rPr>
          <w:rFonts w:ascii="Times New Roman" w:eastAsiaTheme="minorHAnsi" w:hAnsi="Times New Roman"/>
          <w:lang w:eastAsia="en-US"/>
        </w:rPr>
        <w:t>.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765EE0" w:rsidRPr="00765EE0" w:rsidRDefault="00F82D1D" w:rsidP="00765EE0">
      <w:pPr>
        <w:widowControl w:val="0"/>
        <w:tabs>
          <w:tab w:val="left" w:pos="709"/>
        </w:tabs>
        <w:suppressAutoHyphens w:val="0"/>
        <w:spacing w:after="0" w:line="240" w:lineRule="auto"/>
        <w:ind w:firstLine="567"/>
        <w:jc w:val="both"/>
        <w:rPr>
          <w:rFonts w:ascii="Times New Roman" w:eastAsiaTheme="minorHAnsi" w:hAnsi="Times New Roman"/>
          <w:lang w:eastAsia="en-US"/>
        </w:rPr>
      </w:pPr>
      <w:bookmarkStart w:id="6" w:name="P316"/>
      <w:bookmarkEnd w:id="6"/>
      <w:r>
        <w:rPr>
          <w:rFonts w:ascii="Times New Roman" w:eastAsiaTheme="minorHAnsi" w:hAnsi="Times New Roman"/>
          <w:lang w:eastAsia="en-US"/>
        </w:rPr>
        <w:t>8</w:t>
      </w:r>
      <w:r w:rsidR="00765EE0" w:rsidRPr="00765EE0">
        <w:rPr>
          <w:rFonts w:ascii="Times New Roman" w:eastAsiaTheme="minorHAnsi" w:hAnsi="Times New Roman"/>
          <w:lang w:eastAsia="en-US"/>
        </w:rPr>
        <w:t xml:space="preserve">.9.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обязуется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6E6AFF">
        <w:rPr>
          <w:rFonts w:ascii="Times New Roman" w:eastAsiaTheme="minorHAnsi" w:hAnsi="Times New Roman"/>
          <w:lang w:eastAsia="en-US"/>
        </w:rPr>
        <w:t>З</w:t>
      </w:r>
      <w:r w:rsidR="00765EE0" w:rsidRPr="00765EE0">
        <w:rPr>
          <w:rFonts w:ascii="Times New Roman" w:eastAsiaTheme="minorHAnsi" w:hAnsi="Times New Roman"/>
          <w:lang w:eastAsia="en-US"/>
        </w:rPr>
        <w:t>акона о контрактной системе.</w:t>
      </w:r>
    </w:p>
    <w:p w:rsidR="00765EE0" w:rsidRPr="00765EE0" w:rsidRDefault="00F82D1D" w:rsidP="00765EE0">
      <w:pPr>
        <w:widowControl w:val="0"/>
        <w:tabs>
          <w:tab w:val="left" w:pos="709"/>
        </w:tabs>
        <w:suppressAutoHyphens w:val="0"/>
        <w:spacing w:after="0" w:line="240" w:lineRule="auto"/>
        <w:ind w:firstLine="567"/>
        <w:jc w:val="both"/>
        <w:rPr>
          <w:rFonts w:ascii="Times New Roman" w:eastAsiaTheme="minorHAnsi" w:hAnsi="Times New Roman"/>
          <w:lang w:eastAsia="en-US"/>
        </w:rPr>
      </w:pPr>
      <w:r>
        <w:rPr>
          <w:rFonts w:ascii="Times New Roman" w:eastAsiaTheme="minorHAnsi" w:hAnsi="Times New Roman"/>
          <w:lang w:eastAsia="en-US"/>
        </w:rPr>
        <w:t>8</w:t>
      </w:r>
      <w:r w:rsidR="00765EE0" w:rsidRPr="00765EE0">
        <w:rPr>
          <w:rFonts w:ascii="Times New Roman" w:eastAsiaTheme="minorHAnsi" w:hAnsi="Times New Roman"/>
          <w:lang w:eastAsia="en-US"/>
        </w:rPr>
        <w:t xml:space="preserve">.10. В случае предоставления нового обеспечения исполнения Контракта в соответствии с пунктами </w:t>
      </w:r>
      <w:r>
        <w:rPr>
          <w:rFonts w:ascii="Times New Roman" w:eastAsiaTheme="minorHAnsi" w:hAnsi="Times New Roman"/>
          <w:lang w:eastAsia="en-US"/>
        </w:rPr>
        <w:t>8</w:t>
      </w:r>
      <w:r w:rsidR="00765EE0" w:rsidRPr="00765EE0">
        <w:rPr>
          <w:rFonts w:ascii="Times New Roman" w:eastAsiaTheme="minorHAnsi" w:hAnsi="Times New Roman"/>
          <w:lang w:eastAsia="en-US"/>
        </w:rPr>
        <w:t xml:space="preserve">.5 и </w:t>
      </w:r>
      <w:r>
        <w:rPr>
          <w:rFonts w:ascii="Times New Roman" w:eastAsiaTheme="minorHAnsi" w:hAnsi="Times New Roman"/>
          <w:lang w:eastAsia="en-US"/>
        </w:rPr>
        <w:t>8</w:t>
      </w:r>
      <w:r w:rsidR="00765EE0" w:rsidRPr="00765EE0">
        <w:rPr>
          <w:rFonts w:ascii="Times New Roman" w:eastAsiaTheme="minorHAnsi" w:hAnsi="Times New Roman"/>
          <w:lang w:eastAsia="en-US"/>
        </w:rPr>
        <w:t>.9 Контракта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rsidR="00765EE0" w:rsidRPr="00765EE0" w:rsidRDefault="00F82D1D" w:rsidP="00765EE0">
      <w:pPr>
        <w:widowControl w:val="0"/>
        <w:tabs>
          <w:tab w:val="left" w:pos="709"/>
        </w:tabs>
        <w:suppressAutoHyphens w:val="0"/>
        <w:spacing w:after="0" w:line="240" w:lineRule="auto"/>
        <w:ind w:firstLine="567"/>
        <w:jc w:val="both"/>
        <w:rPr>
          <w:rFonts w:ascii="Times New Roman" w:eastAsiaTheme="minorHAnsi" w:hAnsi="Times New Roman"/>
          <w:lang w:eastAsia="en-US"/>
        </w:rPr>
      </w:pPr>
      <w:r>
        <w:rPr>
          <w:rFonts w:ascii="Times New Roman" w:eastAsiaTheme="minorHAnsi" w:hAnsi="Times New Roman"/>
          <w:lang w:eastAsia="en-US"/>
        </w:rPr>
        <w:t>8</w:t>
      </w:r>
      <w:r w:rsidR="00765EE0" w:rsidRPr="00765EE0">
        <w:rPr>
          <w:rFonts w:ascii="Times New Roman" w:eastAsiaTheme="minorHAnsi" w:hAnsi="Times New Roman"/>
          <w:lang w:eastAsia="en-US"/>
        </w:rPr>
        <w:t>.1</w:t>
      </w:r>
      <w:r>
        <w:rPr>
          <w:rFonts w:ascii="Times New Roman" w:eastAsiaTheme="minorHAnsi" w:hAnsi="Times New Roman"/>
          <w:lang w:eastAsia="en-US"/>
        </w:rPr>
        <w:t>1</w:t>
      </w:r>
      <w:r w:rsidR="00765EE0" w:rsidRPr="00765EE0">
        <w:rPr>
          <w:rFonts w:ascii="Times New Roman" w:eastAsiaTheme="minorHAnsi" w:hAnsi="Times New Roman"/>
          <w:lang w:eastAsia="en-US"/>
        </w:rPr>
        <w:t>. В случае, если обеспечением исполнения Контракта является внесение денежных средств на указанный Заказчиком счет, Заказчик при неисполнении или ненадлежащем исполнении Поставщиком любого из обязательств по Контракту вправе удержать денежные средства в полном объеме.</w:t>
      </w:r>
    </w:p>
    <w:p w:rsidR="00765EE0" w:rsidRPr="00765EE0" w:rsidRDefault="00F82D1D" w:rsidP="00765EE0">
      <w:pPr>
        <w:widowControl w:val="0"/>
        <w:tabs>
          <w:tab w:val="left" w:pos="709"/>
        </w:tabs>
        <w:suppressAutoHyphens w:val="0"/>
        <w:spacing w:after="0" w:line="240" w:lineRule="auto"/>
        <w:ind w:firstLine="567"/>
        <w:jc w:val="both"/>
        <w:rPr>
          <w:rFonts w:ascii="Times New Roman" w:eastAsiaTheme="minorHAnsi" w:hAnsi="Times New Roman"/>
          <w:lang w:eastAsia="en-US"/>
        </w:rPr>
      </w:pPr>
      <w:r>
        <w:rPr>
          <w:rFonts w:ascii="Times New Roman" w:eastAsiaTheme="minorHAnsi" w:hAnsi="Times New Roman"/>
          <w:lang w:eastAsia="en-US"/>
        </w:rPr>
        <w:t>8</w:t>
      </w:r>
      <w:r w:rsidR="00765EE0" w:rsidRPr="00765EE0">
        <w:rPr>
          <w:rFonts w:ascii="Times New Roman" w:eastAsiaTheme="minorHAnsi" w:hAnsi="Times New Roman"/>
          <w:lang w:eastAsia="en-US"/>
        </w:rPr>
        <w:t>.1</w:t>
      </w:r>
      <w:r>
        <w:rPr>
          <w:rFonts w:ascii="Times New Roman" w:eastAsiaTheme="minorHAnsi" w:hAnsi="Times New Roman"/>
          <w:lang w:eastAsia="en-US"/>
        </w:rPr>
        <w:t>2</w:t>
      </w:r>
      <w:r w:rsidR="00765EE0" w:rsidRPr="00765EE0">
        <w:rPr>
          <w:rFonts w:ascii="Times New Roman" w:eastAsiaTheme="minorHAnsi" w:hAnsi="Times New Roman"/>
          <w:lang w:eastAsia="en-US"/>
        </w:rPr>
        <w:t>. В случае, если обеспечением исполнения Контракта является независимой гарантия, Заказчик при неисполнении или ненадлежащем исполнении Поставщиком любого из обязательств по Контракту вправе потребовать у гаранта уплаты денежной суммы.</w:t>
      </w:r>
    </w:p>
    <w:p w:rsidR="008D0098" w:rsidRPr="008D0098" w:rsidRDefault="00F82D1D" w:rsidP="008D0098">
      <w:pPr>
        <w:widowControl w:val="0"/>
        <w:tabs>
          <w:tab w:val="left" w:pos="709"/>
        </w:tabs>
        <w:suppressAutoHyphens w:val="0"/>
        <w:spacing w:after="0" w:line="240" w:lineRule="auto"/>
        <w:ind w:firstLine="567"/>
        <w:jc w:val="both"/>
        <w:rPr>
          <w:rFonts w:ascii="Times New Roman" w:eastAsiaTheme="minorHAnsi" w:hAnsi="Times New Roman"/>
          <w:lang w:eastAsia="en-US"/>
        </w:rPr>
      </w:pPr>
      <w:r>
        <w:rPr>
          <w:rFonts w:ascii="Times New Roman" w:eastAsiaTheme="minorHAnsi" w:hAnsi="Times New Roman"/>
          <w:lang w:eastAsia="en-US"/>
        </w:rPr>
        <w:t>8</w:t>
      </w:r>
      <w:r w:rsidR="00765EE0" w:rsidRPr="00765EE0">
        <w:rPr>
          <w:rFonts w:ascii="Times New Roman" w:eastAsiaTheme="minorHAnsi" w:hAnsi="Times New Roman"/>
          <w:lang w:eastAsia="en-US"/>
        </w:rPr>
        <w:t>.1</w:t>
      </w:r>
      <w:r>
        <w:rPr>
          <w:rFonts w:ascii="Times New Roman" w:eastAsiaTheme="minorHAnsi" w:hAnsi="Times New Roman"/>
          <w:lang w:eastAsia="en-US"/>
        </w:rPr>
        <w:t>3</w:t>
      </w:r>
      <w:r w:rsidR="00765EE0" w:rsidRPr="00765EE0">
        <w:rPr>
          <w:rFonts w:ascii="Times New Roman" w:eastAsiaTheme="minorHAnsi" w:hAnsi="Times New Roman"/>
          <w:lang w:eastAsia="en-US"/>
        </w:rPr>
        <w:t xml:space="preserve">. </w:t>
      </w:r>
      <w:r w:rsidR="008D0098" w:rsidRPr="008D0098">
        <w:rPr>
          <w:rFonts w:ascii="Times New Roman" w:eastAsiaTheme="minorHAnsi" w:hAnsi="Times New Roman"/>
          <w:lang w:eastAsia="en-US"/>
        </w:rPr>
        <w:t>Поставщик освобождается от предоставления обеспечения исполнения Контракта, гарантийных обязательств, в том числе с учетом положений ст. 37 Закона о контрактной системе, в случае, предусмотренном ч. 8.1 ст. 96 Закона о контрактной системе.</w:t>
      </w:r>
    </w:p>
    <w:p w:rsidR="00BD716B" w:rsidRPr="009F6C40" w:rsidRDefault="00BD716B" w:rsidP="008D0098">
      <w:pPr>
        <w:widowControl w:val="0"/>
        <w:tabs>
          <w:tab w:val="left" w:pos="709"/>
        </w:tabs>
        <w:suppressAutoHyphens w:val="0"/>
        <w:spacing w:after="0" w:line="240" w:lineRule="auto"/>
        <w:ind w:firstLine="567"/>
        <w:jc w:val="both"/>
        <w:rPr>
          <w:rFonts w:ascii="Times New Roman" w:hAnsi="Times New Roman"/>
          <w:b/>
        </w:rPr>
      </w:pPr>
    </w:p>
    <w:p w:rsidR="001D2382" w:rsidRPr="00C37EE0" w:rsidRDefault="00B526E6" w:rsidP="007046A6">
      <w:pPr>
        <w:widowControl w:val="0"/>
        <w:autoSpaceDE w:val="0"/>
        <w:spacing w:after="0" w:line="240" w:lineRule="auto"/>
        <w:jc w:val="center"/>
        <w:rPr>
          <w:rFonts w:ascii="Times New Roman" w:hAnsi="Times New Roman"/>
          <w:b/>
        </w:rPr>
      </w:pPr>
      <w:r w:rsidRPr="009F6C40">
        <w:rPr>
          <w:rFonts w:ascii="Times New Roman" w:hAnsi="Times New Roman"/>
          <w:b/>
        </w:rPr>
        <w:t>9. </w:t>
      </w:r>
      <w:r w:rsidR="001D2382" w:rsidRPr="009F6C40">
        <w:rPr>
          <w:rFonts w:ascii="Times New Roman" w:hAnsi="Times New Roman"/>
          <w:b/>
        </w:rPr>
        <w:t xml:space="preserve">Срок действия, порядок изменения и расторжения </w:t>
      </w:r>
      <w:r w:rsidR="001D2382" w:rsidRPr="00C37EE0">
        <w:rPr>
          <w:rFonts w:ascii="Times New Roman" w:hAnsi="Times New Roman"/>
          <w:b/>
        </w:rPr>
        <w:t>Контракта</w:t>
      </w:r>
    </w:p>
    <w:p w:rsidR="001D2382" w:rsidRPr="009F6C40" w:rsidRDefault="00B91CDA" w:rsidP="006E6AFF">
      <w:pPr>
        <w:autoSpaceDE w:val="0"/>
        <w:spacing w:after="0" w:line="240" w:lineRule="auto"/>
        <w:ind w:firstLine="709"/>
        <w:jc w:val="both"/>
        <w:rPr>
          <w:rFonts w:ascii="Times New Roman" w:hAnsi="Times New Roman"/>
        </w:rPr>
      </w:pPr>
      <w:r w:rsidRPr="00C37EE0">
        <w:rPr>
          <w:rFonts w:ascii="Times New Roman" w:hAnsi="Times New Roman"/>
        </w:rPr>
        <w:t>9.1. </w:t>
      </w:r>
      <w:r w:rsidR="009F6C40" w:rsidRPr="00C37EE0">
        <w:rPr>
          <w:rFonts w:ascii="Times New Roman" w:hAnsi="Times New Roman"/>
        </w:rPr>
        <w:t xml:space="preserve">Контракт вступает в силу со дня его подписания Сторонами, </w:t>
      </w:r>
      <w:r w:rsidR="006E6AFF" w:rsidRPr="00C37EE0">
        <w:rPr>
          <w:rFonts w:ascii="Times New Roman" w:hAnsi="Times New Roman"/>
        </w:rPr>
        <w:t xml:space="preserve">и </w:t>
      </w:r>
      <w:r w:rsidR="001D2382" w:rsidRPr="00C37EE0">
        <w:rPr>
          <w:rFonts w:ascii="Times New Roman" w:hAnsi="Times New Roman"/>
        </w:rPr>
        <w:t xml:space="preserve">действует до </w:t>
      </w:r>
      <w:r w:rsidR="00E55E12" w:rsidRPr="00C37EE0">
        <w:rPr>
          <w:rFonts w:ascii="Times New Roman" w:hAnsi="Times New Roman"/>
        </w:rPr>
        <w:t>«</w:t>
      </w:r>
      <w:r w:rsidR="0006218C" w:rsidRPr="00C37EE0">
        <w:rPr>
          <w:rFonts w:ascii="Times New Roman" w:hAnsi="Times New Roman"/>
        </w:rPr>
        <w:t>31</w:t>
      </w:r>
      <w:r w:rsidR="00E55E12" w:rsidRPr="00C37EE0">
        <w:rPr>
          <w:rFonts w:ascii="Times New Roman" w:hAnsi="Times New Roman"/>
        </w:rPr>
        <w:t>»</w:t>
      </w:r>
      <w:r w:rsidR="0006218C" w:rsidRPr="00C37EE0">
        <w:rPr>
          <w:rFonts w:ascii="Times New Roman" w:hAnsi="Times New Roman"/>
        </w:rPr>
        <w:t xml:space="preserve"> </w:t>
      </w:r>
      <w:r w:rsidR="003A10BE">
        <w:rPr>
          <w:rFonts w:ascii="Times New Roman" w:hAnsi="Times New Roman"/>
        </w:rPr>
        <w:t>декабря</w:t>
      </w:r>
      <w:r w:rsidR="00BB535E" w:rsidRPr="00C37EE0">
        <w:rPr>
          <w:rFonts w:ascii="Times New Roman" w:hAnsi="Times New Roman"/>
        </w:rPr>
        <w:t xml:space="preserve"> </w:t>
      </w:r>
      <w:r w:rsidR="00E55E12" w:rsidRPr="00C37EE0">
        <w:rPr>
          <w:rFonts w:ascii="Times New Roman" w:hAnsi="Times New Roman"/>
        </w:rPr>
        <w:t>20</w:t>
      </w:r>
      <w:r w:rsidR="00E810E4" w:rsidRPr="00C37EE0">
        <w:rPr>
          <w:rFonts w:ascii="Times New Roman" w:hAnsi="Times New Roman"/>
        </w:rPr>
        <w:t>2</w:t>
      </w:r>
      <w:r w:rsidR="00BF56A5">
        <w:rPr>
          <w:rFonts w:ascii="Times New Roman" w:hAnsi="Times New Roman"/>
        </w:rPr>
        <w:t>4</w:t>
      </w:r>
      <w:r w:rsidR="003819D6" w:rsidRPr="00C37EE0">
        <w:rPr>
          <w:rFonts w:ascii="Times New Roman" w:hAnsi="Times New Roman"/>
        </w:rPr>
        <w:t xml:space="preserve"> </w:t>
      </w:r>
      <w:r w:rsidR="0006218C" w:rsidRPr="00C37EE0">
        <w:rPr>
          <w:rFonts w:ascii="Times New Roman" w:hAnsi="Times New Roman"/>
        </w:rPr>
        <w:t>г</w:t>
      </w:r>
      <w:r w:rsidR="001D2382" w:rsidRPr="00C37EE0">
        <w:rPr>
          <w:rFonts w:ascii="Times New Roman" w:hAnsi="Times New Roman"/>
        </w:rPr>
        <w:t xml:space="preserve">. </w:t>
      </w:r>
      <w:r w:rsidR="00476509" w:rsidRPr="00C37EE0">
        <w:rPr>
          <w:rFonts w:ascii="Times New Roman" w:hAnsi="Times New Roman"/>
        </w:rPr>
        <w:t>Окончание срока действия Контракта не освобождает Стороны от выполнения обязательств, предусмотренных Контрактом, а также от ответственности за нарушение условий Контракта.</w:t>
      </w:r>
    </w:p>
    <w:p w:rsidR="00DE2D32" w:rsidRPr="009F6C40" w:rsidRDefault="006E6AFF" w:rsidP="00BD0D17">
      <w:pPr>
        <w:widowControl w:val="0"/>
        <w:tabs>
          <w:tab w:val="left" w:pos="709"/>
        </w:tabs>
        <w:autoSpaceDE w:val="0"/>
        <w:spacing w:after="0" w:line="240" w:lineRule="auto"/>
        <w:ind w:firstLine="709"/>
        <w:jc w:val="both"/>
        <w:rPr>
          <w:rFonts w:ascii="Times New Roman" w:hAnsi="Times New Roman"/>
        </w:rPr>
      </w:pPr>
      <w:r>
        <w:rPr>
          <w:rFonts w:ascii="Times New Roman" w:hAnsi="Times New Roman"/>
        </w:rPr>
        <w:t>9.2</w:t>
      </w:r>
      <w:r w:rsidR="00B526E6" w:rsidRPr="009F6C40">
        <w:rPr>
          <w:rFonts w:ascii="Times New Roman" w:hAnsi="Times New Roman"/>
        </w:rPr>
        <w:t>. </w:t>
      </w:r>
      <w:r w:rsidR="00DE2D32" w:rsidRPr="009F6C40">
        <w:rPr>
          <w:rFonts w:ascii="Times New Roman" w:hAnsi="Times New Roman"/>
        </w:rPr>
        <w:t>Контракт может быть расторгнут:</w:t>
      </w:r>
    </w:p>
    <w:p w:rsidR="00DE2D32" w:rsidRPr="009F6C40" w:rsidRDefault="00DE2D32" w:rsidP="00BD0D17">
      <w:pPr>
        <w:widowControl w:val="0"/>
        <w:tabs>
          <w:tab w:val="left" w:pos="709"/>
        </w:tabs>
        <w:autoSpaceDE w:val="0"/>
        <w:spacing w:after="0" w:line="240" w:lineRule="auto"/>
        <w:ind w:firstLine="709"/>
        <w:jc w:val="both"/>
        <w:rPr>
          <w:rFonts w:ascii="Times New Roman" w:hAnsi="Times New Roman"/>
        </w:rPr>
      </w:pPr>
      <w:r w:rsidRPr="009F6C40">
        <w:rPr>
          <w:rFonts w:ascii="Times New Roman" w:hAnsi="Times New Roman"/>
        </w:rPr>
        <w:t>по соглашению Сторон;</w:t>
      </w:r>
    </w:p>
    <w:p w:rsidR="00DE2D32" w:rsidRPr="009F6C40" w:rsidRDefault="00DE2D32" w:rsidP="00BD0D17">
      <w:pPr>
        <w:widowControl w:val="0"/>
        <w:tabs>
          <w:tab w:val="left" w:pos="709"/>
        </w:tabs>
        <w:autoSpaceDE w:val="0"/>
        <w:spacing w:after="0" w:line="240" w:lineRule="auto"/>
        <w:ind w:firstLine="709"/>
        <w:jc w:val="both"/>
        <w:rPr>
          <w:rFonts w:ascii="Times New Roman" w:hAnsi="Times New Roman"/>
          <w:shd w:val="clear" w:color="auto" w:fill="FFFF00"/>
        </w:rPr>
      </w:pPr>
      <w:r w:rsidRPr="009F6C40">
        <w:rPr>
          <w:rFonts w:ascii="Times New Roman" w:hAnsi="Times New Roman"/>
        </w:rPr>
        <w:t>по решению суда;</w:t>
      </w:r>
    </w:p>
    <w:p w:rsidR="00DE2D32" w:rsidRPr="009F6C40" w:rsidRDefault="00DE2D32" w:rsidP="00BD0D17">
      <w:pPr>
        <w:widowControl w:val="0"/>
        <w:spacing w:after="0" w:line="240" w:lineRule="auto"/>
        <w:ind w:firstLine="709"/>
        <w:jc w:val="both"/>
        <w:rPr>
          <w:rFonts w:ascii="Times New Roman" w:hAnsi="Times New Roman"/>
        </w:rPr>
      </w:pPr>
      <w:r w:rsidRPr="009F6C40">
        <w:rPr>
          <w:rFonts w:ascii="Times New Roman" w:hAnsi="Times New Roman"/>
          <w:lang w:eastAsia="ru-RU"/>
        </w:rPr>
        <w:t>в случае одностороннего отказа Стороны Контракта от исполнения Контракта в</w:t>
      </w:r>
      <w:r w:rsidR="00D3140F" w:rsidRPr="009F6C40">
        <w:rPr>
          <w:rFonts w:ascii="Times New Roman" w:hAnsi="Times New Roman"/>
          <w:lang w:eastAsia="ru-RU"/>
        </w:rPr>
        <w:t> </w:t>
      </w:r>
      <w:r w:rsidRPr="009F6C40">
        <w:rPr>
          <w:rFonts w:ascii="Times New Roman" w:hAnsi="Times New Roman"/>
          <w:lang w:eastAsia="ru-RU"/>
        </w:rPr>
        <w:t>соответствии с гражданским законодательством</w:t>
      </w:r>
      <w:r w:rsidRPr="009F6C40">
        <w:rPr>
          <w:rFonts w:ascii="Times New Roman" w:hAnsi="Times New Roman"/>
        </w:rPr>
        <w:t>.</w:t>
      </w:r>
    </w:p>
    <w:p w:rsidR="00DE2D32" w:rsidRPr="009F6C40" w:rsidRDefault="00B526E6" w:rsidP="00BD0D17">
      <w:pPr>
        <w:widowControl w:val="0"/>
        <w:tabs>
          <w:tab w:val="left" w:pos="709"/>
        </w:tabs>
        <w:autoSpaceDE w:val="0"/>
        <w:spacing w:after="0" w:line="240" w:lineRule="auto"/>
        <w:ind w:firstLine="709"/>
        <w:jc w:val="both"/>
        <w:rPr>
          <w:rFonts w:ascii="Times New Roman" w:hAnsi="Times New Roman"/>
        </w:rPr>
      </w:pPr>
      <w:r w:rsidRPr="009F6C40">
        <w:rPr>
          <w:rFonts w:ascii="Times New Roman" w:hAnsi="Times New Roman"/>
        </w:rPr>
        <w:t>9.</w:t>
      </w:r>
      <w:r w:rsidR="006E6AFF">
        <w:rPr>
          <w:rFonts w:ascii="Times New Roman" w:hAnsi="Times New Roman"/>
        </w:rPr>
        <w:t>3</w:t>
      </w:r>
      <w:r w:rsidRPr="009F6C40">
        <w:rPr>
          <w:rFonts w:ascii="Times New Roman" w:hAnsi="Times New Roman"/>
        </w:rPr>
        <w:t>. </w:t>
      </w:r>
      <w:r w:rsidR="00DE2D32" w:rsidRPr="009F6C40">
        <w:rPr>
          <w:rFonts w:ascii="Times New Roman" w:hAnsi="Times New Roman"/>
        </w:rPr>
        <w:t>Заказчик вправе обратиться в суд в установленном законодательством Российской Федерации порядке с требованием о расторжении Контракта в следующих случаях:</w:t>
      </w:r>
    </w:p>
    <w:p w:rsidR="00DE2D32" w:rsidRPr="009F6C40" w:rsidRDefault="006E6AFF" w:rsidP="00BD0D17">
      <w:pPr>
        <w:widowControl w:val="0"/>
        <w:tabs>
          <w:tab w:val="left" w:pos="709"/>
        </w:tabs>
        <w:autoSpaceDE w:val="0"/>
        <w:spacing w:after="0" w:line="240" w:lineRule="auto"/>
        <w:ind w:firstLine="709"/>
        <w:jc w:val="both"/>
        <w:rPr>
          <w:rFonts w:ascii="Times New Roman" w:hAnsi="Times New Roman"/>
        </w:rPr>
      </w:pPr>
      <w:r>
        <w:rPr>
          <w:rFonts w:ascii="Times New Roman" w:hAnsi="Times New Roman"/>
        </w:rPr>
        <w:t>9.3</w:t>
      </w:r>
      <w:r w:rsidR="00B526E6" w:rsidRPr="009F6C40">
        <w:rPr>
          <w:rFonts w:ascii="Times New Roman" w:hAnsi="Times New Roman"/>
        </w:rPr>
        <w:t>.1. </w:t>
      </w:r>
      <w:r w:rsidR="00FD2A69" w:rsidRPr="009F6C40">
        <w:rPr>
          <w:rFonts w:ascii="Times New Roman" w:hAnsi="Times New Roman"/>
        </w:rPr>
        <w:t>П</w:t>
      </w:r>
      <w:r w:rsidR="00DE2D32" w:rsidRPr="009F6C40">
        <w:rPr>
          <w:rFonts w:ascii="Times New Roman" w:hAnsi="Times New Roman"/>
        </w:rPr>
        <w:t>ри существенном нарушении Контракта Поставщиком</w:t>
      </w:r>
      <w:r w:rsidR="00FD2A69" w:rsidRPr="009F6C40">
        <w:rPr>
          <w:rFonts w:ascii="Times New Roman" w:hAnsi="Times New Roman"/>
        </w:rPr>
        <w:t>.</w:t>
      </w:r>
    </w:p>
    <w:p w:rsidR="00DE2D32" w:rsidRPr="009F6C40" w:rsidRDefault="00B526E6" w:rsidP="00BD0D17">
      <w:pPr>
        <w:widowControl w:val="0"/>
        <w:tabs>
          <w:tab w:val="left" w:pos="709"/>
        </w:tabs>
        <w:autoSpaceDE w:val="0"/>
        <w:spacing w:after="0" w:line="240" w:lineRule="auto"/>
        <w:ind w:firstLine="709"/>
        <w:jc w:val="both"/>
        <w:rPr>
          <w:rFonts w:ascii="Times New Roman" w:hAnsi="Times New Roman"/>
          <w:shd w:val="clear" w:color="auto" w:fill="FFFF00"/>
        </w:rPr>
      </w:pPr>
      <w:r w:rsidRPr="009F6C40">
        <w:rPr>
          <w:rFonts w:ascii="Times New Roman" w:hAnsi="Times New Roman"/>
        </w:rPr>
        <w:t>9.</w:t>
      </w:r>
      <w:r w:rsidR="006E6AFF">
        <w:rPr>
          <w:rFonts w:ascii="Times New Roman" w:hAnsi="Times New Roman"/>
        </w:rPr>
        <w:t>3</w:t>
      </w:r>
      <w:r w:rsidRPr="009F6C40">
        <w:rPr>
          <w:rFonts w:ascii="Times New Roman" w:hAnsi="Times New Roman"/>
        </w:rPr>
        <w:t>.2. </w:t>
      </w:r>
      <w:r w:rsidR="00FD2A69" w:rsidRPr="009F6C40">
        <w:rPr>
          <w:rFonts w:ascii="Times New Roman" w:hAnsi="Times New Roman"/>
        </w:rPr>
        <w:t>В</w:t>
      </w:r>
      <w:r w:rsidR="00DE2D32" w:rsidRPr="009F6C40">
        <w:rPr>
          <w:rFonts w:ascii="Times New Roman" w:hAnsi="Times New Roman"/>
        </w:rPr>
        <w:t xml:space="preserve"> случае просрочки исполнения обязательств по поставке Товара более чем на </w:t>
      </w:r>
      <w:r w:rsidR="005338C5" w:rsidRPr="009F6C40">
        <w:rPr>
          <w:rFonts w:ascii="Times New Roman" w:hAnsi="Times New Roman"/>
        </w:rPr>
        <w:t>10</w:t>
      </w:r>
      <w:r w:rsidR="00DE2D32" w:rsidRPr="009F6C40">
        <w:rPr>
          <w:rFonts w:ascii="Times New Roman" w:hAnsi="Times New Roman"/>
        </w:rPr>
        <w:t xml:space="preserve"> (</w:t>
      </w:r>
      <w:r w:rsidR="005338C5" w:rsidRPr="009F6C40">
        <w:rPr>
          <w:rFonts w:ascii="Times New Roman" w:hAnsi="Times New Roman"/>
        </w:rPr>
        <w:t>десять</w:t>
      </w:r>
      <w:r w:rsidR="006E6AFF">
        <w:rPr>
          <w:rFonts w:ascii="Times New Roman" w:hAnsi="Times New Roman"/>
        </w:rPr>
        <w:t>) календарн</w:t>
      </w:r>
      <w:r w:rsidR="00DE2D32" w:rsidRPr="009F6C40">
        <w:rPr>
          <w:rFonts w:ascii="Times New Roman" w:hAnsi="Times New Roman"/>
        </w:rPr>
        <w:t>ых дней</w:t>
      </w:r>
      <w:r w:rsidR="00FD2A69" w:rsidRPr="009F6C40">
        <w:rPr>
          <w:rFonts w:ascii="Times New Roman" w:hAnsi="Times New Roman"/>
        </w:rPr>
        <w:t>.</w:t>
      </w:r>
    </w:p>
    <w:p w:rsidR="00DE2D32" w:rsidRPr="009F6C40" w:rsidRDefault="006E6AFF" w:rsidP="00BD0D17">
      <w:pPr>
        <w:spacing w:after="0" w:line="240" w:lineRule="auto"/>
        <w:ind w:firstLine="709"/>
        <w:jc w:val="both"/>
        <w:rPr>
          <w:rFonts w:ascii="Times New Roman" w:hAnsi="Times New Roman"/>
        </w:rPr>
      </w:pPr>
      <w:r>
        <w:rPr>
          <w:rFonts w:ascii="Times New Roman" w:hAnsi="Times New Roman"/>
        </w:rPr>
        <w:t>9.3</w:t>
      </w:r>
      <w:r w:rsidR="00B526E6" w:rsidRPr="009F6C40">
        <w:rPr>
          <w:rFonts w:ascii="Times New Roman" w:hAnsi="Times New Roman"/>
        </w:rPr>
        <w:t>.3. </w:t>
      </w:r>
      <w:r w:rsidR="00FD2A69" w:rsidRPr="009F6C40">
        <w:rPr>
          <w:rFonts w:ascii="Times New Roman" w:hAnsi="Times New Roman"/>
        </w:rPr>
        <w:t>В</w:t>
      </w:r>
      <w:r w:rsidR="00DE2D32" w:rsidRPr="009F6C40">
        <w:rPr>
          <w:rFonts w:ascii="Times New Roman" w:hAnsi="Times New Roman"/>
        </w:rPr>
        <w:t xml:space="preserve"> случае неоднократного нарушения сроков поставки Товара</w:t>
      </w:r>
      <w:r w:rsidR="00FD2A69" w:rsidRPr="009F6C40">
        <w:rPr>
          <w:rFonts w:ascii="Times New Roman" w:hAnsi="Times New Roman"/>
        </w:rPr>
        <w:t>.</w:t>
      </w:r>
    </w:p>
    <w:p w:rsidR="00DE2D32" w:rsidRPr="009F6C40" w:rsidRDefault="006E6AFF" w:rsidP="00BD0D17">
      <w:pPr>
        <w:spacing w:after="0" w:line="240" w:lineRule="auto"/>
        <w:ind w:firstLine="709"/>
        <w:jc w:val="both"/>
        <w:rPr>
          <w:rFonts w:ascii="Times New Roman" w:hAnsi="Times New Roman"/>
        </w:rPr>
      </w:pPr>
      <w:r>
        <w:rPr>
          <w:rFonts w:ascii="Times New Roman" w:hAnsi="Times New Roman"/>
        </w:rPr>
        <w:t>9.3</w:t>
      </w:r>
      <w:r w:rsidR="005476F1" w:rsidRPr="009F6C40">
        <w:rPr>
          <w:rFonts w:ascii="Times New Roman" w:hAnsi="Times New Roman"/>
        </w:rPr>
        <w:t>.4. </w:t>
      </w:r>
      <w:r w:rsidR="00FD2A69" w:rsidRPr="009F6C40">
        <w:rPr>
          <w:rFonts w:ascii="Times New Roman" w:hAnsi="Times New Roman"/>
        </w:rPr>
        <w:t>В</w:t>
      </w:r>
      <w:r w:rsidR="00DE2D32" w:rsidRPr="009F6C40">
        <w:rPr>
          <w:rFonts w:ascii="Times New Roman" w:hAnsi="Times New Roman"/>
        </w:rPr>
        <w:t xml:space="preserve"> случае существенного нарушения требований к качеству поставленного Товара (обнаружения неустранимых недостатков, недостатков, которые не могут быть устранены без</w:t>
      </w:r>
      <w:r w:rsidR="00FD2A69" w:rsidRPr="009F6C40">
        <w:rPr>
          <w:rFonts w:ascii="Times New Roman" w:hAnsi="Times New Roman"/>
        </w:rPr>
        <w:t> </w:t>
      </w:r>
      <w:r w:rsidR="00DE2D32" w:rsidRPr="009F6C40">
        <w:rPr>
          <w:rFonts w:ascii="Times New Roman" w:hAnsi="Times New Roman"/>
        </w:rPr>
        <w:t>несоразмерных расходов или затрат времени, или выявляются неоднократно, либо проявляются вновь после их устранения, и других подобных недостатков)</w:t>
      </w:r>
      <w:r w:rsidR="00FD2A69" w:rsidRPr="009F6C40">
        <w:rPr>
          <w:rFonts w:ascii="Times New Roman" w:hAnsi="Times New Roman"/>
        </w:rPr>
        <w:t>.</w:t>
      </w:r>
    </w:p>
    <w:p w:rsidR="00DE2D32" w:rsidRPr="009F6C40" w:rsidRDefault="005476F1" w:rsidP="00BD0D17">
      <w:pPr>
        <w:widowControl w:val="0"/>
        <w:autoSpaceDE w:val="0"/>
        <w:spacing w:after="0" w:line="240" w:lineRule="auto"/>
        <w:ind w:firstLine="709"/>
        <w:jc w:val="both"/>
        <w:rPr>
          <w:rFonts w:ascii="Times New Roman" w:hAnsi="Times New Roman"/>
        </w:rPr>
      </w:pPr>
      <w:r w:rsidRPr="009F6C40">
        <w:rPr>
          <w:rFonts w:ascii="Times New Roman" w:hAnsi="Times New Roman"/>
        </w:rPr>
        <w:t>9.</w:t>
      </w:r>
      <w:r w:rsidR="006E6AFF">
        <w:rPr>
          <w:rFonts w:ascii="Times New Roman" w:hAnsi="Times New Roman"/>
        </w:rPr>
        <w:t>3</w:t>
      </w:r>
      <w:r w:rsidRPr="009F6C40">
        <w:rPr>
          <w:rFonts w:ascii="Times New Roman" w:hAnsi="Times New Roman"/>
        </w:rPr>
        <w:t>.5. </w:t>
      </w:r>
      <w:r w:rsidR="00FD2A69" w:rsidRPr="009F6C40">
        <w:rPr>
          <w:rFonts w:ascii="Times New Roman" w:hAnsi="Times New Roman"/>
        </w:rPr>
        <w:t>У</w:t>
      </w:r>
      <w:r w:rsidR="00DE2D32" w:rsidRPr="009F6C40">
        <w:rPr>
          <w:rFonts w:ascii="Times New Roman" w:hAnsi="Times New Roman"/>
        </w:rPr>
        <w:t xml:space="preserve">становления факта представления недостоверной (поддельной) </w:t>
      </w:r>
      <w:r w:rsidR="00D01E34">
        <w:rPr>
          <w:rFonts w:ascii="Times New Roman" w:hAnsi="Times New Roman"/>
        </w:rPr>
        <w:t>независимой</w:t>
      </w:r>
      <w:r w:rsidR="00DE2D32" w:rsidRPr="009F6C40">
        <w:rPr>
          <w:rFonts w:ascii="Times New Roman" w:hAnsi="Times New Roman"/>
        </w:rPr>
        <w:t xml:space="preserve"> гарантии или содержащихся в ней сведений, а также представление </w:t>
      </w:r>
      <w:r w:rsidR="00D01E34">
        <w:rPr>
          <w:rFonts w:ascii="Times New Roman" w:hAnsi="Times New Roman"/>
        </w:rPr>
        <w:t>независимой</w:t>
      </w:r>
      <w:r w:rsidR="00DE2D32" w:rsidRPr="009F6C40">
        <w:rPr>
          <w:rFonts w:ascii="Times New Roman" w:hAnsi="Times New Roman"/>
        </w:rPr>
        <w:t xml:space="preserve"> гарантии, не</w:t>
      </w:r>
      <w:r w:rsidR="00FD2A69" w:rsidRPr="009F6C40">
        <w:rPr>
          <w:rFonts w:ascii="Times New Roman" w:hAnsi="Times New Roman"/>
        </w:rPr>
        <w:t> </w:t>
      </w:r>
      <w:r w:rsidR="00DE2D32" w:rsidRPr="009F6C40">
        <w:rPr>
          <w:rFonts w:ascii="Times New Roman" w:hAnsi="Times New Roman"/>
        </w:rPr>
        <w:t>соответствующей требованиям Закона о контрактной системе</w:t>
      </w:r>
      <w:r w:rsidR="00FD2A69" w:rsidRPr="009F6C40">
        <w:rPr>
          <w:rFonts w:ascii="Times New Roman" w:hAnsi="Times New Roman"/>
        </w:rPr>
        <w:t>.</w:t>
      </w:r>
    </w:p>
    <w:p w:rsidR="00DE2D32" w:rsidRPr="009F6C40" w:rsidRDefault="006E6AFF" w:rsidP="00BD0D17">
      <w:pPr>
        <w:widowControl w:val="0"/>
        <w:autoSpaceDE w:val="0"/>
        <w:spacing w:after="0" w:line="240" w:lineRule="auto"/>
        <w:ind w:firstLine="709"/>
        <w:jc w:val="both"/>
        <w:rPr>
          <w:rFonts w:ascii="Times New Roman" w:hAnsi="Times New Roman"/>
        </w:rPr>
      </w:pPr>
      <w:r>
        <w:rPr>
          <w:rFonts w:ascii="Times New Roman" w:hAnsi="Times New Roman"/>
        </w:rPr>
        <w:lastRenderedPageBreak/>
        <w:t>9.3</w:t>
      </w:r>
      <w:r w:rsidR="005476F1" w:rsidRPr="009F6C40">
        <w:rPr>
          <w:rFonts w:ascii="Times New Roman" w:hAnsi="Times New Roman"/>
        </w:rPr>
        <w:t>.6. </w:t>
      </w:r>
      <w:r w:rsidR="00FD2A69" w:rsidRPr="009F6C40">
        <w:rPr>
          <w:rFonts w:ascii="Times New Roman" w:hAnsi="Times New Roman"/>
        </w:rPr>
        <w:t>В</w:t>
      </w:r>
      <w:r w:rsidR="00DE2D32" w:rsidRPr="009F6C40">
        <w:rPr>
          <w:rFonts w:ascii="Times New Roman" w:hAnsi="Times New Roman"/>
        </w:rPr>
        <w:t xml:space="preserve"> иных случаях, предусмотренных законодательством Российской Федерации.</w:t>
      </w:r>
    </w:p>
    <w:p w:rsidR="00BB535E" w:rsidRPr="009F6C40" w:rsidRDefault="006E6AFF" w:rsidP="00BB535E">
      <w:pPr>
        <w:widowControl w:val="0"/>
        <w:autoSpaceDE w:val="0"/>
        <w:spacing w:after="0" w:line="240" w:lineRule="auto"/>
        <w:ind w:firstLine="709"/>
        <w:jc w:val="both"/>
        <w:rPr>
          <w:rFonts w:ascii="Times New Roman" w:hAnsi="Times New Roman"/>
        </w:rPr>
      </w:pPr>
      <w:r>
        <w:rPr>
          <w:rFonts w:ascii="Times New Roman" w:hAnsi="Times New Roman"/>
        </w:rPr>
        <w:t>9.4</w:t>
      </w:r>
      <w:r w:rsidR="005476F1" w:rsidRPr="009F6C40">
        <w:rPr>
          <w:rFonts w:ascii="Times New Roman" w:hAnsi="Times New Roman"/>
        </w:rPr>
        <w:t>. </w:t>
      </w:r>
      <w:r w:rsidR="009E2898" w:rsidRPr="009F6C40">
        <w:rPr>
          <w:rFonts w:ascii="Times New Roman" w:hAnsi="Times New Roman"/>
        </w:rPr>
        <w:t>Заказчик обязан принять решение об одностороннем отказе от исполнения контракта,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(подрядчика, исполнителя), а также в иных случаях, установленных частью 15 статьи 95 Закона о контрактной системе</w:t>
      </w:r>
      <w:r w:rsidR="00BB535E" w:rsidRPr="009F6C40">
        <w:rPr>
          <w:rFonts w:ascii="Times New Roman" w:hAnsi="Times New Roman"/>
        </w:rPr>
        <w:t>.</w:t>
      </w:r>
    </w:p>
    <w:p w:rsidR="00DE2D32" w:rsidRPr="009F6C40" w:rsidRDefault="005476F1" w:rsidP="00BD0D17">
      <w:pPr>
        <w:autoSpaceDE w:val="0"/>
        <w:autoSpaceDN w:val="0"/>
        <w:adjustRightInd w:val="0"/>
        <w:spacing w:after="0" w:line="240" w:lineRule="auto"/>
        <w:ind w:firstLine="709"/>
        <w:jc w:val="both"/>
        <w:rPr>
          <w:rFonts w:ascii="Times New Roman" w:hAnsi="Times New Roman"/>
          <w:lang w:eastAsia="ru-RU"/>
        </w:rPr>
      </w:pPr>
      <w:r w:rsidRPr="009F6C40">
        <w:rPr>
          <w:rFonts w:ascii="Times New Roman" w:hAnsi="Times New Roman"/>
          <w:lang w:eastAsia="ru-RU"/>
        </w:rPr>
        <w:t>9.</w:t>
      </w:r>
      <w:r w:rsidR="006E6AFF">
        <w:rPr>
          <w:rFonts w:ascii="Times New Roman" w:hAnsi="Times New Roman"/>
          <w:lang w:eastAsia="ru-RU"/>
        </w:rPr>
        <w:t>5</w:t>
      </w:r>
      <w:r w:rsidRPr="009F6C40">
        <w:rPr>
          <w:rFonts w:ascii="Times New Roman" w:hAnsi="Times New Roman"/>
          <w:lang w:eastAsia="ru-RU"/>
        </w:rPr>
        <w:t>. </w:t>
      </w:r>
      <w:r w:rsidR="00DE2D32" w:rsidRPr="009F6C40">
        <w:rPr>
          <w:rFonts w:ascii="Times New Roman" w:hAnsi="Times New Roman"/>
          <w:lang w:eastAsia="ru-RU"/>
        </w:rPr>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договора купли-продажи и отдельных видов договоров купли-продажи (поставка товаров, поставка товаров для государственных нужд и</w:t>
      </w:r>
      <w:r w:rsidR="00FD2A69" w:rsidRPr="009F6C40">
        <w:rPr>
          <w:rFonts w:ascii="Times New Roman" w:hAnsi="Times New Roman"/>
          <w:lang w:eastAsia="ru-RU"/>
        </w:rPr>
        <w:t> </w:t>
      </w:r>
      <w:r w:rsidR="00DE2D32" w:rsidRPr="009F6C40">
        <w:rPr>
          <w:rFonts w:ascii="Times New Roman" w:hAnsi="Times New Roman"/>
          <w:lang w:eastAsia="ru-RU"/>
        </w:rPr>
        <w:t>др.), в том числе в следующих случаях:</w:t>
      </w:r>
    </w:p>
    <w:p w:rsidR="00DE2D32" w:rsidRPr="009F6C40" w:rsidRDefault="005476F1" w:rsidP="00BD0D17">
      <w:pPr>
        <w:autoSpaceDE w:val="0"/>
        <w:autoSpaceDN w:val="0"/>
        <w:adjustRightInd w:val="0"/>
        <w:spacing w:after="0" w:line="240" w:lineRule="auto"/>
        <w:ind w:firstLine="709"/>
        <w:jc w:val="both"/>
        <w:rPr>
          <w:rFonts w:ascii="Times New Roman" w:hAnsi="Times New Roman"/>
          <w:lang w:eastAsia="ru-RU"/>
        </w:rPr>
      </w:pPr>
      <w:r w:rsidRPr="009F6C40">
        <w:rPr>
          <w:rFonts w:ascii="Times New Roman" w:hAnsi="Times New Roman"/>
          <w:lang w:eastAsia="ru-RU"/>
        </w:rPr>
        <w:t>9.</w:t>
      </w:r>
      <w:r w:rsidR="006E6AFF">
        <w:rPr>
          <w:rFonts w:ascii="Times New Roman" w:hAnsi="Times New Roman"/>
          <w:lang w:eastAsia="ru-RU"/>
        </w:rPr>
        <w:t>5</w:t>
      </w:r>
      <w:r w:rsidRPr="009F6C40">
        <w:rPr>
          <w:rFonts w:ascii="Times New Roman" w:hAnsi="Times New Roman"/>
          <w:lang w:eastAsia="ru-RU"/>
        </w:rPr>
        <w:t>.1. </w:t>
      </w:r>
      <w:r w:rsidR="00FD2A69" w:rsidRPr="009F6C40">
        <w:rPr>
          <w:rFonts w:ascii="Times New Roman" w:hAnsi="Times New Roman"/>
        </w:rPr>
        <w:t>П</w:t>
      </w:r>
      <w:r w:rsidR="00DE2D32" w:rsidRPr="009F6C40">
        <w:rPr>
          <w:rFonts w:ascii="Times New Roman" w:hAnsi="Times New Roman"/>
        </w:rPr>
        <w:t>ри существенном нарушении Контракта Поставщиком (п</w:t>
      </w:r>
      <w:r w:rsidR="005C25E3" w:rsidRPr="009F6C40">
        <w:rPr>
          <w:rFonts w:ascii="Times New Roman" w:hAnsi="Times New Roman"/>
        </w:rPr>
        <w:t>ункт</w:t>
      </w:r>
      <w:r w:rsidR="00DE2D32" w:rsidRPr="009F6C40">
        <w:rPr>
          <w:rFonts w:ascii="Times New Roman" w:hAnsi="Times New Roman"/>
        </w:rPr>
        <w:t xml:space="preserve"> 1 ст</w:t>
      </w:r>
      <w:r w:rsidR="005C25E3" w:rsidRPr="009F6C40">
        <w:rPr>
          <w:rFonts w:ascii="Times New Roman" w:hAnsi="Times New Roman"/>
        </w:rPr>
        <w:t>атьи</w:t>
      </w:r>
      <w:r w:rsidR="00DE2D32" w:rsidRPr="009F6C40">
        <w:rPr>
          <w:rFonts w:ascii="Times New Roman" w:hAnsi="Times New Roman"/>
        </w:rPr>
        <w:t xml:space="preserve"> 523 ГК</w:t>
      </w:r>
      <w:r w:rsidR="00FD2A69" w:rsidRPr="009F6C40">
        <w:rPr>
          <w:rFonts w:ascii="Times New Roman" w:hAnsi="Times New Roman"/>
        </w:rPr>
        <w:t> </w:t>
      </w:r>
      <w:r w:rsidR="00DE2D32" w:rsidRPr="009F6C40">
        <w:rPr>
          <w:rFonts w:ascii="Times New Roman" w:hAnsi="Times New Roman"/>
        </w:rPr>
        <w:t>РФ)</w:t>
      </w:r>
      <w:r w:rsidR="00FD2A69" w:rsidRPr="009F6C40">
        <w:rPr>
          <w:rFonts w:ascii="Times New Roman" w:hAnsi="Times New Roman"/>
          <w:lang w:eastAsia="ru-RU"/>
        </w:rPr>
        <w:t>.</w:t>
      </w:r>
    </w:p>
    <w:p w:rsidR="00DE2D32" w:rsidRPr="009F6C40" w:rsidRDefault="006E6AFF" w:rsidP="00BD0D17">
      <w:pPr>
        <w:autoSpaceDE w:val="0"/>
        <w:autoSpaceDN w:val="0"/>
        <w:adjustRightInd w:val="0"/>
        <w:spacing w:after="0" w:line="240" w:lineRule="auto"/>
        <w:ind w:firstLine="709"/>
        <w:jc w:val="both"/>
        <w:rPr>
          <w:rFonts w:ascii="Times New Roman" w:hAnsi="Times New Roman"/>
          <w:lang w:eastAsia="ru-RU"/>
        </w:rPr>
      </w:pPr>
      <w:r>
        <w:rPr>
          <w:rFonts w:ascii="Times New Roman" w:hAnsi="Times New Roman"/>
          <w:lang w:eastAsia="ru-RU"/>
        </w:rPr>
        <w:t>9.5</w:t>
      </w:r>
      <w:r w:rsidR="002514E0" w:rsidRPr="009F6C40">
        <w:rPr>
          <w:rFonts w:ascii="Times New Roman" w:hAnsi="Times New Roman"/>
          <w:lang w:eastAsia="ru-RU"/>
        </w:rPr>
        <w:t>.2. </w:t>
      </w:r>
      <w:r w:rsidR="00FD2A69" w:rsidRPr="009F6C40">
        <w:rPr>
          <w:rFonts w:ascii="Times New Roman" w:hAnsi="Times New Roman"/>
          <w:lang w:eastAsia="ru-RU"/>
        </w:rPr>
        <w:t>В</w:t>
      </w:r>
      <w:r w:rsidR="00DE2D32" w:rsidRPr="009F6C40">
        <w:rPr>
          <w:rFonts w:ascii="Times New Roman" w:hAnsi="Times New Roman"/>
          <w:lang w:eastAsia="ru-RU"/>
        </w:rPr>
        <w:t xml:space="preserve"> случае </w:t>
      </w:r>
      <w:r w:rsidR="00DE2D32" w:rsidRPr="009F6C40">
        <w:rPr>
          <w:rFonts w:ascii="Times New Roman" w:eastAsia="Times New Roman" w:hAnsi="Times New Roman"/>
          <w:lang w:eastAsia="ru-RU"/>
        </w:rPr>
        <w:t>поставки товаров ненадлежащего качества с недостатками, которые не</w:t>
      </w:r>
      <w:r w:rsidR="00D3140F" w:rsidRPr="009F6C40">
        <w:rPr>
          <w:rFonts w:ascii="Times New Roman" w:eastAsia="Times New Roman" w:hAnsi="Times New Roman"/>
          <w:lang w:eastAsia="ru-RU"/>
        </w:rPr>
        <w:t> </w:t>
      </w:r>
      <w:r w:rsidR="00DE2D32" w:rsidRPr="009F6C40">
        <w:rPr>
          <w:rFonts w:ascii="Times New Roman" w:eastAsia="Times New Roman" w:hAnsi="Times New Roman"/>
          <w:lang w:eastAsia="ru-RU"/>
        </w:rPr>
        <w:t xml:space="preserve">могут быть устранены в приемлемый для Заказчика срок </w:t>
      </w:r>
      <w:r w:rsidR="00DE2D32" w:rsidRPr="009F6C40">
        <w:rPr>
          <w:rFonts w:ascii="Times New Roman" w:hAnsi="Times New Roman"/>
        </w:rPr>
        <w:t>(п</w:t>
      </w:r>
      <w:r w:rsidR="005C25E3" w:rsidRPr="009F6C40">
        <w:rPr>
          <w:rFonts w:ascii="Times New Roman" w:hAnsi="Times New Roman"/>
        </w:rPr>
        <w:t>ункт</w:t>
      </w:r>
      <w:r w:rsidR="00DE2D32" w:rsidRPr="009F6C40">
        <w:rPr>
          <w:rFonts w:ascii="Times New Roman" w:hAnsi="Times New Roman"/>
        </w:rPr>
        <w:t xml:space="preserve"> 2 ст</w:t>
      </w:r>
      <w:r w:rsidR="005C25E3" w:rsidRPr="009F6C40">
        <w:rPr>
          <w:rFonts w:ascii="Times New Roman" w:hAnsi="Times New Roman"/>
        </w:rPr>
        <w:t>атьи</w:t>
      </w:r>
      <w:r w:rsidR="00DE2D32" w:rsidRPr="009F6C40">
        <w:rPr>
          <w:rFonts w:ascii="Times New Roman" w:hAnsi="Times New Roman"/>
        </w:rPr>
        <w:t xml:space="preserve"> 523 ГК РФ)</w:t>
      </w:r>
      <w:r w:rsidR="00FD2A69" w:rsidRPr="009F6C40">
        <w:rPr>
          <w:rFonts w:ascii="Times New Roman" w:hAnsi="Times New Roman"/>
          <w:lang w:eastAsia="ru-RU"/>
        </w:rPr>
        <w:t>.</w:t>
      </w:r>
    </w:p>
    <w:p w:rsidR="00DE2D32" w:rsidRPr="009F6C40" w:rsidRDefault="006E6AFF" w:rsidP="00BD0D17">
      <w:pPr>
        <w:spacing w:after="0" w:line="240" w:lineRule="auto"/>
        <w:ind w:firstLine="709"/>
        <w:jc w:val="both"/>
        <w:rPr>
          <w:rFonts w:ascii="Times New Roman" w:hAnsi="Times New Roman"/>
        </w:rPr>
      </w:pPr>
      <w:r>
        <w:rPr>
          <w:rFonts w:ascii="Times New Roman" w:hAnsi="Times New Roman"/>
        </w:rPr>
        <w:t>9.5</w:t>
      </w:r>
      <w:r w:rsidR="005476F1" w:rsidRPr="009F6C40">
        <w:rPr>
          <w:rFonts w:ascii="Times New Roman" w:hAnsi="Times New Roman"/>
        </w:rPr>
        <w:t>.3. </w:t>
      </w:r>
      <w:r w:rsidR="00FD2A69" w:rsidRPr="009F6C40">
        <w:rPr>
          <w:rFonts w:ascii="Times New Roman" w:hAnsi="Times New Roman"/>
        </w:rPr>
        <w:t>В</w:t>
      </w:r>
      <w:r w:rsidR="00DE2D32" w:rsidRPr="009F6C40">
        <w:rPr>
          <w:rFonts w:ascii="Times New Roman" w:hAnsi="Times New Roman"/>
        </w:rPr>
        <w:t xml:space="preserve"> случае существенного нарушения требований к качеству поставленного Товара (обнаружения неустранимых недостатков, недостатков, которые не могут быть устранены без</w:t>
      </w:r>
      <w:r w:rsidR="00FD2A69" w:rsidRPr="009F6C40">
        <w:rPr>
          <w:rFonts w:ascii="Times New Roman" w:hAnsi="Times New Roman"/>
        </w:rPr>
        <w:t> </w:t>
      </w:r>
      <w:r w:rsidR="00DE2D32" w:rsidRPr="009F6C40">
        <w:rPr>
          <w:rFonts w:ascii="Times New Roman" w:hAnsi="Times New Roman"/>
        </w:rPr>
        <w:t>несоразмерных расходов или затрат времени, или выявляются неоднократно, либо проявляются вновь после их устранения, и других подобных недостатков) (п</w:t>
      </w:r>
      <w:r w:rsidR="005C25E3" w:rsidRPr="009F6C40">
        <w:rPr>
          <w:rFonts w:ascii="Times New Roman" w:hAnsi="Times New Roman"/>
        </w:rPr>
        <w:t>ункт</w:t>
      </w:r>
      <w:r w:rsidR="00DE2D32" w:rsidRPr="009F6C40">
        <w:rPr>
          <w:rFonts w:ascii="Times New Roman" w:hAnsi="Times New Roman"/>
        </w:rPr>
        <w:t xml:space="preserve"> 2 ст</w:t>
      </w:r>
      <w:r w:rsidR="005C25E3" w:rsidRPr="009F6C40">
        <w:rPr>
          <w:rFonts w:ascii="Times New Roman" w:hAnsi="Times New Roman"/>
        </w:rPr>
        <w:t>атьи</w:t>
      </w:r>
      <w:r w:rsidR="00DE2D32" w:rsidRPr="009F6C40">
        <w:rPr>
          <w:rFonts w:ascii="Times New Roman" w:hAnsi="Times New Roman"/>
        </w:rPr>
        <w:t xml:space="preserve"> 475 ГК РФ)</w:t>
      </w:r>
      <w:r w:rsidR="00FD2A69" w:rsidRPr="009F6C40">
        <w:rPr>
          <w:rFonts w:ascii="Times New Roman" w:hAnsi="Times New Roman"/>
        </w:rPr>
        <w:t>.</w:t>
      </w:r>
    </w:p>
    <w:p w:rsidR="00DE2D32" w:rsidRPr="009F6C40" w:rsidRDefault="006E6AFF" w:rsidP="00BD0D17">
      <w:pPr>
        <w:autoSpaceDE w:val="0"/>
        <w:autoSpaceDN w:val="0"/>
        <w:adjustRightInd w:val="0"/>
        <w:spacing w:after="0" w:line="240" w:lineRule="auto"/>
        <w:ind w:firstLine="709"/>
        <w:jc w:val="both"/>
        <w:rPr>
          <w:rFonts w:ascii="Times New Roman" w:hAnsi="Times New Roman"/>
          <w:lang w:eastAsia="ru-RU"/>
        </w:rPr>
      </w:pPr>
      <w:r>
        <w:rPr>
          <w:rFonts w:ascii="Times New Roman" w:hAnsi="Times New Roman"/>
          <w:lang w:eastAsia="ru-RU"/>
        </w:rPr>
        <w:t>9.5</w:t>
      </w:r>
      <w:r w:rsidR="002514E0" w:rsidRPr="009F6C40">
        <w:rPr>
          <w:rFonts w:ascii="Times New Roman" w:hAnsi="Times New Roman"/>
          <w:lang w:eastAsia="ru-RU"/>
        </w:rPr>
        <w:t>.4. </w:t>
      </w:r>
      <w:r w:rsidR="00FD2A69" w:rsidRPr="009F6C40">
        <w:rPr>
          <w:rFonts w:ascii="Times New Roman" w:hAnsi="Times New Roman"/>
          <w:lang w:eastAsia="ru-RU"/>
        </w:rPr>
        <w:t>В</w:t>
      </w:r>
      <w:r w:rsidR="00DE2D32" w:rsidRPr="009F6C40">
        <w:rPr>
          <w:rFonts w:ascii="Times New Roman" w:hAnsi="Times New Roman"/>
          <w:lang w:eastAsia="ru-RU"/>
        </w:rPr>
        <w:t xml:space="preserve"> случае </w:t>
      </w:r>
      <w:r w:rsidR="00DE2D32" w:rsidRPr="009F6C40">
        <w:rPr>
          <w:rFonts w:ascii="Times New Roman" w:eastAsia="Times New Roman" w:hAnsi="Times New Roman"/>
          <w:lang w:eastAsia="ru-RU"/>
        </w:rPr>
        <w:t>неоднократного нарушен</w:t>
      </w:r>
      <w:r w:rsidR="00D11E4A" w:rsidRPr="009F6C40">
        <w:rPr>
          <w:rFonts w:ascii="Times New Roman" w:eastAsia="Times New Roman" w:hAnsi="Times New Roman"/>
          <w:lang w:eastAsia="ru-RU"/>
        </w:rPr>
        <w:t>ия Поставщиком сроков поставки Т</w:t>
      </w:r>
      <w:r w:rsidR="00DE2D32" w:rsidRPr="009F6C40">
        <w:rPr>
          <w:rFonts w:ascii="Times New Roman" w:eastAsia="Times New Roman" w:hAnsi="Times New Roman"/>
          <w:lang w:eastAsia="ru-RU"/>
        </w:rPr>
        <w:t>овар</w:t>
      </w:r>
      <w:r w:rsidR="00D11E4A" w:rsidRPr="009F6C40">
        <w:rPr>
          <w:rFonts w:ascii="Times New Roman" w:eastAsia="Times New Roman" w:hAnsi="Times New Roman"/>
          <w:lang w:eastAsia="ru-RU"/>
        </w:rPr>
        <w:t>а</w:t>
      </w:r>
      <w:r w:rsidR="00DE2D32" w:rsidRPr="009F6C40">
        <w:rPr>
          <w:rFonts w:ascii="Times New Roman" w:eastAsia="Times New Roman" w:hAnsi="Times New Roman"/>
          <w:lang w:eastAsia="ru-RU"/>
        </w:rPr>
        <w:t xml:space="preserve"> </w:t>
      </w:r>
      <w:r w:rsidR="00DE2D32" w:rsidRPr="009F6C40">
        <w:rPr>
          <w:rFonts w:ascii="Times New Roman" w:hAnsi="Times New Roman"/>
        </w:rPr>
        <w:t>(п</w:t>
      </w:r>
      <w:r w:rsidR="005C25E3" w:rsidRPr="009F6C40">
        <w:rPr>
          <w:rFonts w:ascii="Times New Roman" w:hAnsi="Times New Roman"/>
        </w:rPr>
        <w:t>ункт</w:t>
      </w:r>
      <w:r w:rsidR="00FD2A69" w:rsidRPr="009F6C40">
        <w:rPr>
          <w:rFonts w:ascii="Times New Roman" w:hAnsi="Times New Roman"/>
        </w:rPr>
        <w:t> </w:t>
      </w:r>
      <w:r w:rsidR="00DE2D32" w:rsidRPr="009F6C40">
        <w:rPr>
          <w:rFonts w:ascii="Times New Roman" w:hAnsi="Times New Roman"/>
        </w:rPr>
        <w:t>2 ст</w:t>
      </w:r>
      <w:r w:rsidR="005C25E3" w:rsidRPr="009F6C40">
        <w:rPr>
          <w:rFonts w:ascii="Times New Roman" w:hAnsi="Times New Roman"/>
        </w:rPr>
        <w:t>атьи</w:t>
      </w:r>
      <w:r w:rsidR="00DE2D32" w:rsidRPr="009F6C40">
        <w:rPr>
          <w:rFonts w:ascii="Times New Roman" w:hAnsi="Times New Roman"/>
        </w:rPr>
        <w:t xml:space="preserve"> 523 ГК РФ)</w:t>
      </w:r>
      <w:r w:rsidR="00FD2A69" w:rsidRPr="009F6C40">
        <w:rPr>
          <w:rFonts w:ascii="Times New Roman" w:hAnsi="Times New Roman"/>
          <w:lang w:eastAsia="ru-RU"/>
        </w:rPr>
        <w:t>.</w:t>
      </w:r>
    </w:p>
    <w:p w:rsidR="00DE2D32" w:rsidRPr="009F6C40" w:rsidRDefault="006E6AFF" w:rsidP="00BD0D17">
      <w:pPr>
        <w:autoSpaceDE w:val="0"/>
        <w:autoSpaceDN w:val="0"/>
        <w:adjustRightInd w:val="0"/>
        <w:spacing w:after="0" w:line="240" w:lineRule="auto"/>
        <w:ind w:firstLine="709"/>
        <w:jc w:val="both"/>
        <w:rPr>
          <w:rFonts w:ascii="Times New Roman" w:hAnsi="Times New Roman"/>
          <w:lang w:eastAsia="ru-RU"/>
        </w:rPr>
      </w:pPr>
      <w:r>
        <w:rPr>
          <w:rFonts w:ascii="Times New Roman" w:hAnsi="Times New Roman"/>
          <w:lang w:eastAsia="ru-RU"/>
        </w:rPr>
        <w:t>9.5</w:t>
      </w:r>
      <w:r w:rsidR="002514E0" w:rsidRPr="009F6C40">
        <w:rPr>
          <w:rFonts w:ascii="Times New Roman" w:hAnsi="Times New Roman"/>
          <w:lang w:eastAsia="ru-RU"/>
        </w:rPr>
        <w:t>.5. </w:t>
      </w:r>
      <w:r w:rsidR="00FD2A69" w:rsidRPr="009F6C40">
        <w:rPr>
          <w:rFonts w:ascii="Times New Roman" w:hAnsi="Times New Roman"/>
          <w:lang w:eastAsia="ru-RU"/>
        </w:rPr>
        <w:t>Е</w:t>
      </w:r>
      <w:r w:rsidR="00DE2D32" w:rsidRPr="009F6C40">
        <w:rPr>
          <w:rFonts w:ascii="Times New Roman" w:hAnsi="Times New Roman"/>
          <w:lang w:eastAsia="ru-RU"/>
        </w:rPr>
        <w:t>сли Поставщик отказываетс</w:t>
      </w:r>
      <w:r w:rsidR="00940B87" w:rsidRPr="009F6C40">
        <w:rPr>
          <w:rFonts w:ascii="Times New Roman" w:hAnsi="Times New Roman"/>
          <w:lang w:eastAsia="ru-RU"/>
        </w:rPr>
        <w:t>я передать Заказчику проданный Т</w:t>
      </w:r>
      <w:r w:rsidR="00DE2D32" w:rsidRPr="009F6C40">
        <w:rPr>
          <w:rFonts w:ascii="Times New Roman" w:hAnsi="Times New Roman"/>
          <w:lang w:eastAsia="ru-RU"/>
        </w:rPr>
        <w:t>овар (п</w:t>
      </w:r>
      <w:r w:rsidR="005C25E3" w:rsidRPr="009F6C40">
        <w:rPr>
          <w:rFonts w:ascii="Times New Roman" w:hAnsi="Times New Roman"/>
          <w:lang w:eastAsia="ru-RU"/>
        </w:rPr>
        <w:t>ункт</w:t>
      </w:r>
      <w:r w:rsidR="00DE2D32" w:rsidRPr="009F6C40">
        <w:rPr>
          <w:rFonts w:ascii="Times New Roman" w:hAnsi="Times New Roman"/>
          <w:lang w:eastAsia="ru-RU"/>
        </w:rPr>
        <w:t xml:space="preserve"> 1 ст</w:t>
      </w:r>
      <w:r w:rsidR="005C25E3" w:rsidRPr="009F6C40">
        <w:rPr>
          <w:rFonts w:ascii="Times New Roman" w:hAnsi="Times New Roman"/>
          <w:lang w:eastAsia="ru-RU"/>
        </w:rPr>
        <w:t>атьи</w:t>
      </w:r>
      <w:r w:rsidR="00DE2D32" w:rsidRPr="009F6C40">
        <w:rPr>
          <w:rFonts w:ascii="Times New Roman" w:hAnsi="Times New Roman"/>
          <w:lang w:eastAsia="ru-RU"/>
        </w:rPr>
        <w:t xml:space="preserve"> 463 ГК РФ)</w:t>
      </w:r>
      <w:r w:rsidR="00FD2A69" w:rsidRPr="009F6C40">
        <w:rPr>
          <w:rFonts w:ascii="Times New Roman" w:hAnsi="Times New Roman"/>
          <w:lang w:eastAsia="ru-RU"/>
        </w:rPr>
        <w:t>.</w:t>
      </w:r>
    </w:p>
    <w:p w:rsidR="00DE2D32" w:rsidRPr="009F6C40" w:rsidRDefault="00DE2D32" w:rsidP="00BD0D17">
      <w:pPr>
        <w:autoSpaceDE w:val="0"/>
        <w:autoSpaceDN w:val="0"/>
        <w:adjustRightInd w:val="0"/>
        <w:spacing w:after="0" w:line="240" w:lineRule="auto"/>
        <w:ind w:firstLine="709"/>
        <w:jc w:val="both"/>
        <w:rPr>
          <w:rFonts w:ascii="Times New Roman" w:hAnsi="Times New Roman"/>
          <w:lang w:eastAsia="ru-RU"/>
        </w:rPr>
      </w:pPr>
      <w:r w:rsidRPr="009F6C40">
        <w:rPr>
          <w:rFonts w:ascii="Times New Roman" w:hAnsi="Times New Roman"/>
          <w:lang w:eastAsia="ru-RU"/>
        </w:rPr>
        <w:t>9.</w:t>
      </w:r>
      <w:r w:rsidR="006E6AFF">
        <w:rPr>
          <w:rFonts w:ascii="Times New Roman" w:hAnsi="Times New Roman"/>
          <w:lang w:eastAsia="ru-RU"/>
        </w:rPr>
        <w:t>5</w:t>
      </w:r>
      <w:r w:rsidR="002514E0" w:rsidRPr="009F6C40">
        <w:rPr>
          <w:rFonts w:ascii="Times New Roman" w:hAnsi="Times New Roman"/>
          <w:lang w:eastAsia="ru-RU"/>
        </w:rPr>
        <w:t>.6. </w:t>
      </w:r>
      <w:r w:rsidR="00FD2A69" w:rsidRPr="009F6C40">
        <w:rPr>
          <w:rFonts w:ascii="Times New Roman" w:hAnsi="Times New Roman"/>
          <w:lang w:eastAsia="ru-RU"/>
        </w:rPr>
        <w:t>Е</w:t>
      </w:r>
      <w:r w:rsidRPr="009F6C40">
        <w:rPr>
          <w:rFonts w:ascii="Times New Roman" w:hAnsi="Times New Roman"/>
          <w:lang w:eastAsia="ru-RU"/>
        </w:rPr>
        <w:t>сли Постав</w:t>
      </w:r>
      <w:r w:rsidR="002514E0" w:rsidRPr="009F6C40">
        <w:rPr>
          <w:rFonts w:ascii="Times New Roman" w:hAnsi="Times New Roman"/>
          <w:lang w:eastAsia="ru-RU"/>
        </w:rPr>
        <w:t>щик в разумный срок не выполнил</w:t>
      </w:r>
      <w:r w:rsidRPr="009F6C40">
        <w:rPr>
          <w:rFonts w:ascii="Times New Roman" w:hAnsi="Times New Roman"/>
          <w:lang w:eastAsia="ru-RU"/>
        </w:rPr>
        <w:t xml:space="preserve"> требование</w:t>
      </w:r>
      <w:r w:rsidR="00D11E4A" w:rsidRPr="009F6C40">
        <w:rPr>
          <w:rFonts w:ascii="Times New Roman" w:hAnsi="Times New Roman"/>
          <w:lang w:eastAsia="ru-RU"/>
        </w:rPr>
        <w:t xml:space="preserve"> Заказчика о</w:t>
      </w:r>
      <w:r w:rsidR="00D3140F" w:rsidRPr="009F6C40">
        <w:rPr>
          <w:rFonts w:ascii="Times New Roman" w:hAnsi="Times New Roman"/>
          <w:lang w:eastAsia="ru-RU"/>
        </w:rPr>
        <w:t> </w:t>
      </w:r>
      <w:r w:rsidR="00D11E4A" w:rsidRPr="009F6C40">
        <w:rPr>
          <w:rFonts w:ascii="Times New Roman" w:hAnsi="Times New Roman"/>
          <w:lang w:eastAsia="ru-RU"/>
        </w:rPr>
        <w:t>доукомплектовании Т</w:t>
      </w:r>
      <w:r w:rsidRPr="009F6C40">
        <w:rPr>
          <w:rFonts w:ascii="Times New Roman" w:hAnsi="Times New Roman"/>
          <w:lang w:eastAsia="ru-RU"/>
        </w:rPr>
        <w:t>овара (п</w:t>
      </w:r>
      <w:r w:rsidR="005C25E3" w:rsidRPr="009F6C40">
        <w:rPr>
          <w:rFonts w:ascii="Times New Roman" w:hAnsi="Times New Roman"/>
          <w:lang w:eastAsia="ru-RU"/>
        </w:rPr>
        <w:t>ункт</w:t>
      </w:r>
      <w:r w:rsidRPr="009F6C40">
        <w:rPr>
          <w:rFonts w:ascii="Times New Roman" w:hAnsi="Times New Roman"/>
          <w:lang w:eastAsia="ru-RU"/>
        </w:rPr>
        <w:t xml:space="preserve"> 2 ст</w:t>
      </w:r>
      <w:r w:rsidR="005C25E3" w:rsidRPr="009F6C40">
        <w:rPr>
          <w:rFonts w:ascii="Times New Roman" w:hAnsi="Times New Roman"/>
          <w:lang w:eastAsia="ru-RU"/>
        </w:rPr>
        <w:t>атьи</w:t>
      </w:r>
      <w:r w:rsidRPr="009F6C40">
        <w:rPr>
          <w:rFonts w:ascii="Times New Roman" w:hAnsi="Times New Roman"/>
          <w:lang w:eastAsia="ru-RU"/>
        </w:rPr>
        <w:t xml:space="preserve"> 480 ГК РФ).</w:t>
      </w:r>
    </w:p>
    <w:p w:rsidR="001D2382" w:rsidRPr="009F6C40" w:rsidRDefault="002514E0" w:rsidP="00BD0D17">
      <w:pPr>
        <w:autoSpaceDE w:val="0"/>
        <w:spacing w:after="0" w:line="240" w:lineRule="auto"/>
        <w:ind w:firstLine="709"/>
        <w:jc w:val="both"/>
        <w:rPr>
          <w:rFonts w:ascii="Times New Roman" w:eastAsia="Times New Roman" w:hAnsi="Times New Roman"/>
        </w:rPr>
      </w:pPr>
      <w:r w:rsidRPr="009F6C40">
        <w:rPr>
          <w:rFonts w:ascii="Times New Roman" w:eastAsia="Times New Roman" w:hAnsi="Times New Roman"/>
        </w:rPr>
        <w:t>9.</w:t>
      </w:r>
      <w:r w:rsidR="006E6AFF">
        <w:rPr>
          <w:rFonts w:ascii="Times New Roman" w:eastAsia="Times New Roman" w:hAnsi="Times New Roman"/>
        </w:rPr>
        <w:t>6</w:t>
      </w:r>
      <w:r w:rsidRPr="009F6C40">
        <w:rPr>
          <w:rFonts w:ascii="Times New Roman" w:eastAsia="Times New Roman" w:hAnsi="Times New Roman"/>
        </w:rPr>
        <w:t>. </w:t>
      </w:r>
      <w:r w:rsidR="001D2382" w:rsidRPr="009F6C40">
        <w:rPr>
          <w:rFonts w:ascii="Times New Roman" w:eastAsia="Times New Roman" w:hAnsi="Times New Roman"/>
        </w:rPr>
        <w:t>Заказчик до принятия решения об одностороннем отказе от исполнения Контракта вправе провести экспертизу поставленного Товара с привлечением экспертов, экспертных организаций.</w:t>
      </w:r>
    </w:p>
    <w:p w:rsidR="001D2382" w:rsidRPr="009F6C40" w:rsidRDefault="001D2382" w:rsidP="00BD0D17">
      <w:pPr>
        <w:autoSpaceDE w:val="0"/>
        <w:spacing w:after="0" w:line="240" w:lineRule="auto"/>
        <w:ind w:firstLine="709"/>
        <w:jc w:val="both"/>
        <w:rPr>
          <w:rFonts w:ascii="Times New Roman" w:hAnsi="Times New Roman"/>
          <w:shd w:val="clear" w:color="auto" w:fill="FFFF00"/>
        </w:rPr>
      </w:pPr>
      <w:r w:rsidRPr="009F6C40">
        <w:rPr>
          <w:rFonts w:ascii="Times New Roman" w:eastAsia="Times New Roman" w:hAnsi="Times New Roman"/>
        </w:rPr>
        <w:t>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такой экспертизы в</w:t>
      </w:r>
      <w:r w:rsidR="00FD2A69" w:rsidRPr="009F6C40">
        <w:rPr>
          <w:rFonts w:ascii="Times New Roman" w:eastAsia="Times New Roman" w:hAnsi="Times New Roman"/>
        </w:rPr>
        <w:t> </w:t>
      </w:r>
      <w:r w:rsidRPr="009F6C40">
        <w:rPr>
          <w:rFonts w:ascii="Times New Roman" w:eastAsia="Times New Roman" w:hAnsi="Times New Roman"/>
        </w:rPr>
        <w:t>заключении эксперта, экспертной организации будут подтверждены нарушения условий Контракта, послужившие основанием для одностороннего отказа Зака</w:t>
      </w:r>
      <w:r w:rsidR="002514E0" w:rsidRPr="009F6C40">
        <w:rPr>
          <w:rFonts w:ascii="Times New Roman" w:eastAsia="Times New Roman" w:hAnsi="Times New Roman"/>
        </w:rPr>
        <w:t>зчика от исполнения Контракта.</w:t>
      </w:r>
    </w:p>
    <w:p w:rsidR="001D2382" w:rsidRPr="009F6C40" w:rsidRDefault="005476F1" w:rsidP="00BD0D17">
      <w:pPr>
        <w:spacing w:after="0" w:line="240" w:lineRule="auto"/>
        <w:ind w:firstLine="709"/>
        <w:jc w:val="both"/>
        <w:rPr>
          <w:rFonts w:ascii="Times New Roman" w:hAnsi="Times New Roman"/>
          <w:b/>
        </w:rPr>
      </w:pPr>
      <w:r w:rsidRPr="009F6C40">
        <w:rPr>
          <w:rFonts w:ascii="Times New Roman" w:hAnsi="Times New Roman"/>
          <w:spacing w:val="1"/>
        </w:rPr>
        <w:t>9.</w:t>
      </w:r>
      <w:r w:rsidR="001563A3">
        <w:rPr>
          <w:rFonts w:ascii="Times New Roman" w:hAnsi="Times New Roman"/>
          <w:spacing w:val="1"/>
        </w:rPr>
        <w:t>7</w:t>
      </w:r>
      <w:r w:rsidRPr="009F6C40">
        <w:rPr>
          <w:rFonts w:ascii="Times New Roman" w:hAnsi="Times New Roman"/>
          <w:spacing w:val="1"/>
        </w:rPr>
        <w:t>. </w:t>
      </w:r>
      <w:r w:rsidR="001D2382" w:rsidRPr="009F6C40">
        <w:rPr>
          <w:rFonts w:ascii="Times New Roman" w:hAnsi="Times New Roman"/>
          <w:spacing w:val="1"/>
        </w:rPr>
        <w:t>Поставщик вправе принять решение об одностороннем отказе от исполнения Контракта в соответствии с законодательством Российской Федерации.</w:t>
      </w:r>
    </w:p>
    <w:p w:rsidR="002514E0" w:rsidRPr="009F6C40" w:rsidRDefault="002514E0" w:rsidP="00BD0D17">
      <w:pPr>
        <w:spacing w:after="0" w:line="240" w:lineRule="auto"/>
        <w:jc w:val="center"/>
        <w:rPr>
          <w:rFonts w:ascii="Times New Roman" w:hAnsi="Times New Roman"/>
          <w:b/>
        </w:rPr>
      </w:pPr>
    </w:p>
    <w:p w:rsidR="001D2382" w:rsidRPr="009F6C40" w:rsidRDefault="002514E0" w:rsidP="007046A6">
      <w:pPr>
        <w:widowControl w:val="0"/>
        <w:autoSpaceDE w:val="0"/>
        <w:spacing w:after="0" w:line="240" w:lineRule="auto"/>
        <w:jc w:val="center"/>
        <w:rPr>
          <w:rFonts w:ascii="Times New Roman" w:hAnsi="Times New Roman"/>
          <w:b/>
        </w:rPr>
      </w:pPr>
      <w:r w:rsidRPr="009F6C40">
        <w:rPr>
          <w:rFonts w:ascii="Times New Roman" w:hAnsi="Times New Roman"/>
          <w:b/>
        </w:rPr>
        <w:t>10. </w:t>
      </w:r>
      <w:r w:rsidR="001D2382" w:rsidRPr="009F6C40">
        <w:rPr>
          <w:rFonts w:ascii="Times New Roman" w:hAnsi="Times New Roman"/>
          <w:b/>
        </w:rPr>
        <w:t>Порядок урегулирования споров</w:t>
      </w:r>
    </w:p>
    <w:p w:rsidR="001D2382" w:rsidRPr="009F6C40" w:rsidRDefault="005476F1" w:rsidP="00BD0D17">
      <w:pPr>
        <w:widowControl w:val="0"/>
        <w:autoSpaceDE w:val="0"/>
        <w:spacing w:after="0" w:line="240" w:lineRule="auto"/>
        <w:ind w:firstLine="709"/>
        <w:jc w:val="both"/>
        <w:rPr>
          <w:rFonts w:ascii="Times New Roman" w:hAnsi="Times New Roman"/>
        </w:rPr>
      </w:pPr>
      <w:r w:rsidRPr="009F6C40">
        <w:rPr>
          <w:rFonts w:ascii="Times New Roman" w:hAnsi="Times New Roman"/>
        </w:rPr>
        <w:t>10.1. </w:t>
      </w:r>
      <w:r w:rsidR="001D2382" w:rsidRPr="009F6C40">
        <w:rPr>
          <w:rFonts w:ascii="Times New Roman" w:hAnsi="Times New Roman"/>
        </w:rPr>
        <w:t>Все споры и разногласия, возникшие в связи с исполнением Контракта, его изменением, расторжением или признанием недействительным, Стороны будут стремиться решить путем переговоров.</w:t>
      </w:r>
    </w:p>
    <w:p w:rsidR="001D2382" w:rsidRPr="009F6C40" w:rsidRDefault="005476F1" w:rsidP="00BD0D17">
      <w:pPr>
        <w:widowControl w:val="0"/>
        <w:autoSpaceDE w:val="0"/>
        <w:spacing w:after="0" w:line="240" w:lineRule="auto"/>
        <w:ind w:firstLine="709"/>
        <w:jc w:val="both"/>
        <w:rPr>
          <w:rFonts w:ascii="Times New Roman" w:hAnsi="Times New Roman"/>
        </w:rPr>
      </w:pPr>
      <w:r w:rsidRPr="009F6C40">
        <w:rPr>
          <w:rFonts w:ascii="Times New Roman" w:hAnsi="Times New Roman"/>
        </w:rPr>
        <w:t>10.2. </w:t>
      </w:r>
      <w:r w:rsidR="001D2382" w:rsidRPr="009F6C40">
        <w:rPr>
          <w:rFonts w:ascii="Times New Roman" w:hAnsi="Times New Roman"/>
        </w:rPr>
        <w:t>В случае не</w:t>
      </w:r>
      <w:r w:rsidR="00815F0B">
        <w:rPr>
          <w:rFonts w:ascii="Times New Roman" w:hAnsi="Times New Roman"/>
        </w:rPr>
        <w:t xml:space="preserve"> </w:t>
      </w:r>
      <w:r w:rsidR="001D2382" w:rsidRPr="009F6C40">
        <w:rPr>
          <w:rFonts w:ascii="Times New Roman" w:hAnsi="Times New Roman"/>
        </w:rPr>
        <w:t>достижения взаимного согласия все сп</w:t>
      </w:r>
      <w:r w:rsidR="002514E0" w:rsidRPr="009F6C40">
        <w:rPr>
          <w:rFonts w:ascii="Times New Roman" w:hAnsi="Times New Roman"/>
        </w:rPr>
        <w:t>оры по Контракту разрешаются в</w:t>
      </w:r>
      <w:r w:rsidR="00716E97" w:rsidRPr="009F6C40">
        <w:rPr>
          <w:rFonts w:ascii="Times New Roman" w:hAnsi="Times New Roman"/>
        </w:rPr>
        <w:t> </w:t>
      </w:r>
      <w:r w:rsidR="001D2382" w:rsidRPr="009F6C40">
        <w:rPr>
          <w:rFonts w:ascii="Times New Roman" w:hAnsi="Times New Roman"/>
        </w:rPr>
        <w:t>Арбитражном суде Новосибирской области.</w:t>
      </w:r>
    </w:p>
    <w:p w:rsidR="001D2382" w:rsidRPr="009F6C40" w:rsidRDefault="005476F1" w:rsidP="00BD0D17">
      <w:pPr>
        <w:widowControl w:val="0"/>
        <w:autoSpaceDE w:val="0"/>
        <w:spacing w:after="0" w:line="240" w:lineRule="auto"/>
        <w:ind w:firstLine="709"/>
        <w:jc w:val="both"/>
        <w:rPr>
          <w:rFonts w:ascii="Times New Roman" w:hAnsi="Times New Roman"/>
          <w:b/>
        </w:rPr>
      </w:pPr>
      <w:r w:rsidRPr="009F6C40">
        <w:rPr>
          <w:rFonts w:ascii="Times New Roman" w:hAnsi="Times New Roman"/>
        </w:rPr>
        <w:t>10.3. </w:t>
      </w:r>
      <w:r w:rsidR="001D2382" w:rsidRPr="009F6C40">
        <w:rPr>
          <w:rFonts w:ascii="Times New Roman" w:hAnsi="Times New Roman"/>
        </w:rPr>
        <w:t>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w:t>
      </w:r>
      <w:r w:rsidR="001563A3">
        <w:rPr>
          <w:rFonts w:ascii="Times New Roman" w:hAnsi="Times New Roman"/>
        </w:rPr>
        <w:t>ществу в срок не позднее 5</w:t>
      </w:r>
      <w:r w:rsidR="001D2382" w:rsidRPr="009F6C40">
        <w:rPr>
          <w:rFonts w:ascii="Times New Roman" w:hAnsi="Times New Roman"/>
        </w:rPr>
        <w:t xml:space="preserve"> (</w:t>
      </w:r>
      <w:r w:rsidR="001563A3">
        <w:rPr>
          <w:rFonts w:ascii="Times New Roman" w:hAnsi="Times New Roman"/>
        </w:rPr>
        <w:t>пяти</w:t>
      </w:r>
      <w:r w:rsidR="001D2382" w:rsidRPr="009F6C40">
        <w:rPr>
          <w:rFonts w:ascii="Times New Roman" w:hAnsi="Times New Roman"/>
        </w:rPr>
        <w:t>) рабочих дней с даты ее получения.</w:t>
      </w:r>
    </w:p>
    <w:p w:rsidR="001D2382" w:rsidRPr="009F6C40" w:rsidRDefault="002514E0" w:rsidP="007046A6">
      <w:pPr>
        <w:autoSpaceDE w:val="0"/>
        <w:spacing w:after="0" w:line="240" w:lineRule="auto"/>
        <w:jc w:val="center"/>
        <w:rPr>
          <w:rFonts w:ascii="Times New Roman" w:hAnsi="Times New Roman"/>
          <w:b/>
        </w:rPr>
      </w:pPr>
      <w:r w:rsidRPr="009F6C40">
        <w:rPr>
          <w:rFonts w:ascii="Times New Roman" w:hAnsi="Times New Roman"/>
          <w:b/>
        </w:rPr>
        <w:t>11. </w:t>
      </w:r>
      <w:r w:rsidR="001D2382" w:rsidRPr="009F6C40">
        <w:rPr>
          <w:rFonts w:ascii="Times New Roman" w:hAnsi="Times New Roman"/>
          <w:b/>
        </w:rPr>
        <w:t>Прочие условия</w:t>
      </w:r>
    </w:p>
    <w:p w:rsidR="001D2382" w:rsidRPr="009F6C40" w:rsidRDefault="001D2382" w:rsidP="00BD0D17">
      <w:pPr>
        <w:spacing w:after="0" w:line="240" w:lineRule="auto"/>
        <w:ind w:firstLine="709"/>
        <w:jc w:val="both"/>
        <w:rPr>
          <w:rFonts w:ascii="Times New Roman" w:hAnsi="Times New Roman"/>
        </w:rPr>
      </w:pPr>
      <w:r w:rsidRPr="009F6C40">
        <w:rPr>
          <w:rFonts w:ascii="Times New Roman" w:hAnsi="Times New Roman"/>
        </w:rPr>
        <w:t>11.1.</w:t>
      </w:r>
      <w:r w:rsidR="005476F1" w:rsidRPr="009F6C40">
        <w:rPr>
          <w:rFonts w:ascii="Times New Roman" w:hAnsi="Times New Roman"/>
        </w:rPr>
        <w:t> </w:t>
      </w:r>
      <w:r w:rsidRPr="009F6C40">
        <w:rPr>
          <w:rFonts w:ascii="Times New Roman" w:hAnsi="Times New Roman"/>
        </w:rPr>
        <w:t>Все уведомления Сторон, связанные с исполнением Контракта, направляются в</w:t>
      </w:r>
      <w:r w:rsidR="00D3140F" w:rsidRPr="009F6C40">
        <w:rPr>
          <w:rFonts w:ascii="Times New Roman" w:hAnsi="Times New Roman"/>
        </w:rPr>
        <w:t> </w:t>
      </w:r>
      <w:r w:rsidRPr="009F6C40">
        <w:rPr>
          <w:rFonts w:ascii="Times New Roman" w:hAnsi="Times New Roman"/>
        </w:rPr>
        <w:t>письменной форме по почте заказным письмом с уведомлением о вручении по адресу Стороны, указанному в Контракте, или с использованием факсимильной связи, электронной почты с последующим представлением оригинала. В случае направления уведомлений с</w:t>
      </w:r>
      <w:r w:rsidR="00D3140F" w:rsidRPr="009F6C40">
        <w:rPr>
          <w:rFonts w:ascii="Times New Roman" w:hAnsi="Times New Roman"/>
        </w:rPr>
        <w:t> </w:t>
      </w:r>
      <w:r w:rsidR="00EF05D3" w:rsidRPr="009F6C40">
        <w:rPr>
          <w:rFonts w:ascii="Times New Roman" w:hAnsi="Times New Roman"/>
        </w:rPr>
        <w:t>использованием почты</w:t>
      </w:r>
      <w:r w:rsidRPr="009F6C40">
        <w:rPr>
          <w:rFonts w:ascii="Times New Roman" w:hAnsi="Times New Roman"/>
        </w:rPr>
        <w:t xml:space="preserve">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w:t>
      </w:r>
      <w:r w:rsidR="00D3140F" w:rsidRPr="009F6C40">
        <w:rPr>
          <w:rFonts w:ascii="Times New Roman" w:hAnsi="Times New Roman"/>
        </w:rPr>
        <w:t> </w:t>
      </w:r>
      <w:r w:rsidRPr="009F6C40">
        <w:rPr>
          <w:rFonts w:ascii="Times New Roman" w:hAnsi="Times New Roman"/>
        </w:rPr>
        <w:t>Контракте. При невозможности получения указанных подтверждения либо информации датой такого надлежащего уведомления признается дата по истечении 14</w:t>
      </w:r>
      <w:r w:rsidR="00EF05D3" w:rsidRPr="009F6C40">
        <w:rPr>
          <w:rFonts w:ascii="Times New Roman" w:hAnsi="Times New Roman"/>
        </w:rPr>
        <w:t> </w:t>
      </w:r>
      <w:r w:rsidRPr="009F6C40">
        <w:rPr>
          <w:rFonts w:ascii="Times New Roman" w:hAnsi="Times New Roman"/>
        </w:rPr>
        <w:t>(четырнадцати) календарных дней с даты направления уведомления по почте заказным письмом с</w:t>
      </w:r>
      <w:r w:rsidR="00D3140F" w:rsidRPr="009F6C40">
        <w:rPr>
          <w:rFonts w:ascii="Times New Roman" w:hAnsi="Times New Roman"/>
        </w:rPr>
        <w:t> </w:t>
      </w:r>
      <w:r w:rsidRPr="009F6C40">
        <w:rPr>
          <w:rFonts w:ascii="Times New Roman" w:hAnsi="Times New Roman"/>
        </w:rPr>
        <w:t>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1D2382" w:rsidRPr="009F6C40" w:rsidRDefault="005476F1" w:rsidP="00BD0D17">
      <w:pPr>
        <w:widowControl w:val="0"/>
        <w:tabs>
          <w:tab w:val="left" w:pos="709"/>
        </w:tabs>
        <w:autoSpaceDE w:val="0"/>
        <w:spacing w:after="0" w:line="240" w:lineRule="auto"/>
        <w:ind w:firstLine="709"/>
        <w:jc w:val="both"/>
        <w:rPr>
          <w:rFonts w:ascii="Times New Roman" w:hAnsi="Times New Roman"/>
        </w:rPr>
      </w:pPr>
      <w:r w:rsidRPr="009F6C40">
        <w:rPr>
          <w:rFonts w:ascii="Times New Roman" w:hAnsi="Times New Roman"/>
        </w:rPr>
        <w:t>11.</w:t>
      </w:r>
      <w:r w:rsidR="001563A3">
        <w:rPr>
          <w:rFonts w:ascii="Times New Roman" w:hAnsi="Times New Roman"/>
        </w:rPr>
        <w:t>2</w:t>
      </w:r>
      <w:r w:rsidRPr="009F6C40">
        <w:rPr>
          <w:rFonts w:ascii="Times New Roman" w:hAnsi="Times New Roman"/>
        </w:rPr>
        <w:t>. </w:t>
      </w:r>
      <w:r w:rsidR="001D2382" w:rsidRPr="009F6C40">
        <w:rPr>
          <w:rFonts w:ascii="Times New Roman" w:hAnsi="Times New Roman"/>
        </w:rPr>
        <w:t>В случае перемены Заказчика по Контракту права и обязанности Заказчика по</w:t>
      </w:r>
      <w:r w:rsidR="00716E97" w:rsidRPr="009F6C40">
        <w:rPr>
          <w:rFonts w:ascii="Times New Roman" w:hAnsi="Times New Roman"/>
        </w:rPr>
        <w:t> </w:t>
      </w:r>
      <w:r w:rsidR="001D2382" w:rsidRPr="009F6C40">
        <w:rPr>
          <w:rFonts w:ascii="Times New Roman" w:hAnsi="Times New Roman"/>
        </w:rPr>
        <w:t>Контракту переходят к новому заказчику в том же объеме и на тех же условиях.</w:t>
      </w:r>
    </w:p>
    <w:p w:rsidR="001D2382" w:rsidRPr="009F6C40" w:rsidRDefault="001563A3" w:rsidP="00BD0D17">
      <w:pPr>
        <w:widowControl w:val="0"/>
        <w:autoSpaceDE w:val="0"/>
        <w:spacing w:after="0" w:line="240" w:lineRule="auto"/>
        <w:ind w:firstLine="709"/>
        <w:jc w:val="both"/>
        <w:rPr>
          <w:rFonts w:ascii="Times New Roman" w:hAnsi="Times New Roman"/>
        </w:rPr>
      </w:pPr>
      <w:r>
        <w:rPr>
          <w:rFonts w:ascii="Times New Roman" w:hAnsi="Times New Roman"/>
        </w:rPr>
        <w:t>11.3</w:t>
      </w:r>
      <w:r w:rsidR="005476F1" w:rsidRPr="009F6C40">
        <w:rPr>
          <w:rFonts w:ascii="Times New Roman" w:hAnsi="Times New Roman"/>
        </w:rPr>
        <w:t>. </w:t>
      </w:r>
      <w:r w:rsidR="001D2382" w:rsidRPr="009F6C40">
        <w:rPr>
          <w:rFonts w:ascii="Times New Roman" w:hAnsi="Times New Roman"/>
        </w:rPr>
        <w:t xml:space="preserve">При исполнении Контракта не допускается перемена Поставщика, за исключением случаев, если новый </w:t>
      </w:r>
      <w:r w:rsidR="0093145F" w:rsidRPr="009F6C40">
        <w:rPr>
          <w:rFonts w:ascii="Times New Roman" w:hAnsi="Times New Roman"/>
        </w:rPr>
        <w:t>п</w:t>
      </w:r>
      <w:r w:rsidR="001D2382" w:rsidRPr="009F6C40">
        <w:rPr>
          <w:rFonts w:ascii="Times New Roman" w:hAnsi="Times New Roman"/>
        </w:rPr>
        <w:t>оставщик является правопреемником Поставщика по Контракту вследствие реорганизации юридического лица в форме преобразования, слияния или</w:t>
      </w:r>
      <w:r w:rsidR="00716E97" w:rsidRPr="009F6C40">
        <w:rPr>
          <w:rFonts w:ascii="Times New Roman" w:hAnsi="Times New Roman"/>
        </w:rPr>
        <w:t> </w:t>
      </w:r>
      <w:r w:rsidR="001D2382" w:rsidRPr="009F6C40">
        <w:rPr>
          <w:rFonts w:ascii="Times New Roman" w:hAnsi="Times New Roman"/>
        </w:rPr>
        <w:t>присоединения.</w:t>
      </w:r>
    </w:p>
    <w:p w:rsidR="001D2382" w:rsidRPr="001563A3" w:rsidRDefault="001563A3" w:rsidP="001563A3">
      <w:pPr>
        <w:widowControl w:val="0"/>
        <w:autoSpaceDE w:val="0"/>
        <w:spacing w:after="0" w:line="240" w:lineRule="auto"/>
        <w:ind w:firstLine="709"/>
        <w:jc w:val="both"/>
        <w:rPr>
          <w:rFonts w:ascii="Times New Roman" w:hAnsi="Times New Roman"/>
        </w:rPr>
      </w:pPr>
      <w:r>
        <w:rPr>
          <w:rFonts w:ascii="Times New Roman" w:hAnsi="Times New Roman"/>
        </w:rPr>
        <w:t>11.4</w:t>
      </w:r>
      <w:r w:rsidR="005476F1" w:rsidRPr="009F6C40">
        <w:rPr>
          <w:rFonts w:ascii="Times New Roman" w:hAnsi="Times New Roman"/>
        </w:rPr>
        <w:t>. </w:t>
      </w:r>
      <w:r w:rsidR="001D2382" w:rsidRPr="009F6C40">
        <w:rPr>
          <w:rFonts w:ascii="Times New Roman" w:hAnsi="Times New Roman"/>
        </w:rPr>
        <w:t xml:space="preserve">Во всем, что не предусмотрено Контрактом, Стороны руководствуются законодательством </w:t>
      </w:r>
      <w:r w:rsidR="001D2382" w:rsidRPr="009F6C40">
        <w:rPr>
          <w:rFonts w:ascii="Times New Roman" w:hAnsi="Times New Roman"/>
        </w:rPr>
        <w:lastRenderedPageBreak/>
        <w:t>Российской Федерации.</w:t>
      </w:r>
    </w:p>
    <w:p w:rsidR="001D2382" w:rsidRPr="009F6C40" w:rsidRDefault="001D2382" w:rsidP="00BD0D17">
      <w:pPr>
        <w:spacing w:after="0" w:line="240" w:lineRule="auto"/>
        <w:jc w:val="center"/>
        <w:rPr>
          <w:rFonts w:ascii="Times New Roman" w:hAnsi="Times New Roman"/>
          <w:b/>
        </w:rPr>
      </w:pPr>
    </w:p>
    <w:p w:rsidR="001D2382" w:rsidRPr="009F6C40" w:rsidRDefault="0019066E" w:rsidP="007046A6">
      <w:pPr>
        <w:widowControl w:val="0"/>
        <w:tabs>
          <w:tab w:val="left" w:pos="709"/>
        </w:tabs>
        <w:autoSpaceDE w:val="0"/>
        <w:spacing w:after="0" w:line="240" w:lineRule="auto"/>
        <w:jc w:val="center"/>
        <w:rPr>
          <w:rFonts w:ascii="Times New Roman" w:hAnsi="Times New Roman"/>
          <w:b/>
        </w:rPr>
      </w:pPr>
      <w:r w:rsidRPr="009F6C40">
        <w:rPr>
          <w:rFonts w:ascii="Times New Roman" w:hAnsi="Times New Roman"/>
          <w:b/>
        </w:rPr>
        <w:t>12. </w:t>
      </w:r>
      <w:r w:rsidR="001D2382" w:rsidRPr="009F6C40">
        <w:rPr>
          <w:rFonts w:ascii="Times New Roman" w:hAnsi="Times New Roman"/>
          <w:b/>
        </w:rPr>
        <w:t>Приложения</w:t>
      </w:r>
    </w:p>
    <w:p w:rsidR="001D2382" w:rsidRPr="009F6C40" w:rsidRDefault="001D2382" w:rsidP="00BD0D17">
      <w:pPr>
        <w:widowControl w:val="0"/>
        <w:tabs>
          <w:tab w:val="left" w:pos="709"/>
        </w:tabs>
        <w:autoSpaceDE w:val="0"/>
        <w:spacing w:after="0" w:line="240" w:lineRule="auto"/>
        <w:ind w:firstLine="709"/>
        <w:jc w:val="both"/>
        <w:rPr>
          <w:rFonts w:ascii="Times New Roman" w:hAnsi="Times New Roman"/>
        </w:rPr>
      </w:pPr>
      <w:r w:rsidRPr="009F6C40">
        <w:rPr>
          <w:rFonts w:ascii="Times New Roman" w:hAnsi="Times New Roman"/>
        </w:rPr>
        <w:t>12.1.</w:t>
      </w:r>
      <w:r w:rsidR="00D3140F" w:rsidRPr="009F6C40">
        <w:rPr>
          <w:rFonts w:ascii="Times New Roman" w:hAnsi="Times New Roman"/>
        </w:rPr>
        <w:t> </w:t>
      </w:r>
      <w:r w:rsidRPr="009F6C40">
        <w:rPr>
          <w:rFonts w:ascii="Times New Roman" w:hAnsi="Times New Roman"/>
        </w:rPr>
        <w:t>Неотъемлемыми частями Контракта являются следующие приложения к</w:t>
      </w:r>
      <w:r w:rsidR="00D3140F" w:rsidRPr="009F6C40">
        <w:rPr>
          <w:rFonts w:ascii="Times New Roman" w:hAnsi="Times New Roman"/>
        </w:rPr>
        <w:t> </w:t>
      </w:r>
      <w:r w:rsidRPr="009F6C40">
        <w:rPr>
          <w:rFonts w:ascii="Times New Roman" w:hAnsi="Times New Roman"/>
        </w:rPr>
        <w:t>Контракту:</w:t>
      </w:r>
    </w:p>
    <w:p w:rsidR="001D2382" w:rsidRDefault="0019066E" w:rsidP="00BD0D17">
      <w:pPr>
        <w:widowControl w:val="0"/>
        <w:tabs>
          <w:tab w:val="left" w:pos="709"/>
        </w:tabs>
        <w:autoSpaceDE w:val="0"/>
        <w:spacing w:after="0" w:line="240" w:lineRule="auto"/>
        <w:ind w:firstLine="709"/>
        <w:jc w:val="both"/>
        <w:rPr>
          <w:rFonts w:ascii="Times New Roman" w:hAnsi="Times New Roman"/>
        </w:rPr>
      </w:pPr>
      <w:r w:rsidRPr="009F6C40">
        <w:rPr>
          <w:rFonts w:ascii="Times New Roman" w:hAnsi="Times New Roman"/>
        </w:rPr>
        <w:t>приложение № </w:t>
      </w:r>
      <w:r w:rsidR="00E81C8B">
        <w:rPr>
          <w:rFonts w:ascii="Times New Roman" w:hAnsi="Times New Roman"/>
        </w:rPr>
        <w:t>1 «Описание объекта закупки»,</w:t>
      </w:r>
    </w:p>
    <w:p w:rsidR="00E81C8B" w:rsidRPr="009F6C40" w:rsidRDefault="00E81C8B" w:rsidP="00E81C8B">
      <w:pPr>
        <w:widowControl w:val="0"/>
        <w:tabs>
          <w:tab w:val="left" w:pos="709"/>
        </w:tabs>
        <w:autoSpaceDE w:val="0"/>
        <w:spacing w:after="0" w:line="240" w:lineRule="auto"/>
        <w:ind w:firstLine="709"/>
        <w:jc w:val="both"/>
        <w:rPr>
          <w:rFonts w:ascii="Times New Roman" w:hAnsi="Times New Roman"/>
        </w:rPr>
      </w:pPr>
      <w:r w:rsidRPr="009F6C40">
        <w:rPr>
          <w:rFonts w:ascii="Times New Roman" w:hAnsi="Times New Roman"/>
        </w:rPr>
        <w:t>приложение № </w:t>
      </w:r>
      <w:r>
        <w:rPr>
          <w:rFonts w:ascii="Times New Roman" w:hAnsi="Times New Roman"/>
        </w:rPr>
        <w:t>2 «</w:t>
      </w:r>
      <w:r w:rsidR="00800002">
        <w:rPr>
          <w:rFonts w:ascii="Times New Roman" w:hAnsi="Times New Roman"/>
        </w:rPr>
        <w:t>Календарный план</w:t>
      </w:r>
      <w:r>
        <w:rPr>
          <w:rFonts w:ascii="Times New Roman" w:hAnsi="Times New Roman"/>
        </w:rPr>
        <w:t>».</w:t>
      </w:r>
    </w:p>
    <w:p w:rsidR="00A723FB" w:rsidRPr="009F6C40" w:rsidRDefault="00A723FB" w:rsidP="007046A6">
      <w:pPr>
        <w:widowControl w:val="0"/>
        <w:tabs>
          <w:tab w:val="left" w:pos="709"/>
        </w:tabs>
        <w:autoSpaceDE w:val="0"/>
        <w:autoSpaceDN w:val="0"/>
        <w:adjustRightInd w:val="0"/>
        <w:spacing w:after="0" w:line="240" w:lineRule="auto"/>
        <w:ind w:firstLine="709"/>
        <w:jc w:val="both"/>
        <w:rPr>
          <w:rFonts w:ascii="Times New Roman" w:hAnsi="Times New Roman"/>
        </w:rPr>
      </w:pPr>
    </w:p>
    <w:p w:rsidR="001D2382" w:rsidRPr="009F6C40" w:rsidRDefault="0013633D" w:rsidP="00BD0D17">
      <w:pPr>
        <w:spacing w:after="0" w:line="240" w:lineRule="auto"/>
        <w:jc w:val="center"/>
        <w:rPr>
          <w:rFonts w:ascii="Times New Roman" w:hAnsi="Times New Roman"/>
          <w:b/>
        </w:rPr>
      </w:pPr>
      <w:r w:rsidRPr="009F6C40">
        <w:rPr>
          <w:rFonts w:ascii="Times New Roman" w:hAnsi="Times New Roman"/>
          <w:b/>
        </w:rPr>
        <w:t>13. </w:t>
      </w:r>
      <w:r w:rsidR="001D2382" w:rsidRPr="009F6C40">
        <w:rPr>
          <w:rFonts w:ascii="Times New Roman" w:hAnsi="Times New Roman"/>
          <w:b/>
        </w:rPr>
        <w:t>Адреса, реквизиты и подписи Сторон</w:t>
      </w:r>
    </w:p>
    <w:p w:rsidR="00716E97" w:rsidRPr="009F6C40" w:rsidRDefault="00716E97" w:rsidP="00716E97">
      <w:pPr>
        <w:spacing w:after="0" w:line="240" w:lineRule="auto"/>
        <w:jc w:val="center"/>
        <w:rPr>
          <w:rFonts w:ascii="Times New Roman" w:hAnsi="Times New Roman"/>
        </w:rPr>
      </w:pPr>
    </w:p>
    <w:tbl>
      <w:tblPr>
        <w:tblW w:w="10065" w:type="dxa"/>
        <w:tblInd w:w="108" w:type="dxa"/>
        <w:tblLayout w:type="fixed"/>
        <w:tblLook w:val="04A0" w:firstRow="1" w:lastRow="0" w:firstColumn="1" w:lastColumn="0" w:noHBand="0" w:noVBand="1"/>
      </w:tblPr>
      <w:tblGrid>
        <w:gridCol w:w="4820"/>
        <w:gridCol w:w="992"/>
        <w:gridCol w:w="3828"/>
        <w:gridCol w:w="425"/>
      </w:tblGrid>
      <w:tr w:rsidR="00D9460E" w:rsidRPr="00D9460E" w:rsidTr="008341F7">
        <w:trPr>
          <w:gridAfter w:val="1"/>
          <w:wAfter w:w="425" w:type="dxa"/>
        </w:trPr>
        <w:tc>
          <w:tcPr>
            <w:tcW w:w="4820" w:type="dxa"/>
            <w:hideMark/>
          </w:tcPr>
          <w:p w:rsidR="00D9460E" w:rsidRPr="00D9460E" w:rsidRDefault="00D9460E" w:rsidP="00D9460E">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rPr>
            </w:pPr>
            <w:r w:rsidRPr="00D9460E">
              <w:rPr>
                <w:rFonts w:ascii="Times New Roman CYR" w:eastAsia="Times New Roman" w:hAnsi="Times New Roman CYR" w:cs="Times New Roman CYR"/>
              </w:rPr>
              <w:t>Заказчик</w:t>
            </w:r>
          </w:p>
        </w:tc>
        <w:tc>
          <w:tcPr>
            <w:tcW w:w="4820" w:type="dxa"/>
            <w:gridSpan w:val="2"/>
            <w:hideMark/>
          </w:tcPr>
          <w:p w:rsidR="00D9460E" w:rsidRPr="00D9460E" w:rsidRDefault="00D9460E" w:rsidP="00D9460E">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rPr>
            </w:pPr>
            <w:r w:rsidRPr="00D9460E">
              <w:rPr>
                <w:rFonts w:ascii="Times New Roman CYR" w:eastAsia="Times New Roman" w:hAnsi="Times New Roman CYR" w:cs="Times New Roman CYR"/>
              </w:rPr>
              <w:t xml:space="preserve">            Поставщик</w:t>
            </w:r>
          </w:p>
        </w:tc>
      </w:tr>
      <w:tr w:rsidR="00D9460E" w:rsidRPr="00D9460E" w:rsidTr="008341F7">
        <w:tc>
          <w:tcPr>
            <w:tcW w:w="5812" w:type="dxa"/>
            <w:gridSpan w:val="2"/>
          </w:tcPr>
          <w:p w:rsidR="00D9460E" w:rsidRPr="00D9460E" w:rsidRDefault="00D9460E" w:rsidP="00D9460E">
            <w:pPr>
              <w:widowControl w:val="0"/>
              <w:autoSpaceDE w:val="0"/>
              <w:autoSpaceDN w:val="0"/>
              <w:adjustRightInd w:val="0"/>
              <w:spacing w:after="0" w:line="240" w:lineRule="auto"/>
              <w:ind w:firstLine="720"/>
              <w:jc w:val="both"/>
              <w:rPr>
                <w:rFonts w:ascii="Times New Roman CYR" w:eastAsia="Times New Roman" w:hAnsi="Times New Roman CYR" w:cs="Times New Roman CYR"/>
              </w:rPr>
            </w:pPr>
            <w:r w:rsidRPr="00D9460E">
              <w:rPr>
                <w:rFonts w:ascii="Times New Roman CYR" w:eastAsia="Times New Roman" w:hAnsi="Times New Roman CYR" w:cs="Times New Roman CYR"/>
              </w:rPr>
              <w:t>ГБУЗ НСО «Чистоозерная ЦРБ»</w:t>
            </w:r>
          </w:p>
          <w:p w:rsidR="00D9460E" w:rsidRPr="00D9460E" w:rsidRDefault="00D9460E" w:rsidP="00D9460E">
            <w:pPr>
              <w:widowControl w:val="0"/>
              <w:autoSpaceDE w:val="0"/>
              <w:autoSpaceDN w:val="0"/>
              <w:adjustRightInd w:val="0"/>
              <w:spacing w:after="0" w:line="240" w:lineRule="auto"/>
              <w:ind w:firstLine="720"/>
              <w:jc w:val="both"/>
              <w:rPr>
                <w:rFonts w:ascii="Times New Roman CYR" w:eastAsia="Times New Roman" w:hAnsi="Times New Roman CYR" w:cs="Times New Roman CYR"/>
              </w:rPr>
            </w:pPr>
            <w:r w:rsidRPr="00D9460E">
              <w:rPr>
                <w:rFonts w:ascii="Times New Roman CYR" w:eastAsia="Times New Roman" w:hAnsi="Times New Roman CYR" w:cs="Times New Roman CYR"/>
              </w:rPr>
              <w:t xml:space="preserve">632720, НСО, р.п. Чистоозерное, </w:t>
            </w:r>
          </w:p>
          <w:p w:rsidR="00D9460E" w:rsidRPr="00D9460E" w:rsidRDefault="00D9460E" w:rsidP="00D9460E">
            <w:pPr>
              <w:widowControl w:val="0"/>
              <w:autoSpaceDE w:val="0"/>
              <w:autoSpaceDN w:val="0"/>
              <w:adjustRightInd w:val="0"/>
              <w:spacing w:after="0" w:line="240" w:lineRule="auto"/>
              <w:ind w:firstLine="720"/>
              <w:jc w:val="both"/>
              <w:rPr>
                <w:rFonts w:ascii="Times New Roman CYR" w:eastAsia="Times New Roman" w:hAnsi="Times New Roman CYR" w:cs="Times New Roman CYR"/>
              </w:rPr>
            </w:pPr>
            <w:r w:rsidRPr="00D9460E">
              <w:rPr>
                <w:rFonts w:ascii="Times New Roman CYR" w:eastAsia="Times New Roman" w:hAnsi="Times New Roman CYR" w:cs="Times New Roman CYR"/>
              </w:rPr>
              <w:t>ул. Зонова, 6</w:t>
            </w:r>
            <w:r w:rsidRPr="00D9460E">
              <w:rPr>
                <w:rFonts w:ascii="Times New Roman CYR" w:eastAsia="Times New Roman" w:hAnsi="Times New Roman CYR" w:cs="Times New Roman CYR"/>
              </w:rPr>
              <w:tab/>
            </w:r>
          </w:p>
          <w:p w:rsidR="00D9460E" w:rsidRPr="00D9460E" w:rsidRDefault="00D9460E" w:rsidP="00D9460E">
            <w:pPr>
              <w:widowControl w:val="0"/>
              <w:autoSpaceDE w:val="0"/>
              <w:autoSpaceDN w:val="0"/>
              <w:adjustRightInd w:val="0"/>
              <w:spacing w:after="0" w:line="240" w:lineRule="auto"/>
              <w:ind w:firstLine="720"/>
              <w:jc w:val="both"/>
              <w:rPr>
                <w:rFonts w:ascii="Times New Roman CYR" w:eastAsia="Times New Roman" w:hAnsi="Times New Roman CYR" w:cs="Times New Roman CYR"/>
              </w:rPr>
            </w:pPr>
            <w:r w:rsidRPr="00D9460E">
              <w:rPr>
                <w:rFonts w:ascii="Times New Roman CYR" w:eastAsia="Times New Roman" w:hAnsi="Times New Roman CYR" w:cs="Times New Roman CYR"/>
              </w:rPr>
              <w:t xml:space="preserve">ИНН 5441100840  </w:t>
            </w:r>
          </w:p>
          <w:p w:rsidR="00D9460E" w:rsidRPr="00D9460E" w:rsidRDefault="00D9460E" w:rsidP="00D9460E">
            <w:pPr>
              <w:widowControl w:val="0"/>
              <w:autoSpaceDE w:val="0"/>
              <w:autoSpaceDN w:val="0"/>
              <w:adjustRightInd w:val="0"/>
              <w:spacing w:after="0" w:line="240" w:lineRule="auto"/>
              <w:ind w:firstLine="720"/>
              <w:jc w:val="both"/>
              <w:rPr>
                <w:rFonts w:ascii="Times New Roman CYR" w:eastAsia="Times New Roman" w:hAnsi="Times New Roman CYR" w:cs="Times New Roman CYR"/>
              </w:rPr>
            </w:pPr>
            <w:r w:rsidRPr="00D9460E">
              <w:rPr>
                <w:rFonts w:ascii="Times New Roman CYR" w:eastAsia="Times New Roman" w:hAnsi="Times New Roman CYR" w:cs="Times New Roman CYR"/>
              </w:rPr>
              <w:t>КПП 544101001</w:t>
            </w:r>
          </w:p>
          <w:p w:rsidR="00D9460E" w:rsidRPr="00D9460E" w:rsidRDefault="00D9460E" w:rsidP="00D9460E">
            <w:pPr>
              <w:widowControl w:val="0"/>
              <w:autoSpaceDE w:val="0"/>
              <w:autoSpaceDN w:val="0"/>
              <w:adjustRightInd w:val="0"/>
              <w:spacing w:after="0" w:line="240" w:lineRule="auto"/>
              <w:ind w:firstLine="720"/>
              <w:jc w:val="both"/>
              <w:rPr>
                <w:rFonts w:ascii="Times New Roman CYR" w:eastAsia="Times New Roman" w:hAnsi="Times New Roman CYR" w:cs="Times New Roman CYR"/>
              </w:rPr>
            </w:pPr>
            <w:r w:rsidRPr="00D9460E">
              <w:rPr>
                <w:rFonts w:ascii="Times New Roman CYR" w:eastAsia="Times New Roman" w:hAnsi="Times New Roman CYR" w:cs="Times New Roman CYR"/>
              </w:rPr>
              <w:t xml:space="preserve">МФ и НП НСО </w:t>
            </w:r>
          </w:p>
          <w:p w:rsidR="00D9460E" w:rsidRPr="00D9460E" w:rsidRDefault="00D9460E" w:rsidP="00D9460E">
            <w:pPr>
              <w:widowControl w:val="0"/>
              <w:autoSpaceDE w:val="0"/>
              <w:autoSpaceDN w:val="0"/>
              <w:adjustRightInd w:val="0"/>
              <w:spacing w:after="0" w:line="240" w:lineRule="auto"/>
              <w:ind w:firstLine="720"/>
              <w:jc w:val="both"/>
              <w:rPr>
                <w:rFonts w:ascii="Times New Roman CYR" w:eastAsia="Times New Roman" w:hAnsi="Times New Roman CYR" w:cs="Times New Roman CYR"/>
              </w:rPr>
            </w:pPr>
            <w:r w:rsidRPr="00D9460E">
              <w:rPr>
                <w:rFonts w:ascii="Times New Roman CYR" w:eastAsia="Times New Roman" w:hAnsi="Times New Roman CYR" w:cs="Times New Roman CYR"/>
              </w:rPr>
              <w:t xml:space="preserve">(ГБУЗ НСО «Чистоозерная ЦРБ» </w:t>
            </w:r>
          </w:p>
          <w:p w:rsidR="00D9460E" w:rsidRPr="00D9460E" w:rsidRDefault="00D9460E" w:rsidP="00D9460E">
            <w:pPr>
              <w:widowControl w:val="0"/>
              <w:autoSpaceDE w:val="0"/>
              <w:autoSpaceDN w:val="0"/>
              <w:adjustRightInd w:val="0"/>
              <w:spacing w:after="0" w:line="240" w:lineRule="auto"/>
              <w:ind w:firstLine="720"/>
              <w:jc w:val="both"/>
              <w:rPr>
                <w:rFonts w:ascii="Times New Roman CYR" w:eastAsia="Times New Roman" w:hAnsi="Times New Roman CYR" w:cs="Times New Roman CYR"/>
              </w:rPr>
            </w:pPr>
            <w:r w:rsidRPr="00D9460E">
              <w:rPr>
                <w:rFonts w:ascii="Times New Roman CYR" w:eastAsia="Times New Roman" w:hAnsi="Times New Roman CYR" w:cs="Times New Roman CYR"/>
              </w:rPr>
              <w:t xml:space="preserve">л/с 030120338) </w:t>
            </w:r>
          </w:p>
          <w:p w:rsidR="00D9460E" w:rsidRPr="00D9460E" w:rsidRDefault="00D9460E" w:rsidP="00D9460E">
            <w:pPr>
              <w:widowControl w:val="0"/>
              <w:autoSpaceDE w:val="0"/>
              <w:autoSpaceDN w:val="0"/>
              <w:adjustRightInd w:val="0"/>
              <w:spacing w:after="0" w:line="240" w:lineRule="auto"/>
              <w:ind w:firstLine="720"/>
              <w:rPr>
                <w:rFonts w:ascii="Times New Roman CYR" w:eastAsia="Times New Roman" w:hAnsi="Times New Roman CYR" w:cs="Times New Roman CYR"/>
              </w:rPr>
            </w:pPr>
            <w:r w:rsidRPr="00D9460E">
              <w:rPr>
                <w:rFonts w:ascii="Times New Roman CYR" w:eastAsia="Times New Roman" w:hAnsi="Times New Roman CYR" w:cs="Times New Roman CYR"/>
              </w:rPr>
              <w:t xml:space="preserve">р/с </w:t>
            </w:r>
            <w:r w:rsidR="00815F0B">
              <w:rPr>
                <w:rFonts w:ascii="Times New Roman CYR" w:eastAsia="Times New Roman" w:hAnsi="Times New Roman CYR" w:cs="Times New Roman CYR"/>
              </w:rPr>
              <w:t xml:space="preserve">03224643500000005100 Сибирское </w:t>
            </w:r>
            <w:r w:rsidRPr="00D9460E">
              <w:rPr>
                <w:rFonts w:ascii="Times New Roman CYR" w:eastAsia="Times New Roman" w:hAnsi="Times New Roman CYR" w:cs="Times New Roman CYR"/>
              </w:rPr>
              <w:t>ГУ</w:t>
            </w:r>
          </w:p>
          <w:p w:rsidR="00D9460E" w:rsidRPr="00D9460E" w:rsidRDefault="00D9460E" w:rsidP="00D9460E">
            <w:pPr>
              <w:widowControl w:val="0"/>
              <w:autoSpaceDE w:val="0"/>
              <w:autoSpaceDN w:val="0"/>
              <w:adjustRightInd w:val="0"/>
              <w:spacing w:after="0" w:line="240" w:lineRule="auto"/>
              <w:ind w:firstLine="720"/>
              <w:rPr>
                <w:rFonts w:ascii="Times New Roman CYR" w:eastAsia="Times New Roman" w:hAnsi="Times New Roman CYR" w:cs="Times New Roman CYR"/>
              </w:rPr>
            </w:pPr>
            <w:r w:rsidRPr="00D9460E">
              <w:rPr>
                <w:rFonts w:ascii="Times New Roman CYR" w:eastAsia="Times New Roman" w:hAnsi="Times New Roman CYR" w:cs="Times New Roman CYR"/>
              </w:rPr>
              <w:t>Банка России г. Новосибирск</w:t>
            </w:r>
          </w:p>
          <w:p w:rsidR="00D9460E" w:rsidRPr="00D9460E" w:rsidRDefault="00D9460E" w:rsidP="00D9460E">
            <w:pPr>
              <w:widowControl w:val="0"/>
              <w:autoSpaceDE w:val="0"/>
              <w:autoSpaceDN w:val="0"/>
              <w:adjustRightInd w:val="0"/>
              <w:spacing w:after="0" w:line="240" w:lineRule="auto"/>
              <w:ind w:firstLine="720"/>
              <w:jc w:val="both"/>
              <w:rPr>
                <w:rFonts w:ascii="Times New Roman CYR" w:eastAsia="Times New Roman" w:hAnsi="Times New Roman CYR" w:cs="Times New Roman CYR"/>
              </w:rPr>
            </w:pPr>
            <w:r w:rsidRPr="00D9460E">
              <w:rPr>
                <w:rFonts w:ascii="Times New Roman CYR" w:eastAsia="Times New Roman" w:hAnsi="Times New Roman CYR" w:cs="Times New Roman CYR"/>
              </w:rPr>
              <w:t>Тип средств 17.00.00 КОСГУ 341</w:t>
            </w:r>
          </w:p>
          <w:p w:rsidR="00D9460E" w:rsidRPr="00D9460E" w:rsidRDefault="00D9460E" w:rsidP="00D9460E">
            <w:pPr>
              <w:widowControl w:val="0"/>
              <w:autoSpaceDE w:val="0"/>
              <w:autoSpaceDN w:val="0"/>
              <w:adjustRightInd w:val="0"/>
              <w:spacing w:after="0" w:line="240" w:lineRule="auto"/>
              <w:ind w:firstLine="720"/>
              <w:jc w:val="both"/>
              <w:rPr>
                <w:rFonts w:ascii="Times New Roman CYR" w:eastAsia="Times New Roman" w:hAnsi="Times New Roman CYR" w:cs="Times New Roman CYR"/>
              </w:rPr>
            </w:pPr>
            <w:r w:rsidRPr="00D9460E">
              <w:rPr>
                <w:rFonts w:ascii="Times New Roman CYR" w:eastAsia="Times New Roman" w:hAnsi="Times New Roman CYR" w:cs="Times New Roman CYR"/>
              </w:rPr>
              <w:t>БИК 015004950</w:t>
            </w:r>
          </w:p>
          <w:p w:rsidR="00D9460E" w:rsidRPr="00D9460E" w:rsidRDefault="00D9460E" w:rsidP="00D9460E">
            <w:pPr>
              <w:widowControl w:val="0"/>
              <w:autoSpaceDE w:val="0"/>
              <w:autoSpaceDN w:val="0"/>
              <w:adjustRightInd w:val="0"/>
              <w:spacing w:after="0" w:line="240" w:lineRule="auto"/>
              <w:ind w:firstLine="720"/>
              <w:jc w:val="both"/>
              <w:rPr>
                <w:rFonts w:ascii="Times New Roman CYR" w:eastAsia="Times New Roman" w:hAnsi="Times New Roman CYR" w:cs="Times New Roman CYR"/>
              </w:rPr>
            </w:pPr>
          </w:p>
          <w:p w:rsidR="00D9460E" w:rsidRPr="00D9460E" w:rsidRDefault="00D9460E" w:rsidP="00D9460E">
            <w:pPr>
              <w:widowControl w:val="0"/>
              <w:autoSpaceDE w:val="0"/>
              <w:autoSpaceDN w:val="0"/>
              <w:adjustRightInd w:val="0"/>
              <w:spacing w:after="0" w:line="240" w:lineRule="auto"/>
              <w:ind w:firstLine="720"/>
              <w:jc w:val="both"/>
              <w:rPr>
                <w:rFonts w:ascii="Times New Roman CYR" w:eastAsia="Times New Roman" w:hAnsi="Times New Roman CYR" w:cs="Times New Roman CYR"/>
              </w:rPr>
            </w:pPr>
          </w:p>
          <w:p w:rsidR="00D9460E" w:rsidRPr="00D9460E" w:rsidRDefault="00622723" w:rsidP="00D9460E">
            <w:pPr>
              <w:widowControl w:val="0"/>
              <w:autoSpaceDE w:val="0"/>
              <w:autoSpaceDN w:val="0"/>
              <w:adjustRightInd w:val="0"/>
              <w:spacing w:after="0" w:line="240" w:lineRule="auto"/>
              <w:ind w:firstLine="720"/>
              <w:jc w:val="both"/>
              <w:rPr>
                <w:rFonts w:ascii="Times New Roman CYR" w:eastAsia="Times New Roman" w:hAnsi="Times New Roman CYR" w:cs="Times New Roman CYR"/>
              </w:rPr>
            </w:pPr>
            <w:r>
              <w:rPr>
                <w:rFonts w:ascii="Times New Roman CYR" w:eastAsia="Times New Roman" w:hAnsi="Times New Roman CYR" w:cs="Times New Roman CYR"/>
                <w:lang w:eastAsia="ru-RU"/>
              </w:rPr>
              <w:t>И.о главного</w:t>
            </w:r>
            <w:r w:rsidR="00D9460E" w:rsidRPr="00D9460E">
              <w:rPr>
                <w:rFonts w:ascii="Times New Roman CYR" w:eastAsia="Times New Roman" w:hAnsi="Times New Roman CYR" w:cs="Times New Roman CYR"/>
                <w:lang w:eastAsia="ru-RU"/>
              </w:rPr>
              <w:t xml:space="preserve"> врач</w:t>
            </w:r>
            <w:r>
              <w:rPr>
                <w:rFonts w:ascii="Times New Roman CYR" w:eastAsia="Times New Roman" w:hAnsi="Times New Roman CYR" w:cs="Times New Roman CYR"/>
                <w:lang w:eastAsia="ru-RU"/>
              </w:rPr>
              <w:t>а</w:t>
            </w:r>
            <w:r w:rsidR="00D9460E" w:rsidRPr="00D9460E">
              <w:rPr>
                <w:rFonts w:ascii="Times New Roman CYR" w:eastAsia="Times New Roman" w:hAnsi="Times New Roman CYR" w:cs="Times New Roman CYR"/>
                <w:lang w:eastAsia="ru-RU"/>
              </w:rPr>
              <w:t>________</w:t>
            </w:r>
            <w:r>
              <w:rPr>
                <w:rFonts w:ascii="Times New Roman CYR" w:eastAsia="Times New Roman" w:hAnsi="Times New Roman CYR" w:cs="Times New Roman CYR"/>
                <w:lang w:eastAsia="ru-RU"/>
              </w:rPr>
              <w:t>Эйрих С.Ю.</w:t>
            </w:r>
          </w:p>
          <w:p w:rsidR="00D9460E" w:rsidRPr="00D9460E" w:rsidRDefault="00D9460E" w:rsidP="00D9460E">
            <w:pPr>
              <w:widowControl w:val="0"/>
              <w:suppressAutoHyphens w:val="0"/>
              <w:autoSpaceDE w:val="0"/>
              <w:autoSpaceDN w:val="0"/>
              <w:adjustRightInd w:val="0"/>
              <w:snapToGrid w:val="0"/>
              <w:spacing w:after="0" w:line="240" w:lineRule="auto"/>
              <w:ind w:firstLine="720"/>
              <w:jc w:val="both"/>
              <w:rPr>
                <w:rFonts w:ascii="Times New Roman CYR" w:eastAsia="Times New Roman" w:hAnsi="Times New Roman CYR" w:cs="Times New Roman CYR"/>
              </w:rPr>
            </w:pPr>
            <w:r w:rsidRPr="00D9460E">
              <w:rPr>
                <w:rFonts w:ascii="Times New Roman CYR" w:eastAsia="Times New Roman" w:hAnsi="Times New Roman CYR" w:cs="Times New Roman CYR"/>
              </w:rPr>
              <w:t xml:space="preserve">М.П.    </w:t>
            </w:r>
          </w:p>
          <w:p w:rsidR="00D9460E" w:rsidRPr="00D9460E" w:rsidRDefault="00D9460E" w:rsidP="00D9460E">
            <w:pPr>
              <w:widowControl w:val="0"/>
              <w:suppressAutoHyphens w:val="0"/>
              <w:autoSpaceDE w:val="0"/>
              <w:autoSpaceDN w:val="0"/>
              <w:adjustRightInd w:val="0"/>
              <w:snapToGrid w:val="0"/>
              <w:spacing w:after="0" w:line="240" w:lineRule="auto"/>
              <w:ind w:firstLine="720"/>
              <w:jc w:val="both"/>
              <w:rPr>
                <w:rFonts w:ascii="Times New Roman CYR" w:eastAsia="Times New Roman" w:hAnsi="Times New Roman CYR" w:cs="Times New Roman CYR"/>
              </w:rPr>
            </w:pPr>
            <w:r w:rsidRPr="00D9460E">
              <w:rPr>
                <w:rFonts w:ascii="Times New Roman CYR" w:eastAsia="Times New Roman" w:hAnsi="Times New Roman CYR" w:cs="Times New Roman CYR"/>
              </w:rPr>
              <w:t>«___» ____________ 20__ г.</w:t>
            </w:r>
          </w:p>
        </w:tc>
        <w:tc>
          <w:tcPr>
            <w:tcW w:w="4253" w:type="dxa"/>
            <w:gridSpan w:val="2"/>
          </w:tcPr>
          <w:p w:rsidR="00D9460E" w:rsidRPr="00D9460E" w:rsidRDefault="00D9460E" w:rsidP="00D9460E">
            <w:pPr>
              <w:widowControl w:val="0"/>
              <w:suppressAutoHyphens w:val="0"/>
              <w:autoSpaceDE w:val="0"/>
              <w:autoSpaceDN w:val="0"/>
              <w:adjustRightInd w:val="0"/>
              <w:snapToGrid w:val="0"/>
              <w:spacing w:after="0" w:line="240" w:lineRule="auto"/>
              <w:ind w:firstLine="720"/>
              <w:jc w:val="both"/>
              <w:rPr>
                <w:rFonts w:ascii="Times New Roman CYR" w:eastAsia="Times New Roman" w:hAnsi="Times New Roman CYR" w:cs="Times New Roman CYR"/>
              </w:rPr>
            </w:pPr>
          </w:p>
          <w:p w:rsidR="00D9460E" w:rsidRPr="00D9460E" w:rsidRDefault="00D9460E" w:rsidP="00D9460E">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rPr>
            </w:pPr>
          </w:p>
          <w:p w:rsidR="00D9460E" w:rsidRPr="00D9460E" w:rsidRDefault="00D9460E" w:rsidP="00D9460E">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rPr>
            </w:pPr>
          </w:p>
          <w:p w:rsidR="00D9460E" w:rsidRPr="00D9460E" w:rsidRDefault="00D9460E" w:rsidP="00D9460E">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rPr>
            </w:pPr>
          </w:p>
          <w:p w:rsidR="00D9460E" w:rsidRPr="00D9460E" w:rsidRDefault="00D9460E" w:rsidP="00D9460E">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rPr>
            </w:pPr>
          </w:p>
          <w:p w:rsidR="00D9460E" w:rsidRPr="00D9460E" w:rsidRDefault="00D9460E" w:rsidP="00D9460E">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rPr>
            </w:pPr>
          </w:p>
          <w:p w:rsidR="00D9460E" w:rsidRPr="00D9460E" w:rsidRDefault="00D9460E" w:rsidP="00D9460E">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rPr>
            </w:pPr>
          </w:p>
          <w:p w:rsidR="00D9460E" w:rsidRPr="00D9460E" w:rsidRDefault="00D9460E" w:rsidP="00D9460E">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rPr>
            </w:pPr>
          </w:p>
          <w:p w:rsidR="00D9460E" w:rsidRPr="00D9460E" w:rsidRDefault="00D9460E" w:rsidP="00D9460E">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rPr>
            </w:pPr>
          </w:p>
          <w:p w:rsidR="00D9460E" w:rsidRPr="00D9460E" w:rsidRDefault="00D9460E" w:rsidP="00D9460E">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rPr>
            </w:pPr>
          </w:p>
          <w:p w:rsidR="00D9460E" w:rsidRPr="00D9460E" w:rsidRDefault="00D9460E" w:rsidP="00D9460E">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rPr>
            </w:pPr>
          </w:p>
          <w:p w:rsidR="00D9460E" w:rsidRPr="00D9460E" w:rsidRDefault="00D9460E" w:rsidP="00D9460E">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rPr>
            </w:pPr>
          </w:p>
          <w:p w:rsidR="00D9460E" w:rsidRPr="00D9460E" w:rsidRDefault="00D9460E" w:rsidP="00D9460E">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rPr>
            </w:pPr>
            <w:r w:rsidRPr="00D9460E">
              <w:rPr>
                <w:rFonts w:ascii="Times New Roman CYR" w:eastAsia="Times New Roman" w:hAnsi="Times New Roman CYR" w:cs="Times New Roman CYR"/>
              </w:rPr>
              <w:t xml:space="preserve">              </w:t>
            </w:r>
          </w:p>
          <w:p w:rsidR="00D9460E" w:rsidRPr="00D9460E" w:rsidRDefault="00D9460E" w:rsidP="00D9460E">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rPr>
            </w:pPr>
          </w:p>
          <w:p w:rsidR="00D9460E" w:rsidRPr="00D9460E" w:rsidRDefault="00D9460E" w:rsidP="00D9460E">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rPr>
            </w:pPr>
            <w:r w:rsidRPr="00D9460E">
              <w:rPr>
                <w:rFonts w:ascii="Times New Roman CYR" w:eastAsia="Times New Roman" w:hAnsi="Times New Roman CYR" w:cs="Times New Roman CYR"/>
              </w:rPr>
              <w:t xml:space="preserve">               М.П. (при наличии)</w:t>
            </w:r>
          </w:p>
          <w:p w:rsidR="00D9460E" w:rsidRPr="00D9460E" w:rsidRDefault="00D9460E" w:rsidP="00D9460E">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rPr>
            </w:pPr>
            <w:r w:rsidRPr="00D9460E">
              <w:rPr>
                <w:rFonts w:ascii="Times New Roman CYR" w:eastAsia="Times New Roman" w:hAnsi="Times New Roman CYR" w:cs="Times New Roman CYR"/>
              </w:rPr>
              <w:t xml:space="preserve">     «___» ____________ 20__ г.</w:t>
            </w:r>
          </w:p>
        </w:tc>
      </w:tr>
    </w:tbl>
    <w:p w:rsidR="00F85555" w:rsidRPr="009F6C40" w:rsidRDefault="00F85555" w:rsidP="00F85555">
      <w:pPr>
        <w:spacing w:after="0" w:line="240" w:lineRule="auto"/>
        <w:jc w:val="center"/>
        <w:rPr>
          <w:rFonts w:ascii="Times New Roman" w:eastAsia="Times New Roman" w:hAnsi="Times New Roman"/>
          <w:sz w:val="24"/>
          <w:szCs w:val="24"/>
          <w:lang w:eastAsia="ru-RU"/>
        </w:rPr>
      </w:pPr>
    </w:p>
    <w:p w:rsidR="00F85555" w:rsidRPr="009F6C40" w:rsidRDefault="00F85555" w:rsidP="00F85555">
      <w:pPr>
        <w:spacing w:after="0" w:line="240" w:lineRule="auto"/>
        <w:jc w:val="right"/>
        <w:outlineLvl w:val="0"/>
        <w:rPr>
          <w:rFonts w:ascii="Times New Roman" w:eastAsia="Times New Roman" w:hAnsi="Times New Roman"/>
          <w:sz w:val="24"/>
          <w:szCs w:val="24"/>
          <w:lang w:eastAsia="ru-RU"/>
        </w:rPr>
        <w:sectPr w:rsidR="00F85555" w:rsidRPr="009F6C40" w:rsidSect="00E32C19">
          <w:pgSz w:w="11906" w:h="16838"/>
          <w:pgMar w:top="720" w:right="424" w:bottom="720" w:left="720" w:header="708" w:footer="708" w:gutter="0"/>
          <w:cols w:space="708"/>
          <w:docGrid w:linePitch="360"/>
        </w:sectPr>
      </w:pPr>
    </w:p>
    <w:p w:rsidR="00F85555" w:rsidRPr="009F6C40" w:rsidRDefault="00F85555" w:rsidP="00F85555">
      <w:pPr>
        <w:keepNext/>
        <w:keepLines/>
        <w:spacing w:after="0" w:line="240" w:lineRule="auto"/>
        <w:ind w:hanging="284"/>
        <w:jc w:val="right"/>
        <w:rPr>
          <w:rFonts w:ascii="Times New Roman" w:eastAsia="Times New Roman" w:hAnsi="Times New Roman"/>
          <w:color w:val="000000"/>
          <w:lang w:eastAsia="ru-RU"/>
        </w:rPr>
      </w:pPr>
      <w:r w:rsidRPr="009F6C40">
        <w:rPr>
          <w:rFonts w:ascii="Times New Roman" w:eastAsia="Times New Roman" w:hAnsi="Times New Roman"/>
          <w:color w:val="000000"/>
          <w:lang w:eastAsia="ru-RU"/>
        </w:rPr>
        <w:lastRenderedPageBreak/>
        <w:t>Приложение № 1</w:t>
      </w:r>
    </w:p>
    <w:p w:rsidR="00F85555" w:rsidRPr="009F6C40" w:rsidRDefault="00F85555" w:rsidP="00F85555">
      <w:pPr>
        <w:keepNext/>
        <w:keepLines/>
        <w:spacing w:after="0" w:line="240" w:lineRule="auto"/>
        <w:jc w:val="right"/>
        <w:rPr>
          <w:rFonts w:ascii="Times New Roman" w:eastAsia="Times New Roman" w:hAnsi="Times New Roman"/>
          <w:color w:val="000000"/>
          <w:lang w:eastAsia="ru-RU"/>
        </w:rPr>
      </w:pPr>
      <w:r w:rsidRPr="0090703D">
        <w:rPr>
          <w:rFonts w:ascii="Times New Roman" w:eastAsia="Times New Roman" w:hAnsi="Times New Roman"/>
          <w:color w:val="000000"/>
          <w:lang w:eastAsia="ru-RU"/>
        </w:rPr>
        <w:t>к Контракту №</w:t>
      </w:r>
      <w:r w:rsidR="00C77628" w:rsidRPr="0090703D">
        <w:rPr>
          <w:rFonts w:ascii="Times New Roman" w:hAnsi="Times New Roman"/>
        </w:rPr>
        <w:t xml:space="preserve"> </w:t>
      </w:r>
      <w:r w:rsidR="00D9460E">
        <w:rPr>
          <w:rFonts w:ascii="Times New Roman" w:hAnsi="Times New Roman"/>
        </w:rPr>
        <w:t>______</w:t>
      </w:r>
    </w:p>
    <w:p w:rsidR="00F85555" w:rsidRPr="009F6C40" w:rsidRDefault="00F85555" w:rsidP="00F85555">
      <w:pPr>
        <w:keepNext/>
        <w:keepLines/>
        <w:spacing w:after="0" w:line="240" w:lineRule="auto"/>
        <w:ind w:hanging="284"/>
        <w:jc w:val="right"/>
        <w:rPr>
          <w:rFonts w:ascii="Times New Roman" w:eastAsia="Times New Roman" w:hAnsi="Times New Roman"/>
          <w:color w:val="000000"/>
          <w:lang w:eastAsia="ru-RU"/>
        </w:rPr>
      </w:pPr>
      <w:r w:rsidRPr="009F6C40">
        <w:rPr>
          <w:rFonts w:ascii="Times New Roman" w:eastAsia="Times New Roman" w:hAnsi="Times New Roman"/>
          <w:color w:val="000000"/>
          <w:lang w:eastAsia="ru-RU"/>
        </w:rPr>
        <w:t>от «_</w:t>
      </w:r>
      <w:r w:rsidR="00422C68" w:rsidRPr="009F6C40">
        <w:rPr>
          <w:rFonts w:ascii="Times New Roman" w:eastAsia="Times New Roman" w:hAnsi="Times New Roman"/>
          <w:color w:val="000000"/>
          <w:lang w:eastAsia="ru-RU"/>
        </w:rPr>
        <w:t>__</w:t>
      </w:r>
      <w:r w:rsidRPr="009F6C40">
        <w:rPr>
          <w:rFonts w:ascii="Times New Roman" w:eastAsia="Times New Roman" w:hAnsi="Times New Roman"/>
          <w:color w:val="000000"/>
          <w:lang w:eastAsia="ru-RU"/>
        </w:rPr>
        <w:t>_» __________ 20</w:t>
      </w:r>
      <w:r w:rsidR="0088083F">
        <w:rPr>
          <w:rFonts w:ascii="Times New Roman" w:eastAsia="Times New Roman" w:hAnsi="Times New Roman"/>
          <w:color w:val="000000"/>
          <w:lang w:eastAsia="ru-RU"/>
        </w:rPr>
        <w:t>___</w:t>
      </w:r>
      <w:r w:rsidRPr="009F6C40">
        <w:rPr>
          <w:rFonts w:ascii="Times New Roman" w:eastAsia="Times New Roman" w:hAnsi="Times New Roman"/>
          <w:color w:val="000000"/>
          <w:lang w:eastAsia="ru-RU"/>
        </w:rPr>
        <w:t xml:space="preserve"> г. </w:t>
      </w:r>
    </w:p>
    <w:p w:rsidR="00F85555" w:rsidRPr="009F6C40" w:rsidRDefault="00F85555" w:rsidP="00F85555">
      <w:pPr>
        <w:widowControl w:val="0"/>
        <w:suppressAutoHyphens w:val="0"/>
        <w:spacing w:after="0" w:line="240" w:lineRule="auto"/>
        <w:jc w:val="center"/>
        <w:rPr>
          <w:rFonts w:ascii="Times New Roman" w:eastAsia="Times New Roman" w:hAnsi="Times New Roman"/>
          <w:b/>
          <w:bCs/>
          <w:lang w:eastAsia="ru-RU"/>
        </w:rPr>
      </w:pPr>
      <w:r w:rsidRPr="009F6C40">
        <w:rPr>
          <w:rFonts w:ascii="Times New Roman" w:eastAsia="Times New Roman" w:hAnsi="Times New Roman"/>
          <w:b/>
          <w:bCs/>
          <w:lang w:eastAsia="ru-RU"/>
        </w:rPr>
        <w:t>ОПИСАНИЕ ОБЪЕКТА ЗАКУПКИ</w:t>
      </w:r>
    </w:p>
    <w:p w:rsidR="00F85555" w:rsidRPr="009F6C40" w:rsidRDefault="00F85555" w:rsidP="00F85555">
      <w:pPr>
        <w:spacing w:after="0" w:line="240" w:lineRule="auto"/>
        <w:ind w:right="-1"/>
        <w:jc w:val="center"/>
        <w:outlineLvl w:val="1"/>
        <w:rPr>
          <w:rFonts w:ascii="Times New Roman" w:eastAsia="Times New Roman" w:hAnsi="Times New Roman"/>
          <w:b/>
          <w:lang w:eastAsia="ru-RU"/>
        </w:rPr>
      </w:pPr>
    </w:p>
    <w:tbl>
      <w:tblPr>
        <w:tblW w:w="15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52"/>
        <w:gridCol w:w="1843"/>
        <w:gridCol w:w="1559"/>
        <w:gridCol w:w="2327"/>
        <w:gridCol w:w="709"/>
        <w:gridCol w:w="730"/>
        <w:gridCol w:w="829"/>
        <w:gridCol w:w="1417"/>
        <w:gridCol w:w="851"/>
        <w:gridCol w:w="1134"/>
        <w:gridCol w:w="850"/>
        <w:gridCol w:w="1421"/>
      </w:tblGrid>
      <w:tr w:rsidR="00422C68" w:rsidRPr="009F6C40" w:rsidTr="0090703D">
        <w:trPr>
          <w:trHeight w:val="2113"/>
          <w:jc w:val="center"/>
        </w:trPr>
        <w:tc>
          <w:tcPr>
            <w:tcW w:w="426" w:type="dxa"/>
            <w:shd w:val="clear" w:color="auto" w:fill="auto"/>
            <w:noWrap/>
            <w:vAlign w:val="center"/>
          </w:tcPr>
          <w:p w:rsidR="00422C68" w:rsidRPr="009F6C40" w:rsidRDefault="00422C68" w:rsidP="00DB4A9F">
            <w:pPr>
              <w:spacing w:after="0" w:line="240" w:lineRule="auto"/>
              <w:jc w:val="center"/>
              <w:rPr>
                <w:rFonts w:ascii="Times New Roman" w:eastAsia="Times New Roman" w:hAnsi="Times New Roman"/>
                <w:b/>
                <w:sz w:val="20"/>
                <w:szCs w:val="20"/>
                <w:lang w:eastAsia="ru-RU"/>
              </w:rPr>
            </w:pPr>
            <w:r w:rsidRPr="009F6C40">
              <w:rPr>
                <w:rFonts w:ascii="Times New Roman" w:eastAsia="Times New Roman" w:hAnsi="Times New Roman"/>
                <w:b/>
                <w:sz w:val="20"/>
                <w:szCs w:val="20"/>
                <w:lang w:eastAsia="ru-RU"/>
              </w:rPr>
              <w:t>№ п/п</w:t>
            </w:r>
          </w:p>
        </w:tc>
        <w:tc>
          <w:tcPr>
            <w:tcW w:w="1852" w:type="dxa"/>
            <w:shd w:val="clear" w:color="auto" w:fill="auto"/>
            <w:vAlign w:val="center"/>
          </w:tcPr>
          <w:p w:rsidR="00422C68" w:rsidRPr="009F6C40" w:rsidRDefault="00422C68" w:rsidP="00F85555">
            <w:pPr>
              <w:spacing w:after="0" w:line="240" w:lineRule="auto"/>
              <w:jc w:val="center"/>
              <w:rPr>
                <w:rFonts w:ascii="Times New Roman" w:eastAsia="Times New Roman" w:hAnsi="Times New Roman"/>
                <w:b/>
                <w:bCs/>
                <w:sz w:val="20"/>
                <w:szCs w:val="20"/>
                <w:lang w:eastAsia="ru-RU"/>
              </w:rPr>
            </w:pPr>
            <w:r w:rsidRPr="009F6C40">
              <w:rPr>
                <w:rFonts w:ascii="Times New Roman" w:eastAsia="Times New Roman" w:hAnsi="Times New Roman"/>
                <w:b/>
                <w:bCs/>
                <w:sz w:val="20"/>
                <w:szCs w:val="20"/>
                <w:lang w:eastAsia="ru-RU"/>
              </w:rPr>
              <w:t>Наименование</w:t>
            </w:r>
            <w:r w:rsidRPr="009F6C40">
              <w:rPr>
                <w:rFonts w:ascii="Times New Roman" w:eastAsia="Times New Roman" w:hAnsi="Times New Roman"/>
                <w:b/>
                <w:bCs/>
                <w:sz w:val="20"/>
                <w:szCs w:val="20"/>
                <w:lang w:val="en-US" w:eastAsia="ru-RU"/>
              </w:rPr>
              <w:t xml:space="preserve"> </w:t>
            </w:r>
            <w:r w:rsidRPr="009F6C40">
              <w:rPr>
                <w:rFonts w:ascii="Times New Roman" w:eastAsia="Times New Roman" w:hAnsi="Times New Roman"/>
                <w:b/>
                <w:bCs/>
                <w:sz w:val="20"/>
                <w:szCs w:val="20"/>
                <w:lang w:eastAsia="ru-RU"/>
              </w:rPr>
              <w:t>товара</w:t>
            </w:r>
          </w:p>
        </w:tc>
        <w:tc>
          <w:tcPr>
            <w:tcW w:w="1843" w:type="dxa"/>
            <w:vAlign w:val="center"/>
          </w:tcPr>
          <w:p w:rsidR="00422C68" w:rsidRPr="009F6C40" w:rsidRDefault="00422C68" w:rsidP="00835D01">
            <w:pPr>
              <w:spacing w:after="0" w:line="240" w:lineRule="auto"/>
              <w:jc w:val="center"/>
              <w:rPr>
                <w:rFonts w:ascii="Times New Roman" w:eastAsia="Times New Roman" w:hAnsi="Times New Roman"/>
                <w:b/>
                <w:bCs/>
                <w:sz w:val="20"/>
                <w:szCs w:val="20"/>
                <w:lang w:eastAsia="ru-RU"/>
              </w:rPr>
            </w:pPr>
            <w:r w:rsidRPr="009F6C40">
              <w:rPr>
                <w:rFonts w:ascii="Times New Roman" w:eastAsia="Times New Roman" w:hAnsi="Times New Roman"/>
                <w:b/>
                <w:bCs/>
                <w:sz w:val="20"/>
                <w:szCs w:val="20"/>
                <w:lang w:eastAsia="ru-RU"/>
              </w:rPr>
              <w:t xml:space="preserve">Наименование товара в соответствии с заявкой </w:t>
            </w:r>
          </w:p>
        </w:tc>
        <w:tc>
          <w:tcPr>
            <w:tcW w:w="1559" w:type="dxa"/>
            <w:vAlign w:val="center"/>
          </w:tcPr>
          <w:p w:rsidR="00422C68" w:rsidRPr="009F6C40" w:rsidRDefault="00422C68" w:rsidP="00422C68">
            <w:pPr>
              <w:spacing w:after="0" w:line="240" w:lineRule="auto"/>
              <w:jc w:val="center"/>
              <w:rPr>
                <w:rFonts w:ascii="Times New Roman" w:eastAsia="Times New Roman" w:hAnsi="Times New Roman"/>
                <w:b/>
                <w:bCs/>
                <w:sz w:val="20"/>
                <w:szCs w:val="20"/>
                <w:lang w:eastAsia="ru-RU"/>
              </w:rPr>
            </w:pPr>
            <w:r w:rsidRPr="009F6C40">
              <w:rPr>
                <w:rFonts w:ascii="Times New Roman" w:eastAsia="Times New Roman" w:hAnsi="Times New Roman"/>
                <w:b/>
                <w:bCs/>
                <w:sz w:val="20"/>
                <w:szCs w:val="20"/>
                <w:lang w:eastAsia="ru-RU"/>
              </w:rPr>
              <w:t>Товарный знак (при наличии), страна происхождения Товара</w:t>
            </w:r>
          </w:p>
        </w:tc>
        <w:tc>
          <w:tcPr>
            <w:tcW w:w="2327" w:type="dxa"/>
            <w:shd w:val="clear" w:color="auto" w:fill="auto"/>
            <w:vAlign w:val="center"/>
          </w:tcPr>
          <w:p w:rsidR="00422C68" w:rsidRPr="009F6C40" w:rsidRDefault="00422C68" w:rsidP="00F85555">
            <w:pPr>
              <w:spacing w:after="0" w:line="240" w:lineRule="auto"/>
              <w:jc w:val="center"/>
              <w:rPr>
                <w:rFonts w:ascii="Times New Roman" w:eastAsia="Times New Roman" w:hAnsi="Times New Roman"/>
                <w:b/>
                <w:bCs/>
                <w:sz w:val="20"/>
                <w:szCs w:val="20"/>
                <w:lang w:eastAsia="ru-RU"/>
              </w:rPr>
            </w:pPr>
            <w:r w:rsidRPr="009F6C40">
              <w:rPr>
                <w:rFonts w:ascii="Times New Roman" w:eastAsia="Times New Roman" w:hAnsi="Times New Roman"/>
                <w:b/>
                <w:bCs/>
                <w:sz w:val="20"/>
                <w:szCs w:val="20"/>
                <w:lang w:eastAsia="ru-RU"/>
              </w:rPr>
              <w:t>Характеристика товара</w:t>
            </w:r>
          </w:p>
        </w:tc>
        <w:tc>
          <w:tcPr>
            <w:tcW w:w="709" w:type="dxa"/>
            <w:noWrap/>
            <w:vAlign w:val="center"/>
          </w:tcPr>
          <w:p w:rsidR="00422C68" w:rsidRPr="009F6C40" w:rsidRDefault="00422C68" w:rsidP="00F85555">
            <w:pPr>
              <w:spacing w:after="0" w:line="240" w:lineRule="auto"/>
              <w:jc w:val="center"/>
              <w:rPr>
                <w:rFonts w:ascii="Times New Roman" w:eastAsia="Times New Roman" w:hAnsi="Times New Roman"/>
                <w:b/>
                <w:bCs/>
                <w:sz w:val="20"/>
                <w:szCs w:val="20"/>
                <w:lang w:eastAsia="ru-RU"/>
              </w:rPr>
            </w:pPr>
            <w:r w:rsidRPr="009F6C40">
              <w:rPr>
                <w:rFonts w:ascii="Times New Roman" w:eastAsia="Times New Roman" w:hAnsi="Times New Roman"/>
                <w:b/>
                <w:bCs/>
                <w:sz w:val="20"/>
                <w:szCs w:val="20"/>
                <w:lang w:eastAsia="ru-RU"/>
              </w:rPr>
              <w:t>Ед.</w:t>
            </w:r>
          </w:p>
          <w:p w:rsidR="00422C68" w:rsidRPr="009F6C40" w:rsidRDefault="00422C68" w:rsidP="00F85555">
            <w:pPr>
              <w:spacing w:after="0" w:line="240" w:lineRule="auto"/>
              <w:jc w:val="center"/>
              <w:rPr>
                <w:rFonts w:ascii="Times New Roman" w:eastAsia="Times New Roman" w:hAnsi="Times New Roman"/>
                <w:b/>
                <w:bCs/>
                <w:sz w:val="20"/>
                <w:szCs w:val="20"/>
                <w:lang w:eastAsia="ru-RU"/>
              </w:rPr>
            </w:pPr>
            <w:r w:rsidRPr="009F6C40">
              <w:rPr>
                <w:rFonts w:ascii="Times New Roman" w:eastAsia="Times New Roman" w:hAnsi="Times New Roman"/>
                <w:b/>
                <w:bCs/>
                <w:sz w:val="20"/>
                <w:szCs w:val="20"/>
                <w:lang w:eastAsia="ru-RU"/>
              </w:rPr>
              <w:t>изм.</w:t>
            </w:r>
          </w:p>
        </w:tc>
        <w:tc>
          <w:tcPr>
            <w:tcW w:w="730" w:type="dxa"/>
            <w:vAlign w:val="center"/>
          </w:tcPr>
          <w:p w:rsidR="00422C68" w:rsidRPr="009F6C40" w:rsidRDefault="00422C68" w:rsidP="00F85555">
            <w:pPr>
              <w:spacing w:after="0" w:line="240" w:lineRule="auto"/>
              <w:jc w:val="center"/>
              <w:rPr>
                <w:rFonts w:ascii="Times New Roman" w:eastAsia="Times New Roman" w:hAnsi="Times New Roman"/>
                <w:b/>
                <w:bCs/>
                <w:sz w:val="20"/>
                <w:szCs w:val="20"/>
                <w:lang w:eastAsia="ru-RU"/>
              </w:rPr>
            </w:pPr>
            <w:r w:rsidRPr="009F6C40">
              <w:rPr>
                <w:rFonts w:ascii="Times New Roman" w:eastAsia="Times New Roman" w:hAnsi="Times New Roman"/>
                <w:b/>
                <w:bCs/>
                <w:sz w:val="20"/>
                <w:szCs w:val="20"/>
                <w:lang w:eastAsia="ru-RU"/>
              </w:rPr>
              <w:t>Кол-во</w:t>
            </w:r>
          </w:p>
        </w:tc>
        <w:tc>
          <w:tcPr>
            <w:tcW w:w="829" w:type="dxa"/>
            <w:noWrap/>
            <w:vAlign w:val="center"/>
          </w:tcPr>
          <w:p w:rsidR="00422C68" w:rsidRPr="009F6C40" w:rsidRDefault="00422C68" w:rsidP="00F85555">
            <w:pPr>
              <w:spacing w:after="0" w:line="240" w:lineRule="auto"/>
              <w:jc w:val="center"/>
              <w:rPr>
                <w:rFonts w:ascii="Times New Roman" w:eastAsia="Times New Roman" w:hAnsi="Times New Roman"/>
                <w:b/>
                <w:sz w:val="20"/>
                <w:szCs w:val="20"/>
                <w:lang w:eastAsia="ru-RU"/>
              </w:rPr>
            </w:pPr>
            <w:r w:rsidRPr="009F6C40">
              <w:rPr>
                <w:rFonts w:ascii="Times New Roman" w:eastAsia="Times New Roman" w:hAnsi="Times New Roman"/>
                <w:b/>
                <w:sz w:val="20"/>
                <w:szCs w:val="20"/>
                <w:lang w:eastAsia="ru-RU"/>
              </w:rPr>
              <w:t>Цена за ед. без НДС, руб.</w:t>
            </w:r>
          </w:p>
        </w:tc>
        <w:tc>
          <w:tcPr>
            <w:tcW w:w="1417" w:type="dxa"/>
            <w:vAlign w:val="center"/>
          </w:tcPr>
          <w:p w:rsidR="00422C68" w:rsidRPr="009F6C40" w:rsidRDefault="00422C68" w:rsidP="00F85555">
            <w:pPr>
              <w:spacing w:after="0" w:line="240" w:lineRule="auto"/>
              <w:jc w:val="center"/>
              <w:rPr>
                <w:rFonts w:ascii="Times New Roman" w:eastAsia="Times New Roman" w:hAnsi="Times New Roman"/>
                <w:b/>
                <w:sz w:val="20"/>
                <w:szCs w:val="20"/>
                <w:lang w:eastAsia="ru-RU"/>
              </w:rPr>
            </w:pPr>
            <w:r w:rsidRPr="009F6C40">
              <w:rPr>
                <w:rFonts w:ascii="Times New Roman" w:eastAsia="Times New Roman" w:hAnsi="Times New Roman"/>
                <w:b/>
                <w:sz w:val="20"/>
                <w:szCs w:val="20"/>
                <w:lang w:eastAsia="ru-RU"/>
              </w:rPr>
              <w:t>Стоимость без НДС, руб.</w:t>
            </w:r>
          </w:p>
        </w:tc>
        <w:tc>
          <w:tcPr>
            <w:tcW w:w="851" w:type="dxa"/>
            <w:vAlign w:val="center"/>
          </w:tcPr>
          <w:p w:rsidR="00422C68" w:rsidRPr="009F6C40" w:rsidRDefault="00422C68" w:rsidP="00F85555">
            <w:pPr>
              <w:spacing w:after="0" w:line="240" w:lineRule="auto"/>
              <w:jc w:val="center"/>
              <w:rPr>
                <w:rFonts w:ascii="Times New Roman" w:eastAsia="Times New Roman" w:hAnsi="Times New Roman"/>
                <w:b/>
                <w:sz w:val="20"/>
                <w:szCs w:val="20"/>
                <w:lang w:eastAsia="ru-RU"/>
              </w:rPr>
            </w:pPr>
            <w:r w:rsidRPr="009F6C40">
              <w:rPr>
                <w:rFonts w:ascii="Times New Roman" w:eastAsia="Times New Roman" w:hAnsi="Times New Roman"/>
                <w:b/>
                <w:sz w:val="20"/>
                <w:szCs w:val="20"/>
                <w:lang w:eastAsia="ru-RU"/>
              </w:rPr>
              <w:t>Налоговая ставка, %</w:t>
            </w:r>
          </w:p>
        </w:tc>
        <w:tc>
          <w:tcPr>
            <w:tcW w:w="1134" w:type="dxa"/>
            <w:vAlign w:val="center"/>
          </w:tcPr>
          <w:p w:rsidR="00422C68" w:rsidRPr="009F6C40" w:rsidRDefault="00422C68" w:rsidP="00F85555">
            <w:pPr>
              <w:spacing w:after="0" w:line="240" w:lineRule="auto"/>
              <w:jc w:val="center"/>
              <w:rPr>
                <w:rFonts w:ascii="Times New Roman" w:eastAsia="Times New Roman" w:hAnsi="Times New Roman"/>
                <w:b/>
                <w:sz w:val="20"/>
                <w:szCs w:val="20"/>
                <w:lang w:eastAsia="ru-RU"/>
              </w:rPr>
            </w:pPr>
            <w:r w:rsidRPr="009F6C40">
              <w:rPr>
                <w:rFonts w:ascii="Times New Roman" w:eastAsia="Times New Roman" w:hAnsi="Times New Roman"/>
                <w:b/>
                <w:sz w:val="20"/>
                <w:szCs w:val="20"/>
                <w:lang w:eastAsia="ru-RU"/>
              </w:rPr>
              <w:t>Сумма НДС, руб.</w:t>
            </w:r>
          </w:p>
        </w:tc>
        <w:tc>
          <w:tcPr>
            <w:tcW w:w="850" w:type="dxa"/>
            <w:vAlign w:val="center"/>
          </w:tcPr>
          <w:p w:rsidR="00422C68" w:rsidRPr="009F6C40" w:rsidRDefault="00422C68" w:rsidP="00F85555">
            <w:pPr>
              <w:spacing w:after="0" w:line="240" w:lineRule="auto"/>
              <w:jc w:val="center"/>
              <w:rPr>
                <w:rFonts w:ascii="Times New Roman" w:eastAsia="Times New Roman" w:hAnsi="Times New Roman"/>
                <w:b/>
                <w:sz w:val="20"/>
                <w:szCs w:val="20"/>
                <w:lang w:eastAsia="ru-RU"/>
              </w:rPr>
            </w:pPr>
            <w:r w:rsidRPr="009F6C40">
              <w:rPr>
                <w:rFonts w:ascii="Times New Roman" w:eastAsia="Times New Roman" w:hAnsi="Times New Roman"/>
                <w:b/>
                <w:sz w:val="20"/>
                <w:szCs w:val="20"/>
                <w:lang w:eastAsia="ru-RU"/>
              </w:rPr>
              <w:t>Цена за ед. с НДС, руб.</w:t>
            </w:r>
          </w:p>
        </w:tc>
        <w:tc>
          <w:tcPr>
            <w:tcW w:w="1421" w:type="dxa"/>
            <w:vAlign w:val="center"/>
          </w:tcPr>
          <w:p w:rsidR="00422C68" w:rsidRPr="009F6C40" w:rsidRDefault="00422C68" w:rsidP="00F85555">
            <w:pPr>
              <w:spacing w:after="0" w:line="240" w:lineRule="auto"/>
              <w:jc w:val="center"/>
              <w:rPr>
                <w:rFonts w:ascii="Times New Roman" w:eastAsia="Times New Roman" w:hAnsi="Times New Roman"/>
                <w:b/>
                <w:sz w:val="20"/>
                <w:szCs w:val="20"/>
                <w:lang w:eastAsia="ru-RU"/>
              </w:rPr>
            </w:pPr>
            <w:r w:rsidRPr="009F6C40">
              <w:rPr>
                <w:rFonts w:ascii="Times New Roman" w:eastAsia="Times New Roman" w:hAnsi="Times New Roman"/>
                <w:b/>
                <w:sz w:val="20"/>
                <w:szCs w:val="20"/>
                <w:lang w:eastAsia="ru-RU"/>
              </w:rPr>
              <w:t>Стоимость с НДС, руб.</w:t>
            </w:r>
          </w:p>
        </w:tc>
      </w:tr>
      <w:tr w:rsidR="00CC6F01" w:rsidRPr="009F6C40" w:rsidTr="0090703D">
        <w:trPr>
          <w:trHeight w:val="187"/>
          <w:jc w:val="center"/>
        </w:trPr>
        <w:tc>
          <w:tcPr>
            <w:tcW w:w="426" w:type="dxa"/>
            <w:shd w:val="clear" w:color="auto" w:fill="auto"/>
            <w:noWrap/>
            <w:vAlign w:val="center"/>
          </w:tcPr>
          <w:p w:rsidR="00CC6F01" w:rsidRPr="009F6C40" w:rsidRDefault="00CC6F01" w:rsidP="00E440F8">
            <w:pPr>
              <w:numPr>
                <w:ilvl w:val="0"/>
                <w:numId w:val="3"/>
              </w:numPr>
              <w:suppressAutoHyphens w:val="0"/>
              <w:spacing w:after="0" w:line="240" w:lineRule="auto"/>
              <w:ind w:left="0" w:firstLine="0"/>
              <w:jc w:val="center"/>
              <w:rPr>
                <w:rFonts w:ascii="Times New Roman" w:eastAsia="Times New Roman" w:hAnsi="Times New Roman"/>
                <w:lang w:eastAsia="ru-RU"/>
              </w:rPr>
            </w:pPr>
          </w:p>
        </w:tc>
        <w:tc>
          <w:tcPr>
            <w:tcW w:w="1852" w:type="dxa"/>
            <w:shd w:val="clear" w:color="auto" w:fill="auto"/>
          </w:tcPr>
          <w:p w:rsidR="00CC6F01" w:rsidRPr="00CC6F01" w:rsidRDefault="00CC6F01" w:rsidP="0049486A">
            <w:pPr>
              <w:spacing w:after="0"/>
              <w:rPr>
                <w:rFonts w:ascii="Times New Roman" w:hAnsi="Times New Roman"/>
              </w:rPr>
            </w:pPr>
          </w:p>
        </w:tc>
        <w:tc>
          <w:tcPr>
            <w:tcW w:w="1843" w:type="dxa"/>
          </w:tcPr>
          <w:p w:rsidR="00CC6F01" w:rsidRPr="009F6C40" w:rsidRDefault="00CC6F01" w:rsidP="00E440F8">
            <w:pPr>
              <w:spacing w:after="0" w:line="240" w:lineRule="auto"/>
              <w:jc w:val="center"/>
              <w:rPr>
                <w:rFonts w:ascii="Times New Roman" w:eastAsia="Times New Roman" w:hAnsi="Times New Roman"/>
                <w:color w:val="000000"/>
                <w:lang w:eastAsia="ru-RU"/>
              </w:rPr>
            </w:pPr>
          </w:p>
        </w:tc>
        <w:tc>
          <w:tcPr>
            <w:tcW w:w="1559" w:type="dxa"/>
          </w:tcPr>
          <w:p w:rsidR="00CC6F01" w:rsidRPr="009F6C40" w:rsidRDefault="00CC6F01" w:rsidP="00E440F8">
            <w:pPr>
              <w:spacing w:after="0" w:line="240" w:lineRule="auto"/>
              <w:rPr>
                <w:rFonts w:ascii="Times New Roman" w:eastAsia="Times New Roman" w:hAnsi="Times New Roman"/>
                <w:color w:val="000000"/>
                <w:lang w:eastAsia="ru-RU"/>
              </w:rPr>
            </w:pPr>
          </w:p>
        </w:tc>
        <w:tc>
          <w:tcPr>
            <w:tcW w:w="2327" w:type="dxa"/>
            <w:shd w:val="clear" w:color="auto" w:fill="auto"/>
            <w:vAlign w:val="center"/>
          </w:tcPr>
          <w:p w:rsidR="00CC6F01" w:rsidRPr="009F6C40" w:rsidRDefault="00CC6F01" w:rsidP="00E440F8">
            <w:pPr>
              <w:spacing w:after="0" w:line="240" w:lineRule="auto"/>
              <w:rPr>
                <w:rFonts w:ascii="Times New Roman" w:eastAsia="Times New Roman" w:hAnsi="Times New Roman"/>
                <w:color w:val="000000"/>
                <w:lang w:eastAsia="ru-RU"/>
              </w:rPr>
            </w:pPr>
          </w:p>
        </w:tc>
        <w:tc>
          <w:tcPr>
            <w:tcW w:w="709" w:type="dxa"/>
            <w:noWrap/>
          </w:tcPr>
          <w:p w:rsidR="00CC6F01" w:rsidRPr="009F6C40" w:rsidRDefault="00CC6F01" w:rsidP="00E440F8">
            <w:pPr>
              <w:suppressAutoHyphens w:val="0"/>
              <w:spacing w:after="0" w:line="240" w:lineRule="auto"/>
              <w:jc w:val="center"/>
              <w:rPr>
                <w:rFonts w:ascii="Times New Roman" w:eastAsia="Times New Roman" w:hAnsi="Times New Roman"/>
                <w:lang w:eastAsia="ru-RU"/>
              </w:rPr>
            </w:pPr>
          </w:p>
        </w:tc>
        <w:tc>
          <w:tcPr>
            <w:tcW w:w="730" w:type="dxa"/>
          </w:tcPr>
          <w:p w:rsidR="00CC6F01" w:rsidRPr="009F6C40" w:rsidRDefault="00CC6F01" w:rsidP="00E440F8">
            <w:pPr>
              <w:suppressAutoHyphens w:val="0"/>
              <w:spacing w:after="0" w:line="240" w:lineRule="auto"/>
              <w:jc w:val="center"/>
              <w:rPr>
                <w:rFonts w:ascii="Times New Roman" w:eastAsia="Times New Roman" w:hAnsi="Times New Roman"/>
                <w:lang w:eastAsia="ru-RU"/>
              </w:rPr>
            </w:pPr>
          </w:p>
        </w:tc>
        <w:tc>
          <w:tcPr>
            <w:tcW w:w="829" w:type="dxa"/>
            <w:noWrap/>
            <w:vAlign w:val="center"/>
          </w:tcPr>
          <w:p w:rsidR="00CC6F01" w:rsidRPr="009F6C40" w:rsidRDefault="00CC6F01" w:rsidP="00E440F8">
            <w:pPr>
              <w:autoSpaceDE w:val="0"/>
              <w:autoSpaceDN w:val="0"/>
              <w:adjustRightInd w:val="0"/>
              <w:spacing w:after="0" w:line="240" w:lineRule="auto"/>
              <w:rPr>
                <w:rFonts w:ascii="Times New Roman" w:eastAsia="Times New Roman" w:hAnsi="Times New Roman"/>
                <w:color w:val="000000"/>
                <w:lang w:eastAsia="ru-RU"/>
              </w:rPr>
            </w:pPr>
          </w:p>
        </w:tc>
        <w:tc>
          <w:tcPr>
            <w:tcW w:w="1417" w:type="dxa"/>
            <w:vAlign w:val="center"/>
          </w:tcPr>
          <w:p w:rsidR="00CC6F01" w:rsidRPr="009F6C40" w:rsidRDefault="00CC6F01" w:rsidP="00E440F8">
            <w:pPr>
              <w:spacing w:after="0" w:line="240" w:lineRule="auto"/>
              <w:rPr>
                <w:rFonts w:ascii="Times New Roman" w:eastAsia="Times New Roman" w:hAnsi="Times New Roman"/>
                <w:lang w:eastAsia="ru-RU"/>
              </w:rPr>
            </w:pPr>
          </w:p>
        </w:tc>
        <w:tc>
          <w:tcPr>
            <w:tcW w:w="851" w:type="dxa"/>
            <w:vAlign w:val="center"/>
          </w:tcPr>
          <w:p w:rsidR="00CC6F01" w:rsidRPr="009F6C40" w:rsidRDefault="00CC6F01" w:rsidP="00E440F8">
            <w:pPr>
              <w:spacing w:after="0" w:line="240" w:lineRule="auto"/>
              <w:rPr>
                <w:rFonts w:ascii="Times New Roman" w:eastAsia="Times New Roman" w:hAnsi="Times New Roman"/>
                <w:lang w:eastAsia="ru-RU"/>
              </w:rPr>
            </w:pPr>
          </w:p>
        </w:tc>
        <w:tc>
          <w:tcPr>
            <w:tcW w:w="1134" w:type="dxa"/>
            <w:vAlign w:val="center"/>
          </w:tcPr>
          <w:p w:rsidR="00CC6F01" w:rsidRPr="009F6C40" w:rsidRDefault="00CC6F01" w:rsidP="00E440F8">
            <w:pPr>
              <w:spacing w:after="0" w:line="240" w:lineRule="auto"/>
              <w:rPr>
                <w:rFonts w:ascii="Times New Roman" w:eastAsia="Times New Roman" w:hAnsi="Times New Roman"/>
                <w:lang w:eastAsia="ru-RU"/>
              </w:rPr>
            </w:pPr>
          </w:p>
        </w:tc>
        <w:tc>
          <w:tcPr>
            <w:tcW w:w="850" w:type="dxa"/>
            <w:vAlign w:val="center"/>
          </w:tcPr>
          <w:p w:rsidR="00CC6F01" w:rsidRPr="009F6C40" w:rsidRDefault="00CC6F01" w:rsidP="00E440F8">
            <w:pPr>
              <w:spacing w:after="0" w:line="240" w:lineRule="auto"/>
              <w:rPr>
                <w:rFonts w:ascii="Times New Roman" w:eastAsia="Times New Roman" w:hAnsi="Times New Roman"/>
                <w:lang w:eastAsia="ru-RU"/>
              </w:rPr>
            </w:pPr>
          </w:p>
        </w:tc>
        <w:tc>
          <w:tcPr>
            <w:tcW w:w="1421" w:type="dxa"/>
            <w:vAlign w:val="center"/>
          </w:tcPr>
          <w:p w:rsidR="00CC6F01" w:rsidRPr="009F6C40" w:rsidRDefault="00CC6F01" w:rsidP="00E440F8">
            <w:pPr>
              <w:spacing w:after="0" w:line="240" w:lineRule="auto"/>
              <w:rPr>
                <w:rFonts w:ascii="Times New Roman" w:eastAsia="Times New Roman" w:hAnsi="Times New Roman"/>
                <w:lang w:eastAsia="ru-RU"/>
              </w:rPr>
            </w:pPr>
          </w:p>
        </w:tc>
      </w:tr>
    </w:tbl>
    <w:p w:rsidR="00242E88" w:rsidRDefault="00242E88" w:rsidP="000E031D">
      <w:pPr>
        <w:spacing w:after="0" w:line="240" w:lineRule="auto"/>
        <w:jc w:val="both"/>
        <w:outlineLvl w:val="0"/>
        <w:rPr>
          <w:rFonts w:ascii="Times New Roman" w:eastAsia="Times New Roman" w:hAnsi="Times New Roman"/>
          <w:b/>
          <w:lang w:eastAsia="ru-RU"/>
        </w:rPr>
      </w:pPr>
    </w:p>
    <w:p w:rsidR="0090703D" w:rsidRPr="009F6C40" w:rsidRDefault="0090703D" w:rsidP="000E031D">
      <w:pPr>
        <w:spacing w:after="0" w:line="240" w:lineRule="auto"/>
        <w:jc w:val="both"/>
        <w:outlineLvl w:val="0"/>
        <w:rPr>
          <w:rFonts w:ascii="Times New Roman" w:eastAsia="Times New Roman" w:hAnsi="Times New Roman"/>
          <w:b/>
          <w:lang w:eastAsia="ru-RU"/>
        </w:rPr>
      </w:pPr>
    </w:p>
    <w:p w:rsidR="00F85555" w:rsidRPr="009F6C40" w:rsidRDefault="000E031D" w:rsidP="0090703D">
      <w:pPr>
        <w:spacing w:after="0" w:line="240" w:lineRule="auto"/>
        <w:ind w:left="567"/>
        <w:jc w:val="both"/>
        <w:outlineLvl w:val="0"/>
        <w:rPr>
          <w:rFonts w:ascii="Times New Roman" w:eastAsia="Times New Roman" w:hAnsi="Times New Roman"/>
          <w:b/>
          <w:lang w:eastAsia="ru-RU"/>
        </w:rPr>
      </w:pPr>
      <w:r w:rsidRPr="009F6C40">
        <w:rPr>
          <w:rFonts w:ascii="Times New Roman" w:eastAsia="Times New Roman" w:hAnsi="Times New Roman"/>
          <w:b/>
          <w:lang w:eastAsia="ru-RU"/>
        </w:rPr>
        <w:t>ИТОГО: ___________________________________________</w:t>
      </w:r>
    </w:p>
    <w:p w:rsidR="000E031D" w:rsidRPr="009F6C40" w:rsidRDefault="000E031D" w:rsidP="0090703D">
      <w:pPr>
        <w:spacing w:after="0" w:line="240" w:lineRule="auto"/>
        <w:ind w:left="567"/>
        <w:jc w:val="both"/>
        <w:outlineLvl w:val="0"/>
        <w:rPr>
          <w:rFonts w:ascii="Times New Roman" w:eastAsia="Times New Roman" w:hAnsi="Times New Roman"/>
          <w:b/>
          <w:lang w:eastAsia="ru-RU"/>
        </w:rPr>
      </w:pPr>
    </w:p>
    <w:p w:rsidR="001D0D5C" w:rsidRPr="009F6C40" w:rsidRDefault="001D0D5C" w:rsidP="0090703D">
      <w:pPr>
        <w:spacing w:after="0" w:line="240" w:lineRule="auto"/>
        <w:ind w:left="567"/>
        <w:jc w:val="both"/>
        <w:outlineLvl w:val="0"/>
        <w:rPr>
          <w:rFonts w:ascii="Times New Roman" w:eastAsia="Times New Roman" w:hAnsi="Times New Roman"/>
          <w:b/>
          <w:lang w:eastAsia="ru-RU"/>
        </w:rPr>
      </w:pPr>
    </w:p>
    <w:p w:rsidR="00B25F27" w:rsidRPr="009F6C40" w:rsidRDefault="00B25F27" w:rsidP="0090703D">
      <w:pPr>
        <w:spacing w:after="0" w:line="240" w:lineRule="auto"/>
        <w:ind w:left="567"/>
        <w:jc w:val="center"/>
        <w:outlineLvl w:val="0"/>
        <w:rPr>
          <w:rFonts w:ascii="Times New Roman" w:eastAsia="Times New Roman" w:hAnsi="Times New Roman"/>
          <w:b/>
          <w:lang w:eastAsia="ru-RU"/>
        </w:rPr>
      </w:pPr>
    </w:p>
    <w:p w:rsidR="0062656D" w:rsidRDefault="0062656D" w:rsidP="0090703D">
      <w:pPr>
        <w:keepNext/>
        <w:keepLines/>
        <w:spacing w:after="0" w:line="240" w:lineRule="auto"/>
        <w:ind w:hanging="284"/>
        <w:jc w:val="right"/>
        <w:rPr>
          <w:rFonts w:ascii="Times New Roman" w:hAnsi="Times New Roman"/>
        </w:rPr>
      </w:pPr>
    </w:p>
    <w:p w:rsidR="0062656D" w:rsidRPr="0062656D" w:rsidRDefault="0062656D" w:rsidP="0062656D">
      <w:pPr>
        <w:tabs>
          <w:tab w:val="left" w:pos="1250"/>
        </w:tabs>
        <w:rPr>
          <w:rFonts w:ascii="Times New Roman" w:hAnsi="Times New Roman"/>
        </w:rPr>
      </w:pPr>
      <w:r>
        <w:rPr>
          <w:rFonts w:ascii="Times New Roman" w:hAnsi="Times New Roman"/>
        </w:rPr>
        <w:tab/>
      </w:r>
    </w:p>
    <w:tbl>
      <w:tblPr>
        <w:tblW w:w="13183" w:type="dxa"/>
        <w:tblInd w:w="250" w:type="dxa"/>
        <w:tblLayout w:type="fixed"/>
        <w:tblLook w:val="0000" w:firstRow="0" w:lastRow="0" w:firstColumn="0" w:lastColumn="0" w:noHBand="0" w:noVBand="0"/>
      </w:tblPr>
      <w:tblGrid>
        <w:gridCol w:w="6237"/>
        <w:gridCol w:w="6946"/>
      </w:tblGrid>
      <w:tr w:rsidR="0062656D" w:rsidRPr="0062656D" w:rsidTr="0062656D">
        <w:trPr>
          <w:trHeight w:val="1290"/>
        </w:trPr>
        <w:tc>
          <w:tcPr>
            <w:tcW w:w="6237" w:type="dxa"/>
          </w:tcPr>
          <w:p w:rsidR="0062656D" w:rsidRPr="0062656D" w:rsidRDefault="0062656D" w:rsidP="0062656D">
            <w:pPr>
              <w:widowControl w:val="0"/>
              <w:suppressAutoHyphens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62656D">
              <w:rPr>
                <w:rFonts w:ascii="Times New Roman CYR" w:eastAsia="Times New Roman" w:hAnsi="Times New Roman CYR" w:cs="Times New Roman CYR"/>
                <w:sz w:val="24"/>
                <w:szCs w:val="24"/>
                <w:lang w:eastAsia="ru-RU"/>
              </w:rPr>
              <w:t>От Заказчика:</w:t>
            </w:r>
            <w:r>
              <w:rPr>
                <w:rFonts w:ascii="Times New Roman CYR" w:eastAsia="Times New Roman" w:hAnsi="Times New Roman CYR" w:cs="Times New Roman CYR"/>
                <w:sz w:val="24"/>
                <w:szCs w:val="24"/>
                <w:lang w:eastAsia="ru-RU"/>
              </w:rPr>
              <w:t xml:space="preserve">                                   </w:t>
            </w:r>
          </w:p>
          <w:p w:rsidR="00622723" w:rsidRPr="00D9460E" w:rsidRDefault="00622723" w:rsidP="00622723">
            <w:pPr>
              <w:widowControl w:val="0"/>
              <w:autoSpaceDE w:val="0"/>
              <w:autoSpaceDN w:val="0"/>
              <w:adjustRightInd w:val="0"/>
              <w:spacing w:after="0" w:line="240" w:lineRule="auto"/>
              <w:jc w:val="both"/>
              <w:rPr>
                <w:rFonts w:ascii="Times New Roman CYR" w:eastAsia="Times New Roman" w:hAnsi="Times New Roman CYR" w:cs="Times New Roman CYR"/>
              </w:rPr>
            </w:pPr>
            <w:r>
              <w:rPr>
                <w:rFonts w:ascii="Times New Roman CYR" w:eastAsia="Times New Roman" w:hAnsi="Times New Roman CYR" w:cs="Times New Roman CYR"/>
                <w:lang w:eastAsia="ru-RU"/>
              </w:rPr>
              <w:t>И.о главного</w:t>
            </w:r>
            <w:r w:rsidRPr="00D9460E">
              <w:rPr>
                <w:rFonts w:ascii="Times New Roman CYR" w:eastAsia="Times New Roman" w:hAnsi="Times New Roman CYR" w:cs="Times New Roman CYR"/>
                <w:lang w:eastAsia="ru-RU"/>
              </w:rPr>
              <w:t xml:space="preserve"> врач</w:t>
            </w:r>
            <w:r>
              <w:rPr>
                <w:rFonts w:ascii="Times New Roman CYR" w:eastAsia="Times New Roman" w:hAnsi="Times New Roman CYR" w:cs="Times New Roman CYR"/>
                <w:lang w:eastAsia="ru-RU"/>
              </w:rPr>
              <w:t>а</w:t>
            </w:r>
          </w:p>
          <w:p w:rsidR="0062656D" w:rsidRPr="0062656D" w:rsidRDefault="0062656D" w:rsidP="0062656D">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p w:rsidR="0062656D" w:rsidRPr="0062656D" w:rsidRDefault="0062656D" w:rsidP="0062656D">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62656D">
              <w:rPr>
                <w:rFonts w:ascii="Times New Roman CYR" w:eastAsia="Times New Roman" w:hAnsi="Times New Roman CYR" w:cs="Times New Roman CYR"/>
                <w:sz w:val="24"/>
                <w:szCs w:val="24"/>
                <w:lang w:eastAsia="ru-RU"/>
              </w:rPr>
              <w:t xml:space="preserve"> __________________</w:t>
            </w:r>
            <w:r w:rsidR="00622723">
              <w:rPr>
                <w:rFonts w:ascii="Times New Roman CYR" w:eastAsia="Times New Roman" w:hAnsi="Times New Roman CYR" w:cs="Times New Roman CYR"/>
                <w:lang w:eastAsia="ru-RU"/>
              </w:rPr>
              <w:t xml:space="preserve"> Эйрих С.Ю.</w:t>
            </w:r>
          </w:p>
          <w:p w:rsidR="0062656D" w:rsidRPr="0062656D" w:rsidRDefault="0062656D" w:rsidP="0062656D">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62656D">
              <w:rPr>
                <w:rFonts w:ascii="Times New Roman" w:eastAsia="Times New Roman" w:hAnsi="Times New Roman" w:cs="Times New Roman CYR"/>
                <w:color w:val="000000"/>
                <w:sz w:val="24"/>
                <w:szCs w:val="24"/>
                <w:lang w:eastAsia="ru-RU"/>
              </w:rPr>
              <w:t xml:space="preserve"> «____» _______________ 20__ г.</w:t>
            </w:r>
          </w:p>
        </w:tc>
        <w:tc>
          <w:tcPr>
            <w:tcW w:w="6946" w:type="dxa"/>
          </w:tcPr>
          <w:p w:rsidR="0062656D" w:rsidRPr="0062656D" w:rsidRDefault="0062656D" w:rsidP="0062656D">
            <w:pPr>
              <w:widowControl w:val="0"/>
              <w:suppressAutoHyphens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62656D">
              <w:rPr>
                <w:rFonts w:ascii="Times New Roman CYR" w:eastAsia="Times New Roman" w:hAnsi="Times New Roman CYR" w:cs="Times New Roman CYR"/>
                <w:sz w:val="24"/>
                <w:szCs w:val="24"/>
                <w:lang w:eastAsia="ru-RU"/>
              </w:rPr>
              <w:t>От Поставщика:</w:t>
            </w:r>
          </w:p>
          <w:p w:rsidR="0062656D" w:rsidRPr="0062656D" w:rsidRDefault="0062656D" w:rsidP="0062656D">
            <w:pPr>
              <w:widowControl w:val="0"/>
              <w:suppressAutoHyphens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62656D">
              <w:rPr>
                <w:rFonts w:ascii="Times New Roman CYR" w:eastAsia="Times New Roman" w:hAnsi="Times New Roman CYR" w:cs="Times New Roman CYR"/>
                <w:sz w:val="24"/>
                <w:szCs w:val="24"/>
                <w:lang w:eastAsia="ru-RU"/>
              </w:rPr>
              <w:t>_____________________</w:t>
            </w:r>
          </w:p>
          <w:p w:rsidR="0062656D" w:rsidRDefault="0062656D" w:rsidP="0062656D">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62656D">
              <w:rPr>
                <w:rFonts w:ascii="Times New Roman CYR" w:eastAsia="Times New Roman" w:hAnsi="Times New Roman CYR" w:cs="Times New Roman CYR"/>
                <w:sz w:val="24"/>
                <w:szCs w:val="24"/>
                <w:lang w:eastAsia="ru-RU"/>
              </w:rPr>
              <w:t>_______________________</w:t>
            </w:r>
          </w:p>
          <w:p w:rsidR="0062656D" w:rsidRPr="0062656D" w:rsidRDefault="0062656D" w:rsidP="0062656D">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p w:rsidR="0062656D" w:rsidRPr="0062656D" w:rsidRDefault="0062656D" w:rsidP="0062656D">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62656D">
              <w:rPr>
                <w:rFonts w:ascii="Times New Roman" w:eastAsia="Times New Roman" w:hAnsi="Times New Roman" w:cs="Times New Roman CYR"/>
                <w:color w:val="000000"/>
                <w:sz w:val="24"/>
                <w:szCs w:val="24"/>
                <w:lang w:eastAsia="ru-RU"/>
              </w:rPr>
              <w:t>«____» _______________ 20__ г.</w:t>
            </w:r>
          </w:p>
        </w:tc>
      </w:tr>
      <w:tr w:rsidR="0062656D" w:rsidRPr="0062656D" w:rsidTr="0062656D">
        <w:trPr>
          <w:trHeight w:val="311"/>
        </w:trPr>
        <w:tc>
          <w:tcPr>
            <w:tcW w:w="6237" w:type="dxa"/>
          </w:tcPr>
          <w:p w:rsidR="0062656D" w:rsidRPr="0062656D" w:rsidRDefault="0062656D" w:rsidP="0062656D">
            <w:pPr>
              <w:widowControl w:val="0"/>
              <w:suppressAutoHyphens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62656D">
              <w:rPr>
                <w:rFonts w:ascii="Times New Roman CYR" w:eastAsia="Times New Roman" w:hAnsi="Times New Roman CYR" w:cs="Times New Roman CYR"/>
                <w:sz w:val="24"/>
                <w:szCs w:val="24"/>
                <w:lang w:eastAsia="ru-RU"/>
              </w:rPr>
              <w:t>М.П.</w:t>
            </w:r>
          </w:p>
        </w:tc>
        <w:tc>
          <w:tcPr>
            <w:tcW w:w="6946" w:type="dxa"/>
          </w:tcPr>
          <w:p w:rsidR="0062656D" w:rsidRPr="0062656D" w:rsidRDefault="0062656D" w:rsidP="0062656D">
            <w:pPr>
              <w:widowControl w:val="0"/>
              <w:suppressAutoHyphens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62656D">
              <w:rPr>
                <w:rFonts w:ascii="Times New Roman CYR" w:eastAsia="Times New Roman" w:hAnsi="Times New Roman CYR" w:cs="Times New Roman CYR"/>
                <w:sz w:val="24"/>
                <w:szCs w:val="24"/>
                <w:lang w:eastAsia="ru-RU"/>
              </w:rPr>
              <w:t>М.П. (при наличии)</w:t>
            </w:r>
          </w:p>
        </w:tc>
      </w:tr>
    </w:tbl>
    <w:p w:rsidR="00F85555" w:rsidRDefault="00F85555" w:rsidP="0062656D">
      <w:pPr>
        <w:tabs>
          <w:tab w:val="left" w:pos="1250"/>
        </w:tabs>
        <w:rPr>
          <w:rFonts w:ascii="Times New Roman" w:hAnsi="Times New Roman"/>
        </w:rPr>
      </w:pPr>
    </w:p>
    <w:p w:rsidR="00E81C8B" w:rsidRDefault="00E81C8B" w:rsidP="0062656D">
      <w:pPr>
        <w:tabs>
          <w:tab w:val="left" w:pos="1250"/>
        </w:tabs>
        <w:rPr>
          <w:rFonts w:ascii="Times New Roman" w:hAnsi="Times New Roman"/>
        </w:rPr>
      </w:pPr>
    </w:p>
    <w:p w:rsidR="00E81C8B" w:rsidRDefault="00E81C8B" w:rsidP="0062656D">
      <w:pPr>
        <w:tabs>
          <w:tab w:val="left" w:pos="1250"/>
        </w:tabs>
        <w:rPr>
          <w:rFonts w:ascii="Times New Roman" w:hAnsi="Times New Roman"/>
        </w:rPr>
      </w:pPr>
    </w:p>
    <w:p w:rsidR="00E81C8B" w:rsidRDefault="00E81C8B" w:rsidP="0062656D">
      <w:pPr>
        <w:tabs>
          <w:tab w:val="left" w:pos="1250"/>
        </w:tabs>
        <w:rPr>
          <w:rFonts w:ascii="Times New Roman" w:hAnsi="Times New Roman"/>
        </w:rPr>
      </w:pPr>
    </w:p>
    <w:p w:rsidR="00E81C8B" w:rsidRDefault="00E81C8B" w:rsidP="0062656D">
      <w:pPr>
        <w:tabs>
          <w:tab w:val="left" w:pos="1250"/>
        </w:tabs>
        <w:rPr>
          <w:rFonts w:ascii="Times New Roman" w:hAnsi="Times New Roman"/>
        </w:rPr>
      </w:pPr>
    </w:p>
    <w:p w:rsidR="00E81C8B" w:rsidRDefault="00E81C8B" w:rsidP="0062656D">
      <w:pPr>
        <w:tabs>
          <w:tab w:val="left" w:pos="1250"/>
        </w:tabs>
        <w:rPr>
          <w:rFonts w:ascii="Times New Roman" w:hAnsi="Times New Roman"/>
        </w:rPr>
      </w:pPr>
    </w:p>
    <w:p w:rsidR="00E81C8B" w:rsidRPr="00E81C8B" w:rsidRDefault="00E81C8B" w:rsidP="00E81C8B">
      <w:pPr>
        <w:widowControl w:val="0"/>
        <w:suppressAutoHyphens w:val="0"/>
        <w:autoSpaceDE w:val="0"/>
        <w:autoSpaceDN w:val="0"/>
        <w:adjustRightInd w:val="0"/>
        <w:spacing w:after="0" w:line="240" w:lineRule="auto"/>
        <w:ind w:firstLine="698"/>
        <w:jc w:val="right"/>
        <w:rPr>
          <w:rFonts w:ascii="Times New Roman CYR" w:eastAsia="Times New Roman" w:hAnsi="Times New Roman CYR" w:cs="Times New Roman CYR"/>
          <w:sz w:val="24"/>
          <w:szCs w:val="24"/>
          <w:lang w:eastAsia="ru-RU"/>
        </w:rPr>
      </w:pPr>
      <w:bookmarkStart w:id="7" w:name="sub_20000"/>
      <w:r w:rsidRPr="00E81C8B">
        <w:rPr>
          <w:rFonts w:ascii="Times New Roman CYR" w:eastAsia="Times New Roman" w:hAnsi="Times New Roman CYR" w:cs="Times New Roman CYR"/>
          <w:b/>
          <w:bCs/>
          <w:color w:val="26282F"/>
          <w:sz w:val="24"/>
          <w:szCs w:val="24"/>
          <w:lang w:eastAsia="ru-RU"/>
        </w:rPr>
        <w:lastRenderedPageBreak/>
        <w:t>Приложение № 2 к Контракту</w:t>
      </w:r>
      <w:r w:rsidRPr="00E81C8B">
        <w:rPr>
          <w:rFonts w:ascii="Times New Roman CYR" w:eastAsia="Times New Roman" w:hAnsi="Times New Roman CYR" w:cs="Times New Roman CYR"/>
          <w:b/>
          <w:bCs/>
          <w:color w:val="26282F"/>
          <w:sz w:val="24"/>
          <w:szCs w:val="24"/>
          <w:lang w:eastAsia="ru-RU"/>
        </w:rPr>
        <w:br/>
        <w:t>от "___"_________ 20__ г.</w:t>
      </w:r>
      <w:r w:rsidRPr="00E81C8B">
        <w:rPr>
          <w:rFonts w:ascii="Times New Roman CYR" w:eastAsia="Times New Roman" w:hAnsi="Times New Roman CYR" w:cs="Times New Roman CYR"/>
          <w:b/>
          <w:bCs/>
          <w:color w:val="26282F"/>
          <w:sz w:val="24"/>
          <w:szCs w:val="24"/>
          <w:lang w:eastAsia="ru-RU"/>
        </w:rPr>
        <w:br/>
        <w:t>№_________</w:t>
      </w:r>
    </w:p>
    <w:bookmarkEnd w:id="7"/>
    <w:p w:rsidR="00E81C8B" w:rsidRPr="00E81C8B" w:rsidRDefault="00E81C8B" w:rsidP="00E81C8B">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p w:rsidR="00E81C8B" w:rsidRPr="00E81C8B" w:rsidRDefault="00E81C8B" w:rsidP="00E81C8B">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p w:rsidR="00E81C8B" w:rsidRPr="00E81C8B" w:rsidRDefault="00E81C8B" w:rsidP="00E81C8B">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p w:rsidR="00E81C8B" w:rsidRPr="00E81C8B" w:rsidRDefault="00E81C8B" w:rsidP="00E81C8B">
      <w:pPr>
        <w:widowControl w:val="0"/>
        <w:suppressAutoHyphens w:val="0"/>
        <w:autoSpaceDE w:val="0"/>
        <w:autoSpaceDN w:val="0"/>
        <w:adjustRightInd w:val="0"/>
        <w:spacing w:before="108" w:after="108" w:line="240" w:lineRule="auto"/>
        <w:jc w:val="center"/>
        <w:outlineLvl w:val="0"/>
        <w:rPr>
          <w:rFonts w:ascii="Times New Roman CYR" w:eastAsia="Times New Roman" w:hAnsi="Times New Roman CYR" w:cs="Times New Roman CYR"/>
          <w:b/>
          <w:bCs/>
          <w:color w:val="26282F"/>
          <w:sz w:val="24"/>
          <w:szCs w:val="24"/>
          <w:lang w:eastAsia="ru-RU"/>
        </w:rPr>
      </w:pPr>
      <w:r w:rsidRPr="00E81C8B">
        <w:rPr>
          <w:rFonts w:ascii="Times New Roman CYR" w:eastAsia="Times New Roman" w:hAnsi="Times New Roman CYR" w:cs="Times New Roman CYR"/>
          <w:b/>
          <w:bCs/>
          <w:color w:val="26282F"/>
          <w:sz w:val="24"/>
          <w:szCs w:val="24"/>
          <w:lang w:eastAsia="ru-RU"/>
        </w:rPr>
        <w:t>КАЛЕНДАРНЫЙ ПЛАН</w:t>
      </w:r>
      <w:r w:rsidRPr="00E81C8B">
        <w:rPr>
          <w:rFonts w:ascii="Times New Roman CYR" w:eastAsia="Times New Roman" w:hAnsi="Times New Roman CYR" w:cs="Times New Roman CYR"/>
          <w:b/>
          <w:bCs/>
          <w:color w:val="26282F"/>
          <w:sz w:val="24"/>
          <w:szCs w:val="24"/>
          <w:vertAlign w:val="superscript"/>
          <w:lang w:eastAsia="ru-RU"/>
        </w:rPr>
        <w:t> </w:t>
      </w:r>
    </w:p>
    <w:tbl>
      <w:tblPr>
        <w:tblpPr w:leftFromText="180" w:rightFromText="180" w:vertAnchor="text" w:horzAnchor="page" w:tblpX="2685" w:tblpY="105"/>
        <w:tblW w:w="1163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56"/>
        <w:gridCol w:w="6041"/>
        <w:gridCol w:w="3241"/>
      </w:tblGrid>
      <w:tr w:rsidR="00E81C8B" w:rsidRPr="00E81C8B" w:rsidTr="00E81C8B">
        <w:trPr>
          <w:trHeight w:val="95"/>
        </w:trPr>
        <w:tc>
          <w:tcPr>
            <w:tcW w:w="2356" w:type="dxa"/>
            <w:tcBorders>
              <w:top w:val="single" w:sz="4" w:space="0" w:color="auto"/>
              <w:bottom w:val="nil"/>
              <w:right w:val="nil"/>
            </w:tcBorders>
          </w:tcPr>
          <w:p w:rsidR="00E81C8B" w:rsidRPr="00E81C8B" w:rsidRDefault="00E81C8B" w:rsidP="00E81C8B">
            <w:pPr>
              <w:widowControl w:val="0"/>
              <w:suppressAutoHyphens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E81C8B">
              <w:rPr>
                <w:rFonts w:ascii="Times New Roman CYR" w:eastAsia="Times New Roman" w:hAnsi="Times New Roman CYR" w:cs="Times New Roman CYR"/>
                <w:sz w:val="24"/>
                <w:szCs w:val="24"/>
                <w:lang w:eastAsia="ru-RU"/>
              </w:rPr>
              <w:t>Этап поставки Товара</w:t>
            </w:r>
          </w:p>
        </w:tc>
        <w:tc>
          <w:tcPr>
            <w:tcW w:w="6041" w:type="dxa"/>
            <w:tcBorders>
              <w:top w:val="single" w:sz="4" w:space="0" w:color="auto"/>
              <w:left w:val="single" w:sz="4" w:space="0" w:color="auto"/>
              <w:bottom w:val="nil"/>
              <w:right w:val="nil"/>
            </w:tcBorders>
          </w:tcPr>
          <w:p w:rsidR="00E81C8B" w:rsidRPr="00E81C8B" w:rsidRDefault="00E81C8B" w:rsidP="00E81C8B">
            <w:pPr>
              <w:widowControl w:val="0"/>
              <w:suppressAutoHyphens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E81C8B">
              <w:rPr>
                <w:rFonts w:ascii="Times New Roman CYR" w:eastAsia="Times New Roman" w:hAnsi="Times New Roman CYR" w:cs="Times New Roman CYR"/>
                <w:sz w:val="24"/>
                <w:szCs w:val="24"/>
                <w:lang w:eastAsia="ru-RU"/>
              </w:rPr>
              <w:t>Срок поставки Товара</w:t>
            </w:r>
          </w:p>
        </w:tc>
        <w:tc>
          <w:tcPr>
            <w:tcW w:w="3241" w:type="dxa"/>
            <w:tcBorders>
              <w:top w:val="single" w:sz="4" w:space="0" w:color="auto"/>
              <w:left w:val="single" w:sz="4" w:space="0" w:color="auto"/>
              <w:bottom w:val="nil"/>
            </w:tcBorders>
          </w:tcPr>
          <w:p w:rsidR="00E81C8B" w:rsidRPr="00E81C8B" w:rsidRDefault="00E81C8B" w:rsidP="00E81C8B">
            <w:pPr>
              <w:widowControl w:val="0"/>
              <w:suppressAutoHyphens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E81C8B">
              <w:rPr>
                <w:rFonts w:ascii="Times New Roman CYR" w:eastAsia="Times New Roman" w:hAnsi="Times New Roman CYR" w:cs="Times New Roman CYR"/>
                <w:sz w:val="24"/>
                <w:szCs w:val="24"/>
                <w:lang w:eastAsia="ru-RU"/>
              </w:rPr>
              <w:t>Количество Товара</w:t>
            </w:r>
          </w:p>
        </w:tc>
      </w:tr>
      <w:tr w:rsidR="00E81C8B" w:rsidRPr="00E81C8B" w:rsidTr="00E81C8B">
        <w:trPr>
          <w:trHeight w:val="725"/>
        </w:trPr>
        <w:tc>
          <w:tcPr>
            <w:tcW w:w="2356" w:type="dxa"/>
            <w:tcBorders>
              <w:top w:val="single" w:sz="4" w:space="0" w:color="auto"/>
              <w:bottom w:val="nil"/>
              <w:right w:val="nil"/>
            </w:tcBorders>
          </w:tcPr>
          <w:p w:rsidR="00E81C8B" w:rsidRPr="00E81C8B" w:rsidRDefault="00E81C8B" w:rsidP="00E81C8B">
            <w:pPr>
              <w:widowControl w:val="0"/>
              <w:tabs>
                <w:tab w:val="left" w:pos="2220"/>
              </w:tabs>
              <w:suppressAutoHyphens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E81C8B">
              <w:rPr>
                <w:rFonts w:ascii="Times New Roman" w:eastAsia="Times New Roman" w:hAnsi="Times New Roman" w:cs="Times New Roman CYR"/>
                <w:color w:val="000000"/>
                <w:sz w:val="20"/>
                <w:szCs w:val="20"/>
                <w:lang w:eastAsia="ru-RU"/>
              </w:rPr>
              <w:t>В соответствии с заявкой</w:t>
            </w:r>
          </w:p>
        </w:tc>
        <w:tc>
          <w:tcPr>
            <w:tcW w:w="6041" w:type="dxa"/>
            <w:tcBorders>
              <w:top w:val="single" w:sz="4" w:space="0" w:color="auto"/>
              <w:left w:val="single" w:sz="4" w:space="0" w:color="auto"/>
              <w:bottom w:val="nil"/>
              <w:right w:val="nil"/>
            </w:tcBorders>
          </w:tcPr>
          <w:p w:rsidR="00E81C8B" w:rsidRPr="00E81C8B" w:rsidRDefault="00E81C8B" w:rsidP="00E806C5">
            <w:pPr>
              <w:widowControl w:val="0"/>
              <w:suppressAutoHyphens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E81C8B">
              <w:rPr>
                <w:rFonts w:ascii="Times New Roman" w:eastAsia="Times New Roman" w:hAnsi="Times New Roman" w:cs="Times New Roman CYR"/>
                <w:color w:val="000000"/>
                <w:sz w:val="20"/>
                <w:szCs w:val="20"/>
                <w:lang w:eastAsia="ru-RU"/>
              </w:rPr>
              <w:t xml:space="preserve">Поставка Товара осуществляется партиями по наименованию и в количестве, указанном в заявках Заказчика. Период поставки: с даты заключения Контракта  по </w:t>
            </w:r>
            <w:r>
              <w:rPr>
                <w:rFonts w:ascii="Times New Roman" w:eastAsia="Times New Roman" w:hAnsi="Times New Roman" w:cs="Times New Roman CYR"/>
                <w:b/>
                <w:color w:val="000000"/>
                <w:sz w:val="20"/>
                <w:szCs w:val="20"/>
                <w:lang w:eastAsia="ru-RU"/>
              </w:rPr>
              <w:t>31</w:t>
            </w:r>
            <w:r w:rsidR="00815F0B">
              <w:rPr>
                <w:rFonts w:ascii="Times New Roman" w:eastAsia="Times New Roman" w:hAnsi="Times New Roman" w:cs="Times New Roman CYR"/>
                <w:b/>
                <w:color w:val="000000"/>
                <w:sz w:val="20"/>
                <w:szCs w:val="20"/>
                <w:lang w:eastAsia="ru-RU"/>
              </w:rPr>
              <w:t>.</w:t>
            </w:r>
            <w:r w:rsidR="00E806C5">
              <w:rPr>
                <w:rFonts w:ascii="Times New Roman" w:eastAsia="Times New Roman" w:hAnsi="Times New Roman" w:cs="Times New Roman CYR"/>
                <w:b/>
                <w:color w:val="000000"/>
                <w:sz w:val="20"/>
                <w:szCs w:val="20"/>
                <w:lang w:eastAsia="ru-RU"/>
              </w:rPr>
              <w:t>12</w:t>
            </w:r>
            <w:r w:rsidR="00B32752">
              <w:rPr>
                <w:rFonts w:ascii="Times New Roman" w:eastAsia="Times New Roman" w:hAnsi="Times New Roman" w:cs="Times New Roman CYR"/>
                <w:b/>
                <w:color w:val="000000"/>
                <w:sz w:val="20"/>
                <w:szCs w:val="20"/>
                <w:lang w:eastAsia="ru-RU"/>
              </w:rPr>
              <w:t>.2024</w:t>
            </w:r>
            <w:r>
              <w:rPr>
                <w:rFonts w:ascii="Times New Roman" w:eastAsia="Times New Roman" w:hAnsi="Times New Roman" w:cs="Times New Roman CYR"/>
                <w:b/>
                <w:color w:val="000000"/>
                <w:sz w:val="20"/>
                <w:szCs w:val="20"/>
                <w:lang w:eastAsia="ru-RU"/>
              </w:rPr>
              <w:t>г.</w:t>
            </w:r>
            <w:r w:rsidRPr="00E81C8B">
              <w:rPr>
                <w:rFonts w:ascii="Times New Roman" w:eastAsia="Times New Roman" w:hAnsi="Times New Roman" w:cs="Times New Roman CYR"/>
                <w:color w:val="000000"/>
                <w:sz w:val="20"/>
                <w:szCs w:val="20"/>
                <w:lang w:eastAsia="ru-RU"/>
              </w:rPr>
              <w:t xml:space="preserve"> Поставка Товара осуществляется Поставщиком в течение </w:t>
            </w:r>
            <w:r>
              <w:rPr>
                <w:rFonts w:ascii="Times New Roman" w:eastAsia="Times New Roman" w:hAnsi="Times New Roman" w:cs="Times New Roman CYR"/>
                <w:color w:val="000000"/>
                <w:sz w:val="20"/>
                <w:szCs w:val="20"/>
                <w:lang w:eastAsia="ru-RU"/>
              </w:rPr>
              <w:t>7</w:t>
            </w:r>
            <w:r w:rsidRPr="00E81C8B">
              <w:rPr>
                <w:rFonts w:ascii="Times New Roman" w:eastAsia="Times New Roman" w:hAnsi="Times New Roman" w:cs="Times New Roman CYR"/>
                <w:color w:val="000000"/>
                <w:sz w:val="20"/>
                <w:szCs w:val="20"/>
                <w:lang w:eastAsia="ru-RU"/>
              </w:rPr>
              <w:t xml:space="preserve"> (</w:t>
            </w:r>
            <w:r>
              <w:rPr>
                <w:rFonts w:ascii="Times New Roman" w:eastAsia="Times New Roman" w:hAnsi="Times New Roman" w:cs="Times New Roman CYR"/>
                <w:color w:val="000000"/>
                <w:sz w:val="20"/>
                <w:szCs w:val="20"/>
                <w:lang w:eastAsia="ru-RU"/>
              </w:rPr>
              <w:t>семи</w:t>
            </w:r>
            <w:r w:rsidRPr="00E81C8B">
              <w:rPr>
                <w:rFonts w:ascii="Times New Roman" w:eastAsia="Times New Roman" w:hAnsi="Times New Roman" w:cs="Times New Roman CYR"/>
                <w:color w:val="000000"/>
                <w:sz w:val="20"/>
                <w:szCs w:val="20"/>
                <w:lang w:eastAsia="ru-RU"/>
              </w:rPr>
              <w:t xml:space="preserve">) </w:t>
            </w:r>
            <w:r w:rsidR="00815F0B">
              <w:rPr>
                <w:rFonts w:ascii="Times New Roman" w:eastAsia="Times New Roman" w:hAnsi="Times New Roman" w:cs="Times New Roman CYR"/>
                <w:color w:val="000000"/>
                <w:sz w:val="20"/>
                <w:szCs w:val="20"/>
                <w:lang w:eastAsia="ru-RU"/>
              </w:rPr>
              <w:t>календарных</w:t>
            </w:r>
            <w:r w:rsidRPr="00E81C8B">
              <w:rPr>
                <w:rFonts w:ascii="Times New Roman" w:eastAsia="Times New Roman" w:hAnsi="Times New Roman" w:cs="Times New Roman CYR"/>
                <w:color w:val="000000"/>
                <w:sz w:val="20"/>
                <w:szCs w:val="20"/>
                <w:lang w:eastAsia="ru-RU"/>
              </w:rPr>
              <w:t xml:space="preserve"> дней с момента передачи ему заявки.</w:t>
            </w:r>
          </w:p>
        </w:tc>
        <w:tc>
          <w:tcPr>
            <w:tcW w:w="3241" w:type="dxa"/>
            <w:tcBorders>
              <w:top w:val="single" w:sz="4" w:space="0" w:color="auto"/>
              <w:left w:val="single" w:sz="4" w:space="0" w:color="auto"/>
              <w:bottom w:val="nil"/>
            </w:tcBorders>
          </w:tcPr>
          <w:p w:rsidR="00E81C8B" w:rsidRPr="00E81C8B" w:rsidRDefault="00E81C8B" w:rsidP="00E81C8B">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E81C8B">
              <w:rPr>
                <w:rFonts w:ascii="Times New Roman" w:eastAsia="Times New Roman" w:hAnsi="Times New Roman" w:cs="Times New Roman CYR"/>
                <w:color w:val="000000"/>
                <w:sz w:val="20"/>
                <w:szCs w:val="20"/>
                <w:lang w:eastAsia="ru-RU"/>
              </w:rPr>
              <w:t>В соответствии с заявкой</w:t>
            </w:r>
          </w:p>
          <w:p w:rsidR="00E81C8B" w:rsidRPr="00E81C8B" w:rsidRDefault="00E81C8B" w:rsidP="00E81C8B">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p w:rsidR="00E81C8B" w:rsidRPr="00E81C8B" w:rsidRDefault="00E81C8B" w:rsidP="00E81C8B">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p w:rsidR="00E81C8B" w:rsidRPr="00E81C8B" w:rsidRDefault="00E81C8B" w:rsidP="00E81C8B">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tc>
      </w:tr>
      <w:tr w:rsidR="00E81C8B" w:rsidRPr="00E81C8B" w:rsidTr="00E81C8B">
        <w:trPr>
          <w:trHeight w:val="95"/>
        </w:trPr>
        <w:tc>
          <w:tcPr>
            <w:tcW w:w="2356" w:type="dxa"/>
            <w:tcBorders>
              <w:top w:val="single" w:sz="4" w:space="0" w:color="auto"/>
              <w:bottom w:val="nil"/>
              <w:right w:val="nil"/>
            </w:tcBorders>
          </w:tcPr>
          <w:p w:rsidR="00E81C8B" w:rsidRPr="00E81C8B" w:rsidRDefault="00E81C8B" w:rsidP="00E81C8B">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tc>
        <w:tc>
          <w:tcPr>
            <w:tcW w:w="6041" w:type="dxa"/>
            <w:tcBorders>
              <w:top w:val="single" w:sz="4" w:space="0" w:color="auto"/>
              <w:left w:val="single" w:sz="4" w:space="0" w:color="auto"/>
              <w:bottom w:val="nil"/>
              <w:right w:val="nil"/>
            </w:tcBorders>
          </w:tcPr>
          <w:p w:rsidR="00E81C8B" w:rsidRPr="00E81C8B" w:rsidRDefault="00E81C8B" w:rsidP="00E81C8B">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tc>
        <w:tc>
          <w:tcPr>
            <w:tcW w:w="3241" w:type="dxa"/>
            <w:tcBorders>
              <w:top w:val="single" w:sz="4" w:space="0" w:color="auto"/>
              <w:left w:val="single" w:sz="4" w:space="0" w:color="auto"/>
              <w:bottom w:val="nil"/>
            </w:tcBorders>
          </w:tcPr>
          <w:p w:rsidR="00E81C8B" w:rsidRPr="00E81C8B" w:rsidRDefault="00E81C8B" w:rsidP="00E81C8B">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tc>
      </w:tr>
      <w:tr w:rsidR="00E81C8B" w:rsidRPr="00E81C8B" w:rsidTr="00E81C8B">
        <w:trPr>
          <w:trHeight w:val="100"/>
        </w:trPr>
        <w:tc>
          <w:tcPr>
            <w:tcW w:w="2356" w:type="dxa"/>
            <w:tcBorders>
              <w:top w:val="single" w:sz="4" w:space="0" w:color="auto"/>
              <w:bottom w:val="single" w:sz="4" w:space="0" w:color="auto"/>
              <w:right w:val="nil"/>
            </w:tcBorders>
          </w:tcPr>
          <w:p w:rsidR="00E81C8B" w:rsidRPr="00E81C8B" w:rsidRDefault="00E81C8B" w:rsidP="00E81C8B">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tc>
        <w:tc>
          <w:tcPr>
            <w:tcW w:w="6041" w:type="dxa"/>
            <w:tcBorders>
              <w:top w:val="single" w:sz="4" w:space="0" w:color="auto"/>
              <w:left w:val="single" w:sz="4" w:space="0" w:color="auto"/>
              <w:bottom w:val="single" w:sz="4" w:space="0" w:color="auto"/>
              <w:right w:val="nil"/>
            </w:tcBorders>
          </w:tcPr>
          <w:p w:rsidR="00E81C8B" w:rsidRPr="00E81C8B" w:rsidRDefault="00E81C8B" w:rsidP="00E81C8B">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tc>
        <w:tc>
          <w:tcPr>
            <w:tcW w:w="3241" w:type="dxa"/>
            <w:tcBorders>
              <w:top w:val="single" w:sz="4" w:space="0" w:color="auto"/>
              <w:left w:val="single" w:sz="4" w:space="0" w:color="auto"/>
              <w:bottom w:val="single" w:sz="4" w:space="0" w:color="auto"/>
            </w:tcBorders>
          </w:tcPr>
          <w:p w:rsidR="00E81C8B" w:rsidRPr="00E81C8B" w:rsidRDefault="00E81C8B" w:rsidP="00E81C8B">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tc>
      </w:tr>
    </w:tbl>
    <w:p w:rsidR="00E81C8B" w:rsidRPr="00E81C8B" w:rsidRDefault="00E81C8B" w:rsidP="00E81C8B">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p w:rsidR="00E81C8B" w:rsidRDefault="00E81C8B" w:rsidP="00E81C8B">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p w:rsidR="00E81C8B" w:rsidRDefault="00E81C8B" w:rsidP="00E81C8B">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p w:rsidR="00E81C8B" w:rsidRDefault="00E81C8B" w:rsidP="00E81C8B">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p w:rsidR="00E81C8B" w:rsidRDefault="00E81C8B" w:rsidP="00E81C8B">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p w:rsidR="00E81C8B" w:rsidRDefault="00E81C8B" w:rsidP="00E81C8B">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p w:rsidR="00E81C8B" w:rsidRDefault="00E81C8B" w:rsidP="00E81C8B">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p w:rsidR="00E81C8B" w:rsidRDefault="00E81C8B" w:rsidP="00E81C8B">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p w:rsidR="00E81C8B" w:rsidRDefault="00E81C8B" w:rsidP="00E81C8B">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p w:rsidR="00E81C8B" w:rsidRDefault="00E81C8B" w:rsidP="00E81C8B">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p w:rsidR="00E81C8B" w:rsidRDefault="00E81C8B" w:rsidP="00E81C8B">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p w:rsidR="00E81C8B" w:rsidRPr="00E81C8B" w:rsidRDefault="00E81C8B" w:rsidP="00E81C8B">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54"/>
        <w:gridCol w:w="5107"/>
      </w:tblGrid>
      <w:tr w:rsidR="00E81C8B" w:rsidRPr="00E81C8B" w:rsidTr="00E81C8B">
        <w:trPr>
          <w:jc w:val="center"/>
        </w:trPr>
        <w:tc>
          <w:tcPr>
            <w:tcW w:w="5154" w:type="dxa"/>
            <w:tcBorders>
              <w:top w:val="nil"/>
              <w:left w:val="nil"/>
              <w:bottom w:val="nil"/>
              <w:right w:val="nil"/>
            </w:tcBorders>
          </w:tcPr>
          <w:p w:rsidR="00E81C8B" w:rsidRPr="00E81C8B" w:rsidRDefault="00E81C8B" w:rsidP="00E81C8B">
            <w:pPr>
              <w:widowControl w:val="0"/>
              <w:suppressAutoHyphens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E81C8B">
              <w:rPr>
                <w:rFonts w:ascii="Times New Roman CYR" w:eastAsia="Times New Roman" w:hAnsi="Times New Roman CYR" w:cs="Times New Roman CYR"/>
                <w:sz w:val="24"/>
                <w:szCs w:val="24"/>
                <w:lang w:eastAsia="ru-RU"/>
              </w:rPr>
              <w:t>От Заказчика:</w:t>
            </w:r>
          </w:p>
          <w:p w:rsidR="00E81C8B" w:rsidRPr="00E81C8B" w:rsidRDefault="00773F9C" w:rsidP="00E81C8B">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И.о главного врача</w:t>
            </w:r>
          </w:p>
          <w:p w:rsidR="00E81C8B" w:rsidRPr="00E81C8B" w:rsidRDefault="00E81C8B" w:rsidP="00E81C8B">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p w:rsidR="00E81C8B" w:rsidRPr="00E81C8B" w:rsidRDefault="00E81C8B" w:rsidP="00E81C8B">
            <w:pPr>
              <w:widowControl w:val="0"/>
              <w:autoSpaceDE w:val="0"/>
              <w:autoSpaceDN w:val="0"/>
              <w:adjustRightInd w:val="0"/>
              <w:spacing w:after="0" w:line="240" w:lineRule="auto"/>
              <w:jc w:val="both"/>
              <w:rPr>
                <w:rFonts w:ascii="Times New Roman CYR" w:eastAsia="Times New Roman" w:hAnsi="Times New Roman CYR" w:cs="Times New Roman CYR"/>
                <w:sz w:val="24"/>
                <w:szCs w:val="24"/>
              </w:rPr>
            </w:pPr>
            <w:r w:rsidRPr="00E81C8B">
              <w:rPr>
                <w:rFonts w:ascii="Times New Roman CYR" w:eastAsia="Times New Roman" w:hAnsi="Times New Roman CYR" w:cs="Times New Roman CYR"/>
                <w:sz w:val="24"/>
                <w:szCs w:val="24"/>
                <w:lang w:eastAsia="ru-RU"/>
              </w:rPr>
              <w:t xml:space="preserve"> __________________</w:t>
            </w:r>
            <w:r w:rsidR="00773F9C">
              <w:rPr>
                <w:rFonts w:ascii="Times New Roman CYR" w:eastAsia="Times New Roman" w:hAnsi="Times New Roman CYR" w:cs="Times New Roman CYR"/>
                <w:sz w:val="24"/>
                <w:szCs w:val="24"/>
                <w:lang w:eastAsia="ru-RU"/>
              </w:rPr>
              <w:t>Эйрих С.Ю.</w:t>
            </w:r>
          </w:p>
          <w:p w:rsidR="00E81C8B" w:rsidRPr="00E81C8B" w:rsidRDefault="00E81C8B" w:rsidP="00E81C8B">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E81C8B">
              <w:rPr>
                <w:rFonts w:ascii="Times New Roman" w:eastAsia="Times New Roman" w:hAnsi="Times New Roman" w:cs="Times New Roman CYR"/>
                <w:color w:val="000000"/>
                <w:sz w:val="24"/>
                <w:szCs w:val="24"/>
                <w:lang w:eastAsia="ru-RU"/>
              </w:rPr>
              <w:t xml:space="preserve"> «____» _______________ 20__ г.</w:t>
            </w:r>
          </w:p>
        </w:tc>
        <w:tc>
          <w:tcPr>
            <w:tcW w:w="5107" w:type="dxa"/>
            <w:tcBorders>
              <w:top w:val="nil"/>
              <w:left w:val="nil"/>
              <w:bottom w:val="nil"/>
              <w:right w:val="nil"/>
            </w:tcBorders>
          </w:tcPr>
          <w:p w:rsidR="00E81C8B" w:rsidRPr="00E81C8B" w:rsidRDefault="00E81C8B" w:rsidP="00E81C8B">
            <w:pPr>
              <w:widowControl w:val="0"/>
              <w:suppressAutoHyphens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E81C8B">
              <w:rPr>
                <w:rFonts w:ascii="Times New Roman CYR" w:eastAsia="Times New Roman" w:hAnsi="Times New Roman CYR" w:cs="Times New Roman CYR"/>
                <w:sz w:val="24"/>
                <w:szCs w:val="24"/>
                <w:lang w:eastAsia="ru-RU"/>
              </w:rPr>
              <w:t>От Поставщика:</w:t>
            </w:r>
          </w:p>
          <w:p w:rsidR="00E81C8B" w:rsidRPr="00E81C8B" w:rsidRDefault="00E81C8B" w:rsidP="00E81C8B">
            <w:pPr>
              <w:widowControl w:val="0"/>
              <w:suppressAutoHyphens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E81C8B">
              <w:rPr>
                <w:rFonts w:ascii="Times New Roman CYR" w:eastAsia="Times New Roman" w:hAnsi="Times New Roman CYR" w:cs="Times New Roman CYR"/>
                <w:sz w:val="24"/>
                <w:szCs w:val="24"/>
                <w:lang w:eastAsia="ru-RU"/>
              </w:rPr>
              <w:t>_____________________</w:t>
            </w:r>
          </w:p>
          <w:p w:rsidR="00E81C8B" w:rsidRPr="00E81C8B" w:rsidRDefault="00E81C8B" w:rsidP="00E81C8B">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E81C8B">
              <w:rPr>
                <w:rFonts w:ascii="Times New Roman CYR" w:eastAsia="Times New Roman" w:hAnsi="Times New Roman CYR" w:cs="Times New Roman CYR"/>
                <w:sz w:val="24"/>
                <w:szCs w:val="24"/>
                <w:lang w:eastAsia="ru-RU"/>
              </w:rPr>
              <w:t>_______________________</w:t>
            </w:r>
          </w:p>
          <w:p w:rsidR="00E81C8B" w:rsidRPr="00E81C8B" w:rsidRDefault="00E81C8B" w:rsidP="00E81C8B">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E81C8B">
              <w:rPr>
                <w:rFonts w:ascii="Times New Roman" w:eastAsia="Times New Roman" w:hAnsi="Times New Roman" w:cs="Times New Roman CYR"/>
                <w:color w:val="000000"/>
                <w:sz w:val="24"/>
                <w:szCs w:val="24"/>
                <w:lang w:eastAsia="ru-RU"/>
              </w:rPr>
              <w:t>«____» _______________ 20__ г.</w:t>
            </w:r>
          </w:p>
        </w:tc>
      </w:tr>
      <w:tr w:rsidR="00E81C8B" w:rsidRPr="00E81C8B" w:rsidTr="00E81C8B">
        <w:trPr>
          <w:jc w:val="center"/>
        </w:trPr>
        <w:tc>
          <w:tcPr>
            <w:tcW w:w="5154" w:type="dxa"/>
            <w:tcBorders>
              <w:top w:val="nil"/>
              <w:left w:val="nil"/>
              <w:bottom w:val="nil"/>
              <w:right w:val="nil"/>
            </w:tcBorders>
          </w:tcPr>
          <w:p w:rsidR="00E81C8B" w:rsidRPr="00E81C8B" w:rsidRDefault="00E81C8B" w:rsidP="00E81C8B">
            <w:pPr>
              <w:widowControl w:val="0"/>
              <w:suppressAutoHyphens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E81C8B">
              <w:rPr>
                <w:rFonts w:ascii="Times New Roman CYR" w:eastAsia="Times New Roman" w:hAnsi="Times New Roman CYR" w:cs="Times New Roman CYR"/>
                <w:sz w:val="24"/>
                <w:szCs w:val="24"/>
                <w:lang w:eastAsia="ru-RU"/>
              </w:rPr>
              <w:t>М.П.</w:t>
            </w:r>
          </w:p>
        </w:tc>
        <w:tc>
          <w:tcPr>
            <w:tcW w:w="5107" w:type="dxa"/>
            <w:tcBorders>
              <w:top w:val="nil"/>
              <w:left w:val="nil"/>
              <w:bottom w:val="nil"/>
              <w:right w:val="nil"/>
            </w:tcBorders>
          </w:tcPr>
          <w:p w:rsidR="00E81C8B" w:rsidRPr="00E81C8B" w:rsidRDefault="00E81C8B" w:rsidP="00E81C8B">
            <w:pPr>
              <w:widowControl w:val="0"/>
              <w:suppressAutoHyphens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E81C8B">
              <w:rPr>
                <w:rFonts w:ascii="Times New Roman CYR" w:eastAsia="Times New Roman" w:hAnsi="Times New Roman CYR" w:cs="Times New Roman CYR"/>
                <w:sz w:val="24"/>
                <w:szCs w:val="24"/>
                <w:lang w:eastAsia="ru-RU"/>
              </w:rPr>
              <w:t>М.П. (при наличии)</w:t>
            </w:r>
          </w:p>
        </w:tc>
      </w:tr>
    </w:tbl>
    <w:p w:rsidR="00E81C8B" w:rsidRPr="00E81C8B" w:rsidRDefault="00E81C8B" w:rsidP="00E81C8B">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p w:rsidR="00E81C8B" w:rsidRPr="0062656D" w:rsidRDefault="00E81C8B" w:rsidP="0062656D">
      <w:pPr>
        <w:tabs>
          <w:tab w:val="left" w:pos="1250"/>
        </w:tabs>
        <w:rPr>
          <w:rFonts w:ascii="Times New Roman" w:hAnsi="Times New Roman"/>
        </w:rPr>
      </w:pPr>
    </w:p>
    <w:sectPr w:rsidR="00E81C8B" w:rsidRPr="0062656D" w:rsidSect="0090703D">
      <w:headerReference w:type="default" r:id="rId9"/>
      <w:pgSz w:w="16838" w:h="11906" w:orient="landscape"/>
      <w:pgMar w:top="851" w:right="425" w:bottom="567" w:left="24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29D4" w:rsidRDefault="003A29D4" w:rsidP="00323C1D">
      <w:pPr>
        <w:spacing w:after="0" w:line="240" w:lineRule="auto"/>
      </w:pPr>
      <w:r>
        <w:separator/>
      </w:r>
    </w:p>
  </w:endnote>
  <w:endnote w:type="continuationSeparator" w:id="0">
    <w:p w:rsidR="003A29D4" w:rsidRDefault="003A29D4" w:rsidP="00323C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29D4" w:rsidRDefault="003A29D4" w:rsidP="00323C1D">
      <w:pPr>
        <w:spacing w:after="0" w:line="240" w:lineRule="auto"/>
      </w:pPr>
      <w:r>
        <w:separator/>
      </w:r>
    </w:p>
  </w:footnote>
  <w:footnote w:type="continuationSeparator" w:id="0">
    <w:p w:rsidR="003A29D4" w:rsidRDefault="003A29D4" w:rsidP="00323C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1F7" w:rsidRPr="00323C1D" w:rsidRDefault="008341F7">
    <w:pPr>
      <w:pStyle w:val="af1"/>
      <w:jc w:val="center"/>
      <w:rPr>
        <w:rFonts w:ascii="Times New Roman" w:hAnsi="Times New Roman"/>
        <w:sz w:val="20"/>
        <w:szCs w:val="20"/>
      </w:rPr>
    </w:pPr>
    <w:r w:rsidRPr="00323C1D">
      <w:rPr>
        <w:rFonts w:ascii="Times New Roman" w:hAnsi="Times New Roman"/>
        <w:sz w:val="20"/>
        <w:szCs w:val="20"/>
      </w:rPr>
      <w:fldChar w:fldCharType="begin"/>
    </w:r>
    <w:r w:rsidRPr="00323C1D">
      <w:rPr>
        <w:rFonts w:ascii="Times New Roman" w:hAnsi="Times New Roman"/>
        <w:sz w:val="20"/>
        <w:szCs w:val="20"/>
      </w:rPr>
      <w:instrText>PAGE   \* MERGEFORMAT</w:instrText>
    </w:r>
    <w:r w:rsidRPr="00323C1D">
      <w:rPr>
        <w:rFonts w:ascii="Times New Roman" w:hAnsi="Times New Roman"/>
        <w:sz w:val="20"/>
        <w:szCs w:val="20"/>
      </w:rPr>
      <w:fldChar w:fldCharType="separate"/>
    </w:r>
    <w:r w:rsidR="007E56F6">
      <w:rPr>
        <w:rFonts w:ascii="Times New Roman" w:hAnsi="Times New Roman"/>
        <w:noProof/>
        <w:sz w:val="20"/>
        <w:szCs w:val="20"/>
      </w:rPr>
      <w:t>12</w:t>
    </w:r>
    <w:r w:rsidRPr="00323C1D">
      <w:rPr>
        <w:rFonts w:ascii="Times New Roman" w:hAnsi="Times New Roman"/>
        <w:sz w:val="20"/>
        <w:szCs w:val="20"/>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9"/>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4"/>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19435D9"/>
    <w:multiLevelType w:val="hybridMultilevel"/>
    <w:tmpl w:val="117AB8FA"/>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1CD529B"/>
    <w:multiLevelType w:val="hybridMultilevel"/>
    <w:tmpl w:val="89701F8A"/>
    <w:lvl w:ilvl="0" w:tplc="AA6C5AD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45016E19"/>
    <w:multiLevelType w:val="hybridMultilevel"/>
    <w:tmpl w:val="24486BA8"/>
    <w:lvl w:ilvl="0" w:tplc="AA6C5AD2">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5" w15:restartNumberingAfterBreak="0">
    <w:nsid w:val="678765BD"/>
    <w:multiLevelType w:val="hybridMultilevel"/>
    <w:tmpl w:val="77D238A8"/>
    <w:lvl w:ilvl="0" w:tplc="AA6C5AD2">
      <w:start w:val="1"/>
      <w:numFmt w:val="bullet"/>
      <w:lvlText w:val=""/>
      <w:lvlJc w:val="left"/>
      <w:pPr>
        <w:ind w:left="1778" w:hanging="360"/>
      </w:pPr>
      <w:rPr>
        <w:rFonts w:ascii="Symbol" w:hAnsi="Symbol" w:hint="default"/>
      </w:rPr>
    </w:lvl>
    <w:lvl w:ilvl="1" w:tplc="04190003" w:tentative="1">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EC768D"/>
    <w:rsid w:val="00006D58"/>
    <w:rsid w:val="00017DBF"/>
    <w:rsid w:val="00023889"/>
    <w:rsid w:val="00023DEC"/>
    <w:rsid w:val="000241C6"/>
    <w:rsid w:val="000355AF"/>
    <w:rsid w:val="00035757"/>
    <w:rsid w:val="00035D5A"/>
    <w:rsid w:val="000403EA"/>
    <w:rsid w:val="00041C8A"/>
    <w:rsid w:val="00051CAB"/>
    <w:rsid w:val="0005255B"/>
    <w:rsid w:val="0005443E"/>
    <w:rsid w:val="000551E6"/>
    <w:rsid w:val="000561CF"/>
    <w:rsid w:val="000611AE"/>
    <w:rsid w:val="00061435"/>
    <w:rsid w:val="00061FF2"/>
    <w:rsid w:val="0006218C"/>
    <w:rsid w:val="00064FD2"/>
    <w:rsid w:val="00066820"/>
    <w:rsid w:val="00083883"/>
    <w:rsid w:val="00083B5D"/>
    <w:rsid w:val="00085092"/>
    <w:rsid w:val="00085DD5"/>
    <w:rsid w:val="00085E57"/>
    <w:rsid w:val="000876D8"/>
    <w:rsid w:val="000902F6"/>
    <w:rsid w:val="000915AE"/>
    <w:rsid w:val="00097905"/>
    <w:rsid w:val="000A770B"/>
    <w:rsid w:val="000A7A53"/>
    <w:rsid w:val="000B6670"/>
    <w:rsid w:val="000B6FDB"/>
    <w:rsid w:val="000B715C"/>
    <w:rsid w:val="000C144A"/>
    <w:rsid w:val="000D3EAB"/>
    <w:rsid w:val="000D53BC"/>
    <w:rsid w:val="000E0069"/>
    <w:rsid w:val="000E031D"/>
    <w:rsid w:val="000E1186"/>
    <w:rsid w:val="000E28E4"/>
    <w:rsid w:val="000F10D9"/>
    <w:rsid w:val="000F20CB"/>
    <w:rsid w:val="000F56E2"/>
    <w:rsid w:val="000F78E4"/>
    <w:rsid w:val="00101805"/>
    <w:rsid w:val="001024AD"/>
    <w:rsid w:val="00102A48"/>
    <w:rsid w:val="001260CE"/>
    <w:rsid w:val="001360AA"/>
    <w:rsid w:val="0013633D"/>
    <w:rsid w:val="00141EC7"/>
    <w:rsid w:val="00151FA4"/>
    <w:rsid w:val="00153BF8"/>
    <w:rsid w:val="00154078"/>
    <w:rsid w:val="00154144"/>
    <w:rsid w:val="001563A3"/>
    <w:rsid w:val="00161EB3"/>
    <w:rsid w:val="00166166"/>
    <w:rsid w:val="00175586"/>
    <w:rsid w:val="0019066E"/>
    <w:rsid w:val="00192260"/>
    <w:rsid w:val="0019227F"/>
    <w:rsid w:val="001A683A"/>
    <w:rsid w:val="001B27A6"/>
    <w:rsid w:val="001B3CD9"/>
    <w:rsid w:val="001B5032"/>
    <w:rsid w:val="001B7DE6"/>
    <w:rsid w:val="001C536E"/>
    <w:rsid w:val="001D0D5C"/>
    <w:rsid w:val="001D2382"/>
    <w:rsid w:val="001D3BB7"/>
    <w:rsid w:val="001D67D5"/>
    <w:rsid w:val="001E26EF"/>
    <w:rsid w:val="001E3B74"/>
    <w:rsid w:val="001E5DF1"/>
    <w:rsid w:val="001F525E"/>
    <w:rsid w:val="001F531B"/>
    <w:rsid w:val="002023BC"/>
    <w:rsid w:val="002039BB"/>
    <w:rsid w:val="00203A7E"/>
    <w:rsid w:val="00205316"/>
    <w:rsid w:val="00206CA9"/>
    <w:rsid w:val="00212C15"/>
    <w:rsid w:val="00220607"/>
    <w:rsid w:val="0023485F"/>
    <w:rsid w:val="00234D16"/>
    <w:rsid w:val="00234E11"/>
    <w:rsid w:val="00236C7F"/>
    <w:rsid w:val="00240636"/>
    <w:rsid w:val="00242E88"/>
    <w:rsid w:val="00247335"/>
    <w:rsid w:val="002514E0"/>
    <w:rsid w:val="002559DA"/>
    <w:rsid w:val="00257937"/>
    <w:rsid w:val="0026158D"/>
    <w:rsid w:val="002617D9"/>
    <w:rsid w:val="002668BA"/>
    <w:rsid w:val="0027267D"/>
    <w:rsid w:val="002761E0"/>
    <w:rsid w:val="00280A0D"/>
    <w:rsid w:val="002904FF"/>
    <w:rsid w:val="002921D1"/>
    <w:rsid w:val="002975CD"/>
    <w:rsid w:val="002B4B30"/>
    <w:rsid w:val="002B50FB"/>
    <w:rsid w:val="002B69BC"/>
    <w:rsid w:val="002D46A5"/>
    <w:rsid w:val="002E6AFF"/>
    <w:rsid w:val="002F1173"/>
    <w:rsid w:val="002F2CF8"/>
    <w:rsid w:val="002F3B97"/>
    <w:rsid w:val="002F5642"/>
    <w:rsid w:val="002F7199"/>
    <w:rsid w:val="00300AE6"/>
    <w:rsid w:val="00304B22"/>
    <w:rsid w:val="00312F29"/>
    <w:rsid w:val="00323C1D"/>
    <w:rsid w:val="00337ADC"/>
    <w:rsid w:val="003446AB"/>
    <w:rsid w:val="0034592A"/>
    <w:rsid w:val="00347EEA"/>
    <w:rsid w:val="003511EF"/>
    <w:rsid w:val="00351D62"/>
    <w:rsid w:val="003545F8"/>
    <w:rsid w:val="00356837"/>
    <w:rsid w:val="00361093"/>
    <w:rsid w:val="00363B0D"/>
    <w:rsid w:val="00366988"/>
    <w:rsid w:val="00367603"/>
    <w:rsid w:val="0037526C"/>
    <w:rsid w:val="003804B3"/>
    <w:rsid w:val="003819D6"/>
    <w:rsid w:val="003841F9"/>
    <w:rsid w:val="003846AB"/>
    <w:rsid w:val="00385260"/>
    <w:rsid w:val="00385F02"/>
    <w:rsid w:val="003870F8"/>
    <w:rsid w:val="003901A6"/>
    <w:rsid w:val="003A10BE"/>
    <w:rsid w:val="003A29D4"/>
    <w:rsid w:val="003A5BC7"/>
    <w:rsid w:val="003A61F9"/>
    <w:rsid w:val="003B6FA9"/>
    <w:rsid w:val="003B7BBB"/>
    <w:rsid w:val="003C27FF"/>
    <w:rsid w:val="003C3299"/>
    <w:rsid w:val="003D0D3F"/>
    <w:rsid w:val="003D44E1"/>
    <w:rsid w:val="003D6F75"/>
    <w:rsid w:val="003D73C7"/>
    <w:rsid w:val="003E33B9"/>
    <w:rsid w:val="003E417A"/>
    <w:rsid w:val="003F346F"/>
    <w:rsid w:val="00400556"/>
    <w:rsid w:val="0040349A"/>
    <w:rsid w:val="00404728"/>
    <w:rsid w:val="0040739E"/>
    <w:rsid w:val="0041088C"/>
    <w:rsid w:val="00413CB6"/>
    <w:rsid w:val="00413E56"/>
    <w:rsid w:val="00414466"/>
    <w:rsid w:val="00415DAF"/>
    <w:rsid w:val="00415F76"/>
    <w:rsid w:val="00417B81"/>
    <w:rsid w:val="00422C68"/>
    <w:rsid w:val="00432E7F"/>
    <w:rsid w:val="00433502"/>
    <w:rsid w:val="00434394"/>
    <w:rsid w:val="00443691"/>
    <w:rsid w:val="00453144"/>
    <w:rsid w:val="00463E3A"/>
    <w:rsid w:val="00470ACB"/>
    <w:rsid w:val="00472772"/>
    <w:rsid w:val="00476509"/>
    <w:rsid w:val="00492D64"/>
    <w:rsid w:val="00492F60"/>
    <w:rsid w:val="004933D1"/>
    <w:rsid w:val="0049482A"/>
    <w:rsid w:val="0049486A"/>
    <w:rsid w:val="00494C0A"/>
    <w:rsid w:val="004A0D41"/>
    <w:rsid w:val="004A3D70"/>
    <w:rsid w:val="004A5B21"/>
    <w:rsid w:val="004A6EA4"/>
    <w:rsid w:val="004B1494"/>
    <w:rsid w:val="004B279A"/>
    <w:rsid w:val="004B4A65"/>
    <w:rsid w:val="004B59F8"/>
    <w:rsid w:val="004B6FF3"/>
    <w:rsid w:val="004C0398"/>
    <w:rsid w:val="004D6328"/>
    <w:rsid w:val="004D7D5B"/>
    <w:rsid w:val="004E1A64"/>
    <w:rsid w:val="004E7B74"/>
    <w:rsid w:val="004F5CCC"/>
    <w:rsid w:val="004F6186"/>
    <w:rsid w:val="00503A29"/>
    <w:rsid w:val="00511FD0"/>
    <w:rsid w:val="00512BB2"/>
    <w:rsid w:val="005130A9"/>
    <w:rsid w:val="00513B64"/>
    <w:rsid w:val="005155D5"/>
    <w:rsid w:val="005170C3"/>
    <w:rsid w:val="00522388"/>
    <w:rsid w:val="00526079"/>
    <w:rsid w:val="0052621D"/>
    <w:rsid w:val="005338C5"/>
    <w:rsid w:val="0053432A"/>
    <w:rsid w:val="00536333"/>
    <w:rsid w:val="00536DBC"/>
    <w:rsid w:val="00547652"/>
    <w:rsid w:val="005476F1"/>
    <w:rsid w:val="00547CFD"/>
    <w:rsid w:val="00551EF2"/>
    <w:rsid w:val="00552087"/>
    <w:rsid w:val="00557D0F"/>
    <w:rsid w:val="00565522"/>
    <w:rsid w:val="00566272"/>
    <w:rsid w:val="0057086B"/>
    <w:rsid w:val="005710BC"/>
    <w:rsid w:val="00573FBB"/>
    <w:rsid w:val="005741B1"/>
    <w:rsid w:val="00575D11"/>
    <w:rsid w:val="00576566"/>
    <w:rsid w:val="00585FBC"/>
    <w:rsid w:val="00586D32"/>
    <w:rsid w:val="005874D0"/>
    <w:rsid w:val="005A13DE"/>
    <w:rsid w:val="005A367C"/>
    <w:rsid w:val="005A6FC8"/>
    <w:rsid w:val="005C25E3"/>
    <w:rsid w:val="005C35FC"/>
    <w:rsid w:val="005C64E3"/>
    <w:rsid w:val="005D2EA1"/>
    <w:rsid w:val="005D410C"/>
    <w:rsid w:val="005D4D96"/>
    <w:rsid w:val="005E25D3"/>
    <w:rsid w:val="005E7494"/>
    <w:rsid w:val="005F497A"/>
    <w:rsid w:val="005F51FC"/>
    <w:rsid w:val="005F5DFA"/>
    <w:rsid w:val="005F77D7"/>
    <w:rsid w:val="00602B2F"/>
    <w:rsid w:val="00610164"/>
    <w:rsid w:val="006215B2"/>
    <w:rsid w:val="00622331"/>
    <w:rsid w:val="00622723"/>
    <w:rsid w:val="00622B50"/>
    <w:rsid w:val="0062418F"/>
    <w:rsid w:val="0062503B"/>
    <w:rsid w:val="00625AB1"/>
    <w:rsid w:val="0062656D"/>
    <w:rsid w:val="00633ADC"/>
    <w:rsid w:val="00634737"/>
    <w:rsid w:val="006367A4"/>
    <w:rsid w:val="006372AB"/>
    <w:rsid w:val="00640A0A"/>
    <w:rsid w:val="006506D7"/>
    <w:rsid w:val="00651255"/>
    <w:rsid w:val="00652E0E"/>
    <w:rsid w:val="00657AC5"/>
    <w:rsid w:val="006623AD"/>
    <w:rsid w:val="006753E0"/>
    <w:rsid w:val="0068606D"/>
    <w:rsid w:val="00690E78"/>
    <w:rsid w:val="006921E1"/>
    <w:rsid w:val="006924CB"/>
    <w:rsid w:val="00692E1F"/>
    <w:rsid w:val="006A02B9"/>
    <w:rsid w:val="006A5DEA"/>
    <w:rsid w:val="006B07DA"/>
    <w:rsid w:val="006B525D"/>
    <w:rsid w:val="006B62C2"/>
    <w:rsid w:val="006C5AF1"/>
    <w:rsid w:val="006C5D1F"/>
    <w:rsid w:val="006C60AA"/>
    <w:rsid w:val="006C7B25"/>
    <w:rsid w:val="006D2967"/>
    <w:rsid w:val="006D6214"/>
    <w:rsid w:val="006D6A11"/>
    <w:rsid w:val="006E1E5E"/>
    <w:rsid w:val="006E5BB1"/>
    <w:rsid w:val="006E6AFF"/>
    <w:rsid w:val="006F2567"/>
    <w:rsid w:val="006F4050"/>
    <w:rsid w:val="006F4E88"/>
    <w:rsid w:val="006F73A2"/>
    <w:rsid w:val="007046A6"/>
    <w:rsid w:val="007052DA"/>
    <w:rsid w:val="00710196"/>
    <w:rsid w:val="007124D6"/>
    <w:rsid w:val="007128B6"/>
    <w:rsid w:val="00715B44"/>
    <w:rsid w:val="00716762"/>
    <w:rsid w:val="00716E97"/>
    <w:rsid w:val="00721082"/>
    <w:rsid w:val="00727EF5"/>
    <w:rsid w:val="00730639"/>
    <w:rsid w:val="007315F7"/>
    <w:rsid w:val="00734A0D"/>
    <w:rsid w:val="00737D0B"/>
    <w:rsid w:val="00745264"/>
    <w:rsid w:val="00751B4B"/>
    <w:rsid w:val="00754A16"/>
    <w:rsid w:val="00761FEB"/>
    <w:rsid w:val="007645A0"/>
    <w:rsid w:val="00765EE0"/>
    <w:rsid w:val="00770292"/>
    <w:rsid w:val="00770801"/>
    <w:rsid w:val="00773F9C"/>
    <w:rsid w:val="00775D4D"/>
    <w:rsid w:val="00777734"/>
    <w:rsid w:val="007801E2"/>
    <w:rsid w:val="00783454"/>
    <w:rsid w:val="00783AF6"/>
    <w:rsid w:val="00784F94"/>
    <w:rsid w:val="00785BA8"/>
    <w:rsid w:val="00791DA1"/>
    <w:rsid w:val="00792623"/>
    <w:rsid w:val="007A0DCF"/>
    <w:rsid w:val="007A64E2"/>
    <w:rsid w:val="007A6904"/>
    <w:rsid w:val="007B1A95"/>
    <w:rsid w:val="007B2486"/>
    <w:rsid w:val="007D1907"/>
    <w:rsid w:val="007D1D7C"/>
    <w:rsid w:val="007D741B"/>
    <w:rsid w:val="007E56F6"/>
    <w:rsid w:val="007E6B80"/>
    <w:rsid w:val="007E7EB9"/>
    <w:rsid w:val="007F00A4"/>
    <w:rsid w:val="007F370B"/>
    <w:rsid w:val="00800002"/>
    <w:rsid w:val="008022DF"/>
    <w:rsid w:val="0081019E"/>
    <w:rsid w:val="0081219F"/>
    <w:rsid w:val="00815F0B"/>
    <w:rsid w:val="00821094"/>
    <w:rsid w:val="00827233"/>
    <w:rsid w:val="0083375E"/>
    <w:rsid w:val="008341F7"/>
    <w:rsid w:val="00835D01"/>
    <w:rsid w:val="0083788C"/>
    <w:rsid w:val="00840D87"/>
    <w:rsid w:val="008424AB"/>
    <w:rsid w:val="008460B2"/>
    <w:rsid w:val="00847C92"/>
    <w:rsid w:val="0085607B"/>
    <w:rsid w:val="00857115"/>
    <w:rsid w:val="00867BB8"/>
    <w:rsid w:val="00870315"/>
    <w:rsid w:val="00873B19"/>
    <w:rsid w:val="008778CF"/>
    <w:rsid w:val="0088083F"/>
    <w:rsid w:val="00882F4D"/>
    <w:rsid w:val="00883112"/>
    <w:rsid w:val="0088604D"/>
    <w:rsid w:val="00891A97"/>
    <w:rsid w:val="008A0AB7"/>
    <w:rsid w:val="008B1D31"/>
    <w:rsid w:val="008B2421"/>
    <w:rsid w:val="008B3A8D"/>
    <w:rsid w:val="008B569A"/>
    <w:rsid w:val="008B7B34"/>
    <w:rsid w:val="008C299F"/>
    <w:rsid w:val="008C6431"/>
    <w:rsid w:val="008C7E9A"/>
    <w:rsid w:val="008D0098"/>
    <w:rsid w:val="008D139E"/>
    <w:rsid w:val="008D17D4"/>
    <w:rsid w:val="008D6083"/>
    <w:rsid w:val="008D6B7D"/>
    <w:rsid w:val="008E0BA4"/>
    <w:rsid w:val="008E487F"/>
    <w:rsid w:val="008E653C"/>
    <w:rsid w:val="008E6C6B"/>
    <w:rsid w:val="008F1E01"/>
    <w:rsid w:val="008F66B6"/>
    <w:rsid w:val="008F6CD6"/>
    <w:rsid w:val="009011EF"/>
    <w:rsid w:val="00902A6F"/>
    <w:rsid w:val="00906547"/>
    <w:rsid w:val="0090683A"/>
    <w:rsid w:val="0090696B"/>
    <w:rsid w:val="0090703D"/>
    <w:rsid w:val="00911F59"/>
    <w:rsid w:val="00915FB0"/>
    <w:rsid w:val="00920088"/>
    <w:rsid w:val="00924087"/>
    <w:rsid w:val="009307C7"/>
    <w:rsid w:val="00930BE0"/>
    <w:rsid w:val="0093145F"/>
    <w:rsid w:val="009347C4"/>
    <w:rsid w:val="00940B87"/>
    <w:rsid w:val="00946E52"/>
    <w:rsid w:val="00953C2B"/>
    <w:rsid w:val="00956A56"/>
    <w:rsid w:val="0096193F"/>
    <w:rsid w:val="00962E80"/>
    <w:rsid w:val="00973325"/>
    <w:rsid w:val="00975AEE"/>
    <w:rsid w:val="00977EF2"/>
    <w:rsid w:val="00981EC1"/>
    <w:rsid w:val="00986047"/>
    <w:rsid w:val="0099368E"/>
    <w:rsid w:val="00994756"/>
    <w:rsid w:val="00995595"/>
    <w:rsid w:val="009A1C94"/>
    <w:rsid w:val="009A1FB0"/>
    <w:rsid w:val="009B381B"/>
    <w:rsid w:val="009B6512"/>
    <w:rsid w:val="009B6B81"/>
    <w:rsid w:val="009C1980"/>
    <w:rsid w:val="009C1D82"/>
    <w:rsid w:val="009C268F"/>
    <w:rsid w:val="009D2DEC"/>
    <w:rsid w:val="009D4144"/>
    <w:rsid w:val="009D4893"/>
    <w:rsid w:val="009D7AF1"/>
    <w:rsid w:val="009E15A3"/>
    <w:rsid w:val="009E24EC"/>
    <w:rsid w:val="009E2898"/>
    <w:rsid w:val="009E5395"/>
    <w:rsid w:val="009E668F"/>
    <w:rsid w:val="009F38D3"/>
    <w:rsid w:val="009F45B1"/>
    <w:rsid w:val="009F4DF0"/>
    <w:rsid w:val="009F6C40"/>
    <w:rsid w:val="009F6E65"/>
    <w:rsid w:val="00A00488"/>
    <w:rsid w:val="00A0529C"/>
    <w:rsid w:val="00A13944"/>
    <w:rsid w:val="00A145EE"/>
    <w:rsid w:val="00A152B1"/>
    <w:rsid w:val="00A17022"/>
    <w:rsid w:val="00A216BC"/>
    <w:rsid w:val="00A301AE"/>
    <w:rsid w:val="00A30D81"/>
    <w:rsid w:val="00A3361F"/>
    <w:rsid w:val="00A43CDA"/>
    <w:rsid w:val="00A542D7"/>
    <w:rsid w:val="00A55EC6"/>
    <w:rsid w:val="00A611E9"/>
    <w:rsid w:val="00A64C20"/>
    <w:rsid w:val="00A71A9E"/>
    <w:rsid w:val="00A723FB"/>
    <w:rsid w:val="00A7662B"/>
    <w:rsid w:val="00A76D36"/>
    <w:rsid w:val="00A80049"/>
    <w:rsid w:val="00A80719"/>
    <w:rsid w:val="00A8115F"/>
    <w:rsid w:val="00A82468"/>
    <w:rsid w:val="00A832E1"/>
    <w:rsid w:val="00A85A48"/>
    <w:rsid w:val="00A86866"/>
    <w:rsid w:val="00A8764C"/>
    <w:rsid w:val="00A918F1"/>
    <w:rsid w:val="00A921C8"/>
    <w:rsid w:val="00A95581"/>
    <w:rsid w:val="00A95DA4"/>
    <w:rsid w:val="00A95EAB"/>
    <w:rsid w:val="00A96914"/>
    <w:rsid w:val="00AA0D01"/>
    <w:rsid w:val="00AB1C2D"/>
    <w:rsid w:val="00AB2D9F"/>
    <w:rsid w:val="00AB39A9"/>
    <w:rsid w:val="00AC15A4"/>
    <w:rsid w:val="00AC5AD4"/>
    <w:rsid w:val="00AC6C09"/>
    <w:rsid w:val="00AD0BB6"/>
    <w:rsid w:val="00AE0697"/>
    <w:rsid w:val="00AE5773"/>
    <w:rsid w:val="00AF02E9"/>
    <w:rsid w:val="00AF3FC4"/>
    <w:rsid w:val="00AF614C"/>
    <w:rsid w:val="00B01FF6"/>
    <w:rsid w:val="00B0336C"/>
    <w:rsid w:val="00B036C0"/>
    <w:rsid w:val="00B051B4"/>
    <w:rsid w:val="00B05F8E"/>
    <w:rsid w:val="00B1425E"/>
    <w:rsid w:val="00B16BE0"/>
    <w:rsid w:val="00B21308"/>
    <w:rsid w:val="00B223D0"/>
    <w:rsid w:val="00B23249"/>
    <w:rsid w:val="00B24D15"/>
    <w:rsid w:val="00B251A0"/>
    <w:rsid w:val="00B25F27"/>
    <w:rsid w:val="00B26625"/>
    <w:rsid w:val="00B2684B"/>
    <w:rsid w:val="00B271B7"/>
    <w:rsid w:val="00B32752"/>
    <w:rsid w:val="00B3301F"/>
    <w:rsid w:val="00B33419"/>
    <w:rsid w:val="00B35810"/>
    <w:rsid w:val="00B42899"/>
    <w:rsid w:val="00B43A9D"/>
    <w:rsid w:val="00B5008B"/>
    <w:rsid w:val="00B50DFD"/>
    <w:rsid w:val="00B523C0"/>
    <w:rsid w:val="00B526E6"/>
    <w:rsid w:val="00B52B6D"/>
    <w:rsid w:val="00B532DD"/>
    <w:rsid w:val="00B55780"/>
    <w:rsid w:val="00B62B03"/>
    <w:rsid w:val="00B6447E"/>
    <w:rsid w:val="00B71890"/>
    <w:rsid w:val="00B71BC9"/>
    <w:rsid w:val="00B81674"/>
    <w:rsid w:val="00B83490"/>
    <w:rsid w:val="00B85633"/>
    <w:rsid w:val="00B85CA8"/>
    <w:rsid w:val="00B91CDA"/>
    <w:rsid w:val="00B9591E"/>
    <w:rsid w:val="00BA5910"/>
    <w:rsid w:val="00BB0520"/>
    <w:rsid w:val="00BB19BB"/>
    <w:rsid w:val="00BB535E"/>
    <w:rsid w:val="00BB6187"/>
    <w:rsid w:val="00BB66B9"/>
    <w:rsid w:val="00BB7E4E"/>
    <w:rsid w:val="00BC1BFE"/>
    <w:rsid w:val="00BC472A"/>
    <w:rsid w:val="00BC5308"/>
    <w:rsid w:val="00BC7644"/>
    <w:rsid w:val="00BC799E"/>
    <w:rsid w:val="00BD0D17"/>
    <w:rsid w:val="00BD1E66"/>
    <w:rsid w:val="00BD3127"/>
    <w:rsid w:val="00BD716B"/>
    <w:rsid w:val="00BD7AD1"/>
    <w:rsid w:val="00BE59B4"/>
    <w:rsid w:val="00BE7DD1"/>
    <w:rsid w:val="00BF0C76"/>
    <w:rsid w:val="00BF1E32"/>
    <w:rsid w:val="00BF3062"/>
    <w:rsid w:val="00BF3D92"/>
    <w:rsid w:val="00BF4228"/>
    <w:rsid w:val="00BF473B"/>
    <w:rsid w:val="00BF56A5"/>
    <w:rsid w:val="00BF732B"/>
    <w:rsid w:val="00C0492C"/>
    <w:rsid w:val="00C0729D"/>
    <w:rsid w:val="00C11D3B"/>
    <w:rsid w:val="00C202BE"/>
    <w:rsid w:val="00C237E4"/>
    <w:rsid w:val="00C25D4C"/>
    <w:rsid w:val="00C26A44"/>
    <w:rsid w:val="00C34DBA"/>
    <w:rsid w:val="00C376A3"/>
    <w:rsid w:val="00C37EE0"/>
    <w:rsid w:val="00C42CE9"/>
    <w:rsid w:val="00C542EE"/>
    <w:rsid w:val="00C55B24"/>
    <w:rsid w:val="00C61AC0"/>
    <w:rsid w:val="00C635B5"/>
    <w:rsid w:val="00C70956"/>
    <w:rsid w:val="00C7303B"/>
    <w:rsid w:val="00C77628"/>
    <w:rsid w:val="00C83D6A"/>
    <w:rsid w:val="00C84DC1"/>
    <w:rsid w:val="00C8746C"/>
    <w:rsid w:val="00C91FF5"/>
    <w:rsid w:val="00C95959"/>
    <w:rsid w:val="00C971CD"/>
    <w:rsid w:val="00CA35D6"/>
    <w:rsid w:val="00CA3FB3"/>
    <w:rsid w:val="00CB22FF"/>
    <w:rsid w:val="00CC2423"/>
    <w:rsid w:val="00CC30A6"/>
    <w:rsid w:val="00CC5EBF"/>
    <w:rsid w:val="00CC6F01"/>
    <w:rsid w:val="00CD120B"/>
    <w:rsid w:val="00CD4AE1"/>
    <w:rsid w:val="00CD50B8"/>
    <w:rsid w:val="00CD6804"/>
    <w:rsid w:val="00CD7414"/>
    <w:rsid w:val="00D01E34"/>
    <w:rsid w:val="00D05BD8"/>
    <w:rsid w:val="00D11C14"/>
    <w:rsid w:val="00D11E4A"/>
    <w:rsid w:val="00D12FCB"/>
    <w:rsid w:val="00D14203"/>
    <w:rsid w:val="00D2320B"/>
    <w:rsid w:val="00D30E3F"/>
    <w:rsid w:val="00D3140F"/>
    <w:rsid w:val="00D36FB8"/>
    <w:rsid w:val="00D446E2"/>
    <w:rsid w:val="00D46570"/>
    <w:rsid w:val="00D469FF"/>
    <w:rsid w:val="00D46ABF"/>
    <w:rsid w:val="00D511E2"/>
    <w:rsid w:val="00D52F16"/>
    <w:rsid w:val="00D54021"/>
    <w:rsid w:val="00D56470"/>
    <w:rsid w:val="00D56DF8"/>
    <w:rsid w:val="00D66145"/>
    <w:rsid w:val="00D76C8D"/>
    <w:rsid w:val="00D83E3A"/>
    <w:rsid w:val="00D9460E"/>
    <w:rsid w:val="00D9687E"/>
    <w:rsid w:val="00DA1D69"/>
    <w:rsid w:val="00DA334F"/>
    <w:rsid w:val="00DA3976"/>
    <w:rsid w:val="00DA6BA2"/>
    <w:rsid w:val="00DA7036"/>
    <w:rsid w:val="00DB01B2"/>
    <w:rsid w:val="00DB31A6"/>
    <w:rsid w:val="00DB327B"/>
    <w:rsid w:val="00DB32AC"/>
    <w:rsid w:val="00DB4A9F"/>
    <w:rsid w:val="00DB63D5"/>
    <w:rsid w:val="00DB760B"/>
    <w:rsid w:val="00DC2433"/>
    <w:rsid w:val="00DC46E8"/>
    <w:rsid w:val="00DD11E9"/>
    <w:rsid w:val="00DD5A9F"/>
    <w:rsid w:val="00DD7C33"/>
    <w:rsid w:val="00DE028D"/>
    <w:rsid w:val="00DE06C1"/>
    <w:rsid w:val="00DE2D32"/>
    <w:rsid w:val="00DE35E5"/>
    <w:rsid w:val="00DE660B"/>
    <w:rsid w:val="00E029DD"/>
    <w:rsid w:val="00E11BEF"/>
    <w:rsid w:val="00E15FD6"/>
    <w:rsid w:val="00E16420"/>
    <w:rsid w:val="00E2058D"/>
    <w:rsid w:val="00E2461F"/>
    <w:rsid w:val="00E27C42"/>
    <w:rsid w:val="00E32C19"/>
    <w:rsid w:val="00E35A62"/>
    <w:rsid w:val="00E42F0A"/>
    <w:rsid w:val="00E43C2A"/>
    <w:rsid w:val="00E44065"/>
    <w:rsid w:val="00E440F8"/>
    <w:rsid w:val="00E5083C"/>
    <w:rsid w:val="00E51356"/>
    <w:rsid w:val="00E51DE7"/>
    <w:rsid w:val="00E52ED5"/>
    <w:rsid w:val="00E52F5E"/>
    <w:rsid w:val="00E55E12"/>
    <w:rsid w:val="00E66E74"/>
    <w:rsid w:val="00E70C86"/>
    <w:rsid w:val="00E72080"/>
    <w:rsid w:val="00E7628E"/>
    <w:rsid w:val="00E77A2C"/>
    <w:rsid w:val="00E806C5"/>
    <w:rsid w:val="00E810E4"/>
    <w:rsid w:val="00E81C8B"/>
    <w:rsid w:val="00E93A1E"/>
    <w:rsid w:val="00E96DC0"/>
    <w:rsid w:val="00EA0184"/>
    <w:rsid w:val="00EB46DF"/>
    <w:rsid w:val="00EB4BC0"/>
    <w:rsid w:val="00EC2055"/>
    <w:rsid w:val="00EC768D"/>
    <w:rsid w:val="00ED6221"/>
    <w:rsid w:val="00EE467C"/>
    <w:rsid w:val="00EF05D3"/>
    <w:rsid w:val="00EF381E"/>
    <w:rsid w:val="00EF3BE3"/>
    <w:rsid w:val="00F00070"/>
    <w:rsid w:val="00F0220A"/>
    <w:rsid w:val="00F12445"/>
    <w:rsid w:val="00F128A0"/>
    <w:rsid w:val="00F12AB8"/>
    <w:rsid w:val="00F21DD2"/>
    <w:rsid w:val="00F2404A"/>
    <w:rsid w:val="00F24D9F"/>
    <w:rsid w:val="00F30226"/>
    <w:rsid w:val="00F30CC0"/>
    <w:rsid w:val="00F367AE"/>
    <w:rsid w:val="00F40223"/>
    <w:rsid w:val="00F40641"/>
    <w:rsid w:val="00F41610"/>
    <w:rsid w:val="00F44DE7"/>
    <w:rsid w:val="00F47AFD"/>
    <w:rsid w:val="00F5192B"/>
    <w:rsid w:val="00F56C49"/>
    <w:rsid w:val="00F6056E"/>
    <w:rsid w:val="00F61DC0"/>
    <w:rsid w:val="00F65274"/>
    <w:rsid w:val="00F70BD2"/>
    <w:rsid w:val="00F71143"/>
    <w:rsid w:val="00F82D1D"/>
    <w:rsid w:val="00F8383A"/>
    <w:rsid w:val="00F85555"/>
    <w:rsid w:val="00F86684"/>
    <w:rsid w:val="00F923FC"/>
    <w:rsid w:val="00F9676E"/>
    <w:rsid w:val="00FA37AA"/>
    <w:rsid w:val="00FA7B7A"/>
    <w:rsid w:val="00FB33F8"/>
    <w:rsid w:val="00FB3EC6"/>
    <w:rsid w:val="00FC2806"/>
    <w:rsid w:val="00FD09FE"/>
    <w:rsid w:val="00FD0B53"/>
    <w:rsid w:val="00FD0D7A"/>
    <w:rsid w:val="00FD2A69"/>
    <w:rsid w:val="00FD506C"/>
    <w:rsid w:val="00FD7C64"/>
    <w:rsid w:val="00FE2A3C"/>
    <w:rsid w:val="00FE4A43"/>
    <w:rsid w:val="00FE6968"/>
    <w:rsid w:val="00FE69E8"/>
    <w:rsid w:val="00FE796C"/>
    <w:rsid w:val="00FF0212"/>
    <w:rsid w:val="00FF0502"/>
    <w:rsid w:val="00FF176B"/>
    <w:rsid w:val="00FF25EE"/>
    <w:rsid w:val="00FF55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2EB8432"/>
  <w15:docId w15:val="{A6F2BADE-C734-4B27-98ED-3E30E92C5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5B44"/>
    <w:pPr>
      <w:suppressAutoHyphens/>
      <w:spacing w:after="200" w:line="276" w:lineRule="auto"/>
    </w:pPr>
    <w:rPr>
      <w:rFonts w:ascii="Calibri" w:eastAsia="Calibri" w:hAnsi="Calibri"/>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715B44"/>
  </w:style>
  <w:style w:type="character" w:customStyle="1" w:styleId="a3">
    <w:name w:val="Текст выноски Знак"/>
    <w:rsid w:val="00715B44"/>
    <w:rPr>
      <w:rFonts w:ascii="Tahoma" w:hAnsi="Tahoma" w:cs="Tahoma"/>
      <w:sz w:val="16"/>
      <w:szCs w:val="16"/>
    </w:rPr>
  </w:style>
  <w:style w:type="character" w:customStyle="1" w:styleId="10">
    <w:name w:val="Знак примечания1"/>
    <w:rsid w:val="00715B44"/>
    <w:rPr>
      <w:sz w:val="16"/>
      <w:szCs w:val="16"/>
    </w:rPr>
  </w:style>
  <w:style w:type="character" w:customStyle="1" w:styleId="a4">
    <w:name w:val="Текст примечания Знак"/>
    <w:rsid w:val="00715B44"/>
  </w:style>
  <w:style w:type="character" w:customStyle="1" w:styleId="a5">
    <w:name w:val="Тема примечания Знак"/>
    <w:rsid w:val="00715B44"/>
    <w:rPr>
      <w:b/>
      <w:bCs/>
    </w:rPr>
  </w:style>
  <w:style w:type="character" w:customStyle="1" w:styleId="a6">
    <w:name w:val="Основной текст Знак"/>
    <w:rsid w:val="00715B44"/>
    <w:rPr>
      <w:rFonts w:ascii="Times New Roman" w:eastAsia="Times New Roman" w:hAnsi="Times New Roman" w:cs="Times New Roman"/>
      <w:color w:val="000000"/>
      <w:sz w:val="24"/>
    </w:rPr>
  </w:style>
  <w:style w:type="character" w:styleId="a7">
    <w:name w:val="Hyperlink"/>
    <w:rsid w:val="00715B44"/>
    <w:rPr>
      <w:color w:val="000080"/>
      <w:u w:val="single"/>
    </w:rPr>
  </w:style>
  <w:style w:type="character" w:customStyle="1" w:styleId="a8">
    <w:name w:val="Символ нумерации"/>
    <w:rsid w:val="00715B44"/>
  </w:style>
  <w:style w:type="paragraph" w:customStyle="1" w:styleId="11">
    <w:name w:val="Заголовок1"/>
    <w:basedOn w:val="a"/>
    <w:next w:val="a9"/>
    <w:rsid w:val="00715B44"/>
    <w:pPr>
      <w:keepNext/>
      <w:spacing w:before="240" w:after="120"/>
    </w:pPr>
    <w:rPr>
      <w:rFonts w:ascii="Arial" w:eastAsia="Microsoft YaHei" w:hAnsi="Arial" w:cs="Mangal"/>
      <w:sz w:val="28"/>
      <w:szCs w:val="28"/>
    </w:rPr>
  </w:style>
  <w:style w:type="paragraph" w:styleId="a9">
    <w:name w:val="Body Text"/>
    <w:basedOn w:val="a"/>
    <w:rsid w:val="00715B44"/>
    <w:pPr>
      <w:spacing w:after="120" w:line="240" w:lineRule="auto"/>
      <w:jc w:val="both"/>
    </w:pPr>
    <w:rPr>
      <w:rFonts w:ascii="Times New Roman" w:eastAsia="Times New Roman" w:hAnsi="Times New Roman"/>
      <w:color w:val="000000"/>
      <w:sz w:val="24"/>
      <w:szCs w:val="20"/>
    </w:rPr>
  </w:style>
  <w:style w:type="paragraph" w:styleId="aa">
    <w:name w:val="List"/>
    <w:basedOn w:val="a9"/>
    <w:rsid w:val="00715B44"/>
    <w:rPr>
      <w:rFonts w:cs="Mangal"/>
    </w:rPr>
  </w:style>
  <w:style w:type="paragraph" w:customStyle="1" w:styleId="12">
    <w:name w:val="Название1"/>
    <w:basedOn w:val="a"/>
    <w:rsid w:val="00715B44"/>
    <w:pPr>
      <w:suppressLineNumbers/>
      <w:spacing w:before="120" w:after="120"/>
    </w:pPr>
    <w:rPr>
      <w:rFonts w:cs="Mangal"/>
      <w:i/>
      <w:iCs/>
      <w:sz w:val="24"/>
      <w:szCs w:val="24"/>
    </w:rPr>
  </w:style>
  <w:style w:type="paragraph" w:customStyle="1" w:styleId="13">
    <w:name w:val="Указатель1"/>
    <w:basedOn w:val="a"/>
    <w:rsid w:val="00715B44"/>
    <w:pPr>
      <w:suppressLineNumbers/>
    </w:pPr>
    <w:rPr>
      <w:rFonts w:cs="Mangal"/>
    </w:rPr>
  </w:style>
  <w:style w:type="paragraph" w:styleId="ab">
    <w:name w:val="Balloon Text"/>
    <w:basedOn w:val="a"/>
    <w:rsid w:val="00715B44"/>
    <w:pPr>
      <w:spacing w:after="0" w:line="240" w:lineRule="auto"/>
    </w:pPr>
    <w:rPr>
      <w:rFonts w:ascii="Tahoma" w:hAnsi="Tahoma" w:cs="Tahoma"/>
      <w:sz w:val="16"/>
      <w:szCs w:val="16"/>
    </w:rPr>
  </w:style>
  <w:style w:type="paragraph" w:customStyle="1" w:styleId="14">
    <w:name w:val="Текст примечания1"/>
    <w:basedOn w:val="a"/>
    <w:rsid w:val="00715B44"/>
    <w:rPr>
      <w:sz w:val="20"/>
      <w:szCs w:val="20"/>
    </w:rPr>
  </w:style>
  <w:style w:type="paragraph" w:styleId="ac">
    <w:name w:val="annotation subject"/>
    <w:basedOn w:val="14"/>
    <w:next w:val="14"/>
    <w:rsid w:val="00715B44"/>
    <w:rPr>
      <w:b/>
      <w:bCs/>
    </w:rPr>
  </w:style>
  <w:style w:type="paragraph" w:customStyle="1" w:styleId="ConsPlusNormal">
    <w:name w:val="ConsPlusNormal"/>
    <w:rsid w:val="00715B44"/>
    <w:pPr>
      <w:suppressAutoHyphens/>
      <w:autoSpaceDE w:val="0"/>
    </w:pPr>
    <w:rPr>
      <w:rFonts w:ascii="Arial" w:hAnsi="Arial" w:cs="Arial"/>
      <w:lang w:eastAsia="ar-SA"/>
    </w:rPr>
  </w:style>
  <w:style w:type="paragraph" w:customStyle="1" w:styleId="ad">
    <w:name w:val="Обычный + по ширине"/>
    <w:basedOn w:val="a"/>
    <w:rsid w:val="00715B44"/>
    <w:pPr>
      <w:spacing w:after="0" w:line="240" w:lineRule="auto"/>
      <w:jc w:val="both"/>
    </w:pPr>
    <w:rPr>
      <w:rFonts w:ascii="Times New Roman" w:eastAsia="Times New Roman" w:hAnsi="Times New Roman"/>
      <w:sz w:val="24"/>
      <w:szCs w:val="24"/>
    </w:rPr>
  </w:style>
  <w:style w:type="paragraph" w:customStyle="1" w:styleId="ConsPlusNonformat">
    <w:name w:val="ConsPlusNonformat"/>
    <w:rsid w:val="00715B44"/>
    <w:pPr>
      <w:widowControl w:val="0"/>
      <w:suppressAutoHyphens/>
      <w:autoSpaceDE w:val="0"/>
    </w:pPr>
    <w:rPr>
      <w:rFonts w:ascii="Courier New" w:hAnsi="Courier New" w:cs="Courier New"/>
      <w:lang w:eastAsia="ar-SA"/>
    </w:rPr>
  </w:style>
  <w:style w:type="paragraph" w:customStyle="1" w:styleId="FR1">
    <w:name w:val="FR1"/>
    <w:basedOn w:val="a"/>
    <w:rsid w:val="00715B44"/>
    <w:pPr>
      <w:snapToGrid w:val="0"/>
      <w:spacing w:after="0" w:line="252" w:lineRule="auto"/>
      <w:ind w:left="40" w:firstLine="120"/>
      <w:jc w:val="both"/>
    </w:pPr>
    <w:rPr>
      <w:rFonts w:ascii="Times New Roman" w:eastAsia="Times New Roman" w:hAnsi="Times New Roman"/>
      <w:sz w:val="28"/>
      <w:szCs w:val="28"/>
    </w:rPr>
  </w:style>
  <w:style w:type="paragraph" w:customStyle="1" w:styleId="ConsPlusCell">
    <w:name w:val="ConsPlusCell"/>
    <w:rsid w:val="00715B44"/>
    <w:pPr>
      <w:widowControl w:val="0"/>
      <w:suppressAutoHyphens/>
      <w:autoSpaceDE w:val="0"/>
    </w:pPr>
    <w:rPr>
      <w:rFonts w:ascii="Calibri" w:hAnsi="Calibri" w:cs="Calibri"/>
      <w:sz w:val="22"/>
      <w:szCs w:val="22"/>
      <w:lang w:eastAsia="ar-SA"/>
    </w:rPr>
  </w:style>
  <w:style w:type="paragraph" w:customStyle="1" w:styleId="ae">
    <w:name w:val="Содержимое таблицы"/>
    <w:basedOn w:val="a"/>
    <w:rsid w:val="00715B44"/>
    <w:pPr>
      <w:suppressLineNumbers/>
    </w:pPr>
  </w:style>
  <w:style w:type="paragraph" w:customStyle="1" w:styleId="af">
    <w:name w:val="Заголовок таблицы"/>
    <w:basedOn w:val="ae"/>
    <w:rsid w:val="00715B44"/>
    <w:pPr>
      <w:jc w:val="center"/>
    </w:pPr>
    <w:rPr>
      <w:b/>
      <w:bCs/>
    </w:rPr>
  </w:style>
  <w:style w:type="table" w:styleId="af0">
    <w:name w:val="Table Grid"/>
    <w:basedOn w:val="a1"/>
    <w:uiPriority w:val="59"/>
    <w:rsid w:val="00B83490"/>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
    <w:link w:val="af2"/>
    <w:uiPriority w:val="99"/>
    <w:unhideWhenUsed/>
    <w:rsid w:val="00323C1D"/>
    <w:pPr>
      <w:tabs>
        <w:tab w:val="center" w:pos="4677"/>
        <w:tab w:val="right" w:pos="9355"/>
      </w:tabs>
    </w:pPr>
  </w:style>
  <w:style w:type="character" w:customStyle="1" w:styleId="af2">
    <w:name w:val="Верхний колонтитул Знак"/>
    <w:link w:val="af1"/>
    <w:uiPriority w:val="99"/>
    <w:rsid w:val="00323C1D"/>
    <w:rPr>
      <w:rFonts w:ascii="Calibri" w:eastAsia="Calibri" w:hAnsi="Calibri"/>
      <w:sz w:val="22"/>
      <w:szCs w:val="22"/>
      <w:lang w:eastAsia="ar-SA"/>
    </w:rPr>
  </w:style>
  <w:style w:type="paragraph" w:styleId="af3">
    <w:name w:val="footer"/>
    <w:basedOn w:val="a"/>
    <w:link w:val="af4"/>
    <w:uiPriority w:val="99"/>
    <w:unhideWhenUsed/>
    <w:rsid w:val="00323C1D"/>
    <w:pPr>
      <w:tabs>
        <w:tab w:val="center" w:pos="4677"/>
        <w:tab w:val="right" w:pos="9355"/>
      </w:tabs>
    </w:pPr>
  </w:style>
  <w:style w:type="character" w:customStyle="1" w:styleId="af4">
    <w:name w:val="Нижний колонтитул Знак"/>
    <w:link w:val="af3"/>
    <w:uiPriority w:val="99"/>
    <w:rsid w:val="00323C1D"/>
    <w:rPr>
      <w:rFonts w:ascii="Calibri" w:eastAsia="Calibri" w:hAnsi="Calibri"/>
      <w:sz w:val="22"/>
      <w:szCs w:val="22"/>
      <w:lang w:eastAsia="ar-SA"/>
    </w:rPr>
  </w:style>
  <w:style w:type="paragraph" w:styleId="af5">
    <w:name w:val="List Paragraph"/>
    <w:basedOn w:val="a"/>
    <w:uiPriority w:val="34"/>
    <w:qFormat/>
    <w:rsid w:val="008B2421"/>
    <w:pPr>
      <w:ind w:left="720"/>
      <w:contextualSpacing/>
    </w:pPr>
  </w:style>
  <w:style w:type="table" w:customStyle="1" w:styleId="15">
    <w:name w:val="Сетка таблицы1"/>
    <w:basedOn w:val="a1"/>
    <w:next w:val="af0"/>
    <w:uiPriority w:val="59"/>
    <w:rsid w:val="00BB535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 Spacing"/>
    <w:qFormat/>
    <w:rsid w:val="0026158D"/>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179448">
      <w:bodyDiv w:val="1"/>
      <w:marLeft w:val="0"/>
      <w:marRight w:val="0"/>
      <w:marTop w:val="0"/>
      <w:marBottom w:val="0"/>
      <w:divBdr>
        <w:top w:val="none" w:sz="0" w:space="0" w:color="auto"/>
        <w:left w:val="none" w:sz="0" w:space="0" w:color="auto"/>
        <w:bottom w:val="none" w:sz="0" w:space="0" w:color="auto"/>
        <w:right w:val="none" w:sz="0" w:space="0" w:color="auto"/>
      </w:divBdr>
    </w:div>
    <w:div w:id="427772161">
      <w:bodyDiv w:val="1"/>
      <w:marLeft w:val="0"/>
      <w:marRight w:val="0"/>
      <w:marTop w:val="0"/>
      <w:marBottom w:val="0"/>
      <w:divBdr>
        <w:top w:val="none" w:sz="0" w:space="0" w:color="auto"/>
        <w:left w:val="none" w:sz="0" w:space="0" w:color="auto"/>
        <w:bottom w:val="none" w:sz="0" w:space="0" w:color="auto"/>
        <w:right w:val="none" w:sz="0" w:space="0" w:color="auto"/>
      </w:divBdr>
    </w:div>
    <w:div w:id="675301707">
      <w:bodyDiv w:val="1"/>
      <w:marLeft w:val="0"/>
      <w:marRight w:val="0"/>
      <w:marTop w:val="0"/>
      <w:marBottom w:val="0"/>
      <w:divBdr>
        <w:top w:val="none" w:sz="0" w:space="0" w:color="auto"/>
        <w:left w:val="none" w:sz="0" w:space="0" w:color="auto"/>
        <w:bottom w:val="none" w:sz="0" w:space="0" w:color="auto"/>
        <w:right w:val="none" w:sz="0" w:space="0" w:color="auto"/>
      </w:divBdr>
      <w:divsChild>
        <w:div w:id="1850370164">
          <w:marLeft w:val="0"/>
          <w:marRight w:val="0"/>
          <w:marTop w:val="150"/>
          <w:marBottom w:val="150"/>
          <w:divBdr>
            <w:top w:val="none" w:sz="0" w:space="0" w:color="auto"/>
            <w:left w:val="none" w:sz="0" w:space="0" w:color="auto"/>
            <w:bottom w:val="none" w:sz="0" w:space="0" w:color="auto"/>
            <w:right w:val="none" w:sz="0" w:space="0" w:color="auto"/>
          </w:divBdr>
          <w:divsChild>
            <w:div w:id="944387522">
              <w:marLeft w:val="0"/>
              <w:marRight w:val="0"/>
              <w:marTop w:val="0"/>
              <w:marBottom w:val="15"/>
              <w:divBdr>
                <w:top w:val="single" w:sz="6" w:space="0" w:color="999999"/>
                <w:left w:val="single" w:sz="6" w:space="0" w:color="999999"/>
                <w:bottom w:val="single" w:sz="6" w:space="0" w:color="999999"/>
                <w:right w:val="single" w:sz="6" w:space="0" w:color="999999"/>
              </w:divBdr>
            </w:div>
          </w:divsChild>
        </w:div>
      </w:divsChild>
    </w:div>
    <w:div w:id="685642798">
      <w:bodyDiv w:val="1"/>
      <w:marLeft w:val="0"/>
      <w:marRight w:val="0"/>
      <w:marTop w:val="0"/>
      <w:marBottom w:val="0"/>
      <w:divBdr>
        <w:top w:val="none" w:sz="0" w:space="0" w:color="auto"/>
        <w:left w:val="none" w:sz="0" w:space="0" w:color="auto"/>
        <w:bottom w:val="none" w:sz="0" w:space="0" w:color="auto"/>
        <w:right w:val="none" w:sz="0" w:space="0" w:color="auto"/>
      </w:divBdr>
    </w:div>
    <w:div w:id="861211215">
      <w:bodyDiv w:val="1"/>
      <w:marLeft w:val="0"/>
      <w:marRight w:val="0"/>
      <w:marTop w:val="0"/>
      <w:marBottom w:val="0"/>
      <w:divBdr>
        <w:top w:val="none" w:sz="0" w:space="0" w:color="auto"/>
        <w:left w:val="none" w:sz="0" w:space="0" w:color="auto"/>
        <w:bottom w:val="none" w:sz="0" w:space="0" w:color="auto"/>
        <w:right w:val="none" w:sz="0" w:space="0" w:color="auto"/>
      </w:divBdr>
    </w:div>
    <w:div w:id="1038360008">
      <w:bodyDiv w:val="1"/>
      <w:marLeft w:val="0"/>
      <w:marRight w:val="0"/>
      <w:marTop w:val="0"/>
      <w:marBottom w:val="0"/>
      <w:divBdr>
        <w:top w:val="none" w:sz="0" w:space="0" w:color="auto"/>
        <w:left w:val="none" w:sz="0" w:space="0" w:color="auto"/>
        <w:bottom w:val="none" w:sz="0" w:space="0" w:color="auto"/>
        <w:right w:val="none" w:sz="0" w:space="0" w:color="auto"/>
      </w:divBdr>
    </w:div>
    <w:div w:id="1735423941">
      <w:bodyDiv w:val="1"/>
      <w:marLeft w:val="0"/>
      <w:marRight w:val="0"/>
      <w:marTop w:val="0"/>
      <w:marBottom w:val="0"/>
      <w:divBdr>
        <w:top w:val="none" w:sz="0" w:space="0" w:color="auto"/>
        <w:left w:val="none" w:sz="0" w:space="0" w:color="auto"/>
        <w:bottom w:val="none" w:sz="0" w:space="0" w:color="auto"/>
        <w:right w:val="none" w:sz="0" w:space="0" w:color="auto"/>
      </w:divBdr>
    </w:div>
    <w:div w:id="1800412834">
      <w:bodyDiv w:val="1"/>
      <w:marLeft w:val="0"/>
      <w:marRight w:val="0"/>
      <w:marTop w:val="0"/>
      <w:marBottom w:val="0"/>
      <w:divBdr>
        <w:top w:val="none" w:sz="0" w:space="0" w:color="auto"/>
        <w:left w:val="none" w:sz="0" w:space="0" w:color="auto"/>
        <w:bottom w:val="none" w:sz="0" w:space="0" w:color="auto"/>
        <w:right w:val="none" w:sz="0" w:space="0" w:color="auto"/>
      </w:divBdr>
    </w:div>
    <w:div w:id="203319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5B6A361A8CE274CF74314AE714622A88C1A06C1AAAF69F3A0623D477DCA6331CF20FEE847A246A7p6W5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2C7D72-F3A3-4121-B726-1A3A2ECEC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12</Pages>
  <Words>6673</Words>
  <Characters>38039</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44623</CharactersWithSpaces>
  <SharedDoc>false</SharedDoc>
  <HLinks>
    <vt:vector size="12" baseType="variant">
      <vt:variant>
        <vt:i4>6750258</vt:i4>
      </vt:variant>
      <vt:variant>
        <vt:i4>3</vt:i4>
      </vt:variant>
      <vt:variant>
        <vt:i4>0</vt:i4>
      </vt:variant>
      <vt:variant>
        <vt:i4>5</vt:i4>
      </vt:variant>
      <vt:variant>
        <vt:lpwstr/>
      </vt:variant>
      <vt:variant>
        <vt:lpwstr>Par1076</vt:lpwstr>
      </vt:variant>
      <vt:variant>
        <vt:i4>6750258</vt:i4>
      </vt:variant>
      <vt:variant>
        <vt:i4>0</vt:i4>
      </vt:variant>
      <vt:variant>
        <vt:i4>0</vt:i4>
      </vt:variant>
      <vt:variant>
        <vt:i4>5</vt:i4>
      </vt:variant>
      <vt:variant>
        <vt:lpwstr/>
      </vt:variant>
      <vt:variant>
        <vt:lpwstr>Par1076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Жигулина Лариса Александровна</dc:creator>
  <cp:lastModifiedBy>PK2</cp:lastModifiedBy>
  <cp:revision>32</cp:revision>
  <cp:lastPrinted>2014-03-27T03:58:00Z</cp:lastPrinted>
  <dcterms:created xsi:type="dcterms:W3CDTF">2022-02-18T02:29:00Z</dcterms:created>
  <dcterms:modified xsi:type="dcterms:W3CDTF">2024-08-02T09:09:00Z</dcterms:modified>
</cp:coreProperties>
</file>