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ind w:left="6237" w:hanging="0"/>
        <w:rPr>
          <w:sz w:val="24"/>
          <w:szCs w:val="24"/>
        </w:rPr>
      </w:pPr>
      <w:r>
        <w:rPr>
          <w:sz w:val="24"/>
          <w:szCs w:val="24"/>
        </w:rPr>
        <w:t xml:space="preserve">Приложение № 4 </w:t>
      </w:r>
    </w:p>
    <w:p>
      <w:pPr>
        <w:pStyle w:val="Normal"/>
        <w:ind w:left="6237" w:hanging="0"/>
        <w:rPr>
          <w:sz w:val="24"/>
          <w:szCs w:val="24"/>
        </w:rPr>
      </w:pPr>
      <w:r>
        <w:rPr>
          <w:sz w:val="24"/>
          <w:szCs w:val="24"/>
        </w:rPr>
        <w:t xml:space="preserve">к Техническому заданию </w:t>
      </w:r>
    </w:p>
    <w:p>
      <w:pPr>
        <w:pStyle w:val="Normal"/>
        <w:jc w:val="center"/>
        <w:rPr>
          <w:b/>
          <w:sz w:val="24"/>
          <w:szCs w:val="24"/>
        </w:rPr>
      </w:pPr>
      <w:r>
        <w:rPr>
          <w:b/>
          <w:sz w:val="24"/>
          <w:szCs w:val="24"/>
        </w:rPr>
      </w:r>
    </w:p>
    <w:p>
      <w:pPr>
        <w:pStyle w:val="Normal"/>
        <w:jc w:val="center"/>
        <w:rPr>
          <w:b/>
          <w:sz w:val="24"/>
          <w:szCs w:val="24"/>
        </w:rPr>
      </w:pPr>
      <w:r>
        <w:rPr>
          <w:b/>
          <w:sz w:val="24"/>
          <w:szCs w:val="24"/>
        </w:rPr>
      </w:r>
    </w:p>
    <w:p>
      <w:pPr>
        <w:pStyle w:val="Normal"/>
        <w:jc w:val="center"/>
        <w:rPr>
          <w:sz w:val="24"/>
          <w:szCs w:val="24"/>
        </w:rPr>
      </w:pPr>
      <w:r>
        <w:rPr>
          <w:b/>
          <w:sz w:val="24"/>
          <w:szCs w:val="24"/>
        </w:rPr>
        <w:t>Перечень нормативно-технической документации, обязательной при выполнении строительно-монтажных работ</w:t>
      </w:r>
    </w:p>
    <w:p>
      <w:pPr>
        <w:pStyle w:val="Normal"/>
        <w:rPr>
          <w:b/>
          <w:sz w:val="24"/>
          <w:szCs w:val="24"/>
        </w:rPr>
      </w:pPr>
      <w:r>
        <w:rPr>
          <w:b/>
          <w:sz w:val="24"/>
          <w:szCs w:val="24"/>
        </w:rPr>
      </w:r>
    </w:p>
    <w:tbl>
      <w:tblPr>
        <w:tblW w:w="9856" w:type="dxa"/>
        <w:jc w:val="center"/>
        <w:tblInd w:w="0" w:type="dxa"/>
        <w:tblLayout w:type="fixed"/>
        <w:tblCellMar>
          <w:top w:w="0" w:type="dxa"/>
          <w:left w:w="108" w:type="dxa"/>
          <w:bottom w:w="0" w:type="dxa"/>
          <w:right w:w="108" w:type="dxa"/>
        </w:tblCellMar>
        <w:tblLook w:noVBand="1" w:val="04a0" w:noHBand="0" w:lastColumn="0" w:firstColumn="1" w:lastRow="0" w:firstRow="1"/>
      </w:tblPr>
      <w:tblGrid>
        <w:gridCol w:w="821"/>
        <w:gridCol w:w="3296"/>
        <w:gridCol w:w="5739"/>
      </w:tblGrid>
      <w:tr>
        <w:trPr/>
        <w:tc>
          <w:tcPr>
            <w:tcW w:w="8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 xml:space="preserve">№ </w:t>
            </w:r>
            <w:r>
              <w:rPr>
                <w:sz w:val="24"/>
                <w:szCs w:val="24"/>
              </w:rPr>
              <w:t>п/п</w:t>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Обозначение</w:t>
            </w:r>
          </w:p>
          <w:p>
            <w:pPr>
              <w:pStyle w:val="Normal"/>
              <w:widowControl w:val="false"/>
              <w:jc w:val="center"/>
              <w:rPr>
                <w:sz w:val="24"/>
                <w:szCs w:val="24"/>
              </w:rPr>
            </w:pPr>
            <w:r>
              <w:rPr>
                <w:sz w:val="24"/>
                <w:szCs w:val="24"/>
              </w:rPr>
              <w:t>нормативного</w:t>
            </w:r>
          </w:p>
          <w:p>
            <w:pPr>
              <w:pStyle w:val="Normal"/>
              <w:widowControl w:val="false"/>
              <w:jc w:val="center"/>
              <w:rPr>
                <w:sz w:val="24"/>
                <w:szCs w:val="24"/>
              </w:rPr>
            </w:pPr>
            <w:r>
              <w:rPr>
                <w:sz w:val="24"/>
                <w:szCs w:val="24"/>
              </w:rPr>
              <w:t>документа</w:t>
            </w:r>
          </w:p>
        </w:tc>
        <w:tc>
          <w:tcPr>
            <w:tcW w:w="573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4"/>
                <w:szCs w:val="24"/>
              </w:rPr>
            </w:pPr>
            <w:r>
              <w:rPr>
                <w:sz w:val="24"/>
                <w:szCs w:val="24"/>
              </w:rPr>
              <w:t>Название нормативного документа</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rStyle w:val="-"/>
                <w:color w:val="0000AA"/>
                <w:sz w:val="24"/>
                <w:szCs w:val="24"/>
              </w:rPr>
              <w:t>Федеральный закон</w:t>
            </w:r>
          </w:p>
          <w:p>
            <w:pPr>
              <w:pStyle w:val="Normal"/>
              <w:widowControl w:val="false"/>
              <w:rPr/>
            </w:pPr>
            <w:hyperlink r:id="rId2" w:tgtFrame="&quot;Об автомобильных дорогах и о дорожной деятельности в Российской Федерации и о внесении ...">
              <w:r>
                <w:rPr>
                  <w:rStyle w:val="-"/>
                  <w:color w:val="0000AA"/>
                  <w:sz w:val="24"/>
                  <w:szCs w:val="24"/>
                </w:rPr>
                <w:t>от 08.11.2007 N 257-ФЗ</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rStyle w:val="-"/>
                <w:color w:val="0000AA"/>
                <w:sz w:val="24"/>
                <w:szCs w:val="24"/>
              </w:rPr>
              <w:t>Федеральный закон</w:t>
            </w:r>
          </w:p>
          <w:p>
            <w:pPr>
              <w:pStyle w:val="Normal"/>
              <w:widowControl w:val="false"/>
              <w:rPr>
                <w:sz w:val="24"/>
                <w:szCs w:val="24"/>
              </w:rPr>
            </w:pPr>
            <w:r>
              <w:rPr>
                <w:sz w:val="24"/>
                <w:szCs w:val="24"/>
              </w:rPr>
              <w:t xml:space="preserve"> </w:t>
            </w:r>
            <w:r>
              <w:rPr>
                <w:rStyle w:val="-"/>
                <w:rFonts w:eastAsia="Times New Roman" w:cs="Times New Roman"/>
                <w:color w:val="0000AA"/>
                <w:sz w:val="24"/>
                <w:szCs w:val="24"/>
                <w:lang w:bidi="ar-SA"/>
              </w:rPr>
              <w:t>от 10.12.1995 N 196-ФЗ</w:t>
            </w:r>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О безопасности дорожного движения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rStyle w:val="-"/>
                <w:color w:val="0000AA"/>
                <w:sz w:val="24"/>
                <w:szCs w:val="24"/>
              </w:rPr>
              <w:t>Федеральный закон</w:t>
            </w:r>
          </w:p>
          <w:p>
            <w:pPr>
              <w:pStyle w:val="Normal"/>
              <w:widowControl w:val="false"/>
              <w:rPr/>
            </w:pPr>
            <w:r>
              <w:rPr>
                <w:sz w:val="24"/>
                <w:szCs w:val="24"/>
              </w:rPr>
              <w:t xml:space="preserve"> </w:t>
            </w:r>
            <w:hyperlink r:id="rId3" w:tgtFrame="&quot;Об охране окружающей среды (с изменениями на 8 августа 2024 года) (редакция, действующая с 1 сентября 2024 года)">
              <w:r>
                <w:rPr>
                  <w:rStyle w:val="-"/>
                  <w:color w:val="0000AA"/>
                  <w:sz w:val="24"/>
                  <w:szCs w:val="24"/>
                </w:rPr>
                <w:t>от 10.01.2002 N 7-ФЗ</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Об охране окружающей среды</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rStyle w:val="-"/>
                <w:color w:val="0000AA"/>
                <w:sz w:val="24"/>
                <w:szCs w:val="24"/>
              </w:rPr>
              <w:t>Федеральный закон</w:t>
            </w:r>
          </w:p>
          <w:p>
            <w:pPr>
              <w:pStyle w:val="Normal"/>
              <w:widowControl w:val="false"/>
              <w:rPr/>
            </w:pPr>
            <w:r>
              <w:rPr>
                <w:sz w:val="24"/>
                <w:szCs w:val="24"/>
              </w:rPr>
              <w:t xml:space="preserve"> </w:t>
            </w:r>
            <w:hyperlink r:id="rId4" w:tgtFrame="&quot;Технический регламент о требованиях пожарной безопасности (с изменениями на 25 декабря 2023 года)">
              <w:r>
                <w:rPr>
                  <w:rStyle w:val="-"/>
                  <w:color w:val="0000AA"/>
                  <w:sz w:val="24"/>
                  <w:szCs w:val="24"/>
                </w:rPr>
                <w:t>от 22.07.2008 N 123-ФЗ</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color w:val="000000"/>
                <w:sz w:val="24"/>
                <w:szCs w:val="24"/>
              </w:rPr>
              <w:t>Технический регламент о требованиях пожарной безопасности</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5" w:tgtFrame="&quot;ГОСТ 11955-82 Битумы нефтяные дорожные жидкие. Технические условия (с ...">
              <w:r>
                <w:rPr>
                  <w:rStyle w:val="-"/>
                  <w:color w:val="0000AA"/>
                  <w:sz w:val="24"/>
                  <w:szCs w:val="24"/>
                </w:rPr>
                <w:t>ГОСТ 11955-82</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Битумы нефтяные дорожные жидкие. Технические условия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6" w:tgtFrame="&quot;ГОСТ 32703-2014 Дороги автомобильные общего пользования. Щебень и ...">
              <w:r>
                <w:rPr>
                  <w:rStyle w:val="-"/>
                  <w:color w:val="0000AA"/>
                  <w:sz w:val="24"/>
                  <w:szCs w:val="24"/>
                </w:rPr>
                <w:t>ГОСТ 32703-2014</w:t>
              </w:r>
            </w:hyperlink>
          </w:p>
        </w:tc>
        <w:tc>
          <w:tcPr>
            <w:tcW w:w="573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Щебень и гравий из горных пород. Технические требования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7" w:tgtFrame="&quot;ГОСТ 32730-2014 Дороги автомобильные общего пользования. Песок ...">
              <w:r>
                <w:rPr>
                  <w:rStyle w:val="-"/>
                  <w:color w:val="0000AA"/>
                  <w:sz w:val="24"/>
                  <w:szCs w:val="24"/>
                </w:rPr>
                <w:t>ГОСТ 32730-2014</w:t>
              </w:r>
            </w:hyperlink>
          </w:p>
        </w:tc>
        <w:tc>
          <w:tcPr>
            <w:tcW w:w="573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Песок дробленый. Технические требования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8" w:tgtFrame="&quot;ГОСТ 32731-2014 Дороги автомобильные общего пользования. Требования к ...">
              <w:r>
                <w:rPr>
                  <w:rStyle w:val="-"/>
                  <w:color w:val="0000AA"/>
                  <w:sz w:val="24"/>
                  <w:szCs w:val="24"/>
                </w:rPr>
                <w:t>ГОСТ 32731-2014</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Требования к проведению строительного контроля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9" w:tgtFrame="&quot;ГОСТ 32755-2014 Дороги автомобильные общего пользования. Требования к ...">
              <w:r>
                <w:rPr>
                  <w:rStyle w:val="-"/>
                  <w:color w:val="0000AA"/>
                  <w:sz w:val="24"/>
                  <w:szCs w:val="24"/>
                </w:rPr>
                <w:t>ГОСТ 32755-2014</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Требования к проведению приемки в эксплуатацию выполненных работ</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10" w:tgtFrame="&quot;ГОСТ 32756-2014 Дороги автомобильные общего пользования. Требования к ...">
              <w:r>
                <w:rPr>
                  <w:rStyle w:val="-"/>
                  <w:color w:val="0000AA"/>
                  <w:sz w:val="24"/>
                  <w:szCs w:val="24"/>
                </w:rPr>
                <w:t>ГОСТ 32756-2014</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Требования к проведению промежуточной приемки выполненных работ</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11" w:tgtFrame="&quot;ГОСТ 32757-2014 Дороги автомобильные общего пользования. Временные ...">
              <w:r>
                <w:rPr>
                  <w:rStyle w:val="-"/>
                  <w:color w:val="0000AA"/>
                  <w:sz w:val="24"/>
                  <w:szCs w:val="24"/>
                </w:rPr>
                <w:t>ГОСТ 32757-2014</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Временные технические средства организации дорожного движения. Классификация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12" w:tgtFrame="&quot;ГОСТ 32758-2014 Дороги автомобильные общего пользования. Временные ...">
              <w:r>
                <w:rPr>
                  <w:rStyle w:val="-"/>
                  <w:color w:val="0000AA"/>
                  <w:sz w:val="24"/>
                  <w:szCs w:val="24"/>
                </w:rPr>
                <w:t>ГОСТ 32758-2014</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Временные технические средства организации дорожного движения. Технические требования и правила применения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13" w:tgtFrame="&quot;ГОСТ 32824-2014 Дороги автомобильные общего пользования. Песок ...">
              <w:r>
                <w:rPr>
                  <w:rStyle w:val="-"/>
                  <w:color w:val="0000AA"/>
                  <w:sz w:val="24"/>
                  <w:szCs w:val="24"/>
                </w:rPr>
                <w:t>ГОСТ 32824-2014</w:t>
              </w:r>
            </w:hyperlink>
          </w:p>
        </w:tc>
        <w:tc>
          <w:tcPr>
            <w:tcW w:w="573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Песок природный. Технические требования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14" w:tgtFrame="&quot;ГОСТ 32830-2014 Дороги автомобильные общего пользования. Материалы для ...">
              <w:r>
                <w:rPr>
                  <w:rStyle w:val="-"/>
                  <w:color w:val="0000AA"/>
                  <w:sz w:val="24"/>
                  <w:szCs w:val="24"/>
                </w:rPr>
                <w:t>ГОСТ 32830-2014</w:t>
              </w:r>
            </w:hyperlink>
          </w:p>
        </w:tc>
        <w:tc>
          <w:tcPr>
            <w:tcW w:w="573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Материалы для дорожной разметки. Технические требования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15" w:tgtFrame="&quot;ГОСТ 32843-2014 Дороги автомобильные общего пользования. Столбики ...">
              <w:r>
                <w:rPr>
                  <w:rStyle w:val="-"/>
                  <w:color w:val="0000AA"/>
                  <w:sz w:val="24"/>
                  <w:szCs w:val="24"/>
                </w:rPr>
                <w:t>ГОСТ 32843-2014</w:t>
              </w:r>
            </w:hyperlink>
          </w:p>
        </w:tc>
        <w:tc>
          <w:tcPr>
            <w:tcW w:w="573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Столбики сигнальные дорожные. Технические требования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16" w:tgtFrame="&quot;ГОСТ 32846-2014 Дороги автомобильные общего пользования. Элементы ...">
              <w:r>
                <w:rPr>
                  <w:rStyle w:val="-"/>
                  <w:color w:val="0000AA"/>
                  <w:sz w:val="24"/>
                  <w:szCs w:val="24"/>
                </w:rPr>
                <w:t>ГОСТ 32846-2014</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Элементы обустройства. Классификация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17" w:tgtFrame="&quot;ГОСТ 32848-2014 Дороги автомобильные общего пользования. Изделия для ...">
              <w:r>
                <w:rPr>
                  <w:rStyle w:val="-"/>
                  <w:color w:val="0000AA"/>
                  <w:sz w:val="24"/>
                  <w:szCs w:val="24"/>
                </w:rPr>
                <w:t>ГОСТ 32848-2014</w:t>
              </w:r>
            </w:hyperlink>
          </w:p>
        </w:tc>
        <w:tc>
          <w:tcPr>
            <w:tcW w:w="573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Изделия для дорожной разметки. Технические требования</w:t>
            </w:r>
          </w:p>
          <w:p>
            <w:pPr>
              <w:pStyle w:val="Normal"/>
              <w:widowControl w:val="false"/>
              <w:tabs>
                <w:tab w:val="clear" w:pos="720"/>
                <w:tab w:val="left" w:pos="567" w:leader="none"/>
              </w:tabs>
              <w:rPr>
                <w:sz w:val="24"/>
                <w:szCs w:val="24"/>
              </w:rPr>
            </w:pPr>
            <w:r>
              <w:rPr>
                <w:sz w:val="24"/>
                <w:szCs w:val="24"/>
              </w:rPr>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18" w:tgtFrame="&quot;ГОСТ 32866-2014 Дороги автомобильные общего пользования ...">
              <w:r>
                <w:rPr>
                  <w:rStyle w:val="-"/>
                  <w:color w:val="0000AA"/>
                  <w:sz w:val="24"/>
                  <w:szCs w:val="24"/>
                </w:rPr>
                <w:t>ГОСТ 32866-2014</w:t>
              </w:r>
            </w:hyperlink>
          </w:p>
        </w:tc>
        <w:tc>
          <w:tcPr>
            <w:tcW w:w="573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Световозвращатели дорожные. Технические требования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19" w:tgtFrame="&quot;ГОСТ 32870-2014 Дороги автомобильные общего пользования. Мастики ...">
              <w:r>
                <w:rPr>
                  <w:rStyle w:val="-"/>
                  <w:color w:val="0000AA"/>
                  <w:sz w:val="24"/>
                  <w:szCs w:val="24"/>
                </w:rPr>
                <w:t>ГОСТ 32870-2014</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Мастики битумные. Технические требования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20" w:tgtFrame="&quot;ГОСТ 32871-2014 Дороги автомобильные общего пользования. Трубы дорожные ...">
              <w:r>
                <w:rPr>
                  <w:rStyle w:val="-"/>
                  <w:color w:val="0000AA"/>
                  <w:sz w:val="24"/>
                  <w:szCs w:val="24"/>
                </w:rPr>
                <w:t>ГОСТ 32871-2014</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Трубы дорожные водопропускные. Технические требования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21" w:tgtFrame="&quot;ГОСТ 32945-2014 Дороги автомобильные общего пользования. Знаки ...">
              <w:r>
                <w:rPr>
                  <w:rStyle w:val="-"/>
                  <w:color w:val="0000AA"/>
                  <w:sz w:val="24"/>
                  <w:szCs w:val="24"/>
                </w:rPr>
                <w:t>ГОСТ 32945-2014</w:t>
              </w:r>
            </w:hyperlink>
          </w:p>
        </w:tc>
        <w:tc>
          <w:tcPr>
            <w:tcW w:w="573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Знаки дорожные. Технические требования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22" w:tgtFrame="&quot;ГОСТ 32948-2014 Дороги автомобильные общего пользования. Опоры дорожных ...">
              <w:r>
                <w:rPr>
                  <w:rStyle w:val="-"/>
                  <w:color w:val="0000AA"/>
                  <w:sz w:val="24"/>
                  <w:szCs w:val="24"/>
                </w:rPr>
                <w:t>ГОСТ 32948-2014</w:t>
              </w:r>
            </w:hyperlink>
          </w:p>
        </w:tc>
        <w:tc>
          <w:tcPr>
            <w:tcW w:w="573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Опоры дорожных знаков. Технические требования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23" w:tgtFrame="&quot;ГОСТ 32953-2014 Дороги автомобильные общего пользования. Разметка ...">
              <w:r>
                <w:rPr>
                  <w:rStyle w:val="-"/>
                  <w:color w:val="0000AA"/>
                  <w:sz w:val="24"/>
                  <w:szCs w:val="24"/>
                </w:rPr>
                <w:t>ГОСТ 32953-2014</w:t>
              </w:r>
            </w:hyperlink>
          </w:p>
        </w:tc>
        <w:tc>
          <w:tcPr>
            <w:tcW w:w="573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Разметка дорожная. Технические требования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24" w:tgtFrame="&quot;ГОСТ 32961-2014 Дороги автомобильные общего пользования. Камни ...">
              <w:r>
                <w:rPr>
                  <w:rStyle w:val="-"/>
                  <w:color w:val="0000AA"/>
                  <w:sz w:val="24"/>
                  <w:szCs w:val="24"/>
                </w:rPr>
                <w:t>ГОСТ 32961-2014</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Камни бортовые. Технические требования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25" w:tgtFrame="&quot;ГОСТ 33063-2014 Дороги автомобильные общего пользования. Классификация ...">
              <w:r>
                <w:rPr>
                  <w:rStyle w:val="-"/>
                  <w:color w:val="0000AA"/>
                  <w:sz w:val="24"/>
                  <w:szCs w:val="24"/>
                </w:rPr>
                <w:t>ГОСТ 33063-2014</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Классификация типов местности и грунтов</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26" w:tgtFrame="&quot;ГОСТ 33133-2014 Дороги автомобильные общего пользования. Битумы ...">
              <w:r>
                <w:rPr>
                  <w:rStyle w:val="-"/>
                  <w:color w:val="0000AA"/>
                  <w:sz w:val="24"/>
                  <w:szCs w:val="24"/>
                </w:rPr>
                <w:t>ГОСТ 33133-2014</w:t>
              </w:r>
            </w:hyperlink>
          </w:p>
        </w:tc>
        <w:tc>
          <w:tcPr>
            <w:tcW w:w="573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Битумы нефтяные дорожные вязкие. Технические требования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27" w:tgtFrame="&quot;ГОСТ 33151-2014 Дороги автомобильные общего пользования. Элементы ...">
              <w:r>
                <w:rPr>
                  <w:rStyle w:val="-"/>
                  <w:color w:val="0000AA"/>
                  <w:sz w:val="24"/>
                  <w:szCs w:val="24"/>
                </w:rPr>
                <w:t>ГОСТ 33151-2014</w:t>
              </w:r>
            </w:hyperlink>
          </w:p>
        </w:tc>
        <w:tc>
          <w:tcPr>
            <w:tcW w:w="573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Элементы обустройства. Технические требования. Правила применения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28" w:tgtFrame="&quot;ГОСТ 33174-2014 Дороги автомобильные общего пользования. Цемент ...">
              <w:r>
                <w:rPr>
                  <w:rStyle w:val="-"/>
                  <w:color w:val="0000AA"/>
                  <w:sz w:val="24"/>
                  <w:szCs w:val="24"/>
                </w:rPr>
                <w:t>ГОСТ 33174-2014</w:t>
              </w:r>
            </w:hyperlink>
          </w:p>
        </w:tc>
        <w:tc>
          <w:tcPr>
            <w:tcW w:w="573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Цемент. Технические требования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29" w:tgtFrame="&quot;ГОСТ 33220-2015 Дороги автомобильные общего пользования. Требования к ...">
              <w:r>
                <w:rPr>
                  <w:rStyle w:val="-"/>
                  <w:color w:val="0000AA"/>
                  <w:sz w:val="24"/>
                  <w:szCs w:val="24"/>
                </w:rPr>
                <w:t>ГОСТ 33220-2015</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Требования к эксплуатационному состоянию</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30" w:tgtFrame="&quot;ГОСТ 33382-2015 Дороги автомобильные общего пользования. Техническая ...">
              <w:r>
                <w:rPr>
                  <w:rStyle w:val="-"/>
                  <w:color w:val="0000AA"/>
                  <w:sz w:val="24"/>
                  <w:szCs w:val="24"/>
                </w:rPr>
                <w:t>ГОСТ 33382-2015</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Техническая классификация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31" w:tgtFrame="&quot;ГОСТ 30744-2001 Цементы. Методы испытаний с использованием ...">
              <w:r>
                <w:rPr>
                  <w:rStyle w:val="-"/>
                  <w:color w:val="0000AA"/>
                  <w:sz w:val="24"/>
                  <w:szCs w:val="24"/>
                </w:rPr>
                <w:t>ГОСТ 30744-2001</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Цементы. Методы испытаний с использованием полифракционного песка</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32" w:tgtFrame="&quot;ГОСТ 32726-2014 Дороги автомобильные общего пользования. Песок ...">
              <w:r>
                <w:rPr>
                  <w:rStyle w:val="-"/>
                  <w:color w:val="0000AA"/>
                  <w:sz w:val="24"/>
                  <w:szCs w:val="24"/>
                </w:rPr>
                <w:t>ГОСТ 32726-2014</w:t>
              </w:r>
            </w:hyperlink>
          </w:p>
        </w:tc>
        <w:tc>
          <w:tcPr>
            <w:tcW w:w="573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Песок природный и дробленый. Определение содержания глины в комках</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33" w:tgtFrame="&quot;ГОСТ 32768-2014 Дороги автомобильные общего пользования. Песок ...">
              <w:r>
                <w:rPr>
                  <w:rStyle w:val="-"/>
                  <w:color w:val="0000AA"/>
                  <w:sz w:val="24"/>
                  <w:szCs w:val="24"/>
                </w:rPr>
                <w:t>ГОСТ 32768-2014</w:t>
              </w:r>
            </w:hyperlink>
          </w:p>
        </w:tc>
        <w:tc>
          <w:tcPr>
            <w:tcW w:w="573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Песок природный и дробленый. Определение влажности</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34" w:tgtFrame="&quot;ГОСТ 32825-2014 Дороги автомобильные общего пользования. Дорожные ...">
              <w:r>
                <w:rPr>
                  <w:rStyle w:val="-"/>
                  <w:color w:val="0000AA"/>
                  <w:sz w:val="24"/>
                  <w:szCs w:val="24"/>
                </w:rPr>
                <w:t>ГОСТ 32825-2014</w:t>
              </w:r>
            </w:hyperlink>
          </w:p>
        </w:tc>
        <w:tc>
          <w:tcPr>
            <w:tcW w:w="573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Дорожные покрытия. Методы измерения геометрических размеров повреждений</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35" w:tgtFrame="&quot;ГОСТ 32829-2014 Дороги автомобильные общего пользования. Материалы для ...">
              <w:r>
                <w:rPr>
                  <w:rStyle w:val="-"/>
                  <w:color w:val="0000AA"/>
                  <w:sz w:val="24"/>
                  <w:szCs w:val="24"/>
                </w:rPr>
                <w:t>ГОСТ 32829-2014</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Материалы для дорожной разметки. Методы испытаний</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36" w:tgtFrame="&quot;ГОСТ 32839-2014 Дороги автомобильные общего пользования ...">
              <w:r>
                <w:rPr>
                  <w:rStyle w:val="-"/>
                  <w:color w:val="0000AA"/>
                  <w:sz w:val="24"/>
                  <w:szCs w:val="24"/>
                </w:rPr>
                <w:t>ГОСТ 32839-2014</w:t>
              </w:r>
            </w:hyperlink>
          </w:p>
        </w:tc>
        <w:tc>
          <w:tcPr>
            <w:tcW w:w="573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Световозвращатели дорожные. Методы контроля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37" w:tgtFrame="&quot;ГОСТ 32844-2014 Дороги автомобильные общего пользования. Столбики ...">
              <w:r>
                <w:rPr>
                  <w:rStyle w:val="-"/>
                  <w:color w:val="0000AA"/>
                  <w:sz w:val="24"/>
                  <w:szCs w:val="24"/>
                </w:rPr>
                <w:t>ГОСТ 32844-2014</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Столбики сигнальные дорожные. Методы контроля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38" w:tgtFrame="&quot;ГОСТ 32849-2014 Дороги автомобильные общего пользования. Изделия для ...">
              <w:r>
                <w:rPr>
                  <w:rStyle w:val="-"/>
                  <w:color w:val="0000AA"/>
                  <w:sz w:val="24"/>
                  <w:szCs w:val="24"/>
                </w:rPr>
                <w:t>ГОСТ 32849-2014</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Изделия для дорожной разметки. Методы испытаний</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39" w:tgtFrame="&quot;ГОСТ 32867-2014 Дороги автомобильные общего пользования. Организация ...">
              <w:r>
                <w:rPr>
                  <w:rStyle w:val="-"/>
                  <w:color w:val="0000AA"/>
                  <w:sz w:val="24"/>
                  <w:szCs w:val="24"/>
                </w:rPr>
                <w:t>ГОСТ 32867-2014</w:t>
              </w:r>
            </w:hyperlink>
          </w:p>
        </w:tc>
        <w:tc>
          <w:tcPr>
            <w:tcW w:w="5739" w:type="dxa"/>
            <w:tcBorders>
              <w:top w:val="single" w:sz="4" w:space="0" w:color="000000"/>
              <w:left w:val="single" w:sz="4" w:space="0" w:color="000000"/>
              <w:bottom w:val="single" w:sz="4" w:space="0" w:color="000000"/>
              <w:right w:val="single" w:sz="4" w:space="0" w:color="000000"/>
            </w:tcBorders>
          </w:tcPr>
          <w:p>
            <w:pPr>
              <w:pStyle w:val="Default"/>
              <w:widowControl w:val="false"/>
              <w:rPr/>
            </w:pPr>
            <w:r>
              <w:rPr/>
              <w:t>Дороги автомобильные общего пользования. Организация строительства. Общие требования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40" w:tgtFrame="&quot;ГОСТ 32946-2014 Дороги автомобильные общего пользования. Знаки ...">
              <w:r>
                <w:rPr>
                  <w:rStyle w:val="-"/>
                  <w:color w:val="0000AA"/>
                  <w:sz w:val="24"/>
                  <w:szCs w:val="24"/>
                </w:rPr>
                <w:t>ГОСТ 32946-2014</w:t>
              </w:r>
            </w:hyperlink>
          </w:p>
        </w:tc>
        <w:tc>
          <w:tcPr>
            <w:tcW w:w="573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rPr/>
            </w:pPr>
            <w:r>
              <w:rPr>
                <w:sz w:val="24"/>
                <w:szCs w:val="24"/>
              </w:rPr>
              <w:t>Дороги автомобильные общего пользования. Знаки дорожные. Методы контроля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41" w:tgtFrame="&quot;ГОСТ 32950-2014 Дороги автомобильные общего пользования. Опоры ...">
              <w:r>
                <w:rPr>
                  <w:rStyle w:val="-"/>
                  <w:color w:val="0000AA"/>
                  <w:sz w:val="24"/>
                  <w:szCs w:val="24"/>
                </w:rPr>
                <w:t>ГОСТ 32950-2014</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Опоры металлические дорожных знаков. Методы контроля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42" w:tgtFrame="&quot;ГОСТ 32952-2014 Дороги автомобильные общего пользования. Разметка ...">
              <w:r>
                <w:rPr>
                  <w:rStyle w:val="-"/>
                  <w:color w:val="0000AA"/>
                  <w:sz w:val="24"/>
                  <w:szCs w:val="24"/>
                </w:rPr>
                <w:t>ГОСТ 32952-2014</w:t>
              </w:r>
            </w:hyperlink>
          </w:p>
        </w:tc>
        <w:tc>
          <w:tcPr>
            <w:tcW w:w="573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Разметка дорожная. Методы контроля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43" w:tgtFrame="&quot;ГОСТ 32962-2014 Дороги автомобильные общего пользования. Камни ...">
              <w:r>
                <w:rPr>
                  <w:rStyle w:val="-"/>
                  <w:color w:val="0000AA"/>
                  <w:sz w:val="24"/>
                  <w:szCs w:val="24"/>
                </w:rPr>
                <w:t>ГОСТ 32962-2014</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Камни бортовые. Методы контроля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44" w:tgtFrame="&quot;ГОСТ 33026-2014 Дороги автомобильные общего пользования. Щебень и ...">
              <w:r>
                <w:rPr>
                  <w:rStyle w:val="-"/>
                  <w:color w:val="0000AA"/>
                  <w:sz w:val="24"/>
                  <w:szCs w:val="24"/>
                </w:rPr>
                <w:t>ГОСТ 33026-2014</w:t>
              </w:r>
            </w:hyperlink>
          </w:p>
        </w:tc>
        <w:tc>
          <w:tcPr>
            <w:tcW w:w="573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Щебень и гравий из горных пород. Определение содержания глины в комках</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45" w:tgtFrame="&quot;ГОСТ 33029-2014 Дороги автомобильные общего пользования. Щебень и ...">
              <w:r>
                <w:rPr>
                  <w:rStyle w:val="-"/>
                  <w:color w:val="0000AA"/>
                  <w:sz w:val="24"/>
                  <w:szCs w:val="24"/>
                </w:rPr>
                <w:t>ГОСТ 33029-2014</w:t>
              </w:r>
            </w:hyperlink>
          </w:p>
        </w:tc>
        <w:tc>
          <w:tcPr>
            <w:tcW w:w="573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Щебень и гравий из горных пород. Определение гранулометрического состава</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46" w:tgtFrame="&quot;ГОСТ 33048-2014 Дороги автомобильные общего пользования. Щебень и ...">
              <w:r>
                <w:rPr>
                  <w:rStyle w:val="-"/>
                  <w:color w:val="0000AA"/>
                  <w:sz w:val="24"/>
                  <w:szCs w:val="24"/>
                </w:rPr>
                <w:t>ГОСТ 33048-2014</w:t>
              </w:r>
            </w:hyperlink>
          </w:p>
        </w:tc>
        <w:tc>
          <w:tcPr>
            <w:tcW w:w="573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Щебень и гравий из горных пород. Отбор проб</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47" w:tgtFrame="&quot;ГОСТ 33050-2014 Дороги автомобильные общего пользования. Щебень и ...">
              <w:r>
                <w:rPr>
                  <w:rStyle w:val="-"/>
                  <w:color w:val="0000AA"/>
                  <w:sz w:val="24"/>
                  <w:szCs w:val="24"/>
                </w:rPr>
                <w:t>ГОСТ 33050-2014</w:t>
              </w:r>
            </w:hyperlink>
          </w:p>
        </w:tc>
        <w:tc>
          <w:tcPr>
            <w:tcW w:w="573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Щебень и гравий из горных пород. Определение реакционной способности горной породы и щебня (гравия)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48" w:tgtFrame="&quot;ГОСТ 33051-2014 Дороги автомобильные общего пользования. Щебень и ...">
              <w:r>
                <w:rPr>
                  <w:rStyle w:val="-"/>
                  <w:color w:val="0000AA"/>
                  <w:sz w:val="24"/>
                  <w:szCs w:val="24"/>
                </w:rPr>
                <w:t>ГОСТ 33051-2014</w:t>
              </w:r>
            </w:hyperlink>
          </w:p>
        </w:tc>
        <w:tc>
          <w:tcPr>
            <w:tcW w:w="573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Щебень и гравий из горных пород. Определение содержания дробленых зерен в гравии и щебне из гравия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49" w:tgtFrame="&quot;ГОСТ 33053-2014 Дороги автомобильные общего пользования. Щебень и ...">
              <w:r>
                <w:rPr>
                  <w:rStyle w:val="-"/>
                  <w:color w:val="0000AA"/>
                  <w:sz w:val="24"/>
                  <w:szCs w:val="24"/>
                </w:rPr>
                <w:t>ГОСТ 33053-2014</w:t>
              </w:r>
            </w:hyperlink>
          </w:p>
        </w:tc>
        <w:tc>
          <w:tcPr>
            <w:tcW w:w="573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Щебень и гравий из горных пород. Определение содержания зерен пластинчатой (лещадной) и игловатой формы</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50" w:tgtFrame="&quot;ГОСТ 33054-2014 Дороги автомобильные общего пользования. Щебень и ...">
              <w:r>
                <w:rPr>
                  <w:rStyle w:val="-"/>
                  <w:color w:val="0000AA"/>
                  <w:sz w:val="24"/>
                  <w:szCs w:val="24"/>
                </w:rPr>
                <w:t>ГОСТ 33054-2014</w:t>
              </w:r>
            </w:hyperlink>
          </w:p>
        </w:tc>
        <w:tc>
          <w:tcPr>
            <w:tcW w:w="573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Щебень и гравий из горных пород. Определение содержания зерен слабых пород в щебне (гравии)</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51" w:tgtFrame="&quot;ГОСТ 33055-2014 Дороги автомобильные общего пользования. Щебень и ...">
              <w:r>
                <w:rPr>
                  <w:rStyle w:val="-"/>
                  <w:color w:val="0000AA"/>
                  <w:sz w:val="24"/>
                  <w:szCs w:val="24"/>
                </w:rPr>
                <w:t>ГОСТ 33055-2014</w:t>
              </w:r>
            </w:hyperlink>
          </w:p>
        </w:tc>
        <w:tc>
          <w:tcPr>
            <w:tcW w:w="573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Щебень и гравий из горных пород. Определение содержания пылевидных и глинистых частиц</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52" w:tgtFrame="&quot;ГОСТ 33056-2014 Дороги автомобильные общего пользования. Щебень и ...">
              <w:r>
                <w:rPr>
                  <w:rStyle w:val="-"/>
                  <w:color w:val="0000AA"/>
                  <w:sz w:val="24"/>
                  <w:szCs w:val="24"/>
                </w:rPr>
                <w:t>ГОСТ 33056-2014</w:t>
              </w:r>
            </w:hyperlink>
          </w:p>
        </w:tc>
        <w:tc>
          <w:tcPr>
            <w:tcW w:w="573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Щебень и гравий из горных пород. Определение устойчивости структуры щебня (гравия) против распадов</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53" w:tgtFrame="&quot;ГОСТ 33078-2014 Дороги автомобильные общего пользования. Методы ...">
              <w:r>
                <w:rPr>
                  <w:rStyle w:val="-"/>
                  <w:color w:val="0000AA"/>
                  <w:sz w:val="24"/>
                  <w:szCs w:val="24"/>
                </w:rPr>
                <w:t>ГОСТ 33078-2014</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Методы измерения сцепления колеса автомобиля с покрытием</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54" w:tgtFrame="&quot;ГОСТ 33101-2014 Дороги автомобильные общего пользования. Покрытия ...">
              <w:r>
                <w:rPr>
                  <w:rStyle w:val="-"/>
                  <w:color w:val="0000AA"/>
                  <w:sz w:val="24"/>
                  <w:szCs w:val="24"/>
                </w:rPr>
                <w:t>ГОСТ 33101-2014</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rPr>
                <w:sz w:val="24"/>
                <w:szCs w:val="24"/>
              </w:rPr>
            </w:pPr>
            <w:r>
              <w:rPr>
                <w:sz w:val="24"/>
                <w:szCs w:val="24"/>
              </w:rPr>
              <w:t>Дороги автомобильные общего пользования. Покрытия дорожные. Методы измерения ровности</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55" w:tgtFrame="&quot;ГОСТ 33109-2014 Дороги автомобильные общего пользования. Щебень и ...">
              <w:r>
                <w:rPr>
                  <w:rStyle w:val="-"/>
                  <w:color w:val="0000AA"/>
                  <w:sz w:val="24"/>
                  <w:szCs w:val="24"/>
                </w:rPr>
                <w:t>ГОСТ 33109-2014</w:t>
              </w:r>
            </w:hyperlink>
          </w:p>
        </w:tc>
        <w:tc>
          <w:tcPr>
            <w:tcW w:w="573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Щебень и гравий из горных пород. Определение морозостойкости</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56" w:tgtFrame="&quot;ГОСТ 33146-2014 Дороги автомобильные общего пользования. Трубы дорожные ...">
              <w:r>
                <w:rPr>
                  <w:rStyle w:val="-"/>
                  <w:color w:val="0000AA"/>
                  <w:sz w:val="24"/>
                  <w:szCs w:val="24"/>
                </w:rPr>
                <w:t>ГОСТ 33146-2014</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Трубы дорожные водопропускные. Методы контроля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57" w:tgtFrame="&quot;ГОСТ 33147-2014 Дороги автомобильные общего пользования. Плиты дорожные ...">
              <w:r>
                <w:rPr>
                  <w:rStyle w:val="-"/>
                  <w:color w:val="0000AA"/>
                  <w:sz w:val="24"/>
                  <w:szCs w:val="24"/>
                </w:rPr>
                <w:t>ГОСТ 33147-2014</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Плиты дорожные железобетонные. Методы контроля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58" w:tgtFrame="&quot;ГОСТ 33148-2014 Дороги автомобильные общего пользования. Плиты дорожные ...">
              <w:r>
                <w:rPr>
                  <w:rStyle w:val="-"/>
                  <w:color w:val="0000AA"/>
                  <w:sz w:val="24"/>
                  <w:szCs w:val="24"/>
                </w:rPr>
                <w:t>ГОСТ 33148-2014</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Плиты дорожные железобетонные. Технические требования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59" w:tgtFrame="&quot;ГОСТ 33383-2015 Дороги автомобильные общего пользования. Геометрические ...">
              <w:r>
                <w:rPr>
                  <w:rStyle w:val="-"/>
                  <w:color w:val="0000AA"/>
                  <w:sz w:val="24"/>
                  <w:szCs w:val="24"/>
                </w:rPr>
                <w:t>ГОСТ 33383-2015</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Геометрические элементы. Методы определения параметров</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60" w:tgtFrame="&quot;ГОСТ 33390-2015 Дороги автомобильные общего пользования. Мосты ...">
              <w:r>
                <w:rPr>
                  <w:rStyle w:val="-"/>
                  <w:color w:val="0000AA"/>
                  <w:sz w:val="24"/>
                  <w:szCs w:val="24"/>
                </w:rPr>
                <w:t>ГОСТ 33390-2015</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Мосты. Нагрузки и воздействия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61" w:tgtFrame="&quot;ГОСТ 5180-2015 Грунты. Методы лабораторного определения физических ...">
              <w:r>
                <w:rPr>
                  <w:rStyle w:val="-"/>
                  <w:color w:val="0000AA"/>
                  <w:sz w:val="24"/>
                  <w:szCs w:val="24"/>
                </w:rPr>
                <w:t>ГОСТ 5180-2015</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Грунты. Методы лабораторного определения физических характеристик</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62" w:tgtFrame="&quot;ГОСТ 7473-2010 Смеси бетонные. Технические условия (с Поправками)">
              <w:r>
                <w:rPr>
                  <w:rStyle w:val="-"/>
                  <w:color w:val="0000AA"/>
                  <w:sz w:val="24"/>
                  <w:szCs w:val="24"/>
                </w:rPr>
                <w:t>ГОСТ 7473-2010 (EN 206-1:2000)</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Смеси бетонные. Технические условия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63" w:tgtFrame="&quot;ГОСТ 8267-93 Щебень и гравий из плотных горных пород для строительных работ. Технические ...">
              <w:r>
                <w:rPr>
                  <w:rStyle w:val="-"/>
                  <w:color w:val="0000AA"/>
                  <w:sz w:val="24"/>
                  <w:szCs w:val="24"/>
                </w:rPr>
                <w:t>ГОСТ 8267-93</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Щебень и гравий из плотных горных пород для строительных работ. Технические условия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64" w:tgtFrame="&quot;ГОСТ Р 58406.2-2020 Дороги автомобильные общего пользования. Смеси горячие ...">
              <w:r>
                <w:rPr>
                  <w:rStyle w:val="-"/>
                  <w:color w:val="0000AA"/>
                  <w:sz w:val="24"/>
                  <w:szCs w:val="24"/>
                </w:rPr>
                <w:t>ГОСТ Р 58406.2-2020</w:t>
              </w:r>
            </w:hyperlink>
          </w:p>
        </w:tc>
        <w:tc>
          <w:tcPr>
            <w:tcW w:w="5739" w:type="dxa"/>
            <w:tcBorders>
              <w:top w:val="single" w:sz="4" w:space="0" w:color="000000"/>
              <w:left w:val="single" w:sz="4" w:space="0" w:color="000000"/>
              <w:bottom w:val="single" w:sz="4" w:space="0" w:color="000000"/>
              <w:right w:val="single" w:sz="4" w:space="0" w:color="000000"/>
            </w:tcBorders>
          </w:tcPr>
          <w:p>
            <w:pPr>
              <w:pStyle w:val="Style22"/>
              <w:widowControl w:val="false"/>
              <w:tabs>
                <w:tab w:val="clear" w:pos="720"/>
                <w:tab w:val="left" w:pos="567" w:leader="none"/>
              </w:tabs>
              <w:rPr>
                <w:sz w:val="24"/>
                <w:szCs w:val="24"/>
              </w:rPr>
            </w:pPr>
            <w:r>
              <w:rPr>
                <w:sz w:val="24"/>
                <w:szCs w:val="24"/>
              </w:rPr>
              <w:t>Дороги автомобильные общего пользования. Смеси горячие асфальтобетонные и асфальтобетон. Технические условия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65" w:tgtFrame="&quot;ГОСТ 10060-2012 Бетоны. Методы определения морозостойкости (с Поправками, с Изменением N ...">
              <w:r>
                <w:rPr>
                  <w:rStyle w:val="-"/>
                  <w:color w:val="0000AA"/>
                  <w:sz w:val="24"/>
                  <w:szCs w:val="24"/>
                </w:rPr>
                <w:t>ГОСТ 10060-2012</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Бетоны. Методы определения морозостойкости</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66" w:tgtFrame="&quot;ГОСТ 10180-2012 Бетоны. Методы определения прочности по контрольным ...">
              <w:r>
                <w:rPr>
                  <w:rStyle w:val="-"/>
                  <w:color w:val="0000AA"/>
                  <w:sz w:val="24"/>
                  <w:szCs w:val="24"/>
                </w:rPr>
                <w:t>ГОСТ 10180-2012</w:t>
              </w:r>
            </w:hyperlink>
          </w:p>
          <w:p>
            <w:pPr>
              <w:pStyle w:val="Normal"/>
              <w:widowControl w:val="false"/>
              <w:tabs>
                <w:tab w:val="clear" w:pos="720"/>
                <w:tab w:val="left" w:pos="0" w:leader="none"/>
              </w:tabs>
              <w:rPr>
                <w:sz w:val="24"/>
                <w:szCs w:val="24"/>
              </w:rPr>
            </w:pPr>
            <w:r>
              <w:rPr>
                <w:sz w:val="24"/>
                <w:szCs w:val="24"/>
              </w:rPr>
            </w:r>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Бетоны. Методы определения прочности по контрольным образцам</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67" w:tgtFrame="&quot;ГОСТ 12730.0-2020 Бетоны. Общие требования к методам определения плотности, влажности ...">
              <w:r>
                <w:rPr>
                  <w:rStyle w:val="-"/>
                  <w:color w:val="0000AA"/>
                  <w:sz w:val="24"/>
                  <w:szCs w:val="24"/>
                </w:rPr>
                <w:t>ГОСТ 12730.0-2020</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Бетоны. Общие требования к методам определения плотности, влажности, водопоглощения, пористости и водонепроницаемости</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68" w:tgtFrame="&quot;ГОСТ 12730.1-2020 Бетоны. Методы определения плотности (с Поправками)">
              <w:r>
                <w:rPr>
                  <w:rStyle w:val="-"/>
                  <w:color w:val="0000AA"/>
                  <w:sz w:val="24"/>
                  <w:szCs w:val="24"/>
                </w:rPr>
                <w:t>ГОСТ 12730.1-2020</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Бетоны. Метод определения плотности</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69" w:tgtFrame="&quot;ГОСТ 12801-98 Материалы на основе органических вяжущих для дорожного и аэродромного ...">
              <w:r>
                <w:rPr>
                  <w:rStyle w:val="-"/>
                  <w:color w:val="0000AA"/>
                  <w:sz w:val="24"/>
                  <w:szCs w:val="24"/>
                </w:rPr>
                <w:t>ГОСТ 12801-98</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Материалы на основе органических вяжущих для дорожного и аэродромного строительства. Методы испытаний</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70" w:tgtFrame="&quot;ГОСТ 13015-2012 Изделия бетонные и железобетонные для строительства. Общие технические ...">
              <w:r>
                <w:rPr>
                  <w:rStyle w:val="-"/>
                  <w:color w:val="0000AA"/>
                  <w:sz w:val="24"/>
                  <w:szCs w:val="24"/>
                </w:rPr>
                <w:t>ГОСТ 13015-2012</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Изделия бетонные и железобетонные для строительства. Общие технические требования. Правила приемки, маркировки, транспортирования и хранения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71" w:tgtFrame="&quot;ГОСТ 18105-2018 Бетоны. Правила контроля и оценки прочности (с ...">
              <w:r>
                <w:rPr>
                  <w:rStyle w:val="-"/>
                  <w:color w:val="0000AA"/>
                  <w:sz w:val="24"/>
                  <w:szCs w:val="24"/>
                </w:rPr>
                <w:t>ГОСТ</w:t>
              </w:r>
              <w:r>
                <w:rPr>
                  <w:rStyle w:val="-"/>
                  <w:color w:val="0000AA"/>
                  <w:sz w:val="24"/>
                  <w:szCs w:val="24"/>
                  <w:lang w:val="en-US"/>
                </w:rPr>
                <w:t xml:space="preserve"> 18105-2018</w:t>
              </w:r>
            </w:hyperlink>
          </w:p>
          <w:p>
            <w:pPr>
              <w:pStyle w:val="Normal"/>
              <w:widowControl w:val="false"/>
              <w:tabs>
                <w:tab w:val="clear" w:pos="720"/>
                <w:tab w:val="left" w:pos="0" w:leader="none"/>
              </w:tabs>
              <w:rPr>
                <w:sz w:val="24"/>
                <w:szCs w:val="24"/>
                <w:lang w:val="en-US"/>
              </w:rPr>
            </w:pPr>
            <w:r>
              <w:rPr>
                <w:sz w:val="24"/>
                <w:szCs w:val="24"/>
                <w:lang w:val="en-US"/>
              </w:rPr>
            </w:r>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Бетоны. Правила контроля и оценки прочности</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72" w:tgtFrame="&quot;ГОСТ 20522-2012 Грунты. Методы статистической обработки результатов ...">
              <w:r>
                <w:rPr>
                  <w:rStyle w:val="-"/>
                  <w:color w:val="0000AA"/>
                  <w:sz w:val="24"/>
                  <w:szCs w:val="24"/>
                </w:rPr>
                <w:t>ГОСТ 20522-2012</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Грунты. Методы статистической обработки результатов испытаний</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73" w:tgtFrame="&quot;ГОСТ 22245-90 Битумы нефтяные дорожные вязкие. Технические условия (с Изменением N 1)">
              <w:r>
                <w:rPr>
                  <w:rStyle w:val="-"/>
                  <w:color w:val="0000AA"/>
                  <w:sz w:val="24"/>
                  <w:szCs w:val="24"/>
                </w:rPr>
                <w:t>ГОСТ 22245-90</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Битумы нефтяные дорожные вязкие. Технические условия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74" w:tgtFrame="&quot;ГОСТ 22263-76 Щебень и песок из пористых горных пород. Технические условия (с Изменением N 1)">
              <w:r>
                <w:rPr>
                  <w:rStyle w:val="-"/>
                  <w:color w:val="0000AA"/>
                  <w:sz w:val="24"/>
                  <w:szCs w:val="24"/>
                </w:rPr>
                <w:t>ГОСТ 22263-76</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Щебень и песок из пористых горных пород. Технические условия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75" w:tgtFrame="&quot;ГОСТ 22690-2015 Бетоны. Определение прочности механическими методами неразрушающего ...">
              <w:r>
                <w:rPr>
                  <w:rStyle w:val="-"/>
                  <w:color w:val="0000AA"/>
                  <w:sz w:val="24"/>
                  <w:szCs w:val="24"/>
                </w:rPr>
                <w:t>ГОСТ 22690-2015</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Бетоны. Определение прочности механическими методами неразрушающего контроля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76" w:tgtFrame="&quot;ГОСТ 22733-2016 Грунты. Метод лабораторного определения максимальной ...">
              <w:r>
                <w:rPr>
                  <w:rStyle w:val="-"/>
                  <w:color w:val="0000AA"/>
                  <w:sz w:val="24"/>
                  <w:szCs w:val="24"/>
                </w:rPr>
                <w:t>ГОСТ 22733-2016</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Грунты. Метод лабораторного определения максимальной плотности</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77" w:tgtFrame="&quot;ГОСТ 23558-94 Смеси щебеночно-гравийно-песчаные и грунты, обработанные неорганическими ...">
              <w:r>
                <w:rPr>
                  <w:rStyle w:val="-"/>
                  <w:color w:val="0000AA"/>
                  <w:sz w:val="24"/>
                  <w:szCs w:val="24"/>
                </w:rPr>
                <w:t>ГОСТ 23558-94</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Смеси щебеночно-гравийно-песчаные и грунты, обработанные неорганическими вяжущими материалами, для дорожного и аэродромного строительства. Технические условия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78" w:tgtFrame="&quot;ГОСТ 23732-2011 Вода для бетонов и строительных растворов. Технические условия (с ...">
              <w:r>
                <w:rPr>
                  <w:rStyle w:val="-"/>
                  <w:color w:val="0000AA"/>
                  <w:sz w:val="24"/>
                  <w:szCs w:val="24"/>
                </w:rPr>
                <w:t>ГОСТ 23732-2011</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Вода для бетонов и строительных растворов. Технические условия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79" w:tgtFrame="&quot;ГОСТ 24211-2008 Добавки для бетонов и строительных растворов. Общие технические условия (с Изменением ...">
              <w:r>
                <w:rPr>
                  <w:rStyle w:val="-"/>
                  <w:color w:val="0000AA"/>
                  <w:sz w:val="24"/>
                  <w:szCs w:val="24"/>
                </w:rPr>
                <w:t>ГОСТ 24211-2008</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Добавки для бетонов и строительных растворов. Общие технические условия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80" w:tgtFrame="&quot;ГОСТ 24452-2023 Бетоны. Методы определения призменной прочности, модуля упругости и ...">
              <w:r>
                <w:rPr>
                  <w:rStyle w:val="-"/>
                  <w:color w:val="0000AA"/>
                  <w:sz w:val="24"/>
                  <w:szCs w:val="24"/>
                </w:rPr>
                <w:t>ГОСТ 24452-2023</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Бетоны. Методы определения призменной прочности, модуля упругости и коэффициента Пуассона</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81" w:tgtFrame="&quot;ГОСТ 24544-2020 Бетоны. Методы определения деформаций усадки и ползучести (с Поправкой)">
              <w:r>
                <w:rPr>
                  <w:rStyle w:val="-"/>
                  <w:color w:val="0000AA"/>
                  <w:sz w:val="24"/>
                  <w:szCs w:val="24"/>
                </w:rPr>
                <w:t>ГОСТ 24544-2020</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Бетоны. Методы определения деформации усадки и ползучести</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82" w:tgtFrame="&quot;ГОСТ 24846-2019 Грунты. Методы измерения деформаций оснований зданий и ...">
              <w:r>
                <w:rPr>
                  <w:rStyle w:val="-"/>
                  <w:color w:val="0000AA"/>
                  <w:sz w:val="24"/>
                  <w:szCs w:val="24"/>
                </w:rPr>
                <w:t>ГОСТ 24846-2019</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Грунты. Методы измерения деформаций оснований зданий и сооружений</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hyperlink r:id="rId83" w:tgtFrame="&quot;ГОСТ 25100-2020 Грунты. Классификация (с Поправкой)">
              <w:r>
                <w:rPr>
                  <w:rStyle w:val="-"/>
                  <w:color w:val="0000AA"/>
                  <w:sz w:val="24"/>
                  <w:szCs w:val="24"/>
                </w:rPr>
                <w:t>ГОСТ 25100-2020</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Грунты. Классификация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84" w:tgtFrame="&quot;ГОСТ 25192-2012 Бетоны. Классификация и общие технические требования (Переиздание с ...">
              <w:r>
                <w:rPr>
                  <w:rStyle w:val="-"/>
                  <w:color w:val="0000AA"/>
                  <w:sz w:val="24"/>
                  <w:szCs w:val="24"/>
                </w:rPr>
                <w:t>ГОСТ 25192-2012</w:t>
              </w:r>
            </w:hyperlink>
          </w:p>
          <w:p>
            <w:pPr>
              <w:pStyle w:val="Normal"/>
              <w:widowControl w:val="false"/>
              <w:tabs>
                <w:tab w:val="clear" w:pos="720"/>
                <w:tab w:val="left" w:pos="0" w:leader="none"/>
              </w:tabs>
              <w:rPr>
                <w:sz w:val="24"/>
                <w:szCs w:val="24"/>
              </w:rPr>
            </w:pPr>
            <w:r>
              <w:rPr>
                <w:sz w:val="24"/>
                <w:szCs w:val="24"/>
              </w:rPr>
            </w:r>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Бетоны. Классификация. Общие технические требования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85" w:tgtFrame="&quot;ГОСТ 25607-2009 Смеси щебеночно-гравийно-песчаные для покрытий и оснований автомобильных ...">
              <w:r>
                <w:rPr>
                  <w:rStyle w:val="-"/>
                  <w:color w:val="0000AA"/>
                  <w:sz w:val="24"/>
                  <w:szCs w:val="24"/>
                </w:rPr>
                <w:t>ГОСТ 25607-2009</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Смеси щебеночно-гравийно-песчаные для покрытий и оснований автомобильных дорог и аэродромов. Технические условия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86" w:tgtFrame="&quot;ГОСТ Р 58941-2020 Система обеспечения точности геометрических ...">
              <w:r>
                <w:rPr>
                  <w:rStyle w:val="-"/>
                  <w:color w:val="0000AA"/>
                  <w:sz w:val="24"/>
                  <w:szCs w:val="24"/>
                </w:rPr>
                <w:t>ГОСТ Р 58941-2020</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Система обеспечения точности геометрических параметров в строительстве. Правила выполнения измерений. Общие положения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87" w:tgtFrame="&quot;ГОСТ 26633-2015 Бетоны тяжелые и мелкозернистые. Технические условия (с Поправкой, с ...">
              <w:r>
                <w:rPr>
                  <w:rStyle w:val="-"/>
                  <w:color w:val="0000AA"/>
                  <w:sz w:val="24"/>
                  <w:szCs w:val="24"/>
                </w:rPr>
                <w:t>ГОСТ 26633-2015</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Бетоны тяжелые и мелкозернистые. Технические условия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88" w:tgtFrame="&quot;ГОСТ 27006-2019 Бетоны. Правила подбора состава (с Поправками)">
              <w:r>
                <w:rPr>
                  <w:rStyle w:val="-"/>
                  <w:color w:val="0000AA"/>
                  <w:sz w:val="24"/>
                  <w:szCs w:val="24"/>
                </w:rPr>
                <w:t>ГОСТ 27006-2019</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rPr>
            </w:pPr>
            <w:r>
              <w:rPr>
                <w:sz w:val="24"/>
                <w:szCs w:val="24"/>
              </w:rPr>
              <w:t>Бетоны. Правила подбора состава</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89" w:tgtFrame="&quot;ГОСТ 28013-98 Растворы строительные. Общие технические условия (с Изменением N 1)">
              <w:r>
                <w:rPr>
                  <w:rStyle w:val="-"/>
                  <w:color w:val="0000AA"/>
                  <w:sz w:val="24"/>
                  <w:szCs w:val="24"/>
                </w:rPr>
                <w:t>ГОСТ 28013-98</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Растворы строительные. Общие технические условия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90" w:tgtFrame="&quot;ГОСТ 28570-2019 Бетоны. Методы определения прочности по образцам, отобранным из ...">
              <w:r>
                <w:rPr>
                  <w:rStyle w:val="-"/>
                  <w:color w:val="0000AA"/>
                  <w:sz w:val="24"/>
                  <w:szCs w:val="24"/>
                </w:rPr>
                <w:t>ГОСТ 28570-2019</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Бетоны. Методы определения прочности по образцам, отобранным из конструкций</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91" w:tgtFrame="&quot;ГОСТ 30416-2020 Грунты. Лабораторные испытания. Общие положения (с ...">
              <w:r>
                <w:rPr>
                  <w:rStyle w:val="-"/>
                  <w:color w:val="0000AA"/>
                  <w:sz w:val="24"/>
                  <w:szCs w:val="24"/>
                </w:rPr>
                <w:t>ГОСТ 30416-2020</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Грунты. Лабораторные испытания. Общие положения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92" w:tgtFrame="&quot;ГОСТ 30491-2012 Смеси органоминеральные и грунты, укрепленные органическими вяжущими, для ...">
              <w:r>
                <w:rPr>
                  <w:rStyle w:val="-"/>
                  <w:color w:val="0000AA"/>
                  <w:sz w:val="24"/>
                  <w:szCs w:val="24"/>
                </w:rPr>
                <w:t>ГОСТ 30491-2012</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Смеси органоминеральные и грунты, укрепленные органическими вяжущими, для дорожного и аэродромного строительства. Технические условия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93" w:tgtFrame="&quot;ГОСТ 30515-2013 Цементы. Общие технические условия (с Поправкой, с Изменением N 1)">
              <w:r>
                <w:rPr>
                  <w:rStyle w:val="-"/>
                  <w:color w:val="0000AA"/>
                  <w:sz w:val="24"/>
                  <w:szCs w:val="24"/>
                </w:rPr>
                <w:t>ГОСТ 30515-2013</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Цементы. Общие технические условия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94" w:tgtFrame="&quot;ГОСТ 30672-2019 Грунты. Полевые испытания. Общие положения">
              <w:r>
                <w:rPr>
                  <w:rStyle w:val="-"/>
                  <w:color w:val="0000AA"/>
                  <w:sz w:val="24"/>
                  <w:szCs w:val="24"/>
                </w:rPr>
                <w:t>ГОСТ 30672-2019</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Грунты. Полевые испытания. Общие положения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95" w:tgtFrame="&quot;ГОСТ 31108-2020 Цементы общестроительные. Технические условия (с Поправкой, с Изменением ...">
              <w:r>
                <w:rPr>
                  <w:rStyle w:val="-"/>
                  <w:color w:val="0000AA"/>
                  <w:sz w:val="24"/>
                  <w:szCs w:val="24"/>
                </w:rPr>
                <w:t>ГОСТ 31108-2020</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Цементы общестроительные. Технические условия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96" w:tgtFrame="&quot;ГОСТ 31424-2010 Материалы строительные нерудные из отсевов дробления плотных горных пород ...">
              <w:r>
                <w:rPr>
                  <w:rStyle w:val="-"/>
                  <w:color w:val="0000AA"/>
                  <w:sz w:val="24"/>
                  <w:szCs w:val="24"/>
                </w:rPr>
                <w:t>ГОСТ 31424-2010</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Материалы строительные нерудные из отсевов дробления плотных горных пород при производстве щебня. Технические условия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97" w:tgtFrame="&quot;ГОСТ 31994-2013 Технические средства организации дорожного движения. Ограждения дорожные ...">
              <w:r>
                <w:rPr>
                  <w:rStyle w:val="-"/>
                  <w:color w:val="0000AA"/>
                  <w:sz w:val="24"/>
                  <w:szCs w:val="24"/>
                </w:rPr>
                <w:t>ГОСТ 31994-2013</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Технические средства организации дорожного движения. Ограждения дорожные удерживающие боковые для автомобилей. Общие технические требования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98" w:tgtFrame="&quot;ГОСТ 32717-2014 Дороги автомобильные общего пользования. Песок дробленый. Определение ...">
              <w:r>
                <w:rPr>
                  <w:rStyle w:val="-"/>
                  <w:color w:val="0000AA"/>
                  <w:sz w:val="24"/>
                  <w:szCs w:val="24"/>
                </w:rPr>
                <w:t>ГОСТ 32717-2014</w:t>
              </w:r>
            </w:hyperlink>
          </w:p>
        </w:tc>
        <w:tc>
          <w:tcPr>
            <w:tcW w:w="573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Песок дробленый. Определение содержания зерен пластинчатой (лещадной) и игловатой формы</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99" w:tgtFrame="&quot;ГОСТ 12.4.281-2021 (ISO 20471:2013+Amd 1:2016) Система стандартов безопасности труда (ССБТ) ...">
              <w:r>
                <w:rPr>
                  <w:rStyle w:val="-"/>
                  <w:color w:val="0000AA"/>
                  <w:sz w:val="24"/>
                  <w:szCs w:val="24"/>
                </w:rPr>
                <w:t>ГОСТ 12.4.281-2021</w:t>
              </w:r>
            </w:hyperlink>
            <w:r>
              <w:rPr>
                <w:rStyle w:val="-"/>
                <w:color w:val="0000AA"/>
                <w:sz w:val="24"/>
                <w:szCs w:val="24"/>
              </w:rPr>
              <w:t>.</w:t>
            </w:r>
          </w:p>
          <w:p>
            <w:pPr>
              <w:pStyle w:val="Style22"/>
              <w:widowControl w:val="false"/>
              <w:tabs>
                <w:tab w:val="clear" w:pos="720"/>
                <w:tab w:val="left" w:pos="567" w:leader="none"/>
              </w:tabs>
              <w:rPr>
                <w:sz w:val="24"/>
                <w:szCs w:val="24"/>
              </w:rPr>
            </w:pPr>
            <w:r>
              <w:rPr>
                <w:rStyle w:val="-"/>
                <w:color w:val="0000AA"/>
                <w:sz w:val="24"/>
                <w:szCs w:val="24"/>
              </w:rPr>
              <w:t>(ISO 20471:2013 + Amd 1:2016)</w:t>
            </w:r>
          </w:p>
        </w:tc>
        <w:tc>
          <w:tcPr>
            <w:tcW w:w="5739" w:type="dxa"/>
            <w:tcBorders>
              <w:top w:val="single" w:sz="4" w:space="0" w:color="000000"/>
              <w:left w:val="single" w:sz="4" w:space="0" w:color="000000"/>
              <w:bottom w:val="single" w:sz="4" w:space="0" w:color="000000"/>
              <w:right w:val="single" w:sz="4" w:space="0" w:color="000000"/>
            </w:tcBorders>
          </w:tcPr>
          <w:p>
            <w:pPr>
              <w:pStyle w:val="Style22"/>
              <w:widowControl w:val="false"/>
              <w:tabs>
                <w:tab w:val="clear" w:pos="720"/>
                <w:tab w:val="left" w:pos="567" w:leader="none"/>
              </w:tabs>
              <w:rPr>
                <w:sz w:val="24"/>
                <w:szCs w:val="24"/>
              </w:rPr>
            </w:pPr>
            <w:r>
              <w:rPr>
                <w:sz w:val="24"/>
                <w:szCs w:val="24"/>
              </w:rPr>
              <w:t>Одежда специальная повышенной видимости. Технические требования и методы испытаний</w:t>
            </w:r>
          </w:p>
          <w:p>
            <w:pPr>
              <w:pStyle w:val="Normal"/>
              <w:widowControl w:val="false"/>
              <w:tabs>
                <w:tab w:val="clear" w:pos="720"/>
                <w:tab w:val="left" w:pos="567" w:leader="none"/>
              </w:tabs>
              <w:rPr>
                <w:sz w:val="24"/>
                <w:szCs w:val="24"/>
              </w:rPr>
            </w:pPr>
            <w:r>
              <w:rPr>
                <w:sz w:val="24"/>
                <w:szCs w:val="24"/>
              </w:rPr>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00" w:tgtFrame="&quot;ГОСТ 17.1.3.13-86 Охрана природы (ССОП). Гидросфера. Общие требования к охране ...">
              <w:r>
                <w:rPr>
                  <w:rStyle w:val="-"/>
                  <w:color w:val="0000AA"/>
                  <w:sz w:val="24"/>
                  <w:szCs w:val="24"/>
                </w:rPr>
                <w:t>ГОСТ 17.1.3.13-86</w:t>
              </w:r>
            </w:hyperlink>
            <w:r>
              <w:rPr>
                <w:rStyle w:val="-"/>
                <w:color w:val="0000AA"/>
                <w:sz w:val="24"/>
                <w:szCs w:val="24"/>
              </w:rPr>
              <w:t xml:space="preserve"> (СТ СЭВ 4468-84)</w:t>
            </w:r>
          </w:p>
          <w:p>
            <w:pPr>
              <w:pStyle w:val="Normal"/>
              <w:widowControl w:val="false"/>
              <w:tabs>
                <w:tab w:val="clear" w:pos="720"/>
                <w:tab w:val="left" w:pos="0" w:leader="none"/>
              </w:tabs>
              <w:rPr>
                <w:color w:val="0000AA"/>
                <w:sz w:val="24"/>
                <w:szCs w:val="24"/>
              </w:rPr>
            </w:pPr>
            <w:r>
              <w:rPr>
                <w:color w:val="0000AA"/>
                <w:sz w:val="24"/>
                <w:szCs w:val="24"/>
              </w:rPr>
            </w:r>
          </w:p>
        </w:tc>
        <w:tc>
          <w:tcPr>
            <w:tcW w:w="5739" w:type="dxa"/>
            <w:tcBorders>
              <w:top w:val="single" w:sz="4" w:space="0" w:color="000000"/>
              <w:left w:val="single" w:sz="4" w:space="0" w:color="000000"/>
              <w:bottom w:val="single" w:sz="4" w:space="0" w:color="000000"/>
              <w:right w:val="single" w:sz="4" w:space="0" w:color="000000"/>
            </w:tcBorders>
          </w:tcPr>
          <w:p>
            <w:pPr>
              <w:pStyle w:val="Style22"/>
              <w:widowControl w:val="false"/>
              <w:tabs>
                <w:tab w:val="clear" w:pos="720"/>
                <w:tab w:val="left" w:pos="567" w:leader="none"/>
              </w:tabs>
              <w:rPr>
                <w:sz w:val="24"/>
                <w:szCs w:val="24"/>
              </w:rPr>
            </w:pPr>
            <w:r>
              <w:rPr>
                <w:sz w:val="24"/>
                <w:szCs w:val="24"/>
              </w:rPr>
              <w:t>Охрана природы. Гидросфера. Общие требования к охране поверхностных вод от загрязнения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01" w:tgtFrame="&quot;ГОСТ 17.4.3.02-85 Охрана природы (ССОП). Почвы. Требования к охране плодородного слоя ...">
              <w:r>
                <w:rPr>
                  <w:rStyle w:val="-"/>
                  <w:color w:val="0000AA"/>
                  <w:sz w:val="24"/>
                  <w:szCs w:val="24"/>
                </w:rPr>
                <w:t>ГОСТ 17.4.3.02-85</w:t>
              </w:r>
            </w:hyperlink>
            <w:r>
              <w:rPr>
                <w:rStyle w:val="-"/>
                <w:color w:val="0000AA"/>
                <w:sz w:val="24"/>
                <w:szCs w:val="24"/>
              </w:rPr>
              <w:t xml:space="preserve"> (СТ СЭВ 4471-84)</w:t>
            </w:r>
          </w:p>
          <w:p>
            <w:pPr>
              <w:pStyle w:val="Normal"/>
              <w:widowControl w:val="false"/>
              <w:tabs>
                <w:tab w:val="clear" w:pos="720"/>
                <w:tab w:val="left" w:pos="0" w:leader="none"/>
              </w:tabs>
              <w:rPr>
                <w:color w:val="0000AA"/>
                <w:sz w:val="24"/>
                <w:szCs w:val="24"/>
              </w:rPr>
            </w:pPr>
            <w:r>
              <w:rPr>
                <w:color w:val="0000AA"/>
                <w:sz w:val="24"/>
                <w:szCs w:val="24"/>
              </w:rPr>
            </w:r>
          </w:p>
        </w:tc>
        <w:tc>
          <w:tcPr>
            <w:tcW w:w="5739" w:type="dxa"/>
            <w:tcBorders>
              <w:top w:val="single" w:sz="4" w:space="0" w:color="000000"/>
              <w:left w:val="single" w:sz="4" w:space="0" w:color="000000"/>
              <w:bottom w:val="single" w:sz="4" w:space="0" w:color="000000"/>
              <w:right w:val="single" w:sz="4" w:space="0" w:color="000000"/>
            </w:tcBorders>
          </w:tcPr>
          <w:p>
            <w:pPr>
              <w:pStyle w:val="Style22"/>
              <w:widowControl w:val="false"/>
              <w:tabs>
                <w:tab w:val="clear" w:pos="720"/>
                <w:tab w:val="left" w:pos="567" w:leader="none"/>
              </w:tabs>
              <w:rPr>
                <w:sz w:val="24"/>
                <w:szCs w:val="24"/>
              </w:rPr>
            </w:pPr>
            <w:r>
              <w:rPr>
                <w:sz w:val="24"/>
                <w:szCs w:val="24"/>
              </w:rPr>
              <w:t>Охрана природы. Почвы. Требования к охране плодородного слоя почвы при производстве земляных работ</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102" w:tgtFrame="&quot;ГОСТ Р 8.000-2015 Государственная система обеспечения единства измерений (ГСИ). Основные ...">
              <w:r>
                <w:rPr>
                  <w:rStyle w:val="-"/>
                  <w:color w:val="0000AA"/>
                  <w:sz w:val="24"/>
                  <w:szCs w:val="24"/>
                </w:rPr>
                <w:t>ГОСТ Р 8.000-2015</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Государственная система обеспечения единства измерений. Основные положения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103" w:tgtFrame="&quot;ГОСТ Р 8.563-2009 Государственная система обеспечения единства измерений (ГСИ). Методики ...">
              <w:r>
                <w:rPr>
                  <w:rStyle w:val="-"/>
                  <w:color w:val="0000AA"/>
                  <w:sz w:val="24"/>
                  <w:szCs w:val="24"/>
                </w:rPr>
                <w:t>ГОСТ Р 8.563-2009</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Государственная система обеспечения единства измерений. Методики (методы) измерений</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104" w:tgtFrame="&quot;ГОСТ Р 50597-2017 Дороги автомобильные и улицы. Требования к эксплуатационному состоянию ...">
              <w:r>
                <w:rPr>
                  <w:rStyle w:val="-"/>
                  <w:color w:val="0000AA"/>
                  <w:sz w:val="24"/>
                  <w:szCs w:val="24"/>
                </w:rPr>
                <w:t>ГОСТ Р 50597-2017</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105" w:tgtFrame="&quot;ГОСТ Р 50970-2011 Технические средства организации дорожного движения. Столбики сигнальные ...">
              <w:r>
                <w:rPr>
                  <w:rStyle w:val="-"/>
                  <w:color w:val="0000AA"/>
                  <w:sz w:val="24"/>
                  <w:szCs w:val="24"/>
                </w:rPr>
                <w:t>ГОСТ Р 50970-2011</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Технические средства организации дорожного движения. Столбики сигнальные дорожные. Общие технические требования. Правила применения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106" w:tgtFrame="&quot;ГОСТ Р 50971-2011 Технические средства организации дорожного движения. Световозвращатели ...">
              <w:r>
                <w:rPr>
                  <w:rStyle w:val="-"/>
                  <w:color w:val="0000AA"/>
                  <w:sz w:val="24"/>
                  <w:szCs w:val="24"/>
                </w:rPr>
                <w:t>ГОСТ Р 50971-2011</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Технические средства организации дорожного движения. Световозвращатели дорожные. Общие технические требования. Правила применения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07" w:tgtFrame="&quot;ГОСТ Р 51872-2024 Документация исполнительная геодезическая. Правила выполнения">
              <w:r>
                <w:rPr>
                  <w:rStyle w:val="-"/>
                  <w:color w:val="0000AA"/>
                  <w:sz w:val="24"/>
                  <w:szCs w:val="24"/>
                </w:rPr>
                <w:t>ГОСТ Р 51872-2024</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Документация исполнительная геодезическая. Правила выполнения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08" w:tgtFrame="&quot;ГОСТ Р 51256-2018 Технические средства организации дорожного движения. Разметка дорожная ...">
              <w:r>
                <w:rPr>
                  <w:rStyle w:val="-"/>
                  <w:color w:val="0000AA"/>
                  <w:sz w:val="24"/>
                  <w:szCs w:val="24"/>
                </w:rPr>
                <w:t>ГОСТ Р 51256-2018</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Технические средства организации дорожного движения. Разметка дорожная. Классификация. Технические требования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09" w:tgtFrame="&quot;ГОСТ Р 52056-2003 Вяжущие полимерно-битумные дорожные на основе блоксополимеров типа ...">
              <w:r>
                <w:rPr>
                  <w:rStyle w:val="-"/>
                  <w:color w:val="0000AA"/>
                  <w:sz w:val="24"/>
                  <w:szCs w:val="24"/>
                </w:rPr>
                <w:t>ГОСТ Р 52056 -2003</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Вяжущие полимерно-битумные дорожные на основе блоксополимеров типа стирол-бутадин-стирол. Технические условия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ind w:right="-64" w:hanging="0"/>
              <w:rPr/>
            </w:pPr>
            <w:hyperlink r:id="rId110" w:tgtFrame="&quot;ГОСТ Р 58952.1-2020 Дороги автомобильные общего пользования. Эмульсии битумные дорожные ...">
              <w:r>
                <w:rPr>
                  <w:rStyle w:val="-"/>
                  <w:color w:val="0000AA"/>
                  <w:sz w:val="24"/>
                  <w:szCs w:val="24"/>
                </w:rPr>
                <w:t>ГОСТ Р 58952.1-2020</w:t>
              </w:r>
            </w:hyperlink>
          </w:p>
          <w:p>
            <w:pPr>
              <w:pStyle w:val="Normal"/>
              <w:widowControl w:val="false"/>
              <w:tabs>
                <w:tab w:val="clear" w:pos="720"/>
                <w:tab w:val="left" w:pos="0" w:leader="none"/>
              </w:tabs>
              <w:ind w:right="-64" w:hanging="0"/>
              <w:rPr>
                <w:sz w:val="24"/>
                <w:szCs w:val="24"/>
              </w:rPr>
            </w:pPr>
            <w:r>
              <w:rPr>
                <w:sz w:val="24"/>
                <w:szCs w:val="24"/>
              </w:rPr>
            </w:r>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4"/>
                <w:szCs w:val="24"/>
              </w:rPr>
            </w:pPr>
            <w:r>
              <w:rPr>
                <w:sz w:val="24"/>
                <w:szCs w:val="24"/>
              </w:rPr>
              <w:t>Дороги автомобильные общего пользования. Эмульсии битумные дорожные. Технические требования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111" w:tgtFrame="&quot;ГОСТ Р 52289-2019 Технические средства организации дорожного движения. Правила применения ...">
              <w:r>
                <w:rPr>
                  <w:rStyle w:val="-"/>
                  <w:color w:val="0000AA"/>
                  <w:sz w:val="24"/>
                  <w:szCs w:val="24"/>
                </w:rPr>
                <w:t>ГОСТ Р 52289-2019</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(с Поправкой)</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112" w:tgtFrame="&quot;ГОСТ Р 52290-2004 Технические средства организации дорожного движения. Знаки дорожные ...">
              <w:r>
                <w:rPr>
                  <w:rStyle w:val="-"/>
                  <w:color w:val="0000AA"/>
                  <w:sz w:val="24"/>
                  <w:szCs w:val="24"/>
                </w:rPr>
                <w:t>ГОСТ Р 52290-2004</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Технические средства организации дорожного движения. Знаки дорожные. Общие технические требования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113" w:tgtFrame="&quot;ГОСТ Р 52399-2022 Дороги автомобильные общего пользования. Геометрические элементы ...">
              <w:r>
                <w:rPr>
                  <w:rStyle w:val="-"/>
                  <w:color w:val="0000AA"/>
                  <w:sz w:val="24"/>
                  <w:szCs w:val="24"/>
                </w:rPr>
                <w:t>ГОСТ Р 52399-2022</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Геометрические элементы. Технические требования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114" w:tgtFrame="&quot;ГОСТ Р 52607-2006 Технические средства организации дорожного движения. Ограждения дорожные ...">
              <w:r>
                <w:rPr>
                  <w:rStyle w:val="-"/>
                  <w:color w:val="0000AA"/>
                  <w:sz w:val="24"/>
                  <w:szCs w:val="24"/>
                </w:rPr>
                <w:t>ГОСТ Р 52607-2006</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Технические средства организации дорожного движения. Ограждения дорожные удерживающие боковые для автомобилей. Общие технические требования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ind w:right="-64" w:hanging="0"/>
              <w:rPr/>
            </w:pPr>
            <w:hyperlink r:id="rId115" w:tgtFrame="&quot;ГОСТ Р 52766-2007 Дороги автомобильные общего пользования. Элементы обустройства. Общие ...">
              <w:r>
                <w:rPr>
                  <w:rStyle w:val="-"/>
                  <w:color w:val="0000AA"/>
                  <w:sz w:val="24"/>
                  <w:szCs w:val="24"/>
                </w:rPr>
                <w:t>ГОСТ Р 52766-2007</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Элементы обустройства. Общие требования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ind w:right="-64" w:hanging="0"/>
              <w:rPr/>
            </w:pPr>
            <w:hyperlink r:id="rId116" w:tgtFrame="&quot;ГОСТ Р 54400-2020 Дороги автомобильные общего пользования. Смеси литые асфальтобетонные ...">
              <w:r>
                <w:rPr>
                  <w:rStyle w:val="-"/>
                  <w:color w:val="0000AA"/>
                  <w:sz w:val="24"/>
                  <w:szCs w:val="24"/>
                </w:rPr>
                <w:t>ГОСТ Р 54400-2020</w:t>
              </w:r>
            </w:hyperlink>
          </w:p>
        </w:tc>
        <w:tc>
          <w:tcPr>
            <w:tcW w:w="5739" w:type="dxa"/>
            <w:tcBorders>
              <w:top w:val="single" w:sz="4" w:space="0" w:color="000000"/>
              <w:left w:val="single" w:sz="4" w:space="0" w:color="000000"/>
              <w:bottom w:val="single" w:sz="4" w:space="0" w:color="000000"/>
              <w:right w:val="single" w:sz="4" w:space="0" w:color="000000"/>
            </w:tcBorders>
          </w:tcPr>
          <w:p>
            <w:pPr>
              <w:pStyle w:val="Style22"/>
              <w:widowControl w:val="false"/>
              <w:tabs>
                <w:tab w:val="clear" w:pos="720"/>
                <w:tab w:val="left" w:pos="567" w:leader="none"/>
              </w:tabs>
              <w:rPr>
                <w:sz w:val="24"/>
                <w:szCs w:val="24"/>
              </w:rPr>
            </w:pPr>
            <w:bookmarkStart w:id="0" w:name="_GoBack"/>
            <w:r>
              <w:rPr>
                <w:sz w:val="24"/>
                <w:szCs w:val="24"/>
              </w:rPr>
              <w:t>Дороги автомобильные общего пользования.</w:t>
            </w:r>
            <w:r>
              <w:rPr>
                <w:sz w:val="24"/>
                <w:szCs w:val="24"/>
                <w:shd w:fill="F2CBF8" w:val="clear"/>
              </w:rPr>
              <w:t xml:space="preserve"> </w:t>
            </w:r>
            <w:bookmarkEnd w:id="0"/>
            <w:r>
              <w:rPr>
                <w:sz w:val="24"/>
                <w:szCs w:val="24"/>
              </w:rPr>
              <w:t>Смеси литые асфальтобетонные дорожные горячие и асфальтобетон литой дорожный. Методы испытаний</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ind w:right="-64" w:hanging="0"/>
              <w:rPr/>
            </w:pPr>
            <w:hyperlink r:id="rId117" w:tgtFrame="&quot;ГОСТ Р 54401-2020 Дороги автомобильные общего пользования. Смеси литые асфальтобетонные ...">
              <w:r>
                <w:rPr>
                  <w:rStyle w:val="-"/>
                  <w:color w:val="0000AA"/>
                  <w:sz w:val="24"/>
                  <w:szCs w:val="24"/>
                </w:rPr>
                <w:t>ГОСТ Р 54401-2020</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Смеси литые асфальтобетонные дорожные горячие и асфальтобетон литой дорожный. Технические условия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118" w:tgtFrame="&quot;ГОСТ Р 55052-2012 Гранулят старого асфальтобетона. Технические условия (Переиздание)">
              <w:r>
                <w:rPr>
                  <w:rStyle w:val="-"/>
                  <w:color w:val="0000AA"/>
                  <w:sz w:val="24"/>
                  <w:szCs w:val="24"/>
                </w:rPr>
                <w:t>ГОСТ Р 55052-2012</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Гранулят старого асфальтобетона. Технические условия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19" w:tgtFrame="&quot;ГОСТ Р 55224-2020 Цементы для транспортного строительства. Технические условия (с ...">
              <w:r>
                <w:rPr>
                  <w:rStyle w:val="-"/>
                  <w:color w:val="0000AA"/>
                  <w:sz w:val="24"/>
                  <w:szCs w:val="24"/>
                </w:rPr>
                <w:t>ГОСТ Р 55224-2020</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Цементы для транспортного строительства. Технические условия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120" w:tgtFrame="&quot;ГОСТ Р 56925-2016 Дороги автомобильные и аэродромы. Методы измерения ...">
              <w:r>
                <w:rPr>
                  <w:rStyle w:val="-"/>
                  <w:color w:val="0000AA"/>
                  <w:sz w:val="24"/>
                  <w:szCs w:val="24"/>
                </w:rPr>
                <w:t>ГОСТ Р 56925-2016</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и аэродромы. Методы измерения неровностей оснований и покрытий</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21" w:tgtFrame="&quot;ГОСТ Р 58350-2019 Дороги автомобильные общего пользования. Технические средства ...">
              <w:r>
                <w:rPr>
                  <w:rStyle w:val="-"/>
                  <w:color w:val="0000AA"/>
                  <w:sz w:val="24"/>
                  <w:szCs w:val="24"/>
                </w:rPr>
                <w:t>ГОСТ Р 58350-2019</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Технические средства организации дорожного движения в местах производства работ. Технические требования. Правила применения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22" w:tgtFrame="&quot;ГОСТ Р 58397-2019 Дороги автомобильные общего пользования. Правила производства работ ...">
              <w:r>
                <w:rPr>
                  <w:rStyle w:val="-"/>
                  <w:color w:val="0000AA"/>
                  <w:sz w:val="24"/>
                  <w:szCs w:val="24"/>
                </w:rPr>
                <w:t>ГОСТ Р 58397-2019</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Правила производства работ. Оценка соответствия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23" w:tgtFrame="&quot;ГОСТ Р 58400.1-2019 Дороги автомобильные общего пользования. Материалы вяжущие нефтяные ...">
              <w:r>
                <w:rPr>
                  <w:rStyle w:val="-"/>
                  <w:color w:val="0000AA"/>
                  <w:sz w:val="24"/>
                  <w:szCs w:val="24"/>
                </w:rPr>
                <w:t>ГОСТ Р 58400.1-2019</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ind w:hanging="13"/>
              <w:rPr>
                <w:sz w:val="24"/>
                <w:szCs w:val="24"/>
              </w:rPr>
            </w:pPr>
            <w:r>
              <w:rPr>
                <w:sz w:val="24"/>
                <w:szCs w:val="24"/>
              </w:rPr>
              <w:t>Дороги автомобильные общего пользования. Материалы вяжущие нефтяные битумные. Технические условия с учетом температурного диапазона эксплуатации</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24" w:tgtFrame="&quot;ГОСТ Р 58400.2-2019 Дороги автомобильные общего пользования. Материалы вяжущие нефтяные ...">
              <w:r>
                <w:rPr>
                  <w:rStyle w:val="-"/>
                  <w:color w:val="0000AA"/>
                  <w:sz w:val="24"/>
                  <w:szCs w:val="24"/>
                </w:rPr>
                <w:t>ГОСТ Р 58400.2-2019</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ind w:hanging="13"/>
              <w:rPr>
                <w:sz w:val="24"/>
                <w:szCs w:val="24"/>
              </w:rPr>
            </w:pPr>
            <w:r>
              <w:rPr>
                <w:sz w:val="24"/>
                <w:szCs w:val="24"/>
              </w:rPr>
              <w:t>Дороги автомобильные общего пользования. Материалы вяжущие нефтяные битумные. Технические условия с учетом уровней эксплуатационных транспортных нагрузок</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25" w:tgtFrame="&quot;ГОСТ Р 58400.3-2019 Дороги автомобильные общего пользования. Материалы вяжущие нефтяные ...">
              <w:r>
                <w:rPr>
                  <w:rStyle w:val="-"/>
                  <w:color w:val="0000AA"/>
                  <w:sz w:val="24"/>
                  <w:szCs w:val="24"/>
                </w:rPr>
                <w:t>ГОСТ Р 58400.3-2019</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ind w:hanging="13"/>
              <w:rPr>
                <w:sz w:val="24"/>
                <w:szCs w:val="24"/>
              </w:rPr>
            </w:pPr>
            <w:r>
              <w:rPr>
                <w:sz w:val="24"/>
                <w:szCs w:val="24"/>
              </w:rPr>
              <w:t>Дороги автомобильные общего пользования. Материалы вяжущие нефтяные битумные. Порядок определения марки</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26" w:tgtFrame="&quot;ГОСТ Р 58400.4-2019 Дороги автомобильные общего пользования. Материалы вяжущие нефтяные ...">
              <w:r>
                <w:rPr>
                  <w:rStyle w:val="-"/>
                  <w:color w:val="0000AA"/>
                  <w:sz w:val="24"/>
                  <w:szCs w:val="24"/>
                </w:rPr>
                <w:t>ГОСТ Р 58400.4-2019</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ind w:hanging="13"/>
              <w:rPr>
                <w:sz w:val="24"/>
                <w:szCs w:val="24"/>
              </w:rPr>
            </w:pPr>
            <w:r>
              <w:rPr>
                <w:sz w:val="24"/>
                <w:szCs w:val="24"/>
              </w:rPr>
              <w:t>Дороги автомобильные общего пользования. Материалы вяжущие нефтяные битумные. Метод определения поправок по объему</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27" w:tgtFrame="&quot;ГОСТ Р 58402.1-2019 Дороги автомобильные общего пользования. Материалы минеральные для ...">
              <w:r>
                <w:rPr>
                  <w:rStyle w:val="-"/>
                  <w:color w:val="0000AA"/>
                  <w:sz w:val="24"/>
                  <w:szCs w:val="24"/>
                </w:rPr>
                <w:t>ГОСТ Р 58402.1-2019</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Материалы минеральные для приготовления асфальтобетонных смесей. Система объемно-функционального проектирования. Методы определения плотности и абсорбции песка</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28" w:tgtFrame="&quot;ГОСТ Р 58402.2-2019 Дороги автомобильные общего пользования. Материалы минеральные для ...">
              <w:r>
                <w:rPr>
                  <w:rStyle w:val="-"/>
                  <w:color w:val="0000AA"/>
                  <w:sz w:val="24"/>
                  <w:szCs w:val="24"/>
                </w:rPr>
                <w:t>ГОСТ Р 58402.2-2019</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Материалы минеральные для приготовления асфальтобетонных смесей. Система объемно-функционального проектирования. Метод определения потери массы под действием сульфата натрия или сульфата магния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29" w:tgtFrame="&quot;ГОСТ Р 58402.3-2019 Дороги автомобильные общего пользования. Материалы минеральные для ...">
              <w:r>
                <w:rPr>
                  <w:rStyle w:val="-"/>
                  <w:color w:val="0000AA"/>
                  <w:sz w:val="24"/>
                  <w:szCs w:val="24"/>
                </w:rPr>
                <w:t>ГОСТ Р 58402.3-2019</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Материалы минеральные для приготовления асфальтобетонных смесей. Система объемно-функционального проектирования. Метод определения содержания дробленых зерен щебня из гравия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30" w:tgtFrame="&quot;ГОСТ Р 58402.4-2019 Дороги автомобильные общего пользования. Материалы минеральные для ...">
              <w:r>
                <w:rPr>
                  <w:rStyle w:val="-"/>
                  <w:color w:val="0000AA"/>
                  <w:sz w:val="24"/>
                  <w:szCs w:val="24"/>
                </w:rPr>
                <w:t>ГОСТ Р 58402.4-2019</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Материалы минеральные для приготовления асфальтобетонных смесей. Система объемно-функционального проектирования. Метод определения количества пустот в песке</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31" w:tgtFrame="&quot;ГОСТ Р 58402.5-2019 Дороги автомобильные общего пользования. Материалы минеральные для ...">
              <w:r>
                <w:rPr>
                  <w:rStyle w:val="-"/>
                  <w:color w:val="0000AA"/>
                  <w:sz w:val="24"/>
                  <w:szCs w:val="24"/>
                </w:rPr>
                <w:t>ГОСТ Р 58402.5-2019</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Материалы минеральные для приготовления асфальтобетонных смесей. Система объемно-функционального проектирования. Метод определения плотности и пустотности щебня после штыкования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32" w:tgtFrame="&quot;ГОСТ Р 58402.6-2019 Дороги автомобильные общего пользования. Материалы минеральные для ...">
              <w:r>
                <w:rPr>
                  <w:rStyle w:val="-"/>
                  <w:color w:val="0000AA"/>
                  <w:sz w:val="24"/>
                  <w:szCs w:val="24"/>
                </w:rPr>
                <w:t>ГОСТ Р 58402.6-2019</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Материалы минеральные для приготовления асфальтобетонных смесей. Система объемно-функционального проектирования. Метод определения плотности и абсорбции щебня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33" w:tgtFrame="&quot;ГОСТ Р 58402.7-2019 Дороги автомобильные общего пользования. Материалы минеральные для ...">
              <w:r>
                <w:rPr>
                  <w:rStyle w:val="-"/>
                  <w:color w:val="0000AA"/>
                  <w:sz w:val="24"/>
                  <w:szCs w:val="24"/>
                </w:rPr>
                <w:t>ГОСТ Р 58402.7-2019</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Материалы минеральные для приготовления асфальтобетонных смесей. Система объемно-функционального проектирования. Метод определения пустот Ригдена в минеральном порошке</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34" w:tgtFrame="&quot;ГОСТ Р 58402.8-2019 Дороги автомобильные общего пользования. Материалы минеральные для ...">
              <w:r>
                <w:rPr>
                  <w:rStyle w:val="-"/>
                  <w:color w:val="0000AA"/>
                  <w:sz w:val="24"/>
                  <w:szCs w:val="24"/>
                </w:rPr>
                <w:t>ГОСТ Р 58402.8-2019</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Материалы минеральные для приготовления асфальтобетонных смесей. Система объемно-функционального проектирования. Методы определения максимальной плотности минерального порошка</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35" w:tgtFrame="&quot;ГОСТ Р 58407.1-2020 Дороги автомобильные общего пользования. Материалы минеральные. Методы отбора проб песка">
              <w:r>
                <w:rPr>
                  <w:rStyle w:val="-"/>
                  <w:color w:val="0000AA"/>
                  <w:sz w:val="24"/>
                  <w:szCs w:val="24"/>
                </w:rPr>
                <w:t>ГОСТ Р 58407.1-2020</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Материалы минеральные. Методы отбора проб песка</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36" w:tgtFrame="&quot;ГОСТ Р 58407.2-2020 Дороги автомобильные общего пользования. Материалы минеральные. Методы отбора проб щебня">
              <w:r>
                <w:rPr>
                  <w:rStyle w:val="-"/>
                  <w:color w:val="0000AA"/>
                  <w:sz w:val="24"/>
                  <w:szCs w:val="24"/>
                </w:rPr>
                <w:t>ГОСТ Р 58407.2-2020</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Материалы минеральные. Методы отбора проб щебня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37" w:tgtFrame="&quot;ГОСТ Р 58407.4-2019 Дороги автомобильные общего пользования. Смеси асфальтобетонные дорожные. Методы отбора проб">
              <w:r>
                <w:rPr>
                  <w:rStyle w:val="-"/>
                  <w:color w:val="0000AA"/>
                  <w:sz w:val="24"/>
                  <w:szCs w:val="24"/>
                </w:rPr>
                <w:t>ГОСТ Р 58407.4-2019</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Смеси асфальтобетонные дорожные. Методы отбора проб</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38" w:tgtFrame="&quot;ГОСТ Р 58407.6-2020 Дороги автомобильные общего пользования. Материалы вяжущие нефтяные битумные. Методы отбора проб">
              <w:r>
                <w:rPr>
                  <w:rStyle w:val="-"/>
                  <w:color w:val="0000AA"/>
                  <w:sz w:val="24"/>
                  <w:szCs w:val="24"/>
                </w:rPr>
                <w:t>ГОСТ Р 58407.6-2020</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Материалы вяжущие нефтяные битумные. Методы отбора проб</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39" w:tgtFrame="&quot;ГОСТ Р 58442-2019 Дороги автомобильные общего пользования. Требования к проведению ...">
              <w:r>
                <w:rPr>
                  <w:rStyle w:val="-"/>
                  <w:color w:val="0000AA"/>
                  <w:sz w:val="24"/>
                  <w:szCs w:val="24"/>
                </w:rPr>
                <w:t>ГОСТ Р 58442-2019</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Требования к проведению строительного контроля заказчика и подрядчика</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40" w:tgtFrame="&quot;ГОСТ Р 58831-2020 Дороги автомобильные общего пользования. Покрытия асфальтобетонные. Общие ...">
              <w:r>
                <w:rPr>
                  <w:rStyle w:val="-"/>
                  <w:color w:val="0000AA"/>
                  <w:sz w:val="24"/>
                  <w:szCs w:val="24"/>
                </w:rPr>
                <w:t>ГОСТ Р 58831-2020</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Покрытия асфальтобетонные. Общие правила устройства при неблагоприятных погодных условиях</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41" w:tgtFrame="&quot;ГОСТ Р 58952.6-2020 Дороги автомобильные общего пользования. Эмульсии битумные дорожные. Метод ...">
              <w:r>
                <w:rPr>
                  <w:rStyle w:val="-"/>
                  <w:color w:val="0000AA"/>
                  <w:sz w:val="24"/>
                  <w:szCs w:val="24"/>
                </w:rPr>
                <w:t>ГОСТ Р 58952.6-2020</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Эмульсии битумные дорожные. Метод определения условной вязкости</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42" w:tgtFrame="&quot;ГОСТ Р 59057-2020 Охрана окружающей среды. Земли. Общие требования по рекультивации нарушенных ...">
              <w:r>
                <w:rPr>
                  <w:rStyle w:val="-"/>
                  <w:color w:val="0000AA"/>
                  <w:sz w:val="24"/>
                  <w:szCs w:val="24"/>
                </w:rPr>
                <w:t>ГОСТ Р 59057-2020</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Охрана окружающей среды. Земли. Общие требования по рекультивации нарушенных земель</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43" w:tgtFrame="&quot;ГОСТ Р 59120-2021 Дороги автомобильные общего пользования. Дорожная одежда. Общие требования">
              <w:r>
                <w:rPr>
                  <w:rStyle w:val="-"/>
                  <w:color w:val="0000AA"/>
                  <w:sz w:val="24"/>
                  <w:szCs w:val="24"/>
                </w:rPr>
                <w:t>ГОСТ Р 59120-2021</w:t>
              </w:r>
            </w:hyperlink>
          </w:p>
        </w:tc>
        <w:tc>
          <w:tcPr>
            <w:tcW w:w="5739" w:type="dxa"/>
            <w:tcBorders>
              <w:top w:val="single" w:sz="4" w:space="0" w:color="000000"/>
              <w:left w:val="single" w:sz="4" w:space="0" w:color="000000"/>
              <w:bottom w:val="single" w:sz="4" w:space="0" w:color="000000"/>
              <w:right w:val="single" w:sz="4" w:space="0" w:color="000000"/>
            </w:tcBorders>
          </w:tcPr>
          <w:p>
            <w:pPr>
              <w:pStyle w:val="Default"/>
              <w:widowControl w:val="false"/>
              <w:rPr/>
            </w:pPr>
            <w:r>
              <w:rPr/>
              <w:t>Дороги автомобильные общего пользования. Дорожная одежда. Общие требования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44" w:tgtFrame="&quot;ГОСТ Р 59178-2021 Дороги автомобильные общего пользования. Мосты и трубы. Правила производства ...">
              <w:r>
                <w:rPr>
                  <w:rStyle w:val="-"/>
                  <w:color w:val="0000AA"/>
                  <w:sz w:val="24"/>
                  <w:szCs w:val="24"/>
                </w:rPr>
                <w:t>ГОСТ Р 59178-2021</w:t>
              </w:r>
            </w:hyperlink>
          </w:p>
        </w:tc>
        <w:tc>
          <w:tcPr>
            <w:tcW w:w="5739" w:type="dxa"/>
            <w:tcBorders>
              <w:top w:val="single" w:sz="4" w:space="0" w:color="000000"/>
              <w:left w:val="single" w:sz="4" w:space="0" w:color="000000"/>
              <w:bottom w:val="single" w:sz="4" w:space="0" w:color="000000"/>
              <w:right w:val="single" w:sz="4" w:space="0" w:color="000000"/>
            </w:tcBorders>
          </w:tcPr>
          <w:p>
            <w:pPr>
              <w:pStyle w:val="Style22"/>
              <w:widowControl w:val="false"/>
              <w:rPr>
                <w:color w:val="000000"/>
                <w:sz w:val="24"/>
                <w:szCs w:val="24"/>
              </w:rPr>
            </w:pPr>
            <w:r>
              <w:rPr>
                <w:color w:val="000000"/>
                <w:sz w:val="24"/>
                <w:szCs w:val="24"/>
              </w:rPr>
              <w:t>Дороги автомобильные общего пользования. Мосты и трубы. Правила производства работ. Оценка соответствия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45" w:tgtFrame="&quot;ГОСТ Р 59200-2021 Дороги автомобильные общего пользования. Мосты и трубы. Капитальный ремонт ...">
              <w:r>
                <w:rPr>
                  <w:rStyle w:val="-"/>
                  <w:color w:val="0000AA"/>
                  <w:sz w:val="24"/>
                  <w:szCs w:val="24"/>
                </w:rPr>
                <w:t>ГОСТ Р 59200-2021</w:t>
              </w:r>
            </w:hyperlink>
          </w:p>
        </w:tc>
        <w:tc>
          <w:tcPr>
            <w:tcW w:w="5739" w:type="dxa"/>
            <w:tcBorders>
              <w:top w:val="single" w:sz="4" w:space="0" w:color="000000"/>
              <w:left w:val="single" w:sz="4" w:space="0" w:color="000000"/>
              <w:bottom w:val="single" w:sz="4" w:space="0" w:color="000000"/>
              <w:right w:val="single" w:sz="4" w:space="0" w:color="000000"/>
            </w:tcBorders>
          </w:tcPr>
          <w:p>
            <w:pPr>
              <w:pStyle w:val="Default"/>
              <w:widowControl w:val="false"/>
              <w:rPr/>
            </w:pPr>
            <w:r>
              <w:rPr/>
              <w:t>Дороги автомобильные общего пользования. Мосты и трубы. Капитальный ремонт, ремонт и содержание. Технические правила</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46" w:tgtFrame="&quot;ГОСТ Р 59201-2021 Дороги автомобильные общего пользования. Капитальный ремонт, ремонт и ...">
              <w:r>
                <w:rPr>
                  <w:rStyle w:val="-"/>
                  <w:color w:val="0000AA"/>
                  <w:sz w:val="24"/>
                  <w:szCs w:val="24"/>
                </w:rPr>
                <w:t>ГОСТ Р 59201-2021</w:t>
              </w:r>
            </w:hyperlink>
          </w:p>
        </w:tc>
        <w:tc>
          <w:tcPr>
            <w:tcW w:w="5739" w:type="dxa"/>
            <w:tcBorders>
              <w:top w:val="single" w:sz="4" w:space="0" w:color="000000"/>
              <w:left w:val="single" w:sz="4" w:space="0" w:color="000000"/>
              <w:bottom w:val="single" w:sz="4" w:space="0" w:color="000000"/>
              <w:right w:val="single" w:sz="4" w:space="0" w:color="000000"/>
            </w:tcBorders>
          </w:tcPr>
          <w:p>
            <w:pPr>
              <w:pStyle w:val="Default"/>
              <w:widowControl w:val="false"/>
              <w:rPr/>
            </w:pPr>
            <w:r>
              <w:rPr/>
              <w:t>Дороги автомобильные общего пользования. Капитальный ремонт, ремонт и содержание. Технические правила</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47" w:tgtFrame="&quot;ГОСТ Р 59205-2021 Дороги автомобильные общего пользования. Охрана окружающей среды. Технические требования">
              <w:r>
                <w:rPr>
                  <w:rStyle w:val="-"/>
                  <w:color w:val="0000AA"/>
                  <w:sz w:val="24"/>
                  <w:szCs w:val="24"/>
                </w:rPr>
                <w:t>ГОСТ Р 59205-2021</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Охрана окружающей среды. Технические требования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48" w:tgtFrame="&quot;ГОСТ Р 59290-2021 Дороги автомобильные общего пользования. Требования к проведению входного и операционного контроля">
              <w:r>
                <w:rPr>
                  <w:rStyle w:val="-"/>
                  <w:color w:val="0000AA"/>
                  <w:sz w:val="24"/>
                  <w:szCs w:val="24"/>
                </w:rPr>
                <w:t>ГОСТ Р 59290-2021</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Требования к проведению входного и операционного контроля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49" w:tgtFrame="&quot;ГОСТ Р 59628-2021 Дороги автомобильные общего пользования. Жесткие дорожные одежды. Типовые конструкции">
              <w:r>
                <w:rPr>
                  <w:rStyle w:val="-"/>
                  <w:color w:val="0000AA"/>
                  <w:sz w:val="24"/>
                  <w:szCs w:val="24"/>
                </w:rPr>
                <w:t>ГОСТ Р 59628-2021</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Жесткие дорожные одежды. Типовые конструкции</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50" w:tgtFrame="&quot;ГОСТ Р 59864.1-2022 Дороги автомобильные общего пользования. Земляное полотно. Технические ...">
              <w:r>
                <w:rPr>
                  <w:rStyle w:val="-"/>
                  <w:color w:val="0000AA"/>
                  <w:sz w:val="24"/>
                  <w:szCs w:val="24"/>
                </w:rPr>
                <w:t>ГОСТ Р 59864.1-2022</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Земляное полотно. Технические требования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51" w:tgtFrame="&quot;ГОСТ Р 59864.2-2022 Дороги автомобильные общего пользования. Земляное полотно. Методы ...">
              <w:r>
                <w:rPr>
                  <w:rStyle w:val="-"/>
                  <w:color w:val="0000AA"/>
                  <w:sz w:val="24"/>
                  <w:szCs w:val="24"/>
                </w:rPr>
                <w:t>ГОСТ Р 59864.2-2022</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Земляное полотно. Методы измерения геометрических параметров</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52" w:tgtFrame="&quot;ГОСТ Р 59865-2022 Дороги автомобильные общего пользования. Сети геодезические для ...">
              <w:r>
                <w:rPr>
                  <w:rStyle w:val="-"/>
                  <w:color w:val="0000AA"/>
                  <w:sz w:val="24"/>
                  <w:szCs w:val="24"/>
                </w:rPr>
                <w:t>ГОСТ Р 59865-2022</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Сети геодезические для проектирования и строительства. Общие требования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53" w:tgtFrame="&quot;ГОСТ Р 59980-2022 Дороги автомобильные общего пользования. Сооружения противоналедные. Общие требования">
              <w:r>
                <w:rPr>
                  <w:rStyle w:val="-"/>
                  <w:color w:val="0000AA"/>
                  <w:sz w:val="24"/>
                  <w:szCs w:val="24"/>
                </w:rPr>
                <w:t>ГОСТ Р 59980-2022</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Сооружения противоналедные. Общие требования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54" w:tgtFrame="&quot;ГОСТ Р 59982-2022 Дороги автомобильные общего пользования. Эксплуатация. Правила оценки и приемки">
              <w:r>
                <w:rPr>
                  <w:rStyle w:val="-"/>
                  <w:color w:val="0000AA"/>
                  <w:sz w:val="24"/>
                  <w:szCs w:val="24"/>
                </w:rPr>
                <w:t>ГОСТ Р 59982-2022</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Эксплуатация. Правила оценки и приемки</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55" w:tgtFrame="&quot;ГОСТ Р 59983-2022 Дороги автомобильные общего пользования. Сооружения противоналедные. Правила проектирования">
              <w:r>
                <w:rPr>
                  <w:rStyle w:val="-"/>
                  <w:color w:val="0000AA"/>
                  <w:sz w:val="24"/>
                  <w:szCs w:val="24"/>
                </w:rPr>
                <w:t>ГОСТ Р 59983-2022</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Сооружения противоналедные. Правила проектирования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56" w:tgtFrame="&quot;ГОСТ Р 70044-2022 Дороги автомобильные общего пользования. Мониторинг дорожного движения. Общие требования">
              <w:r>
                <w:rPr>
                  <w:rStyle w:val="-"/>
                  <w:color w:val="0000AA"/>
                  <w:sz w:val="24"/>
                  <w:szCs w:val="24"/>
                </w:rPr>
                <w:t>ГОСТ Р 70044-2022</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Мониторинг дорожного движения. Общие</w:t>
            </w:r>
            <w:r>
              <w:rPr>
                <w:sz w:val="24"/>
                <w:szCs w:val="24"/>
                <w:lang w:val="en-US"/>
              </w:rPr>
              <w:t xml:space="preserve"> </w:t>
            </w:r>
            <w:r>
              <w:rPr>
                <w:sz w:val="24"/>
                <w:szCs w:val="24"/>
              </w:rPr>
              <w:t>требования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57" w:tgtFrame="&quot;ГОСТ Р 70124-2022 Дороги автомобильные общего пользования. Организация и безопасность ...">
              <w:r>
                <w:rPr>
                  <w:rStyle w:val="-"/>
                  <w:color w:val="0000AA"/>
                  <w:sz w:val="24"/>
                  <w:szCs w:val="24"/>
                </w:rPr>
                <w:t>ГОСТ Р 70124-2022</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Дороги автомобильные общего пользования. Организация и безопасность дорожного движения на автомагистралях и скоростных автомобильных дорогах. Общие требования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58" w:tgtFrame="&quot;СП 28.13330.2017 Защита строительных конструкций от коррозии ...">
              <w:r>
                <w:rPr>
                  <w:rStyle w:val="-"/>
                  <w:color w:val="0000AA"/>
                  <w:sz w:val="24"/>
                  <w:szCs w:val="24"/>
                </w:rPr>
                <w:t>СП 28.13330.2017</w:t>
              </w:r>
            </w:hyperlink>
          </w:p>
        </w:tc>
        <w:tc>
          <w:tcPr>
            <w:tcW w:w="5739" w:type="dxa"/>
            <w:tcBorders>
              <w:top w:val="single" w:sz="4" w:space="0" w:color="000000"/>
              <w:left w:val="single" w:sz="4" w:space="0" w:color="000000"/>
              <w:bottom w:val="single" w:sz="4" w:space="0" w:color="000000"/>
              <w:right w:val="single" w:sz="4" w:space="0" w:color="000000"/>
            </w:tcBorders>
          </w:tcPr>
          <w:p>
            <w:pPr>
              <w:pStyle w:val="Style22"/>
              <w:widowControl w:val="false"/>
              <w:tabs>
                <w:tab w:val="clear" w:pos="720"/>
                <w:tab w:val="left" w:pos="567" w:leader="none"/>
              </w:tabs>
              <w:rPr>
                <w:sz w:val="24"/>
                <w:szCs w:val="24"/>
              </w:rPr>
            </w:pPr>
            <w:r>
              <w:rPr>
                <w:sz w:val="24"/>
                <w:szCs w:val="24"/>
              </w:rPr>
              <w:t xml:space="preserve">Защита строительных конструкций от коррозии. Актуализированная редакция </w:t>
            </w:r>
            <w:hyperlink r:id="rId159" w:tgtFrame="&quot;СНиП 2.03.11-85 Защита строительных конструкций от коррозии (с Изменением N 1)">
              <w:r>
                <w:rPr>
                  <w:rStyle w:val="-"/>
                  <w:color w:val="BF2F1C"/>
                  <w:sz w:val="24"/>
                  <w:szCs w:val="24"/>
                </w:rPr>
                <w:t>СНиП 2.03.11-85</w:t>
              </w:r>
            </w:hyperlink>
            <w:r>
              <w:rPr>
                <w:sz w:val="24"/>
                <w:szCs w:val="24"/>
              </w:rPr>
              <w:t xml:space="preserve"> (с Изменениями N 1-4)</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60" w:tgtFrame="&quot;СП 45.13330.2017 Земляные сооружения, основания и фундаменты ...">
              <w:r>
                <w:rPr>
                  <w:rStyle w:val="-"/>
                  <w:color w:val="0000AA"/>
                  <w:sz w:val="24"/>
                  <w:szCs w:val="24"/>
                </w:rPr>
                <w:t>СП 45.13330.2017</w:t>
              </w:r>
            </w:hyperlink>
          </w:p>
        </w:tc>
        <w:tc>
          <w:tcPr>
            <w:tcW w:w="5739" w:type="dxa"/>
            <w:tcBorders>
              <w:top w:val="single" w:sz="4" w:space="0" w:color="000000"/>
              <w:left w:val="single" w:sz="4" w:space="0" w:color="000000"/>
              <w:bottom w:val="single" w:sz="4" w:space="0" w:color="000000"/>
              <w:right w:val="single" w:sz="4" w:space="0" w:color="000000"/>
            </w:tcBorders>
          </w:tcPr>
          <w:p>
            <w:pPr>
              <w:pStyle w:val="Style22"/>
              <w:widowControl w:val="false"/>
              <w:tabs>
                <w:tab w:val="clear" w:pos="720"/>
                <w:tab w:val="left" w:pos="567" w:leader="none"/>
              </w:tabs>
              <w:rPr>
                <w:sz w:val="24"/>
                <w:szCs w:val="24"/>
              </w:rPr>
            </w:pPr>
            <w:r>
              <w:rPr>
                <w:sz w:val="24"/>
                <w:szCs w:val="24"/>
              </w:rPr>
              <w:t xml:space="preserve">Земляные сооружения, основания и фундаменты. Актуализированная редакция </w:t>
            </w:r>
            <w:hyperlink r:id="rId161" w:tgtFrame="&quot;СНиП 3.02.01-87 Земляные сооружения, основания и фундаменты">
              <w:r>
                <w:rPr>
                  <w:rStyle w:val="-"/>
                  <w:color w:val="BF2F1C"/>
                  <w:sz w:val="24"/>
                  <w:szCs w:val="24"/>
                </w:rPr>
                <w:t>СНиП 3.02.01-87</w:t>
              </w:r>
            </w:hyperlink>
            <w:r>
              <w:rPr>
                <w:sz w:val="24"/>
                <w:szCs w:val="24"/>
              </w:rPr>
              <w:t xml:space="preserve"> (с Изменениями N 1, 2, 3)</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162" w:tgtFrame="&quot;СП 46.13330.2012 Мосты и трубы. Актуализированная редакция СНиП ...">
              <w:r>
                <w:rPr>
                  <w:rStyle w:val="-"/>
                  <w:color w:val="0000AA"/>
                  <w:sz w:val="24"/>
                  <w:szCs w:val="24"/>
                </w:rPr>
                <w:t>СП 46.13330.2012</w:t>
              </w:r>
            </w:hyperlink>
          </w:p>
        </w:tc>
        <w:tc>
          <w:tcPr>
            <w:tcW w:w="5739" w:type="dxa"/>
            <w:tcBorders>
              <w:top w:val="single" w:sz="4" w:space="0" w:color="000000"/>
              <w:left w:val="single" w:sz="4" w:space="0" w:color="000000"/>
              <w:bottom w:val="single" w:sz="4" w:space="0" w:color="000000"/>
              <w:right w:val="single" w:sz="4" w:space="0" w:color="000000"/>
            </w:tcBorders>
          </w:tcPr>
          <w:p>
            <w:pPr>
              <w:pStyle w:val="Style22"/>
              <w:widowControl w:val="false"/>
              <w:tabs>
                <w:tab w:val="clear" w:pos="720"/>
                <w:tab w:val="left" w:pos="567" w:leader="none"/>
              </w:tabs>
              <w:rPr>
                <w:sz w:val="24"/>
                <w:szCs w:val="24"/>
              </w:rPr>
            </w:pPr>
            <w:r>
              <w:rPr>
                <w:sz w:val="24"/>
                <w:szCs w:val="24"/>
              </w:rPr>
              <w:t xml:space="preserve">Мосты и трубы. Актуализированная редакция </w:t>
            </w:r>
            <w:hyperlink r:id="rId163" w:tgtFrame="&quot;СНиП 3.06.04-91 Мосты и трубы (с Поправкой)">
              <w:r>
                <w:rPr>
                  <w:rStyle w:val="-"/>
                  <w:color w:val="BF2F1C"/>
                  <w:sz w:val="24"/>
                  <w:szCs w:val="24"/>
                </w:rPr>
                <w:t>СНиП 3.06.04-91</w:t>
              </w:r>
            </w:hyperlink>
            <w:r>
              <w:rPr>
                <w:sz w:val="24"/>
                <w:szCs w:val="24"/>
              </w:rPr>
              <w:t xml:space="preserve"> (с Изменениями N 1-5)</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164" w:tgtFrame="&quot;СП 48.13330.2019 Организация строительства СНиП 12-01-2004 (с ...">
              <w:r>
                <w:rPr>
                  <w:rStyle w:val="-"/>
                  <w:color w:val="0000AA"/>
                  <w:sz w:val="24"/>
                  <w:szCs w:val="24"/>
                </w:rPr>
                <w:t>СП 48.13330.2019</w:t>
              </w:r>
            </w:hyperlink>
          </w:p>
        </w:tc>
        <w:tc>
          <w:tcPr>
            <w:tcW w:w="5739" w:type="dxa"/>
            <w:tcBorders>
              <w:top w:val="single" w:sz="4" w:space="0" w:color="000000"/>
              <w:left w:val="single" w:sz="4" w:space="0" w:color="000000"/>
              <w:bottom w:val="single" w:sz="4" w:space="0" w:color="000000"/>
              <w:right w:val="single" w:sz="4" w:space="0" w:color="000000"/>
            </w:tcBorders>
          </w:tcPr>
          <w:p>
            <w:pPr>
              <w:pStyle w:val="Style22"/>
              <w:widowControl w:val="false"/>
              <w:tabs>
                <w:tab w:val="clear" w:pos="720"/>
                <w:tab w:val="left" w:pos="567" w:leader="none"/>
              </w:tabs>
              <w:rPr>
                <w:sz w:val="24"/>
                <w:szCs w:val="24"/>
              </w:rPr>
            </w:pPr>
            <w:r>
              <w:rPr>
                <w:sz w:val="24"/>
                <w:szCs w:val="24"/>
              </w:rPr>
              <w:t xml:space="preserve">Организация строительства </w:t>
            </w:r>
            <w:hyperlink r:id="rId165" w:tgtFrame="&quot;СНиП 12-01-2004 Организация строительства">
              <w:r>
                <w:rPr>
                  <w:rStyle w:val="-"/>
                  <w:color w:val="BF2F1C"/>
                  <w:sz w:val="24"/>
                  <w:szCs w:val="24"/>
                </w:rPr>
                <w:t>СНиП 12-01-2004</w:t>
              </w:r>
            </w:hyperlink>
            <w:r>
              <w:rPr>
                <w:sz w:val="24"/>
                <w:szCs w:val="24"/>
              </w:rPr>
              <w:t xml:space="preserve"> (с Изменением N 1)</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166" w:tgtFrame="&quot;СП 72.13330.2016 Защита строительных конструкций и сооружений от ...">
              <w:r>
                <w:rPr>
                  <w:rStyle w:val="-"/>
                  <w:color w:val="0000AA"/>
                  <w:sz w:val="24"/>
                  <w:szCs w:val="24"/>
                </w:rPr>
                <w:t>СП 72.13330.2016</w:t>
              </w:r>
            </w:hyperlink>
          </w:p>
        </w:tc>
        <w:tc>
          <w:tcPr>
            <w:tcW w:w="5739" w:type="dxa"/>
            <w:tcBorders>
              <w:top w:val="single" w:sz="4" w:space="0" w:color="000000"/>
              <w:left w:val="single" w:sz="4" w:space="0" w:color="000000"/>
              <w:bottom w:val="single" w:sz="4" w:space="0" w:color="000000"/>
              <w:right w:val="single" w:sz="4" w:space="0" w:color="000000"/>
            </w:tcBorders>
          </w:tcPr>
          <w:p>
            <w:pPr>
              <w:pStyle w:val="Style22"/>
              <w:widowControl w:val="false"/>
              <w:tabs>
                <w:tab w:val="clear" w:pos="720"/>
                <w:tab w:val="left" w:pos="567" w:leader="none"/>
              </w:tabs>
              <w:rPr>
                <w:sz w:val="24"/>
                <w:szCs w:val="24"/>
              </w:rPr>
            </w:pPr>
            <w:r>
              <w:rPr>
                <w:sz w:val="24"/>
                <w:szCs w:val="24"/>
              </w:rPr>
              <w:t xml:space="preserve">Защита строительных конструкций и сооружений от коррозии. </w:t>
            </w:r>
            <w:hyperlink r:id="rId167" w:tgtFrame="&quot;СНиП 3.04.03-85 Защита строительных конструкций и сооружений от коррозии">
              <w:r>
                <w:rPr>
                  <w:rStyle w:val="-"/>
                  <w:color w:val="BF2F1C"/>
                  <w:sz w:val="24"/>
                  <w:szCs w:val="24"/>
                </w:rPr>
                <w:t>СНиП 3.04.03-85</w:t>
              </w:r>
            </w:hyperlink>
            <w:r>
              <w:rPr>
                <w:sz w:val="24"/>
                <w:szCs w:val="24"/>
              </w:rPr>
              <w:t xml:space="preserve"> (с Изменением N 1)</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168" w:tgtFrame="&quot;СП 78.13330.2012 Автомобильные дороги. Актуализированная редакция СНиП ...">
              <w:r>
                <w:rPr>
                  <w:rStyle w:val="-"/>
                  <w:color w:val="0000AA"/>
                  <w:sz w:val="24"/>
                  <w:szCs w:val="24"/>
                </w:rPr>
                <w:t>СП 78.13330.2012</w:t>
              </w:r>
            </w:hyperlink>
          </w:p>
        </w:tc>
        <w:tc>
          <w:tcPr>
            <w:tcW w:w="5739" w:type="dxa"/>
            <w:tcBorders>
              <w:top w:val="single" w:sz="4" w:space="0" w:color="000000"/>
              <w:left w:val="single" w:sz="4" w:space="0" w:color="000000"/>
              <w:bottom w:val="single" w:sz="4" w:space="0" w:color="000000"/>
              <w:right w:val="single" w:sz="4" w:space="0" w:color="000000"/>
            </w:tcBorders>
          </w:tcPr>
          <w:p>
            <w:pPr>
              <w:pStyle w:val="Style22"/>
              <w:widowControl w:val="false"/>
              <w:tabs>
                <w:tab w:val="clear" w:pos="720"/>
                <w:tab w:val="left" w:pos="567" w:leader="none"/>
              </w:tabs>
              <w:rPr>
                <w:sz w:val="24"/>
                <w:szCs w:val="24"/>
              </w:rPr>
            </w:pPr>
            <w:r>
              <w:rPr>
                <w:sz w:val="24"/>
                <w:szCs w:val="24"/>
              </w:rPr>
              <w:t xml:space="preserve">Автомобильные дороги. Актуализированная редакция </w:t>
            </w:r>
            <w:hyperlink r:id="rId169" w:tgtFrame="&quot;СНиП 3.06.03-85 Автомобильные дороги">
              <w:r>
                <w:rPr>
                  <w:rStyle w:val="-"/>
                  <w:color w:val="BF2F1C"/>
                  <w:sz w:val="24"/>
                  <w:szCs w:val="24"/>
                </w:rPr>
                <w:t>СНиП 3.06.03-85</w:t>
              </w:r>
            </w:hyperlink>
            <w:r>
              <w:rPr>
                <w:sz w:val="24"/>
                <w:szCs w:val="24"/>
              </w:rPr>
              <w:t xml:space="preserve"> (с Изменениями N 1, 2, 3)</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170" w:tgtFrame="&quot;СП 126.13330.2017 Геодезические работы в строительстве. СНиП 3.01.03-84 ...">
              <w:r>
                <w:rPr>
                  <w:rStyle w:val="-"/>
                  <w:color w:val="0000AA"/>
                  <w:sz w:val="24"/>
                  <w:szCs w:val="24"/>
                </w:rPr>
                <w:t>СП 126.13330.2017</w:t>
              </w:r>
            </w:hyperlink>
          </w:p>
        </w:tc>
        <w:tc>
          <w:tcPr>
            <w:tcW w:w="5739" w:type="dxa"/>
            <w:tcBorders>
              <w:top w:val="single" w:sz="4" w:space="0" w:color="000000"/>
              <w:left w:val="single" w:sz="4" w:space="0" w:color="000000"/>
              <w:bottom w:val="single" w:sz="4" w:space="0" w:color="000000"/>
              <w:right w:val="single" w:sz="4" w:space="0" w:color="000000"/>
            </w:tcBorders>
          </w:tcPr>
          <w:p>
            <w:pPr>
              <w:pStyle w:val="Style22"/>
              <w:widowControl w:val="false"/>
              <w:tabs>
                <w:tab w:val="clear" w:pos="720"/>
                <w:tab w:val="left" w:pos="567" w:leader="none"/>
              </w:tabs>
              <w:rPr>
                <w:sz w:val="24"/>
                <w:szCs w:val="24"/>
              </w:rPr>
            </w:pPr>
            <w:r>
              <w:rPr>
                <w:sz w:val="24"/>
                <w:szCs w:val="24"/>
              </w:rPr>
              <w:t xml:space="preserve">Геодезические работы в строительстве. </w:t>
            </w:r>
            <w:hyperlink r:id="rId171" w:tgtFrame="&quot;СНиП 3.01.03-84 Геодезические работы в строительстве">
              <w:r>
                <w:rPr>
                  <w:rStyle w:val="-"/>
                  <w:color w:val="BF2F1C"/>
                  <w:sz w:val="24"/>
                  <w:szCs w:val="24"/>
                </w:rPr>
                <w:t>СНиП 3.01.03-84</w:t>
              </w:r>
            </w:hyperlink>
            <w:r>
              <w:rPr>
                <w:sz w:val="24"/>
                <w:szCs w:val="24"/>
              </w:rPr>
              <w:t xml:space="preserve"> (с Изменением N 1)</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172" w:tgtFrame="&quot;Об утверждении состава и порядка ведения исполнительной документации ...">
              <w:r>
                <w:rPr>
                  <w:rStyle w:val="-"/>
                  <w:color w:val="0000AA"/>
                  <w:sz w:val="24"/>
                  <w:szCs w:val="24"/>
                </w:rPr>
                <w:t>Приказ Министерства строительства и жилищно-коммунального хозяйства Российской Федерации от 16.05.2023 N 344/пр</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173" w:tgtFrame="&quot;Об утверждении формы и порядка ведения общего журнала, в котором ...">
              <w:r>
                <w:rPr>
                  <w:rStyle w:val="-"/>
                  <w:color w:val="0000AA"/>
                  <w:sz w:val="24"/>
                  <w:szCs w:val="24"/>
                </w:rPr>
                <w:t>Приказ Министерства строительства и жилищно-коммунального хозяйства Российской Федерации от 02.12.2022 N 1026/пр</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Об утверждении формы 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174" w:tgtFrame="&quot;ОДН 218.3.039-2003 Укрепление обочин автомобильных дорог">
              <w:r>
                <w:rPr>
                  <w:rStyle w:val="-"/>
                  <w:color w:val="0000AA"/>
                  <w:sz w:val="24"/>
                  <w:szCs w:val="24"/>
                </w:rPr>
                <w:t>ОДН 218.3.039-2003</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Укрепление обочин автомобильных дорог</w:t>
            </w:r>
          </w:p>
          <w:p>
            <w:pPr>
              <w:pStyle w:val="Normal"/>
              <w:widowControl w:val="false"/>
              <w:tabs>
                <w:tab w:val="clear" w:pos="720"/>
                <w:tab w:val="left" w:pos="567" w:leader="none"/>
              </w:tabs>
              <w:rPr>
                <w:sz w:val="24"/>
                <w:szCs w:val="24"/>
              </w:rPr>
            </w:pPr>
            <w:r>
              <w:rPr>
                <w:sz w:val="24"/>
                <w:szCs w:val="24"/>
              </w:rPr>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75" w:tgtFrame="&quot;ОДМ 218.3.044-2015 Требования к технологическим картам на выполнение дорожных работ">
              <w:r>
                <w:rPr>
                  <w:rStyle w:val="-"/>
                  <w:color w:val="0000AA"/>
                  <w:sz w:val="24"/>
                  <w:szCs w:val="24"/>
                </w:rPr>
                <w:t>ОДМ 218.3.044-2015</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Требования к технологическим картам на выполнение дорожных работ</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76" w:tgtFrame="&quot;ОДМ 218.3.073-2016 Рекомендации по применению пропиточных составов для повышения долговечности ...">
              <w:r>
                <w:rPr>
                  <w:rStyle w:val="-"/>
                  <w:color w:val="0000AA"/>
                  <w:sz w:val="24"/>
                  <w:szCs w:val="24"/>
                </w:rPr>
                <w:t>ОДМ 218.3.073-2016</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Рекомендации по применению пропиточных составов для повышения долговечности асфальтобетонных покрытий</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77" w:tgtFrame="&quot;ОДМ 218.3.102-2017 Методические рекомендации по устройству асфальтобетонных покрытий при неблагоприятных ...">
              <w:r>
                <w:rPr>
                  <w:rStyle w:val="-"/>
                  <w:color w:val="0000AA"/>
                  <w:sz w:val="24"/>
                  <w:szCs w:val="24"/>
                </w:rPr>
                <w:t>ОДМ 218.3.102-2017</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Методические рекомендации по устройству асфальтобетонных покрытий при неблагоприятных погодных условиях</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78" w:tgtFrame="&quot;ОДМ 218.4.002-2009 Рекомендации по защите от коррозии конструкций эксплуатируемых на ...">
              <w:r>
                <w:rPr>
                  <w:rStyle w:val="-"/>
                  <w:color w:val="0000AA"/>
                  <w:sz w:val="24"/>
                  <w:szCs w:val="24"/>
                </w:rPr>
                <w:t>ОДМ 218.4.002-2009</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Рекомендации по защите от коррозии конструкций эксплуатируемых на автомобильных дорогах Российской Федерации мостовых сооружений, ограждений и дорожных знаков</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0" w:leader="none"/>
              </w:tabs>
              <w:rPr/>
            </w:pPr>
            <w:hyperlink r:id="rId179" w:tgtFrame="&quot;ОДМ 218.4.005-2010 Рекомендации по обеспечению безопасности движения на автомобильных дорогах">
              <w:r>
                <w:rPr>
                  <w:rStyle w:val="-"/>
                  <w:color w:val="0000AA"/>
                  <w:sz w:val="24"/>
                  <w:szCs w:val="24"/>
                </w:rPr>
                <w:t>ОДМ 218.4.005-2010</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Рекомендации по обеспечению безопасности движения на автомобильных дорогах</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180" w:tgtFrame="&quot;ОДМ 218.6.019-2016 Рекомендации по организации движения и ограждению мест производства ...">
              <w:r>
                <w:rPr>
                  <w:rStyle w:val="-"/>
                  <w:color w:val="0000AA"/>
                  <w:sz w:val="24"/>
                  <w:szCs w:val="24"/>
                </w:rPr>
                <w:t>ОДМ 218.6.019-2016</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Рекомендации по организации движения и ограждению мест производства дорожных работ</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181" w:tgtFrame="&quot;ОДМ 218.6.029-2017 Рекомендации по установлению гарантийных сроков конструктивных ...">
              <w:r>
                <w:rPr>
                  <w:rStyle w:val="-"/>
                  <w:color w:val="0000AA"/>
                  <w:sz w:val="24"/>
                  <w:szCs w:val="24"/>
                </w:rPr>
                <w:t>ОДМ 218.6.029-2017</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Рекомендации по установлению гарантийных сроков конструктивных элементов автомобильных дорог и технических средств организации дорожного движения</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182" w:tgtFrame="&quot;ОДМ 218.6.030-2017 Рекомендации по установлению и гарантийных сроков и сроков службы конструктивных ...">
              <w:r>
                <w:rPr>
                  <w:rStyle w:val="-"/>
                  <w:color w:val="0000AA"/>
                  <w:sz w:val="24"/>
                  <w:szCs w:val="24"/>
                </w:rPr>
                <w:t>ОДМ 218.6.030-2017</w:t>
              </w:r>
            </w:hyperlink>
          </w:p>
        </w:tc>
        <w:tc>
          <w:tcPr>
            <w:tcW w:w="573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20"/>
                <w:tab w:val="left" w:pos="567" w:leader="none"/>
              </w:tabs>
              <w:rPr>
                <w:sz w:val="24"/>
                <w:szCs w:val="24"/>
                <w:shd w:fill="2CEE0E" w:val="clear"/>
              </w:rPr>
            </w:pPr>
            <w:r>
              <w:rPr>
                <w:sz w:val="24"/>
                <w:szCs w:val="24"/>
              </w:rPr>
              <w:t>Рекомендации по установлению и гарантийных сроков и сроков службы конструктивных элементов мостовых сооружений</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sz w:val="24"/>
                <w:szCs w:val="24"/>
              </w:rPr>
              <w:t xml:space="preserve">Распоряжение Росавтодора (Федерального дорожного агентства) </w:t>
            </w:r>
            <w:hyperlink r:id="rId183" w:tgtFrame="&quot;О повышении качества материалов, используемых для устройства асфальтобетонных покрытий">
              <w:r>
                <w:rPr>
                  <w:rStyle w:val="-"/>
                  <w:color w:val="0000AA"/>
                  <w:sz w:val="24"/>
                  <w:szCs w:val="24"/>
                </w:rPr>
                <w:t>от 23.03.2005 N ОБ-63-р</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О повышении качества материалов, используемых для устройства асфальтобетонных покрытий</w:t>
            </w:r>
          </w:p>
        </w:tc>
      </w:tr>
      <w:tr>
        <w:trPr/>
        <w:tc>
          <w:tcPr>
            <w:tcW w:w="82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napToGrid w:val="false"/>
              <w:ind w:left="602" w:hanging="543"/>
              <w:jc w:val="center"/>
              <w:rPr>
                <w:sz w:val="24"/>
                <w:szCs w:val="24"/>
              </w:rPr>
            </w:pPr>
            <w:r>
              <w:rPr>
                <w:sz w:val="24"/>
                <w:szCs w:val="24"/>
              </w:rPr>
            </w:r>
          </w:p>
        </w:tc>
        <w:tc>
          <w:tcPr>
            <w:tcW w:w="3296"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184" w:tgtFrame="&quot;МДС 12-29.2006 Методические рекомендации по разработке и оформлению технологической карты">
              <w:r>
                <w:rPr>
                  <w:rStyle w:val="-"/>
                  <w:color w:val="0000AA"/>
                  <w:sz w:val="24"/>
                  <w:szCs w:val="24"/>
                </w:rPr>
                <w:t>МДС 12-29.2006</w:t>
              </w:r>
            </w:hyperlink>
          </w:p>
        </w:tc>
        <w:tc>
          <w:tcPr>
            <w:tcW w:w="57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567" w:leader="none"/>
              </w:tabs>
              <w:rPr>
                <w:sz w:val="24"/>
                <w:szCs w:val="24"/>
              </w:rPr>
            </w:pPr>
            <w:r>
              <w:rPr>
                <w:sz w:val="24"/>
                <w:szCs w:val="24"/>
              </w:rPr>
              <w:t>Методические рекомендации по разработке и оформлению технологической карты</w:t>
            </w:r>
          </w:p>
        </w:tc>
      </w:tr>
    </w:tbl>
    <w:p>
      <w:pPr>
        <w:pStyle w:val="Normal"/>
        <w:jc w:val="center"/>
        <w:rPr>
          <w:b/>
          <w:sz w:val="24"/>
          <w:szCs w:val="24"/>
        </w:rPr>
      </w:pPr>
      <w:r>
        <w:rPr>
          <w:b/>
          <w:sz w:val="24"/>
          <w:szCs w:val="24"/>
        </w:rPr>
      </w:r>
    </w:p>
    <w:p>
      <w:pPr>
        <w:pStyle w:val="Normal"/>
        <w:jc w:val="center"/>
        <w:rPr>
          <w:b/>
          <w:sz w:val="24"/>
          <w:szCs w:val="24"/>
        </w:rPr>
      </w:pPr>
      <w:r>
        <w:rPr>
          <w:b/>
          <w:sz w:val="24"/>
          <w:szCs w:val="24"/>
        </w:rPr>
      </w:r>
    </w:p>
    <w:sectPr>
      <w:type w:val="nextPage"/>
      <w:pgSz w:w="11906" w:h="16838"/>
      <w:pgMar w:left="1418" w:right="851" w:gutter="0" w:header="0" w:top="851" w:footer="0" w:bottom="567"/>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PT Astra Serif">
    <w:charset w:val="01"/>
    <w:family w:val="roman"/>
    <w:pitch w:val="default"/>
  </w:font>
  <w:font w:name="Times New Roman">
    <w:charset w:val="01"/>
    <w:family w:val="roman"/>
    <w:pitch w:val="default"/>
  </w:font>
  <w:font w:name="Arial">
    <w:charset w:val="01"/>
    <w:family w:val="roman"/>
    <w:pitch w:val="default"/>
  </w:font>
  <w:font w:name="Symbol">
    <w:charset w:val="01"/>
    <w:family w:val="roman"/>
    <w:pitch w:val="default"/>
  </w:font>
  <w:font w:name="Courier New">
    <w:charset w:val="01"/>
    <w:family w:val="roman"/>
    <w:pitch w:val="default"/>
  </w:font>
  <w:font w:name="Wingdings">
    <w:charset w:val="01"/>
    <w:family w:val="roman"/>
    <w:pitch w:val="default"/>
  </w:font>
  <w:font w:name="TimesET">
    <w:altName w:val="Algerian"/>
    <w:charset w:val="01"/>
    <w:family w:val="roman"/>
    <w:pitch w:val="default"/>
  </w:font>
  <w:font w:name="Tahoma">
    <w:charset w:val="01"/>
    <w:family w:val="roman"/>
    <w:pitch w:val="default"/>
  </w:font>
  <w:font w:name="Calibri">
    <w:charset w:val="01"/>
    <w:family w:val="roman"/>
    <w:pitch w:val="default"/>
  </w:font>
  <w:font w:name="Verdana">
    <w:charset w:val="01"/>
    <w:family w:val="roman"/>
    <w:pitch w:val="default"/>
  </w:font>
  <w:font w:name="Tms Rmn">
    <w:altName w:val="Times New Roman"/>
    <w:charset w:val="01"/>
    <w:family w:val="roman"/>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1"/>
      <w:lvlJc w:val="left"/>
      <w:pPr>
        <w:tabs>
          <w:tab w:val="num" w:pos="0"/>
        </w:tabs>
        <w:ind w:left="0" w:hanging="0"/>
      </w:pPr>
      <w:rPr/>
    </w:lvl>
    <w:lvl w:ilvl="1">
      <w:start w:val="1"/>
      <w:numFmt w:val="none"/>
      <w:suff w:val="nothing"/>
      <w:lvlText w:val="%2"/>
      <w:lvlJc w:val="left"/>
      <w:pPr>
        <w:tabs>
          <w:tab w:val="num" w:pos="0"/>
        </w:tabs>
        <w:ind w:left="0" w:hanging="0"/>
      </w:pPr>
      <w:rPr/>
    </w:lvl>
    <w:lvl w:ilvl="2">
      <w:start w:val="1"/>
      <w:numFmt w:val="none"/>
      <w:suff w:val="nothing"/>
      <w:lvlText w:val="%3"/>
      <w:lvlJc w:val="left"/>
      <w:pPr>
        <w:tabs>
          <w:tab w:val="num" w:pos="0"/>
        </w:tabs>
        <w:ind w:left="0" w:hanging="0"/>
      </w:pPr>
      <w:rPr/>
    </w:lvl>
    <w:lvl w:ilvl="3">
      <w:start w:val="1"/>
      <w:numFmt w:val="none"/>
      <w:suff w:val="nothing"/>
      <w:lvlText w:val="%4"/>
      <w:lvlJc w:val="left"/>
      <w:pPr>
        <w:tabs>
          <w:tab w:val="num" w:pos="0"/>
        </w:tabs>
        <w:ind w:left="0" w:hanging="0"/>
      </w:pPr>
      <w:rPr/>
    </w:lvl>
    <w:lvl w:ilvl="4">
      <w:start w:val="1"/>
      <w:numFmt w:val="none"/>
      <w:suff w:val="nothing"/>
      <w:lvlText w:val="%5"/>
      <w:lvlJc w:val="left"/>
      <w:pPr>
        <w:tabs>
          <w:tab w:val="num" w:pos="0"/>
        </w:tabs>
        <w:ind w:left="0" w:hanging="0"/>
      </w:pPr>
      <w:rPr/>
    </w:lvl>
    <w:lvl w:ilvl="5">
      <w:start w:val="1"/>
      <w:numFmt w:val="none"/>
      <w:suff w:val="nothing"/>
      <w:lvlText w:val="%6"/>
      <w:lvlJc w:val="left"/>
      <w:pPr>
        <w:tabs>
          <w:tab w:val="num" w:pos="0"/>
        </w:tabs>
        <w:ind w:left="0" w:hanging="0"/>
      </w:pPr>
      <w:rPr/>
    </w:lvl>
    <w:lvl w:ilvl="6">
      <w:start w:val="1"/>
      <w:numFmt w:val="none"/>
      <w:suff w:val="nothing"/>
      <w:lvlText w:val="%7"/>
      <w:lvlJc w:val="left"/>
      <w:pPr>
        <w:tabs>
          <w:tab w:val="num" w:pos="0"/>
        </w:tabs>
        <w:ind w:left="0" w:hanging="0"/>
      </w:pPr>
      <w:rPr/>
    </w:lvl>
    <w:lvl w:ilvl="7">
      <w:start w:val="1"/>
      <w:numFmt w:val="none"/>
      <w:suff w:val="nothing"/>
      <w:lvlText w:val="%8"/>
      <w:lvlJc w:val="left"/>
      <w:pPr>
        <w:tabs>
          <w:tab w:val="num" w:pos="0"/>
        </w:tabs>
        <w:ind w:left="0" w:hanging="0"/>
      </w:pPr>
      <w:rPr/>
    </w:lvl>
    <w:lvl w:ilvl="8">
      <w:start w:val="1"/>
      <w:numFmt w:val="none"/>
      <w:suff w:val="nothing"/>
      <w:lvlText w:val="%9"/>
      <w:lvlJc w:val="left"/>
      <w:pPr>
        <w:tabs>
          <w:tab w:val="num" w:pos="0"/>
        </w:tabs>
        <w:ind w:left="0" w:hanging="0"/>
      </w:pPr>
      <w:rPr/>
    </w:lvl>
  </w:abstractNum>
  <w:abstractNum w:abstractNumId="2">
    <w:lvl w:ilvl="0">
      <w:start w:val="1"/>
      <w:numFmt w:val="decimal"/>
      <w:lvlText w:val="%1."/>
      <w:lvlJc w:val="left"/>
      <w:pPr>
        <w:tabs>
          <w:tab w:val="num" w:pos="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1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PT Astra Serif" w:hAnsi="PT Astra Serif" w:eastAsia="Tahoma" w:cs="Noto Sans Devanagari"/>
        <w:sz w:val="24"/>
        <w:szCs w:val="24"/>
        <w:lang w:val="ru-RU" w:eastAsia="zh-CN" w:bidi="hi-IN"/>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val="false"/>
      <w:suppressAutoHyphens w:val="true"/>
      <w:overflowPunct w:val="false"/>
      <w:bidi w:val="0"/>
      <w:spacing w:before="0" w:after="0"/>
      <w:jc w:val="left"/>
    </w:pPr>
    <w:rPr>
      <w:rFonts w:ascii="Times New Roman" w:hAnsi="Times New Roman" w:eastAsia="Times New Roman" w:cs="Times New Roman"/>
      <w:color w:val="auto"/>
      <w:kern w:val="0"/>
      <w:sz w:val="20"/>
      <w:szCs w:val="20"/>
      <w:lang w:val="ru-RU" w:eastAsia="zh-CN" w:bidi="ar-SA"/>
    </w:rPr>
  </w:style>
  <w:style w:type="paragraph" w:styleId="1">
    <w:name w:val="Heading 1"/>
    <w:basedOn w:val="Normal"/>
    <w:next w:val="Normal"/>
    <w:qFormat/>
    <w:pPr>
      <w:keepNext w:val="true"/>
      <w:widowControl/>
      <w:numPr>
        <w:ilvl w:val="0"/>
        <w:numId w:val="1"/>
      </w:numPr>
      <w:spacing w:before="240" w:after="60"/>
      <w:outlineLvl w:val="0"/>
    </w:pPr>
    <w:rPr>
      <w:rFonts w:ascii="Arial" w:hAnsi="Arial" w:cs="Arial"/>
      <w:b/>
      <w:bCs/>
      <w:kern w:val="2"/>
      <w:sz w:val="32"/>
      <w:szCs w:val="32"/>
    </w:rPr>
  </w:style>
  <w:style w:type="paragraph" w:styleId="2">
    <w:name w:val="Heading 2"/>
    <w:basedOn w:val="Normal"/>
    <w:next w:val="Normal"/>
    <w:qFormat/>
    <w:pPr>
      <w:keepNext w:val="true"/>
      <w:widowControl/>
      <w:numPr>
        <w:ilvl w:val="1"/>
        <w:numId w:val="1"/>
      </w:numPr>
      <w:spacing w:before="240" w:after="60"/>
      <w:outlineLvl w:val="1"/>
    </w:pPr>
    <w:rPr>
      <w:rFonts w:ascii="Arial" w:hAnsi="Arial" w:cs="Arial"/>
      <w:b/>
      <w:bCs/>
      <w:i/>
      <w:iCs/>
      <w:sz w:val="28"/>
      <w:szCs w:val="28"/>
    </w:rPr>
  </w:style>
  <w:style w:type="paragraph" w:styleId="3">
    <w:name w:val="Heading 3"/>
    <w:basedOn w:val="Normal"/>
    <w:next w:val="Normal"/>
    <w:qFormat/>
    <w:pPr>
      <w:keepNext w:val="true"/>
      <w:widowControl/>
      <w:numPr>
        <w:ilvl w:val="2"/>
        <w:numId w:val="1"/>
      </w:numPr>
      <w:outlineLvl w:val="2"/>
    </w:pPr>
    <w:rPr>
      <w:rFonts w:ascii="Arial" w:hAnsi="Arial" w:cs="Arial"/>
      <w:sz w:val="28"/>
      <w:szCs w:val="24"/>
    </w:rPr>
  </w:style>
  <w:style w:type="paragraph" w:styleId="4">
    <w:name w:val="Heading 4"/>
    <w:basedOn w:val="Normal"/>
    <w:next w:val="Normal"/>
    <w:qFormat/>
    <w:pPr>
      <w:keepNext w:val="true"/>
      <w:numPr>
        <w:ilvl w:val="3"/>
        <w:numId w:val="1"/>
      </w:numPr>
      <w:spacing w:before="240" w:after="60"/>
      <w:outlineLvl w:val="3"/>
    </w:pPr>
    <w:rPr>
      <w:b/>
      <w:bCs/>
      <w:sz w:val="28"/>
      <w:szCs w:val="28"/>
    </w:rPr>
  </w:style>
  <w:style w:type="paragraph" w:styleId="5">
    <w:name w:val="Heading 5"/>
    <w:basedOn w:val="Normal"/>
    <w:next w:val="Normal"/>
    <w:qFormat/>
    <w:pPr>
      <w:numPr>
        <w:ilvl w:val="4"/>
        <w:numId w:val="1"/>
      </w:numPr>
      <w:spacing w:before="240" w:after="60"/>
      <w:outlineLvl w:val="4"/>
    </w:pPr>
    <w:rPr>
      <w:b/>
      <w:bCs/>
      <w:i/>
      <w:iCs/>
      <w:sz w:val="26"/>
      <w:szCs w:val="26"/>
    </w:rPr>
  </w:style>
  <w:style w:type="paragraph" w:styleId="7">
    <w:name w:val="Heading 7"/>
    <w:basedOn w:val="Normal"/>
    <w:next w:val="Normal"/>
    <w:qFormat/>
    <w:pPr>
      <w:keepNext w:val="true"/>
      <w:widowControl/>
      <w:numPr>
        <w:ilvl w:val="6"/>
        <w:numId w:val="1"/>
      </w:numPr>
      <w:jc w:val="right"/>
      <w:outlineLvl w:val="6"/>
    </w:pPr>
    <w:rPr>
      <w:b/>
    </w:rPr>
  </w:style>
  <w:style w:type="character" w:styleId="DefaultParagraphFont" w:default="1">
    <w:name w:val="Default Paragraph Font"/>
    <w:uiPriority w:val="1"/>
    <w:unhideWhenUsed/>
    <w:qFormat/>
    <w:rPr/>
  </w:style>
  <w:style w:type="character" w:styleId="WW8Num3z0" w:customStyle="1">
    <w:name w:val="WW8Num3z0"/>
    <w:qFormat/>
    <w:rPr/>
  </w:style>
  <w:style w:type="character" w:styleId="WW8Num4z0" w:customStyle="1">
    <w:name w:val="WW8Num4z0"/>
    <w:qFormat/>
    <w:rPr>
      <w:rFonts w:ascii="Symbol" w:hAnsi="Symbol" w:cs="Symbol"/>
    </w:rPr>
  </w:style>
  <w:style w:type="character" w:styleId="WW8Num4z1" w:customStyle="1">
    <w:name w:val="WW8Num4z1"/>
    <w:qFormat/>
    <w:rPr>
      <w:rFonts w:ascii="Courier New" w:hAnsi="Courier New" w:cs="Courier New"/>
    </w:rPr>
  </w:style>
  <w:style w:type="character" w:styleId="WW8Num4z2" w:customStyle="1">
    <w:name w:val="WW8Num4z2"/>
    <w:qFormat/>
    <w:rPr>
      <w:rFonts w:ascii="Wingdings" w:hAnsi="Wingdings" w:cs="Wingdings"/>
    </w:rPr>
  </w:style>
  <w:style w:type="character" w:styleId="WW8Num6z0" w:customStyle="1">
    <w:name w:val="WW8Num6z0"/>
    <w:qFormat/>
    <w:rPr>
      <w:rFonts w:ascii="Symbol" w:hAnsi="Symbol" w:cs="Symbol"/>
    </w:rPr>
  </w:style>
  <w:style w:type="character" w:styleId="WW8Num6z1" w:customStyle="1">
    <w:name w:val="WW8Num6z1"/>
    <w:qFormat/>
    <w:rPr>
      <w:rFonts w:ascii="Courier New" w:hAnsi="Courier New" w:cs="Courier New"/>
    </w:rPr>
  </w:style>
  <w:style w:type="character" w:styleId="WW8Num6z5" w:customStyle="1">
    <w:name w:val="WW8Num6z5"/>
    <w:qFormat/>
    <w:rPr>
      <w:rFonts w:ascii="Wingdings" w:hAnsi="Wingdings" w:cs="Wingdings"/>
    </w:rPr>
  </w:style>
  <w:style w:type="character" w:styleId="WW8Num10z0" w:customStyle="1">
    <w:name w:val="WW8Num10z0"/>
    <w:qFormat/>
    <w:rPr>
      <w:rFonts w:ascii="Wingdings" w:hAnsi="Wingdings" w:cs="Wingdings"/>
    </w:rPr>
  </w:style>
  <w:style w:type="character" w:styleId="WW8Num10z1" w:customStyle="1">
    <w:name w:val="WW8Num10z1"/>
    <w:qFormat/>
    <w:rPr>
      <w:rFonts w:ascii="Courier New" w:hAnsi="Courier New" w:cs="Courier New"/>
    </w:rPr>
  </w:style>
  <w:style w:type="character" w:styleId="WW8Num10z3" w:customStyle="1">
    <w:name w:val="WW8Num10z3"/>
    <w:qFormat/>
    <w:rPr>
      <w:rFonts w:ascii="Symbol" w:hAnsi="Symbol" w:cs="Symbol"/>
    </w:rPr>
  </w:style>
  <w:style w:type="character" w:styleId="WW8Num11z0" w:customStyle="1">
    <w:name w:val="WW8Num11z0"/>
    <w:qFormat/>
    <w:rPr>
      <w:rFonts w:ascii="Times New Roman" w:hAnsi="Times New Roman" w:cs="Times New Roman"/>
    </w:rPr>
  </w:style>
  <w:style w:type="character" w:styleId="WW8Num13z0" w:customStyle="1">
    <w:name w:val="WW8Num13z0"/>
    <w:qFormat/>
    <w:rPr/>
  </w:style>
  <w:style w:type="character" w:styleId="WW8Num15z0" w:customStyle="1">
    <w:name w:val="WW8Num15z0"/>
    <w:qFormat/>
    <w:rPr>
      <w:rFonts w:ascii="Symbol" w:hAnsi="Symbol" w:cs="Symbol"/>
    </w:rPr>
  </w:style>
  <w:style w:type="character" w:styleId="WW8Num15z1" w:customStyle="1">
    <w:name w:val="WW8Num15z1"/>
    <w:qFormat/>
    <w:rPr/>
  </w:style>
  <w:style w:type="character" w:styleId="WW8Num15z4" w:customStyle="1">
    <w:name w:val="WW8Num15z4"/>
    <w:qFormat/>
    <w:rPr>
      <w:rFonts w:ascii="Courier New" w:hAnsi="Courier New" w:cs="Courier New"/>
    </w:rPr>
  </w:style>
  <w:style w:type="character" w:styleId="WW8Num15z5" w:customStyle="1">
    <w:name w:val="WW8Num15z5"/>
    <w:qFormat/>
    <w:rPr>
      <w:rFonts w:ascii="Wingdings" w:hAnsi="Wingdings" w:cs="Wingdings"/>
    </w:rPr>
  </w:style>
  <w:style w:type="character" w:styleId="WW8Num16z0" w:customStyle="1">
    <w:name w:val="WW8Num16z0"/>
    <w:qFormat/>
    <w:rPr/>
  </w:style>
  <w:style w:type="character" w:styleId="WW8Num17z0" w:customStyle="1">
    <w:name w:val="WW8Num17z0"/>
    <w:qFormat/>
    <w:rPr>
      <w:rFonts w:ascii="Wingdings" w:hAnsi="Wingdings" w:cs="Wingdings"/>
    </w:rPr>
  </w:style>
  <w:style w:type="character" w:styleId="WW8Num17z1" w:customStyle="1">
    <w:name w:val="WW8Num17z1"/>
    <w:qFormat/>
    <w:rPr>
      <w:rFonts w:ascii="Courier New" w:hAnsi="Courier New" w:cs="Courier New"/>
    </w:rPr>
  </w:style>
  <w:style w:type="character" w:styleId="WW8Num17z3" w:customStyle="1">
    <w:name w:val="WW8Num17z3"/>
    <w:qFormat/>
    <w:rPr>
      <w:rFonts w:ascii="Symbol" w:hAnsi="Symbol" w:cs="Symbol"/>
    </w:rPr>
  </w:style>
  <w:style w:type="character" w:styleId="WW8Num18z0" w:customStyle="1">
    <w:name w:val="WW8Num18z0"/>
    <w:qFormat/>
    <w:rPr>
      <w:rFonts w:ascii="Symbol" w:hAnsi="Symbol" w:cs="Symbol"/>
    </w:rPr>
  </w:style>
  <w:style w:type="character" w:styleId="WW8Num18z1" w:customStyle="1">
    <w:name w:val="WW8Num18z1"/>
    <w:qFormat/>
    <w:rPr>
      <w:rFonts w:ascii="Courier New" w:hAnsi="Courier New" w:cs="Courier New"/>
    </w:rPr>
  </w:style>
  <w:style w:type="character" w:styleId="WW8Num18z2" w:customStyle="1">
    <w:name w:val="WW8Num18z2"/>
    <w:qFormat/>
    <w:rPr>
      <w:rFonts w:ascii="Wingdings" w:hAnsi="Wingdings" w:cs="Wingdings"/>
    </w:rPr>
  </w:style>
  <w:style w:type="character" w:styleId="WW8Num20z0" w:customStyle="1">
    <w:name w:val="WW8Num20z0"/>
    <w:qFormat/>
    <w:rPr>
      <w:rFonts w:ascii="Symbol" w:hAnsi="Symbol" w:cs="Symbol"/>
    </w:rPr>
  </w:style>
  <w:style w:type="character" w:styleId="WW8Num20z1" w:customStyle="1">
    <w:name w:val="WW8Num20z1"/>
    <w:qFormat/>
    <w:rPr/>
  </w:style>
  <w:style w:type="character" w:styleId="WW8Num20z2" w:customStyle="1">
    <w:name w:val="WW8Num20z2"/>
    <w:qFormat/>
    <w:rPr>
      <w:rFonts w:ascii="Wingdings" w:hAnsi="Wingdings" w:cs="Wingdings"/>
    </w:rPr>
  </w:style>
  <w:style w:type="character" w:styleId="WW8Num20z4" w:customStyle="1">
    <w:name w:val="WW8Num20z4"/>
    <w:qFormat/>
    <w:rPr>
      <w:rFonts w:ascii="Courier New" w:hAnsi="Courier New" w:cs="Courier New"/>
    </w:rPr>
  </w:style>
  <w:style w:type="character" w:styleId="WW8Num22z0" w:customStyle="1">
    <w:name w:val="WW8Num22z0"/>
    <w:qFormat/>
    <w:rPr>
      <w:rFonts w:ascii="Wingdings" w:hAnsi="Wingdings" w:cs="Wingdings"/>
    </w:rPr>
  </w:style>
  <w:style w:type="character" w:styleId="WW8Num22z1" w:customStyle="1">
    <w:name w:val="WW8Num22z1"/>
    <w:qFormat/>
    <w:rPr>
      <w:rFonts w:ascii="Courier New" w:hAnsi="Courier New" w:cs="Courier New"/>
    </w:rPr>
  </w:style>
  <w:style w:type="character" w:styleId="WW8Num22z3" w:customStyle="1">
    <w:name w:val="WW8Num22z3"/>
    <w:qFormat/>
    <w:rPr>
      <w:rFonts w:ascii="Symbol" w:hAnsi="Symbol" w:cs="Symbol"/>
    </w:rPr>
  </w:style>
  <w:style w:type="character" w:styleId="WW8Num23z0" w:customStyle="1">
    <w:name w:val="WW8Num23z0"/>
    <w:qFormat/>
    <w:rPr/>
  </w:style>
  <w:style w:type="character" w:styleId="WW8Num24z0" w:customStyle="1">
    <w:name w:val="WW8Num24z0"/>
    <w:qFormat/>
    <w:rPr>
      <w:rFonts w:ascii="Times New Roman" w:hAnsi="Times New Roman" w:cs="Times New Roman"/>
    </w:rPr>
  </w:style>
  <w:style w:type="character" w:styleId="WW8Num28z0" w:customStyle="1">
    <w:name w:val="WW8Num28z0"/>
    <w:qFormat/>
    <w:rPr/>
  </w:style>
  <w:style w:type="character" w:styleId="WW8Num28z1" w:customStyle="1">
    <w:name w:val="WW8Num28z1"/>
    <w:qFormat/>
    <w:rPr>
      <w:rFonts w:ascii="Symbol" w:hAnsi="Symbol" w:cs="Symbol"/>
    </w:rPr>
  </w:style>
  <w:style w:type="character" w:styleId="WW8Num30z0" w:customStyle="1">
    <w:name w:val="WW8Num30z0"/>
    <w:qFormat/>
    <w:rPr/>
  </w:style>
  <w:style w:type="character" w:styleId="WW8Num31z0" w:customStyle="1">
    <w:name w:val="WW8Num31z0"/>
    <w:qFormat/>
    <w:rPr/>
  </w:style>
  <w:style w:type="character" w:styleId="WW8Num32z0" w:customStyle="1">
    <w:name w:val="WW8Num32z0"/>
    <w:qFormat/>
    <w:rPr/>
  </w:style>
  <w:style w:type="character" w:styleId="WW8Num32z1" w:customStyle="1">
    <w:name w:val="WW8Num32z1"/>
    <w:qFormat/>
    <w:rPr>
      <w:rFonts w:ascii="Times New Roman" w:hAnsi="Times New Roman" w:eastAsia="Times New Roman" w:cs="Times New Roman"/>
    </w:rPr>
  </w:style>
  <w:style w:type="character" w:styleId="WW8Num33z0" w:customStyle="1">
    <w:name w:val="WW8Num33z0"/>
    <w:qFormat/>
    <w:rPr>
      <w:rFonts w:ascii="Times New Roman" w:hAnsi="Times New Roman" w:cs="Times New Roman"/>
    </w:rPr>
  </w:style>
  <w:style w:type="character" w:styleId="WW8Num34z0" w:customStyle="1">
    <w:name w:val="WW8Num34z0"/>
    <w:qFormat/>
    <w:rPr>
      <w:rFonts w:ascii="Symbol" w:hAnsi="Symbol" w:cs="Symbol"/>
      <w:sz w:val="20"/>
    </w:rPr>
  </w:style>
  <w:style w:type="character" w:styleId="WW8Num34z1" w:customStyle="1">
    <w:name w:val="WW8Num34z1"/>
    <w:qFormat/>
    <w:rPr>
      <w:rFonts w:ascii="Courier New" w:hAnsi="Courier New" w:cs="Courier New"/>
      <w:sz w:val="20"/>
    </w:rPr>
  </w:style>
  <w:style w:type="character" w:styleId="WW8Num34z2" w:customStyle="1">
    <w:name w:val="WW8Num34z2"/>
    <w:qFormat/>
    <w:rPr>
      <w:rFonts w:ascii="Wingdings" w:hAnsi="Wingdings" w:cs="Wingdings"/>
      <w:sz w:val="20"/>
    </w:rPr>
  </w:style>
  <w:style w:type="character" w:styleId="WW8Num35z0" w:customStyle="1">
    <w:name w:val="WW8Num35z0"/>
    <w:qFormat/>
    <w:rPr>
      <w:rFonts w:ascii="Wingdings" w:hAnsi="Wingdings" w:cs="Wingdings"/>
    </w:rPr>
  </w:style>
  <w:style w:type="character" w:styleId="WW8Num35z1" w:customStyle="1">
    <w:name w:val="WW8Num35z1"/>
    <w:qFormat/>
    <w:rPr>
      <w:rFonts w:ascii="Courier New" w:hAnsi="Courier New" w:cs="Courier New"/>
    </w:rPr>
  </w:style>
  <w:style w:type="character" w:styleId="WW8Num35z3" w:customStyle="1">
    <w:name w:val="WW8Num35z3"/>
    <w:qFormat/>
    <w:rPr>
      <w:rFonts w:ascii="Symbol" w:hAnsi="Symbol" w:cs="Symbol"/>
    </w:rPr>
  </w:style>
  <w:style w:type="character" w:styleId="WW8Num37z0" w:customStyle="1">
    <w:name w:val="WW8Num37z0"/>
    <w:qFormat/>
    <w:rPr/>
  </w:style>
  <w:style w:type="character" w:styleId="WW8Num38z0" w:customStyle="1">
    <w:name w:val="WW8Num38z0"/>
    <w:qFormat/>
    <w:rPr>
      <w:rFonts w:ascii="Wingdings" w:hAnsi="Wingdings" w:cs="Wingdings"/>
    </w:rPr>
  </w:style>
  <w:style w:type="character" w:styleId="WW8Num38z1" w:customStyle="1">
    <w:name w:val="WW8Num38z1"/>
    <w:qFormat/>
    <w:rPr>
      <w:rFonts w:ascii="Courier New" w:hAnsi="Courier New" w:cs="Courier New"/>
    </w:rPr>
  </w:style>
  <w:style w:type="character" w:styleId="WW8Num38z3" w:customStyle="1">
    <w:name w:val="WW8Num38z3"/>
    <w:qFormat/>
    <w:rPr>
      <w:rFonts w:ascii="Symbol" w:hAnsi="Symbol" w:cs="Symbol"/>
    </w:rPr>
  </w:style>
  <w:style w:type="character" w:styleId="WW8Num39z0" w:customStyle="1">
    <w:name w:val="WW8Num39z0"/>
    <w:qFormat/>
    <w:rPr/>
  </w:style>
  <w:style w:type="character" w:styleId="WW8Num39z1" w:customStyle="1">
    <w:name w:val="WW8Num39z1"/>
    <w:qFormat/>
    <w:rPr>
      <w:rFonts w:ascii="Symbol" w:hAnsi="Symbol" w:cs="Symbol"/>
    </w:rPr>
  </w:style>
  <w:style w:type="character" w:styleId="WW8Num40z0" w:customStyle="1">
    <w:name w:val="WW8Num40z0"/>
    <w:qFormat/>
    <w:rPr>
      <w:rFonts w:ascii="Wingdings" w:hAnsi="Wingdings" w:cs="Wingdings"/>
    </w:rPr>
  </w:style>
  <w:style w:type="character" w:styleId="WW8Num40z1" w:customStyle="1">
    <w:name w:val="WW8Num40z1"/>
    <w:qFormat/>
    <w:rPr>
      <w:rFonts w:ascii="Courier New" w:hAnsi="Courier New" w:cs="Courier New"/>
    </w:rPr>
  </w:style>
  <w:style w:type="character" w:styleId="WW8Num40z3" w:customStyle="1">
    <w:name w:val="WW8Num40z3"/>
    <w:qFormat/>
    <w:rPr>
      <w:rFonts w:ascii="Symbol" w:hAnsi="Symbol" w:cs="Symbol"/>
    </w:rPr>
  </w:style>
  <w:style w:type="character" w:styleId="WW8Num41z0" w:customStyle="1">
    <w:name w:val="WW8Num41z0"/>
    <w:qFormat/>
    <w:rPr>
      <w:rFonts w:ascii="Times New Roman" w:hAnsi="Times New Roman" w:cs="Times New Roman"/>
    </w:rPr>
  </w:style>
  <w:style w:type="character" w:styleId="WW8Num43z0" w:customStyle="1">
    <w:name w:val="WW8Num43z0"/>
    <w:qFormat/>
    <w:rPr>
      <w:rFonts w:ascii="Symbol" w:hAnsi="Symbol" w:cs="Symbol"/>
    </w:rPr>
  </w:style>
  <w:style w:type="character" w:styleId="WW8Num43z1" w:customStyle="1">
    <w:name w:val="WW8Num43z1"/>
    <w:qFormat/>
    <w:rPr>
      <w:rFonts w:ascii="Courier New" w:hAnsi="Courier New" w:cs="Courier New"/>
    </w:rPr>
  </w:style>
  <w:style w:type="character" w:styleId="WW8Num43z2" w:customStyle="1">
    <w:name w:val="WW8Num43z2"/>
    <w:qFormat/>
    <w:rPr>
      <w:rFonts w:ascii="Wingdings" w:hAnsi="Wingdings" w:cs="Wingdings"/>
    </w:rPr>
  </w:style>
  <w:style w:type="character" w:styleId="WW8NumSt1z0" w:customStyle="1">
    <w:name w:val="WW8NumSt1z0"/>
    <w:qFormat/>
    <w:rPr>
      <w:rFonts w:ascii="Times New Roman" w:hAnsi="Times New Roman" w:cs="Times New Roman"/>
    </w:rPr>
  </w:style>
  <w:style w:type="character" w:styleId="WW8NumSt32z0" w:customStyle="1">
    <w:name w:val="WW8NumSt32z0"/>
    <w:qFormat/>
    <w:rPr>
      <w:rFonts w:ascii="Times New Roman" w:hAnsi="Times New Roman" w:cs="Times New Roman"/>
    </w:rPr>
  </w:style>
  <w:style w:type="character" w:styleId="Pagenumber">
    <w:name w:val="page number"/>
    <w:basedOn w:val="DefaultParagraphFont"/>
    <w:qFormat/>
    <w:rPr/>
  </w:style>
  <w:style w:type="character" w:styleId="Style8" w:customStyle="1">
    <w:name w:val="Текст сноски Знак"/>
    <w:qFormat/>
    <w:rPr>
      <w:rFonts w:ascii="TimesET;Algerian" w:hAnsi="TimesET;Algerian" w:cs="TimesET;Algerian"/>
      <w:lang w:val="ru-RU" w:bidi="ar-SA"/>
    </w:rPr>
  </w:style>
  <w:style w:type="character" w:styleId="11" w:customStyle="1">
    <w:name w:val="Знак Знак1"/>
    <w:qFormat/>
    <w:rPr>
      <w:rFonts w:ascii="TimesET;Algerian" w:hAnsi="TimesET;Algerian" w:cs="TimesET;Algerian"/>
      <w:lang w:val="ru-RU" w:bidi="ar-SA"/>
    </w:rPr>
  </w:style>
  <w:style w:type="character" w:styleId="Apple-converted-space" w:customStyle="1">
    <w:name w:val="apple-converted-space"/>
    <w:basedOn w:val="DefaultParagraphFont"/>
    <w:qFormat/>
    <w:rPr/>
  </w:style>
  <w:style w:type="character" w:styleId="-">
    <w:name w:val="Hyperlink"/>
    <w:rPr>
      <w:color w:val="0000FF"/>
      <w:u w:val="single"/>
    </w:rPr>
  </w:style>
  <w:style w:type="character" w:styleId="Strong">
    <w:name w:val="Strong"/>
    <w:qFormat/>
    <w:rPr>
      <w:b/>
      <w:bCs/>
    </w:rPr>
  </w:style>
  <w:style w:type="character" w:styleId="Style9">
    <w:name w:val="Emphasis"/>
    <w:qFormat/>
    <w:rPr>
      <w:i/>
      <w:iCs/>
    </w:rPr>
  </w:style>
  <w:style w:type="character" w:styleId="Textd" w:customStyle="1">
    <w:name w:val="text_d"/>
    <w:basedOn w:val="DefaultParagraphFont"/>
    <w:qFormat/>
    <w:rPr/>
  </w:style>
  <w:style w:type="character" w:styleId="Style10" w:customStyle="1">
    <w:name w:val="Основной текст_"/>
    <w:qFormat/>
    <w:rPr>
      <w:sz w:val="23"/>
      <w:szCs w:val="23"/>
      <w:shd w:fill="FFFFFF" w:val="clear"/>
      <w:lang w:bidi="ar-SA"/>
    </w:rPr>
  </w:style>
  <w:style w:type="character" w:styleId="Visited" w:customStyle="1">
    <w:name w:val="visited"/>
    <w:basedOn w:val="DefaultParagraphFont"/>
    <w:qFormat/>
    <w:rPr/>
  </w:style>
  <w:style w:type="character" w:styleId="Style11" w:customStyle="1">
    <w:name w:val="Основной текст Знак"/>
    <w:qFormat/>
    <w:rPr>
      <w:sz w:val="28"/>
      <w:lang w:val="ru-RU" w:bidi="ar-SA"/>
    </w:rPr>
  </w:style>
  <w:style w:type="character" w:styleId="21" w:customStyle="1">
    <w:name w:val="Основной текст (2)_"/>
    <w:qFormat/>
    <w:rPr>
      <w:b/>
      <w:bCs/>
      <w:sz w:val="27"/>
      <w:szCs w:val="27"/>
      <w:lang w:bidi="ar-SA"/>
    </w:rPr>
  </w:style>
  <w:style w:type="character" w:styleId="Style12" w:customStyle="1">
    <w:name w:val="Основной текст + Полужирный"/>
    <w:qFormat/>
    <w:rPr>
      <w:b/>
      <w:bCs/>
      <w:sz w:val="28"/>
      <w:lang w:val="ru-RU" w:bidi="ar-SA"/>
    </w:rPr>
  </w:style>
  <w:style w:type="character" w:styleId="22" w:customStyle="1">
    <w:name w:val="Оглавление (2)_"/>
    <w:qFormat/>
    <w:rPr>
      <w:b/>
      <w:bCs/>
      <w:sz w:val="27"/>
      <w:szCs w:val="27"/>
      <w:lang w:bidi="ar-SA"/>
    </w:rPr>
  </w:style>
  <w:style w:type="character" w:styleId="23" w:customStyle="1">
    <w:name w:val="Оглавление (2) + Не полужирный"/>
    <w:basedOn w:val="22"/>
    <w:qFormat/>
    <w:rPr>
      <w:b/>
      <w:bCs/>
      <w:sz w:val="27"/>
      <w:szCs w:val="27"/>
      <w:lang w:bidi="ar-SA"/>
    </w:rPr>
  </w:style>
  <w:style w:type="character" w:styleId="211" w:customStyle="1">
    <w:name w:val="Оглавление (2) + Не полужирный1"/>
    <w:qFormat/>
    <w:rPr>
      <w:b/>
      <w:bCs/>
      <w:sz w:val="27"/>
      <w:szCs w:val="27"/>
      <w:u w:val="single"/>
      <w:lang w:bidi="ar-SA"/>
    </w:rPr>
  </w:style>
  <w:style w:type="character" w:styleId="24" w:customStyle="1">
    <w:name w:val="Оглавление (2)"/>
    <w:qFormat/>
    <w:rPr>
      <w:b/>
      <w:bCs/>
      <w:sz w:val="27"/>
      <w:szCs w:val="27"/>
      <w:u w:val="single"/>
      <w:lang w:bidi="ar-SA"/>
    </w:rPr>
  </w:style>
  <w:style w:type="character" w:styleId="Style13" w:customStyle="1">
    <w:name w:val="Оглавление_"/>
    <w:qFormat/>
    <w:rPr>
      <w:sz w:val="27"/>
      <w:szCs w:val="27"/>
      <w:lang w:bidi="ar-SA"/>
    </w:rPr>
  </w:style>
  <w:style w:type="character" w:styleId="Style14" w:customStyle="1">
    <w:name w:val="Оглавление + Полужирный"/>
    <w:qFormat/>
    <w:rPr>
      <w:b/>
      <w:bCs/>
      <w:sz w:val="27"/>
      <w:szCs w:val="27"/>
      <w:lang w:bidi="ar-SA"/>
    </w:rPr>
  </w:style>
  <w:style w:type="character" w:styleId="Style15" w:customStyle="1">
    <w:name w:val="Оглавление"/>
    <w:qFormat/>
    <w:rPr>
      <w:sz w:val="27"/>
      <w:szCs w:val="27"/>
      <w:u w:val="single"/>
      <w:lang w:bidi="ar-SA"/>
    </w:rPr>
  </w:style>
  <w:style w:type="character" w:styleId="12pt" w:customStyle="1">
    <w:name w:val="Оглавление + 12 pt"/>
    <w:qFormat/>
    <w:rPr>
      <w:sz w:val="24"/>
      <w:szCs w:val="24"/>
      <w:u w:val="single"/>
      <w:lang w:bidi="ar-SA"/>
    </w:rPr>
  </w:style>
  <w:style w:type="character" w:styleId="31" w:customStyle="1">
    <w:name w:val="Оглавление (3)_"/>
    <w:qFormat/>
    <w:rPr>
      <w:sz w:val="24"/>
      <w:szCs w:val="24"/>
      <w:lang w:bidi="ar-SA"/>
    </w:rPr>
  </w:style>
  <w:style w:type="character" w:styleId="313" w:customStyle="1">
    <w:name w:val="Оглавление (3) + 13"/>
    <w:qFormat/>
    <w:rPr>
      <w:sz w:val="27"/>
      <w:szCs w:val="27"/>
      <w:lang w:bidi="ar-SA"/>
    </w:rPr>
  </w:style>
  <w:style w:type="character" w:styleId="32" w:customStyle="1">
    <w:name w:val="Оглавление (3)"/>
    <w:qFormat/>
    <w:rPr>
      <w:sz w:val="24"/>
      <w:szCs w:val="24"/>
      <w:u w:val="single"/>
      <w:lang w:bidi="ar-SA"/>
    </w:rPr>
  </w:style>
  <w:style w:type="character" w:styleId="12" w:customStyle="1">
    <w:name w:val="Заголовок №1_"/>
    <w:qFormat/>
    <w:rPr>
      <w:b/>
      <w:bCs/>
      <w:sz w:val="24"/>
      <w:szCs w:val="24"/>
      <w:lang w:bidi="ar-SA"/>
    </w:rPr>
  </w:style>
  <w:style w:type="character" w:styleId="13" w:customStyle="1">
    <w:name w:val="Заголовок №1"/>
    <w:qFormat/>
    <w:rPr>
      <w:b/>
      <w:bCs/>
      <w:sz w:val="24"/>
      <w:szCs w:val="24"/>
      <w:u w:val="single"/>
      <w:lang w:bidi="ar-SA"/>
    </w:rPr>
  </w:style>
  <w:style w:type="character" w:styleId="25" w:customStyle="1">
    <w:name w:val="Основной текст (2) + Не полужирный"/>
    <w:qFormat/>
    <w:rPr>
      <w:rFonts w:ascii="Times New Roman" w:hAnsi="Times New Roman" w:cs="Times New Roman"/>
      <w:b/>
      <w:bCs/>
      <w:spacing w:val="0"/>
      <w:sz w:val="27"/>
      <w:szCs w:val="27"/>
      <w:lang w:bidi="ar-SA"/>
    </w:rPr>
  </w:style>
  <w:style w:type="character" w:styleId="Style16" w:customStyle="1">
    <w:name w:val="Колонтитул_"/>
    <w:qFormat/>
    <w:rPr>
      <w:lang w:val="ru-RU" w:eastAsia="ru-RU" w:bidi="ar-SA"/>
    </w:rPr>
  </w:style>
  <w:style w:type="character" w:styleId="111" w:customStyle="1">
    <w:name w:val="Колонтитул + 11"/>
    <w:qFormat/>
    <w:rPr>
      <w:b/>
      <w:bCs/>
      <w:sz w:val="23"/>
      <w:szCs w:val="23"/>
      <w:lang w:val="ru-RU" w:eastAsia="ru-RU" w:bidi="ar-SA"/>
    </w:rPr>
  </w:style>
  <w:style w:type="character" w:styleId="33" w:customStyle="1">
    <w:name w:val="Основной текст + Полужирный3"/>
    <w:qFormat/>
    <w:rPr>
      <w:b/>
      <w:bCs/>
      <w:sz w:val="27"/>
      <w:szCs w:val="27"/>
      <w:shd w:fill="FFFFFF" w:val="clear"/>
      <w:lang w:bidi="ar-SA"/>
    </w:rPr>
  </w:style>
  <w:style w:type="character" w:styleId="22pt" w:customStyle="1">
    <w:name w:val="Основной текст (2) + Интервал 2 pt"/>
    <w:qFormat/>
    <w:rPr>
      <w:rFonts w:ascii="Times New Roman" w:hAnsi="Times New Roman" w:cs="Times New Roman"/>
      <w:b w:val="false"/>
      <w:bCs w:val="false"/>
      <w:spacing w:val="50"/>
      <w:sz w:val="27"/>
      <w:szCs w:val="27"/>
      <w:lang w:val="en-US" w:bidi="ar-SA"/>
    </w:rPr>
  </w:style>
  <w:style w:type="character" w:styleId="26" w:customStyle="1">
    <w:name w:val="Основной текст + Полужирный2"/>
    <w:qFormat/>
    <w:rPr>
      <w:rFonts w:ascii="Times New Roman" w:hAnsi="Times New Roman" w:cs="Times New Roman"/>
      <w:b/>
      <w:bCs/>
      <w:spacing w:val="0"/>
      <w:sz w:val="27"/>
      <w:szCs w:val="27"/>
      <w:shd w:fill="FFFFFF" w:val="clear"/>
      <w:lang w:bidi="ar-SA"/>
    </w:rPr>
  </w:style>
  <w:style w:type="character" w:styleId="14" w:customStyle="1">
    <w:name w:val="Основной текст + Полужирный1"/>
    <w:qFormat/>
    <w:rPr>
      <w:rFonts w:ascii="Times New Roman" w:hAnsi="Times New Roman" w:cs="Times New Roman"/>
      <w:b/>
      <w:bCs/>
      <w:spacing w:val="0"/>
      <w:sz w:val="27"/>
      <w:szCs w:val="27"/>
      <w:shd w:fill="FFFFFF" w:val="clear"/>
      <w:lang w:bidi="ar-SA"/>
    </w:rPr>
  </w:style>
  <w:style w:type="character" w:styleId="Style17" w:customStyle="1">
    <w:name w:val="Знак Знак"/>
    <w:qFormat/>
    <w:rPr>
      <w:rFonts w:ascii="TimesET;Algerian" w:hAnsi="TimesET;Algerian" w:cs="TimesET;Algerian"/>
      <w:lang w:val="ru-RU" w:bidi="ar-SA"/>
    </w:rPr>
  </w:style>
  <w:style w:type="character" w:styleId="Postbody1" w:customStyle="1">
    <w:name w:val="postbody1"/>
    <w:qFormat/>
    <w:rPr>
      <w:sz w:val="18"/>
      <w:szCs w:val="18"/>
    </w:rPr>
  </w:style>
  <w:style w:type="character" w:styleId="Style18" w:customStyle="1">
    <w:name w:val="Нижний колонтитул Знак"/>
    <w:qFormat/>
    <w:rPr>
      <w:lang w:val="ru-RU" w:bidi="ar-SA"/>
    </w:rPr>
  </w:style>
  <w:style w:type="character" w:styleId="Style19" w:customStyle="1">
    <w:name w:val="Текст выноски Знак"/>
    <w:qFormat/>
    <w:rPr>
      <w:rFonts w:ascii="Tahoma" w:hAnsi="Tahoma" w:cs="Tahoma"/>
      <w:sz w:val="16"/>
      <w:szCs w:val="16"/>
      <w:lang w:val="ru-RU" w:bidi="ar-SA"/>
    </w:rPr>
  </w:style>
  <w:style w:type="character" w:styleId="15" w:customStyle="1">
    <w:name w:val="Заголовок 1 Знак"/>
    <w:qFormat/>
    <w:rPr>
      <w:rFonts w:ascii="Arial" w:hAnsi="Arial" w:cs="Arial"/>
      <w:b/>
      <w:bCs/>
      <w:kern w:val="2"/>
      <w:sz w:val="32"/>
      <w:szCs w:val="32"/>
      <w:lang w:val="ru-RU" w:bidi="ar-SA"/>
    </w:rPr>
  </w:style>
  <w:style w:type="character" w:styleId="27" w:customStyle="1">
    <w:name w:val="Заголовок 2 Знак"/>
    <w:qFormat/>
    <w:rPr>
      <w:rFonts w:ascii="Arial" w:hAnsi="Arial" w:cs="Arial"/>
      <w:b/>
      <w:bCs/>
      <w:i/>
      <w:iCs/>
      <w:sz w:val="28"/>
      <w:szCs w:val="28"/>
      <w:lang w:val="ru-RU" w:bidi="ar-SA"/>
    </w:rPr>
  </w:style>
  <w:style w:type="character" w:styleId="34" w:customStyle="1">
    <w:name w:val="Заголовок 3 Знак"/>
    <w:qFormat/>
    <w:rPr>
      <w:rFonts w:ascii="Arial" w:hAnsi="Arial" w:cs="Arial"/>
      <w:sz w:val="28"/>
      <w:szCs w:val="24"/>
      <w:lang w:val="ru-RU" w:bidi="ar-SA"/>
    </w:rPr>
  </w:style>
  <w:style w:type="character" w:styleId="51" w:customStyle="1">
    <w:name w:val="Заголовок 5 Знак"/>
    <w:qFormat/>
    <w:rPr>
      <w:b/>
      <w:bCs/>
      <w:i/>
      <w:iCs/>
      <w:sz w:val="26"/>
      <w:szCs w:val="26"/>
      <w:lang w:val="ru-RU" w:bidi="ar-SA"/>
    </w:rPr>
  </w:style>
  <w:style w:type="character" w:styleId="Visitedinactivelink" w:customStyle="1">
    <w:name w:val="visited inactivelink"/>
    <w:basedOn w:val="DefaultParagraphFont"/>
    <w:qFormat/>
    <w:rPr/>
  </w:style>
  <w:style w:type="character" w:styleId="Comment" w:customStyle="1">
    <w:name w:val="comment"/>
    <w:basedOn w:val="DefaultParagraphFont"/>
    <w:qFormat/>
    <w:rPr/>
  </w:style>
  <w:style w:type="character" w:styleId="Wmi-callto" w:customStyle="1">
    <w:name w:val="wmi-callto"/>
    <w:basedOn w:val="DefaultParagraphFont"/>
    <w:qFormat/>
    <w:rPr/>
  </w:style>
  <w:style w:type="character" w:styleId="Inactivelink" w:customStyle="1">
    <w:name w:val="inactivelink"/>
    <w:basedOn w:val="DefaultParagraphFont"/>
    <w:qFormat/>
    <w:rPr/>
  </w:style>
  <w:style w:type="character" w:styleId="Normal1" w:customStyle="1">
    <w:name w:val="Normal Знак"/>
    <w:qFormat/>
    <w:rPr>
      <w:rFonts w:ascii="Arial" w:hAnsi="Arial" w:cs="Arial"/>
      <w:sz w:val="24"/>
      <w:lang w:val="ru-RU" w:bidi="ar-SA"/>
    </w:rPr>
  </w:style>
  <w:style w:type="character" w:styleId="Style20">
    <w:name w:val="FollowedHyperlink"/>
    <w:rPr>
      <w:color w:val="800080"/>
      <w:u w:val="single"/>
    </w:rPr>
  </w:style>
  <w:style w:type="character" w:styleId="Docaccesstitle" w:customStyle="1">
    <w:name w:val="docaccess_title"/>
    <w:basedOn w:val="DefaultParagraphFont"/>
    <w:qFormat/>
    <w:rPr/>
  </w:style>
  <w:style w:type="character" w:styleId="41" w:customStyle="1">
    <w:name w:val="Основной текст (4)_"/>
    <w:qFormat/>
    <w:rPr>
      <w:rFonts w:ascii="Calibri" w:hAnsi="Calibri" w:cs="Calibri"/>
      <w:b/>
      <w:bCs/>
      <w:sz w:val="23"/>
      <w:szCs w:val="23"/>
      <w:lang w:bidi="ar-SA"/>
    </w:rPr>
  </w:style>
  <w:style w:type="paragraph" w:styleId="Style21">
    <w:name w:val="Заголовок"/>
    <w:basedOn w:val="Normal"/>
    <w:next w:val="Style22"/>
    <w:qFormat/>
    <w:pPr>
      <w:keepNext w:val="true"/>
      <w:spacing w:before="240" w:after="120"/>
    </w:pPr>
    <w:rPr>
      <w:rFonts w:ascii="PT Astra Serif" w:hAnsi="PT Astra Serif" w:eastAsia="Tahoma" w:cs="Noto Sans Devanagari"/>
      <w:sz w:val="28"/>
      <w:szCs w:val="28"/>
    </w:rPr>
  </w:style>
  <w:style w:type="paragraph" w:styleId="Style22">
    <w:name w:val="Body Text"/>
    <w:basedOn w:val="Normal"/>
    <w:pPr>
      <w:widowControl/>
    </w:pPr>
    <w:rPr>
      <w:sz w:val="28"/>
    </w:rPr>
  </w:style>
  <w:style w:type="paragraph" w:styleId="Style23">
    <w:name w:val="List"/>
    <w:basedOn w:val="Style22"/>
    <w:pPr/>
    <w:rPr>
      <w:rFonts w:ascii="PT Astra Serif" w:hAnsi="PT Astra Serif" w:cs="Noto Sans Devanagari"/>
    </w:rPr>
  </w:style>
  <w:style w:type="paragraph" w:styleId="Style24">
    <w:name w:val="Caption"/>
    <w:basedOn w:val="Normal"/>
    <w:qFormat/>
    <w:pPr>
      <w:suppressLineNumbers/>
      <w:spacing w:before="120" w:after="120"/>
    </w:pPr>
    <w:rPr>
      <w:rFonts w:ascii="PT Astra Serif" w:hAnsi="PT Astra Serif" w:cs="Noto Sans Devanagari"/>
      <w:i/>
      <w:iCs/>
      <w:sz w:val="24"/>
      <w:szCs w:val="24"/>
    </w:rPr>
  </w:style>
  <w:style w:type="paragraph" w:styleId="Style25">
    <w:name w:val="Указатель"/>
    <w:basedOn w:val="Normal"/>
    <w:qFormat/>
    <w:pPr>
      <w:suppressLineNumbers/>
    </w:pPr>
    <w:rPr>
      <w:rFonts w:ascii="PT Astra Serif" w:hAnsi="PT Astra Serif" w:cs="Noto Sans Devanagari"/>
    </w:rPr>
  </w:style>
  <w:style w:type="paragraph" w:styleId="Style26">
    <w:name w:val="Title"/>
    <w:next w:val="Style22"/>
    <w:qFormat/>
    <w:pPr>
      <w:widowControl/>
      <w:suppressAutoHyphens w:val="true"/>
      <w:overflowPunct w:val="false"/>
      <w:bidi w:val="0"/>
      <w:spacing w:before="0" w:after="0"/>
      <w:jc w:val="left"/>
    </w:pPr>
    <w:rPr>
      <w:rFonts w:ascii="Arial" w:hAnsi="Arial" w:eastAsia="Times New Roman" w:cs="Arial"/>
      <w:b/>
      <w:bCs/>
      <w:color w:val="auto"/>
      <w:kern w:val="0"/>
      <w:sz w:val="22"/>
      <w:szCs w:val="22"/>
      <w:lang w:val="ru-RU" w:eastAsia="zh-CN" w:bidi="ar-SA"/>
    </w:rPr>
  </w:style>
  <w:style w:type="paragraph" w:styleId="Caption">
    <w:name w:val="caption"/>
    <w:basedOn w:val="Normal"/>
    <w:qFormat/>
    <w:pPr>
      <w:suppressLineNumbers/>
      <w:spacing w:before="120" w:after="120"/>
    </w:pPr>
    <w:rPr>
      <w:rFonts w:ascii="PT Astra Serif" w:hAnsi="PT Astra Serif" w:cs="Noto Sans Devanagari"/>
      <w:i/>
      <w:iCs/>
      <w:sz w:val="24"/>
      <w:szCs w:val="24"/>
    </w:rPr>
  </w:style>
  <w:style w:type="paragraph" w:styleId="Indexheading">
    <w:name w:val="index heading"/>
    <w:basedOn w:val="Normal"/>
    <w:qFormat/>
    <w:pPr>
      <w:suppressLineNumbers/>
    </w:pPr>
    <w:rPr>
      <w:rFonts w:ascii="PT Astra Serif" w:hAnsi="PT Astra Serif" w:cs="Noto Sans Devanagari"/>
    </w:rPr>
  </w:style>
  <w:style w:type="paragraph" w:styleId="35" w:customStyle="1">
    <w:name w:val="Знак3"/>
    <w:basedOn w:val="Normal"/>
    <w:qFormat/>
    <w:pPr>
      <w:widowControl/>
      <w:spacing w:before="100" w:after="100"/>
    </w:pPr>
    <w:rPr>
      <w:rFonts w:ascii="Tahoma" w:hAnsi="Tahoma" w:cs="Tahoma"/>
      <w:lang w:val="en-US"/>
    </w:rPr>
  </w:style>
  <w:style w:type="paragraph" w:styleId="Style27">
    <w:name w:val="Body Text Indent"/>
    <w:basedOn w:val="Normal"/>
    <w:pPr>
      <w:widowControl/>
      <w:jc w:val="both"/>
    </w:pPr>
    <w:rPr>
      <w:sz w:val="28"/>
    </w:rPr>
  </w:style>
  <w:style w:type="paragraph" w:styleId="BodyTextIndent2">
    <w:name w:val="Body Text Indent 2"/>
    <w:basedOn w:val="Normal"/>
    <w:qFormat/>
    <w:pPr>
      <w:widowControl/>
      <w:ind w:left="435" w:hanging="0"/>
      <w:jc w:val="both"/>
    </w:pPr>
    <w:rPr>
      <w:sz w:val="28"/>
    </w:rPr>
  </w:style>
  <w:style w:type="paragraph" w:styleId="BodyText2">
    <w:name w:val="Body Text 2"/>
    <w:basedOn w:val="Normal"/>
    <w:qFormat/>
    <w:pPr>
      <w:widowControl/>
      <w:jc w:val="both"/>
    </w:pPr>
    <w:rPr>
      <w:sz w:val="28"/>
    </w:rPr>
  </w:style>
  <w:style w:type="paragraph" w:styleId="BalloonText">
    <w:name w:val="Balloon Text"/>
    <w:basedOn w:val="Normal"/>
    <w:qFormat/>
    <w:pPr/>
    <w:rPr>
      <w:rFonts w:ascii="Tahoma" w:hAnsi="Tahoma" w:cs="Tahoma"/>
      <w:sz w:val="16"/>
      <w:szCs w:val="16"/>
    </w:rPr>
  </w:style>
  <w:style w:type="paragraph" w:styleId="Style28" w:customStyle="1">
    <w:name w:val="Колонтитул"/>
    <w:basedOn w:val="Normal"/>
    <w:qFormat/>
    <w:pPr>
      <w:widowControl/>
      <w:shd w:val="clear" w:color="auto" w:fill="FFFFFF"/>
    </w:pPr>
    <w:rPr>
      <w:lang w:eastAsia="ru-RU"/>
    </w:rPr>
  </w:style>
  <w:style w:type="paragraph" w:styleId="Style29">
    <w:name w:val="Header"/>
    <w:basedOn w:val="Normal"/>
    <w:pPr>
      <w:tabs>
        <w:tab w:val="clear" w:pos="720"/>
        <w:tab w:val="center" w:pos="4677" w:leader="none"/>
        <w:tab w:val="right" w:pos="9355" w:leader="none"/>
      </w:tabs>
    </w:pPr>
    <w:rPr/>
  </w:style>
  <w:style w:type="paragraph" w:styleId="Style30">
    <w:name w:val="Footer"/>
    <w:basedOn w:val="Normal"/>
    <w:pPr>
      <w:tabs>
        <w:tab w:val="clear" w:pos="720"/>
        <w:tab w:val="center" w:pos="4677" w:leader="none"/>
        <w:tab w:val="right" w:pos="9355" w:leader="none"/>
      </w:tabs>
    </w:pPr>
    <w:rPr/>
  </w:style>
  <w:style w:type="paragraph" w:styleId="Style31" w:customStyle="1">
    <w:name w:val="Знак Знак Знак Знак Знак Знак"/>
    <w:basedOn w:val="Normal"/>
    <w:qFormat/>
    <w:pPr>
      <w:widowControl/>
      <w:tabs>
        <w:tab w:val="clear" w:pos="720"/>
        <w:tab w:val="left" w:pos="360" w:leader="none"/>
      </w:tabs>
      <w:spacing w:lineRule="exact" w:line="240" w:before="0" w:after="160"/>
    </w:pPr>
    <w:rPr>
      <w:rFonts w:ascii="Verdana" w:hAnsi="Verdana" w:cs="Verdana"/>
      <w:lang w:val="en-US"/>
    </w:rPr>
  </w:style>
  <w:style w:type="paragraph" w:styleId="ConsPlusNormal" w:customStyle="1">
    <w:name w:val="ConsPlusNormal"/>
    <w:qFormat/>
    <w:pPr>
      <w:widowControl w:val="false"/>
      <w:suppressAutoHyphens w:val="true"/>
      <w:overflowPunct w:val="false"/>
      <w:bidi w:val="0"/>
      <w:spacing w:before="0" w:after="0"/>
      <w:ind w:firstLine="720"/>
      <w:jc w:val="left"/>
    </w:pPr>
    <w:rPr>
      <w:rFonts w:ascii="Arial" w:hAnsi="Arial" w:eastAsia="Times New Roman" w:cs="Arial"/>
      <w:color w:val="auto"/>
      <w:kern w:val="0"/>
      <w:sz w:val="20"/>
      <w:szCs w:val="20"/>
      <w:lang w:val="ru-RU" w:eastAsia="zh-CN" w:bidi="ar-SA"/>
    </w:rPr>
  </w:style>
  <w:style w:type="paragraph" w:styleId="Style32">
    <w:name w:val="Footnote Text"/>
    <w:basedOn w:val="Normal"/>
    <w:pPr>
      <w:widowControl/>
    </w:pPr>
    <w:rPr>
      <w:rFonts w:ascii="TimesET;Algerian" w:hAnsi="TimesET;Algerian" w:cs="TimesET;Algerian"/>
    </w:rPr>
  </w:style>
  <w:style w:type="paragraph" w:styleId="212" w:customStyle="1">
    <w:name w:val="Знак2 Знак Знак Знак1"/>
    <w:basedOn w:val="Normal"/>
    <w:qFormat/>
    <w:pPr>
      <w:widowControl/>
      <w:tabs>
        <w:tab w:val="clear" w:pos="720"/>
        <w:tab w:val="left" w:pos="360" w:leader="none"/>
      </w:tabs>
      <w:spacing w:lineRule="exact" w:line="240" w:before="0" w:after="160"/>
    </w:pPr>
    <w:rPr>
      <w:rFonts w:ascii="Verdana" w:hAnsi="Verdana" w:cs="Verdana"/>
      <w:lang w:val="en-US"/>
    </w:rPr>
  </w:style>
  <w:style w:type="paragraph" w:styleId="Style33" w:customStyle="1">
    <w:name w:val="Знак"/>
    <w:basedOn w:val="Normal"/>
    <w:qFormat/>
    <w:pPr>
      <w:widowControl/>
      <w:spacing w:before="100" w:after="100"/>
    </w:pPr>
    <w:rPr>
      <w:rFonts w:ascii="Tahoma" w:hAnsi="Tahoma" w:cs="Tahoma"/>
      <w:lang w:val="en-US"/>
    </w:rPr>
  </w:style>
  <w:style w:type="paragraph" w:styleId="Formattext" w:customStyle="1">
    <w:name w:val="formattext"/>
    <w:basedOn w:val="Normal"/>
    <w:qFormat/>
    <w:pPr>
      <w:widowControl/>
      <w:spacing w:before="100" w:after="100"/>
    </w:pPr>
    <w:rPr>
      <w:sz w:val="24"/>
      <w:szCs w:val="24"/>
    </w:rPr>
  </w:style>
  <w:style w:type="paragraph" w:styleId="112" w:customStyle="1">
    <w:name w:val="Знак1 Знак Знак Знак Знак Знак Знак Знак Знак Знак Знак Знак Знак Знак Знак Знак Знак Знак Знак Знак Знак Знак1 Знак Знак Знак Знак Знак Знак Знак Знак Знак"/>
    <w:basedOn w:val="Normal"/>
    <w:qFormat/>
    <w:pPr>
      <w:widowControl/>
      <w:tabs>
        <w:tab w:val="clear" w:pos="720"/>
        <w:tab w:val="left" w:pos="360" w:leader="none"/>
      </w:tabs>
      <w:spacing w:lineRule="exact" w:line="240" w:before="0" w:after="160"/>
    </w:pPr>
    <w:rPr>
      <w:rFonts w:ascii="Verdana" w:hAnsi="Verdana" w:cs="Verdana"/>
      <w:lang w:val="en-US"/>
    </w:rPr>
  </w:style>
  <w:style w:type="paragraph" w:styleId="221" w:customStyle="1">
    <w:name w:val="Знак2 Знак Знак Знак2 Знак Знак Знак Знак Знак Знак Знак Знак Знак"/>
    <w:basedOn w:val="Normal"/>
    <w:qFormat/>
    <w:pPr>
      <w:widowControl/>
      <w:tabs>
        <w:tab w:val="clear" w:pos="720"/>
        <w:tab w:val="left" w:pos="360" w:leader="none"/>
      </w:tabs>
      <w:spacing w:lineRule="exact" w:line="240" w:before="0" w:after="160"/>
    </w:pPr>
    <w:rPr>
      <w:rFonts w:ascii="Verdana" w:hAnsi="Verdana" w:cs="Verdana"/>
      <w:lang w:val="en-US"/>
    </w:rPr>
  </w:style>
  <w:style w:type="paragraph" w:styleId="ListParagraph">
    <w:name w:val="List Paragraph"/>
    <w:basedOn w:val="Normal"/>
    <w:qFormat/>
    <w:pPr>
      <w:widowControl/>
      <w:spacing w:lineRule="auto" w:line="276" w:before="0" w:after="200"/>
      <w:ind w:left="720" w:hanging="0"/>
      <w:contextualSpacing/>
    </w:pPr>
    <w:rPr>
      <w:rFonts w:ascii="Calibri" w:hAnsi="Calibri" w:eastAsia="Calibri" w:cs="Calibri"/>
      <w:sz w:val="22"/>
      <w:szCs w:val="22"/>
    </w:rPr>
  </w:style>
  <w:style w:type="paragraph" w:styleId="ConsPlusNonformat" w:customStyle="1">
    <w:name w:val="ConsPlusNonformat"/>
    <w:qFormat/>
    <w:pPr>
      <w:widowControl w:val="false"/>
      <w:suppressAutoHyphens w:val="true"/>
      <w:overflowPunct w:val="false"/>
      <w:bidi w:val="0"/>
      <w:spacing w:before="0" w:after="0"/>
      <w:jc w:val="left"/>
    </w:pPr>
    <w:rPr>
      <w:rFonts w:ascii="Courier New" w:hAnsi="Courier New" w:eastAsia="Times New Roman" w:cs="Courier New"/>
      <w:color w:val="auto"/>
      <w:kern w:val="0"/>
      <w:sz w:val="20"/>
      <w:szCs w:val="20"/>
      <w:lang w:val="ru-RU" w:eastAsia="zh-CN" w:bidi="ar-SA"/>
    </w:rPr>
  </w:style>
  <w:style w:type="paragraph" w:styleId="NormalWeb">
    <w:name w:val="Normal (Web)"/>
    <w:basedOn w:val="Normal"/>
    <w:qFormat/>
    <w:pPr>
      <w:widowControl/>
      <w:spacing w:before="100" w:after="100"/>
    </w:pPr>
    <w:rPr>
      <w:sz w:val="24"/>
      <w:szCs w:val="24"/>
    </w:rPr>
  </w:style>
  <w:style w:type="paragraph" w:styleId="222" w:customStyle="1">
    <w:name w:val="Знак2 Знак Знак Знак2 Знак Знак Знак"/>
    <w:basedOn w:val="Normal"/>
    <w:qFormat/>
    <w:pPr>
      <w:widowControl/>
      <w:tabs>
        <w:tab w:val="clear" w:pos="720"/>
        <w:tab w:val="left" w:pos="360" w:leader="none"/>
      </w:tabs>
      <w:spacing w:lineRule="exact" w:line="240" w:before="0" w:after="160"/>
    </w:pPr>
    <w:rPr>
      <w:rFonts w:ascii="Verdana" w:hAnsi="Verdana" w:cs="Verdana"/>
      <w:lang w:val="en-US"/>
    </w:rPr>
  </w:style>
  <w:style w:type="paragraph" w:styleId="FORMATTEXT1" w:customStyle="1">
    <w:name w:val=".FORMATTEXT"/>
    <w:qFormat/>
    <w:pPr>
      <w:widowControl w:val="false"/>
      <w:suppressAutoHyphens w:val="true"/>
      <w:overflowPunct w:val="false"/>
      <w:bidi w:val="0"/>
      <w:spacing w:before="0" w:after="0"/>
      <w:jc w:val="left"/>
    </w:pPr>
    <w:rPr>
      <w:rFonts w:ascii="Times New Roman" w:hAnsi="Times New Roman" w:eastAsia="Times New Roman" w:cs="Times New Roman"/>
      <w:color w:val="auto"/>
      <w:kern w:val="0"/>
      <w:sz w:val="24"/>
      <w:szCs w:val="24"/>
      <w:lang w:val="ru-RU" w:eastAsia="zh-CN" w:bidi="ar-SA"/>
    </w:rPr>
  </w:style>
  <w:style w:type="paragraph" w:styleId="MIDDLEPICT" w:customStyle="1">
    <w:name w:val=".MIDDLEPICT"/>
    <w:qFormat/>
    <w:pPr>
      <w:widowControl w:val="false"/>
      <w:suppressAutoHyphens w:val="true"/>
      <w:overflowPunct w:val="false"/>
      <w:bidi w:val="0"/>
      <w:spacing w:before="0" w:after="0"/>
      <w:jc w:val="left"/>
    </w:pPr>
    <w:rPr>
      <w:rFonts w:ascii="Times New Roman" w:hAnsi="Times New Roman" w:eastAsia="Times New Roman" w:cs="Times New Roman"/>
      <w:color w:val="auto"/>
      <w:kern w:val="0"/>
      <w:sz w:val="24"/>
      <w:szCs w:val="24"/>
      <w:lang w:val="ru-RU" w:eastAsia="zh-CN" w:bidi="ar-SA"/>
    </w:rPr>
  </w:style>
  <w:style w:type="paragraph" w:styleId="TOPLEVELTEXT" w:customStyle="1">
    <w:name w:val=".TOPLEVELTEXT"/>
    <w:qFormat/>
    <w:pPr>
      <w:widowControl w:val="false"/>
      <w:suppressAutoHyphens w:val="true"/>
      <w:overflowPunct w:val="false"/>
      <w:bidi w:val="0"/>
      <w:spacing w:before="0" w:after="0"/>
      <w:jc w:val="left"/>
    </w:pPr>
    <w:rPr>
      <w:rFonts w:ascii="Times New Roman" w:hAnsi="Times New Roman" w:eastAsia="Times New Roman" w:cs="Times New Roman"/>
      <w:color w:val="auto"/>
      <w:kern w:val="0"/>
      <w:sz w:val="24"/>
      <w:szCs w:val="24"/>
      <w:lang w:val="ru-RU" w:eastAsia="zh-CN" w:bidi="ar-SA"/>
    </w:rPr>
  </w:style>
  <w:style w:type="paragraph" w:styleId="Formattexttopleveltext" w:customStyle="1">
    <w:name w:val="formattext topleveltext"/>
    <w:basedOn w:val="Normal"/>
    <w:qFormat/>
    <w:pPr>
      <w:widowControl/>
      <w:spacing w:before="100" w:after="100"/>
    </w:pPr>
    <w:rPr>
      <w:sz w:val="24"/>
      <w:szCs w:val="24"/>
    </w:rPr>
  </w:style>
  <w:style w:type="paragraph" w:styleId="36" w:customStyle="1">
    <w:name w:val="Основной текст3"/>
    <w:basedOn w:val="Normal"/>
    <w:qFormat/>
    <w:pPr>
      <w:widowControl/>
      <w:shd w:val="clear" w:color="auto" w:fill="FFFFFF"/>
      <w:spacing w:lineRule="atLeast" w:line="0"/>
    </w:pPr>
    <w:rPr>
      <w:sz w:val="23"/>
      <w:szCs w:val="23"/>
      <w:shd w:fill="FFFFFF" w:val="clear"/>
    </w:rPr>
  </w:style>
  <w:style w:type="paragraph" w:styleId="LO-Normal" w:customStyle="1">
    <w:name w:val="LO-Normal"/>
    <w:qFormat/>
    <w:pPr>
      <w:widowControl w:val="false"/>
      <w:suppressAutoHyphens w:val="true"/>
      <w:overflowPunct w:val="false"/>
      <w:bidi w:val="0"/>
      <w:spacing w:lineRule="auto" w:line="360" w:before="0" w:after="0"/>
      <w:ind w:firstLine="720"/>
      <w:jc w:val="both"/>
    </w:pPr>
    <w:rPr>
      <w:rFonts w:ascii="Arial" w:hAnsi="Arial" w:eastAsia="Times New Roman" w:cs="Arial"/>
      <w:color w:val="auto"/>
      <w:kern w:val="0"/>
      <w:sz w:val="24"/>
      <w:szCs w:val="20"/>
      <w:lang w:val="ru-RU" w:eastAsia="zh-CN" w:bidi="ar-SA"/>
    </w:rPr>
  </w:style>
  <w:style w:type="paragraph" w:styleId="TableParagraph" w:customStyle="1">
    <w:name w:val="Table Paragraph"/>
    <w:basedOn w:val="Normal"/>
    <w:qFormat/>
    <w:pPr/>
    <w:rPr>
      <w:sz w:val="24"/>
      <w:szCs w:val="24"/>
    </w:rPr>
  </w:style>
  <w:style w:type="paragraph" w:styleId="16" w:customStyle="1">
    <w:name w:val="Знак1"/>
    <w:basedOn w:val="Normal"/>
    <w:qFormat/>
    <w:pPr>
      <w:widowControl/>
      <w:spacing w:before="100" w:after="100"/>
    </w:pPr>
    <w:rPr>
      <w:rFonts w:ascii="Tahoma" w:hAnsi="Tahoma" w:cs="Tahoma"/>
      <w:lang w:val="en-US"/>
    </w:rPr>
  </w:style>
  <w:style w:type="paragraph" w:styleId="BodyTextIndent3">
    <w:name w:val="Body Text Indent 3"/>
    <w:basedOn w:val="Normal"/>
    <w:qFormat/>
    <w:pPr>
      <w:widowControl/>
      <w:ind w:left="72" w:hanging="0"/>
      <w:jc w:val="both"/>
    </w:pPr>
    <w:rPr>
      <w:sz w:val="24"/>
      <w:szCs w:val="24"/>
    </w:rPr>
  </w:style>
  <w:style w:type="paragraph" w:styleId="BodyText3">
    <w:name w:val="Body Text 3"/>
    <w:basedOn w:val="Normal"/>
    <w:qFormat/>
    <w:pPr>
      <w:widowControl/>
      <w:spacing w:before="0" w:after="120"/>
    </w:pPr>
    <w:rPr>
      <w:sz w:val="16"/>
      <w:szCs w:val="16"/>
      <w:lang w:val="en-US"/>
    </w:rPr>
  </w:style>
  <w:style w:type="paragraph" w:styleId="28" w:customStyle="1">
    <w:name w:val="Знак2"/>
    <w:basedOn w:val="Normal"/>
    <w:qFormat/>
    <w:pPr>
      <w:widowControl/>
      <w:tabs>
        <w:tab w:val="clear" w:pos="720"/>
        <w:tab w:val="left" w:pos="360" w:leader="none"/>
      </w:tabs>
      <w:spacing w:lineRule="exact" w:line="240" w:before="0" w:after="160"/>
    </w:pPr>
    <w:rPr>
      <w:rFonts w:ascii="Verdana" w:hAnsi="Verdana" w:cs="Verdana"/>
      <w:lang w:val="en-US"/>
    </w:rPr>
  </w:style>
  <w:style w:type="paragraph" w:styleId="29" w:customStyle="1">
    <w:name w:val="Основной текст (2)"/>
    <w:basedOn w:val="Normal"/>
    <w:qFormat/>
    <w:pPr>
      <w:widowControl/>
      <w:shd w:val="clear" w:color="auto" w:fill="FFFFFF"/>
      <w:spacing w:lineRule="exact" w:line="317" w:before="0" w:after="240"/>
      <w:jc w:val="center"/>
    </w:pPr>
    <w:rPr>
      <w:b/>
      <w:bCs/>
      <w:sz w:val="27"/>
      <w:szCs w:val="27"/>
      <w:lang w:eastAsia="ru-RU"/>
    </w:rPr>
  </w:style>
  <w:style w:type="paragraph" w:styleId="213" w:customStyle="1">
    <w:name w:val="Оглавление (2)1"/>
    <w:basedOn w:val="Normal"/>
    <w:qFormat/>
    <w:pPr>
      <w:widowControl/>
      <w:shd w:val="clear" w:color="auto" w:fill="FFFFFF"/>
      <w:spacing w:lineRule="exact" w:line="317"/>
      <w:jc w:val="both"/>
    </w:pPr>
    <w:rPr>
      <w:b/>
      <w:bCs/>
      <w:sz w:val="27"/>
      <w:szCs w:val="27"/>
      <w:lang w:eastAsia="ru-RU"/>
    </w:rPr>
  </w:style>
  <w:style w:type="paragraph" w:styleId="17" w:customStyle="1">
    <w:name w:val="Оглавление1"/>
    <w:basedOn w:val="Normal"/>
    <w:qFormat/>
    <w:pPr>
      <w:widowControl/>
      <w:shd w:val="clear" w:color="auto" w:fill="FFFFFF"/>
      <w:spacing w:lineRule="exact" w:line="317"/>
    </w:pPr>
    <w:rPr>
      <w:sz w:val="27"/>
      <w:szCs w:val="27"/>
      <w:lang w:eastAsia="ru-RU"/>
    </w:rPr>
  </w:style>
  <w:style w:type="paragraph" w:styleId="311" w:customStyle="1">
    <w:name w:val="Оглавление (3)1"/>
    <w:basedOn w:val="Normal"/>
    <w:qFormat/>
    <w:pPr>
      <w:widowControl/>
      <w:shd w:val="clear" w:color="auto" w:fill="FFFFFF"/>
      <w:spacing w:lineRule="exact" w:line="250"/>
    </w:pPr>
    <w:rPr>
      <w:sz w:val="24"/>
      <w:szCs w:val="24"/>
      <w:lang w:eastAsia="ru-RU"/>
    </w:rPr>
  </w:style>
  <w:style w:type="paragraph" w:styleId="113" w:customStyle="1">
    <w:name w:val="Заголовок №11"/>
    <w:basedOn w:val="Normal"/>
    <w:qFormat/>
    <w:pPr>
      <w:widowControl/>
      <w:shd w:val="clear" w:color="auto" w:fill="FFFFFF"/>
      <w:spacing w:lineRule="exact" w:line="322"/>
      <w:outlineLvl w:val="0"/>
    </w:pPr>
    <w:rPr>
      <w:b/>
      <w:bCs/>
      <w:sz w:val="24"/>
      <w:szCs w:val="24"/>
      <w:lang w:eastAsia="ru-RU"/>
    </w:rPr>
  </w:style>
  <w:style w:type="paragraph" w:styleId="ConsPlusTitle" w:customStyle="1">
    <w:name w:val="ConsPlusTitle"/>
    <w:qFormat/>
    <w:pPr>
      <w:widowControl w:val="false"/>
      <w:suppressAutoHyphens w:val="true"/>
      <w:overflowPunct w:val="false"/>
      <w:bidi w:val="0"/>
      <w:spacing w:before="0" w:after="0"/>
      <w:jc w:val="left"/>
    </w:pPr>
    <w:rPr>
      <w:rFonts w:ascii="Arial" w:hAnsi="Arial" w:eastAsia="Times New Roman" w:cs="Arial"/>
      <w:b/>
      <w:bCs/>
      <w:color w:val="auto"/>
      <w:kern w:val="0"/>
      <w:sz w:val="20"/>
      <w:szCs w:val="20"/>
      <w:lang w:val="ru-RU" w:eastAsia="zh-CN" w:bidi="ar-SA"/>
    </w:rPr>
  </w:style>
  <w:style w:type="paragraph" w:styleId="Style34" w:customStyle="1">
    <w:name w:val="Знак Знак Знак Знак"/>
    <w:basedOn w:val="Normal"/>
    <w:qFormat/>
    <w:pPr>
      <w:widowControl/>
      <w:spacing w:before="100" w:after="100"/>
    </w:pPr>
    <w:rPr>
      <w:rFonts w:ascii="Tahoma" w:hAnsi="Tahoma" w:cs="Tahoma"/>
      <w:lang w:val="en-US"/>
    </w:rPr>
  </w:style>
  <w:style w:type="paragraph" w:styleId="Style35" w:customStyle="1">
    <w:name w:val="Знак Знак Знак Знак Знак Знак Знак Знак Знак Знак"/>
    <w:basedOn w:val="Normal"/>
    <w:qFormat/>
    <w:pPr>
      <w:widowControl/>
      <w:spacing w:before="100" w:after="100"/>
    </w:pPr>
    <w:rPr>
      <w:rFonts w:ascii="Tahoma" w:hAnsi="Tahoma" w:cs="Tahoma"/>
      <w:lang w:val="en-US"/>
    </w:rPr>
  </w:style>
  <w:style w:type="paragraph" w:styleId="ConsNormal" w:customStyle="1">
    <w:name w:val="ConsNormal"/>
    <w:qFormat/>
    <w:pPr>
      <w:widowControl w:val="false"/>
      <w:suppressAutoHyphens w:val="true"/>
      <w:overflowPunct w:val="false"/>
      <w:bidi w:val="0"/>
      <w:spacing w:before="0" w:after="0"/>
      <w:ind w:right="19772" w:firstLine="720"/>
      <w:jc w:val="left"/>
    </w:pPr>
    <w:rPr>
      <w:rFonts w:ascii="Arial" w:hAnsi="Arial" w:eastAsia="Times New Roman" w:cs="Arial"/>
      <w:color w:val="auto"/>
      <w:kern w:val="0"/>
      <w:sz w:val="20"/>
      <w:szCs w:val="20"/>
      <w:lang w:val="ru-RU" w:eastAsia="zh-CN" w:bidi="ar-SA"/>
    </w:rPr>
  </w:style>
  <w:style w:type="paragraph" w:styleId="210" w:customStyle="1">
    <w:name w:val="Знак2 Знак Знак Знак"/>
    <w:basedOn w:val="Normal"/>
    <w:qFormat/>
    <w:pPr>
      <w:widowControl/>
      <w:tabs>
        <w:tab w:val="clear" w:pos="720"/>
        <w:tab w:val="left" w:pos="360" w:leader="none"/>
      </w:tabs>
      <w:spacing w:lineRule="exact" w:line="240" w:before="0" w:after="160"/>
    </w:pPr>
    <w:rPr>
      <w:rFonts w:ascii="Verdana" w:hAnsi="Verdana" w:cs="Verdana"/>
      <w:lang w:val="en-US"/>
    </w:rPr>
  </w:style>
  <w:style w:type="paragraph" w:styleId="Style36" w:customStyle="1">
    <w:name w:val="Знак Знак Знак"/>
    <w:basedOn w:val="Normal"/>
    <w:qFormat/>
    <w:pPr>
      <w:widowControl/>
      <w:spacing w:before="100" w:after="100"/>
    </w:pPr>
    <w:rPr>
      <w:rFonts w:ascii="Tahoma" w:hAnsi="Tahoma" w:cs="Tahoma"/>
      <w:lang w:val="en-US"/>
    </w:rPr>
  </w:style>
  <w:style w:type="paragraph" w:styleId="Style37" w:customStyle="1">
    <w:name w:val="Знак Знак Знак Знак Знак Знак Знак"/>
    <w:basedOn w:val="Normal"/>
    <w:qFormat/>
    <w:pPr>
      <w:widowControl/>
    </w:pPr>
    <w:rPr>
      <w:rFonts w:ascii="Verdana" w:hAnsi="Verdana" w:cs="Verdana"/>
      <w:lang w:val="en-US"/>
    </w:rPr>
  </w:style>
  <w:style w:type="paragraph" w:styleId="37" w:customStyle="1">
    <w:name w:val="Знак3 Знак Знак Знак Знак Знак Знак"/>
    <w:basedOn w:val="Normal"/>
    <w:qFormat/>
    <w:pPr>
      <w:widowControl/>
      <w:spacing w:before="100" w:after="100"/>
    </w:pPr>
    <w:rPr>
      <w:rFonts w:ascii="Tahoma" w:hAnsi="Tahoma" w:cs="Tahoma"/>
      <w:lang w:val="en-US"/>
    </w:rPr>
  </w:style>
  <w:style w:type="paragraph" w:styleId="DocumentMap">
    <w:name w:val="Document Map"/>
    <w:basedOn w:val="Normal"/>
    <w:qFormat/>
    <w:pPr>
      <w:widowControl/>
      <w:shd w:val="clear" w:color="auto" w:fill="000080"/>
    </w:pPr>
    <w:rPr>
      <w:rFonts w:ascii="Tahoma" w:hAnsi="Tahoma" w:cs="Tahoma"/>
    </w:rPr>
  </w:style>
  <w:style w:type="paragraph" w:styleId="18" w:customStyle="1">
    <w:name w:val="Обычный1"/>
    <w:qFormat/>
    <w:pPr>
      <w:widowControl/>
      <w:suppressAutoHyphens w:val="true"/>
      <w:overflowPunct w:val="false"/>
      <w:bidi w:val="0"/>
      <w:spacing w:before="0" w:after="0"/>
      <w:jc w:val="left"/>
    </w:pPr>
    <w:rPr>
      <w:rFonts w:ascii="Tms Rmn" w:hAnsi="Tms Rmn" w:eastAsia="Times New Roman" w:cs="Tms Rmn"/>
      <w:color w:val="auto"/>
      <w:kern w:val="0"/>
      <w:sz w:val="20"/>
      <w:szCs w:val="20"/>
      <w:lang w:val="ru-RU" w:eastAsia="zh-CN" w:bidi="ar-SA"/>
    </w:rPr>
  </w:style>
  <w:style w:type="paragraph" w:styleId="214" w:customStyle="1">
    <w:name w:val="Обычный2"/>
    <w:qFormat/>
    <w:pPr>
      <w:widowControl/>
      <w:suppressAutoHyphens w:val="true"/>
      <w:overflowPunct w:val="false"/>
      <w:bidi w:val="0"/>
      <w:spacing w:before="0" w:after="0"/>
      <w:jc w:val="left"/>
    </w:pPr>
    <w:rPr>
      <w:rFonts w:ascii="Tms Rmn" w:hAnsi="Tms Rmn" w:eastAsia="Times New Roman" w:cs="Tms Rmn"/>
      <w:color w:val="auto"/>
      <w:kern w:val="0"/>
      <w:sz w:val="20"/>
      <w:szCs w:val="20"/>
      <w:lang w:val="ru-RU" w:eastAsia="zh-CN" w:bidi="ar-SA"/>
    </w:rPr>
  </w:style>
  <w:style w:type="paragraph" w:styleId="114" w:customStyle="1">
    <w:name w:val="Знак1 Знак Знак Знак1 Знак Знак Знак Знак Знак Знак Знак Знак Знак"/>
    <w:basedOn w:val="Normal"/>
    <w:qFormat/>
    <w:pPr>
      <w:widowControl/>
    </w:pPr>
    <w:rPr>
      <w:rFonts w:ascii="Verdana" w:hAnsi="Verdana" w:cs="Verdana"/>
      <w:lang w:val="en-US"/>
    </w:rPr>
  </w:style>
  <w:style w:type="paragraph" w:styleId="Headertexttopleveltextcentertext" w:customStyle="1">
    <w:name w:val="headertext topleveltext centertext"/>
    <w:basedOn w:val="Normal"/>
    <w:qFormat/>
    <w:pPr>
      <w:widowControl/>
      <w:spacing w:before="100" w:after="100"/>
    </w:pPr>
    <w:rPr>
      <w:sz w:val="24"/>
      <w:szCs w:val="24"/>
    </w:rPr>
  </w:style>
  <w:style w:type="paragraph" w:styleId="Style38" w:customStyle="1">
    <w:name w:val="Знак Знак Знак Знак Знак Знак Знак Знак Знак Знак Знак Знак Знак Знак Знак"/>
    <w:basedOn w:val="Normal"/>
    <w:qFormat/>
    <w:pPr>
      <w:widowControl/>
      <w:spacing w:lineRule="exact" w:line="240" w:before="0" w:after="160"/>
    </w:pPr>
    <w:rPr>
      <w:rFonts w:ascii="Verdana" w:hAnsi="Verdana" w:cs="Verdana"/>
      <w:lang w:val="en-GB"/>
    </w:rPr>
  </w:style>
  <w:style w:type="paragraph" w:styleId="42" w:customStyle="1">
    <w:name w:val="Основной текст (4)"/>
    <w:basedOn w:val="Normal"/>
    <w:qFormat/>
    <w:pPr>
      <w:widowControl/>
      <w:shd w:val="clear" w:color="auto" w:fill="FFFFFF"/>
      <w:spacing w:lineRule="exact" w:line="288" w:before="0" w:after="300"/>
      <w:jc w:val="center"/>
    </w:pPr>
    <w:rPr>
      <w:rFonts w:ascii="Calibri" w:hAnsi="Calibri" w:cs="Calibri"/>
      <w:b/>
      <w:bCs/>
      <w:sz w:val="23"/>
      <w:szCs w:val="23"/>
      <w:lang w:eastAsia="ru-RU"/>
    </w:rPr>
  </w:style>
  <w:style w:type="paragraph" w:styleId="Default" w:customStyle="1">
    <w:name w:val="Default"/>
    <w:qFormat/>
    <w:pPr>
      <w:widowControl/>
      <w:suppressAutoHyphens w:val="true"/>
      <w:overflowPunct w:val="false"/>
      <w:bidi w:val="0"/>
      <w:spacing w:before="0" w:after="0"/>
      <w:jc w:val="left"/>
    </w:pPr>
    <w:rPr>
      <w:rFonts w:ascii="Times New Roman" w:hAnsi="Times New Roman" w:eastAsia="Times New Roman" w:cs="Times New Roman"/>
      <w:color w:val="000000"/>
      <w:kern w:val="0"/>
      <w:sz w:val="24"/>
      <w:szCs w:val="24"/>
      <w:lang w:val="ru-RU" w:eastAsia="zh-CN" w:bidi="ar-SA"/>
    </w:rPr>
  </w:style>
  <w:style w:type="paragraph" w:styleId="Style39" w:customStyle="1">
    <w:name w:val="Содержимое таблицы"/>
    <w:basedOn w:val="Normal"/>
    <w:qFormat/>
    <w:pPr>
      <w:suppressLineNumbers/>
    </w:pPr>
    <w:rPr/>
  </w:style>
  <w:style w:type="paragraph" w:styleId="Style40" w:customStyle="1">
    <w:name w:val="Заголовок таблицы"/>
    <w:basedOn w:val="Style39"/>
    <w:qFormat/>
    <w:pPr>
      <w:jc w:val="center"/>
    </w:pPr>
    <w:rPr>
      <w:b/>
      <w:bCs/>
    </w:rPr>
  </w:style>
  <w:style w:type="numbering" w:styleId="NoList" w:default="1">
    <w:name w:val="No List"/>
    <w:uiPriority w:val="99"/>
    <w:semiHidden/>
    <w:unhideWhenUsed/>
    <w:qFormat/>
  </w:style>
  <w:style w:type="numbering" w:styleId="WW8Num1" w:customStyle="1">
    <w:name w:val="WW8Num1"/>
    <w:qFormat/>
  </w:style>
  <w:style w:type="numbering" w:styleId="WW8Num2" w:customStyle="1">
    <w:name w:val="WW8Num2"/>
    <w:qFormat/>
  </w:style>
  <w:style w:type="numbering" w:styleId="WW8Num3" w:customStyle="1">
    <w:name w:val="WW8Num3"/>
    <w:qFormat/>
  </w:style>
  <w:style w:type="numbering" w:styleId="WW8Num4" w:customStyle="1">
    <w:name w:val="WW8Num4"/>
    <w:qFormat/>
  </w:style>
  <w:style w:type="numbering" w:styleId="WW8Num5" w:customStyle="1">
    <w:name w:val="WW8Num5"/>
    <w:qFormat/>
  </w:style>
  <w:style w:type="numbering" w:styleId="WW8Num6" w:customStyle="1">
    <w:name w:val="WW8Num6"/>
    <w:qFormat/>
  </w:style>
  <w:style w:type="numbering" w:styleId="WW8Num7" w:customStyle="1">
    <w:name w:val="WW8Num7"/>
    <w:qFormat/>
  </w:style>
  <w:style w:type="numbering" w:styleId="WW8Num8" w:customStyle="1">
    <w:name w:val="WW8Num8"/>
    <w:qFormat/>
  </w:style>
  <w:style w:type="numbering" w:styleId="WW8Num9" w:customStyle="1">
    <w:name w:val="WW8Num9"/>
    <w:qFormat/>
  </w:style>
  <w:style w:type="numbering" w:styleId="WW8Num10" w:customStyle="1">
    <w:name w:val="WW8Num10"/>
    <w:qFormat/>
  </w:style>
  <w:style w:type="numbering" w:styleId="WW8Num11" w:customStyle="1">
    <w:name w:val="WW8Num11"/>
    <w:qFormat/>
  </w:style>
  <w:style w:type="numbering" w:styleId="WW8Num12" w:customStyle="1">
    <w:name w:val="WW8Num12"/>
    <w:qFormat/>
  </w:style>
  <w:style w:type="numbering" w:styleId="WW8Num13" w:customStyle="1">
    <w:name w:val="WW8Num13"/>
    <w:qFormat/>
  </w:style>
  <w:style w:type="numbering" w:styleId="WW8Num14" w:customStyle="1">
    <w:name w:val="WW8Num14"/>
    <w:qFormat/>
  </w:style>
  <w:style w:type="numbering" w:styleId="WW8Num15" w:customStyle="1">
    <w:name w:val="WW8Num15"/>
    <w:qFormat/>
  </w:style>
  <w:style w:type="numbering" w:styleId="WW8Num16" w:customStyle="1">
    <w:name w:val="WW8Num16"/>
    <w:qFormat/>
  </w:style>
  <w:style w:type="numbering" w:styleId="WW8Num17" w:customStyle="1">
    <w:name w:val="WW8Num17"/>
    <w:qFormat/>
  </w:style>
  <w:style w:type="numbering" w:styleId="WW8Num18" w:customStyle="1">
    <w:name w:val="WW8Num18"/>
    <w:qFormat/>
  </w:style>
  <w:style w:type="numbering" w:styleId="WW8Num19" w:customStyle="1">
    <w:name w:val="WW8Num19"/>
    <w:qFormat/>
  </w:style>
  <w:style w:type="numbering" w:styleId="WW8Num20" w:customStyle="1">
    <w:name w:val="WW8Num20"/>
    <w:qFormat/>
  </w:style>
  <w:style w:type="numbering" w:styleId="WW8Num21" w:customStyle="1">
    <w:name w:val="WW8Num21"/>
    <w:qFormat/>
  </w:style>
  <w:style w:type="numbering" w:styleId="WW8Num22" w:customStyle="1">
    <w:name w:val="WW8Num22"/>
    <w:qFormat/>
  </w:style>
  <w:style w:type="numbering" w:styleId="WW8Num23" w:customStyle="1">
    <w:name w:val="WW8Num23"/>
    <w:qFormat/>
  </w:style>
  <w:style w:type="numbering" w:styleId="WW8Num24" w:customStyle="1">
    <w:name w:val="WW8Num24"/>
    <w:qFormat/>
  </w:style>
  <w:style w:type="numbering" w:styleId="WW8Num25" w:customStyle="1">
    <w:name w:val="WW8Num25"/>
    <w:qFormat/>
  </w:style>
  <w:style w:type="numbering" w:styleId="WW8Num26" w:customStyle="1">
    <w:name w:val="WW8Num26"/>
    <w:qFormat/>
  </w:style>
  <w:style w:type="numbering" w:styleId="WW8Num27" w:customStyle="1">
    <w:name w:val="WW8Num27"/>
    <w:qFormat/>
  </w:style>
  <w:style w:type="numbering" w:styleId="WW8Num28" w:customStyle="1">
    <w:name w:val="WW8Num28"/>
    <w:qFormat/>
  </w:style>
  <w:style w:type="numbering" w:styleId="WW8Num29" w:customStyle="1">
    <w:name w:val="WW8Num29"/>
    <w:qFormat/>
  </w:style>
  <w:style w:type="numbering" w:styleId="WW8Num30" w:customStyle="1">
    <w:name w:val="WW8Num30"/>
    <w:qFormat/>
  </w:style>
  <w:style w:type="numbering" w:styleId="WW8Num31" w:customStyle="1">
    <w:name w:val="WW8Num31"/>
    <w:qFormat/>
  </w:style>
  <w:style w:type="numbering" w:styleId="WW8Num32" w:customStyle="1">
    <w:name w:val="WW8Num32"/>
    <w:qFormat/>
  </w:style>
  <w:style w:type="numbering" w:styleId="WW8Num33" w:customStyle="1">
    <w:name w:val="WW8Num33"/>
    <w:qFormat/>
  </w:style>
  <w:style w:type="numbering" w:styleId="WW8Num34" w:customStyle="1">
    <w:name w:val="WW8Num34"/>
    <w:qFormat/>
  </w:style>
  <w:style w:type="numbering" w:styleId="WW8Num35" w:customStyle="1">
    <w:name w:val="WW8Num35"/>
    <w:qFormat/>
  </w:style>
  <w:style w:type="numbering" w:styleId="WW8Num36" w:customStyle="1">
    <w:name w:val="WW8Num36"/>
    <w:qFormat/>
  </w:style>
  <w:style w:type="numbering" w:styleId="WW8Num37" w:customStyle="1">
    <w:name w:val="WW8Num37"/>
    <w:qFormat/>
  </w:style>
  <w:style w:type="numbering" w:styleId="WW8Num38" w:customStyle="1">
    <w:name w:val="WW8Num38"/>
    <w:qFormat/>
  </w:style>
  <w:style w:type="numbering" w:styleId="WW8Num39" w:customStyle="1">
    <w:name w:val="WW8Num39"/>
    <w:qFormat/>
  </w:style>
  <w:style w:type="numbering" w:styleId="WW8Num40" w:customStyle="1">
    <w:name w:val="WW8Num40"/>
    <w:qFormat/>
  </w:style>
  <w:style w:type="numbering" w:styleId="WW8Num41" w:customStyle="1">
    <w:name w:val="WW8Num41"/>
    <w:qFormat/>
  </w:style>
  <w:style w:type="numbering" w:styleId="WW8Num42" w:customStyle="1">
    <w:name w:val="WW8Num42"/>
    <w:qFormat/>
  </w:style>
  <w:style w:type="numbering" w:styleId="WW8Num43" w:customStyle="1">
    <w:name w:val="WW8Num43"/>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01.09.2024)" TargetMode="External"/><Relationship Id="rId3" Type="http://schemas.openxmlformats.org/officeDocument/2006/relationships/hyperlink" Target="01.09.2024)" TargetMode="External"/><Relationship Id="rId4" Type="http://schemas.openxmlformats.org/officeDocument/2006/relationships/hyperlink" Target="05.01.2024)" TargetMode="External"/><Relationship Id="rId5" Type="http://schemas.openxmlformats.org/officeDocument/2006/relationships/hyperlink" Target="01.01.1984)" TargetMode="External"/><Relationship Id="rId6" Type="http://schemas.openxmlformats.org/officeDocument/2006/relationships/hyperlink" Target="01.06.2015)" TargetMode="External"/><Relationship Id="rId7" Type="http://schemas.openxmlformats.org/officeDocument/2006/relationships/hyperlink" Target="01.02.2015)" TargetMode="External"/><Relationship Id="rId8" Type="http://schemas.openxmlformats.org/officeDocument/2006/relationships/hyperlink" Target="01.02.2015)" TargetMode="External"/><Relationship Id="rId9" Type="http://schemas.openxmlformats.org/officeDocument/2006/relationships/hyperlink" Target="01.02.2015)" TargetMode="External"/><Relationship Id="rId10" Type="http://schemas.openxmlformats.org/officeDocument/2006/relationships/hyperlink" Target="01.02.2015)" TargetMode="External"/><Relationship Id="rId11" Type="http://schemas.openxmlformats.org/officeDocument/2006/relationships/hyperlink" Target="01.12.2015)" TargetMode="External"/><Relationship Id="rId12" Type="http://schemas.openxmlformats.org/officeDocument/2006/relationships/hyperlink" Target="01.12.2015)" TargetMode="External"/><Relationship Id="rId13" Type="http://schemas.openxmlformats.org/officeDocument/2006/relationships/hyperlink" Target="01.07.2015)" TargetMode="External"/><Relationship Id="rId14" Type="http://schemas.openxmlformats.org/officeDocument/2006/relationships/hyperlink" Target="01.10.2015)" TargetMode="External"/><Relationship Id="rId15" Type="http://schemas.openxmlformats.org/officeDocument/2006/relationships/hyperlink" Target="01.07.2015)" TargetMode="External"/><Relationship Id="rId16" Type="http://schemas.openxmlformats.org/officeDocument/2006/relationships/hyperlink" Target="01.07.2015)" TargetMode="External"/><Relationship Id="rId17" Type="http://schemas.openxmlformats.org/officeDocument/2006/relationships/hyperlink" Target="01.10.2015)" TargetMode="External"/><Relationship Id="rId18" Type="http://schemas.openxmlformats.org/officeDocument/2006/relationships/hyperlink" Target="01.07.2015)" TargetMode="External"/><Relationship Id="rId19" Type="http://schemas.openxmlformats.org/officeDocument/2006/relationships/hyperlink" Target="01.07.2015)" TargetMode="External"/><Relationship Id="rId20" Type="http://schemas.openxmlformats.org/officeDocument/2006/relationships/hyperlink" Target="01.07.2015)" TargetMode="External"/><Relationship Id="rId21" Type="http://schemas.openxmlformats.org/officeDocument/2006/relationships/hyperlink" Target="08.09.2016)" TargetMode="External"/><Relationship Id="rId22" Type="http://schemas.openxmlformats.org/officeDocument/2006/relationships/hyperlink" Target="08.09.2016)" TargetMode="External"/><Relationship Id="rId23" Type="http://schemas.openxmlformats.org/officeDocument/2006/relationships/hyperlink" Target="01.10.2015)" TargetMode="External"/><Relationship Id="rId24" Type="http://schemas.openxmlformats.org/officeDocument/2006/relationships/hyperlink" Target="01.12.2015)" TargetMode="External"/><Relationship Id="rId25" Type="http://schemas.openxmlformats.org/officeDocument/2006/relationships/hyperlink" Target="01.12.2015)" TargetMode="External"/><Relationship Id="rId26" Type="http://schemas.openxmlformats.org/officeDocument/2006/relationships/hyperlink" Target="01.10.2015)" TargetMode="External"/><Relationship Id="rId27" Type="http://schemas.openxmlformats.org/officeDocument/2006/relationships/hyperlink" Target="01.12.2015)" TargetMode="External"/><Relationship Id="rId28" Type="http://schemas.openxmlformats.org/officeDocument/2006/relationships/hyperlink" Target="01.07.2015)" TargetMode="External"/><Relationship Id="rId29" Type="http://schemas.openxmlformats.org/officeDocument/2006/relationships/hyperlink" Target="01.12.2015)" TargetMode="External"/><Relationship Id="rId30" Type="http://schemas.openxmlformats.org/officeDocument/2006/relationships/hyperlink" Target="08.09.2016)" TargetMode="External"/><Relationship Id="rId31" Type="http://schemas.openxmlformats.org/officeDocument/2006/relationships/hyperlink" Target="01.03.2002)" TargetMode="External"/><Relationship Id="rId32" Type="http://schemas.openxmlformats.org/officeDocument/2006/relationships/hyperlink" Target="01.02.2015)" TargetMode="External"/><Relationship Id="rId33" Type="http://schemas.openxmlformats.org/officeDocument/2006/relationships/hyperlink" Target="01.02.2015)" TargetMode="External"/><Relationship Id="rId34" Type="http://schemas.openxmlformats.org/officeDocument/2006/relationships/hyperlink" Target="01.07.2015)" TargetMode="External"/><Relationship Id="rId35" Type="http://schemas.openxmlformats.org/officeDocument/2006/relationships/hyperlink" Target="01.10.2015)" TargetMode="External"/><Relationship Id="rId36" Type="http://schemas.openxmlformats.org/officeDocument/2006/relationships/hyperlink" Target="01.07.2015)" TargetMode="External"/><Relationship Id="rId37" Type="http://schemas.openxmlformats.org/officeDocument/2006/relationships/hyperlink" Target="01.10.2015)" TargetMode="External"/><Relationship Id="rId38" Type="http://schemas.openxmlformats.org/officeDocument/2006/relationships/hyperlink" Target="01.10.2015)" TargetMode="External"/><Relationship Id="rId39" Type="http://schemas.openxmlformats.org/officeDocument/2006/relationships/hyperlink" Target="01.07.2015)" TargetMode="External"/><Relationship Id="rId40" Type="http://schemas.openxmlformats.org/officeDocument/2006/relationships/hyperlink" Target="08.09.2016)" TargetMode="External"/><Relationship Id="rId41" Type="http://schemas.openxmlformats.org/officeDocument/2006/relationships/hyperlink" Target="08.09.2016)" TargetMode="External"/><Relationship Id="rId42" Type="http://schemas.openxmlformats.org/officeDocument/2006/relationships/hyperlink" Target="01.10.2015)" TargetMode="External"/><Relationship Id="rId43" Type="http://schemas.openxmlformats.org/officeDocument/2006/relationships/hyperlink" Target="01.12.2015)" TargetMode="External"/><Relationship Id="rId44" Type="http://schemas.openxmlformats.org/officeDocument/2006/relationships/hyperlink" Target="01.06.2016)" TargetMode="External"/><Relationship Id="rId45" Type="http://schemas.openxmlformats.org/officeDocument/2006/relationships/hyperlink" Target="01.06.2016)" TargetMode="External"/><Relationship Id="rId46" Type="http://schemas.openxmlformats.org/officeDocument/2006/relationships/hyperlink" Target="01.06.2016)" TargetMode="External"/><Relationship Id="rId47" Type="http://schemas.openxmlformats.org/officeDocument/2006/relationships/hyperlink" Target="01.06.2016)" TargetMode="External"/><Relationship Id="rId48" Type="http://schemas.openxmlformats.org/officeDocument/2006/relationships/hyperlink" Target="01.06.2016)" TargetMode="External"/><Relationship Id="rId49" Type="http://schemas.openxmlformats.org/officeDocument/2006/relationships/hyperlink" Target="01.06.2016)" TargetMode="External"/><Relationship Id="rId50" Type="http://schemas.openxmlformats.org/officeDocument/2006/relationships/hyperlink" Target="01.06.2016)" TargetMode="External"/><Relationship Id="rId51" Type="http://schemas.openxmlformats.org/officeDocument/2006/relationships/hyperlink" Target="01.06.2016)" TargetMode="External"/><Relationship Id="rId52" Type="http://schemas.openxmlformats.org/officeDocument/2006/relationships/hyperlink" Target="01.06.2016)" TargetMode="External"/><Relationship Id="rId53" Type="http://schemas.openxmlformats.org/officeDocument/2006/relationships/hyperlink" Target="01.12.2015)" TargetMode="External"/><Relationship Id="rId54" Type="http://schemas.openxmlformats.org/officeDocument/2006/relationships/hyperlink" Target="01.08.2016)" TargetMode="External"/><Relationship Id="rId55" Type="http://schemas.openxmlformats.org/officeDocument/2006/relationships/hyperlink" Target="01.06.2016)" TargetMode="External"/><Relationship Id="rId56" Type="http://schemas.openxmlformats.org/officeDocument/2006/relationships/hyperlink" Target="01.08.2016)" TargetMode="External"/><Relationship Id="rId57" Type="http://schemas.openxmlformats.org/officeDocument/2006/relationships/hyperlink" Target="01.07.2015)" TargetMode="External"/><Relationship Id="rId58" Type="http://schemas.openxmlformats.org/officeDocument/2006/relationships/hyperlink" Target="01.07.2015)" TargetMode="External"/><Relationship Id="rId59" Type="http://schemas.openxmlformats.org/officeDocument/2006/relationships/hyperlink" Target="08.09.2016)" TargetMode="External"/><Relationship Id="rId60" Type="http://schemas.openxmlformats.org/officeDocument/2006/relationships/hyperlink" Target="08.09.2016)" TargetMode="External"/><Relationship Id="rId61" Type="http://schemas.openxmlformats.org/officeDocument/2006/relationships/hyperlink" Target="01.04.2016)" TargetMode="External"/><Relationship Id="rId62" Type="http://schemas.openxmlformats.org/officeDocument/2006/relationships/hyperlink" Target="02.03.2023)" TargetMode="External"/><Relationship Id="rId63" Type="http://schemas.openxmlformats.org/officeDocument/2006/relationships/hyperlink" Target="01.09.2009)" TargetMode="External"/><Relationship Id="rId64" Type="http://schemas.openxmlformats.org/officeDocument/2006/relationships/hyperlink" Target="06.09.2022)" TargetMode="External"/><Relationship Id="rId65" Type="http://schemas.openxmlformats.org/officeDocument/2006/relationships/hyperlink" Target="01.09.2022" TargetMode="External"/><Relationship Id="rId66" Type="http://schemas.openxmlformats.org/officeDocument/2006/relationships/hyperlink" Target="01.07.2013)" TargetMode="External"/><Relationship Id="rId67" Type="http://schemas.openxmlformats.org/officeDocument/2006/relationships/hyperlink" Target="13.03.2024)" TargetMode="External"/><Relationship Id="rId68" Type="http://schemas.openxmlformats.org/officeDocument/2006/relationships/hyperlink" Target="01.07.2023)" TargetMode="External"/><Relationship Id="rId69" Type="http://schemas.openxmlformats.org/officeDocument/2006/relationships/hyperlink" Target="01.07.2002)" TargetMode="External"/><Relationship Id="rId70" Type="http://schemas.openxmlformats.org/officeDocument/2006/relationships/hyperlink" Target="01.02.2024)" TargetMode="External"/><Relationship Id="rId71" Type="http://schemas.openxmlformats.org/officeDocument/2006/relationships/hyperlink" Target="01.01.2020)" TargetMode="External"/><Relationship Id="rId72" Type="http://schemas.openxmlformats.org/officeDocument/2006/relationships/hyperlink" Target="01.07.2013)" TargetMode="External"/><Relationship Id="rId73" Type="http://schemas.openxmlformats.org/officeDocument/2006/relationships/hyperlink" Target="01.10.1996)" TargetMode="External"/><Relationship Id="rId74" Type="http://schemas.openxmlformats.org/officeDocument/2006/relationships/hyperlink" Target="01.04.2001)" TargetMode="External"/><Relationship Id="rId75" Type="http://schemas.openxmlformats.org/officeDocument/2006/relationships/hyperlink" Target="23.08.2021)" TargetMode="External"/><Relationship Id="rId76" Type="http://schemas.openxmlformats.org/officeDocument/2006/relationships/hyperlink" Target="01.01.2017)" TargetMode="External"/><Relationship Id="rId77" Type="http://schemas.openxmlformats.org/officeDocument/2006/relationships/hyperlink" Target="01.04.2001)" TargetMode="External"/><Relationship Id="rId78" Type="http://schemas.openxmlformats.org/officeDocument/2006/relationships/hyperlink" Target="01.06.2022)" TargetMode="External"/><Relationship Id="rId79" Type="http://schemas.openxmlformats.org/officeDocument/2006/relationships/hyperlink" Target="./&#1076;&#1086;&#1082;&#1091;&#1084;&#1077;&#1085;&#1090;&#1072;" TargetMode="External"/><Relationship Id="rId80" Type="http://schemas.openxmlformats.org/officeDocument/2006/relationships/hyperlink" Target="01.01.2024)" TargetMode="External"/><Relationship Id="rId81" Type="http://schemas.openxmlformats.org/officeDocument/2006/relationships/hyperlink" Target="01.07.2023" TargetMode="External"/><Relationship Id="rId82" Type="http://schemas.openxmlformats.org/officeDocument/2006/relationships/hyperlink" Target="01.01.2021)" TargetMode="External"/><Relationship Id="rId83" Type="http://schemas.openxmlformats.org/officeDocument/2006/relationships/hyperlink" Target="01.01.2021)" TargetMode="External"/><Relationship Id="rId84" Type="http://schemas.openxmlformats.org/officeDocument/2006/relationships/hyperlink" Target="01.07.2023)" TargetMode="External"/><Relationship Id="rId85" Type="http://schemas.openxmlformats.org/officeDocument/2006/relationships/hyperlink" Target="14.02.2024)" TargetMode="External"/><Relationship Id="rId86" Type="http://schemas.openxmlformats.org/officeDocument/2006/relationships/hyperlink" Target="01.01.2021)" TargetMode="External"/><Relationship Id="rId87" Type="http://schemas.openxmlformats.org/officeDocument/2006/relationships/hyperlink" Target="01.07.2023)" TargetMode="External"/><Relationship Id="rId88" Type="http://schemas.openxmlformats.org/officeDocument/2006/relationships/hyperlink" Target="01.07.2023)" TargetMode="External"/><Relationship Id="rId89" Type="http://schemas.openxmlformats.org/officeDocument/2006/relationships/hyperlink" Target="26.06.2025)" TargetMode="External"/><Relationship Id="rId90" Type="http://schemas.openxmlformats.org/officeDocument/2006/relationships/hyperlink" Target="21.06.2023)" TargetMode="External"/><Relationship Id="rId91" Type="http://schemas.openxmlformats.org/officeDocument/2006/relationships/hyperlink" Target="01.09.2021)" TargetMode="External"/><Relationship Id="rId92" Type="http://schemas.openxmlformats.org/officeDocument/2006/relationships/hyperlink" Target="01.11.2013)" TargetMode="External"/><Relationship Id="rId93" Type="http://schemas.openxmlformats.org/officeDocument/2006/relationships/hyperlink" Target="01.01.2022)" TargetMode="External"/><Relationship Id="rId94" Type="http://schemas.openxmlformats.org/officeDocument/2006/relationships/hyperlink" Target="01.01.2021)" TargetMode="External"/><Relationship Id="rId95" Type="http://schemas.openxmlformats.org/officeDocument/2006/relationships/hyperlink" Target="01.02.2024)" TargetMode="External"/><Relationship Id="rId96" Type="http://schemas.openxmlformats.org/officeDocument/2006/relationships/hyperlink" Target="01.07.2011)" TargetMode="External"/><Relationship Id="rId97" Type="http://schemas.openxmlformats.org/officeDocument/2006/relationships/hyperlink" Target="01.07.2015)" TargetMode="External"/><Relationship Id="rId98" Type="http://schemas.openxmlformats.org/officeDocument/2006/relationships/hyperlink" Target="01.02.2015)" TargetMode="External"/><Relationship Id="rId99" Type="http://schemas.openxmlformats.org/officeDocument/2006/relationships/hyperlink" Target="01.10.2022)" TargetMode="External"/><Relationship Id="rId100" Type="http://schemas.openxmlformats.org/officeDocument/2006/relationships/hyperlink" Target="01.07.1986)" TargetMode="External"/><Relationship Id="rId101" Type="http://schemas.openxmlformats.org/officeDocument/2006/relationships/hyperlink" Target="01.01.1987)" TargetMode="External"/><Relationship Id="rId102" Type="http://schemas.openxmlformats.org/officeDocument/2006/relationships/hyperlink" Target="01.07.2016" TargetMode="External"/><Relationship Id="rId103" Type="http://schemas.openxmlformats.org/officeDocument/2006/relationships/hyperlink" Target="15.04.2010" TargetMode="External"/><Relationship Id="rId104" Type="http://schemas.openxmlformats.org/officeDocument/2006/relationships/hyperlink" Target="01.06.2019" TargetMode="External"/><Relationship Id="rId105" Type="http://schemas.openxmlformats.org/officeDocument/2006/relationships/hyperlink" Target="01.09.2011)" TargetMode="External"/><Relationship Id="rId106" Type="http://schemas.openxmlformats.org/officeDocument/2006/relationships/hyperlink" Target="01.09.2011)" TargetMode="External"/><Relationship Id="rId107" Type="http://schemas.openxmlformats.org/officeDocument/2006/relationships/hyperlink" Target="01.11.2024)" TargetMode="External"/><Relationship Id="rId108" Type="http://schemas.openxmlformats.org/officeDocument/2006/relationships/hyperlink" Target="01.12.2020" TargetMode="External"/><Relationship Id="rId109" Type="http://schemas.openxmlformats.org/officeDocument/2006/relationships/hyperlink" Target="./&#1076;&#1086;&#1082;&#1091;&#1084;&#1077;&#1085;&#1090;&#1072;" TargetMode="External"/><Relationship Id="rId110" Type="http://schemas.openxmlformats.org/officeDocument/2006/relationships/hyperlink" Target="01.12.2020)" TargetMode="External"/><Relationship Id="rId111" Type="http://schemas.openxmlformats.org/officeDocument/2006/relationships/hyperlink" Target="16.02.2023)" TargetMode="External"/><Relationship Id="rId112" Type="http://schemas.openxmlformats.org/officeDocument/2006/relationships/hyperlink" Target="16.02.2023)" TargetMode="External"/><Relationship Id="rId113" Type="http://schemas.openxmlformats.org/officeDocument/2006/relationships/hyperlink" Target="01.04.2022)" TargetMode="External"/><Relationship Id="rId114" Type="http://schemas.openxmlformats.org/officeDocument/2006/relationships/hyperlink" Target="01.01.2008)" TargetMode="External"/><Relationship Id="rId115" Type="http://schemas.openxmlformats.org/officeDocument/2006/relationships/hyperlink" Target="01.07.2020)" TargetMode="External"/><Relationship Id="rId116" Type="http://schemas.openxmlformats.org/officeDocument/2006/relationships/hyperlink" Target="01.10.2020" TargetMode="External"/><Relationship Id="rId117" Type="http://schemas.openxmlformats.org/officeDocument/2006/relationships/hyperlink" Target="01.06.2020)" TargetMode="External"/><Relationship Id="rId118" Type="http://schemas.openxmlformats.org/officeDocument/2006/relationships/hyperlink" Target="01.07.2013)" TargetMode="External"/><Relationship Id="rId119" Type="http://schemas.openxmlformats.org/officeDocument/2006/relationships/hyperlink" Target="10.12.2021)" TargetMode="External"/><Relationship Id="rId120" Type="http://schemas.openxmlformats.org/officeDocument/2006/relationships/hyperlink" Target="01.10.2016)" TargetMode="External"/><Relationship Id="rId121" Type="http://schemas.openxmlformats.org/officeDocument/2006/relationships/hyperlink" Target="01.01.2023)" TargetMode="External"/><Relationship Id="rId122" Type="http://schemas.openxmlformats.org/officeDocument/2006/relationships/hyperlink" Target="01.12.2020)" TargetMode="External"/><Relationship Id="rId123" Type="http://schemas.openxmlformats.org/officeDocument/2006/relationships/hyperlink" Target="01.11.2020)" TargetMode="External"/><Relationship Id="rId124" Type="http://schemas.openxmlformats.org/officeDocument/2006/relationships/hyperlink" Target="01.11.2019)" TargetMode="External"/><Relationship Id="rId125" Type="http://schemas.openxmlformats.org/officeDocument/2006/relationships/hyperlink" Target="01.11.2019)" TargetMode="External"/><Relationship Id="rId126" Type="http://schemas.openxmlformats.org/officeDocument/2006/relationships/hyperlink" Target="01.07.2019)" TargetMode="External"/><Relationship Id="rId127" Type="http://schemas.openxmlformats.org/officeDocument/2006/relationships/hyperlink" Target="01.06.2021)" TargetMode="External"/><Relationship Id="rId128" Type="http://schemas.openxmlformats.org/officeDocument/2006/relationships/hyperlink" Target="01.06.2019)" TargetMode="External"/><Relationship Id="rId129" Type="http://schemas.openxmlformats.org/officeDocument/2006/relationships/hyperlink" Target="01.06.2019)" TargetMode="External"/><Relationship Id="rId130" Type="http://schemas.openxmlformats.org/officeDocument/2006/relationships/hyperlink" Target="01.06.2019)" TargetMode="External"/><Relationship Id="rId131" Type="http://schemas.openxmlformats.org/officeDocument/2006/relationships/hyperlink" Target="01.06.2019)" TargetMode="External"/><Relationship Id="rId132" Type="http://schemas.openxmlformats.org/officeDocument/2006/relationships/hyperlink" Target="01.06.2019)" TargetMode="External"/><Relationship Id="rId133" Type="http://schemas.openxmlformats.org/officeDocument/2006/relationships/hyperlink" Target="01.06.2019)" TargetMode="External"/><Relationship Id="rId134" Type="http://schemas.openxmlformats.org/officeDocument/2006/relationships/hyperlink" Target="01.06.2019)" TargetMode="External"/><Relationship Id="rId135" Type="http://schemas.openxmlformats.org/officeDocument/2006/relationships/hyperlink" Target="01.05.2020)" TargetMode="External"/><Relationship Id="rId136" Type="http://schemas.openxmlformats.org/officeDocument/2006/relationships/hyperlink" Target="01.05.2020)" TargetMode="External"/><Relationship Id="rId137" Type="http://schemas.openxmlformats.org/officeDocument/2006/relationships/hyperlink" Target="01.03.2020)" TargetMode="External"/><Relationship Id="rId138" Type="http://schemas.openxmlformats.org/officeDocument/2006/relationships/hyperlink" Target="01.08.2020)" TargetMode="External"/><Relationship Id="rId139" Type="http://schemas.openxmlformats.org/officeDocument/2006/relationships/hyperlink" Target="01.08.2019)" TargetMode="External"/><Relationship Id="rId140" Type="http://schemas.openxmlformats.org/officeDocument/2006/relationships/hyperlink" Target="01.05.2020)" TargetMode="External"/><Relationship Id="rId141" Type="http://schemas.openxmlformats.org/officeDocument/2006/relationships/hyperlink" Target="01.12.2020)" TargetMode="External"/><Relationship Id="rId142" Type="http://schemas.openxmlformats.org/officeDocument/2006/relationships/hyperlink" Target="01.04.2021)" TargetMode="External"/><Relationship Id="rId143" Type="http://schemas.openxmlformats.org/officeDocument/2006/relationships/hyperlink" Target="01.05.2021)" TargetMode="External"/><Relationship Id="rId144" Type="http://schemas.openxmlformats.org/officeDocument/2006/relationships/hyperlink" Target="01.05.2021)" TargetMode="External"/><Relationship Id="rId145" Type="http://schemas.openxmlformats.org/officeDocument/2006/relationships/hyperlink" Target="01.09.2021)" TargetMode="External"/><Relationship Id="rId146" Type="http://schemas.openxmlformats.org/officeDocument/2006/relationships/hyperlink" Target="18.07.2022)" TargetMode="External"/><Relationship Id="rId147" Type="http://schemas.openxmlformats.org/officeDocument/2006/relationships/hyperlink" Target="01.07.2021)" TargetMode="External"/><Relationship Id="rId148" Type="http://schemas.openxmlformats.org/officeDocument/2006/relationships/hyperlink" Target="01.02.2021)" TargetMode="External"/><Relationship Id="rId149" Type="http://schemas.openxmlformats.org/officeDocument/2006/relationships/hyperlink" Target="01.09.2021)" TargetMode="External"/><Relationship Id="rId150" Type="http://schemas.openxmlformats.org/officeDocument/2006/relationships/hyperlink" Target="01.04.2022)" TargetMode="External"/><Relationship Id="rId151" Type="http://schemas.openxmlformats.org/officeDocument/2006/relationships/hyperlink" Target="01.04.2022)" TargetMode="External"/><Relationship Id="rId152" Type="http://schemas.openxmlformats.org/officeDocument/2006/relationships/hyperlink" Target="01.04.2022)" TargetMode="External"/><Relationship Id="rId153" Type="http://schemas.openxmlformats.org/officeDocument/2006/relationships/hyperlink" Target="01.03.2022)" TargetMode="External"/><Relationship Id="rId154" Type="http://schemas.openxmlformats.org/officeDocument/2006/relationships/hyperlink" Target="01.03.2022)" TargetMode="External"/><Relationship Id="rId155" Type="http://schemas.openxmlformats.org/officeDocument/2006/relationships/hyperlink" Target="01.03.2022)" TargetMode="External"/><Relationship Id="rId156" Type="http://schemas.openxmlformats.org/officeDocument/2006/relationships/hyperlink" Target="01.05.2022)" TargetMode="External"/><Relationship Id="rId157" Type="http://schemas.openxmlformats.org/officeDocument/2006/relationships/hyperlink" Target="01.08.2022)" TargetMode="External"/><Relationship Id="rId158" Type="http://schemas.openxmlformats.org/officeDocument/2006/relationships/hyperlink" Target="28.08.2017)" TargetMode="External"/><Relationship Id="rId159" Type="http://schemas.openxmlformats.org/officeDocument/2006/relationships/hyperlink" Target="31.12.2012)" TargetMode="External"/><Relationship Id="rId160" Type="http://schemas.openxmlformats.org/officeDocument/2006/relationships/hyperlink" Target="28.08.2017)" TargetMode="External"/><Relationship Id="rId161" Type="http://schemas.openxmlformats.org/officeDocument/2006/relationships/hyperlink" Target="01.07.1988)" TargetMode="External"/><Relationship Id="rId162" Type="http://schemas.openxmlformats.org/officeDocument/2006/relationships/hyperlink" Target="01.01.2013)" TargetMode="External"/><Relationship Id="rId163" Type="http://schemas.openxmlformats.org/officeDocument/2006/relationships/hyperlink" Target="31.12.2012)" TargetMode="External"/><Relationship Id="rId164" Type="http://schemas.openxmlformats.org/officeDocument/2006/relationships/hyperlink" Target="25.06.2020)" TargetMode="External"/><Relationship Id="rId165" Type="http://schemas.openxmlformats.org/officeDocument/2006/relationships/hyperlink" Target="19.05.2011)" TargetMode="External"/><Relationship Id="rId166" Type="http://schemas.openxmlformats.org/officeDocument/2006/relationships/hyperlink" Target="17.06.2017)" TargetMode="External"/><Relationship Id="rId167" Type="http://schemas.openxmlformats.org/officeDocument/2006/relationships/hyperlink" Target="16.06.2017)" TargetMode="External"/><Relationship Id="rId168" Type="http://schemas.openxmlformats.org/officeDocument/2006/relationships/hyperlink" Target="01.07.2013)" TargetMode="External"/><Relationship Id="rId169" Type="http://schemas.openxmlformats.org/officeDocument/2006/relationships/hyperlink" Target="30.06.2013)" TargetMode="External"/><Relationship Id="rId170" Type="http://schemas.openxmlformats.org/officeDocument/2006/relationships/hyperlink" Target="25.04.2018)" TargetMode="External"/><Relationship Id="rId171" Type="http://schemas.openxmlformats.org/officeDocument/2006/relationships/hyperlink" Target="01.07.1985)" TargetMode="External"/><Relationship Id="rId172" Type="http://schemas.openxmlformats.org/officeDocument/2006/relationships/hyperlink" Target="31.08.2029)" TargetMode="External"/><Relationship Id="rId173" Type="http://schemas.openxmlformats.org/officeDocument/2006/relationships/hyperlink" Target="31.08.202" TargetMode="External"/><Relationship Id="rId174" Type="http://schemas.openxmlformats.org/officeDocument/2006/relationships/hyperlink" Target="01.06.2003)" TargetMode="External"/><Relationship Id="rId175" Type="http://schemas.openxmlformats.org/officeDocument/2006/relationships/hyperlink" Target="./&#1076;&#1086;&#1082;&#1091;&#1084;&#1077;&#1085;&#1090;" TargetMode="External"/><Relationship Id="rId176" Type="http://schemas.openxmlformats.org/officeDocument/2006/relationships/hyperlink" Target="./&#1076;&#1086;&#1082;&#1091;&#1084;&#1077;&#1085;&#1090;" TargetMode="External"/><Relationship Id="rId177" Type="http://schemas.openxmlformats.org/officeDocument/2006/relationships/hyperlink" Target="./&#1076;&#1086;&#1082;&#1091;&#1084;&#1077;&#1085;&#1090;" TargetMode="External"/><Relationship Id="rId178" Type="http://schemas.openxmlformats.org/officeDocument/2006/relationships/hyperlink" Target="01.03.2009)" TargetMode="External"/><Relationship Id="rId179" Type="http://schemas.openxmlformats.org/officeDocument/2006/relationships/hyperlink" Target="./%20(&#1091;&#1090;&#1074;.%20&#1088;&#1072;&#1089;&#1087;&#1086;&#1088;&#1103;&#1078;&#1077;&#1085;&#1080;&#1077;&#1084;%20&#1056;&#1086;&#1089;&#1072;&#1074;&#1090;&#1086;&#1076;&#1086;&#1088;&#1072;%20(&#1060;&#1077;&#1076;&#1077;&#1088;&#1072;&#1083;&#1100;&#1085;&#1086;&#1075;&#1086;%20&#1076;&#1086;&#1088;&#1086;&#1078;&#1085;&#1086;&#1075;&#1086;%20&#1072;&#1075;&#1077;&#1085;&#1090;&#1089;&#1090;&#1074;&#1072;)%20&#1086;&#1090;%2012.01.2011%20N%20...%20&#1057;&#1090;&#1072;&#1090;&#1091;&#1089;:%20&#1044;&#1077;&#1081;&#1089;&#1090;&#1074;&#1091;&#1102;&#1097;&#1080;&#1081;%20&#1076;&#1086;&#1082;&#1091;&#1084;&#1077;&#1085;&#1090;%20(&#1076;&#1077;&#1081;&#1089;&#1090;&#1074;.%20c%2001.10.2010)" TargetMode="External"/><Relationship Id="rId180" Type="http://schemas.openxmlformats.org/officeDocument/2006/relationships/hyperlink" Target="02.03.2016)" TargetMode="External"/><Relationship Id="rId181" Type="http://schemas.openxmlformats.org/officeDocument/2006/relationships/hyperlink" Target="15.12.2017)" TargetMode="External"/><Relationship Id="rId182" Type="http://schemas.openxmlformats.org/officeDocument/2006/relationships/hyperlink" Target="./&#1076;&#1086;&#1082;&#1091;&#1084;&#1077;&#1085;&#1090;" TargetMode="External"/><Relationship Id="rId183" Type="http://schemas.openxmlformats.org/officeDocument/2006/relationships/hyperlink" Target="./&#1076;&#1086;&#1082;&#1091;&#1084;&#1077;&#1085;&#1090;&#1072;" TargetMode="External"/><Relationship Id="rId184" Type="http://schemas.openxmlformats.org/officeDocument/2006/relationships/hyperlink" Target="./&#1076;&#1086;&#1082;&#1091;&#1084;&#1077;&#1085;&#1090;" TargetMode="External"/><Relationship Id="rId185" Type="http://schemas.openxmlformats.org/officeDocument/2006/relationships/numbering" Target="numbering.xml"/><Relationship Id="rId186" Type="http://schemas.openxmlformats.org/officeDocument/2006/relationships/fontTable" Target="fontTable.xml"/><Relationship Id="rId187" Type="http://schemas.openxmlformats.org/officeDocument/2006/relationships/settings" Target="settings.xml"/><Relationship Id="rId188"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Application>LibreOffice/7.5.6.2$Linux_X86_64 LibreOffice_project/50$Build-2</Application>
  <AppVersion>15.0000</AppVersion>
  <Pages>9</Pages>
  <Words>2545</Words>
  <Characters>19407</Characters>
  <CharactersWithSpaces>21413</CharactersWithSpaces>
  <Paragraphs>544</Paragraphs>
  <Company>APK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2024-12-18T01:20:00Z</dcterms:created>
  <dc:creator>NasyrovFR</dc:creator>
  <dc:description/>
  <dc:language>ru-RU</dc:language>
  <cp:lastModifiedBy/>
  <cp:lastPrinted>2021-02-19T11:44:00Z</cp:lastPrinted>
  <dcterms:modified xsi:type="dcterms:W3CDTF">2025-02-25T16:50:21Z</dcterms:modified>
  <cp:revision>8</cp:revision>
  <dc:subject/>
  <dc:title>УТВЕРЖДАЮ Главный инженер</dc:title>
</cp:coreProperties>
</file>

<file path=docProps/custom.xml><?xml version="1.0" encoding="utf-8"?>
<Properties xmlns="http://schemas.openxmlformats.org/officeDocument/2006/custom-properties" xmlns:vt="http://schemas.openxmlformats.org/officeDocument/2006/docPropsVTypes"/>
</file>