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651610" w:rsidRPr="004344EB">
      <w:pPr>
        <w:rPr>
          <w:szCs w:val="28"/>
        </w:rPr>
      </w:pPr>
    </w:p>
    <w:tbl>
      <w:tblPr>
        <w:tblW w:w="0" w:type="auto"/>
        <w:tblLook w:val="01E0"/>
      </w:tblPr>
      <w:tblGrid>
        <w:gridCol w:w="4646"/>
        <w:gridCol w:w="4709"/>
      </w:tblGrid>
      <w:tr w:rsidTr="00505999">
        <w:tblPrEx>
          <w:tblW w:w="0" w:type="auto"/>
          <w:tblLook w:val="01E0"/>
        </w:tblPrEx>
        <w:tc>
          <w:tcPr>
            <w:tcW w:w="4782" w:type="dxa"/>
            <w:shd w:val="clear" w:color="auto" w:fill="auto"/>
          </w:tcPr>
          <w:p w:rsidR="007630BD" w:rsidRPr="004344EB" w:rsidP="007630B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789" w:type="dxa"/>
            <w:shd w:val="clear" w:color="auto" w:fill="auto"/>
          </w:tcPr>
          <w:p w:rsidR="002F3238" w:rsidP="002F3238">
            <w:pPr>
              <w:ind w:left="550" w:hanging="172"/>
              <w:rPr>
                <w:szCs w:val="28"/>
              </w:rPr>
            </w:pPr>
            <w:r w:rsidRPr="002F3238">
              <w:rPr>
                <w:szCs w:val="28"/>
              </w:rPr>
              <w:t>Приложение № 1</w:t>
            </w:r>
          </w:p>
          <w:p w:rsidR="002F3238" w:rsidRPr="002F3238" w:rsidP="002F3238">
            <w:pPr>
              <w:ind w:left="378"/>
              <w:rPr>
                <w:szCs w:val="28"/>
              </w:rPr>
            </w:pPr>
            <w:r w:rsidRPr="002F3238">
              <w:rPr>
                <w:szCs w:val="28"/>
              </w:rPr>
              <w:t>к извещению</w:t>
            </w:r>
          </w:p>
          <w:p w:rsidR="007630BD" w:rsidRPr="004344EB" w:rsidP="007630BD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89259C" w:rsidRPr="004344EB" w:rsidP="00DC7AE8">
      <w:pPr>
        <w:autoSpaceDE w:val="0"/>
        <w:autoSpaceDN w:val="0"/>
        <w:ind w:left="5103"/>
        <w:rPr>
          <w:szCs w:val="28"/>
          <w:highlight w:val="yellow"/>
          <w:lang w:val="en-US"/>
        </w:rPr>
      </w:pPr>
      <w:r w:rsidRPr="004344EB">
        <w:rPr>
          <w:szCs w:val="28"/>
        </w:rPr>
        <w:t>Утверждаю:</w:t>
      </w:r>
    </w:p>
    <w:p w:rsidR="0089259C" w:rsidRPr="004344EB" w:rsidP="0089259C">
      <w:pPr>
        <w:autoSpaceDE w:val="0"/>
        <w:autoSpaceDN w:val="0"/>
        <w:ind w:left="5103"/>
        <w:rPr>
          <w:szCs w:val="28"/>
          <w:highlight w:val="yellow"/>
        </w:rPr>
      </w:pPr>
      <w:r w:rsidRPr="004344EB">
        <w:rPr>
          <w:noProof/>
          <w:szCs w:val="28"/>
          <w:highlight w:val="yellow"/>
          <w:lang w:val="en-US"/>
        </w:rPr>
        <w:t>Пейхвассер Григорий</w:t>
      </w:r>
      <w:r w:rsidRPr="004344EB">
        <w:rPr>
          <w:szCs w:val="28"/>
          <w:highlight w:val="yellow"/>
          <w:lang w:val="en-US"/>
        </w:rPr>
        <w:t xml:space="preserve"> Александрович</w:t>
      </w:r>
    </w:p>
    <w:p w:rsidR="00B77EF2" w:rsidRPr="004344EB" w:rsidP="0089259C">
      <w:pPr>
        <w:autoSpaceDE w:val="0"/>
        <w:autoSpaceDN w:val="0"/>
        <w:ind w:left="5103"/>
        <w:rPr>
          <w:szCs w:val="28"/>
          <w:highlight w:val="yellow"/>
        </w:rPr>
      </w:pPr>
      <w:r w:rsidRPr="004344EB">
        <w:rPr>
          <w:noProof/>
          <w:szCs w:val="28"/>
          <w:highlight w:val="yellow"/>
          <w:lang w:val="en-US"/>
        </w:rPr>
        <w:t>начальник управления</w:t>
      </w:r>
    </w:p>
    <w:p w:rsidR="0089259C" w:rsidRPr="004344EB" w:rsidP="0089259C">
      <w:pPr>
        <w:autoSpaceDE w:val="0"/>
        <w:autoSpaceDN w:val="0"/>
        <w:ind w:left="5103"/>
        <w:rPr>
          <w:szCs w:val="28"/>
          <w:highlight w:val="yellow"/>
        </w:rPr>
      </w:pPr>
    </w:p>
    <w:p w:rsidR="007630BD" w:rsidRPr="004344EB" w:rsidP="00DC7AE8">
      <w:pPr>
        <w:autoSpaceDE w:val="0"/>
        <w:autoSpaceDN w:val="0"/>
        <w:ind w:left="5103"/>
        <w:rPr>
          <w:szCs w:val="28"/>
          <w:lang w:val="en-US"/>
        </w:rPr>
      </w:pPr>
    </w:p>
    <w:p w:rsidR="007630BD" w:rsidRPr="004344EB" w:rsidP="007630BD">
      <w:pPr>
        <w:autoSpaceDE w:val="0"/>
        <w:autoSpaceDN w:val="0"/>
        <w:ind w:left="6096"/>
        <w:rPr>
          <w:szCs w:val="28"/>
          <w:lang w:val="en-US"/>
        </w:rPr>
      </w:pPr>
    </w:p>
    <w:p w:rsidR="003F766E" w:rsidRPr="004344EB" w:rsidP="007630BD">
      <w:pPr>
        <w:autoSpaceDE w:val="0"/>
        <w:autoSpaceDN w:val="0"/>
        <w:ind w:left="6096"/>
        <w:rPr>
          <w:szCs w:val="28"/>
          <w:lang w:val="en-US"/>
        </w:rPr>
      </w:pPr>
    </w:p>
    <w:p w:rsidR="007630BD" w:rsidP="00FF6F5D">
      <w:pPr>
        <w:autoSpaceDE w:val="0"/>
        <w:autoSpaceDN w:val="0"/>
        <w:jc w:val="center"/>
        <w:rPr>
          <w:szCs w:val="28"/>
        </w:rPr>
      </w:pPr>
      <w:r w:rsidR="002B0962">
        <w:rPr>
          <w:noProof/>
          <w:szCs w:val="28"/>
          <w:highlight w:val="yellow"/>
        </w:rPr>
        <w:t>Подрядные работы по разработке</w:t>
      </w:r>
      <w:r w:rsidRPr="004344EB">
        <w:rPr>
          <w:szCs w:val="28"/>
          <w:highlight w:val="yellow"/>
        </w:rPr>
        <w:t xml:space="preserve"> проектной документации на капитальный ремонт фасада жилого дома № 44 по ул. Карбышева</w:t>
      </w:r>
      <w:r w:rsidRPr="004344EB">
        <w:rPr>
          <w:szCs w:val="28"/>
        </w:rPr>
        <w:t xml:space="preserve"> </w:t>
      </w:r>
    </w:p>
    <w:p w:rsidR="002F3238" w:rsidRPr="002F3238" w:rsidP="002F3238">
      <w:pPr>
        <w:autoSpaceDE w:val="0"/>
        <w:autoSpaceDN w:val="0"/>
        <w:jc w:val="center"/>
        <w:rPr>
          <w:b/>
          <w:szCs w:val="28"/>
        </w:rPr>
      </w:pPr>
      <w:r w:rsidRPr="002F3238">
        <w:rPr>
          <w:b/>
          <w:szCs w:val="28"/>
        </w:rPr>
        <w:t>Описание объекта закупки в соответствии со ст.33 Федерального закона № 44-ФЗ от 5 апреля 2013 г. (далее – Федеральный закон № 44-ФЗ):</w:t>
      </w:r>
    </w:p>
    <w:p w:rsidR="007630BD" w:rsidRPr="004344EB" w:rsidP="007630BD">
      <w:pPr>
        <w:autoSpaceDE w:val="0"/>
        <w:autoSpaceDN w:val="0"/>
        <w:jc w:val="center"/>
        <w:rPr>
          <w:szCs w:val="28"/>
        </w:rPr>
      </w:pPr>
    </w:p>
    <w:p w:rsidR="004F3EA5" w:rsidRPr="004344EB" w:rsidP="00124719">
      <w:pPr>
        <w:autoSpaceDE w:val="0"/>
        <w:autoSpaceDN w:val="0"/>
        <w:adjustRightInd w:val="0"/>
        <w:jc w:val="both"/>
        <w:rPr>
          <w:b/>
          <w:szCs w:val="28"/>
        </w:rPr>
      </w:pPr>
      <w:r w:rsidRPr="004344EB">
        <w:rPr>
          <w:b/>
          <w:szCs w:val="28"/>
        </w:rPr>
        <w:t>1.</w:t>
      </w:r>
      <w:r w:rsidR="0028733B">
        <w:rPr>
          <w:b/>
          <w:szCs w:val="28"/>
        </w:rPr>
        <w:t>1.</w:t>
      </w:r>
      <w:r w:rsidRPr="004344EB">
        <w:rPr>
          <w:b/>
          <w:szCs w:val="28"/>
        </w:rPr>
        <w:t xml:space="preserve"> </w:t>
      </w:r>
      <w:r w:rsidRPr="004344EB" w:rsidR="005B762C">
        <w:rPr>
          <w:b/>
          <w:szCs w:val="28"/>
        </w:rPr>
        <w:t>Функциональные, технические, качественные, эксплуатационные характеристики объекта закупки:</w:t>
      </w:r>
    </w:p>
    <w:p w:rsidR="00893F02" w:rsidRPr="004344EB" w:rsidP="00893F0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="002B0962">
        <w:rPr>
          <w:noProof/>
          <w:szCs w:val="28"/>
          <w:highlight w:val="yellow"/>
        </w:rPr>
        <w:t>Выполнить работы в</w:t>
      </w:r>
      <w:r w:rsidRPr="004344EB">
        <w:rPr>
          <w:szCs w:val="28"/>
          <w:highlight w:val="yellow"/>
        </w:rPr>
        <w:t xml:space="preserve"> соответствии с требованиями ГОСТ Р 21.101-2020 «Система проектной документации для строительства. Основные требования к проектной и рабочей документации», Постановления Правительства РФ от 16.02.2008 г. № 87 «О составе разделов проектной документации и требованиях к их содержанию», Постановления Правительства РФ от 31.12.2009 г. № 1221 «Об утверждении Правил установления требований энергетической эффективности товаров, работ, услуг, при осуществлении закупок для обеспечения государственных и муниципальных нужд», СП 71.13330.2017 «СНиП 3.04.01-87 Изоляционные и отделочные покрытия», СП 54.13330.2022 «СНиП 31-01-2003 Свод правил. Здания жилые многоквартирные. В случае указания недействующих ГОСТ, СНиП, ТР, ТС, иных нормативных и регулирующих документов – данными документами руководствоваться не требуется.</w:t>
      </w:r>
    </w:p>
    <w:p w:rsidR="0024438F" w:rsidRPr="004344EB" w:rsidP="00124719">
      <w:pPr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szCs w:val="28"/>
        </w:rPr>
        <w:t>1.</w:t>
      </w:r>
      <w:r w:rsidRPr="004344EB" w:rsidR="00625D72">
        <w:rPr>
          <w:b/>
          <w:szCs w:val="28"/>
        </w:rPr>
        <w:t>2</w:t>
      </w:r>
      <w:r w:rsidRPr="004344EB" w:rsidR="007630BD">
        <w:rPr>
          <w:b/>
          <w:szCs w:val="28"/>
        </w:rPr>
        <w:t xml:space="preserve">. </w:t>
      </w:r>
      <w:r w:rsidRPr="00DD72EA" w:rsidR="007653E6">
        <w:rPr>
          <w:b/>
          <w:szCs w:val="28"/>
        </w:rPr>
        <w:t xml:space="preserve">Требования к гарантии качества </w:t>
      </w:r>
      <w:r w:rsidRPr="00DD72EA" w:rsidR="0012575F">
        <w:rPr>
          <w:b/>
          <w:szCs w:val="28"/>
        </w:rPr>
        <w:t>р</w:t>
      </w:r>
      <w:r w:rsidRPr="00DD72EA" w:rsidR="00E310BE">
        <w:rPr>
          <w:b/>
          <w:szCs w:val="28"/>
        </w:rPr>
        <w:t>абот</w:t>
      </w:r>
      <w:r w:rsidRPr="00DD72EA" w:rsidR="007653E6">
        <w:rPr>
          <w:b/>
          <w:szCs w:val="28"/>
        </w:rPr>
        <w:t>, а также требования к гарантийному сроку и (или) объему предоставления гарантий их качества, к гарантийному обслуживанию</w:t>
      </w:r>
      <w:r w:rsidRPr="004344EB" w:rsidR="00E310BE">
        <w:rPr>
          <w:b/>
          <w:szCs w:val="28"/>
        </w:rPr>
        <w:t xml:space="preserve"> </w:t>
      </w:r>
      <w:r w:rsidRPr="004344EB" w:rsidR="005B1D0A">
        <w:rPr>
          <w:b/>
          <w:szCs w:val="28"/>
        </w:rPr>
        <w:t>р</w:t>
      </w:r>
      <w:r w:rsidRPr="004344EB" w:rsidR="00E310BE">
        <w:rPr>
          <w:b/>
          <w:szCs w:val="28"/>
        </w:rPr>
        <w:t>абот</w:t>
      </w:r>
      <w:r w:rsidR="007653E6">
        <w:rPr>
          <w:b/>
          <w:szCs w:val="28"/>
        </w:rPr>
        <w:t xml:space="preserve"> </w:t>
      </w:r>
      <w:r w:rsidRPr="007653E6" w:rsidR="007653E6">
        <w:rPr>
          <w:b/>
          <w:szCs w:val="28"/>
        </w:rPr>
        <w:t>(далее - гарантийные обязательства):</w:t>
      </w:r>
    </w:p>
    <w:p w:rsidR="002B0962" w:rsidRPr="002B0962" w:rsidP="002B096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B0962">
        <w:rPr>
          <w:noProof/>
          <w:szCs w:val="28"/>
          <w:highlight w:val="yellow"/>
        </w:rPr>
        <w:t>Гарантийный срок</w:t>
      </w:r>
      <w:r w:rsidRPr="002B0962">
        <w:rPr>
          <w:szCs w:val="28"/>
          <w:highlight w:val="yellow"/>
        </w:rPr>
        <w:t xml:space="preserve"> качества выполненных работ - 2 (два) года со дня подписания сторонами документа о приемке разработанной проектной документации</w:t>
      </w:r>
    </w:p>
    <w:p w:rsidR="00224899" w:rsidRPr="004344EB" w:rsidP="00124719">
      <w:pPr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szCs w:val="28"/>
        </w:rPr>
        <w:t>1.</w:t>
      </w:r>
      <w:r w:rsidRPr="004344EB" w:rsidR="00625D72">
        <w:rPr>
          <w:b/>
          <w:szCs w:val="28"/>
        </w:rPr>
        <w:t>3</w:t>
      </w:r>
      <w:r w:rsidRPr="004344EB" w:rsidR="007630BD">
        <w:rPr>
          <w:b/>
          <w:szCs w:val="28"/>
        </w:rPr>
        <w:t xml:space="preserve">. Показатели, позволяющие определить соответствие закупаемых </w:t>
      </w:r>
      <w:r w:rsidRPr="004344EB" w:rsidR="005B1D0A">
        <w:rPr>
          <w:b/>
          <w:szCs w:val="28"/>
        </w:rPr>
        <w:t>работ</w:t>
      </w:r>
      <w:r w:rsidRPr="004344EB" w:rsidR="005B1D0A">
        <w:rPr>
          <w:b/>
          <w:szCs w:val="28"/>
        </w:rPr>
        <w:t xml:space="preserve"> </w:t>
      </w:r>
      <w:r w:rsidRPr="004344EB" w:rsidR="007630BD">
        <w:rPr>
          <w:b/>
          <w:szCs w:val="28"/>
        </w:rPr>
        <w:t>установленным заказчиком требованиям:</w:t>
      </w:r>
    </w:p>
    <w:p w:rsidR="00505999" w:rsidRPr="004344EB" w:rsidP="00F228C8">
      <w:pPr>
        <w:autoSpaceDE w:val="0"/>
        <w:autoSpaceDN w:val="0"/>
        <w:adjustRightInd w:val="0"/>
        <w:ind w:firstLine="708"/>
        <w:jc w:val="both"/>
        <w:rPr>
          <w:b/>
          <w:bCs/>
          <w:szCs w:val="28"/>
        </w:rPr>
      </w:pPr>
      <w:r w:rsidR="002B0962">
        <w:rPr>
          <w:noProof/>
          <w:szCs w:val="28"/>
          <w:highlight w:val="yellow"/>
        </w:rPr>
        <w:t>Не установлены</w:t>
      </w:r>
      <w:r w:rsidR="002B0962">
        <w:rPr>
          <w:szCs w:val="28"/>
          <w:highlight w:val="yellow"/>
        </w:rPr>
        <w:fldChar w:fldCharType="begin"/>
      </w:r>
      <w:r w:rsidR="002B0962">
        <w:rPr>
          <w:szCs w:val="28"/>
          <w:highlight w:val="yellow"/>
        </w:rPr>
        <w:instrText xml:space="preserve">  </w:instrText>
      </w:r>
      <w:r w:rsidR="002B0962">
        <w:rPr>
          <w:szCs w:val="28"/>
          <w:highlight w:val="yellow"/>
        </w:rPr>
        <w:fldChar w:fldCharType="end"/>
      </w:r>
    </w:p>
    <w:p w:rsidR="004C5654" w:rsidRPr="004344EB" w:rsidP="00124719">
      <w:pPr>
        <w:autoSpaceDE w:val="0"/>
        <w:autoSpaceDN w:val="0"/>
        <w:adjustRightInd w:val="0"/>
        <w:jc w:val="both"/>
      </w:pPr>
      <w:r>
        <w:rPr>
          <w:b/>
          <w:bCs/>
          <w:szCs w:val="28"/>
        </w:rPr>
        <w:t>1.</w:t>
      </w:r>
      <w:r w:rsidRPr="004344EB" w:rsidR="00625D72">
        <w:rPr>
          <w:b/>
          <w:bCs/>
          <w:szCs w:val="28"/>
        </w:rPr>
        <w:t>4</w:t>
      </w:r>
      <w:r w:rsidRPr="004344EB" w:rsidR="00A94B14">
        <w:rPr>
          <w:b/>
          <w:bCs/>
          <w:szCs w:val="28"/>
        </w:rPr>
        <w:t xml:space="preserve">. </w:t>
      </w:r>
      <w:r w:rsidRPr="004344EB" w:rsidR="00ED0F5E">
        <w:rPr>
          <w:b/>
          <w:szCs w:val="28"/>
        </w:rPr>
        <w:t>Обоснование необходимости использования показателей, требований, условных обозначений и терминологии, отличных от стандартных, предусмотренных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стандартизации:</w:t>
      </w:r>
      <w:r w:rsidRPr="004344EB" w:rsidR="00ED0F5E">
        <w:rPr>
          <w:szCs w:val="28"/>
        </w:rPr>
        <w:t xml:space="preserve"> показатели, требования, условные обозначения и терминология, отличные от стандартных, не используются.</w:t>
      </w:r>
    </w:p>
    <w:p w:rsidR="0028733B" w:rsidRPr="004344EB" w:rsidP="0028733B">
      <w:pPr>
        <w:autoSpaceDE w:val="0"/>
        <w:autoSpaceDN w:val="0"/>
        <w:adjustRightInd w:val="0"/>
        <w:jc w:val="both"/>
        <w:rPr>
          <w:b/>
          <w:szCs w:val="28"/>
        </w:rPr>
      </w:pPr>
      <w:r w:rsidRPr="0064685E">
        <w:rPr>
          <w:b/>
          <w:szCs w:val="28"/>
        </w:rPr>
        <w:t>1.5.</w:t>
      </w:r>
      <w:r>
        <w:rPr>
          <w:b/>
          <w:szCs w:val="28"/>
        </w:rPr>
        <w:t xml:space="preserve"> </w:t>
      </w:r>
      <w:r w:rsidRPr="004344EB">
        <w:rPr>
          <w:b/>
          <w:szCs w:val="28"/>
        </w:rPr>
        <w:t xml:space="preserve">Наименование, место нахождения, почтовый адрес, адрес электронной почты, номер контактного телефона заказчика и информация о контрактной службе заказчика: </w:t>
      </w:r>
    </w:p>
    <w:p w:rsidR="00A3661B" w:rsidP="00A3661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D46C6">
        <w:rPr>
          <w:szCs w:val="28"/>
        </w:rPr>
        <w:t xml:space="preserve">наименование: муниципальный заказчик – </w:t>
      </w:r>
      <w:r w:rsidR="002B0962">
        <w:rPr>
          <w:noProof/>
          <w:szCs w:val="28"/>
          <w:highlight w:val="yellow"/>
        </w:rPr>
        <w:t>УПРАВЛЕНИЕ СОДЕРЖАНИЯ</w:t>
      </w:r>
      <w:r w:rsidR="00FD46C6">
        <w:rPr>
          <w:szCs w:val="28"/>
          <w:highlight w:val="yellow"/>
        </w:rPr>
        <w:t xml:space="preserve"> ЖИЛИЩНОГО ФОНДА АДМИНИСТРАЦИИ ГОРОДА ВЛАДИВОСТОКА</w:t>
      </w:r>
      <w:r w:rsidRPr="005671DC">
        <w:rPr>
          <w:szCs w:val="28"/>
        </w:rPr>
        <w:t>, местонахождение и почтовый адрес:</w:t>
      </w:r>
      <w:r w:rsidR="00FD46C6">
        <w:rPr>
          <w:szCs w:val="28"/>
        </w:rPr>
        <w:t xml:space="preserve"> </w:t>
      </w:r>
      <w:r w:rsidR="002B0962">
        <w:rPr>
          <w:noProof/>
          <w:szCs w:val="28"/>
          <w:highlight w:val="yellow"/>
        </w:rPr>
        <w:t>Российская Федерация</w:t>
      </w:r>
      <w:r w:rsidR="00972C05">
        <w:rPr>
          <w:szCs w:val="28"/>
          <w:highlight w:val="yellow"/>
        </w:rPr>
        <w:t>, 690018, Приморский край, Владивосток г, Ильичева, Д.15</w:t>
      </w:r>
      <w:r w:rsidRPr="005671DC">
        <w:rPr>
          <w:szCs w:val="28"/>
        </w:rPr>
        <w:t xml:space="preserve">, адрес электронной почты: </w:t>
      </w:r>
      <w:r w:rsidR="002B0962">
        <w:rPr>
          <w:noProof/>
          <w:szCs w:val="28"/>
          <w:highlight w:val="yellow"/>
        </w:rPr>
        <w:t>shelepenkin@vlc</w:t>
      </w:r>
      <w:r w:rsidRPr="00FD46C6" w:rsidR="00FD46C6">
        <w:rPr>
          <w:szCs w:val="28"/>
          <w:highlight w:val="yellow"/>
        </w:rPr>
        <w:t>.ru</w:t>
      </w:r>
    </w:p>
    <w:p w:rsidR="0028733B" w:rsidRPr="004344EB" w:rsidP="0028733B">
      <w:pPr>
        <w:autoSpaceDE w:val="0"/>
        <w:autoSpaceDN w:val="0"/>
        <w:adjustRightInd w:val="0"/>
        <w:ind w:firstLine="660"/>
        <w:jc w:val="both"/>
        <w:rPr>
          <w:szCs w:val="28"/>
        </w:rPr>
      </w:pPr>
      <w:r w:rsidRPr="005671DC">
        <w:rPr>
          <w:szCs w:val="28"/>
        </w:rPr>
        <w:t xml:space="preserve">  </w:t>
      </w:r>
    </w:p>
    <w:p w:rsidR="0028733B" w:rsidRPr="004344EB" w:rsidP="0028733B">
      <w:pPr>
        <w:autoSpaceDE w:val="0"/>
        <w:autoSpaceDN w:val="0"/>
        <w:adjustRightInd w:val="0"/>
        <w:jc w:val="both"/>
        <w:rPr>
          <w:b/>
          <w:bCs/>
          <w:szCs w:val="28"/>
        </w:rPr>
      </w:pPr>
      <w:r w:rsidRPr="004344EB">
        <w:rPr>
          <w:b/>
          <w:bCs/>
          <w:szCs w:val="28"/>
        </w:rPr>
        <w:t>Информация о контрактной службе заказчика и работниках контрактной службы заказчика:</w:t>
      </w:r>
    </w:p>
    <w:p w:rsidR="0028733B" w:rsidRPr="004344EB" w:rsidP="0028733B">
      <w:pPr>
        <w:autoSpaceDE w:val="0"/>
        <w:autoSpaceDN w:val="0"/>
        <w:adjustRightInd w:val="0"/>
        <w:ind w:firstLine="708"/>
        <w:jc w:val="both"/>
        <w:rPr>
          <w:b/>
          <w:bCs/>
          <w:szCs w:val="28"/>
        </w:rPr>
      </w:pPr>
      <w:r w:rsidRPr="004344EB">
        <w:rPr>
          <w:bCs/>
          <w:szCs w:val="28"/>
        </w:rPr>
        <w:t>1.</w:t>
      </w:r>
      <w:r w:rsidRPr="004344EB">
        <w:rPr>
          <w:b/>
          <w:bCs/>
          <w:szCs w:val="28"/>
        </w:rPr>
        <w:t xml:space="preserve"> </w:t>
      </w:r>
      <w:r w:rsidRPr="004344EB">
        <w:rPr>
          <w:bCs/>
          <w:szCs w:val="28"/>
        </w:rPr>
        <w:t>Орган администрации</w:t>
      </w:r>
      <w:r w:rsidRPr="004344EB">
        <w:rPr>
          <w:b/>
          <w:bCs/>
          <w:szCs w:val="28"/>
        </w:rPr>
        <w:t>,</w:t>
      </w:r>
      <w:r w:rsidRPr="004344EB">
        <w:rPr>
          <w:szCs w:val="28"/>
        </w:rPr>
        <w:t xml:space="preserve"> уполномоченный на осуществление закупки, в том числе на заключение, исполнение, изменение и расторжение контракта </w:t>
      </w:r>
    </w:p>
    <w:p w:rsidR="00F72714" w:rsidP="00A3661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="002B0962">
        <w:rPr>
          <w:noProof/>
          <w:szCs w:val="28"/>
          <w:highlight w:val="yellow"/>
        </w:rPr>
        <w:t>Управление содержания жилищного</w:t>
      </w:r>
      <w:r>
        <w:rPr>
          <w:szCs w:val="28"/>
          <w:highlight w:val="yellow"/>
        </w:rPr>
        <w:t xml:space="preserve"> фонда администрации г. Владивостока, 690018 г. Владивосток, ул. Ильичева, 15, номер контактного телефона 8-423-2614-290, адрес электронной почты: shelepenkin@vlc.ru, начальник управления СЖФ - Пейхвассер Григорий Александрович</w:t>
      </w:r>
    </w:p>
    <w:p w:rsidR="00A3661B" w:rsidP="00A3661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4344EB">
        <w:rPr>
          <w:szCs w:val="28"/>
        </w:rPr>
        <w:t>2. Должностное лицо заказчика, ответственное за осуществление закупки, в том числе</w:t>
      </w:r>
      <w:r w:rsidRPr="004344EB">
        <w:rPr>
          <w:bCs/>
          <w:szCs w:val="28"/>
        </w:rPr>
        <w:t xml:space="preserve"> информация о работнике контрактной службы, ответственном за заключение контракта</w:t>
      </w:r>
      <w:r w:rsidRPr="004344EB">
        <w:rPr>
          <w:szCs w:val="28"/>
        </w:rPr>
        <w:t xml:space="preserve">: </w:t>
      </w:r>
      <w:r w:rsidR="002B0962">
        <w:rPr>
          <w:noProof/>
          <w:szCs w:val="28"/>
          <w:highlight w:val="yellow"/>
        </w:rPr>
        <w:t>Корюкина Александра</w:t>
      </w:r>
      <w:r w:rsidRPr="00A3661B">
        <w:rPr>
          <w:szCs w:val="28"/>
          <w:highlight w:val="yellow"/>
        </w:rPr>
        <w:t xml:space="preserve"> Андреевна</w:t>
      </w:r>
      <w:r w:rsidRPr="00A3661B">
        <w:rPr>
          <w:szCs w:val="28"/>
          <w:highlight w:val="yellow"/>
        </w:rPr>
        <w:t xml:space="preserve">, </w:t>
      </w:r>
      <w:r w:rsidR="002B0962">
        <w:rPr>
          <w:noProof/>
          <w:szCs w:val="28"/>
          <w:highlight w:val="yellow"/>
        </w:rPr>
        <w:t>2-614-290</w:t>
      </w:r>
      <w:r w:rsidRPr="00A3661B">
        <w:rPr>
          <w:szCs w:val="28"/>
          <w:highlight w:val="yellow"/>
        </w:rPr>
        <w:t>,</w:t>
      </w:r>
      <w:r w:rsidR="002B0962">
        <w:rPr>
          <w:noProof/>
          <w:szCs w:val="28"/>
          <w:highlight w:val="yellow"/>
        </w:rPr>
        <w:t>koryukina@vlc</w:t>
      </w:r>
      <w:r w:rsidRPr="00A3661B">
        <w:rPr>
          <w:szCs w:val="28"/>
          <w:highlight w:val="yellow"/>
        </w:rPr>
        <w:t>.ru</w:t>
      </w:r>
    </w:p>
    <w:p w:rsidR="00CC5C6A" w:rsidRPr="004344EB" w:rsidP="007630BD">
      <w:pPr>
        <w:autoSpaceDE w:val="0"/>
        <w:autoSpaceDN w:val="0"/>
        <w:adjustRightInd w:val="0"/>
        <w:jc w:val="both"/>
        <w:rPr>
          <w:szCs w:val="28"/>
        </w:rPr>
      </w:pPr>
    </w:p>
    <w:p w:rsidR="007630BD" w:rsidRPr="004344EB" w:rsidP="002F3238">
      <w:pPr>
        <w:ind w:firstLine="378"/>
        <w:rPr>
          <w:szCs w:val="28"/>
        </w:rPr>
      </w:pPr>
      <w:r w:rsidRPr="004344EB">
        <w:rPr>
          <w:szCs w:val="28"/>
        </w:rPr>
        <w:t>Работник контрактной службы,</w:t>
      </w:r>
      <w:r w:rsidRPr="004344EB" w:rsidR="001320AE">
        <w:rPr>
          <w:szCs w:val="28"/>
        </w:rPr>
        <w:t xml:space="preserve"> </w:t>
      </w:r>
      <w:r w:rsidRPr="004344EB">
        <w:rPr>
          <w:szCs w:val="28"/>
        </w:rPr>
        <w:t xml:space="preserve">разработавший </w:t>
      </w:r>
      <w:r w:rsidRPr="002F3238" w:rsidR="002F3238">
        <w:rPr>
          <w:szCs w:val="28"/>
        </w:rPr>
        <w:t>Приложение № 1</w:t>
      </w:r>
      <w:r w:rsidR="002F3238">
        <w:rPr>
          <w:szCs w:val="28"/>
        </w:rPr>
        <w:t xml:space="preserve"> </w:t>
      </w:r>
      <w:r w:rsidRPr="002F3238" w:rsidR="002F3238">
        <w:rPr>
          <w:szCs w:val="28"/>
        </w:rPr>
        <w:t>к извещению</w:t>
      </w:r>
      <w:r w:rsidRPr="004344EB" w:rsidR="001320AE">
        <w:rPr>
          <w:szCs w:val="28"/>
        </w:rPr>
        <w:t xml:space="preserve">: </w:t>
      </w:r>
    </w:p>
    <w:p w:rsidR="007630BD" w:rsidRPr="004344EB" w:rsidP="00F619DF">
      <w:pPr>
        <w:autoSpaceDE w:val="0"/>
        <w:autoSpaceDN w:val="0"/>
        <w:adjustRightInd w:val="0"/>
        <w:rPr>
          <w:szCs w:val="28"/>
          <w:highlight w:val="yellow"/>
        </w:rPr>
      </w:pPr>
      <w:r w:rsidR="002B0962">
        <w:rPr>
          <w:noProof/>
          <w:szCs w:val="24"/>
          <w:highlight w:val="yellow"/>
          <w:u w:val="single"/>
        </w:rPr>
        <w:t>Корюкина Александра</w:t>
      </w:r>
      <w:r w:rsidRPr="004344EB">
        <w:rPr>
          <w:szCs w:val="24"/>
          <w:highlight w:val="yellow"/>
          <w:u w:val="single"/>
        </w:rPr>
        <w:t xml:space="preserve"> Андреевна</w:t>
      </w:r>
    </w:p>
    <w:p w:rsidR="000273DA" w:rsidRPr="004344EB" w:rsidP="000273D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273DA" w:rsidRPr="004344EB" w:rsidP="00F619DF">
      <w:pPr>
        <w:autoSpaceDE w:val="0"/>
        <w:autoSpaceDN w:val="0"/>
        <w:adjustRightInd w:val="0"/>
        <w:rPr>
          <w:szCs w:val="28"/>
        </w:rPr>
      </w:pPr>
    </w:p>
    <w:sectPr w:rsidSect="007E68B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5316BB"/>
    <w:multiLevelType w:val="hybridMultilevel"/>
    <w:tmpl w:val="987659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617BFA"/>
    <w:multiLevelType w:val="hybridMultilevel"/>
    <w:tmpl w:val="A1CA546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D45F5"/>
    <w:multiLevelType w:val="multilevel"/>
    <w:tmpl w:val="5FF00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3D23365"/>
    <w:multiLevelType w:val="hybridMultilevel"/>
    <w:tmpl w:val="86968F60"/>
    <w:lvl w:ilvl="0">
      <w:start w:val="0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01E6C"/>
    <w:multiLevelType w:val="hybridMultilevel"/>
    <w:tmpl w:val="D01C7D50"/>
    <w:lvl w:ilvl="0">
      <w:start w:val="6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380" w:hanging="360"/>
      </w:pPr>
    </w:lvl>
    <w:lvl w:ilvl="2" w:tentative="1">
      <w:start w:val="1"/>
      <w:numFmt w:val="lowerRoman"/>
      <w:lvlText w:val="%3."/>
      <w:lvlJc w:val="right"/>
      <w:pPr>
        <w:ind w:left="2100" w:hanging="180"/>
      </w:pPr>
    </w:lvl>
    <w:lvl w:ilvl="3" w:tentative="1">
      <w:start w:val="1"/>
      <w:numFmt w:val="decimal"/>
      <w:lvlText w:val="%4."/>
      <w:lvlJc w:val="left"/>
      <w:pPr>
        <w:ind w:left="2820" w:hanging="360"/>
      </w:pPr>
    </w:lvl>
    <w:lvl w:ilvl="4" w:tentative="1">
      <w:start w:val="1"/>
      <w:numFmt w:val="lowerLetter"/>
      <w:lvlText w:val="%5."/>
      <w:lvlJc w:val="left"/>
      <w:pPr>
        <w:ind w:left="3540" w:hanging="360"/>
      </w:pPr>
    </w:lvl>
    <w:lvl w:ilvl="5" w:tentative="1">
      <w:start w:val="1"/>
      <w:numFmt w:val="lowerRoman"/>
      <w:lvlText w:val="%6."/>
      <w:lvlJc w:val="right"/>
      <w:pPr>
        <w:ind w:left="4260" w:hanging="180"/>
      </w:pPr>
    </w:lvl>
    <w:lvl w:ilvl="6" w:tentative="1">
      <w:start w:val="1"/>
      <w:numFmt w:val="decimal"/>
      <w:lvlText w:val="%7."/>
      <w:lvlJc w:val="left"/>
      <w:pPr>
        <w:ind w:left="4980" w:hanging="360"/>
      </w:pPr>
    </w:lvl>
    <w:lvl w:ilvl="7" w:tentative="1">
      <w:start w:val="1"/>
      <w:numFmt w:val="lowerLetter"/>
      <w:lvlText w:val="%8."/>
      <w:lvlJc w:val="left"/>
      <w:pPr>
        <w:ind w:left="5700" w:hanging="360"/>
      </w:pPr>
    </w:lvl>
    <w:lvl w:ilvl="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08E7386E"/>
    <w:multiLevelType w:val="hybridMultilevel"/>
    <w:tmpl w:val="3D82EE6C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91F8E"/>
    <w:multiLevelType w:val="hybridMultilevel"/>
    <w:tmpl w:val="4DA630C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652ED"/>
    <w:multiLevelType w:val="hybridMultilevel"/>
    <w:tmpl w:val="A4946F3A"/>
    <w:lvl w:ilvl="0">
      <w:start w:val="0"/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1C620389"/>
    <w:multiLevelType w:val="multilevel"/>
    <w:tmpl w:val="5FF00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8F38F5"/>
    <w:multiLevelType w:val="hybridMultilevel"/>
    <w:tmpl w:val="159C889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32774"/>
    <w:multiLevelType w:val="hybridMultilevel"/>
    <w:tmpl w:val="A13AB95C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551F55"/>
    <w:multiLevelType w:val="hybridMultilevel"/>
    <w:tmpl w:val="987659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574A46"/>
    <w:multiLevelType w:val="hybridMultilevel"/>
    <w:tmpl w:val="EA28AB88"/>
    <w:lvl w:ilvl="0">
      <w:start w:val="2"/>
      <w:numFmt w:val="decimal"/>
      <w:lvlText w:val="%1."/>
      <w:lvlJc w:val="left"/>
      <w:pPr>
        <w:ind w:left="66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ind w:left="1380" w:hanging="360"/>
      </w:pPr>
    </w:lvl>
    <w:lvl w:ilvl="2" w:tentative="1">
      <w:start w:val="1"/>
      <w:numFmt w:val="lowerRoman"/>
      <w:lvlText w:val="%3."/>
      <w:lvlJc w:val="right"/>
      <w:pPr>
        <w:ind w:left="2100" w:hanging="180"/>
      </w:pPr>
    </w:lvl>
    <w:lvl w:ilvl="3" w:tentative="1">
      <w:start w:val="1"/>
      <w:numFmt w:val="decimal"/>
      <w:lvlText w:val="%4."/>
      <w:lvlJc w:val="left"/>
      <w:pPr>
        <w:ind w:left="2820" w:hanging="360"/>
      </w:pPr>
    </w:lvl>
    <w:lvl w:ilvl="4" w:tentative="1">
      <w:start w:val="1"/>
      <w:numFmt w:val="lowerLetter"/>
      <w:lvlText w:val="%5."/>
      <w:lvlJc w:val="left"/>
      <w:pPr>
        <w:ind w:left="3540" w:hanging="360"/>
      </w:pPr>
    </w:lvl>
    <w:lvl w:ilvl="5" w:tentative="1">
      <w:start w:val="1"/>
      <w:numFmt w:val="lowerRoman"/>
      <w:lvlText w:val="%6."/>
      <w:lvlJc w:val="right"/>
      <w:pPr>
        <w:ind w:left="4260" w:hanging="180"/>
      </w:pPr>
    </w:lvl>
    <w:lvl w:ilvl="6" w:tentative="1">
      <w:start w:val="1"/>
      <w:numFmt w:val="decimal"/>
      <w:lvlText w:val="%7."/>
      <w:lvlJc w:val="left"/>
      <w:pPr>
        <w:ind w:left="4980" w:hanging="360"/>
      </w:pPr>
    </w:lvl>
    <w:lvl w:ilvl="7" w:tentative="1">
      <w:start w:val="1"/>
      <w:numFmt w:val="lowerLetter"/>
      <w:lvlText w:val="%8."/>
      <w:lvlJc w:val="left"/>
      <w:pPr>
        <w:ind w:left="5700" w:hanging="360"/>
      </w:pPr>
    </w:lvl>
    <w:lvl w:ilvl="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53F14E7"/>
    <w:multiLevelType w:val="hybridMultilevel"/>
    <w:tmpl w:val="3DDA55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D3DD2"/>
    <w:multiLevelType w:val="hybridMultilevel"/>
    <w:tmpl w:val="A13AB95C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8C725A3"/>
    <w:multiLevelType w:val="multilevel"/>
    <w:tmpl w:val="42681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9AD7E56"/>
    <w:multiLevelType w:val="hybridMultilevel"/>
    <w:tmpl w:val="A13AB95C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9F2D9C"/>
    <w:multiLevelType w:val="hybridMultilevel"/>
    <w:tmpl w:val="CD0A9A5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228FD"/>
    <w:multiLevelType w:val="multilevel"/>
    <w:tmpl w:val="42681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69B0EBA"/>
    <w:multiLevelType w:val="multilevel"/>
    <w:tmpl w:val="5EA09A40"/>
    <w:lvl w:ilvl="0">
      <w:start w:val="12"/>
      <w:numFmt w:val="decimal"/>
      <w:lvlText w:val="%1."/>
      <w:lvlJc w:val="left"/>
      <w:pPr>
        <w:ind w:left="659" w:hanging="375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20">
    <w:nsid w:val="3794609B"/>
    <w:multiLevelType w:val="hybridMultilevel"/>
    <w:tmpl w:val="7F96387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361B4"/>
    <w:multiLevelType w:val="hybridMultilevel"/>
    <w:tmpl w:val="413C2E28"/>
    <w:lvl w:ilvl="0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CA59DE"/>
    <w:multiLevelType w:val="hybridMultilevel"/>
    <w:tmpl w:val="A13AB95C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467DAC"/>
    <w:multiLevelType w:val="hybridMultilevel"/>
    <w:tmpl w:val="987659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E91D1C"/>
    <w:multiLevelType w:val="hybridMultilevel"/>
    <w:tmpl w:val="FDD67C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E6797"/>
    <w:multiLevelType w:val="hybridMultilevel"/>
    <w:tmpl w:val="A2147F8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882" w:hanging="360"/>
      </w:pPr>
    </w:lvl>
    <w:lvl w:ilvl="2" w:tentative="1">
      <w:start w:val="1"/>
      <w:numFmt w:val="lowerRoman"/>
      <w:lvlText w:val="%3."/>
      <w:lvlJc w:val="right"/>
      <w:pPr>
        <w:ind w:left="2602" w:hanging="180"/>
      </w:pPr>
    </w:lvl>
    <w:lvl w:ilvl="3" w:tentative="1">
      <w:start w:val="1"/>
      <w:numFmt w:val="decimal"/>
      <w:lvlText w:val="%4."/>
      <w:lvlJc w:val="left"/>
      <w:pPr>
        <w:ind w:left="3322" w:hanging="360"/>
      </w:pPr>
    </w:lvl>
    <w:lvl w:ilvl="4" w:tentative="1">
      <w:start w:val="1"/>
      <w:numFmt w:val="lowerLetter"/>
      <w:lvlText w:val="%5."/>
      <w:lvlJc w:val="left"/>
      <w:pPr>
        <w:ind w:left="4042" w:hanging="360"/>
      </w:pPr>
    </w:lvl>
    <w:lvl w:ilvl="5" w:tentative="1">
      <w:start w:val="1"/>
      <w:numFmt w:val="lowerRoman"/>
      <w:lvlText w:val="%6."/>
      <w:lvlJc w:val="right"/>
      <w:pPr>
        <w:ind w:left="4762" w:hanging="180"/>
      </w:pPr>
    </w:lvl>
    <w:lvl w:ilvl="6" w:tentative="1">
      <w:start w:val="1"/>
      <w:numFmt w:val="decimal"/>
      <w:lvlText w:val="%7."/>
      <w:lvlJc w:val="left"/>
      <w:pPr>
        <w:ind w:left="5482" w:hanging="360"/>
      </w:pPr>
    </w:lvl>
    <w:lvl w:ilvl="7" w:tentative="1">
      <w:start w:val="1"/>
      <w:numFmt w:val="lowerLetter"/>
      <w:lvlText w:val="%8."/>
      <w:lvlJc w:val="left"/>
      <w:pPr>
        <w:ind w:left="6202" w:hanging="360"/>
      </w:pPr>
    </w:lvl>
    <w:lvl w:ilvl="8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6">
    <w:nsid w:val="75CD1E07"/>
    <w:multiLevelType w:val="hybridMultilevel"/>
    <w:tmpl w:val="2E18CFE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F44564"/>
    <w:multiLevelType w:val="hybridMultilevel"/>
    <w:tmpl w:val="61D821C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B4EE7"/>
    <w:multiLevelType w:val="multilevel"/>
    <w:tmpl w:val="C7F23298"/>
    <w:lvl w:ilvl="0">
      <w:start w:val="13"/>
      <w:numFmt w:val="decimal"/>
      <w:lvlText w:val="%1."/>
      <w:lvlJc w:val="left"/>
      <w:pPr>
        <w:ind w:left="943" w:hanging="375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2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9"/>
  </w:num>
  <w:num w:numId="5">
    <w:abstractNumId w:val="16"/>
  </w:num>
  <w:num w:numId="6">
    <w:abstractNumId w:val="18"/>
  </w:num>
  <w:num w:numId="7">
    <w:abstractNumId w:val="22"/>
  </w:num>
  <w:num w:numId="8">
    <w:abstractNumId w:val="10"/>
  </w:num>
  <w:num w:numId="9">
    <w:abstractNumId w:val="14"/>
  </w:num>
  <w:num w:numId="10">
    <w:abstractNumId w:val="5"/>
  </w:num>
  <w:num w:numId="11">
    <w:abstractNumId w:val="0"/>
  </w:num>
  <w:num w:numId="12">
    <w:abstractNumId w:val="11"/>
  </w:num>
  <w:num w:numId="13">
    <w:abstractNumId w:val="23"/>
  </w:num>
  <w:num w:numId="14">
    <w:abstractNumId w:val="21"/>
  </w:num>
  <w:num w:numId="15">
    <w:abstractNumId w:val="13"/>
  </w:num>
  <w:num w:numId="16">
    <w:abstractNumId w:val="3"/>
  </w:num>
  <w:num w:numId="17">
    <w:abstractNumId w:val="7"/>
  </w:num>
  <w:num w:numId="18">
    <w:abstractNumId w:val="24"/>
  </w:num>
  <w:num w:numId="19">
    <w:abstractNumId w:val="15"/>
  </w:num>
  <w:num w:numId="20">
    <w:abstractNumId w:val="17"/>
  </w:num>
  <w:num w:numId="21">
    <w:abstractNumId w:val="9"/>
  </w:num>
  <w:num w:numId="22">
    <w:abstractNumId w:val="26"/>
  </w:num>
  <w:num w:numId="23">
    <w:abstractNumId w:val="8"/>
  </w:num>
  <w:num w:numId="24">
    <w:abstractNumId w:val="1"/>
  </w:num>
  <w:num w:numId="25">
    <w:abstractNumId w:val="2"/>
  </w:num>
  <w:num w:numId="26">
    <w:abstractNumId w:val="27"/>
  </w:num>
  <w:num w:numId="27">
    <w:abstractNumId w:val="6"/>
  </w:num>
  <w:num w:numId="28">
    <w:abstractNumId w:val="20"/>
  </w:num>
  <w:num w:numId="29">
    <w:abstractNumId w:val="25"/>
  </w:num>
  <w:num w:numId="30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0B3"/>
    <w:rPr>
      <w:sz w:val="28"/>
    </w:rPr>
  </w:style>
  <w:style w:type="paragraph" w:styleId="Heading1">
    <w:name w:val="heading 1"/>
    <w:basedOn w:val="Normal"/>
    <w:next w:val="Normal"/>
    <w:link w:val="11"/>
    <w:qFormat/>
    <w:rsid w:val="007B622C"/>
    <w:pPr>
      <w:keepNext/>
      <w:autoSpaceDE w:val="0"/>
      <w:autoSpaceDN w:val="0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20"/>
    <w:qFormat/>
    <w:rsid w:val="0093153D"/>
    <w:pPr>
      <w:keepNext/>
      <w:autoSpaceDE w:val="0"/>
      <w:autoSpaceDN w:val="0"/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3"/>
    <w:qFormat/>
    <w:rsid w:val="0093153D"/>
    <w:pPr>
      <w:keepNext/>
      <w:autoSpaceDE w:val="0"/>
      <w:autoSpaceDN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4"/>
    <w:qFormat/>
    <w:rsid w:val="0093153D"/>
    <w:pPr>
      <w:keepNext/>
      <w:spacing w:before="240" w:after="60"/>
      <w:outlineLvl w:val="3"/>
    </w:pPr>
    <w:rPr>
      <w:b/>
      <w:bCs/>
      <w:snapToGrid w:val="0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аголовок 5"/>
    <w:basedOn w:val="Normal"/>
    <w:next w:val="Normal"/>
    <w:rsid w:val="007B622C"/>
    <w:pPr>
      <w:keepNext/>
      <w:autoSpaceDE w:val="0"/>
      <w:autoSpaceDN w:val="0"/>
      <w:jc w:val="both"/>
    </w:pPr>
    <w:rPr>
      <w:szCs w:val="28"/>
    </w:rPr>
  </w:style>
  <w:style w:type="paragraph" w:customStyle="1" w:styleId="6">
    <w:name w:val="заголовок 6"/>
    <w:basedOn w:val="Normal"/>
    <w:next w:val="Normal"/>
    <w:rsid w:val="007B622C"/>
    <w:pPr>
      <w:keepNext/>
      <w:autoSpaceDE w:val="0"/>
      <w:autoSpaceDN w:val="0"/>
      <w:jc w:val="center"/>
    </w:pPr>
    <w:rPr>
      <w:sz w:val="24"/>
      <w:szCs w:val="24"/>
    </w:rPr>
  </w:style>
  <w:style w:type="paragraph" w:styleId="Header">
    <w:name w:val="header"/>
    <w:basedOn w:val="Normal"/>
    <w:link w:val="a3"/>
    <w:rsid w:val="007B622C"/>
    <w:pPr>
      <w:tabs>
        <w:tab w:val="center" w:pos="4153"/>
        <w:tab w:val="right" w:pos="8306"/>
      </w:tabs>
      <w:autoSpaceDE w:val="0"/>
      <w:autoSpaceDN w:val="0"/>
    </w:pPr>
  </w:style>
  <w:style w:type="paragraph" w:styleId="BodyText">
    <w:name w:val="Body Text"/>
    <w:basedOn w:val="Normal"/>
    <w:link w:val="a4"/>
    <w:rsid w:val="007B622C"/>
    <w:pPr>
      <w:autoSpaceDE w:val="0"/>
      <w:autoSpaceDN w:val="0"/>
      <w:jc w:val="both"/>
    </w:pPr>
  </w:style>
  <w:style w:type="character" w:styleId="Hyperlink">
    <w:name w:val="Hyperlink"/>
    <w:rsid w:val="007B622C"/>
    <w:rPr>
      <w:color w:val="0000FF"/>
      <w:u w:val="single"/>
    </w:rPr>
  </w:style>
  <w:style w:type="paragraph" w:styleId="BalloonText">
    <w:name w:val="Balloon Text"/>
    <w:basedOn w:val="Normal"/>
    <w:link w:val="a5"/>
    <w:rsid w:val="00B80414"/>
    <w:rPr>
      <w:rFonts w:ascii="Tahoma" w:hAnsi="Tahoma"/>
      <w:sz w:val="16"/>
      <w:szCs w:val="16"/>
    </w:rPr>
  </w:style>
  <w:style w:type="paragraph" w:styleId="BodyText2">
    <w:name w:val="Body Text 2"/>
    <w:basedOn w:val="Normal"/>
    <w:link w:val="2"/>
    <w:rsid w:val="008C13A0"/>
    <w:pPr>
      <w:spacing w:after="120" w:line="480" w:lineRule="auto"/>
    </w:pPr>
  </w:style>
  <w:style w:type="character" w:customStyle="1" w:styleId="2">
    <w:name w:val="Основной текст 2 Знак"/>
    <w:basedOn w:val="DefaultParagraphFont"/>
    <w:link w:val="BodyText2"/>
    <w:rsid w:val="008C13A0"/>
  </w:style>
  <w:style w:type="character" w:customStyle="1" w:styleId="20">
    <w:name w:val="Заголовок 2 Знак"/>
    <w:link w:val="Heading2"/>
    <w:rsid w:val="0093153D"/>
    <w:rPr>
      <w:rFonts w:ascii="Arial" w:hAnsi="Arial" w:cs="Arial"/>
      <w:b/>
      <w:bCs/>
      <w:i/>
      <w:iCs/>
      <w:sz w:val="28"/>
      <w:szCs w:val="28"/>
    </w:rPr>
  </w:style>
  <w:style w:type="character" w:customStyle="1" w:styleId="3">
    <w:name w:val="Заголовок 3 Знак"/>
    <w:link w:val="Heading3"/>
    <w:rsid w:val="0093153D"/>
    <w:rPr>
      <w:rFonts w:ascii="Arial" w:hAnsi="Arial" w:cs="Arial"/>
      <w:b/>
      <w:bCs/>
      <w:sz w:val="26"/>
      <w:szCs w:val="26"/>
    </w:rPr>
  </w:style>
  <w:style w:type="character" w:customStyle="1" w:styleId="4">
    <w:name w:val="Заголовок 4 Знак"/>
    <w:link w:val="Heading4"/>
    <w:rsid w:val="0093153D"/>
    <w:rPr>
      <w:b/>
      <w:bCs/>
      <w:snapToGrid w:val="0"/>
      <w:sz w:val="28"/>
      <w:szCs w:val="28"/>
    </w:rPr>
  </w:style>
  <w:style w:type="numbering" w:customStyle="1" w:styleId="1">
    <w:name w:val="Нет списка1"/>
    <w:next w:val="NoList"/>
    <w:semiHidden/>
    <w:rsid w:val="0093153D"/>
  </w:style>
  <w:style w:type="paragraph" w:customStyle="1" w:styleId="10">
    <w:name w:val="заголовок 1"/>
    <w:basedOn w:val="Normal"/>
    <w:next w:val="Normal"/>
    <w:rsid w:val="0093153D"/>
    <w:pPr>
      <w:keepNext/>
      <w:autoSpaceDE w:val="0"/>
      <w:autoSpaceDN w:val="0"/>
      <w:ind w:firstLine="851"/>
      <w:jc w:val="center"/>
    </w:pPr>
    <w:rPr>
      <w:sz w:val="32"/>
      <w:szCs w:val="32"/>
    </w:rPr>
  </w:style>
  <w:style w:type="paragraph" w:customStyle="1" w:styleId="21">
    <w:name w:val="заголовок 2"/>
    <w:basedOn w:val="Normal"/>
    <w:next w:val="Normal"/>
    <w:rsid w:val="0093153D"/>
    <w:pPr>
      <w:keepNext/>
      <w:autoSpaceDE w:val="0"/>
      <w:autoSpaceDN w:val="0"/>
      <w:jc w:val="center"/>
    </w:pPr>
    <w:rPr>
      <w:b/>
      <w:bCs/>
      <w:sz w:val="36"/>
      <w:szCs w:val="36"/>
    </w:rPr>
  </w:style>
  <w:style w:type="paragraph" w:customStyle="1" w:styleId="30">
    <w:name w:val="заголовок 3"/>
    <w:basedOn w:val="Normal"/>
    <w:next w:val="Normal"/>
    <w:rsid w:val="0093153D"/>
    <w:pPr>
      <w:keepNext/>
      <w:autoSpaceDE w:val="0"/>
      <w:autoSpaceDN w:val="0"/>
      <w:ind w:firstLine="1134"/>
    </w:pPr>
    <w:rPr>
      <w:szCs w:val="28"/>
    </w:rPr>
  </w:style>
  <w:style w:type="paragraph" w:customStyle="1" w:styleId="40">
    <w:name w:val="заголовок 4"/>
    <w:basedOn w:val="Normal"/>
    <w:next w:val="Normal"/>
    <w:rsid w:val="0093153D"/>
    <w:pPr>
      <w:keepNext/>
      <w:autoSpaceDE w:val="0"/>
      <w:autoSpaceDN w:val="0"/>
      <w:jc w:val="center"/>
    </w:pPr>
    <w:rPr>
      <w:szCs w:val="28"/>
    </w:rPr>
  </w:style>
  <w:style w:type="paragraph" w:customStyle="1" w:styleId="7">
    <w:name w:val="заголовок 7"/>
    <w:basedOn w:val="Normal"/>
    <w:next w:val="Normal"/>
    <w:rsid w:val="0093153D"/>
    <w:pPr>
      <w:keepNext/>
      <w:autoSpaceDE w:val="0"/>
      <w:autoSpaceDN w:val="0"/>
    </w:pPr>
    <w:rPr>
      <w:szCs w:val="28"/>
      <w:lang w:val="en-US"/>
    </w:rPr>
  </w:style>
  <w:style w:type="paragraph" w:customStyle="1" w:styleId="a">
    <w:name w:val="сновной текст"/>
    <w:basedOn w:val="Normal"/>
    <w:rsid w:val="0093153D"/>
    <w:pPr>
      <w:autoSpaceDE w:val="0"/>
      <w:autoSpaceDN w:val="0"/>
      <w:jc w:val="center"/>
    </w:pPr>
    <w:rPr>
      <w:b/>
      <w:bCs/>
      <w:sz w:val="24"/>
      <w:szCs w:val="24"/>
    </w:rPr>
  </w:style>
  <w:style w:type="character" w:styleId="PageNumber">
    <w:name w:val="page number"/>
    <w:rsid w:val="0093153D"/>
  </w:style>
  <w:style w:type="paragraph" w:styleId="Footer">
    <w:name w:val="footer"/>
    <w:basedOn w:val="Normal"/>
    <w:link w:val="a0"/>
    <w:rsid w:val="0093153D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0">
    <w:name w:val="Нижний колонтитул Знак"/>
    <w:basedOn w:val="DefaultParagraphFont"/>
    <w:link w:val="Footer"/>
    <w:rsid w:val="0093153D"/>
  </w:style>
  <w:style w:type="character" w:styleId="FollowedHyperlink">
    <w:name w:val="FollowedHyperlink"/>
    <w:rsid w:val="0093153D"/>
    <w:rPr>
      <w:color w:val="800080"/>
      <w:u w:val="single"/>
    </w:rPr>
  </w:style>
  <w:style w:type="paragraph" w:customStyle="1" w:styleId="caaieiaie7">
    <w:name w:val="caaieiaie 7"/>
    <w:basedOn w:val="Normal"/>
    <w:next w:val="Normal"/>
    <w:rsid w:val="0093153D"/>
    <w:pPr>
      <w:keepNext/>
      <w:autoSpaceDE w:val="0"/>
      <w:autoSpaceDN w:val="0"/>
    </w:pPr>
    <w:rPr>
      <w:szCs w:val="28"/>
      <w:lang w:val="en-US"/>
    </w:rPr>
  </w:style>
  <w:style w:type="paragraph" w:customStyle="1" w:styleId="a1">
    <w:name w:val="Знак"/>
    <w:basedOn w:val="Normal"/>
    <w:rsid w:val="0093153D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93153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link w:val="ConsPlusNonformat0"/>
    <w:rsid w:val="0093153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93153D"/>
    <w:rPr>
      <w:rFonts w:ascii="Courier New" w:hAnsi="Courier New" w:cs="Courier New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93153D"/>
    <w:pPr>
      <w:autoSpaceDE w:val="0"/>
      <w:autoSpaceDN w:val="0"/>
      <w:ind w:left="708"/>
    </w:pPr>
  </w:style>
  <w:style w:type="paragraph" w:customStyle="1" w:styleId="Iniiaiieoaeno3">
    <w:name w:val="Iniiaiie oaeno 3"/>
    <w:basedOn w:val="Normal"/>
    <w:rsid w:val="0093153D"/>
    <w:rPr>
      <w:szCs w:val="28"/>
    </w:rPr>
  </w:style>
  <w:style w:type="paragraph" w:customStyle="1" w:styleId="caaieiaie5">
    <w:name w:val="caaieiaie 5"/>
    <w:basedOn w:val="Normal"/>
    <w:next w:val="Normal"/>
    <w:rsid w:val="0093153D"/>
    <w:pPr>
      <w:keepNext/>
      <w:autoSpaceDE w:val="0"/>
      <w:autoSpaceDN w:val="0"/>
      <w:jc w:val="both"/>
    </w:pPr>
    <w:rPr>
      <w:szCs w:val="28"/>
    </w:rPr>
  </w:style>
  <w:style w:type="paragraph" w:customStyle="1" w:styleId="caaieiaie4">
    <w:name w:val="caaieiaie 4"/>
    <w:basedOn w:val="Normal"/>
    <w:next w:val="Normal"/>
    <w:rsid w:val="0093153D"/>
    <w:pPr>
      <w:keepNext/>
      <w:autoSpaceDE w:val="0"/>
      <w:autoSpaceDN w:val="0"/>
      <w:jc w:val="center"/>
    </w:pPr>
    <w:rPr>
      <w:szCs w:val="28"/>
    </w:rPr>
  </w:style>
  <w:style w:type="paragraph" w:customStyle="1" w:styleId="caaieiaie6">
    <w:name w:val="caaieiaie 6"/>
    <w:basedOn w:val="Normal"/>
    <w:next w:val="Normal"/>
    <w:rsid w:val="0093153D"/>
    <w:pPr>
      <w:keepNext/>
      <w:autoSpaceDE w:val="0"/>
      <w:autoSpaceDN w:val="0"/>
      <w:jc w:val="center"/>
    </w:pPr>
    <w:rPr>
      <w:sz w:val="24"/>
      <w:szCs w:val="24"/>
    </w:rPr>
  </w:style>
  <w:style w:type="paragraph" w:styleId="BodyTextIndent3">
    <w:name w:val="Body Text Indent 3"/>
    <w:basedOn w:val="Normal"/>
    <w:link w:val="31"/>
    <w:rsid w:val="0093153D"/>
    <w:pPr>
      <w:spacing w:after="120"/>
      <w:ind w:left="283"/>
    </w:pPr>
    <w:rPr>
      <w:rFonts w:eastAsia="Calibri"/>
      <w:sz w:val="16"/>
      <w:szCs w:val="16"/>
    </w:rPr>
  </w:style>
  <w:style w:type="character" w:customStyle="1" w:styleId="31">
    <w:name w:val="Основной текст с отступом 3 Знак"/>
    <w:link w:val="BodyTextIndent3"/>
    <w:rsid w:val="0093153D"/>
    <w:rPr>
      <w:rFonts w:eastAsia="Calibri"/>
      <w:sz w:val="16"/>
      <w:szCs w:val="16"/>
    </w:rPr>
  </w:style>
  <w:style w:type="paragraph" w:styleId="BodyTextIndent2">
    <w:name w:val="Body Text Indent 2"/>
    <w:basedOn w:val="Normal"/>
    <w:link w:val="22"/>
    <w:rsid w:val="0093153D"/>
    <w:pPr>
      <w:autoSpaceDE w:val="0"/>
      <w:autoSpaceDN w:val="0"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DefaultParagraphFont"/>
    <w:link w:val="BodyTextIndent2"/>
    <w:rsid w:val="0093153D"/>
  </w:style>
  <w:style w:type="paragraph" w:styleId="Title">
    <w:name w:val="Title"/>
    <w:basedOn w:val="Normal"/>
    <w:link w:val="a2"/>
    <w:qFormat/>
    <w:rsid w:val="0093153D"/>
    <w:pPr>
      <w:jc w:val="center"/>
    </w:pPr>
    <w:rPr>
      <w:b/>
      <w:bCs/>
      <w:sz w:val="22"/>
    </w:rPr>
  </w:style>
  <w:style w:type="character" w:customStyle="1" w:styleId="a2">
    <w:name w:val="Заголовок Знак"/>
    <w:link w:val="Title"/>
    <w:rsid w:val="0093153D"/>
    <w:rPr>
      <w:b/>
      <w:bCs/>
      <w:sz w:val="22"/>
    </w:rPr>
  </w:style>
  <w:style w:type="paragraph" w:styleId="BlockText">
    <w:name w:val="Block Text"/>
    <w:basedOn w:val="Normal"/>
    <w:rsid w:val="0093153D"/>
    <w:pPr>
      <w:tabs>
        <w:tab w:val="left" w:pos="3686"/>
        <w:tab w:val="left" w:pos="3828"/>
      </w:tabs>
      <w:ind w:left="57" w:right="-567" w:firstLine="510"/>
      <w:jc w:val="both"/>
    </w:pPr>
    <w:rPr>
      <w:rFonts w:eastAsia="Calibri"/>
      <w:color w:val="000000"/>
      <w:sz w:val="24"/>
    </w:rPr>
  </w:style>
  <w:style w:type="character" w:styleId="Strong">
    <w:name w:val="Strong"/>
    <w:qFormat/>
    <w:rsid w:val="0093153D"/>
    <w:rPr>
      <w:b/>
      <w:bCs/>
    </w:rPr>
  </w:style>
  <w:style w:type="paragraph" w:customStyle="1" w:styleId="xl24">
    <w:name w:val="xl24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25">
    <w:name w:val="xl25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26">
    <w:name w:val="xl26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27">
    <w:name w:val="xl27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28">
    <w:name w:val="xl28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9">
    <w:name w:val="xl29"/>
    <w:basedOn w:val="Normal"/>
    <w:rsid w:val="0093153D"/>
    <w:pPr>
      <w:spacing w:before="100" w:beforeAutospacing="1" w:after="100" w:afterAutospacing="1"/>
    </w:pPr>
    <w:rPr>
      <w:rFonts w:ascii="Times New Roman CYR" w:hAnsi="Times New Roman CYR"/>
      <w:szCs w:val="28"/>
    </w:rPr>
  </w:style>
  <w:style w:type="paragraph" w:customStyle="1" w:styleId="xl30">
    <w:name w:val="xl30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1">
    <w:name w:val="xl31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6"/>
      <w:szCs w:val="26"/>
    </w:rPr>
  </w:style>
  <w:style w:type="paragraph" w:customStyle="1" w:styleId="xl32">
    <w:name w:val="xl32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33">
    <w:name w:val="xl33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34">
    <w:name w:val="xl34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5">
    <w:name w:val="xl35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6">
    <w:name w:val="xl36"/>
    <w:basedOn w:val="Normal"/>
    <w:rsid w:val="0093153D"/>
    <w:pPr>
      <w:pBdr>
        <w:top w:val="single" w:sz="4" w:space="0" w:color="auto"/>
      </w:pBdr>
      <w:spacing w:before="100" w:beforeAutospacing="1" w:after="100" w:afterAutospacing="1"/>
    </w:pPr>
    <w:rPr>
      <w:rFonts w:ascii="Times New Roman CYR" w:hAnsi="Times New Roman CYR"/>
      <w:szCs w:val="28"/>
    </w:rPr>
  </w:style>
  <w:style w:type="paragraph" w:customStyle="1" w:styleId="xl37">
    <w:name w:val="xl37"/>
    <w:basedOn w:val="Normal"/>
    <w:rsid w:val="0093153D"/>
    <w:pPr>
      <w:spacing w:before="100" w:beforeAutospacing="1" w:after="100" w:afterAutospacing="1"/>
    </w:pPr>
    <w:rPr>
      <w:color w:val="FFFFFF"/>
      <w:sz w:val="24"/>
      <w:szCs w:val="24"/>
    </w:rPr>
  </w:style>
  <w:style w:type="paragraph" w:customStyle="1" w:styleId="xl38">
    <w:name w:val="xl38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9">
    <w:name w:val="xl39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40">
    <w:name w:val="xl40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41">
    <w:name w:val="xl41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42">
    <w:name w:val="xl42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3">
    <w:name w:val="xl43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4">
    <w:name w:val="xl44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5">
    <w:name w:val="xl45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6">
    <w:name w:val="xl46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7">
    <w:name w:val="xl47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8">
    <w:name w:val="xl48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49">
    <w:name w:val="xl49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0">
    <w:name w:val="xl50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1">
    <w:name w:val="xl51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2">
    <w:name w:val="xl52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3">
    <w:name w:val="xl53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4">
    <w:name w:val="xl54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5">
    <w:name w:val="xl55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6">
    <w:name w:val="xl56"/>
    <w:basedOn w:val="Normal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7">
    <w:name w:val="xl57"/>
    <w:basedOn w:val="Normal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8">
    <w:name w:val="xl58"/>
    <w:basedOn w:val="Normal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9">
    <w:name w:val="xl59"/>
    <w:basedOn w:val="Normal"/>
    <w:rsid w:val="009315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0">
    <w:name w:val="xl60"/>
    <w:basedOn w:val="Normal"/>
    <w:rsid w:val="0093153D"/>
    <w:pPr>
      <w:pBdr>
        <w:top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1">
    <w:name w:val="xl61"/>
    <w:basedOn w:val="Normal"/>
    <w:rsid w:val="009315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PlusCell">
    <w:name w:val="ConsPlusCell"/>
    <w:uiPriority w:val="99"/>
    <w:rsid w:val="0093153D"/>
    <w:pPr>
      <w:autoSpaceDE w:val="0"/>
      <w:autoSpaceDN w:val="0"/>
      <w:adjustRightInd w:val="0"/>
    </w:pPr>
    <w:rPr>
      <w:rFonts w:eastAsia="Calibri"/>
    </w:rPr>
  </w:style>
  <w:style w:type="paragraph" w:styleId="BodyText3">
    <w:name w:val="Body Text 3"/>
    <w:basedOn w:val="Normal"/>
    <w:link w:val="32"/>
    <w:rsid w:val="0093153D"/>
    <w:pPr>
      <w:autoSpaceDE w:val="0"/>
      <w:autoSpaceDN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BodyText3"/>
    <w:rsid w:val="0093153D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93153D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FORMATTEXT">
    <w:name w:val=".FORMATTEXT"/>
    <w:rsid w:val="0093153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10">
    <w:name w:val="Основной текст 31"/>
    <w:basedOn w:val="Normal"/>
    <w:rsid w:val="0093153D"/>
    <w:pPr>
      <w:jc w:val="both"/>
    </w:pPr>
    <w:rPr>
      <w:sz w:val="24"/>
    </w:rPr>
  </w:style>
  <w:style w:type="paragraph" w:customStyle="1" w:styleId="ConsPlusNormal">
    <w:name w:val="ConsPlusNormal"/>
    <w:rsid w:val="0093153D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3">
    <w:name w:val="Нет списка2"/>
    <w:next w:val="NoList"/>
    <w:semiHidden/>
    <w:rsid w:val="00BE03C0"/>
  </w:style>
  <w:style w:type="numbering" w:customStyle="1" w:styleId="33">
    <w:name w:val="Нет списка3"/>
    <w:next w:val="NoList"/>
    <w:semiHidden/>
    <w:unhideWhenUsed/>
    <w:rsid w:val="00E00A44"/>
  </w:style>
  <w:style w:type="character" w:customStyle="1" w:styleId="11">
    <w:name w:val="Заголовок 1 Знак"/>
    <w:link w:val="Heading1"/>
    <w:rsid w:val="00E00A44"/>
    <w:rPr>
      <w:sz w:val="24"/>
      <w:szCs w:val="24"/>
    </w:rPr>
  </w:style>
  <w:style w:type="character" w:customStyle="1" w:styleId="a3">
    <w:name w:val="Верхний колонтитул Знак"/>
    <w:link w:val="Header"/>
    <w:rsid w:val="00E00A44"/>
  </w:style>
  <w:style w:type="character" w:customStyle="1" w:styleId="a4">
    <w:name w:val="Основной текст Знак"/>
    <w:link w:val="BodyText"/>
    <w:rsid w:val="00E00A44"/>
  </w:style>
  <w:style w:type="character" w:customStyle="1" w:styleId="a5">
    <w:name w:val="Текст выноски Знак"/>
    <w:link w:val="BalloonText"/>
    <w:rsid w:val="00E00A44"/>
    <w:rPr>
      <w:rFonts w:ascii="Tahoma" w:hAnsi="Tahoma" w:cs="Tahoma"/>
      <w:sz w:val="16"/>
      <w:szCs w:val="16"/>
    </w:rPr>
  </w:style>
  <w:style w:type="numbering" w:customStyle="1" w:styleId="41">
    <w:name w:val="Нет списка4"/>
    <w:next w:val="NoList"/>
    <w:semiHidden/>
    <w:rsid w:val="007630BD"/>
  </w:style>
  <w:style w:type="character" w:customStyle="1" w:styleId="12">
    <w:name w:val="Основной текст Знак1"/>
    <w:basedOn w:val="DefaultParagraphFont"/>
    <w:rsid w:val="00843B40"/>
  </w:style>
  <w:style w:type="paragraph" w:customStyle="1" w:styleId="13">
    <w:name w:val="Основной текст с отступом1"/>
    <w:basedOn w:val="Normal"/>
    <w:rsid w:val="00CD6881"/>
    <w:pPr>
      <w:widowControl w:val="0"/>
      <w:tabs>
        <w:tab w:val="left" w:pos="851"/>
      </w:tabs>
      <w:jc w:val="both"/>
    </w:pPr>
    <w:rPr>
      <w:rFonts w:ascii="Courier New" w:hAnsi="Courier New"/>
      <w:sz w:val="24"/>
    </w:rPr>
  </w:style>
  <w:style w:type="paragraph" w:styleId="PlainText">
    <w:name w:val="Plain Text"/>
    <w:basedOn w:val="Normal"/>
    <w:link w:val="a6"/>
    <w:rsid w:val="002705FD"/>
    <w:rPr>
      <w:rFonts w:ascii="Courier New" w:hAnsi="Courier New"/>
      <w:szCs w:val="24"/>
    </w:rPr>
  </w:style>
  <w:style w:type="character" w:customStyle="1" w:styleId="a6">
    <w:name w:val="Текст Знак"/>
    <w:link w:val="PlainText"/>
    <w:rsid w:val="002705FD"/>
    <w:rPr>
      <w:rFonts w:ascii="Courier New" w:hAnsi="Courier New"/>
      <w:szCs w:val="24"/>
    </w:rPr>
  </w:style>
  <w:style w:type="paragraph" w:customStyle="1" w:styleId="Iauiue">
    <w:name w:val="Iau?iue"/>
    <w:rsid w:val="002705FD"/>
    <w:rPr>
      <w:color w:val="000000"/>
      <w:sz w:val="24"/>
    </w:rPr>
  </w:style>
  <w:style w:type="paragraph" w:customStyle="1" w:styleId="a7">
    <w:name w:val="Знак Знак Знак Знак Знак Знак Знак Знак Знак Знак Знак"/>
    <w:basedOn w:val="Normal"/>
    <w:rsid w:val="000F66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E7646D"/>
    <w:rPr>
      <w:sz w:val="16"/>
      <w:szCs w:val="16"/>
    </w:rPr>
  </w:style>
  <w:style w:type="paragraph" w:styleId="CommentText">
    <w:name w:val="annotation text"/>
    <w:basedOn w:val="Normal"/>
    <w:link w:val="a8"/>
    <w:uiPriority w:val="99"/>
    <w:unhideWhenUsed/>
    <w:rsid w:val="00E7646D"/>
    <w:rPr>
      <w:sz w:val="20"/>
    </w:rPr>
  </w:style>
  <w:style w:type="character" w:customStyle="1" w:styleId="a8">
    <w:name w:val="Текст примечания Знак"/>
    <w:basedOn w:val="DefaultParagraphFont"/>
    <w:link w:val="CommentText"/>
    <w:uiPriority w:val="99"/>
    <w:rsid w:val="00E7646D"/>
  </w:style>
  <w:style w:type="paragraph" w:styleId="CommentSubject">
    <w:name w:val="annotation subject"/>
    <w:basedOn w:val="CommentText"/>
    <w:next w:val="CommentText"/>
    <w:link w:val="a9"/>
    <w:semiHidden/>
    <w:unhideWhenUsed/>
    <w:rsid w:val="007B6DF7"/>
    <w:rPr>
      <w:b/>
      <w:bCs/>
    </w:rPr>
  </w:style>
  <w:style w:type="character" w:customStyle="1" w:styleId="a9">
    <w:name w:val="Тема примечания Знак"/>
    <w:basedOn w:val="a8"/>
    <w:link w:val="CommentSubject"/>
    <w:semiHidden/>
    <w:rsid w:val="007B6D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FBFB7-59E5-4F7E-880A-442BF2D6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SYS_DEMAND_VLADIBOSTOK_M-1</Template>
  <TotalTime>9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основаниям, предусмотренным в п</vt:lpstr>
    </vt:vector>
  </TitlesOfParts>
  <Company/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основаниям, предусмотренным в п</dc:title>
  <dc:creator>Роман Абросимов</dc:creator>
  <cp:lastModifiedBy>Роман Абросимов</cp:lastModifiedBy>
  <cp:revision>1</cp:revision>
  <cp:lastPrinted>2016-02-17T09:28:00Z</cp:lastPrinted>
  <dcterms:created xsi:type="dcterms:W3CDTF">2024-10-04T04:30:00Z</dcterms:created>
  <dcterms:modified xsi:type="dcterms:W3CDTF">2024-10-04T04:39:00Z</dcterms:modified>
</cp:coreProperties>
</file>