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C3B1B" w14:textId="77777777" w:rsidR="003E3304" w:rsidRDefault="003E3304" w:rsidP="003E3304">
      <w:pPr>
        <w:pStyle w:val="ConsPlusNonformat"/>
        <w:ind w:left="453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Утверждаю</w:t>
      </w:r>
    </w:p>
    <w:p w14:paraId="199434A8" w14:textId="77777777" w:rsidR="003E3304" w:rsidRDefault="003E3304" w:rsidP="003E3304">
      <w:pPr>
        <w:pStyle w:val="ConsPlusNonformat"/>
        <w:ind w:left="453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Заказчик</w:t>
      </w:r>
    </w:p>
    <w:p w14:paraId="65B4CD32" w14:textId="77777777" w:rsidR="003E3304" w:rsidRDefault="003E3304" w:rsidP="003E3304">
      <w:pPr>
        <w:pStyle w:val="ConsPlusNonformat"/>
        <w:ind w:left="453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ОГБУЗ «Усольская ГБ»</w:t>
      </w:r>
    </w:p>
    <w:p w14:paraId="6430F1E5" w14:textId="77777777" w:rsidR="003E3304" w:rsidRDefault="003E3304" w:rsidP="003E3304">
      <w:pPr>
        <w:pStyle w:val="ConsPlusNonformat"/>
        <w:ind w:left="453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Наименование заказчика</w:t>
      </w:r>
    </w:p>
    <w:p w14:paraId="44BCCC43" w14:textId="77777777" w:rsidR="003E3304" w:rsidRDefault="003E3304" w:rsidP="003E3304">
      <w:pPr>
        <w:pStyle w:val="ConsPlusNonformat"/>
        <w:ind w:left="453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Мельникова Н.С. /___________________</w:t>
      </w:r>
    </w:p>
    <w:p w14:paraId="19F4F9AA" w14:textId="77777777" w:rsidR="003E3304" w:rsidRDefault="003E3304" w:rsidP="003E3304">
      <w:pPr>
        <w:pStyle w:val="ConsPlusNonformat"/>
        <w:ind w:left="453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Ф.И.О. руководителя          подпись                                                                                                </w:t>
      </w:r>
    </w:p>
    <w:p w14:paraId="661AA1A2" w14:textId="7A71D182" w:rsidR="003E3304" w:rsidRDefault="003E3304" w:rsidP="003E3304">
      <w:pPr>
        <w:pStyle w:val="ConsPlusNonformat"/>
        <w:ind w:left="453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«1</w:t>
      </w:r>
      <w:r w:rsidR="005466E1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» </w:t>
      </w:r>
      <w:r w:rsidR="00CA4610">
        <w:rPr>
          <w:rFonts w:ascii="Times New Roman" w:hAnsi="Times New Roman" w:cs="Times New Roman"/>
          <w:sz w:val="18"/>
          <w:szCs w:val="18"/>
        </w:rPr>
        <w:t>августа 2025</w:t>
      </w:r>
      <w:r>
        <w:rPr>
          <w:rFonts w:ascii="Times New Roman" w:hAnsi="Times New Roman" w:cs="Times New Roman"/>
          <w:sz w:val="18"/>
          <w:szCs w:val="18"/>
        </w:rPr>
        <w:t xml:space="preserve"> г.</w:t>
      </w:r>
    </w:p>
    <w:p w14:paraId="26B7AA81" w14:textId="77777777" w:rsidR="003E3304" w:rsidRDefault="003E3304" w:rsidP="003E3304">
      <w:pPr>
        <w:pStyle w:val="ConsPlusNonformat"/>
        <w:ind w:left="8076" w:firstLine="42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М.П.</w:t>
      </w:r>
    </w:p>
    <w:p w14:paraId="6F14EADB" w14:textId="77777777" w:rsidR="00AE36E9" w:rsidRPr="0088287A" w:rsidRDefault="00AE36E9" w:rsidP="00AE36E9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88287A">
        <w:rPr>
          <w:rFonts w:ascii="Times New Roman" w:hAnsi="Times New Roman" w:cs="Times New Roman"/>
          <w:sz w:val="18"/>
          <w:szCs w:val="18"/>
        </w:rPr>
        <w:t>Часть 3. ОБОСНОВАНИЕ НАЧАЛЬНОЙ (МАКСИМАЛЬНОЙ)</w:t>
      </w:r>
    </w:p>
    <w:p w14:paraId="1082C527" w14:textId="77777777" w:rsidR="00AE36E9" w:rsidRPr="0088287A" w:rsidRDefault="00AE36E9" w:rsidP="00AE36E9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88287A">
        <w:rPr>
          <w:rFonts w:ascii="Times New Roman" w:hAnsi="Times New Roman" w:cs="Times New Roman"/>
          <w:sz w:val="18"/>
          <w:szCs w:val="18"/>
        </w:rPr>
        <w:t xml:space="preserve">ЦЕНЫ КОНТРАКТА, НАЧАЛЬНОЙ ЦЕНЫ ЕДИНИЦЫ </w:t>
      </w:r>
      <w:r w:rsidRPr="0088287A">
        <w:rPr>
          <w:rFonts w:ascii="Times New Roman" w:hAnsi="Times New Roman" w:cs="Times New Roman"/>
          <w:sz w:val="18"/>
          <w:szCs w:val="18"/>
        </w:rPr>
        <w:br/>
        <w:t>ТОВАРА, РАБОТЫ, УСЛУГИ)</w:t>
      </w:r>
    </w:p>
    <w:p w14:paraId="03D22ABC" w14:textId="77777777" w:rsidR="00AE36E9" w:rsidRPr="0088287A" w:rsidRDefault="00AE36E9" w:rsidP="002E2E44">
      <w:pPr>
        <w:widowControl w:val="0"/>
        <w:suppressLineNumbers/>
        <w:tabs>
          <w:tab w:val="left" w:pos="0"/>
          <w:tab w:val="left" w:pos="72"/>
        </w:tabs>
        <w:suppressAutoHyphens/>
        <w:jc w:val="both"/>
        <w:rPr>
          <w:rFonts w:ascii="Times New Roman" w:hAnsi="Times New Roman"/>
          <w:sz w:val="18"/>
          <w:szCs w:val="18"/>
        </w:rPr>
      </w:pPr>
    </w:p>
    <w:p w14:paraId="30BE1F4D" w14:textId="20777448" w:rsidR="003E3304" w:rsidRDefault="009771F8" w:rsidP="009771F8">
      <w:pPr>
        <w:widowControl w:val="0"/>
        <w:suppressLineNumbers/>
        <w:tabs>
          <w:tab w:val="left" w:pos="0"/>
          <w:tab w:val="left" w:pos="72"/>
        </w:tabs>
        <w:suppressAutoHyphens/>
        <w:jc w:val="both"/>
        <w:rPr>
          <w:rFonts w:ascii="Times New Roman" w:hAnsi="Times New Roman"/>
          <w:b/>
          <w:bCs/>
          <w:sz w:val="18"/>
          <w:szCs w:val="18"/>
        </w:rPr>
      </w:pPr>
      <w:r w:rsidRPr="0088287A">
        <w:rPr>
          <w:rFonts w:ascii="Times New Roman" w:hAnsi="Times New Roman"/>
          <w:sz w:val="18"/>
          <w:szCs w:val="18"/>
        </w:rPr>
        <w:t xml:space="preserve">1. Начальная (максимальная) цена контракта, начальная цена единицы товара, работы, услуги: </w:t>
      </w:r>
      <w:r w:rsidR="00343786">
        <w:rPr>
          <w:rFonts w:ascii="Times New Roman" w:hAnsi="Times New Roman"/>
          <w:b/>
          <w:bCs/>
          <w:sz w:val="18"/>
          <w:szCs w:val="18"/>
        </w:rPr>
        <w:t>17 709,78</w:t>
      </w:r>
      <w:r w:rsidR="003E3304">
        <w:rPr>
          <w:rFonts w:ascii="Times New Roman" w:hAnsi="Times New Roman"/>
          <w:b/>
          <w:bCs/>
          <w:sz w:val="18"/>
          <w:szCs w:val="18"/>
        </w:rPr>
        <w:t xml:space="preserve"> (</w:t>
      </w:r>
      <w:r w:rsidR="00343786">
        <w:rPr>
          <w:rFonts w:ascii="Times New Roman" w:hAnsi="Times New Roman"/>
          <w:b/>
          <w:bCs/>
          <w:sz w:val="18"/>
          <w:szCs w:val="18"/>
        </w:rPr>
        <w:t>Семнадцать тысяч семьсот девять</w:t>
      </w:r>
      <w:r w:rsidR="003E3304">
        <w:rPr>
          <w:rFonts w:ascii="Times New Roman" w:hAnsi="Times New Roman"/>
          <w:b/>
          <w:bCs/>
          <w:sz w:val="18"/>
          <w:szCs w:val="18"/>
        </w:rPr>
        <w:t xml:space="preserve"> рублей) </w:t>
      </w:r>
      <w:r w:rsidR="00343786">
        <w:rPr>
          <w:rFonts w:ascii="Times New Roman" w:hAnsi="Times New Roman"/>
          <w:b/>
          <w:bCs/>
          <w:sz w:val="18"/>
          <w:szCs w:val="18"/>
        </w:rPr>
        <w:t>78</w:t>
      </w:r>
      <w:r w:rsidR="003E3304">
        <w:rPr>
          <w:rFonts w:ascii="Times New Roman" w:hAnsi="Times New Roman"/>
          <w:b/>
          <w:bCs/>
          <w:sz w:val="18"/>
          <w:szCs w:val="18"/>
        </w:rPr>
        <w:t xml:space="preserve"> копеек.</w:t>
      </w:r>
    </w:p>
    <w:p w14:paraId="08C39EDF" w14:textId="77777777" w:rsidR="009771F8" w:rsidRPr="0088287A" w:rsidRDefault="009771F8" w:rsidP="009771F8">
      <w:pPr>
        <w:widowControl w:val="0"/>
        <w:suppressLineNumbers/>
        <w:tabs>
          <w:tab w:val="left" w:pos="0"/>
          <w:tab w:val="left" w:pos="72"/>
        </w:tabs>
        <w:suppressAutoHyphens/>
        <w:jc w:val="both"/>
        <w:rPr>
          <w:rFonts w:ascii="Times New Roman" w:hAnsi="Times New Roman"/>
          <w:sz w:val="18"/>
          <w:szCs w:val="18"/>
        </w:rPr>
      </w:pPr>
      <w:r w:rsidRPr="0088287A">
        <w:rPr>
          <w:rFonts w:ascii="Times New Roman" w:hAnsi="Times New Roman"/>
          <w:sz w:val="18"/>
          <w:szCs w:val="18"/>
        </w:rPr>
        <w:t>2. Обоснование начальной максимальной цены контракта.</w:t>
      </w:r>
    </w:p>
    <w:p w14:paraId="53B298F1" w14:textId="77777777" w:rsidR="009771F8" w:rsidRPr="0088287A" w:rsidRDefault="009771F8" w:rsidP="009771F8">
      <w:pPr>
        <w:widowControl w:val="0"/>
        <w:suppressLineNumbers/>
        <w:tabs>
          <w:tab w:val="left" w:pos="0"/>
          <w:tab w:val="left" w:pos="72"/>
        </w:tabs>
        <w:suppressAutoHyphens/>
        <w:jc w:val="both"/>
        <w:rPr>
          <w:rFonts w:ascii="Times New Roman" w:hAnsi="Times New Roman"/>
          <w:sz w:val="18"/>
          <w:szCs w:val="1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88"/>
        <w:gridCol w:w="5751"/>
      </w:tblGrid>
      <w:tr w:rsidR="009771F8" w:rsidRPr="0088287A" w14:paraId="03940167" w14:textId="77777777" w:rsidTr="00764A2F">
        <w:trPr>
          <w:trHeight w:val="256"/>
          <w:tblCellSpacing w:w="5" w:type="nil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3DC8" w14:textId="77777777" w:rsidR="009771F8" w:rsidRPr="0088287A" w:rsidRDefault="009771F8" w:rsidP="007A3C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Основные характеристики объекта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8C82C" w14:textId="77777777" w:rsidR="009771F8" w:rsidRPr="0088287A" w:rsidRDefault="003E3304" w:rsidP="001B354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Поставка строительных материалов</w:t>
            </w:r>
          </w:p>
        </w:tc>
      </w:tr>
      <w:tr w:rsidR="009771F8" w:rsidRPr="0088287A" w14:paraId="1DAF06D2" w14:textId="77777777" w:rsidTr="007A3C8B">
        <w:trPr>
          <w:tblCellSpacing w:w="5" w:type="nil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F7C" w14:textId="77777777" w:rsidR="009771F8" w:rsidRPr="0088287A" w:rsidRDefault="009771F8" w:rsidP="007A3C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Используемый метод определения НМЦК с обоснованием: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C22F" w14:textId="77777777" w:rsidR="009771F8" w:rsidRPr="0088287A" w:rsidRDefault="009771F8" w:rsidP="007A3C8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Метод сопоставимых рыночных цен (анализа рынка)</w:t>
            </w:r>
          </w:p>
          <w:p w14:paraId="15F9729F" w14:textId="77777777" w:rsidR="009771F8" w:rsidRPr="0088287A" w:rsidRDefault="009771F8" w:rsidP="007A3C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71F8" w:rsidRPr="0088287A" w14:paraId="51C38888" w14:textId="77777777" w:rsidTr="00764A2F">
        <w:trPr>
          <w:tblCellSpacing w:w="5" w:type="nil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55D96" w14:textId="77777777" w:rsidR="009771F8" w:rsidRPr="0088287A" w:rsidRDefault="009771F8" w:rsidP="007A3C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Расчет НМЦК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1F48" w14:textId="77777777" w:rsidR="009771F8" w:rsidRPr="0088287A" w:rsidRDefault="009771F8" w:rsidP="007A3C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Расчет производится по формуле:</w:t>
            </w:r>
          </w:p>
          <w:p w14:paraId="7E30D42F" w14:textId="77777777" w:rsidR="009771F8" w:rsidRPr="0088287A" w:rsidRDefault="009771F8" w:rsidP="007A3C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5097226D" wp14:editId="51109F51">
                  <wp:extent cx="1725295" cy="397510"/>
                  <wp:effectExtent l="1905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397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916C5" w14:textId="77777777" w:rsidR="009771F8" w:rsidRPr="0088287A" w:rsidRDefault="009771F8" w:rsidP="007A3C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14:paraId="38FB5B9C" w14:textId="77777777" w:rsidR="009771F8" w:rsidRPr="0088287A" w:rsidRDefault="009771F8" w:rsidP="007A3C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noProof/>
                <w:position w:val="-10"/>
                <w:sz w:val="18"/>
                <w:szCs w:val="18"/>
              </w:rPr>
              <w:drawing>
                <wp:inline distT="0" distB="0" distL="0" distR="0" wp14:anchorId="05BCB99A" wp14:editId="3428EDE3">
                  <wp:extent cx="675640" cy="23050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87A">
              <w:rPr>
                <w:rFonts w:ascii="Times New Roman" w:hAnsi="Times New Roman"/>
                <w:sz w:val="18"/>
                <w:szCs w:val="18"/>
              </w:rPr>
              <w:t xml:space="preserve"> - НМЦК, определяемая методом сопоставимых рыночных цен (анализа рынка);</w:t>
            </w:r>
          </w:p>
          <w:p w14:paraId="1DF6338F" w14:textId="77777777" w:rsidR="009771F8" w:rsidRPr="0088287A" w:rsidRDefault="009771F8" w:rsidP="007A3C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v - количество (объем) закупаемого товара (работы, услуги);</w:t>
            </w:r>
          </w:p>
          <w:p w14:paraId="0924BE28" w14:textId="77777777" w:rsidR="009771F8" w:rsidRPr="0088287A" w:rsidRDefault="009771F8" w:rsidP="007A3C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n - количество значений, используемых в расчете;</w:t>
            </w:r>
          </w:p>
          <w:p w14:paraId="619FC9C3" w14:textId="77777777" w:rsidR="009771F8" w:rsidRPr="0088287A" w:rsidRDefault="009771F8" w:rsidP="007A3C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i - номер источника ценовой информации;</w:t>
            </w:r>
          </w:p>
          <w:p w14:paraId="4A0C37BF" w14:textId="77777777" w:rsidR="009771F8" w:rsidRPr="0088287A" w:rsidRDefault="009771F8" w:rsidP="007A3C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noProof/>
                <w:position w:val="-12"/>
                <w:sz w:val="18"/>
                <w:szCs w:val="18"/>
              </w:rPr>
              <w:drawing>
                <wp:inline distT="0" distB="0" distL="0" distR="0" wp14:anchorId="213AE5FF" wp14:editId="6B963AE1">
                  <wp:extent cx="158750" cy="230505"/>
                  <wp:effectExtent l="1905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87A">
              <w:rPr>
                <w:rFonts w:ascii="Times New Roman" w:hAnsi="Times New Roman"/>
                <w:sz w:val="18"/>
                <w:szCs w:val="18"/>
              </w:rPr>
              <w:t xml:space="preserve"> -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услуг.</w:t>
            </w:r>
          </w:p>
        </w:tc>
      </w:tr>
    </w:tbl>
    <w:p w14:paraId="5559A3B2" w14:textId="77777777" w:rsidR="002C2ABD" w:rsidRPr="0088287A" w:rsidRDefault="009771F8" w:rsidP="009771F8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88287A">
        <w:rPr>
          <w:rFonts w:ascii="Times New Roman" w:hAnsi="Times New Roman"/>
          <w:sz w:val="18"/>
          <w:szCs w:val="18"/>
        </w:rPr>
        <w:t xml:space="preserve">         </w:t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64"/>
        <w:gridCol w:w="567"/>
        <w:gridCol w:w="567"/>
        <w:gridCol w:w="1134"/>
        <w:gridCol w:w="1128"/>
        <w:gridCol w:w="994"/>
        <w:gridCol w:w="997"/>
        <w:gridCol w:w="992"/>
        <w:gridCol w:w="848"/>
        <w:gridCol w:w="1562"/>
      </w:tblGrid>
      <w:tr w:rsidR="00F364AF" w:rsidRPr="0088287A" w14:paraId="1D2D8520" w14:textId="77777777" w:rsidTr="00343786">
        <w:trPr>
          <w:trHeight w:val="413"/>
          <w:jc w:val="center"/>
        </w:trPr>
        <w:tc>
          <w:tcPr>
            <w:tcW w:w="10774" w:type="dxa"/>
            <w:gridSpan w:val="11"/>
          </w:tcPr>
          <w:p w14:paraId="6AE9B8C8" w14:textId="77777777" w:rsidR="00F364AF" w:rsidRPr="0088287A" w:rsidRDefault="00F364AF" w:rsidP="00F32C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</w:rPr>
              <w:t>Расчет НМЦК</w:t>
            </w:r>
          </w:p>
          <w:p w14:paraId="2362B7AF" w14:textId="77777777" w:rsidR="005F7B8E" w:rsidRPr="0088287A" w:rsidRDefault="005F7B8E" w:rsidP="00F32C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C7CD8" w:rsidRPr="0088287A" w14:paraId="1C2F75B4" w14:textId="77777777" w:rsidTr="00343786">
        <w:trPr>
          <w:trHeight w:val="568"/>
          <w:jc w:val="center"/>
        </w:trPr>
        <w:tc>
          <w:tcPr>
            <w:tcW w:w="421" w:type="dxa"/>
            <w:vMerge w:val="restart"/>
            <w:shd w:val="clear" w:color="auto" w:fill="auto"/>
            <w:hideMark/>
          </w:tcPr>
          <w:p w14:paraId="7658DA37" w14:textId="77777777" w:rsidR="008C7CD8" w:rsidRPr="0088287A" w:rsidRDefault="008C7CD8" w:rsidP="007A3C8B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564" w:type="dxa"/>
            <w:vMerge w:val="restart"/>
            <w:shd w:val="clear" w:color="auto" w:fill="auto"/>
            <w:hideMark/>
          </w:tcPr>
          <w:p w14:paraId="49B855A8" w14:textId="77777777" w:rsidR="008C7CD8" w:rsidRPr="0088287A" w:rsidRDefault="008C7CD8" w:rsidP="00F32C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</w:rPr>
              <w:t>Наименование товара, услуги (работы)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3FBAFA9A" w14:textId="77777777" w:rsidR="008C7CD8" w:rsidRPr="0088287A" w:rsidRDefault="008C7CD8" w:rsidP="00F32C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32CC75B" w14:textId="77777777" w:rsidR="008C7CD8" w:rsidRPr="0088287A" w:rsidRDefault="008C7CD8" w:rsidP="00F32C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shd w:val="clear" w:color="auto" w:fill="auto"/>
            <w:hideMark/>
          </w:tcPr>
          <w:p w14:paraId="67E8A6A1" w14:textId="77777777" w:rsidR="008C7CD8" w:rsidRPr="00CA4610" w:rsidRDefault="008C7CD8">
            <w:pPr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Поставщик 1</w:t>
            </w:r>
          </w:p>
          <w:p w14:paraId="634D4DA6" w14:textId="60AE8E05" w:rsidR="008C7CD8" w:rsidRPr="00CA4610" w:rsidRDefault="008C7CD8" w:rsidP="003E3304">
            <w:pPr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Вх</w:t>
            </w:r>
            <w:proofErr w:type="spellEnd"/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.№</w:t>
            </w:r>
            <w:proofErr w:type="gramEnd"/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="00CA4610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1140</w:t>
            </w:r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от </w:t>
            </w:r>
            <w:r w:rsidR="003E3304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11.0</w:t>
            </w:r>
            <w:r w:rsidR="00CA4610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8</w:t>
            </w:r>
            <w:r w:rsidR="003E3304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.25</w:t>
            </w:r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г.</w:t>
            </w:r>
          </w:p>
        </w:tc>
        <w:tc>
          <w:tcPr>
            <w:tcW w:w="1128" w:type="dxa"/>
            <w:shd w:val="clear" w:color="auto" w:fill="FFFFFF" w:themeFill="background1"/>
            <w:hideMark/>
          </w:tcPr>
          <w:p w14:paraId="27A8BE03" w14:textId="77777777" w:rsidR="008C7CD8" w:rsidRPr="00CA4610" w:rsidRDefault="008C7CD8">
            <w:pPr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Поставщик 2</w:t>
            </w:r>
          </w:p>
          <w:p w14:paraId="0F8E315D" w14:textId="0A1C030C" w:rsidR="008C7CD8" w:rsidRPr="00CA4610" w:rsidRDefault="008C7CD8" w:rsidP="00A20D32">
            <w:pPr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Вх</w:t>
            </w:r>
            <w:proofErr w:type="spellEnd"/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.№</w:t>
            </w:r>
            <w:proofErr w:type="gramEnd"/>
            <w:r w:rsidRPr="00CA461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="00CA4610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1141</w:t>
            </w:r>
            <w:r w:rsidR="00975D1B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="00975D1B" w:rsidRPr="00CA4610">
              <w:rPr>
                <w:rFonts w:ascii="Times New Roman" w:hAnsi="Times New Roman" w:hint="eastAsia"/>
                <w:b/>
                <w:sz w:val="18"/>
                <w:szCs w:val="18"/>
                <w:lang w:eastAsia="en-US"/>
              </w:rPr>
              <w:t>от</w:t>
            </w:r>
            <w:r w:rsidR="00975D1B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="00CA4610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11.08.25г.</w:t>
            </w:r>
          </w:p>
        </w:tc>
        <w:tc>
          <w:tcPr>
            <w:tcW w:w="994" w:type="dxa"/>
            <w:shd w:val="clear" w:color="auto" w:fill="FFFFFF" w:themeFill="background1"/>
            <w:hideMark/>
          </w:tcPr>
          <w:p w14:paraId="5D088012" w14:textId="77777777" w:rsidR="008C7CD8" w:rsidRPr="00CA4610" w:rsidRDefault="008C7CD8">
            <w:pPr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Поставщик 3</w:t>
            </w:r>
          </w:p>
          <w:p w14:paraId="2A2610BA" w14:textId="76DF8F14" w:rsidR="008C7CD8" w:rsidRPr="00CA4610" w:rsidRDefault="008C7CD8" w:rsidP="00A20D32">
            <w:pPr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Вх</w:t>
            </w:r>
            <w:proofErr w:type="spellEnd"/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.№</w:t>
            </w:r>
            <w:proofErr w:type="gramEnd"/>
            <w:r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="00CA4610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1142</w:t>
            </w:r>
            <w:r w:rsidR="00975D1B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="00975D1B" w:rsidRPr="00CA4610">
              <w:rPr>
                <w:rFonts w:ascii="Times New Roman" w:hAnsi="Times New Roman" w:hint="eastAsia"/>
                <w:b/>
                <w:sz w:val="18"/>
                <w:szCs w:val="18"/>
                <w:lang w:eastAsia="en-US"/>
              </w:rPr>
              <w:t>от</w:t>
            </w:r>
            <w:r w:rsidR="00975D1B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="00CA4610" w:rsidRPr="00CA461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11.08.25г.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115C6F6A" w14:textId="77777777" w:rsidR="008C7CD8" w:rsidRPr="0088287A" w:rsidRDefault="008C7CD8" w:rsidP="00F32C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</w:rPr>
              <w:t>Средняя цена с НДС в руб.</w:t>
            </w:r>
          </w:p>
          <w:p w14:paraId="222ADFB2" w14:textId="77777777" w:rsidR="008C7CD8" w:rsidRPr="0088287A" w:rsidRDefault="008C7CD8" w:rsidP="00F32C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1D46D41" w14:textId="77777777" w:rsidR="008C7CD8" w:rsidRPr="0088287A" w:rsidRDefault="008C7CD8" w:rsidP="00F32C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</w:rPr>
              <w:t>Среднее квадратичное отклонение</w:t>
            </w:r>
          </w:p>
          <w:p w14:paraId="2D703C4B" w14:textId="77777777" w:rsidR="008C7CD8" w:rsidRPr="0088287A" w:rsidRDefault="008C7CD8" w:rsidP="00F32C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8" w:type="dxa"/>
            <w:vMerge w:val="restart"/>
            <w:shd w:val="clear" w:color="auto" w:fill="FFFFFF" w:themeFill="background1"/>
          </w:tcPr>
          <w:p w14:paraId="45C5CF61" w14:textId="77777777" w:rsidR="008C7CD8" w:rsidRPr="0088287A" w:rsidRDefault="008C7CD8" w:rsidP="00F51E7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</w:rPr>
              <w:t>Коэффициент вариации (%)</w:t>
            </w:r>
          </w:p>
          <w:p w14:paraId="50B196AD" w14:textId="77777777" w:rsidR="008C7CD8" w:rsidRPr="0088287A" w:rsidRDefault="008C7CD8" w:rsidP="00F51E7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2" w:type="dxa"/>
            <w:vMerge w:val="restart"/>
            <w:shd w:val="clear" w:color="auto" w:fill="auto"/>
            <w:noWrap/>
            <w:hideMark/>
          </w:tcPr>
          <w:p w14:paraId="47EE4DE7" w14:textId="77777777" w:rsidR="008C7CD8" w:rsidRPr="0088287A" w:rsidRDefault="008C7CD8" w:rsidP="00F3684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</w:rPr>
              <w:t>НМЦК</w:t>
            </w:r>
          </w:p>
        </w:tc>
      </w:tr>
      <w:tr w:rsidR="009C1606" w:rsidRPr="0088287A" w14:paraId="10334944" w14:textId="77777777" w:rsidTr="00343786">
        <w:trPr>
          <w:trHeight w:val="590"/>
          <w:jc w:val="center"/>
        </w:trPr>
        <w:tc>
          <w:tcPr>
            <w:tcW w:w="421" w:type="dxa"/>
            <w:vMerge/>
            <w:shd w:val="clear" w:color="auto" w:fill="auto"/>
            <w:hideMark/>
          </w:tcPr>
          <w:p w14:paraId="63C34B9C" w14:textId="77777777" w:rsidR="009C1606" w:rsidRPr="0088287A" w:rsidRDefault="009C1606" w:rsidP="007A3C8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4" w:type="dxa"/>
            <w:vMerge/>
            <w:shd w:val="clear" w:color="auto" w:fill="auto"/>
            <w:hideMark/>
          </w:tcPr>
          <w:p w14:paraId="56389BFA" w14:textId="77777777" w:rsidR="009C1606" w:rsidRPr="0088287A" w:rsidRDefault="009C160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4C4ACC5" w14:textId="77777777" w:rsidR="009C1606" w:rsidRPr="0088287A" w:rsidRDefault="009C160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824F170" w14:textId="77777777" w:rsidR="009C1606" w:rsidRPr="0088287A" w:rsidRDefault="009C160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C4F106E" w14:textId="77777777" w:rsidR="009C1606" w:rsidRPr="0088287A" w:rsidRDefault="009C1606" w:rsidP="00F32C6E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Цена за ед. в руб.</w:t>
            </w:r>
          </w:p>
        </w:tc>
        <w:tc>
          <w:tcPr>
            <w:tcW w:w="1128" w:type="dxa"/>
            <w:shd w:val="clear" w:color="auto" w:fill="auto"/>
            <w:hideMark/>
          </w:tcPr>
          <w:p w14:paraId="60363562" w14:textId="77777777" w:rsidR="009C1606" w:rsidRPr="0088287A" w:rsidRDefault="009C1606" w:rsidP="00F32C6E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Цена за ед. в руб.</w:t>
            </w:r>
          </w:p>
        </w:tc>
        <w:tc>
          <w:tcPr>
            <w:tcW w:w="994" w:type="dxa"/>
            <w:shd w:val="clear" w:color="auto" w:fill="auto"/>
            <w:hideMark/>
          </w:tcPr>
          <w:p w14:paraId="1AAAE03F" w14:textId="77777777" w:rsidR="009C1606" w:rsidRPr="0088287A" w:rsidRDefault="009C1606" w:rsidP="00F32C6E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88287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Цена за ед. в руб.</w:t>
            </w:r>
          </w:p>
        </w:tc>
        <w:tc>
          <w:tcPr>
            <w:tcW w:w="997" w:type="dxa"/>
            <w:vMerge/>
            <w:shd w:val="clear" w:color="auto" w:fill="auto"/>
          </w:tcPr>
          <w:p w14:paraId="28699D17" w14:textId="77777777" w:rsidR="009C1606" w:rsidRPr="0088287A" w:rsidRDefault="009C160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6BC4AC7" w14:textId="77777777" w:rsidR="009C1606" w:rsidRPr="0088287A" w:rsidRDefault="009C160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FFFFFF" w:themeFill="background1"/>
          </w:tcPr>
          <w:p w14:paraId="308DA2D0" w14:textId="77777777" w:rsidR="009C1606" w:rsidRPr="0088287A" w:rsidRDefault="009C1606" w:rsidP="00F3684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shd w:val="clear" w:color="auto" w:fill="auto"/>
            <w:hideMark/>
          </w:tcPr>
          <w:p w14:paraId="44ABDC68" w14:textId="77777777" w:rsidR="009C1606" w:rsidRPr="0088287A" w:rsidRDefault="009C1606" w:rsidP="00F3684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2C6E" w:rsidRPr="0088287A" w14:paraId="27A34AC1" w14:textId="77777777" w:rsidTr="00343786">
        <w:trPr>
          <w:trHeight w:val="288"/>
          <w:jc w:val="center"/>
        </w:trPr>
        <w:tc>
          <w:tcPr>
            <w:tcW w:w="421" w:type="dxa"/>
            <w:shd w:val="clear" w:color="auto" w:fill="auto"/>
          </w:tcPr>
          <w:p w14:paraId="1A8E741F" w14:textId="77777777" w:rsidR="00F32C6E" w:rsidRPr="0088287A" w:rsidRDefault="00F32C6E" w:rsidP="00171826">
            <w:pPr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64" w:type="dxa"/>
            <w:shd w:val="clear" w:color="auto" w:fill="FFFFFF" w:themeFill="background1"/>
          </w:tcPr>
          <w:p w14:paraId="66098880" w14:textId="77777777" w:rsidR="003E3304" w:rsidRDefault="003E3304" w:rsidP="003E3304">
            <w:pPr>
              <w:jc w:val="center"/>
            </w:pPr>
            <w:r>
              <w:t>Биоцидное средство</w:t>
            </w:r>
          </w:p>
          <w:p w14:paraId="16C67C08" w14:textId="77777777" w:rsidR="00F32C6E" w:rsidRPr="0088287A" w:rsidRDefault="003E3304" w:rsidP="003E33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t>(концентрат)</w:t>
            </w:r>
          </w:p>
        </w:tc>
        <w:tc>
          <w:tcPr>
            <w:tcW w:w="567" w:type="dxa"/>
            <w:shd w:val="clear" w:color="auto" w:fill="auto"/>
          </w:tcPr>
          <w:p w14:paraId="5790F71A" w14:textId="073B37C8" w:rsidR="00F32C6E" w:rsidRPr="0088287A" w:rsidRDefault="0034378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567" w:type="dxa"/>
            <w:shd w:val="clear" w:color="auto" w:fill="auto"/>
          </w:tcPr>
          <w:p w14:paraId="6F648320" w14:textId="77777777" w:rsidR="00F32C6E" w:rsidRPr="0088287A" w:rsidRDefault="003E3304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4E3C6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0744ED" w14:textId="7EA0F126" w:rsidR="00F32C6E" w:rsidRPr="0088287A" w:rsidRDefault="0034378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280,00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7EC4449" w14:textId="384B4E5F" w:rsidR="00F32C6E" w:rsidRPr="0088287A" w:rsidRDefault="0034378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265,00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E049F07" w14:textId="21C6BE0A" w:rsidR="00F32C6E" w:rsidRPr="0088287A" w:rsidRDefault="0034378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260,00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5255A8C8" w14:textId="04B0CBDD" w:rsidR="00F32C6E" w:rsidRPr="0088287A" w:rsidRDefault="0034378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268,33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38E74F" w14:textId="0EBC790A" w:rsidR="00F32C6E" w:rsidRPr="0088287A" w:rsidRDefault="00343786" w:rsidP="00F32C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10,41</w:t>
            </w:r>
          </w:p>
        </w:tc>
        <w:tc>
          <w:tcPr>
            <w:tcW w:w="848" w:type="dxa"/>
            <w:vAlign w:val="center"/>
          </w:tcPr>
          <w:p w14:paraId="110E95B2" w14:textId="144DC781" w:rsidR="00F32C6E" w:rsidRPr="0088287A" w:rsidRDefault="00343786" w:rsidP="00C544F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3,88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779198E4" w14:textId="619A095E" w:rsidR="00F32C6E" w:rsidRPr="0088287A" w:rsidRDefault="00343786" w:rsidP="0034378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17 709,78</w:t>
            </w:r>
          </w:p>
        </w:tc>
      </w:tr>
      <w:tr w:rsidR="005546B1" w:rsidRPr="0088287A" w14:paraId="030552F4" w14:textId="77777777" w:rsidTr="00343786">
        <w:trPr>
          <w:trHeight w:val="351"/>
          <w:jc w:val="center"/>
        </w:trPr>
        <w:tc>
          <w:tcPr>
            <w:tcW w:w="9212" w:type="dxa"/>
            <w:gridSpan w:val="10"/>
            <w:shd w:val="clear" w:color="auto" w:fill="auto"/>
            <w:vAlign w:val="center"/>
            <w:hideMark/>
          </w:tcPr>
          <w:p w14:paraId="3E77A58E" w14:textId="77777777" w:rsidR="005546B1" w:rsidRPr="0088287A" w:rsidRDefault="005546B1" w:rsidP="0088287A">
            <w:pPr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14:paraId="0F171174" w14:textId="361C3F45" w:rsidR="005546B1" w:rsidRPr="0088287A" w:rsidRDefault="00343786" w:rsidP="0034378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17 709,78</w:t>
            </w:r>
          </w:p>
        </w:tc>
      </w:tr>
      <w:tr w:rsidR="00F91496" w:rsidRPr="0088287A" w14:paraId="48FCAD18" w14:textId="77777777" w:rsidTr="00343786">
        <w:trPr>
          <w:trHeight w:val="267"/>
          <w:jc w:val="center"/>
        </w:trPr>
        <w:tc>
          <w:tcPr>
            <w:tcW w:w="10774" w:type="dxa"/>
            <w:gridSpan w:val="11"/>
            <w:shd w:val="clear" w:color="auto" w:fill="FFFFFF" w:themeFill="background1"/>
          </w:tcPr>
          <w:p w14:paraId="7E4C1CE0" w14:textId="39F9ADA3" w:rsidR="00F91496" w:rsidRPr="0088287A" w:rsidRDefault="00F91496" w:rsidP="003E33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8287A">
              <w:rPr>
                <w:rFonts w:ascii="Times New Roman" w:hAnsi="Times New Roman"/>
                <w:sz w:val="18"/>
                <w:szCs w:val="18"/>
              </w:rPr>
              <w:t xml:space="preserve">На основании проведенного анализа рынка и расчетов, НМЦК составляет </w:t>
            </w:r>
            <w:r w:rsidR="0034378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17 709,78 </w:t>
            </w:r>
            <w:r w:rsidRPr="0088287A">
              <w:rPr>
                <w:rFonts w:ascii="Times New Roman" w:hAnsi="Times New Roman"/>
                <w:sz w:val="18"/>
                <w:szCs w:val="18"/>
              </w:rPr>
              <w:t>рубл</w:t>
            </w:r>
            <w:r w:rsidR="007F6972" w:rsidRPr="0088287A">
              <w:rPr>
                <w:rFonts w:ascii="Times New Roman" w:hAnsi="Times New Roman"/>
                <w:sz w:val="18"/>
                <w:szCs w:val="18"/>
              </w:rPr>
              <w:t>ей</w:t>
            </w:r>
          </w:p>
        </w:tc>
      </w:tr>
    </w:tbl>
    <w:p w14:paraId="20895BE5" w14:textId="77777777" w:rsidR="00FE12CA" w:rsidRPr="0088287A" w:rsidRDefault="00FE12CA" w:rsidP="0055459C">
      <w:pPr>
        <w:widowControl w:val="0"/>
        <w:suppressLineNumbers/>
        <w:tabs>
          <w:tab w:val="left" w:pos="0"/>
          <w:tab w:val="left" w:pos="72"/>
        </w:tabs>
        <w:suppressAutoHyphens/>
        <w:jc w:val="both"/>
        <w:rPr>
          <w:rFonts w:ascii="Times New Roman" w:hAnsi="Times New Roman"/>
          <w:sz w:val="18"/>
          <w:szCs w:val="18"/>
        </w:rPr>
      </w:pPr>
    </w:p>
    <w:sectPr w:rsidR="00FE12CA" w:rsidRPr="0088287A" w:rsidSect="00F914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07E82" w14:textId="77777777" w:rsidR="00F51E77" w:rsidRDefault="00F51E77" w:rsidP="00764A2F">
      <w:r>
        <w:separator/>
      </w:r>
    </w:p>
  </w:endnote>
  <w:endnote w:type="continuationSeparator" w:id="0">
    <w:p w14:paraId="46D3A728" w14:textId="77777777" w:rsidR="00F51E77" w:rsidRDefault="00F51E77" w:rsidP="0076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5D7D" w14:textId="77777777" w:rsidR="00F51E77" w:rsidRDefault="00F51E7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12BB" w14:textId="77777777" w:rsidR="00F51E77" w:rsidRDefault="00F51E7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B7E6" w14:textId="77777777" w:rsidR="00F51E77" w:rsidRDefault="00F51E7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6A170" w14:textId="77777777" w:rsidR="00F51E77" w:rsidRDefault="00F51E77" w:rsidP="00764A2F">
      <w:r>
        <w:separator/>
      </w:r>
    </w:p>
  </w:footnote>
  <w:footnote w:type="continuationSeparator" w:id="0">
    <w:p w14:paraId="5BDD847A" w14:textId="77777777" w:rsidR="00F51E77" w:rsidRDefault="00F51E77" w:rsidP="00764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D3DB" w14:textId="77777777" w:rsidR="00F51E77" w:rsidRDefault="00F51E7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0FFA0" w14:textId="77777777" w:rsidR="00F51E77" w:rsidRDefault="00F51E7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47B3B" w14:textId="77777777" w:rsidR="00F51E77" w:rsidRDefault="00F51E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AFB"/>
    <w:rsid w:val="00013DAC"/>
    <w:rsid w:val="00020913"/>
    <w:rsid w:val="0002442A"/>
    <w:rsid w:val="00036F2E"/>
    <w:rsid w:val="00057749"/>
    <w:rsid w:val="000724CD"/>
    <w:rsid w:val="0009529C"/>
    <w:rsid w:val="000F5FBD"/>
    <w:rsid w:val="00100262"/>
    <w:rsid w:val="00126814"/>
    <w:rsid w:val="001857EC"/>
    <w:rsid w:val="001B354B"/>
    <w:rsid w:val="001E2145"/>
    <w:rsid w:val="00207F62"/>
    <w:rsid w:val="00222BA6"/>
    <w:rsid w:val="00224CE6"/>
    <w:rsid w:val="002523BF"/>
    <w:rsid w:val="00276EE3"/>
    <w:rsid w:val="002C2ABD"/>
    <w:rsid w:val="002E2E44"/>
    <w:rsid w:val="0030312B"/>
    <w:rsid w:val="00326F5D"/>
    <w:rsid w:val="00332979"/>
    <w:rsid w:val="00343786"/>
    <w:rsid w:val="00386434"/>
    <w:rsid w:val="003A3BD4"/>
    <w:rsid w:val="003C49AE"/>
    <w:rsid w:val="003E268E"/>
    <w:rsid w:val="003E3304"/>
    <w:rsid w:val="003E4617"/>
    <w:rsid w:val="004112D4"/>
    <w:rsid w:val="00411898"/>
    <w:rsid w:val="00441939"/>
    <w:rsid w:val="00454886"/>
    <w:rsid w:val="00487744"/>
    <w:rsid w:val="004E3C64"/>
    <w:rsid w:val="00503BD3"/>
    <w:rsid w:val="0051555F"/>
    <w:rsid w:val="00540745"/>
    <w:rsid w:val="005466E1"/>
    <w:rsid w:val="0055459C"/>
    <w:rsid w:val="005546B1"/>
    <w:rsid w:val="00556637"/>
    <w:rsid w:val="005B42DA"/>
    <w:rsid w:val="005F3488"/>
    <w:rsid w:val="005F7B8E"/>
    <w:rsid w:val="006016C5"/>
    <w:rsid w:val="00623D23"/>
    <w:rsid w:val="00657D4F"/>
    <w:rsid w:val="00671B30"/>
    <w:rsid w:val="006861F8"/>
    <w:rsid w:val="00694A26"/>
    <w:rsid w:val="006C557B"/>
    <w:rsid w:val="006D5D4B"/>
    <w:rsid w:val="0070361F"/>
    <w:rsid w:val="007136DE"/>
    <w:rsid w:val="00764A2F"/>
    <w:rsid w:val="00767F08"/>
    <w:rsid w:val="0077388B"/>
    <w:rsid w:val="00787460"/>
    <w:rsid w:val="007A3C8B"/>
    <w:rsid w:val="007C2952"/>
    <w:rsid w:val="007D7424"/>
    <w:rsid w:val="007F6972"/>
    <w:rsid w:val="00810292"/>
    <w:rsid w:val="008309A7"/>
    <w:rsid w:val="0083535E"/>
    <w:rsid w:val="008450F7"/>
    <w:rsid w:val="00866C43"/>
    <w:rsid w:val="0088287A"/>
    <w:rsid w:val="008C6923"/>
    <w:rsid w:val="008C7CD8"/>
    <w:rsid w:val="008D0F93"/>
    <w:rsid w:val="008E0D9A"/>
    <w:rsid w:val="0092243E"/>
    <w:rsid w:val="00937B5D"/>
    <w:rsid w:val="00975D1B"/>
    <w:rsid w:val="009771F8"/>
    <w:rsid w:val="00983CF9"/>
    <w:rsid w:val="009B4694"/>
    <w:rsid w:val="009B7A81"/>
    <w:rsid w:val="009C1606"/>
    <w:rsid w:val="009C7F6C"/>
    <w:rsid w:val="009E74F5"/>
    <w:rsid w:val="009F0614"/>
    <w:rsid w:val="009F2D8E"/>
    <w:rsid w:val="00A00142"/>
    <w:rsid w:val="00A15005"/>
    <w:rsid w:val="00A20D32"/>
    <w:rsid w:val="00A307AD"/>
    <w:rsid w:val="00A3477D"/>
    <w:rsid w:val="00A70E36"/>
    <w:rsid w:val="00AE36E9"/>
    <w:rsid w:val="00AF117F"/>
    <w:rsid w:val="00B01B7F"/>
    <w:rsid w:val="00B30A73"/>
    <w:rsid w:val="00B447D2"/>
    <w:rsid w:val="00B46AFB"/>
    <w:rsid w:val="00B67D5C"/>
    <w:rsid w:val="00BA5E63"/>
    <w:rsid w:val="00BD6413"/>
    <w:rsid w:val="00BD6545"/>
    <w:rsid w:val="00C45868"/>
    <w:rsid w:val="00C5480B"/>
    <w:rsid w:val="00C57B6A"/>
    <w:rsid w:val="00CA4610"/>
    <w:rsid w:val="00CD3180"/>
    <w:rsid w:val="00D06799"/>
    <w:rsid w:val="00D319FB"/>
    <w:rsid w:val="00D371FD"/>
    <w:rsid w:val="00D37E08"/>
    <w:rsid w:val="00D53909"/>
    <w:rsid w:val="00DB028D"/>
    <w:rsid w:val="00DD38EC"/>
    <w:rsid w:val="00DE206A"/>
    <w:rsid w:val="00DE662F"/>
    <w:rsid w:val="00DE72D2"/>
    <w:rsid w:val="00DF209D"/>
    <w:rsid w:val="00DF6C67"/>
    <w:rsid w:val="00E1521A"/>
    <w:rsid w:val="00E30CBE"/>
    <w:rsid w:val="00E336C3"/>
    <w:rsid w:val="00E51727"/>
    <w:rsid w:val="00EC0588"/>
    <w:rsid w:val="00EC3955"/>
    <w:rsid w:val="00EC5A8C"/>
    <w:rsid w:val="00ED648C"/>
    <w:rsid w:val="00EE6F87"/>
    <w:rsid w:val="00F22E1D"/>
    <w:rsid w:val="00F32C6E"/>
    <w:rsid w:val="00F364AF"/>
    <w:rsid w:val="00F36845"/>
    <w:rsid w:val="00F4661F"/>
    <w:rsid w:val="00F51E77"/>
    <w:rsid w:val="00F660D7"/>
    <w:rsid w:val="00F91496"/>
    <w:rsid w:val="00FA2BE3"/>
    <w:rsid w:val="00FD5557"/>
    <w:rsid w:val="00FD6CF4"/>
    <w:rsid w:val="00FE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B82C"/>
  <w15:docId w15:val="{C1341455-5BDD-4A1C-A789-0A5B8251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AFB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B46A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E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E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E3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uiPriority w:val="99"/>
    <w:unhideWhenUsed/>
    <w:rsid w:val="00503BD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F2D8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64A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4A2F"/>
    <w:rPr>
      <w:rFonts w:ascii="Tms Rmn" w:eastAsia="Times New Roman" w:hAnsi="Tms Rm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64A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4A2F"/>
    <w:rPr>
      <w:rFonts w:ascii="Tms Rmn" w:eastAsia="Times New Roman" w:hAnsi="Tms Rm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Закупки-УГБ</cp:lastModifiedBy>
  <cp:revision>132</cp:revision>
  <cp:lastPrinted>2025-03-12T06:31:00Z</cp:lastPrinted>
  <dcterms:created xsi:type="dcterms:W3CDTF">2022-01-19T00:41:00Z</dcterms:created>
  <dcterms:modified xsi:type="dcterms:W3CDTF">2025-08-11T06:52:00Z</dcterms:modified>
</cp:coreProperties>
</file>