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155" w:rsidRDefault="000F1155" w:rsidP="00F06467">
      <w:pPr>
        <w:pStyle w:val="ConsPlusNormal"/>
        <w:widowControl/>
        <w:ind w:firstLine="0"/>
        <w:jc w:val="right"/>
        <w:rPr>
          <w:rFonts w:ascii="Times New Roman" w:hAnsi="Times New Roman" w:cs="Times New Roman"/>
          <w:b/>
          <w:bCs/>
          <w:sz w:val="24"/>
          <w:szCs w:val="24"/>
        </w:rPr>
      </w:pPr>
      <w:r>
        <w:rPr>
          <w:rFonts w:ascii="Times New Roman" w:hAnsi="Times New Roman" w:cs="Times New Roman"/>
          <w:b/>
          <w:bCs/>
          <w:sz w:val="24"/>
          <w:szCs w:val="24"/>
        </w:rPr>
        <w:t xml:space="preserve">Приложение № </w:t>
      </w:r>
      <w:r w:rsidR="00CC1CBB">
        <w:rPr>
          <w:rFonts w:ascii="Times New Roman" w:hAnsi="Times New Roman" w:cs="Times New Roman"/>
          <w:b/>
          <w:bCs/>
          <w:sz w:val="24"/>
          <w:szCs w:val="24"/>
        </w:rPr>
        <w:t>2</w:t>
      </w:r>
    </w:p>
    <w:p w:rsidR="00D5151C" w:rsidRDefault="00D5151C" w:rsidP="000F1155">
      <w:pPr>
        <w:pStyle w:val="ConsPlusNormal"/>
        <w:widowControl/>
        <w:spacing w:before="120" w:after="120"/>
        <w:ind w:left="360" w:firstLine="0"/>
        <w:jc w:val="right"/>
        <w:rPr>
          <w:rFonts w:ascii="Times New Roman" w:hAnsi="Times New Roman" w:cs="Times New Roman"/>
          <w:b/>
          <w:bCs/>
          <w:sz w:val="24"/>
          <w:szCs w:val="24"/>
        </w:rPr>
      </w:pPr>
    </w:p>
    <w:p w:rsidR="00AF7A21" w:rsidRPr="004E52BF" w:rsidRDefault="00AF7A21" w:rsidP="0073594D">
      <w:pPr>
        <w:pStyle w:val="ConsPlusNormal"/>
        <w:widowControl/>
        <w:spacing w:before="120" w:after="120"/>
        <w:ind w:left="360" w:firstLine="0"/>
        <w:jc w:val="center"/>
        <w:rPr>
          <w:rFonts w:ascii="Times New Roman" w:hAnsi="Times New Roman" w:cs="Times New Roman"/>
          <w:b/>
          <w:bCs/>
          <w:color w:val="548DD4" w:themeColor="text2" w:themeTint="99"/>
          <w:sz w:val="24"/>
          <w:szCs w:val="24"/>
        </w:rPr>
      </w:pPr>
      <w:r w:rsidRPr="004E52BF">
        <w:rPr>
          <w:rFonts w:ascii="Times New Roman" w:hAnsi="Times New Roman" w:cs="Times New Roman"/>
          <w:b/>
          <w:bCs/>
          <w:sz w:val="24"/>
          <w:szCs w:val="24"/>
        </w:rPr>
        <w:t xml:space="preserve">ПРОЕКТ </w:t>
      </w:r>
      <w:r w:rsidR="00E048E3" w:rsidRPr="004E52BF">
        <w:rPr>
          <w:rFonts w:ascii="Times New Roman" w:hAnsi="Times New Roman" w:cs="Times New Roman"/>
          <w:b/>
          <w:bCs/>
          <w:sz w:val="24"/>
          <w:szCs w:val="24"/>
        </w:rPr>
        <w:t>КОНТРАКТА</w:t>
      </w:r>
    </w:p>
    <w:p w:rsidR="00FD43F3" w:rsidRPr="004E52BF" w:rsidRDefault="004A4B98" w:rsidP="00FD43F3">
      <w:pPr>
        <w:tabs>
          <w:tab w:val="left" w:pos="567"/>
          <w:tab w:val="left" w:pos="851"/>
          <w:tab w:val="center" w:pos="2880"/>
        </w:tabs>
        <w:suppressAutoHyphens/>
        <w:spacing w:after="0"/>
        <w:ind w:firstLine="567"/>
        <w:jc w:val="center"/>
      </w:pPr>
      <w:r>
        <w:t>К</w:t>
      </w:r>
      <w:r w:rsidR="00FD43F3" w:rsidRPr="004E52BF">
        <w:t>онтракт № _____</w:t>
      </w:r>
    </w:p>
    <w:p w:rsidR="00A370D7" w:rsidRPr="0045188B" w:rsidRDefault="00FA0127" w:rsidP="00DE0DE9">
      <w:pPr>
        <w:jc w:val="center"/>
      </w:pPr>
      <w:r w:rsidRPr="0045188B">
        <w:t>Идентификационный код закупки:</w:t>
      </w:r>
      <w:r w:rsidR="00E4291C" w:rsidRPr="0045188B">
        <w:t xml:space="preserve"> </w:t>
      </w:r>
      <w:r w:rsidR="003204E9" w:rsidRPr="003204E9">
        <w:rPr>
          <w:shd w:val="clear" w:color="auto" w:fill="FFFFFF"/>
        </w:rPr>
        <w:t>253552801467455280100100050010000244</w:t>
      </w:r>
    </w:p>
    <w:p w:rsidR="00FD43F3" w:rsidRPr="00BF0658" w:rsidRDefault="00FD43F3" w:rsidP="00FD43F3">
      <w:pPr>
        <w:tabs>
          <w:tab w:val="left" w:pos="567"/>
          <w:tab w:val="left" w:pos="851"/>
          <w:tab w:val="center" w:pos="2880"/>
        </w:tabs>
        <w:suppressAutoHyphens/>
        <w:spacing w:after="0"/>
        <w:ind w:firstLine="567"/>
        <w:jc w:val="center"/>
      </w:pPr>
    </w:p>
    <w:p w:rsidR="00FD43F3" w:rsidRPr="00BF0658" w:rsidRDefault="00C252F8" w:rsidP="00FD43F3">
      <w:pPr>
        <w:tabs>
          <w:tab w:val="left" w:pos="567"/>
          <w:tab w:val="left" w:pos="851"/>
          <w:tab w:val="left" w:pos="1980"/>
        </w:tabs>
        <w:suppressAutoHyphens/>
        <w:spacing w:after="0"/>
      </w:pPr>
      <w:r>
        <w:t>г.</w:t>
      </w:r>
      <w:r w:rsidR="00E4291C">
        <w:t xml:space="preserve"> </w:t>
      </w:r>
      <w:r w:rsidR="00BF0658">
        <w:t>Омск</w:t>
      </w:r>
      <w:r w:rsidR="00E4291C">
        <w:t xml:space="preserve"> </w:t>
      </w:r>
      <w:r w:rsidR="00E4291C">
        <w:tab/>
      </w:r>
      <w:r w:rsidR="00E4291C">
        <w:tab/>
      </w:r>
      <w:r w:rsidR="00E4291C">
        <w:tab/>
      </w:r>
      <w:r w:rsidR="00E4291C">
        <w:tab/>
      </w:r>
      <w:r w:rsidR="00E4291C">
        <w:tab/>
      </w:r>
      <w:r w:rsidR="00E4291C">
        <w:tab/>
      </w:r>
      <w:r w:rsidR="00E4291C">
        <w:tab/>
      </w:r>
      <w:r w:rsidR="00E4291C">
        <w:tab/>
      </w:r>
      <w:r w:rsidR="00E4291C">
        <w:tab/>
      </w:r>
      <w:r w:rsidR="00FD43F3" w:rsidRPr="00BF0658">
        <w:t>«___»_____________</w:t>
      </w:r>
      <w:r w:rsidR="00E4291C">
        <w:t xml:space="preserve"> </w:t>
      </w:r>
      <w:r w:rsidR="00FD43F3" w:rsidRPr="00BF0658">
        <w:t>20</w:t>
      </w:r>
      <w:r w:rsidR="00143A03">
        <w:t>2</w:t>
      </w:r>
      <w:r w:rsidR="00F9553F">
        <w:t>5</w:t>
      </w:r>
      <w:r w:rsidR="00E4291C">
        <w:t xml:space="preserve"> </w:t>
      </w:r>
      <w:r w:rsidR="00FD43F3" w:rsidRPr="00BF0658">
        <w:t>года</w:t>
      </w:r>
    </w:p>
    <w:p w:rsidR="00FD43F3" w:rsidRPr="00BF0658" w:rsidRDefault="00FD43F3" w:rsidP="00FD43F3">
      <w:pPr>
        <w:tabs>
          <w:tab w:val="left" w:pos="567"/>
          <w:tab w:val="left" w:pos="851"/>
        </w:tabs>
        <w:suppressAutoHyphens/>
        <w:spacing w:after="0"/>
        <w:ind w:firstLine="567"/>
        <w:rPr>
          <w:spacing w:val="-4"/>
        </w:rPr>
      </w:pPr>
    </w:p>
    <w:p w:rsidR="00FD43F3" w:rsidRPr="004E52BF" w:rsidRDefault="004A4B98" w:rsidP="004E52BF">
      <w:pPr>
        <w:autoSpaceDE w:val="0"/>
        <w:autoSpaceDN w:val="0"/>
        <w:adjustRightInd w:val="0"/>
        <w:spacing w:after="0"/>
        <w:ind w:firstLine="743"/>
        <w:contextualSpacing/>
        <w:outlineLvl w:val="1"/>
        <w:rPr>
          <w:color w:val="0000FF"/>
        </w:rPr>
      </w:pPr>
      <w:proofErr w:type="gramStart"/>
      <w:r w:rsidRPr="004A4B98">
        <w:rPr>
          <w:color w:val="0000FF"/>
        </w:rPr>
        <w:t>Муниципальное бюджетное образовательное учреждение «Троицкая средняя общеобразовательная школа» Омского муниципального района Омской области</w:t>
      </w:r>
      <w:r w:rsidR="00FD43F3" w:rsidRPr="00BF0658">
        <w:t xml:space="preserve">, </w:t>
      </w:r>
      <w:r w:rsidR="0093323C" w:rsidRPr="00BF0658">
        <w:t>именуемое в дальнейшем «</w:t>
      </w:r>
      <w:r w:rsidR="0093323C">
        <w:t>Заказчик</w:t>
      </w:r>
      <w:r w:rsidR="0093323C" w:rsidRPr="00BF0658">
        <w:t>»</w:t>
      </w:r>
      <w:r w:rsidR="0093323C">
        <w:t xml:space="preserve"> </w:t>
      </w:r>
      <w:r w:rsidR="00FD43F3" w:rsidRPr="00BF0658">
        <w:t xml:space="preserve">в лице </w:t>
      </w:r>
      <w:r w:rsidR="00FD43F3" w:rsidRPr="00BF0658">
        <w:rPr>
          <w:b/>
        </w:rPr>
        <w:t>_</w:t>
      </w:r>
      <w:r w:rsidR="00FD43F3" w:rsidRPr="00BF0658">
        <w:t>____________, действующего на основании ____________, с одной стороны, и _____________, именуемое в дальнейшем «Поставщик», в лице ______________, действующего на основании ____________, с другой стороны, вместе именуемые «Стороны», согласно протоколу __________ от</w:t>
      </w:r>
      <w:r w:rsidR="008E50FC">
        <w:t xml:space="preserve"> </w:t>
      </w:r>
      <w:r w:rsidR="008818F0">
        <w:t xml:space="preserve"> «____» ____________ 202</w:t>
      </w:r>
      <w:r w:rsidR="00F9553F">
        <w:t>5</w:t>
      </w:r>
      <w:r w:rsidR="00FD43F3" w:rsidRPr="00BF0658">
        <w:t xml:space="preserve"> года № ___ </w:t>
      </w:r>
      <w:r w:rsidR="00FD43F3" w:rsidRPr="00BF0658">
        <w:rPr>
          <w:bCs/>
        </w:rPr>
        <w:t xml:space="preserve">заключили настоящий </w:t>
      </w:r>
      <w:r w:rsidR="00FD43F3" w:rsidRPr="00BF0658">
        <w:t>контракт (далее – контракт) о нижеследующем:</w:t>
      </w:r>
      <w:proofErr w:type="gramEnd"/>
    </w:p>
    <w:p w:rsidR="00FD43F3" w:rsidRPr="00BF0658" w:rsidRDefault="00FD43F3" w:rsidP="00FD43F3">
      <w:pPr>
        <w:tabs>
          <w:tab w:val="left" w:pos="567"/>
          <w:tab w:val="left" w:pos="851"/>
        </w:tabs>
        <w:suppressAutoHyphens/>
        <w:spacing w:after="0"/>
        <w:ind w:firstLine="567"/>
      </w:pPr>
    </w:p>
    <w:p w:rsidR="00FD43F3" w:rsidRPr="00BF0658" w:rsidRDefault="00FD43F3" w:rsidP="00F20825">
      <w:pPr>
        <w:pStyle w:val="aff3"/>
        <w:numPr>
          <w:ilvl w:val="0"/>
          <w:numId w:val="12"/>
        </w:numPr>
        <w:shd w:val="clear" w:color="auto" w:fill="FFFFFF"/>
        <w:tabs>
          <w:tab w:val="left" w:pos="567"/>
        </w:tabs>
        <w:spacing w:after="0"/>
        <w:jc w:val="center"/>
        <w:rPr>
          <w:b/>
          <w:bCs/>
          <w:color w:val="000000"/>
        </w:rPr>
      </w:pPr>
      <w:r w:rsidRPr="00BF0658">
        <w:rPr>
          <w:b/>
          <w:bCs/>
          <w:color w:val="000000"/>
        </w:rPr>
        <w:t>Предмет контракта</w:t>
      </w:r>
    </w:p>
    <w:p w:rsidR="00FD43F3" w:rsidRPr="00C84002" w:rsidRDefault="00FD43F3" w:rsidP="00317918">
      <w:pPr>
        <w:pStyle w:val="aff3"/>
        <w:numPr>
          <w:ilvl w:val="1"/>
          <w:numId w:val="18"/>
        </w:numPr>
        <w:tabs>
          <w:tab w:val="left" w:pos="-360"/>
          <w:tab w:val="left" w:pos="1134"/>
        </w:tabs>
        <w:spacing w:after="0"/>
        <w:ind w:left="0" w:firstLine="709"/>
        <w:rPr>
          <w:b/>
        </w:rPr>
      </w:pPr>
      <w:r w:rsidRPr="00BF0658">
        <w:t xml:space="preserve">Поставщик обязуется поставить </w:t>
      </w:r>
      <w:r w:rsidR="00DE397D" w:rsidRPr="00BF0658">
        <w:t>З</w:t>
      </w:r>
      <w:r w:rsidRPr="00BF0658">
        <w:t>аказчику</w:t>
      </w:r>
      <w:r w:rsidR="00725A0C">
        <w:t xml:space="preserve"> </w:t>
      </w:r>
      <w:r w:rsidR="004A4B98" w:rsidRPr="004A4B98">
        <w:rPr>
          <w:color w:val="0000FF"/>
        </w:rPr>
        <w:t>мебел</w:t>
      </w:r>
      <w:r w:rsidR="004A4B98">
        <w:rPr>
          <w:color w:val="0000FF"/>
        </w:rPr>
        <w:t>ь</w:t>
      </w:r>
      <w:r w:rsidR="004A4B98" w:rsidRPr="004A4B98">
        <w:rPr>
          <w:color w:val="0000FF"/>
        </w:rPr>
        <w:t xml:space="preserve"> для оснащения</w:t>
      </w:r>
      <w:r w:rsidR="004A4B98">
        <w:rPr>
          <w:color w:val="0000FF"/>
        </w:rPr>
        <w:t xml:space="preserve"> </w:t>
      </w:r>
      <w:r w:rsidR="004A4B98" w:rsidRPr="004A4B98">
        <w:rPr>
          <w:color w:val="0000FF"/>
        </w:rPr>
        <w:t>кухни</w:t>
      </w:r>
      <w:r w:rsidR="004A4B98">
        <w:rPr>
          <w:color w:val="0000FF"/>
        </w:rPr>
        <w:t xml:space="preserve"> </w:t>
      </w:r>
      <w:r w:rsidR="004A4B98" w:rsidRPr="004A4B98">
        <w:rPr>
          <w:color w:val="0000FF"/>
        </w:rPr>
        <w:t xml:space="preserve">МБОУ </w:t>
      </w:r>
      <w:r w:rsidR="004A4B98">
        <w:rPr>
          <w:color w:val="0000FF"/>
        </w:rPr>
        <w:t>«</w:t>
      </w:r>
      <w:r w:rsidR="004A4B98" w:rsidRPr="004A4B98">
        <w:rPr>
          <w:color w:val="0000FF"/>
        </w:rPr>
        <w:t>Троицкая</w:t>
      </w:r>
      <w:r w:rsidR="004A4B98">
        <w:rPr>
          <w:i/>
          <w:color w:val="7030A0"/>
          <w:sz w:val="20"/>
          <w:szCs w:val="20"/>
        </w:rPr>
        <w:t xml:space="preserve"> </w:t>
      </w:r>
      <w:r w:rsidR="004A4B98" w:rsidRPr="004A4B98">
        <w:rPr>
          <w:color w:val="0000FF"/>
        </w:rPr>
        <w:t>СОШ»</w:t>
      </w:r>
      <w:r w:rsidR="00F9553F">
        <w:t xml:space="preserve"> </w:t>
      </w:r>
      <w:r w:rsidRPr="00BF0658">
        <w:t xml:space="preserve">(далее – </w:t>
      </w:r>
      <w:r w:rsidR="007400A1" w:rsidRPr="00BF0658">
        <w:t xml:space="preserve">товар) </w:t>
      </w:r>
      <w:r w:rsidR="007400A1" w:rsidRPr="00C84002">
        <w:t>в</w:t>
      </w:r>
      <w:r w:rsidRPr="00BF0658">
        <w:t xml:space="preserve"> соответствии со Спецификацией на поставку товара (Приложение</w:t>
      </w:r>
      <w:r w:rsidR="00C82F9C">
        <w:t xml:space="preserve"> № 1</w:t>
      </w:r>
      <w:r w:rsidR="000F7C2A">
        <w:t xml:space="preserve"> </w:t>
      </w:r>
      <w:r w:rsidRPr="00BF0658">
        <w:t xml:space="preserve">к  настоящему контракту), а </w:t>
      </w:r>
      <w:r w:rsidR="00DE397D" w:rsidRPr="00BF0658">
        <w:t>З</w:t>
      </w:r>
      <w:r w:rsidRPr="00BF0658">
        <w:t xml:space="preserve">аказчик обязуется оплатить поставленный товар в соответствии с </w:t>
      </w:r>
      <w:r w:rsidRPr="00C84002">
        <w:t>условиями настоящего контракта.</w:t>
      </w:r>
    </w:p>
    <w:p w:rsidR="00FD43F3" w:rsidRPr="00C84002" w:rsidRDefault="00FD43F3" w:rsidP="00317918">
      <w:pPr>
        <w:pStyle w:val="aff3"/>
        <w:numPr>
          <w:ilvl w:val="1"/>
          <w:numId w:val="18"/>
        </w:numPr>
        <w:tabs>
          <w:tab w:val="left" w:pos="-360"/>
          <w:tab w:val="left" w:pos="1134"/>
        </w:tabs>
        <w:spacing w:after="0"/>
        <w:ind w:left="0" w:firstLine="709"/>
        <w:rPr>
          <w:b/>
        </w:rPr>
      </w:pPr>
      <w:r w:rsidRPr="00C84002">
        <w:t xml:space="preserve">Поставляемый товар должен соответствовать требованиям, установленным действующим законодательством Российской Федерации, настоящим контрактом. </w:t>
      </w:r>
    </w:p>
    <w:p w:rsidR="00FD43F3" w:rsidRDefault="00FD43F3" w:rsidP="00317918">
      <w:pPr>
        <w:pStyle w:val="aff3"/>
        <w:numPr>
          <w:ilvl w:val="1"/>
          <w:numId w:val="18"/>
        </w:numPr>
        <w:tabs>
          <w:tab w:val="left" w:pos="1134"/>
        </w:tabs>
        <w:spacing w:after="0"/>
        <w:ind w:left="0" w:firstLine="709"/>
      </w:pPr>
      <w:r w:rsidRPr="007455DF">
        <w:t xml:space="preserve">Поставщик обязуется передать </w:t>
      </w:r>
      <w:r w:rsidR="00DE397D" w:rsidRPr="007455DF">
        <w:t>З</w:t>
      </w:r>
      <w:r w:rsidRPr="007455DF">
        <w:t>аказчику товар свободным от прав третьих лиц, а также не являющийся</w:t>
      </w:r>
      <w:r w:rsidRPr="00BF0658">
        <w:t xml:space="preserve"> предметом залога, ареста или иного обременения.</w:t>
      </w:r>
    </w:p>
    <w:p w:rsidR="001026A4" w:rsidRPr="001E2373" w:rsidRDefault="00A23DBB" w:rsidP="00FA0127">
      <w:pPr>
        <w:pStyle w:val="aff3"/>
        <w:numPr>
          <w:ilvl w:val="1"/>
          <w:numId w:val="18"/>
        </w:numPr>
        <w:tabs>
          <w:tab w:val="left" w:pos="-360"/>
          <w:tab w:val="left" w:pos="1134"/>
        </w:tabs>
        <w:spacing w:after="0"/>
        <w:ind w:left="0" w:firstLine="709"/>
      </w:pPr>
      <w:r w:rsidRPr="008E660A">
        <w:t xml:space="preserve">Место доставки товара: </w:t>
      </w:r>
      <w:r w:rsidR="004A4B98" w:rsidRPr="004A4B98">
        <w:rPr>
          <w:color w:val="0000FF"/>
        </w:rPr>
        <w:t>644520, Омская область, Омский район, с. Троицкое, ул. О. Кошевого, 62 А</w:t>
      </w:r>
      <w:r w:rsidR="00EB74E2" w:rsidRPr="005F4D64">
        <w:rPr>
          <w:color w:val="0000FF"/>
        </w:rPr>
        <w:t>.</w:t>
      </w:r>
      <w:r w:rsidR="00EB74E2">
        <w:rPr>
          <w:color w:val="0000FF"/>
        </w:rPr>
        <w:t xml:space="preserve"> </w:t>
      </w:r>
      <w:r w:rsidR="00FA0127" w:rsidRPr="001E2373">
        <w:t>В</w:t>
      </w:r>
      <w:r w:rsidR="00191092" w:rsidRPr="001E2373">
        <w:t>ыполнение погрузо-разгрузочных работ осуществляется силами и за счет Поставщика</w:t>
      </w:r>
      <w:r w:rsidR="00241EDF" w:rsidRPr="001E2373">
        <w:t>.</w:t>
      </w:r>
    </w:p>
    <w:p w:rsidR="00FD43F3" w:rsidRPr="00695FDB" w:rsidRDefault="00A23DBB" w:rsidP="00243777">
      <w:pPr>
        <w:pStyle w:val="aff3"/>
        <w:numPr>
          <w:ilvl w:val="1"/>
          <w:numId w:val="18"/>
        </w:numPr>
        <w:tabs>
          <w:tab w:val="left" w:pos="-360"/>
          <w:tab w:val="left" w:pos="1134"/>
        </w:tabs>
        <w:spacing w:after="0"/>
        <w:ind w:left="0" w:firstLine="709"/>
        <w:rPr>
          <w:b/>
          <w:color w:val="0000FF"/>
        </w:rPr>
      </w:pPr>
      <w:r w:rsidRPr="008E660A">
        <w:t>Срок поставки товара:</w:t>
      </w:r>
      <w:r w:rsidR="000F7C2A">
        <w:t xml:space="preserve"> </w:t>
      </w:r>
      <w:r w:rsidR="008818F0" w:rsidRPr="008818F0">
        <w:rPr>
          <w:color w:val="0000FF"/>
        </w:rPr>
        <w:t xml:space="preserve">единовременно, в течение </w:t>
      </w:r>
      <w:r w:rsidR="004A4B98">
        <w:rPr>
          <w:color w:val="0000FF"/>
        </w:rPr>
        <w:t>3</w:t>
      </w:r>
      <w:r w:rsidR="00523341">
        <w:rPr>
          <w:color w:val="0000FF"/>
        </w:rPr>
        <w:t>0</w:t>
      </w:r>
      <w:r w:rsidR="008818F0" w:rsidRPr="008818F0">
        <w:rPr>
          <w:color w:val="0000FF"/>
        </w:rPr>
        <w:t xml:space="preserve"> календарных дней со дня, следующего за днем заключения контракта</w:t>
      </w:r>
      <w:r w:rsidR="00695FDB" w:rsidRPr="00695FDB">
        <w:rPr>
          <w:color w:val="0000FF"/>
        </w:rPr>
        <w:t>.</w:t>
      </w:r>
    </w:p>
    <w:p w:rsidR="00AC0461" w:rsidRPr="00545993" w:rsidRDefault="00AC0461" w:rsidP="00AC0461">
      <w:pPr>
        <w:pStyle w:val="aff3"/>
        <w:tabs>
          <w:tab w:val="left" w:pos="-360"/>
          <w:tab w:val="left" w:pos="1134"/>
        </w:tabs>
        <w:spacing w:after="0"/>
        <w:ind w:left="709"/>
        <w:rPr>
          <w:b/>
          <w:color w:val="0000FF"/>
        </w:rPr>
      </w:pPr>
    </w:p>
    <w:p w:rsidR="00FD43F3" w:rsidRPr="00317918" w:rsidRDefault="00FD43F3" w:rsidP="00317918">
      <w:pPr>
        <w:pStyle w:val="aff3"/>
        <w:widowControl w:val="0"/>
        <w:numPr>
          <w:ilvl w:val="0"/>
          <w:numId w:val="18"/>
        </w:numPr>
        <w:tabs>
          <w:tab w:val="left" w:pos="360"/>
          <w:tab w:val="left" w:pos="567"/>
          <w:tab w:val="left" w:pos="851"/>
          <w:tab w:val="left" w:pos="2880"/>
          <w:tab w:val="left" w:pos="3600"/>
        </w:tabs>
        <w:suppressAutoHyphens/>
        <w:spacing w:after="0"/>
        <w:jc w:val="center"/>
        <w:rPr>
          <w:b/>
          <w:bCs/>
        </w:rPr>
      </w:pPr>
      <w:r w:rsidRPr="00317918">
        <w:rPr>
          <w:b/>
          <w:bCs/>
        </w:rPr>
        <w:t>Цена контракта и порядок расчетов</w:t>
      </w:r>
    </w:p>
    <w:p w:rsidR="00FD43F3" w:rsidRPr="00BF0658" w:rsidRDefault="00FD43F3" w:rsidP="00317918">
      <w:pPr>
        <w:pStyle w:val="aff3"/>
        <w:widowControl w:val="0"/>
        <w:numPr>
          <w:ilvl w:val="1"/>
          <w:numId w:val="18"/>
        </w:numPr>
        <w:tabs>
          <w:tab w:val="left" w:pos="-1985"/>
          <w:tab w:val="left" w:pos="1134"/>
        </w:tabs>
        <w:autoSpaceDE w:val="0"/>
        <w:autoSpaceDN w:val="0"/>
        <w:adjustRightInd w:val="0"/>
        <w:ind w:left="0" w:firstLine="709"/>
      </w:pPr>
      <w:r w:rsidRPr="00CC71BA">
        <w:t>Цена насто</w:t>
      </w:r>
      <w:r w:rsidRPr="00BF0658">
        <w:t>ящего контракта составляет</w:t>
      </w:r>
      <w:proofErr w:type="gramStart"/>
      <w:r w:rsidR="00A17BEC">
        <w:t>:</w:t>
      </w:r>
      <w:r w:rsidR="008E159E">
        <w:t xml:space="preserve"> </w:t>
      </w:r>
      <w:r w:rsidRPr="00EE74A1">
        <w:rPr>
          <w:color w:val="0000FF"/>
        </w:rPr>
        <w:t xml:space="preserve">____________(__________) </w:t>
      </w:r>
      <w:proofErr w:type="gramEnd"/>
      <w:r w:rsidRPr="00EE74A1">
        <w:rPr>
          <w:color w:val="0000FF"/>
        </w:rPr>
        <w:t xml:space="preserve">рублей, </w:t>
      </w:r>
      <w:r w:rsidR="00EE74A1">
        <w:rPr>
          <w:color w:val="0000FF"/>
        </w:rPr>
        <w:t xml:space="preserve">в том числе с НДС (без НДС) </w:t>
      </w:r>
      <w:r w:rsidRPr="00EE74A1">
        <w:rPr>
          <w:color w:val="0000FF"/>
        </w:rPr>
        <w:t>___________</w:t>
      </w:r>
      <w:r w:rsidR="00EE74A1">
        <w:rPr>
          <w:color w:val="0000FF"/>
        </w:rPr>
        <w:t>______</w:t>
      </w:r>
      <w:r w:rsidRPr="00BF0658">
        <w:rPr>
          <w:vertAlign w:val="superscript"/>
        </w:rPr>
        <w:footnoteReference w:id="2"/>
      </w:r>
      <w:r w:rsidRPr="00BF0658">
        <w:t xml:space="preserve">. </w:t>
      </w:r>
      <w:r w:rsidR="00A23DBB" w:rsidRPr="00CC71BA">
        <w:t xml:space="preserve">Цена </w:t>
      </w:r>
      <w:r w:rsidRPr="00BF0658">
        <w:t>настоящего контракта включает в себя все расходы Поставщика, связанные с поставкой товара, в том числе расходы на перевозку, доставку, погрузочно-разгрузочные работы, на страхование, уплату налогов, сборов и других обязательных платежей.</w:t>
      </w:r>
    </w:p>
    <w:p w:rsidR="00190653" w:rsidRPr="008E02A8" w:rsidRDefault="00FD43F3" w:rsidP="00190653">
      <w:pPr>
        <w:pStyle w:val="aff3"/>
        <w:widowControl w:val="0"/>
        <w:numPr>
          <w:ilvl w:val="1"/>
          <w:numId w:val="18"/>
        </w:numPr>
        <w:tabs>
          <w:tab w:val="left" w:pos="-851"/>
          <w:tab w:val="left" w:pos="1134"/>
        </w:tabs>
        <w:suppressAutoHyphens/>
        <w:ind w:left="0" w:firstLine="709"/>
      </w:pPr>
      <w:r w:rsidRPr="008E02A8">
        <w:t>Цена настоящего контракта является твердой и определяется на весь срок исполнения настоящего контракта (за исключением случаев, предусмотренных настоящим контрактом). Поставщик несет все риски, связанные с повышением цен на товары.</w:t>
      </w:r>
    </w:p>
    <w:p w:rsidR="00FD43F3" w:rsidRPr="008E50FC" w:rsidRDefault="00FD43F3" w:rsidP="00317918">
      <w:pPr>
        <w:pStyle w:val="aff3"/>
        <w:widowControl w:val="0"/>
        <w:numPr>
          <w:ilvl w:val="1"/>
          <w:numId w:val="18"/>
        </w:numPr>
        <w:tabs>
          <w:tab w:val="left" w:pos="-851"/>
          <w:tab w:val="left" w:pos="1134"/>
        </w:tabs>
        <w:suppressAutoHyphens/>
        <w:ind w:left="0" w:firstLine="709"/>
        <w:rPr>
          <w:b/>
          <w:color w:val="0000FF"/>
        </w:rPr>
      </w:pPr>
      <w:r w:rsidRPr="00BF0658">
        <w:t xml:space="preserve">Источник финансирования </w:t>
      </w:r>
      <w:r w:rsidR="00CC71BA">
        <w:t>–</w:t>
      </w:r>
      <w:r w:rsidR="008E50FC">
        <w:t xml:space="preserve"> </w:t>
      </w:r>
      <w:r w:rsidR="00CC71BA" w:rsidRPr="008E50FC">
        <w:rPr>
          <w:color w:val="0000FF"/>
        </w:rPr>
        <w:t>бюджет Омского муниципального района Омской области</w:t>
      </w:r>
      <w:r w:rsidRPr="008E50FC">
        <w:rPr>
          <w:color w:val="0000FF"/>
        </w:rPr>
        <w:t>.</w:t>
      </w:r>
    </w:p>
    <w:p w:rsidR="00FD43F3" w:rsidRPr="00CC71BA" w:rsidRDefault="00FD43F3" w:rsidP="00317918">
      <w:pPr>
        <w:pStyle w:val="aff3"/>
        <w:widowControl w:val="0"/>
        <w:numPr>
          <w:ilvl w:val="1"/>
          <w:numId w:val="18"/>
        </w:numPr>
        <w:tabs>
          <w:tab w:val="left" w:pos="-851"/>
          <w:tab w:val="left" w:pos="1134"/>
        </w:tabs>
        <w:suppressAutoHyphens/>
        <w:ind w:left="0" w:firstLine="709"/>
      </w:pPr>
      <w:r w:rsidRPr="00CC71BA">
        <w:t xml:space="preserve">Оплата поставленного товара производится </w:t>
      </w:r>
      <w:r w:rsidR="00DE397D" w:rsidRPr="00CC71BA">
        <w:t>З</w:t>
      </w:r>
      <w:r w:rsidRPr="00CC71BA">
        <w:t xml:space="preserve">аказчиком путем безналичного перечисления денежных средств на расчетный счет Поставщика в течение </w:t>
      </w:r>
      <w:r w:rsidR="00F30522">
        <w:rPr>
          <w:color w:val="0000FF"/>
        </w:rPr>
        <w:t>7</w:t>
      </w:r>
      <w:r w:rsidR="00F0186E">
        <w:rPr>
          <w:color w:val="0000FF"/>
        </w:rPr>
        <w:t xml:space="preserve"> рабочих </w:t>
      </w:r>
      <w:r w:rsidR="00F0186E" w:rsidRPr="00A9664B">
        <w:rPr>
          <w:color w:val="0000FF"/>
        </w:rPr>
        <w:t>дней</w:t>
      </w:r>
      <w:r w:rsidR="001E2373">
        <w:rPr>
          <w:color w:val="0000FF"/>
        </w:rPr>
        <w:t xml:space="preserve"> </w:t>
      </w:r>
      <w:proofErr w:type="gramStart"/>
      <w:r w:rsidRPr="00CC71BA">
        <w:t>с</w:t>
      </w:r>
      <w:r w:rsidR="008E50FC">
        <w:t> </w:t>
      </w:r>
      <w:r w:rsidRPr="00CC71BA">
        <w:t>даты подписания</w:t>
      </w:r>
      <w:proofErr w:type="gramEnd"/>
      <w:r w:rsidRPr="00CC71BA">
        <w:t xml:space="preserve"> </w:t>
      </w:r>
      <w:r w:rsidR="00DE397D" w:rsidRPr="00CC71BA">
        <w:t>З</w:t>
      </w:r>
      <w:r w:rsidRPr="00CC71BA">
        <w:t xml:space="preserve">аказчиком </w:t>
      </w:r>
      <w:r w:rsidR="00F70064" w:rsidRPr="00F70064">
        <w:t>электронного документа о приемке</w:t>
      </w:r>
      <w:r w:rsidRPr="00CC71BA">
        <w:t>.</w:t>
      </w:r>
      <w:r w:rsidR="001E2373">
        <w:t xml:space="preserve"> </w:t>
      </w:r>
      <w:r w:rsidR="00BE1FAC" w:rsidRPr="00FC2764">
        <w:t xml:space="preserve">В случае изменения расчетного счета Поставщик </w:t>
      </w:r>
      <w:r w:rsidR="00BE1FAC" w:rsidRPr="00690922">
        <w:t xml:space="preserve">обязан в </w:t>
      </w:r>
      <w:r w:rsidR="00101221" w:rsidRPr="00690922">
        <w:t>течении трех рабочих дней</w:t>
      </w:r>
      <w:r w:rsidR="00BE1FAC" w:rsidRPr="00690922">
        <w:t xml:space="preserve"> с момента изменения расчетного счета в письменной ф</w:t>
      </w:r>
      <w:r w:rsidR="00BE1FAC" w:rsidRPr="00FC2764">
        <w:t>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r w:rsidR="00BE1FAC">
        <w:t>.</w:t>
      </w:r>
    </w:p>
    <w:p w:rsidR="00A16BEA" w:rsidRDefault="001E2373" w:rsidP="00A16BEA">
      <w:pPr>
        <w:pStyle w:val="aff3"/>
        <w:widowControl w:val="0"/>
        <w:numPr>
          <w:ilvl w:val="1"/>
          <w:numId w:val="18"/>
        </w:numPr>
        <w:tabs>
          <w:tab w:val="left" w:pos="567"/>
          <w:tab w:val="left" w:pos="851"/>
          <w:tab w:val="left" w:pos="993"/>
          <w:tab w:val="left" w:pos="1080"/>
          <w:tab w:val="left" w:pos="1134"/>
          <w:tab w:val="left" w:pos="1276"/>
        </w:tabs>
        <w:suppressAutoHyphens/>
        <w:spacing w:after="0"/>
        <w:ind w:left="0" w:firstLine="709"/>
      </w:pPr>
      <w:r>
        <w:lastRenderedPageBreak/>
        <w:t xml:space="preserve"> </w:t>
      </w:r>
      <w:r w:rsidR="00FD43F3" w:rsidRPr="00BF0658">
        <w:t xml:space="preserve">Цена настоящего контракта может быть снижена по соглашению Сторон без </w:t>
      </w:r>
      <w:proofErr w:type="gramStart"/>
      <w:r w:rsidR="00FD43F3" w:rsidRPr="00BF0658">
        <w:t>изменения</w:t>
      </w:r>
      <w:proofErr w:type="gramEnd"/>
      <w:r w:rsidR="00FD43F3" w:rsidRPr="00BF0658">
        <w:t xml:space="preserve"> предусмотренного настоящим контрактом объема товара, качества поставленных товаров и иных условий настоящего контракта.</w:t>
      </w:r>
    </w:p>
    <w:p w:rsidR="00FD43F3" w:rsidRPr="00A16BEA" w:rsidRDefault="001E2373" w:rsidP="00A16BEA">
      <w:pPr>
        <w:pStyle w:val="aff3"/>
        <w:widowControl w:val="0"/>
        <w:numPr>
          <w:ilvl w:val="1"/>
          <w:numId w:val="18"/>
        </w:numPr>
        <w:tabs>
          <w:tab w:val="left" w:pos="567"/>
          <w:tab w:val="left" w:pos="851"/>
          <w:tab w:val="left" w:pos="993"/>
          <w:tab w:val="left" w:pos="1080"/>
          <w:tab w:val="left" w:pos="1134"/>
          <w:tab w:val="left" w:pos="1276"/>
        </w:tabs>
        <w:suppressAutoHyphens/>
        <w:spacing w:after="0"/>
        <w:ind w:left="0" w:firstLine="709"/>
      </w:pPr>
      <w:r>
        <w:t xml:space="preserve"> </w:t>
      </w:r>
      <w:proofErr w:type="gramStart"/>
      <w:r w:rsidR="00FD43F3" w:rsidRPr="00BF0658">
        <w:t xml:space="preserve">По предложению </w:t>
      </w:r>
      <w:r w:rsidR="00DE397D" w:rsidRPr="00BF0658">
        <w:t>З</w:t>
      </w:r>
      <w:r w:rsidR="00FD43F3" w:rsidRPr="00BF0658">
        <w:t xml:space="preserve">аказчика возможно </w:t>
      </w:r>
      <w:r w:rsidR="00FD43F3" w:rsidRPr="00A16BEA">
        <w:rPr>
          <w:bCs/>
        </w:rPr>
        <w:t xml:space="preserve">увеличение предусмотренного </w:t>
      </w:r>
      <w:r w:rsidR="00FD43F3" w:rsidRPr="00BF0658">
        <w:t>настоящим контрактом</w:t>
      </w:r>
      <w:r w:rsidR="00FD43F3" w:rsidRPr="00A16BEA">
        <w:rPr>
          <w:bCs/>
        </w:rPr>
        <w:t xml:space="preserve"> количества товаров не более чем на 10% или уменьшение предусмотренного </w:t>
      </w:r>
      <w:r w:rsidR="00FD43F3" w:rsidRPr="00BF0658">
        <w:t>настоящим контрактом</w:t>
      </w:r>
      <w:r w:rsidR="00FD43F3" w:rsidRPr="00A16BEA">
        <w:rPr>
          <w:bCs/>
        </w:rPr>
        <w:t xml:space="preserve"> количества поставленного товара не более чем на 10%. </w:t>
      </w:r>
      <w:r w:rsidR="00FD43F3" w:rsidRPr="00A16BEA">
        <w:rPr>
          <w:rFonts w:eastAsia="Calibri"/>
          <w:lang w:eastAsia="en-US"/>
        </w:rPr>
        <w:t xml:space="preserve">При этом по соглашению Сторон допускается изменение с учетом положений бюджетного законодательства Российской Федерации цены </w:t>
      </w:r>
      <w:r w:rsidR="00FD43F3" w:rsidRPr="00BF0658">
        <w:t>настоящего контракта</w:t>
      </w:r>
      <w:r w:rsidR="00FD43F3" w:rsidRPr="00A16BEA">
        <w:rPr>
          <w:rFonts w:eastAsia="Calibri"/>
          <w:lang w:eastAsia="en-US"/>
        </w:rPr>
        <w:t xml:space="preserve"> пропорционально дополнительному количеству товара исходя из установленной в </w:t>
      </w:r>
      <w:r w:rsidR="00FD43F3" w:rsidRPr="00BF0658">
        <w:t>настоящем контракте</w:t>
      </w:r>
      <w:r w:rsidR="00FD43F3" w:rsidRPr="00A16BEA">
        <w:rPr>
          <w:rFonts w:eastAsia="Calibri"/>
          <w:lang w:eastAsia="en-US"/>
        </w:rPr>
        <w:t xml:space="preserve"> цены единицы товара, но не</w:t>
      </w:r>
      <w:proofErr w:type="gramEnd"/>
      <w:r w:rsidR="00FD43F3" w:rsidRPr="00A16BEA">
        <w:rPr>
          <w:rFonts w:eastAsia="Calibri"/>
          <w:lang w:eastAsia="en-US"/>
        </w:rPr>
        <w:t xml:space="preserve"> более чем на 10% цены </w:t>
      </w:r>
      <w:r w:rsidR="00FD43F3" w:rsidRPr="00BF0658">
        <w:t>настоящего контракта</w:t>
      </w:r>
      <w:r w:rsidR="00FD43F3" w:rsidRPr="00A16BEA">
        <w:rPr>
          <w:rFonts w:eastAsia="Calibri"/>
          <w:lang w:eastAsia="en-US"/>
        </w:rPr>
        <w:t xml:space="preserve">. При уменьшении </w:t>
      </w:r>
      <w:proofErr w:type="gramStart"/>
      <w:r w:rsidR="00FD43F3" w:rsidRPr="00A16BEA">
        <w:rPr>
          <w:rFonts w:eastAsia="Calibri"/>
          <w:lang w:eastAsia="en-US"/>
        </w:rPr>
        <w:t>предусмотренных</w:t>
      </w:r>
      <w:proofErr w:type="gramEnd"/>
      <w:r w:rsidR="00FD43F3" w:rsidRPr="00A16BEA">
        <w:rPr>
          <w:rFonts w:eastAsia="Calibri"/>
          <w:lang w:eastAsia="en-US"/>
        </w:rPr>
        <w:t xml:space="preserve"> </w:t>
      </w:r>
      <w:r w:rsidR="00FD43F3" w:rsidRPr="00BF0658">
        <w:t>настоящим контрактом</w:t>
      </w:r>
      <w:r w:rsidR="00FD43F3" w:rsidRPr="00A16BEA">
        <w:rPr>
          <w:rFonts w:eastAsia="Calibri"/>
          <w:lang w:eastAsia="en-US"/>
        </w:rPr>
        <w:t xml:space="preserve"> количества товара Стороны </w:t>
      </w:r>
      <w:r w:rsidR="00FD43F3" w:rsidRPr="00BF0658">
        <w:t>настоящего контракта</w:t>
      </w:r>
      <w:r w:rsidR="00FD43F3" w:rsidRPr="00A16BEA">
        <w:rPr>
          <w:rFonts w:eastAsia="Calibri"/>
          <w:lang w:eastAsia="en-US"/>
        </w:rPr>
        <w:t xml:space="preserve"> обязаны уменьшить цену </w:t>
      </w:r>
      <w:r w:rsidR="00FD43F3" w:rsidRPr="00BF0658">
        <w:t>настоящего контракта</w:t>
      </w:r>
      <w:r w:rsidR="00FD43F3" w:rsidRPr="00A16BEA">
        <w:rPr>
          <w:rFonts w:eastAsia="Calibri"/>
          <w:lang w:eastAsia="en-US"/>
        </w:rPr>
        <w:t xml:space="preserve"> исходя из цены единицы товара. </w:t>
      </w:r>
      <w:r w:rsidR="00A16BEA">
        <w:t>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sidR="007C37DE">
        <w:t>тракте количество такого товара.</w:t>
      </w:r>
    </w:p>
    <w:p w:rsidR="00FD43F3" w:rsidRPr="00C55AEC" w:rsidRDefault="001E2373" w:rsidP="00317918">
      <w:pPr>
        <w:pStyle w:val="aff3"/>
        <w:widowControl w:val="0"/>
        <w:numPr>
          <w:ilvl w:val="1"/>
          <w:numId w:val="18"/>
        </w:numPr>
        <w:tabs>
          <w:tab w:val="left" w:pos="567"/>
          <w:tab w:val="left" w:pos="851"/>
          <w:tab w:val="left" w:pos="993"/>
          <w:tab w:val="left" w:pos="1080"/>
          <w:tab w:val="left" w:pos="1134"/>
          <w:tab w:val="left" w:pos="1276"/>
        </w:tabs>
        <w:suppressAutoHyphens/>
        <w:spacing w:after="0"/>
        <w:ind w:left="0" w:firstLine="709"/>
        <w:rPr>
          <w:rFonts w:eastAsia="Calibri"/>
          <w:lang w:eastAsia="en-US"/>
        </w:rPr>
      </w:pPr>
      <w:r>
        <w:t xml:space="preserve"> </w:t>
      </w:r>
      <w:proofErr w:type="gramStart"/>
      <w:r w:rsidR="00251523" w:rsidRPr="00F340CF">
        <w:t xml:space="preserve">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w:t>
      </w:r>
      <w:r w:rsidR="00251523">
        <w:t>Контракта</w:t>
      </w:r>
      <w:r w:rsidR="00251523" w:rsidRPr="00F340CF">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00FD43F3" w:rsidRPr="00317918">
        <w:rPr>
          <w:rFonts w:eastAsia="Calibri"/>
          <w:lang w:eastAsia="en-US"/>
        </w:rPr>
        <w:t>.</w:t>
      </w:r>
      <w:proofErr w:type="gramEnd"/>
    </w:p>
    <w:p w:rsidR="00122A1A" w:rsidRPr="00C55AEC" w:rsidRDefault="00122A1A" w:rsidP="00FD43F3">
      <w:pPr>
        <w:pStyle w:val="ConsPlusNormal"/>
        <w:ind w:firstLine="540"/>
        <w:jc w:val="both"/>
        <w:rPr>
          <w:rFonts w:ascii="Times New Roman" w:eastAsia="Calibri" w:hAnsi="Times New Roman" w:cs="Times New Roman"/>
          <w:sz w:val="24"/>
          <w:szCs w:val="24"/>
          <w:lang w:eastAsia="en-US"/>
        </w:rPr>
      </w:pPr>
    </w:p>
    <w:p w:rsidR="00DE397D" w:rsidRDefault="00DE397D" w:rsidP="00317918">
      <w:pPr>
        <w:pStyle w:val="aff3"/>
        <w:numPr>
          <w:ilvl w:val="0"/>
          <w:numId w:val="18"/>
        </w:numPr>
        <w:jc w:val="center"/>
        <w:rPr>
          <w:b/>
        </w:rPr>
      </w:pPr>
      <w:r w:rsidRPr="003674CE">
        <w:rPr>
          <w:b/>
        </w:rPr>
        <w:t xml:space="preserve">Качество и </w:t>
      </w:r>
      <w:r w:rsidR="00150CD5" w:rsidRPr="003674CE">
        <w:rPr>
          <w:b/>
        </w:rPr>
        <w:t>гарантийный срок</w:t>
      </w:r>
      <w:r w:rsidRPr="003674CE">
        <w:rPr>
          <w:b/>
        </w:rPr>
        <w:t xml:space="preserve"> на товар </w:t>
      </w:r>
    </w:p>
    <w:p w:rsidR="00C35714" w:rsidRPr="00FC2764" w:rsidRDefault="001E2373" w:rsidP="00F43DC0">
      <w:pPr>
        <w:pStyle w:val="aff3"/>
        <w:widowControl w:val="0"/>
        <w:numPr>
          <w:ilvl w:val="1"/>
          <w:numId w:val="18"/>
        </w:numPr>
        <w:tabs>
          <w:tab w:val="left" w:pos="567"/>
          <w:tab w:val="left" w:pos="851"/>
          <w:tab w:val="left" w:pos="993"/>
          <w:tab w:val="left" w:pos="1080"/>
          <w:tab w:val="left" w:pos="1134"/>
          <w:tab w:val="left" w:pos="1276"/>
        </w:tabs>
        <w:suppressAutoHyphens/>
        <w:spacing w:after="0"/>
        <w:ind w:left="0" w:firstLine="709"/>
      </w:pPr>
      <w:r>
        <w:t xml:space="preserve"> </w:t>
      </w:r>
      <w:r w:rsidR="009070FB" w:rsidRPr="00FC2764">
        <w:t xml:space="preserve">Поставщик гарантирует безопасность </w:t>
      </w:r>
      <w:r w:rsidR="009070FB">
        <w:t>т</w:t>
      </w:r>
      <w:r w:rsidR="009070FB" w:rsidRPr="00FC2764">
        <w:t>овара в соответствии с требованиями, установленными к данному виду товара законодательством Российской Федерации</w:t>
      </w:r>
      <w:r w:rsidR="00C35714" w:rsidRPr="00FC2764">
        <w:t>.</w:t>
      </w:r>
    </w:p>
    <w:p w:rsidR="00E17403" w:rsidRPr="00FC2764" w:rsidRDefault="00C35714" w:rsidP="00E17403">
      <w:pPr>
        <w:spacing w:after="0"/>
        <w:ind w:firstLine="567"/>
      </w:pPr>
      <w:r w:rsidRPr="00FC2764">
        <w:t xml:space="preserve">Поставляемый Товар должен </w:t>
      </w:r>
      <w:r w:rsidR="00E17403">
        <w:t xml:space="preserve">быть новым товаром (товаром, который не был в употреблении, не были восстановлены потребительские свойства) в случае, если иное не предусмотрено настоящим контрактом </w:t>
      </w:r>
      <w:r w:rsidR="004E3CF0">
        <w:t>и соответствовать</w:t>
      </w:r>
      <w:r w:rsidRPr="00FC2764">
        <w:t xml:space="preserve"> действующим в Российской Федерации стандартам, техническим регламентам, санитарным нормам.</w:t>
      </w:r>
    </w:p>
    <w:p w:rsidR="00C35714" w:rsidRPr="00FC2764" w:rsidRDefault="001E2373" w:rsidP="00C35714">
      <w:pPr>
        <w:pStyle w:val="aff3"/>
        <w:widowControl w:val="0"/>
        <w:numPr>
          <w:ilvl w:val="1"/>
          <w:numId w:val="18"/>
        </w:numPr>
        <w:tabs>
          <w:tab w:val="left" w:pos="567"/>
          <w:tab w:val="left" w:pos="851"/>
          <w:tab w:val="left" w:pos="993"/>
          <w:tab w:val="left" w:pos="1080"/>
          <w:tab w:val="left" w:pos="1134"/>
          <w:tab w:val="left" w:pos="1276"/>
        </w:tabs>
        <w:suppressAutoHyphens/>
        <w:spacing w:after="0"/>
        <w:ind w:left="0" w:firstLine="709"/>
      </w:pPr>
      <w:r>
        <w:t xml:space="preserve"> </w:t>
      </w:r>
      <w:r w:rsidR="00C35714" w:rsidRPr="00FC2764">
        <w:t>Товар должен быть упакован и замаркирован в соответствии с действующими стандартами.</w:t>
      </w:r>
    </w:p>
    <w:p w:rsidR="00C35714" w:rsidRPr="00FC2764" w:rsidRDefault="00C35714" w:rsidP="00C35714">
      <w:pPr>
        <w:spacing w:after="0"/>
        <w:ind w:firstLine="567"/>
      </w:pPr>
      <w:r w:rsidRPr="00FC2764">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1A1CCB" w:rsidRPr="004A4B98" w:rsidRDefault="001A1CCB" w:rsidP="001A1CCB">
      <w:pPr>
        <w:pStyle w:val="aff3"/>
        <w:numPr>
          <w:ilvl w:val="1"/>
          <w:numId w:val="18"/>
        </w:numPr>
        <w:tabs>
          <w:tab w:val="left" w:pos="1134"/>
        </w:tabs>
        <w:ind w:left="0" w:firstLine="709"/>
      </w:pPr>
      <w:bookmarkStart w:id="0" w:name="Par128"/>
      <w:bookmarkEnd w:id="0"/>
      <w:r w:rsidRPr="004A4B98">
        <w:t>Поставщик отвечает за недостатки товара, если Заказчик докажет, что недостатки товара возникли до его передачи Заказчику или по причинам, возникшим до этого момента.</w:t>
      </w:r>
    </w:p>
    <w:p w:rsidR="004A4B98" w:rsidRPr="004A4B98" w:rsidRDefault="004A4B98" w:rsidP="004A4B98">
      <w:pPr>
        <w:pStyle w:val="aff3"/>
        <w:numPr>
          <w:ilvl w:val="1"/>
          <w:numId w:val="18"/>
        </w:numPr>
        <w:tabs>
          <w:tab w:val="left" w:pos="1134"/>
        </w:tabs>
        <w:ind w:left="0" w:firstLine="709"/>
        <w:rPr>
          <w:shd w:val="clear" w:color="auto" w:fill="FFFFFF"/>
        </w:rPr>
      </w:pPr>
      <w:r w:rsidRPr="004A4B98">
        <w:rPr>
          <w:shd w:val="clear" w:color="auto" w:fill="FFFFFF"/>
        </w:rPr>
        <w:t xml:space="preserve">Гарантийный срок, предоставляемый Поставщиком, составляет не менее 12 месяцев </w:t>
      </w:r>
      <w:proofErr w:type="gramStart"/>
      <w:r w:rsidRPr="004A4B98">
        <w:rPr>
          <w:shd w:val="clear" w:color="auto" w:fill="FFFFFF"/>
        </w:rPr>
        <w:t>с даты подписания</w:t>
      </w:r>
      <w:proofErr w:type="gramEnd"/>
      <w:r w:rsidRPr="004A4B98">
        <w:rPr>
          <w:shd w:val="clear" w:color="auto" w:fill="FFFFFF"/>
        </w:rPr>
        <w:t xml:space="preserve"> Заказчиком документа о приемке и должен быть не менее гарантийного срока, установленного производителем товара</w:t>
      </w:r>
    </w:p>
    <w:p w:rsidR="004A4B98" w:rsidRPr="004A4B98" w:rsidRDefault="004A4B98" w:rsidP="004A4B98">
      <w:pPr>
        <w:pStyle w:val="aff3"/>
        <w:numPr>
          <w:ilvl w:val="1"/>
          <w:numId w:val="18"/>
        </w:numPr>
        <w:tabs>
          <w:tab w:val="left" w:pos="1134"/>
        </w:tabs>
        <w:ind w:left="0" w:firstLine="709"/>
        <w:rPr>
          <w:shd w:val="clear" w:color="auto" w:fill="FFFFFF"/>
        </w:rPr>
      </w:pPr>
      <w:r w:rsidRPr="004A4B98">
        <w:rPr>
          <w:shd w:val="clear" w:color="auto" w:fill="FFFFFF"/>
        </w:rPr>
        <w:t>В период гарантийного срока Поставщик осуществляет обслуживание Товара в соответствии с техническими требованиями производителя, изложенными в соответствующей технической документации. При этом расходы на гарантийное обслуживание Товара в течение гарантийного срока производятся за счет Поставщика, в случаях, предусмотренных технической документацией. Поставщик обязуется устранить недостатки (неисправности) Товара не позднее 10 дней со дня получения соответствующего уведомления Заказчика.</w:t>
      </w:r>
    </w:p>
    <w:p w:rsidR="00523341" w:rsidRDefault="004A4B98" w:rsidP="003A451C">
      <w:pPr>
        <w:pStyle w:val="aff3"/>
        <w:numPr>
          <w:ilvl w:val="1"/>
          <w:numId w:val="18"/>
        </w:numPr>
        <w:tabs>
          <w:tab w:val="left" w:pos="1134"/>
        </w:tabs>
        <w:ind w:left="0" w:firstLine="709"/>
      </w:pPr>
      <w:r w:rsidRPr="004A4B98">
        <w:rPr>
          <w:shd w:val="clear" w:color="auto" w:fill="FFFFFF"/>
        </w:rPr>
        <w:t xml:space="preserve">Гарантийный срок, установленный производителем товара, составляет не менее 12 месяцев </w:t>
      </w:r>
      <w:proofErr w:type="gramStart"/>
      <w:r w:rsidRPr="004A4B98">
        <w:rPr>
          <w:shd w:val="clear" w:color="auto" w:fill="FFFFFF"/>
        </w:rPr>
        <w:t>с даты подписания</w:t>
      </w:r>
      <w:proofErr w:type="gramEnd"/>
      <w:r w:rsidRPr="004A4B98">
        <w:rPr>
          <w:shd w:val="clear" w:color="auto" w:fill="FFFFFF"/>
        </w:rPr>
        <w:t xml:space="preserve"> Заказчиком документов о приемке</w:t>
      </w:r>
      <w:r w:rsidR="00523341" w:rsidRPr="004A4B98">
        <w:t>.</w:t>
      </w:r>
      <w:r w:rsidR="003A451C">
        <w:t xml:space="preserve"> </w:t>
      </w:r>
      <w:r w:rsidR="00523341" w:rsidRPr="006F590D">
        <w:t xml:space="preserve">На поставляемый товар Поставщик дает гарантию качества для данного вида товара, </w:t>
      </w:r>
      <w:proofErr w:type="gramStart"/>
      <w:r w:rsidR="00523341" w:rsidRPr="006F590D">
        <w:t>которая</w:t>
      </w:r>
      <w:proofErr w:type="gramEnd"/>
      <w:r w:rsidR="00523341" w:rsidRPr="006F590D">
        <w:t xml:space="preserve"> распространяется и на все составляющие его части (комплектующие изделия). Срок гарантии устанавливается заводом-изготовителем</w:t>
      </w:r>
      <w:r w:rsidR="00523341">
        <w:t>.</w:t>
      </w:r>
    </w:p>
    <w:p w:rsidR="00523341" w:rsidRDefault="00523341" w:rsidP="001A1CCB">
      <w:pPr>
        <w:pStyle w:val="aff3"/>
        <w:numPr>
          <w:ilvl w:val="1"/>
          <w:numId w:val="18"/>
        </w:numPr>
        <w:tabs>
          <w:tab w:val="left" w:pos="1134"/>
        </w:tabs>
        <w:ind w:left="0" w:firstLine="709"/>
      </w:pPr>
      <w:r w:rsidRPr="006F590D">
        <w:lastRenderedPageBreak/>
        <w:t xml:space="preserve">Наличие гарантии качества удостоверяется выдачей Поставщиком </w:t>
      </w:r>
      <w:r>
        <w:t>З</w:t>
      </w:r>
      <w:r w:rsidRPr="006F590D">
        <w:t>аказчику гарантийного талона (сертификата) или внесением соответствующих записей на маркировочный ярлык товара</w:t>
      </w:r>
      <w:r>
        <w:t>.</w:t>
      </w:r>
    </w:p>
    <w:p w:rsidR="0069029E" w:rsidRDefault="0069029E" w:rsidP="0069029E">
      <w:pPr>
        <w:pStyle w:val="aff3"/>
        <w:tabs>
          <w:tab w:val="left" w:pos="1134"/>
        </w:tabs>
        <w:ind w:left="709"/>
      </w:pPr>
    </w:p>
    <w:p w:rsidR="0069029E" w:rsidRDefault="0069029E" w:rsidP="0069029E">
      <w:pPr>
        <w:pStyle w:val="aff3"/>
        <w:numPr>
          <w:ilvl w:val="0"/>
          <w:numId w:val="18"/>
        </w:numPr>
        <w:jc w:val="center"/>
        <w:rPr>
          <w:b/>
        </w:rPr>
      </w:pPr>
      <w:r w:rsidRPr="0069029E">
        <w:rPr>
          <w:b/>
        </w:rPr>
        <w:t>Порядок, сроки и условия поставки и приемки Товара</w:t>
      </w:r>
    </w:p>
    <w:p w:rsidR="0069029E" w:rsidRPr="0004287B" w:rsidRDefault="0069029E" w:rsidP="0059628A">
      <w:pPr>
        <w:pStyle w:val="aff3"/>
        <w:numPr>
          <w:ilvl w:val="1"/>
          <w:numId w:val="18"/>
        </w:numPr>
        <w:tabs>
          <w:tab w:val="left" w:pos="1134"/>
        </w:tabs>
        <w:spacing w:after="0"/>
        <w:ind w:left="0" w:firstLine="709"/>
      </w:pPr>
      <w:bookmarkStart w:id="1" w:name="Par62"/>
      <w:bookmarkEnd w:id="1"/>
      <w:r w:rsidRPr="00FC2764">
        <w:t xml:space="preserve"> </w:t>
      </w:r>
      <w:proofErr w:type="gramStart"/>
      <w:r w:rsidRPr="00FC2764">
        <w:t>Поставщик самостоятельно доставляет Товар Заказчику по адрес</w:t>
      </w:r>
      <w:r w:rsidR="006B0D9D">
        <w:t>у</w:t>
      </w:r>
      <w:r w:rsidR="0080002D">
        <w:t xml:space="preserve"> </w:t>
      </w:r>
      <w:r w:rsidR="003A451C" w:rsidRPr="003A451C">
        <w:rPr>
          <w:color w:val="0000FF"/>
        </w:rPr>
        <w:t>644520, Омская область, Омский район, с. Троицкое, ул. О. Кошевого, 62 А</w:t>
      </w:r>
      <w:r w:rsidR="006444DC">
        <w:rPr>
          <w:color w:val="0000FF"/>
        </w:rPr>
        <w:t>,</w:t>
      </w:r>
      <w:r w:rsidR="00536D8B">
        <w:rPr>
          <w:color w:val="0000FF"/>
        </w:rPr>
        <w:t xml:space="preserve"> </w:t>
      </w:r>
      <w:r w:rsidR="00290C6C" w:rsidRPr="00290C6C">
        <w:rPr>
          <w:color w:val="0000FF"/>
        </w:rPr>
        <w:t xml:space="preserve">единовременно, </w:t>
      </w:r>
      <w:r w:rsidR="00E51FCF" w:rsidRPr="008818F0">
        <w:rPr>
          <w:color w:val="0000FF"/>
        </w:rPr>
        <w:t xml:space="preserve">в течение </w:t>
      </w:r>
      <w:r w:rsidR="003A451C">
        <w:rPr>
          <w:color w:val="0000FF"/>
        </w:rPr>
        <w:t>3</w:t>
      </w:r>
      <w:r w:rsidR="00AA04A6">
        <w:rPr>
          <w:color w:val="0000FF"/>
        </w:rPr>
        <w:t>0</w:t>
      </w:r>
      <w:r w:rsidR="00E51FCF" w:rsidRPr="008818F0">
        <w:rPr>
          <w:color w:val="0000FF"/>
        </w:rPr>
        <w:t xml:space="preserve"> календарных дней со дня, следующего за днем заключения контракта</w:t>
      </w:r>
      <w:r w:rsidR="00290C6C">
        <w:t>.</w:t>
      </w:r>
      <w:proofErr w:type="gramEnd"/>
    </w:p>
    <w:p w:rsidR="0069029E" w:rsidRPr="00FC2764" w:rsidRDefault="0069029E" w:rsidP="0059628A">
      <w:pPr>
        <w:spacing w:after="0"/>
        <w:ind w:firstLine="567"/>
        <w:contextualSpacing/>
      </w:pPr>
      <w:r w:rsidRPr="00FC2764">
        <w:t>Поставщик не менее</w:t>
      </w:r>
      <w:proofErr w:type="gramStart"/>
      <w:r w:rsidR="00B33340">
        <w:t>,</w:t>
      </w:r>
      <w:proofErr w:type="gramEnd"/>
      <w:r w:rsidRPr="00FC2764">
        <w:t xml:space="preserve"> чем за </w:t>
      </w:r>
      <w:r w:rsidR="0059628A">
        <w:t>2</w:t>
      </w:r>
      <w:r w:rsidR="004C345A">
        <w:t xml:space="preserve"> </w:t>
      </w:r>
      <w:r w:rsidRPr="00FC2764">
        <w:t>дн</w:t>
      </w:r>
      <w:r w:rsidR="0059628A">
        <w:t>я</w:t>
      </w:r>
      <w:r w:rsidRPr="00FC2764">
        <w:t xml:space="preserve"> до осуществления поставки Товара направляет в адрес Заказчика уведомление о времени и дате доставки Товара в место доставки.</w:t>
      </w:r>
    </w:p>
    <w:p w:rsidR="0069029E" w:rsidRPr="00137216" w:rsidRDefault="0069029E" w:rsidP="0059628A">
      <w:pPr>
        <w:pStyle w:val="aff3"/>
        <w:numPr>
          <w:ilvl w:val="1"/>
          <w:numId w:val="18"/>
        </w:numPr>
        <w:tabs>
          <w:tab w:val="left" w:pos="1134"/>
        </w:tabs>
        <w:spacing w:after="0"/>
        <w:ind w:left="0" w:firstLine="709"/>
      </w:pPr>
      <w:bookmarkStart w:id="2" w:name="Par67"/>
      <w:bookmarkEnd w:id="2"/>
      <w:r w:rsidRPr="00FC2764">
        <w:t xml:space="preserve"> Оформление документа о приемке поставленного Товара осуществляется после предоставления Поставщиком обеспечения гарантийных обязательств в соответствии с Федеральным законом от 5 апреля 2013 г</w:t>
      </w:r>
      <w:r w:rsidRPr="00137216">
        <w:t xml:space="preserve">. № 44-ФЗ «О контрактной системе в сфере закупок товаров, работ, услуг для обеспечения государственных и муниципальных нужд» в порядке и в сроки, установленные разделом </w:t>
      </w:r>
      <w:r w:rsidR="0059628A">
        <w:t>9</w:t>
      </w:r>
      <w:r w:rsidRPr="00137216">
        <w:t xml:space="preserve"> Контракта. </w:t>
      </w:r>
    </w:p>
    <w:p w:rsidR="0069029E" w:rsidRPr="00137216" w:rsidRDefault="0069029E" w:rsidP="00A1209D">
      <w:pPr>
        <w:pStyle w:val="aff3"/>
        <w:numPr>
          <w:ilvl w:val="1"/>
          <w:numId w:val="18"/>
        </w:numPr>
        <w:tabs>
          <w:tab w:val="left" w:pos="1134"/>
        </w:tabs>
        <w:spacing w:after="0"/>
        <w:ind w:left="0" w:firstLine="709"/>
      </w:pPr>
      <w:r w:rsidRPr="00137216">
        <w:t xml:space="preserve"> Приемка Товара, а также оформление результатов такой приемки осуществляется в следующем порядке и в сроки:</w:t>
      </w:r>
    </w:p>
    <w:p w:rsidR="0069029E" w:rsidRPr="00137216" w:rsidRDefault="0069029E" w:rsidP="00A1209D">
      <w:pPr>
        <w:spacing w:after="0"/>
        <w:ind w:firstLine="567"/>
      </w:pPr>
      <w:proofErr w:type="gramStart"/>
      <w:r w:rsidRPr="00137216">
        <w:t xml:space="preserve">Поставщик в течение </w:t>
      </w:r>
      <w:r w:rsidRPr="00985447">
        <w:rPr>
          <w:color w:val="0000FF"/>
        </w:rPr>
        <w:t>5 рабочих дней</w:t>
      </w:r>
      <w:r w:rsidRPr="00137216">
        <w:t xml:space="preserve"> с даты поставки Товара формирует с использованием единой информационной системы в сфере закупок (далее – ЕИС), подписывает усиленной квалифицированной электронной подписью (далее – усиленная ЭП) лица, имеющего право действовать от имени Поставщика, и размещает в ЕИС документ о приемке, который должен содержать информацию, предусмотренную пунктом 1 части 13 статьи 94 Федерального закона от 5 апреля 2013</w:t>
      </w:r>
      <w:proofErr w:type="gramEnd"/>
      <w:r w:rsidRPr="00137216">
        <w:t xml:space="preserve"> г. № 44-ФЗ «О контрактной системе в сфере закупок товаров, работ, услуг для обеспечения государственных и муниципальных нужд».</w:t>
      </w:r>
    </w:p>
    <w:p w:rsidR="0069029E" w:rsidRPr="00137216" w:rsidRDefault="0069029E" w:rsidP="0069029E">
      <w:pPr>
        <w:spacing w:after="0"/>
        <w:ind w:firstLine="567"/>
      </w:pPr>
      <w:r w:rsidRPr="00137216">
        <w:t>К документу о приемке могут прилагаться документы, которые считаются его неотъемлемой частью (</w:t>
      </w:r>
      <w:r w:rsidR="00690922" w:rsidRPr="00690922">
        <w:t>униве</w:t>
      </w:r>
      <w:r w:rsidR="00A1209D">
        <w:t>р</w:t>
      </w:r>
      <w:r w:rsidR="00690922" w:rsidRPr="00690922">
        <w:t xml:space="preserve">сальный передаточный документ, </w:t>
      </w:r>
      <w:r w:rsidRPr="00137216">
        <w:t>товарная (товарно-транспортная) накладная, счет, счет-фактура</w:t>
      </w:r>
      <w:r w:rsidRPr="00690922">
        <w:t>)</w:t>
      </w:r>
      <w:r w:rsidRPr="00137216">
        <w:t>.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9029E" w:rsidRPr="00137216" w:rsidRDefault="0069029E" w:rsidP="0069029E">
      <w:pPr>
        <w:spacing w:after="0"/>
        <w:ind w:firstLine="567"/>
      </w:pPr>
      <w:proofErr w:type="gramStart"/>
      <w:r w:rsidRPr="00137216">
        <w:t xml:space="preserve">В течение </w:t>
      </w:r>
      <w:r w:rsidR="00F9553F">
        <w:rPr>
          <w:color w:val="0000FF"/>
        </w:rPr>
        <w:t>10</w:t>
      </w:r>
      <w:r w:rsidRPr="00985447">
        <w:rPr>
          <w:color w:val="0000FF"/>
        </w:rPr>
        <w:t xml:space="preserve"> рабочих дней</w:t>
      </w:r>
      <w:r w:rsidRPr="00137216">
        <w:t xml:space="preserve">, следующих за днем поступления документа о приемке в соответствии с пунктом 3 части 13 статьи 94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Заказчик (за исключением случая создания приемочной комиссии) осуществляет одно из следующих действий: </w:t>
      </w:r>
      <w:proofErr w:type="gramEnd"/>
    </w:p>
    <w:p w:rsidR="0069029E" w:rsidRPr="00137216" w:rsidRDefault="0069029E" w:rsidP="0069029E">
      <w:pPr>
        <w:spacing w:after="0"/>
        <w:ind w:firstLine="567"/>
      </w:pPr>
      <w:proofErr w:type="gramStart"/>
      <w:r w:rsidRPr="00137216">
        <w:t>а) подписывает усиленной ЭП лица, имеющего право действовать от имени Заказчика, и размещает в ЕИС документ о приемке (при отсутствии у Заказчика претензий по количеству и качеству поставленного Товара);</w:t>
      </w:r>
      <w:proofErr w:type="gramEnd"/>
    </w:p>
    <w:p w:rsidR="0069029E" w:rsidRPr="00137216" w:rsidRDefault="0069029E" w:rsidP="0069029E">
      <w:pPr>
        <w:spacing w:after="0"/>
        <w:ind w:firstLine="567"/>
      </w:pPr>
      <w:proofErr w:type="gramStart"/>
      <w:r w:rsidRPr="00137216">
        <w:t>б) формирует с использованием ЕИС, подписывает усиленной ЭП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w:t>
      </w:r>
      <w:proofErr w:type="gramEnd"/>
      <w:r w:rsidRPr="00137216">
        <w:t xml:space="preserve"> </w:t>
      </w:r>
      <w:proofErr w:type="gramStart"/>
      <w:r w:rsidRPr="00137216">
        <w:t>и т.д.), препятствующих его приемке).</w:t>
      </w:r>
      <w:proofErr w:type="gramEnd"/>
    </w:p>
    <w:p w:rsidR="0069029E" w:rsidRPr="00137216" w:rsidRDefault="0069029E" w:rsidP="0069029E">
      <w:pPr>
        <w:spacing w:after="0"/>
        <w:ind w:firstLine="567"/>
      </w:pPr>
      <w:r w:rsidRPr="00137216">
        <w:t xml:space="preserve">В случае создания приемочной комиссии в течение </w:t>
      </w:r>
      <w:r w:rsidR="00F9553F">
        <w:rPr>
          <w:color w:val="0000FF"/>
        </w:rPr>
        <w:t>10</w:t>
      </w:r>
      <w:r w:rsidRPr="00985447">
        <w:rPr>
          <w:color w:val="0000FF"/>
        </w:rPr>
        <w:t xml:space="preserve"> рабочих дней</w:t>
      </w:r>
      <w:r w:rsidRPr="00137216">
        <w:t>, следующих за днем поступления Заказчику документа о приемке:</w:t>
      </w:r>
    </w:p>
    <w:p w:rsidR="0069029E" w:rsidRPr="00137216" w:rsidRDefault="0069029E" w:rsidP="0069029E">
      <w:pPr>
        <w:spacing w:after="0"/>
        <w:ind w:firstLine="567"/>
      </w:pPr>
      <w:bookmarkStart w:id="3" w:name="p0"/>
      <w:bookmarkEnd w:id="3"/>
      <w:r w:rsidRPr="00137216">
        <w:t xml:space="preserve">а) члены приемочной комиссии подписывают </w:t>
      </w:r>
      <w:proofErr w:type="gramStart"/>
      <w:r w:rsidRPr="00137216">
        <w:t>усиленными</w:t>
      </w:r>
      <w:proofErr w:type="gramEnd"/>
      <w:r w:rsidRPr="00137216">
        <w:t xml:space="preserve"> ЭП поступивший документ о приемке или формируют с использованием ЕИС, подписывают усиленными ЭП мотивированный отказ от подписания документа о приемке с указанием причин такого отказа. При этом</w:t>
      </w:r>
      <w:proofErr w:type="gramStart"/>
      <w:r w:rsidRPr="00137216">
        <w:t>,</w:t>
      </w:r>
      <w:proofErr w:type="gramEnd"/>
      <w:r w:rsidRPr="0013721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ЭП и ЕИС;</w:t>
      </w:r>
    </w:p>
    <w:p w:rsidR="0069029E" w:rsidRPr="00137216" w:rsidRDefault="0069029E" w:rsidP="0069029E">
      <w:pPr>
        <w:spacing w:after="0"/>
        <w:ind w:firstLine="567"/>
      </w:pPr>
      <w:r w:rsidRPr="00137216">
        <w:lastRenderedPageBreak/>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документа о приемке усиленной ЭП лица, имеющего право действовать от имени Заказчика, и размещает их в ЕИС. Если члены приемочной комиссии не использовали усиленные ЭП и ЕИС, Заказчик прилагает подписанные ими документы в форме электронных образов бумажных документов.</w:t>
      </w:r>
    </w:p>
    <w:p w:rsidR="0069029E" w:rsidRPr="00137216" w:rsidRDefault="0069029E" w:rsidP="00026F75">
      <w:pPr>
        <w:pStyle w:val="aff3"/>
        <w:numPr>
          <w:ilvl w:val="1"/>
          <w:numId w:val="18"/>
        </w:numPr>
        <w:tabs>
          <w:tab w:val="left" w:pos="1134"/>
        </w:tabs>
        <w:ind w:left="0" w:firstLine="709"/>
      </w:pPr>
      <w:r w:rsidRPr="00137216">
        <w:t xml:space="preserve"> Приемка Товара осуществляется путем передачи Поставщиком Товара и документов об оценке соответствия, предусмотренных законодательством Российской Федерации, обязательных для данного вида Товара, а также иных документов, подтверждающих качество Товара.</w:t>
      </w:r>
    </w:p>
    <w:p w:rsidR="0069029E" w:rsidRPr="00137216" w:rsidRDefault="0069029E" w:rsidP="00026F75">
      <w:pPr>
        <w:pStyle w:val="aff3"/>
        <w:numPr>
          <w:ilvl w:val="1"/>
          <w:numId w:val="18"/>
        </w:numPr>
        <w:tabs>
          <w:tab w:val="left" w:pos="1134"/>
        </w:tabs>
        <w:ind w:left="0" w:firstLine="709"/>
      </w:pPr>
      <w:r w:rsidRPr="00137216">
        <w:t xml:space="preserve">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69029E" w:rsidRPr="00137216" w:rsidRDefault="0069029E" w:rsidP="00026F75">
      <w:pPr>
        <w:pStyle w:val="aff3"/>
        <w:numPr>
          <w:ilvl w:val="1"/>
          <w:numId w:val="18"/>
        </w:numPr>
        <w:tabs>
          <w:tab w:val="left" w:pos="1134"/>
        </w:tabs>
        <w:ind w:left="0" w:firstLine="709"/>
      </w:pPr>
      <w:r w:rsidRPr="00137216">
        <w:t xml:space="preserve">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p w:rsidR="0069029E" w:rsidRPr="00137216" w:rsidRDefault="0069029E" w:rsidP="00026F75">
      <w:pPr>
        <w:pStyle w:val="aff3"/>
        <w:numPr>
          <w:ilvl w:val="1"/>
          <w:numId w:val="18"/>
        </w:numPr>
        <w:tabs>
          <w:tab w:val="left" w:pos="1134"/>
        </w:tabs>
        <w:ind w:left="0" w:firstLine="709"/>
      </w:pPr>
      <w:r w:rsidRPr="00137216">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w:t>
      </w:r>
    </w:p>
    <w:p w:rsidR="0069029E" w:rsidRPr="00137216" w:rsidRDefault="0069029E" w:rsidP="00026F75">
      <w:pPr>
        <w:pStyle w:val="aff3"/>
        <w:numPr>
          <w:ilvl w:val="1"/>
          <w:numId w:val="18"/>
        </w:numPr>
        <w:tabs>
          <w:tab w:val="left" w:pos="1134"/>
        </w:tabs>
        <w:ind w:left="0" w:firstLine="709"/>
      </w:pPr>
      <w:r w:rsidRPr="00137216">
        <w:t xml:space="preserve"> Датой приемки поставленного Товара считается дата размещения в ЕИС документа о приемке, подписанного Заказчиком. После этого Товар считается переданным Поставщиком Заказчику.</w:t>
      </w:r>
    </w:p>
    <w:p w:rsidR="0069029E" w:rsidRPr="00137216" w:rsidRDefault="0069029E" w:rsidP="00026F75">
      <w:pPr>
        <w:pStyle w:val="aff3"/>
        <w:numPr>
          <w:ilvl w:val="1"/>
          <w:numId w:val="18"/>
        </w:numPr>
        <w:tabs>
          <w:tab w:val="left" w:pos="1134"/>
        </w:tabs>
        <w:ind w:left="0" w:firstLine="709"/>
      </w:pPr>
      <w:bookmarkStart w:id="4" w:name="Par71"/>
      <w:bookmarkEnd w:id="4"/>
      <w:r w:rsidRPr="00137216">
        <w:t xml:space="preserve">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69029E" w:rsidRPr="00137216" w:rsidRDefault="0069029E" w:rsidP="00026F75">
      <w:pPr>
        <w:pStyle w:val="aff3"/>
        <w:numPr>
          <w:ilvl w:val="1"/>
          <w:numId w:val="18"/>
        </w:numPr>
        <w:tabs>
          <w:tab w:val="left" w:pos="1134"/>
        </w:tabs>
        <w:ind w:left="0" w:firstLine="709"/>
      </w:pPr>
      <w:r w:rsidRPr="00137216">
        <w:t xml:space="preserve">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пункте </w:t>
      </w:r>
      <w:r w:rsidR="004E7F4E">
        <w:t>4</w:t>
      </w:r>
      <w:r w:rsidRPr="00137216">
        <w:t>.3 Контракта.</w:t>
      </w:r>
    </w:p>
    <w:p w:rsidR="0069029E" w:rsidRDefault="0069029E" w:rsidP="00026F75">
      <w:pPr>
        <w:pStyle w:val="aff3"/>
        <w:numPr>
          <w:ilvl w:val="1"/>
          <w:numId w:val="18"/>
        </w:numPr>
        <w:tabs>
          <w:tab w:val="left" w:pos="1134"/>
        </w:tabs>
        <w:ind w:left="0" w:firstLine="709"/>
      </w:pPr>
      <w:r w:rsidRPr="00137216">
        <w:t>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r w:rsidR="00B3592E">
        <w:t>.</w:t>
      </w:r>
    </w:p>
    <w:p w:rsidR="00DE397D" w:rsidRPr="006902AB" w:rsidRDefault="00DE397D" w:rsidP="00FD43F3">
      <w:pPr>
        <w:spacing w:after="0"/>
        <w:ind w:firstLine="851"/>
        <w:jc w:val="center"/>
        <w:rPr>
          <w:color w:val="0070C0"/>
        </w:rPr>
      </w:pPr>
    </w:p>
    <w:p w:rsidR="00FD43F3" w:rsidRDefault="00716A89" w:rsidP="00761320">
      <w:pPr>
        <w:pStyle w:val="aff3"/>
        <w:numPr>
          <w:ilvl w:val="0"/>
          <w:numId w:val="18"/>
        </w:numPr>
        <w:jc w:val="center"/>
        <w:rPr>
          <w:b/>
        </w:rPr>
      </w:pPr>
      <w:r>
        <w:rPr>
          <w:b/>
        </w:rPr>
        <w:t>Взаимодействие сторон</w:t>
      </w:r>
    </w:p>
    <w:p w:rsidR="00761320" w:rsidRPr="00FC2764" w:rsidRDefault="00761320" w:rsidP="00761320">
      <w:pPr>
        <w:pStyle w:val="aff3"/>
        <w:numPr>
          <w:ilvl w:val="1"/>
          <w:numId w:val="18"/>
        </w:numPr>
        <w:tabs>
          <w:tab w:val="left" w:pos="1134"/>
        </w:tabs>
        <w:ind w:left="0" w:firstLine="709"/>
      </w:pPr>
      <w:r w:rsidRPr="00FC2764">
        <w:t xml:space="preserve">Поставщик обязан: </w:t>
      </w:r>
    </w:p>
    <w:p w:rsidR="00761320" w:rsidRPr="00FC2764" w:rsidRDefault="00761320" w:rsidP="00761320">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поставить Товар в порядке, количестве, в срок и на условиях, предусмотренных Контрактом и спецификацией;</w:t>
      </w:r>
    </w:p>
    <w:p w:rsidR="00761320" w:rsidRPr="00FC2764" w:rsidRDefault="00761320" w:rsidP="00761320">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761320" w:rsidRPr="00FC2764" w:rsidRDefault="00761320" w:rsidP="00761320">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bookmarkStart w:id="5" w:name="Par84"/>
      <w:bookmarkStart w:id="6" w:name="Par85"/>
      <w:bookmarkEnd w:id="5"/>
      <w:bookmarkEnd w:id="6"/>
    </w:p>
    <w:p w:rsidR="000E15C8" w:rsidRDefault="00761320" w:rsidP="000E15C8">
      <w:pPr>
        <w:pStyle w:val="aff3"/>
        <w:widowControl w:val="0"/>
        <w:numPr>
          <w:ilvl w:val="2"/>
          <w:numId w:val="18"/>
        </w:numPr>
        <w:tabs>
          <w:tab w:val="left" w:pos="142"/>
          <w:tab w:val="left" w:pos="567"/>
          <w:tab w:val="left" w:pos="1134"/>
        </w:tabs>
        <w:autoSpaceDE w:val="0"/>
        <w:autoSpaceDN w:val="0"/>
        <w:adjustRightInd w:val="0"/>
        <w:spacing w:after="0"/>
        <w:ind w:left="0" w:firstLine="709"/>
      </w:pPr>
      <w:bookmarkStart w:id="7" w:name="Par86"/>
      <w:bookmarkEnd w:id="7"/>
      <w:r w:rsidRPr="00FC2764">
        <w:t xml:space="preserve"> </w:t>
      </w:r>
      <w:r w:rsidR="000E15C8" w:rsidRPr="009058CD">
        <w:t xml:space="preserve">в случае принятия решения об одностороннем отказе от исполнения Контракта </w:t>
      </w:r>
      <w:r w:rsidR="000E15C8">
        <w:t>поставщик (подрядчик, исполнитель)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(подрядчика, исполнителя), и размещает такое решение в единой информационной системе</w:t>
      </w:r>
      <w:r w:rsidR="00E8646E">
        <w:t>.</w:t>
      </w:r>
    </w:p>
    <w:p w:rsidR="00761320" w:rsidRPr="000E15C8" w:rsidRDefault="000E15C8" w:rsidP="000E15C8">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0E15C8">
        <w:lastRenderedPageBreak/>
        <w:t>в соответствии с частью 20.1 статьи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00761320" w:rsidRPr="000E15C8">
        <w:t xml:space="preserve">; </w:t>
      </w:r>
      <w:bookmarkStart w:id="8" w:name="Par87"/>
      <w:bookmarkEnd w:id="8"/>
    </w:p>
    <w:p w:rsidR="00761320" w:rsidRPr="00FC2764" w:rsidRDefault="00761320" w:rsidP="00761320">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761320" w:rsidRPr="00FC2764" w:rsidRDefault="00761320" w:rsidP="00761320">
      <w:pPr>
        <w:pStyle w:val="aff3"/>
        <w:numPr>
          <w:ilvl w:val="1"/>
          <w:numId w:val="18"/>
        </w:numPr>
        <w:tabs>
          <w:tab w:val="left" w:pos="1134"/>
        </w:tabs>
        <w:ind w:left="0" w:firstLine="709"/>
      </w:pPr>
      <w:bookmarkStart w:id="9" w:name="Par89"/>
      <w:bookmarkEnd w:id="9"/>
      <w:r w:rsidRPr="00FC2764">
        <w:t xml:space="preserve"> Поставщик вправе:</w:t>
      </w:r>
    </w:p>
    <w:p w:rsidR="00761320" w:rsidRPr="00FC2764" w:rsidRDefault="00761320" w:rsidP="00761320">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требовать от Заказчика произвести приемку Товара в порядке и в сроки, предусмотренные Контрактом;</w:t>
      </w:r>
    </w:p>
    <w:p w:rsidR="00761320" w:rsidRPr="00FC2764" w:rsidRDefault="00761320" w:rsidP="00761320">
      <w:pPr>
        <w:pStyle w:val="aff3"/>
        <w:widowControl w:val="0"/>
        <w:numPr>
          <w:ilvl w:val="2"/>
          <w:numId w:val="18"/>
        </w:numPr>
        <w:tabs>
          <w:tab w:val="left" w:pos="142"/>
          <w:tab w:val="left" w:pos="567"/>
          <w:tab w:val="left" w:pos="1134"/>
        </w:tabs>
        <w:autoSpaceDE w:val="0"/>
        <w:autoSpaceDN w:val="0"/>
        <w:adjustRightInd w:val="0"/>
        <w:spacing w:after="0"/>
        <w:ind w:left="0" w:firstLine="709"/>
      </w:pPr>
      <w:bookmarkStart w:id="10" w:name="Par100"/>
      <w:bookmarkEnd w:id="10"/>
      <w:r w:rsidRPr="00FC2764">
        <w:t xml:space="preserve">требовать своевременной оплаты на условиях, установленных Контрактом, надлежащим образом поставленного и принятого Заказчиком Товара; </w:t>
      </w:r>
    </w:p>
    <w:p w:rsidR="00761320" w:rsidRPr="00FC2764" w:rsidRDefault="00761320" w:rsidP="00761320">
      <w:pPr>
        <w:pStyle w:val="aff3"/>
        <w:widowControl w:val="0"/>
        <w:numPr>
          <w:ilvl w:val="2"/>
          <w:numId w:val="18"/>
        </w:numPr>
        <w:tabs>
          <w:tab w:val="left" w:pos="142"/>
          <w:tab w:val="left" w:pos="567"/>
          <w:tab w:val="left" w:pos="1134"/>
        </w:tabs>
        <w:autoSpaceDE w:val="0"/>
        <w:autoSpaceDN w:val="0"/>
        <w:adjustRightInd w:val="0"/>
        <w:spacing w:after="0"/>
        <w:ind w:left="0" w:firstLine="709"/>
      </w:pPr>
      <w:bookmarkStart w:id="11" w:name="Par101"/>
      <w:bookmarkEnd w:id="11"/>
      <w:r w:rsidRPr="00FC2764">
        <w:t xml:space="preserve">принять решение об одностороннем отказе от исполнения Контракта в соответствии с гражданским законодательством; </w:t>
      </w:r>
    </w:p>
    <w:p w:rsidR="00761320" w:rsidRPr="00FC2764" w:rsidRDefault="00761320" w:rsidP="00761320">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 xml:space="preserve">требовать возмещения убытков, уплаты неустоек (штрафов, пеней) в соответствии с разделом </w:t>
      </w:r>
      <w:r w:rsidR="008C34A4">
        <w:t>6</w:t>
      </w:r>
      <w:r w:rsidRPr="00FC2764">
        <w:t xml:space="preserve"> Контракта;</w:t>
      </w:r>
      <w:bookmarkStart w:id="12" w:name="Par103"/>
      <w:bookmarkEnd w:id="12"/>
    </w:p>
    <w:p w:rsidR="00761320" w:rsidRPr="00FC2764" w:rsidRDefault="00761320" w:rsidP="00761320">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 xml:space="preserve"> </w:t>
      </w:r>
      <w:proofErr w:type="gramStart"/>
      <w:r w:rsidRPr="00FC2764">
        <w:t>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частью 6 статьи 14 Федерального закона от 5 апреля 2013 г. №</w:t>
      </w:r>
      <w:r w:rsidR="0022280D">
        <w:t> </w:t>
      </w:r>
      <w:r w:rsidRPr="00FC2764">
        <w:t>44-ФЗ «О контрактной системе в</w:t>
      </w:r>
      <w:proofErr w:type="gramEnd"/>
      <w:r w:rsidRPr="00FC2764">
        <w:t xml:space="preserve"> сфере закупок товаров, работ, услуг для обеспечения государственных и муниципальных нужд»).</w:t>
      </w:r>
    </w:p>
    <w:p w:rsidR="00761320" w:rsidRPr="00FC2764" w:rsidRDefault="00761320" w:rsidP="00761320">
      <w:pPr>
        <w:pStyle w:val="aff3"/>
        <w:numPr>
          <w:ilvl w:val="1"/>
          <w:numId w:val="18"/>
        </w:numPr>
        <w:tabs>
          <w:tab w:val="left" w:pos="1134"/>
        </w:tabs>
        <w:ind w:left="0" w:firstLine="709"/>
      </w:pPr>
      <w:r w:rsidRPr="00FC2764">
        <w:t xml:space="preserve"> Заказчик обязуется:</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 xml:space="preserve">обеспечить своевременную приемку и оплату поставленного Товара надлежащего качества в </w:t>
      </w:r>
      <w:proofErr w:type="gramStart"/>
      <w:r w:rsidRPr="00FC2764">
        <w:t>порядке</w:t>
      </w:r>
      <w:proofErr w:type="gramEnd"/>
      <w:r w:rsidRPr="00FC2764">
        <w:t xml:space="preserve"> и сроки, предусмотренные Контрактом; </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bookmarkStart w:id="13" w:name="Par107"/>
      <w:bookmarkEnd w:id="13"/>
      <w:proofErr w:type="gramStart"/>
      <w:r w:rsidRPr="00FC2764">
        <w:t xml:space="preserve">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roofErr w:type="gramEnd"/>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bookmarkStart w:id="14" w:name="Par108"/>
      <w:bookmarkEnd w:id="14"/>
      <w:r w:rsidRPr="00CA0384">
        <w:t xml:space="preserve">В случае принятия решения об одностороннем отказе от исполнения Контракта с использованием ЕИС сформировать решение об одностороннем отказе от исполнения контракта, подписать его </w:t>
      </w:r>
      <w:proofErr w:type="gramStart"/>
      <w:r w:rsidRPr="00CA0384">
        <w:t>усиленной</w:t>
      </w:r>
      <w:proofErr w:type="gramEnd"/>
      <w:r w:rsidRPr="00CA0384">
        <w:t xml:space="preserve"> ЭП лица, имеющего право действовать от имени Заказчика, и разместить такое решение в ЕИС</w:t>
      </w:r>
      <w:r w:rsidRPr="00FC2764">
        <w:t xml:space="preserve">; </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 xml:space="preserve">требовать уплаты неустоек (штрафов, пеней) в соответствии с разделом </w:t>
      </w:r>
      <w:r w:rsidR="008C34A4">
        <w:t>6</w:t>
      </w:r>
      <w:r w:rsidRPr="00FC2764">
        <w:t xml:space="preserve"> Контракта;</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провести экспертизу поставленного Товара для проверки его соответствия условиям Контракта в соответствии с Федеральным законом от 5 апреля 2013 г. № 44-ФЗ «О</w:t>
      </w:r>
      <w:r w:rsidR="0022280D">
        <w:t> </w:t>
      </w:r>
      <w:r w:rsidRPr="00FC2764">
        <w:t>контрактной системе в сфере закупок товаров, работ, услуг для обеспечения государственных и муниципальных нужд».</w:t>
      </w:r>
    </w:p>
    <w:p w:rsidR="00761320" w:rsidRPr="00FC2764" w:rsidRDefault="00761320" w:rsidP="00716A89">
      <w:pPr>
        <w:pStyle w:val="aff3"/>
        <w:numPr>
          <w:ilvl w:val="1"/>
          <w:numId w:val="18"/>
        </w:numPr>
        <w:tabs>
          <w:tab w:val="left" w:pos="1134"/>
        </w:tabs>
        <w:ind w:left="0" w:firstLine="709"/>
      </w:pPr>
      <w:bookmarkStart w:id="15" w:name="Par111"/>
      <w:bookmarkEnd w:id="15"/>
      <w:r w:rsidRPr="00FC2764">
        <w:t xml:space="preserve"> Заказчик вправе:</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требовать от Поставщика надлежащего исполнения обязательств по Контракту;</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 xml:space="preserve">требовать от Поставщика своевременного устранения недостатков, выявленных как в ходе приемки, так и в течение гарантийного периода; </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проверять ход и качество выполнения Поставщиком условий Контракта без вмешательства в оперативно-хозяйственную деятельность Поставщика;</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 xml:space="preserve">требовать возмещения убытков в соответствии с разделом </w:t>
      </w:r>
      <w:r w:rsidR="008C34A4">
        <w:t>6</w:t>
      </w:r>
      <w:r w:rsidRPr="00FC2764">
        <w:t xml:space="preserve"> Контракта, причиненных по вине Поставщика;</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bookmarkStart w:id="16" w:name="Par116"/>
      <w:bookmarkEnd w:id="16"/>
      <w:r w:rsidRPr="00FC2764">
        <w:t xml:space="preserve">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законом от 5 апреля 2013 г. № 44-ФЗ </w:t>
      </w:r>
      <w:r w:rsidRPr="00FC2764">
        <w:lastRenderedPageBreak/>
        <w:t xml:space="preserve">«О контрактной системе в сфере закупок товаров, работ, услуг для обеспечения государственных и муниципальных нужд»; </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r w:rsidRPr="00FC2764">
        <w:t>отказаться от приемки и оплаты Товара, не соответствующего условиям Контракта;</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bookmarkStart w:id="17" w:name="Par118"/>
      <w:bookmarkEnd w:id="17"/>
      <w:r w:rsidRPr="00FC2764">
        <w:t xml:space="preserve">принять решение об одностороннем отказе от исполнения Контракта в соответствии с гражданским законодательством; </w:t>
      </w:r>
    </w:p>
    <w:p w:rsidR="00761320" w:rsidRPr="00FC2764" w:rsidRDefault="00761320" w:rsidP="00716A89">
      <w:pPr>
        <w:pStyle w:val="aff3"/>
        <w:widowControl w:val="0"/>
        <w:numPr>
          <w:ilvl w:val="2"/>
          <w:numId w:val="18"/>
        </w:numPr>
        <w:tabs>
          <w:tab w:val="left" w:pos="142"/>
          <w:tab w:val="left" w:pos="567"/>
          <w:tab w:val="left" w:pos="1134"/>
        </w:tabs>
        <w:autoSpaceDE w:val="0"/>
        <w:autoSpaceDN w:val="0"/>
        <w:adjustRightInd w:val="0"/>
        <w:spacing w:after="0"/>
        <w:ind w:left="0" w:firstLine="709"/>
      </w:pPr>
      <w:bookmarkStart w:id="18" w:name="Par119"/>
      <w:bookmarkEnd w:id="18"/>
      <w:r w:rsidRPr="00FC2764">
        <w:t>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rsidR="006124DE" w:rsidRPr="00690922" w:rsidRDefault="00761320" w:rsidP="00761320">
      <w:pPr>
        <w:pStyle w:val="aff3"/>
        <w:widowControl w:val="0"/>
        <w:numPr>
          <w:ilvl w:val="2"/>
          <w:numId w:val="18"/>
        </w:numPr>
        <w:tabs>
          <w:tab w:val="left" w:pos="851"/>
          <w:tab w:val="left" w:pos="1276"/>
        </w:tabs>
        <w:spacing w:after="0"/>
        <w:ind w:left="0" w:firstLine="709"/>
      </w:pPr>
      <w:r w:rsidRPr="00FC2764">
        <w:t xml:space="preserve"> </w:t>
      </w:r>
      <w:r w:rsidRPr="00690922">
        <w:t>Удержать сумму неисполненных Поставщиком требований об уплате неустоек (штрафов, пеней), предъявленных Заказчиком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из суммы, подлежащей оплате Поставщику</w:t>
      </w:r>
      <w:r w:rsidR="00921D71" w:rsidRPr="00690922">
        <w:t>.</w:t>
      </w:r>
    </w:p>
    <w:p w:rsidR="00FD43F3" w:rsidRPr="00BF0658" w:rsidRDefault="00FD43F3" w:rsidP="00FD43F3">
      <w:pPr>
        <w:pStyle w:val="af5"/>
        <w:spacing w:after="0"/>
        <w:ind w:firstLine="851"/>
      </w:pPr>
      <w:bookmarkStart w:id="19" w:name="_GoBack"/>
      <w:bookmarkEnd w:id="19"/>
    </w:p>
    <w:p w:rsidR="00FD43F3" w:rsidRDefault="00FD43F3" w:rsidP="00B825BB">
      <w:pPr>
        <w:pStyle w:val="aff3"/>
        <w:widowControl w:val="0"/>
        <w:numPr>
          <w:ilvl w:val="0"/>
          <w:numId w:val="18"/>
        </w:numPr>
        <w:tabs>
          <w:tab w:val="left" w:pos="360"/>
          <w:tab w:val="left" w:pos="567"/>
          <w:tab w:val="left" w:pos="851"/>
          <w:tab w:val="left" w:pos="2880"/>
          <w:tab w:val="left" w:pos="3600"/>
          <w:tab w:val="left" w:pos="3780"/>
        </w:tabs>
        <w:suppressAutoHyphens/>
        <w:spacing w:after="0"/>
        <w:jc w:val="center"/>
        <w:rPr>
          <w:b/>
          <w:bCs/>
          <w:color w:val="000000" w:themeColor="text1"/>
        </w:rPr>
      </w:pPr>
      <w:r w:rsidRPr="00B825BB">
        <w:rPr>
          <w:b/>
          <w:bCs/>
          <w:color w:val="000000" w:themeColor="text1"/>
        </w:rPr>
        <w:t>Ответственность Сторон</w:t>
      </w:r>
    </w:p>
    <w:p w:rsidR="002D56A0" w:rsidRDefault="002D56A0" w:rsidP="002D56A0">
      <w:pPr>
        <w:pStyle w:val="aff3"/>
        <w:widowControl w:val="0"/>
        <w:numPr>
          <w:ilvl w:val="1"/>
          <w:numId w:val="18"/>
        </w:numPr>
        <w:tabs>
          <w:tab w:val="left" w:pos="142"/>
          <w:tab w:val="left" w:pos="567"/>
          <w:tab w:val="left" w:pos="1134"/>
        </w:tabs>
        <w:spacing w:after="0"/>
        <w:ind w:left="0" w:firstLine="709"/>
        <w:rPr>
          <w:color w:val="000000" w:themeColor="text1"/>
        </w:rPr>
      </w:pPr>
      <w:r w:rsidRPr="00B825BB">
        <w:rPr>
          <w:color w:val="000000" w:themeColor="text1"/>
        </w:rPr>
        <w:t>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rsidR="000B604F" w:rsidRPr="009B44B9" w:rsidRDefault="000B604F" w:rsidP="002D56A0">
      <w:pPr>
        <w:pStyle w:val="aff3"/>
        <w:widowControl w:val="0"/>
        <w:numPr>
          <w:ilvl w:val="1"/>
          <w:numId w:val="18"/>
        </w:numPr>
        <w:tabs>
          <w:tab w:val="left" w:pos="142"/>
          <w:tab w:val="left" w:pos="567"/>
          <w:tab w:val="left" w:pos="1134"/>
        </w:tabs>
        <w:spacing w:after="0"/>
        <w:ind w:left="0" w:firstLine="709"/>
        <w:rPr>
          <w:color w:val="000000" w:themeColor="text1"/>
        </w:rPr>
      </w:pPr>
      <w:r w:rsidRPr="00FC2764">
        <w:t>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r>
        <w:t>.</w:t>
      </w:r>
    </w:p>
    <w:p w:rsidR="009B44B9" w:rsidRPr="00ED6638" w:rsidRDefault="009B44B9" w:rsidP="002D56A0">
      <w:pPr>
        <w:pStyle w:val="aff3"/>
        <w:widowControl w:val="0"/>
        <w:numPr>
          <w:ilvl w:val="1"/>
          <w:numId w:val="18"/>
        </w:numPr>
        <w:tabs>
          <w:tab w:val="left" w:pos="142"/>
          <w:tab w:val="left" w:pos="567"/>
          <w:tab w:val="left" w:pos="1134"/>
        </w:tabs>
        <w:spacing w:after="0"/>
        <w:ind w:left="0" w:firstLine="709"/>
        <w:rPr>
          <w:color w:val="000000" w:themeColor="text1"/>
        </w:rPr>
      </w:pPr>
      <w:r w:rsidRPr="00FC2764">
        <w:t>В случае просрочки исполнения Поставщиком обязательств (в том числе гарантийного обязательства), предусмотренных Контрактом, Поставщик уплачивает Заказчику пени.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r>
        <w:t>.</w:t>
      </w:r>
    </w:p>
    <w:p w:rsidR="00ED6638" w:rsidRPr="00FC2764" w:rsidRDefault="00ED6638" w:rsidP="00ED6638">
      <w:pPr>
        <w:pStyle w:val="aff3"/>
        <w:widowControl w:val="0"/>
        <w:numPr>
          <w:ilvl w:val="1"/>
          <w:numId w:val="18"/>
        </w:numPr>
        <w:tabs>
          <w:tab w:val="left" w:pos="142"/>
          <w:tab w:val="left" w:pos="567"/>
          <w:tab w:val="left" w:pos="1134"/>
        </w:tabs>
        <w:spacing w:after="0"/>
        <w:ind w:left="0" w:firstLine="709"/>
      </w:pPr>
      <w:r w:rsidRPr="00FC2764">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w:t>
      </w:r>
      <w:proofErr w:type="gramStart"/>
      <w:r w:rsidRPr="00FC2764">
        <w:t>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и составляет:</w:t>
      </w:r>
      <w:proofErr w:type="gramEnd"/>
    </w:p>
    <w:p w:rsidR="00ED6638" w:rsidRPr="00FC2764" w:rsidRDefault="00ED6638" w:rsidP="00ED6638">
      <w:pPr>
        <w:spacing w:after="0"/>
        <w:ind w:firstLine="567"/>
      </w:pPr>
      <w:r w:rsidRPr="00FC2764">
        <w:t>6.4.1. В соответствии с пунктом 4 Правил:</w:t>
      </w:r>
    </w:p>
    <w:p w:rsidR="00ED6638" w:rsidRPr="00E22B14" w:rsidRDefault="00ED6638" w:rsidP="00ED6638">
      <w:pPr>
        <w:spacing w:after="0"/>
        <w:ind w:firstLine="567"/>
        <w:rPr>
          <w:i/>
        </w:rPr>
      </w:pPr>
      <w:r w:rsidRPr="00E22B14">
        <w:rPr>
          <w:i/>
        </w:rPr>
        <w:t>1 процент цены настоящего контракта (этапа), но не более 5 тыс. рублей и не менее 1 тыс. рублей</w:t>
      </w:r>
      <w:r w:rsidR="0062007E">
        <w:rPr>
          <w:i/>
        </w:rPr>
        <w:t xml:space="preserve"> и </w:t>
      </w:r>
      <w:r w:rsidR="0062007E" w:rsidRPr="0062007E">
        <w:rPr>
          <w:i/>
          <w:color w:val="0000FF"/>
        </w:rPr>
        <w:t xml:space="preserve">составляет: </w:t>
      </w:r>
      <w:r w:rsidR="003A451C">
        <w:rPr>
          <w:i/>
          <w:color w:val="0000FF"/>
        </w:rPr>
        <w:t>_______</w:t>
      </w:r>
      <w:r w:rsidR="0062007E" w:rsidRPr="0062007E">
        <w:rPr>
          <w:i/>
          <w:color w:val="0000FF"/>
        </w:rPr>
        <w:t xml:space="preserve"> руб.</w:t>
      </w:r>
    </w:p>
    <w:p w:rsidR="00ED6638" w:rsidRPr="00FC2764" w:rsidRDefault="00ED6638" w:rsidP="00ED6638">
      <w:pPr>
        <w:spacing w:after="0"/>
        <w:ind w:firstLine="567"/>
      </w:pPr>
      <w:r w:rsidRPr="00FC2764">
        <w:t xml:space="preserve">6.4.2. В соответствии с пунктом 5 Правил: </w:t>
      </w:r>
    </w:p>
    <w:p w:rsidR="00ED6638" w:rsidRPr="00FC2764" w:rsidRDefault="00ED6638" w:rsidP="00ED6638">
      <w:pPr>
        <w:spacing w:after="0"/>
        <w:ind w:firstLine="567"/>
      </w:pPr>
      <w:r w:rsidRPr="00FC2764">
        <w:t>1) в случае, если цена настоящего контракта не превышает начальную (максимальную) цену контракта:</w:t>
      </w:r>
    </w:p>
    <w:p w:rsidR="00ED6638" w:rsidRPr="009A55E3" w:rsidRDefault="00ED6638" w:rsidP="00ED6638">
      <w:pPr>
        <w:spacing w:after="0"/>
        <w:ind w:firstLine="567"/>
        <w:rPr>
          <w:i/>
        </w:rPr>
      </w:pPr>
      <w:r w:rsidRPr="00E22B14">
        <w:rPr>
          <w:i/>
        </w:rPr>
        <w:t>а) 10 процентов начальной (максимальной) цены контракта, если цена настоящего контракта не превышает 3 млн. рублей;</w:t>
      </w:r>
    </w:p>
    <w:p w:rsidR="00ED6638" w:rsidRPr="00FC2764" w:rsidRDefault="00ED6638" w:rsidP="00ED6638">
      <w:pPr>
        <w:spacing w:after="0"/>
        <w:ind w:firstLine="567"/>
      </w:pPr>
      <w:r w:rsidRPr="00FC2764">
        <w:t>2) в случае, если цена настоящего контракта превышает начальную (максимальную) цену контракта:</w:t>
      </w:r>
    </w:p>
    <w:p w:rsidR="00ED6638" w:rsidRPr="00E22B14" w:rsidRDefault="00ED6638" w:rsidP="00ED6638">
      <w:pPr>
        <w:spacing w:after="0"/>
        <w:ind w:firstLine="567"/>
        <w:rPr>
          <w:i/>
        </w:rPr>
      </w:pPr>
      <w:r w:rsidRPr="00E22B14">
        <w:rPr>
          <w:i/>
        </w:rPr>
        <w:t>а) 10 процентов цены настоящего контракта, если цена настоящего контракта не превышает 3 млн. рублей;</w:t>
      </w:r>
    </w:p>
    <w:p w:rsidR="00ED6638" w:rsidRPr="00E22B14" w:rsidRDefault="00ED6638" w:rsidP="00ED6638">
      <w:pPr>
        <w:spacing w:after="0"/>
        <w:ind w:firstLine="567"/>
        <w:rPr>
          <w:i/>
        </w:rPr>
      </w:pPr>
      <w:r w:rsidRPr="00E22B14">
        <w:rPr>
          <w:i/>
        </w:rPr>
        <w:lastRenderedPageBreak/>
        <w:t>б) 5 процентов цены настоящего контракта, если цена настоящего контракта составляет от 3 млн. рублей до 50 млн. рублей (включительно);</w:t>
      </w:r>
    </w:p>
    <w:p w:rsidR="00ED6638" w:rsidRDefault="00ED6638" w:rsidP="0062007E">
      <w:pPr>
        <w:widowControl w:val="0"/>
        <w:tabs>
          <w:tab w:val="left" w:pos="142"/>
          <w:tab w:val="left" w:pos="567"/>
          <w:tab w:val="left" w:pos="1134"/>
        </w:tabs>
        <w:spacing w:after="0"/>
        <w:ind w:firstLine="567"/>
        <w:rPr>
          <w:i/>
        </w:rPr>
      </w:pPr>
      <w:r w:rsidRPr="0062007E">
        <w:rPr>
          <w:i/>
        </w:rPr>
        <w:t>в) 1 процент цены настоящего контракта, если цена настоящего контракта составляет от 50 млн. рублей до 100 млн. рублей (включительно)</w:t>
      </w:r>
    </w:p>
    <w:p w:rsidR="003D2F34" w:rsidRPr="00FC2764" w:rsidRDefault="003D2F34" w:rsidP="003D2F34">
      <w:pPr>
        <w:pStyle w:val="aff3"/>
        <w:widowControl w:val="0"/>
        <w:numPr>
          <w:ilvl w:val="1"/>
          <w:numId w:val="18"/>
        </w:numPr>
        <w:tabs>
          <w:tab w:val="left" w:pos="142"/>
          <w:tab w:val="left" w:pos="567"/>
          <w:tab w:val="left" w:pos="1134"/>
        </w:tabs>
        <w:spacing w:after="0"/>
        <w:ind w:left="0" w:firstLine="709"/>
      </w:pPr>
      <w:r w:rsidRPr="00FC2764">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p>
    <w:p w:rsidR="003D2F34" w:rsidRDefault="003D2F34" w:rsidP="003D2F34">
      <w:pPr>
        <w:widowControl w:val="0"/>
        <w:tabs>
          <w:tab w:val="left" w:pos="142"/>
          <w:tab w:val="left" w:pos="567"/>
          <w:tab w:val="left" w:pos="1134"/>
        </w:tabs>
        <w:spacing w:after="0"/>
        <w:ind w:firstLine="567"/>
        <w:rPr>
          <w:i/>
        </w:rPr>
      </w:pPr>
      <w:r w:rsidRPr="003D2F34">
        <w:rPr>
          <w:i/>
        </w:rPr>
        <w:t>а) 1000 рублей, если цена настоящего контракта не превышает 3 млн. рублей</w:t>
      </w:r>
      <w:r>
        <w:rPr>
          <w:i/>
        </w:rPr>
        <w:t>.</w:t>
      </w:r>
    </w:p>
    <w:p w:rsidR="0059724F" w:rsidRPr="00FC2764" w:rsidRDefault="0059724F" w:rsidP="0059724F">
      <w:pPr>
        <w:pStyle w:val="aff3"/>
        <w:widowControl w:val="0"/>
        <w:numPr>
          <w:ilvl w:val="1"/>
          <w:numId w:val="18"/>
        </w:numPr>
        <w:tabs>
          <w:tab w:val="left" w:pos="142"/>
          <w:tab w:val="left" w:pos="567"/>
          <w:tab w:val="left" w:pos="1134"/>
        </w:tabs>
        <w:spacing w:after="0"/>
        <w:ind w:left="0" w:firstLine="709"/>
      </w:pPr>
      <w:r w:rsidRPr="00FC2764">
        <w:t>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59724F" w:rsidRPr="00FC2764" w:rsidRDefault="0059724F" w:rsidP="00B734B0">
      <w:pPr>
        <w:pStyle w:val="aff3"/>
        <w:widowControl w:val="0"/>
        <w:numPr>
          <w:ilvl w:val="1"/>
          <w:numId w:val="18"/>
        </w:numPr>
        <w:tabs>
          <w:tab w:val="left" w:pos="142"/>
          <w:tab w:val="left" w:pos="567"/>
          <w:tab w:val="left" w:pos="1134"/>
        </w:tabs>
        <w:spacing w:after="0"/>
        <w:ind w:left="0" w:firstLine="709"/>
      </w:pPr>
      <w:r w:rsidRPr="00FC2764">
        <w:t xml:space="preserve">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определяется в соответствии с Правилами и составляет: </w:t>
      </w:r>
    </w:p>
    <w:p w:rsidR="0059724F" w:rsidRPr="009A55E3" w:rsidRDefault="0059724F" w:rsidP="0059724F">
      <w:pPr>
        <w:spacing w:after="0"/>
        <w:ind w:firstLine="567"/>
        <w:rPr>
          <w:i/>
        </w:rPr>
      </w:pPr>
      <w:r w:rsidRPr="00E22B14">
        <w:rPr>
          <w:i/>
        </w:rPr>
        <w:t>а) 1000 рублей, если цена настоящего контракта не превыша</w:t>
      </w:r>
      <w:r>
        <w:rPr>
          <w:i/>
        </w:rPr>
        <w:t>ет 3 млн. рублей (включительно)</w:t>
      </w:r>
      <w:r w:rsidRPr="00E22B14">
        <w:rPr>
          <w:i/>
        </w:rPr>
        <w:t>.</w:t>
      </w:r>
      <w:bookmarkStart w:id="20" w:name="Par143"/>
      <w:bookmarkEnd w:id="20"/>
    </w:p>
    <w:p w:rsidR="0059724F" w:rsidRPr="00FC2764" w:rsidRDefault="0059724F" w:rsidP="00B734B0">
      <w:pPr>
        <w:pStyle w:val="aff3"/>
        <w:widowControl w:val="0"/>
        <w:numPr>
          <w:ilvl w:val="1"/>
          <w:numId w:val="18"/>
        </w:numPr>
        <w:tabs>
          <w:tab w:val="left" w:pos="142"/>
          <w:tab w:val="left" w:pos="567"/>
          <w:tab w:val="left" w:pos="1134"/>
        </w:tabs>
        <w:spacing w:after="0"/>
        <w:ind w:left="0" w:firstLine="709"/>
      </w:pPr>
      <w:r w:rsidRPr="00FC2764">
        <w:t xml:space="preserve"> За каждый день просрочки исполнения Поставщиком обязательства по предоставлению нового обеспечения исполнения Контракта, предусмотренного пунктом 7.8 Контракта, начисляется пеня в размере, определенном в порядке, установленном в соответствии с пунктом 6.3 Контракта.</w:t>
      </w:r>
    </w:p>
    <w:p w:rsidR="0059724F" w:rsidRPr="00FC2764" w:rsidRDefault="0059724F" w:rsidP="00B734B0">
      <w:pPr>
        <w:pStyle w:val="aff3"/>
        <w:widowControl w:val="0"/>
        <w:numPr>
          <w:ilvl w:val="1"/>
          <w:numId w:val="18"/>
        </w:numPr>
        <w:tabs>
          <w:tab w:val="left" w:pos="142"/>
          <w:tab w:val="left" w:pos="567"/>
          <w:tab w:val="left" w:pos="1134"/>
        </w:tabs>
        <w:spacing w:after="0"/>
        <w:ind w:left="0" w:firstLine="709"/>
      </w:pPr>
      <w:r w:rsidRPr="00FC2764">
        <w:t xml:space="preserve"> Применение неустойки (штрафа, пени) не освобождает Стороны от исполнения обязательств по Контракту.</w:t>
      </w:r>
    </w:p>
    <w:p w:rsidR="0059724F" w:rsidRPr="00FC2764" w:rsidRDefault="0059724F" w:rsidP="00B734B0">
      <w:pPr>
        <w:pStyle w:val="aff3"/>
        <w:widowControl w:val="0"/>
        <w:numPr>
          <w:ilvl w:val="1"/>
          <w:numId w:val="18"/>
        </w:numPr>
        <w:tabs>
          <w:tab w:val="left" w:pos="142"/>
          <w:tab w:val="left" w:pos="567"/>
          <w:tab w:val="left" w:pos="1134"/>
        </w:tabs>
        <w:spacing w:after="0"/>
        <w:ind w:left="0" w:firstLine="709"/>
      </w:pPr>
      <w:r w:rsidRPr="00FC2764">
        <w:t xml:space="preserve">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59724F" w:rsidRPr="00FC2764" w:rsidRDefault="0059724F" w:rsidP="00B734B0">
      <w:pPr>
        <w:pStyle w:val="aff3"/>
        <w:widowControl w:val="0"/>
        <w:numPr>
          <w:ilvl w:val="1"/>
          <w:numId w:val="18"/>
        </w:numPr>
        <w:tabs>
          <w:tab w:val="left" w:pos="142"/>
          <w:tab w:val="left" w:pos="567"/>
          <w:tab w:val="left" w:pos="1134"/>
        </w:tabs>
        <w:spacing w:after="0"/>
        <w:ind w:left="0" w:firstLine="709"/>
      </w:pPr>
      <w:r w:rsidRPr="00FC2764">
        <w:t xml:space="preserve">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9724F" w:rsidRPr="00FC2764" w:rsidRDefault="0059724F" w:rsidP="00B734B0">
      <w:pPr>
        <w:pStyle w:val="aff3"/>
        <w:widowControl w:val="0"/>
        <w:numPr>
          <w:ilvl w:val="1"/>
          <w:numId w:val="18"/>
        </w:numPr>
        <w:tabs>
          <w:tab w:val="left" w:pos="142"/>
          <w:tab w:val="left" w:pos="567"/>
          <w:tab w:val="left" w:pos="1134"/>
        </w:tabs>
        <w:spacing w:after="0"/>
        <w:ind w:left="0" w:firstLine="709"/>
      </w:pPr>
      <w:r w:rsidRPr="00FC2764">
        <w:t xml:space="preserve">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3D2F34" w:rsidRPr="003D2F34" w:rsidRDefault="0059724F" w:rsidP="00B734B0">
      <w:pPr>
        <w:pStyle w:val="aff3"/>
        <w:widowControl w:val="0"/>
        <w:numPr>
          <w:ilvl w:val="1"/>
          <w:numId w:val="18"/>
        </w:numPr>
        <w:tabs>
          <w:tab w:val="left" w:pos="142"/>
          <w:tab w:val="left" w:pos="567"/>
          <w:tab w:val="left" w:pos="1134"/>
        </w:tabs>
        <w:spacing w:after="0"/>
        <w:ind w:left="0" w:firstLine="709"/>
        <w:rPr>
          <w:color w:val="000000" w:themeColor="text1"/>
        </w:rPr>
      </w:pPr>
      <w:r w:rsidRPr="00FC2764">
        <w:t xml:space="preserve"> В случае если законодательством Российской Федерации установлен иной порядок начисления неустоек (штрафов, пеней), чем порядок, предусмотренный настоящими контрактом, размер такой неустойки (штрафа, пени) и порядок ее начисления устанавливается согласно размеру и порядку, предусмотренному соответствующим законодательством Российской Федерации</w:t>
      </w:r>
      <w:r w:rsidR="00C116BE">
        <w:t>.</w:t>
      </w:r>
    </w:p>
    <w:p w:rsidR="002D56A0" w:rsidRPr="00BF0658" w:rsidRDefault="002D56A0" w:rsidP="00B734B0">
      <w:pPr>
        <w:pStyle w:val="aff3"/>
        <w:widowControl w:val="0"/>
        <w:numPr>
          <w:ilvl w:val="1"/>
          <w:numId w:val="18"/>
        </w:numPr>
        <w:tabs>
          <w:tab w:val="left" w:pos="142"/>
          <w:tab w:val="left" w:pos="567"/>
          <w:tab w:val="left" w:pos="1134"/>
        </w:tabs>
        <w:spacing w:after="0"/>
        <w:ind w:left="0" w:firstLine="709"/>
      </w:pPr>
      <w:r w:rsidRPr="00BF0658">
        <w:t>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контрактом, произошло вследствие непреодолимой силы или по вине другой Стороны.</w:t>
      </w:r>
    </w:p>
    <w:p w:rsidR="00FD43F3" w:rsidRPr="00B825BB" w:rsidRDefault="002D56A0" w:rsidP="00B734B0">
      <w:pPr>
        <w:pStyle w:val="aff3"/>
        <w:widowControl w:val="0"/>
        <w:numPr>
          <w:ilvl w:val="1"/>
          <w:numId w:val="18"/>
        </w:numPr>
        <w:tabs>
          <w:tab w:val="left" w:pos="142"/>
          <w:tab w:val="left" w:pos="567"/>
          <w:tab w:val="left" w:pos="1134"/>
        </w:tabs>
        <w:spacing w:after="0"/>
        <w:ind w:left="0" w:firstLine="709"/>
        <w:rPr>
          <w:b/>
        </w:rPr>
      </w:pPr>
      <w:r w:rsidRPr="00B825BB">
        <w:rPr>
          <w:rStyle w:val="1a"/>
          <w:rFonts w:eastAsiaTheme="minorEastAsia"/>
          <w:color w:val="000000" w:themeColor="text1"/>
        </w:rPr>
        <w:t>Поставщик</w:t>
      </w:r>
      <w:r w:rsidRPr="00B825BB">
        <w:rPr>
          <w:bCs/>
        </w:rPr>
        <w:t xml:space="preserve"> не освобождается от ответственности, если доказано, что недостатки возникли вследствие виновных действий или бездействия </w:t>
      </w:r>
      <w:r w:rsidRPr="00B825BB">
        <w:rPr>
          <w:rStyle w:val="1a"/>
          <w:rFonts w:eastAsiaTheme="minorEastAsia"/>
          <w:color w:val="000000" w:themeColor="text1"/>
        </w:rPr>
        <w:t>Поставщик</w:t>
      </w:r>
      <w:r w:rsidRPr="00B825BB">
        <w:rPr>
          <w:bCs/>
        </w:rPr>
        <w:t>а</w:t>
      </w:r>
      <w:r w:rsidR="00FD43F3" w:rsidRPr="00B825BB">
        <w:rPr>
          <w:bCs/>
        </w:rPr>
        <w:t>.</w:t>
      </w:r>
    </w:p>
    <w:p w:rsidR="001A1CCB" w:rsidRPr="00BF0658" w:rsidRDefault="001A1CCB" w:rsidP="00FD43F3">
      <w:pPr>
        <w:tabs>
          <w:tab w:val="left" w:pos="567"/>
        </w:tabs>
        <w:spacing w:after="0"/>
        <w:ind w:firstLine="567"/>
        <w:jc w:val="center"/>
        <w:rPr>
          <w:b/>
        </w:rPr>
      </w:pPr>
    </w:p>
    <w:p w:rsidR="00FD43F3" w:rsidRDefault="00FD43F3" w:rsidP="006323DE">
      <w:pPr>
        <w:pStyle w:val="aff3"/>
        <w:widowControl w:val="0"/>
        <w:numPr>
          <w:ilvl w:val="0"/>
          <w:numId w:val="18"/>
        </w:numPr>
        <w:tabs>
          <w:tab w:val="left" w:pos="360"/>
          <w:tab w:val="left" w:pos="567"/>
          <w:tab w:val="left" w:pos="851"/>
          <w:tab w:val="left" w:pos="2880"/>
          <w:tab w:val="left" w:pos="3600"/>
          <w:tab w:val="left" w:pos="3780"/>
        </w:tabs>
        <w:suppressAutoHyphens/>
        <w:spacing w:after="0"/>
        <w:jc w:val="center"/>
        <w:rPr>
          <w:b/>
        </w:rPr>
      </w:pPr>
      <w:r w:rsidRPr="00B825BB">
        <w:rPr>
          <w:b/>
        </w:rPr>
        <w:t>Обеспечение исполнения контракта</w:t>
      </w:r>
      <w:r w:rsidR="007C137A" w:rsidRPr="00A2245F">
        <w:rPr>
          <w:rStyle w:val="af4"/>
          <w:color w:val="000000"/>
        </w:rPr>
        <w:footnoteReference w:id="3"/>
      </w:r>
    </w:p>
    <w:p w:rsidR="006323DE" w:rsidRPr="007C137A" w:rsidRDefault="006323DE" w:rsidP="006323DE">
      <w:pPr>
        <w:pStyle w:val="aff3"/>
        <w:widowControl w:val="0"/>
        <w:numPr>
          <w:ilvl w:val="1"/>
          <w:numId w:val="18"/>
        </w:numPr>
        <w:tabs>
          <w:tab w:val="left" w:pos="142"/>
          <w:tab w:val="left" w:pos="567"/>
          <w:tab w:val="left" w:pos="1134"/>
        </w:tabs>
        <w:spacing w:after="0"/>
        <w:ind w:left="0" w:firstLine="709"/>
        <w:rPr>
          <w:color w:val="0000FF"/>
        </w:rPr>
      </w:pPr>
      <w:bookmarkStart w:id="21" w:name="Par0"/>
      <w:bookmarkEnd w:id="21"/>
      <w:r w:rsidRPr="00FC2764">
        <w:t>Размер обе</w:t>
      </w:r>
      <w:r>
        <w:t xml:space="preserve">спечения исполнения контракта – </w:t>
      </w:r>
      <w:r w:rsidR="003A451C">
        <w:rPr>
          <w:color w:val="0000FF"/>
        </w:rPr>
        <w:t>5</w:t>
      </w:r>
      <w:r w:rsidRPr="0022280D">
        <w:rPr>
          <w:color w:val="0000FF"/>
        </w:rPr>
        <w:t>%</w:t>
      </w:r>
      <w:r w:rsidRPr="00FC2764">
        <w:t xml:space="preserve"> </w:t>
      </w:r>
      <w:r w:rsidR="00125F3B" w:rsidRPr="00125F3B">
        <w:rPr>
          <w:color w:val="0000FF"/>
        </w:rPr>
        <w:t xml:space="preserve">от </w:t>
      </w:r>
      <w:r w:rsidRPr="007C137A">
        <w:rPr>
          <w:color w:val="0000FF"/>
        </w:rPr>
        <w:t>цены настоящего контракта</w:t>
      </w:r>
      <w:r w:rsidR="007C137A" w:rsidRPr="007C137A">
        <w:rPr>
          <w:color w:val="0000FF"/>
        </w:rPr>
        <w:t>, что составляет - ________ рублей</w:t>
      </w:r>
      <w:r w:rsidRPr="007C137A">
        <w:rPr>
          <w:color w:val="0000FF"/>
        </w:rPr>
        <w:t>.</w:t>
      </w:r>
    </w:p>
    <w:p w:rsidR="006323DE" w:rsidRPr="00FC2764" w:rsidRDefault="006323DE" w:rsidP="006323DE">
      <w:pPr>
        <w:pStyle w:val="aff3"/>
        <w:widowControl w:val="0"/>
        <w:numPr>
          <w:ilvl w:val="1"/>
          <w:numId w:val="18"/>
        </w:numPr>
        <w:tabs>
          <w:tab w:val="left" w:pos="142"/>
          <w:tab w:val="left" w:pos="567"/>
          <w:tab w:val="left" w:pos="1134"/>
        </w:tabs>
        <w:spacing w:after="0"/>
        <w:ind w:left="0" w:firstLine="709"/>
      </w:pPr>
      <w:r w:rsidRPr="00FC2764">
        <w:lastRenderedPageBreak/>
        <w:t xml:space="preserve"> В случае</w:t>
      </w:r>
      <w:proofErr w:type="gramStart"/>
      <w:r w:rsidRPr="00FC2764">
        <w:t>,</w:t>
      </w:r>
      <w:proofErr w:type="gramEnd"/>
      <w:r w:rsidRPr="00FC2764">
        <w:t xml:space="preserve"> если предложенная Поставщиком цена Контракта снижена на</w:t>
      </w:r>
      <w:r w:rsidR="00E637CE">
        <w:t xml:space="preserve"> </w:t>
      </w:r>
      <w:r w:rsidRPr="00FC2764">
        <w:t>двадцать пять и более процентов по отношению к начальной (максимальной) цене контракта, размер обеспечения исполнения контракта устанавливается с учетом статей 96 и 37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6323DE" w:rsidRPr="00FC2764" w:rsidRDefault="006323DE" w:rsidP="00585B14">
      <w:pPr>
        <w:pStyle w:val="aff3"/>
        <w:widowControl w:val="0"/>
        <w:numPr>
          <w:ilvl w:val="1"/>
          <w:numId w:val="18"/>
        </w:numPr>
        <w:tabs>
          <w:tab w:val="left" w:pos="142"/>
          <w:tab w:val="left" w:pos="567"/>
          <w:tab w:val="left" w:pos="1134"/>
        </w:tabs>
        <w:spacing w:after="0"/>
        <w:ind w:left="0" w:firstLine="709"/>
      </w:pPr>
      <w:proofErr w:type="gramStart"/>
      <w:r w:rsidRPr="00E14B0A">
        <w:t xml:space="preserve">Исполнение Контракта обеспечивается предоставлением независимой гарантии, соответствующей требованиям </w:t>
      </w:r>
      <w:hyperlink r:id="rId8" w:history="1">
        <w:r w:rsidRPr="00E14B0A">
          <w:t>статьи 45</w:t>
        </w:r>
      </w:hyperlink>
      <w:r w:rsidRPr="00E14B0A">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roofErr w:type="gramEnd"/>
      <w:r w:rsidRPr="00E14B0A">
        <w:t xml:space="preserve"> Способ обеспечения исполнения Контракта, срок действия независимой гарантии определяются в соответствии с требованиями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 </w:t>
      </w:r>
      <w:proofErr w:type="gramStart"/>
      <w:r w:rsidRPr="00E14B0A">
        <w:t xml:space="preserve">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E14B0A">
          <w:t>статьей 95</w:t>
        </w:r>
      </w:hyperlink>
      <w:r w:rsidRPr="00E14B0A">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w:t>
      </w:r>
      <w:proofErr w:type="gramEnd"/>
      <w:r w:rsidRPr="00E14B0A">
        <w:t xml:space="preserve"> нужд»</w:t>
      </w:r>
      <w:r w:rsidRPr="00FC2764">
        <w:t>.</w:t>
      </w:r>
    </w:p>
    <w:p w:rsidR="006323DE" w:rsidRPr="00FC2764" w:rsidRDefault="006323DE" w:rsidP="00585B14">
      <w:pPr>
        <w:pStyle w:val="aff3"/>
        <w:widowControl w:val="0"/>
        <w:numPr>
          <w:ilvl w:val="1"/>
          <w:numId w:val="18"/>
        </w:numPr>
        <w:tabs>
          <w:tab w:val="left" w:pos="142"/>
          <w:tab w:val="left" w:pos="567"/>
          <w:tab w:val="left" w:pos="1134"/>
        </w:tabs>
        <w:spacing w:after="0"/>
        <w:ind w:left="0" w:firstLine="709"/>
      </w:pPr>
      <w:bookmarkStart w:id="22" w:name="Par158"/>
      <w:bookmarkEnd w:id="22"/>
      <w:proofErr w:type="gramStart"/>
      <w:r w:rsidRPr="00FC2764">
        <w:t xml:space="preserve">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пунктами 7.5 и 7.6 Контракта, возвращаются Поставщику в срок, который не должен превышать </w:t>
      </w:r>
      <w:r w:rsidRPr="00585B14">
        <w:t>15</w:t>
      </w:r>
      <w:r w:rsidRPr="00FC2764">
        <w:t xml:space="preserve"> </w:t>
      </w:r>
      <w:r w:rsidRPr="00585B14">
        <w:t>дней</w:t>
      </w:r>
      <w:r w:rsidRPr="00FC2764">
        <w:t xml:space="preserve"> с даты исполнения Поставщиком обязательств, предусмотренных Контрактом (если такая форма обеспечения исполнения Контракта применяется Поставщиком).</w:t>
      </w:r>
      <w:proofErr w:type="gramEnd"/>
    </w:p>
    <w:p w:rsidR="006323DE" w:rsidRPr="00FC2764" w:rsidRDefault="006323DE" w:rsidP="00585B14">
      <w:pPr>
        <w:pStyle w:val="aff3"/>
        <w:widowControl w:val="0"/>
        <w:numPr>
          <w:ilvl w:val="1"/>
          <w:numId w:val="18"/>
        </w:numPr>
        <w:tabs>
          <w:tab w:val="left" w:pos="142"/>
          <w:tab w:val="left" w:pos="567"/>
          <w:tab w:val="left" w:pos="1134"/>
        </w:tabs>
        <w:spacing w:after="0"/>
        <w:ind w:left="0" w:firstLine="709"/>
      </w:pPr>
      <w:bookmarkStart w:id="23" w:name="Par159"/>
      <w:bookmarkStart w:id="24" w:name="Par160"/>
      <w:bookmarkEnd w:id="23"/>
      <w:bookmarkEnd w:id="24"/>
      <w:r w:rsidRPr="00FC2764">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7.6 и 7.7 Контракта.</w:t>
      </w:r>
    </w:p>
    <w:p w:rsidR="006323DE" w:rsidRPr="00FC2764" w:rsidRDefault="006323DE" w:rsidP="00585B14">
      <w:pPr>
        <w:pStyle w:val="aff3"/>
        <w:widowControl w:val="0"/>
        <w:numPr>
          <w:ilvl w:val="1"/>
          <w:numId w:val="18"/>
        </w:numPr>
        <w:tabs>
          <w:tab w:val="left" w:pos="142"/>
          <w:tab w:val="left" w:pos="567"/>
          <w:tab w:val="left" w:pos="1134"/>
        </w:tabs>
        <w:spacing w:after="0"/>
        <w:ind w:left="0" w:firstLine="709"/>
      </w:pPr>
      <w:bookmarkStart w:id="25" w:name="Par161"/>
      <w:bookmarkEnd w:id="25"/>
      <w:proofErr w:type="gramStart"/>
      <w:r w:rsidRPr="00FC2764">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статьей 103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w:t>
      </w:r>
      <w:proofErr w:type="gramEnd"/>
      <w:r w:rsidRPr="00FC2764">
        <w:t xml:space="preserve">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FC2764">
        <w:t>,</w:t>
      </w:r>
      <w:proofErr w:type="gramEnd"/>
      <w:r w:rsidRPr="00FC2764">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w:t>
      </w:r>
      <w:proofErr w:type="gramStart"/>
      <w:r w:rsidRPr="00FC2764">
        <w:t>,</w:t>
      </w:r>
      <w:proofErr w:type="gramEnd"/>
      <w:r w:rsidRPr="00FC2764">
        <w:t xml:space="preserve">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пункте 7.4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6323DE" w:rsidRPr="00FC2764" w:rsidRDefault="006323DE" w:rsidP="00585B14">
      <w:pPr>
        <w:pStyle w:val="aff3"/>
        <w:widowControl w:val="0"/>
        <w:numPr>
          <w:ilvl w:val="1"/>
          <w:numId w:val="18"/>
        </w:numPr>
        <w:tabs>
          <w:tab w:val="left" w:pos="142"/>
          <w:tab w:val="left" w:pos="567"/>
          <w:tab w:val="left" w:pos="1134"/>
        </w:tabs>
        <w:spacing w:after="0"/>
        <w:ind w:left="0" w:firstLine="709"/>
      </w:pPr>
      <w:bookmarkStart w:id="26" w:name="Par162"/>
      <w:bookmarkEnd w:id="26"/>
      <w:proofErr w:type="gramStart"/>
      <w:r w:rsidRPr="00FC2764">
        <w:t xml:space="preserve">Предусмотренное пунктом 7.5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разделом </w:t>
      </w:r>
      <w:r w:rsidR="00CC48A3">
        <w:t>6</w:t>
      </w:r>
      <w:r w:rsidRPr="00FC2764">
        <w:t xml:space="preserve"> Контракта, а также приемки Заказчиком поставленного Товара, </w:t>
      </w:r>
      <w:r w:rsidRPr="00FC2764">
        <w:lastRenderedPageBreak/>
        <w:t>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w:t>
      </w:r>
      <w:proofErr w:type="gramEnd"/>
      <w:r w:rsidRPr="00FC2764">
        <w:t xml:space="preserve"> </w:t>
      </w:r>
      <w:proofErr w:type="gramStart"/>
      <w:r w:rsidRPr="00FC2764">
        <w:t>Российской Федерации расчеты по Контракту в части выплаты аванса подлежат казначейскому сопровождению).</w:t>
      </w:r>
      <w:proofErr w:type="gramEnd"/>
      <w:r w:rsidRPr="00FC2764">
        <w:t xml:space="preserve"> Такое уменьшение не допускается в случаях, определенных Правительством Российской Федерации в соответствии с частью 7.3 статьи 96 Федерального закона от 5 апреля 2013 г. №</w:t>
      </w:r>
      <w:r w:rsidR="0022280D">
        <w:t> </w:t>
      </w:r>
      <w:r w:rsidRPr="00FC2764">
        <w:t>44-ФЗ «О контрактной системе в сфере закупок товаров, работ, услуг для обеспечения государственных и муниципальных нужд».</w:t>
      </w:r>
    </w:p>
    <w:p w:rsidR="006323DE" w:rsidRPr="00FC2764" w:rsidRDefault="006323DE" w:rsidP="00585B14">
      <w:pPr>
        <w:pStyle w:val="aff3"/>
        <w:widowControl w:val="0"/>
        <w:numPr>
          <w:ilvl w:val="1"/>
          <w:numId w:val="18"/>
        </w:numPr>
        <w:tabs>
          <w:tab w:val="left" w:pos="142"/>
          <w:tab w:val="left" w:pos="567"/>
          <w:tab w:val="left" w:pos="1134"/>
        </w:tabs>
        <w:spacing w:after="0"/>
        <w:ind w:left="0" w:firstLine="709"/>
      </w:pPr>
      <w:bookmarkStart w:id="27" w:name="Par163"/>
      <w:bookmarkEnd w:id="27"/>
      <w:r w:rsidRPr="00FC2764">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7.5, 7.6 и 7.7 Контракта.</w:t>
      </w:r>
    </w:p>
    <w:p w:rsidR="006323DE" w:rsidRPr="00FC2764" w:rsidRDefault="006323DE" w:rsidP="00585B14">
      <w:pPr>
        <w:pStyle w:val="aff3"/>
        <w:widowControl w:val="0"/>
        <w:numPr>
          <w:ilvl w:val="1"/>
          <w:numId w:val="18"/>
        </w:numPr>
        <w:tabs>
          <w:tab w:val="left" w:pos="142"/>
          <w:tab w:val="left" w:pos="567"/>
          <w:tab w:val="left" w:pos="1134"/>
        </w:tabs>
        <w:spacing w:after="0"/>
        <w:ind w:left="0" w:firstLine="709"/>
      </w:pPr>
      <w:r w:rsidRPr="00FC2764">
        <w:t xml:space="preserve">Уменьшение в соответствии с пунктом </w:t>
      </w:r>
      <w:r w:rsidR="00697141">
        <w:t xml:space="preserve">7, </w:t>
      </w:r>
      <w:r w:rsidRPr="00FC2764">
        <w:t>7.1 и 7.5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7.6 Контракта информации в реестр контрактов.</w:t>
      </w:r>
    </w:p>
    <w:p w:rsidR="006323DE" w:rsidRPr="00FC2764" w:rsidRDefault="006323DE" w:rsidP="00585B14">
      <w:pPr>
        <w:pStyle w:val="aff3"/>
        <w:widowControl w:val="0"/>
        <w:numPr>
          <w:ilvl w:val="1"/>
          <w:numId w:val="18"/>
        </w:numPr>
        <w:tabs>
          <w:tab w:val="left" w:pos="142"/>
          <w:tab w:val="left" w:pos="567"/>
          <w:tab w:val="left" w:pos="1134"/>
        </w:tabs>
        <w:spacing w:after="0"/>
        <w:ind w:left="0" w:firstLine="709"/>
      </w:pPr>
      <w:r w:rsidRPr="00FC2764">
        <w:t>В случае предоставления нового обеспечения исполнения Контракта в соответствии с пунктами 7.5 и 7.8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6323DE" w:rsidRPr="00FC2764" w:rsidRDefault="006323DE" w:rsidP="00585B14">
      <w:pPr>
        <w:pStyle w:val="aff3"/>
        <w:widowControl w:val="0"/>
        <w:numPr>
          <w:ilvl w:val="1"/>
          <w:numId w:val="18"/>
        </w:numPr>
        <w:tabs>
          <w:tab w:val="left" w:pos="142"/>
          <w:tab w:val="left" w:pos="567"/>
          <w:tab w:val="left" w:pos="1134"/>
        </w:tabs>
        <w:spacing w:after="0"/>
        <w:ind w:left="0" w:firstLine="709"/>
      </w:pPr>
      <w:bookmarkStart w:id="28" w:name="Par166"/>
      <w:bookmarkEnd w:id="28"/>
      <w:proofErr w:type="gramStart"/>
      <w:r w:rsidRPr="00FC2764">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статьи 37 Федерального закона</w:t>
      </w:r>
      <w:proofErr w:type="gramEnd"/>
      <w:r w:rsidRPr="00FC2764">
        <w:t xml:space="preserve"> </w:t>
      </w:r>
      <w:proofErr w:type="gramStart"/>
      <w:r w:rsidRPr="00FC2764">
        <w:t>от 5 апреля 2013 г.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w:t>
      </w:r>
      <w:proofErr w:type="gramEnd"/>
      <w:r w:rsidRPr="00FC2764">
        <w:t xml:space="preserve">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w:t>
      </w:r>
      <w:proofErr w:type="gramStart"/>
      <w:r w:rsidRPr="00FC2764">
        <w:t>менее начальной</w:t>
      </w:r>
      <w:proofErr w:type="gramEnd"/>
      <w:r w:rsidRPr="00FC2764">
        <w:t xml:space="preserve"> (максимальной) цены контракта, указанной в извещении об осуществлении закупки. </w:t>
      </w:r>
    </w:p>
    <w:p w:rsidR="007A7B3E" w:rsidRDefault="006323DE" w:rsidP="00585B14">
      <w:pPr>
        <w:pStyle w:val="aff3"/>
        <w:widowControl w:val="0"/>
        <w:numPr>
          <w:ilvl w:val="1"/>
          <w:numId w:val="18"/>
        </w:numPr>
        <w:tabs>
          <w:tab w:val="left" w:pos="142"/>
          <w:tab w:val="left" w:pos="567"/>
          <w:tab w:val="left" w:pos="1134"/>
        </w:tabs>
        <w:spacing w:after="0"/>
        <w:ind w:left="0" w:firstLine="709"/>
      </w:pPr>
      <w:r w:rsidRPr="00FC2764">
        <w:t>Положения настоящего раздела Контракта не применяются в случае заключения Контракта с участником закупки, который является казенным учреждением</w:t>
      </w:r>
      <w:r w:rsidR="00C87B26">
        <w:t>.</w:t>
      </w:r>
    </w:p>
    <w:p w:rsidR="00D02C0D" w:rsidRDefault="00D02C0D" w:rsidP="00D02C0D">
      <w:pPr>
        <w:pStyle w:val="aff3"/>
        <w:tabs>
          <w:tab w:val="left" w:pos="567"/>
          <w:tab w:val="left" w:pos="1134"/>
        </w:tabs>
        <w:spacing w:after="0"/>
        <w:ind w:left="709"/>
      </w:pPr>
    </w:p>
    <w:p w:rsidR="00D02C0D" w:rsidRPr="006D6FC0" w:rsidRDefault="00A06067" w:rsidP="00A06067">
      <w:pPr>
        <w:pStyle w:val="aff3"/>
        <w:widowControl w:val="0"/>
        <w:numPr>
          <w:ilvl w:val="0"/>
          <w:numId w:val="18"/>
        </w:numPr>
        <w:tabs>
          <w:tab w:val="left" w:pos="360"/>
          <w:tab w:val="left" w:pos="567"/>
          <w:tab w:val="left" w:pos="851"/>
          <w:tab w:val="left" w:pos="2880"/>
          <w:tab w:val="left" w:pos="3600"/>
          <w:tab w:val="left" w:pos="3780"/>
        </w:tabs>
        <w:suppressAutoHyphens/>
        <w:spacing w:after="0"/>
        <w:jc w:val="center"/>
        <w:rPr>
          <w:b/>
          <w:bCs/>
        </w:rPr>
      </w:pPr>
      <w:r w:rsidRPr="00A06067">
        <w:rPr>
          <w:b/>
        </w:rPr>
        <w:t>Обеспечение гарантийных обязательств</w:t>
      </w:r>
    </w:p>
    <w:p w:rsidR="005416B6" w:rsidRPr="00EC20E9" w:rsidRDefault="005416B6" w:rsidP="005416B6">
      <w:pPr>
        <w:pStyle w:val="aff3"/>
        <w:widowControl w:val="0"/>
        <w:numPr>
          <w:ilvl w:val="1"/>
          <w:numId w:val="18"/>
        </w:numPr>
        <w:tabs>
          <w:tab w:val="left" w:pos="142"/>
          <w:tab w:val="left" w:pos="567"/>
          <w:tab w:val="left" w:pos="1134"/>
        </w:tabs>
        <w:spacing w:after="0"/>
        <w:ind w:left="0" w:firstLine="709"/>
        <w:rPr>
          <w:color w:val="000000"/>
          <w:shd w:val="clear" w:color="auto" w:fill="FFFFFF"/>
        </w:rPr>
      </w:pPr>
      <w:r w:rsidRPr="00EC20E9">
        <w:rPr>
          <w:color w:val="000000"/>
          <w:shd w:val="clear" w:color="auto" w:fill="FFFFFF"/>
        </w:rPr>
        <w:t>Обеспечение  гарантийных обязатель</w:t>
      </w:r>
      <w:proofErr w:type="gramStart"/>
      <w:r w:rsidRPr="00EC20E9">
        <w:rPr>
          <w:color w:val="000000"/>
          <w:shd w:val="clear" w:color="auto" w:fill="FFFFFF"/>
        </w:rPr>
        <w:t>ств пр</w:t>
      </w:r>
      <w:proofErr w:type="gramEnd"/>
      <w:r w:rsidRPr="00EC20E9">
        <w:rPr>
          <w:color w:val="000000"/>
          <w:shd w:val="clear" w:color="auto" w:fill="FFFFFF"/>
        </w:rPr>
        <w:t xml:space="preserve">едоставляется Поставщиком </w:t>
      </w:r>
      <w:r w:rsidRPr="00EC20E9">
        <w:rPr>
          <w:bCs/>
          <w:color w:val="000000"/>
          <w:shd w:val="clear" w:color="auto" w:fill="FFFFFF"/>
        </w:rPr>
        <w:t>в срок не позднее дня поставки Товара.</w:t>
      </w:r>
    </w:p>
    <w:p w:rsidR="005416B6" w:rsidRPr="00EC20E9" w:rsidRDefault="005416B6" w:rsidP="005416B6">
      <w:pPr>
        <w:pStyle w:val="aff3"/>
        <w:widowControl w:val="0"/>
        <w:numPr>
          <w:ilvl w:val="1"/>
          <w:numId w:val="18"/>
        </w:numPr>
        <w:tabs>
          <w:tab w:val="left" w:pos="142"/>
          <w:tab w:val="left" w:pos="567"/>
          <w:tab w:val="left" w:pos="1134"/>
        </w:tabs>
        <w:spacing w:after="0"/>
        <w:ind w:left="0" w:firstLine="709"/>
        <w:rPr>
          <w:color w:val="000000"/>
          <w:shd w:val="clear" w:color="auto" w:fill="FFFFFF"/>
        </w:rPr>
      </w:pPr>
      <w:r w:rsidRPr="00EC20E9">
        <w:rPr>
          <w:color w:val="000000"/>
          <w:shd w:val="clear" w:color="auto" w:fill="FFFFFF"/>
        </w:rPr>
        <w:t xml:space="preserve">Обеспечение гарантийных обязательств устанавливается в размере 1 % от начальной (максимальной) цены контракта, что составляет </w:t>
      </w:r>
      <w:r w:rsidR="00EC20E9" w:rsidRPr="00EC20E9">
        <w:rPr>
          <w:color w:val="0000FF"/>
          <w:shd w:val="clear" w:color="auto" w:fill="FFFFFF"/>
        </w:rPr>
        <w:t>5 018,31</w:t>
      </w:r>
      <w:r w:rsidRPr="00EC20E9">
        <w:rPr>
          <w:color w:val="0000FF"/>
          <w:shd w:val="clear" w:color="auto" w:fill="FFFFFF"/>
        </w:rPr>
        <w:t xml:space="preserve"> рублей</w:t>
      </w:r>
      <w:r w:rsidRPr="00EC20E9">
        <w:rPr>
          <w:color w:val="000000"/>
          <w:shd w:val="clear" w:color="auto" w:fill="FFFFFF"/>
        </w:rPr>
        <w:t>.</w:t>
      </w:r>
    </w:p>
    <w:p w:rsidR="005416B6" w:rsidRPr="005416B6" w:rsidRDefault="005416B6" w:rsidP="005416B6">
      <w:pPr>
        <w:pStyle w:val="aff3"/>
        <w:widowControl w:val="0"/>
        <w:numPr>
          <w:ilvl w:val="1"/>
          <w:numId w:val="18"/>
        </w:numPr>
        <w:tabs>
          <w:tab w:val="left" w:pos="142"/>
          <w:tab w:val="left" w:pos="567"/>
          <w:tab w:val="left" w:pos="1134"/>
        </w:tabs>
        <w:spacing w:after="0"/>
        <w:ind w:left="0" w:firstLine="709"/>
      </w:pPr>
      <w:proofErr w:type="gramStart"/>
      <w:r w:rsidRPr="005416B6">
        <w:rPr>
          <w:color w:val="000000"/>
          <w:shd w:val="clear" w:color="auto" w:fill="FFFFFF"/>
        </w:rPr>
        <w:t xml:space="preserve">Гарантийные обязательства обеспечиваются предоставлением независимой гарантии, соответствующей требованиям </w:t>
      </w:r>
      <w:hyperlink r:id="rId10">
        <w:r w:rsidRPr="005416B6">
          <w:rPr>
            <w:color w:val="000000"/>
            <w:shd w:val="clear" w:color="auto" w:fill="FFFFFF"/>
          </w:rPr>
          <w:t>статьи 45</w:t>
        </w:r>
      </w:hyperlink>
      <w:r w:rsidRPr="005416B6">
        <w:rPr>
          <w:color w:val="000000"/>
          <w:shd w:val="clear" w:color="auto" w:fill="FFFFFF"/>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w:t>
      </w:r>
      <w:r w:rsidRPr="005416B6">
        <w:rPr>
          <w:color w:val="000000"/>
          <w:shd w:val="clear" w:color="auto" w:fill="FFFFFF"/>
        </w:rPr>
        <w:lastRenderedPageBreak/>
        <w:t>Заказчиком счет, на котором в соответствии с законодательством Российской Федерации учитываются операции со средствами, поступающими Заказчику.</w:t>
      </w:r>
      <w:proofErr w:type="gramEnd"/>
      <w:r w:rsidRPr="005416B6">
        <w:rPr>
          <w:color w:val="000000"/>
          <w:shd w:val="clear" w:color="auto" w:fill="FFFFFF"/>
        </w:rPr>
        <w:t xml:space="preserve"> Способ обеспечения гарантийных обязательств, срок действия независимой гарантии определяются в соответствии с требованиями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 </w:t>
      </w:r>
      <w:proofErr w:type="gramStart"/>
      <w:r w:rsidRPr="005416B6">
        <w:rPr>
          <w:color w:val="000000"/>
          <w:shd w:val="clear" w:color="auto" w:fill="FFFFFF"/>
        </w:rPr>
        <w:t>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5 апреля 2013 г. № 44-ФЗ «О контрактной системе в сфере закупок товаров, работ, услуг для обеспечения государственных и муниципальных</w:t>
      </w:r>
      <w:proofErr w:type="gramEnd"/>
      <w:r w:rsidRPr="005416B6">
        <w:rPr>
          <w:color w:val="000000"/>
          <w:shd w:val="clear" w:color="auto" w:fill="FFFFFF"/>
        </w:rPr>
        <w:t xml:space="preserve"> нужд».</w:t>
      </w:r>
    </w:p>
    <w:p w:rsidR="005416B6" w:rsidRPr="005416B6" w:rsidRDefault="005416B6" w:rsidP="005416B6">
      <w:pPr>
        <w:pStyle w:val="aff3"/>
        <w:widowControl w:val="0"/>
        <w:numPr>
          <w:ilvl w:val="1"/>
          <w:numId w:val="18"/>
        </w:numPr>
        <w:tabs>
          <w:tab w:val="left" w:pos="142"/>
          <w:tab w:val="left" w:pos="567"/>
          <w:tab w:val="left" w:pos="1134"/>
        </w:tabs>
        <w:spacing w:after="0"/>
        <w:ind w:left="0" w:firstLine="709"/>
        <w:rPr>
          <w:color w:val="000000"/>
          <w:shd w:val="clear" w:color="auto" w:fill="FFFFFF"/>
        </w:rPr>
      </w:pPr>
      <w:bookmarkStart w:id="29" w:name="Par177"/>
      <w:bookmarkEnd w:id="29"/>
      <w:r w:rsidRPr="005416B6">
        <w:rPr>
          <w:color w:val="000000"/>
          <w:shd w:val="clear" w:color="auto" w:fill="FFFFFF"/>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5416B6" w:rsidRPr="005416B6" w:rsidRDefault="005416B6" w:rsidP="005416B6">
      <w:pPr>
        <w:pStyle w:val="aff3"/>
        <w:widowControl w:val="0"/>
        <w:numPr>
          <w:ilvl w:val="1"/>
          <w:numId w:val="18"/>
        </w:numPr>
        <w:tabs>
          <w:tab w:val="left" w:pos="142"/>
          <w:tab w:val="left" w:pos="567"/>
          <w:tab w:val="left" w:pos="1134"/>
        </w:tabs>
        <w:spacing w:after="0"/>
        <w:ind w:left="0" w:firstLine="709"/>
      </w:pPr>
      <w:bookmarkStart w:id="30" w:name="Par179"/>
      <w:bookmarkEnd w:id="30"/>
      <w:proofErr w:type="gramStart"/>
      <w:r w:rsidRPr="005416B6">
        <w:rPr>
          <w:color w:val="000000"/>
          <w:shd w:val="clear" w:color="auto" w:fill="FFFFFF"/>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w:t>
      </w:r>
      <w:proofErr w:type="gramEnd"/>
      <w:r w:rsidRPr="005416B6">
        <w:rPr>
          <w:color w:val="000000"/>
          <w:shd w:val="clear" w:color="auto" w:fill="FFFFFF"/>
        </w:rPr>
        <w:t xml:space="preserve">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1">
        <w:r w:rsidRPr="005416B6">
          <w:rPr>
            <w:color w:val="000000"/>
            <w:shd w:val="clear" w:color="auto" w:fill="FFFFFF"/>
          </w:rPr>
          <w:t>законом</w:t>
        </w:r>
      </w:hyperlink>
      <w:r w:rsidRPr="005416B6">
        <w:rPr>
          <w:color w:val="000000"/>
          <w:shd w:val="clear" w:color="auto" w:fill="FFFFFF"/>
        </w:rPr>
        <w:t xml:space="preserve"> от 5 апреля 2013 г.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w:t>
      </w:r>
      <w:proofErr w:type="gramStart"/>
      <w:r w:rsidRPr="005416B6">
        <w:rPr>
          <w:color w:val="000000"/>
          <w:shd w:val="clear" w:color="auto" w:fill="FFFFFF"/>
        </w:rPr>
        <w:t>менее начальной</w:t>
      </w:r>
      <w:proofErr w:type="gramEnd"/>
      <w:r w:rsidRPr="005416B6">
        <w:rPr>
          <w:color w:val="000000"/>
          <w:shd w:val="clear" w:color="auto" w:fill="FFFFFF"/>
        </w:rPr>
        <w:t xml:space="preserve"> (максимальной) цены контракта, указанной в извещении об осуществлении закупки. </w:t>
      </w:r>
    </w:p>
    <w:p w:rsidR="005416B6" w:rsidRPr="005416B6" w:rsidRDefault="005416B6" w:rsidP="005416B6">
      <w:pPr>
        <w:pStyle w:val="aff3"/>
        <w:widowControl w:val="0"/>
        <w:numPr>
          <w:ilvl w:val="1"/>
          <w:numId w:val="18"/>
        </w:numPr>
        <w:tabs>
          <w:tab w:val="left" w:pos="142"/>
          <w:tab w:val="left" w:pos="567"/>
          <w:tab w:val="left" w:pos="1134"/>
        </w:tabs>
        <w:spacing w:after="0"/>
        <w:ind w:left="0" w:firstLine="709"/>
        <w:rPr>
          <w:color w:val="000000"/>
          <w:shd w:val="clear" w:color="auto" w:fill="FFFFFF"/>
        </w:rPr>
      </w:pPr>
      <w:r w:rsidRPr="005416B6">
        <w:rPr>
          <w:color w:val="000000"/>
          <w:shd w:val="clear" w:color="auto" w:fill="FFFFFF"/>
        </w:rPr>
        <w:t xml:space="preserve">Заказчик осуществляет возврат денежных средств, внесенных в качестве обеспечения </w:t>
      </w:r>
      <w:r w:rsidRPr="005416B6">
        <w:rPr>
          <w:bCs/>
          <w:color w:val="000000"/>
          <w:shd w:val="clear" w:color="auto" w:fill="FFFFFF"/>
        </w:rPr>
        <w:t>гарантийных обязательств</w:t>
      </w:r>
      <w:r w:rsidRPr="005416B6">
        <w:rPr>
          <w:color w:val="000000"/>
          <w:shd w:val="clear" w:color="auto" w:fill="FFFFFF"/>
        </w:rPr>
        <w:t xml:space="preserve">, в течение 15 дней </w:t>
      </w:r>
      <w:proofErr w:type="gramStart"/>
      <w:r w:rsidRPr="005416B6">
        <w:rPr>
          <w:color w:val="000000"/>
          <w:shd w:val="clear" w:color="auto" w:fill="FFFFFF"/>
        </w:rPr>
        <w:t>с даты истечения</w:t>
      </w:r>
      <w:proofErr w:type="gramEnd"/>
      <w:r w:rsidRPr="005416B6">
        <w:rPr>
          <w:color w:val="000000"/>
          <w:shd w:val="clear" w:color="auto" w:fill="FFFFFF"/>
        </w:rPr>
        <w:t xml:space="preserve"> срока гарантийных обязательств. </w:t>
      </w:r>
    </w:p>
    <w:p w:rsidR="00296AC9" w:rsidRPr="005416B6" w:rsidRDefault="005416B6" w:rsidP="005416B6">
      <w:pPr>
        <w:widowControl w:val="0"/>
        <w:numPr>
          <w:ilvl w:val="1"/>
          <w:numId w:val="18"/>
        </w:numPr>
        <w:tabs>
          <w:tab w:val="left" w:pos="0"/>
          <w:tab w:val="left" w:pos="142"/>
          <w:tab w:val="left" w:pos="1276"/>
          <w:tab w:val="center" w:pos="1418"/>
        </w:tabs>
        <w:suppressAutoHyphens/>
        <w:spacing w:after="0"/>
        <w:ind w:left="0" w:firstLine="709"/>
        <w:rPr>
          <w:rFonts w:eastAsia="Arial Unicode MS"/>
          <w:shd w:val="clear" w:color="auto" w:fill="FFFFFF"/>
        </w:rPr>
      </w:pPr>
      <w:r w:rsidRPr="005416B6">
        <w:rPr>
          <w:color w:val="000000"/>
          <w:shd w:val="clear" w:color="auto" w:fill="FFFFFF"/>
        </w:rPr>
        <w:t>Положения настоящего раздела Контракта не применяются в случае заключения Контракта с участником закупки, который является казенным учреждением</w:t>
      </w:r>
      <w:r w:rsidR="00296AC9" w:rsidRPr="005416B6">
        <w:rPr>
          <w:rFonts w:eastAsia="Arial Unicode MS"/>
          <w:shd w:val="clear" w:color="auto" w:fill="FFFFFF"/>
        </w:rPr>
        <w:t>.</w:t>
      </w:r>
    </w:p>
    <w:p w:rsidR="006D6FC0" w:rsidRDefault="006D6FC0" w:rsidP="00A06067">
      <w:pPr>
        <w:pStyle w:val="aff3"/>
        <w:widowControl w:val="0"/>
        <w:tabs>
          <w:tab w:val="left" w:pos="567"/>
          <w:tab w:val="left" w:pos="851"/>
          <w:tab w:val="left" w:pos="993"/>
        </w:tabs>
        <w:spacing w:after="0"/>
        <w:ind w:left="0" w:firstLine="567"/>
      </w:pPr>
    </w:p>
    <w:p w:rsidR="006D6FC0" w:rsidRDefault="006D6FC0" w:rsidP="006D6FC0">
      <w:pPr>
        <w:pStyle w:val="aff3"/>
        <w:widowControl w:val="0"/>
        <w:numPr>
          <w:ilvl w:val="0"/>
          <w:numId w:val="18"/>
        </w:numPr>
        <w:tabs>
          <w:tab w:val="left" w:pos="360"/>
          <w:tab w:val="left" w:pos="567"/>
          <w:tab w:val="left" w:pos="851"/>
          <w:tab w:val="left" w:pos="2880"/>
          <w:tab w:val="left" w:pos="3600"/>
          <w:tab w:val="left" w:pos="3780"/>
        </w:tabs>
        <w:suppressAutoHyphens/>
        <w:spacing w:after="0"/>
        <w:jc w:val="center"/>
        <w:rPr>
          <w:b/>
          <w:bCs/>
        </w:rPr>
      </w:pPr>
      <w:r w:rsidRPr="006D6FC0">
        <w:rPr>
          <w:b/>
          <w:bCs/>
        </w:rPr>
        <w:t>Обстоятельства непреодолимой силы</w:t>
      </w:r>
    </w:p>
    <w:p w:rsidR="006D6FC0" w:rsidRPr="00FC2764" w:rsidRDefault="006D6FC0" w:rsidP="000110AF">
      <w:pPr>
        <w:pStyle w:val="aff3"/>
        <w:numPr>
          <w:ilvl w:val="1"/>
          <w:numId w:val="18"/>
        </w:numPr>
        <w:spacing w:after="0"/>
        <w:ind w:left="142" w:firstLine="567"/>
      </w:pPr>
      <w:r w:rsidRPr="00FC2764">
        <w:t>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6D6FC0" w:rsidRPr="00FC2764" w:rsidRDefault="006D6FC0" w:rsidP="000110AF">
      <w:pPr>
        <w:pStyle w:val="aff3"/>
        <w:numPr>
          <w:ilvl w:val="1"/>
          <w:numId w:val="18"/>
        </w:numPr>
        <w:spacing w:after="0"/>
        <w:ind w:left="142" w:firstLine="567"/>
      </w:pPr>
      <w:r w:rsidRPr="00FC2764">
        <w:t xml:space="preserve">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t xml:space="preserve">10 </w:t>
      </w:r>
      <w:r w:rsidRPr="00FC2764">
        <w:t>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6D6FC0" w:rsidRPr="00FC2764" w:rsidRDefault="006D6FC0" w:rsidP="000110AF">
      <w:pPr>
        <w:pStyle w:val="aff3"/>
        <w:numPr>
          <w:ilvl w:val="1"/>
          <w:numId w:val="18"/>
        </w:numPr>
        <w:spacing w:after="0"/>
        <w:ind w:left="142" w:firstLine="567"/>
      </w:pPr>
      <w:r w:rsidRPr="00FC2764">
        <w:t>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6D6FC0" w:rsidRPr="00585B14" w:rsidRDefault="006D6FC0" w:rsidP="000110AF">
      <w:pPr>
        <w:pStyle w:val="aff3"/>
        <w:numPr>
          <w:ilvl w:val="1"/>
          <w:numId w:val="18"/>
        </w:numPr>
        <w:spacing w:after="0"/>
        <w:ind w:left="142" w:firstLine="567"/>
      </w:pPr>
      <w:r w:rsidRPr="00FC2764">
        <w:t>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6D6FC0" w:rsidRPr="00A06067" w:rsidRDefault="006D6FC0" w:rsidP="006D6FC0">
      <w:pPr>
        <w:pStyle w:val="aff3"/>
        <w:widowControl w:val="0"/>
        <w:tabs>
          <w:tab w:val="left" w:pos="360"/>
          <w:tab w:val="left" w:pos="567"/>
          <w:tab w:val="left" w:pos="851"/>
          <w:tab w:val="left" w:pos="2880"/>
          <w:tab w:val="left" w:pos="3600"/>
          <w:tab w:val="left" w:pos="3780"/>
        </w:tabs>
        <w:suppressAutoHyphens/>
        <w:spacing w:after="0"/>
        <w:ind w:left="360"/>
        <w:rPr>
          <w:bCs/>
        </w:rPr>
      </w:pPr>
    </w:p>
    <w:p w:rsidR="00FD43F3" w:rsidRPr="00B825BB" w:rsidRDefault="00FD43F3" w:rsidP="00950BBF">
      <w:pPr>
        <w:pStyle w:val="aff3"/>
        <w:widowControl w:val="0"/>
        <w:numPr>
          <w:ilvl w:val="0"/>
          <w:numId w:val="18"/>
        </w:numPr>
        <w:tabs>
          <w:tab w:val="left" w:pos="360"/>
          <w:tab w:val="left" w:pos="567"/>
          <w:tab w:val="left" w:pos="851"/>
          <w:tab w:val="left" w:pos="2880"/>
          <w:tab w:val="left" w:pos="3600"/>
          <w:tab w:val="left" w:pos="3780"/>
        </w:tabs>
        <w:suppressAutoHyphens/>
        <w:spacing w:after="0"/>
        <w:jc w:val="center"/>
        <w:rPr>
          <w:b/>
          <w:bCs/>
        </w:rPr>
      </w:pPr>
      <w:r w:rsidRPr="00B825BB">
        <w:rPr>
          <w:b/>
          <w:bCs/>
        </w:rPr>
        <w:t>Заключительные положения</w:t>
      </w:r>
    </w:p>
    <w:p w:rsidR="00FD43F3" w:rsidRPr="00F41677" w:rsidRDefault="00BF0658" w:rsidP="00950BBF">
      <w:pPr>
        <w:pStyle w:val="aff3"/>
        <w:widowControl w:val="0"/>
        <w:numPr>
          <w:ilvl w:val="1"/>
          <w:numId w:val="18"/>
        </w:numPr>
        <w:tabs>
          <w:tab w:val="left" w:pos="142"/>
          <w:tab w:val="left" w:pos="567"/>
          <w:tab w:val="left" w:pos="1134"/>
        </w:tabs>
        <w:spacing w:after="0"/>
        <w:ind w:left="0" w:firstLine="709"/>
        <w:rPr>
          <w:b/>
        </w:rPr>
      </w:pPr>
      <w:r w:rsidRPr="00CD43F4">
        <w:rPr>
          <w:color w:val="000000"/>
        </w:rPr>
        <w:t>Настоящий контра</w:t>
      </w:r>
      <w:proofErr w:type="gramStart"/>
      <w:r w:rsidRPr="00CD43F4">
        <w:rPr>
          <w:color w:val="000000"/>
        </w:rPr>
        <w:t>кт вст</w:t>
      </w:r>
      <w:proofErr w:type="gramEnd"/>
      <w:r w:rsidRPr="00CD43F4">
        <w:rPr>
          <w:color w:val="000000"/>
        </w:rPr>
        <w:t xml:space="preserve">упает в силу со дня его подписания Сторонами и </w:t>
      </w:r>
      <w:r w:rsidRPr="00CD43F4">
        <w:rPr>
          <w:color w:val="000000"/>
        </w:rPr>
        <w:lastRenderedPageBreak/>
        <w:t>действует</w:t>
      </w:r>
      <w:r w:rsidR="00AB1EC9">
        <w:rPr>
          <w:color w:val="000000"/>
        </w:rPr>
        <w:t xml:space="preserve"> </w:t>
      </w:r>
      <w:r w:rsidRPr="00A42383">
        <w:rPr>
          <w:b/>
          <w:color w:val="0000FF"/>
        </w:rPr>
        <w:t xml:space="preserve">по </w:t>
      </w:r>
      <w:r w:rsidR="00EC20E9">
        <w:rPr>
          <w:b/>
          <w:color w:val="0000FF"/>
        </w:rPr>
        <w:t>27</w:t>
      </w:r>
      <w:r w:rsidR="008B60F8" w:rsidRPr="00A42383">
        <w:rPr>
          <w:b/>
          <w:color w:val="0000FF"/>
        </w:rPr>
        <w:t xml:space="preserve"> декабря</w:t>
      </w:r>
      <w:r w:rsidRPr="00A42383">
        <w:rPr>
          <w:b/>
          <w:color w:val="0000FF"/>
        </w:rPr>
        <w:t xml:space="preserve"> 20</w:t>
      </w:r>
      <w:r w:rsidR="003443D0">
        <w:rPr>
          <w:b/>
          <w:color w:val="0000FF"/>
        </w:rPr>
        <w:t>2</w:t>
      </w:r>
      <w:r w:rsidR="00F9553F">
        <w:rPr>
          <w:b/>
          <w:color w:val="0000FF"/>
        </w:rPr>
        <w:t>5</w:t>
      </w:r>
      <w:r w:rsidRPr="00A42383">
        <w:rPr>
          <w:b/>
          <w:color w:val="0000FF"/>
        </w:rPr>
        <w:t xml:space="preserve"> года</w:t>
      </w:r>
      <w:r w:rsidR="00CD43F4" w:rsidRPr="00CD43F4">
        <w:t>.</w:t>
      </w:r>
    </w:p>
    <w:p w:rsidR="00FD43F3" w:rsidRPr="00BF0658" w:rsidRDefault="00FD43F3" w:rsidP="00950BBF">
      <w:pPr>
        <w:pStyle w:val="aff3"/>
        <w:widowControl w:val="0"/>
        <w:numPr>
          <w:ilvl w:val="1"/>
          <w:numId w:val="18"/>
        </w:numPr>
        <w:tabs>
          <w:tab w:val="left" w:pos="142"/>
          <w:tab w:val="left" w:pos="567"/>
          <w:tab w:val="left" w:pos="1134"/>
        </w:tabs>
        <w:spacing w:after="0"/>
        <w:ind w:left="0" w:firstLine="709"/>
      </w:pPr>
      <w:r w:rsidRPr="00BF0658">
        <w:t>Если в процессе исполнения обязательств по настоящему контракту обнаружатся препятствия к надлежащему исполнению настоящего контракта, каждая из Сторон обязана известить об этом другую Сторону настоящего контракта и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FD43F3" w:rsidRPr="00B825BB" w:rsidRDefault="00FD43F3" w:rsidP="00950BBF">
      <w:pPr>
        <w:pStyle w:val="aff3"/>
        <w:widowControl w:val="0"/>
        <w:numPr>
          <w:ilvl w:val="1"/>
          <w:numId w:val="18"/>
        </w:numPr>
        <w:tabs>
          <w:tab w:val="left" w:pos="142"/>
          <w:tab w:val="left" w:pos="567"/>
          <w:tab w:val="left" w:pos="1134"/>
        </w:tabs>
        <w:spacing w:after="0"/>
        <w:ind w:left="0" w:firstLine="709"/>
        <w:rPr>
          <w:color w:val="000000"/>
        </w:rPr>
      </w:pPr>
      <w:r w:rsidRPr="00B825BB">
        <w:rPr>
          <w:color w:val="000000"/>
        </w:rPr>
        <w:t>В случае измен</w:t>
      </w:r>
      <w:r w:rsidR="00101221">
        <w:rPr>
          <w:color w:val="000000"/>
        </w:rPr>
        <w:t>ения сведений о почтовом адресе</w:t>
      </w:r>
      <w:r w:rsidR="00B7517A">
        <w:rPr>
          <w:color w:val="000000"/>
        </w:rPr>
        <w:t>,</w:t>
      </w:r>
      <w:r w:rsidRPr="00B825BB">
        <w:rPr>
          <w:color w:val="000000"/>
        </w:rPr>
        <w:t xml:space="preserve"> месте </w:t>
      </w:r>
      <w:r w:rsidRPr="00690922">
        <w:rPr>
          <w:color w:val="000000"/>
        </w:rPr>
        <w:t xml:space="preserve">нахождения  </w:t>
      </w:r>
      <w:r w:rsidRPr="00690922">
        <w:t>и банковских реквизитов</w:t>
      </w:r>
      <w:r w:rsidRPr="00690922">
        <w:rPr>
          <w:color w:val="000000"/>
        </w:rPr>
        <w:t xml:space="preserve"> (далее – реквизиты) </w:t>
      </w:r>
      <w:r w:rsidRPr="00690922">
        <w:t>одной из Сторон, она уведомляет другу</w:t>
      </w:r>
      <w:r w:rsidRPr="00BF0658">
        <w:t>ю Сторону</w:t>
      </w:r>
      <w:r w:rsidRPr="00B825BB">
        <w:rPr>
          <w:color w:val="000000"/>
        </w:rPr>
        <w:t xml:space="preserve"> в срок не позднее трех рабочих дней со дня соответствующего изменения. Все риски, связанные с несвоевременным или ненадлежащим уведомлением об изменении реквизитов, несет соответствующая Сторона.</w:t>
      </w:r>
    </w:p>
    <w:p w:rsidR="00FD43F3" w:rsidRPr="00BF0658" w:rsidRDefault="00950BBF" w:rsidP="00950BBF">
      <w:pPr>
        <w:pStyle w:val="aff3"/>
        <w:widowControl w:val="0"/>
        <w:numPr>
          <w:ilvl w:val="1"/>
          <w:numId w:val="18"/>
        </w:numPr>
        <w:tabs>
          <w:tab w:val="left" w:pos="142"/>
          <w:tab w:val="left" w:pos="567"/>
          <w:tab w:val="left" w:pos="1134"/>
        </w:tabs>
        <w:spacing w:after="0"/>
        <w:ind w:left="0" w:firstLine="709"/>
      </w:pPr>
      <w:proofErr w:type="gramStart"/>
      <w:r w:rsidRPr="00FC2764">
        <w:t>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частями 8 - 11, 13 - 19, 21 - 23 и 25 статьи 95 Федерального закона от 5 апреля 2013 г. № 44-ФЗ «О контрактной системе в сфере закупок товаров, работ, услуг для обеспечения государственных</w:t>
      </w:r>
      <w:proofErr w:type="gramEnd"/>
      <w:r w:rsidRPr="00FC2764">
        <w:t xml:space="preserve"> и муниципальных нужд»</w:t>
      </w:r>
      <w:r w:rsidR="00FD43F3" w:rsidRPr="00BF0658">
        <w:t>.</w:t>
      </w:r>
    </w:p>
    <w:p w:rsidR="00FD43F3" w:rsidRPr="00BF0658" w:rsidRDefault="00FD43F3" w:rsidP="00950BBF">
      <w:pPr>
        <w:pStyle w:val="aff3"/>
        <w:widowControl w:val="0"/>
        <w:numPr>
          <w:ilvl w:val="1"/>
          <w:numId w:val="18"/>
        </w:numPr>
        <w:tabs>
          <w:tab w:val="left" w:pos="142"/>
          <w:tab w:val="left" w:pos="567"/>
          <w:tab w:val="left" w:pos="1134"/>
        </w:tabs>
        <w:spacing w:after="0"/>
        <w:ind w:left="0" w:firstLine="709"/>
      </w:pPr>
      <w:r w:rsidRPr="00BF0658">
        <w:t>По всем иным вопросам, не урегулированным в настоящем контракт, Стороны будут руководствоваться нормами законодательства Российской Федерации.</w:t>
      </w:r>
    </w:p>
    <w:p w:rsidR="00FD43F3" w:rsidRPr="00BF0658" w:rsidRDefault="00FD43F3" w:rsidP="00950BBF">
      <w:pPr>
        <w:pStyle w:val="aff3"/>
        <w:widowControl w:val="0"/>
        <w:numPr>
          <w:ilvl w:val="1"/>
          <w:numId w:val="18"/>
        </w:numPr>
        <w:tabs>
          <w:tab w:val="left" w:pos="142"/>
          <w:tab w:val="left" w:pos="567"/>
          <w:tab w:val="left" w:pos="1134"/>
        </w:tabs>
        <w:spacing w:after="0"/>
        <w:ind w:left="0" w:firstLine="709"/>
      </w:pPr>
      <w:r w:rsidRPr="00BF0658">
        <w:t>Все споры, возникающие в связи с исполнением настоящего контракта, разрешаются Сторонами путем переговоров, а при не достижении согласия – путем направления претензии одной Стороной другой Стороне. Претензия подлежит рассмотрению и разрешению в течение 10 дней с момента ее получения. При невозможности урегулирования разногласий спор передается на разрешение в Арбитражный суд Омской области в соответствии с законодательством Российской Федерации.</w:t>
      </w:r>
    </w:p>
    <w:p w:rsidR="00FD43F3" w:rsidRDefault="00FD43F3" w:rsidP="00950BBF">
      <w:pPr>
        <w:pStyle w:val="aff3"/>
        <w:widowControl w:val="0"/>
        <w:numPr>
          <w:ilvl w:val="1"/>
          <w:numId w:val="18"/>
        </w:numPr>
        <w:tabs>
          <w:tab w:val="left" w:pos="142"/>
          <w:tab w:val="left" w:pos="567"/>
          <w:tab w:val="left" w:pos="1134"/>
        </w:tabs>
        <w:spacing w:after="0"/>
        <w:ind w:left="0" w:firstLine="709"/>
      </w:pPr>
      <w:r w:rsidRPr="00BF0658">
        <w:t xml:space="preserve">Настоящий контракт заключается в форме электронного документа, который подписывается Сторонами </w:t>
      </w:r>
      <w:r w:rsidR="003E0CB4">
        <w:t>усиленной</w:t>
      </w:r>
      <w:r w:rsidR="000110AF">
        <w:t xml:space="preserve"> </w:t>
      </w:r>
      <w:r w:rsidR="007172A8">
        <w:t>квалифицированной</w:t>
      </w:r>
      <w:r w:rsidR="000110AF">
        <w:t xml:space="preserve"> </w:t>
      </w:r>
      <w:r w:rsidRPr="00BF0658">
        <w:t>электронной подписью и хранится у оператора электронной площадки.</w:t>
      </w:r>
    </w:p>
    <w:p w:rsidR="00FD43F3" w:rsidRPr="00BF0658" w:rsidRDefault="00FD43F3" w:rsidP="00950BBF">
      <w:pPr>
        <w:pStyle w:val="aff3"/>
        <w:widowControl w:val="0"/>
        <w:numPr>
          <w:ilvl w:val="1"/>
          <w:numId w:val="18"/>
        </w:numPr>
        <w:tabs>
          <w:tab w:val="left" w:pos="142"/>
          <w:tab w:val="left" w:pos="567"/>
          <w:tab w:val="left" w:pos="1134"/>
        </w:tabs>
        <w:spacing w:after="0"/>
        <w:ind w:left="0" w:firstLine="709"/>
      </w:pPr>
      <w:r w:rsidRPr="00BF0658">
        <w:t>Приложение</w:t>
      </w:r>
      <w:r w:rsidR="000110AF">
        <w:t xml:space="preserve"> № 1</w:t>
      </w:r>
      <w:r w:rsidRPr="00BF0658">
        <w:t xml:space="preserve">, являющееся неотъемлемой частью настоящего контракта </w:t>
      </w:r>
      <w:r w:rsidR="00F81B6D">
        <w:t>–</w:t>
      </w:r>
      <w:r w:rsidRPr="00BF0658">
        <w:t xml:space="preserve"> Спецификация</w:t>
      </w:r>
      <w:r w:rsidR="00F81B6D">
        <w:t xml:space="preserve"> на поставку товара</w:t>
      </w:r>
      <w:r w:rsidRPr="00BF0658">
        <w:t>.</w:t>
      </w:r>
    </w:p>
    <w:p w:rsidR="00FD43F3" w:rsidRPr="00BF0658" w:rsidRDefault="00FD43F3" w:rsidP="00FD43F3">
      <w:pPr>
        <w:widowControl w:val="0"/>
        <w:tabs>
          <w:tab w:val="left" w:pos="142"/>
          <w:tab w:val="left" w:pos="567"/>
          <w:tab w:val="left" w:pos="851"/>
          <w:tab w:val="left" w:pos="993"/>
        </w:tabs>
        <w:spacing w:after="0"/>
        <w:ind w:firstLine="567"/>
      </w:pPr>
    </w:p>
    <w:p w:rsidR="00FD43F3" w:rsidRPr="00BF0658" w:rsidRDefault="00FD43F3" w:rsidP="008A7C1D">
      <w:pPr>
        <w:pStyle w:val="aff3"/>
        <w:widowControl w:val="0"/>
        <w:numPr>
          <w:ilvl w:val="0"/>
          <w:numId w:val="18"/>
        </w:numPr>
        <w:tabs>
          <w:tab w:val="left" w:pos="360"/>
          <w:tab w:val="left" w:pos="567"/>
          <w:tab w:val="left" w:pos="851"/>
          <w:tab w:val="left" w:pos="2880"/>
          <w:tab w:val="left" w:pos="3600"/>
          <w:tab w:val="left" w:pos="3780"/>
        </w:tabs>
        <w:suppressAutoHyphens/>
        <w:spacing w:after="0"/>
        <w:jc w:val="center"/>
        <w:rPr>
          <w:b/>
        </w:rPr>
      </w:pPr>
      <w:r w:rsidRPr="00BF0658">
        <w:rPr>
          <w:b/>
        </w:rPr>
        <w:t>Адреса, реквизиты и подписи Сторон</w:t>
      </w:r>
    </w:p>
    <w:tbl>
      <w:tblPr>
        <w:tblW w:w="4943" w:type="pct"/>
        <w:tblInd w:w="57" w:type="dxa"/>
        <w:tblCellMar>
          <w:left w:w="57" w:type="dxa"/>
          <w:right w:w="57" w:type="dxa"/>
        </w:tblCellMar>
        <w:tblLook w:val="01E0"/>
      </w:tblPr>
      <w:tblGrid>
        <w:gridCol w:w="4381"/>
        <w:gridCol w:w="877"/>
        <w:gridCol w:w="4382"/>
      </w:tblGrid>
      <w:tr w:rsidR="00FD43F3" w:rsidRPr="00BF0658" w:rsidTr="00FD43F3">
        <w:trPr>
          <w:trHeight w:val="180"/>
        </w:trPr>
        <w:tc>
          <w:tcPr>
            <w:tcW w:w="2272" w:type="pct"/>
          </w:tcPr>
          <w:p w:rsidR="00FD43F3" w:rsidRPr="00BF0658" w:rsidRDefault="00FD43F3" w:rsidP="00FD43F3">
            <w:pPr>
              <w:keepNext/>
              <w:keepLines/>
              <w:tabs>
                <w:tab w:val="left" w:pos="567"/>
                <w:tab w:val="left" w:pos="851"/>
              </w:tabs>
              <w:spacing w:after="0"/>
              <w:ind w:firstLine="567"/>
              <w:jc w:val="center"/>
              <w:rPr>
                <w:bCs/>
              </w:rPr>
            </w:pPr>
          </w:p>
          <w:p w:rsidR="00FD43F3" w:rsidRPr="00BF0658" w:rsidRDefault="00BF0658" w:rsidP="00FD43F3">
            <w:pPr>
              <w:keepNext/>
              <w:keepLines/>
              <w:tabs>
                <w:tab w:val="left" w:pos="567"/>
                <w:tab w:val="left" w:pos="851"/>
              </w:tabs>
              <w:spacing w:after="0"/>
              <w:ind w:firstLine="567"/>
              <w:jc w:val="center"/>
              <w:rPr>
                <w:bCs/>
              </w:rPr>
            </w:pPr>
            <w:r w:rsidRPr="00BF0658">
              <w:rPr>
                <w:bCs/>
              </w:rPr>
              <w:t>З</w:t>
            </w:r>
            <w:r w:rsidR="00FD43F3" w:rsidRPr="00BF0658">
              <w:rPr>
                <w:bCs/>
              </w:rPr>
              <w:t>аказчик</w:t>
            </w:r>
          </w:p>
        </w:tc>
        <w:tc>
          <w:tcPr>
            <w:tcW w:w="455" w:type="pct"/>
          </w:tcPr>
          <w:p w:rsidR="00FD43F3" w:rsidRPr="00BF0658" w:rsidRDefault="00FD43F3" w:rsidP="00FD43F3">
            <w:pPr>
              <w:keepNext/>
              <w:keepLines/>
              <w:tabs>
                <w:tab w:val="left" w:pos="567"/>
                <w:tab w:val="left" w:pos="851"/>
              </w:tabs>
              <w:spacing w:after="0"/>
              <w:ind w:firstLine="567"/>
              <w:jc w:val="center"/>
              <w:rPr>
                <w:rFonts w:eastAsiaTheme="majorEastAsia"/>
                <w:b/>
                <w:bCs/>
                <w:color w:val="365F91" w:themeColor="accent1" w:themeShade="BF"/>
              </w:rPr>
            </w:pPr>
          </w:p>
        </w:tc>
        <w:tc>
          <w:tcPr>
            <w:tcW w:w="2273" w:type="pct"/>
          </w:tcPr>
          <w:p w:rsidR="00FD43F3" w:rsidRPr="00BF0658" w:rsidRDefault="00FD43F3" w:rsidP="00FD43F3">
            <w:pPr>
              <w:tabs>
                <w:tab w:val="left" w:pos="567"/>
                <w:tab w:val="left" w:pos="851"/>
              </w:tabs>
              <w:spacing w:after="0"/>
              <w:ind w:firstLine="567"/>
              <w:jc w:val="center"/>
              <w:rPr>
                <w:rFonts w:eastAsiaTheme="majorEastAsia"/>
                <w:b/>
                <w:bCs/>
                <w:color w:val="365F91" w:themeColor="accent1" w:themeShade="BF"/>
              </w:rPr>
            </w:pPr>
          </w:p>
          <w:p w:rsidR="00FD43F3" w:rsidRPr="00BF0658" w:rsidRDefault="00FD43F3" w:rsidP="00FD43F3">
            <w:pPr>
              <w:tabs>
                <w:tab w:val="left" w:pos="567"/>
                <w:tab w:val="left" w:pos="851"/>
              </w:tabs>
              <w:spacing w:after="0"/>
              <w:ind w:firstLine="567"/>
              <w:jc w:val="center"/>
              <w:rPr>
                <w:bCs/>
              </w:rPr>
            </w:pPr>
            <w:r w:rsidRPr="00BF0658">
              <w:t>Поставщик</w:t>
            </w:r>
          </w:p>
        </w:tc>
      </w:tr>
    </w:tbl>
    <w:p w:rsidR="00FD43F3" w:rsidRPr="00BF0658" w:rsidRDefault="00FD43F3" w:rsidP="00FD43F3">
      <w:pPr>
        <w:pageBreakBefore/>
        <w:tabs>
          <w:tab w:val="left" w:pos="1254"/>
          <w:tab w:val="left" w:pos="1368"/>
        </w:tabs>
        <w:spacing w:after="0"/>
        <w:ind w:firstLine="4842"/>
        <w:jc w:val="right"/>
        <w:sectPr w:rsidR="00FD43F3" w:rsidRPr="00BF0658" w:rsidSect="00C252F8">
          <w:pgSz w:w="11906" w:h="16838"/>
          <w:pgMar w:top="851" w:right="851" w:bottom="851" w:left="1418" w:header="709" w:footer="709" w:gutter="0"/>
          <w:cols w:space="708"/>
          <w:docGrid w:linePitch="360"/>
        </w:sectPr>
      </w:pPr>
    </w:p>
    <w:p w:rsidR="00FD43F3" w:rsidRPr="003443D0" w:rsidRDefault="00FD43F3" w:rsidP="00B4227C">
      <w:pPr>
        <w:keepNext/>
        <w:keepLines/>
        <w:pageBreakBefore/>
        <w:tabs>
          <w:tab w:val="left" w:pos="1254"/>
          <w:tab w:val="left" w:pos="1368"/>
        </w:tabs>
        <w:spacing w:after="0"/>
        <w:ind w:firstLine="4842"/>
        <w:jc w:val="right"/>
      </w:pPr>
      <w:r w:rsidRPr="003443D0">
        <w:lastRenderedPageBreak/>
        <w:t>Приложение</w:t>
      </w:r>
      <w:r w:rsidR="000110AF">
        <w:t xml:space="preserve"> </w:t>
      </w:r>
      <w:r w:rsidR="000A0008">
        <w:t>№ 1</w:t>
      </w:r>
    </w:p>
    <w:p w:rsidR="003443D0" w:rsidRDefault="00FD43F3" w:rsidP="00B4227C">
      <w:pPr>
        <w:pStyle w:val="xl24"/>
        <w:keepNext/>
        <w:keepLines/>
        <w:widowControl w:val="0"/>
        <w:autoSpaceDE w:val="0"/>
        <w:autoSpaceDN w:val="0"/>
        <w:adjustRightInd w:val="0"/>
        <w:spacing w:before="0" w:after="0"/>
        <w:ind w:firstLine="4862"/>
        <w:jc w:val="right"/>
        <w:rPr>
          <w:szCs w:val="24"/>
        </w:rPr>
      </w:pPr>
      <w:r w:rsidRPr="003443D0">
        <w:rPr>
          <w:szCs w:val="24"/>
        </w:rPr>
        <w:t>к контракту</w:t>
      </w:r>
      <w:r w:rsidR="0073594D" w:rsidRPr="003443D0">
        <w:rPr>
          <w:szCs w:val="24"/>
        </w:rPr>
        <w:t xml:space="preserve"> № _________</w:t>
      </w:r>
      <w:r w:rsidR="003443D0">
        <w:rPr>
          <w:szCs w:val="24"/>
        </w:rPr>
        <w:t>__</w:t>
      </w:r>
    </w:p>
    <w:p w:rsidR="00FD43F3" w:rsidRPr="003443D0" w:rsidRDefault="00442B2C" w:rsidP="00B4227C">
      <w:pPr>
        <w:pStyle w:val="xl24"/>
        <w:keepNext/>
        <w:keepLines/>
        <w:widowControl w:val="0"/>
        <w:autoSpaceDE w:val="0"/>
        <w:autoSpaceDN w:val="0"/>
        <w:adjustRightInd w:val="0"/>
        <w:spacing w:before="0" w:after="0"/>
        <w:ind w:firstLine="4862"/>
        <w:jc w:val="right"/>
        <w:rPr>
          <w:szCs w:val="24"/>
        </w:rPr>
      </w:pPr>
      <w:r>
        <w:rPr>
          <w:szCs w:val="24"/>
        </w:rPr>
        <w:t xml:space="preserve">  </w:t>
      </w:r>
      <w:r w:rsidR="0073594D" w:rsidRPr="003443D0">
        <w:rPr>
          <w:szCs w:val="24"/>
        </w:rPr>
        <w:t>от «___» _______</w:t>
      </w:r>
      <w:r>
        <w:rPr>
          <w:szCs w:val="24"/>
        </w:rPr>
        <w:t>_</w:t>
      </w:r>
      <w:r w:rsidR="0073594D" w:rsidRPr="003443D0">
        <w:rPr>
          <w:szCs w:val="24"/>
        </w:rPr>
        <w:t xml:space="preserve"> </w:t>
      </w:r>
      <w:r w:rsidR="00FD43F3" w:rsidRPr="003443D0">
        <w:rPr>
          <w:szCs w:val="24"/>
        </w:rPr>
        <w:t>20</w:t>
      </w:r>
      <w:r w:rsidR="00143A03" w:rsidRPr="003443D0">
        <w:rPr>
          <w:szCs w:val="24"/>
        </w:rPr>
        <w:t>2</w:t>
      </w:r>
      <w:r w:rsidR="00F9553F">
        <w:rPr>
          <w:szCs w:val="24"/>
        </w:rPr>
        <w:t>5</w:t>
      </w:r>
      <w:r w:rsidR="000110AF">
        <w:rPr>
          <w:szCs w:val="24"/>
        </w:rPr>
        <w:t xml:space="preserve"> </w:t>
      </w:r>
      <w:r w:rsidR="00FD43F3" w:rsidRPr="003443D0">
        <w:rPr>
          <w:szCs w:val="24"/>
        </w:rPr>
        <w:t>года</w:t>
      </w:r>
    </w:p>
    <w:p w:rsidR="00FD43F3" w:rsidRPr="003443D0" w:rsidRDefault="00FD43F3" w:rsidP="00B4227C">
      <w:pPr>
        <w:pStyle w:val="xl24"/>
        <w:keepNext/>
        <w:keepLines/>
        <w:widowControl w:val="0"/>
        <w:autoSpaceDE w:val="0"/>
        <w:autoSpaceDN w:val="0"/>
        <w:adjustRightInd w:val="0"/>
        <w:spacing w:before="0" w:after="0"/>
        <w:ind w:firstLine="4862"/>
        <w:jc w:val="right"/>
        <w:rPr>
          <w:szCs w:val="24"/>
        </w:rPr>
      </w:pPr>
    </w:p>
    <w:p w:rsidR="00FD43F3" w:rsidRDefault="00FD43F3" w:rsidP="00B4227C">
      <w:pPr>
        <w:keepNext/>
        <w:keepLines/>
        <w:autoSpaceDE w:val="0"/>
        <w:autoSpaceDN w:val="0"/>
        <w:adjustRightInd w:val="0"/>
        <w:spacing w:after="0"/>
        <w:jc w:val="center"/>
      </w:pPr>
      <w:r w:rsidRPr="003443D0">
        <w:t>Спецификация</w:t>
      </w:r>
      <w:r w:rsidR="005C3069">
        <w:t xml:space="preserve"> на поставку товара</w:t>
      </w:r>
    </w:p>
    <w:p w:rsidR="007673DA" w:rsidRPr="003443D0" w:rsidRDefault="007673DA" w:rsidP="00B4227C">
      <w:pPr>
        <w:keepNext/>
        <w:keepLines/>
        <w:autoSpaceDE w:val="0"/>
        <w:autoSpaceDN w:val="0"/>
        <w:adjustRightInd w:val="0"/>
        <w:spacing w:after="0"/>
        <w:jc w:val="center"/>
      </w:pPr>
    </w:p>
    <w:tbl>
      <w:tblPr>
        <w:tblStyle w:val="aa"/>
        <w:tblW w:w="4974" w:type="pct"/>
        <w:tblLayout w:type="fixed"/>
        <w:tblLook w:val="04A0"/>
      </w:tblPr>
      <w:tblGrid>
        <w:gridCol w:w="675"/>
        <w:gridCol w:w="2645"/>
        <w:gridCol w:w="1621"/>
        <w:gridCol w:w="1624"/>
        <w:gridCol w:w="1347"/>
        <w:gridCol w:w="1321"/>
        <w:gridCol w:w="1224"/>
        <w:gridCol w:w="4251"/>
      </w:tblGrid>
      <w:tr w:rsidR="00DF2DF8" w:rsidRPr="000110AF" w:rsidTr="00E00495">
        <w:trPr>
          <w:trHeight w:val="921"/>
        </w:trPr>
        <w:tc>
          <w:tcPr>
            <w:tcW w:w="229" w:type="pct"/>
          </w:tcPr>
          <w:p w:rsidR="00DF2DF8" w:rsidRPr="000110AF" w:rsidRDefault="00DF2DF8" w:rsidP="001E2373">
            <w:pPr>
              <w:spacing w:after="0"/>
              <w:jc w:val="center"/>
            </w:pPr>
            <w:r w:rsidRPr="000110AF">
              <w:t xml:space="preserve">№ </w:t>
            </w:r>
            <w:proofErr w:type="spellStart"/>
            <w:proofErr w:type="gramStart"/>
            <w:r w:rsidRPr="000110AF">
              <w:t>п</w:t>
            </w:r>
            <w:proofErr w:type="spellEnd"/>
            <w:proofErr w:type="gramEnd"/>
            <w:r w:rsidRPr="000110AF">
              <w:t>/</w:t>
            </w:r>
            <w:proofErr w:type="spellStart"/>
            <w:r w:rsidRPr="000110AF">
              <w:t>п</w:t>
            </w:r>
            <w:proofErr w:type="spellEnd"/>
          </w:p>
        </w:tc>
        <w:tc>
          <w:tcPr>
            <w:tcW w:w="899" w:type="pct"/>
          </w:tcPr>
          <w:p w:rsidR="00DF2DF8" w:rsidRPr="000110AF" w:rsidRDefault="00DF2DF8" w:rsidP="00BF2A5E">
            <w:pPr>
              <w:spacing w:after="0"/>
              <w:jc w:val="center"/>
            </w:pPr>
            <w:r w:rsidRPr="000110AF">
              <w:t>Наименование товара,</w:t>
            </w:r>
          </w:p>
          <w:p w:rsidR="00DF2DF8" w:rsidRPr="000110AF" w:rsidRDefault="00DF2DF8" w:rsidP="00BF2A5E">
            <w:pPr>
              <w:spacing w:after="0"/>
              <w:jc w:val="center"/>
            </w:pPr>
            <w:r w:rsidRPr="000110AF">
              <w:t>товарный знак</w:t>
            </w:r>
          </w:p>
          <w:p w:rsidR="00DF2DF8" w:rsidRPr="000110AF" w:rsidRDefault="00DF2DF8" w:rsidP="00AA04A6">
            <w:pPr>
              <w:spacing w:after="0"/>
              <w:jc w:val="center"/>
            </w:pPr>
            <w:r w:rsidRPr="000110AF">
              <w:t>(при наличии), страна происхождения</w:t>
            </w:r>
            <w:r w:rsidR="00714F1D">
              <w:t xml:space="preserve"> товара</w:t>
            </w:r>
            <w:r w:rsidR="00AA04A6">
              <w:t>.</w:t>
            </w:r>
            <w:r w:rsidR="00FD2B23">
              <w:t xml:space="preserve"> </w:t>
            </w:r>
          </w:p>
        </w:tc>
        <w:tc>
          <w:tcPr>
            <w:tcW w:w="1103" w:type="pct"/>
            <w:gridSpan w:val="2"/>
          </w:tcPr>
          <w:p w:rsidR="00DF2DF8" w:rsidRPr="000110AF" w:rsidRDefault="00DF2DF8" w:rsidP="001E2373">
            <w:pPr>
              <w:jc w:val="center"/>
            </w:pPr>
            <w:r w:rsidRPr="000110AF">
              <w:t>Характеристики товара</w:t>
            </w:r>
          </w:p>
        </w:tc>
        <w:tc>
          <w:tcPr>
            <w:tcW w:w="458" w:type="pct"/>
          </w:tcPr>
          <w:p w:rsidR="00DF2DF8" w:rsidRDefault="00DF2DF8" w:rsidP="0069359D">
            <w:pPr>
              <w:spacing w:after="0"/>
              <w:ind w:left="-106"/>
              <w:jc w:val="center"/>
            </w:pPr>
            <w:r>
              <w:t>Количество товара</w:t>
            </w:r>
          </w:p>
          <w:p w:rsidR="00DF2DF8" w:rsidRPr="000110AF" w:rsidRDefault="00DF2DF8" w:rsidP="0069359D">
            <w:pPr>
              <w:spacing w:after="0"/>
              <w:ind w:left="-106"/>
              <w:jc w:val="center"/>
            </w:pPr>
          </w:p>
        </w:tc>
        <w:tc>
          <w:tcPr>
            <w:tcW w:w="449" w:type="pct"/>
          </w:tcPr>
          <w:p w:rsidR="00DF2DF8" w:rsidRPr="000110AF" w:rsidRDefault="00DF2DF8" w:rsidP="00D3674F">
            <w:pPr>
              <w:spacing w:after="0"/>
              <w:jc w:val="center"/>
            </w:pPr>
            <w:r>
              <w:t>Единица измерения</w:t>
            </w:r>
          </w:p>
        </w:tc>
        <w:tc>
          <w:tcPr>
            <w:tcW w:w="416" w:type="pct"/>
          </w:tcPr>
          <w:p w:rsidR="00DF2DF8" w:rsidRDefault="00DF2DF8" w:rsidP="00D3674F">
            <w:pPr>
              <w:spacing w:after="0"/>
              <w:jc w:val="center"/>
            </w:pPr>
            <w:r w:rsidRPr="000110AF">
              <w:t xml:space="preserve">Цена за 1 ед. товара, </w:t>
            </w:r>
          </w:p>
          <w:p w:rsidR="00DF2DF8" w:rsidRPr="000110AF" w:rsidRDefault="00DF2DF8" w:rsidP="00D3674F">
            <w:pPr>
              <w:spacing w:after="0"/>
              <w:jc w:val="center"/>
            </w:pPr>
            <w:r w:rsidRPr="000110AF">
              <w:t>руб.</w:t>
            </w:r>
          </w:p>
        </w:tc>
        <w:tc>
          <w:tcPr>
            <w:tcW w:w="1445" w:type="pct"/>
          </w:tcPr>
          <w:p w:rsidR="00DF2DF8" w:rsidRDefault="00DF2DF8" w:rsidP="00D3674F">
            <w:pPr>
              <w:spacing w:after="0"/>
              <w:jc w:val="center"/>
            </w:pPr>
            <w:r w:rsidRPr="000110AF">
              <w:t xml:space="preserve">Стоимость товара, </w:t>
            </w:r>
          </w:p>
          <w:p w:rsidR="00DF2DF8" w:rsidRPr="000110AF" w:rsidRDefault="00DF2DF8" w:rsidP="00D3674F">
            <w:pPr>
              <w:spacing w:after="0"/>
              <w:jc w:val="center"/>
            </w:pPr>
            <w:r w:rsidRPr="000110AF">
              <w:t>руб.</w:t>
            </w:r>
          </w:p>
        </w:tc>
      </w:tr>
      <w:tr w:rsidR="00AA04A6" w:rsidRPr="000110AF" w:rsidTr="00AA04A6">
        <w:trPr>
          <w:trHeight w:val="510"/>
        </w:trPr>
        <w:tc>
          <w:tcPr>
            <w:tcW w:w="229" w:type="pct"/>
          </w:tcPr>
          <w:p w:rsidR="00AA04A6" w:rsidRPr="000110AF" w:rsidRDefault="00AA04A6" w:rsidP="001E2373">
            <w:pPr>
              <w:spacing w:after="0"/>
              <w:jc w:val="center"/>
            </w:pPr>
            <w:r w:rsidRPr="000110AF">
              <w:t>1</w:t>
            </w:r>
          </w:p>
        </w:tc>
        <w:tc>
          <w:tcPr>
            <w:tcW w:w="899" w:type="pct"/>
          </w:tcPr>
          <w:p w:rsidR="00AA04A6" w:rsidRPr="000110AF" w:rsidRDefault="00AA04A6" w:rsidP="001E2373">
            <w:pPr>
              <w:spacing w:after="0"/>
              <w:jc w:val="left"/>
            </w:pPr>
          </w:p>
        </w:tc>
        <w:tc>
          <w:tcPr>
            <w:tcW w:w="551" w:type="pct"/>
          </w:tcPr>
          <w:p w:rsidR="00AA04A6" w:rsidRPr="000110AF" w:rsidRDefault="00AA04A6" w:rsidP="001E2373">
            <w:pPr>
              <w:spacing w:after="0"/>
            </w:pPr>
          </w:p>
        </w:tc>
        <w:tc>
          <w:tcPr>
            <w:tcW w:w="552" w:type="pct"/>
          </w:tcPr>
          <w:p w:rsidR="00AA04A6" w:rsidRPr="000110AF" w:rsidRDefault="00AA04A6" w:rsidP="001E2373">
            <w:pPr>
              <w:spacing w:after="0"/>
            </w:pPr>
          </w:p>
        </w:tc>
        <w:tc>
          <w:tcPr>
            <w:tcW w:w="458" w:type="pct"/>
          </w:tcPr>
          <w:p w:rsidR="00AA04A6" w:rsidRPr="000110AF" w:rsidRDefault="00AA04A6" w:rsidP="001E2373">
            <w:pPr>
              <w:spacing w:after="0"/>
              <w:jc w:val="center"/>
            </w:pPr>
          </w:p>
        </w:tc>
        <w:tc>
          <w:tcPr>
            <w:tcW w:w="449" w:type="pct"/>
          </w:tcPr>
          <w:p w:rsidR="00AA04A6" w:rsidRPr="000110AF" w:rsidRDefault="00AA04A6" w:rsidP="001E2373">
            <w:pPr>
              <w:spacing w:after="0"/>
              <w:jc w:val="center"/>
            </w:pPr>
          </w:p>
        </w:tc>
        <w:tc>
          <w:tcPr>
            <w:tcW w:w="416" w:type="pct"/>
          </w:tcPr>
          <w:p w:rsidR="00AA04A6" w:rsidRPr="000110AF" w:rsidRDefault="00AA04A6" w:rsidP="001E2373">
            <w:pPr>
              <w:spacing w:after="0"/>
              <w:jc w:val="center"/>
            </w:pPr>
          </w:p>
        </w:tc>
        <w:tc>
          <w:tcPr>
            <w:tcW w:w="1445" w:type="pct"/>
          </w:tcPr>
          <w:p w:rsidR="00AA04A6" w:rsidRPr="000110AF" w:rsidRDefault="00AA04A6" w:rsidP="001E2373">
            <w:pPr>
              <w:spacing w:after="0"/>
              <w:jc w:val="center"/>
            </w:pPr>
          </w:p>
        </w:tc>
      </w:tr>
      <w:tr w:rsidR="00AA04A6" w:rsidRPr="000110AF" w:rsidTr="00AA04A6">
        <w:trPr>
          <w:trHeight w:val="546"/>
        </w:trPr>
        <w:tc>
          <w:tcPr>
            <w:tcW w:w="229" w:type="pct"/>
          </w:tcPr>
          <w:p w:rsidR="00AA04A6" w:rsidRPr="000110AF" w:rsidRDefault="00AA04A6" w:rsidP="001E2373">
            <w:pPr>
              <w:spacing w:after="0"/>
              <w:jc w:val="center"/>
            </w:pPr>
            <w:r>
              <w:t>2</w:t>
            </w:r>
          </w:p>
        </w:tc>
        <w:tc>
          <w:tcPr>
            <w:tcW w:w="899" w:type="pct"/>
          </w:tcPr>
          <w:p w:rsidR="00AA04A6" w:rsidRPr="000110AF" w:rsidRDefault="00AA04A6" w:rsidP="001E2373">
            <w:pPr>
              <w:spacing w:after="0"/>
              <w:jc w:val="left"/>
            </w:pPr>
          </w:p>
        </w:tc>
        <w:tc>
          <w:tcPr>
            <w:tcW w:w="551" w:type="pct"/>
          </w:tcPr>
          <w:p w:rsidR="00AA04A6" w:rsidRPr="000110AF" w:rsidRDefault="00AA04A6" w:rsidP="001E2373">
            <w:pPr>
              <w:spacing w:after="0"/>
            </w:pPr>
          </w:p>
        </w:tc>
        <w:tc>
          <w:tcPr>
            <w:tcW w:w="552" w:type="pct"/>
          </w:tcPr>
          <w:p w:rsidR="00AA04A6" w:rsidRPr="000110AF" w:rsidRDefault="00AA04A6" w:rsidP="001E2373">
            <w:pPr>
              <w:spacing w:after="0"/>
            </w:pPr>
          </w:p>
        </w:tc>
        <w:tc>
          <w:tcPr>
            <w:tcW w:w="458" w:type="pct"/>
          </w:tcPr>
          <w:p w:rsidR="00AA04A6" w:rsidRPr="000110AF" w:rsidRDefault="00AA04A6" w:rsidP="001E2373">
            <w:pPr>
              <w:spacing w:after="0"/>
              <w:jc w:val="center"/>
            </w:pPr>
          </w:p>
        </w:tc>
        <w:tc>
          <w:tcPr>
            <w:tcW w:w="449" w:type="pct"/>
          </w:tcPr>
          <w:p w:rsidR="00AA04A6" w:rsidRPr="000110AF" w:rsidRDefault="00AA04A6" w:rsidP="001E2373">
            <w:pPr>
              <w:spacing w:after="0"/>
              <w:jc w:val="center"/>
            </w:pPr>
          </w:p>
        </w:tc>
        <w:tc>
          <w:tcPr>
            <w:tcW w:w="416" w:type="pct"/>
          </w:tcPr>
          <w:p w:rsidR="00AA04A6" w:rsidRPr="000110AF" w:rsidRDefault="00AA04A6" w:rsidP="001E2373">
            <w:pPr>
              <w:spacing w:after="0"/>
              <w:jc w:val="center"/>
            </w:pPr>
          </w:p>
        </w:tc>
        <w:tc>
          <w:tcPr>
            <w:tcW w:w="1445" w:type="pct"/>
          </w:tcPr>
          <w:p w:rsidR="00AA04A6" w:rsidRPr="000110AF" w:rsidRDefault="00AA04A6" w:rsidP="001E2373">
            <w:pPr>
              <w:spacing w:after="0"/>
              <w:jc w:val="center"/>
            </w:pPr>
          </w:p>
        </w:tc>
      </w:tr>
    </w:tbl>
    <w:p w:rsidR="00FE7D44" w:rsidRDefault="00FE7D44" w:rsidP="00B4227C">
      <w:pPr>
        <w:keepNext/>
        <w:keepLines/>
        <w:autoSpaceDE w:val="0"/>
        <w:autoSpaceDN w:val="0"/>
        <w:adjustRightInd w:val="0"/>
        <w:spacing w:after="0"/>
        <w:jc w:val="center"/>
      </w:pPr>
    </w:p>
    <w:tbl>
      <w:tblPr>
        <w:tblW w:w="4943" w:type="pct"/>
        <w:tblInd w:w="57" w:type="dxa"/>
        <w:tblCellMar>
          <w:left w:w="57" w:type="dxa"/>
          <w:right w:w="57" w:type="dxa"/>
        </w:tblCellMar>
        <w:tblLook w:val="01E0"/>
      </w:tblPr>
      <w:tblGrid>
        <w:gridCol w:w="6596"/>
        <w:gridCol w:w="1321"/>
        <w:gridCol w:w="6599"/>
      </w:tblGrid>
      <w:tr w:rsidR="0073594D" w:rsidRPr="008F48E1" w:rsidTr="003443D0">
        <w:trPr>
          <w:trHeight w:val="1267"/>
        </w:trPr>
        <w:tc>
          <w:tcPr>
            <w:tcW w:w="2272" w:type="pct"/>
          </w:tcPr>
          <w:p w:rsidR="0073594D" w:rsidRPr="003443D0" w:rsidRDefault="0073594D" w:rsidP="00B4227C">
            <w:pPr>
              <w:keepNext/>
              <w:keepLines/>
              <w:tabs>
                <w:tab w:val="left" w:pos="567"/>
                <w:tab w:val="left" w:pos="851"/>
              </w:tabs>
              <w:spacing w:after="0"/>
              <w:ind w:firstLine="567"/>
              <w:jc w:val="center"/>
              <w:rPr>
                <w:bCs/>
              </w:rPr>
            </w:pPr>
          </w:p>
          <w:p w:rsidR="0073594D" w:rsidRPr="003443D0" w:rsidRDefault="0073594D" w:rsidP="00B4227C">
            <w:pPr>
              <w:keepNext/>
              <w:keepLines/>
              <w:tabs>
                <w:tab w:val="left" w:pos="567"/>
                <w:tab w:val="left" w:pos="851"/>
              </w:tabs>
              <w:spacing w:after="0"/>
              <w:ind w:firstLine="567"/>
              <w:jc w:val="center"/>
              <w:rPr>
                <w:bCs/>
              </w:rPr>
            </w:pPr>
            <w:r w:rsidRPr="003443D0">
              <w:rPr>
                <w:bCs/>
              </w:rPr>
              <w:t>Заказчик</w:t>
            </w:r>
          </w:p>
        </w:tc>
        <w:tc>
          <w:tcPr>
            <w:tcW w:w="455" w:type="pct"/>
          </w:tcPr>
          <w:p w:rsidR="0073594D" w:rsidRPr="003443D0" w:rsidRDefault="0073594D" w:rsidP="00B4227C">
            <w:pPr>
              <w:keepNext/>
              <w:keepLines/>
              <w:tabs>
                <w:tab w:val="left" w:pos="567"/>
                <w:tab w:val="left" w:pos="851"/>
              </w:tabs>
              <w:spacing w:after="0"/>
              <w:ind w:firstLine="567"/>
              <w:jc w:val="center"/>
              <w:rPr>
                <w:rFonts w:eastAsiaTheme="majorEastAsia"/>
                <w:b/>
                <w:bCs/>
                <w:color w:val="365F91" w:themeColor="accent1" w:themeShade="BF"/>
              </w:rPr>
            </w:pPr>
          </w:p>
        </w:tc>
        <w:tc>
          <w:tcPr>
            <w:tcW w:w="2273" w:type="pct"/>
          </w:tcPr>
          <w:p w:rsidR="0073594D" w:rsidRPr="003443D0" w:rsidRDefault="0073594D" w:rsidP="00B4227C">
            <w:pPr>
              <w:keepNext/>
              <w:keepLines/>
              <w:tabs>
                <w:tab w:val="left" w:pos="567"/>
                <w:tab w:val="left" w:pos="851"/>
              </w:tabs>
              <w:spacing w:after="0"/>
              <w:ind w:firstLine="567"/>
              <w:jc w:val="center"/>
              <w:rPr>
                <w:rFonts w:eastAsiaTheme="majorEastAsia"/>
                <w:b/>
                <w:bCs/>
                <w:color w:val="365F91" w:themeColor="accent1" w:themeShade="BF"/>
              </w:rPr>
            </w:pPr>
          </w:p>
          <w:p w:rsidR="0073594D" w:rsidRPr="003443D0" w:rsidRDefault="0073594D" w:rsidP="00B4227C">
            <w:pPr>
              <w:keepNext/>
              <w:keepLines/>
              <w:tabs>
                <w:tab w:val="left" w:pos="567"/>
                <w:tab w:val="left" w:pos="851"/>
              </w:tabs>
              <w:spacing w:after="0"/>
              <w:ind w:firstLine="567"/>
              <w:jc w:val="center"/>
              <w:rPr>
                <w:bCs/>
              </w:rPr>
            </w:pPr>
            <w:r w:rsidRPr="003443D0">
              <w:t>Поставщик</w:t>
            </w:r>
          </w:p>
        </w:tc>
      </w:tr>
    </w:tbl>
    <w:p w:rsidR="0073594D" w:rsidRPr="00143C70" w:rsidRDefault="0073594D" w:rsidP="00B4227C">
      <w:pPr>
        <w:pStyle w:val="xl24"/>
        <w:keepNext/>
        <w:keepLines/>
        <w:widowControl w:val="0"/>
        <w:autoSpaceDE w:val="0"/>
        <w:autoSpaceDN w:val="0"/>
        <w:adjustRightInd w:val="0"/>
        <w:spacing w:before="0" w:after="0"/>
        <w:rPr>
          <w:szCs w:val="24"/>
        </w:rPr>
      </w:pPr>
    </w:p>
    <w:sectPr w:rsidR="0073594D" w:rsidRPr="00143C70" w:rsidSect="00E36377">
      <w:footerReference w:type="even" r:id="rId12"/>
      <w:footerReference w:type="default" r:id="rId13"/>
      <w:pgSz w:w="16838" w:h="11906" w:orient="landscape"/>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AC9" w:rsidRDefault="00296AC9">
      <w:r>
        <w:separator/>
      </w:r>
    </w:p>
  </w:endnote>
  <w:endnote w:type="continuationSeparator" w:id="1">
    <w:p w:rsidR="00296AC9" w:rsidRDefault="00296A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XO Thames">
    <w:altName w:val="Times New Roman"/>
    <w:charset w:val="CC"/>
    <w:family w:val="roman"/>
    <w:pitch w:val="variable"/>
    <w:sig w:usb0="00000001" w:usb1="0000285A" w:usb2="00000000" w:usb3="00000000" w:csb0="00000015" w:csb1="00000000"/>
  </w:font>
  <w:font w:name="Noto Sans Devanagari">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AC9" w:rsidRDefault="00A05BB2" w:rsidP="00667896">
    <w:pPr>
      <w:pStyle w:val="a4"/>
      <w:framePr w:wrap="around" w:vAnchor="text" w:hAnchor="margin" w:xAlign="right" w:y="1"/>
      <w:rPr>
        <w:rStyle w:val="a6"/>
      </w:rPr>
    </w:pPr>
    <w:r>
      <w:rPr>
        <w:rStyle w:val="a6"/>
      </w:rPr>
      <w:fldChar w:fldCharType="begin"/>
    </w:r>
    <w:r w:rsidR="00296AC9">
      <w:rPr>
        <w:rStyle w:val="a6"/>
      </w:rPr>
      <w:instrText xml:space="preserve">PAGE  </w:instrText>
    </w:r>
    <w:r>
      <w:rPr>
        <w:rStyle w:val="a6"/>
      </w:rPr>
      <w:fldChar w:fldCharType="end"/>
    </w:r>
  </w:p>
  <w:p w:rsidR="00296AC9" w:rsidRDefault="00296AC9" w:rsidP="00FA289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AC9" w:rsidRDefault="00A05BB2" w:rsidP="00667896">
    <w:pPr>
      <w:pStyle w:val="a4"/>
      <w:framePr w:wrap="around" w:vAnchor="text" w:hAnchor="margin" w:xAlign="right" w:y="1"/>
      <w:rPr>
        <w:rStyle w:val="a6"/>
      </w:rPr>
    </w:pPr>
    <w:r>
      <w:rPr>
        <w:rStyle w:val="a6"/>
      </w:rPr>
      <w:fldChar w:fldCharType="begin"/>
    </w:r>
    <w:r w:rsidR="00296AC9">
      <w:rPr>
        <w:rStyle w:val="a6"/>
      </w:rPr>
      <w:instrText xml:space="preserve">PAGE  </w:instrText>
    </w:r>
    <w:r>
      <w:rPr>
        <w:rStyle w:val="a6"/>
      </w:rPr>
      <w:fldChar w:fldCharType="separate"/>
    </w:r>
    <w:r w:rsidR="00296AC9">
      <w:rPr>
        <w:rStyle w:val="a6"/>
        <w:noProof/>
      </w:rPr>
      <w:t>12</w:t>
    </w:r>
    <w:r>
      <w:rPr>
        <w:rStyle w:val="a6"/>
      </w:rPr>
      <w:fldChar w:fldCharType="end"/>
    </w:r>
  </w:p>
  <w:p w:rsidR="00296AC9" w:rsidRDefault="00296AC9" w:rsidP="00FA289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AC9" w:rsidRDefault="00296AC9">
      <w:r>
        <w:separator/>
      </w:r>
    </w:p>
  </w:footnote>
  <w:footnote w:type="continuationSeparator" w:id="1">
    <w:p w:rsidR="00296AC9" w:rsidRDefault="00296AC9">
      <w:r>
        <w:continuationSeparator/>
      </w:r>
    </w:p>
  </w:footnote>
  <w:footnote w:id="2">
    <w:p w:rsidR="00296AC9" w:rsidRPr="00DF3191" w:rsidRDefault="00296AC9" w:rsidP="00FD43F3">
      <w:pPr>
        <w:pStyle w:val="af2"/>
        <w:rPr>
          <w:sz w:val="16"/>
          <w:szCs w:val="16"/>
          <w:vertAlign w:val="superscript"/>
        </w:rPr>
      </w:pPr>
      <w:r w:rsidRPr="00DF3191">
        <w:rPr>
          <w:rStyle w:val="af4"/>
          <w:sz w:val="16"/>
          <w:szCs w:val="16"/>
        </w:rPr>
        <w:footnoteRef/>
      </w:r>
      <w:r w:rsidRPr="00DF3191">
        <w:rPr>
          <w:sz w:val="16"/>
          <w:szCs w:val="16"/>
        </w:rPr>
        <w:t>Далее указываются слова «в том числе НДС____ рублей» либо при наличии в соответствии с налоговым законодательством оснований для освобождения от уплаты НДС приводится ссылка на соответствующие нормы права, и указываются соответственно слова «НДС не облагается» или «освобождено от уплаты НДС» или «НДС равен нулю».</w:t>
      </w:r>
    </w:p>
  </w:footnote>
  <w:footnote w:id="3">
    <w:p w:rsidR="00296AC9" w:rsidRPr="008A057D" w:rsidRDefault="00296AC9" w:rsidP="007C137A">
      <w:pPr>
        <w:autoSpaceDE w:val="0"/>
        <w:autoSpaceDN w:val="0"/>
        <w:adjustRightInd w:val="0"/>
        <w:rPr>
          <w:rFonts w:eastAsiaTheme="minorHAnsi"/>
          <w:sz w:val="20"/>
          <w:lang w:eastAsia="en-US"/>
        </w:rPr>
      </w:pPr>
      <w:r>
        <w:rPr>
          <w:rStyle w:val="af4"/>
        </w:rPr>
        <w:footnoteRef/>
      </w:r>
      <w:r>
        <w:t xml:space="preserve"> </w:t>
      </w:r>
      <w:r w:rsidRPr="00F4151A">
        <w:rPr>
          <w:sz w:val="20"/>
        </w:rPr>
        <w:t>Обеспечение исполнения контракта</w:t>
      </w:r>
      <w:r>
        <w:rPr>
          <w:sz w:val="20"/>
        </w:rPr>
        <w:t>, гарантийных обязательств</w:t>
      </w:r>
      <w:r w:rsidRPr="00F4151A">
        <w:rPr>
          <w:sz w:val="20"/>
        </w:rPr>
        <w:t xml:space="preserve"> не </w:t>
      </w:r>
      <w:r>
        <w:rPr>
          <w:sz w:val="20"/>
        </w:rPr>
        <w:t>применяется в случаях, определенных пунктами 8, 8.1 статьи 96 Федерального закона от 5 апреля 2014 года № 44-ФЗ «О контрактной системе в сфере закупок товаров работ услуг для обеспечения государственных и муниципальных нужд».</w:t>
      </w:r>
      <w:r>
        <w:rPr>
          <w:rFonts w:eastAsiaTheme="minorHAnsi"/>
          <w:sz w:val="20"/>
          <w:lang w:eastAsia="en-US"/>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C4CCC72"/>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name w:val="WW8Num1"/>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95"/>
        </w:tabs>
        <w:ind w:left="1095" w:hanging="360"/>
      </w:pPr>
      <w:rPr>
        <w:rFonts w:cs="Times New Roman"/>
      </w:rPr>
    </w:lvl>
    <w:lvl w:ilvl="2">
      <w:start w:val="1"/>
      <w:numFmt w:val="decimal"/>
      <w:lvlText w:val="%1.%2.%3."/>
      <w:lvlJc w:val="left"/>
      <w:pPr>
        <w:tabs>
          <w:tab w:val="num" w:pos="2190"/>
        </w:tabs>
        <w:ind w:left="2190" w:hanging="720"/>
      </w:pPr>
      <w:rPr>
        <w:rFonts w:cs="Times New Roman"/>
      </w:rPr>
    </w:lvl>
    <w:lvl w:ilvl="3">
      <w:start w:val="1"/>
      <w:numFmt w:val="decimal"/>
      <w:lvlText w:val="%1.%2.%3.%4."/>
      <w:lvlJc w:val="left"/>
      <w:pPr>
        <w:tabs>
          <w:tab w:val="num" w:pos="2925"/>
        </w:tabs>
        <w:ind w:left="2925" w:hanging="720"/>
      </w:pPr>
      <w:rPr>
        <w:rFonts w:cs="Times New Roman"/>
      </w:rPr>
    </w:lvl>
    <w:lvl w:ilvl="4">
      <w:start w:val="1"/>
      <w:numFmt w:val="decimal"/>
      <w:lvlText w:val="%1.%2.%3.%4.%5."/>
      <w:lvlJc w:val="left"/>
      <w:pPr>
        <w:tabs>
          <w:tab w:val="num" w:pos="4020"/>
        </w:tabs>
        <w:ind w:left="4020" w:hanging="1080"/>
      </w:pPr>
      <w:rPr>
        <w:rFonts w:cs="Times New Roman"/>
      </w:rPr>
    </w:lvl>
    <w:lvl w:ilvl="5">
      <w:start w:val="1"/>
      <w:numFmt w:val="decimal"/>
      <w:lvlText w:val="%1.%2.%3.%4.%5.%6."/>
      <w:lvlJc w:val="left"/>
      <w:pPr>
        <w:tabs>
          <w:tab w:val="num" w:pos="4755"/>
        </w:tabs>
        <w:ind w:left="4755" w:hanging="1080"/>
      </w:pPr>
      <w:rPr>
        <w:rFonts w:cs="Times New Roman"/>
      </w:rPr>
    </w:lvl>
    <w:lvl w:ilvl="6">
      <w:start w:val="1"/>
      <w:numFmt w:val="decimal"/>
      <w:lvlText w:val="%1.%2.%3.%4.%5.%6.%7."/>
      <w:lvlJc w:val="left"/>
      <w:pPr>
        <w:tabs>
          <w:tab w:val="num" w:pos="5850"/>
        </w:tabs>
        <w:ind w:left="5850" w:hanging="1440"/>
      </w:pPr>
      <w:rPr>
        <w:rFonts w:cs="Times New Roman"/>
      </w:rPr>
    </w:lvl>
    <w:lvl w:ilvl="7">
      <w:start w:val="1"/>
      <w:numFmt w:val="decimal"/>
      <w:lvlText w:val="%1.%2.%3.%4.%5.%6.%7.%8."/>
      <w:lvlJc w:val="left"/>
      <w:pPr>
        <w:tabs>
          <w:tab w:val="num" w:pos="6585"/>
        </w:tabs>
        <w:ind w:left="6585" w:hanging="1440"/>
      </w:pPr>
      <w:rPr>
        <w:rFonts w:cs="Times New Roman"/>
      </w:rPr>
    </w:lvl>
    <w:lvl w:ilvl="8">
      <w:start w:val="1"/>
      <w:numFmt w:val="decimal"/>
      <w:lvlText w:val="%1.%2.%3.%4.%5.%6.%7.%8.%9."/>
      <w:lvlJc w:val="left"/>
      <w:pPr>
        <w:tabs>
          <w:tab w:val="num" w:pos="7680"/>
        </w:tabs>
        <w:ind w:left="7680" w:hanging="1800"/>
      </w:pPr>
      <w:rPr>
        <w:rFonts w:cs="Times New Roman"/>
      </w:rPr>
    </w:lvl>
  </w:abstractNum>
  <w:abstractNum w:abstractNumId="2">
    <w:nsid w:val="00A97FB1"/>
    <w:multiLevelType w:val="multilevel"/>
    <w:tmpl w:val="D1240C0E"/>
    <w:lvl w:ilvl="0">
      <w:start w:val="6"/>
      <w:numFmt w:val="decimal"/>
      <w:lvlText w:val="%1."/>
      <w:lvlJc w:val="left"/>
      <w:pPr>
        <w:ind w:left="360" w:hanging="360"/>
      </w:pPr>
      <w:rPr>
        <w:rFonts w:hint="default"/>
      </w:rPr>
    </w:lvl>
    <w:lvl w:ilvl="1">
      <w:start w:val="1"/>
      <w:numFmt w:val="decimal"/>
      <w:lvlText w:val="%1.%2."/>
      <w:lvlJc w:val="left"/>
      <w:pPr>
        <w:ind w:left="1635" w:hanging="360"/>
      </w:pPr>
      <w:rPr>
        <w:rFonts w:hint="default"/>
      </w:rPr>
    </w:lvl>
    <w:lvl w:ilvl="2">
      <w:start w:val="1"/>
      <w:numFmt w:val="decimal"/>
      <w:lvlText w:val="%1.%2.%3."/>
      <w:lvlJc w:val="left"/>
      <w:pPr>
        <w:ind w:left="3270" w:hanging="720"/>
      </w:pPr>
      <w:rPr>
        <w:rFonts w:hint="default"/>
        <w:b w:val="0"/>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2000" w:hanging="1800"/>
      </w:pPr>
      <w:rPr>
        <w:rFonts w:hint="default"/>
      </w:rPr>
    </w:lvl>
  </w:abstractNum>
  <w:abstractNum w:abstractNumId="3">
    <w:nsid w:val="014C5E6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157023A"/>
    <w:multiLevelType w:val="hybridMultilevel"/>
    <w:tmpl w:val="F3E8C054"/>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5">
    <w:nsid w:val="04392B2E"/>
    <w:multiLevelType w:val="multilevel"/>
    <w:tmpl w:val="7586FB2C"/>
    <w:lvl w:ilvl="0">
      <w:start w:val="5"/>
      <w:numFmt w:val="decimal"/>
      <w:lvlText w:val="%1."/>
      <w:lvlJc w:val="left"/>
      <w:pPr>
        <w:ind w:left="540" w:hanging="540"/>
      </w:pPr>
      <w:rPr>
        <w:rFonts w:hint="default"/>
      </w:rPr>
    </w:lvl>
    <w:lvl w:ilvl="1">
      <w:start w:val="4"/>
      <w:numFmt w:val="decimal"/>
      <w:lvlText w:val="%1.%2."/>
      <w:lvlJc w:val="left"/>
      <w:pPr>
        <w:ind w:left="682" w:hanging="540"/>
      </w:pPr>
      <w:rPr>
        <w:rFonts w:hint="default"/>
      </w:rPr>
    </w:lvl>
    <w:lvl w:ilvl="2">
      <w:start w:val="6"/>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nsid w:val="08C05D49"/>
    <w:multiLevelType w:val="multilevel"/>
    <w:tmpl w:val="84ECFB00"/>
    <w:lvl w:ilvl="0">
      <w:start w:val="1"/>
      <w:numFmt w:val="upperRoman"/>
      <w:lvlText w:val="%1."/>
      <w:lvlJc w:val="left"/>
      <w:pPr>
        <w:tabs>
          <w:tab w:val="num" w:pos="0"/>
        </w:tabs>
      </w:pPr>
      <w:rPr>
        <w:rFonts w:cs="Times New Roman" w:hint="default"/>
      </w:rPr>
    </w:lvl>
    <w:lvl w:ilvl="1">
      <w:start w:val="1"/>
      <w:numFmt w:val="decimal"/>
      <w:lvlText w:val="%2."/>
      <w:lvlJc w:val="left"/>
      <w:pPr>
        <w:tabs>
          <w:tab w:val="num" w:pos="0"/>
        </w:tabs>
      </w:pPr>
      <w:rPr>
        <w:rFonts w:cs="Times New Roman" w:hint="default"/>
        <w:sz w:val="28"/>
        <w:szCs w:val="28"/>
      </w:rPr>
    </w:lvl>
    <w:lvl w:ilvl="2">
      <w:start w:val="1"/>
      <w:numFmt w:val="decimal"/>
      <w:lvlText w:val="%2.%3."/>
      <w:lvlJc w:val="left"/>
      <w:pPr>
        <w:tabs>
          <w:tab w:val="num" w:pos="0"/>
        </w:tabs>
        <w:ind w:left="1701" w:hanging="1701"/>
      </w:pPr>
      <w:rPr>
        <w:rFonts w:cs="Times New Roman" w:hint="default"/>
        <w:b/>
        <w:color w:val="auto"/>
      </w:rPr>
    </w:lvl>
    <w:lvl w:ilvl="3">
      <w:start w:val="1"/>
      <w:numFmt w:val="decimal"/>
      <w:lvlText w:val="%4)"/>
      <w:lvlJc w:val="left"/>
      <w:pPr>
        <w:tabs>
          <w:tab w:val="num" w:pos="2836"/>
        </w:tabs>
        <w:ind w:left="2779" w:hanging="2495"/>
      </w:pPr>
      <w:rPr>
        <w:rFonts w:ascii="Times New Roman" w:eastAsia="Times New Roman" w:hAnsi="Times New Roman" w:cs="Times New Roman"/>
        <w:b w:val="0"/>
        <w:i w:val="0"/>
        <w:color w:val="auto"/>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0BF97F0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15E07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975C84"/>
    <w:multiLevelType w:val="multilevel"/>
    <w:tmpl w:val="DF7E83A2"/>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288" w:hanging="720"/>
      </w:pPr>
      <w:rPr>
        <w:rFonts w:hint="default"/>
        <w:i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1E40256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4992E26"/>
    <w:multiLevelType w:val="multilevel"/>
    <w:tmpl w:val="30FA3224"/>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6EC617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597DB2"/>
    <w:multiLevelType w:val="multilevel"/>
    <w:tmpl w:val="1E7CFE3A"/>
    <w:lvl w:ilvl="0">
      <w:start w:val="1"/>
      <w:numFmt w:val="decimal"/>
      <w:lvlText w:val="%1."/>
      <w:lvlJc w:val="left"/>
      <w:pPr>
        <w:ind w:left="1211" w:hanging="360"/>
      </w:pPr>
      <w:rPr>
        <w:rFonts w:hint="default"/>
        <w:b/>
      </w:rPr>
    </w:lvl>
    <w:lvl w:ilvl="1">
      <w:start w:val="1"/>
      <w:numFmt w:val="decimal"/>
      <w:isLgl/>
      <w:lvlText w:val="%1.%2."/>
      <w:lvlJc w:val="left"/>
      <w:pPr>
        <w:ind w:left="2126" w:hanging="1275"/>
      </w:pPr>
      <w:rPr>
        <w:rFonts w:hint="default"/>
        <w:b w:val="0"/>
      </w:rPr>
    </w:lvl>
    <w:lvl w:ilvl="2">
      <w:start w:val="1"/>
      <w:numFmt w:val="decimal"/>
      <w:isLgl/>
      <w:lvlText w:val="%1.%2.%3."/>
      <w:lvlJc w:val="left"/>
      <w:pPr>
        <w:ind w:left="2126" w:hanging="1275"/>
      </w:pPr>
      <w:rPr>
        <w:rFonts w:hint="default"/>
        <w:b w:val="0"/>
      </w:rPr>
    </w:lvl>
    <w:lvl w:ilvl="3">
      <w:start w:val="1"/>
      <w:numFmt w:val="decimal"/>
      <w:isLgl/>
      <w:lvlText w:val="%1.%2.%3.%4."/>
      <w:lvlJc w:val="left"/>
      <w:pPr>
        <w:ind w:left="2126" w:hanging="1275"/>
      </w:pPr>
      <w:rPr>
        <w:rFonts w:hint="default"/>
      </w:rPr>
    </w:lvl>
    <w:lvl w:ilvl="4">
      <w:start w:val="1"/>
      <w:numFmt w:val="decimal"/>
      <w:isLgl/>
      <w:lvlText w:val="%1.%2.%3.%4.%5."/>
      <w:lvlJc w:val="left"/>
      <w:pPr>
        <w:ind w:left="2126" w:hanging="1275"/>
      </w:pPr>
      <w:rPr>
        <w:rFonts w:hint="default"/>
      </w:rPr>
    </w:lvl>
    <w:lvl w:ilvl="5">
      <w:start w:val="1"/>
      <w:numFmt w:val="decimal"/>
      <w:isLgl/>
      <w:lvlText w:val="%1.%2.%3.%4.%5.%6."/>
      <w:lvlJc w:val="left"/>
      <w:pPr>
        <w:ind w:left="2126" w:hanging="1275"/>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4">
    <w:nsid w:val="34902E19"/>
    <w:multiLevelType w:val="multilevel"/>
    <w:tmpl w:val="7200DE68"/>
    <w:lvl w:ilvl="0">
      <w:start w:val="1"/>
      <w:numFmt w:val="decimal"/>
      <w:lvlText w:val="%1."/>
      <w:lvlJc w:val="left"/>
      <w:pPr>
        <w:tabs>
          <w:tab w:val="num" w:pos="0"/>
        </w:tabs>
        <w:ind w:left="1080" w:hanging="720"/>
      </w:pPr>
    </w:lvl>
    <w:lvl w:ilvl="1">
      <w:start w:val="1"/>
      <w:numFmt w:val="decimal"/>
      <w:lvlText w:val="%1.%2."/>
      <w:lvlJc w:val="left"/>
      <w:pPr>
        <w:tabs>
          <w:tab w:val="num" w:pos="0"/>
        </w:tabs>
        <w:ind w:left="1605" w:hanging="1065"/>
      </w:pPr>
      <w:rPr>
        <w:color w:val="auto"/>
      </w:rPr>
    </w:lvl>
    <w:lvl w:ilvl="2">
      <w:start w:val="1"/>
      <w:numFmt w:val="decimal"/>
      <w:lvlText w:val="%1.%2.%3."/>
      <w:lvlJc w:val="left"/>
      <w:pPr>
        <w:tabs>
          <w:tab w:val="num" w:pos="0"/>
        </w:tabs>
        <w:ind w:left="1785" w:hanging="1065"/>
      </w:pPr>
      <w:rPr>
        <w:rFonts w:ascii="Times New Roman" w:hAnsi="Times New Roman" w:cs="Times New Roman"/>
        <w:color w:val="auto"/>
        <w:sz w:val="24"/>
        <w:szCs w:val="24"/>
      </w:rPr>
    </w:lvl>
    <w:lvl w:ilvl="3">
      <w:start w:val="1"/>
      <w:numFmt w:val="decimal"/>
      <w:lvlText w:val="%1.%2.%3.%4."/>
      <w:lvlJc w:val="left"/>
      <w:pPr>
        <w:tabs>
          <w:tab w:val="num" w:pos="0"/>
        </w:tabs>
        <w:ind w:left="1965" w:hanging="1065"/>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340" w:hanging="1080"/>
      </w:pPr>
    </w:lvl>
    <w:lvl w:ilvl="6">
      <w:start w:val="1"/>
      <w:numFmt w:val="decimal"/>
      <w:lvlText w:val="%1.%2.%3.%4.%5.%6.%7."/>
      <w:lvlJc w:val="left"/>
      <w:pPr>
        <w:tabs>
          <w:tab w:val="num" w:pos="0"/>
        </w:tabs>
        <w:ind w:left="2880" w:hanging="1440"/>
      </w:pPr>
    </w:lvl>
    <w:lvl w:ilvl="7">
      <w:start w:val="1"/>
      <w:numFmt w:val="decimal"/>
      <w:lvlText w:val="%1.%2.%3.%4.%5.%6.%7.%8."/>
      <w:lvlJc w:val="left"/>
      <w:pPr>
        <w:tabs>
          <w:tab w:val="num" w:pos="0"/>
        </w:tabs>
        <w:ind w:left="3060" w:hanging="1440"/>
      </w:pPr>
    </w:lvl>
    <w:lvl w:ilvl="8">
      <w:start w:val="1"/>
      <w:numFmt w:val="decimal"/>
      <w:lvlText w:val="%1.%2.%3.%4.%5.%6.%7.%8.%9."/>
      <w:lvlJc w:val="left"/>
      <w:pPr>
        <w:tabs>
          <w:tab w:val="num" w:pos="0"/>
        </w:tabs>
        <w:ind w:left="3600" w:hanging="1800"/>
      </w:pPr>
    </w:lvl>
  </w:abstractNum>
  <w:abstractNum w:abstractNumId="15">
    <w:nsid w:val="34A85F3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6A28C5"/>
    <w:multiLevelType w:val="multilevel"/>
    <w:tmpl w:val="71F67692"/>
    <w:lvl w:ilvl="0">
      <w:start w:val="3"/>
      <w:numFmt w:val="upperRoman"/>
      <w:lvlText w:val="%1."/>
      <w:lvlJc w:val="left"/>
      <w:pPr>
        <w:ind w:left="1080" w:hanging="720"/>
      </w:pPr>
      <w:rPr>
        <w:rFonts w:hint="default"/>
        <w:color w:val="auto"/>
      </w:rPr>
    </w:lvl>
    <w:lvl w:ilvl="1">
      <w:start w:val="1"/>
      <w:numFmt w:val="decimal"/>
      <w:isLgl/>
      <w:lvlText w:val="%1.%2."/>
      <w:lvlJc w:val="left"/>
      <w:pPr>
        <w:ind w:left="1767" w:hanging="1200"/>
      </w:pPr>
      <w:rPr>
        <w:rFonts w:hint="default"/>
      </w:rPr>
    </w:lvl>
    <w:lvl w:ilvl="2">
      <w:start w:val="1"/>
      <w:numFmt w:val="decimal"/>
      <w:isLgl/>
      <w:lvlText w:val="%1.%2.%3."/>
      <w:lvlJc w:val="left"/>
      <w:pPr>
        <w:ind w:left="1974" w:hanging="1200"/>
      </w:pPr>
      <w:rPr>
        <w:rFonts w:hint="default"/>
      </w:rPr>
    </w:lvl>
    <w:lvl w:ilvl="3">
      <w:start w:val="1"/>
      <w:numFmt w:val="decimal"/>
      <w:isLgl/>
      <w:lvlText w:val="%1.%2.%3.%4."/>
      <w:lvlJc w:val="left"/>
      <w:pPr>
        <w:ind w:left="2181" w:hanging="1200"/>
      </w:pPr>
      <w:rPr>
        <w:rFonts w:hint="default"/>
      </w:rPr>
    </w:lvl>
    <w:lvl w:ilvl="4">
      <w:start w:val="1"/>
      <w:numFmt w:val="decimal"/>
      <w:isLgl/>
      <w:lvlText w:val="%1.%2.%3.%4.%5."/>
      <w:lvlJc w:val="left"/>
      <w:pPr>
        <w:ind w:left="2388" w:hanging="1200"/>
      </w:pPr>
      <w:rPr>
        <w:rFonts w:hint="default"/>
      </w:rPr>
    </w:lvl>
    <w:lvl w:ilvl="5">
      <w:start w:val="1"/>
      <w:numFmt w:val="decimal"/>
      <w:isLgl/>
      <w:lvlText w:val="%1.%2.%3.%4.%5.%6."/>
      <w:lvlJc w:val="left"/>
      <w:pPr>
        <w:ind w:left="2595" w:hanging="120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nsid w:val="3CCF18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CEB38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D225B5D"/>
    <w:multiLevelType w:val="multilevel"/>
    <w:tmpl w:val="8E48CD92"/>
    <w:lvl w:ilvl="0">
      <w:start w:val="1"/>
      <w:numFmt w:val="decimal"/>
      <w:lvlText w:val="%1."/>
      <w:lvlJc w:val="left"/>
      <w:pPr>
        <w:ind w:left="360" w:hanging="360"/>
      </w:pPr>
      <w:rPr>
        <w:b/>
      </w:rPr>
    </w:lvl>
    <w:lvl w:ilvl="1">
      <w:start w:val="1"/>
      <w:numFmt w:val="decimal"/>
      <w:lvlText w:val="%1.%2."/>
      <w:lvlJc w:val="left"/>
      <w:pPr>
        <w:ind w:left="1709" w:hanging="432"/>
      </w:pPr>
      <w:rPr>
        <w:b w:val="0"/>
        <w:i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0395034"/>
    <w:multiLevelType w:val="multilevel"/>
    <w:tmpl w:val="E64E0466"/>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513C2B8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2BC38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4981EC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50C74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515581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7103971"/>
    <w:multiLevelType w:val="multilevel"/>
    <w:tmpl w:val="B2B081F2"/>
    <w:lvl w:ilvl="0">
      <w:start w:val="1"/>
      <w:numFmt w:val="upperRoman"/>
      <w:lvlText w:val="%1."/>
      <w:lvlJc w:val="left"/>
      <w:pPr>
        <w:tabs>
          <w:tab w:val="num" w:pos="0"/>
        </w:tabs>
      </w:pPr>
      <w:rPr>
        <w:rFonts w:cs="Times New Roman" w:hint="default"/>
        <w:color w:val="auto"/>
      </w:rPr>
    </w:lvl>
    <w:lvl w:ilvl="1">
      <w:start w:val="1"/>
      <w:numFmt w:val="decimal"/>
      <w:lvlText w:val="%2."/>
      <w:lvlJc w:val="left"/>
      <w:pPr>
        <w:tabs>
          <w:tab w:val="num" w:pos="0"/>
        </w:tabs>
      </w:pPr>
      <w:rPr>
        <w:rFonts w:cs="Times New Roman" w:hint="default"/>
        <w:sz w:val="28"/>
        <w:szCs w:val="28"/>
      </w:rPr>
    </w:lvl>
    <w:lvl w:ilvl="2">
      <w:start w:val="1"/>
      <w:numFmt w:val="decimal"/>
      <w:lvlText w:val="%2.%3."/>
      <w:lvlJc w:val="left"/>
      <w:pPr>
        <w:tabs>
          <w:tab w:val="num" w:pos="0"/>
        </w:tabs>
        <w:ind w:left="1701" w:hanging="1701"/>
      </w:pPr>
      <w:rPr>
        <w:rFonts w:cs="Times New Roman" w:hint="default"/>
        <w:b/>
      </w:rPr>
    </w:lvl>
    <w:lvl w:ilvl="3">
      <w:start w:val="1"/>
      <w:numFmt w:val="decimal"/>
      <w:lvlText w:val="%4)"/>
      <w:lvlJc w:val="left"/>
      <w:pPr>
        <w:tabs>
          <w:tab w:val="num" w:pos="2836"/>
        </w:tabs>
        <w:ind w:left="2779" w:hanging="2495"/>
      </w:pPr>
      <w:rPr>
        <w:rFonts w:ascii="Times New Roman" w:eastAsia="Times New Roman" w:hAnsi="Times New Roman" w:cs="Times New Roman"/>
        <w:b w:val="0"/>
        <w:i w:val="0"/>
        <w:color w:val="auto"/>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7">
    <w:nsid w:val="59084691"/>
    <w:multiLevelType w:val="hybridMultilevel"/>
    <w:tmpl w:val="CF7097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2E7BF3"/>
    <w:multiLevelType w:val="hybridMultilevel"/>
    <w:tmpl w:val="CD90CBC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CC4002"/>
    <w:multiLevelType w:val="hybridMultilevel"/>
    <w:tmpl w:val="C23023A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D9F643B"/>
    <w:multiLevelType w:val="hybridMultilevel"/>
    <w:tmpl w:val="ABCAF090"/>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DA836D8"/>
    <w:multiLevelType w:val="multilevel"/>
    <w:tmpl w:val="E1CE36FC"/>
    <w:lvl w:ilvl="0">
      <w:start w:val="10"/>
      <w:numFmt w:val="decimal"/>
      <w:lvlText w:val="%1."/>
      <w:lvlJc w:val="left"/>
      <w:pPr>
        <w:ind w:left="480" w:hanging="480"/>
      </w:pPr>
      <w:rPr>
        <w:b/>
      </w:rPr>
    </w:lvl>
    <w:lvl w:ilvl="1">
      <w:start w:val="1"/>
      <w:numFmt w:val="decimal"/>
      <w:lvlText w:val="%1.%2."/>
      <w:lvlJc w:val="left"/>
      <w:pPr>
        <w:ind w:left="1047" w:hanging="480"/>
      </w:pPr>
      <w:rPr>
        <w:b/>
        <w:color w:val="auto"/>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2">
    <w:nsid w:val="5FED54D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10F493A"/>
    <w:multiLevelType w:val="multilevel"/>
    <w:tmpl w:val="DA28A894"/>
    <w:lvl w:ilvl="0">
      <w:start w:val="1"/>
      <w:numFmt w:val="upperRoman"/>
      <w:lvlText w:val="%1."/>
      <w:lvlJc w:val="left"/>
      <w:pPr>
        <w:tabs>
          <w:tab w:val="num" w:pos="0"/>
        </w:tabs>
        <w:ind w:left="0" w:firstLine="0"/>
      </w:pPr>
      <w:rPr>
        <w:rFonts w:cs="Times New Roman" w:hint="default"/>
      </w:rPr>
    </w:lvl>
    <w:lvl w:ilvl="1">
      <w:start w:val="1"/>
      <w:numFmt w:val="decimal"/>
      <w:lvlText w:val="%2."/>
      <w:lvlJc w:val="left"/>
      <w:pPr>
        <w:tabs>
          <w:tab w:val="num" w:pos="0"/>
        </w:tabs>
        <w:ind w:left="0" w:firstLine="0"/>
      </w:pPr>
      <w:rPr>
        <w:rFonts w:cs="Times New Roman" w:hint="default"/>
        <w:sz w:val="28"/>
        <w:szCs w:val="28"/>
      </w:rPr>
    </w:lvl>
    <w:lvl w:ilvl="2">
      <w:start w:val="1"/>
      <w:numFmt w:val="decimal"/>
      <w:lvlText w:val="%2.%3."/>
      <w:lvlJc w:val="left"/>
      <w:pPr>
        <w:tabs>
          <w:tab w:val="num" w:pos="0"/>
        </w:tabs>
        <w:ind w:left="1701" w:hanging="1701"/>
      </w:pPr>
      <w:rPr>
        <w:rFonts w:cs="Times New Roman" w:hint="default"/>
        <w:b/>
      </w:rPr>
    </w:lvl>
    <w:lvl w:ilvl="3">
      <w:start w:val="1"/>
      <w:numFmt w:val="decimal"/>
      <w:lvlText w:val="%4)"/>
      <w:lvlJc w:val="left"/>
      <w:pPr>
        <w:tabs>
          <w:tab w:val="num" w:pos="2978"/>
        </w:tabs>
        <w:ind w:left="2921" w:hanging="2495"/>
      </w:pPr>
      <w:rPr>
        <w:rFonts w:ascii="Times New Roman" w:eastAsia="Times New Roman" w:hAnsi="Times New Roman" w:cs="Times New Roman" w:hint="default"/>
        <w:b w:val="0"/>
        <w:i w:val="0"/>
        <w:color w:val="auto"/>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4">
    <w:nsid w:val="62CF644D"/>
    <w:multiLevelType w:val="multilevel"/>
    <w:tmpl w:val="D4CEA1CC"/>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val="0"/>
        <w:color w:val="auto"/>
      </w:rPr>
    </w:lvl>
    <w:lvl w:ilvl="2">
      <w:start w:val="1"/>
      <w:numFmt w:val="decimal"/>
      <w:lvlText w:val="%1.%2.%3"/>
      <w:lvlJc w:val="left"/>
      <w:pPr>
        <w:ind w:left="667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7F3221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A812972"/>
    <w:multiLevelType w:val="multilevel"/>
    <w:tmpl w:val="280A69F6"/>
    <w:lvl w:ilvl="0">
      <w:start w:val="1"/>
      <w:numFmt w:val="decimal"/>
      <w:lvlText w:val="%1."/>
      <w:lvlJc w:val="left"/>
      <w:pPr>
        <w:ind w:left="360" w:hanging="360"/>
      </w:pPr>
      <w:rPr>
        <w:b/>
      </w:rPr>
    </w:lvl>
    <w:lvl w:ilvl="1">
      <w:start w:val="1"/>
      <w:numFmt w:val="decimal"/>
      <w:lvlText w:val="%1.%2."/>
      <w:lvlJc w:val="left"/>
      <w:pPr>
        <w:ind w:left="1000" w:hanging="432"/>
      </w:pPr>
      <w:rPr>
        <w:b w:val="0"/>
        <w:i w:val="0"/>
        <w:color w:val="auto"/>
      </w:rPr>
    </w:lvl>
    <w:lvl w:ilvl="2">
      <w:start w:val="1"/>
      <w:numFmt w:val="decimal"/>
      <w:lvlText w:val="%1.%2.%3."/>
      <w:lvlJc w:val="left"/>
      <w:pPr>
        <w:ind w:left="107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CED162F"/>
    <w:multiLevelType w:val="multilevel"/>
    <w:tmpl w:val="8E48CD92"/>
    <w:lvl w:ilvl="0">
      <w:start w:val="1"/>
      <w:numFmt w:val="decimal"/>
      <w:lvlText w:val="%1."/>
      <w:lvlJc w:val="left"/>
      <w:pPr>
        <w:ind w:left="360" w:hanging="360"/>
      </w:pPr>
      <w:rPr>
        <w:b/>
      </w:rPr>
    </w:lvl>
    <w:lvl w:ilvl="1">
      <w:start w:val="1"/>
      <w:numFmt w:val="decimal"/>
      <w:lvlText w:val="%1.%2."/>
      <w:lvlJc w:val="left"/>
      <w:pPr>
        <w:ind w:left="1709" w:hanging="432"/>
      </w:pPr>
      <w:rPr>
        <w:b w:val="0"/>
        <w:i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F70BC1"/>
    <w:multiLevelType w:val="multilevel"/>
    <w:tmpl w:val="BA1C539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nsid w:val="6D2504D2"/>
    <w:multiLevelType w:val="multilevel"/>
    <w:tmpl w:val="EE1A0CCE"/>
    <w:lvl w:ilvl="0">
      <w:start w:val="5"/>
      <w:numFmt w:val="decimal"/>
      <w:lvlText w:val="%1."/>
      <w:lvlJc w:val="left"/>
      <w:pPr>
        <w:ind w:left="360" w:hanging="360"/>
      </w:pPr>
      <w:rPr>
        <w:rFonts w:hint="default"/>
      </w:rPr>
    </w:lvl>
    <w:lvl w:ilvl="1">
      <w:start w:val="1"/>
      <w:numFmt w:val="decimal"/>
      <w:lvlText w:val="%1.%2."/>
      <w:lvlJc w:val="left"/>
      <w:pPr>
        <w:ind w:left="3621" w:hanging="360"/>
      </w:pPr>
      <w:rPr>
        <w:rFonts w:hint="default"/>
        <w:b/>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0DC6D4C"/>
    <w:multiLevelType w:val="hybridMultilevel"/>
    <w:tmpl w:val="960818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B2561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DB5B69"/>
    <w:multiLevelType w:val="multilevel"/>
    <w:tmpl w:val="205E2A38"/>
    <w:lvl w:ilvl="0">
      <w:start w:val="1"/>
      <w:numFmt w:val="decimal"/>
      <w:lvlText w:val="%1."/>
      <w:lvlJc w:val="left"/>
      <w:pPr>
        <w:tabs>
          <w:tab w:val="num" w:pos="0"/>
        </w:tabs>
        <w:ind w:left="1080" w:hanging="720"/>
      </w:pPr>
    </w:lvl>
    <w:lvl w:ilvl="1">
      <w:start w:val="1"/>
      <w:numFmt w:val="decimal"/>
      <w:lvlText w:val="%1.%2."/>
      <w:lvlJc w:val="left"/>
      <w:pPr>
        <w:tabs>
          <w:tab w:val="num" w:pos="0"/>
        </w:tabs>
        <w:ind w:left="1605" w:hanging="1065"/>
      </w:pPr>
      <w:rPr>
        <w:color w:val="000000"/>
      </w:rPr>
    </w:lvl>
    <w:lvl w:ilvl="2">
      <w:start w:val="1"/>
      <w:numFmt w:val="decimal"/>
      <w:lvlText w:val="%1.%2.%3."/>
      <w:lvlJc w:val="left"/>
      <w:pPr>
        <w:tabs>
          <w:tab w:val="num" w:pos="0"/>
        </w:tabs>
        <w:ind w:left="1785" w:hanging="1065"/>
      </w:pPr>
      <w:rPr>
        <w:rFonts w:ascii="Times New Roman" w:hAnsi="Times New Roman"/>
        <w:color w:val="000000"/>
        <w:sz w:val="24"/>
      </w:rPr>
    </w:lvl>
    <w:lvl w:ilvl="3">
      <w:start w:val="1"/>
      <w:numFmt w:val="decimal"/>
      <w:lvlText w:val="%1.%2.%3.%4."/>
      <w:lvlJc w:val="left"/>
      <w:pPr>
        <w:tabs>
          <w:tab w:val="num" w:pos="0"/>
        </w:tabs>
        <w:ind w:left="1965" w:hanging="1065"/>
      </w:pPr>
    </w:lvl>
    <w:lvl w:ilvl="4">
      <w:start w:val="1"/>
      <w:numFmt w:val="decimal"/>
      <w:lvlText w:val="%1.%2.%3.%4.%5."/>
      <w:lvlJc w:val="left"/>
      <w:pPr>
        <w:tabs>
          <w:tab w:val="num" w:pos="0"/>
        </w:tabs>
        <w:ind w:left="2160" w:hanging="1080"/>
      </w:pPr>
    </w:lvl>
    <w:lvl w:ilvl="5">
      <w:start w:val="1"/>
      <w:numFmt w:val="decimal"/>
      <w:lvlText w:val="%1.%2.%3.%4.%5.%6."/>
      <w:lvlJc w:val="left"/>
      <w:pPr>
        <w:tabs>
          <w:tab w:val="num" w:pos="0"/>
        </w:tabs>
        <w:ind w:left="2340" w:hanging="1080"/>
      </w:pPr>
    </w:lvl>
    <w:lvl w:ilvl="6">
      <w:start w:val="1"/>
      <w:numFmt w:val="decimal"/>
      <w:lvlText w:val="%1.%2.%3.%4.%5.%6.%7."/>
      <w:lvlJc w:val="left"/>
      <w:pPr>
        <w:tabs>
          <w:tab w:val="num" w:pos="0"/>
        </w:tabs>
        <w:ind w:left="2880" w:hanging="1440"/>
      </w:pPr>
    </w:lvl>
    <w:lvl w:ilvl="7">
      <w:start w:val="1"/>
      <w:numFmt w:val="decimal"/>
      <w:lvlText w:val="%1.%2.%3.%4.%5.%6.%7.%8."/>
      <w:lvlJc w:val="left"/>
      <w:pPr>
        <w:tabs>
          <w:tab w:val="num" w:pos="0"/>
        </w:tabs>
        <w:ind w:left="3060" w:hanging="1440"/>
      </w:pPr>
    </w:lvl>
    <w:lvl w:ilvl="8">
      <w:start w:val="1"/>
      <w:numFmt w:val="decimal"/>
      <w:lvlText w:val="%1.%2.%3.%4.%5.%6.%7.%8.%9."/>
      <w:lvlJc w:val="left"/>
      <w:pPr>
        <w:tabs>
          <w:tab w:val="num" w:pos="0"/>
        </w:tabs>
        <w:ind w:left="3600" w:hanging="1800"/>
      </w:pPr>
    </w:lvl>
  </w:abstractNum>
  <w:abstractNum w:abstractNumId="43">
    <w:nsid w:val="73F9668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nsid w:val="78B637B0"/>
    <w:multiLevelType w:val="multilevel"/>
    <w:tmpl w:val="1870F4C2"/>
    <w:lvl w:ilvl="0">
      <w:start w:val="2"/>
      <w:numFmt w:val="decimal"/>
      <w:lvlText w:val="%1."/>
      <w:lvlJc w:val="left"/>
      <w:pPr>
        <w:ind w:left="540" w:hanging="540"/>
      </w:pPr>
      <w:rPr>
        <w:rFonts w:hint="default"/>
        <w:color w:val="auto"/>
      </w:rPr>
    </w:lvl>
    <w:lvl w:ilvl="1">
      <w:start w:val="1"/>
      <w:numFmt w:val="decimal"/>
      <w:lvlText w:val="%1.%2."/>
      <w:lvlJc w:val="left"/>
      <w:pPr>
        <w:ind w:left="682" w:hanging="54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45">
    <w:nsid w:val="7E28077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F4F514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0"/>
  </w:num>
  <w:num w:numId="3">
    <w:abstractNumId w:val="6"/>
  </w:num>
  <w:num w:numId="4">
    <w:abstractNumId w:val="38"/>
  </w:num>
  <w:num w:numId="5">
    <w:abstractNumId w:val="44"/>
  </w:num>
  <w:num w:numId="6">
    <w:abstractNumId w:val="9"/>
  </w:num>
  <w:num w:numId="7">
    <w:abstractNumId w:val="39"/>
  </w:num>
  <w:num w:numId="8">
    <w:abstractNumId w:val="11"/>
  </w:num>
  <w:num w:numId="9">
    <w:abstractNumId w:val="43"/>
  </w:num>
  <w:num w:numId="10">
    <w:abstractNumId w:val="33"/>
  </w:num>
  <w:num w:numId="11">
    <w:abstractNumId w:val="26"/>
  </w:num>
  <w:num w:numId="12">
    <w:abstractNumId w:val="32"/>
  </w:num>
  <w:num w:numId="13">
    <w:abstractNumId w:val="28"/>
  </w:num>
  <w:num w:numId="14">
    <w:abstractNumId w:val="16"/>
  </w:num>
  <w:num w:numId="15">
    <w:abstractNumId w:val="29"/>
  </w:num>
  <w:num w:numId="16">
    <w:abstractNumId w:val="5"/>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41"/>
  </w:num>
  <w:num w:numId="20">
    <w:abstractNumId w:val="46"/>
  </w:num>
  <w:num w:numId="21">
    <w:abstractNumId w:val="25"/>
  </w:num>
  <w:num w:numId="22">
    <w:abstractNumId w:val="10"/>
  </w:num>
  <w:num w:numId="23">
    <w:abstractNumId w:val="18"/>
  </w:num>
  <w:num w:numId="24">
    <w:abstractNumId w:val="8"/>
  </w:num>
  <w:num w:numId="25">
    <w:abstractNumId w:val="3"/>
  </w:num>
  <w:num w:numId="26">
    <w:abstractNumId w:val="12"/>
  </w:num>
  <w:num w:numId="27">
    <w:abstractNumId w:val="23"/>
  </w:num>
  <w:num w:numId="28">
    <w:abstractNumId w:val="22"/>
  </w:num>
  <w:num w:numId="29">
    <w:abstractNumId w:val="15"/>
  </w:num>
  <w:num w:numId="30">
    <w:abstractNumId w:val="21"/>
  </w:num>
  <w:num w:numId="31">
    <w:abstractNumId w:val="17"/>
  </w:num>
  <w:num w:numId="32">
    <w:abstractNumId w:val="35"/>
  </w:num>
  <w:num w:numId="33">
    <w:abstractNumId w:val="45"/>
  </w:num>
  <w:num w:numId="34">
    <w:abstractNumId w:val="24"/>
  </w:num>
  <w:num w:numId="35">
    <w:abstractNumId w:val="7"/>
  </w:num>
  <w:num w:numId="36">
    <w:abstractNumId w:val="2"/>
  </w:num>
  <w:num w:numId="37">
    <w:abstractNumId w:val="13"/>
  </w:num>
  <w:num w:numId="38">
    <w:abstractNumId w:val="34"/>
  </w:num>
  <w:num w:numId="39">
    <w:abstractNumId w:val="4"/>
  </w:num>
  <w:num w:numId="40">
    <w:abstractNumId w:val="30"/>
  </w:num>
  <w:num w:numId="41">
    <w:abstractNumId w:val="40"/>
  </w:num>
  <w:num w:numId="42">
    <w:abstractNumId w:val="19"/>
  </w:num>
  <w:num w:numId="43">
    <w:abstractNumId w:val="37"/>
  </w:num>
  <w:num w:numId="44">
    <w:abstractNumId w:val="27"/>
  </w:num>
  <w:num w:numId="45">
    <w:abstractNumId w:val="42"/>
  </w:num>
  <w:num w:numId="46">
    <w:abstractNumId w:val="31"/>
  </w:num>
  <w:num w:numId="47">
    <w:abstractNumId w:val="1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6BD8"/>
    <w:rsid w:val="0000162D"/>
    <w:rsid w:val="00001642"/>
    <w:rsid w:val="00001EAA"/>
    <w:rsid w:val="00002801"/>
    <w:rsid w:val="00003D3D"/>
    <w:rsid w:val="00003F17"/>
    <w:rsid w:val="00003F6D"/>
    <w:rsid w:val="000045BB"/>
    <w:rsid w:val="000058EC"/>
    <w:rsid w:val="00006566"/>
    <w:rsid w:val="00006693"/>
    <w:rsid w:val="0000676B"/>
    <w:rsid w:val="000073D2"/>
    <w:rsid w:val="00007934"/>
    <w:rsid w:val="00007A4E"/>
    <w:rsid w:val="00010EFD"/>
    <w:rsid w:val="000110AF"/>
    <w:rsid w:val="00011513"/>
    <w:rsid w:val="00012A18"/>
    <w:rsid w:val="00015216"/>
    <w:rsid w:val="00015AB4"/>
    <w:rsid w:val="00016627"/>
    <w:rsid w:val="00017350"/>
    <w:rsid w:val="00020A0C"/>
    <w:rsid w:val="0002164A"/>
    <w:rsid w:val="000218C5"/>
    <w:rsid w:val="00024FDE"/>
    <w:rsid w:val="00025112"/>
    <w:rsid w:val="0002675D"/>
    <w:rsid w:val="00026789"/>
    <w:rsid w:val="00026F75"/>
    <w:rsid w:val="00032154"/>
    <w:rsid w:val="00032921"/>
    <w:rsid w:val="00035F2E"/>
    <w:rsid w:val="000361DF"/>
    <w:rsid w:val="0003770C"/>
    <w:rsid w:val="00037996"/>
    <w:rsid w:val="000379FC"/>
    <w:rsid w:val="00037D7C"/>
    <w:rsid w:val="000409A6"/>
    <w:rsid w:val="0004137D"/>
    <w:rsid w:val="00041B73"/>
    <w:rsid w:val="00041E92"/>
    <w:rsid w:val="0004281A"/>
    <w:rsid w:val="0004287B"/>
    <w:rsid w:val="00042E03"/>
    <w:rsid w:val="00043456"/>
    <w:rsid w:val="000447E2"/>
    <w:rsid w:val="00044D84"/>
    <w:rsid w:val="00045B4E"/>
    <w:rsid w:val="0004633B"/>
    <w:rsid w:val="00046395"/>
    <w:rsid w:val="00047924"/>
    <w:rsid w:val="000514D7"/>
    <w:rsid w:val="000522F8"/>
    <w:rsid w:val="000529B4"/>
    <w:rsid w:val="00052B29"/>
    <w:rsid w:val="000531EA"/>
    <w:rsid w:val="00054209"/>
    <w:rsid w:val="00054FD8"/>
    <w:rsid w:val="00055D0F"/>
    <w:rsid w:val="00055F52"/>
    <w:rsid w:val="00056AF3"/>
    <w:rsid w:val="00056BAD"/>
    <w:rsid w:val="0005791E"/>
    <w:rsid w:val="00057B2A"/>
    <w:rsid w:val="000600F1"/>
    <w:rsid w:val="00060E06"/>
    <w:rsid w:val="00061048"/>
    <w:rsid w:val="00061152"/>
    <w:rsid w:val="00061EBC"/>
    <w:rsid w:val="00062D8F"/>
    <w:rsid w:val="000636C9"/>
    <w:rsid w:val="000637BC"/>
    <w:rsid w:val="000639B1"/>
    <w:rsid w:val="00064D00"/>
    <w:rsid w:val="00064DEC"/>
    <w:rsid w:val="00066045"/>
    <w:rsid w:val="0006630A"/>
    <w:rsid w:val="00066331"/>
    <w:rsid w:val="00066A5A"/>
    <w:rsid w:val="00066C0E"/>
    <w:rsid w:val="000674FB"/>
    <w:rsid w:val="0007037A"/>
    <w:rsid w:val="00070BCF"/>
    <w:rsid w:val="0007150E"/>
    <w:rsid w:val="000716D3"/>
    <w:rsid w:val="000717D0"/>
    <w:rsid w:val="00072978"/>
    <w:rsid w:val="000729EE"/>
    <w:rsid w:val="00073FD3"/>
    <w:rsid w:val="00074355"/>
    <w:rsid w:val="00074BF2"/>
    <w:rsid w:val="00074C5C"/>
    <w:rsid w:val="00075A28"/>
    <w:rsid w:val="00076C1C"/>
    <w:rsid w:val="0007750F"/>
    <w:rsid w:val="000776F7"/>
    <w:rsid w:val="00080001"/>
    <w:rsid w:val="000801DB"/>
    <w:rsid w:val="000801E1"/>
    <w:rsid w:val="000803D2"/>
    <w:rsid w:val="00080AE8"/>
    <w:rsid w:val="00081117"/>
    <w:rsid w:val="00083A2D"/>
    <w:rsid w:val="00083BD1"/>
    <w:rsid w:val="00086097"/>
    <w:rsid w:val="00086719"/>
    <w:rsid w:val="00087C11"/>
    <w:rsid w:val="00087F86"/>
    <w:rsid w:val="00091845"/>
    <w:rsid w:val="0009217A"/>
    <w:rsid w:val="00092269"/>
    <w:rsid w:val="000928A2"/>
    <w:rsid w:val="00093022"/>
    <w:rsid w:val="00093131"/>
    <w:rsid w:val="0009344C"/>
    <w:rsid w:val="0009473C"/>
    <w:rsid w:val="00094B35"/>
    <w:rsid w:val="00094F18"/>
    <w:rsid w:val="000951EC"/>
    <w:rsid w:val="00095352"/>
    <w:rsid w:val="00095561"/>
    <w:rsid w:val="00095B63"/>
    <w:rsid w:val="00095F28"/>
    <w:rsid w:val="00096558"/>
    <w:rsid w:val="00096815"/>
    <w:rsid w:val="000A0008"/>
    <w:rsid w:val="000A0012"/>
    <w:rsid w:val="000A0ADA"/>
    <w:rsid w:val="000A0B29"/>
    <w:rsid w:val="000A1178"/>
    <w:rsid w:val="000A1425"/>
    <w:rsid w:val="000A1641"/>
    <w:rsid w:val="000A2A87"/>
    <w:rsid w:val="000A3C3F"/>
    <w:rsid w:val="000A42EA"/>
    <w:rsid w:val="000A4ECC"/>
    <w:rsid w:val="000A5A21"/>
    <w:rsid w:val="000A5A92"/>
    <w:rsid w:val="000A68F8"/>
    <w:rsid w:val="000A6D74"/>
    <w:rsid w:val="000A753F"/>
    <w:rsid w:val="000B04A9"/>
    <w:rsid w:val="000B0932"/>
    <w:rsid w:val="000B1577"/>
    <w:rsid w:val="000B1C51"/>
    <w:rsid w:val="000B1D9B"/>
    <w:rsid w:val="000B2987"/>
    <w:rsid w:val="000B30FC"/>
    <w:rsid w:val="000B47DE"/>
    <w:rsid w:val="000B5D8E"/>
    <w:rsid w:val="000B604F"/>
    <w:rsid w:val="000B64D8"/>
    <w:rsid w:val="000B6CE5"/>
    <w:rsid w:val="000C3BB2"/>
    <w:rsid w:val="000C47F4"/>
    <w:rsid w:val="000C4F68"/>
    <w:rsid w:val="000C555F"/>
    <w:rsid w:val="000C5C26"/>
    <w:rsid w:val="000C5DC6"/>
    <w:rsid w:val="000C5E23"/>
    <w:rsid w:val="000C6337"/>
    <w:rsid w:val="000C72C1"/>
    <w:rsid w:val="000D0C8B"/>
    <w:rsid w:val="000D1D46"/>
    <w:rsid w:val="000D22DC"/>
    <w:rsid w:val="000D2B7D"/>
    <w:rsid w:val="000D2C5D"/>
    <w:rsid w:val="000D2D13"/>
    <w:rsid w:val="000D43E4"/>
    <w:rsid w:val="000D4D96"/>
    <w:rsid w:val="000D58C8"/>
    <w:rsid w:val="000D6265"/>
    <w:rsid w:val="000D765A"/>
    <w:rsid w:val="000D7785"/>
    <w:rsid w:val="000E00E6"/>
    <w:rsid w:val="000E010B"/>
    <w:rsid w:val="000E0481"/>
    <w:rsid w:val="000E15C8"/>
    <w:rsid w:val="000E275A"/>
    <w:rsid w:val="000E4016"/>
    <w:rsid w:val="000E46B0"/>
    <w:rsid w:val="000E65C9"/>
    <w:rsid w:val="000E74E0"/>
    <w:rsid w:val="000F07B7"/>
    <w:rsid w:val="000F10A0"/>
    <w:rsid w:val="000F1155"/>
    <w:rsid w:val="000F125B"/>
    <w:rsid w:val="000F1C6B"/>
    <w:rsid w:val="000F1C86"/>
    <w:rsid w:val="000F1E47"/>
    <w:rsid w:val="000F1E8C"/>
    <w:rsid w:val="000F2170"/>
    <w:rsid w:val="000F2793"/>
    <w:rsid w:val="000F29C0"/>
    <w:rsid w:val="000F3295"/>
    <w:rsid w:val="000F4491"/>
    <w:rsid w:val="000F46B7"/>
    <w:rsid w:val="000F4745"/>
    <w:rsid w:val="000F53E0"/>
    <w:rsid w:val="000F57F4"/>
    <w:rsid w:val="000F608F"/>
    <w:rsid w:val="000F6DCD"/>
    <w:rsid w:val="000F79B1"/>
    <w:rsid w:val="000F7C2A"/>
    <w:rsid w:val="000F7C50"/>
    <w:rsid w:val="000F7E28"/>
    <w:rsid w:val="00100A39"/>
    <w:rsid w:val="00101221"/>
    <w:rsid w:val="00101FE0"/>
    <w:rsid w:val="00102248"/>
    <w:rsid w:val="001026A4"/>
    <w:rsid w:val="001029B8"/>
    <w:rsid w:val="00102C78"/>
    <w:rsid w:val="001032CD"/>
    <w:rsid w:val="00104407"/>
    <w:rsid w:val="00104754"/>
    <w:rsid w:val="00104F62"/>
    <w:rsid w:val="0010530A"/>
    <w:rsid w:val="00105C74"/>
    <w:rsid w:val="0010723E"/>
    <w:rsid w:val="00107457"/>
    <w:rsid w:val="00107E75"/>
    <w:rsid w:val="00107F68"/>
    <w:rsid w:val="00111821"/>
    <w:rsid w:val="00111C6E"/>
    <w:rsid w:val="001121E0"/>
    <w:rsid w:val="0011373F"/>
    <w:rsid w:val="00113D50"/>
    <w:rsid w:val="00114155"/>
    <w:rsid w:val="00114443"/>
    <w:rsid w:val="00115288"/>
    <w:rsid w:val="0011544E"/>
    <w:rsid w:val="001164CE"/>
    <w:rsid w:val="0011737F"/>
    <w:rsid w:val="001173BD"/>
    <w:rsid w:val="00117457"/>
    <w:rsid w:val="00117E84"/>
    <w:rsid w:val="00120E22"/>
    <w:rsid w:val="00121BDB"/>
    <w:rsid w:val="00121BEF"/>
    <w:rsid w:val="00122A1A"/>
    <w:rsid w:val="00123FA5"/>
    <w:rsid w:val="00124352"/>
    <w:rsid w:val="00124B1E"/>
    <w:rsid w:val="00124E32"/>
    <w:rsid w:val="00125C92"/>
    <w:rsid w:val="00125F3B"/>
    <w:rsid w:val="00126659"/>
    <w:rsid w:val="00126723"/>
    <w:rsid w:val="00126F97"/>
    <w:rsid w:val="001273C8"/>
    <w:rsid w:val="00127A4E"/>
    <w:rsid w:val="00127B42"/>
    <w:rsid w:val="001301EF"/>
    <w:rsid w:val="0013041A"/>
    <w:rsid w:val="001306D9"/>
    <w:rsid w:val="001312AB"/>
    <w:rsid w:val="00133BA9"/>
    <w:rsid w:val="00133CDA"/>
    <w:rsid w:val="0013427C"/>
    <w:rsid w:val="00134617"/>
    <w:rsid w:val="00135781"/>
    <w:rsid w:val="0013699E"/>
    <w:rsid w:val="00136B16"/>
    <w:rsid w:val="00137603"/>
    <w:rsid w:val="00137A82"/>
    <w:rsid w:val="001403C1"/>
    <w:rsid w:val="00141973"/>
    <w:rsid w:val="0014199E"/>
    <w:rsid w:val="001421A5"/>
    <w:rsid w:val="00143134"/>
    <w:rsid w:val="00143A03"/>
    <w:rsid w:val="00144026"/>
    <w:rsid w:val="001445CE"/>
    <w:rsid w:val="00144838"/>
    <w:rsid w:val="00145478"/>
    <w:rsid w:val="00145873"/>
    <w:rsid w:val="00145D00"/>
    <w:rsid w:val="001466D4"/>
    <w:rsid w:val="00147491"/>
    <w:rsid w:val="001478DF"/>
    <w:rsid w:val="00147B5D"/>
    <w:rsid w:val="00147F17"/>
    <w:rsid w:val="00150CD5"/>
    <w:rsid w:val="001510DD"/>
    <w:rsid w:val="00151E60"/>
    <w:rsid w:val="0015314B"/>
    <w:rsid w:val="00154035"/>
    <w:rsid w:val="0015448E"/>
    <w:rsid w:val="00154A0A"/>
    <w:rsid w:val="00155EBB"/>
    <w:rsid w:val="00156252"/>
    <w:rsid w:val="0015661F"/>
    <w:rsid w:val="001566E3"/>
    <w:rsid w:val="0015696F"/>
    <w:rsid w:val="00156A4E"/>
    <w:rsid w:val="00156AE1"/>
    <w:rsid w:val="00157459"/>
    <w:rsid w:val="00157F61"/>
    <w:rsid w:val="0016028F"/>
    <w:rsid w:val="00160D71"/>
    <w:rsid w:val="001612DB"/>
    <w:rsid w:val="00161405"/>
    <w:rsid w:val="00162BBE"/>
    <w:rsid w:val="00162F91"/>
    <w:rsid w:val="0016386C"/>
    <w:rsid w:val="0016531E"/>
    <w:rsid w:val="00165811"/>
    <w:rsid w:val="0016682B"/>
    <w:rsid w:val="001678C1"/>
    <w:rsid w:val="00170309"/>
    <w:rsid w:val="00170BC6"/>
    <w:rsid w:val="00172B64"/>
    <w:rsid w:val="00172E17"/>
    <w:rsid w:val="00173113"/>
    <w:rsid w:val="00174C11"/>
    <w:rsid w:val="00175193"/>
    <w:rsid w:val="001754B6"/>
    <w:rsid w:val="00176041"/>
    <w:rsid w:val="00177837"/>
    <w:rsid w:val="00177DD3"/>
    <w:rsid w:val="00177E99"/>
    <w:rsid w:val="00180E3F"/>
    <w:rsid w:val="00181A4B"/>
    <w:rsid w:val="00181BFB"/>
    <w:rsid w:val="00181DFA"/>
    <w:rsid w:val="00182129"/>
    <w:rsid w:val="0018249A"/>
    <w:rsid w:val="001828A9"/>
    <w:rsid w:val="001842EA"/>
    <w:rsid w:val="00184387"/>
    <w:rsid w:val="00185324"/>
    <w:rsid w:val="0018544B"/>
    <w:rsid w:val="00186872"/>
    <w:rsid w:val="00187B46"/>
    <w:rsid w:val="0019008E"/>
    <w:rsid w:val="00190653"/>
    <w:rsid w:val="00191092"/>
    <w:rsid w:val="00191F29"/>
    <w:rsid w:val="0019249C"/>
    <w:rsid w:val="00192E99"/>
    <w:rsid w:val="00193C2F"/>
    <w:rsid w:val="00194878"/>
    <w:rsid w:val="00195A76"/>
    <w:rsid w:val="001960EB"/>
    <w:rsid w:val="00197830"/>
    <w:rsid w:val="0019796D"/>
    <w:rsid w:val="001A0192"/>
    <w:rsid w:val="001A02D4"/>
    <w:rsid w:val="001A0B60"/>
    <w:rsid w:val="001A1CCB"/>
    <w:rsid w:val="001A2939"/>
    <w:rsid w:val="001A3884"/>
    <w:rsid w:val="001A402E"/>
    <w:rsid w:val="001A6159"/>
    <w:rsid w:val="001A6555"/>
    <w:rsid w:val="001A73E5"/>
    <w:rsid w:val="001A7673"/>
    <w:rsid w:val="001B015E"/>
    <w:rsid w:val="001B0212"/>
    <w:rsid w:val="001B06E9"/>
    <w:rsid w:val="001B09B6"/>
    <w:rsid w:val="001B0A95"/>
    <w:rsid w:val="001B0AD2"/>
    <w:rsid w:val="001B0DC7"/>
    <w:rsid w:val="001B0F1B"/>
    <w:rsid w:val="001B0F2A"/>
    <w:rsid w:val="001B1280"/>
    <w:rsid w:val="001B1B35"/>
    <w:rsid w:val="001B1BF1"/>
    <w:rsid w:val="001B2665"/>
    <w:rsid w:val="001B497B"/>
    <w:rsid w:val="001B5D76"/>
    <w:rsid w:val="001B6375"/>
    <w:rsid w:val="001B6624"/>
    <w:rsid w:val="001B6A99"/>
    <w:rsid w:val="001B792A"/>
    <w:rsid w:val="001C0BE7"/>
    <w:rsid w:val="001C0F6C"/>
    <w:rsid w:val="001C1895"/>
    <w:rsid w:val="001C314C"/>
    <w:rsid w:val="001C3A59"/>
    <w:rsid w:val="001C4A68"/>
    <w:rsid w:val="001C6231"/>
    <w:rsid w:val="001C6D91"/>
    <w:rsid w:val="001C76E8"/>
    <w:rsid w:val="001C7888"/>
    <w:rsid w:val="001D1E2A"/>
    <w:rsid w:val="001D2207"/>
    <w:rsid w:val="001D28D1"/>
    <w:rsid w:val="001D2B7A"/>
    <w:rsid w:val="001D3093"/>
    <w:rsid w:val="001D33BC"/>
    <w:rsid w:val="001D39E4"/>
    <w:rsid w:val="001D3B6B"/>
    <w:rsid w:val="001D43C4"/>
    <w:rsid w:val="001D475F"/>
    <w:rsid w:val="001D5D92"/>
    <w:rsid w:val="001D5DA4"/>
    <w:rsid w:val="001D5F1C"/>
    <w:rsid w:val="001D5F48"/>
    <w:rsid w:val="001D6C2C"/>
    <w:rsid w:val="001D6ED4"/>
    <w:rsid w:val="001D7D77"/>
    <w:rsid w:val="001D7FC2"/>
    <w:rsid w:val="001E03E3"/>
    <w:rsid w:val="001E0675"/>
    <w:rsid w:val="001E1402"/>
    <w:rsid w:val="001E211F"/>
    <w:rsid w:val="001E2373"/>
    <w:rsid w:val="001E2744"/>
    <w:rsid w:val="001E28E4"/>
    <w:rsid w:val="001E29F9"/>
    <w:rsid w:val="001E2BC0"/>
    <w:rsid w:val="001E3B89"/>
    <w:rsid w:val="001E4820"/>
    <w:rsid w:val="001E51AA"/>
    <w:rsid w:val="001E5CB8"/>
    <w:rsid w:val="001E6355"/>
    <w:rsid w:val="001E6419"/>
    <w:rsid w:val="001E67E1"/>
    <w:rsid w:val="001E738F"/>
    <w:rsid w:val="001E73F4"/>
    <w:rsid w:val="001F0C12"/>
    <w:rsid w:val="001F24C4"/>
    <w:rsid w:val="001F33DB"/>
    <w:rsid w:val="001F4379"/>
    <w:rsid w:val="001F4D69"/>
    <w:rsid w:val="001F6654"/>
    <w:rsid w:val="001F6BE2"/>
    <w:rsid w:val="001F6E28"/>
    <w:rsid w:val="001F7393"/>
    <w:rsid w:val="002001BE"/>
    <w:rsid w:val="0020087C"/>
    <w:rsid w:val="00202065"/>
    <w:rsid w:val="00202216"/>
    <w:rsid w:val="0020256E"/>
    <w:rsid w:val="00203A5B"/>
    <w:rsid w:val="00203D35"/>
    <w:rsid w:val="002042DB"/>
    <w:rsid w:val="002047FF"/>
    <w:rsid w:val="0020519C"/>
    <w:rsid w:val="00205F5A"/>
    <w:rsid w:val="00207185"/>
    <w:rsid w:val="00207BDD"/>
    <w:rsid w:val="00211541"/>
    <w:rsid w:val="00211B3E"/>
    <w:rsid w:val="00212890"/>
    <w:rsid w:val="00212C09"/>
    <w:rsid w:val="00214331"/>
    <w:rsid w:val="0021455B"/>
    <w:rsid w:val="00214623"/>
    <w:rsid w:val="00214DFA"/>
    <w:rsid w:val="00215186"/>
    <w:rsid w:val="0021597C"/>
    <w:rsid w:val="00216DC8"/>
    <w:rsid w:val="00217B91"/>
    <w:rsid w:val="00220681"/>
    <w:rsid w:val="002206B1"/>
    <w:rsid w:val="00220D60"/>
    <w:rsid w:val="00221900"/>
    <w:rsid w:val="0022280D"/>
    <w:rsid w:val="00222D18"/>
    <w:rsid w:val="00223410"/>
    <w:rsid w:val="00223B6D"/>
    <w:rsid w:val="00224372"/>
    <w:rsid w:val="002248BD"/>
    <w:rsid w:val="00224E53"/>
    <w:rsid w:val="0022538F"/>
    <w:rsid w:val="00225808"/>
    <w:rsid w:val="00230012"/>
    <w:rsid w:val="00231849"/>
    <w:rsid w:val="00231936"/>
    <w:rsid w:val="00231FC2"/>
    <w:rsid w:val="00232000"/>
    <w:rsid w:val="00232987"/>
    <w:rsid w:val="002338CC"/>
    <w:rsid w:val="0023403E"/>
    <w:rsid w:val="0023408D"/>
    <w:rsid w:val="00234389"/>
    <w:rsid w:val="00234442"/>
    <w:rsid w:val="0023611C"/>
    <w:rsid w:val="00236559"/>
    <w:rsid w:val="002369BB"/>
    <w:rsid w:val="00236F74"/>
    <w:rsid w:val="002402B0"/>
    <w:rsid w:val="00240912"/>
    <w:rsid w:val="00241EDF"/>
    <w:rsid w:val="00241F3A"/>
    <w:rsid w:val="002421AF"/>
    <w:rsid w:val="00242D1B"/>
    <w:rsid w:val="00243777"/>
    <w:rsid w:val="00243C9F"/>
    <w:rsid w:val="00244EBA"/>
    <w:rsid w:val="00246245"/>
    <w:rsid w:val="002505AB"/>
    <w:rsid w:val="00251523"/>
    <w:rsid w:val="00252AE2"/>
    <w:rsid w:val="00253012"/>
    <w:rsid w:val="002540F8"/>
    <w:rsid w:val="00254191"/>
    <w:rsid w:val="00254365"/>
    <w:rsid w:val="0025500F"/>
    <w:rsid w:val="00260628"/>
    <w:rsid w:val="00260CB0"/>
    <w:rsid w:val="00260F3A"/>
    <w:rsid w:val="00262336"/>
    <w:rsid w:val="00262B76"/>
    <w:rsid w:val="00263685"/>
    <w:rsid w:val="00264062"/>
    <w:rsid w:val="0026415C"/>
    <w:rsid w:val="0026488D"/>
    <w:rsid w:val="0026576E"/>
    <w:rsid w:val="00266407"/>
    <w:rsid w:val="00266789"/>
    <w:rsid w:val="00267200"/>
    <w:rsid w:val="0026760A"/>
    <w:rsid w:val="0027002D"/>
    <w:rsid w:val="002702EA"/>
    <w:rsid w:val="0027150E"/>
    <w:rsid w:val="00271EF3"/>
    <w:rsid w:val="00272475"/>
    <w:rsid w:val="002727E5"/>
    <w:rsid w:val="00275B83"/>
    <w:rsid w:val="002761D2"/>
    <w:rsid w:val="0027631C"/>
    <w:rsid w:val="002763EF"/>
    <w:rsid w:val="00276537"/>
    <w:rsid w:val="00276C7A"/>
    <w:rsid w:val="00277F3C"/>
    <w:rsid w:val="00280009"/>
    <w:rsid w:val="002800B0"/>
    <w:rsid w:val="002802B3"/>
    <w:rsid w:val="002806DD"/>
    <w:rsid w:val="00280EA5"/>
    <w:rsid w:val="002825AC"/>
    <w:rsid w:val="00282925"/>
    <w:rsid w:val="002829DD"/>
    <w:rsid w:val="00282DA4"/>
    <w:rsid w:val="002841F1"/>
    <w:rsid w:val="00284E80"/>
    <w:rsid w:val="00286316"/>
    <w:rsid w:val="0028668F"/>
    <w:rsid w:val="00286D5D"/>
    <w:rsid w:val="00290C6C"/>
    <w:rsid w:val="00291FD3"/>
    <w:rsid w:val="0029201D"/>
    <w:rsid w:val="00292350"/>
    <w:rsid w:val="00292CCF"/>
    <w:rsid w:val="00293082"/>
    <w:rsid w:val="00293E03"/>
    <w:rsid w:val="00293E91"/>
    <w:rsid w:val="00294263"/>
    <w:rsid w:val="00295003"/>
    <w:rsid w:val="00295431"/>
    <w:rsid w:val="00295505"/>
    <w:rsid w:val="00295C1A"/>
    <w:rsid w:val="00295DC1"/>
    <w:rsid w:val="00295E01"/>
    <w:rsid w:val="00296AC9"/>
    <w:rsid w:val="002A2105"/>
    <w:rsid w:val="002A224F"/>
    <w:rsid w:val="002A24C5"/>
    <w:rsid w:val="002A46EC"/>
    <w:rsid w:val="002A52C9"/>
    <w:rsid w:val="002A6707"/>
    <w:rsid w:val="002A684F"/>
    <w:rsid w:val="002A72EB"/>
    <w:rsid w:val="002A733F"/>
    <w:rsid w:val="002A748A"/>
    <w:rsid w:val="002A7C1C"/>
    <w:rsid w:val="002B0E89"/>
    <w:rsid w:val="002B0FF2"/>
    <w:rsid w:val="002B117B"/>
    <w:rsid w:val="002B1F25"/>
    <w:rsid w:val="002B3B84"/>
    <w:rsid w:val="002B3D7F"/>
    <w:rsid w:val="002B4B2E"/>
    <w:rsid w:val="002B4BFF"/>
    <w:rsid w:val="002B5E88"/>
    <w:rsid w:val="002B6196"/>
    <w:rsid w:val="002B7E66"/>
    <w:rsid w:val="002C0011"/>
    <w:rsid w:val="002C0564"/>
    <w:rsid w:val="002C0644"/>
    <w:rsid w:val="002C0D9E"/>
    <w:rsid w:val="002C2765"/>
    <w:rsid w:val="002C38D7"/>
    <w:rsid w:val="002C42CA"/>
    <w:rsid w:val="002C466B"/>
    <w:rsid w:val="002C471A"/>
    <w:rsid w:val="002C505B"/>
    <w:rsid w:val="002C552E"/>
    <w:rsid w:val="002C5770"/>
    <w:rsid w:val="002C6883"/>
    <w:rsid w:val="002C68F7"/>
    <w:rsid w:val="002C6FC4"/>
    <w:rsid w:val="002C76B4"/>
    <w:rsid w:val="002C7F12"/>
    <w:rsid w:val="002D08DD"/>
    <w:rsid w:val="002D0DA6"/>
    <w:rsid w:val="002D189B"/>
    <w:rsid w:val="002D1CC1"/>
    <w:rsid w:val="002D1DDA"/>
    <w:rsid w:val="002D23FB"/>
    <w:rsid w:val="002D2837"/>
    <w:rsid w:val="002D2DCE"/>
    <w:rsid w:val="002D3BED"/>
    <w:rsid w:val="002D4EB8"/>
    <w:rsid w:val="002D56A0"/>
    <w:rsid w:val="002D5ACC"/>
    <w:rsid w:val="002D6B42"/>
    <w:rsid w:val="002D7BE7"/>
    <w:rsid w:val="002D7CB6"/>
    <w:rsid w:val="002D7E7A"/>
    <w:rsid w:val="002E0210"/>
    <w:rsid w:val="002E0627"/>
    <w:rsid w:val="002E0C51"/>
    <w:rsid w:val="002E0D52"/>
    <w:rsid w:val="002E0D82"/>
    <w:rsid w:val="002E263C"/>
    <w:rsid w:val="002E2FC0"/>
    <w:rsid w:val="002E3142"/>
    <w:rsid w:val="002E3777"/>
    <w:rsid w:val="002E3A23"/>
    <w:rsid w:val="002E3D3B"/>
    <w:rsid w:val="002E4141"/>
    <w:rsid w:val="002E50E5"/>
    <w:rsid w:val="002E617A"/>
    <w:rsid w:val="002E61A1"/>
    <w:rsid w:val="002E639D"/>
    <w:rsid w:val="002E6697"/>
    <w:rsid w:val="002E77E2"/>
    <w:rsid w:val="002E79C0"/>
    <w:rsid w:val="002E7FCD"/>
    <w:rsid w:val="002F01C2"/>
    <w:rsid w:val="002F050B"/>
    <w:rsid w:val="002F0BF2"/>
    <w:rsid w:val="002F1084"/>
    <w:rsid w:val="002F1392"/>
    <w:rsid w:val="002F1411"/>
    <w:rsid w:val="002F1B05"/>
    <w:rsid w:val="002F2C53"/>
    <w:rsid w:val="002F3286"/>
    <w:rsid w:val="002F3F2E"/>
    <w:rsid w:val="002F6AD3"/>
    <w:rsid w:val="002F6B32"/>
    <w:rsid w:val="002F7569"/>
    <w:rsid w:val="002F787D"/>
    <w:rsid w:val="002F7A89"/>
    <w:rsid w:val="00303F3B"/>
    <w:rsid w:val="003040BD"/>
    <w:rsid w:val="003052F2"/>
    <w:rsid w:val="003054BE"/>
    <w:rsid w:val="00305D8C"/>
    <w:rsid w:val="00307342"/>
    <w:rsid w:val="003077D6"/>
    <w:rsid w:val="003102C0"/>
    <w:rsid w:val="003104B5"/>
    <w:rsid w:val="003109AC"/>
    <w:rsid w:val="00311F37"/>
    <w:rsid w:val="00313A53"/>
    <w:rsid w:val="003144CB"/>
    <w:rsid w:val="00315FE9"/>
    <w:rsid w:val="00317849"/>
    <w:rsid w:val="00317918"/>
    <w:rsid w:val="00317982"/>
    <w:rsid w:val="0032032D"/>
    <w:rsid w:val="00320387"/>
    <w:rsid w:val="003204E9"/>
    <w:rsid w:val="00320D84"/>
    <w:rsid w:val="00320E13"/>
    <w:rsid w:val="0032124D"/>
    <w:rsid w:val="0032181A"/>
    <w:rsid w:val="00321AFE"/>
    <w:rsid w:val="00321CB5"/>
    <w:rsid w:val="003222E4"/>
    <w:rsid w:val="00322560"/>
    <w:rsid w:val="0032287E"/>
    <w:rsid w:val="003229FE"/>
    <w:rsid w:val="00322A4F"/>
    <w:rsid w:val="00322BE1"/>
    <w:rsid w:val="00324665"/>
    <w:rsid w:val="00324F0F"/>
    <w:rsid w:val="00325023"/>
    <w:rsid w:val="0032595C"/>
    <w:rsid w:val="00326658"/>
    <w:rsid w:val="00326749"/>
    <w:rsid w:val="00326C09"/>
    <w:rsid w:val="00332612"/>
    <w:rsid w:val="003328B4"/>
    <w:rsid w:val="00332F6E"/>
    <w:rsid w:val="003330F2"/>
    <w:rsid w:val="00333A81"/>
    <w:rsid w:val="00333D5D"/>
    <w:rsid w:val="003340DB"/>
    <w:rsid w:val="003344F2"/>
    <w:rsid w:val="003348ED"/>
    <w:rsid w:val="003351A8"/>
    <w:rsid w:val="003352D0"/>
    <w:rsid w:val="00335620"/>
    <w:rsid w:val="00335F4B"/>
    <w:rsid w:val="003367E5"/>
    <w:rsid w:val="00337CAE"/>
    <w:rsid w:val="003409F8"/>
    <w:rsid w:val="00340D37"/>
    <w:rsid w:val="003437CE"/>
    <w:rsid w:val="00343834"/>
    <w:rsid w:val="00343C45"/>
    <w:rsid w:val="003442D8"/>
    <w:rsid w:val="003443D0"/>
    <w:rsid w:val="00345999"/>
    <w:rsid w:val="003462B4"/>
    <w:rsid w:val="00346894"/>
    <w:rsid w:val="00347B4A"/>
    <w:rsid w:val="00347ED9"/>
    <w:rsid w:val="00350436"/>
    <w:rsid w:val="003519D9"/>
    <w:rsid w:val="00352320"/>
    <w:rsid w:val="0035274E"/>
    <w:rsid w:val="003535D1"/>
    <w:rsid w:val="00353689"/>
    <w:rsid w:val="00353945"/>
    <w:rsid w:val="00353A8C"/>
    <w:rsid w:val="00353AD1"/>
    <w:rsid w:val="00353C17"/>
    <w:rsid w:val="00355025"/>
    <w:rsid w:val="00355259"/>
    <w:rsid w:val="00356402"/>
    <w:rsid w:val="00357EC5"/>
    <w:rsid w:val="00357F81"/>
    <w:rsid w:val="003605B2"/>
    <w:rsid w:val="00361815"/>
    <w:rsid w:val="003618C0"/>
    <w:rsid w:val="00361E97"/>
    <w:rsid w:val="0036347A"/>
    <w:rsid w:val="00363C44"/>
    <w:rsid w:val="0036467D"/>
    <w:rsid w:val="0036491A"/>
    <w:rsid w:val="003658E6"/>
    <w:rsid w:val="003674CE"/>
    <w:rsid w:val="003676A1"/>
    <w:rsid w:val="00367F21"/>
    <w:rsid w:val="0037398C"/>
    <w:rsid w:val="003751F3"/>
    <w:rsid w:val="003762F9"/>
    <w:rsid w:val="00376901"/>
    <w:rsid w:val="00377522"/>
    <w:rsid w:val="00377DAA"/>
    <w:rsid w:val="00380493"/>
    <w:rsid w:val="003808DF"/>
    <w:rsid w:val="003808F3"/>
    <w:rsid w:val="0038094D"/>
    <w:rsid w:val="00381111"/>
    <w:rsid w:val="003812F5"/>
    <w:rsid w:val="0038193E"/>
    <w:rsid w:val="00382964"/>
    <w:rsid w:val="00383215"/>
    <w:rsid w:val="00383BB6"/>
    <w:rsid w:val="00383C98"/>
    <w:rsid w:val="00384521"/>
    <w:rsid w:val="00386CF8"/>
    <w:rsid w:val="003875D6"/>
    <w:rsid w:val="00387B6A"/>
    <w:rsid w:val="00390BEA"/>
    <w:rsid w:val="003918BA"/>
    <w:rsid w:val="00391ADC"/>
    <w:rsid w:val="00391D19"/>
    <w:rsid w:val="00391E21"/>
    <w:rsid w:val="00393AF8"/>
    <w:rsid w:val="00394FDD"/>
    <w:rsid w:val="00395872"/>
    <w:rsid w:val="00395BE7"/>
    <w:rsid w:val="00396816"/>
    <w:rsid w:val="00396FA0"/>
    <w:rsid w:val="0039776D"/>
    <w:rsid w:val="00397A8B"/>
    <w:rsid w:val="003A0B27"/>
    <w:rsid w:val="003A1611"/>
    <w:rsid w:val="003A1928"/>
    <w:rsid w:val="003A195F"/>
    <w:rsid w:val="003A319E"/>
    <w:rsid w:val="003A451C"/>
    <w:rsid w:val="003A4BE3"/>
    <w:rsid w:val="003A5BAA"/>
    <w:rsid w:val="003A7A9D"/>
    <w:rsid w:val="003B019E"/>
    <w:rsid w:val="003B18D6"/>
    <w:rsid w:val="003B2AE3"/>
    <w:rsid w:val="003B2DCE"/>
    <w:rsid w:val="003B2FAB"/>
    <w:rsid w:val="003B535E"/>
    <w:rsid w:val="003B53E5"/>
    <w:rsid w:val="003B552C"/>
    <w:rsid w:val="003B5DEE"/>
    <w:rsid w:val="003B609D"/>
    <w:rsid w:val="003B65D1"/>
    <w:rsid w:val="003B7306"/>
    <w:rsid w:val="003B7375"/>
    <w:rsid w:val="003B7D1D"/>
    <w:rsid w:val="003C0992"/>
    <w:rsid w:val="003C10A0"/>
    <w:rsid w:val="003C29A0"/>
    <w:rsid w:val="003C2E76"/>
    <w:rsid w:val="003C423B"/>
    <w:rsid w:val="003C4A78"/>
    <w:rsid w:val="003C4D53"/>
    <w:rsid w:val="003C7781"/>
    <w:rsid w:val="003D1421"/>
    <w:rsid w:val="003D2C4B"/>
    <w:rsid w:val="003D2EA4"/>
    <w:rsid w:val="003D2F34"/>
    <w:rsid w:val="003D386A"/>
    <w:rsid w:val="003D3F83"/>
    <w:rsid w:val="003D445B"/>
    <w:rsid w:val="003D5C8D"/>
    <w:rsid w:val="003D5D31"/>
    <w:rsid w:val="003D674E"/>
    <w:rsid w:val="003D741F"/>
    <w:rsid w:val="003E0CB4"/>
    <w:rsid w:val="003E1460"/>
    <w:rsid w:val="003E2584"/>
    <w:rsid w:val="003E34B1"/>
    <w:rsid w:val="003E5059"/>
    <w:rsid w:val="003E5B2D"/>
    <w:rsid w:val="003E6CB0"/>
    <w:rsid w:val="003E78D7"/>
    <w:rsid w:val="003F0B3A"/>
    <w:rsid w:val="003F0C1C"/>
    <w:rsid w:val="003F105B"/>
    <w:rsid w:val="003F1D5F"/>
    <w:rsid w:val="003F1E24"/>
    <w:rsid w:val="003F245C"/>
    <w:rsid w:val="003F2F20"/>
    <w:rsid w:val="003F364E"/>
    <w:rsid w:val="003F3F17"/>
    <w:rsid w:val="003F4036"/>
    <w:rsid w:val="003F7550"/>
    <w:rsid w:val="003F79C2"/>
    <w:rsid w:val="003F7EC1"/>
    <w:rsid w:val="00400EA0"/>
    <w:rsid w:val="00401143"/>
    <w:rsid w:val="00401CB8"/>
    <w:rsid w:val="00403294"/>
    <w:rsid w:val="004035AD"/>
    <w:rsid w:val="00403C00"/>
    <w:rsid w:val="00403CE0"/>
    <w:rsid w:val="00403F40"/>
    <w:rsid w:val="00403FB1"/>
    <w:rsid w:val="00404312"/>
    <w:rsid w:val="00404CBA"/>
    <w:rsid w:val="00404D7D"/>
    <w:rsid w:val="004052F7"/>
    <w:rsid w:val="0040548F"/>
    <w:rsid w:val="00405D0D"/>
    <w:rsid w:val="00405EB2"/>
    <w:rsid w:val="00406264"/>
    <w:rsid w:val="0040632C"/>
    <w:rsid w:val="00406480"/>
    <w:rsid w:val="004073B4"/>
    <w:rsid w:val="004101B9"/>
    <w:rsid w:val="00410A12"/>
    <w:rsid w:val="00413036"/>
    <w:rsid w:val="004130A8"/>
    <w:rsid w:val="00413B71"/>
    <w:rsid w:val="00414439"/>
    <w:rsid w:val="004155A7"/>
    <w:rsid w:val="00415813"/>
    <w:rsid w:val="00415895"/>
    <w:rsid w:val="00415E35"/>
    <w:rsid w:val="004165C0"/>
    <w:rsid w:val="00416999"/>
    <w:rsid w:val="00416A2F"/>
    <w:rsid w:val="00420DC2"/>
    <w:rsid w:val="00422C02"/>
    <w:rsid w:val="00423D3F"/>
    <w:rsid w:val="00424000"/>
    <w:rsid w:val="004241BF"/>
    <w:rsid w:val="00424ABB"/>
    <w:rsid w:val="00424FA3"/>
    <w:rsid w:val="00425845"/>
    <w:rsid w:val="00425C8B"/>
    <w:rsid w:val="0042615D"/>
    <w:rsid w:val="0042669D"/>
    <w:rsid w:val="00426A0F"/>
    <w:rsid w:val="00427AB3"/>
    <w:rsid w:val="004304B5"/>
    <w:rsid w:val="00430FA9"/>
    <w:rsid w:val="00431268"/>
    <w:rsid w:val="0043157A"/>
    <w:rsid w:val="00431650"/>
    <w:rsid w:val="0043166B"/>
    <w:rsid w:val="00431E35"/>
    <w:rsid w:val="004327F0"/>
    <w:rsid w:val="00432DF9"/>
    <w:rsid w:val="004335E5"/>
    <w:rsid w:val="00433BF4"/>
    <w:rsid w:val="004346D4"/>
    <w:rsid w:val="00434C53"/>
    <w:rsid w:val="00434CED"/>
    <w:rsid w:val="004359DD"/>
    <w:rsid w:val="00435ED1"/>
    <w:rsid w:val="00436888"/>
    <w:rsid w:val="00437628"/>
    <w:rsid w:val="00440A3A"/>
    <w:rsid w:val="00441493"/>
    <w:rsid w:val="004417FE"/>
    <w:rsid w:val="00442026"/>
    <w:rsid w:val="00442336"/>
    <w:rsid w:val="00442B2C"/>
    <w:rsid w:val="00442CDB"/>
    <w:rsid w:val="00443B10"/>
    <w:rsid w:val="00443E5D"/>
    <w:rsid w:val="0044423E"/>
    <w:rsid w:val="004443C2"/>
    <w:rsid w:val="00444644"/>
    <w:rsid w:val="00444D79"/>
    <w:rsid w:val="00445905"/>
    <w:rsid w:val="00446EE6"/>
    <w:rsid w:val="00447329"/>
    <w:rsid w:val="004502F8"/>
    <w:rsid w:val="004507AD"/>
    <w:rsid w:val="0045188B"/>
    <w:rsid w:val="004526EF"/>
    <w:rsid w:val="00452DFD"/>
    <w:rsid w:val="00453C60"/>
    <w:rsid w:val="004545BA"/>
    <w:rsid w:val="00454A37"/>
    <w:rsid w:val="00455CCB"/>
    <w:rsid w:val="00456958"/>
    <w:rsid w:val="00456DED"/>
    <w:rsid w:val="00457C0C"/>
    <w:rsid w:val="00457CFA"/>
    <w:rsid w:val="00460361"/>
    <w:rsid w:val="004606BB"/>
    <w:rsid w:val="00461CD9"/>
    <w:rsid w:val="004620A4"/>
    <w:rsid w:val="0046229B"/>
    <w:rsid w:val="004625AD"/>
    <w:rsid w:val="00462794"/>
    <w:rsid w:val="00463440"/>
    <w:rsid w:val="00463821"/>
    <w:rsid w:val="004639DF"/>
    <w:rsid w:val="00464B4A"/>
    <w:rsid w:val="00464E0D"/>
    <w:rsid w:val="00464F07"/>
    <w:rsid w:val="00465829"/>
    <w:rsid w:val="00465AAC"/>
    <w:rsid w:val="004660F8"/>
    <w:rsid w:val="004664ED"/>
    <w:rsid w:val="00467CE7"/>
    <w:rsid w:val="004702B6"/>
    <w:rsid w:val="0047117F"/>
    <w:rsid w:val="004714BA"/>
    <w:rsid w:val="00471C84"/>
    <w:rsid w:val="00471CA1"/>
    <w:rsid w:val="00471F66"/>
    <w:rsid w:val="004722A9"/>
    <w:rsid w:val="0047246B"/>
    <w:rsid w:val="0047301D"/>
    <w:rsid w:val="004732E3"/>
    <w:rsid w:val="00473BBA"/>
    <w:rsid w:val="00475302"/>
    <w:rsid w:val="0047596E"/>
    <w:rsid w:val="00476118"/>
    <w:rsid w:val="0047649B"/>
    <w:rsid w:val="0047728B"/>
    <w:rsid w:val="00477581"/>
    <w:rsid w:val="00481103"/>
    <w:rsid w:val="004838BD"/>
    <w:rsid w:val="004849A0"/>
    <w:rsid w:val="00484BA9"/>
    <w:rsid w:val="004858F1"/>
    <w:rsid w:val="00485FD0"/>
    <w:rsid w:val="00486592"/>
    <w:rsid w:val="004871DA"/>
    <w:rsid w:val="004872D0"/>
    <w:rsid w:val="0048757D"/>
    <w:rsid w:val="00487C58"/>
    <w:rsid w:val="00487CA1"/>
    <w:rsid w:val="00492696"/>
    <w:rsid w:val="004933B4"/>
    <w:rsid w:val="00494006"/>
    <w:rsid w:val="00494355"/>
    <w:rsid w:val="004945ED"/>
    <w:rsid w:val="00495A01"/>
    <w:rsid w:val="00495F73"/>
    <w:rsid w:val="00496BD8"/>
    <w:rsid w:val="0049713C"/>
    <w:rsid w:val="004A0A45"/>
    <w:rsid w:val="004A2781"/>
    <w:rsid w:val="004A30FE"/>
    <w:rsid w:val="004A3449"/>
    <w:rsid w:val="004A3BED"/>
    <w:rsid w:val="004A478E"/>
    <w:rsid w:val="004A4893"/>
    <w:rsid w:val="004A4B56"/>
    <w:rsid w:val="004A4B98"/>
    <w:rsid w:val="004A559B"/>
    <w:rsid w:val="004A5952"/>
    <w:rsid w:val="004A69A9"/>
    <w:rsid w:val="004A7209"/>
    <w:rsid w:val="004A7540"/>
    <w:rsid w:val="004A78A4"/>
    <w:rsid w:val="004A78DB"/>
    <w:rsid w:val="004A79A7"/>
    <w:rsid w:val="004A7D91"/>
    <w:rsid w:val="004B2143"/>
    <w:rsid w:val="004B293A"/>
    <w:rsid w:val="004B2AAC"/>
    <w:rsid w:val="004B33AD"/>
    <w:rsid w:val="004B3861"/>
    <w:rsid w:val="004B3863"/>
    <w:rsid w:val="004B38E1"/>
    <w:rsid w:val="004B3C4A"/>
    <w:rsid w:val="004B54F7"/>
    <w:rsid w:val="004B6519"/>
    <w:rsid w:val="004B7E70"/>
    <w:rsid w:val="004C1417"/>
    <w:rsid w:val="004C2052"/>
    <w:rsid w:val="004C23E3"/>
    <w:rsid w:val="004C27F1"/>
    <w:rsid w:val="004C345A"/>
    <w:rsid w:val="004C3C00"/>
    <w:rsid w:val="004C4616"/>
    <w:rsid w:val="004C495A"/>
    <w:rsid w:val="004C4A42"/>
    <w:rsid w:val="004C4AA8"/>
    <w:rsid w:val="004C5173"/>
    <w:rsid w:val="004C6DC8"/>
    <w:rsid w:val="004C6EEC"/>
    <w:rsid w:val="004D0007"/>
    <w:rsid w:val="004D00CF"/>
    <w:rsid w:val="004D05AB"/>
    <w:rsid w:val="004D0927"/>
    <w:rsid w:val="004D0F76"/>
    <w:rsid w:val="004D10A4"/>
    <w:rsid w:val="004D177D"/>
    <w:rsid w:val="004D3616"/>
    <w:rsid w:val="004D4292"/>
    <w:rsid w:val="004D43F0"/>
    <w:rsid w:val="004D465D"/>
    <w:rsid w:val="004D4DFE"/>
    <w:rsid w:val="004D4F9E"/>
    <w:rsid w:val="004D59B3"/>
    <w:rsid w:val="004D5A3A"/>
    <w:rsid w:val="004D6EAE"/>
    <w:rsid w:val="004D7CE9"/>
    <w:rsid w:val="004E0D3C"/>
    <w:rsid w:val="004E1201"/>
    <w:rsid w:val="004E23C6"/>
    <w:rsid w:val="004E2B8C"/>
    <w:rsid w:val="004E30BC"/>
    <w:rsid w:val="004E32EF"/>
    <w:rsid w:val="004E3315"/>
    <w:rsid w:val="004E3CF0"/>
    <w:rsid w:val="004E3CFA"/>
    <w:rsid w:val="004E3F40"/>
    <w:rsid w:val="004E401A"/>
    <w:rsid w:val="004E441A"/>
    <w:rsid w:val="004E463C"/>
    <w:rsid w:val="004E5037"/>
    <w:rsid w:val="004E52BF"/>
    <w:rsid w:val="004E604A"/>
    <w:rsid w:val="004E6172"/>
    <w:rsid w:val="004E6C76"/>
    <w:rsid w:val="004E75DC"/>
    <w:rsid w:val="004E7B71"/>
    <w:rsid w:val="004E7C15"/>
    <w:rsid w:val="004E7F4E"/>
    <w:rsid w:val="004F02B9"/>
    <w:rsid w:val="004F0BD9"/>
    <w:rsid w:val="004F1ED0"/>
    <w:rsid w:val="004F2FC4"/>
    <w:rsid w:val="004F33A1"/>
    <w:rsid w:val="004F3CB9"/>
    <w:rsid w:val="004F3D23"/>
    <w:rsid w:val="004F562E"/>
    <w:rsid w:val="004F64A5"/>
    <w:rsid w:val="004F6FE3"/>
    <w:rsid w:val="004F7416"/>
    <w:rsid w:val="004F779C"/>
    <w:rsid w:val="004F7CDB"/>
    <w:rsid w:val="00502473"/>
    <w:rsid w:val="0050247A"/>
    <w:rsid w:val="005028A6"/>
    <w:rsid w:val="00502993"/>
    <w:rsid w:val="005043F2"/>
    <w:rsid w:val="005048EE"/>
    <w:rsid w:val="00504F07"/>
    <w:rsid w:val="005050A1"/>
    <w:rsid w:val="00506AFE"/>
    <w:rsid w:val="00507329"/>
    <w:rsid w:val="005077F6"/>
    <w:rsid w:val="00507C03"/>
    <w:rsid w:val="005104E3"/>
    <w:rsid w:val="00510AD6"/>
    <w:rsid w:val="0051179B"/>
    <w:rsid w:val="00511E52"/>
    <w:rsid w:val="00512022"/>
    <w:rsid w:val="00512650"/>
    <w:rsid w:val="005128F4"/>
    <w:rsid w:val="0051359E"/>
    <w:rsid w:val="00514F05"/>
    <w:rsid w:val="005157FC"/>
    <w:rsid w:val="00515E38"/>
    <w:rsid w:val="00516C6D"/>
    <w:rsid w:val="00516D45"/>
    <w:rsid w:val="00517219"/>
    <w:rsid w:val="005177D8"/>
    <w:rsid w:val="00521C40"/>
    <w:rsid w:val="00521EDE"/>
    <w:rsid w:val="00523157"/>
    <w:rsid w:val="005232E5"/>
    <w:rsid w:val="00523341"/>
    <w:rsid w:val="0052346A"/>
    <w:rsid w:val="00524A47"/>
    <w:rsid w:val="005263CD"/>
    <w:rsid w:val="00526561"/>
    <w:rsid w:val="00526D35"/>
    <w:rsid w:val="00527283"/>
    <w:rsid w:val="00527663"/>
    <w:rsid w:val="00527DBC"/>
    <w:rsid w:val="00527DEB"/>
    <w:rsid w:val="005302FB"/>
    <w:rsid w:val="00530BEA"/>
    <w:rsid w:val="00532322"/>
    <w:rsid w:val="005326F2"/>
    <w:rsid w:val="0053307A"/>
    <w:rsid w:val="00534192"/>
    <w:rsid w:val="005359C8"/>
    <w:rsid w:val="00535AC5"/>
    <w:rsid w:val="00536D8B"/>
    <w:rsid w:val="0053744E"/>
    <w:rsid w:val="005374C7"/>
    <w:rsid w:val="005401F6"/>
    <w:rsid w:val="005404F8"/>
    <w:rsid w:val="00540C45"/>
    <w:rsid w:val="00541381"/>
    <w:rsid w:val="0054156C"/>
    <w:rsid w:val="005416B6"/>
    <w:rsid w:val="00541D4C"/>
    <w:rsid w:val="00542927"/>
    <w:rsid w:val="00545993"/>
    <w:rsid w:val="00545C68"/>
    <w:rsid w:val="00546AFF"/>
    <w:rsid w:val="005476A3"/>
    <w:rsid w:val="00547798"/>
    <w:rsid w:val="00551C8A"/>
    <w:rsid w:val="00553582"/>
    <w:rsid w:val="005536D8"/>
    <w:rsid w:val="0055441F"/>
    <w:rsid w:val="005545D2"/>
    <w:rsid w:val="00554DFF"/>
    <w:rsid w:val="00556541"/>
    <w:rsid w:val="0055668A"/>
    <w:rsid w:val="005575B4"/>
    <w:rsid w:val="00557F80"/>
    <w:rsid w:val="005601D6"/>
    <w:rsid w:val="00560D29"/>
    <w:rsid w:val="0056285B"/>
    <w:rsid w:val="00562F6E"/>
    <w:rsid w:val="005632C2"/>
    <w:rsid w:val="005637FF"/>
    <w:rsid w:val="00564575"/>
    <w:rsid w:val="00565476"/>
    <w:rsid w:val="00567A4B"/>
    <w:rsid w:val="00567E6A"/>
    <w:rsid w:val="00567EA9"/>
    <w:rsid w:val="00567EC7"/>
    <w:rsid w:val="00570167"/>
    <w:rsid w:val="005709EE"/>
    <w:rsid w:val="00571350"/>
    <w:rsid w:val="005717B8"/>
    <w:rsid w:val="00572579"/>
    <w:rsid w:val="005745A3"/>
    <w:rsid w:val="0057596D"/>
    <w:rsid w:val="00575EC3"/>
    <w:rsid w:val="005760CC"/>
    <w:rsid w:val="00576666"/>
    <w:rsid w:val="005766DA"/>
    <w:rsid w:val="00577F51"/>
    <w:rsid w:val="00580058"/>
    <w:rsid w:val="00580898"/>
    <w:rsid w:val="0058136B"/>
    <w:rsid w:val="00582443"/>
    <w:rsid w:val="005834DE"/>
    <w:rsid w:val="00583797"/>
    <w:rsid w:val="00583F64"/>
    <w:rsid w:val="00585451"/>
    <w:rsid w:val="00585AE1"/>
    <w:rsid w:val="00585B14"/>
    <w:rsid w:val="0058679D"/>
    <w:rsid w:val="00587367"/>
    <w:rsid w:val="00587B19"/>
    <w:rsid w:val="00587EA6"/>
    <w:rsid w:val="00590562"/>
    <w:rsid w:val="005916DD"/>
    <w:rsid w:val="005920FE"/>
    <w:rsid w:val="00593922"/>
    <w:rsid w:val="0059407B"/>
    <w:rsid w:val="00595577"/>
    <w:rsid w:val="0059628A"/>
    <w:rsid w:val="0059724F"/>
    <w:rsid w:val="00597B4C"/>
    <w:rsid w:val="00597FE0"/>
    <w:rsid w:val="005A0D61"/>
    <w:rsid w:val="005A117A"/>
    <w:rsid w:val="005A342E"/>
    <w:rsid w:val="005A42CC"/>
    <w:rsid w:val="005A4CF3"/>
    <w:rsid w:val="005A5573"/>
    <w:rsid w:val="005A63D2"/>
    <w:rsid w:val="005A73C8"/>
    <w:rsid w:val="005A7BB6"/>
    <w:rsid w:val="005A7F3E"/>
    <w:rsid w:val="005A7FAD"/>
    <w:rsid w:val="005B0016"/>
    <w:rsid w:val="005B02D6"/>
    <w:rsid w:val="005B03F2"/>
    <w:rsid w:val="005B098B"/>
    <w:rsid w:val="005B0EE7"/>
    <w:rsid w:val="005B11A2"/>
    <w:rsid w:val="005B3595"/>
    <w:rsid w:val="005B434F"/>
    <w:rsid w:val="005B48F1"/>
    <w:rsid w:val="005B4AFD"/>
    <w:rsid w:val="005B4B6B"/>
    <w:rsid w:val="005B5A1A"/>
    <w:rsid w:val="005B5EB2"/>
    <w:rsid w:val="005B6E1B"/>
    <w:rsid w:val="005B6E75"/>
    <w:rsid w:val="005B6EED"/>
    <w:rsid w:val="005B7557"/>
    <w:rsid w:val="005B7EF8"/>
    <w:rsid w:val="005C1CE1"/>
    <w:rsid w:val="005C209E"/>
    <w:rsid w:val="005C24D2"/>
    <w:rsid w:val="005C2A27"/>
    <w:rsid w:val="005C3069"/>
    <w:rsid w:val="005C31CF"/>
    <w:rsid w:val="005C377B"/>
    <w:rsid w:val="005C3789"/>
    <w:rsid w:val="005C4715"/>
    <w:rsid w:val="005C4A73"/>
    <w:rsid w:val="005C4EBD"/>
    <w:rsid w:val="005C7ADF"/>
    <w:rsid w:val="005C7BE0"/>
    <w:rsid w:val="005D0BB6"/>
    <w:rsid w:val="005D195B"/>
    <w:rsid w:val="005D1BCA"/>
    <w:rsid w:val="005D3487"/>
    <w:rsid w:val="005D3955"/>
    <w:rsid w:val="005D3B46"/>
    <w:rsid w:val="005D4786"/>
    <w:rsid w:val="005D4798"/>
    <w:rsid w:val="005D4C20"/>
    <w:rsid w:val="005D7AA6"/>
    <w:rsid w:val="005E00D0"/>
    <w:rsid w:val="005E017E"/>
    <w:rsid w:val="005E0913"/>
    <w:rsid w:val="005E0E63"/>
    <w:rsid w:val="005E111D"/>
    <w:rsid w:val="005E2255"/>
    <w:rsid w:val="005E2DCF"/>
    <w:rsid w:val="005E2F0C"/>
    <w:rsid w:val="005E3400"/>
    <w:rsid w:val="005E4B6C"/>
    <w:rsid w:val="005E60DB"/>
    <w:rsid w:val="005E685A"/>
    <w:rsid w:val="005E71B5"/>
    <w:rsid w:val="005F05CC"/>
    <w:rsid w:val="005F06AF"/>
    <w:rsid w:val="005F190F"/>
    <w:rsid w:val="005F22FD"/>
    <w:rsid w:val="005F235E"/>
    <w:rsid w:val="005F2C5D"/>
    <w:rsid w:val="005F35B5"/>
    <w:rsid w:val="005F4C9B"/>
    <w:rsid w:val="005F4D64"/>
    <w:rsid w:val="005F544C"/>
    <w:rsid w:val="005F6163"/>
    <w:rsid w:val="00600470"/>
    <w:rsid w:val="00600968"/>
    <w:rsid w:val="006009E8"/>
    <w:rsid w:val="00601460"/>
    <w:rsid w:val="00601DBA"/>
    <w:rsid w:val="00602EC7"/>
    <w:rsid w:val="00602F97"/>
    <w:rsid w:val="00603D85"/>
    <w:rsid w:val="006041C9"/>
    <w:rsid w:val="006043E2"/>
    <w:rsid w:val="006054D6"/>
    <w:rsid w:val="0060688F"/>
    <w:rsid w:val="00606895"/>
    <w:rsid w:val="006076F4"/>
    <w:rsid w:val="00607AA1"/>
    <w:rsid w:val="00610C0A"/>
    <w:rsid w:val="00611821"/>
    <w:rsid w:val="00611F72"/>
    <w:rsid w:val="00612099"/>
    <w:rsid w:val="006124DE"/>
    <w:rsid w:val="0061389D"/>
    <w:rsid w:val="006138E4"/>
    <w:rsid w:val="0061422D"/>
    <w:rsid w:val="006143B1"/>
    <w:rsid w:val="00614581"/>
    <w:rsid w:val="00615BA3"/>
    <w:rsid w:val="00615BDB"/>
    <w:rsid w:val="00615EB8"/>
    <w:rsid w:val="00617509"/>
    <w:rsid w:val="0062007E"/>
    <w:rsid w:val="00620124"/>
    <w:rsid w:val="00622185"/>
    <w:rsid w:val="006225D2"/>
    <w:rsid w:val="00622DDE"/>
    <w:rsid w:val="00623112"/>
    <w:rsid w:val="00625762"/>
    <w:rsid w:val="006269BA"/>
    <w:rsid w:val="00627DCB"/>
    <w:rsid w:val="006304DA"/>
    <w:rsid w:val="00630959"/>
    <w:rsid w:val="00630B8B"/>
    <w:rsid w:val="006314C3"/>
    <w:rsid w:val="00631773"/>
    <w:rsid w:val="006323DE"/>
    <w:rsid w:val="0063316C"/>
    <w:rsid w:val="006347AC"/>
    <w:rsid w:val="00634921"/>
    <w:rsid w:val="00635787"/>
    <w:rsid w:val="00635DE8"/>
    <w:rsid w:val="00636B9C"/>
    <w:rsid w:val="006373CF"/>
    <w:rsid w:val="006408FC"/>
    <w:rsid w:val="006415F4"/>
    <w:rsid w:val="00641F38"/>
    <w:rsid w:val="0064330E"/>
    <w:rsid w:val="0064337C"/>
    <w:rsid w:val="006435AF"/>
    <w:rsid w:val="0064368C"/>
    <w:rsid w:val="006444DC"/>
    <w:rsid w:val="00646E03"/>
    <w:rsid w:val="00647428"/>
    <w:rsid w:val="00647589"/>
    <w:rsid w:val="0065030E"/>
    <w:rsid w:val="00650D63"/>
    <w:rsid w:val="00651887"/>
    <w:rsid w:val="00651E56"/>
    <w:rsid w:val="00653A72"/>
    <w:rsid w:val="00654138"/>
    <w:rsid w:val="00654683"/>
    <w:rsid w:val="006549DC"/>
    <w:rsid w:val="00655444"/>
    <w:rsid w:val="00656EC8"/>
    <w:rsid w:val="006601EA"/>
    <w:rsid w:val="006611E5"/>
    <w:rsid w:val="006620DC"/>
    <w:rsid w:val="0066276D"/>
    <w:rsid w:val="00662C23"/>
    <w:rsid w:val="00662C66"/>
    <w:rsid w:val="006637A9"/>
    <w:rsid w:val="00664EE3"/>
    <w:rsid w:val="0066527C"/>
    <w:rsid w:val="00666428"/>
    <w:rsid w:val="00666E97"/>
    <w:rsid w:val="00667189"/>
    <w:rsid w:val="00667896"/>
    <w:rsid w:val="006702AF"/>
    <w:rsid w:val="0067048C"/>
    <w:rsid w:val="006704FC"/>
    <w:rsid w:val="00671057"/>
    <w:rsid w:val="006710E8"/>
    <w:rsid w:val="00671589"/>
    <w:rsid w:val="00671DD1"/>
    <w:rsid w:val="0067294D"/>
    <w:rsid w:val="00673CD3"/>
    <w:rsid w:val="006742FD"/>
    <w:rsid w:val="00674CE2"/>
    <w:rsid w:val="00676B7B"/>
    <w:rsid w:val="00676C34"/>
    <w:rsid w:val="00677963"/>
    <w:rsid w:val="00677D18"/>
    <w:rsid w:val="00680441"/>
    <w:rsid w:val="0068246B"/>
    <w:rsid w:val="00682505"/>
    <w:rsid w:val="00682A9A"/>
    <w:rsid w:val="00683C39"/>
    <w:rsid w:val="00685B0C"/>
    <w:rsid w:val="0068665D"/>
    <w:rsid w:val="006873F7"/>
    <w:rsid w:val="00687B0F"/>
    <w:rsid w:val="00690185"/>
    <w:rsid w:val="0069029E"/>
    <w:rsid w:val="006902AB"/>
    <w:rsid w:val="00690922"/>
    <w:rsid w:val="00691431"/>
    <w:rsid w:val="00692832"/>
    <w:rsid w:val="0069359D"/>
    <w:rsid w:val="00693662"/>
    <w:rsid w:val="00694344"/>
    <w:rsid w:val="0069484F"/>
    <w:rsid w:val="00694A4F"/>
    <w:rsid w:val="00694E50"/>
    <w:rsid w:val="00694F80"/>
    <w:rsid w:val="00695484"/>
    <w:rsid w:val="00695FDB"/>
    <w:rsid w:val="00696480"/>
    <w:rsid w:val="00696BF1"/>
    <w:rsid w:val="00697141"/>
    <w:rsid w:val="00697361"/>
    <w:rsid w:val="0069741C"/>
    <w:rsid w:val="006974DF"/>
    <w:rsid w:val="00697DEF"/>
    <w:rsid w:val="006A0353"/>
    <w:rsid w:val="006A062E"/>
    <w:rsid w:val="006A09ED"/>
    <w:rsid w:val="006A2532"/>
    <w:rsid w:val="006A3378"/>
    <w:rsid w:val="006A389F"/>
    <w:rsid w:val="006A3CD0"/>
    <w:rsid w:val="006A4F90"/>
    <w:rsid w:val="006A554A"/>
    <w:rsid w:val="006A5D2F"/>
    <w:rsid w:val="006A651E"/>
    <w:rsid w:val="006A6A04"/>
    <w:rsid w:val="006A6BF2"/>
    <w:rsid w:val="006A6F7F"/>
    <w:rsid w:val="006A7A9B"/>
    <w:rsid w:val="006B0D9D"/>
    <w:rsid w:val="006B1405"/>
    <w:rsid w:val="006B14CC"/>
    <w:rsid w:val="006B2775"/>
    <w:rsid w:val="006B297B"/>
    <w:rsid w:val="006B2BA4"/>
    <w:rsid w:val="006B2C13"/>
    <w:rsid w:val="006B2F01"/>
    <w:rsid w:val="006B30F4"/>
    <w:rsid w:val="006B3121"/>
    <w:rsid w:val="006B4842"/>
    <w:rsid w:val="006B525E"/>
    <w:rsid w:val="006B5579"/>
    <w:rsid w:val="006B6CE2"/>
    <w:rsid w:val="006B7535"/>
    <w:rsid w:val="006C045B"/>
    <w:rsid w:val="006C0526"/>
    <w:rsid w:val="006C0713"/>
    <w:rsid w:val="006C0F61"/>
    <w:rsid w:val="006C15F8"/>
    <w:rsid w:val="006C1B4D"/>
    <w:rsid w:val="006C21A0"/>
    <w:rsid w:val="006C240F"/>
    <w:rsid w:val="006C3798"/>
    <w:rsid w:val="006C3E7E"/>
    <w:rsid w:val="006C4D27"/>
    <w:rsid w:val="006C64F7"/>
    <w:rsid w:val="006C766B"/>
    <w:rsid w:val="006D044D"/>
    <w:rsid w:val="006D080D"/>
    <w:rsid w:val="006D0BC7"/>
    <w:rsid w:val="006D0CB5"/>
    <w:rsid w:val="006D183D"/>
    <w:rsid w:val="006D18A0"/>
    <w:rsid w:val="006D1972"/>
    <w:rsid w:val="006D220C"/>
    <w:rsid w:val="006D3BCC"/>
    <w:rsid w:val="006D3D6D"/>
    <w:rsid w:val="006D3D89"/>
    <w:rsid w:val="006D42CF"/>
    <w:rsid w:val="006D4E48"/>
    <w:rsid w:val="006D4F5F"/>
    <w:rsid w:val="006D5269"/>
    <w:rsid w:val="006D585E"/>
    <w:rsid w:val="006D5F96"/>
    <w:rsid w:val="006D6BCD"/>
    <w:rsid w:val="006D6CB0"/>
    <w:rsid w:val="006D6F96"/>
    <w:rsid w:val="006D6FB6"/>
    <w:rsid w:val="006D6FC0"/>
    <w:rsid w:val="006D715F"/>
    <w:rsid w:val="006D793F"/>
    <w:rsid w:val="006D79D2"/>
    <w:rsid w:val="006E24C4"/>
    <w:rsid w:val="006E32A0"/>
    <w:rsid w:val="006E3CE3"/>
    <w:rsid w:val="006E4CCB"/>
    <w:rsid w:val="006E564F"/>
    <w:rsid w:val="006E570D"/>
    <w:rsid w:val="006E5E0B"/>
    <w:rsid w:val="006E6CE7"/>
    <w:rsid w:val="006E7139"/>
    <w:rsid w:val="006E735E"/>
    <w:rsid w:val="006E7E71"/>
    <w:rsid w:val="006F0186"/>
    <w:rsid w:val="006F0794"/>
    <w:rsid w:val="006F0AC0"/>
    <w:rsid w:val="006F1B9D"/>
    <w:rsid w:val="006F20D4"/>
    <w:rsid w:val="006F2421"/>
    <w:rsid w:val="006F297D"/>
    <w:rsid w:val="006F3ACE"/>
    <w:rsid w:val="006F415C"/>
    <w:rsid w:val="006F4AB7"/>
    <w:rsid w:val="006F51B0"/>
    <w:rsid w:val="006F5A3F"/>
    <w:rsid w:val="006F76DE"/>
    <w:rsid w:val="006F77E2"/>
    <w:rsid w:val="006F7DC0"/>
    <w:rsid w:val="007002A4"/>
    <w:rsid w:val="00700D73"/>
    <w:rsid w:val="007019E0"/>
    <w:rsid w:val="00701F1E"/>
    <w:rsid w:val="00702542"/>
    <w:rsid w:val="007038DD"/>
    <w:rsid w:val="00703A89"/>
    <w:rsid w:val="007058FB"/>
    <w:rsid w:val="00706337"/>
    <w:rsid w:val="007073B9"/>
    <w:rsid w:val="0071090C"/>
    <w:rsid w:val="00711B5D"/>
    <w:rsid w:val="00711F25"/>
    <w:rsid w:val="007129CF"/>
    <w:rsid w:val="007141AE"/>
    <w:rsid w:val="00714B19"/>
    <w:rsid w:val="00714D4B"/>
    <w:rsid w:val="00714F1D"/>
    <w:rsid w:val="00715839"/>
    <w:rsid w:val="007159A4"/>
    <w:rsid w:val="00715C5A"/>
    <w:rsid w:val="0071627B"/>
    <w:rsid w:val="00716A89"/>
    <w:rsid w:val="00716E85"/>
    <w:rsid w:val="00716F70"/>
    <w:rsid w:val="007172A8"/>
    <w:rsid w:val="0072120E"/>
    <w:rsid w:val="0072125B"/>
    <w:rsid w:val="00721828"/>
    <w:rsid w:val="0072187D"/>
    <w:rsid w:val="00721EF8"/>
    <w:rsid w:val="00721F17"/>
    <w:rsid w:val="00723544"/>
    <w:rsid w:val="00724656"/>
    <w:rsid w:val="00725A0C"/>
    <w:rsid w:val="007269AB"/>
    <w:rsid w:val="00726C83"/>
    <w:rsid w:val="00727246"/>
    <w:rsid w:val="00727F53"/>
    <w:rsid w:val="007305DC"/>
    <w:rsid w:val="00731124"/>
    <w:rsid w:val="00731AE9"/>
    <w:rsid w:val="00734305"/>
    <w:rsid w:val="007343CB"/>
    <w:rsid w:val="00734834"/>
    <w:rsid w:val="00734DE5"/>
    <w:rsid w:val="00734F35"/>
    <w:rsid w:val="007351E9"/>
    <w:rsid w:val="0073594D"/>
    <w:rsid w:val="00735C41"/>
    <w:rsid w:val="007366AE"/>
    <w:rsid w:val="00736F41"/>
    <w:rsid w:val="0073753E"/>
    <w:rsid w:val="0073793A"/>
    <w:rsid w:val="00737EB6"/>
    <w:rsid w:val="0074004F"/>
    <w:rsid w:val="007400A1"/>
    <w:rsid w:val="00740CAA"/>
    <w:rsid w:val="00740DC5"/>
    <w:rsid w:val="00741F45"/>
    <w:rsid w:val="00743527"/>
    <w:rsid w:val="007446C1"/>
    <w:rsid w:val="00744FA7"/>
    <w:rsid w:val="007455DF"/>
    <w:rsid w:val="00745F25"/>
    <w:rsid w:val="00746AB2"/>
    <w:rsid w:val="00750CC8"/>
    <w:rsid w:val="007519B2"/>
    <w:rsid w:val="00752346"/>
    <w:rsid w:val="007523C6"/>
    <w:rsid w:val="00752600"/>
    <w:rsid w:val="00752C06"/>
    <w:rsid w:val="00753B20"/>
    <w:rsid w:val="00753CB6"/>
    <w:rsid w:val="007553A5"/>
    <w:rsid w:val="00755EE7"/>
    <w:rsid w:val="00756413"/>
    <w:rsid w:val="00756ED0"/>
    <w:rsid w:val="00756F74"/>
    <w:rsid w:val="007577E7"/>
    <w:rsid w:val="00757DF1"/>
    <w:rsid w:val="0076131D"/>
    <w:rsid w:val="00761320"/>
    <w:rsid w:val="007616F1"/>
    <w:rsid w:val="00762B84"/>
    <w:rsid w:val="007638B2"/>
    <w:rsid w:val="00763E20"/>
    <w:rsid w:val="00766981"/>
    <w:rsid w:val="00766A43"/>
    <w:rsid w:val="00766D9B"/>
    <w:rsid w:val="00767284"/>
    <w:rsid w:val="007673DA"/>
    <w:rsid w:val="0077026E"/>
    <w:rsid w:val="00770FE3"/>
    <w:rsid w:val="0077178F"/>
    <w:rsid w:val="007718E6"/>
    <w:rsid w:val="00771EB7"/>
    <w:rsid w:val="00772923"/>
    <w:rsid w:val="007729FA"/>
    <w:rsid w:val="00773156"/>
    <w:rsid w:val="00773E71"/>
    <w:rsid w:val="0077460F"/>
    <w:rsid w:val="00776381"/>
    <w:rsid w:val="0077717A"/>
    <w:rsid w:val="007777C8"/>
    <w:rsid w:val="00777FF8"/>
    <w:rsid w:val="007814DA"/>
    <w:rsid w:val="00782669"/>
    <w:rsid w:val="007827A0"/>
    <w:rsid w:val="00784D3B"/>
    <w:rsid w:val="0078584E"/>
    <w:rsid w:val="00786847"/>
    <w:rsid w:val="00786974"/>
    <w:rsid w:val="0078722B"/>
    <w:rsid w:val="007904C6"/>
    <w:rsid w:val="00790C05"/>
    <w:rsid w:val="0079149A"/>
    <w:rsid w:val="0079234E"/>
    <w:rsid w:val="00792A93"/>
    <w:rsid w:val="00792B0E"/>
    <w:rsid w:val="00793E53"/>
    <w:rsid w:val="00793E7C"/>
    <w:rsid w:val="00794456"/>
    <w:rsid w:val="00794ABE"/>
    <w:rsid w:val="0079653D"/>
    <w:rsid w:val="00796D65"/>
    <w:rsid w:val="007A0935"/>
    <w:rsid w:val="007A10AF"/>
    <w:rsid w:val="007A10B8"/>
    <w:rsid w:val="007A15B3"/>
    <w:rsid w:val="007A18DD"/>
    <w:rsid w:val="007A1DB4"/>
    <w:rsid w:val="007A51C7"/>
    <w:rsid w:val="007A6F03"/>
    <w:rsid w:val="007A78FD"/>
    <w:rsid w:val="007A7B3E"/>
    <w:rsid w:val="007A7BFE"/>
    <w:rsid w:val="007B04DC"/>
    <w:rsid w:val="007B04FF"/>
    <w:rsid w:val="007B09C1"/>
    <w:rsid w:val="007B09E5"/>
    <w:rsid w:val="007B0FCA"/>
    <w:rsid w:val="007B1201"/>
    <w:rsid w:val="007B1669"/>
    <w:rsid w:val="007B321C"/>
    <w:rsid w:val="007B3C39"/>
    <w:rsid w:val="007B4CDC"/>
    <w:rsid w:val="007B5157"/>
    <w:rsid w:val="007B5259"/>
    <w:rsid w:val="007B5549"/>
    <w:rsid w:val="007B59EF"/>
    <w:rsid w:val="007B5A36"/>
    <w:rsid w:val="007B7B91"/>
    <w:rsid w:val="007C137A"/>
    <w:rsid w:val="007C25BE"/>
    <w:rsid w:val="007C2754"/>
    <w:rsid w:val="007C2796"/>
    <w:rsid w:val="007C2A4F"/>
    <w:rsid w:val="007C2BB3"/>
    <w:rsid w:val="007C37DE"/>
    <w:rsid w:val="007C3ABB"/>
    <w:rsid w:val="007C43E7"/>
    <w:rsid w:val="007C50D2"/>
    <w:rsid w:val="007C5244"/>
    <w:rsid w:val="007C59B9"/>
    <w:rsid w:val="007C6101"/>
    <w:rsid w:val="007C6CFC"/>
    <w:rsid w:val="007C70D1"/>
    <w:rsid w:val="007C736B"/>
    <w:rsid w:val="007C7E10"/>
    <w:rsid w:val="007D1FE0"/>
    <w:rsid w:val="007D2256"/>
    <w:rsid w:val="007D3F13"/>
    <w:rsid w:val="007D5996"/>
    <w:rsid w:val="007D769F"/>
    <w:rsid w:val="007D7E2E"/>
    <w:rsid w:val="007D7EDA"/>
    <w:rsid w:val="007E044F"/>
    <w:rsid w:val="007E12A1"/>
    <w:rsid w:val="007E15F4"/>
    <w:rsid w:val="007E161A"/>
    <w:rsid w:val="007E1717"/>
    <w:rsid w:val="007E2DDA"/>
    <w:rsid w:val="007E2E36"/>
    <w:rsid w:val="007E31D8"/>
    <w:rsid w:val="007E3B28"/>
    <w:rsid w:val="007E4C28"/>
    <w:rsid w:val="007E56CB"/>
    <w:rsid w:val="007E621B"/>
    <w:rsid w:val="007E63FF"/>
    <w:rsid w:val="007E6604"/>
    <w:rsid w:val="007E75C2"/>
    <w:rsid w:val="007E7E84"/>
    <w:rsid w:val="007F103D"/>
    <w:rsid w:val="007F1353"/>
    <w:rsid w:val="007F20AF"/>
    <w:rsid w:val="007F215D"/>
    <w:rsid w:val="007F23B6"/>
    <w:rsid w:val="007F262A"/>
    <w:rsid w:val="007F2742"/>
    <w:rsid w:val="007F2A1C"/>
    <w:rsid w:val="007F303F"/>
    <w:rsid w:val="007F46BD"/>
    <w:rsid w:val="007F4710"/>
    <w:rsid w:val="007F5377"/>
    <w:rsid w:val="007F5795"/>
    <w:rsid w:val="007F5D9F"/>
    <w:rsid w:val="007F5E27"/>
    <w:rsid w:val="007F66BF"/>
    <w:rsid w:val="007F67C0"/>
    <w:rsid w:val="007F702C"/>
    <w:rsid w:val="007F7CDB"/>
    <w:rsid w:val="0080002D"/>
    <w:rsid w:val="00800122"/>
    <w:rsid w:val="0080061A"/>
    <w:rsid w:val="00800BBB"/>
    <w:rsid w:val="00800FCF"/>
    <w:rsid w:val="00802716"/>
    <w:rsid w:val="00802F5A"/>
    <w:rsid w:val="00803B77"/>
    <w:rsid w:val="00804FAD"/>
    <w:rsid w:val="00807165"/>
    <w:rsid w:val="00807245"/>
    <w:rsid w:val="00807723"/>
    <w:rsid w:val="00807D50"/>
    <w:rsid w:val="00810CB1"/>
    <w:rsid w:val="00811FC9"/>
    <w:rsid w:val="00812EF9"/>
    <w:rsid w:val="00812F47"/>
    <w:rsid w:val="00814715"/>
    <w:rsid w:val="0081598A"/>
    <w:rsid w:val="008166F5"/>
    <w:rsid w:val="00816987"/>
    <w:rsid w:val="00817141"/>
    <w:rsid w:val="00817250"/>
    <w:rsid w:val="008177DB"/>
    <w:rsid w:val="00820329"/>
    <w:rsid w:val="00820843"/>
    <w:rsid w:val="0082220A"/>
    <w:rsid w:val="0082258A"/>
    <w:rsid w:val="00823E8C"/>
    <w:rsid w:val="00824556"/>
    <w:rsid w:val="00825B2A"/>
    <w:rsid w:val="00826008"/>
    <w:rsid w:val="00826167"/>
    <w:rsid w:val="00826C6F"/>
    <w:rsid w:val="0082741F"/>
    <w:rsid w:val="0082760C"/>
    <w:rsid w:val="00827B75"/>
    <w:rsid w:val="00830028"/>
    <w:rsid w:val="008302D4"/>
    <w:rsid w:val="008302DD"/>
    <w:rsid w:val="008307ED"/>
    <w:rsid w:val="00830A77"/>
    <w:rsid w:val="00830D25"/>
    <w:rsid w:val="00830D91"/>
    <w:rsid w:val="00831159"/>
    <w:rsid w:val="008329E4"/>
    <w:rsid w:val="00832B93"/>
    <w:rsid w:val="00833CFE"/>
    <w:rsid w:val="00834383"/>
    <w:rsid w:val="008360FA"/>
    <w:rsid w:val="008368C7"/>
    <w:rsid w:val="0083796F"/>
    <w:rsid w:val="008400BE"/>
    <w:rsid w:val="0084111A"/>
    <w:rsid w:val="00842387"/>
    <w:rsid w:val="00842ABE"/>
    <w:rsid w:val="00842B56"/>
    <w:rsid w:val="008453FE"/>
    <w:rsid w:val="00846960"/>
    <w:rsid w:val="0085092A"/>
    <w:rsid w:val="008510D0"/>
    <w:rsid w:val="008516CB"/>
    <w:rsid w:val="008516F9"/>
    <w:rsid w:val="0085197F"/>
    <w:rsid w:val="00851D64"/>
    <w:rsid w:val="00853126"/>
    <w:rsid w:val="0085361E"/>
    <w:rsid w:val="00853B05"/>
    <w:rsid w:val="00853D8E"/>
    <w:rsid w:val="00853E84"/>
    <w:rsid w:val="00854FEE"/>
    <w:rsid w:val="008561C2"/>
    <w:rsid w:val="0085653F"/>
    <w:rsid w:val="00856810"/>
    <w:rsid w:val="00856EC1"/>
    <w:rsid w:val="00860A9E"/>
    <w:rsid w:val="0086105C"/>
    <w:rsid w:val="008612A9"/>
    <w:rsid w:val="0086167C"/>
    <w:rsid w:val="0086233D"/>
    <w:rsid w:val="00863B52"/>
    <w:rsid w:val="00863B83"/>
    <w:rsid w:val="008650E2"/>
    <w:rsid w:val="00865C8E"/>
    <w:rsid w:val="008663D1"/>
    <w:rsid w:val="008669FE"/>
    <w:rsid w:val="00867C78"/>
    <w:rsid w:val="0087051A"/>
    <w:rsid w:val="008710B3"/>
    <w:rsid w:val="00871E6F"/>
    <w:rsid w:val="00874274"/>
    <w:rsid w:val="00874EBF"/>
    <w:rsid w:val="0087573A"/>
    <w:rsid w:val="008759B6"/>
    <w:rsid w:val="00876AE9"/>
    <w:rsid w:val="00880240"/>
    <w:rsid w:val="00880ADA"/>
    <w:rsid w:val="00881125"/>
    <w:rsid w:val="008818F0"/>
    <w:rsid w:val="00883A14"/>
    <w:rsid w:val="008843E4"/>
    <w:rsid w:val="008848D8"/>
    <w:rsid w:val="00884EFC"/>
    <w:rsid w:val="00884FE3"/>
    <w:rsid w:val="00885534"/>
    <w:rsid w:val="00885590"/>
    <w:rsid w:val="00885AFC"/>
    <w:rsid w:val="00885B03"/>
    <w:rsid w:val="0088626D"/>
    <w:rsid w:val="00886798"/>
    <w:rsid w:val="00886E04"/>
    <w:rsid w:val="00886EED"/>
    <w:rsid w:val="008870CC"/>
    <w:rsid w:val="008872A6"/>
    <w:rsid w:val="00887902"/>
    <w:rsid w:val="00887D58"/>
    <w:rsid w:val="00891A53"/>
    <w:rsid w:val="00892D39"/>
    <w:rsid w:val="00892DEF"/>
    <w:rsid w:val="0089437F"/>
    <w:rsid w:val="00894F31"/>
    <w:rsid w:val="00896259"/>
    <w:rsid w:val="00896BC5"/>
    <w:rsid w:val="00897895"/>
    <w:rsid w:val="008A15D3"/>
    <w:rsid w:val="008A1A27"/>
    <w:rsid w:val="008A3261"/>
    <w:rsid w:val="008A36B8"/>
    <w:rsid w:val="008A5666"/>
    <w:rsid w:val="008A5AB8"/>
    <w:rsid w:val="008A7879"/>
    <w:rsid w:val="008A7A7A"/>
    <w:rsid w:val="008A7C1D"/>
    <w:rsid w:val="008A7CDE"/>
    <w:rsid w:val="008B0239"/>
    <w:rsid w:val="008B11B6"/>
    <w:rsid w:val="008B18D9"/>
    <w:rsid w:val="008B2D30"/>
    <w:rsid w:val="008B3385"/>
    <w:rsid w:val="008B3415"/>
    <w:rsid w:val="008B40F2"/>
    <w:rsid w:val="008B4446"/>
    <w:rsid w:val="008B4819"/>
    <w:rsid w:val="008B5289"/>
    <w:rsid w:val="008B5C14"/>
    <w:rsid w:val="008B5E74"/>
    <w:rsid w:val="008B60F8"/>
    <w:rsid w:val="008B7031"/>
    <w:rsid w:val="008C0E1D"/>
    <w:rsid w:val="008C10A7"/>
    <w:rsid w:val="008C1123"/>
    <w:rsid w:val="008C117A"/>
    <w:rsid w:val="008C19EB"/>
    <w:rsid w:val="008C2787"/>
    <w:rsid w:val="008C34A4"/>
    <w:rsid w:val="008C4CE8"/>
    <w:rsid w:val="008C4ECD"/>
    <w:rsid w:val="008C5978"/>
    <w:rsid w:val="008C6EA6"/>
    <w:rsid w:val="008C6F78"/>
    <w:rsid w:val="008C7412"/>
    <w:rsid w:val="008C779A"/>
    <w:rsid w:val="008D11A7"/>
    <w:rsid w:val="008D1CDD"/>
    <w:rsid w:val="008D2DBD"/>
    <w:rsid w:val="008D2E79"/>
    <w:rsid w:val="008D38F9"/>
    <w:rsid w:val="008D3F00"/>
    <w:rsid w:val="008D41CF"/>
    <w:rsid w:val="008D49C8"/>
    <w:rsid w:val="008D5B61"/>
    <w:rsid w:val="008E02A8"/>
    <w:rsid w:val="008E0316"/>
    <w:rsid w:val="008E159E"/>
    <w:rsid w:val="008E2357"/>
    <w:rsid w:val="008E300A"/>
    <w:rsid w:val="008E4ECE"/>
    <w:rsid w:val="008E50FC"/>
    <w:rsid w:val="008E59C3"/>
    <w:rsid w:val="008E5A17"/>
    <w:rsid w:val="008E660A"/>
    <w:rsid w:val="008E6D1B"/>
    <w:rsid w:val="008E7351"/>
    <w:rsid w:val="008E73FA"/>
    <w:rsid w:val="008E7897"/>
    <w:rsid w:val="008F1C6C"/>
    <w:rsid w:val="008F1E32"/>
    <w:rsid w:val="008F2602"/>
    <w:rsid w:val="008F2D01"/>
    <w:rsid w:val="008F48E1"/>
    <w:rsid w:val="008F5B6B"/>
    <w:rsid w:val="008F75FC"/>
    <w:rsid w:val="008F7BF9"/>
    <w:rsid w:val="008F7C18"/>
    <w:rsid w:val="00901672"/>
    <w:rsid w:val="0090218F"/>
    <w:rsid w:val="0090296C"/>
    <w:rsid w:val="0090317B"/>
    <w:rsid w:val="00903D0B"/>
    <w:rsid w:val="00904122"/>
    <w:rsid w:val="0090421C"/>
    <w:rsid w:val="00906E5F"/>
    <w:rsid w:val="009070FB"/>
    <w:rsid w:val="009072BE"/>
    <w:rsid w:val="0091023F"/>
    <w:rsid w:val="0091158B"/>
    <w:rsid w:val="00912E72"/>
    <w:rsid w:val="009130A3"/>
    <w:rsid w:val="0091457E"/>
    <w:rsid w:val="00914736"/>
    <w:rsid w:val="00915130"/>
    <w:rsid w:val="00915E16"/>
    <w:rsid w:val="00916BBA"/>
    <w:rsid w:val="00917F28"/>
    <w:rsid w:val="00920379"/>
    <w:rsid w:val="00921693"/>
    <w:rsid w:val="00921D71"/>
    <w:rsid w:val="00922180"/>
    <w:rsid w:val="00922645"/>
    <w:rsid w:val="0092302F"/>
    <w:rsid w:val="009231DC"/>
    <w:rsid w:val="00923C40"/>
    <w:rsid w:val="00923ED5"/>
    <w:rsid w:val="00925381"/>
    <w:rsid w:val="00925E4E"/>
    <w:rsid w:val="0092659C"/>
    <w:rsid w:val="00927670"/>
    <w:rsid w:val="0092774E"/>
    <w:rsid w:val="0092796F"/>
    <w:rsid w:val="00931493"/>
    <w:rsid w:val="009319A6"/>
    <w:rsid w:val="00931C97"/>
    <w:rsid w:val="00931E6A"/>
    <w:rsid w:val="009328D0"/>
    <w:rsid w:val="0093323C"/>
    <w:rsid w:val="009350D5"/>
    <w:rsid w:val="0093612C"/>
    <w:rsid w:val="00936B58"/>
    <w:rsid w:val="00936D6F"/>
    <w:rsid w:val="00937B5D"/>
    <w:rsid w:val="00937F94"/>
    <w:rsid w:val="00940679"/>
    <w:rsid w:val="00940DF7"/>
    <w:rsid w:val="00940F2E"/>
    <w:rsid w:val="009419CE"/>
    <w:rsid w:val="00942699"/>
    <w:rsid w:val="009429A0"/>
    <w:rsid w:val="00942A7B"/>
    <w:rsid w:val="00942F3D"/>
    <w:rsid w:val="00943149"/>
    <w:rsid w:val="00943275"/>
    <w:rsid w:val="00944268"/>
    <w:rsid w:val="009446FB"/>
    <w:rsid w:val="0094546F"/>
    <w:rsid w:val="00945935"/>
    <w:rsid w:val="00946B46"/>
    <w:rsid w:val="0094782F"/>
    <w:rsid w:val="00947C94"/>
    <w:rsid w:val="00947D83"/>
    <w:rsid w:val="009501C1"/>
    <w:rsid w:val="009508A0"/>
    <w:rsid w:val="00950BBF"/>
    <w:rsid w:val="009517C9"/>
    <w:rsid w:val="00952308"/>
    <w:rsid w:val="00952D84"/>
    <w:rsid w:val="0095393B"/>
    <w:rsid w:val="00954AA8"/>
    <w:rsid w:val="009557A0"/>
    <w:rsid w:val="0095589E"/>
    <w:rsid w:val="00956973"/>
    <w:rsid w:val="009570C2"/>
    <w:rsid w:val="00957ACA"/>
    <w:rsid w:val="00960CF7"/>
    <w:rsid w:val="009621E0"/>
    <w:rsid w:val="00962A42"/>
    <w:rsid w:val="00962B81"/>
    <w:rsid w:val="009635F7"/>
    <w:rsid w:val="00964810"/>
    <w:rsid w:val="00964E87"/>
    <w:rsid w:val="00965724"/>
    <w:rsid w:val="00965C50"/>
    <w:rsid w:val="0096655F"/>
    <w:rsid w:val="00966633"/>
    <w:rsid w:val="009671A9"/>
    <w:rsid w:val="00967FE8"/>
    <w:rsid w:val="00971D4B"/>
    <w:rsid w:val="0097241D"/>
    <w:rsid w:val="00972F6F"/>
    <w:rsid w:val="00973070"/>
    <w:rsid w:val="00973706"/>
    <w:rsid w:val="009737AD"/>
    <w:rsid w:val="00973C3D"/>
    <w:rsid w:val="00973F98"/>
    <w:rsid w:val="00974D2A"/>
    <w:rsid w:val="00974EF5"/>
    <w:rsid w:val="009752EF"/>
    <w:rsid w:val="0097554C"/>
    <w:rsid w:val="009758C1"/>
    <w:rsid w:val="00975E11"/>
    <w:rsid w:val="00976002"/>
    <w:rsid w:val="009764EC"/>
    <w:rsid w:val="00977731"/>
    <w:rsid w:val="00977DDC"/>
    <w:rsid w:val="0098028A"/>
    <w:rsid w:val="009807C4"/>
    <w:rsid w:val="0098106D"/>
    <w:rsid w:val="00981274"/>
    <w:rsid w:val="00982288"/>
    <w:rsid w:val="00982542"/>
    <w:rsid w:val="0098260E"/>
    <w:rsid w:val="00982E8B"/>
    <w:rsid w:val="00982F69"/>
    <w:rsid w:val="00984A52"/>
    <w:rsid w:val="00985447"/>
    <w:rsid w:val="00985958"/>
    <w:rsid w:val="009865A4"/>
    <w:rsid w:val="009900AF"/>
    <w:rsid w:val="0099176F"/>
    <w:rsid w:val="00991BB7"/>
    <w:rsid w:val="00991E9B"/>
    <w:rsid w:val="00991ECD"/>
    <w:rsid w:val="009958A4"/>
    <w:rsid w:val="009959FE"/>
    <w:rsid w:val="009960F2"/>
    <w:rsid w:val="009966C8"/>
    <w:rsid w:val="00996B93"/>
    <w:rsid w:val="00997BFB"/>
    <w:rsid w:val="009A00EA"/>
    <w:rsid w:val="009A0BDC"/>
    <w:rsid w:val="009A1E45"/>
    <w:rsid w:val="009A2596"/>
    <w:rsid w:val="009A3796"/>
    <w:rsid w:val="009A6CF4"/>
    <w:rsid w:val="009A788D"/>
    <w:rsid w:val="009A7959"/>
    <w:rsid w:val="009A7B9F"/>
    <w:rsid w:val="009A7E83"/>
    <w:rsid w:val="009A7FC9"/>
    <w:rsid w:val="009B0C0E"/>
    <w:rsid w:val="009B1D02"/>
    <w:rsid w:val="009B26CB"/>
    <w:rsid w:val="009B2FF0"/>
    <w:rsid w:val="009B37DC"/>
    <w:rsid w:val="009B44B9"/>
    <w:rsid w:val="009B4EA2"/>
    <w:rsid w:val="009C1251"/>
    <w:rsid w:val="009C1CED"/>
    <w:rsid w:val="009C59FB"/>
    <w:rsid w:val="009C65C6"/>
    <w:rsid w:val="009C65F6"/>
    <w:rsid w:val="009C67FC"/>
    <w:rsid w:val="009C6A85"/>
    <w:rsid w:val="009C707D"/>
    <w:rsid w:val="009C742C"/>
    <w:rsid w:val="009C7BA5"/>
    <w:rsid w:val="009D1C70"/>
    <w:rsid w:val="009D1E13"/>
    <w:rsid w:val="009D2046"/>
    <w:rsid w:val="009D2048"/>
    <w:rsid w:val="009D204F"/>
    <w:rsid w:val="009D2EA0"/>
    <w:rsid w:val="009D3D8F"/>
    <w:rsid w:val="009D4083"/>
    <w:rsid w:val="009D4617"/>
    <w:rsid w:val="009D46E1"/>
    <w:rsid w:val="009D49DB"/>
    <w:rsid w:val="009D628D"/>
    <w:rsid w:val="009D78A7"/>
    <w:rsid w:val="009D7A24"/>
    <w:rsid w:val="009E02AC"/>
    <w:rsid w:val="009E08B6"/>
    <w:rsid w:val="009E0AF6"/>
    <w:rsid w:val="009E0C69"/>
    <w:rsid w:val="009E10A1"/>
    <w:rsid w:val="009E1F45"/>
    <w:rsid w:val="009E292A"/>
    <w:rsid w:val="009E2DE9"/>
    <w:rsid w:val="009E3187"/>
    <w:rsid w:val="009E3AFE"/>
    <w:rsid w:val="009E3D72"/>
    <w:rsid w:val="009E4310"/>
    <w:rsid w:val="009E5407"/>
    <w:rsid w:val="009E5571"/>
    <w:rsid w:val="009E6574"/>
    <w:rsid w:val="009E65EB"/>
    <w:rsid w:val="009E6B32"/>
    <w:rsid w:val="009E759F"/>
    <w:rsid w:val="009F018A"/>
    <w:rsid w:val="009F07DF"/>
    <w:rsid w:val="009F09FF"/>
    <w:rsid w:val="009F0A29"/>
    <w:rsid w:val="009F0BE2"/>
    <w:rsid w:val="009F0CD3"/>
    <w:rsid w:val="009F0FA0"/>
    <w:rsid w:val="009F1871"/>
    <w:rsid w:val="009F1A33"/>
    <w:rsid w:val="009F1BFC"/>
    <w:rsid w:val="009F1C2B"/>
    <w:rsid w:val="009F2387"/>
    <w:rsid w:val="009F2D0F"/>
    <w:rsid w:val="009F5053"/>
    <w:rsid w:val="009F5D0E"/>
    <w:rsid w:val="009F60B2"/>
    <w:rsid w:val="009F61FC"/>
    <w:rsid w:val="009F7C58"/>
    <w:rsid w:val="00A002AA"/>
    <w:rsid w:val="00A00B9A"/>
    <w:rsid w:val="00A01331"/>
    <w:rsid w:val="00A01828"/>
    <w:rsid w:val="00A03144"/>
    <w:rsid w:val="00A04808"/>
    <w:rsid w:val="00A05053"/>
    <w:rsid w:val="00A05784"/>
    <w:rsid w:val="00A057D4"/>
    <w:rsid w:val="00A05BB2"/>
    <w:rsid w:val="00A06067"/>
    <w:rsid w:val="00A07045"/>
    <w:rsid w:val="00A073F4"/>
    <w:rsid w:val="00A10178"/>
    <w:rsid w:val="00A102C9"/>
    <w:rsid w:val="00A105BC"/>
    <w:rsid w:val="00A105E2"/>
    <w:rsid w:val="00A10895"/>
    <w:rsid w:val="00A10DEA"/>
    <w:rsid w:val="00A11558"/>
    <w:rsid w:val="00A1209D"/>
    <w:rsid w:val="00A124C0"/>
    <w:rsid w:val="00A12939"/>
    <w:rsid w:val="00A14C61"/>
    <w:rsid w:val="00A14E9A"/>
    <w:rsid w:val="00A14ECF"/>
    <w:rsid w:val="00A15D7D"/>
    <w:rsid w:val="00A1693C"/>
    <w:rsid w:val="00A16BEA"/>
    <w:rsid w:val="00A16D69"/>
    <w:rsid w:val="00A16DC6"/>
    <w:rsid w:val="00A17625"/>
    <w:rsid w:val="00A17BEC"/>
    <w:rsid w:val="00A21277"/>
    <w:rsid w:val="00A21282"/>
    <w:rsid w:val="00A22524"/>
    <w:rsid w:val="00A226AF"/>
    <w:rsid w:val="00A23086"/>
    <w:rsid w:val="00A23193"/>
    <w:rsid w:val="00A23792"/>
    <w:rsid w:val="00A23AD3"/>
    <w:rsid w:val="00A23DBB"/>
    <w:rsid w:val="00A248E2"/>
    <w:rsid w:val="00A24F55"/>
    <w:rsid w:val="00A258DD"/>
    <w:rsid w:val="00A25C48"/>
    <w:rsid w:val="00A2657B"/>
    <w:rsid w:val="00A26823"/>
    <w:rsid w:val="00A268F9"/>
    <w:rsid w:val="00A27100"/>
    <w:rsid w:val="00A27AE1"/>
    <w:rsid w:val="00A31CCF"/>
    <w:rsid w:val="00A329C0"/>
    <w:rsid w:val="00A33714"/>
    <w:rsid w:val="00A35FB2"/>
    <w:rsid w:val="00A36E85"/>
    <w:rsid w:val="00A370D7"/>
    <w:rsid w:val="00A3771F"/>
    <w:rsid w:val="00A37CE9"/>
    <w:rsid w:val="00A40FF6"/>
    <w:rsid w:val="00A41A52"/>
    <w:rsid w:val="00A42383"/>
    <w:rsid w:val="00A430AA"/>
    <w:rsid w:val="00A4325C"/>
    <w:rsid w:val="00A445CC"/>
    <w:rsid w:val="00A4641C"/>
    <w:rsid w:val="00A472AF"/>
    <w:rsid w:val="00A47369"/>
    <w:rsid w:val="00A47D5E"/>
    <w:rsid w:val="00A51D85"/>
    <w:rsid w:val="00A51F55"/>
    <w:rsid w:val="00A52852"/>
    <w:rsid w:val="00A52BE6"/>
    <w:rsid w:val="00A53CAD"/>
    <w:rsid w:val="00A5480C"/>
    <w:rsid w:val="00A5505D"/>
    <w:rsid w:val="00A552FC"/>
    <w:rsid w:val="00A56150"/>
    <w:rsid w:val="00A5703A"/>
    <w:rsid w:val="00A6073E"/>
    <w:rsid w:val="00A60B28"/>
    <w:rsid w:val="00A60DEE"/>
    <w:rsid w:val="00A61CEA"/>
    <w:rsid w:val="00A62D16"/>
    <w:rsid w:val="00A648F0"/>
    <w:rsid w:val="00A64E43"/>
    <w:rsid w:val="00A64F7B"/>
    <w:rsid w:val="00A65807"/>
    <w:rsid w:val="00A65F4A"/>
    <w:rsid w:val="00A667A8"/>
    <w:rsid w:val="00A66838"/>
    <w:rsid w:val="00A6733A"/>
    <w:rsid w:val="00A71204"/>
    <w:rsid w:val="00A7206D"/>
    <w:rsid w:val="00A72BFC"/>
    <w:rsid w:val="00A740CD"/>
    <w:rsid w:val="00A75BAE"/>
    <w:rsid w:val="00A76852"/>
    <w:rsid w:val="00A76ED2"/>
    <w:rsid w:val="00A8072A"/>
    <w:rsid w:val="00A81146"/>
    <w:rsid w:val="00A8169A"/>
    <w:rsid w:val="00A8188A"/>
    <w:rsid w:val="00A82DC6"/>
    <w:rsid w:val="00A82E60"/>
    <w:rsid w:val="00A84569"/>
    <w:rsid w:val="00A85AF7"/>
    <w:rsid w:val="00A86A79"/>
    <w:rsid w:val="00A91C60"/>
    <w:rsid w:val="00A92587"/>
    <w:rsid w:val="00A92E7A"/>
    <w:rsid w:val="00A93383"/>
    <w:rsid w:val="00A93B35"/>
    <w:rsid w:val="00A95BB8"/>
    <w:rsid w:val="00A96197"/>
    <w:rsid w:val="00A96D45"/>
    <w:rsid w:val="00A975A8"/>
    <w:rsid w:val="00A97987"/>
    <w:rsid w:val="00A97B73"/>
    <w:rsid w:val="00A97EAE"/>
    <w:rsid w:val="00AA007D"/>
    <w:rsid w:val="00AA04A6"/>
    <w:rsid w:val="00AA096A"/>
    <w:rsid w:val="00AA15D0"/>
    <w:rsid w:val="00AA1798"/>
    <w:rsid w:val="00AA2652"/>
    <w:rsid w:val="00AA2C38"/>
    <w:rsid w:val="00AA2F1B"/>
    <w:rsid w:val="00AA31B6"/>
    <w:rsid w:val="00AA3ACE"/>
    <w:rsid w:val="00AA3E2E"/>
    <w:rsid w:val="00AA3F58"/>
    <w:rsid w:val="00AA4E5E"/>
    <w:rsid w:val="00AA5FE8"/>
    <w:rsid w:val="00AA6A9B"/>
    <w:rsid w:val="00AA6EA1"/>
    <w:rsid w:val="00AA77F8"/>
    <w:rsid w:val="00AB010D"/>
    <w:rsid w:val="00AB113B"/>
    <w:rsid w:val="00AB1EC9"/>
    <w:rsid w:val="00AB21E3"/>
    <w:rsid w:val="00AB2B46"/>
    <w:rsid w:val="00AB48DD"/>
    <w:rsid w:val="00AB4FB6"/>
    <w:rsid w:val="00AC0214"/>
    <w:rsid w:val="00AC0461"/>
    <w:rsid w:val="00AC0D42"/>
    <w:rsid w:val="00AC103F"/>
    <w:rsid w:val="00AC1049"/>
    <w:rsid w:val="00AC1368"/>
    <w:rsid w:val="00AC21D3"/>
    <w:rsid w:val="00AC2DF8"/>
    <w:rsid w:val="00AC2EF1"/>
    <w:rsid w:val="00AC3062"/>
    <w:rsid w:val="00AC31AD"/>
    <w:rsid w:val="00AC42E9"/>
    <w:rsid w:val="00AC4F67"/>
    <w:rsid w:val="00AC5938"/>
    <w:rsid w:val="00AC7178"/>
    <w:rsid w:val="00AC7CFA"/>
    <w:rsid w:val="00AC7D20"/>
    <w:rsid w:val="00AD07D4"/>
    <w:rsid w:val="00AD14D3"/>
    <w:rsid w:val="00AD180F"/>
    <w:rsid w:val="00AD283B"/>
    <w:rsid w:val="00AD2947"/>
    <w:rsid w:val="00AD32FA"/>
    <w:rsid w:val="00AD484C"/>
    <w:rsid w:val="00AD49D6"/>
    <w:rsid w:val="00AD51E3"/>
    <w:rsid w:val="00AD5C4C"/>
    <w:rsid w:val="00AD7050"/>
    <w:rsid w:val="00AE00BE"/>
    <w:rsid w:val="00AE058E"/>
    <w:rsid w:val="00AE268C"/>
    <w:rsid w:val="00AE3088"/>
    <w:rsid w:val="00AE40C0"/>
    <w:rsid w:val="00AE440D"/>
    <w:rsid w:val="00AE4660"/>
    <w:rsid w:val="00AE497C"/>
    <w:rsid w:val="00AE4B28"/>
    <w:rsid w:val="00AE5255"/>
    <w:rsid w:val="00AE5684"/>
    <w:rsid w:val="00AE594B"/>
    <w:rsid w:val="00AE5E43"/>
    <w:rsid w:val="00AE611B"/>
    <w:rsid w:val="00AE665B"/>
    <w:rsid w:val="00AE6DBF"/>
    <w:rsid w:val="00AE7B08"/>
    <w:rsid w:val="00AF03A3"/>
    <w:rsid w:val="00AF1515"/>
    <w:rsid w:val="00AF1993"/>
    <w:rsid w:val="00AF416B"/>
    <w:rsid w:val="00AF42F1"/>
    <w:rsid w:val="00AF4667"/>
    <w:rsid w:val="00AF4F91"/>
    <w:rsid w:val="00AF4FB8"/>
    <w:rsid w:val="00AF6537"/>
    <w:rsid w:val="00AF7A21"/>
    <w:rsid w:val="00B0119A"/>
    <w:rsid w:val="00B025DC"/>
    <w:rsid w:val="00B02607"/>
    <w:rsid w:val="00B02AFF"/>
    <w:rsid w:val="00B02B4D"/>
    <w:rsid w:val="00B03255"/>
    <w:rsid w:val="00B0379F"/>
    <w:rsid w:val="00B03B16"/>
    <w:rsid w:val="00B03FC7"/>
    <w:rsid w:val="00B05C28"/>
    <w:rsid w:val="00B05C8D"/>
    <w:rsid w:val="00B06B07"/>
    <w:rsid w:val="00B06F9D"/>
    <w:rsid w:val="00B07591"/>
    <w:rsid w:val="00B07A1B"/>
    <w:rsid w:val="00B07BC2"/>
    <w:rsid w:val="00B07CC2"/>
    <w:rsid w:val="00B10EEE"/>
    <w:rsid w:val="00B11928"/>
    <w:rsid w:val="00B119D2"/>
    <w:rsid w:val="00B12408"/>
    <w:rsid w:val="00B13049"/>
    <w:rsid w:val="00B13B66"/>
    <w:rsid w:val="00B14669"/>
    <w:rsid w:val="00B14E73"/>
    <w:rsid w:val="00B1587F"/>
    <w:rsid w:val="00B1651D"/>
    <w:rsid w:val="00B16E6D"/>
    <w:rsid w:val="00B17F7C"/>
    <w:rsid w:val="00B2019B"/>
    <w:rsid w:val="00B20360"/>
    <w:rsid w:val="00B20A64"/>
    <w:rsid w:val="00B21A81"/>
    <w:rsid w:val="00B22173"/>
    <w:rsid w:val="00B2235E"/>
    <w:rsid w:val="00B22E54"/>
    <w:rsid w:val="00B24150"/>
    <w:rsid w:val="00B24AA4"/>
    <w:rsid w:val="00B266CD"/>
    <w:rsid w:val="00B26BFC"/>
    <w:rsid w:val="00B300D4"/>
    <w:rsid w:val="00B301CC"/>
    <w:rsid w:val="00B30F9A"/>
    <w:rsid w:val="00B30FCE"/>
    <w:rsid w:val="00B31025"/>
    <w:rsid w:val="00B31DB8"/>
    <w:rsid w:val="00B328AE"/>
    <w:rsid w:val="00B32A99"/>
    <w:rsid w:val="00B33340"/>
    <w:rsid w:val="00B34A1C"/>
    <w:rsid w:val="00B3592E"/>
    <w:rsid w:val="00B35B72"/>
    <w:rsid w:val="00B3604E"/>
    <w:rsid w:val="00B367BA"/>
    <w:rsid w:val="00B373F1"/>
    <w:rsid w:val="00B37B64"/>
    <w:rsid w:val="00B400A7"/>
    <w:rsid w:val="00B403E7"/>
    <w:rsid w:val="00B404F4"/>
    <w:rsid w:val="00B4110F"/>
    <w:rsid w:val="00B41767"/>
    <w:rsid w:val="00B41B43"/>
    <w:rsid w:val="00B421B5"/>
    <w:rsid w:val="00B4227C"/>
    <w:rsid w:val="00B43169"/>
    <w:rsid w:val="00B435AF"/>
    <w:rsid w:val="00B436D1"/>
    <w:rsid w:val="00B444C1"/>
    <w:rsid w:val="00B445D8"/>
    <w:rsid w:val="00B4484C"/>
    <w:rsid w:val="00B458D7"/>
    <w:rsid w:val="00B46156"/>
    <w:rsid w:val="00B46314"/>
    <w:rsid w:val="00B4683F"/>
    <w:rsid w:val="00B46C59"/>
    <w:rsid w:val="00B47160"/>
    <w:rsid w:val="00B47414"/>
    <w:rsid w:val="00B509CA"/>
    <w:rsid w:val="00B50A84"/>
    <w:rsid w:val="00B516BF"/>
    <w:rsid w:val="00B51F76"/>
    <w:rsid w:val="00B53117"/>
    <w:rsid w:val="00B54FD3"/>
    <w:rsid w:val="00B55189"/>
    <w:rsid w:val="00B5562A"/>
    <w:rsid w:val="00B55AEE"/>
    <w:rsid w:val="00B5752F"/>
    <w:rsid w:val="00B6036A"/>
    <w:rsid w:val="00B631AF"/>
    <w:rsid w:val="00B64217"/>
    <w:rsid w:val="00B646DE"/>
    <w:rsid w:val="00B661B4"/>
    <w:rsid w:val="00B66A03"/>
    <w:rsid w:val="00B6717A"/>
    <w:rsid w:val="00B7008E"/>
    <w:rsid w:val="00B704DC"/>
    <w:rsid w:val="00B70594"/>
    <w:rsid w:val="00B70793"/>
    <w:rsid w:val="00B70E13"/>
    <w:rsid w:val="00B734B0"/>
    <w:rsid w:val="00B73D22"/>
    <w:rsid w:val="00B73F96"/>
    <w:rsid w:val="00B741AC"/>
    <w:rsid w:val="00B74A5A"/>
    <w:rsid w:val="00B74B0D"/>
    <w:rsid w:val="00B74D02"/>
    <w:rsid w:val="00B74DEE"/>
    <w:rsid w:val="00B75082"/>
    <w:rsid w:val="00B7517A"/>
    <w:rsid w:val="00B75A0A"/>
    <w:rsid w:val="00B76728"/>
    <w:rsid w:val="00B80087"/>
    <w:rsid w:val="00B808E2"/>
    <w:rsid w:val="00B80BAD"/>
    <w:rsid w:val="00B81D7A"/>
    <w:rsid w:val="00B81F9D"/>
    <w:rsid w:val="00B8235C"/>
    <w:rsid w:val="00B825BB"/>
    <w:rsid w:val="00B8263C"/>
    <w:rsid w:val="00B83D1D"/>
    <w:rsid w:val="00B84269"/>
    <w:rsid w:val="00B8657D"/>
    <w:rsid w:val="00B86CA8"/>
    <w:rsid w:val="00B902EF"/>
    <w:rsid w:val="00B90A97"/>
    <w:rsid w:val="00B920C2"/>
    <w:rsid w:val="00B9226F"/>
    <w:rsid w:val="00B9304F"/>
    <w:rsid w:val="00B93172"/>
    <w:rsid w:val="00B93887"/>
    <w:rsid w:val="00B93F17"/>
    <w:rsid w:val="00B93F64"/>
    <w:rsid w:val="00B94E74"/>
    <w:rsid w:val="00B95A04"/>
    <w:rsid w:val="00B95C21"/>
    <w:rsid w:val="00B95E37"/>
    <w:rsid w:val="00B96B8F"/>
    <w:rsid w:val="00B97368"/>
    <w:rsid w:val="00B978EA"/>
    <w:rsid w:val="00B97EA5"/>
    <w:rsid w:val="00BA09DA"/>
    <w:rsid w:val="00BA0A82"/>
    <w:rsid w:val="00BA0B65"/>
    <w:rsid w:val="00BA1128"/>
    <w:rsid w:val="00BA1360"/>
    <w:rsid w:val="00BA1857"/>
    <w:rsid w:val="00BA248D"/>
    <w:rsid w:val="00BA2911"/>
    <w:rsid w:val="00BA325B"/>
    <w:rsid w:val="00BA3A48"/>
    <w:rsid w:val="00BA522E"/>
    <w:rsid w:val="00BA557C"/>
    <w:rsid w:val="00BA5F48"/>
    <w:rsid w:val="00BA6149"/>
    <w:rsid w:val="00BA6489"/>
    <w:rsid w:val="00BA6C7F"/>
    <w:rsid w:val="00BA6D6A"/>
    <w:rsid w:val="00BA74E4"/>
    <w:rsid w:val="00BA79EB"/>
    <w:rsid w:val="00BB0885"/>
    <w:rsid w:val="00BB1908"/>
    <w:rsid w:val="00BB2487"/>
    <w:rsid w:val="00BB2CF8"/>
    <w:rsid w:val="00BB3190"/>
    <w:rsid w:val="00BB36EE"/>
    <w:rsid w:val="00BB3B38"/>
    <w:rsid w:val="00BB5050"/>
    <w:rsid w:val="00BB5167"/>
    <w:rsid w:val="00BB562B"/>
    <w:rsid w:val="00BB56BA"/>
    <w:rsid w:val="00BB6265"/>
    <w:rsid w:val="00BB6861"/>
    <w:rsid w:val="00BB7EA2"/>
    <w:rsid w:val="00BB7FE7"/>
    <w:rsid w:val="00BC1D8A"/>
    <w:rsid w:val="00BC23DA"/>
    <w:rsid w:val="00BC2B4A"/>
    <w:rsid w:val="00BC3A1D"/>
    <w:rsid w:val="00BC46C2"/>
    <w:rsid w:val="00BC47DA"/>
    <w:rsid w:val="00BC4BCC"/>
    <w:rsid w:val="00BC4FF6"/>
    <w:rsid w:val="00BC6013"/>
    <w:rsid w:val="00BC639A"/>
    <w:rsid w:val="00BC753E"/>
    <w:rsid w:val="00BD2277"/>
    <w:rsid w:val="00BD2579"/>
    <w:rsid w:val="00BD3807"/>
    <w:rsid w:val="00BD3B65"/>
    <w:rsid w:val="00BD4079"/>
    <w:rsid w:val="00BD42AB"/>
    <w:rsid w:val="00BD55B3"/>
    <w:rsid w:val="00BD59F1"/>
    <w:rsid w:val="00BD69C2"/>
    <w:rsid w:val="00BD70EB"/>
    <w:rsid w:val="00BD73B9"/>
    <w:rsid w:val="00BE0AFF"/>
    <w:rsid w:val="00BE1689"/>
    <w:rsid w:val="00BE1A30"/>
    <w:rsid w:val="00BE1FAC"/>
    <w:rsid w:val="00BE3748"/>
    <w:rsid w:val="00BE43A4"/>
    <w:rsid w:val="00BE47B7"/>
    <w:rsid w:val="00BE4DCA"/>
    <w:rsid w:val="00BE4EAB"/>
    <w:rsid w:val="00BE65EE"/>
    <w:rsid w:val="00BE684A"/>
    <w:rsid w:val="00BE6F28"/>
    <w:rsid w:val="00BE7C0F"/>
    <w:rsid w:val="00BE7E66"/>
    <w:rsid w:val="00BF0277"/>
    <w:rsid w:val="00BF0658"/>
    <w:rsid w:val="00BF0661"/>
    <w:rsid w:val="00BF0D62"/>
    <w:rsid w:val="00BF0DFE"/>
    <w:rsid w:val="00BF1178"/>
    <w:rsid w:val="00BF1FE5"/>
    <w:rsid w:val="00BF2A5E"/>
    <w:rsid w:val="00BF3EFD"/>
    <w:rsid w:val="00BF3F63"/>
    <w:rsid w:val="00BF483E"/>
    <w:rsid w:val="00BF610A"/>
    <w:rsid w:val="00BF6F67"/>
    <w:rsid w:val="00C00B29"/>
    <w:rsid w:val="00C01002"/>
    <w:rsid w:val="00C01C79"/>
    <w:rsid w:val="00C03171"/>
    <w:rsid w:val="00C034EC"/>
    <w:rsid w:val="00C04373"/>
    <w:rsid w:val="00C045A2"/>
    <w:rsid w:val="00C047D2"/>
    <w:rsid w:val="00C04FAC"/>
    <w:rsid w:val="00C050E2"/>
    <w:rsid w:val="00C06082"/>
    <w:rsid w:val="00C0617F"/>
    <w:rsid w:val="00C064A7"/>
    <w:rsid w:val="00C069C9"/>
    <w:rsid w:val="00C06F2C"/>
    <w:rsid w:val="00C1001B"/>
    <w:rsid w:val="00C108A0"/>
    <w:rsid w:val="00C10D7F"/>
    <w:rsid w:val="00C114AF"/>
    <w:rsid w:val="00C116BE"/>
    <w:rsid w:val="00C11D3C"/>
    <w:rsid w:val="00C12E2D"/>
    <w:rsid w:val="00C13B74"/>
    <w:rsid w:val="00C13C6C"/>
    <w:rsid w:val="00C13D96"/>
    <w:rsid w:val="00C13F0B"/>
    <w:rsid w:val="00C141FE"/>
    <w:rsid w:val="00C14CF4"/>
    <w:rsid w:val="00C14E0C"/>
    <w:rsid w:val="00C16008"/>
    <w:rsid w:val="00C1640D"/>
    <w:rsid w:val="00C16CDE"/>
    <w:rsid w:val="00C20079"/>
    <w:rsid w:val="00C20B8B"/>
    <w:rsid w:val="00C20F4F"/>
    <w:rsid w:val="00C21566"/>
    <w:rsid w:val="00C228C4"/>
    <w:rsid w:val="00C22EDE"/>
    <w:rsid w:val="00C23398"/>
    <w:rsid w:val="00C2489F"/>
    <w:rsid w:val="00C252F8"/>
    <w:rsid w:val="00C2534B"/>
    <w:rsid w:val="00C306A0"/>
    <w:rsid w:val="00C30F1E"/>
    <w:rsid w:val="00C31104"/>
    <w:rsid w:val="00C3129B"/>
    <w:rsid w:val="00C32232"/>
    <w:rsid w:val="00C32896"/>
    <w:rsid w:val="00C32AAA"/>
    <w:rsid w:val="00C343DE"/>
    <w:rsid w:val="00C351F7"/>
    <w:rsid w:val="00C354F1"/>
    <w:rsid w:val="00C35714"/>
    <w:rsid w:val="00C35BF6"/>
    <w:rsid w:val="00C362BF"/>
    <w:rsid w:val="00C37480"/>
    <w:rsid w:val="00C40E0C"/>
    <w:rsid w:val="00C4265D"/>
    <w:rsid w:val="00C427B2"/>
    <w:rsid w:val="00C4298A"/>
    <w:rsid w:val="00C43447"/>
    <w:rsid w:val="00C44DF1"/>
    <w:rsid w:val="00C4654B"/>
    <w:rsid w:val="00C465E8"/>
    <w:rsid w:val="00C50EA8"/>
    <w:rsid w:val="00C5134F"/>
    <w:rsid w:val="00C518EF"/>
    <w:rsid w:val="00C52591"/>
    <w:rsid w:val="00C528C1"/>
    <w:rsid w:val="00C532FC"/>
    <w:rsid w:val="00C54AFB"/>
    <w:rsid w:val="00C55AEC"/>
    <w:rsid w:val="00C55D3A"/>
    <w:rsid w:val="00C55F0D"/>
    <w:rsid w:val="00C55FC8"/>
    <w:rsid w:val="00C56AEF"/>
    <w:rsid w:val="00C57228"/>
    <w:rsid w:val="00C60926"/>
    <w:rsid w:val="00C61311"/>
    <w:rsid w:val="00C62297"/>
    <w:rsid w:val="00C62DC3"/>
    <w:rsid w:val="00C63EC1"/>
    <w:rsid w:val="00C640CE"/>
    <w:rsid w:val="00C641D1"/>
    <w:rsid w:val="00C64C39"/>
    <w:rsid w:val="00C6525C"/>
    <w:rsid w:val="00C65730"/>
    <w:rsid w:val="00C66A97"/>
    <w:rsid w:val="00C66C29"/>
    <w:rsid w:val="00C67582"/>
    <w:rsid w:val="00C707F6"/>
    <w:rsid w:val="00C728C6"/>
    <w:rsid w:val="00C72922"/>
    <w:rsid w:val="00C730EC"/>
    <w:rsid w:val="00C73198"/>
    <w:rsid w:val="00C73687"/>
    <w:rsid w:val="00C739DC"/>
    <w:rsid w:val="00C7510D"/>
    <w:rsid w:val="00C75124"/>
    <w:rsid w:val="00C75FF3"/>
    <w:rsid w:val="00C765C2"/>
    <w:rsid w:val="00C76D2A"/>
    <w:rsid w:val="00C76D49"/>
    <w:rsid w:val="00C76E2D"/>
    <w:rsid w:val="00C77947"/>
    <w:rsid w:val="00C77AF9"/>
    <w:rsid w:val="00C77DE6"/>
    <w:rsid w:val="00C77FFE"/>
    <w:rsid w:val="00C8122C"/>
    <w:rsid w:val="00C8161F"/>
    <w:rsid w:val="00C828CF"/>
    <w:rsid w:val="00C82F9C"/>
    <w:rsid w:val="00C832F8"/>
    <w:rsid w:val="00C84002"/>
    <w:rsid w:val="00C841B9"/>
    <w:rsid w:val="00C84EE2"/>
    <w:rsid w:val="00C85B6B"/>
    <w:rsid w:val="00C85F3D"/>
    <w:rsid w:val="00C86835"/>
    <w:rsid w:val="00C86BE3"/>
    <w:rsid w:val="00C87551"/>
    <w:rsid w:val="00C87B26"/>
    <w:rsid w:val="00C9100A"/>
    <w:rsid w:val="00C92150"/>
    <w:rsid w:val="00C927C7"/>
    <w:rsid w:val="00C92EE2"/>
    <w:rsid w:val="00C93581"/>
    <w:rsid w:val="00C947BF"/>
    <w:rsid w:val="00C94F5C"/>
    <w:rsid w:val="00C966A2"/>
    <w:rsid w:val="00C9675F"/>
    <w:rsid w:val="00C96F3C"/>
    <w:rsid w:val="00C974D8"/>
    <w:rsid w:val="00CA00BE"/>
    <w:rsid w:val="00CA0BBB"/>
    <w:rsid w:val="00CA16A3"/>
    <w:rsid w:val="00CA245F"/>
    <w:rsid w:val="00CA296C"/>
    <w:rsid w:val="00CA2F50"/>
    <w:rsid w:val="00CA3478"/>
    <w:rsid w:val="00CA38C1"/>
    <w:rsid w:val="00CA4F5E"/>
    <w:rsid w:val="00CA58A1"/>
    <w:rsid w:val="00CA5B76"/>
    <w:rsid w:val="00CA64C9"/>
    <w:rsid w:val="00CB07C6"/>
    <w:rsid w:val="00CB1314"/>
    <w:rsid w:val="00CB2208"/>
    <w:rsid w:val="00CB2E46"/>
    <w:rsid w:val="00CB2F82"/>
    <w:rsid w:val="00CB34E9"/>
    <w:rsid w:val="00CB35FD"/>
    <w:rsid w:val="00CB422E"/>
    <w:rsid w:val="00CB4A32"/>
    <w:rsid w:val="00CB4D55"/>
    <w:rsid w:val="00CB71EE"/>
    <w:rsid w:val="00CC0A90"/>
    <w:rsid w:val="00CC0C20"/>
    <w:rsid w:val="00CC1570"/>
    <w:rsid w:val="00CC18A5"/>
    <w:rsid w:val="00CC194D"/>
    <w:rsid w:val="00CC1CBB"/>
    <w:rsid w:val="00CC25AC"/>
    <w:rsid w:val="00CC4061"/>
    <w:rsid w:val="00CC48A3"/>
    <w:rsid w:val="00CC4A1F"/>
    <w:rsid w:val="00CC4B54"/>
    <w:rsid w:val="00CC5B42"/>
    <w:rsid w:val="00CC6ECC"/>
    <w:rsid w:val="00CC71BA"/>
    <w:rsid w:val="00CC72F0"/>
    <w:rsid w:val="00CC776B"/>
    <w:rsid w:val="00CC783F"/>
    <w:rsid w:val="00CC7BE8"/>
    <w:rsid w:val="00CD22FF"/>
    <w:rsid w:val="00CD2371"/>
    <w:rsid w:val="00CD277C"/>
    <w:rsid w:val="00CD27A2"/>
    <w:rsid w:val="00CD2D8C"/>
    <w:rsid w:val="00CD3F4C"/>
    <w:rsid w:val="00CD43F4"/>
    <w:rsid w:val="00CD4B6A"/>
    <w:rsid w:val="00CD52E0"/>
    <w:rsid w:val="00CD60F2"/>
    <w:rsid w:val="00CD61A5"/>
    <w:rsid w:val="00CD67D7"/>
    <w:rsid w:val="00CD73DF"/>
    <w:rsid w:val="00CE0F09"/>
    <w:rsid w:val="00CE1272"/>
    <w:rsid w:val="00CE15A4"/>
    <w:rsid w:val="00CE1D7D"/>
    <w:rsid w:val="00CE1E5C"/>
    <w:rsid w:val="00CE1E72"/>
    <w:rsid w:val="00CE27B7"/>
    <w:rsid w:val="00CE2ED5"/>
    <w:rsid w:val="00CE35B3"/>
    <w:rsid w:val="00CE3811"/>
    <w:rsid w:val="00CE5177"/>
    <w:rsid w:val="00CE6042"/>
    <w:rsid w:val="00CE6781"/>
    <w:rsid w:val="00CF1381"/>
    <w:rsid w:val="00CF428F"/>
    <w:rsid w:val="00CF466C"/>
    <w:rsid w:val="00D00F16"/>
    <w:rsid w:val="00D0198B"/>
    <w:rsid w:val="00D01B2A"/>
    <w:rsid w:val="00D01BFB"/>
    <w:rsid w:val="00D0212E"/>
    <w:rsid w:val="00D02673"/>
    <w:rsid w:val="00D029F8"/>
    <w:rsid w:val="00D02C0D"/>
    <w:rsid w:val="00D03C02"/>
    <w:rsid w:val="00D05274"/>
    <w:rsid w:val="00D06846"/>
    <w:rsid w:val="00D0728B"/>
    <w:rsid w:val="00D10AAF"/>
    <w:rsid w:val="00D10CEE"/>
    <w:rsid w:val="00D12A38"/>
    <w:rsid w:val="00D13ADE"/>
    <w:rsid w:val="00D13B6E"/>
    <w:rsid w:val="00D1459F"/>
    <w:rsid w:val="00D152A2"/>
    <w:rsid w:val="00D15445"/>
    <w:rsid w:val="00D156DC"/>
    <w:rsid w:val="00D1638C"/>
    <w:rsid w:val="00D16833"/>
    <w:rsid w:val="00D201AF"/>
    <w:rsid w:val="00D20353"/>
    <w:rsid w:val="00D21148"/>
    <w:rsid w:val="00D216E3"/>
    <w:rsid w:val="00D21E2F"/>
    <w:rsid w:val="00D2282B"/>
    <w:rsid w:val="00D2403A"/>
    <w:rsid w:val="00D24F52"/>
    <w:rsid w:val="00D25700"/>
    <w:rsid w:val="00D25801"/>
    <w:rsid w:val="00D27C39"/>
    <w:rsid w:val="00D301A6"/>
    <w:rsid w:val="00D30483"/>
    <w:rsid w:val="00D305F2"/>
    <w:rsid w:val="00D306B0"/>
    <w:rsid w:val="00D30F5B"/>
    <w:rsid w:val="00D310ED"/>
    <w:rsid w:val="00D31D3C"/>
    <w:rsid w:val="00D324C4"/>
    <w:rsid w:val="00D3265B"/>
    <w:rsid w:val="00D331BA"/>
    <w:rsid w:val="00D33E68"/>
    <w:rsid w:val="00D3479B"/>
    <w:rsid w:val="00D35F0E"/>
    <w:rsid w:val="00D3674F"/>
    <w:rsid w:val="00D36BB1"/>
    <w:rsid w:val="00D36F5C"/>
    <w:rsid w:val="00D3754E"/>
    <w:rsid w:val="00D40596"/>
    <w:rsid w:val="00D41777"/>
    <w:rsid w:val="00D44040"/>
    <w:rsid w:val="00D4599E"/>
    <w:rsid w:val="00D479FD"/>
    <w:rsid w:val="00D5096F"/>
    <w:rsid w:val="00D50EC6"/>
    <w:rsid w:val="00D5151C"/>
    <w:rsid w:val="00D537D1"/>
    <w:rsid w:val="00D5397C"/>
    <w:rsid w:val="00D53DDE"/>
    <w:rsid w:val="00D53EEE"/>
    <w:rsid w:val="00D548B7"/>
    <w:rsid w:val="00D54BB0"/>
    <w:rsid w:val="00D563BD"/>
    <w:rsid w:val="00D565A6"/>
    <w:rsid w:val="00D56606"/>
    <w:rsid w:val="00D60619"/>
    <w:rsid w:val="00D61700"/>
    <w:rsid w:val="00D62045"/>
    <w:rsid w:val="00D636AA"/>
    <w:rsid w:val="00D63A3B"/>
    <w:rsid w:val="00D641B6"/>
    <w:rsid w:val="00D64B99"/>
    <w:rsid w:val="00D650C7"/>
    <w:rsid w:val="00D65D34"/>
    <w:rsid w:val="00D663C5"/>
    <w:rsid w:val="00D6689B"/>
    <w:rsid w:val="00D6738D"/>
    <w:rsid w:val="00D674DB"/>
    <w:rsid w:val="00D67FBF"/>
    <w:rsid w:val="00D706F5"/>
    <w:rsid w:val="00D709B4"/>
    <w:rsid w:val="00D71AE3"/>
    <w:rsid w:val="00D71B6C"/>
    <w:rsid w:val="00D72AEF"/>
    <w:rsid w:val="00D732DD"/>
    <w:rsid w:val="00D73310"/>
    <w:rsid w:val="00D735DE"/>
    <w:rsid w:val="00D73CDA"/>
    <w:rsid w:val="00D745C4"/>
    <w:rsid w:val="00D760E4"/>
    <w:rsid w:val="00D768B5"/>
    <w:rsid w:val="00D7766B"/>
    <w:rsid w:val="00D77CF4"/>
    <w:rsid w:val="00D8085C"/>
    <w:rsid w:val="00D80DA9"/>
    <w:rsid w:val="00D80F7A"/>
    <w:rsid w:val="00D83014"/>
    <w:rsid w:val="00D8321E"/>
    <w:rsid w:val="00D835E5"/>
    <w:rsid w:val="00D8382E"/>
    <w:rsid w:val="00D84B07"/>
    <w:rsid w:val="00D852E1"/>
    <w:rsid w:val="00D8535B"/>
    <w:rsid w:val="00D85414"/>
    <w:rsid w:val="00D85945"/>
    <w:rsid w:val="00D86391"/>
    <w:rsid w:val="00D867EB"/>
    <w:rsid w:val="00D86D56"/>
    <w:rsid w:val="00D870E8"/>
    <w:rsid w:val="00D9123A"/>
    <w:rsid w:val="00D91BC3"/>
    <w:rsid w:val="00D922C7"/>
    <w:rsid w:val="00D92AA2"/>
    <w:rsid w:val="00D941DC"/>
    <w:rsid w:val="00D942D2"/>
    <w:rsid w:val="00D944E7"/>
    <w:rsid w:val="00D94A6F"/>
    <w:rsid w:val="00D96D78"/>
    <w:rsid w:val="00D970E4"/>
    <w:rsid w:val="00DA062A"/>
    <w:rsid w:val="00DA0A04"/>
    <w:rsid w:val="00DA3F82"/>
    <w:rsid w:val="00DA62F3"/>
    <w:rsid w:val="00DA6B92"/>
    <w:rsid w:val="00DB03FF"/>
    <w:rsid w:val="00DB109D"/>
    <w:rsid w:val="00DB1362"/>
    <w:rsid w:val="00DB13CE"/>
    <w:rsid w:val="00DB1995"/>
    <w:rsid w:val="00DB1E5F"/>
    <w:rsid w:val="00DB38F8"/>
    <w:rsid w:val="00DB3C70"/>
    <w:rsid w:val="00DB5394"/>
    <w:rsid w:val="00DB5737"/>
    <w:rsid w:val="00DB5B89"/>
    <w:rsid w:val="00DB6114"/>
    <w:rsid w:val="00DB65E0"/>
    <w:rsid w:val="00DB66A0"/>
    <w:rsid w:val="00DB6D97"/>
    <w:rsid w:val="00DB7413"/>
    <w:rsid w:val="00DB7EA6"/>
    <w:rsid w:val="00DC02BF"/>
    <w:rsid w:val="00DC0401"/>
    <w:rsid w:val="00DC0BA1"/>
    <w:rsid w:val="00DC16F5"/>
    <w:rsid w:val="00DC28CD"/>
    <w:rsid w:val="00DC3FE0"/>
    <w:rsid w:val="00DC5165"/>
    <w:rsid w:val="00DC5547"/>
    <w:rsid w:val="00DC5EE2"/>
    <w:rsid w:val="00DC7A58"/>
    <w:rsid w:val="00DC7C0A"/>
    <w:rsid w:val="00DC7C1C"/>
    <w:rsid w:val="00DC7C82"/>
    <w:rsid w:val="00DC7F6B"/>
    <w:rsid w:val="00DD006B"/>
    <w:rsid w:val="00DD06C7"/>
    <w:rsid w:val="00DD228E"/>
    <w:rsid w:val="00DD3199"/>
    <w:rsid w:val="00DD3817"/>
    <w:rsid w:val="00DD7155"/>
    <w:rsid w:val="00DE0DE9"/>
    <w:rsid w:val="00DE0FAA"/>
    <w:rsid w:val="00DE1CA4"/>
    <w:rsid w:val="00DE21EE"/>
    <w:rsid w:val="00DE2321"/>
    <w:rsid w:val="00DE2577"/>
    <w:rsid w:val="00DE2F45"/>
    <w:rsid w:val="00DE37C9"/>
    <w:rsid w:val="00DE397D"/>
    <w:rsid w:val="00DE3FF9"/>
    <w:rsid w:val="00DE4220"/>
    <w:rsid w:val="00DE55A1"/>
    <w:rsid w:val="00DE5A64"/>
    <w:rsid w:val="00DE5AEB"/>
    <w:rsid w:val="00DE5EA7"/>
    <w:rsid w:val="00DE63BC"/>
    <w:rsid w:val="00DE6E54"/>
    <w:rsid w:val="00DE7137"/>
    <w:rsid w:val="00DE723E"/>
    <w:rsid w:val="00DF175C"/>
    <w:rsid w:val="00DF18A0"/>
    <w:rsid w:val="00DF1AB6"/>
    <w:rsid w:val="00DF2DF8"/>
    <w:rsid w:val="00DF4017"/>
    <w:rsid w:val="00DF4801"/>
    <w:rsid w:val="00DF4BBD"/>
    <w:rsid w:val="00DF64B8"/>
    <w:rsid w:val="00DF6710"/>
    <w:rsid w:val="00DF6785"/>
    <w:rsid w:val="00E00495"/>
    <w:rsid w:val="00E023BB"/>
    <w:rsid w:val="00E0247D"/>
    <w:rsid w:val="00E028C6"/>
    <w:rsid w:val="00E04198"/>
    <w:rsid w:val="00E048E3"/>
    <w:rsid w:val="00E0701B"/>
    <w:rsid w:val="00E07640"/>
    <w:rsid w:val="00E076E6"/>
    <w:rsid w:val="00E0783C"/>
    <w:rsid w:val="00E07A1D"/>
    <w:rsid w:val="00E07A28"/>
    <w:rsid w:val="00E10646"/>
    <w:rsid w:val="00E117E0"/>
    <w:rsid w:val="00E1259B"/>
    <w:rsid w:val="00E127AC"/>
    <w:rsid w:val="00E127EE"/>
    <w:rsid w:val="00E129DF"/>
    <w:rsid w:val="00E13B5C"/>
    <w:rsid w:val="00E14B58"/>
    <w:rsid w:val="00E152F2"/>
    <w:rsid w:val="00E159BF"/>
    <w:rsid w:val="00E15C3A"/>
    <w:rsid w:val="00E164DA"/>
    <w:rsid w:val="00E16FCD"/>
    <w:rsid w:val="00E17403"/>
    <w:rsid w:val="00E21A8E"/>
    <w:rsid w:val="00E22A64"/>
    <w:rsid w:val="00E248AE"/>
    <w:rsid w:val="00E249F9"/>
    <w:rsid w:val="00E24EC3"/>
    <w:rsid w:val="00E25A29"/>
    <w:rsid w:val="00E2751D"/>
    <w:rsid w:val="00E31010"/>
    <w:rsid w:val="00E310F2"/>
    <w:rsid w:val="00E312EA"/>
    <w:rsid w:val="00E3139B"/>
    <w:rsid w:val="00E32054"/>
    <w:rsid w:val="00E32887"/>
    <w:rsid w:val="00E328CB"/>
    <w:rsid w:val="00E347BA"/>
    <w:rsid w:val="00E352D7"/>
    <w:rsid w:val="00E36377"/>
    <w:rsid w:val="00E368A5"/>
    <w:rsid w:val="00E36F91"/>
    <w:rsid w:val="00E3746A"/>
    <w:rsid w:val="00E379C9"/>
    <w:rsid w:val="00E37DDF"/>
    <w:rsid w:val="00E37FD5"/>
    <w:rsid w:val="00E402F8"/>
    <w:rsid w:val="00E4056E"/>
    <w:rsid w:val="00E40737"/>
    <w:rsid w:val="00E40A8A"/>
    <w:rsid w:val="00E411BA"/>
    <w:rsid w:val="00E4196D"/>
    <w:rsid w:val="00E4291C"/>
    <w:rsid w:val="00E44040"/>
    <w:rsid w:val="00E446B0"/>
    <w:rsid w:val="00E45014"/>
    <w:rsid w:val="00E45254"/>
    <w:rsid w:val="00E462CB"/>
    <w:rsid w:val="00E469CE"/>
    <w:rsid w:val="00E46CE8"/>
    <w:rsid w:val="00E46D3C"/>
    <w:rsid w:val="00E46E2F"/>
    <w:rsid w:val="00E4723F"/>
    <w:rsid w:val="00E50C6A"/>
    <w:rsid w:val="00E50EC6"/>
    <w:rsid w:val="00E51E63"/>
    <w:rsid w:val="00E51FCF"/>
    <w:rsid w:val="00E52284"/>
    <w:rsid w:val="00E5240C"/>
    <w:rsid w:val="00E52A83"/>
    <w:rsid w:val="00E52ED0"/>
    <w:rsid w:val="00E53376"/>
    <w:rsid w:val="00E5344F"/>
    <w:rsid w:val="00E54B71"/>
    <w:rsid w:val="00E561C7"/>
    <w:rsid w:val="00E56618"/>
    <w:rsid w:val="00E56D2F"/>
    <w:rsid w:val="00E62BC1"/>
    <w:rsid w:val="00E637CE"/>
    <w:rsid w:val="00E63DB8"/>
    <w:rsid w:val="00E64A99"/>
    <w:rsid w:val="00E64E16"/>
    <w:rsid w:val="00E661CD"/>
    <w:rsid w:val="00E70440"/>
    <w:rsid w:val="00E704D6"/>
    <w:rsid w:val="00E70BF2"/>
    <w:rsid w:val="00E7122F"/>
    <w:rsid w:val="00E7125C"/>
    <w:rsid w:val="00E71A5A"/>
    <w:rsid w:val="00E71CAD"/>
    <w:rsid w:val="00E7276E"/>
    <w:rsid w:val="00E7393A"/>
    <w:rsid w:val="00E746D0"/>
    <w:rsid w:val="00E76AD5"/>
    <w:rsid w:val="00E779A2"/>
    <w:rsid w:val="00E77A04"/>
    <w:rsid w:val="00E80EDA"/>
    <w:rsid w:val="00E81B97"/>
    <w:rsid w:val="00E8242C"/>
    <w:rsid w:val="00E8267C"/>
    <w:rsid w:val="00E85080"/>
    <w:rsid w:val="00E853B8"/>
    <w:rsid w:val="00E856FC"/>
    <w:rsid w:val="00E8583A"/>
    <w:rsid w:val="00E85FD6"/>
    <w:rsid w:val="00E863A4"/>
    <w:rsid w:val="00E8646E"/>
    <w:rsid w:val="00E87374"/>
    <w:rsid w:val="00E87FCD"/>
    <w:rsid w:val="00E911AA"/>
    <w:rsid w:val="00E9140E"/>
    <w:rsid w:val="00E91503"/>
    <w:rsid w:val="00E9399D"/>
    <w:rsid w:val="00E95EAF"/>
    <w:rsid w:val="00E974B5"/>
    <w:rsid w:val="00EA0A51"/>
    <w:rsid w:val="00EA12D4"/>
    <w:rsid w:val="00EA1DDF"/>
    <w:rsid w:val="00EA35DF"/>
    <w:rsid w:val="00EA3BA9"/>
    <w:rsid w:val="00EA5EB0"/>
    <w:rsid w:val="00EA751C"/>
    <w:rsid w:val="00EA7539"/>
    <w:rsid w:val="00EA7A9C"/>
    <w:rsid w:val="00EB0C92"/>
    <w:rsid w:val="00EB2A0C"/>
    <w:rsid w:val="00EB2FF5"/>
    <w:rsid w:val="00EB3D63"/>
    <w:rsid w:val="00EB49BE"/>
    <w:rsid w:val="00EB53CB"/>
    <w:rsid w:val="00EB5A72"/>
    <w:rsid w:val="00EB74E2"/>
    <w:rsid w:val="00EC20E9"/>
    <w:rsid w:val="00EC21FB"/>
    <w:rsid w:val="00EC238C"/>
    <w:rsid w:val="00EC2B77"/>
    <w:rsid w:val="00EC3246"/>
    <w:rsid w:val="00EC3410"/>
    <w:rsid w:val="00EC38C7"/>
    <w:rsid w:val="00EC405A"/>
    <w:rsid w:val="00EC4620"/>
    <w:rsid w:val="00EC4A5D"/>
    <w:rsid w:val="00EC513A"/>
    <w:rsid w:val="00EC5332"/>
    <w:rsid w:val="00EC57C4"/>
    <w:rsid w:val="00EC6BE9"/>
    <w:rsid w:val="00EC76C9"/>
    <w:rsid w:val="00EC7866"/>
    <w:rsid w:val="00ED039C"/>
    <w:rsid w:val="00ED0DAC"/>
    <w:rsid w:val="00ED32BF"/>
    <w:rsid w:val="00ED3616"/>
    <w:rsid w:val="00ED3623"/>
    <w:rsid w:val="00ED42A2"/>
    <w:rsid w:val="00ED470E"/>
    <w:rsid w:val="00ED5A5B"/>
    <w:rsid w:val="00ED6638"/>
    <w:rsid w:val="00ED67D0"/>
    <w:rsid w:val="00ED7EB3"/>
    <w:rsid w:val="00EE04DE"/>
    <w:rsid w:val="00EE0D52"/>
    <w:rsid w:val="00EE2C3F"/>
    <w:rsid w:val="00EE331A"/>
    <w:rsid w:val="00EE33CF"/>
    <w:rsid w:val="00EE41A5"/>
    <w:rsid w:val="00EE461B"/>
    <w:rsid w:val="00EE5116"/>
    <w:rsid w:val="00EE63E8"/>
    <w:rsid w:val="00EE74A1"/>
    <w:rsid w:val="00EE7784"/>
    <w:rsid w:val="00EE7AE2"/>
    <w:rsid w:val="00EF0901"/>
    <w:rsid w:val="00EF10B5"/>
    <w:rsid w:val="00EF134F"/>
    <w:rsid w:val="00EF181B"/>
    <w:rsid w:val="00EF2285"/>
    <w:rsid w:val="00EF2FC9"/>
    <w:rsid w:val="00EF3FB7"/>
    <w:rsid w:val="00EF4D0E"/>
    <w:rsid w:val="00EF500F"/>
    <w:rsid w:val="00EF5D63"/>
    <w:rsid w:val="00EF66C1"/>
    <w:rsid w:val="00EF69C2"/>
    <w:rsid w:val="00EF6CB7"/>
    <w:rsid w:val="00EF7613"/>
    <w:rsid w:val="00EF78DF"/>
    <w:rsid w:val="00F0025F"/>
    <w:rsid w:val="00F005CF"/>
    <w:rsid w:val="00F005E1"/>
    <w:rsid w:val="00F0073C"/>
    <w:rsid w:val="00F0174C"/>
    <w:rsid w:val="00F0186E"/>
    <w:rsid w:val="00F01C46"/>
    <w:rsid w:val="00F022F7"/>
    <w:rsid w:val="00F0290C"/>
    <w:rsid w:val="00F02F19"/>
    <w:rsid w:val="00F03083"/>
    <w:rsid w:val="00F03207"/>
    <w:rsid w:val="00F03BB7"/>
    <w:rsid w:val="00F046BE"/>
    <w:rsid w:val="00F049D5"/>
    <w:rsid w:val="00F04C41"/>
    <w:rsid w:val="00F04E4F"/>
    <w:rsid w:val="00F05D0E"/>
    <w:rsid w:val="00F05E17"/>
    <w:rsid w:val="00F060D5"/>
    <w:rsid w:val="00F06467"/>
    <w:rsid w:val="00F069E7"/>
    <w:rsid w:val="00F07130"/>
    <w:rsid w:val="00F075A3"/>
    <w:rsid w:val="00F07E58"/>
    <w:rsid w:val="00F101BF"/>
    <w:rsid w:val="00F10206"/>
    <w:rsid w:val="00F10418"/>
    <w:rsid w:val="00F115C0"/>
    <w:rsid w:val="00F11785"/>
    <w:rsid w:val="00F11F7B"/>
    <w:rsid w:val="00F141AA"/>
    <w:rsid w:val="00F14517"/>
    <w:rsid w:val="00F165AE"/>
    <w:rsid w:val="00F2055C"/>
    <w:rsid w:val="00F20825"/>
    <w:rsid w:val="00F2107C"/>
    <w:rsid w:val="00F211C7"/>
    <w:rsid w:val="00F22075"/>
    <w:rsid w:val="00F221EE"/>
    <w:rsid w:val="00F2229A"/>
    <w:rsid w:val="00F22A1E"/>
    <w:rsid w:val="00F22EDE"/>
    <w:rsid w:val="00F23351"/>
    <w:rsid w:val="00F234BA"/>
    <w:rsid w:val="00F235D1"/>
    <w:rsid w:val="00F24331"/>
    <w:rsid w:val="00F24AE1"/>
    <w:rsid w:val="00F24E7B"/>
    <w:rsid w:val="00F25103"/>
    <w:rsid w:val="00F259C0"/>
    <w:rsid w:val="00F269D1"/>
    <w:rsid w:val="00F269D7"/>
    <w:rsid w:val="00F271C0"/>
    <w:rsid w:val="00F27B0C"/>
    <w:rsid w:val="00F30522"/>
    <w:rsid w:val="00F3089A"/>
    <w:rsid w:val="00F30E3B"/>
    <w:rsid w:val="00F31790"/>
    <w:rsid w:val="00F31875"/>
    <w:rsid w:val="00F31DDC"/>
    <w:rsid w:val="00F3287C"/>
    <w:rsid w:val="00F32D58"/>
    <w:rsid w:val="00F334B1"/>
    <w:rsid w:val="00F33604"/>
    <w:rsid w:val="00F347A5"/>
    <w:rsid w:val="00F37017"/>
    <w:rsid w:val="00F370B4"/>
    <w:rsid w:val="00F37322"/>
    <w:rsid w:val="00F37AC4"/>
    <w:rsid w:val="00F401B9"/>
    <w:rsid w:val="00F40540"/>
    <w:rsid w:val="00F41677"/>
    <w:rsid w:val="00F416F3"/>
    <w:rsid w:val="00F43BCC"/>
    <w:rsid w:val="00F43DC0"/>
    <w:rsid w:val="00F4458C"/>
    <w:rsid w:val="00F44602"/>
    <w:rsid w:val="00F448DA"/>
    <w:rsid w:val="00F45399"/>
    <w:rsid w:val="00F45C58"/>
    <w:rsid w:val="00F46CF0"/>
    <w:rsid w:val="00F5019B"/>
    <w:rsid w:val="00F5029F"/>
    <w:rsid w:val="00F51396"/>
    <w:rsid w:val="00F51B51"/>
    <w:rsid w:val="00F53347"/>
    <w:rsid w:val="00F536B2"/>
    <w:rsid w:val="00F53F55"/>
    <w:rsid w:val="00F53FFF"/>
    <w:rsid w:val="00F5437C"/>
    <w:rsid w:val="00F56FFB"/>
    <w:rsid w:val="00F578C5"/>
    <w:rsid w:val="00F60653"/>
    <w:rsid w:val="00F61069"/>
    <w:rsid w:val="00F612AC"/>
    <w:rsid w:val="00F62C6D"/>
    <w:rsid w:val="00F63B9C"/>
    <w:rsid w:val="00F644E3"/>
    <w:rsid w:val="00F64D63"/>
    <w:rsid w:val="00F6586F"/>
    <w:rsid w:val="00F6645B"/>
    <w:rsid w:val="00F66624"/>
    <w:rsid w:val="00F66F68"/>
    <w:rsid w:val="00F70001"/>
    <w:rsid w:val="00F70064"/>
    <w:rsid w:val="00F70B86"/>
    <w:rsid w:val="00F70D0E"/>
    <w:rsid w:val="00F70ED7"/>
    <w:rsid w:val="00F73975"/>
    <w:rsid w:val="00F744CC"/>
    <w:rsid w:val="00F749DA"/>
    <w:rsid w:val="00F7533D"/>
    <w:rsid w:val="00F758DA"/>
    <w:rsid w:val="00F760A7"/>
    <w:rsid w:val="00F766AA"/>
    <w:rsid w:val="00F7793A"/>
    <w:rsid w:val="00F77E06"/>
    <w:rsid w:val="00F804A2"/>
    <w:rsid w:val="00F81111"/>
    <w:rsid w:val="00F816EB"/>
    <w:rsid w:val="00F81A5B"/>
    <w:rsid w:val="00F81B6D"/>
    <w:rsid w:val="00F82152"/>
    <w:rsid w:val="00F83BFA"/>
    <w:rsid w:val="00F847B4"/>
    <w:rsid w:val="00F84C59"/>
    <w:rsid w:val="00F84D04"/>
    <w:rsid w:val="00F855BD"/>
    <w:rsid w:val="00F85AEF"/>
    <w:rsid w:val="00F86118"/>
    <w:rsid w:val="00F902B3"/>
    <w:rsid w:val="00F91312"/>
    <w:rsid w:val="00F91BBF"/>
    <w:rsid w:val="00F929DC"/>
    <w:rsid w:val="00F93179"/>
    <w:rsid w:val="00F93504"/>
    <w:rsid w:val="00F940E4"/>
    <w:rsid w:val="00F941E3"/>
    <w:rsid w:val="00F94824"/>
    <w:rsid w:val="00F948A1"/>
    <w:rsid w:val="00F94B8C"/>
    <w:rsid w:val="00F9515C"/>
    <w:rsid w:val="00F951C3"/>
    <w:rsid w:val="00F9553F"/>
    <w:rsid w:val="00F95635"/>
    <w:rsid w:val="00F95F10"/>
    <w:rsid w:val="00F96219"/>
    <w:rsid w:val="00F96FDA"/>
    <w:rsid w:val="00FA0117"/>
    <w:rsid w:val="00FA0127"/>
    <w:rsid w:val="00FA11B9"/>
    <w:rsid w:val="00FA1D5D"/>
    <w:rsid w:val="00FA222E"/>
    <w:rsid w:val="00FA2537"/>
    <w:rsid w:val="00FA2544"/>
    <w:rsid w:val="00FA27DF"/>
    <w:rsid w:val="00FA282C"/>
    <w:rsid w:val="00FA2894"/>
    <w:rsid w:val="00FA311E"/>
    <w:rsid w:val="00FA3A9D"/>
    <w:rsid w:val="00FA4472"/>
    <w:rsid w:val="00FA51BC"/>
    <w:rsid w:val="00FA58FD"/>
    <w:rsid w:val="00FA59D7"/>
    <w:rsid w:val="00FA5CB7"/>
    <w:rsid w:val="00FA6033"/>
    <w:rsid w:val="00FA7C6C"/>
    <w:rsid w:val="00FB048F"/>
    <w:rsid w:val="00FB055E"/>
    <w:rsid w:val="00FB11A5"/>
    <w:rsid w:val="00FB18B9"/>
    <w:rsid w:val="00FB1972"/>
    <w:rsid w:val="00FB24D2"/>
    <w:rsid w:val="00FB4AC4"/>
    <w:rsid w:val="00FB634B"/>
    <w:rsid w:val="00FB7E31"/>
    <w:rsid w:val="00FC0226"/>
    <w:rsid w:val="00FC039F"/>
    <w:rsid w:val="00FC0736"/>
    <w:rsid w:val="00FC0A81"/>
    <w:rsid w:val="00FC0B07"/>
    <w:rsid w:val="00FC19C9"/>
    <w:rsid w:val="00FC1B0B"/>
    <w:rsid w:val="00FC35C9"/>
    <w:rsid w:val="00FC3F82"/>
    <w:rsid w:val="00FC6562"/>
    <w:rsid w:val="00FC6AF5"/>
    <w:rsid w:val="00FC6FA5"/>
    <w:rsid w:val="00FD01E0"/>
    <w:rsid w:val="00FD08A8"/>
    <w:rsid w:val="00FD12D7"/>
    <w:rsid w:val="00FD2210"/>
    <w:rsid w:val="00FD2B23"/>
    <w:rsid w:val="00FD30D5"/>
    <w:rsid w:val="00FD3220"/>
    <w:rsid w:val="00FD38B0"/>
    <w:rsid w:val="00FD405F"/>
    <w:rsid w:val="00FD43F3"/>
    <w:rsid w:val="00FD4F61"/>
    <w:rsid w:val="00FD62F6"/>
    <w:rsid w:val="00FD6C17"/>
    <w:rsid w:val="00FD7048"/>
    <w:rsid w:val="00FE0599"/>
    <w:rsid w:val="00FE0A99"/>
    <w:rsid w:val="00FE1124"/>
    <w:rsid w:val="00FE1B9A"/>
    <w:rsid w:val="00FE3F42"/>
    <w:rsid w:val="00FE453A"/>
    <w:rsid w:val="00FE48DC"/>
    <w:rsid w:val="00FE5AF0"/>
    <w:rsid w:val="00FE6029"/>
    <w:rsid w:val="00FE799E"/>
    <w:rsid w:val="00FE7D44"/>
    <w:rsid w:val="00FE7E6F"/>
    <w:rsid w:val="00FF0B28"/>
    <w:rsid w:val="00FF1B58"/>
    <w:rsid w:val="00FF212C"/>
    <w:rsid w:val="00FF239D"/>
    <w:rsid w:val="00FF25AE"/>
    <w:rsid w:val="00FF2F33"/>
    <w:rsid w:val="00FF4180"/>
    <w:rsid w:val="00FF4929"/>
    <w:rsid w:val="00FF4AA2"/>
    <w:rsid w:val="00FF519F"/>
    <w:rsid w:val="00FF5C61"/>
    <w:rsid w:val="00FF5D05"/>
    <w:rsid w:val="00FF61CF"/>
    <w:rsid w:val="00FF63B3"/>
    <w:rsid w:val="00FF654F"/>
    <w:rsid w:val="00FF6FE2"/>
    <w:rsid w:val="00FF74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2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737"/>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496BD8"/>
    <w:pPr>
      <w:keepNext/>
      <w:numPr>
        <w:numId w:val="2"/>
      </w:numPr>
      <w:spacing w:before="240"/>
      <w:jc w:val="center"/>
      <w:outlineLvl w:val="0"/>
    </w:pPr>
    <w:rPr>
      <w:b/>
      <w:bCs/>
      <w:kern w:val="28"/>
      <w:sz w:val="36"/>
      <w:szCs w:val="36"/>
    </w:rPr>
  </w:style>
  <w:style w:type="paragraph" w:styleId="2">
    <w:name w:val="heading 2"/>
    <w:aliases w:val="H2"/>
    <w:basedOn w:val="a"/>
    <w:next w:val="a"/>
    <w:link w:val="20"/>
    <w:uiPriority w:val="99"/>
    <w:qFormat/>
    <w:rsid w:val="00496BD8"/>
    <w:pPr>
      <w:keepNext/>
      <w:numPr>
        <w:ilvl w:val="1"/>
        <w:numId w:val="2"/>
      </w:numPr>
      <w:jc w:val="center"/>
      <w:outlineLvl w:val="1"/>
    </w:pPr>
    <w:rPr>
      <w:b/>
      <w:bCs/>
      <w:sz w:val="30"/>
      <w:szCs w:val="30"/>
    </w:rPr>
  </w:style>
  <w:style w:type="paragraph" w:styleId="3">
    <w:name w:val="heading 3"/>
    <w:basedOn w:val="a"/>
    <w:next w:val="a"/>
    <w:link w:val="30"/>
    <w:uiPriority w:val="99"/>
    <w:qFormat/>
    <w:rsid w:val="00496BD8"/>
    <w:pPr>
      <w:keepNext/>
      <w:numPr>
        <w:ilvl w:val="2"/>
        <w:numId w:val="2"/>
      </w:numPr>
      <w:spacing w:before="240"/>
      <w:outlineLvl w:val="2"/>
    </w:pPr>
    <w:rPr>
      <w:rFonts w:ascii="Arial" w:hAnsi="Arial" w:cs="Arial"/>
      <w:b/>
      <w:bCs/>
    </w:rPr>
  </w:style>
  <w:style w:type="paragraph" w:styleId="4">
    <w:name w:val="heading 4"/>
    <w:basedOn w:val="a"/>
    <w:next w:val="a"/>
    <w:link w:val="40"/>
    <w:uiPriority w:val="99"/>
    <w:qFormat/>
    <w:rsid w:val="00496BD8"/>
    <w:pPr>
      <w:keepNext/>
      <w:spacing w:before="240"/>
      <w:outlineLvl w:val="3"/>
    </w:pPr>
    <w:rPr>
      <w:rFonts w:ascii="Arial" w:hAnsi="Arial" w:cs="Arial"/>
    </w:rPr>
  </w:style>
  <w:style w:type="paragraph" w:styleId="8">
    <w:name w:val="heading 8"/>
    <w:basedOn w:val="a"/>
    <w:next w:val="a"/>
    <w:link w:val="80"/>
    <w:uiPriority w:val="99"/>
    <w:qFormat/>
    <w:rsid w:val="003B019E"/>
    <w:pPr>
      <w:spacing w:before="24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locked/>
    <w:rsid w:val="00BB562B"/>
    <w:rPr>
      <w:b/>
      <w:bCs/>
      <w:kern w:val="28"/>
      <w:sz w:val="36"/>
      <w:szCs w:val="36"/>
    </w:rPr>
  </w:style>
  <w:style w:type="character" w:customStyle="1" w:styleId="20">
    <w:name w:val="Заголовок 2 Знак"/>
    <w:aliases w:val="H2 Знак"/>
    <w:basedOn w:val="a0"/>
    <w:link w:val="2"/>
    <w:uiPriority w:val="99"/>
    <w:locked/>
    <w:rsid w:val="00BB562B"/>
    <w:rPr>
      <w:b/>
      <w:bCs/>
      <w:sz w:val="30"/>
      <w:szCs w:val="30"/>
    </w:rPr>
  </w:style>
  <w:style w:type="character" w:customStyle="1" w:styleId="30">
    <w:name w:val="Заголовок 3 Знак"/>
    <w:basedOn w:val="a0"/>
    <w:link w:val="3"/>
    <w:uiPriority w:val="99"/>
    <w:locked/>
    <w:rsid w:val="00BB562B"/>
    <w:rPr>
      <w:rFonts w:ascii="Arial" w:hAnsi="Arial" w:cs="Arial"/>
      <w:b/>
      <w:bCs/>
      <w:sz w:val="24"/>
      <w:szCs w:val="24"/>
    </w:rPr>
  </w:style>
  <w:style w:type="character" w:customStyle="1" w:styleId="40">
    <w:name w:val="Заголовок 4 Знак"/>
    <w:basedOn w:val="a0"/>
    <w:link w:val="4"/>
    <w:uiPriority w:val="99"/>
    <w:semiHidden/>
    <w:locked/>
    <w:rsid w:val="00BB562B"/>
    <w:rPr>
      <w:rFonts w:ascii="Calibri" w:hAnsi="Calibri" w:cs="Times New Roman"/>
      <w:b/>
      <w:bCs/>
      <w:sz w:val="28"/>
      <w:szCs w:val="28"/>
    </w:rPr>
  </w:style>
  <w:style w:type="character" w:customStyle="1" w:styleId="80">
    <w:name w:val="Заголовок 8 Знак"/>
    <w:basedOn w:val="a0"/>
    <w:link w:val="8"/>
    <w:uiPriority w:val="99"/>
    <w:semiHidden/>
    <w:locked/>
    <w:rsid w:val="00BB562B"/>
    <w:rPr>
      <w:rFonts w:ascii="Calibri" w:hAnsi="Calibri" w:cs="Times New Roman"/>
      <w:i/>
      <w:iCs/>
      <w:sz w:val="24"/>
      <w:szCs w:val="24"/>
    </w:rPr>
  </w:style>
  <w:style w:type="paragraph" w:customStyle="1" w:styleId="ConsPlusNormal">
    <w:name w:val="ConsPlusNormal"/>
    <w:link w:val="ConsPlusNormal0"/>
    <w:qFormat/>
    <w:rsid w:val="00496BD8"/>
    <w:pPr>
      <w:widowControl w:val="0"/>
      <w:autoSpaceDE w:val="0"/>
      <w:autoSpaceDN w:val="0"/>
      <w:adjustRightInd w:val="0"/>
      <w:ind w:firstLine="720"/>
    </w:pPr>
    <w:rPr>
      <w:rFonts w:ascii="Arial" w:hAnsi="Arial" w:cs="Arial"/>
      <w:sz w:val="20"/>
      <w:szCs w:val="20"/>
    </w:rPr>
  </w:style>
  <w:style w:type="character" w:customStyle="1" w:styleId="ConsPlusNormal0">
    <w:name w:val="ConsPlusNormal Знак"/>
    <w:link w:val="ConsPlusNormal"/>
    <w:qFormat/>
    <w:locked/>
    <w:rsid w:val="00FD43F3"/>
    <w:rPr>
      <w:rFonts w:ascii="Arial" w:hAnsi="Arial" w:cs="Arial"/>
      <w:sz w:val="20"/>
      <w:szCs w:val="20"/>
    </w:rPr>
  </w:style>
  <w:style w:type="character" w:customStyle="1" w:styleId="10">
    <w:name w:val="Заголовок 1 Знак"/>
    <w:aliases w:val="Document Header1 Знак"/>
    <w:uiPriority w:val="99"/>
    <w:rsid w:val="00496BD8"/>
    <w:rPr>
      <w:b/>
      <w:kern w:val="28"/>
      <w:sz w:val="36"/>
      <w:lang w:val="ru-RU" w:eastAsia="ru-RU"/>
    </w:rPr>
  </w:style>
  <w:style w:type="paragraph" w:styleId="12">
    <w:name w:val="toc 1"/>
    <w:basedOn w:val="a"/>
    <w:next w:val="a"/>
    <w:autoRedefine/>
    <w:uiPriority w:val="99"/>
    <w:rsid w:val="00496BD8"/>
    <w:pPr>
      <w:spacing w:before="120" w:after="120"/>
      <w:jc w:val="left"/>
    </w:pPr>
    <w:rPr>
      <w:b/>
      <w:bCs/>
      <w:caps/>
      <w:sz w:val="20"/>
      <w:szCs w:val="20"/>
    </w:rPr>
  </w:style>
  <w:style w:type="paragraph" w:styleId="21">
    <w:name w:val="toc 2"/>
    <w:basedOn w:val="a"/>
    <w:next w:val="a"/>
    <w:autoRedefine/>
    <w:uiPriority w:val="99"/>
    <w:rsid w:val="00496BD8"/>
    <w:pPr>
      <w:spacing w:after="0"/>
      <w:ind w:left="240"/>
      <w:jc w:val="left"/>
    </w:pPr>
    <w:rPr>
      <w:smallCaps/>
      <w:sz w:val="20"/>
      <w:szCs w:val="20"/>
    </w:rPr>
  </w:style>
  <w:style w:type="character" w:styleId="a3">
    <w:name w:val="Hyperlink"/>
    <w:basedOn w:val="a0"/>
    <w:rsid w:val="00496BD8"/>
    <w:rPr>
      <w:rFonts w:cs="Times New Roman"/>
      <w:color w:val="0000FF"/>
      <w:u w:val="single"/>
    </w:rPr>
  </w:style>
  <w:style w:type="paragraph" w:customStyle="1" w:styleId="13">
    <w:name w:val="Стиль1"/>
    <w:basedOn w:val="a"/>
    <w:uiPriority w:val="99"/>
    <w:rsid w:val="00066045"/>
    <w:pPr>
      <w:keepNext/>
      <w:keepLines/>
      <w:widowControl w:val="0"/>
      <w:suppressLineNumbers/>
      <w:tabs>
        <w:tab w:val="num" w:pos="432"/>
      </w:tabs>
      <w:suppressAutoHyphens/>
      <w:ind w:left="432" w:hanging="432"/>
    </w:pPr>
    <w:rPr>
      <w:b/>
      <w:sz w:val="28"/>
    </w:rPr>
  </w:style>
  <w:style w:type="paragraph" w:customStyle="1" w:styleId="22">
    <w:name w:val="Стиль2"/>
    <w:basedOn w:val="23"/>
    <w:uiPriority w:val="99"/>
    <w:rsid w:val="00066045"/>
    <w:pPr>
      <w:keepNext/>
      <w:keepLines/>
      <w:widowControl w:val="0"/>
      <w:numPr>
        <w:ilvl w:val="1"/>
      </w:numPr>
      <w:suppressLineNumbers/>
      <w:tabs>
        <w:tab w:val="num" w:pos="432"/>
      </w:tabs>
      <w:suppressAutoHyphens/>
      <w:ind w:left="432" w:hanging="432"/>
    </w:pPr>
    <w:rPr>
      <w:b/>
      <w:szCs w:val="20"/>
    </w:rPr>
  </w:style>
  <w:style w:type="paragraph" w:styleId="23">
    <w:name w:val="List Number 2"/>
    <w:basedOn w:val="a"/>
    <w:uiPriority w:val="99"/>
    <w:rsid w:val="00066045"/>
    <w:pPr>
      <w:tabs>
        <w:tab w:val="num" w:pos="432"/>
      </w:tabs>
      <w:ind w:left="432" w:hanging="432"/>
    </w:pPr>
  </w:style>
  <w:style w:type="paragraph" w:customStyle="1" w:styleId="31">
    <w:name w:val="Стиль3 Знак"/>
    <w:basedOn w:val="24"/>
    <w:uiPriority w:val="99"/>
    <w:rsid w:val="00066045"/>
    <w:pPr>
      <w:widowControl w:val="0"/>
      <w:tabs>
        <w:tab w:val="num" w:pos="360"/>
      </w:tabs>
      <w:adjustRightInd w:val="0"/>
      <w:spacing w:after="0" w:line="240" w:lineRule="auto"/>
      <w:ind w:left="0"/>
      <w:textAlignment w:val="baseline"/>
    </w:pPr>
    <w:rPr>
      <w:szCs w:val="20"/>
    </w:rPr>
  </w:style>
  <w:style w:type="paragraph" w:styleId="24">
    <w:name w:val="Body Text Indent 2"/>
    <w:basedOn w:val="a"/>
    <w:link w:val="25"/>
    <w:uiPriority w:val="99"/>
    <w:rsid w:val="00066045"/>
    <w:pPr>
      <w:spacing w:after="120" w:line="480" w:lineRule="auto"/>
      <w:ind w:left="283"/>
    </w:pPr>
  </w:style>
  <w:style w:type="character" w:customStyle="1" w:styleId="25">
    <w:name w:val="Основной текст с отступом 2 Знак"/>
    <w:basedOn w:val="a0"/>
    <w:link w:val="24"/>
    <w:uiPriority w:val="99"/>
    <w:semiHidden/>
    <w:locked/>
    <w:rsid w:val="00BB562B"/>
    <w:rPr>
      <w:rFonts w:cs="Times New Roman"/>
      <w:sz w:val="24"/>
      <w:szCs w:val="24"/>
    </w:rPr>
  </w:style>
  <w:style w:type="paragraph" w:customStyle="1" w:styleId="32">
    <w:name w:val="Стиль3"/>
    <w:basedOn w:val="24"/>
    <w:uiPriority w:val="99"/>
    <w:rsid w:val="00066045"/>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4"/>
    <w:uiPriority w:val="99"/>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66045"/>
    <w:pPr>
      <w:spacing w:before="100" w:beforeAutospacing="1" w:after="100" w:afterAutospacing="1"/>
      <w:jc w:val="left"/>
    </w:pPr>
    <w:rPr>
      <w:rFonts w:ascii="Tahoma" w:hAnsi="Tahoma"/>
      <w:sz w:val="20"/>
      <w:szCs w:val="20"/>
      <w:lang w:val="en-US" w:eastAsia="en-US"/>
    </w:rPr>
  </w:style>
  <w:style w:type="paragraph" w:styleId="26">
    <w:name w:val="List Bullet 2"/>
    <w:basedOn w:val="a"/>
    <w:autoRedefine/>
    <w:uiPriority w:val="99"/>
    <w:rsid w:val="00A85AF7"/>
    <w:pPr>
      <w:tabs>
        <w:tab w:val="num" w:pos="643"/>
      </w:tabs>
      <w:ind w:left="643" w:hanging="360"/>
    </w:pPr>
  </w:style>
  <w:style w:type="paragraph" w:styleId="a4">
    <w:name w:val="footer"/>
    <w:basedOn w:val="a"/>
    <w:link w:val="a5"/>
    <w:uiPriority w:val="99"/>
    <w:rsid w:val="00FA2894"/>
    <w:pPr>
      <w:tabs>
        <w:tab w:val="center" w:pos="4677"/>
        <w:tab w:val="right" w:pos="9355"/>
      </w:tabs>
    </w:pPr>
  </w:style>
  <w:style w:type="character" w:customStyle="1" w:styleId="a5">
    <w:name w:val="Нижний колонтитул Знак"/>
    <w:basedOn w:val="a0"/>
    <w:link w:val="a4"/>
    <w:uiPriority w:val="99"/>
    <w:semiHidden/>
    <w:locked/>
    <w:rsid w:val="00BB562B"/>
    <w:rPr>
      <w:rFonts w:cs="Times New Roman"/>
      <w:sz w:val="24"/>
      <w:szCs w:val="24"/>
    </w:rPr>
  </w:style>
  <w:style w:type="character" w:styleId="a6">
    <w:name w:val="page number"/>
    <w:basedOn w:val="a0"/>
    <w:uiPriority w:val="99"/>
    <w:rsid w:val="00FA2894"/>
    <w:rPr>
      <w:rFonts w:cs="Times New Roman"/>
    </w:rPr>
  </w:style>
  <w:style w:type="paragraph" w:styleId="27">
    <w:name w:val="Body Text 2"/>
    <w:basedOn w:val="a"/>
    <w:link w:val="28"/>
    <w:uiPriority w:val="99"/>
    <w:rsid w:val="006E5E0B"/>
    <w:pPr>
      <w:spacing w:after="120" w:line="480" w:lineRule="auto"/>
    </w:pPr>
  </w:style>
  <w:style w:type="character" w:customStyle="1" w:styleId="28">
    <w:name w:val="Основной текст 2 Знак"/>
    <w:basedOn w:val="a0"/>
    <w:link w:val="27"/>
    <w:uiPriority w:val="99"/>
    <w:semiHidden/>
    <w:locked/>
    <w:rsid w:val="00BB562B"/>
    <w:rPr>
      <w:rFonts w:cs="Times New Roman"/>
      <w:sz w:val="24"/>
      <w:szCs w:val="24"/>
    </w:rPr>
  </w:style>
  <w:style w:type="paragraph" w:styleId="34">
    <w:name w:val="Body Text 3"/>
    <w:basedOn w:val="a"/>
    <w:link w:val="35"/>
    <w:uiPriority w:val="99"/>
    <w:rsid w:val="00610C0A"/>
    <w:pPr>
      <w:spacing w:after="120"/>
    </w:pPr>
    <w:rPr>
      <w:sz w:val="16"/>
      <w:szCs w:val="16"/>
    </w:rPr>
  </w:style>
  <w:style w:type="character" w:customStyle="1" w:styleId="35">
    <w:name w:val="Основной текст 3 Знак"/>
    <w:basedOn w:val="a0"/>
    <w:link w:val="34"/>
    <w:uiPriority w:val="99"/>
    <w:semiHidden/>
    <w:locked/>
    <w:rsid w:val="00BB562B"/>
    <w:rPr>
      <w:rFonts w:cs="Times New Roman"/>
      <w:sz w:val="16"/>
      <w:szCs w:val="16"/>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sz w:val="20"/>
      <w:szCs w:val="20"/>
    </w:rPr>
  </w:style>
  <w:style w:type="paragraph" w:customStyle="1" w:styleId="BodyText22">
    <w:name w:val="Body Text 22"/>
    <w:basedOn w:val="a"/>
    <w:uiPriority w:val="99"/>
    <w:rsid w:val="00610C0A"/>
    <w:pPr>
      <w:spacing w:after="0"/>
    </w:pPr>
    <w:rPr>
      <w:sz w:val="28"/>
      <w:szCs w:val="20"/>
    </w:rPr>
  </w:style>
  <w:style w:type="paragraph" w:styleId="a7">
    <w:name w:val="Date"/>
    <w:basedOn w:val="a"/>
    <w:next w:val="a"/>
    <w:link w:val="a8"/>
    <w:uiPriority w:val="99"/>
    <w:rsid w:val="0058136B"/>
  </w:style>
  <w:style w:type="character" w:customStyle="1" w:styleId="a8">
    <w:name w:val="Дата Знак"/>
    <w:basedOn w:val="a0"/>
    <w:link w:val="a7"/>
    <w:uiPriority w:val="99"/>
    <w:semiHidden/>
    <w:locked/>
    <w:rsid w:val="00BB562B"/>
    <w:rPr>
      <w:rFonts w:cs="Times New Roman"/>
      <w:sz w:val="24"/>
      <w:szCs w:val="24"/>
    </w:rPr>
  </w:style>
  <w:style w:type="paragraph" w:styleId="a9">
    <w:name w:val="Normal (Web)"/>
    <w:basedOn w:val="a"/>
    <w:uiPriority w:val="99"/>
    <w:rsid w:val="0058136B"/>
    <w:pPr>
      <w:spacing w:before="100" w:beforeAutospacing="1" w:after="100" w:afterAutospacing="1"/>
      <w:jc w:val="left"/>
    </w:pPr>
  </w:style>
  <w:style w:type="table" w:styleId="aa">
    <w:name w:val="Table Grid"/>
    <w:basedOn w:val="a1"/>
    <w:uiPriority w:val="39"/>
    <w:rsid w:val="003B5DEE"/>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rsid w:val="00826008"/>
    <w:rPr>
      <w:rFonts w:cs="Times New Roman"/>
      <w:sz w:val="16"/>
    </w:rPr>
  </w:style>
  <w:style w:type="paragraph" w:styleId="ac">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
    <w:link w:val="ad"/>
    <w:uiPriority w:val="99"/>
    <w:rsid w:val="00826008"/>
    <w:rPr>
      <w:sz w:val="20"/>
      <w:szCs w:val="20"/>
    </w:rPr>
  </w:style>
  <w:style w:type="character" w:customStyle="1" w:styleId="ad">
    <w:name w:val="Текст примечания Знак"/>
    <w:aliases w:val="Знак Знак110 Знак,Знак Знак1 Знак Знак Знак1 Знак,Основной текст с отступом 2 Знак Знак11 Знак,Знак Знак1 Знак11 Знак,Основной текст с отступом 2 Знак Знак Знак1 Знак,Знак Знак81 Знак,Знак Знак Знак1 Знак,Знак Знак1 Знак"/>
    <w:basedOn w:val="a0"/>
    <w:link w:val="ac"/>
    <w:uiPriority w:val="99"/>
    <w:locked/>
    <w:rsid w:val="00BB562B"/>
    <w:rPr>
      <w:rFonts w:cs="Times New Roman"/>
      <w:sz w:val="20"/>
      <w:szCs w:val="20"/>
    </w:rPr>
  </w:style>
  <w:style w:type="paragraph" w:styleId="ae">
    <w:name w:val="annotation subject"/>
    <w:basedOn w:val="ac"/>
    <w:next w:val="ac"/>
    <w:link w:val="af"/>
    <w:uiPriority w:val="99"/>
    <w:semiHidden/>
    <w:rsid w:val="00826008"/>
    <w:rPr>
      <w:b/>
      <w:bCs/>
    </w:rPr>
  </w:style>
  <w:style w:type="character" w:customStyle="1" w:styleId="af">
    <w:name w:val="Тема примечания Знак"/>
    <w:basedOn w:val="ad"/>
    <w:link w:val="ae"/>
    <w:uiPriority w:val="99"/>
    <w:semiHidden/>
    <w:locked/>
    <w:rsid w:val="00BB562B"/>
    <w:rPr>
      <w:rFonts w:cs="Times New Roman"/>
      <w:b/>
      <w:bCs/>
      <w:sz w:val="20"/>
      <w:szCs w:val="20"/>
    </w:rPr>
  </w:style>
  <w:style w:type="paragraph" w:styleId="af0">
    <w:name w:val="Balloon Text"/>
    <w:basedOn w:val="a"/>
    <w:link w:val="af1"/>
    <w:uiPriority w:val="99"/>
    <w:semiHidden/>
    <w:rsid w:val="00826008"/>
    <w:rPr>
      <w:rFonts w:ascii="Tahoma" w:hAnsi="Tahoma" w:cs="Tahoma"/>
      <w:sz w:val="16"/>
      <w:szCs w:val="16"/>
    </w:rPr>
  </w:style>
  <w:style w:type="character" w:customStyle="1" w:styleId="af1">
    <w:name w:val="Текст выноски Знак"/>
    <w:basedOn w:val="a0"/>
    <w:link w:val="af0"/>
    <w:uiPriority w:val="99"/>
    <w:semiHidden/>
    <w:locked/>
    <w:rsid w:val="00BB562B"/>
    <w:rPr>
      <w:rFonts w:cs="Times New Roman"/>
      <w:sz w:val="2"/>
    </w:rPr>
  </w:style>
  <w:style w:type="paragraph" w:styleId="af2">
    <w:name w:val="footnote text"/>
    <w:basedOn w:val="a"/>
    <w:link w:val="af3"/>
    <w:rsid w:val="00C31104"/>
    <w:rPr>
      <w:sz w:val="20"/>
      <w:szCs w:val="20"/>
    </w:rPr>
  </w:style>
  <w:style w:type="character" w:customStyle="1" w:styleId="af3">
    <w:name w:val="Текст сноски Знак"/>
    <w:basedOn w:val="a0"/>
    <w:link w:val="af2"/>
    <w:locked/>
    <w:rsid w:val="00BB562B"/>
    <w:rPr>
      <w:rFonts w:cs="Times New Roman"/>
      <w:sz w:val="20"/>
      <w:szCs w:val="20"/>
    </w:rPr>
  </w:style>
  <w:style w:type="character" w:styleId="af4">
    <w:name w:val="footnote reference"/>
    <w:aliases w:val="Ссылка на сноску 45,Знак сноски-FN,Ciae niinee-FN,Знак сноски 1,fr,Used by Word for Help footnote symbols,Referencia nota al pie,SUPERS"/>
    <w:basedOn w:val="a0"/>
    <w:rsid w:val="00C31104"/>
    <w:rPr>
      <w:rFonts w:cs="Times New Roman"/>
      <w:vertAlign w:val="superscript"/>
    </w:rPr>
  </w:style>
  <w:style w:type="paragraph" w:customStyle="1" w:styleId="14">
    <w:name w:val="Обычный1"/>
    <w:uiPriority w:val="99"/>
    <w:rsid w:val="006F0794"/>
    <w:pPr>
      <w:widowControl w:val="0"/>
      <w:jc w:val="both"/>
    </w:pPr>
    <w:rPr>
      <w:rFonts w:ascii="Arial" w:hAnsi="Arial"/>
      <w:spacing w:val="-5"/>
      <w:sz w:val="25"/>
      <w:szCs w:val="20"/>
    </w:rPr>
  </w:style>
  <w:style w:type="paragraph" w:styleId="af5">
    <w:name w:val="Body Text"/>
    <w:aliases w:val="Основной текст Знак1,Основной текст Знак Знак"/>
    <w:basedOn w:val="a"/>
    <w:link w:val="af6"/>
    <w:rsid w:val="00E36F91"/>
    <w:pPr>
      <w:spacing w:after="120"/>
    </w:pPr>
  </w:style>
  <w:style w:type="character" w:customStyle="1" w:styleId="af6">
    <w:name w:val="Основной текст Знак"/>
    <w:aliases w:val="Основной текст Знак1 Знак1,Основной текст Знак Знак Знак"/>
    <w:basedOn w:val="a0"/>
    <w:link w:val="af5"/>
    <w:locked/>
    <w:rsid w:val="00BB562B"/>
    <w:rPr>
      <w:rFonts w:cs="Times New Roman"/>
      <w:sz w:val="24"/>
      <w:szCs w:val="24"/>
    </w:rPr>
  </w:style>
  <w:style w:type="paragraph" w:customStyle="1" w:styleId="af7">
    <w:name w:val="Знак"/>
    <w:basedOn w:val="a"/>
    <w:uiPriority w:val="99"/>
    <w:rsid w:val="009D4083"/>
    <w:pPr>
      <w:spacing w:after="160" w:line="240" w:lineRule="exact"/>
      <w:jc w:val="left"/>
    </w:pPr>
    <w:rPr>
      <w:rFonts w:ascii="Verdana" w:hAnsi="Verdana" w:cs="Verdana"/>
      <w:sz w:val="20"/>
      <w:szCs w:val="20"/>
      <w:lang w:val="en-US" w:eastAsia="en-US"/>
    </w:rPr>
  </w:style>
  <w:style w:type="character" w:styleId="af8">
    <w:name w:val="FollowedHyperlink"/>
    <w:basedOn w:val="a0"/>
    <w:uiPriority w:val="99"/>
    <w:rsid w:val="001B0F2A"/>
    <w:rPr>
      <w:rFonts w:cs="Times New Roman"/>
      <w:color w:val="800080"/>
      <w:u w:val="single"/>
    </w:rPr>
  </w:style>
  <w:style w:type="paragraph" w:customStyle="1" w:styleId="af9">
    <w:name w:val="Знак Знак Знак Знак"/>
    <w:basedOn w:val="a"/>
    <w:uiPriority w:val="99"/>
    <w:rsid w:val="008D5B61"/>
    <w:pPr>
      <w:spacing w:before="100" w:beforeAutospacing="1" w:after="100" w:afterAutospacing="1"/>
      <w:jc w:val="left"/>
    </w:pPr>
    <w:rPr>
      <w:rFonts w:ascii="Tahoma" w:hAnsi="Tahoma" w:cs="Tahoma"/>
      <w:sz w:val="20"/>
      <w:szCs w:val="20"/>
      <w:lang w:val="en-US" w:eastAsia="en-US"/>
    </w:rPr>
  </w:style>
  <w:style w:type="paragraph" w:styleId="afa">
    <w:name w:val="Plain Text"/>
    <w:basedOn w:val="a"/>
    <w:link w:val="afb"/>
    <w:uiPriority w:val="99"/>
    <w:rsid w:val="00FF4AA2"/>
    <w:pPr>
      <w:spacing w:after="0"/>
      <w:jc w:val="left"/>
    </w:pPr>
    <w:rPr>
      <w:rFonts w:ascii="Courier New" w:hAnsi="Courier New"/>
      <w:sz w:val="20"/>
      <w:szCs w:val="20"/>
    </w:rPr>
  </w:style>
  <w:style w:type="character" w:customStyle="1" w:styleId="afb">
    <w:name w:val="Текст Знак"/>
    <w:basedOn w:val="a0"/>
    <w:link w:val="afa"/>
    <w:uiPriority w:val="99"/>
    <w:semiHidden/>
    <w:locked/>
    <w:rsid w:val="00BB562B"/>
    <w:rPr>
      <w:rFonts w:ascii="Courier New" w:hAnsi="Courier New" w:cs="Courier New"/>
      <w:sz w:val="20"/>
      <w:szCs w:val="20"/>
    </w:rPr>
  </w:style>
  <w:style w:type="paragraph" w:customStyle="1" w:styleId="Char">
    <w:name w:val="Char Знак Знак"/>
    <w:basedOn w:val="a"/>
    <w:uiPriority w:val="99"/>
    <w:rsid w:val="00FF4AA2"/>
    <w:pPr>
      <w:widowControl w:val="0"/>
      <w:adjustRightInd w:val="0"/>
      <w:spacing w:after="160" w:line="240" w:lineRule="exact"/>
      <w:jc w:val="right"/>
    </w:pPr>
    <w:rPr>
      <w:sz w:val="20"/>
      <w:szCs w:val="20"/>
      <w:lang w:val="en-GB" w:eastAsia="en-US"/>
    </w:rPr>
  </w:style>
  <w:style w:type="paragraph" w:customStyle="1" w:styleId="15">
    <w:name w:val="Знак Знак Знак Знак1"/>
    <w:basedOn w:val="a"/>
    <w:uiPriority w:val="99"/>
    <w:rsid w:val="00F37AC4"/>
    <w:pPr>
      <w:spacing w:before="100" w:beforeAutospacing="1" w:after="100" w:afterAutospacing="1"/>
      <w:jc w:val="left"/>
    </w:pPr>
    <w:rPr>
      <w:rFonts w:ascii="Tahoma" w:hAnsi="Tahoma"/>
      <w:sz w:val="20"/>
      <w:szCs w:val="20"/>
      <w:lang w:val="en-US" w:eastAsia="en-US"/>
    </w:rPr>
  </w:style>
  <w:style w:type="paragraph" w:customStyle="1" w:styleId="110">
    <w:name w:val="Обычный + 11 пт"/>
    <w:basedOn w:val="a"/>
    <w:uiPriority w:val="99"/>
    <w:rsid w:val="00443E5D"/>
    <w:pPr>
      <w:spacing w:after="0" w:line="216" w:lineRule="auto"/>
      <w:jc w:val="right"/>
    </w:pPr>
    <w:rPr>
      <w:bCs/>
      <w:sz w:val="22"/>
      <w:szCs w:val="22"/>
    </w:rPr>
  </w:style>
  <w:style w:type="paragraph" w:customStyle="1" w:styleId="afc">
    <w:name w:val="Знак Знак Знак Знак Знак Знак Знак Знак Знак Знак"/>
    <w:basedOn w:val="a"/>
    <w:uiPriority w:val="99"/>
    <w:rsid w:val="00BB7EA2"/>
    <w:pPr>
      <w:widowControl w:val="0"/>
      <w:adjustRightInd w:val="0"/>
      <w:spacing w:after="160" w:line="240" w:lineRule="exact"/>
      <w:jc w:val="right"/>
    </w:pPr>
    <w:rPr>
      <w:rFonts w:ascii="Arial" w:hAnsi="Arial" w:cs="Arial"/>
      <w:sz w:val="20"/>
      <w:szCs w:val="20"/>
      <w:lang w:val="en-GB" w:eastAsia="en-US"/>
    </w:rPr>
  </w:style>
  <w:style w:type="paragraph" w:customStyle="1" w:styleId="9">
    <w:name w:val="Обычный + 9"/>
    <w:aliases w:val="5 пт"/>
    <w:basedOn w:val="a"/>
    <w:uiPriority w:val="99"/>
    <w:rsid w:val="00C52591"/>
    <w:pPr>
      <w:keepNext/>
      <w:keepLines/>
      <w:suppressLineNumbers/>
      <w:tabs>
        <w:tab w:val="left" w:pos="432"/>
      </w:tabs>
      <w:suppressAutoHyphens/>
      <w:spacing w:after="0"/>
      <w:jc w:val="left"/>
    </w:pPr>
    <w:rPr>
      <w:sz w:val="20"/>
      <w:szCs w:val="20"/>
    </w:rPr>
  </w:style>
  <w:style w:type="paragraph" w:customStyle="1" w:styleId="16">
    <w:name w:val="Текст1"/>
    <w:basedOn w:val="a"/>
    <w:uiPriority w:val="99"/>
    <w:rsid w:val="00262336"/>
    <w:pPr>
      <w:suppressAutoHyphens/>
      <w:spacing w:after="0"/>
      <w:jc w:val="left"/>
    </w:pPr>
    <w:rPr>
      <w:rFonts w:ascii="Courier New" w:hAnsi="Courier New"/>
      <w:sz w:val="20"/>
      <w:szCs w:val="20"/>
      <w:lang w:eastAsia="ar-SA"/>
    </w:rPr>
  </w:style>
  <w:style w:type="paragraph" w:customStyle="1" w:styleId="ConsPlusNonformat">
    <w:name w:val="ConsPlusNonformat"/>
    <w:basedOn w:val="a"/>
    <w:next w:val="ConsPlusNormal"/>
    <w:rsid w:val="00224372"/>
    <w:pPr>
      <w:suppressAutoHyphens/>
      <w:autoSpaceDE w:val="0"/>
      <w:spacing w:after="0"/>
      <w:jc w:val="left"/>
    </w:pPr>
    <w:rPr>
      <w:rFonts w:ascii="Courier New" w:hAnsi="Courier New"/>
      <w:sz w:val="20"/>
      <w:szCs w:val="20"/>
    </w:rPr>
  </w:style>
  <w:style w:type="paragraph" w:customStyle="1" w:styleId="afd">
    <w:name w:val="Знак Знак Знак Знак Знак Знак Знак"/>
    <w:basedOn w:val="a"/>
    <w:uiPriority w:val="99"/>
    <w:rsid w:val="00224372"/>
    <w:pPr>
      <w:widowControl w:val="0"/>
      <w:adjustRightInd w:val="0"/>
      <w:spacing w:after="160" w:line="240" w:lineRule="exact"/>
      <w:jc w:val="right"/>
    </w:pPr>
    <w:rPr>
      <w:rFonts w:ascii="Arial" w:hAnsi="Arial" w:cs="Arial"/>
      <w:sz w:val="20"/>
      <w:szCs w:val="20"/>
      <w:lang w:val="en-GB" w:eastAsia="en-US"/>
    </w:rPr>
  </w:style>
  <w:style w:type="paragraph" w:customStyle="1" w:styleId="17">
    <w:name w:val="Знак1"/>
    <w:basedOn w:val="a"/>
    <w:uiPriority w:val="99"/>
    <w:rsid w:val="00FE0A99"/>
    <w:pPr>
      <w:widowControl w:val="0"/>
      <w:adjustRightInd w:val="0"/>
      <w:spacing w:after="160" w:line="240" w:lineRule="exact"/>
      <w:jc w:val="right"/>
    </w:pPr>
    <w:rPr>
      <w:sz w:val="20"/>
      <w:szCs w:val="20"/>
      <w:lang w:val="en-GB" w:eastAsia="en-US"/>
    </w:rPr>
  </w:style>
  <w:style w:type="paragraph" w:customStyle="1" w:styleId="18">
    <w:name w:val="Знак1 Знак Знак Знак"/>
    <w:basedOn w:val="a"/>
    <w:uiPriority w:val="99"/>
    <w:rsid w:val="004B54F7"/>
    <w:pPr>
      <w:spacing w:before="100" w:beforeAutospacing="1" w:after="100" w:afterAutospacing="1"/>
      <w:jc w:val="left"/>
    </w:pPr>
    <w:rPr>
      <w:rFonts w:ascii="Tahoma" w:hAnsi="Tahoma"/>
      <w:sz w:val="20"/>
      <w:szCs w:val="20"/>
      <w:lang w:val="en-US" w:eastAsia="en-US"/>
    </w:rPr>
  </w:style>
  <w:style w:type="paragraph" w:customStyle="1" w:styleId="ConsPlusCell">
    <w:name w:val="ConsPlusCell"/>
    <w:uiPriority w:val="99"/>
    <w:rsid w:val="00B55189"/>
    <w:pPr>
      <w:autoSpaceDE w:val="0"/>
      <w:autoSpaceDN w:val="0"/>
      <w:adjustRightInd w:val="0"/>
    </w:pPr>
    <w:rPr>
      <w:rFonts w:ascii="Arial" w:hAnsi="Arial" w:cs="Arial"/>
      <w:sz w:val="20"/>
      <w:szCs w:val="20"/>
    </w:rPr>
  </w:style>
  <w:style w:type="paragraph" w:styleId="afe">
    <w:name w:val="Body Text Indent"/>
    <w:aliases w:val="Основной текст с отступом Знак2 Знак,Основной текст с отступом Знак1 Знак Знак,Основной текст с отступом Знак Знак Знак Знак1,Знак44 Знак Знак Знак Знак,Знак21 Знак Знак Знак,Основной текст с отступом Знак Знак2 Знак"/>
    <w:basedOn w:val="a"/>
    <w:link w:val="aff"/>
    <w:rsid w:val="007E621B"/>
    <w:pPr>
      <w:spacing w:after="120"/>
      <w:ind w:left="283"/>
      <w:jc w:val="left"/>
    </w:pPr>
  </w:style>
  <w:style w:type="character" w:customStyle="1" w:styleId="aff">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1 Знак,Знак44 Знак Знак Знак Знак Знак,Знак21 Знак Знак Знак Знак"/>
    <w:basedOn w:val="a0"/>
    <w:link w:val="afe"/>
    <w:locked/>
    <w:rsid w:val="00BB562B"/>
    <w:rPr>
      <w:rFonts w:cs="Times New Roman"/>
      <w:sz w:val="24"/>
      <w:szCs w:val="24"/>
    </w:rPr>
  </w:style>
  <w:style w:type="paragraph" w:styleId="aff0">
    <w:name w:val="Title"/>
    <w:basedOn w:val="a"/>
    <w:link w:val="aff1"/>
    <w:uiPriority w:val="99"/>
    <w:qFormat/>
    <w:rsid w:val="00002801"/>
    <w:pPr>
      <w:spacing w:after="0"/>
      <w:ind w:right="50"/>
      <w:jc w:val="center"/>
    </w:pPr>
    <w:rPr>
      <w:b/>
      <w:bCs/>
    </w:rPr>
  </w:style>
  <w:style w:type="character" w:customStyle="1" w:styleId="aff1">
    <w:name w:val="Название Знак"/>
    <w:basedOn w:val="a0"/>
    <w:link w:val="aff0"/>
    <w:uiPriority w:val="99"/>
    <w:locked/>
    <w:rsid w:val="00002801"/>
    <w:rPr>
      <w:rFonts w:cs="Times New Roman"/>
      <w:b/>
      <w:sz w:val="24"/>
      <w:lang w:val="ru-RU" w:eastAsia="ru-RU"/>
    </w:rPr>
  </w:style>
  <w:style w:type="paragraph" w:customStyle="1" w:styleId="xl24">
    <w:name w:val="xl24"/>
    <w:basedOn w:val="a"/>
    <w:qFormat/>
    <w:rsid w:val="005B4B6B"/>
    <w:pPr>
      <w:spacing w:before="100" w:after="100"/>
      <w:jc w:val="center"/>
      <w:textAlignment w:val="center"/>
    </w:pPr>
    <w:rPr>
      <w:szCs w:val="20"/>
    </w:rPr>
  </w:style>
  <w:style w:type="paragraph" w:customStyle="1" w:styleId="aff2">
    <w:name w:val="Îñíîâí"/>
    <w:basedOn w:val="a"/>
    <w:rsid w:val="005B4B6B"/>
    <w:pPr>
      <w:widowControl w:val="0"/>
      <w:spacing w:after="0"/>
    </w:pPr>
    <w:rPr>
      <w:rFonts w:ascii="Arial" w:hAnsi="Arial" w:cs="Arial"/>
      <w:sz w:val="22"/>
      <w:szCs w:val="20"/>
    </w:rPr>
  </w:style>
  <w:style w:type="paragraph" w:styleId="aff3">
    <w:name w:val="List Paragraph"/>
    <w:aliases w:val="Use Case List Paragraph,Маркер,ТЗ список,Абзац списка литеральный,Bullet List,FooterText,numbered,Paragraphe de liste1,Bulletr List Paragraph,List Paragraph,Bullet 1,it_List1,асз.Списка,Абзац основного текста,Абзац списка4,Абзац списка3,lp1"/>
    <w:basedOn w:val="a"/>
    <w:link w:val="aff4"/>
    <w:uiPriority w:val="34"/>
    <w:qFormat/>
    <w:rsid w:val="005B4B6B"/>
    <w:pPr>
      <w:ind w:left="720"/>
      <w:contextualSpacing/>
    </w:pPr>
  </w:style>
  <w:style w:type="paragraph" w:customStyle="1" w:styleId="111">
    <w:name w:val="Знак1 Знак Знак Знак1"/>
    <w:basedOn w:val="a"/>
    <w:uiPriority w:val="99"/>
    <w:rsid w:val="0032595C"/>
    <w:pPr>
      <w:spacing w:before="100" w:beforeAutospacing="1" w:after="100" w:afterAutospacing="1"/>
      <w:jc w:val="left"/>
    </w:pPr>
    <w:rPr>
      <w:rFonts w:ascii="Tahoma" w:hAnsi="Tahoma"/>
      <w:sz w:val="20"/>
      <w:szCs w:val="20"/>
      <w:lang w:val="en-US" w:eastAsia="en-US"/>
    </w:rPr>
  </w:style>
  <w:style w:type="paragraph" w:styleId="aff5">
    <w:name w:val="Document Map"/>
    <w:basedOn w:val="a"/>
    <w:link w:val="aff6"/>
    <w:uiPriority w:val="99"/>
    <w:semiHidden/>
    <w:unhideWhenUsed/>
    <w:rsid w:val="00FF61CF"/>
    <w:pPr>
      <w:spacing w:after="0"/>
    </w:pPr>
    <w:rPr>
      <w:rFonts w:ascii="Tahoma" w:hAnsi="Tahoma" w:cs="Tahoma"/>
      <w:sz w:val="16"/>
      <w:szCs w:val="16"/>
    </w:rPr>
  </w:style>
  <w:style w:type="character" w:customStyle="1" w:styleId="aff6">
    <w:name w:val="Схема документа Знак"/>
    <w:basedOn w:val="a0"/>
    <w:link w:val="aff5"/>
    <w:uiPriority w:val="99"/>
    <w:semiHidden/>
    <w:rsid w:val="00FF61CF"/>
    <w:rPr>
      <w:rFonts w:ascii="Tahoma" w:hAnsi="Tahoma" w:cs="Tahoma"/>
      <w:sz w:val="16"/>
      <w:szCs w:val="16"/>
    </w:rPr>
  </w:style>
  <w:style w:type="character" w:styleId="aff7">
    <w:name w:val="Emphasis"/>
    <w:basedOn w:val="a0"/>
    <w:uiPriority w:val="20"/>
    <w:qFormat/>
    <w:locked/>
    <w:rsid w:val="002A24C5"/>
    <w:rPr>
      <w:i/>
      <w:iCs/>
    </w:rPr>
  </w:style>
  <w:style w:type="character" w:customStyle="1" w:styleId="19">
    <w:name w:val="Основной текст Знак1 Знак"/>
    <w:aliases w:val="Основной текст Знак Знак Знак Знак,Основной текст Знак Знак Знак1, Знак Знак Знак1 Знак,Основной текст Знак3 Знак Знак Знак,Основной текст Знак2 Знак Знак Знак Знак,Основной текст Знак1 Знак Знак Знак Знак Знак"/>
    <w:rsid w:val="00FD43F3"/>
    <w:rPr>
      <w:sz w:val="24"/>
      <w:lang w:val="ru-RU" w:eastAsia="ru-RU"/>
    </w:rPr>
  </w:style>
  <w:style w:type="paragraph" w:customStyle="1" w:styleId="ConsPlusTitle">
    <w:name w:val="ConsPlusTitle"/>
    <w:rsid w:val="00FD43F3"/>
    <w:pPr>
      <w:widowControl w:val="0"/>
      <w:autoSpaceDE w:val="0"/>
      <w:autoSpaceDN w:val="0"/>
    </w:pPr>
    <w:rPr>
      <w:rFonts w:ascii="Calibri" w:hAnsi="Calibri" w:cs="Calibri"/>
      <w:b/>
      <w:szCs w:val="20"/>
    </w:rPr>
  </w:style>
  <w:style w:type="character" w:customStyle="1" w:styleId="aff8">
    <w:name w:val="Верхний колонтитул Знак"/>
    <w:basedOn w:val="a0"/>
    <w:link w:val="aff9"/>
    <w:uiPriority w:val="99"/>
    <w:semiHidden/>
    <w:rsid w:val="00FD43F3"/>
    <w:rPr>
      <w:rFonts w:asciiTheme="minorHAnsi" w:eastAsiaTheme="minorEastAsia" w:hAnsiTheme="minorHAnsi" w:cstheme="minorBidi"/>
    </w:rPr>
  </w:style>
  <w:style w:type="paragraph" w:styleId="aff9">
    <w:name w:val="header"/>
    <w:basedOn w:val="a"/>
    <w:link w:val="aff8"/>
    <w:uiPriority w:val="99"/>
    <w:semiHidden/>
    <w:unhideWhenUsed/>
    <w:rsid w:val="00FD43F3"/>
    <w:pPr>
      <w:tabs>
        <w:tab w:val="center" w:pos="4677"/>
        <w:tab w:val="right" w:pos="9355"/>
      </w:tabs>
      <w:spacing w:after="0"/>
      <w:jc w:val="left"/>
    </w:pPr>
    <w:rPr>
      <w:rFonts w:asciiTheme="minorHAnsi" w:eastAsiaTheme="minorEastAsia" w:hAnsiTheme="minorHAnsi" w:cstheme="minorBidi"/>
      <w:sz w:val="22"/>
      <w:szCs w:val="22"/>
    </w:rPr>
  </w:style>
  <w:style w:type="character" w:customStyle="1" w:styleId="1a">
    <w:name w:val="Основной текст1"/>
    <w:basedOn w:val="a0"/>
    <w:rsid w:val="00FD43F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ffa">
    <w:name w:val="Текст концевой сноски Знак"/>
    <w:basedOn w:val="a0"/>
    <w:link w:val="affb"/>
    <w:uiPriority w:val="99"/>
    <w:semiHidden/>
    <w:rsid w:val="00FD43F3"/>
    <w:rPr>
      <w:rFonts w:asciiTheme="minorHAnsi" w:eastAsiaTheme="minorEastAsia" w:hAnsiTheme="minorHAnsi" w:cstheme="minorBidi"/>
      <w:sz w:val="20"/>
      <w:szCs w:val="20"/>
    </w:rPr>
  </w:style>
  <w:style w:type="paragraph" w:styleId="affb">
    <w:name w:val="endnote text"/>
    <w:basedOn w:val="a"/>
    <w:link w:val="affa"/>
    <w:uiPriority w:val="99"/>
    <w:semiHidden/>
    <w:unhideWhenUsed/>
    <w:rsid w:val="00FD43F3"/>
    <w:pPr>
      <w:spacing w:after="0"/>
      <w:jc w:val="left"/>
    </w:pPr>
    <w:rPr>
      <w:rFonts w:asciiTheme="minorHAnsi" w:eastAsiaTheme="minorEastAsia" w:hAnsiTheme="minorHAnsi" w:cstheme="minorBidi"/>
      <w:sz w:val="20"/>
      <w:szCs w:val="20"/>
    </w:rPr>
  </w:style>
  <w:style w:type="character" w:customStyle="1" w:styleId="aff4">
    <w:name w:val="Абзац списка Знак"/>
    <w:aliases w:val="Use Case List Paragraph Знак,Маркер Знак,ТЗ список Знак,Абзац списка литеральный Знак,Bullet List Знак,FooterText Знак,numbered Знак,Paragraphe de liste1 Знак,Bulletr List Paragraph Знак,List Paragraph Знак,Bullet 1 Знак,it_List1 Знак"/>
    <w:link w:val="aff3"/>
    <w:uiPriority w:val="34"/>
    <w:qFormat/>
    <w:locked/>
    <w:rsid w:val="00A23DBB"/>
    <w:rPr>
      <w:sz w:val="24"/>
      <w:szCs w:val="24"/>
    </w:rPr>
  </w:style>
  <w:style w:type="paragraph" w:customStyle="1" w:styleId="5">
    <w:name w:val="Обычный5"/>
    <w:qFormat/>
    <w:rsid w:val="004702B6"/>
    <w:pPr>
      <w:widowControl w:val="0"/>
      <w:spacing w:before="260"/>
      <w:jc w:val="both"/>
    </w:pPr>
    <w:rPr>
      <w:sz w:val="24"/>
      <w:szCs w:val="20"/>
    </w:rPr>
  </w:style>
  <w:style w:type="character" w:customStyle="1" w:styleId="36">
    <w:name w:val="Основной шрифт абзаца3"/>
    <w:rsid w:val="004702B6"/>
    <w:rPr>
      <w:sz w:val="24"/>
    </w:rPr>
  </w:style>
  <w:style w:type="character" w:customStyle="1" w:styleId="29">
    <w:name w:val="Основной текст (2)_"/>
    <w:basedOn w:val="a0"/>
    <w:link w:val="2a"/>
    <w:locked/>
    <w:rsid w:val="007673DA"/>
    <w:rPr>
      <w:rFonts w:ascii="Arial" w:eastAsia="Arial" w:hAnsi="Arial" w:cs="Arial"/>
      <w:shd w:val="clear" w:color="auto" w:fill="FFFFFF"/>
    </w:rPr>
  </w:style>
  <w:style w:type="paragraph" w:customStyle="1" w:styleId="2a">
    <w:name w:val="Основной текст (2)"/>
    <w:basedOn w:val="a"/>
    <w:link w:val="29"/>
    <w:rsid w:val="007673DA"/>
    <w:pPr>
      <w:widowControl w:val="0"/>
      <w:shd w:val="clear" w:color="auto" w:fill="FFFFFF"/>
      <w:spacing w:after="0" w:line="0" w:lineRule="atLeast"/>
      <w:jc w:val="left"/>
    </w:pPr>
    <w:rPr>
      <w:rFonts w:ascii="Arial" w:eastAsia="Arial" w:hAnsi="Arial" w:cs="Arial"/>
      <w:sz w:val="22"/>
      <w:szCs w:val="22"/>
    </w:rPr>
  </w:style>
  <w:style w:type="character" w:customStyle="1" w:styleId="1b">
    <w:name w:val="Абзац списка1"/>
    <w:link w:val="ListParagraph1"/>
    <w:qFormat/>
    <w:rsid w:val="00A226AF"/>
    <w:rPr>
      <w:sz w:val="24"/>
    </w:rPr>
  </w:style>
  <w:style w:type="paragraph" w:customStyle="1" w:styleId="ListParagraph1">
    <w:name w:val="List Paragraph1"/>
    <w:basedOn w:val="a"/>
    <w:link w:val="1b"/>
    <w:qFormat/>
    <w:rsid w:val="00A226AF"/>
    <w:pPr>
      <w:suppressAutoHyphens/>
      <w:ind w:left="720"/>
      <w:contextualSpacing/>
    </w:pPr>
    <w:rPr>
      <w:szCs w:val="22"/>
    </w:rPr>
  </w:style>
  <w:style w:type="paragraph" w:customStyle="1" w:styleId="TOC9">
    <w:name w:val="TOC 9"/>
    <w:next w:val="a"/>
    <w:uiPriority w:val="39"/>
    <w:rsid w:val="00A226AF"/>
    <w:pPr>
      <w:suppressAutoHyphens/>
      <w:spacing w:after="200" w:line="276" w:lineRule="auto"/>
      <w:ind w:left="1600"/>
    </w:pPr>
    <w:rPr>
      <w:rFonts w:ascii="XO Thames" w:eastAsia="Tahoma" w:hAnsi="XO Thames" w:cs="Noto Sans Devanagari"/>
      <w:color w:val="000000"/>
      <w:sz w:val="28"/>
      <w:szCs w:val="20"/>
      <w:lang w:eastAsia="zh-CN" w:bidi="hi-IN"/>
    </w:rPr>
  </w:style>
  <w:style w:type="paragraph" w:customStyle="1" w:styleId="ConsPlusNormal1">
    <w:name w:val="ConsPlusNormal1"/>
    <w:qFormat/>
    <w:rsid w:val="00A226AF"/>
    <w:pPr>
      <w:widowControl w:val="0"/>
      <w:suppressAutoHyphens/>
    </w:pPr>
    <w:rPr>
      <w:rFonts w:eastAsia="Tahoma" w:cs="Noto Sans Devanagari"/>
      <w:color w:val="000000"/>
      <w:sz w:val="24"/>
      <w:szCs w:val="20"/>
      <w:lang w:eastAsia="zh-CN" w:bidi="hi-IN"/>
    </w:rPr>
  </w:style>
</w:styles>
</file>

<file path=word/webSettings.xml><?xml version="1.0" encoding="utf-8"?>
<w:webSettings xmlns:r="http://schemas.openxmlformats.org/officeDocument/2006/relationships" xmlns:w="http://schemas.openxmlformats.org/wordprocessingml/2006/main">
  <w:divs>
    <w:div w:id="30540771">
      <w:bodyDiv w:val="1"/>
      <w:marLeft w:val="0"/>
      <w:marRight w:val="0"/>
      <w:marTop w:val="0"/>
      <w:marBottom w:val="0"/>
      <w:divBdr>
        <w:top w:val="none" w:sz="0" w:space="0" w:color="auto"/>
        <w:left w:val="none" w:sz="0" w:space="0" w:color="auto"/>
        <w:bottom w:val="none" w:sz="0" w:space="0" w:color="auto"/>
        <w:right w:val="none" w:sz="0" w:space="0" w:color="auto"/>
      </w:divBdr>
    </w:div>
    <w:div w:id="398097763">
      <w:marLeft w:val="0"/>
      <w:marRight w:val="0"/>
      <w:marTop w:val="0"/>
      <w:marBottom w:val="0"/>
      <w:divBdr>
        <w:top w:val="none" w:sz="0" w:space="0" w:color="auto"/>
        <w:left w:val="none" w:sz="0" w:space="0" w:color="auto"/>
        <w:bottom w:val="none" w:sz="0" w:space="0" w:color="auto"/>
        <w:right w:val="none" w:sz="0" w:space="0" w:color="auto"/>
      </w:divBdr>
    </w:div>
    <w:div w:id="398097764">
      <w:marLeft w:val="0"/>
      <w:marRight w:val="0"/>
      <w:marTop w:val="0"/>
      <w:marBottom w:val="0"/>
      <w:divBdr>
        <w:top w:val="none" w:sz="0" w:space="0" w:color="auto"/>
        <w:left w:val="none" w:sz="0" w:space="0" w:color="auto"/>
        <w:bottom w:val="none" w:sz="0" w:space="0" w:color="auto"/>
        <w:right w:val="none" w:sz="0" w:space="0" w:color="auto"/>
      </w:divBdr>
    </w:div>
    <w:div w:id="398097765">
      <w:marLeft w:val="0"/>
      <w:marRight w:val="0"/>
      <w:marTop w:val="0"/>
      <w:marBottom w:val="0"/>
      <w:divBdr>
        <w:top w:val="none" w:sz="0" w:space="0" w:color="auto"/>
        <w:left w:val="none" w:sz="0" w:space="0" w:color="auto"/>
        <w:bottom w:val="none" w:sz="0" w:space="0" w:color="auto"/>
        <w:right w:val="none" w:sz="0" w:space="0" w:color="auto"/>
      </w:divBdr>
    </w:div>
    <w:div w:id="398097766">
      <w:marLeft w:val="0"/>
      <w:marRight w:val="0"/>
      <w:marTop w:val="0"/>
      <w:marBottom w:val="0"/>
      <w:divBdr>
        <w:top w:val="none" w:sz="0" w:space="0" w:color="auto"/>
        <w:left w:val="none" w:sz="0" w:space="0" w:color="auto"/>
        <w:bottom w:val="none" w:sz="0" w:space="0" w:color="auto"/>
        <w:right w:val="none" w:sz="0" w:space="0" w:color="auto"/>
      </w:divBdr>
    </w:div>
    <w:div w:id="398097767">
      <w:marLeft w:val="0"/>
      <w:marRight w:val="0"/>
      <w:marTop w:val="0"/>
      <w:marBottom w:val="0"/>
      <w:divBdr>
        <w:top w:val="none" w:sz="0" w:space="0" w:color="auto"/>
        <w:left w:val="none" w:sz="0" w:space="0" w:color="auto"/>
        <w:bottom w:val="none" w:sz="0" w:space="0" w:color="auto"/>
        <w:right w:val="none" w:sz="0" w:space="0" w:color="auto"/>
      </w:divBdr>
    </w:div>
    <w:div w:id="398097768">
      <w:marLeft w:val="0"/>
      <w:marRight w:val="0"/>
      <w:marTop w:val="0"/>
      <w:marBottom w:val="0"/>
      <w:divBdr>
        <w:top w:val="none" w:sz="0" w:space="0" w:color="auto"/>
        <w:left w:val="none" w:sz="0" w:space="0" w:color="auto"/>
        <w:bottom w:val="none" w:sz="0" w:space="0" w:color="auto"/>
        <w:right w:val="none" w:sz="0" w:space="0" w:color="auto"/>
      </w:divBdr>
    </w:div>
    <w:div w:id="398097769">
      <w:marLeft w:val="0"/>
      <w:marRight w:val="0"/>
      <w:marTop w:val="0"/>
      <w:marBottom w:val="0"/>
      <w:divBdr>
        <w:top w:val="none" w:sz="0" w:space="0" w:color="auto"/>
        <w:left w:val="none" w:sz="0" w:space="0" w:color="auto"/>
        <w:bottom w:val="none" w:sz="0" w:space="0" w:color="auto"/>
        <w:right w:val="none" w:sz="0" w:space="0" w:color="auto"/>
      </w:divBdr>
    </w:div>
    <w:div w:id="398097770">
      <w:marLeft w:val="0"/>
      <w:marRight w:val="0"/>
      <w:marTop w:val="0"/>
      <w:marBottom w:val="0"/>
      <w:divBdr>
        <w:top w:val="none" w:sz="0" w:space="0" w:color="auto"/>
        <w:left w:val="none" w:sz="0" w:space="0" w:color="auto"/>
        <w:bottom w:val="none" w:sz="0" w:space="0" w:color="auto"/>
        <w:right w:val="none" w:sz="0" w:space="0" w:color="auto"/>
      </w:divBdr>
    </w:div>
    <w:div w:id="398097771">
      <w:marLeft w:val="0"/>
      <w:marRight w:val="0"/>
      <w:marTop w:val="0"/>
      <w:marBottom w:val="0"/>
      <w:divBdr>
        <w:top w:val="none" w:sz="0" w:space="0" w:color="auto"/>
        <w:left w:val="none" w:sz="0" w:space="0" w:color="auto"/>
        <w:bottom w:val="none" w:sz="0" w:space="0" w:color="auto"/>
        <w:right w:val="none" w:sz="0" w:space="0" w:color="auto"/>
      </w:divBdr>
    </w:div>
    <w:div w:id="398097772">
      <w:marLeft w:val="0"/>
      <w:marRight w:val="0"/>
      <w:marTop w:val="0"/>
      <w:marBottom w:val="0"/>
      <w:divBdr>
        <w:top w:val="none" w:sz="0" w:space="0" w:color="auto"/>
        <w:left w:val="none" w:sz="0" w:space="0" w:color="auto"/>
        <w:bottom w:val="none" w:sz="0" w:space="0" w:color="auto"/>
        <w:right w:val="none" w:sz="0" w:space="0" w:color="auto"/>
      </w:divBdr>
    </w:div>
    <w:div w:id="398097773">
      <w:marLeft w:val="0"/>
      <w:marRight w:val="0"/>
      <w:marTop w:val="0"/>
      <w:marBottom w:val="0"/>
      <w:divBdr>
        <w:top w:val="none" w:sz="0" w:space="0" w:color="auto"/>
        <w:left w:val="none" w:sz="0" w:space="0" w:color="auto"/>
        <w:bottom w:val="none" w:sz="0" w:space="0" w:color="auto"/>
        <w:right w:val="none" w:sz="0" w:space="0" w:color="auto"/>
      </w:divBdr>
    </w:div>
    <w:div w:id="398097774">
      <w:marLeft w:val="0"/>
      <w:marRight w:val="0"/>
      <w:marTop w:val="0"/>
      <w:marBottom w:val="0"/>
      <w:divBdr>
        <w:top w:val="none" w:sz="0" w:space="0" w:color="auto"/>
        <w:left w:val="none" w:sz="0" w:space="0" w:color="auto"/>
        <w:bottom w:val="none" w:sz="0" w:space="0" w:color="auto"/>
        <w:right w:val="none" w:sz="0" w:space="0" w:color="auto"/>
      </w:divBdr>
    </w:div>
    <w:div w:id="526330544">
      <w:bodyDiv w:val="1"/>
      <w:marLeft w:val="0"/>
      <w:marRight w:val="0"/>
      <w:marTop w:val="0"/>
      <w:marBottom w:val="0"/>
      <w:divBdr>
        <w:top w:val="none" w:sz="0" w:space="0" w:color="auto"/>
        <w:left w:val="none" w:sz="0" w:space="0" w:color="auto"/>
        <w:bottom w:val="none" w:sz="0" w:space="0" w:color="auto"/>
        <w:right w:val="none" w:sz="0" w:space="0" w:color="auto"/>
      </w:divBdr>
    </w:div>
    <w:div w:id="791824742">
      <w:bodyDiv w:val="1"/>
      <w:marLeft w:val="0"/>
      <w:marRight w:val="0"/>
      <w:marTop w:val="0"/>
      <w:marBottom w:val="0"/>
      <w:divBdr>
        <w:top w:val="none" w:sz="0" w:space="0" w:color="auto"/>
        <w:left w:val="none" w:sz="0" w:space="0" w:color="auto"/>
        <w:bottom w:val="none" w:sz="0" w:space="0" w:color="auto"/>
        <w:right w:val="none" w:sz="0" w:space="0" w:color="auto"/>
      </w:divBdr>
    </w:div>
    <w:div w:id="1164588444">
      <w:bodyDiv w:val="1"/>
      <w:marLeft w:val="0"/>
      <w:marRight w:val="0"/>
      <w:marTop w:val="0"/>
      <w:marBottom w:val="0"/>
      <w:divBdr>
        <w:top w:val="none" w:sz="0" w:space="0" w:color="auto"/>
        <w:left w:val="none" w:sz="0" w:space="0" w:color="auto"/>
        <w:bottom w:val="none" w:sz="0" w:space="0" w:color="auto"/>
        <w:right w:val="none" w:sz="0" w:space="0" w:color="auto"/>
      </w:divBdr>
    </w:div>
    <w:div w:id="1169367835">
      <w:bodyDiv w:val="1"/>
      <w:marLeft w:val="0"/>
      <w:marRight w:val="0"/>
      <w:marTop w:val="0"/>
      <w:marBottom w:val="0"/>
      <w:divBdr>
        <w:top w:val="none" w:sz="0" w:space="0" w:color="auto"/>
        <w:left w:val="none" w:sz="0" w:space="0" w:color="auto"/>
        <w:bottom w:val="none" w:sz="0" w:space="0" w:color="auto"/>
        <w:right w:val="none" w:sz="0" w:space="0" w:color="auto"/>
      </w:divBdr>
    </w:div>
    <w:div w:id="1275284559">
      <w:bodyDiv w:val="1"/>
      <w:marLeft w:val="0"/>
      <w:marRight w:val="0"/>
      <w:marTop w:val="0"/>
      <w:marBottom w:val="0"/>
      <w:divBdr>
        <w:top w:val="none" w:sz="0" w:space="0" w:color="auto"/>
        <w:left w:val="none" w:sz="0" w:space="0" w:color="auto"/>
        <w:bottom w:val="none" w:sz="0" w:space="0" w:color="auto"/>
        <w:right w:val="none" w:sz="0" w:space="0" w:color="auto"/>
      </w:divBdr>
    </w:div>
    <w:div w:id="1525631924">
      <w:bodyDiv w:val="1"/>
      <w:marLeft w:val="0"/>
      <w:marRight w:val="0"/>
      <w:marTop w:val="0"/>
      <w:marBottom w:val="0"/>
      <w:divBdr>
        <w:top w:val="none" w:sz="0" w:space="0" w:color="auto"/>
        <w:left w:val="none" w:sz="0" w:space="0" w:color="auto"/>
        <w:bottom w:val="none" w:sz="0" w:space="0" w:color="auto"/>
        <w:right w:val="none" w:sz="0" w:space="0" w:color="auto"/>
      </w:divBdr>
    </w:div>
    <w:div w:id="1574857200">
      <w:bodyDiv w:val="1"/>
      <w:marLeft w:val="0"/>
      <w:marRight w:val="0"/>
      <w:marTop w:val="0"/>
      <w:marBottom w:val="0"/>
      <w:divBdr>
        <w:top w:val="none" w:sz="0" w:space="0" w:color="auto"/>
        <w:left w:val="none" w:sz="0" w:space="0" w:color="auto"/>
        <w:bottom w:val="none" w:sz="0" w:space="0" w:color="auto"/>
        <w:right w:val="none" w:sz="0" w:space="0" w:color="auto"/>
      </w:divBdr>
    </w:div>
    <w:div w:id="1691176912">
      <w:bodyDiv w:val="1"/>
      <w:marLeft w:val="0"/>
      <w:marRight w:val="0"/>
      <w:marTop w:val="0"/>
      <w:marBottom w:val="0"/>
      <w:divBdr>
        <w:top w:val="none" w:sz="0" w:space="0" w:color="auto"/>
        <w:left w:val="none" w:sz="0" w:space="0" w:color="auto"/>
        <w:bottom w:val="none" w:sz="0" w:space="0" w:color="auto"/>
        <w:right w:val="none" w:sz="0" w:space="0" w:color="auto"/>
      </w:divBdr>
    </w:div>
    <w:div w:id="176869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821&amp;date=25.08.2020&amp;dst=56&amp;fld=13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821&amp;date=25.08.20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58821&amp;date=25.08.2020&amp;dst=56&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58821&amp;date=25.08.2020&amp;dst=101309&amp;fld=13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24C28C-E4D5-4991-8DA4-735DCB0C6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12</Pages>
  <Words>4887</Words>
  <Characters>34011</Characters>
  <Application>Microsoft Office Word</Application>
  <DocSecurity>0</DocSecurity>
  <Lines>283</Lines>
  <Paragraphs>77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38821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user</cp:lastModifiedBy>
  <cp:revision>182</cp:revision>
  <cp:lastPrinted>2019-06-28T10:16:00Z</cp:lastPrinted>
  <dcterms:created xsi:type="dcterms:W3CDTF">2022-02-04T09:23:00Z</dcterms:created>
  <dcterms:modified xsi:type="dcterms:W3CDTF">2025-08-13T10:23:00Z</dcterms:modified>
</cp:coreProperties>
</file>