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A9164" w14:textId="77777777" w:rsidR="00453D27" w:rsidRPr="00453D27" w:rsidRDefault="00453D27" w:rsidP="00453D27">
      <w:pPr>
        <w:ind w:left="5580" w:right="-54"/>
        <w:jc w:val="right"/>
        <w:outlineLvl w:val="0"/>
        <w:rPr>
          <w:rFonts w:ascii="Times New Roman" w:hAnsi="Times New Roman"/>
          <w:b/>
          <w:sz w:val="22"/>
          <w:szCs w:val="22"/>
          <w:lang w:eastAsia="ru-RU"/>
        </w:rPr>
      </w:pPr>
      <w:r w:rsidRPr="00453D27">
        <w:rPr>
          <w:rFonts w:ascii="Times New Roman" w:hAnsi="Times New Roman"/>
          <w:b/>
          <w:sz w:val="22"/>
          <w:szCs w:val="22"/>
          <w:lang w:eastAsia="ru-RU"/>
        </w:rPr>
        <w:t>УТВЕРЖДАЮ</w:t>
      </w:r>
    </w:p>
    <w:p w14:paraId="001879CE" w14:textId="08EDC4A8" w:rsidR="00453D27" w:rsidRPr="00453D27" w:rsidRDefault="00453D27" w:rsidP="00453D27">
      <w:pPr>
        <w:ind w:left="5580" w:right="-54"/>
        <w:jc w:val="right"/>
        <w:outlineLvl w:val="0"/>
        <w:rPr>
          <w:rFonts w:ascii="Times New Roman" w:hAnsi="Times New Roman"/>
          <w:b/>
          <w:sz w:val="22"/>
          <w:szCs w:val="22"/>
          <w:lang w:eastAsia="ru-RU"/>
        </w:rPr>
      </w:pPr>
      <w:r>
        <w:rPr>
          <w:rFonts w:ascii="Times New Roman" w:hAnsi="Times New Roman"/>
          <w:b/>
          <w:sz w:val="22"/>
          <w:szCs w:val="22"/>
          <w:lang w:eastAsia="ru-RU"/>
        </w:rPr>
        <w:t>Д</w:t>
      </w:r>
      <w:r w:rsidRPr="00453D27">
        <w:rPr>
          <w:rFonts w:ascii="Times New Roman" w:hAnsi="Times New Roman"/>
          <w:b/>
          <w:sz w:val="22"/>
          <w:szCs w:val="22"/>
          <w:lang w:eastAsia="ru-RU"/>
        </w:rPr>
        <w:t>иректор</w:t>
      </w:r>
    </w:p>
    <w:p w14:paraId="46058A75" w14:textId="77777777" w:rsidR="00453D27" w:rsidRPr="00453D27" w:rsidRDefault="00453D27" w:rsidP="00453D27">
      <w:pPr>
        <w:ind w:left="5580" w:right="-54"/>
        <w:jc w:val="right"/>
        <w:outlineLvl w:val="0"/>
        <w:rPr>
          <w:rFonts w:ascii="Times New Roman" w:hAnsi="Times New Roman"/>
          <w:b/>
          <w:sz w:val="22"/>
          <w:szCs w:val="22"/>
          <w:lang w:eastAsia="ru-RU"/>
        </w:rPr>
      </w:pPr>
      <w:r w:rsidRPr="00453D27">
        <w:rPr>
          <w:rFonts w:ascii="Times New Roman" w:hAnsi="Times New Roman"/>
          <w:b/>
          <w:sz w:val="22"/>
          <w:szCs w:val="22"/>
          <w:lang w:eastAsia="ru-RU"/>
        </w:rPr>
        <w:t>ООО "ЛОКОМОТИВ"</w:t>
      </w:r>
    </w:p>
    <w:p w14:paraId="5D9D944D" w14:textId="3C876F39" w:rsidR="00453D27" w:rsidRPr="00453D27" w:rsidRDefault="00453D27" w:rsidP="00453D27">
      <w:pPr>
        <w:ind w:left="5580" w:right="-54"/>
        <w:jc w:val="right"/>
        <w:outlineLvl w:val="0"/>
        <w:rPr>
          <w:rFonts w:ascii="Times New Roman" w:hAnsi="Times New Roman"/>
          <w:b/>
          <w:sz w:val="22"/>
          <w:szCs w:val="22"/>
          <w:lang w:eastAsia="ru-RU"/>
        </w:rPr>
      </w:pPr>
      <w:r w:rsidRPr="00453D27">
        <w:rPr>
          <w:rFonts w:ascii="Times New Roman" w:hAnsi="Times New Roman"/>
          <w:b/>
          <w:sz w:val="22"/>
          <w:szCs w:val="22"/>
          <w:lang w:eastAsia="ru-RU"/>
        </w:rPr>
        <w:t xml:space="preserve">_______________ </w:t>
      </w:r>
      <w:r>
        <w:rPr>
          <w:rFonts w:ascii="Times New Roman" w:hAnsi="Times New Roman"/>
          <w:b/>
          <w:sz w:val="22"/>
          <w:szCs w:val="22"/>
          <w:lang w:eastAsia="ru-RU"/>
        </w:rPr>
        <w:t>Ю.В. Куров</w:t>
      </w:r>
      <w:r w:rsidRPr="00453D27">
        <w:rPr>
          <w:rFonts w:ascii="Times New Roman" w:hAnsi="Times New Roman"/>
          <w:b/>
          <w:sz w:val="22"/>
          <w:szCs w:val="22"/>
          <w:lang w:eastAsia="ru-RU"/>
        </w:rPr>
        <w:t xml:space="preserve"> </w:t>
      </w:r>
    </w:p>
    <w:p w14:paraId="014F47BC" w14:textId="06AFE49B" w:rsidR="00453D27" w:rsidRPr="00453D27" w:rsidRDefault="00E7524B" w:rsidP="00453D27">
      <w:pPr>
        <w:ind w:left="5580" w:right="-54"/>
        <w:jc w:val="right"/>
        <w:outlineLvl w:val="0"/>
        <w:rPr>
          <w:rFonts w:ascii="Times New Roman" w:hAnsi="Times New Roman"/>
          <w:b/>
          <w:sz w:val="22"/>
          <w:szCs w:val="22"/>
          <w:lang w:eastAsia="ru-RU"/>
        </w:rPr>
      </w:pPr>
      <w:sdt>
        <w:sdtPr>
          <w:rPr>
            <w:rFonts w:ascii="Times New Roman" w:hAnsi="Times New Roman"/>
            <w:sz w:val="22"/>
            <w:szCs w:val="22"/>
            <w:lang w:eastAsia="ru-RU"/>
          </w:rPr>
          <w:id w:val="180321344"/>
          <w:placeholder>
            <w:docPart w:val="DEAA2A49CF434CB4811E5F91CCB5C1EF"/>
          </w:placeholder>
          <w15:color w:val="FF00FF"/>
          <w:date w:fullDate="2025-08-13T00:00:00Z">
            <w:dateFormat w:val="d MMMM yyyy 'г.'"/>
            <w:lid w:val="ru-RU"/>
            <w:storeMappedDataAs w:val="dateTime"/>
            <w:calendar w:val="gregorian"/>
          </w:date>
        </w:sdtPr>
        <w:sdtContent>
          <w:r>
            <w:rPr>
              <w:rFonts w:ascii="Times New Roman" w:hAnsi="Times New Roman"/>
              <w:sz w:val="22"/>
              <w:szCs w:val="22"/>
              <w:lang w:eastAsia="ru-RU"/>
            </w:rPr>
            <w:t>13 августа 2025 г.</w:t>
          </w:r>
        </w:sdtContent>
      </w:sdt>
    </w:p>
    <w:p w14:paraId="40080053" w14:textId="77777777" w:rsidR="000C53F1" w:rsidRPr="0035603D" w:rsidRDefault="000C53F1" w:rsidP="007A67B5">
      <w:pPr>
        <w:widowControl w:val="0"/>
        <w:tabs>
          <w:tab w:val="left" w:pos="5442"/>
        </w:tabs>
        <w:jc w:val="both"/>
        <w:rPr>
          <w:rFonts w:ascii="Times New Roman" w:hAnsi="Times New Roman" w:cs="Times New Roman"/>
          <w:b/>
          <w:spacing w:val="1"/>
          <w:sz w:val="22"/>
          <w:szCs w:val="22"/>
        </w:rPr>
      </w:pPr>
    </w:p>
    <w:p w14:paraId="79FCC578" w14:textId="77777777" w:rsidR="00670441" w:rsidRPr="0035603D" w:rsidRDefault="00670441" w:rsidP="007A67B5">
      <w:pPr>
        <w:widowControl w:val="0"/>
        <w:tabs>
          <w:tab w:val="left" w:pos="5442"/>
        </w:tabs>
        <w:jc w:val="center"/>
        <w:rPr>
          <w:rFonts w:ascii="Times New Roman" w:hAnsi="Times New Roman" w:cs="Times New Roman"/>
          <w:b/>
          <w:spacing w:val="1"/>
          <w:sz w:val="22"/>
          <w:szCs w:val="22"/>
        </w:rPr>
      </w:pPr>
    </w:p>
    <w:p w14:paraId="713084A0" w14:textId="77777777" w:rsidR="00670441" w:rsidRPr="0035603D" w:rsidRDefault="00670441" w:rsidP="007A67B5">
      <w:pPr>
        <w:widowControl w:val="0"/>
        <w:tabs>
          <w:tab w:val="left" w:pos="5442"/>
        </w:tabs>
        <w:jc w:val="center"/>
        <w:rPr>
          <w:rFonts w:ascii="Times New Roman" w:hAnsi="Times New Roman" w:cs="Times New Roman"/>
          <w:b/>
          <w:spacing w:val="1"/>
          <w:sz w:val="22"/>
          <w:szCs w:val="22"/>
        </w:rPr>
      </w:pPr>
      <w:bookmarkStart w:id="0" w:name="_GoBack"/>
      <w:bookmarkEnd w:id="0"/>
    </w:p>
    <w:p w14:paraId="6D5CEE06" w14:textId="32D5CF54" w:rsidR="00670441" w:rsidRPr="0035603D" w:rsidRDefault="00476BF9" w:rsidP="007A67B5">
      <w:pPr>
        <w:widowControl w:val="0"/>
        <w:tabs>
          <w:tab w:val="left" w:pos="5442"/>
        </w:tabs>
        <w:jc w:val="center"/>
        <w:rPr>
          <w:rFonts w:ascii="Times New Roman" w:hAnsi="Times New Roman" w:cs="Times New Roman"/>
          <w:b/>
          <w:spacing w:val="1"/>
          <w:sz w:val="22"/>
          <w:szCs w:val="22"/>
        </w:rPr>
      </w:pPr>
      <w:r w:rsidRPr="0035603D">
        <w:rPr>
          <w:rFonts w:ascii="Times New Roman" w:hAnsi="Times New Roman" w:cs="Times New Roman"/>
          <w:b/>
          <w:spacing w:val="1"/>
          <w:sz w:val="22"/>
          <w:szCs w:val="22"/>
        </w:rPr>
        <w:t>ИЗВЕЩЕНИЕ</w:t>
      </w:r>
    </w:p>
    <w:p w14:paraId="21245EC8" w14:textId="616DB7BD" w:rsidR="00670441" w:rsidRPr="0035603D" w:rsidRDefault="0012513C" w:rsidP="007A67B5">
      <w:pPr>
        <w:widowControl w:val="0"/>
        <w:tabs>
          <w:tab w:val="left" w:pos="5442"/>
        </w:tabs>
        <w:jc w:val="center"/>
        <w:rPr>
          <w:rFonts w:ascii="Times New Roman" w:hAnsi="Times New Roman" w:cs="Times New Roman"/>
          <w:b/>
          <w:i/>
          <w:sz w:val="22"/>
          <w:szCs w:val="22"/>
        </w:rPr>
      </w:pPr>
      <w:r w:rsidRPr="0035603D">
        <w:rPr>
          <w:rFonts w:ascii="Times New Roman" w:hAnsi="Times New Roman" w:cs="Times New Roman"/>
          <w:b/>
          <w:spacing w:val="1"/>
          <w:sz w:val="22"/>
          <w:szCs w:val="22"/>
        </w:rPr>
        <w:t xml:space="preserve">О </w:t>
      </w:r>
      <w:r w:rsidR="00476BF9" w:rsidRPr="0035603D">
        <w:rPr>
          <w:rFonts w:ascii="Times New Roman" w:hAnsi="Times New Roman" w:cs="Times New Roman"/>
          <w:b/>
          <w:spacing w:val="1"/>
          <w:sz w:val="22"/>
          <w:szCs w:val="22"/>
        </w:rPr>
        <w:t>ЗАПРОСЕ КОТИРОВОК</w:t>
      </w:r>
      <w:r w:rsidRPr="0035603D">
        <w:rPr>
          <w:rFonts w:ascii="Times New Roman" w:hAnsi="Times New Roman" w:cs="Times New Roman"/>
          <w:b/>
          <w:spacing w:val="1"/>
          <w:sz w:val="22"/>
          <w:szCs w:val="22"/>
        </w:rPr>
        <w:t xml:space="preserve"> В ЭЛЕКТРОННОЙ ФОРМЕ</w:t>
      </w:r>
      <w:r w:rsidRPr="0035603D">
        <w:rPr>
          <w:rFonts w:ascii="Times New Roman" w:hAnsi="Times New Roman" w:cs="Times New Roman"/>
          <w:b/>
          <w:i/>
          <w:sz w:val="22"/>
          <w:szCs w:val="22"/>
        </w:rPr>
        <w:t xml:space="preserve"> </w:t>
      </w:r>
    </w:p>
    <w:p w14:paraId="0B54E937" w14:textId="0315F392" w:rsidR="00670441" w:rsidRPr="0035603D" w:rsidRDefault="0012513C" w:rsidP="007A67B5">
      <w:pPr>
        <w:widowControl w:val="0"/>
        <w:tabs>
          <w:tab w:val="left" w:pos="5442"/>
        </w:tabs>
        <w:jc w:val="center"/>
        <w:rPr>
          <w:rFonts w:ascii="Times New Roman" w:hAnsi="Times New Roman" w:cs="Times New Roman"/>
          <w:b/>
          <w:color w:val="FF0000"/>
          <w:spacing w:val="1"/>
          <w:sz w:val="22"/>
          <w:szCs w:val="22"/>
        </w:rPr>
      </w:pPr>
      <w:r w:rsidRPr="0035603D">
        <w:rPr>
          <w:rFonts w:ascii="Times New Roman" w:hAnsi="Times New Roman" w:cs="Times New Roman"/>
          <w:b/>
          <w:spacing w:val="1"/>
          <w:sz w:val="22"/>
          <w:szCs w:val="22"/>
        </w:rPr>
        <w:t>на право заключения договора на поставку товара (выполнение работ, оказания услуг) для нужд Заказчика, участниками которого могут являться только субъекты малого и среднего предпринимательства</w:t>
      </w:r>
    </w:p>
    <w:p w14:paraId="53838C31" w14:textId="77777777" w:rsidR="00670441" w:rsidRPr="0035603D" w:rsidRDefault="00670441" w:rsidP="007A67B5">
      <w:pPr>
        <w:widowControl w:val="0"/>
        <w:tabs>
          <w:tab w:val="left" w:pos="5442"/>
        </w:tabs>
        <w:jc w:val="center"/>
        <w:rPr>
          <w:rFonts w:ascii="Times New Roman" w:hAnsi="Times New Roman" w:cs="Times New Roman"/>
          <w:b/>
          <w:spacing w:val="1"/>
          <w:sz w:val="22"/>
          <w:szCs w:val="22"/>
        </w:rPr>
      </w:pPr>
    </w:p>
    <w:p w14:paraId="78A609E4" w14:textId="77777777" w:rsidR="00670441" w:rsidRPr="0035603D" w:rsidRDefault="00670441" w:rsidP="007A67B5">
      <w:pPr>
        <w:widowControl w:val="0"/>
        <w:tabs>
          <w:tab w:val="left" w:pos="5442"/>
        </w:tabs>
        <w:jc w:val="center"/>
        <w:rPr>
          <w:rFonts w:ascii="Times New Roman" w:hAnsi="Times New Roman" w:cs="Times New Roman"/>
          <w:i/>
          <w:color w:val="000000"/>
          <w:sz w:val="22"/>
          <w:szCs w:val="22"/>
        </w:rPr>
      </w:pPr>
    </w:p>
    <w:p w14:paraId="14D664B8" w14:textId="77777777" w:rsidR="00670441" w:rsidRPr="0035603D" w:rsidRDefault="00670441" w:rsidP="007A67B5">
      <w:pPr>
        <w:widowControl w:val="0"/>
        <w:tabs>
          <w:tab w:val="left" w:pos="5442"/>
        </w:tabs>
        <w:jc w:val="center"/>
        <w:rPr>
          <w:rFonts w:ascii="Times New Roman" w:hAnsi="Times New Roman" w:cs="Times New Roman"/>
          <w:bCs/>
          <w:iCs/>
          <w:sz w:val="22"/>
          <w:szCs w:val="22"/>
          <w:lang w:eastAsia="en-US"/>
        </w:rPr>
      </w:pPr>
    </w:p>
    <w:p w14:paraId="7FE2A81A" w14:textId="77777777" w:rsidR="00670441" w:rsidRPr="0035603D" w:rsidRDefault="00670441" w:rsidP="007A67B5">
      <w:pPr>
        <w:widowControl w:val="0"/>
        <w:jc w:val="center"/>
        <w:outlineLvl w:val="0"/>
        <w:rPr>
          <w:rFonts w:ascii="Times New Roman" w:hAnsi="Times New Roman" w:cs="Times New Roman"/>
          <w:bCs/>
          <w:iCs/>
          <w:sz w:val="22"/>
          <w:szCs w:val="22"/>
          <w:lang w:eastAsia="en-US"/>
        </w:rPr>
      </w:pPr>
    </w:p>
    <w:tbl>
      <w:tblPr>
        <w:tblW w:w="5000" w:type="pct"/>
        <w:tblLook w:val="04A0" w:firstRow="1" w:lastRow="0" w:firstColumn="1" w:lastColumn="0" w:noHBand="0" w:noVBand="1"/>
      </w:tblPr>
      <w:tblGrid>
        <w:gridCol w:w="3155"/>
        <w:gridCol w:w="7095"/>
      </w:tblGrid>
      <w:tr w:rsidR="0035603D" w:rsidRPr="0035603D" w14:paraId="46137E56" w14:textId="77777777" w:rsidTr="00AA3112">
        <w:tc>
          <w:tcPr>
            <w:tcW w:w="5000" w:type="pct"/>
            <w:gridSpan w:val="2"/>
            <w:tcBorders>
              <w:top w:val="single" w:sz="4" w:space="0" w:color="000000"/>
              <w:left w:val="single" w:sz="4" w:space="0" w:color="000000"/>
              <w:bottom w:val="single" w:sz="4" w:space="0" w:color="000000"/>
              <w:right w:val="single" w:sz="4" w:space="0" w:color="000000"/>
            </w:tcBorders>
            <w:noWrap/>
            <w:vAlign w:val="bottom"/>
          </w:tcPr>
          <w:p w14:paraId="3D9B664D" w14:textId="18FC70BE" w:rsidR="0035603D" w:rsidRPr="0035603D" w:rsidRDefault="0035603D" w:rsidP="0035603D">
            <w:pPr>
              <w:widowControl w:val="0"/>
              <w:jc w:val="center"/>
              <w:rPr>
                <w:rFonts w:ascii="Times New Roman" w:hAnsi="Times New Roman"/>
                <w:b/>
                <w:sz w:val="22"/>
                <w:szCs w:val="22"/>
                <w:lang w:eastAsia="ru-RU"/>
              </w:rPr>
            </w:pPr>
            <w:r w:rsidRPr="0035603D">
              <w:rPr>
                <w:rFonts w:ascii="Times New Roman" w:hAnsi="Times New Roman"/>
                <w:b/>
                <w:sz w:val="22"/>
                <w:szCs w:val="22"/>
                <w:lang w:eastAsia="ru-RU"/>
              </w:rPr>
              <w:t xml:space="preserve">Место, дата начала и дата окончания срока подачи заявок на участие </w:t>
            </w:r>
            <w:r w:rsidR="008C764F">
              <w:rPr>
                <w:rFonts w:ascii="Times New Roman" w:hAnsi="Times New Roman"/>
                <w:b/>
                <w:sz w:val="22"/>
                <w:szCs w:val="22"/>
                <w:lang w:eastAsia="ru-RU"/>
              </w:rPr>
              <w:t xml:space="preserve">в закупке </w:t>
            </w:r>
            <w:r w:rsidRPr="0035603D">
              <w:rPr>
                <w:rFonts w:ascii="Times New Roman" w:hAnsi="Times New Roman"/>
                <w:b/>
                <w:sz w:val="22"/>
                <w:szCs w:val="22"/>
                <w:lang w:eastAsia="ru-RU"/>
              </w:rPr>
              <w:t>и их рассмотрени</w:t>
            </w:r>
            <w:r w:rsidR="008C764F">
              <w:rPr>
                <w:rFonts w:ascii="Times New Roman" w:hAnsi="Times New Roman"/>
                <w:b/>
                <w:sz w:val="22"/>
                <w:szCs w:val="22"/>
                <w:lang w:eastAsia="ru-RU"/>
              </w:rPr>
              <w:t>е</w:t>
            </w:r>
          </w:p>
          <w:p w14:paraId="0DB078B5" w14:textId="77777777" w:rsidR="0035603D" w:rsidRPr="0035603D" w:rsidRDefault="0035603D" w:rsidP="0035603D">
            <w:pPr>
              <w:widowControl w:val="0"/>
              <w:jc w:val="center"/>
              <w:rPr>
                <w:rFonts w:ascii="Times New Roman" w:hAnsi="Times New Roman"/>
                <w:b/>
                <w:sz w:val="22"/>
                <w:szCs w:val="22"/>
                <w:lang w:eastAsia="ru-RU"/>
              </w:rPr>
            </w:pPr>
            <w:r w:rsidRPr="0035603D">
              <w:rPr>
                <w:rFonts w:ascii="Times New Roman" w:hAnsi="Times New Roman"/>
                <w:b/>
                <w:sz w:val="22"/>
                <w:szCs w:val="22"/>
                <w:lang w:eastAsia="ru-RU"/>
              </w:rPr>
              <w:t>(в соответствии с частями 9, 10 статьи 4 Федерального закона № 223-ФЗ)</w:t>
            </w:r>
          </w:p>
        </w:tc>
      </w:tr>
      <w:tr w:rsidR="0035603D" w:rsidRPr="0035603D" w14:paraId="7B0C33C4" w14:textId="77777777" w:rsidTr="00AA3112">
        <w:tc>
          <w:tcPr>
            <w:tcW w:w="1539" w:type="pct"/>
            <w:tcBorders>
              <w:top w:val="nil"/>
              <w:left w:val="single" w:sz="4" w:space="0" w:color="000000"/>
              <w:bottom w:val="single" w:sz="4" w:space="0" w:color="000000"/>
              <w:right w:val="single" w:sz="4" w:space="0" w:color="000000"/>
            </w:tcBorders>
            <w:vAlign w:val="center"/>
          </w:tcPr>
          <w:p w14:paraId="74E28720" w14:textId="77777777" w:rsidR="0035603D" w:rsidRPr="0035603D" w:rsidRDefault="0035603D" w:rsidP="0035603D">
            <w:pPr>
              <w:widowControl w:val="0"/>
              <w:rPr>
                <w:rFonts w:ascii="Times New Roman" w:hAnsi="Times New Roman"/>
                <w:b/>
                <w:bCs/>
                <w:sz w:val="22"/>
                <w:szCs w:val="22"/>
                <w:lang w:eastAsia="ru-RU"/>
              </w:rPr>
            </w:pPr>
            <w:r w:rsidRPr="0035603D">
              <w:rPr>
                <w:rFonts w:ascii="Times New Roman" w:hAnsi="Times New Roman"/>
                <w:b/>
                <w:bCs/>
                <w:sz w:val="22"/>
                <w:szCs w:val="22"/>
                <w:lang w:eastAsia="ru-RU"/>
              </w:rPr>
              <w:t xml:space="preserve">Место, дата начала приема заявок </w:t>
            </w:r>
          </w:p>
        </w:tc>
        <w:tc>
          <w:tcPr>
            <w:tcW w:w="3461" w:type="pct"/>
            <w:tcBorders>
              <w:top w:val="nil"/>
              <w:left w:val="nil"/>
              <w:bottom w:val="single" w:sz="4" w:space="0" w:color="000000"/>
              <w:right w:val="single" w:sz="4" w:space="0" w:color="000000"/>
            </w:tcBorders>
            <w:vAlign w:val="center"/>
          </w:tcPr>
          <w:p w14:paraId="3166C752" w14:textId="3C0E7D2D" w:rsidR="0035603D" w:rsidRPr="0035603D" w:rsidRDefault="0035603D" w:rsidP="0035603D">
            <w:pPr>
              <w:widowControl w:val="0"/>
              <w:rPr>
                <w:rFonts w:ascii="Times New Roman" w:hAnsi="Times New Roman"/>
                <w:sz w:val="22"/>
                <w:szCs w:val="22"/>
                <w:lang w:eastAsia="ru-RU"/>
              </w:rPr>
            </w:pPr>
            <w:r w:rsidRPr="0035603D">
              <w:rPr>
                <w:rFonts w:ascii="Times New Roman" w:hAnsi="Times New Roman"/>
                <w:sz w:val="22"/>
                <w:szCs w:val="22"/>
                <w:lang w:eastAsia="ru-RU"/>
              </w:rPr>
              <w:t xml:space="preserve">Электронная торговая площадка </w:t>
            </w:r>
            <w:r w:rsidR="00A57B55">
              <w:rPr>
                <w:rFonts w:ascii="Times New Roman" w:hAnsi="Times New Roman"/>
                <w:sz w:val="22"/>
                <w:szCs w:val="22"/>
                <w:lang w:eastAsia="ru-RU"/>
              </w:rPr>
              <w:t>Российский аукционный дом</w:t>
            </w:r>
          </w:p>
          <w:p w14:paraId="4EF94F75" w14:textId="643FCB45" w:rsidR="0035603D" w:rsidRPr="0035603D" w:rsidRDefault="0035603D" w:rsidP="0035603D">
            <w:pPr>
              <w:widowControl w:val="0"/>
              <w:rPr>
                <w:rFonts w:ascii="Times New Roman" w:hAnsi="Times New Roman"/>
                <w:sz w:val="22"/>
                <w:szCs w:val="22"/>
                <w:lang w:eastAsia="ru-RU"/>
              </w:rPr>
            </w:pPr>
            <w:r w:rsidRPr="0035603D">
              <w:rPr>
                <w:rFonts w:ascii="Times New Roman" w:hAnsi="Times New Roman"/>
                <w:sz w:val="22"/>
                <w:szCs w:val="22"/>
                <w:lang w:eastAsia="ru-RU"/>
              </w:rPr>
              <w:t xml:space="preserve">Адрес электронной площадки в сети Интернет: </w:t>
            </w:r>
            <w:hyperlink r:id="rId9" w:history="1">
              <w:r w:rsidR="00A57B55">
                <w:rPr>
                  <w:rFonts w:ascii="Times New Roman" w:hAnsi="Times New Roman"/>
                  <w:color w:val="0000FF"/>
                  <w:sz w:val="22"/>
                  <w:szCs w:val="22"/>
                  <w:u w:val="single"/>
                  <w:lang w:eastAsia="ru-RU"/>
                </w:rPr>
                <w:t>https://tender.lot-online.ru</w:t>
              </w:r>
            </w:hyperlink>
          </w:p>
          <w:p w14:paraId="4D6A1DF6" w14:textId="77777777" w:rsidR="0035603D" w:rsidRPr="0035603D" w:rsidRDefault="0035603D" w:rsidP="0035603D">
            <w:pPr>
              <w:widowControl w:val="0"/>
              <w:rPr>
                <w:rFonts w:ascii="Times New Roman" w:hAnsi="Times New Roman"/>
                <w:sz w:val="22"/>
                <w:szCs w:val="22"/>
                <w:lang w:eastAsia="ru-RU"/>
              </w:rPr>
            </w:pPr>
            <w:r w:rsidRPr="0035603D">
              <w:rPr>
                <w:rFonts w:ascii="Times New Roman" w:hAnsi="Times New Roman"/>
                <w:sz w:val="22"/>
                <w:szCs w:val="22"/>
                <w:lang w:eastAsia="ru-RU"/>
              </w:rPr>
              <w:t xml:space="preserve">С момента размещения информации об осуществлении закупки на официальном сайте ЕИС </w:t>
            </w:r>
            <w:r w:rsidRPr="0035603D">
              <w:rPr>
                <w:rFonts w:ascii="Times New Roman" w:hAnsi="Times New Roman"/>
                <w:sz w:val="22"/>
                <w:szCs w:val="22"/>
                <w:lang w:eastAsia="ru-RU"/>
              </w:rPr>
              <w:fldChar w:fldCharType="begin">
                <w:ffData>
                  <w:name w:val="ДатаНачалаПриёмаЦП"/>
                  <w:enabled/>
                  <w:calcOnExit w:val="0"/>
                  <w:textInput>
                    <w:maxLength w:val="1"/>
                  </w:textInput>
                </w:ffData>
              </w:fldChar>
            </w:r>
            <w:r w:rsidRPr="0035603D">
              <w:rPr>
                <w:rFonts w:ascii="Times New Roman" w:hAnsi="Times New Roman"/>
                <w:sz w:val="22"/>
                <w:szCs w:val="22"/>
                <w:lang w:eastAsia="ru-RU"/>
              </w:rPr>
              <w:instrText xml:space="preserve"> FORMTEXT </w:instrText>
            </w:r>
            <w:r w:rsidR="00E7524B">
              <w:rPr>
                <w:rFonts w:ascii="Times New Roman" w:hAnsi="Times New Roman"/>
                <w:sz w:val="22"/>
                <w:szCs w:val="22"/>
                <w:lang w:eastAsia="ru-RU"/>
              </w:rPr>
            </w:r>
            <w:r w:rsidR="00E7524B">
              <w:rPr>
                <w:rFonts w:ascii="Times New Roman" w:hAnsi="Times New Roman"/>
                <w:sz w:val="22"/>
                <w:szCs w:val="22"/>
                <w:lang w:eastAsia="ru-RU"/>
              </w:rPr>
              <w:fldChar w:fldCharType="separate"/>
            </w:r>
            <w:r w:rsidRPr="0035603D">
              <w:rPr>
                <w:rFonts w:ascii="Times New Roman" w:hAnsi="Times New Roman"/>
                <w:sz w:val="22"/>
                <w:szCs w:val="22"/>
                <w:lang w:eastAsia="ru-RU"/>
              </w:rPr>
              <w:fldChar w:fldCharType="end"/>
            </w:r>
          </w:p>
        </w:tc>
      </w:tr>
      <w:tr w:rsidR="0035603D" w:rsidRPr="0035603D" w14:paraId="6D96AF57" w14:textId="77777777" w:rsidTr="00AA3112">
        <w:tc>
          <w:tcPr>
            <w:tcW w:w="1539" w:type="pct"/>
            <w:tcBorders>
              <w:top w:val="nil"/>
              <w:left w:val="single" w:sz="4" w:space="0" w:color="000000"/>
              <w:bottom w:val="single" w:sz="4" w:space="0" w:color="000000"/>
              <w:right w:val="single" w:sz="4" w:space="0" w:color="000000"/>
            </w:tcBorders>
            <w:vAlign w:val="center"/>
          </w:tcPr>
          <w:p w14:paraId="1E2AD865" w14:textId="77777777" w:rsidR="0035603D" w:rsidRPr="0035603D" w:rsidRDefault="0035603D" w:rsidP="0035603D">
            <w:pPr>
              <w:widowControl w:val="0"/>
              <w:rPr>
                <w:rFonts w:ascii="Times New Roman" w:hAnsi="Times New Roman"/>
                <w:b/>
                <w:bCs/>
                <w:sz w:val="22"/>
                <w:szCs w:val="22"/>
                <w:lang w:eastAsia="ru-RU"/>
              </w:rPr>
            </w:pPr>
            <w:r w:rsidRPr="0035603D">
              <w:rPr>
                <w:rFonts w:ascii="Times New Roman" w:hAnsi="Times New Roman"/>
                <w:b/>
                <w:bCs/>
                <w:sz w:val="22"/>
                <w:szCs w:val="22"/>
                <w:lang w:eastAsia="ru-RU"/>
              </w:rPr>
              <w:t xml:space="preserve">Место, дата и время окончания срока подачи заявок </w:t>
            </w:r>
          </w:p>
        </w:tc>
        <w:tc>
          <w:tcPr>
            <w:tcW w:w="3461" w:type="pct"/>
            <w:tcBorders>
              <w:top w:val="nil"/>
              <w:left w:val="nil"/>
              <w:bottom w:val="single" w:sz="4" w:space="0" w:color="000000"/>
              <w:right w:val="single" w:sz="4" w:space="0" w:color="000000"/>
            </w:tcBorders>
            <w:vAlign w:val="center"/>
          </w:tcPr>
          <w:p w14:paraId="6CBC6DA2" w14:textId="4F1539CA" w:rsidR="0035603D" w:rsidRPr="0035603D" w:rsidRDefault="0035603D" w:rsidP="0035603D">
            <w:pPr>
              <w:widowControl w:val="0"/>
              <w:rPr>
                <w:rFonts w:ascii="Times New Roman" w:hAnsi="Times New Roman"/>
                <w:sz w:val="22"/>
                <w:szCs w:val="22"/>
                <w:lang w:eastAsia="ru-RU"/>
              </w:rPr>
            </w:pPr>
            <w:r w:rsidRPr="0035603D">
              <w:rPr>
                <w:rFonts w:ascii="Times New Roman" w:hAnsi="Times New Roman"/>
                <w:sz w:val="22"/>
                <w:szCs w:val="22"/>
                <w:lang w:eastAsia="ru-RU"/>
              </w:rPr>
              <w:t xml:space="preserve">Электронная торговая площадка </w:t>
            </w:r>
            <w:r w:rsidR="00A57B55">
              <w:rPr>
                <w:rFonts w:ascii="Times New Roman" w:hAnsi="Times New Roman"/>
                <w:sz w:val="22"/>
                <w:szCs w:val="22"/>
                <w:lang w:eastAsia="ru-RU"/>
              </w:rPr>
              <w:t>Российский аукционный дом</w:t>
            </w:r>
          </w:p>
          <w:p w14:paraId="13C6E2FB" w14:textId="75FB6A0F" w:rsidR="0035603D" w:rsidRPr="0035603D" w:rsidRDefault="0035603D" w:rsidP="0035603D">
            <w:pPr>
              <w:widowControl w:val="0"/>
              <w:rPr>
                <w:rFonts w:ascii="Times New Roman" w:hAnsi="Times New Roman"/>
                <w:sz w:val="22"/>
                <w:szCs w:val="22"/>
                <w:lang w:eastAsia="ru-RU"/>
              </w:rPr>
            </w:pPr>
            <w:r w:rsidRPr="0035603D">
              <w:rPr>
                <w:rFonts w:ascii="Times New Roman" w:hAnsi="Times New Roman"/>
                <w:sz w:val="22"/>
                <w:szCs w:val="22"/>
                <w:lang w:eastAsia="ru-RU"/>
              </w:rPr>
              <w:t xml:space="preserve">Адрес электронной площадки в сети Интернет: </w:t>
            </w:r>
            <w:hyperlink r:id="rId10" w:history="1">
              <w:r w:rsidR="00A57B55">
                <w:rPr>
                  <w:rFonts w:ascii="Times New Roman" w:hAnsi="Times New Roman"/>
                  <w:color w:val="0000FF"/>
                  <w:sz w:val="22"/>
                  <w:szCs w:val="22"/>
                  <w:u w:val="single"/>
                  <w:lang w:eastAsia="ru-RU"/>
                </w:rPr>
                <w:t>https://tender.lot-online.ru</w:t>
              </w:r>
            </w:hyperlink>
          </w:p>
          <w:p w14:paraId="4FFE65DD" w14:textId="30348FF3" w:rsidR="0035603D" w:rsidRPr="0035603D" w:rsidRDefault="00E7524B" w:rsidP="001D170A">
            <w:pPr>
              <w:widowControl w:val="0"/>
              <w:rPr>
                <w:rFonts w:ascii="Times New Roman" w:hAnsi="Times New Roman"/>
                <w:sz w:val="22"/>
                <w:szCs w:val="22"/>
                <w:lang w:eastAsia="ru-RU"/>
              </w:rPr>
            </w:pPr>
            <w:r>
              <w:rPr>
                <w:rFonts w:ascii="Times New Roman" w:hAnsi="Times New Roman"/>
                <w:sz w:val="22"/>
                <w:szCs w:val="22"/>
                <w:lang w:eastAsia="ru-RU"/>
              </w:rPr>
              <w:t>«21</w:t>
            </w:r>
            <w:r w:rsidR="0035603D" w:rsidRPr="0035603D">
              <w:rPr>
                <w:rFonts w:ascii="Times New Roman" w:hAnsi="Times New Roman"/>
                <w:sz w:val="22"/>
                <w:szCs w:val="22"/>
                <w:lang w:eastAsia="ru-RU"/>
              </w:rPr>
              <w:t xml:space="preserve">» </w:t>
            </w:r>
            <w:r>
              <w:rPr>
                <w:rFonts w:ascii="Times New Roman" w:hAnsi="Times New Roman"/>
                <w:sz w:val="22"/>
                <w:szCs w:val="22"/>
                <w:lang w:eastAsia="ru-RU"/>
              </w:rPr>
              <w:t>август</w:t>
            </w:r>
            <w:r w:rsidR="001D170A">
              <w:rPr>
                <w:rFonts w:ascii="Times New Roman" w:hAnsi="Times New Roman"/>
                <w:sz w:val="22"/>
                <w:szCs w:val="22"/>
                <w:lang w:eastAsia="ru-RU"/>
              </w:rPr>
              <w:t>а</w:t>
            </w:r>
            <w:r w:rsidR="0035603D" w:rsidRPr="0035603D">
              <w:rPr>
                <w:rFonts w:ascii="Times New Roman" w:hAnsi="Times New Roman"/>
                <w:sz w:val="22"/>
                <w:szCs w:val="22"/>
                <w:lang w:eastAsia="ru-RU"/>
              </w:rPr>
              <w:t xml:space="preserve"> 2025 года, </w:t>
            </w:r>
            <w:r w:rsidR="00453D27">
              <w:rPr>
                <w:rFonts w:ascii="Times New Roman" w:hAnsi="Times New Roman"/>
                <w:sz w:val="22"/>
                <w:szCs w:val="22"/>
                <w:lang w:eastAsia="ru-RU"/>
              </w:rPr>
              <w:t>09</w:t>
            </w:r>
            <w:r w:rsidR="0035603D" w:rsidRPr="0035603D">
              <w:rPr>
                <w:rFonts w:ascii="Times New Roman" w:hAnsi="Times New Roman"/>
                <w:sz w:val="22"/>
                <w:szCs w:val="22"/>
                <w:lang w:eastAsia="ru-RU"/>
              </w:rPr>
              <w:t>:</w:t>
            </w:r>
            <w:r w:rsidR="00453D27">
              <w:rPr>
                <w:rFonts w:ascii="Times New Roman" w:hAnsi="Times New Roman"/>
                <w:sz w:val="22"/>
                <w:szCs w:val="22"/>
                <w:lang w:eastAsia="ru-RU"/>
              </w:rPr>
              <w:t>00</w:t>
            </w:r>
            <w:r w:rsidR="0035603D" w:rsidRPr="0035603D">
              <w:rPr>
                <w:rFonts w:ascii="Times New Roman" w:hAnsi="Times New Roman"/>
                <w:sz w:val="22"/>
                <w:szCs w:val="22"/>
                <w:lang w:eastAsia="ru-RU"/>
              </w:rPr>
              <w:t xml:space="preserve"> (местное время заказчика) </w:t>
            </w:r>
          </w:p>
        </w:tc>
      </w:tr>
      <w:tr w:rsidR="0035603D" w:rsidRPr="0035603D" w14:paraId="7ECC7F56" w14:textId="77777777" w:rsidTr="00AA3112">
        <w:tc>
          <w:tcPr>
            <w:tcW w:w="1539" w:type="pct"/>
            <w:tcBorders>
              <w:top w:val="nil"/>
              <w:left w:val="single" w:sz="4" w:space="0" w:color="000000"/>
              <w:bottom w:val="single" w:sz="4" w:space="0" w:color="000000"/>
              <w:right w:val="single" w:sz="4" w:space="0" w:color="000000"/>
            </w:tcBorders>
            <w:vAlign w:val="center"/>
          </w:tcPr>
          <w:p w14:paraId="48D19790" w14:textId="07EB5A84" w:rsidR="0035603D" w:rsidRPr="0035603D" w:rsidRDefault="0035603D" w:rsidP="0035603D">
            <w:pPr>
              <w:widowControl w:val="0"/>
              <w:rPr>
                <w:rFonts w:ascii="Times New Roman" w:hAnsi="Times New Roman"/>
                <w:b/>
                <w:bCs/>
                <w:sz w:val="22"/>
                <w:szCs w:val="22"/>
                <w:lang w:eastAsia="ru-RU"/>
              </w:rPr>
            </w:pPr>
            <w:r w:rsidRPr="0035603D">
              <w:rPr>
                <w:rFonts w:ascii="Times New Roman" w:hAnsi="Times New Roman"/>
                <w:b/>
                <w:color w:val="000000"/>
                <w:sz w:val="22"/>
                <w:szCs w:val="22"/>
                <w:lang w:eastAsia="ru-RU"/>
              </w:rPr>
              <w:t xml:space="preserve">Место, дата рассмотрения заявок </w:t>
            </w:r>
            <w:r w:rsidR="00BF6777">
              <w:rPr>
                <w:rFonts w:ascii="Times New Roman" w:hAnsi="Times New Roman"/>
                <w:b/>
                <w:color w:val="000000"/>
                <w:sz w:val="22"/>
                <w:szCs w:val="22"/>
                <w:lang w:eastAsia="ru-RU"/>
              </w:rPr>
              <w:t>и подведения итогов</w:t>
            </w:r>
          </w:p>
        </w:tc>
        <w:tc>
          <w:tcPr>
            <w:tcW w:w="3461" w:type="pct"/>
            <w:tcBorders>
              <w:top w:val="nil"/>
              <w:left w:val="nil"/>
              <w:bottom w:val="single" w:sz="4" w:space="0" w:color="000000"/>
              <w:right w:val="single" w:sz="4" w:space="0" w:color="000000"/>
            </w:tcBorders>
            <w:vAlign w:val="center"/>
          </w:tcPr>
          <w:p w14:paraId="2BB04C00" w14:textId="77777777" w:rsidR="0035603D" w:rsidRPr="0035603D" w:rsidRDefault="0035603D" w:rsidP="0035603D">
            <w:pPr>
              <w:widowControl w:val="0"/>
              <w:rPr>
                <w:rFonts w:ascii="Times New Roman" w:hAnsi="Times New Roman"/>
                <w:sz w:val="22"/>
                <w:szCs w:val="22"/>
                <w:lang w:eastAsia="ru-RU"/>
              </w:rPr>
            </w:pPr>
            <w:r w:rsidRPr="0035603D">
              <w:rPr>
                <w:rFonts w:ascii="Times New Roman" w:hAnsi="Times New Roman"/>
                <w:sz w:val="22"/>
                <w:szCs w:val="22"/>
                <w:lang w:eastAsia="ru-RU"/>
              </w:rPr>
              <w:t>По месту нахождения Заказчика.</w:t>
            </w:r>
          </w:p>
          <w:p w14:paraId="256069ED" w14:textId="596AD111" w:rsidR="0035603D" w:rsidRPr="0035603D" w:rsidRDefault="0035603D" w:rsidP="00E7524B">
            <w:pPr>
              <w:widowControl w:val="0"/>
              <w:rPr>
                <w:rFonts w:ascii="Times New Roman" w:hAnsi="Times New Roman"/>
                <w:sz w:val="22"/>
                <w:szCs w:val="22"/>
                <w:lang w:eastAsia="ru-RU"/>
              </w:rPr>
            </w:pPr>
            <w:r w:rsidRPr="0035603D">
              <w:rPr>
                <w:rFonts w:ascii="Times New Roman" w:hAnsi="Times New Roman"/>
                <w:sz w:val="22"/>
                <w:szCs w:val="22"/>
                <w:lang w:eastAsia="ru-RU"/>
              </w:rPr>
              <w:t>«</w:t>
            </w:r>
            <w:r w:rsidR="00E7524B">
              <w:rPr>
                <w:rFonts w:ascii="Times New Roman" w:hAnsi="Times New Roman"/>
                <w:sz w:val="22"/>
                <w:szCs w:val="22"/>
                <w:lang w:eastAsia="ru-RU"/>
              </w:rPr>
              <w:t>21</w:t>
            </w:r>
            <w:r w:rsidRPr="0035603D">
              <w:rPr>
                <w:rFonts w:ascii="Times New Roman" w:hAnsi="Times New Roman"/>
                <w:sz w:val="22"/>
                <w:szCs w:val="22"/>
                <w:lang w:eastAsia="ru-RU"/>
              </w:rPr>
              <w:t xml:space="preserve">» </w:t>
            </w:r>
            <w:r w:rsidR="00E7524B">
              <w:rPr>
                <w:rFonts w:ascii="Times New Roman" w:hAnsi="Times New Roman"/>
                <w:sz w:val="22"/>
                <w:szCs w:val="22"/>
                <w:lang w:eastAsia="ru-RU"/>
              </w:rPr>
              <w:t>август</w:t>
            </w:r>
            <w:r w:rsidR="001D170A">
              <w:rPr>
                <w:rFonts w:ascii="Times New Roman" w:hAnsi="Times New Roman"/>
                <w:sz w:val="22"/>
                <w:szCs w:val="22"/>
                <w:lang w:eastAsia="ru-RU"/>
              </w:rPr>
              <w:t>а</w:t>
            </w:r>
            <w:r w:rsidRPr="0035603D">
              <w:rPr>
                <w:rFonts w:ascii="Times New Roman" w:hAnsi="Times New Roman"/>
                <w:sz w:val="22"/>
                <w:szCs w:val="22"/>
                <w:lang w:eastAsia="ru-RU"/>
              </w:rPr>
              <w:t xml:space="preserve"> 2025 года</w:t>
            </w:r>
          </w:p>
        </w:tc>
      </w:tr>
      <w:tr w:rsidR="0035603D" w:rsidRPr="0035603D" w14:paraId="75564C51" w14:textId="77777777" w:rsidTr="00AA3112">
        <w:tc>
          <w:tcPr>
            <w:tcW w:w="1539" w:type="pct"/>
            <w:tcBorders>
              <w:top w:val="single" w:sz="4" w:space="0" w:color="auto"/>
              <w:left w:val="single" w:sz="4" w:space="0" w:color="auto"/>
              <w:bottom w:val="single" w:sz="4" w:space="0" w:color="auto"/>
              <w:right w:val="single" w:sz="4" w:space="0" w:color="auto"/>
            </w:tcBorders>
            <w:vAlign w:val="center"/>
          </w:tcPr>
          <w:p w14:paraId="48378A2A" w14:textId="714346FA" w:rsidR="0035603D" w:rsidRPr="0035603D" w:rsidRDefault="0035603D" w:rsidP="0035603D">
            <w:pPr>
              <w:widowControl w:val="0"/>
              <w:rPr>
                <w:rFonts w:ascii="Times New Roman" w:hAnsi="Times New Roman"/>
                <w:b/>
                <w:bCs/>
                <w:sz w:val="22"/>
                <w:szCs w:val="22"/>
                <w:lang w:eastAsia="ru-RU"/>
              </w:rPr>
            </w:pPr>
            <w:r w:rsidRPr="0035603D">
              <w:rPr>
                <w:rFonts w:ascii="Times New Roman" w:hAnsi="Times New Roman"/>
                <w:b/>
                <w:bCs/>
                <w:sz w:val="22"/>
                <w:szCs w:val="22"/>
                <w:lang w:eastAsia="ru-RU"/>
              </w:rPr>
              <w:t xml:space="preserve">Начало срока предоставления участникам закупки разъяснений положений </w:t>
            </w:r>
            <w:r w:rsidR="00CC63DC">
              <w:rPr>
                <w:rFonts w:ascii="Times New Roman" w:hAnsi="Times New Roman"/>
                <w:b/>
                <w:bCs/>
                <w:sz w:val="22"/>
                <w:szCs w:val="22"/>
                <w:lang w:eastAsia="ru-RU"/>
              </w:rPr>
              <w:t>документации (извещении) о закупке</w:t>
            </w:r>
          </w:p>
        </w:tc>
        <w:tc>
          <w:tcPr>
            <w:tcW w:w="3461" w:type="pct"/>
            <w:tcBorders>
              <w:top w:val="single" w:sz="4" w:space="0" w:color="auto"/>
              <w:left w:val="single" w:sz="4" w:space="0" w:color="auto"/>
              <w:bottom w:val="single" w:sz="4" w:space="0" w:color="auto"/>
              <w:right w:val="single" w:sz="4" w:space="0" w:color="auto"/>
            </w:tcBorders>
            <w:vAlign w:val="center"/>
          </w:tcPr>
          <w:p w14:paraId="15BC56B0" w14:textId="77777777" w:rsidR="0035603D" w:rsidRPr="0035603D" w:rsidRDefault="0035603D" w:rsidP="0035603D">
            <w:pPr>
              <w:widowControl w:val="0"/>
              <w:rPr>
                <w:rFonts w:ascii="Times New Roman" w:hAnsi="Times New Roman"/>
                <w:sz w:val="22"/>
                <w:szCs w:val="22"/>
                <w:lang w:eastAsia="ru-RU"/>
              </w:rPr>
            </w:pPr>
            <w:r w:rsidRPr="0035603D">
              <w:rPr>
                <w:rFonts w:ascii="Times New Roman" w:hAnsi="Times New Roman"/>
                <w:bCs/>
                <w:iCs/>
                <w:sz w:val="22"/>
                <w:szCs w:val="22"/>
                <w:lang w:eastAsia="ru-RU"/>
              </w:rPr>
              <w:t>С момента размещения информации об осуществлении закупки на официальном сайте ЕИС.</w:t>
            </w:r>
          </w:p>
        </w:tc>
      </w:tr>
      <w:tr w:rsidR="0035603D" w:rsidRPr="0035603D" w14:paraId="429614A0" w14:textId="77777777" w:rsidTr="00AA3112">
        <w:tc>
          <w:tcPr>
            <w:tcW w:w="1539" w:type="pct"/>
            <w:tcBorders>
              <w:top w:val="single" w:sz="4" w:space="0" w:color="auto"/>
              <w:left w:val="single" w:sz="4" w:space="0" w:color="auto"/>
              <w:bottom w:val="single" w:sz="4" w:space="0" w:color="auto"/>
              <w:right w:val="single" w:sz="4" w:space="0" w:color="auto"/>
            </w:tcBorders>
            <w:vAlign w:val="center"/>
          </w:tcPr>
          <w:p w14:paraId="0ABAA9FA" w14:textId="4C84493D" w:rsidR="0035603D" w:rsidRPr="0035603D" w:rsidRDefault="0035603D" w:rsidP="0035603D">
            <w:pPr>
              <w:widowControl w:val="0"/>
              <w:rPr>
                <w:rFonts w:ascii="Times New Roman" w:hAnsi="Times New Roman"/>
                <w:b/>
                <w:bCs/>
                <w:sz w:val="22"/>
                <w:szCs w:val="22"/>
                <w:lang w:eastAsia="ru-RU"/>
              </w:rPr>
            </w:pPr>
            <w:r w:rsidRPr="0035603D">
              <w:rPr>
                <w:rFonts w:ascii="Times New Roman" w:hAnsi="Times New Roman"/>
                <w:b/>
                <w:bCs/>
                <w:sz w:val="22"/>
                <w:szCs w:val="22"/>
                <w:lang w:eastAsia="ru-RU"/>
              </w:rPr>
              <w:t xml:space="preserve">Форма, порядок предоставления участникам закупки разъяснений положений </w:t>
            </w:r>
            <w:r w:rsidR="00CC63DC">
              <w:rPr>
                <w:rFonts w:ascii="Times New Roman" w:hAnsi="Times New Roman"/>
                <w:b/>
                <w:bCs/>
                <w:sz w:val="22"/>
                <w:szCs w:val="22"/>
                <w:lang w:eastAsia="ru-RU"/>
              </w:rPr>
              <w:t>документации (извещении) о закупке</w:t>
            </w:r>
          </w:p>
        </w:tc>
        <w:tc>
          <w:tcPr>
            <w:tcW w:w="3461" w:type="pct"/>
            <w:tcBorders>
              <w:top w:val="single" w:sz="4" w:space="0" w:color="auto"/>
              <w:left w:val="single" w:sz="4" w:space="0" w:color="auto"/>
              <w:bottom w:val="single" w:sz="4" w:space="0" w:color="auto"/>
              <w:right w:val="single" w:sz="4" w:space="0" w:color="auto"/>
            </w:tcBorders>
            <w:vAlign w:val="center"/>
          </w:tcPr>
          <w:p w14:paraId="36179AB0" w14:textId="05C6970B" w:rsidR="0035603D" w:rsidRPr="0035603D" w:rsidRDefault="0035603D" w:rsidP="0035603D">
            <w:pPr>
              <w:widowControl w:val="0"/>
              <w:rPr>
                <w:rFonts w:ascii="Times New Roman" w:hAnsi="Times New Roman"/>
                <w:bCs/>
                <w:iCs/>
                <w:sz w:val="22"/>
                <w:szCs w:val="22"/>
                <w:lang w:eastAsia="ru-RU"/>
              </w:rPr>
            </w:pPr>
            <w:r w:rsidRPr="0035603D">
              <w:rPr>
                <w:rFonts w:ascii="Times New Roman" w:hAnsi="Times New Roman"/>
                <w:bCs/>
                <w:iCs/>
                <w:sz w:val="22"/>
                <w:szCs w:val="22"/>
                <w:lang w:eastAsia="ru-RU"/>
              </w:rPr>
              <w:t xml:space="preserve">В электронной форме, в соответствии с регламентом </w:t>
            </w:r>
            <w:r w:rsidRPr="0035603D">
              <w:rPr>
                <w:rFonts w:ascii="Times New Roman" w:hAnsi="Times New Roman"/>
                <w:sz w:val="22"/>
                <w:szCs w:val="22"/>
                <w:lang w:eastAsia="ru-RU"/>
              </w:rPr>
              <w:t xml:space="preserve">электронной площадки в сети Интернет: </w:t>
            </w:r>
            <w:hyperlink r:id="rId11" w:history="1">
              <w:r w:rsidR="00A57B55">
                <w:rPr>
                  <w:rFonts w:ascii="Times New Roman" w:hAnsi="Times New Roman"/>
                  <w:color w:val="0000FF"/>
                  <w:sz w:val="22"/>
                  <w:szCs w:val="22"/>
                  <w:u w:val="single"/>
                  <w:lang w:eastAsia="ru-RU"/>
                </w:rPr>
                <w:t>https://tender.lot-online.ru</w:t>
              </w:r>
            </w:hyperlink>
          </w:p>
        </w:tc>
      </w:tr>
      <w:tr w:rsidR="0035603D" w:rsidRPr="0035603D" w14:paraId="6337BFD5" w14:textId="77777777" w:rsidTr="00AA3112">
        <w:tc>
          <w:tcPr>
            <w:tcW w:w="1539" w:type="pct"/>
            <w:tcBorders>
              <w:top w:val="single" w:sz="4" w:space="0" w:color="auto"/>
              <w:left w:val="single" w:sz="4" w:space="0" w:color="auto"/>
              <w:bottom w:val="single" w:sz="4" w:space="0" w:color="auto"/>
              <w:right w:val="single" w:sz="4" w:space="0" w:color="auto"/>
            </w:tcBorders>
            <w:vAlign w:val="center"/>
          </w:tcPr>
          <w:p w14:paraId="12A20AEE" w14:textId="6C49741B" w:rsidR="0035603D" w:rsidRPr="0035603D" w:rsidRDefault="0035603D" w:rsidP="0035603D">
            <w:pPr>
              <w:widowControl w:val="0"/>
              <w:rPr>
                <w:rFonts w:ascii="Times New Roman" w:hAnsi="Times New Roman"/>
                <w:b/>
                <w:bCs/>
                <w:sz w:val="22"/>
                <w:szCs w:val="22"/>
                <w:lang w:eastAsia="ru-RU"/>
              </w:rPr>
            </w:pPr>
            <w:r w:rsidRPr="0035603D">
              <w:rPr>
                <w:rFonts w:ascii="Times New Roman" w:hAnsi="Times New Roman"/>
                <w:b/>
                <w:bCs/>
                <w:sz w:val="22"/>
                <w:szCs w:val="22"/>
                <w:lang w:eastAsia="ru-RU"/>
              </w:rPr>
              <w:t xml:space="preserve">Окончание срока предоставления участникам закупки разъяснений положений </w:t>
            </w:r>
            <w:r w:rsidR="00CC63DC">
              <w:rPr>
                <w:rFonts w:ascii="Times New Roman" w:hAnsi="Times New Roman"/>
                <w:b/>
                <w:bCs/>
                <w:sz w:val="22"/>
                <w:szCs w:val="22"/>
                <w:lang w:eastAsia="ru-RU"/>
              </w:rPr>
              <w:t>документации (извещении) о закупке</w:t>
            </w:r>
          </w:p>
        </w:tc>
        <w:tc>
          <w:tcPr>
            <w:tcW w:w="3461" w:type="pct"/>
            <w:tcBorders>
              <w:top w:val="single" w:sz="4" w:space="0" w:color="auto"/>
              <w:left w:val="single" w:sz="4" w:space="0" w:color="auto"/>
              <w:bottom w:val="single" w:sz="4" w:space="0" w:color="auto"/>
              <w:right w:val="single" w:sz="4" w:space="0" w:color="auto"/>
            </w:tcBorders>
            <w:vAlign w:val="center"/>
          </w:tcPr>
          <w:p w14:paraId="6D8A06E7" w14:textId="172E8353" w:rsidR="0035603D" w:rsidRPr="0035603D" w:rsidRDefault="0035603D" w:rsidP="00E7524B">
            <w:pPr>
              <w:widowControl w:val="0"/>
              <w:rPr>
                <w:rFonts w:ascii="Times New Roman" w:hAnsi="Times New Roman"/>
                <w:sz w:val="22"/>
                <w:szCs w:val="22"/>
                <w:lang w:eastAsia="ru-RU"/>
              </w:rPr>
            </w:pPr>
            <w:r w:rsidRPr="0035603D">
              <w:rPr>
                <w:rFonts w:ascii="Times New Roman" w:hAnsi="Times New Roman" w:cs="Times New Roman"/>
                <w:sz w:val="22"/>
                <w:szCs w:val="22"/>
                <w:lang w:eastAsia="ru-RU"/>
              </w:rPr>
              <w:t>«</w:t>
            </w:r>
            <w:r w:rsidR="00E7524B">
              <w:rPr>
                <w:rFonts w:ascii="Times New Roman" w:hAnsi="Times New Roman" w:cs="Times New Roman"/>
                <w:sz w:val="22"/>
                <w:szCs w:val="22"/>
                <w:lang w:eastAsia="ru-RU"/>
              </w:rPr>
              <w:t>21</w:t>
            </w:r>
            <w:r w:rsidRPr="0035603D">
              <w:rPr>
                <w:rFonts w:ascii="Times New Roman" w:hAnsi="Times New Roman" w:cs="Times New Roman"/>
                <w:sz w:val="22"/>
                <w:szCs w:val="22"/>
                <w:lang w:eastAsia="ru-RU"/>
              </w:rPr>
              <w:t xml:space="preserve">» </w:t>
            </w:r>
            <w:r w:rsidR="00E7524B">
              <w:rPr>
                <w:rFonts w:ascii="Times New Roman" w:hAnsi="Times New Roman" w:cs="Times New Roman"/>
                <w:sz w:val="22"/>
                <w:szCs w:val="22"/>
                <w:lang w:eastAsia="ru-RU"/>
              </w:rPr>
              <w:t>август</w:t>
            </w:r>
            <w:r w:rsidR="001D170A">
              <w:rPr>
                <w:rFonts w:ascii="Times New Roman" w:hAnsi="Times New Roman" w:cs="Times New Roman"/>
                <w:sz w:val="22"/>
                <w:szCs w:val="22"/>
                <w:lang w:eastAsia="ru-RU"/>
              </w:rPr>
              <w:t>а</w:t>
            </w:r>
            <w:r w:rsidRPr="0035603D">
              <w:rPr>
                <w:rFonts w:ascii="Times New Roman" w:hAnsi="Times New Roman" w:cs="Times New Roman"/>
                <w:sz w:val="22"/>
                <w:szCs w:val="22"/>
                <w:lang w:eastAsia="ru-RU"/>
              </w:rPr>
              <w:t xml:space="preserve"> 2025 года, </w:t>
            </w:r>
            <w:r w:rsidR="00453D27">
              <w:rPr>
                <w:rFonts w:ascii="Times New Roman" w:hAnsi="Times New Roman" w:cs="Times New Roman"/>
                <w:sz w:val="22"/>
                <w:szCs w:val="22"/>
                <w:lang w:eastAsia="ru-RU"/>
              </w:rPr>
              <w:t>10</w:t>
            </w:r>
            <w:r w:rsidRPr="0035603D">
              <w:rPr>
                <w:rFonts w:ascii="Times New Roman" w:hAnsi="Times New Roman" w:cs="Times New Roman"/>
                <w:sz w:val="22"/>
                <w:szCs w:val="22"/>
                <w:lang w:eastAsia="ru-RU"/>
              </w:rPr>
              <w:t>:</w:t>
            </w:r>
            <w:r w:rsidR="00453D27">
              <w:rPr>
                <w:rFonts w:ascii="Times New Roman" w:hAnsi="Times New Roman" w:cs="Times New Roman"/>
                <w:sz w:val="22"/>
                <w:szCs w:val="22"/>
                <w:lang w:eastAsia="ru-RU"/>
              </w:rPr>
              <w:t>00</w:t>
            </w:r>
            <w:r w:rsidRPr="0035603D">
              <w:rPr>
                <w:rFonts w:ascii="Times New Roman" w:hAnsi="Times New Roman" w:cs="Times New Roman"/>
                <w:sz w:val="22"/>
                <w:szCs w:val="22"/>
                <w:lang w:eastAsia="ru-RU"/>
              </w:rPr>
              <w:t xml:space="preserve"> (местное время заказчика)</w:t>
            </w:r>
          </w:p>
        </w:tc>
      </w:tr>
    </w:tbl>
    <w:p w14:paraId="277D0E23" w14:textId="77777777" w:rsidR="00670441" w:rsidRPr="0035603D" w:rsidRDefault="00670441" w:rsidP="007A67B5">
      <w:pPr>
        <w:widowControl w:val="0"/>
        <w:jc w:val="center"/>
        <w:rPr>
          <w:rFonts w:ascii="Times New Roman" w:hAnsi="Times New Roman" w:cs="Times New Roman"/>
          <w:sz w:val="22"/>
          <w:szCs w:val="22"/>
        </w:rPr>
      </w:pPr>
    </w:p>
    <w:p w14:paraId="03941F7F" w14:textId="77777777" w:rsidR="00670441" w:rsidRPr="0035603D" w:rsidRDefault="00670441" w:rsidP="007A67B5">
      <w:pPr>
        <w:widowControl w:val="0"/>
        <w:jc w:val="center"/>
        <w:rPr>
          <w:rFonts w:ascii="Times New Roman" w:hAnsi="Times New Roman" w:cs="Times New Roman"/>
          <w:sz w:val="22"/>
          <w:szCs w:val="22"/>
        </w:rPr>
      </w:pPr>
    </w:p>
    <w:p w14:paraId="7C9245BB" w14:textId="77777777" w:rsidR="00670441" w:rsidRPr="0035603D" w:rsidRDefault="00670441" w:rsidP="007A67B5">
      <w:pPr>
        <w:widowControl w:val="0"/>
        <w:jc w:val="center"/>
        <w:rPr>
          <w:rFonts w:ascii="Times New Roman" w:hAnsi="Times New Roman" w:cs="Times New Roman"/>
          <w:sz w:val="22"/>
          <w:szCs w:val="22"/>
        </w:rPr>
      </w:pPr>
    </w:p>
    <w:p w14:paraId="128A1770" w14:textId="17419A8B" w:rsidR="00670441" w:rsidRPr="0035603D" w:rsidRDefault="0035603D" w:rsidP="007A67B5">
      <w:pPr>
        <w:widowControl w:val="0"/>
        <w:jc w:val="center"/>
        <w:rPr>
          <w:rFonts w:ascii="Times New Roman" w:hAnsi="Times New Roman" w:cs="Times New Roman"/>
          <w:b/>
          <w:bCs/>
          <w:sz w:val="22"/>
          <w:szCs w:val="22"/>
        </w:rPr>
      </w:pPr>
      <w:r>
        <w:rPr>
          <w:rFonts w:ascii="Times New Roman" w:hAnsi="Times New Roman" w:cs="Times New Roman"/>
          <w:b/>
          <w:sz w:val="22"/>
          <w:szCs w:val="22"/>
        </w:rPr>
        <w:t>2025</w:t>
      </w:r>
      <w:r w:rsidR="0012513C" w:rsidRPr="0035603D">
        <w:rPr>
          <w:rFonts w:ascii="Times New Roman" w:hAnsi="Times New Roman" w:cs="Times New Roman"/>
          <w:b/>
          <w:bCs/>
          <w:sz w:val="22"/>
          <w:szCs w:val="22"/>
        </w:rPr>
        <w:t xml:space="preserve"> г.</w:t>
      </w:r>
    </w:p>
    <w:p w14:paraId="56B1EAF1" w14:textId="77777777" w:rsidR="00670441" w:rsidRPr="0035603D" w:rsidRDefault="00670441" w:rsidP="007A67B5">
      <w:pPr>
        <w:widowControl w:val="0"/>
        <w:rPr>
          <w:rFonts w:ascii="Times New Roman" w:hAnsi="Times New Roman" w:cs="Times New Roman"/>
          <w:sz w:val="22"/>
          <w:szCs w:val="22"/>
        </w:rPr>
      </w:pPr>
    </w:p>
    <w:p w14:paraId="028F15CB" w14:textId="77777777"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sz w:val="22"/>
          <w:szCs w:val="22"/>
        </w:rPr>
        <w:br w:type="page"/>
      </w:r>
    </w:p>
    <w:tbl>
      <w:tblPr>
        <w:tblW w:w="10360" w:type="dxa"/>
        <w:tblInd w:w="96" w:type="dxa"/>
        <w:tblLook w:val="04A0" w:firstRow="1" w:lastRow="0" w:firstColumn="1" w:lastColumn="0" w:noHBand="0" w:noVBand="1"/>
      </w:tblPr>
      <w:tblGrid>
        <w:gridCol w:w="821"/>
        <w:gridCol w:w="2205"/>
        <w:gridCol w:w="2658"/>
        <w:gridCol w:w="1450"/>
        <w:gridCol w:w="3226"/>
      </w:tblGrid>
      <w:tr w:rsidR="00670441" w:rsidRPr="0035603D" w14:paraId="60506DF8" w14:textId="77777777" w:rsidTr="002442D4">
        <w:tc>
          <w:tcPr>
            <w:tcW w:w="10360" w:type="dxa"/>
            <w:gridSpan w:val="5"/>
            <w:tcBorders>
              <w:top w:val="none" w:sz="4" w:space="0" w:color="000000"/>
              <w:left w:val="none" w:sz="4" w:space="0" w:color="000000"/>
              <w:bottom w:val="none" w:sz="4" w:space="0" w:color="000000"/>
              <w:right w:val="none" w:sz="4" w:space="0" w:color="000000"/>
            </w:tcBorders>
            <w:vAlign w:val="center"/>
          </w:tcPr>
          <w:p w14:paraId="4643B1FC" w14:textId="77777777" w:rsidR="00670441" w:rsidRPr="0035603D" w:rsidRDefault="0012513C" w:rsidP="007A67B5">
            <w:pPr>
              <w:widowControl w:val="0"/>
              <w:jc w:val="center"/>
              <w:rPr>
                <w:rFonts w:ascii="Times New Roman" w:hAnsi="Times New Roman" w:cs="Times New Roman"/>
                <w:b/>
                <w:bCs/>
                <w:sz w:val="22"/>
                <w:szCs w:val="22"/>
              </w:rPr>
            </w:pPr>
            <w:r w:rsidRPr="0035603D">
              <w:rPr>
                <w:rFonts w:ascii="Times New Roman" w:hAnsi="Times New Roman" w:cs="Times New Roman"/>
                <w:sz w:val="22"/>
                <w:szCs w:val="22"/>
              </w:rPr>
              <w:lastRenderedPageBreak/>
              <w:br w:type="page"/>
            </w:r>
            <w:r w:rsidRPr="0035603D">
              <w:rPr>
                <w:rFonts w:ascii="Times New Roman" w:hAnsi="Times New Roman" w:cs="Times New Roman"/>
                <w:b/>
                <w:bCs/>
                <w:sz w:val="22"/>
                <w:szCs w:val="22"/>
              </w:rPr>
              <w:t>Информационная карта</w:t>
            </w:r>
          </w:p>
          <w:p w14:paraId="2E0FF4F4" w14:textId="77777777" w:rsidR="00670441" w:rsidRPr="0035603D" w:rsidRDefault="00670441" w:rsidP="007A67B5">
            <w:pPr>
              <w:widowControl w:val="0"/>
              <w:jc w:val="center"/>
              <w:rPr>
                <w:rFonts w:ascii="Times New Roman" w:hAnsi="Times New Roman" w:cs="Times New Roman"/>
                <w:b/>
                <w:bCs/>
                <w:sz w:val="22"/>
                <w:szCs w:val="22"/>
              </w:rPr>
            </w:pPr>
          </w:p>
          <w:p w14:paraId="59E13957" w14:textId="77777777" w:rsidR="006E0DF8" w:rsidRPr="0035603D" w:rsidRDefault="006E0DF8" w:rsidP="007A67B5">
            <w:pPr>
              <w:pStyle w:val="211112"/>
              <w:widowControl w:val="0"/>
              <w:ind w:firstLine="560"/>
              <w:rPr>
                <w:rFonts w:ascii="Times New Roman" w:hAnsi="Times New Roman" w:cs="Times New Roman"/>
                <w:sz w:val="22"/>
                <w:szCs w:val="22"/>
                <w:lang w:val="ru-RU"/>
              </w:rPr>
            </w:pPr>
            <w:r w:rsidRPr="0035603D">
              <w:rPr>
                <w:rFonts w:ascii="Times New Roman" w:hAnsi="Times New Roman" w:cs="Times New Roman"/>
                <w:sz w:val="22"/>
                <w:szCs w:val="22"/>
                <w:lang w:val="ru-RU"/>
              </w:rPr>
              <w:t>Закупка проводится способом запроса котировок в электронной форме (далее – закупка), при которой победителем, признается участник закупки, заявка которого соответствует требованиям, установленным Извещением о закупке, и который предложил наиболее низкую цену договора путем снижения начальной (максимальной) цены договора, указанной в извещении о проведении закупки, а в случае, если в извещении указана цена единицы товара, работы, услуги и максимальная цена договора, то участник закупки, предложивший наиболее низкую цену единицы (сумму единичных расценок) товаров, работ, услуг. Ценовое предложение участника закупки не может быть больше начальной максимальной (предельной) цены договора, меньшей или равной нулю.</w:t>
            </w:r>
          </w:p>
          <w:p w14:paraId="4F76767C" w14:textId="2CDF6AFB" w:rsidR="00670441" w:rsidRPr="0035603D" w:rsidRDefault="00476BF9" w:rsidP="007A67B5">
            <w:pPr>
              <w:pStyle w:val="211112"/>
              <w:widowControl w:val="0"/>
              <w:ind w:firstLine="560"/>
              <w:rPr>
                <w:rFonts w:ascii="Times New Roman" w:hAnsi="Times New Roman" w:cs="Times New Roman"/>
                <w:sz w:val="22"/>
                <w:szCs w:val="22"/>
                <w:lang w:val="ru-RU" w:eastAsia="ru-RU"/>
              </w:rPr>
            </w:pPr>
            <w:r w:rsidRPr="0035603D">
              <w:rPr>
                <w:rFonts w:ascii="Times New Roman" w:hAnsi="Times New Roman" w:cs="Times New Roman"/>
                <w:sz w:val="22"/>
                <w:szCs w:val="22"/>
                <w:lang w:val="ru-RU" w:eastAsia="ru-RU"/>
              </w:rPr>
              <w:t>Запрос котировок</w:t>
            </w:r>
            <w:r w:rsidR="0012513C" w:rsidRPr="0035603D">
              <w:rPr>
                <w:rFonts w:ascii="Times New Roman" w:hAnsi="Times New Roman" w:cs="Times New Roman"/>
                <w:sz w:val="22"/>
                <w:szCs w:val="22"/>
                <w:lang w:val="ru-RU" w:eastAsia="ru-RU"/>
              </w:rPr>
              <w:t xml:space="preserve"> в электронной форме</w:t>
            </w:r>
            <w:r w:rsidR="0012513C" w:rsidRPr="0035603D">
              <w:rPr>
                <w:rFonts w:ascii="Times New Roman" w:hAnsi="Times New Roman" w:cs="Times New Roman"/>
                <w:sz w:val="22"/>
                <w:szCs w:val="22"/>
                <w:lang w:val="ru-RU"/>
              </w:rPr>
              <w:t xml:space="preserve"> </w:t>
            </w:r>
            <w:r w:rsidR="0012513C" w:rsidRPr="0035603D">
              <w:rPr>
                <w:rFonts w:ascii="Times New Roman" w:hAnsi="Times New Roman" w:cs="Times New Roman"/>
                <w:sz w:val="22"/>
                <w:szCs w:val="22"/>
                <w:lang w:val="ru-RU" w:eastAsia="ru-RU"/>
              </w:rPr>
              <w:t xml:space="preserve">участниками которого могут быть только субъекты малого и среднего предпринимательства проводится на электронной площадке по правилам и в порядке, установленным оператором электронной площадки, с учетом требований Положения о закупках товаров, работ, услуг. В случае, если регламентом электронной площадки установлены иные по сравнению с установленными Положением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w:t>
            </w:r>
          </w:p>
          <w:p w14:paraId="1217DA75" w14:textId="43CF9AD7" w:rsidR="004D2982" w:rsidRPr="0035603D" w:rsidRDefault="004D2982" w:rsidP="007A67B5">
            <w:pPr>
              <w:pStyle w:val="211112"/>
              <w:widowControl w:val="0"/>
              <w:ind w:firstLine="560"/>
              <w:rPr>
                <w:rFonts w:ascii="Times New Roman" w:hAnsi="Times New Roman" w:cs="Times New Roman"/>
                <w:sz w:val="22"/>
                <w:szCs w:val="22"/>
                <w:lang w:val="ru-RU" w:eastAsia="ru-RU"/>
              </w:rPr>
            </w:pPr>
            <w:r w:rsidRPr="0035603D">
              <w:rPr>
                <w:rFonts w:ascii="Times New Roman" w:hAnsi="Times New Roman" w:cs="Times New Roman"/>
                <w:sz w:val="22"/>
                <w:szCs w:val="22"/>
                <w:lang w:val="ru-RU" w:eastAsia="ru-RU"/>
              </w:rPr>
              <w:t xml:space="preserve">Запрос котировок в электронной форме (далее – Запрос котировок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ЕИС извещения о проведении запроса котировок в электронной форме, доступного неограниченному кругу лиц, с приложением </w:t>
            </w:r>
            <w:r w:rsidR="00CC63DC">
              <w:rPr>
                <w:rFonts w:ascii="Times New Roman" w:hAnsi="Times New Roman" w:cs="Times New Roman"/>
                <w:sz w:val="22"/>
                <w:szCs w:val="22"/>
                <w:lang w:val="ru-RU" w:eastAsia="ru-RU"/>
              </w:rPr>
              <w:t>документации (извещении) о закупке</w:t>
            </w:r>
            <w:r w:rsidRPr="0035603D">
              <w:rPr>
                <w:rFonts w:ascii="Times New Roman" w:hAnsi="Times New Roman" w:cs="Times New Roman"/>
                <w:sz w:val="22"/>
                <w:szCs w:val="22"/>
                <w:lang w:val="ru-RU" w:eastAsia="ru-RU"/>
              </w:rPr>
              <w:t xml:space="preserve"> и проекта договора; описание предмета закупки осуществляется с соблюдением требований ч. 6.1 ст. 3 Федерального закона от 18 июля 2011 года № 223-ФЗ «О закупках товаров, работ, услуг отдельными видами юридических лиц» (далее – Закон № 223-ФЗ)</w:t>
            </w:r>
            <w:r w:rsidRPr="0035603D">
              <w:rPr>
                <w:rStyle w:val="afa"/>
                <w:rFonts w:ascii="Times New Roman" w:hAnsi="Times New Roman" w:cs="Times New Roman"/>
                <w:sz w:val="22"/>
                <w:szCs w:val="22"/>
                <w:lang w:val="ru-RU" w:eastAsia="ru-RU"/>
              </w:rPr>
              <w:footnoteReference w:id="1"/>
            </w:r>
            <w:r w:rsidRPr="0035603D">
              <w:rPr>
                <w:rFonts w:ascii="Times New Roman" w:hAnsi="Times New Roman" w:cs="Times New Roman"/>
                <w:sz w:val="22"/>
                <w:szCs w:val="22"/>
                <w:lang w:val="ru-RU" w:eastAsia="ru-RU"/>
              </w:rPr>
              <w:t>.</w:t>
            </w:r>
          </w:p>
          <w:p w14:paraId="0EAC5090" w14:textId="7CDC1FD7" w:rsidR="00670441" w:rsidRPr="0035603D" w:rsidRDefault="00476BF9" w:rsidP="007A67B5">
            <w:pPr>
              <w:widowControl w:val="0"/>
              <w:ind w:firstLine="426"/>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Извещение</w:t>
            </w:r>
            <w:r w:rsidR="0012513C" w:rsidRPr="0035603D">
              <w:rPr>
                <w:rFonts w:ascii="Times New Roman" w:hAnsi="Times New Roman" w:cs="Times New Roman"/>
                <w:sz w:val="22"/>
                <w:szCs w:val="22"/>
                <w:lang w:eastAsia="en-US"/>
              </w:rPr>
              <w:t xml:space="preserve"> о конкурентной закупке утверждается лицом уполномоченным на осуществление соответствующих обязанностей. Лицо, утвердившее </w:t>
            </w:r>
            <w:r w:rsidRPr="0035603D">
              <w:rPr>
                <w:rFonts w:ascii="Times New Roman" w:hAnsi="Times New Roman" w:cs="Times New Roman"/>
                <w:sz w:val="22"/>
                <w:szCs w:val="22"/>
                <w:lang w:eastAsia="en-US"/>
              </w:rPr>
              <w:t>извещение о</w:t>
            </w:r>
            <w:r w:rsidR="0012513C" w:rsidRPr="0035603D">
              <w:rPr>
                <w:rFonts w:ascii="Times New Roman" w:hAnsi="Times New Roman" w:cs="Times New Roman"/>
                <w:sz w:val="22"/>
                <w:szCs w:val="22"/>
                <w:lang w:eastAsia="en-US"/>
              </w:rPr>
              <w:t xml:space="preserve"> конкурентной закупке, несет ответственность за сведения, содержащиеся в ней, за их соответствие Положению, </w:t>
            </w:r>
            <w:r w:rsidR="00E42C4A" w:rsidRPr="0035603D">
              <w:rPr>
                <w:rFonts w:ascii="Times New Roman" w:hAnsi="Times New Roman" w:cs="Times New Roman"/>
                <w:sz w:val="22"/>
                <w:szCs w:val="22"/>
                <w:lang w:eastAsia="en-US"/>
              </w:rPr>
              <w:t>Федеральному закону от 18 июля 2011 года № 223-ФЗ «О закупках товаров, работ, услуг отдельными видами юридических лиц» (далее – Закон № 223-ФЗ)</w:t>
            </w:r>
            <w:r w:rsidR="0012513C" w:rsidRPr="0035603D">
              <w:rPr>
                <w:rFonts w:ascii="Times New Roman" w:hAnsi="Times New Roman" w:cs="Times New Roman"/>
                <w:sz w:val="22"/>
                <w:szCs w:val="22"/>
                <w:lang w:eastAsia="en-US"/>
              </w:rPr>
              <w:t>.</w:t>
            </w:r>
          </w:p>
          <w:p w14:paraId="039B4BCE" w14:textId="4D8EC933" w:rsidR="00670441" w:rsidRPr="0035603D" w:rsidRDefault="00476BF9" w:rsidP="007A67B5">
            <w:pPr>
              <w:pStyle w:val="211112"/>
              <w:widowControl w:val="0"/>
              <w:ind w:firstLine="560"/>
              <w:rPr>
                <w:rFonts w:ascii="Times New Roman" w:hAnsi="Times New Roman" w:cs="Times New Roman"/>
                <w:sz w:val="22"/>
                <w:szCs w:val="22"/>
                <w:lang w:val="ru-RU" w:eastAsia="ru-RU"/>
              </w:rPr>
            </w:pPr>
            <w:r w:rsidRPr="0035603D">
              <w:rPr>
                <w:rFonts w:ascii="Times New Roman" w:hAnsi="Times New Roman" w:cs="Times New Roman"/>
                <w:sz w:val="22"/>
                <w:szCs w:val="22"/>
                <w:lang w:val="ru-RU" w:eastAsia="ru-RU"/>
              </w:rPr>
              <w:t>Извещение</w:t>
            </w:r>
            <w:r w:rsidR="0012513C" w:rsidRPr="0035603D">
              <w:rPr>
                <w:rFonts w:ascii="Times New Roman" w:hAnsi="Times New Roman" w:cs="Times New Roman"/>
                <w:sz w:val="22"/>
                <w:szCs w:val="22"/>
                <w:lang w:val="ru-RU" w:eastAsia="ru-RU"/>
              </w:rPr>
              <w:t xml:space="preserve"> о закупке должн</w:t>
            </w:r>
            <w:r w:rsidRPr="0035603D">
              <w:rPr>
                <w:rFonts w:ascii="Times New Roman" w:hAnsi="Times New Roman" w:cs="Times New Roman"/>
                <w:sz w:val="22"/>
                <w:szCs w:val="22"/>
                <w:lang w:val="ru-RU" w:eastAsia="ru-RU"/>
              </w:rPr>
              <w:t xml:space="preserve">о </w:t>
            </w:r>
            <w:r w:rsidR="0012513C" w:rsidRPr="0035603D">
              <w:rPr>
                <w:rFonts w:ascii="Times New Roman" w:hAnsi="Times New Roman" w:cs="Times New Roman"/>
                <w:sz w:val="22"/>
                <w:szCs w:val="22"/>
                <w:lang w:val="ru-RU" w:eastAsia="ru-RU"/>
              </w:rPr>
              <w:t>содержать указание на применение иных правил проведения закупки в электронной форме процедурного (технического) характера, предусмотренных регламентом электронной площадки, а также обоснование их применения. При этом в любом случае не допускается осуществление закупки по правилам, противоречащим требованиям Закона № 223-ФЗ.</w:t>
            </w:r>
          </w:p>
          <w:p w14:paraId="79C98862" w14:textId="41B79AC8" w:rsidR="003A62AD" w:rsidRPr="0035603D" w:rsidRDefault="003A62AD" w:rsidP="007A67B5">
            <w:pPr>
              <w:pStyle w:val="211112"/>
              <w:widowControl w:val="0"/>
              <w:ind w:firstLine="560"/>
              <w:rPr>
                <w:rFonts w:ascii="Times New Roman" w:hAnsi="Times New Roman" w:cs="Times New Roman"/>
                <w:sz w:val="22"/>
                <w:szCs w:val="22"/>
                <w:lang w:val="ru-RU" w:eastAsia="ru-RU"/>
              </w:rPr>
            </w:pPr>
            <w:r w:rsidRPr="0035603D">
              <w:rPr>
                <w:rFonts w:ascii="Times New Roman" w:hAnsi="Times New Roman" w:cs="Times New Roman"/>
                <w:sz w:val="22"/>
                <w:szCs w:val="22"/>
                <w:lang w:val="ru-RU" w:eastAsia="ru-RU"/>
              </w:rPr>
              <w:t>Участник закупки несет все расходы и риски, связанные с участием в закупочных процедурах Заказчика. Заказчик не отвечает и не имеет обязательств по этим расходам независимо от характера проведения и результатов закупочных процедур, за исключением случаев, прямо предусмотренных действующим законодательством.</w:t>
            </w:r>
          </w:p>
          <w:p w14:paraId="77B7C6BE" w14:textId="77777777" w:rsidR="00670441" w:rsidRPr="0035603D" w:rsidRDefault="00670441" w:rsidP="007A67B5">
            <w:pPr>
              <w:pStyle w:val="211112"/>
              <w:widowControl w:val="0"/>
              <w:ind w:firstLine="560"/>
              <w:rPr>
                <w:rFonts w:ascii="Times New Roman" w:hAnsi="Times New Roman" w:cs="Times New Roman"/>
                <w:b/>
                <w:bCs/>
                <w:sz w:val="22"/>
                <w:szCs w:val="22"/>
                <w:lang w:val="ru-RU" w:eastAsia="ru-RU"/>
              </w:rPr>
            </w:pPr>
          </w:p>
        </w:tc>
      </w:tr>
      <w:tr w:rsidR="00670441" w:rsidRPr="0035603D" w14:paraId="3C358572"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0897A22E" w14:textId="1F8544BC" w:rsidR="00670441" w:rsidRPr="0035603D" w:rsidRDefault="0012513C" w:rsidP="002442D4">
            <w:pPr>
              <w:widowControl w:val="0"/>
              <w:jc w:val="center"/>
              <w:rPr>
                <w:rFonts w:ascii="Times New Roman" w:hAnsi="Times New Roman" w:cs="Times New Roman"/>
                <w:b/>
                <w:sz w:val="22"/>
                <w:szCs w:val="22"/>
              </w:rPr>
            </w:pPr>
            <w:r w:rsidRPr="0035603D">
              <w:rPr>
                <w:rFonts w:ascii="Times New Roman" w:hAnsi="Times New Roman" w:cs="Times New Roman"/>
                <w:b/>
                <w:sz w:val="22"/>
                <w:szCs w:val="22"/>
              </w:rPr>
              <w:t>1. Сведения о заказчике</w:t>
            </w:r>
          </w:p>
        </w:tc>
      </w:tr>
      <w:tr w:rsidR="00670441" w:rsidRPr="0035603D" w14:paraId="4E65CD75"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6C4D2BDF" w14:textId="77777777" w:rsidR="00670441" w:rsidRPr="0035603D" w:rsidRDefault="0012513C" w:rsidP="007A67B5">
            <w:pPr>
              <w:widowControl w:val="0"/>
              <w:jc w:val="center"/>
              <w:rPr>
                <w:rFonts w:ascii="Times New Roman" w:hAnsi="Times New Roman" w:cs="Times New Roman"/>
                <w:bCs/>
                <w:sz w:val="22"/>
                <w:szCs w:val="22"/>
              </w:rPr>
            </w:pPr>
            <w:r w:rsidRPr="0035603D">
              <w:rPr>
                <w:rFonts w:ascii="Times New Roman" w:hAnsi="Times New Roman" w:cs="Times New Roman"/>
                <w:bCs/>
                <w:sz w:val="22"/>
                <w:szCs w:val="22"/>
              </w:rPr>
              <w:t>1.1.</w:t>
            </w:r>
          </w:p>
        </w:tc>
        <w:tc>
          <w:tcPr>
            <w:tcW w:w="2205" w:type="dxa"/>
            <w:tcBorders>
              <w:top w:val="none" w:sz="4" w:space="0" w:color="000000"/>
              <w:left w:val="none" w:sz="4" w:space="0" w:color="000000"/>
              <w:bottom w:val="single" w:sz="4" w:space="0" w:color="000000"/>
              <w:right w:val="single" w:sz="4" w:space="0" w:color="000000"/>
            </w:tcBorders>
            <w:vAlign w:val="center"/>
          </w:tcPr>
          <w:p w14:paraId="6798F276" w14:textId="77777777" w:rsidR="00670441" w:rsidRPr="0035603D" w:rsidRDefault="0012513C"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Полное наименование Заказчика</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719A7ACC" w14:textId="0EBF7FE5" w:rsidR="00670441" w:rsidRPr="0035603D" w:rsidRDefault="00453D27" w:rsidP="007A67B5">
            <w:pPr>
              <w:widowControl w:val="0"/>
              <w:jc w:val="both"/>
              <w:rPr>
                <w:rFonts w:ascii="Times New Roman" w:hAnsi="Times New Roman" w:cs="Times New Roman"/>
                <w:sz w:val="22"/>
                <w:szCs w:val="22"/>
              </w:rPr>
            </w:pPr>
            <w:r w:rsidRPr="00453D27">
              <w:rPr>
                <w:rFonts w:ascii="Times New Roman" w:hAnsi="Times New Roman" w:cs="Times New Roman"/>
                <w:sz w:val="22"/>
                <w:szCs w:val="22"/>
              </w:rPr>
              <w:t>Общество с ограниченной ответственностью "ЛОКОМОТИВ"</w:t>
            </w:r>
          </w:p>
        </w:tc>
      </w:tr>
      <w:tr w:rsidR="00453D27" w:rsidRPr="0035603D" w14:paraId="7357ECDF" w14:textId="77777777" w:rsidTr="00453D27">
        <w:tc>
          <w:tcPr>
            <w:tcW w:w="821" w:type="dxa"/>
            <w:tcBorders>
              <w:top w:val="none" w:sz="4" w:space="0" w:color="000000"/>
              <w:left w:val="single" w:sz="4" w:space="0" w:color="000000"/>
              <w:bottom w:val="single" w:sz="4" w:space="0" w:color="000000"/>
              <w:right w:val="single" w:sz="4" w:space="0" w:color="000000"/>
            </w:tcBorders>
            <w:vAlign w:val="center"/>
          </w:tcPr>
          <w:p w14:paraId="3287EA54" w14:textId="77777777" w:rsidR="00453D27" w:rsidRPr="0035603D" w:rsidRDefault="00453D27" w:rsidP="00453D27">
            <w:pPr>
              <w:widowControl w:val="0"/>
              <w:jc w:val="center"/>
              <w:rPr>
                <w:rFonts w:ascii="Times New Roman" w:hAnsi="Times New Roman" w:cs="Times New Roman"/>
                <w:bCs/>
                <w:sz w:val="22"/>
                <w:szCs w:val="22"/>
              </w:rPr>
            </w:pPr>
            <w:r w:rsidRPr="0035603D">
              <w:rPr>
                <w:rFonts w:ascii="Times New Roman" w:hAnsi="Times New Roman" w:cs="Times New Roman"/>
                <w:bCs/>
                <w:sz w:val="22"/>
                <w:szCs w:val="22"/>
              </w:rPr>
              <w:t>1.1.1</w:t>
            </w:r>
          </w:p>
        </w:tc>
        <w:tc>
          <w:tcPr>
            <w:tcW w:w="2205" w:type="dxa"/>
            <w:tcBorders>
              <w:top w:val="none" w:sz="4" w:space="0" w:color="000000"/>
              <w:left w:val="none" w:sz="4" w:space="0" w:color="000000"/>
              <w:bottom w:val="single" w:sz="4" w:space="0" w:color="000000"/>
              <w:right w:val="single" w:sz="4" w:space="0" w:color="000000"/>
            </w:tcBorders>
            <w:vAlign w:val="center"/>
          </w:tcPr>
          <w:p w14:paraId="233576C7" w14:textId="77777777" w:rsidR="00453D27" w:rsidRPr="0035603D" w:rsidRDefault="00453D27" w:rsidP="00453D27">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Сокращенное наименование Заказчика</w:t>
            </w:r>
          </w:p>
        </w:tc>
        <w:tc>
          <w:tcPr>
            <w:tcW w:w="7334" w:type="dxa"/>
            <w:gridSpan w:val="3"/>
            <w:tcBorders>
              <w:top w:val="nil"/>
              <w:left w:val="nil"/>
              <w:bottom w:val="single" w:sz="4" w:space="0" w:color="000000"/>
              <w:right w:val="single" w:sz="4" w:space="0" w:color="000000"/>
            </w:tcBorders>
            <w:vAlign w:val="center"/>
          </w:tcPr>
          <w:p w14:paraId="551A7719" w14:textId="71D05B94" w:rsidR="00453D27" w:rsidRPr="0035603D" w:rsidRDefault="00453D27" w:rsidP="00453D27">
            <w:pPr>
              <w:widowControl w:val="0"/>
              <w:jc w:val="both"/>
              <w:rPr>
                <w:rFonts w:ascii="Times New Roman" w:hAnsi="Times New Roman" w:cs="Times New Roman"/>
                <w:sz w:val="22"/>
                <w:szCs w:val="22"/>
              </w:rPr>
            </w:pPr>
            <w:r w:rsidRPr="00453D27">
              <w:rPr>
                <w:rFonts w:ascii="Times New Roman" w:hAnsi="Times New Roman" w:cs="Times New Roman"/>
                <w:sz w:val="22"/>
                <w:szCs w:val="22"/>
              </w:rPr>
              <w:t xml:space="preserve">ООО «Локомотив» </w:t>
            </w:r>
          </w:p>
        </w:tc>
      </w:tr>
      <w:tr w:rsidR="00453D27" w:rsidRPr="0035603D" w14:paraId="424AD623" w14:textId="77777777" w:rsidTr="00453D27">
        <w:tc>
          <w:tcPr>
            <w:tcW w:w="821" w:type="dxa"/>
            <w:tcBorders>
              <w:top w:val="none" w:sz="4" w:space="0" w:color="000000"/>
              <w:left w:val="single" w:sz="4" w:space="0" w:color="000000"/>
              <w:bottom w:val="single" w:sz="4" w:space="0" w:color="000000"/>
              <w:right w:val="single" w:sz="4" w:space="0" w:color="000000"/>
            </w:tcBorders>
            <w:vAlign w:val="center"/>
          </w:tcPr>
          <w:p w14:paraId="0F270B58" w14:textId="77777777" w:rsidR="00453D27" w:rsidRPr="0035603D" w:rsidRDefault="00453D27" w:rsidP="00453D27">
            <w:pPr>
              <w:widowControl w:val="0"/>
              <w:jc w:val="center"/>
              <w:rPr>
                <w:rFonts w:ascii="Times New Roman" w:hAnsi="Times New Roman" w:cs="Times New Roman"/>
                <w:bCs/>
                <w:sz w:val="22"/>
                <w:szCs w:val="22"/>
              </w:rPr>
            </w:pPr>
            <w:r w:rsidRPr="0035603D">
              <w:rPr>
                <w:rFonts w:ascii="Times New Roman" w:hAnsi="Times New Roman" w:cs="Times New Roman"/>
                <w:bCs/>
                <w:sz w:val="22"/>
                <w:szCs w:val="22"/>
              </w:rPr>
              <w:t>1.2.</w:t>
            </w:r>
          </w:p>
        </w:tc>
        <w:tc>
          <w:tcPr>
            <w:tcW w:w="2205" w:type="dxa"/>
            <w:tcBorders>
              <w:top w:val="none" w:sz="4" w:space="0" w:color="000000"/>
              <w:left w:val="none" w:sz="4" w:space="0" w:color="000000"/>
              <w:bottom w:val="single" w:sz="4" w:space="0" w:color="000000"/>
              <w:right w:val="single" w:sz="4" w:space="0" w:color="000000"/>
            </w:tcBorders>
            <w:vAlign w:val="center"/>
          </w:tcPr>
          <w:p w14:paraId="67EAEAD6" w14:textId="77777777" w:rsidR="00453D27" w:rsidRPr="0035603D" w:rsidRDefault="00453D27" w:rsidP="00453D27">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Адрес места нахождения</w:t>
            </w:r>
          </w:p>
        </w:tc>
        <w:tc>
          <w:tcPr>
            <w:tcW w:w="7334" w:type="dxa"/>
            <w:gridSpan w:val="3"/>
            <w:tcBorders>
              <w:top w:val="nil"/>
              <w:left w:val="nil"/>
              <w:bottom w:val="single" w:sz="4" w:space="0" w:color="000000"/>
              <w:right w:val="single" w:sz="4" w:space="0" w:color="000000"/>
            </w:tcBorders>
            <w:vAlign w:val="center"/>
          </w:tcPr>
          <w:p w14:paraId="3A3FF29A" w14:textId="422921F7" w:rsidR="00453D27" w:rsidRPr="0035603D" w:rsidRDefault="00453D27" w:rsidP="00453D27">
            <w:pPr>
              <w:widowControl w:val="0"/>
              <w:jc w:val="both"/>
              <w:rPr>
                <w:rFonts w:ascii="Times New Roman" w:hAnsi="Times New Roman" w:cs="Times New Roman"/>
                <w:sz w:val="22"/>
                <w:szCs w:val="22"/>
              </w:rPr>
            </w:pPr>
            <w:r w:rsidRPr="00453D27">
              <w:rPr>
                <w:rFonts w:ascii="Times New Roman" w:hAnsi="Times New Roman" w:cs="Times New Roman"/>
                <w:sz w:val="22"/>
                <w:szCs w:val="22"/>
              </w:rPr>
              <w:t>453300, РЕСПУБЛИКА БАШКОРТОСТАН, ГОРОДСКОЙ ОКРУГ ГОРОД КУМЕРТАУ, ГОРОД КУМЕРТАУ, УЛ ПРОМЫШЛЕННАЯ, ЗД. 40, К. 1</w:t>
            </w:r>
          </w:p>
        </w:tc>
      </w:tr>
      <w:tr w:rsidR="00453D27" w:rsidRPr="0035603D" w14:paraId="000DD6AF" w14:textId="77777777" w:rsidTr="00453D27">
        <w:tc>
          <w:tcPr>
            <w:tcW w:w="821" w:type="dxa"/>
            <w:tcBorders>
              <w:top w:val="none" w:sz="4" w:space="0" w:color="000000"/>
              <w:left w:val="single" w:sz="4" w:space="0" w:color="000000"/>
              <w:bottom w:val="single" w:sz="4" w:space="0" w:color="000000"/>
              <w:right w:val="single" w:sz="4" w:space="0" w:color="000000"/>
            </w:tcBorders>
            <w:vAlign w:val="center"/>
          </w:tcPr>
          <w:p w14:paraId="4C05CE89" w14:textId="77777777" w:rsidR="00453D27" w:rsidRPr="0035603D" w:rsidRDefault="00453D27" w:rsidP="00453D27">
            <w:pPr>
              <w:widowControl w:val="0"/>
              <w:jc w:val="center"/>
              <w:rPr>
                <w:rFonts w:ascii="Times New Roman" w:hAnsi="Times New Roman" w:cs="Times New Roman"/>
                <w:bCs/>
                <w:sz w:val="22"/>
                <w:szCs w:val="22"/>
              </w:rPr>
            </w:pPr>
            <w:r w:rsidRPr="0035603D">
              <w:rPr>
                <w:rFonts w:ascii="Times New Roman" w:hAnsi="Times New Roman" w:cs="Times New Roman"/>
                <w:bCs/>
                <w:sz w:val="22"/>
                <w:szCs w:val="22"/>
              </w:rPr>
              <w:t>1.3.</w:t>
            </w:r>
          </w:p>
        </w:tc>
        <w:tc>
          <w:tcPr>
            <w:tcW w:w="2205" w:type="dxa"/>
            <w:tcBorders>
              <w:top w:val="none" w:sz="4" w:space="0" w:color="000000"/>
              <w:left w:val="none" w:sz="4" w:space="0" w:color="000000"/>
              <w:bottom w:val="single" w:sz="4" w:space="0" w:color="000000"/>
              <w:right w:val="single" w:sz="4" w:space="0" w:color="000000"/>
            </w:tcBorders>
            <w:vAlign w:val="center"/>
          </w:tcPr>
          <w:p w14:paraId="15D14519" w14:textId="77777777" w:rsidR="00453D27" w:rsidRPr="0035603D" w:rsidRDefault="00453D27" w:rsidP="00453D27">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Почтовый адрес</w:t>
            </w:r>
          </w:p>
        </w:tc>
        <w:tc>
          <w:tcPr>
            <w:tcW w:w="7334" w:type="dxa"/>
            <w:gridSpan w:val="3"/>
            <w:tcBorders>
              <w:top w:val="nil"/>
              <w:left w:val="nil"/>
              <w:bottom w:val="single" w:sz="4" w:space="0" w:color="000000"/>
              <w:right w:val="single" w:sz="4" w:space="0" w:color="000000"/>
            </w:tcBorders>
            <w:vAlign w:val="center"/>
          </w:tcPr>
          <w:p w14:paraId="18549611" w14:textId="50F54D60" w:rsidR="00453D27" w:rsidRPr="0035603D" w:rsidRDefault="00453D27" w:rsidP="00453D27">
            <w:pPr>
              <w:widowControl w:val="0"/>
              <w:jc w:val="both"/>
              <w:rPr>
                <w:rFonts w:ascii="Times New Roman" w:hAnsi="Times New Roman" w:cs="Times New Roman"/>
                <w:sz w:val="22"/>
                <w:szCs w:val="22"/>
              </w:rPr>
            </w:pPr>
            <w:r w:rsidRPr="00453D27">
              <w:rPr>
                <w:rFonts w:ascii="Times New Roman" w:hAnsi="Times New Roman" w:cs="Times New Roman"/>
                <w:sz w:val="22"/>
                <w:szCs w:val="22"/>
              </w:rPr>
              <w:t>453300, РЕСПУБЛИКА БАШКОРТОСТАН, ГОРОДСКОЙ ОКРУГ ГОРОД КУМЕРТАУ, ГОРОД КУМЕРТАУ, УЛ ПРОМЫШЛЕННАЯ, ЗД. 40, К. 1</w:t>
            </w:r>
          </w:p>
        </w:tc>
      </w:tr>
      <w:tr w:rsidR="00670441" w:rsidRPr="0035603D" w14:paraId="0B1E7AC0"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2DF19625" w14:textId="77777777" w:rsidR="00670441" w:rsidRPr="0035603D" w:rsidRDefault="0012513C" w:rsidP="007A67B5">
            <w:pPr>
              <w:widowControl w:val="0"/>
              <w:jc w:val="center"/>
              <w:rPr>
                <w:rFonts w:ascii="Times New Roman" w:hAnsi="Times New Roman" w:cs="Times New Roman"/>
                <w:bCs/>
                <w:sz w:val="22"/>
                <w:szCs w:val="22"/>
              </w:rPr>
            </w:pPr>
            <w:r w:rsidRPr="0035603D">
              <w:rPr>
                <w:rFonts w:ascii="Times New Roman" w:hAnsi="Times New Roman" w:cs="Times New Roman"/>
                <w:bCs/>
                <w:sz w:val="22"/>
                <w:szCs w:val="22"/>
              </w:rPr>
              <w:t>1.4.</w:t>
            </w:r>
          </w:p>
        </w:tc>
        <w:tc>
          <w:tcPr>
            <w:tcW w:w="2205" w:type="dxa"/>
            <w:tcBorders>
              <w:top w:val="none" w:sz="4" w:space="0" w:color="000000"/>
              <w:left w:val="none" w:sz="4" w:space="0" w:color="000000"/>
              <w:bottom w:val="single" w:sz="4" w:space="0" w:color="000000"/>
              <w:right w:val="single" w:sz="4" w:space="0" w:color="000000"/>
            </w:tcBorders>
            <w:vAlign w:val="center"/>
          </w:tcPr>
          <w:p w14:paraId="2819E77B" w14:textId="77777777" w:rsidR="00670441" w:rsidRPr="0035603D" w:rsidRDefault="0012513C"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Адрес электронной почты</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04D2193A" w14:textId="5AB311AF" w:rsidR="00670441" w:rsidRPr="0035603D" w:rsidRDefault="00453D27" w:rsidP="007A67B5">
            <w:pPr>
              <w:widowControl w:val="0"/>
              <w:rPr>
                <w:rFonts w:ascii="Times New Roman" w:hAnsi="Times New Roman" w:cs="Times New Roman"/>
                <w:i/>
                <w:color w:val="0000FF"/>
                <w:sz w:val="22"/>
                <w:szCs w:val="22"/>
                <w:u w:val="single"/>
              </w:rPr>
            </w:pPr>
            <w:r w:rsidRPr="00453D27">
              <w:rPr>
                <w:rFonts w:ascii="Times New Roman" w:hAnsi="Times New Roman" w:cs="Times New Roman"/>
                <w:sz w:val="22"/>
                <w:szCs w:val="22"/>
              </w:rPr>
              <w:t>Lokomotiv2006@bk.ru</w:t>
            </w:r>
          </w:p>
        </w:tc>
      </w:tr>
      <w:tr w:rsidR="00670441" w:rsidRPr="0035603D" w14:paraId="78AA53E5"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2B57BF77" w14:textId="77777777" w:rsidR="00670441" w:rsidRPr="0035603D" w:rsidRDefault="0012513C" w:rsidP="007A67B5">
            <w:pPr>
              <w:widowControl w:val="0"/>
              <w:jc w:val="center"/>
              <w:rPr>
                <w:rFonts w:ascii="Times New Roman" w:hAnsi="Times New Roman" w:cs="Times New Roman"/>
                <w:bCs/>
                <w:sz w:val="22"/>
                <w:szCs w:val="22"/>
              </w:rPr>
            </w:pPr>
            <w:r w:rsidRPr="0035603D">
              <w:rPr>
                <w:rFonts w:ascii="Times New Roman" w:hAnsi="Times New Roman" w:cs="Times New Roman"/>
                <w:bCs/>
                <w:sz w:val="22"/>
                <w:szCs w:val="22"/>
              </w:rPr>
              <w:t>1.5.</w:t>
            </w:r>
          </w:p>
        </w:tc>
        <w:tc>
          <w:tcPr>
            <w:tcW w:w="2205" w:type="dxa"/>
            <w:tcBorders>
              <w:top w:val="none" w:sz="4" w:space="0" w:color="000000"/>
              <w:left w:val="none" w:sz="4" w:space="0" w:color="000000"/>
              <w:bottom w:val="single" w:sz="4" w:space="0" w:color="000000"/>
              <w:right w:val="single" w:sz="4" w:space="0" w:color="000000"/>
            </w:tcBorders>
            <w:vAlign w:val="center"/>
          </w:tcPr>
          <w:p w14:paraId="6058F60B" w14:textId="77777777" w:rsidR="00670441" w:rsidRPr="0035603D" w:rsidRDefault="0012513C"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Контактный телефон</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4FE3FE94" w14:textId="611B4747" w:rsidR="00670441" w:rsidRPr="0035603D" w:rsidRDefault="00453D27" w:rsidP="007A67B5">
            <w:pPr>
              <w:widowControl w:val="0"/>
              <w:rPr>
                <w:rFonts w:ascii="Times New Roman" w:hAnsi="Times New Roman" w:cs="Times New Roman"/>
                <w:i/>
                <w:color w:val="0000FF"/>
                <w:sz w:val="22"/>
                <w:szCs w:val="22"/>
                <w:u w:val="single"/>
              </w:rPr>
            </w:pPr>
            <w:r w:rsidRPr="00453D27">
              <w:rPr>
                <w:rFonts w:ascii="Times New Roman" w:hAnsi="Times New Roman" w:cs="Times New Roman"/>
                <w:sz w:val="22"/>
                <w:szCs w:val="22"/>
              </w:rPr>
              <w:t>+7 (34761) 57626</w:t>
            </w:r>
          </w:p>
        </w:tc>
      </w:tr>
      <w:tr w:rsidR="00670441" w:rsidRPr="0035603D" w14:paraId="6B96A989"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39617A1E" w14:textId="77777777" w:rsidR="00670441" w:rsidRPr="0035603D" w:rsidRDefault="0012513C" w:rsidP="002442D4">
            <w:pPr>
              <w:widowControl w:val="0"/>
              <w:jc w:val="center"/>
              <w:rPr>
                <w:rFonts w:ascii="Times New Roman" w:hAnsi="Times New Roman" w:cs="Times New Roman"/>
                <w:b/>
                <w:sz w:val="22"/>
                <w:szCs w:val="22"/>
              </w:rPr>
            </w:pPr>
            <w:r w:rsidRPr="0035603D">
              <w:rPr>
                <w:rFonts w:ascii="Times New Roman" w:hAnsi="Times New Roman" w:cs="Times New Roman"/>
                <w:b/>
                <w:sz w:val="22"/>
                <w:szCs w:val="22"/>
              </w:rPr>
              <w:t>2. Сведения о закупке</w:t>
            </w:r>
          </w:p>
        </w:tc>
      </w:tr>
      <w:tr w:rsidR="00670441" w:rsidRPr="0035603D" w14:paraId="75A71BDF"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0DF2E868" w14:textId="77777777" w:rsidR="00670441" w:rsidRPr="0035603D" w:rsidRDefault="0012513C"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2.1.</w:t>
            </w:r>
          </w:p>
        </w:tc>
        <w:tc>
          <w:tcPr>
            <w:tcW w:w="2205" w:type="dxa"/>
            <w:tcBorders>
              <w:top w:val="single" w:sz="4" w:space="0" w:color="000000"/>
              <w:bottom w:val="single" w:sz="4" w:space="0" w:color="000000"/>
              <w:right w:val="single" w:sz="4" w:space="0" w:color="000000"/>
            </w:tcBorders>
            <w:vAlign w:val="center"/>
          </w:tcPr>
          <w:p w14:paraId="3ACA862B"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Способ закупки</w:t>
            </w:r>
          </w:p>
        </w:tc>
        <w:tc>
          <w:tcPr>
            <w:tcW w:w="7334" w:type="dxa"/>
            <w:gridSpan w:val="3"/>
            <w:tcBorders>
              <w:top w:val="single" w:sz="4" w:space="0" w:color="000000"/>
              <w:left w:val="single" w:sz="4" w:space="0" w:color="000000"/>
              <w:bottom w:val="single" w:sz="4" w:space="0" w:color="000000"/>
              <w:right w:val="single" w:sz="4" w:space="0" w:color="000000"/>
            </w:tcBorders>
            <w:vAlign w:val="center"/>
          </w:tcPr>
          <w:p w14:paraId="0689F5CB" w14:textId="69167A5E" w:rsidR="00670441" w:rsidRPr="0035603D" w:rsidRDefault="0035603D" w:rsidP="0035603D">
            <w:pPr>
              <w:widowControl w:val="0"/>
              <w:jc w:val="both"/>
              <w:rPr>
                <w:rFonts w:ascii="Times New Roman" w:hAnsi="Times New Roman" w:cs="Times New Roman"/>
                <w:sz w:val="22"/>
                <w:szCs w:val="22"/>
              </w:rPr>
            </w:pPr>
            <w:r w:rsidRPr="0035603D">
              <w:rPr>
                <w:rFonts w:ascii="Times New Roman" w:hAnsi="Times New Roman" w:cs="Times New Roman"/>
                <w:sz w:val="22"/>
                <w:szCs w:val="22"/>
              </w:rPr>
              <w:t xml:space="preserve">Запрос котировок в электронной форме на право заключения договора на </w:t>
            </w:r>
            <w:r w:rsidRPr="0035603D">
              <w:rPr>
                <w:rFonts w:ascii="Times New Roman" w:hAnsi="Times New Roman" w:cs="Times New Roman"/>
                <w:sz w:val="22"/>
                <w:szCs w:val="22"/>
              </w:rPr>
              <w:lastRenderedPageBreak/>
              <w:t>поставку товара (выполнение работ, оказания услуг) для нужд Заказчика, участниками которого могут являться только субъекты малого и среднего предпринимательства</w:t>
            </w:r>
          </w:p>
        </w:tc>
      </w:tr>
      <w:tr w:rsidR="00670441" w:rsidRPr="0035603D" w14:paraId="7D517D32"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26E543E2" w14:textId="77777777" w:rsidR="00670441" w:rsidRPr="0035603D" w:rsidRDefault="0012513C"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lastRenderedPageBreak/>
              <w:t>2.2.</w:t>
            </w:r>
          </w:p>
        </w:tc>
        <w:tc>
          <w:tcPr>
            <w:tcW w:w="2205" w:type="dxa"/>
            <w:tcBorders>
              <w:top w:val="single" w:sz="4" w:space="0" w:color="000000"/>
              <w:bottom w:val="single" w:sz="4" w:space="0" w:color="000000"/>
              <w:right w:val="single" w:sz="4" w:space="0" w:color="000000"/>
            </w:tcBorders>
            <w:vAlign w:val="center"/>
          </w:tcPr>
          <w:p w14:paraId="4469F0F8"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xml:space="preserve">Форма проведения </w:t>
            </w:r>
          </w:p>
        </w:tc>
        <w:tc>
          <w:tcPr>
            <w:tcW w:w="7334" w:type="dxa"/>
            <w:gridSpan w:val="3"/>
            <w:tcBorders>
              <w:top w:val="single" w:sz="4" w:space="0" w:color="000000"/>
              <w:left w:val="single" w:sz="4" w:space="0" w:color="000000"/>
              <w:bottom w:val="single" w:sz="4" w:space="0" w:color="000000"/>
              <w:right w:val="single" w:sz="4" w:space="0" w:color="000000"/>
            </w:tcBorders>
            <w:vAlign w:val="center"/>
          </w:tcPr>
          <w:p w14:paraId="66EBC0D4" w14:textId="730A5CAC" w:rsidR="00670441" w:rsidRPr="0035603D" w:rsidRDefault="000D2136" w:rsidP="007A67B5">
            <w:pPr>
              <w:widowControl w:val="0"/>
              <w:jc w:val="both"/>
              <w:rPr>
                <w:rFonts w:ascii="Times New Roman" w:hAnsi="Times New Roman" w:cs="Times New Roman"/>
                <w:sz w:val="22"/>
                <w:szCs w:val="22"/>
              </w:rPr>
            </w:pPr>
            <w:r w:rsidRPr="0035603D">
              <w:rPr>
                <w:rFonts w:ascii="Times New Roman" w:hAnsi="Times New Roman" w:cs="Times New Roman"/>
                <w:sz w:val="22"/>
                <w:szCs w:val="22"/>
              </w:rPr>
              <w:t>В электронной форме</w:t>
            </w:r>
          </w:p>
        </w:tc>
      </w:tr>
      <w:tr w:rsidR="000D2136" w:rsidRPr="0035603D" w14:paraId="2E08A0CE"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00C8DCF3" w14:textId="5A46CC10" w:rsidR="000D2136" w:rsidRPr="0035603D" w:rsidRDefault="000D2136"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2.3.</w:t>
            </w:r>
          </w:p>
        </w:tc>
        <w:tc>
          <w:tcPr>
            <w:tcW w:w="2205" w:type="dxa"/>
            <w:tcBorders>
              <w:top w:val="single" w:sz="4" w:space="0" w:color="000000"/>
              <w:bottom w:val="single" w:sz="4" w:space="0" w:color="000000"/>
              <w:right w:val="single" w:sz="4" w:space="0" w:color="000000"/>
            </w:tcBorders>
            <w:vAlign w:val="center"/>
          </w:tcPr>
          <w:p w14:paraId="34D10EA0" w14:textId="0638FA5D" w:rsidR="000D2136" w:rsidRPr="0035603D" w:rsidRDefault="000D2136"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Порядок предоставления Извещения о проведении закупки</w:t>
            </w:r>
          </w:p>
        </w:tc>
        <w:tc>
          <w:tcPr>
            <w:tcW w:w="7334" w:type="dxa"/>
            <w:gridSpan w:val="3"/>
            <w:tcBorders>
              <w:top w:val="single" w:sz="4" w:space="0" w:color="000000"/>
              <w:left w:val="single" w:sz="4" w:space="0" w:color="000000"/>
              <w:bottom w:val="single" w:sz="4" w:space="0" w:color="000000"/>
              <w:right w:val="single" w:sz="4" w:space="0" w:color="000000"/>
            </w:tcBorders>
            <w:vAlign w:val="center"/>
          </w:tcPr>
          <w:p w14:paraId="309A8F9E" w14:textId="5D87A911" w:rsidR="000D2136" w:rsidRPr="0035603D" w:rsidRDefault="000D2136" w:rsidP="007A67B5">
            <w:pPr>
              <w:widowControl w:val="0"/>
              <w:jc w:val="both"/>
              <w:rPr>
                <w:rFonts w:ascii="Times New Roman" w:hAnsi="Times New Roman" w:cs="Times New Roman"/>
                <w:sz w:val="22"/>
                <w:szCs w:val="22"/>
              </w:rPr>
            </w:pPr>
            <w:r w:rsidRPr="0035603D">
              <w:rPr>
                <w:rFonts w:ascii="Times New Roman" w:hAnsi="Times New Roman" w:cs="Times New Roman"/>
                <w:sz w:val="22"/>
                <w:szCs w:val="22"/>
              </w:rPr>
              <w:t xml:space="preserve">Извещение доступно для ознакомления в единой информационной системе на официальном сайте Единой информационной системы в сфере закупок (www.zakupki.gov.ru) и на сайте оператора Электронной торговой площадки </w:t>
            </w:r>
            <w:r w:rsidR="00A57B55">
              <w:rPr>
                <w:rFonts w:ascii="Times New Roman" w:hAnsi="Times New Roman" w:cs="Times New Roman"/>
                <w:sz w:val="22"/>
                <w:szCs w:val="22"/>
              </w:rPr>
              <w:t>Российский аукционный дом</w:t>
            </w:r>
            <w:r w:rsidRPr="0035603D">
              <w:rPr>
                <w:rFonts w:ascii="Times New Roman" w:hAnsi="Times New Roman" w:cs="Times New Roman"/>
                <w:sz w:val="22"/>
                <w:szCs w:val="22"/>
              </w:rPr>
              <w:t xml:space="preserve"> (</w:t>
            </w:r>
            <w:hyperlink r:id="rId12" w:history="1">
              <w:r w:rsidR="00A57B55">
                <w:rPr>
                  <w:rStyle w:val="af7"/>
                  <w:rFonts w:ascii="Times New Roman" w:hAnsi="Times New Roman" w:cs="Times New Roman"/>
                  <w:sz w:val="22"/>
                  <w:szCs w:val="22"/>
                </w:rPr>
                <w:t>https://tender.lot-online.ru</w:t>
              </w:r>
            </w:hyperlink>
            <w:r w:rsidRPr="0035603D">
              <w:rPr>
                <w:rFonts w:ascii="Times New Roman" w:hAnsi="Times New Roman" w:cs="Times New Roman"/>
                <w:sz w:val="22"/>
                <w:szCs w:val="22"/>
              </w:rPr>
              <w:t>) без взимания платы.</w:t>
            </w:r>
          </w:p>
          <w:p w14:paraId="532ADA61" w14:textId="67B04303" w:rsidR="000D2136" w:rsidRPr="0035603D" w:rsidRDefault="000D2136" w:rsidP="007A67B5">
            <w:pPr>
              <w:widowControl w:val="0"/>
              <w:jc w:val="both"/>
              <w:rPr>
                <w:rFonts w:ascii="Times New Roman" w:hAnsi="Times New Roman" w:cs="Times New Roman"/>
                <w:sz w:val="22"/>
                <w:szCs w:val="22"/>
              </w:rPr>
            </w:pPr>
            <w:r w:rsidRPr="0035603D">
              <w:rPr>
                <w:rFonts w:ascii="Times New Roman" w:hAnsi="Times New Roman" w:cs="Times New Roman"/>
                <w:sz w:val="22"/>
                <w:szCs w:val="22"/>
              </w:rPr>
              <w:t xml:space="preserve">Предоставление Извещения о закупке осуществляется с момента его опубликования и до окончания срока подачи заявок на участие в закупке путём самостоятельного скачивания с сайта Единой информационной системы (с официального сайта www.zakupki.gov.ru) или с сайта Электронной торговой площадки </w:t>
            </w:r>
            <w:r w:rsidR="00A57B55">
              <w:rPr>
                <w:rFonts w:ascii="Times New Roman" w:hAnsi="Times New Roman" w:cs="Times New Roman"/>
                <w:sz w:val="22"/>
                <w:szCs w:val="22"/>
              </w:rPr>
              <w:t>Российский аукционный дом</w:t>
            </w:r>
            <w:r w:rsidRPr="0035603D">
              <w:rPr>
                <w:rFonts w:ascii="Times New Roman" w:hAnsi="Times New Roman" w:cs="Times New Roman"/>
                <w:sz w:val="22"/>
                <w:szCs w:val="22"/>
              </w:rPr>
              <w:t xml:space="preserve"> (</w:t>
            </w:r>
            <w:hyperlink r:id="rId13" w:history="1">
              <w:r w:rsidR="00A57B55">
                <w:rPr>
                  <w:rStyle w:val="af7"/>
                  <w:rFonts w:ascii="Times New Roman" w:hAnsi="Times New Roman" w:cs="Times New Roman"/>
                  <w:sz w:val="22"/>
                  <w:szCs w:val="22"/>
                </w:rPr>
                <w:t>https://tender.lot-online.ru</w:t>
              </w:r>
            </w:hyperlink>
            <w:r w:rsidRPr="0035603D">
              <w:rPr>
                <w:rFonts w:ascii="Times New Roman" w:hAnsi="Times New Roman" w:cs="Times New Roman"/>
                <w:sz w:val="22"/>
                <w:szCs w:val="22"/>
              </w:rPr>
              <w:t>). Плата за предоставление Извещения о закупке не установлена. Предоставление Извещения на бумажном носителе не предусмотрено.</w:t>
            </w:r>
          </w:p>
        </w:tc>
      </w:tr>
      <w:tr w:rsidR="00476BF9" w:rsidRPr="0035603D" w14:paraId="5502CBF9"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4447C310" w14:textId="15352B77" w:rsidR="00476BF9" w:rsidRPr="0035603D" w:rsidRDefault="00476BF9"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4</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1013118F" w14:textId="37C0A75A" w:rsidR="00476BF9" w:rsidRPr="0035603D" w:rsidRDefault="0035603D"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46955F22" w14:textId="48823074" w:rsidR="00476BF9" w:rsidRPr="0035603D" w:rsidRDefault="00476BF9" w:rsidP="007A67B5">
            <w:pPr>
              <w:widowControl w:val="0"/>
              <w:jc w:val="both"/>
              <w:rPr>
                <w:rFonts w:ascii="Times New Roman" w:hAnsi="Times New Roman" w:cs="Times New Roman"/>
                <w:b/>
                <w:sz w:val="22"/>
                <w:szCs w:val="22"/>
              </w:rPr>
            </w:pPr>
            <w:r w:rsidRPr="0035603D">
              <w:rPr>
                <w:rFonts w:ascii="Times New Roman" w:hAnsi="Times New Roman" w:cs="Times New Roman"/>
                <w:b/>
                <w:sz w:val="22"/>
                <w:szCs w:val="22"/>
              </w:rPr>
              <w:t>Начальна</w:t>
            </w:r>
            <w:r w:rsidR="00E7524B">
              <w:rPr>
                <w:rFonts w:ascii="Times New Roman" w:hAnsi="Times New Roman" w:cs="Times New Roman"/>
                <w:b/>
                <w:sz w:val="22"/>
                <w:szCs w:val="22"/>
              </w:rPr>
              <w:t>я (максимальная) цена договора: 590 333,10</w:t>
            </w:r>
            <w:r w:rsidR="00453D27">
              <w:rPr>
                <w:rFonts w:ascii="Times New Roman" w:hAnsi="Times New Roman" w:cs="Times New Roman"/>
                <w:b/>
                <w:sz w:val="22"/>
                <w:szCs w:val="22"/>
                <w:lang w:val="ba-RU"/>
              </w:rPr>
              <w:t xml:space="preserve"> рублей (</w:t>
            </w:r>
            <w:r w:rsidR="00E7524B">
              <w:rPr>
                <w:rFonts w:ascii="Times New Roman" w:hAnsi="Times New Roman" w:cs="Times New Roman"/>
                <w:b/>
                <w:sz w:val="22"/>
                <w:szCs w:val="22"/>
                <w:lang w:val="ba-RU"/>
              </w:rPr>
              <w:t>пятьсот девяносто тысяч триста тридцать три</w:t>
            </w:r>
            <w:r w:rsidR="001D170A">
              <w:rPr>
                <w:rFonts w:ascii="Times New Roman" w:hAnsi="Times New Roman" w:cs="Times New Roman"/>
                <w:b/>
                <w:sz w:val="22"/>
                <w:szCs w:val="22"/>
                <w:lang w:val="ba-RU"/>
              </w:rPr>
              <w:t xml:space="preserve"> рубл</w:t>
            </w:r>
            <w:r w:rsidR="00E7524B">
              <w:rPr>
                <w:rFonts w:ascii="Times New Roman" w:hAnsi="Times New Roman" w:cs="Times New Roman"/>
                <w:b/>
                <w:sz w:val="22"/>
                <w:szCs w:val="22"/>
                <w:lang w:val="ba-RU"/>
              </w:rPr>
              <w:t>я</w:t>
            </w:r>
            <w:r w:rsidR="00453D27">
              <w:rPr>
                <w:rFonts w:ascii="Times New Roman" w:hAnsi="Times New Roman" w:cs="Times New Roman"/>
                <w:b/>
                <w:sz w:val="22"/>
                <w:szCs w:val="22"/>
                <w:lang w:val="ba-RU"/>
              </w:rPr>
              <w:t xml:space="preserve">), </w:t>
            </w:r>
            <w:r w:rsidR="00E7524B">
              <w:rPr>
                <w:rFonts w:ascii="Times New Roman" w:hAnsi="Times New Roman" w:cs="Times New Roman"/>
                <w:b/>
                <w:sz w:val="22"/>
                <w:szCs w:val="22"/>
                <w:lang w:val="ba-RU"/>
              </w:rPr>
              <w:t>10</w:t>
            </w:r>
            <w:r w:rsidR="00453D27">
              <w:rPr>
                <w:rFonts w:ascii="Times New Roman" w:hAnsi="Times New Roman" w:cs="Times New Roman"/>
                <w:b/>
                <w:sz w:val="22"/>
                <w:szCs w:val="22"/>
                <w:lang w:val="ba-RU"/>
              </w:rPr>
              <w:t xml:space="preserve"> коп</w:t>
            </w:r>
            <w:r w:rsidRPr="0035603D">
              <w:rPr>
                <w:rFonts w:ascii="Times New Roman" w:hAnsi="Times New Roman" w:cs="Times New Roman"/>
                <w:b/>
                <w:sz w:val="22"/>
                <w:szCs w:val="22"/>
              </w:rPr>
              <w:t>.</w:t>
            </w:r>
          </w:p>
          <w:p w14:paraId="6B6F806D" w14:textId="77777777" w:rsidR="00476BF9" w:rsidRPr="0035603D" w:rsidRDefault="00476BF9" w:rsidP="007A67B5">
            <w:pPr>
              <w:widowControl w:val="0"/>
              <w:jc w:val="both"/>
              <w:rPr>
                <w:rFonts w:ascii="Times New Roman" w:hAnsi="Times New Roman" w:cs="Times New Roman"/>
                <w:b/>
                <w:color w:val="000000"/>
                <w:sz w:val="22"/>
                <w:szCs w:val="22"/>
              </w:rPr>
            </w:pPr>
          </w:p>
          <w:p w14:paraId="2F9ED713" w14:textId="540ECD31" w:rsidR="00476BF9" w:rsidRDefault="00476BF9" w:rsidP="007A67B5">
            <w:pPr>
              <w:widowControl w:val="0"/>
              <w:jc w:val="both"/>
              <w:rPr>
                <w:rFonts w:ascii="Times New Roman" w:hAnsi="Times New Roman" w:cs="Times New Roman"/>
                <w:b/>
                <w:sz w:val="22"/>
                <w:szCs w:val="22"/>
              </w:rPr>
            </w:pPr>
            <w:r w:rsidRPr="0035603D">
              <w:rPr>
                <w:rFonts w:ascii="Times New Roman" w:hAnsi="Times New Roman" w:cs="Times New Roman"/>
                <w:b/>
                <w:sz w:val="22"/>
                <w:szCs w:val="22"/>
              </w:rPr>
              <w:t xml:space="preserve">Расчет начальной (максимальной) цены произведен методом </w:t>
            </w:r>
            <w:sdt>
              <w:sdtPr>
                <w:rPr>
                  <w:rFonts w:ascii="Times New Roman" w:hAnsi="Times New Roman"/>
                  <w:b/>
                  <w:sz w:val="22"/>
                  <w:szCs w:val="24"/>
                  <w:lang w:eastAsia="ru-RU"/>
                </w:rPr>
                <w:id w:val="1482041609"/>
                <w:placeholder>
                  <w:docPart w:val="2B1CEDA8E8A94B2CBB91BC64529D3C70"/>
                </w:placeholder>
                <w15:color w:val="FF00FF"/>
                <w:comboBox>
                  <w:listItem w:value="Выберите элемент."/>
                  <w:listItem w:displayText="проектно-сметный" w:value="проектно-сметный"/>
                  <w:listItem w:displayText="тарифный" w:value="тарифный"/>
                  <w:listItem w:displayText="затратный" w:value="затратный"/>
                  <w:listItem w:displayText="иной" w:value="иной"/>
                  <w:listItem w:displayText="метод сопоставимых рыночных цен (анализ рынка)" w:value="метод сопоставимых рыночных цен (анализ рынка)"/>
                </w:comboBox>
              </w:sdtPr>
              <w:sdtContent>
                <w:r w:rsidR="00453D27" w:rsidRPr="00453D27">
                  <w:rPr>
                    <w:rFonts w:ascii="Times New Roman" w:hAnsi="Times New Roman"/>
                    <w:b/>
                    <w:sz w:val="22"/>
                    <w:szCs w:val="24"/>
                    <w:lang w:eastAsia="ru-RU"/>
                  </w:rPr>
                  <w:t>метод сопоставимых рыночных цен (анализ рынка)</w:t>
                </w:r>
              </w:sdtContent>
            </w:sdt>
            <w:r w:rsidRPr="0035603D">
              <w:rPr>
                <w:rFonts w:ascii="Times New Roman" w:hAnsi="Times New Roman" w:cs="Times New Roman"/>
                <w:b/>
                <w:sz w:val="22"/>
                <w:szCs w:val="22"/>
              </w:rPr>
              <w:t>.</w:t>
            </w:r>
          </w:p>
          <w:p w14:paraId="75444A9D" w14:textId="77777777" w:rsidR="0035603D" w:rsidRPr="0035603D" w:rsidRDefault="0035603D" w:rsidP="007A67B5">
            <w:pPr>
              <w:widowControl w:val="0"/>
              <w:jc w:val="both"/>
              <w:rPr>
                <w:rFonts w:ascii="Times New Roman" w:hAnsi="Times New Roman" w:cs="Times New Roman"/>
                <w:b/>
                <w:sz w:val="22"/>
                <w:szCs w:val="22"/>
              </w:rPr>
            </w:pPr>
          </w:p>
          <w:p w14:paraId="7BADC8F1" w14:textId="4FDEB114" w:rsidR="00476BF9" w:rsidRPr="0035603D" w:rsidRDefault="00476BF9" w:rsidP="00453D27">
            <w:pPr>
              <w:widowControl w:val="0"/>
              <w:jc w:val="both"/>
              <w:rPr>
                <w:rFonts w:ascii="Times New Roman" w:hAnsi="Times New Roman" w:cs="Times New Roman"/>
                <w:sz w:val="22"/>
                <w:szCs w:val="22"/>
              </w:rPr>
            </w:pPr>
            <w:r w:rsidRPr="0035603D">
              <w:rPr>
                <w:rFonts w:ascii="Times New Roman" w:hAnsi="Times New Roman" w:cs="Times New Roman"/>
                <w:sz w:val="22"/>
                <w:szCs w:val="22"/>
              </w:rPr>
              <w:t>Обоснование начальной (максимальной) цены в Приложении №</w:t>
            </w:r>
            <w:r w:rsidR="00453D27">
              <w:rPr>
                <w:rFonts w:ascii="Times New Roman" w:hAnsi="Times New Roman" w:cs="Times New Roman"/>
                <w:sz w:val="22"/>
                <w:szCs w:val="22"/>
              </w:rPr>
              <w:t>1</w:t>
            </w:r>
            <w:r w:rsidRPr="0035603D">
              <w:rPr>
                <w:rFonts w:ascii="Times New Roman" w:hAnsi="Times New Roman" w:cs="Times New Roman"/>
                <w:sz w:val="22"/>
                <w:szCs w:val="22"/>
              </w:rPr>
              <w:t>.</w:t>
            </w:r>
          </w:p>
        </w:tc>
      </w:tr>
      <w:tr w:rsidR="002A6937" w:rsidRPr="0035603D" w14:paraId="62B5527C"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0F51FCCD" w14:textId="797741BA" w:rsidR="002A6937" w:rsidRPr="0035603D" w:rsidRDefault="00F631DC"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5</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575C07D5" w14:textId="22B4E6BE" w:rsidR="002A6937" w:rsidRPr="0035603D" w:rsidRDefault="002A6937"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Порядок формирования цены договора</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00A55B89" w14:textId="008C0F88" w:rsidR="002A6937" w:rsidRPr="0035603D" w:rsidRDefault="004917FF" w:rsidP="007A67B5">
            <w:pPr>
              <w:widowControl w:val="0"/>
              <w:jc w:val="both"/>
              <w:rPr>
                <w:rFonts w:ascii="Times New Roman" w:hAnsi="Times New Roman" w:cs="Times New Roman"/>
                <w:b/>
                <w:sz w:val="22"/>
                <w:szCs w:val="22"/>
              </w:rPr>
            </w:pPr>
            <w:r w:rsidRPr="0035603D">
              <w:rPr>
                <w:rFonts w:ascii="Times New Roman" w:hAnsi="Times New Roman" w:cs="Times New Roman"/>
                <w:sz w:val="22"/>
                <w:szCs w:val="22"/>
              </w:rPr>
              <w:t>Цена включает в себя: общую стоимость всех затрат, издержек и иных расходов Поставщика (Подрядчика, Исполнителя), необходимые для исполнения им своих обязательств по Договору в полном объеме и надлежащего качества, в том числе накладные расходы, расходы на упаковку, маркировку, страхование, сертификацию, стоимость тары (упаковки), транспортные расходы по поставке, разгрузке товара по месту нахождения Заказчика, затраты по хранению товара на складе Поставщика (Подрядчика, Исполнителя), стоимость погрузочно-разгрузочных работ, все подлежащие к уплате налоги, пошлины, обязательные платежи, таможенные платежи, иные платежи, связанные с ввозом товара на территорию Российской Федерации и выпуском его в свободное обращение, прочие сборы, которые Поставщик (Подрядчик, Исполнитель) должен оплачивать в соответствии с Договором или на иных основаниях в соответствии с законодательством Российской Федерации, а также затраты, связанные с выполнением гарантийных обязательств Поставщика (Подрядчика, Исполнителя).</w:t>
            </w:r>
          </w:p>
        </w:tc>
      </w:tr>
      <w:tr w:rsidR="002A6937" w:rsidRPr="0035603D" w14:paraId="0286DC4D"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6757E433" w14:textId="6F3E91D2" w:rsidR="002A6937" w:rsidRPr="0035603D" w:rsidRDefault="002A6937"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6</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1DA6314" w14:textId="77777777" w:rsidR="002A6937" w:rsidRPr="0035603D" w:rsidRDefault="002A6937" w:rsidP="007A67B5">
            <w:pPr>
              <w:widowControl w:val="0"/>
              <w:rPr>
                <w:rFonts w:ascii="Times New Roman" w:hAnsi="Times New Roman" w:cs="Times New Roman"/>
                <w:b/>
                <w:bCs/>
                <w:color w:val="000000"/>
                <w:sz w:val="22"/>
                <w:szCs w:val="22"/>
              </w:rPr>
            </w:pPr>
            <w:r w:rsidRPr="0035603D">
              <w:rPr>
                <w:rFonts w:ascii="Times New Roman" w:hAnsi="Times New Roman" w:cs="Times New Roman"/>
                <w:b/>
                <w:bCs/>
                <w:color w:val="000000"/>
                <w:sz w:val="22"/>
                <w:szCs w:val="22"/>
              </w:rPr>
              <w:t>Предмет договора</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2217B4FC" w14:textId="74243B8B" w:rsidR="002A6937" w:rsidRPr="0035603D" w:rsidRDefault="00E7524B" w:rsidP="00453D27">
            <w:pPr>
              <w:widowControl w:val="0"/>
              <w:rPr>
                <w:rFonts w:ascii="Times New Roman" w:hAnsi="Times New Roman" w:cs="Times New Roman"/>
                <w:sz w:val="22"/>
                <w:szCs w:val="22"/>
                <w:lang w:eastAsia="en-US"/>
              </w:rPr>
            </w:pPr>
            <w:r>
              <w:rPr>
                <w:rFonts w:ascii="Times New Roman" w:hAnsi="Times New Roman" w:cs="Times New Roman"/>
                <w:sz w:val="22"/>
                <w:szCs w:val="22"/>
                <w:lang w:eastAsia="en-US"/>
              </w:rPr>
              <w:t>Поставка каменного угля, марка Д</w:t>
            </w:r>
          </w:p>
        </w:tc>
      </w:tr>
      <w:tr w:rsidR="002A6937" w:rsidRPr="0035603D" w14:paraId="5FE6098E"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3164CCA2" w14:textId="48CECC5A" w:rsidR="002A6937" w:rsidRPr="0035603D" w:rsidRDefault="00F631DC"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7</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030B4310" w14:textId="37D308ED" w:rsidR="002A6937" w:rsidRPr="0035603D" w:rsidRDefault="002A6937" w:rsidP="007A67B5">
            <w:pPr>
              <w:widowControl w:val="0"/>
              <w:rPr>
                <w:rFonts w:ascii="Times New Roman" w:hAnsi="Times New Roman" w:cs="Times New Roman"/>
                <w:b/>
                <w:bCs/>
                <w:color w:val="000000"/>
                <w:sz w:val="22"/>
                <w:szCs w:val="22"/>
              </w:rPr>
            </w:pPr>
            <w:r w:rsidRPr="0035603D">
              <w:rPr>
                <w:rFonts w:ascii="Times New Roman" w:hAnsi="Times New Roman" w:cs="Times New Roman"/>
                <w:b/>
                <w:bCs/>
                <w:sz w:val="22"/>
                <w:szCs w:val="22"/>
              </w:rPr>
              <w:t>Информация о валюте, используемой для формирования цены договора и расчетов с поставщиками (подрядчиками, исполнителями)</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621878FA" w14:textId="360A3EBF" w:rsidR="002A6937" w:rsidRPr="0035603D" w:rsidRDefault="002A6937" w:rsidP="007A67B5">
            <w:pPr>
              <w:widowControl w:val="0"/>
              <w:rPr>
                <w:rFonts w:ascii="Times New Roman" w:hAnsi="Times New Roman" w:cs="Times New Roman"/>
                <w:sz w:val="22"/>
                <w:szCs w:val="22"/>
                <w:lang w:eastAsia="en-US"/>
              </w:rPr>
            </w:pPr>
            <w:r w:rsidRPr="0035603D">
              <w:rPr>
                <w:rFonts w:ascii="Times New Roman" w:hAnsi="Times New Roman" w:cs="Times New Roman"/>
                <w:sz w:val="22"/>
                <w:szCs w:val="22"/>
              </w:rPr>
              <w:t>Рубль Российской Федерации</w:t>
            </w:r>
          </w:p>
        </w:tc>
      </w:tr>
      <w:tr w:rsidR="002A6937" w:rsidRPr="0035603D" w14:paraId="61DC62EE"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7F98C0E8" w14:textId="68E9527F" w:rsidR="002A6937" w:rsidRPr="0035603D" w:rsidRDefault="00F631DC"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8</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222D77AC" w14:textId="4215E646" w:rsidR="002A6937" w:rsidRPr="0035603D" w:rsidRDefault="002A6937" w:rsidP="007A67B5">
            <w:pPr>
              <w:widowControl w:val="0"/>
              <w:rPr>
                <w:rFonts w:ascii="Times New Roman" w:hAnsi="Times New Roman" w:cs="Times New Roman"/>
                <w:b/>
                <w:bCs/>
                <w:color w:val="000000"/>
                <w:sz w:val="22"/>
                <w:szCs w:val="22"/>
              </w:rPr>
            </w:pPr>
            <w:r w:rsidRPr="0035603D">
              <w:rPr>
                <w:rFonts w:ascii="Times New Roman" w:hAnsi="Times New Roman" w:cs="Times New Roman"/>
                <w:b/>
                <w:bCs/>
                <w:sz w:val="22"/>
                <w:szCs w:val="22"/>
              </w:rPr>
              <w:t xml:space="preserve">Порядок применения официального курса иностранной валюты к рублю </w:t>
            </w:r>
            <w:r w:rsidRPr="0035603D">
              <w:rPr>
                <w:rFonts w:ascii="Times New Roman" w:hAnsi="Times New Roman" w:cs="Times New Roman"/>
                <w:b/>
                <w:bCs/>
                <w:sz w:val="22"/>
                <w:szCs w:val="22"/>
              </w:rPr>
              <w:lastRenderedPageBreak/>
              <w:t>Российской Федерации, установленного Центральным банком Российской Федерации и используемого при оплате договора</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4554D0D5" w14:textId="5D2FF0CE" w:rsidR="002A6937" w:rsidRPr="0035603D" w:rsidRDefault="002A6937" w:rsidP="007A67B5">
            <w:pPr>
              <w:widowControl w:val="0"/>
              <w:rPr>
                <w:rFonts w:ascii="Times New Roman" w:hAnsi="Times New Roman" w:cs="Times New Roman"/>
                <w:sz w:val="22"/>
                <w:szCs w:val="22"/>
                <w:lang w:eastAsia="en-US"/>
              </w:rPr>
            </w:pPr>
            <w:r w:rsidRPr="0035603D">
              <w:rPr>
                <w:rFonts w:ascii="Times New Roman" w:hAnsi="Times New Roman" w:cs="Times New Roman"/>
                <w:sz w:val="22"/>
                <w:szCs w:val="22"/>
              </w:rPr>
              <w:lastRenderedPageBreak/>
              <w:t>НЕ ПРИМЕНЯЕТСЯ</w:t>
            </w:r>
          </w:p>
        </w:tc>
      </w:tr>
      <w:tr w:rsidR="002A6937" w:rsidRPr="0035603D" w14:paraId="5A6CF227"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0ABE24A8" w14:textId="70E2FC19" w:rsidR="002A6937" w:rsidRPr="0035603D" w:rsidRDefault="002A6937"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lastRenderedPageBreak/>
              <w:t>2.</w:t>
            </w:r>
            <w:r w:rsidR="0035603D">
              <w:rPr>
                <w:rFonts w:ascii="Times New Roman" w:hAnsi="Times New Roman" w:cs="Times New Roman"/>
                <w:sz w:val="22"/>
                <w:szCs w:val="22"/>
              </w:rPr>
              <w:t>9</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B90FABB" w14:textId="65A6FA7A" w:rsidR="002A6937" w:rsidRPr="0035603D" w:rsidRDefault="002A6937"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Количество товара</w:t>
            </w:r>
            <w:r w:rsidR="00F455C0" w:rsidRPr="0035603D">
              <w:rPr>
                <w:rFonts w:ascii="Times New Roman" w:hAnsi="Times New Roman" w:cs="Times New Roman"/>
                <w:b/>
                <w:bCs/>
                <w:sz w:val="22"/>
                <w:szCs w:val="22"/>
              </w:rPr>
              <w:t>, объем работ, услуг</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43EF9D28" w14:textId="21F6D5EA" w:rsidR="002A6937" w:rsidRPr="0035603D" w:rsidRDefault="002A6937" w:rsidP="00453D27">
            <w:pPr>
              <w:widowControl w:val="0"/>
              <w:jc w:val="both"/>
              <w:rPr>
                <w:rFonts w:ascii="Times New Roman" w:hAnsi="Times New Roman" w:cs="Times New Roman"/>
                <w:sz w:val="22"/>
                <w:szCs w:val="22"/>
              </w:rPr>
            </w:pPr>
            <w:r w:rsidRPr="0035603D">
              <w:rPr>
                <w:rFonts w:ascii="Times New Roman" w:hAnsi="Times New Roman" w:cs="Times New Roman"/>
                <w:sz w:val="22"/>
                <w:szCs w:val="22"/>
              </w:rPr>
              <w:t xml:space="preserve">В соответствии с техническим заданием </w:t>
            </w:r>
            <w:r w:rsidRPr="0035603D">
              <w:rPr>
                <w:rFonts w:ascii="Times New Roman" w:hAnsi="Times New Roman" w:cs="Times New Roman"/>
                <w:bCs/>
                <w:sz w:val="22"/>
                <w:szCs w:val="22"/>
                <w:lang w:val="ba-RU" w:eastAsia="en-US"/>
              </w:rPr>
              <w:t>(приложение №</w:t>
            </w:r>
            <w:r w:rsidR="00453D27">
              <w:rPr>
                <w:rFonts w:ascii="Times New Roman" w:hAnsi="Times New Roman" w:cs="Times New Roman"/>
                <w:bCs/>
                <w:sz w:val="22"/>
                <w:szCs w:val="22"/>
                <w:lang w:val="ba-RU" w:eastAsia="en-US"/>
              </w:rPr>
              <w:t>2</w:t>
            </w:r>
            <w:r w:rsidRPr="0035603D">
              <w:rPr>
                <w:rFonts w:ascii="Times New Roman" w:hAnsi="Times New Roman" w:cs="Times New Roman"/>
                <w:bCs/>
                <w:sz w:val="22"/>
                <w:szCs w:val="22"/>
                <w:lang w:val="ba-RU" w:eastAsia="en-US"/>
              </w:rPr>
              <w:t>)</w:t>
            </w:r>
          </w:p>
        </w:tc>
      </w:tr>
      <w:tr w:rsidR="002A6937" w:rsidRPr="0035603D" w14:paraId="5201F8E9"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2092AE38" w14:textId="18533896" w:rsidR="002A6937" w:rsidRPr="0035603D" w:rsidRDefault="002A6937"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10</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6324AF9" w14:textId="2A386CB6" w:rsidR="002A6937" w:rsidRPr="0035603D" w:rsidRDefault="002A6937"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Требования к качеству товара, работ, услуг</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427307E0" w14:textId="4DF5894F" w:rsidR="002A6937" w:rsidRPr="0035603D" w:rsidRDefault="002A6937" w:rsidP="00453D27">
            <w:pPr>
              <w:widowControl w:val="0"/>
              <w:rPr>
                <w:rFonts w:ascii="Times New Roman" w:hAnsi="Times New Roman" w:cs="Times New Roman"/>
                <w:sz w:val="22"/>
                <w:szCs w:val="22"/>
              </w:rPr>
            </w:pPr>
            <w:r w:rsidRPr="0035603D">
              <w:rPr>
                <w:rFonts w:ascii="Times New Roman" w:hAnsi="Times New Roman" w:cs="Times New Roman"/>
                <w:sz w:val="22"/>
                <w:szCs w:val="22"/>
              </w:rPr>
              <w:t xml:space="preserve">В соответствии с техническим заданием </w:t>
            </w:r>
            <w:r w:rsidRPr="0035603D">
              <w:rPr>
                <w:rFonts w:ascii="Times New Roman" w:hAnsi="Times New Roman" w:cs="Times New Roman"/>
                <w:bCs/>
                <w:sz w:val="22"/>
                <w:szCs w:val="22"/>
                <w:lang w:val="ba-RU" w:eastAsia="en-US"/>
              </w:rPr>
              <w:t>(приложение №</w:t>
            </w:r>
            <w:r w:rsidR="00453D27">
              <w:rPr>
                <w:rFonts w:ascii="Times New Roman" w:hAnsi="Times New Roman" w:cs="Times New Roman"/>
                <w:bCs/>
                <w:sz w:val="22"/>
                <w:szCs w:val="22"/>
                <w:lang w:val="ba-RU" w:eastAsia="en-US"/>
              </w:rPr>
              <w:t>2</w:t>
            </w:r>
            <w:r w:rsidRPr="0035603D">
              <w:rPr>
                <w:rFonts w:ascii="Times New Roman" w:hAnsi="Times New Roman" w:cs="Times New Roman"/>
                <w:bCs/>
                <w:sz w:val="22"/>
                <w:szCs w:val="22"/>
                <w:lang w:val="ba-RU" w:eastAsia="en-US"/>
              </w:rPr>
              <w:t>)</w:t>
            </w:r>
          </w:p>
        </w:tc>
      </w:tr>
      <w:tr w:rsidR="002A6937" w:rsidRPr="0035603D" w14:paraId="56FCBBE2"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30B6E8FF" w14:textId="6836443A" w:rsidR="002A6937" w:rsidRPr="0035603D" w:rsidRDefault="002A6937"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11</w:t>
            </w:r>
            <w:r w:rsidRPr="0035603D">
              <w:rPr>
                <w:rFonts w:ascii="Times New Roman" w:hAnsi="Times New Roman" w:cs="Times New Roman"/>
                <w:sz w:val="22"/>
                <w:szCs w:val="22"/>
              </w:rPr>
              <w:t xml:space="preserve">. </w:t>
            </w:r>
          </w:p>
        </w:tc>
        <w:tc>
          <w:tcPr>
            <w:tcW w:w="2205" w:type="dxa"/>
            <w:tcBorders>
              <w:top w:val="none" w:sz="4" w:space="0" w:color="000000"/>
              <w:left w:val="none" w:sz="4" w:space="0" w:color="000000"/>
              <w:bottom w:val="single" w:sz="4" w:space="0" w:color="000000"/>
              <w:right w:val="single" w:sz="4" w:space="0" w:color="000000"/>
            </w:tcBorders>
            <w:vAlign w:val="center"/>
          </w:tcPr>
          <w:p w14:paraId="74155D1E" w14:textId="4A30C625" w:rsidR="002A6937" w:rsidRPr="0035603D" w:rsidRDefault="002A6937"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Технические, функциональные, эксплуатационные характеристики товара, работ, услуг</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72A249F9" w14:textId="4CF69545" w:rsidR="002A6937" w:rsidRPr="0035603D" w:rsidRDefault="002A6937" w:rsidP="007A67B5">
            <w:pPr>
              <w:widowControl w:val="0"/>
              <w:rPr>
                <w:rFonts w:ascii="Times New Roman" w:hAnsi="Times New Roman" w:cs="Times New Roman"/>
                <w:sz w:val="22"/>
                <w:szCs w:val="22"/>
              </w:rPr>
            </w:pPr>
            <w:r w:rsidRPr="0035603D">
              <w:rPr>
                <w:rFonts w:ascii="Times New Roman" w:hAnsi="Times New Roman" w:cs="Times New Roman"/>
                <w:sz w:val="22"/>
                <w:szCs w:val="22"/>
              </w:rPr>
              <w:t xml:space="preserve">В соответствии с техническим заданием </w:t>
            </w:r>
            <w:r w:rsidR="00453D27">
              <w:rPr>
                <w:rFonts w:ascii="Times New Roman" w:hAnsi="Times New Roman" w:cs="Times New Roman"/>
                <w:bCs/>
                <w:sz w:val="22"/>
                <w:szCs w:val="22"/>
                <w:lang w:val="ba-RU" w:eastAsia="en-US"/>
              </w:rPr>
              <w:t>(приложение №2</w:t>
            </w:r>
            <w:r w:rsidRPr="0035603D">
              <w:rPr>
                <w:rFonts w:ascii="Times New Roman" w:hAnsi="Times New Roman" w:cs="Times New Roman"/>
                <w:bCs/>
                <w:sz w:val="22"/>
                <w:szCs w:val="22"/>
                <w:lang w:val="ba-RU" w:eastAsia="en-US"/>
              </w:rPr>
              <w:t>)</w:t>
            </w:r>
          </w:p>
        </w:tc>
      </w:tr>
      <w:tr w:rsidR="002A6937" w:rsidRPr="0035603D" w14:paraId="5B80A5F0"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38C0B2A1" w14:textId="5418FCE5" w:rsidR="002A6937" w:rsidRPr="0035603D" w:rsidRDefault="002A6937"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12</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5391A90C" w14:textId="1D0465EF" w:rsidR="002A6937" w:rsidRPr="0035603D" w:rsidRDefault="002A6937"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Срок поставки товара, выполнения работ, оказания услуг</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160F140B" w14:textId="43059607" w:rsidR="002A6937" w:rsidRPr="00453D27" w:rsidRDefault="00453D27" w:rsidP="007A67B5">
            <w:pPr>
              <w:widowControl w:val="0"/>
              <w:shd w:val="clear" w:color="auto" w:fill="FFFFFF"/>
              <w:tabs>
                <w:tab w:val="left" w:leader="underscore" w:pos="8774"/>
              </w:tabs>
              <w:jc w:val="both"/>
              <w:rPr>
                <w:rFonts w:ascii="Times New Roman" w:hAnsi="Times New Roman" w:cs="Times New Roman"/>
                <w:sz w:val="22"/>
                <w:szCs w:val="22"/>
                <w:lang w:eastAsia="en-US"/>
              </w:rPr>
            </w:pPr>
            <w:r w:rsidRPr="00453D27">
              <w:rPr>
                <w:rFonts w:ascii="Times New Roman" w:hAnsi="Times New Roman" w:cs="Times New Roman"/>
                <w:sz w:val="22"/>
                <w:szCs w:val="22"/>
              </w:rPr>
              <w:t>В течение 10 рабочих дней с момента заключения договора</w:t>
            </w:r>
          </w:p>
        </w:tc>
      </w:tr>
      <w:tr w:rsidR="002A6937" w:rsidRPr="0035603D" w14:paraId="44555DEC"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716ACE03" w14:textId="2A031A69" w:rsidR="002A6937" w:rsidRPr="0035603D" w:rsidRDefault="002A6937"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w:t>
            </w:r>
            <w:r w:rsidR="0035603D">
              <w:rPr>
                <w:rFonts w:ascii="Times New Roman" w:hAnsi="Times New Roman" w:cs="Times New Roman"/>
                <w:sz w:val="22"/>
                <w:szCs w:val="22"/>
              </w:rPr>
              <w:t>13</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296E4386" w14:textId="1EAF85AC" w:rsidR="002A6937" w:rsidRPr="0035603D" w:rsidRDefault="002A6937"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Место поставки товара, выполнения работ, оказания услуг</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06213E08" w14:textId="299D7CB5" w:rsidR="002A6937" w:rsidRPr="0035603D" w:rsidRDefault="00453D27" w:rsidP="007A67B5">
            <w:pPr>
              <w:widowControl w:val="0"/>
              <w:jc w:val="both"/>
              <w:rPr>
                <w:rFonts w:ascii="Times New Roman" w:hAnsi="Times New Roman" w:cs="Times New Roman"/>
                <w:sz w:val="22"/>
                <w:szCs w:val="22"/>
              </w:rPr>
            </w:pPr>
            <w:r w:rsidRPr="00453D27">
              <w:rPr>
                <w:rFonts w:ascii="Times New Roman" w:hAnsi="Times New Roman"/>
                <w:sz w:val="22"/>
                <w:szCs w:val="22"/>
                <w:lang w:eastAsia="ru-RU"/>
              </w:rPr>
              <w:t>453300, РЕСПУБЛИКА БАШКОРТОСТАН, ГОРОДСКОЙ ОКРУГ ГОРОД КУМЕРТАУ, ГОРОД КУМЕРТАУ, УЛ ПРОМЫШЛЕННАЯ, ЗД. 40, К. 1</w:t>
            </w:r>
          </w:p>
        </w:tc>
      </w:tr>
      <w:tr w:rsidR="002A6937" w:rsidRPr="0035603D" w14:paraId="36AADA7E"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1A00F63C" w14:textId="37018F60" w:rsidR="002A6937" w:rsidRPr="0035603D" w:rsidRDefault="002A6937"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2.1</w:t>
            </w:r>
            <w:r w:rsidR="0035603D">
              <w:rPr>
                <w:rFonts w:ascii="Times New Roman" w:hAnsi="Times New Roman" w:cs="Times New Roman"/>
                <w:sz w:val="22"/>
                <w:szCs w:val="22"/>
              </w:rPr>
              <w:t>4</w:t>
            </w:r>
            <w:r w:rsidRPr="0035603D">
              <w:rPr>
                <w:rFonts w:ascii="Times New Roman" w:hAnsi="Times New Roman" w:cs="Times New Roman"/>
                <w:sz w:val="22"/>
                <w:szCs w:val="22"/>
              </w:rPr>
              <w:t>.</w:t>
            </w:r>
          </w:p>
        </w:tc>
        <w:tc>
          <w:tcPr>
            <w:tcW w:w="2205" w:type="dxa"/>
            <w:tcBorders>
              <w:top w:val="none" w:sz="4" w:space="0" w:color="000000"/>
              <w:left w:val="none" w:sz="4" w:space="0" w:color="000000"/>
              <w:bottom w:val="single" w:sz="4" w:space="0" w:color="000000"/>
              <w:right w:val="single" w:sz="4" w:space="0" w:color="000000"/>
            </w:tcBorders>
            <w:vAlign w:val="center"/>
          </w:tcPr>
          <w:p w14:paraId="31F32AEC" w14:textId="77777777" w:rsidR="002A6937" w:rsidRPr="0035603D" w:rsidRDefault="002A6937"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Условия поставки товара, выполнения работ, оказания услуг</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58C27261" w14:textId="40F21C4A" w:rsidR="002A6937" w:rsidRPr="0035603D" w:rsidRDefault="002A6937" w:rsidP="00C55786">
            <w:pPr>
              <w:widowControl w:val="0"/>
              <w:rPr>
                <w:rFonts w:ascii="Times New Roman" w:hAnsi="Times New Roman" w:cs="Times New Roman"/>
                <w:sz w:val="22"/>
                <w:szCs w:val="22"/>
              </w:rPr>
            </w:pPr>
            <w:r w:rsidRPr="0035603D">
              <w:rPr>
                <w:rFonts w:ascii="Times New Roman" w:hAnsi="Times New Roman" w:cs="Times New Roman"/>
                <w:sz w:val="22"/>
                <w:szCs w:val="22"/>
              </w:rPr>
              <w:t xml:space="preserve">В соответствии с техническим заданием </w:t>
            </w:r>
            <w:r w:rsidRPr="0035603D">
              <w:rPr>
                <w:rFonts w:ascii="Times New Roman" w:hAnsi="Times New Roman" w:cs="Times New Roman"/>
                <w:bCs/>
                <w:sz w:val="22"/>
                <w:szCs w:val="22"/>
                <w:lang w:val="ba-RU" w:eastAsia="en-US"/>
              </w:rPr>
              <w:t>(приложение №</w:t>
            </w:r>
            <w:r w:rsidR="00C55786">
              <w:rPr>
                <w:rFonts w:ascii="Times New Roman" w:hAnsi="Times New Roman" w:cs="Times New Roman"/>
                <w:bCs/>
                <w:sz w:val="22"/>
                <w:szCs w:val="22"/>
                <w:lang w:val="ba-RU" w:eastAsia="en-US"/>
              </w:rPr>
              <w:t>2</w:t>
            </w:r>
            <w:r w:rsidRPr="0035603D">
              <w:rPr>
                <w:rFonts w:ascii="Times New Roman" w:hAnsi="Times New Roman" w:cs="Times New Roman"/>
                <w:bCs/>
                <w:sz w:val="22"/>
                <w:szCs w:val="22"/>
                <w:lang w:val="ba-RU" w:eastAsia="en-US"/>
              </w:rPr>
              <w:t xml:space="preserve">), </w:t>
            </w:r>
            <w:r w:rsidRPr="0035603D">
              <w:rPr>
                <w:rFonts w:ascii="Times New Roman" w:hAnsi="Times New Roman" w:cs="Times New Roman"/>
                <w:sz w:val="22"/>
                <w:szCs w:val="22"/>
              </w:rPr>
              <w:t xml:space="preserve">проектом договора </w:t>
            </w:r>
            <w:r w:rsidR="00C55786">
              <w:rPr>
                <w:rFonts w:ascii="Times New Roman" w:hAnsi="Times New Roman" w:cs="Times New Roman"/>
                <w:bCs/>
                <w:sz w:val="22"/>
                <w:szCs w:val="22"/>
                <w:lang w:val="ba-RU" w:eastAsia="en-US"/>
              </w:rPr>
              <w:t>(приложение №3</w:t>
            </w:r>
            <w:r w:rsidRPr="0035603D">
              <w:rPr>
                <w:rFonts w:ascii="Times New Roman" w:hAnsi="Times New Roman" w:cs="Times New Roman"/>
                <w:bCs/>
                <w:sz w:val="22"/>
                <w:szCs w:val="22"/>
                <w:lang w:val="ba-RU" w:eastAsia="en-US"/>
              </w:rPr>
              <w:t>)</w:t>
            </w:r>
          </w:p>
        </w:tc>
      </w:tr>
      <w:tr w:rsidR="00CD26F3" w:rsidRPr="0035603D" w14:paraId="6C80FFA4"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442D0628" w14:textId="06AFEA41" w:rsidR="00CD26F3" w:rsidRPr="0035603D" w:rsidRDefault="00F631DC"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2.1</w:t>
            </w:r>
            <w:r w:rsidR="0035603D">
              <w:rPr>
                <w:rFonts w:ascii="Times New Roman" w:hAnsi="Times New Roman" w:cs="Times New Roman"/>
                <w:sz w:val="22"/>
                <w:szCs w:val="22"/>
              </w:rPr>
              <w:t>5.</w:t>
            </w:r>
          </w:p>
        </w:tc>
        <w:tc>
          <w:tcPr>
            <w:tcW w:w="2205" w:type="dxa"/>
            <w:tcBorders>
              <w:top w:val="none" w:sz="4" w:space="0" w:color="000000"/>
              <w:left w:val="none" w:sz="4" w:space="0" w:color="000000"/>
              <w:bottom w:val="single" w:sz="4" w:space="0" w:color="000000"/>
              <w:right w:val="single" w:sz="4" w:space="0" w:color="000000"/>
            </w:tcBorders>
            <w:vAlign w:val="center"/>
          </w:tcPr>
          <w:p w14:paraId="0E51F67D" w14:textId="4B1F7780" w:rsidR="00CD26F3" w:rsidRPr="0035603D" w:rsidRDefault="00CD26F3"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Требования к гарантии качества товара</w:t>
            </w:r>
            <w:r w:rsidR="00F455C0" w:rsidRPr="0035603D">
              <w:rPr>
                <w:rFonts w:ascii="Times New Roman" w:hAnsi="Times New Roman" w:cs="Times New Roman"/>
                <w:b/>
                <w:bCs/>
                <w:sz w:val="22"/>
                <w:szCs w:val="22"/>
              </w:rPr>
              <w:t>, работам, услугам</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7969D799" w14:textId="16A6F071" w:rsidR="00CD26F3" w:rsidRPr="0035603D" w:rsidRDefault="00CD26F3" w:rsidP="00C55786">
            <w:pPr>
              <w:widowControl w:val="0"/>
              <w:rPr>
                <w:rFonts w:ascii="Times New Roman" w:hAnsi="Times New Roman" w:cs="Times New Roman"/>
                <w:sz w:val="22"/>
                <w:szCs w:val="22"/>
              </w:rPr>
            </w:pPr>
            <w:r w:rsidRPr="0035603D">
              <w:rPr>
                <w:rFonts w:ascii="Times New Roman" w:hAnsi="Times New Roman" w:cs="Times New Roman"/>
                <w:sz w:val="22"/>
                <w:szCs w:val="22"/>
              </w:rPr>
              <w:t xml:space="preserve">В соответствии с техническим заданием </w:t>
            </w:r>
            <w:r w:rsidRPr="0035603D">
              <w:rPr>
                <w:rFonts w:ascii="Times New Roman" w:hAnsi="Times New Roman" w:cs="Times New Roman"/>
                <w:bCs/>
                <w:sz w:val="22"/>
                <w:szCs w:val="22"/>
                <w:lang w:val="ba-RU" w:eastAsia="en-US"/>
              </w:rPr>
              <w:t>(приложение №</w:t>
            </w:r>
            <w:r w:rsidR="00C55786">
              <w:rPr>
                <w:rFonts w:ascii="Times New Roman" w:hAnsi="Times New Roman" w:cs="Times New Roman"/>
                <w:bCs/>
                <w:sz w:val="22"/>
                <w:szCs w:val="22"/>
                <w:lang w:val="ba-RU" w:eastAsia="en-US"/>
              </w:rPr>
              <w:t>2</w:t>
            </w:r>
            <w:r w:rsidRPr="0035603D">
              <w:rPr>
                <w:rFonts w:ascii="Times New Roman" w:hAnsi="Times New Roman" w:cs="Times New Roman"/>
                <w:bCs/>
                <w:sz w:val="22"/>
                <w:szCs w:val="22"/>
                <w:lang w:val="ba-RU" w:eastAsia="en-US"/>
              </w:rPr>
              <w:t xml:space="preserve">), </w:t>
            </w:r>
            <w:r w:rsidRPr="0035603D">
              <w:rPr>
                <w:rFonts w:ascii="Times New Roman" w:hAnsi="Times New Roman" w:cs="Times New Roman"/>
                <w:sz w:val="22"/>
                <w:szCs w:val="22"/>
              </w:rPr>
              <w:t xml:space="preserve">проектом договора </w:t>
            </w:r>
            <w:r w:rsidR="00C55786">
              <w:rPr>
                <w:rFonts w:ascii="Times New Roman" w:hAnsi="Times New Roman" w:cs="Times New Roman"/>
                <w:bCs/>
                <w:sz w:val="22"/>
                <w:szCs w:val="22"/>
                <w:lang w:val="ba-RU" w:eastAsia="en-US"/>
              </w:rPr>
              <w:t>(приложение №3)</w:t>
            </w:r>
          </w:p>
        </w:tc>
      </w:tr>
      <w:tr w:rsidR="00CD26F3" w:rsidRPr="0035603D" w14:paraId="293F5F14"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538CD2CA" w14:textId="7F2E3062" w:rsidR="00CD26F3" w:rsidRPr="0035603D" w:rsidRDefault="00CD26F3"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2.1</w:t>
            </w:r>
            <w:r w:rsidR="0035603D">
              <w:rPr>
                <w:rFonts w:ascii="Times New Roman" w:hAnsi="Times New Roman" w:cs="Times New Roman"/>
                <w:sz w:val="22"/>
                <w:szCs w:val="22"/>
              </w:rPr>
              <w:t>6</w:t>
            </w:r>
            <w:r w:rsidRPr="0035603D">
              <w:rPr>
                <w:rFonts w:ascii="Times New Roman" w:hAnsi="Times New Roman" w:cs="Times New Roman"/>
                <w:sz w:val="22"/>
                <w:szCs w:val="22"/>
              </w:rPr>
              <w:t>.</w:t>
            </w:r>
          </w:p>
        </w:tc>
        <w:tc>
          <w:tcPr>
            <w:tcW w:w="2205" w:type="dxa"/>
            <w:tcBorders>
              <w:top w:val="single" w:sz="4" w:space="0" w:color="000000"/>
              <w:left w:val="none" w:sz="4" w:space="0" w:color="000000"/>
              <w:bottom w:val="single" w:sz="4" w:space="0" w:color="000000"/>
              <w:right w:val="single" w:sz="4" w:space="0" w:color="000000"/>
            </w:tcBorders>
            <w:vAlign w:val="center"/>
          </w:tcPr>
          <w:p w14:paraId="5C7F6001" w14:textId="50158D39" w:rsidR="00CD26F3" w:rsidRPr="0035603D" w:rsidRDefault="00CD26F3" w:rsidP="007A67B5">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Форма, сроки и порядок оплаты товара</w:t>
            </w:r>
            <w:r w:rsidR="00F455C0" w:rsidRPr="0035603D">
              <w:rPr>
                <w:rFonts w:ascii="Times New Roman" w:hAnsi="Times New Roman" w:cs="Times New Roman"/>
                <w:b/>
                <w:bCs/>
                <w:sz w:val="22"/>
                <w:szCs w:val="22"/>
              </w:rPr>
              <w:t>, работ, услуг</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1D92F14A" w14:textId="15F6E90B" w:rsidR="00CD26F3" w:rsidRPr="0035603D" w:rsidRDefault="00CD26F3" w:rsidP="007A67B5">
            <w:pPr>
              <w:widowControl w:val="0"/>
              <w:jc w:val="both"/>
              <w:rPr>
                <w:rFonts w:ascii="Times New Roman" w:hAnsi="Times New Roman" w:cs="Times New Roman"/>
                <w:color w:val="000000"/>
                <w:sz w:val="22"/>
                <w:szCs w:val="22"/>
              </w:rPr>
            </w:pPr>
            <w:r w:rsidRPr="0035603D">
              <w:rPr>
                <w:rFonts w:ascii="Times New Roman" w:hAnsi="Times New Roman" w:cs="Times New Roman"/>
                <w:color w:val="000000"/>
                <w:sz w:val="22"/>
                <w:szCs w:val="22"/>
              </w:rPr>
              <w:t xml:space="preserve">Оплата осуществляется по безналичному расчету путем перечисления Заказчиком денежных средств на расчетный счет Поставщика по факту поставки товара (выполнения работ, оказания услуг) Заказчику в течение </w:t>
            </w:r>
            <w:r w:rsidR="004917FF" w:rsidRPr="0035603D">
              <w:rPr>
                <w:rFonts w:ascii="Times New Roman" w:hAnsi="Times New Roman" w:cs="Times New Roman"/>
                <w:color w:val="000000"/>
                <w:sz w:val="22"/>
                <w:szCs w:val="22"/>
              </w:rPr>
              <w:t>7</w:t>
            </w:r>
            <w:r w:rsidRPr="0035603D">
              <w:rPr>
                <w:rFonts w:ascii="Times New Roman" w:hAnsi="Times New Roman" w:cs="Times New Roman"/>
                <w:color w:val="000000"/>
                <w:sz w:val="22"/>
                <w:szCs w:val="22"/>
              </w:rPr>
              <w:t xml:space="preserve"> (</w:t>
            </w:r>
            <w:r w:rsidR="004917FF" w:rsidRPr="0035603D">
              <w:rPr>
                <w:rFonts w:ascii="Times New Roman" w:hAnsi="Times New Roman" w:cs="Times New Roman"/>
                <w:color w:val="000000"/>
                <w:sz w:val="22"/>
                <w:szCs w:val="22"/>
              </w:rPr>
              <w:t>Семь</w:t>
            </w:r>
            <w:r w:rsidRPr="0035603D">
              <w:rPr>
                <w:rFonts w:ascii="Times New Roman" w:hAnsi="Times New Roman" w:cs="Times New Roman"/>
                <w:color w:val="000000"/>
                <w:sz w:val="22"/>
                <w:szCs w:val="22"/>
              </w:rPr>
              <w:t xml:space="preserve">) </w:t>
            </w:r>
            <w:r w:rsidR="00595149" w:rsidRPr="0035603D">
              <w:rPr>
                <w:rFonts w:ascii="Times New Roman" w:hAnsi="Times New Roman" w:cs="Times New Roman"/>
                <w:color w:val="000000"/>
                <w:sz w:val="22"/>
                <w:szCs w:val="22"/>
              </w:rPr>
              <w:t>рабочих</w:t>
            </w:r>
            <w:r w:rsidRPr="0035603D">
              <w:rPr>
                <w:rFonts w:ascii="Times New Roman" w:hAnsi="Times New Roman" w:cs="Times New Roman"/>
                <w:color w:val="000000"/>
                <w:sz w:val="22"/>
                <w:szCs w:val="22"/>
              </w:rPr>
              <w:t xml:space="preserve"> дней с даты приемки товара и подписания Заказчиком, документов, подтверждающих сдачу-приемку поставленного товара (выполненных работ, оказанных услуг). </w:t>
            </w:r>
          </w:p>
        </w:tc>
      </w:tr>
      <w:tr w:rsidR="00CD26F3" w:rsidRPr="0035603D" w14:paraId="25197ADF"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0EFD43AA" w14:textId="77777777" w:rsidR="00CD26F3" w:rsidRPr="0035603D" w:rsidRDefault="00CD26F3" w:rsidP="002442D4">
            <w:pPr>
              <w:widowControl w:val="0"/>
              <w:jc w:val="center"/>
              <w:rPr>
                <w:rFonts w:ascii="Times New Roman" w:hAnsi="Times New Roman" w:cs="Times New Roman"/>
                <w:sz w:val="22"/>
                <w:szCs w:val="22"/>
              </w:rPr>
            </w:pPr>
            <w:r w:rsidRPr="0035603D">
              <w:rPr>
                <w:rFonts w:ascii="Times New Roman" w:hAnsi="Times New Roman" w:cs="Times New Roman"/>
                <w:b/>
                <w:sz w:val="22"/>
                <w:szCs w:val="22"/>
              </w:rPr>
              <w:t>3. Требования к потенциальным участникам закупки и перечень документов, для подтверждения их соответствия установленным требованиям</w:t>
            </w:r>
          </w:p>
        </w:tc>
      </w:tr>
      <w:tr w:rsidR="00CD26F3" w:rsidRPr="0035603D" w14:paraId="2B44726B"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5D8B73A2" w14:textId="77777777" w:rsidR="00CD26F3" w:rsidRPr="0035603D" w:rsidRDefault="00CD26F3"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3.1.</w:t>
            </w:r>
          </w:p>
        </w:tc>
        <w:tc>
          <w:tcPr>
            <w:tcW w:w="2205" w:type="dxa"/>
            <w:tcBorders>
              <w:top w:val="none" w:sz="4" w:space="0" w:color="000000"/>
              <w:left w:val="none" w:sz="4" w:space="0" w:color="000000"/>
              <w:bottom w:val="single" w:sz="4" w:space="0" w:color="000000"/>
              <w:right w:val="single" w:sz="4" w:space="0" w:color="000000"/>
            </w:tcBorders>
            <w:vAlign w:val="center"/>
          </w:tcPr>
          <w:p w14:paraId="49DFF7A6" w14:textId="77777777" w:rsidR="00CD26F3" w:rsidRPr="0035603D" w:rsidRDefault="00CD26F3" w:rsidP="007A67B5">
            <w:pPr>
              <w:widowControl w:val="0"/>
              <w:rPr>
                <w:rFonts w:ascii="Times New Roman" w:hAnsi="Times New Roman" w:cs="Times New Roman"/>
                <w:sz w:val="22"/>
                <w:szCs w:val="22"/>
              </w:rPr>
            </w:pPr>
            <w:r w:rsidRPr="0035603D">
              <w:rPr>
                <w:rFonts w:ascii="Times New Roman" w:hAnsi="Times New Roman" w:cs="Times New Roman"/>
                <w:b/>
                <w:bCs/>
                <w:sz w:val="22"/>
                <w:szCs w:val="22"/>
              </w:rPr>
              <w:t xml:space="preserve">Участники процедуры закупки должны соответствовать требованиям, предъявляемым в соответствии с Положением о закупках и законодательством Российской Федерации к лицам, осуществляющим поставки товаров (работ, услуг), являющихся предметом </w:t>
            </w:r>
            <w:r w:rsidRPr="0035603D">
              <w:rPr>
                <w:rFonts w:ascii="Times New Roman" w:hAnsi="Times New Roman" w:cs="Times New Roman"/>
                <w:b/>
                <w:bCs/>
                <w:sz w:val="22"/>
                <w:szCs w:val="22"/>
              </w:rPr>
              <w:lastRenderedPageBreak/>
              <w:t>закупки, в том числе:</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31C5FDBF" w14:textId="77777777" w:rsidR="00FB0536" w:rsidRPr="0035603D" w:rsidRDefault="00FB0536" w:rsidP="00FB0536">
            <w:pPr>
              <w:pStyle w:val="aa"/>
              <w:widowControl w:val="0"/>
              <w:ind w:firstLine="473"/>
              <w:jc w:val="both"/>
              <w:rPr>
                <w:rFonts w:cs="Times New Roman"/>
                <w:bCs/>
                <w:sz w:val="22"/>
              </w:rPr>
            </w:pPr>
            <w:r w:rsidRPr="0035603D">
              <w:rPr>
                <w:rFonts w:cs="Times New Roman"/>
                <w:bCs/>
                <w:sz w:val="22"/>
              </w:rPr>
              <w:lastRenderedPageBreak/>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p w14:paraId="302C876D" w14:textId="3061A4E2" w:rsidR="00CD26F3" w:rsidRPr="0035603D" w:rsidRDefault="00CD26F3" w:rsidP="00FB0536">
            <w:pPr>
              <w:pStyle w:val="aa"/>
              <w:widowControl w:val="0"/>
              <w:ind w:firstLine="473"/>
              <w:jc w:val="both"/>
              <w:rPr>
                <w:rFonts w:cs="Times New Roman"/>
                <w:sz w:val="22"/>
              </w:rPr>
            </w:pPr>
            <w:r w:rsidRPr="0035603D">
              <w:rPr>
                <w:rFonts w:cs="Times New Roman"/>
                <w:b/>
                <w:sz w:val="22"/>
              </w:rPr>
              <w:t>Требования к участникам закупки:</w:t>
            </w:r>
            <w:r w:rsidRPr="0035603D">
              <w:rPr>
                <w:rFonts w:cs="Times New Roman"/>
                <w:sz w:val="22"/>
              </w:rPr>
              <w:t xml:space="preserve"> </w:t>
            </w:r>
          </w:p>
          <w:p w14:paraId="37543E8F" w14:textId="77777777" w:rsidR="00CD26F3" w:rsidRPr="0035603D" w:rsidRDefault="00CD26F3" w:rsidP="00FB0536">
            <w:pPr>
              <w:pStyle w:val="aa"/>
              <w:widowControl w:val="0"/>
              <w:ind w:firstLine="473"/>
              <w:jc w:val="both"/>
              <w:rPr>
                <w:rFonts w:cs="Times New Roman"/>
                <w:sz w:val="22"/>
              </w:rPr>
            </w:pPr>
            <w:r w:rsidRPr="0035603D">
              <w:rPr>
                <w:rFonts w:cs="Times New Roman"/>
                <w:sz w:val="22"/>
              </w:rPr>
              <w:t xml:space="preserve">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w:t>
            </w:r>
            <w:r w:rsidRPr="0035603D">
              <w:rPr>
                <w:rFonts w:cs="Times New Roman"/>
                <w:sz w:val="22"/>
              </w:rPr>
              <w:lastRenderedPageBreak/>
              <w:t>участника такой закупки - юридического лица или индивидуального предпринимателя несостоятельным (банкротом);</w:t>
            </w:r>
          </w:p>
          <w:p w14:paraId="35F0C53F" w14:textId="77777777" w:rsidR="00CD26F3" w:rsidRPr="0035603D" w:rsidRDefault="00CD26F3" w:rsidP="00FB0536">
            <w:pPr>
              <w:pStyle w:val="aa"/>
              <w:widowControl w:val="0"/>
              <w:ind w:firstLine="473"/>
              <w:jc w:val="both"/>
              <w:rPr>
                <w:rFonts w:cs="Times New Roman"/>
                <w:sz w:val="22"/>
              </w:rPr>
            </w:pPr>
            <w:r w:rsidRPr="0035603D">
              <w:rPr>
                <w:rFonts w:cs="Times New Roman"/>
                <w:sz w:val="22"/>
              </w:rPr>
              <w:t xml:space="preserve">б) </w:t>
            </w:r>
            <w:proofErr w:type="spellStart"/>
            <w:r w:rsidRPr="0035603D">
              <w:rPr>
                <w:rFonts w:cs="Times New Roman"/>
                <w:sz w:val="22"/>
              </w:rPr>
              <w:t>неприостановление</w:t>
            </w:r>
            <w:proofErr w:type="spellEnd"/>
            <w:r w:rsidRPr="0035603D">
              <w:rPr>
                <w:rFonts w:cs="Times New Roman"/>
                <w:sz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0CBDECC" w14:textId="77777777" w:rsidR="00CD26F3" w:rsidRPr="0035603D" w:rsidRDefault="00CD26F3" w:rsidP="00FB0536">
            <w:pPr>
              <w:pStyle w:val="aa"/>
              <w:widowControl w:val="0"/>
              <w:ind w:firstLine="473"/>
              <w:jc w:val="both"/>
              <w:rPr>
                <w:rFonts w:cs="Times New Roman"/>
                <w:sz w:val="22"/>
              </w:rPr>
            </w:pPr>
            <w:r w:rsidRPr="0035603D">
              <w:rPr>
                <w:rFonts w:cs="Times New Roman"/>
                <w:sz w:val="22"/>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82F1AF0" w14:textId="77777777" w:rsidR="00CD26F3" w:rsidRPr="0035603D" w:rsidRDefault="00CD26F3" w:rsidP="00FB0536">
            <w:pPr>
              <w:pStyle w:val="aa"/>
              <w:widowControl w:val="0"/>
              <w:ind w:firstLine="473"/>
              <w:jc w:val="both"/>
              <w:rPr>
                <w:rFonts w:cs="Times New Roman"/>
                <w:sz w:val="22"/>
              </w:rPr>
            </w:pPr>
            <w:r w:rsidRPr="0035603D">
              <w:rPr>
                <w:rFonts w:cs="Times New Roman"/>
                <w:sz w:val="22"/>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2295982" w14:textId="77777777" w:rsidR="00CD26F3" w:rsidRPr="0035603D" w:rsidRDefault="00CD26F3" w:rsidP="00FB0536">
            <w:pPr>
              <w:pStyle w:val="aa"/>
              <w:widowControl w:val="0"/>
              <w:ind w:firstLine="473"/>
              <w:jc w:val="both"/>
              <w:rPr>
                <w:rFonts w:cs="Times New Roman"/>
                <w:sz w:val="22"/>
              </w:rPr>
            </w:pPr>
            <w:r w:rsidRPr="0035603D">
              <w:rPr>
                <w:rFonts w:cs="Times New Roman"/>
                <w:sz w:val="22"/>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75B8E6B" w14:textId="77777777" w:rsidR="00CD26F3" w:rsidRPr="0035603D" w:rsidRDefault="00CD26F3" w:rsidP="00FB0536">
            <w:pPr>
              <w:pStyle w:val="aa"/>
              <w:widowControl w:val="0"/>
              <w:ind w:firstLine="473"/>
              <w:jc w:val="both"/>
              <w:rPr>
                <w:rFonts w:cs="Times New Roman"/>
                <w:sz w:val="22"/>
              </w:rPr>
            </w:pPr>
            <w:r w:rsidRPr="0035603D">
              <w:rPr>
                <w:rFonts w:cs="Times New Roman"/>
                <w:sz w:val="22"/>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E736F91" w14:textId="77777777" w:rsidR="00CD26F3" w:rsidRPr="0035603D" w:rsidRDefault="00CD26F3" w:rsidP="00FB0536">
            <w:pPr>
              <w:pStyle w:val="aa"/>
              <w:widowControl w:val="0"/>
              <w:ind w:firstLine="473"/>
              <w:jc w:val="both"/>
              <w:rPr>
                <w:rFonts w:cs="Times New Roman"/>
                <w:sz w:val="22"/>
              </w:rPr>
            </w:pPr>
            <w:r w:rsidRPr="0035603D">
              <w:rPr>
                <w:rFonts w:cs="Times New Roman"/>
                <w:sz w:val="22"/>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w:t>
            </w:r>
            <w:r w:rsidRPr="0035603D">
              <w:rPr>
                <w:rFonts w:cs="Times New Roman"/>
                <w:sz w:val="22"/>
              </w:rPr>
              <w:lastRenderedPageBreak/>
              <w:t>договора заказчик приобретает права на такие результаты;</w:t>
            </w:r>
          </w:p>
          <w:p w14:paraId="2D8BFF91" w14:textId="77777777" w:rsidR="00CD26F3" w:rsidRPr="0035603D" w:rsidRDefault="00CD26F3" w:rsidP="00FB0536">
            <w:pPr>
              <w:widowControl w:val="0"/>
              <w:tabs>
                <w:tab w:val="left" w:pos="851"/>
              </w:tabs>
              <w:ind w:firstLine="473"/>
              <w:jc w:val="both"/>
              <w:rPr>
                <w:rFonts w:ascii="Times New Roman" w:hAnsi="Times New Roman" w:cs="Times New Roman"/>
                <w:sz w:val="22"/>
                <w:szCs w:val="22"/>
              </w:rPr>
            </w:pPr>
            <w:r w:rsidRPr="0035603D">
              <w:rPr>
                <w:rFonts w:ascii="Times New Roman" w:hAnsi="Times New Roman" w:cs="Times New Roman"/>
                <w:sz w:val="22"/>
                <w:szCs w:val="22"/>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ED83B1C" w14:textId="77777777" w:rsidR="00CD26F3" w:rsidRPr="0035603D" w:rsidRDefault="00CD26F3" w:rsidP="00FB0536">
            <w:pPr>
              <w:widowControl w:val="0"/>
              <w:tabs>
                <w:tab w:val="left" w:pos="851"/>
              </w:tabs>
              <w:ind w:firstLine="473"/>
              <w:jc w:val="both"/>
              <w:rPr>
                <w:rFonts w:ascii="Times New Roman" w:hAnsi="Times New Roman" w:cs="Times New Roman"/>
                <w:sz w:val="22"/>
                <w:szCs w:val="22"/>
              </w:rPr>
            </w:pPr>
          </w:p>
          <w:p w14:paraId="78608E6A" w14:textId="77777777" w:rsidR="00CD26F3" w:rsidRPr="0035603D" w:rsidRDefault="00CD26F3" w:rsidP="00FB0536">
            <w:pPr>
              <w:widowControl w:val="0"/>
              <w:tabs>
                <w:tab w:val="left" w:pos="851"/>
              </w:tabs>
              <w:ind w:firstLine="473"/>
              <w:jc w:val="both"/>
              <w:rPr>
                <w:rFonts w:ascii="Times New Roman" w:hAnsi="Times New Roman" w:cs="Times New Roman"/>
                <w:sz w:val="22"/>
                <w:szCs w:val="22"/>
              </w:rPr>
            </w:pPr>
            <w:r w:rsidRPr="0035603D">
              <w:rPr>
                <w:rFonts w:ascii="Times New Roman" w:hAnsi="Times New Roman" w:cs="Times New Roman"/>
                <w:sz w:val="22"/>
                <w:szCs w:val="22"/>
                <w:lang w:eastAsia="en-US"/>
              </w:rPr>
              <w:t>Заказчиком также установлено требование об отсутствии сведений об участниках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r w:rsidR="00CD26F3" w:rsidRPr="0035603D" w14:paraId="5EC3DB77" w14:textId="77777777" w:rsidTr="002442D4">
        <w:tc>
          <w:tcPr>
            <w:tcW w:w="10360" w:type="dxa"/>
            <w:gridSpan w:val="5"/>
            <w:tcBorders>
              <w:top w:val="single" w:sz="4" w:space="0" w:color="000000"/>
              <w:left w:val="single" w:sz="4" w:space="0" w:color="000000"/>
              <w:bottom w:val="single" w:sz="4" w:space="0" w:color="auto"/>
              <w:right w:val="single" w:sz="4" w:space="0" w:color="000000"/>
            </w:tcBorders>
            <w:noWrap/>
            <w:vAlign w:val="center"/>
          </w:tcPr>
          <w:p w14:paraId="7BE63AB9" w14:textId="3B477172" w:rsidR="00CD26F3" w:rsidRPr="0035603D" w:rsidRDefault="00CD26F3" w:rsidP="002442D4">
            <w:pPr>
              <w:widowControl w:val="0"/>
              <w:ind w:firstLine="505"/>
              <w:jc w:val="center"/>
              <w:rPr>
                <w:rFonts w:ascii="Times New Roman" w:hAnsi="Times New Roman" w:cs="Times New Roman"/>
                <w:b/>
                <w:sz w:val="22"/>
                <w:szCs w:val="22"/>
              </w:rPr>
            </w:pPr>
            <w:r w:rsidRPr="0035603D">
              <w:rPr>
                <w:rFonts w:ascii="Times New Roman" w:hAnsi="Times New Roman" w:cs="Times New Roman"/>
                <w:b/>
                <w:sz w:val="22"/>
                <w:szCs w:val="22"/>
              </w:rPr>
              <w:lastRenderedPageBreak/>
              <w:t>4.</w:t>
            </w:r>
            <w:r w:rsidR="00DB7114" w:rsidRPr="0035603D">
              <w:rPr>
                <w:rFonts w:ascii="Times New Roman" w:hAnsi="Times New Roman" w:cs="Times New Roman"/>
                <w:b/>
                <w:sz w:val="22"/>
                <w:szCs w:val="22"/>
              </w:rPr>
              <w:t xml:space="preserve"> </w:t>
            </w:r>
            <w:r w:rsidRPr="0035603D">
              <w:rPr>
                <w:rFonts w:ascii="Times New Roman" w:hAnsi="Times New Roman" w:cs="Times New Roman"/>
                <w:b/>
                <w:sz w:val="22"/>
                <w:szCs w:val="22"/>
              </w:rPr>
              <w:t>Требования к содержанию и составу заявки на участие в запросе котировок в электронной форме.</w:t>
            </w:r>
          </w:p>
          <w:p w14:paraId="3540493C" w14:textId="6C9C29DB" w:rsidR="006B5EDF" w:rsidRPr="0035603D" w:rsidRDefault="006B5EDF"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Участник запроса котировок в электронной форме должен изучить Извещение о закупке, включая все инструкции, формы, условия и спецификации. Непредставление полной информации, требуемой в соответствии с Извещением, представление неверных сведений или подача заявки, не отвечающей требованиям, содержащимся в Извещении, является риском участника запроса котировок в электронной форме, подавшего такую заявку, который может привести к отклонению его заявки.</w:t>
            </w:r>
          </w:p>
          <w:p w14:paraId="4A67D2D4" w14:textId="27E66321" w:rsidR="00CD26F3" w:rsidRPr="0035603D" w:rsidRDefault="00CD26F3"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Участник запроса котировок в электронной форме формирует заявку на участие в запросе котировок в электронной форме в соответствии с регламентом электронной площадки, определенной для проведения настоящего запроса котировок в электронной форме, требованиями Федерального закона № 223-ФЗ, Положения, а также требованиями настоящего извещения о запросе котировок в электронной форме.</w:t>
            </w:r>
            <w:r w:rsidR="006B5EDF" w:rsidRPr="0035603D">
              <w:rPr>
                <w:rFonts w:ascii="Times New Roman" w:hAnsi="Times New Roman" w:cs="Times New Roman"/>
                <w:sz w:val="22"/>
                <w:szCs w:val="22"/>
              </w:rPr>
              <w:t xml:space="preserve">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w:t>
            </w:r>
          </w:p>
          <w:p w14:paraId="0C0FE02B" w14:textId="3719B45F" w:rsidR="00CD26F3" w:rsidRPr="0035603D" w:rsidRDefault="00CD26F3"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При описании условий и предложений участником запроса котировок в электронной форме должны применяться общепринятые обозначения и наименования в соответствии с требованиями действующего законодательства Российской Федерации. Сведения, которые содержатся в заявке участника запроса котировок в электронной форме, не должны допускать двусмысленных толкований.</w:t>
            </w:r>
          </w:p>
          <w:p w14:paraId="58177A3B" w14:textId="6F6787C9" w:rsidR="00CD26F3" w:rsidRPr="0035603D" w:rsidRDefault="00CD26F3"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Электронные документы, входящие в состав заявки должны иметь один из распространенных форматов документов: с расширением (*.</w:t>
            </w:r>
            <w:proofErr w:type="spellStart"/>
            <w:r w:rsidRPr="0035603D">
              <w:rPr>
                <w:rFonts w:ascii="Times New Roman" w:hAnsi="Times New Roman" w:cs="Times New Roman"/>
                <w:sz w:val="22"/>
                <w:szCs w:val="22"/>
              </w:rPr>
              <w:t>doc</w:t>
            </w:r>
            <w:proofErr w:type="spellEnd"/>
            <w:r w:rsidRPr="0035603D">
              <w:rPr>
                <w:rFonts w:ascii="Times New Roman" w:hAnsi="Times New Roman" w:cs="Times New Roman"/>
                <w:sz w:val="22"/>
                <w:szCs w:val="22"/>
              </w:rPr>
              <w:t>), (*.</w:t>
            </w:r>
            <w:proofErr w:type="spellStart"/>
            <w:r w:rsidRPr="0035603D">
              <w:rPr>
                <w:rFonts w:ascii="Times New Roman" w:hAnsi="Times New Roman" w:cs="Times New Roman"/>
                <w:sz w:val="22"/>
                <w:szCs w:val="22"/>
              </w:rPr>
              <w:t>docx</w:t>
            </w:r>
            <w:proofErr w:type="spellEnd"/>
            <w:r w:rsidRPr="0035603D">
              <w:rPr>
                <w:rFonts w:ascii="Times New Roman" w:hAnsi="Times New Roman" w:cs="Times New Roman"/>
                <w:sz w:val="22"/>
                <w:szCs w:val="22"/>
              </w:rPr>
              <w:t>), (*.</w:t>
            </w:r>
            <w:proofErr w:type="spellStart"/>
            <w:r w:rsidRPr="0035603D">
              <w:rPr>
                <w:rFonts w:ascii="Times New Roman" w:hAnsi="Times New Roman" w:cs="Times New Roman"/>
                <w:sz w:val="22"/>
                <w:szCs w:val="22"/>
              </w:rPr>
              <w:t>xls</w:t>
            </w:r>
            <w:proofErr w:type="spellEnd"/>
            <w:r w:rsidRPr="0035603D">
              <w:rPr>
                <w:rFonts w:ascii="Times New Roman" w:hAnsi="Times New Roman" w:cs="Times New Roman"/>
                <w:sz w:val="22"/>
                <w:szCs w:val="22"/>
              </w:rPr>
              <w:t>), (*.</w:t>
            </w:r>
            <w:proofErr w:type="spellStart"/>
            <w:r w:rsidRPr="0035603D">
              <w:rPr>
                <w:rFonts w:ascii="Times New Roman" w:hAnsi="Times New Roman" w:cs="Times New Roman"/>
                <w:sz w:val="22"/>
                <w:szCs w:val="22"/>
              </w:rPr>
              <w:t>xlsx</w:t>
            </w:r>
            <w:proofErr w:type="spellEnd"/>
            <w:r w:rsidRPr="0035603D">
              <w:rPr>
                <w:rFonts w:ascii="Times New Roman" w:hAnsi="Times New Roman" w:cs="Times New Roman"/>
                <w:sz w:val="22"/>
                <w:szCs w:val="22"/>
              </w:rPr>
              <w:t>), (*.</w:t>
            </w:r>
            <w:proofErr w:type="spellStart"/>
            <w:r w:rsidRPr="0035603D">
              <w:rPr>
                <w:rFonts w:ascii="Times New Roman" w:hAnsi="Times New Roman" w:cs="Times New Roman"/>
                <w:sz w:val="22"/>
                <w:szCs w:val="22"/>
              </w:rPr>
              <w:t>txt</w:t>
            </w:r>
            <w:proofErr w:type="spellEnd"/>
            <w:r w:rsidRPr="0035603D">
              <w:rPr>
                <w:rFonts w:ascii="Times New Roman" w:hAnsi="Times New Roman" w:cs="Times New Roman"/>
                <w:sz w:val="22"/>
                <w:szCs w:val="22"/>
              </w:rPr>
              <w:t>), (*.</w:t>
            </w:r>
            <w:proofErr w:type="spellStart"/>
            <w:r w:rsidRPr="0035603D">
              <w:rPr>
                <w:rFonts w:ascii="Times New Roman" w:hAnsi="Times New Roman" w:cs="Times New Roman"/>
                <w:sz w:val="22"/>
                <w:szCs w:val="22"/>
              </w:rPr>
              <w:t>pdf</w:t>
            </w:r>
            <w:proofErr w:type="spellEnd"/>
            <w:r w:rsidRPr="0035603D">
              <w:rPr>
                <w:rFonts w:ascii="Times New Roman" w:hAnsi="Times New Roman" w:cs="Times New Roman"/>
                <w:sz w:val="22"/>
                <w:szCs w:val="22"/>
              </w:rPr>
              <w:t>), (*.</w:t>
            </w:r>
            <w:proofErr w:type="spellStart"/>
            <w:r w:rsidRPr="0035603D">
              <w:rPr>
                <w:rFonts w:ascii="Times New Roman" w:hAnsi="Times New Roman" w:cs="Times New Roman"/>
                <w:sz w:val="22"/>
                <w:szCs w:val="22"/>
              </w:rPr>
              <w:t>jpg</w:t>
            </w:r>
            <w:proofErr w:type="spellEnd"/>
            <w:r w:rsidRPr="0035603D">
              <w:rPr>
                <w:rFonts w:ascii="Times New Roman" w:hAnsi="Times New Roman" w:cs="Times New Roman"/>
                <w:sz w:val="22"/>
                <w:szCs w:val="22"/>
              </w:rPr>
              <w:t>), либо иным обеспечивающим отсутствие необходимости применения пользователями ЕИС программного обеспечения, которое требует заключения лицензионного или иного соглашения с правообладателем такого программного обеспечения, если оно предусматривает взимание платы.</w:t>
            </w:r>
          </w:p>
          <w:p w14:paraId="7B87F57D" w14:textId="77777777" w:rsidR="00775E9C" w:rsidRPr="0035603D" w:rsidRDefault="00775E9C"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14:paraId="29E1BCEA" w14:textId="77777777" w:rsidR="00775E9C" w:rsidRPr="0035603D" w:rsidRDefault="00775E9C"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 xml:space="preserve">Все файлы не должны иметь защиты от их открытия, изменения, копирования их содержимого или их печати. </w:t>
            </w:r>
          </w:p>
          <w:p w14:paraId="17B91482" w14:textId="28911107" w:rsidR="00CD26F3" w:rsidRPr="0035603D" w:rsidRDefault="00CD26F3"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Документы, подписанные электронной подписью (далее – ЭП) участника запроса котировок в электронной форме, лица, имеющего право действовать от имени участника запроса котировок в электронной форме, признаются документами, подписанными собственноручной подписью участника запроса котировок в электронной форме, лица имеющего право действовать от имени участника, заверенные печатью организации.</w:t>
            </w:r>
          </w:p>
          <w:p w14:paraId="376A489F" w14:textId="77777777" w:rsidR="00775E9C" w:rsidRPr="0035603D" w:rsidRDefault="00CD26F3"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Наличие ЭП участника запроса котировок в электронной форме подтверждает, что документ отправлен от имени участника запроса котировок в электронной форме и является точной цифровой копией документа-оригинала.</w:t>
            </w:r>
          </w:p>
          <w:p w14:paraId="799FB6D5" w14:textId="7728C811" w:rsidR="00775E9C" w:rsidRPr="0035603D" w:rsidRDefault="00775E9C"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При направлении оператором электронной площадки Заказчику электронных документов, полученных от участника закупки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за исключением случаев, предусмотренных Законом № 223-ФЗ.</w:t>
            </w:r>
          </w:p>
          <w:p w14:paraId="7F35FB6B" w14:textId="396FF44E" w:rsidR="00775E9C" w:rsidRPr="0035603D" w:rsidRDefault="00775E9C"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 xml:space="preserve">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в электронной форме не допускается в случае, если в результате этих переговоров создаются преимущественные условия для участия в закупке в </w:t>
            </w:r>
            <w:proofErr w:type="gramStart"/>
            <w:r w:rsidRPr="0035603D">
              <w:rPr>
                <w:rFonts w:ascii="Times New Roman" w:hAnsi="Times New Roman" w:cs="Times New Roman"/>
                <w:sz w:val="22"/>
                <w:szCs w:val="22"/>
              </w:rPr>
              <w:t>электрон-ной</w:t>
            </w:r>
            <w:proofErr w:type="gramEnd"/>
            <w:r w:rsidRPr="0035603D">
              <w:rPr>
                <w:rFonts w:ascii="Times New Roman" w:hAnsi="Times New Roman" w:cs="Times New Roman"/>
                <w:sz w:val="22"/>
                <w:szCs w:val="22"/>
              </w:rPr>
              <w:t xml:space="preserve"> форме и (или) условия для разглашения конфиденциальной информации.</w:t>
            </w:r>
          </w:p>
          <w:p w14:paraId="54FB2364" w14:textId="1F4B92EB" w:rsidR="00775E9C" w:rsidRPr="0035603D" w:rsidRDefault="00775E9C"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Оператором электронной площадки обеспечивается конфиденциальность информации:</w:t>
            </w:r>
          </w:p>
          <w:p w14:paraId="4189A658" w14:textId="56088C6B" w:rsidR="00775E9C" w:rsidRPr="0035603D" w:rsidRDefault="00775E9C"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1)</w:t>
            </w:r>
            <w:r w:rsidRPr="0035603D">
              <w:rPr>
                <w:rFonts w:ascii="Times New Roman" w:hAnsi="Times New Roman" w:cs="Times New Roman"/>
                <w:sz w:val="22"/>
                <w:szCs w:val="22"/>
              </w:rPr>
              <w:tab/>
              <w:t>о содержании заявок на участие в конкурентной закупке в электронной форме, окончательных предложений до окончания срока подачи заявок, окончательных предложений;</w:t>
            </w:r>
          </w:p>
          <w:p w14:paraId="3254885C" w14:textId="23EB59D8" w:rsidR="00CD26F3" w:rsidRPr="0035603D" w:rsidRDefault="00775E9C"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lastRenderedPageBreak/>
              <w:t>2)</w:t>
            </w:r>
            <w:r w:rsidRPr="0035603D">
              <w:rPr>
                <w:rFonts w:ascii="Times New Roman" w:hAnsi="Times New Roman" w:cs="Times New Roman"/>
                <w:sz w:val="22"/>
                <w:szCs w:val="22"/>
              </w:rPr>
              <w:tab/>
              <w:t>об участниках конкурентной закупки в электронной форме, подавших заявки на участие в такой закупке, до предоставления комиссии по осуществлению конкурентных закупок в соответствии с Законом №223-ФЗ и соглашением, предусмотренным частью 2</w:t>
            </w:r>
            <w:r w:rsidR="0035603D">
              <w:rPr>
                <w:rFonts w:ascii="Times New Roman" w:hAnsi="Times New Roman" w:cs="Times New Roman"/>
                <w:sz w:val="22"/>
                <w:szCs w:val="22"/>
              </w:rPr>
              <w:t xml:space="preserve"> </w:t>
            </w:r>
            <w:r w:rsidRPr="0035603D">
              <w:rPr>
                <w:rFonts w:ascii="Times New Roman" w:hAnsi="Times New Roman" w:cs="Times New Roman"/>
                <w:sz w:val="22"/>
                <w:szCs w:val="22"/>
              </w:rPr>
              <w:t>статьи 3.3 Закона №223-ФЗ, доступа к данным заявкам (ко вторым частям заявок, направляемым Заказчику в соответствии с пунктом 3 части 22 статьи 3.4 Закона №223-ФЗ, в случае осуществления конкурентной закупки в электронной форме, участниками которой могут быть только субъекты малого и среднего предпринимательства).</w:t>
            </w:r>
            <w:r w:rsidR="00CD26F3" w:rsidRPr="0035603D">
              <w:rPr>
                <w:rFonts w:ascii="Times New Roman" w:hAnsi="Times New Roman" w:cs="Times New Roman"/>
                <w:sz w:val="22"/>
                <w:szCs w:val="22"/>
              </w:rPr>
              <w:t xml:space="preserve"> </w:t>
            </w:r>
          </w:p>
          <w:p w14:paraId="3136D53A" w14:textId="77777777" w:rsidR="006B5EDF" w:rsidRPr="0035603D" w:rsidRDefault="00CD26F3" w:rsidP="0035603D">
            <w:pPr>
              <w:widowControl w:val="0"/>
              <w:ind w:firstLine="505"/>
              <w:jc w:val="both"/>
              <w:rPr>
                <w:rFonts w:ascii="Times New Roman" w:hAnsi="Times New Roman" w:cs="Times New Roman"/>
                <w:b/>
                <w:sz w:val="22"/>
                <w:szCs w:val="22"/>
              </w:rPr>
            </w:pPr>
            <w:r w:rsidRPr="0035603D">
              <w:rPr>
                <w:rFonts w:ascii="Times New Roman" w:hAnsi="Times New Roman" w:cs="Times New Roman"/>
                <w:b/>
                <w:sz w:val="22"/>
                <w:szCs w:val="22"/>
              </w:rPr>
              <w:t>Каждый потенциальный участник закупки вправе подать только одну заявку на участие.</w:t>
            </w:r>
            <w:r w:rsidR="006B5EDF" w:rsidRPr="0035603D">
              <w:rPr>
                <w:rFonts w:ascii="Times New Roman" w:hAnsi="Times New Roman" w:cs="Times New Roman"/>
                <w:b/>
                <w:sz w:val="22"/>
                <w:szCs w:val="22"/>
              </w:rPr>
              <w:t xml:space="preserve"> </w:t>
            </w:r>
          </w:p>
          <w:p w14:paraId="33D3C89C" w14:textId="786440BD" w:rsidR="00CD26F3" w:rsidRPr="0035603D" w:rsidRDefault="006B5EDF" w:rsidP="0035603D">
            <w:pPr>
              <w:widowControl w:val="0"/>
              <w:ind w:firstLine="505"/>
              <w:jc w:val="both"/>
              <w:rPr>
                <w:rFonts w:ascii="Times New Roman" w:hAnsi="Times New Roman" w:cs="Times New Roman"/>
                <w:b/>
                <w:sz w:val="22"/>
                <w:szCs w:val="22"/>
              </w:rPr>
            </w:pPr>
            <w:r w:rsidRPr="0035603D">
              <w:rPr>
                <w:rFonts w:ascii="Times New Roman" w:hAnsi="Times New Roman" w:cs="Times New Roman"/>
                <w:b/>
                <w:sz w:val="22"/>
                <w:szCs w:val="22"/>
              </w:rPr>
              <w:t>Заявка на участие в закупке, полученная Заказчиком после окончания срока окончания приема таких заявок, не рассматривается Заказчиком.</w:t>
            </w:r>
          </w:p>
        </w:tc>
      </w:tr>
      <w:tr w:rsidR="00CC63DC" w:rsidRPr="0035603D" w14:paraId="3C588907" w14:textId="77777777" w:rsidTr="002442D4">
        <w:tc>
          <w:tcPr>
            <w:tcW w:w="821" w:type="dxa"/>
            <w:vMerge w:val="restart"/>
            <w:tcBorders>
              <w:top w:val="single" w:sz="4" w:space="0" w:color="auto"/>
              <w:left w:val="single" w:sz="4" w:space="0" w:color="auto"/>
              <w:right w:val="single" w:sz="4" w:space="0" w:color="auto"/>
            </w:tcBorders>
            <w:vAlign w:val="center"/>
          </w:tcPr>
          <w:p w14:paraId="4F807847" w14:textId="77777777" w:rsidR="00CC63DC" w:rsidRPr="0035603D" w:rsidRDefault="00CC63DC" w:rsidP="007A67B5">
            <w:pPr>
              <w:widowControl w:val="0"/>
              <w:rPr>
                <w:rFonts w:ascii="Times New Roman" w:hAnsi="Times New Roman" w:cs="Times New Roman"/>
                <w:sz w:val="22"/>
                <w:szCs w:val="22"/>
                <w:lang w:eastAsia="en-US"/>
              </w:rPr>
            </w:pPr>
          </w:p>
        </w:tc>
        <w:tc>
          <w:tcPr>
            <w:tcW w:w="9539" w:type="dxa"/>
            <w:gridSpan w:val="4"/>
            <w:tcBorders>
              <w:top w:val="single" w:sz="4" w:space="0" w:color="auto"/>
              <w:left w:val="single" w:sz="4" w:space="0" w:color="auto"/>
              <w:bottom w:val="single" w:sz="4" w:space="0" w:color="auto"/>
              <w:right w:val="single" w:sz="4" w:space="0" w:color="auto"/>
            </w:tcBorders>
            <w:vAlign w:val="center"/>
          </w:tcPr>
          <w:p w14:paraId="0E9319FC" w14:textId="0F9362D7" w:rsidR="00CC63DC" w:rsidRPr="0035603D" w:rsidRDefault="00CC63DC" w:rsidP="002442D4">
            <w:pPr>
              <w:widowControl w:val="0"/>
              <w:jc w:val="both"/>
              <w:rPr>
                <w:rFonts w:ascii="Times New Roman" w:hAnsi="Times New Roman" w:cs="Times New Roman"/>
                <w:sz w:val="22"/>
                <w:szCs w:val="22"/>
              </w:rPr>
            </w:pPr>
            <w:r w:rsidRPr="0035603D">
              <w:rPr>
                <w:rFonts w:ascii="Times New Roman" w:hAnsi="Times New Roman" w:cs="Times New Roman"/>
                <w:b/>
                <w:bCs/>
                <w:sz w:val="22"/>
                <w:szCs w:val="22"/>
              </w:rPr>
              <w:t xml:space="preserve">4.1. ЗАЯВКА на участие в запросе котировок </w:t>
            </w:r>
            <w:r w:rsidRPr="0035603D">
              <w:rPr>
                <w:rFonts w:ascii="Times New Roman" w:hAnsi="Times New Roman" w:cs="Times New Roman"/>
                <w:b/>
                <w:sz w:val="22"/>
                <w:szCs w:val="22"/>
              </w:rPr>
              <w:t>в электронной форме</w:t>
            </w:r>
            <w:r w:rsidRPr="0035603D">
              <w:rPr>
                <w:rFonts w:ascii="Times New Roman" w:hAnsi="Times New Roman" w:cs="Times New Roman"/>
                <w:sz w:val="22"/>
                <w:szCs w:val="22"/>
              </w:rPr>
              <w:t xml:space="preserve"> </w:t>
            </w:r>
            <w:r w:rsidRPr="0035603D">
              <w:rPr>
                <w:rFonts w:ascii="Times New Roman" w:hAnsi="Times New Roman" w:cs="Times New Roman"/>
                <w:b/>
                <w:bCs/>
                <w:sz w:val="22"/>
                <w:szCs w:val="22"/>
              </w:rPr>
              <w:t>должна содержать следующую информацию:</w:t>
            </w:r>
          </w:p>
        </w:tc>
      </w:tr>
      <w:tr w:rsidR="00CC63DC" w:rsidRPr="0035603D" w14:paraId="25FDDD81" w14:textId="77777777" w:rsidTr="002442D4">
        <w:tc>
          <w:tcPr>
            <w:tcW w:w="821" w:type="dxa"/>
            <w:vMerge/>
            <w:tcBorders>
              <w:left w:val="single" w:sz="4" w:space="0" w:color="auto"/>
              <w:right w:val="single" w:sz="4" w:space="0" w:color="auto"/>
            </w:tcBorders>
            <w:vAlign w:val="center"/>
          </w:tcPr>
          <w:p w14:paraId="5E83F75E" w14:textId="77777777" w:rsidR="00CC63DC" w:rsidRPr="0035603D" w:rsidRDefault="00CC63DC" w:rsidP="007A67B5">
            <w:pPr>
              <w:widowControl w:val="0"/>
              <w:rPr>
                <w:rFonts w:ascii="Times New Roman" w:hAnsi="Times New Roman" w:cs="Times New Roman"/>
                <w:sz w:val="22"/>
                <w:szCs w:val="22"/>
                <w:lang w:eastAsia="en-US"/>
              </w:rPr>
            </w:pPr>
          </w:p>
        </w:tc>
        <w:tc>
          <w:tcPr>
            <w:tcW w:w="9539" w:type="dxa"/>
            <w:gridSpan w:val="4"/>
            <w:tcBorders>
              <w:top w:val="single" w:sz="4" w:space="0" w:color="auto"/>
              <w:left w:val="single" w:sz="4" w:space="0" w:color="auto"/>
              <w:bottom w:val="single" w:sz="4" w:space="0" w:color="auto"/>
              <w:right w:val="single" w:sz="4" w:space="0" w:color="auto"/>
            </w:tcBorders>
            <w:vAlign w:val="center"/>
          </w:tcPr>
          <w:p w14:paraId="5F539EBF" w14:textId="79C08452" w:rsidR="00CC63DC" w:rsidRPr="0035603D" w:rsidRDefault="00CC63DC" w:rsidP="007A67B5">
            <w:pPr>
              <w:widowControl w:val="0"/>
              <w:rPr>
                <w:rFonts w:ascii="Times New Roman" w:hAnsi="Times New Roman" w:cs="Times New Roman"/>
                <w:sz w:val="22"/>
                <w:szCs w:val="22"/>
              </w:rPr>
            </w:pPr>
            <w:r w:rsidRPr="0035603D">
              <w:rPr>
                <w:rFonts w:ascii="Times New Roman" w:hAnsi="Times New Roman" w:cs="Times New Roman"/>
                <w:sz w:val="22"/>
                <w:szCs w:val="22"/>
              </w:rPr>
              <w:t>1) при осуществлении закупки на поставку товара:</w:t>
            </w:r>
          </w:p>
        </w:tc>
      </w:tr>
      <w:tr w:rsidR="00CC63DC" w:rsidRPr="0035603D" w14:paraId="463F50C9" w14:textId="77777777" w:rsidTr="002442D4">
        <w:tc>
          <w:tcPr>
            <w:tcW w:w="821" w:type="dxa"/>
            <w:vMerge/>
            <w:tcBorders>
              <w:left w:val="single" w:sz="4" w:space="0" w:color="auto"/>
              <w:right w:val="single" w:sz="4" w:space="0" w:color="auto"/>
            </w:tcBorders>
            <w:vAlign w:val="center"/>
          </w:tcPr>
          <w:p w14:paraId="3933DC1D" w14:textId="77777777" w:rsidR="00CC63DC" w:rsidRPr="0035603D" w:rsidRDefault="00CC63DC" w:rsidP="00C20A71">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15900AD2" w14:textId="13FECA22" w:rsidR="00CC63DC" w:rsidRPr="0035603D" w:rsidRDefault="00CC63DC" w:rsidP="00C20A71">
            <w:pPr>
              <w:widowControl w:val="0"/>
              <w:jc w:val="both"/>
              <w:rPr>
                <w:rFonts w:ascii="Times New Roman" w:hAnsi="Times New Roman" w:cs="Times New Roman"/>
                <w:sz w:val="22"/>
                <w:szCs w:val="22"/>
              </w:rPr>
            </w:pPr>
            <w:r w:rsidRPr="0035603D">
              <w:rPr>
                <w:rFonts w:ascii="Times New Roman" w:hAnsi="Times New Roman" w:cs="Times New Roman"/>
                <w:sz w:val="22"/>
                <w:szCs w:val="22"/>
              </w:rPr>
              <w:t xml:space="preserve">а) согласие участника процедуры закупки на поставку товара на условиях, предусмотренных документацией (извещением) о закупке, проектом договора, в том числе означающее: согласие с товарным(ми) знаком, указание на который содержится в </w:t>
            </w:r>
            <w:r>
              <w:rPr>
                <w:rFonts w:ascii="Times New Roman" w:hAnsi="Times New Roman" w:cs="Times New Roman"/>
                <w:sz w:val="22"/>
                <w:szCs w:val="22"/>
              </w:rPr>
              <w:t>документации (извещении) о закупке</w:t>
            </w:r>
            <w:r w:rsidRPr="0035603D">
              <w:rPr>
                <w:rFonts w:ascii="Times New Roman" w:hAnsi="Times New Roman" w:cs="Times New Roman"/>
                <w:sz w:val="22"/>
                <w:szCs w:val="22"/>
              </w:rPr>
              <w:t xml:space="preserve"> </w:t>
            </w:r>
          </w:p>
        </w:tc>
        <w:tc>
          <w:tcPr>
            <w:tcW w:w="3226" w:type="dxa"/>
            <w:tcBorders>
              <w:top w:val="single" w:sz="4" w:space="0" w:color="auto"/>
              <w:left w:val="single" w:sz="4" w:space="0" w:color="auto"/>
              <w:bottom w:val="single" w:sz="4" w:space="0" w:color="auto"/>
              <w:right w:val="single" w:sz="4" w:space="0" w:color="auto"/>
            </w:tcBorders>
            <w:vAlign w:val="center"/>
          </w:tcPr>
          <w:p w14:paraId="51FBDC4D" w14:textId="5F3DA53E" w:rsidR="00CC63DC" w:rsidRPr="0035603D" w:rsidRDefault="00CC63DC" w:rsidP="00C55786">
            <w:pPr>
              <w:widowControl w:val="0"/>
              <w:rPr>
                <w:rFonts w:ascii="Times New Roman" w:hAnsi="Times New Roman" w:cs="Times New Roman"/>
                <w:bCs/>
                <w:sz w:val="22"/>
                <w:szCs w:val="22"/>
                <w:lang w:eastAsia="en-US"/>
              </w:rPr>
            </w:pPr>
            <w:r w:rsidRPr="0035603D">
              <w:rPr>
                <w:rFonts w:ascii="Times New Roman" w:hAnsi="Times New Roman" w:cs="Times New Roman"/>
                <w:sz w:val="22"/>
                <w:szCs w:val="22"/>
              </w:rPr>
              <w:t xml:space="preserve">ПРИМЕНЯЕТСЯ </w:t>
            </w:r>
          </w:p>
        </w:tc>
      </w:tr>
      <w:tr w:rsidR="00CC63DC" w:rsidRPr="0035603D" w14:paraId="2B4C1762" w14:textId="77777777" w:rsidTr="002442D4">
        <w:tc>
          <w:tcPr>
            <w:tcW w:w="821" w:type="dxa"/>
            <w:vMerge/>
            <w:tcBorders>
              <w:left w:val="single" w:sz="4" w:space="0" w:color="auto"/>
              <w:right w:val="single" w:sz="4" w:space="0" w:color="auto"/>
            </w:tcBorders>
            <w:vAlign w:val="center"/>
          </w:tcPr>
          <w:p w14:paraId="060B0E8F" w14:textId="77777777" w:rsidR="00CC63DC" w:rsidRPr="0035603D" w:rsidRDefault="00CC63DC" w:rsidP="00C20A71">
            <w:pPr>
              <w:widowControl w:val="0"/>
              <w:rPr>
                <w:rFonts w:ascii="Times New Roman" w:hAnsi="Times New Roman" w:cs="Times New Roman"/>
                <w:sz w:val="22"/>
                <w:szCs w:val="22"/>
                <w:lang w:val="en-US"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713A27C3" w14:textId="022C922A" w:rsidR="00CC63DC" w:rsidRPr="0035603D" w:rsidRDefault="00CC63DC" w:rsidP="00C20A71">
            <w:pPr>
              <w:widowControl w:val="0"/>
              <w:jc w:val="both"/>
              <w:rPr>
                <w:rFonts w:ascii="Times New Roman" w:hAnsi="Times New Roman" w:cs="Times New Roman"/>
                <w:sz w:val="22"/>
                <w:szCs w:val="22"/>
                <w:lang w:eastAsia="en-US"/>
              </w:rPr>
            </w:pPr>
            <w:r w:rsidRPr="0035603D">
              <w:rPr>
                <w:rFonts w:ascii="Times New Roman" w:hAnsi="Times New Roman" w:cs="Times New Roman"/>
                <w:sz w:val="22"/>
                <w:szCs w:val="22"/>
              </w:rPr>
              <w:t xml:space="preserve">б) согласие участника процедуры закупки на поставку товара на условиях, предусмотренных документацией (извещением) о закупке, проектом договора, в том числе: конкретные показатели, соответствующие значениям, установленным документацией о закупке, и товарный знак (при его наличии) предлагаемого для поставки товара </w:t>
            </w:r>
          </w:p>
        </w:tc>
        <w:tc>
          <w:tcPr>
            <w:tcW w:w="3226" w:type="dxa"/>
            <w:tcBorders>
              <w:top w:val="single" w:sz="4" w:space="0" w:color="auto"/>
              <w:left w:val="single" w:sz="4" w:space="0" w:color="auto"/>
              <w:bottom w:val="single" w:sz="4" w:space="0" w:color="auto"/>
              <w:right w:val="single" w:sz="4" w:space="0" w:color="auto"/>
            </w:tcBorders>
            <w:vAlign w:val="center"/>
          </w:tcPr>
          <w:p w14:paraId="5F145D4C" w14:textId="5AF9235F" w:rsidR="00CC63DC" w:rsidRPr="0035603D" w:rsidRDefault="00CC63DC" w:rsidP="00C55786">
            <w:pPr>
              <w:widowControl w:val="0"/>
              <w:rPr>
                <w:rFonts w:ascii="Times New Roman" w:hAnsi="Times New Roman" w:cs="Times New Roman"/>
                <w:bCs/>
                <w:sz w:val="22"/>
                <w:szCs w:val="22"/>
                <w:lang w:eastAsia="en-US"/>
              </w:rPr>
            </w:pPr>
            <w:r w:rsidRPr="0035603D">
              <w:rPr>
                <w:rFonts w:ascii="Times New Roman" w:hAnsi="Times New Roman" w:cs="Times New Roman"/>
                <w:sz w:val="22"/>
                <w:szCs w:val="22"/>
              </w:rPr>
              <w:t xml:space="preserve">ПРИМЕНЯЕТСЯ </w:t>
            </w:r>
          </w:p>
        </w:tc>
      </w:tr>
      <w:tr w:rsidR="00CC63DC" w:rsidRPr="0035603D" w14:paraId="39DBF8FA" w14:textId="77777777" w:rsidTr="002442D4">
        <w:tc>
          <w:tcPr>
            <w:tcW w:w="821" w:type="dxa"/>
            <w:vMerge/>
            <w:tcBorders>
              <w:left w:val="single" w:sz="4" w:space="0" w:color="auto"/>
              <w:right w:val="single" w:sz="4" w:space="0" w:color="auto"/>
            </w:tcBorders>
            <w:vAlign w:val="center"/>
          </w:tcPr>
          <w:p w14:paraId="2129DE39" w14:textId="77777777" w:rsidR="00CC63DC" w:rsidRPr="0035603D" w:rsidRDefault="00CC63DC" w:rsidP="00CF3366">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5E3EFF75" w14:textId="753BA145" w:rsidR="00CC63DC" w:rsidRPr="0035603D" w:rsidRDefault="00CC63DC" w:rsidP="00CF3366">
            <w:pPr>
              <w:widowControl w:val="0"/>
              <w:jc w:val="both"/>
              <w:rPr>
                <w:rFonts w:ascii="Times New Roman" w:hAnsi="Times New Roman" w:cs="Times New Roman"/>
                <w:sz w:val="22"/>
                <w:szCs w:val="22"/>
                <w:lang w:eastAsia="en-US"/>
              </w:rPr>
            </w:pPr>
            <w:r w:rsidRPr="0035603D">
              <w:rPr>
                <w:rFonts w:ascii="Times New Roman" w:hAnsi="Times New Roman" w:cs="Times New Roman"/>
                <w:sz w:val="22"/>
                <w:szCs w:val="22"/>
              </w:rPr>
              <w:t>2) согласие участника процедуры закупки на выполнение работ, оказание услуг на условиях, предусмотренных документацией о закупке, при условии осуществления закупки на выполнение работ, оказание услуг</w:t>
            </w:r>
          </w:p>
        </w:tc>
        <w:tc>
          <w:tcPr>
            <w:tcW w:w="3226" w:type="dxa"/>
            <w:tcBorders>
              <w:top w:val="single" w:sz="4" w:space="0" w:color="auto"/>
              <w:left w:val="single" w:sz="4" w:space="0" w:color="auto"/>
              <w:bottom w:val="single" w:sz="4" w:space="0" w:color="auto"/>
              <w:right w:val="single" w:sz="4" w:space="0" w:color="auto"/>
            </w:tcBorders>
            <w:vAlign w:val="center"/>
          </w:tcPr>
          <w:p w14:paraId="31DB01AC" w14:textId="22CEEA46" w:rsidR="00CC63DC" w:rsidRPr="0035603D" w:rsidRDefault="00CC63DC" w:rsidP="00CF3366">
            <w:pPr>
              <w:widowControl w:val="0"/>
              <w:rPr>
                <w:rFonts w:ascii="Times New Roman" w:hAnsi="Times New Roman" w:cs="Times New Roman"/>
                <w:bCs/>
                <w:sz w:val="22"/>
                <w:szCs w:val="22"/>
                <w:lang w:eastAsia="en-US"/>
              </w:rPr>
            </w:pPr>
            <w:r w:rsidRPr="0035603D">
              <w:rPr>
                <w:rFonts w:ascii="Times New Roman" w:hAnsi="Times New Roman" w:cs="Times New Roman"/>
                <w:sz w:val="22"/>
                <w:szCs w:val="22"/>
              </w:rPr>
              <w:t>НЕ ПРИМЕНЯЕТСЯ</w:t>
            </w:r>
          </w:p>
        </w:tc>
      </w:tr>
      <w:tr w:rsidR="00CC63DC" w:rsidRPr="0035603D" w14:paraId="527ED4EB" w14:textId="77777777" w:rsidTr="002442D4">
        <w:tc>
          <w:tcPr>
            <w:tcW w:w="821" w:type="dxa"/>
            <w:vMerge/>
            <w:tcBorders>
              <w:left w:val="single" w:sz="4" w:space="0" w:color="auto"/>
              <w:right w:val="single" w:sz="4" w:space="0" w:color="auto"/>
            </w:tcBorders>
            <w:vAlign w:val="center"/>
          </w:tcPr>
          <w:p w14:paraId="66FF03A7" w14:textId="77777777" w:rsidR="00CC63DC" w:rsidRPr="0035603D" w:rsidRDefault="00CC63DC" w:rsidP="00F455C0">
            <w:pPr>
              <w:widowControl w:val="0"/>
              <w:rPr>
                <w:rFonts w:ascii="Times New Roman" w:hAnsi="Times New Roman" w:cs="Times New Roman"/>
                <w:sz w:val="22"/>
                <w:szCs w:val="22"/>
                <w:lang w:eastAsia="en-US"/>
              </w:rPr>
            </w:pPr>
          </w:p>
        </w:tc>
        <w:tc>
          <w:tcPr>
            <w:tcW w:w="9539" w:type="dxa"/>
            <w:gridSpan w:val="4"/>
            <w:tcBorders>
              <w:top w:val="single" w:sz="4" w:space="0" w:color="auto"/>
              <w:left w:val="single" w:sz="4" w:space="0" w:color="auto"/>
              <w:bottom w:val="single" w:sz="4" w:space="0" w:color="auto"/>
              <w:right w:val="single" w:sz="4" w:space="0" w:color="auto"/>
            </w:tcBorders>
            <w:vAlign w:val="center"/>
          </w:tcPr>
          <w:p w14:paraId="79873164" w14:textId="0B1DBF7B" w:rsidR="00CC63DC" w:rsidRPr="0035603D" w:rsidRDefault="00CC63DC" w:rsidP="00F455C0">
            <w:pPr>
              <w:widowControl w:val="0"/>
              <w:jc w:val="both"/>
              <w:rPr>
                <w:rFonts w:ascii="Times New Roman" w:hAnsi="Times New Roman" w:cs="Times New Roman"/>
                <w:sz w:val="22"/>
                <w:szCs w:val="22"/>
              </w:rPr>
            </w:pPr>
            <w:r w:rsidRPr="0035603D">
              <w:rPr>
                <w:rFonts w:ascii="Times New Roman" w:hAnsi="Times New Roman" w:cs="Times New Roman"/>
                <w:sz w:val="22"/>
                <w:szCs w:val="22"/>
              </w:rPr>
              <w:t>3) при осуществлении закупки на выполнение работ, оказание услуг для выполнения, оказания которых используется товар:</w:t>
            </w:r>
          </w:p>
        </w:tc>
      </w:tr>
      <w:tr w:rsidR="00CC63DC" w:rsidRPr="0035603D" w14:paraId="56EB1A07" w14:textId="77777777" w:rsidTr="002442D4">
        <w:tc>
          <w:tcPr>
            <w:tcW w:w="821" w:type="dxa"/>
            <w:vMerge/>
            <w:tcBorders>
              <w:left w:val="single" w:sz="4" w:space="0" w:color="auto"/>
              <w:right w:val="single" w:sz="4" w:space="0" w:color="auto"/>
            </w:tcBorders>
            <w:vAlign w:val="center"/>
          </w:tcPr>
          <w:p w14:paraId="24B8BF05" w14:textId="77777777" w:rsidR="00CC63DC" w:rsidRPr="0035603D" w:rsidRDefault="00CC63DC" w:rsidP="00CF3366">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5E84F90F" w14:textId="18A6532F" w:rsidR="00CC63DC" w:rsidRPr="0035603D" w:rsidRDefault="00CC63DC" w:rsidP="00CF3366">
            <w:pPr>
              <w:widowControl w:val="0"/>
              <w:jc w:val="both"/>
              <w:rPr>
                <w:rFonts w:ascii="Times New Roman" w:hAnsi="Times New Roman" w:cs="Times New Roman"/>
                <w:sz w:val="22"/>
                <w:szCs w:val="22"/>
              </w:rPr>
            </w:pPr>
            <w:r w:rsidRPr="0035603D">
              <w:rPr>
                <w:rFonts w:ascii="Times New Roman" w:hAnsi="Times New Roman" w:cs="Times New Roman"/>
                <w:sz w:val="22"/>
                <w:szCs w:val="22"/>
              </w:rPr>
              <w:t xml:space="preserve">- согласие, предусмотренное пунктом 2 в том числе, означающее согласие на использование товара, указание на товарный знак которого, содержится в </w:t>
            </w:r>
            <w:r>
              <w:rPr>
                <w:rFonts w:ascii="Times New Roman" w:hAnsi="Times New Roman" w:cs="Times New Roman"/>
                <w:sz w:val="22"/>
                <w:szCs w:val="22"/>
              </w:rPr>
              <w:t>документации (извещении) о закупке</w:t>
            </w:r>
          </w:p>
        </w:tc>
        <w:tc>
          <w:tcPr>
            <w:tcW w:w="3226" w:type="dxa"/>
            <w:tcBorders>
              <w:top w:val="single" w:sz="4" w:space="0" w:color="auto"/>
              <w:left w:val="single" w:sz="4" w:space="0" w:color="auto"/>
              <w:bottom w:val="single" w:sz="4" w:space="0" w:color="auto"/>
              <w:right w:val="single" w:sz="4" w:space="0" w:color="auto"/>
            </w:tcBorders>
            <w:vAlign w:val="center"/>
          </w:tcPr>
          <w:p w14:paraId="2E5390EA" w14:textId="76FE5572" w:rsidR="00CC63DC" w:rsidRPr="0035603D" w:rsidRDefault="00CC63DC" w:rsidP="00CF3366">
            <w:pPr>
              <w:widowControl w:val="0"/>
              <w:rPr>
                <w:rFonts w:ascii="Times New Roman" w:hAnsi="Times New Roman" w:cs="Times New Roman"/>
                <w:sz w:val="22"/>
                <w:szCs w:val="22"/>
              </w:rPr>
            </w:pPr>
            <w:r w:rsidRPr="0035603D">
              <w:rPr>
                <w:rFonts w:ascii="Times New Roman" w:hAnsi="Times New Roman" w:cs="Times New Roman"/>
                <w:sz w:val="22"/>
                <w:szCs w:val="22"/>
              </w:rPr>
              <w:t>НЕ ПРИМЕНЯЕТСЯ</w:t>
            </w:r>
          </w:p>
        </w:tc>
      </w:tr>
      <w:tr w:rsidR="00CC63DC" w:rsidRPr="0035603D" w14:paraId="53131BE3" w14:textId="77777777" w:rsidTr="002442D4">
        <w:tc>
          <w:tcPr>
            <w:tcW w:w="821" w:type="dxa"/>
            <w:vMerge/>
            <w:tcBorders>
              <w:left w:val="single" w:sz="4" w:space="0" w:color="auto"/>
              <w:right w:val="single" w:sz="4" w:space="0" w:color="auto"/>
            </w:tcBorders>
            <w:vAlign w:val="center"/>
          </w:tcPr>
          <w:p w14:paraId="037C2D3E" w14:textId="77777777" w:rsidR="00CC63DC" w:rsidRPr="0035603D" w:rsidRDefault="00CC63DC" w:rsidP="00F455C0">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right w:val="single" w:sz="4" w:space="0" w:color="auto"/>
            </w:tcBorders>
            <w:vAlign w:val="center"/>
          </w:tcPr>
          <w:p w14:paraId="4DE052E1" w14:textId="2540E649" w:rsidR="00CC63DC" w:rsidRPr="0035603D" w:rsidRDefault="00CC63DC" w:rsidP="00F455C0">
            <w:pPr>
              <w:widowControl w:val="0"/>
              <w:jc w:val="both"/>
              <w:rPr>
                <w:rFonts w:ascii="Times New Roman" w:hAnsi="Times New Roman" w:cs="Times New Roman"/>
                <w:sz w:val="22"/>
                <w:szCs w:val="22"/>
              </w:rPr>
            </w:pPr>
            <w:r w:rsidRPr="0035603D">
              <w:rPr>
                <w:rFonts w:ascii="Times New Roman" w:hAnsi="Times New Roman" w:cs="Times New Roman"/>
                <w:sz w:val="22"/>
                <w:szCs w:val="22"/>
              </w:rPr>
              <w:t>- согласие, предусмотренное пунктом 2, а также конкретные показатели, соответствующие значениям, установленным документацией о закупке, и товарный знак (при его наличии) предлагаемого для использования товара</w:t>
            </w:r>
          </w:p>
        </w:tc>
        <w:tc>
          <w:tcPr>
            <w:tcW w:w="3226" w:type="dxa"/>
            <w:tcBorders>
              <w:top w:val="single" w:sz="4" w:space="0" w:color="auto"/>
              <w:left w:val="single" w:sz="4" w:space="0" w:color="auto"/>
              <w:right w:val="single" w:sz="4" w:space="0" w:color="auto"/>
            </w:tcBorders>
            <w:vAlign w:val="center"/>
          </w:tcPr>
          <w:p w14:paraId="31D853C9" w14:textId="1620E456" w:rsidR="00CC63DC" w:rsidRPr="0035603D" w:rsidRDefault="00CC63DC" w:rsidP="00CF3366">
            <w:pPr>
              <w:widowControl w:val="0"/>
              <w:rPr>
                <w:rFonts w:ascii="Times New Roman" w:hAnsi="Times New Roman" w:cs="Times New Roman"/>
                <w:sz w:val="22"/>
                <w:szCs w:val="22"/>
              </w:rPr>
            </w:pPr>
            <w:r w:rsidRPr="0035603D">
              <w:rPr>
                <w:rFonts w:ascii="Times New Roman" w:hAnsi="Times New Roman" w:cs="Times New Roman"/>
                <w:sz w:val="22"/>
                <w:szCs w:val="22"/>
              </w:rPr>
              <w:t>НЕ ПРИМЕНЯЕТСЯ</w:t>
            </w:r>
          </w:p>
        </w:tc>
      </w:tr>
      <w:tr w:rsidR="002442D4" w:rsidRPr="0035603D" w14:paraId="2EA17BB4" w14:textId="77777777" w:rsidTr="00453D27">
        <w:tc>
          <w:tcPr>
            <w:tcW w:w="821" w:type="dxa"/>
            <w:vMerge/>
            <w:tcBorders>
              <w:left w:val="single" w:sz="4" w:space="0" w:color="auto"/>
              <w:right w:val="single" w:sz="4" w:space="0" w:color="auto"/>
            </w:tcBorders>
            <w:vAlign w:val="center"/>
          </w:tcPr>
          <w:p w14:paraId="5E1F854E" w14:textId="77777777" w:rsidR="002442D4" w:rsidRPr="0035603D" w:rsidRDefault="002442D4" w:rsidP="00F455C0">
            <w:pPr>
              <w:widowControl w:val="0"/>
              <w:rPr>
                <w:rFonts w:ascii="Times New Roman" w:hAnsi="Times New Roman" w:cs="Times New Roman"/>
                <w:sz w:val="22"/>
                <w:szCs w:val="22"/>
                <w:lang w:eastAsia="en-US"/>
              </w:rPr>
            </w:pPr>
          </w:p>
        </w:tc>
        <w:tc>
          <w:tcPr>
            <w:tcW w:w="9539" w:type="dxa"/>
            <w:gridSpan w:val="4"/>
            <w:tcBorders>
              <w:top w:val="single" w:sz="4" w:space="0" w:color="auto"/>
              <w:left w:val="single" w:sz="4" w:space="0" w:color="auto"/>
              <w:right w:val="single" w:sz="4" w:space="0" w:color="auto"/>
            </w:tcBorders>
            <w:vAlign w:val="center"/>
          </w:tcPr>
          <w:p w14:paraId="7E44C0B2" w14:textId="1801FE4B" w:rsidR="002442D4" w:rsidRPr="0035603D" w:rsidRDefault="002442D4" w:rsidP="00CF3366">
            <w:pPr>
              <w:widowControl w:val="0"/>
              <w:rPr>
                <w:rFonts w:ascii="Times New Roman" w:hAnsi="Times New Roman" w:cs="Times New Roman"/>
                <w:sz w:val="22"/>
                <w:szCs w:val="22"/>
              </w:rPr>
            </w:pPr>
            <w:r w:rsidRPr="0035603D">
              <w:rPr>
                <w:rFonts w:ascii="Times New Roman" w:hAnsi="Times New Roman" w:cs="Times New Roman"/>
                <w:b/>
                <w:bCs/>
                <w:sz w:val="22"/>
                <w:szCs w:val="22"/>
              </w:rPr>
              <w:t>4.</w:t>
            </w:r>
            <w:r>
              <w:rPr>
                <w:rFonts w:ascii="Times New Roman" w:hAnsi="Times New Roman" w:cs="Times New Roman"/>
                <w:b/>
                <w:bCs/>
                <w:sz w:val="22"/>
                <w:szCs w:val="22"/>
              </w:rPr>
              <w:t>2</w:t>
            </w:r>
            <w:r w:rsidRPr="0035603D">
              <w:rPr>
                <w:rFonts w:ascii="Times New Roman" w:hAnsi="Times New Roman" w:cs="Times New Roman"/>
                <w:b/>
                <w:bCs/>
                <w:sz w:val="22"/>
                <w:szCs w:val="22"/>
              </w:rPr>
              <w:t xml:space="preserve">. </w:t>
            </w:r>
            <w:r>
              <w:rPr>
                <w:rFonts w:ascii="Times New Roman" w:hAnsi="Times New Roman" w:cs="Times New Roman"/>
                <w:b/>
                <w:bCs/>
                <w:sz w:val="22"/>
                <w:szCs w:val="22"/>
              </w:rPr>
              <w:t>Требования к составу и содержанию заявки на участие в закупке</w:t>
            </w:r>
            <w:r w:rsidRPr="0035603D">
              <w:rPr>
                <w:rFonts w:ascii="Times New Roman" w:hAnsi="Times New Roman" w:cs="Times New Roman"/>
                <w:b/>
                <w:bCs/>
                <w:sz w:val="22"/>
                <w:szCs w:val="22"/>
              </w:rPr>
              <w:t>:</w:t>
            </w:r>
          </w:p>
        </w:tc>
      </w:tr>
      <w:tr w:rsidR="00CC63DC" w:rsidRPr="0035603D" w14:paraId="657A2781" w14:textId="77777777" w:rsidTr="002442D4">
        <w:tc>
          <w:tcPr>
            <w:tcW w:w="821" w:type="dxa"/>
            <w:vMerge/>
            <w:tcBorders>
              <w:left w:val="single" w:sz="4" w:space="0" w:color="auto"/>
              <w:right w:val="single" w:sz="4" w:space="0" w:color="auto"/>
            </w:tcBorders>
            <w:vAlign w:val="center"/>
          </w:tcPr>
          <w:p w14:paraId="050AC1C8"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B8CB3C" w14:textId="77777777" w:rsidR="00CC63DC" w:rsidRPr="0035603D" w:rsidRDefault="00CC63DC" w:rsidP="007A67B5">
            <w:pPr>
              <w:widowControl w:val="0"/>
              <w:ind w:firstLine="317"/>
              <w:jc w:val="both"/>
              <w:rPr>
                <w:rFonts w:ascii="Times New Roman" w:hAnsi="Times New Roman" w:cs="Times New Roman"/>
                <w:sz w:val="22"/>
                <w:szCs w:val="22"/>
                <w:lang w:eastAsia="en-US"/>
              </w:rPr>
            </w:pPr>
            <w:r w:rsidRPr="0035603D">
              <w:rPr>
                <w:rFonts w:ascii="Times New Roman" w:hAnsi="Times New Roman" w:cs="Times New Roman"/>
                <w:sz w:val="22"/>
                <w:szCs w:val="22"/>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tcPr>
          <w:p w14:paraId="34596B67" w14:textId="77777777" w:rsidR="00CC63DC" w:rsidRPr="0035603D" w:rsidRDefault="00CC63DC" w:rsidP="007A67B5">
            <w:pPr>
              <w:widowControl w:val="0"/>
              <w:rPr>
                <w:rFonts w:ascii="Times New Roman" w:hAnsi="Times New Roman" w:cs="Times New Roman"/>
                <w:sz w:val="22"/>
                <w:szCs w:val="22"/>
                <w:lang w:eastAsia="en-US"/>
              </w:rPr>
            </w:pPr>
            <w:r w:rsidRPr="0035603D">
              <w:rPr>
                <w:rFonts w:ascii="Times New Roman" w:hAnsi="Times New Roman" w:cs="Times New Roman"/>
                <w:sz w:val="22"/>
                <w:szCs w:val="22"/>
              </w:rPr>
              <w:t>ПРИМЕНЯЕТСЯ</w:t>
            </w:r>
          </w:p>
        </w:tc>
      </w:tr>
      <w:tr w:rsidR="00CC63DC" w:rsidRPr="0035603D" w14:paraId="363950E4" w14:textId="77777777" w:rsidTr="002442D4">
        <w:tc>
          <w:tcPr>
            <w:tcW w:w="821" w:type="dxa"/>
            <w:vMerge/>
            <w:tcBorders>
              <w:left w:val="single" w:sz="4" w:space="0" w:color="auto"/>
              <w:right w:val="single" w:sz="4" w:space="0" w:color="auto"/>
            </w:tcBorders>
            <w:vAlign w:val="center"/>
          </w:tcPr>
          <w:p w14:paraId="1A4A7EF2"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F4BFCA" w14:textId="77777777" w:rsidR="00CC63DC" w:rsidRPr="0035603D" w:rsidRDefault="00CC63DC" w:rsidP="007A67B5">
            <w:pPr>
              <w:widowControl w:val="0"/>
              <w:ind w:firstLine="317"/>
              <w:jc w:val="both"/>
              <w:rPr>
                <w:rFonts w:ascii="Times New Roman" w:hAnsi="Times New Roman" w:cs="Times New Roman"/>
                <w:sz w:val="22"/>
                <w:szCs w:val="22"/>
              </w:rPr>
            </w:pPr>
            <w:r w:rsidRPr="0035603D">
              <w:rPr>
                <w:rFonts w:ascii="Times New Roman" w:hAnsi="Times New Roman" w:cs="Times New Roman"/>
                <w:sz w:val="22"/>
                <w:szCs w:val="22"/>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tcPr>
          <w:p w14:paraId="666E72DC" w14:textId="77777777" w:rsidR="00CC63DC" w:rsidRPr="0035603D" w:rsidRDefault="00CC63DC" w:rsidP="007A67B5">
            <w:pPr>
              <w:widowControl w:val="0"/>
              <w:rPr>
                <w:rFonts w:ascii="Times New Roman" w:hAnsi="Times New Roman" w:cs="Times New Roman"/>
                <w:sz w:val="22"/>
                <w:szCs w:val="22"/>
              </w:rPr>
            </w:pPr>
            <w:r w:rsidRPr="0035603D">
              <w:rPr>
                <w:rFonts w:ascii="Times New Roman" w:hAnsi="Times New Roman" w:cs="Times New Roman"/>
                <w:sz w:val="22"/>
                <w:szCs w:val="22"/>
              </w:rPr>
              <w:t>ПРИМЕНЯЕТСЯ</w:t>
            </w:r>
          </w:p>
        </w:tc>
      </w:tr>
      <w:tr w:rsidR="00CC63DC" w:rsidRPr="0035603D" w14:paraId="5B26CBF4" w14:textId="77777777" w:rsidTr="002442D4">
        <w:tc>
          <w:tcPr>
            <w:tcW w:w="821" w:type="dxa"/>
            <w:vMerge/>
            <w:tcBorders>
              <w:left w:val="single" w:sz="4" w:space="0" w:color="auto"/>
              <w:right w:val="single" w:sz="4" w:space="0" w:color="auto"/>
            </w:tcBorders>
            <w:vAlign w:val="center"/>
          </w:tcPr>
          <w:p w14:paraId="4FE1150B"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8F11526" w14:textId="77777777" w:rsidR="00CC63DC" w:rsidRPr="0035603D" w:rsidRDefault="00CC63DC" w:rsidP="007A67B5">
            <w:pPr>
              <w:widowControl w:val="0"/>
              <w:ind w:firstLine="317"/>
              <w:jc w:val="both"/>
              <w:rPr>
                <w:rFonts w:ascii="Times New Roman" w:hAnsi="Times New Roman" w:cs="Times New Roman"/>
                <w:sz w:val="22"/>
                <w:szCs w:val="22"/>
              </w:rPr>
            </w:pPr>
            <w:r w:rsidRPr="0035603D">
              <w:rPr>
                <w:rFonts w:ascii="Times New Roman" w:hAnsi="Times New Roman" w:cs="Times New Roman"/>
                <w:sz w:val="22"/>
                <w:szCs w:val="22"/>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tcPr>
          <w:p w14:paraId="23C51797" w14:textId="77777777" w:rsidR="00CC63DC" w:rsidRPr="0035603D" w:rsidRDefault="00CC63DC" w:rsidP="007A67B5">
            <w:pPr>
              <w:widowControl w:val="0"/>
              <w:rPr>
                <w:rFonts w:ascii="Times New Roman" w:hAnsi="Times New Roman" w:cs="Times New Roman"/>
                <w:sz w:val="22"/>
                <w:szCs w:val="22"/>
              </w:rPr>
            </w:pPr>
            <w:r w:rsidRPr="0035603D">
              <w:rPr>
                <w:rFonts w:ascii="Times New Roman" w:hAnsi="Times New Roman" w:cs="Times New Roman"/>
                <w:sz w:val="22"/>
                <w:szCs w:val="22"/>
              </w:rPr>
              <w:t>ПРИМЕНЯЕТСЯ</w:t>
            </w:r>
          </w:p>
        </w:tc>
      </w:tr>
      <w:tr w:rsidR="00CC63DC" w:rsidRPr="0035603D" w14:paraId="0C98E4FF" w14:textId="77777777" w:rsidTr="002442D4">
        <w:tc>
          <w:tcPr>
            <w:tcW w:w="821" w:type="dxa"/>
            <w:vMerge/>
            <w:tcBorders>
              <w:left w:val="single" w:sz="4" w:space="0" w:color="auto"/>
              <w:right w:val="single" w:sz="4" w:space="0" w:color="auto"/>
            </w:tcBorders>
            <w:vAlign w:val="center"/>
          </w:tcPr>
          <w:p w14:paraId="7A6B3025"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22F9D8" w14:textId="77777777" w:rsidR="00CC63DC" w:rsidRPr="0035603D" w:rsidRDefault="00CC63DC" w:rsidP="007A67B5">
            <w:pPr>
              <w:widowControl w:val="0"/>
              <w:ind w:firstLine="317"/>
              <w:jc w:val="both"/>
              <w:rPr>
                <w:rFonts w:ascii="Times New Roman" w:hAnsi="Times New Roman" w:cs="Times New Roman"/>
                <w:sz w:val="22"/>
                <w:szCs w:val="22"/>
              </w:rPr>
            </w:pPr>
            <w:r w:rsidRPr="0035603D">
              <w:rPr>
                <w:rFonts w:ascii="Times New Roman" w:hAnsi="Times New Roman" w:cs="Times New Roman"/>
                <w:sz w:val="22"/>
                <w:szCs w:val="22"/>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w:t>
            </w:r>
            <w:r w:rsidRPr="0035603D">
              <w:rPr>
                <w:rFonts w:ascii="Times New Roman" w:hAnsi="Times New Roman" w:cs="Times New Roman"/>
                <w:sz w:val="22"/>
                <w:szCs w:val="22"/>
              </w:rPr>
              <w:lastRenderedPageBreak/>
              <w:t>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tcPr>
          <w:p w14:paraId="41D7BDCB" w14:textId="77777777" w:rsidR="00CC63DC" w:rsidRPr="0035603D" w:rsidRDefault="00CC63DC" w:rsidP="007A67B5">
            <w:pPr>
              <w:widowControl w:val="0"/>
              <w:rPr>
                <w:rFonts w:ascii="Times New Roman" w:hAnsi="Times New Roman" w:cs="Times New Roman"/>
                <w:sz w:val="22"/>
                <w:szCs w:val="22"/>
              </w:rPr>
            </w:pPr>
            <w:r w:rsidRPr="0035603D">
              <w:rPr>
                <w:rFonts w:ascii="Times New Roman" w:hAnsi="Times New Roman" w:cs="Times New Roman"/>
                <w:sz w:val="22"/>
                <w:szCs w:val="22"/>
              </w:rPr>
              <w:lastRenderedPageBreak/>
              <w:t>ПРИМЕНЯЕТСЯ</w:t>
            </w:r>
          </w:p>
        </w:tc>
      </w:tr>
      <w:tr w:rsidR="00CC63DC" w:rsidRPr="0035603D" w14:paraId="1A2A2120" w14:textId="77777777" w:rsidTr="002442D4">
        <w:tc>
          <w:tcPr>
            <w:tcW w:w="821" w:type="dxa"/>
            <w:vMerge/>
            <w:tcBorders>
              <w:left w:val="single" w:sz="4" w:space="0" w:color="auto"/>
              <w:right w:val="single" w:sz="4" w:space="0" w:color="auto"/>
            </w:tcBorders>
            <w:vAlign w:val="center"/>
          </w:tcPr>
          <w:p w14:paraId="6095D2B7"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C1ACA4" w14:textId="77777777" w:rsidR="00CC63DC" w:rsidRPr="0035603D" w:rsidRDefault="00CC63DC" w:rsidP="007A67B5">
            <w:pPr>
              <w:widowControl w:val="0"/>
              <w:ind w:firstLine="317"/>
              <w:jc w:val="both"/>
              <w:rPr>
                <w:rFonts w:ascii="Times New Roman" w:hAnsi="Times New Roman" w:cs="Times New Roman"/>
                <w:sz w:val="22"/>
                <w:szCs w:val="22"/>
              </w:rPr>
            </w:pPr>
            <w:r w:rsidRPr="0035603D">
              <w:rPr>
                <w:rFonts w:ascii="Times New Roman" w:hAnsi="Times New Roman" w:cs="Times New Roman"/>
                <w:sz w:val="22"/>
                <w:szCs w:val="22"/>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708FA94" w14:textId="77777777" w:rsidR="00CC63DC" w:rsidRPr="0035603D" w:rsidRDefault="00CC63DC" w:rsidP="007A67B5">
            <w:pPr>
              <w:widowControl w:val="0"/>
              <w:ind w:firstLine="317"/>
              <w:jc w:val="both"/>
              <w:rPr>
                <w:rFonts w:ascii="Times New Roman" w:hAnsi="Times New Roman" w:cs="Times New Roman"/>
                <w:sz w:val="22"/>
                <w:szCs w:val="22"/>
              </w:rPr>
            </w:pPr>
            <w:r w:rsidRPr="0035603D">
              <w:rPr>
                <w:rFonts w:ascii="Times New Roman" w:hAnsi="Times New Roman" w:cs="Times New Roman"/>
                <w:sz w:val="22"/>
                <w:szCs w:val="22"/>
              </w:rPr>
              <w:t>а) индивидуальным предпринимателем, если участником такой закупки является индивидуальный предприниматель;</w:t>
            </w:r>
          </w:p>
          <w:p w14:paraId="4E81C1ED" w14:textId="77777777" w:rsidR="00CC63DC" w:rsidRPr="0035603D" w:rsidRDefault="00CC63DC" w:rsidP="007A67B5">
            <w:pPr>
              <w:widowControl w:val="0"/>
              <w:ind w:firstLine="317"/>
              <w:jc w:val="both"/>
              <w:rPr>
                <w:rFonts w:ascii="Times New Roman" w:hAnsi="Times New Roman" w:cs="Times New Roman"/>
                <w:sz w:val="22"/>
                <w:szCs w:val="22"/>
              </w:rPr>
            </w:pPr>
            <w:r w:rsidRPr="0035603D">
              <w:rPr>
                <w:rFonts w:ascii="Times New Roman" w:hAnsi="Times New Roman" w:cs="Times New Roman"/>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tcPr>
          <w:p w14:paraId="62F989D8" w14:textId="77777777" w:rsidR="00CC63DC" w:rsidRPr="0035603D" w:rsidRDefault="00CC63DC" w:rsidP="007A67B5">
            <w:pPr>
              <w:widowControl w:val="0"/>
              <w:rPr>
                <w:rFonts w:ascii="Times New Roman" w:hAnsi="Times New Roman" w:cs="Times New Roman"/>
                <w:sz w:val="22"/>
                <w:szCs w:val="22"/>
              </w:rPr>
            </w:pPr>
            <w:r w:rsidRPr="0035603D">
              <w:rPr>
                <w:rFonts w:ascii="Times New Roman" w:hAnsi="Times New Roman" w:cs="Times New Roman"/>
                <w:sz w:val="22"/>
                <w:szCs w:val="22"/>
              </w:rPr>
              <w:t>ПРИМЕНЯЕТСЯ</w:t>
            </w:r>
          </w:p>
        </w:tc>
      </w:tr>
      <w:tr w:rsidR="00CC63DC" w:rsidRPr="0035603D" w14:paraId="7B390792" w14:textId="77777777" w:rsidTr="002442D4">
        <w:tc>
          <w:tcPr>
            <w:tcW w:w="821" w:type="dxa"/>
            <w:vMerge/>
            <w:tcBorders>
              <w:left w:val="single" w:sz="4" w:space="0" w:color="auto"/>
              <w:right w:val="single" w:sz="4" w:space="0" w:color="auto"/>
            </w:tcBorders>
            <w:vAlign w:val="center"/>
          </w:tcPr>
          <w:p w14:paraId="5D45938D"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13A7AA3"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c>
          <w:tcPr>
            <w:tcW w:w="3226" w:type="dxa"/>
            <w:tcBorders>
              <w:top w:val="single" w:sz="4" w:space="0" w:color="auto"/>
              <w:left w:val="single" w:sz="4" w:space="0" w:color="auto"/>
              <w:bottom w:val="single" w:sz="4" w:space="0" w:color="auto"/>
              <w:right w:val="single" w:sz="4" w:space="0" w:color="auto"/>
            </w:tcBorders>
            <w:shd w:val="clear" w:color="auto" w:fill="auto"/>
            <w:vAlign w:val="center"/>
          </w:tcPr>
          <w:p w14:paraId="4B7FA711" w14:textId="7607466A" w:rsidR="00CC63DC" w:rsidRPr="0035603D" w:rsidRDefault="008C764F" w:rsidP="007A67B5">
            <w:pPr>
              <w:widowControl w:val="0"/>
              <w:rPr>
                <w:rFonts w:ascii="Times New Roman" w:hAnsi="Times New Roman" w:cs="Times New Roman"/>
                <w:sz w:val="22"/>
                <w:szCs w:val="22"/>
              </w:rPr>
            </w:pPr>
            <w:r w:rsidRPr="0035603D">
              <w:rPr>
                <w:rFonts w:ascii="Times New Roman" w:hAnsi="Times New Roman" w:cs="Times New Roman"/>
                <w:sz w:val="22"/>
                <w:szCs w:val="22"/>
              </w:rPr>
              <w:t>ПРИМЕНЯЕТСЯ</w:t>
            </w:r>
          </w:p>
        </w:tc>
      </w:tr>
      <w:tr w:rsidR="00CC63DC" w:rsidRPr="0035603D" w14:paraId="6F19CE78" w14:textId="77777777" w:rsidTr="002442D4">
        <w:tc>
          <w:tcPr>
            <w:tcW w:w="821" w:type="dxa"/>
            <w:vMerge/>
            <w:tcBorders>
              <w:left w:val="single" w:sz="4" w:space="0" w:color="auto"/>
              <w:right w:val="single" w:sz="4" w:space="0" w:color="auto"/>
            </w:tcBorders>
            <w:vAlign w:val="center"/>
          </w:tcPr>
          <w:p w14:paraId="55E4686B"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3686BECB"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tc>
        <w:tc>
          <w:tcPr>
            <w:tcW w:w="3226" w:type="dxa"/>
            <w:tcBorders>
              <w:top w:val="single" w:sz="4" w:space="0" w:color="auto"/>
              <w:left w:val="single" w:sz="4" w:space="0" w:color="auto"/>
              <w:bottom w:val="single" w:sz="4" w:space="0" w:color="auto"/>
              <w:right w:val="single" w:sz="4" w:space="0" w:color="auto"/>
            </w:tcBorders>
            <w:vAlign w:val="center"/>
          </w:tcPr>
          <w:p w14:paraId="6A523721" w14:textId="77777777" w:rsidR="00CC63DC" w:rsidRPr="0035603D" w:rsidRDefault="00CC63DC" w:rsidP="007A67B5">
            <w:pPr>
              <w:widowControl w:val="0"/>
              <w:rPr>
                <w:rFonts w:ascii="Times New Roman" w:hAnsi="Times New Roman" w:cs="Times New Roman"/>
                <w:sz w:val="22"/>
                <w:szCs w:val="22"/>
              </w:rPr>
            </w:pPr>
            <w:r w:rsidRPr="0035603D">
              <w:rPr>
                <w:rFonts w:ascii="Times New Roman" w:hAnsi="Times New Roman" w:cs="Times New Roman"/>
                <w:sz w:val="22"/>
                <w:szCs w:val="22"/>
              </w:rPr>
              <w:t>ПРИМЕНЯЕТСЯ</w:t>
            </w:r>
          </w:p>
        </w:tc>
      </w:tr>
      <w:tr w:rsidR="00CC63DC" w:rsidRPr="0035603D" w14:paraId="3D4C42B4" w14:textId="77777777" w:rsidTr="002442D4">
        <w:tc>
          <w:tcPr>
            <w:tcW w:w="821" w:type="dxa"/>
            <w:vMerge/>
            <w:tcBorders>
              <w:left w:val="single" w:sz="4" w:space="0" w:color="auto"/>
              <w:right w:val="single" w:sz="4" w:space="0" w:color="auto"/>
            </w:tcBorders>
            <w:vAlign w:val="center"/>
          </w:tcPr>
          <w:p w14:paraId="4C12B77F"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05165E2E"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4627B26C"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7BF4BD69" w14:textId="7F3DACA9"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б) независимая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независимая гарантия;</w:t>
            </w:r>
          </w:p>
        </w:tc>
        <w:tc>
          <w:tcPr>
            <w:tcW w:w="3226" w:type="dxa"/>
            <w:tcBorders>
              <w:top w:val="single" w:sz="4" w:space="0" w:color="auto"/>
              <w:left w:val="single" w:sz="4" w:space="0" w:color="auto"/>
              <w:bottom w:val="single" w:sz="4" w:space="0" w:color="auto"/>
              <w:right w:val="single" w:sz="4" w:space="0" w:color="auto"/>
            </w:tcBorders>
            <w:vAlign w:val="center"/>
          </w:tcPr>
          <w:p w14:paraId="77135FB9" w14:textId="0690C77B" w:rsidR="00CC63DC" w:rsidRPr="0035603D" w:rsidRDefault="008C764F" w:rsidP="007A67B5">
            <w:pPr>
              <w:widowControl w:val="0"/>
              <w:rPr>
                <w:rFonts w:ascii="Times New Roman" w:hAnsi="Times New Roman" w:cs="Times New Roman"/>
                <w:sz w:val="22"/>
                <w:szCs w:val="22"/>
              </w:rPr>
            </w:pPr>
            <w:r w:rsidRPr="0035603D">
              <w:rPr>
                <w:rFonts w:ascii="Times New Roman" w:hAnsi="Times New Roman" w:cs="Times New Roman"/>
                <w:sz w:val="22"/>
                <w:szCs w:val="22"/>
              </w:rPr>
              <w:t>НЕ ПРИМЕНЯЕТСЯ</w:t>
            </w:r>
          </w:p>
        </w:tc>
      </w:tr>
      <w:tr w:rsidR="00CC63DC" w:rsidRPr="0035603D" w14:paraId="5CACB80D" w14:textId="77777777" w:rsidTr="002442D4">
        <w:tc>
          <w:tcPr>
            <w:tcW w:w="821" w:type="dxa"/>
            <w:vMerge/>
            <w:tcBorders>
              <w:left w:val="single" w:sz="4" w:space="0" w:color="auto"/>
              <w:right w:val="single" w:sz="4" w:space="0" w:color="auto"/>
            </w:tcBorders>
            <w:vAlign w:val="center"/>
          </w:tcPr>
          <w:p w14:paraId="31A7CF07"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0DBE1F01"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14:paraId="51B82C93"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 xml:space="preserve">а) непроведение ликвидации участника конкурентной </w:t>
            </w:r>
            <w:r w:rsidRPr="0035603D">
              <w:rPr>
                <w:rFonts w:cs="Times New Roman"/>
                <w:sz w:val="22"/>
                <w:lang w:eastAsia="ru-RU"/>
              </w:rPr>
              <w:lastRenderedPageBreak/>
              <w:t>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92DA9F"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 xml:space="preserve">б) </w:t>
            </w:r>
            <w:proofErr w:type="spellStart"/>
            <w:r w:rsidRPr="0035603D">
              <w:rPr>
                <w:rFonts w:cs="Times New Roman"/>
                <w:sz w:val="22"/>
                <w:lang w:eastAsia="ru-RU"/>
              </w:rPr>
              <w:t>неприостановление</w:t>
            </w:r>
            <w:proofErr w:type="spellEnd"/>
            <w:r w:rsidRPr="0035603D">
              <w:rPr>
                <w:rFonts w:cs="Times New Roman"/>
                <w:sz w:val="22"/>
                <w:lang w:eastAsia="ru-RU"/>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19D9C9B9"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31C8E61"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98F06B8"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F016E66"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 xml:space="preserve">е) соответствие участника конкурентной закупки с участием субъектов малого и среднего предпринимательства указанным в </w:t>
            </w:r>
            <w:r w:rsidRPr="0035603D">
              <w:rPr>
                <w:rFonts w:cs="Times New Roman"/>
                <w:sz w:val="22"/>
                <w:lang w:eastAsia="ru-RU"/>
              </w:rPr>
              <w:lastRenderedPageBreak/>
              <w:t>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4F529AE"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C4CBDE5" w14:textId="77777777" w:rsidR="00CC63DC" w:rsidRPr="0035603D" w:rsidRDefault="00CC63DC" w:rsidP="007A67B5">
            <w:pPr>
              <w:pStyle w:val="aa"/>
              <w:widowControl w:val="0"/>
              <w:ind w:firstLine="317"/>
              <w:jc w:val="both"/>
              <w:rPr>
                <w:rFonts w:cs="Times New Roman"/>
                <w:sz w:val="22"/>
                <w:lang w:eastAsia="ru-RU"/>
              </w:rPr>
            </w:pPr>
            <w:r w:rsidRPr="0035603D">
              <w:rPr>
                <w:rFonts w:cs="Times New Roman"/>
                <w:sz w:val="22"/>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c>
          <w:tcPr>
            <w:tcW w:w="3226" w:type="dxa"/>
            <w:tcBorders>
              <w:top w:val="single" w:sz="4" w:space="0" w:color="auto"/>
              <w:left w:val="single" w:sz="4" w:space="0" w:color="auto"/>
              <w:bottom w:val="single" w:sz="4" w:space="0" w:color="auto"/>
              <w:right w:val="single" w:sz="4" w:space="0" w:color="auto"/>
            </w:tcBorders>
            <w:vAlign w:val="center"/>
          </w:tcPr>
          <w:p w14:paraId="760F5DEC" w14:textId="77777777" w:rsidR="00CC63DC" w:rsidRPr="0035603D" w:rsidRDefault="00CC63DC" w:rsidP="004B084A">
            <w:pPr>
              <w:widowControl w:val="0"/>
              <w:jc w:val="both"/>
              <w:rPr>
                <w:rFonts w:ascii="Times New Roman" w:hAnsi="Times New Roman" w:cs="Times New Roman"/>
                <w:sz w:val="22"/>
                <w:szCs w:val="22"/>
              </w:rPr>
            </w:pPr>
            <w:r w:rsidRPr="0035603D">
              <w:rPr>
                <w:rFonts w:ascii="Times New Roman" w:hAnsi="Times New Roman" w:cs="Times New Roman"/>
                <w:sz w:val="22"/>
                <w:szCs w:val="22"/>
              </w:rPr>
              <w:lastRenderedPageBreak/>
              <w:t xml:space="preserve">ПРИМЕНЯЕТСЯ </w:t>
            </w:r>
          </w:p>
          <w:p w14:paraId="1D4E3750" w14:textId="658D3AA3" w:rsidR="00CC63DC" w:rsidRPr="0035603D" w:rsidRDefault="00CC63DC" w:rsidP="004B084A">
            <w:pPr>
              <w:widowControl w:val="0"/>
              <w:jc w:val="both"/>
              <w:rPr>
                <w:rFonts w:ascii="Times New Roman" w:hAnsi="Times New Roman" w:cs="Times New Roman"/>
                <w:i/>
              </w:rPr>
            </w:pPr>
            <w:r w:rsidRPr="0035603D">
              <w:rPr>
                <w:rFonts w:ascii="Times New Roman" w:hAnsi="Times New Roman" w:cs="Times New Roman"/>
                <w:i/>
              </w:rPr>
              <w:t xml:space="preserve">(В случае отсутствия возможности формирования декларации, подтверждающей </w:t>
            </w:r>
            <w:r w:rsidRPr="0035603D">
              <w:rPr>
                <w:rFonts w:ascii="Times New Roman" w:hAnsi="Times New Roman" w:cs="Times New Roman"/>
                <w:i/>
              </w:rPr>
              <w:lastRenderedPageBreak/>
              <w:t>соответствие требованиям, установленным пунктом 9 настоящей документации о конкурентной закупке (извещении об осуществлении конкурентной закупки) с применением аппаратно-программных средств электронной площадки, участник закупки включает в состав заявки на участие в закупке данную декларацию. Форма такой декларации включена в состав рекомендуемых форм заявки на участие в закупке (прилагаются к документации о конкурентной закупке (извещению об осуществлении конкурентной закупки)</w:t>
            </w:r>
          </w:p>
        </w:tc>
      </w:tr>
      <w:tr w:rsidR="00CC63DC" w:rsidRPr="0035603D" w14:paraId="3B7D5EFC" w14:textId="77777777" w:rsidTr="002442D4">
        <w:tc>
          <w:tcPr>
            <w:tcW w:w="821" w:type="dxa"/>
            <w:vMerge/>
            <w:tcBorders>
              <w:left w:val="single" w:sz="4" w:space="0" w:color="auto"/>
              <w:right w:val="single" w:sz="4" w:space="0" w:color="auto"/>
            </w:tcBorders>
            <w:vAlign w:val="center"/>
          </w:tcPr>
          <w:p w14:paraId="691DA934"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65D52ABE" w14:textId="77777777" w:rsidR="00CC63DC" w:rsidRDefault="00CC63DC" w:rsidP="007A67B5">
            <w:pPr>
              <w:pStyle w:val="aa"/>
              <w:widowControl w:val="0"/>
              <w:ind w:firstLine="317"/>
              <w:jc w:val="both"/>
              <w:rPr>
                <w:rFonts w:cs="Times New Roman"/>
                <w:sz w:val="22"/>
                <w:lang w:eastAsia="ru-RU"/>
              </w:rPr>
            </w:pPr>
            <w:r w:rsidRPr="0035603D">
              <w:rPr>
                <w:rFonts w:cs="Times New Roman"/>
                <w:sz w:val="22"/>
                <w:lang w:eastAsia="ru-RU"/>
              </w:rPr>
              <w:t>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31F131F8" w14:textId="15CCFC1A" w:rsidR="0093631C" w:rsidRPr="0035603D" w:rsidRDefault="0093631C" w:rsidP="0093631C">
            <w:pPr>
              <w:pStyle w:val="aa"/>
              <w:widowControl w:val="0"/>
              <w:ind w:firstLine="317"/>
              <w:jc w:val="both"/>
              <w:rPr>
                <w:rFonts w:cs="Times New Roman"/>
                <w:sz w:val="22"/>
                <w:lang w:eastAsia="ru-RU"/>
              </w:rPr>
            </w:pPr>
          </w:p>
        </w:tc>
        <w:tc>
          <w:tcPr>
            <w:tcW w:w="3226" w:type="dxa"/>
            <w:tcBorders>
              <w:top w:val="single" w:sz="4" w:space="0" w:color="auto"/>
              <w:left w:val="single" w:sz="4" w:space="0" w:color="auto"/>
              <w:bottom w:val="single" w:sz="4" w:space="0" w:color="auto"/>
              <w:right w:val="single" w:sz="4" w:space="0" w:color="auto"/>
            </w:tcBorders>
            <w:vAlign w:val="center"/>
          </w:tcPr>
          <w:p w14:paraId="0D16B729" w14:textId="77777777" w:rsidR="00CC63DC" w:rsidRPr="0035603D" w:rsidRDefault="00CC63DC" w:rsidP="007A67B5">
            <w:pPr>
              <w:widowControl w:val="0"/>
              <w:rPr>
                <w:rFonts w:ascii="Times New Roman" w:hAnsi="Times New Roman" w:cs="Times New Roman"/>
                <w:sz w:val="22"/>
                <w:szCs w:val="22"/>
              </w:rPr>
            </w:pPr>
            <w:r w:rsidRPr="0035603D">
              <w:rPr>
                <w:rFonts w:ascii="Times New Roman" w:hAnsi="Times New Roman" w:cs="Times New Roman"/>
                <w:sz w:val="22"/>
                <w:szCs w:val="22"/>
              </w:rPr>
              <w:t>ПРИМЕНЯЕТСЯ</w:t>
            </w:r>
          </w:p>
        </w:tc>
      </w:tr>
      <w:tr w:rsidR="00CC63DC" w:rsidRPr="0035603D" w14:paraId="19186A74" w14:textId="77777777" w:rsidTr="002442D4">
        <w:tc>
          <w:tcPr>
            <w:tcW w:w="821" w:type="dxa"/>
            <w:vMerge/>
            <w:tcBorders>
              <w:left w:val="single" w:sz="4" w:space="0" w:color="auto"/>
              <w:right w:val="single" w:sz="4" w:space="0" w:color="auto"/>
            </w:tcBorders>
            <w:vAlign w:val="center"/>
          </w:tcPr>
          <w:p w14:paraId="53B1C123"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5D7212AA" w14:textId="77777777" w:rsidR="00CC63DC" w:rsidRDefault="00CC63DC" w:rsidP="007A67B5">
            <w:pPr>
              <w:pStyle w:val="BulletListFooterTextnumberedTable-NormalRSHBTable-NormalUseCaseListParagraphParagraphedeliste1lp1"/>
              <w:widowControl w:val="0"/>
              <w:spacing w:after="0"/>
              <w:ind w:left="0" w:firstLine="317"/>
              <w:rPr>
                <w:rFonts w:ascii="Times New Roman" w:hAnsi="Times New Roman" w:cs="Times New Roman"/>
                <w:sz w:val="22"/>
                <w:szCs w:val="22"/>
                <w:lang w:val="ru-RU" w:eastAsia="ru-RU"/>
              </w:rPr>
            </w:pPr>
            <w:r w:rsidRPr="0035603D">
              <w:rPr>
                <w:rFonts w:ascii="Times New Roman" w:hAnsi="Times New Roman" w:cs="Times New Roman"/>
                <w:sz w:val="22"/>
                <w:szCs w:val="22"/>
                <w:lang w:val="ru-RU" w:eastAsia="ru-RU"/>
              </w:rPr>
              <w:t>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r w:rsidR="0093631C">
              <w:rPr>
                <w:rFonts w:ascii="Times New Roman" w:hAnsi="Times New Roman" w:cs="Times New Roman"/>
                <w:sz w:val="22"/>
                <w:szCs w:val="22"/>
                <w:lang w:val="ru-RU" w:eastAsia="ru-RU"/>
              </w:rPr>
              <w:t>.</w:t>
            </w:r>
          </w:p>
          <w:p w14:paraId="60C06020" w14:textId="77777777" w:rsidR="00026F55" w:rsidRDefault="00026F55" w:rsidP="007A67B5">
            <w:pPr>
              <w:pStyle w:val="BulletListFooterTextnumberedTable-NormalRSHBTable-NormalUseCaseListParagraphParagraphedeliste1lp1"/>
              <w:widowControl w:val="0"/>
              <w:spacing w:after="0"/>
              <w:ind w:left="0" w:firstLine="317"/>
              <w:rPr>
                <w:rFonts w:ascii="Times New Roman" w:hAnsi="Times New Roman" w:cs="Times New Roman"/>
                <w:b/>
                <w:bCs/>
                <w:color w:val="333333"/>
                <w:sz w:val="22"/>
                <w:szCs w:val="22"/>
                <w:shd w:val="clear" w:color="auto" w:fill="FFFFFF"/>
                <w:lang w:val="ru-RU"/>
              </w:rPr>
            </w:pPr>
            <w:r w:rsidRPr="00E1457D">
              <w:rPr>
                <w:rFonts w:ascii="Times New Roman" w:hAnsi="Times New Roman" w:cs="Times New Roman"/>
                <w:b/>
                <w:bCs/>
                <w:sz w:val="22"/>
                <w:szCs w:val="22"/>
                <w:lang w:val="ru-RU" w:eastAsia="ru-RU"/>
              </w:rPr>
              <w:t xml:space="preserve">- </w:t>
            </w:r>
            <w:r w:rsidRPr="00E1457D">
              <w:rPr>
                <w:rFonts w:ascii="Times New Roman" w:hAnsi="Times New Roman" w:cs="Times New Roman"/>
                <w:b/>
                <w:bCs/>
                <w:color w:val="333333"/>
                <w:sz w:val="22"/>
                <w:szCs w:val="22"/>
                <w:shd w:val="clear" w:color="auto" w:fill="FFFFFF"/>
                <w:lang w:val="ru-RU"/>
              </w:rPr>
              <w:t>указание в заявке на участие в закупке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в соответствии с общероссийским классификатором, используемым для идентификации стран мира</w:t>
            </w:r>
            <w:r>
              <w:rPr>
                <w:rFonts w:ascii="Times New Roman" w:hAnsi="Times New Roman" w:cs="Times New Roman"/>
                <w:b/>
                <w:bCs/>
                <w:color w:val="333333"/>
                <w:sz w:val="22"/>
                <w:szCs w:val="22"/>
                <w:shd w:val="clear" w:color="auto" w:fill="FFFFFF"/>
                <w:lang w:val="ru-RU"/>
              </w:rPr>
              <w:t>.</w:t>
            </w:r>
          </w:p>
          <w:p w14:paraId="1343A3E3" w14:textId="1ABF75FC" w:rsidR="00026F55" w:rsidRPr="0035603D" w:rsidRDefault="00026F55" w:rsidP="007A67B5">
            <w:pPr>
              <w:pStyle w:val="BulletListFooterTextnumberedTable-NormalRSHBTable-NormalUseCaseListParagraphParagraphedeliste1lp1"/>
              <w:widowControl w:val="0"/>
              <w:spacing w:after="0"/>
              <w:ind w:left="0" w:firstLine="317"/>
              <w:rPr>
                <w:rFonts w:ascii="Times New Roman" w:hAnsi="Times New Roman" w:cs="Times New Roman"/>
                <w:sz w:val="22"/>
                <w:szCs w:val="22"/>
                <w:lang w:val="ru-RU" w:eastAsia="ru-RU"/>
              </w:rPr>
            </w:pPr>
            <w:r>
              <w:rPr>
                <w:rFonts w:ascii="Times New Roman" w:hAnsi="Times New Roman" w:cs="Times New Roman"/>
                <w:b/>
                <w:bCs/>
                <w:color w:val="333333"/>
                <w:sz w:val="22"/>
                <w:szCs w:val="22"/>
                <w:shd w:val="clear" w:color="auto" w:fill="FFFFFF"/>
                <w:lang w:val="ru-RU"/>
              </w:rPr>
              <w:t xml:space="preserve">- </w:t>
            </w:r>
            <w:r w:rsidRPr="00026F55">
              <w:rPr>
                <w:rFonts w:ascii="Times New Roman" w:hAnsi="Times New Roman" w:cs="Times New Roman"/>
                <w:b/>
                <w:bCs/>
                <w:color w:val="333333"/>
                <w:sz w:val="22"/>
                <w:szCs w:val="22"/>
                <w:shd w:val="clear" w:color="auto" w:fill="FFFFFF"/>
                <w:lang w:val="ru-RU"/>
              </w:rPr>
              <w:t>сертификат</w:t>
            </w:r>
            <w:r>
              <w:rPr>
                <w:rFonts w:ascii="Times New Roman" w:hAnsi="Times New Roman" w:cs="Times New Roman"/>
                <w:b/>
                <w:bCs/>
                <w:color w:val="333333"/>
                <w:sz w:val="22"/>
                <w:szCs w:val="22"/>
                <w:shd w:val="clear" w:color="auto" w:fill="FFFFFF"/>
                <w:lang w:val="ru-RU"/>
              </w:rPr>
              <w:t>ы</w:t>
            </w:r>
            <w:r w:rsidRPr="00026F55">
              <w:rPr>
                <w:rFonts w:ascii="Times New Roman" w:hAnsi="Times New Roman" w:cs="Times New Roman"/>
                <w:b/>
                <w:bCs/>
                <w:color w:val="333333"/>
                <w:sz w:val="22"/>
                <w:szCs w:val="22"/>
                <w:shd w:val="clear" w:color="auto" w:fill="FFFFFF"/>
                <w:lang w:val="ru-RU"/>
              </w:rPr>
              <w:t xml:space="preserve"> соответствия (декларации о соответствии) установленной формы (если Товар подлежит обязательной сертификации),</w:t>
            </w:r>
            <w:r>
              <w:rPr>
                <w:rFonts w:ascii="Times New Roman" w:hAnsi="Times New Roman" w:cs="Times New Roman"/>
                <w:b/>
                <w:bCs/>
                <w:color w:val="333333"/>
                <w:sz w:val="22"/>
                <w:szCs w:val="22"/>
                <w:shd w:val="clear" w:color="auto" w:fill="FFFFFF"/>
                <w:lang w:val="ru-RU"/>
              </w:rPr>
              <w:t xml:space="preserve"> </w:t>
            </w:r>
          </w:p>
        </w:tc>
        <w:tc>
          <w:tcPr>
            <w:tcW w:w="3226" w:type="dxa"/>
            <w:tcBorders>
              <w:top w:val="single" w:sz="4" w:space="0" w:color="auto"/>
              <w:left w:val="single" w:sz="4" w:space="0" w:color="auto"/>
              <w:bottom w:val="single" w:sz="4" w:space="0" w:color="auto"/>
              <w:right w:val="single" w:sz="4" w:space="0" w:color="auto"/>
            </w:tcBorders>
            <w:vAlign w:val="center"/>
          </w:tcPr>
          <w:p w14:paraId="177911F9" w14:textId="77777777" w:rsidR="00CC63DC" w:rsidRDefault="00AA3112" w:rsidP="007A67B5">
            <w:pPr>
              <w:widowControl w:val="0"/>
              <w:rPr>
                <w:rFonts w:ascii="Times New Roman" w:hAnsi="Times New Roman"/>
                <w:sz w:val="22"/>
                <w:szCs w:val="22"/>
                <w:lang w:eastAsia="ru-RU"/>
              </w:rPr>
            </w:pPr>
            <w:r w:rsidRPr="00AA3112">
              <w:rPr>
                <w:rFonts w:ascii="Times New Roman" w:hAnsi="Times New Roman"/>
                <w:sz w:val="22"/>
                <w:szCs w:val="22"/>
                <w:lang w:eastAsia="ru-RU"/>
              </w:rPr>
              <w:t>ПРИМЕНЯЕТСЯ</w:t>
            </w:r>
            <w:r w:rsidRPr="00AA3112">
              <w:rPr>
                <w:rFonts w:ascii="Times New Roman" w:hAnsi="Times New Roman"/>
                <w:szCs w:val="22"/>
                <w:vertAlign w:val="superscript"/>
                <w:lang w:eastAsia="ru-RU"/>
              </w:rPr>
              <w:footnoteReference w:id="2"/>
            </w:r>
          </w:p>
          <w:p w14:paraId="67F5EC28" w14:textId="77777777" w:rsidR="001A6264" w:rsidRPr="001A6264" w:rsidRDefault="001A6264" w:rsidP="007A67B5">
            <w:pPr>
              <w:widowControl w:val="0"/>
              <w:rPr>
                <w:rFonts w:ascii="Times New Roman" w:hAnsi="Times New Roman"/>
                <w:color w:val="FF0000"/>
                <w:sz w:val="22"/>
                <w:szCs w:val="22"/>
                <w:lang w:eastAsia="ru-RU"/>
              </w:rPr>
            </w:pPr>
          </w:p>
          <w:p w14:paraId="433C836F" w14:textId="1D4168EF" w:rsidR="001A6264" w:rsidRPr="001A6264" w:rsidRDefault="001A6264" w:rsidP="001A6264">
            <w:pPr>
              <w:pStyle w:val="BulletListFooterTextnumberedTable-NormalRSHBTable-NormalUseCaseListParagraphParagraphedeliste1lp1"/>
              <w:widowControl w:val="0"/>
              <w:spacing w:after="0"/>
              <w:ind w:left="0" w:firstLine="317"/>
              <w:rPr>
                <w:rFonts w:ascii="Times New Roman" w:hAnsi="Times New Roman" w:cs="Times New Roman"/>
                <w:color w:val="FF0000"/>
                <w:sz w:val="22"/>
                <w:szCs w:val="22"/>
                <w:lang w:val="ru-RU" w:eastAsia="ru-RU"/>
              </w:rPr>
            </w:pPr>
            <w:r w:rsidRPr="001A6264">
              <w:rPr>
                <w:rFonts w:ascii="Times New Roman" w:hAnsi="Times New Roman"/>
                <w:color w:val="FF0000"/>
                <w:sz w:val="22"/>
                <w:szCs w:val="22"/>
                <w:lang w:val="ru-RU" w:eastAsia="ru-RU"/>
              </w:rPr>
              <w:t xml:space="preserve">п.4.2 пп11 </w:t>
            </w:r>
            <w:r w:rsidRPr="001A6264">
              <w:rPr>
                <w:rFonts w:ascii="Times New Roman" w:hAnsi="Times New Roman" w:cs="Times New Roman"/>
                <w:color w:val="FF0000"/>
                <w:sz w:val="22"/>
                <w:szCs w:val="22"/>
                <w:lang w:val="ru-RU" w:eastAsia="ru-RU"/>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14:paraId="24F2FE74" w14:textId="613529D5" w:rsidR="001A6264" w:rsidRPr="0035603D" w:rsidRDefault="001A6264" w:rsidP="007A67B5">
            <w:pPr>
              <w:widowControl w:val="0"/>
              <w:rPr>
                <w:rFonts w:ascii="Times New Roman" w:hAnsi="Times New Roman" w:cs="Times New Roman"/>
                <w:sz w:val="22"/>
                <w:szCs w:val="22"/>
              </w:rPr>
            </w:pPr>
          </w:p>
        </w:tc>
      </w:tr>
      <w:tr w:rsidR="00CC63DC" w:rsidRPr="0035603D" w14:paraId="1D3A3FC1" w14:textId="77777777" w:rsidTr="002442D4">
        <w:tc>
          <w:tcPr>
            <w:tcW w:w="821" w:type="dxa"/>
            <w:vMerge/>
            <w:tcBorders>
              <w:left w:val="single" w:sz="4" w:space="0" w:color="auto"/>
              <w:bottom w:val="single" w:sz="4" w:space="0" w:color="auto"/>
              <w:right w:val="single" w:sz="4" w:space="0" w:color="auto"/>
            </w:tcBorders>
            <w:vAlign w:val="center"/>
          </w:tcPr>
          <w:p w14:paraId="58B8B476" w14:textId="77777777" w:rsidR="00CC63DC" w:rsidRPr="0035603D" w:rsidRDefault="00CC63DC" w:rsidP="007A67B5">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40F00848" w14:textId="1B575D5A" w:rsidR="00CC63DC" w:rsidRPr="0035603D" w:rsidRDefault="00CC63DC" w:rsidP="00136C7D">
            <w:pPr>
              <w:pStyle w:val="BulletListFooterTextnumberedTable-NormalRSHBTable-NormalUseCaseListParagraphParagraphedeliste1lp1"/>
              <w:widowControl w:val="0"/>
              <w:spacing w:after="0"/>
              <w:ind w:left="0" w:firstLine="317"/>
              <w:rPr>
                <w:rFonts w:ascii="Times New Roman" w:hAnsi="Times New Roman" w:cs="Times New Roman"/>
                <w:sz w:val="22"/>
                <w:szCs w:val="22"/>
                <w:lang w:val="ru-RU" w:eastAsia="ru-RU"/>
              </w:rPr>
            </w:pPr>
            <w:r w:rsidRPr="0035603D">
              <w:rPr>
                <w:rFonts w:ascii="Times New Roman" w:hAnsi="Times New Roman" w:cs="Times New Roman"/>
                <w:sz w:val="22"/>
                <w:szCs w:val="22"/>
                <w:lang w:val="ru-RU" w:eastAsia="ru-RU"/>
              </w:rPr>
              <w:t>12) Предложение о цене договора (единицы товара, работы, услуги)</w:t>
            </w:r>
          </w:p>
        </w:tc>
        <w:tc>
          <w:tcPr>
            <w:tcW w:w="3226" w:type="dxa"/>
            <w:tcBorders>
              <w:top w:val="single" w:sz="4" w:space="0" w:color="auto"/>
              <w:left w:val="single" w:sz="4" w:space="0" w:color="auto"/>
              <w:bottom w:val="single" w:sz="4" w:space="0" w:color="auto"/>
              <w:right w:val="single" w:sz="4" w:space="0" w:color="auto"/>
            </w:tcBorders>
            <w:vAlign w:val="center"/>
          </w:tcPr>
          <w:p w14:paraId="537A7DD5" w14:textId="24EDAA27" w:rsidR="00CC63DC" w:rsidRPr="0035603D" w:rsidRDefault="00CC63DC" w:rsidP="007A67B5">
            <w:pPr>
              <w:widowControl w:val="0"/>
              <w:rPr>
                <w:rFonts w:ascii="Times New Roman" w:hAnsi="Times New Roman" w:cs="Times New Roman"/>
                <w:sz w:val="22"/>
                <w:szCs w:val="22"/>
              </w:rPr>
            </w:pPr>
            <w:r w:rsidRPr="0035603D">
              <w:rPr>
                <w:rFonts w:ascii="Times New Roman" w:hAnsi="Times New Roman" w:cs="Times New Roman"/>
                <w:sz w:val="22"/>
                <w:szCs w:val="22"/>
              </w:rPr>
              <w:t>ПРИМЕНЯЕТСЯ</w:t>
            </w:r>
          </w:p>
        </w:tc>
      </w:tr>
      <w:tr w:rsidR="00F54A41" w:rsidRPr="0035603D" w14:paraId="3D5F0FF8" w14:textId="77777777" w:rsidTr="002442D4">
        <w:tc>
          <w:tcPr>
            <w:tcW w:w="821" w:type="dxa"/>
            <w:tcBorders>
              <w:top w:val="single" w:sz="4" w:space="0" w:color="auto"/>
              <w:left w:val="single" w:sz="4" w:space="0" w:color="auto"/>
              <w:bottom w:val="single" w:sz="4" w:space="0" w:color="auto"/>
              <w:right w:val="single" w:sz="4" w:space="0" w:color="auto"/>
            </w:tcBorders>
            <w:vAlign w:val="center"/>
          </w:tcPr>
          <w:p w14:paraId="0DEC0033" w14:textId="77777777" w:rsidR="00F54A41" w:rsidRPr="0035603D" w:rsidRDefault="00F54A41" w:rsidP="00F54A41">
            <w:pPr>
              <w:widowControl w:val="0"/>
              <w:rPr>
                <w:rFonts w:ascii="Times New Roman" w:hAnsi="Times New Roman" w:cs="Times New Roman"/>
                <w:sz w:val="22"/>
                <w:szCs w:val="22"/>
                <w:lang w:eastAsia="en-US"/>
              </w:rPr>
            </w:pPr>
          </w:p>
        </w:tc>
        <w:tc>
          <w:tcPr>
            <w:tcW w:w="6313" w:type="dxa"/>
            <w:gridSpan w:val="3"/>
            <w:tcBorders>
              <w:top w:val="single" w:sz="4" w:space="0" w:color="auto"/>
              <w:left w:val="single" w:sz="4" w:space="0" w:color="auto"/>
              <w:bottom w:val="single" w:sz="4" w:space="0" w:color="auto"/>
              <w:right w:val="single" w:sz="4" w:space="0" w:color="auto"/>
            </w:tcBorders>
            <w:vAlign w:val="center"/>
          </w:tcPr>
          <w:p w14:paraId="31D06E68" w14:textId="6EBCA4FD" w:rsidR="00F54A41" w:rsidRPr="0035603D" w:rsidRDefault="00F54A41" w:rsidP="00F54A41">
            <w:pPr>
              <w:pStyle w:val="BulletListFooterTextnumberedTable-NormalRSHBTable-NormalUseCaseListParagraphParagraphedeliste1lp1"/>
              <w:widowControl w:val="0"/>
              <w:spacing w:after="0"/>
              <w:ind w:left="0" w:firstLine="317"/>
              <w:rPr>
                <w:rFonts w:ascii="Times New Roman" w:hAnsi="Times New Roman" w:cs="Times New Roman"/>
                <w:sz w:val="22"/>
                <w:szCs w:val="22"/>
                <w:lang w:val="ru-RU" w:eastAsia="ru-RU"/>
              </w:rPr>
            </w:pPr>
            <w:r w:rsidRPr="0035603D">
              <w:rPr>
                <w:rFonts w:ascii="Times New Roman" w:hAnsi="Times New Roman" w:cs="Times New Roman"/>
                <w:sz w:val="22"/>
                <w:szCs w:val="22"/>
                <w:lang w:val="ru-RU" w:eastAsia="ru-RU"/>
              </w:rPr>
              <w:t xml:space="preserve">Предоставление в составе заявки на участие в </w:t>
            </w:r>
            <w:r w:rsidRPr="0035603D">
              <w:rPr>
                <w:rFonts w:ascii="Times New Roman" w:hAnsi="Times New Roman" w:cs="Times New Roman"/>
                <w:sz w:val="22"/>
                <w:szCs w:val="22"/>
                <w:lang w:val="ru-RU"/>
              </w:rPr>
              <w:t>запросе котировок</w:t>
            </w:r>
            <w:r w:rsidRPr="0035603D">
              <w:rPr>
                <w:rFonts w:ascii="Times New Roman" w:hAnsi="Times New Roman" w:cs="Times New Roman"/>
                <w:sz w:val="22"/>
                <w:szCs w:val="22"/>
                <w:lang w:val="ru-RU" w:eastAsia="ru-RU"/>
              </w:rPr>
              <w:t xml:space="preserve"> выписку из Единого реестра субъектов малого и среднего предпринимательства.</w:t>
            </w:r>
          </w:p>
        </w:tc>
        <w:tc>
          <w:tcPr>
            <w:tcW w:w="3226" w:type="dxa"/>
            <w:tcBorders>
              <w:top w:val="single" w:sz="4" w:space="0" w:color="auto"/>
              <w:left w:val="single" w:sz="4" w:space="0" w:color="auto"/>
              <w:bottom w:val="single" w:sz="4" w:space="0" w:color="auto"/>
              <w:right w:val="single" w:sz="4" w:space="0" w:color="auto"/>
            </w:tcBorders>
            <w:vAlign w:val="center"/>
          </w:tcPr>
          <w:p w14:paraId="2428695E" w14:textId="2313A561" w:rsidR="00F54A41" w:rsidRPr="0035603D" w:rsidRDefault="00715B82" w:rsidP="00F54A41">
            <w:pPr>
              <w:widowControl w:val="0"/>
              <w:rPr>
                <w:rFonts w:ascii="Times New Roman" w:hAnsi="Times New Roman" w:cs="Times New Roman"/>
                <w:sz w:val="22"/>
                <w:szCs w:val="22"/>
              </w:rPr>
            </w:pPr>
            <w:r w:rsidRPr="0035603D">
              <w:rPr>
                <w:rFonts w:ascii="Times New Roman" w:hAnsi="Times New Roman" w:cs="Times New Roman"/>
                <w:sz w:val="22"/>
                <w:szCs w:val="22"/>
              </w:rPr>
              <w:t>РЕКОМЕНДУЕТСЯ (ДОПУСКАЕТСЯ)</w:t>
            </w:r>
          </w:p>
        </w:tc>
      </w:tr>
      <w:tr w:rsidR="00F54A41" w:rsidRPr="0035603D" w14:paraId="06EC26BA" w14:textId="77777777" w:rsidTr="002442D4">
        <w:tc>
          <w:tcPr>
            <w:tcW w:w="10360" w:type="dxa"/>
            <w:gridSpan w:val="5"/>
            <w:tcBorders>
              <w:top w:val="single" w:sz="4" w:space="0" w:color="000000"/>
              <w:left w:val="single" w:sz="4" w:space="0" w:color="000000"/>
              <w:right w:val="single" w:sz="4" w:space="0" w:color="000000"/>
            </w:tcBorders>
            <w:vAlign w:val="center"/>
          </w:tcPr>
          <w:p w14:paraId="5EAC8DC0" w14:textId="77777777" w:rsidR="00F54A41" w:rsidRPr="0035603D" w:rsidRDefault="00F54A41" w:rsidP="002442D4">
            <w:pPr>
              <w:widowControl w:val="0"/>
              <w:ind w:firstLine="505"/>
              <w:jc w:val="center"/>
              <w:rPr>
                <w:rFonts w:ascii="Times New Roman" w:hAnsi="Times New Roman" w:cs="Times New Roman"/>
                <w:b/>
                <w:sz w:val="22"/>
                <w:szCs w:val="22"/>
              </w:rPr>
            </w:pPr>
            <w:r w:rsidRPr="0035603D">
              <w:rPr>
                <w:rFonts w:ascii="Times New Roman" w:hAnsi="Times New Roman" w:cs="Times New Roman"/>
                <w:b/>
                <w:sz w:val="22"/>
                <w:szCs w:val="22"/>
              </w:rPr>
              <w:t>5. Порядок подачи заявок</w:t>
            </w:r>
          </w:p>
          <w:p w14:paraId="1CC6F943" w14:textId="709E8DD4"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 xml:space="preserve">Порядок подачи Заявок на электронной торговой площадке определяется правилами и инструкциями Электронной торговой площадки </w:t>
            </w:r>
            <w:r w:rsidR="00A57B55">
              <w:rPr>
                <w:rFonts w:ascii="Times New Roman" w:hAnsi="Times New Roman" w:cs="Times New Roman"/>
                <w:sz w:val="22"/>
                <w:szCs w:val="22"/>
              </w:rPr>
              <w:t>Российский аукционный дом</w:t>
            </w:r>
            <w:r w:rsidRPr="0035603D">
              <w:rPr>
                <w:rFonts w:ascii="Times New Roman" w:hAnsi="Times New Roman" w:cs="Times New Roman"/>
                <w:sz w:val="22"/>
                <w:szCs w:val="22"/>
              </w:rPr>
              <w:t xml:space="preserve">, адрес электронной площадки в сети </w:t>
            </w:r>
            <w:r w:rsidRPr="0035603D">
              <w:rPr>
                <w:rFonts w:ascii="Times New Roman" w:hAnsi="Times New Roman" w:cs="Times New Roman"/>
                <w:sz w:val="22"/>
                <w:szCs w:val="22"/>
              </w:rPr>
              <w:lastRenderedPageBreak/>
              <w:t xml:space="preserve">Интернет: </w:t>
            </w:r>
            <w:hyperlink r:id="rId14" w:history="1">
              <w:r w:rsidR="00A57B55">
                <w:rPr>
                  <w:rStyle w:val="af7"/>
                  <w:rFonts w:ascii="Times New Roman" w:hAnsi="Times New Roman" w:cs="Times New Roman"/>
                  <w:sz w:val="22"/>
                  <w:szCs w:val="22"/>
                </w:rPr>
                <w:t>https://tender.lot-online.ru</w:t>
              </w:r>
            </w:hyperlink>
            <w:r w:rsidRPr="0035603D">
              <w:rPr>
                <w:rFonts w:ascii="Times New Roman" w:hAnsi="Times New Roman" w:cs="Times New Roman"/>
                <w:sz w:val="22"/>
                <w:szCs w:val="22"/>
              </w:rPr>
              <w:t>.</w:t>
            </w:r>
          </w:p>
          <w:p w14:paraId="18553225" w14:textId="77777777"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Участник закупки вправе подать заявку на участие в любое время с момента размещения извещения о ее проведении до предусмотренных закупочной документацией даты и времени окончания срока подачи заявок на участие.</w:t>
            </w:r>
          </w:p>
          <w:p w14:paraId="17716EC4" w14:textId="77777777"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Заявка на участие в закупке направляется участником оператору электронной площадки в форме электронных документов. Указанные электронные документы подаются одновременно.</w:t>
            </w:r>
          </w:p>
          <w:p w14:paraId="75B306F4" w14:textId="77777777"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 xml:space="preserve">Непредставление необходимых документов в составе заявки, наличие в таких документах недостоверных сведений об участнике и (или) предмете закупки, несоответствие предоставленных документов требованиям настоящей закупочной документации является риском участника закупки, подавшего такую заявку, и может являться основанием для отказа в допуске участника закупки к участию в процедуре закупки. </w:t>
            </w:r>
          </w:p>
          <w:p w14:paraId="41979379" w14:textId="53ADD602"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Единая комиссии (Заказчик) принимает решение об отказе в допуске заявки к участию в закупке и о признании заявки несоответствующей требованиям извещения о проведении закупки или Извещения о проведении закупки в следующих случаях:</w:t>
            </w:r>
          </w:p>
          <w:p w14:paraId="6F017394" w14:textId="0D59FF03"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1)</w:t>
            </w:r>
            <w:r w:rsidRPr="0035603D">
              <w:rPr>
                <w:rFonts w:ascii="Times New Roman" w:hAnsi="Times New Roman" w:cs="Times New Roman"/>
                <w:sz w:val="22"/>
                <w:szCs w:val="22"/>
              </w:rPr>
              <w:tab/>
              <w:t>несоответствия заявки требованиям Извещения о проведении закупки (извещения о проведении закупки – в случае запроса котировок), в том числе: по оформлению, содержанию (в том числе по описанию предмета закупки, соответствия участника квалификационным требованиям и предложению по критериям), составу и форме заявки;</w:t>
            </w:r>
          </w:p>
          <w:p w14:paraId="25BBE0D0" w14:textId="5098CFDC"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2)</w:t>
            </w:r>
            <w:r w:rsidRPr="0035603D">
              <w:rPr>
                <w:rFonts w:ascii="Times New Roman" w:hAnsi="Times New Roman" w:cs="Times New Roman"/>
                <w:sz w:val="22"/>
                <w:szCs w:val="22"/>
              </w:rPr>
              <w:tab/>
              <w:t xml:space="preserve">несоответствия участника процедуры закупки требованиям, установленным в Извещения о проведении закупки (извещения о проведении закупки – в случае запроса котировок). Включая его несоответствие квалификационным требованиям (если они установлены в Извещения о проведении закупки (извещении о проведении закупки – в случае запроса котировок); </w:t>
            </w:r>
          </w:p>
          <w:p w14:paraId="33AC62B5" w14:textId="4A2FC477"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3)</w:t>
            </w:r>
            <w:r w:rsidRPr="0035603D">
              <w:rPr>
                <w:rFonts w:ascii="Times New Roman" w:hAnsi="Times New Roman" w:cs="Times New Roman"/>
                <w:sz w:val="22"/>
                <w:szCs w:val="22"/>
              </w:rPr>
              <w:tab/>
              <w:t>наличия в заявке недостоверных сведений, в том числе, подтверждающих квалификацию и опыт участника процедуры закупки, а также сведений о предлагаемом товаре, работе, услуге, об участнике закупки и его соответствии требованиям Извещения о проведении закупки (извещения о проведении закупки – в случае запроса котировок).</w:t>
            </w:r>
          </w:p>
          <w:p w14:paraId="775376BE" w14:textId="557256F5"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Заказчик при рассмотрении заявок участников может не принимать во внимание мелкие погрешности, несоответствия и неточности, которые существенно не влияют на их содержание (при соблюдении равенства отношения к заявкам всех участников).</w:t>
            </w:r>
          </w:p>
          <w:p w14:paraId="57FF51AE" w14:textId="69F7E0D2"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В случае установления недостоверности информации, представленной участником закупки в заявке, Единая комиссия (Заказчик) обязана отстранить такого участника от участия в закупке на любом этапе проведения закупки.</w:t>
            </w:r>
          </w:p>
          <w:p w14:paraId="46D22542" w14:textId="77CE3CA7" w:rsidR="00F54A41" w:rsidRPr="0035603D" w:rsidRDefault="00F54A41" w:rsidP="0035603D">
            <w:pPr>
              <w:widowControl w:val="0"/>
              <w:ind w:firstLine="505"/>
              <w:jc w:val="both"/>
              <w:rPr>
                <w:rFonts w:ascii="Times New Roman" w:hAnsi="Times New Roman" w:cs="Times New Roman"/>
                <w:sz w:val="22"/>
                <w:szCs w:val="22"/>
              </w:rPr>
            </w:pPr>
            <w:r w:rsidRPr="0035603D">
              <w:rPr>
                <w:rFonts w:ascii="Times New Roman" w:hAnsi="Times New Roman" w:cs="Times New Roman"/>
                <w:sz w:val="22"/>
                <w:szCs w:val="22"/>
              </w:rPr>
              <w:t>В случае отсутствия в заявке на участие в закупке отдельных документов, а также вопросов по содержанию предложения у членов единой комиссии (Заказчика), комиссия вправе запрашивать такие документы и информацию у участника. Такие переговоры разрешаются при обеспечении возможности их проведения в равной степени для всех участников закупки. Срок их предоставления устанавливается единой комиссией (Заказчиком).</w:t>
            </w:r>
          </w:p>
        </w:tc>
      </w:tr>
      <w:tr w:rsidR="00F54A41" w:rsidRPr="0035603D" w14:paraId="7B6E97C8"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2C966791" w14:textId="67491B0F" w:rsidR="00F54A41" w:rsidRPr="0035603D" w:rsidRDefault="00F54A41" w:rsidP="002442D4">
            <w:pPr>
              <w:widowControl w:val="0"/>
              <w:jc w:val="center"/>
              <w:rPr>
                <w:rFonts w:ascii="Times New Roman" w:hAnsi="Times New Roman" w:cs="Times New Roman"/>
                <w:b/>
                <w:sz w:val="22"/>
                <w:szCs w:val="22"/>
              </w:rPr>
            </w:pPr>
            <w:r w:rsidRPr="0035603D">
              <w:rPr>
                <w:rFonts w:ascii="Times New Roman" w:hAnsi="Times New Roman" w:cs="Times New Roman"/>
                <w:b/>
                <w:sz w:val="22"/>
                <w:szCs w:val="22"/>
              </w:rPr>
              <w:lastRenderedPageBreak/>
              <w:t>6. Внесение изменений в извещение о закупке.</w:t>
            </w:r>
          </w:p>
          <w:p w14:paraId="210FEFC8" w14:textId="7DD8DE61" w:rsidR="00F54A41" w:rsidRPr="0035603D" w:rsidRDefault="00F54A41" w:rsidP="002442D4">
            <w:pPr>
              <w:widowControl w:val="0"/>
              <w:jc w:val="center"/>
              <w:rPr>
                <w:rFonts w:ascii="Times New Roman" w:hAnsi="Times New Roman" w:cs="Times New Roman"/>
                <w:b/>
                <w:sz w:val="22"/>
                <w:szCs w:val="22"/>
              </w:rPr>
            </w:pPr>
            <w:r w:rsidRPr="0035603D">
              <w:rPr>
                <w:rFonts w:ascii="Times New Roman" w:hAnsi="Times New Roman" w:cs="Times New Roman"/>
                <w:b/>
                <w:sz w:val="22"/>
                <w:szCs w:val="22"/>
              </w:rPr>
              <w:t>Разъяснение положений извещения о запросе котировок в электронной форме.</w:t>
            </w:r>
          </w:p>
        </w:tc>
      </w:tr>
      <w:tr w:rsidR="00F54A41" w:rsidRPr="0035603D" w14:paraId="59DEDCC0"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5CC1C279" w14:textId="77777777" w:rsidR="00F54A41" w:rsidRPr="0035603D" w:rsidRDefault="00F54A41" w:rsidP="00F54A41">
            <w:pPr>
              <w:widowControl w:val="0"/>
              <w:jc w:val="center"/>
              <w:rPr>
                <w:rFonts w:ascii="Times New Roman" w:hAnsi="Times New Roman" w:cs="Times New Roman"/>
                <w:sz w:val="22"/>
                <w:szCs w:val="22"/>
              </w:rPr>
            </w:pPr>
            <w:r w:rsidRPr="0035603D">
              <w:rPr>
                <w:rFonts w:ascii="Times New Roman" w:hAnsi="Times New Roman" w:cs="Times New Roman"/>
                <w:sz w:val="22"/>
                <w:szCs w:val="22"/>
              </w:rPr>
              <w:t>6.1.</w:t>
            </w:r>
          </w:p>
        </w:tc>
        <w:tc>
          <w:tcPr>
            <w:tcW w:w="2205" w:type="dxa"/>
            <w:tcBorders>
              <w:top w:val="none" w:sz="4" w:space="0" w:color="000000"/>
              <w:left w:val="none" w:sz="4" w:space="0" w:color="000000"/>
              <w:bottom w:val="single" w:sz="4" w:space="0" w:color="000000"/>
              <w:right w:val="single" w:sz="4" w:space="0" w:color="000000"/>
            </w:tcBorders>
            <w:vAlign w:val="center"/>
          </w:tcPr>
          <w:p w14:paraId="104E8EAD" w14:textId="77777777" w:rsidR="00F54A41" w:rsidRPr="0035603D" w:rsidRDefault="00F54A41" w:rsidP="00F54A41">
            <w:pPr>
              <w:widowControl w:val="0"/>
              <w:rPr>
                <w:rFonts w:ascii="Times New Roman" w:hAnsi="Times New Roman" w:cs="Times New Roman"/>
                <w:b/>
                <w:bCs/>
                <w:sz w:val="22"/>
                <w:szCs w:val="22"/>
              </w:rPr>
            </w:pPr>
            <w:r w:rsidRPr="0035603D">
              <w:rPr>
                <w:rFonts w:ascii="Times New Roman" w:hAnsi="Times New Roman" w:cs="Times New Roman"/>
                <w:b/>
                <w:sz w:val="22"/>
                <w:szCs w:val="22"/>
              </w:rPr>
              <w:t>Внесение изменений в извещение</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30C439D9" w14:textId="3F5096AB" w:rsidR="00F54A41" w:rsidRPr="0035603D" w:rsidRDefault="00F54A41"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Заказчик до окончания срока подачи заявок вправе принять решение о внесении изменений в извещение о проведении запроса котировок в электронной форме. При этом может быть продлен срок окончания подачи заявок.</w:t>
            </w:r>
          </w:p>
          <w:p w14:paraId="61D8EBE7" w14:textId="3253FA3C" w:rsidR="00F54A41" w:rsidRPr="0035603D" w:rsidRDefault="0053524C"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tc>
      </w:tr>
      <w:tr w:rsidR="00F54A41" w:rsidRPr="0035603D" w14:paraId="232CFE9A" w14:textId="77777777" w:rsidTr="002442D4">
        <w:tc>
          <w:tcPr>
            <w:tcW w:w="821" w:type="dxa"/>
            <w:tcBorders>
              <w:top w:val="none" w:sz="4" w:space="0" w:color="000000"/>
              <w:left w:val="single" w:sz="4" w:space="0" w:color="000000"/>
              <w:bottom w:val="single" w:sz="4" w:space="0" w:color="000000"/>
              <w:right w:val="single" w:sz="4" w:space="0" w:color="000000"/>
            </w:tcBorders>
            <w:vAlign w:val="center"/>
          </w:tcPr>
          <w:p w14:paraId="55C797CD" w14:textId="77777777" w:rsidR="00F54A41" w:rsidRPr="0035603D" w:rsidRDefault="00F54A41" w:rsidP="00F54A41">
            <w:pPr>
              <w:widowControl w:val="0"/>
              <w:jc w:val="center"/>
              <w:rPr>
                <w:rFonts w:ascii="Times New Roman" w:hAnsi="Times New Roman" w:cs="Times New Roman"/>
                <w:sz w:val="22"/>
                <w:szCs w:val="22"/>
              </w:rPr>
            </w:pPr>
            <w:r w:rsidRPr="0035603D">
              <w:rPr>
                <w:rFonts w:ascii="Times New Roman" w:hAnsi="Times New Roman" w:cs="Times New Roman"/>
                <w:sz w:val="22"/>
                <w:szCs w:val="22"/>
              </w:rPr>
              <w:t>6.2.</w:t>
            </w:r>
          </w:p>
        </w:tc>
        <w:tc>
          <w:tcPr>
            <w:tcW w:w="2205" w:type="dxa"/>
            <w:tcBorders>
              <w:top w:val="none" w:sz="4" w:space="0" w:color="000000"/>
              <w:left w:val="none" w:sz="4" w:space="0" w:color="000000"/>
              <w:bottom w:val="single" w:sz="4" w:space="0" w:color="000000"/>
              <w:right w:val="single" w:sz="4" w:space="0" w:color="000000"/>
            </w:tcBorders>
            <w:vAlign w:val="center"/>
          </w:tcPr>
          <w:p w14:paraId="65177C72" w14:textId="437ABAB5" w:rsidR="00F54A41" w:rsidRPr="0035603D" w:rsidRDefault="00F54A41" w:rsidP="00F54A41">
            <w:pPr>
              <w:widowControl w:val="0"/>
              <w:rPr>
                <w:rFonts w:ascii="Times New Roman" w:hAnsi="Times New Roman" w:cs="Times New Roman"/>
                <w:b/>
                <w:bCs/>
                <w:sz w:val="22"/>
                <w:szCs w:val="22"/>
              </w:rPr>
            </w:pPr>
            <w:r w:rsidRPr="0035603D">
              <w:rPr>
                <w:rFonts w:ascii="Times New Roman" w:hAnsi="Times New Roman" w:cs="Times New Roman"/>
                <w:b/>
                <w:bCs/>
                <w:sz w:val="22"/>
                <w:szCs w:val="22"/>
              </w:rPr>
              <w:t xml:space="preserve">Форма, порядок предоставления разъяснений участникам </w:t>
            </w:r>
            <w:r w:rsidRPr="0035603D">
              <w:rPr>
                <w:rFonts w:ascii="Times New Roman" w:hAnsi="Times New Roman" w:cs="Times New Roman"/>
                <w:b/>
                <w:bCs/>
                <w:sz w:val="22"/>
                <w:szCs w:val="22"/>
              </w:rPr>
              <w:lastRenderedPageBreak/>
              <w:t>закупки разъяснений положений Извещения о проведении закупки</w:t>
            </w:r>
          </w:p>
        </w:tc>
        <w:tc>
          <w:tcPr>
            <w:tcW w:w="7334" w:type="dxa"/>
            <w:gridSpan w:val="3"/>
            <w:tcBorders>
              <w:top w:val="none" w:sz="4" w:space="0" w:color="000000"/>
              <w:left w:val="none" w:sz="4" w:space="0" w:color="000000"/>
              <w:bottom w:val="single" w:sz="4" w:space="0" w:color="000000"/>
              <w:right w:val="single" w:sz="4" w:space="0" w:color="000000"/>
            </w:tcBorders>
            <w:vAlign w:val="center"/>
          </w:tcPr>
          <w:p w14:paraId="6F244AD5" w14:textId="4ACB1782" w:rsidR="00F54A41" w:rsidRPr="0035603D" w:rsidRDefault="00F54A41" w:rsidP="0035603D">
            <w:pPr>
              <w:widowControl w:val="0"/>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lastRenderedPageBreak/>
              <w:t xml:space="preserve">Любой участник закупки вправе направить Заказчику запрос о даче разъяснений положений Извещения о проведении закупки. Запрос должен направляться </w:t>
            </w:r>
            <w:r w:rsidRPr="0035603D">
              <w:rPr>
                <w:rFonts w:ascii="Times New Roman" w:hAnsi="Times New Roman" w:cs="Times New Roman"/>
                <w:sz w:val="22"/>
                <w:szCs w:val="22"/>
              </w:rPr>
              <w:t xml:space="preserve">посредством </w:t>
            </w:r>
            <w:r w:rsidR="00FB0536" w:rsidRPr="0035603D">
              <w:rPr>
                <w:rFonts w:ascii="Times New Roman" w:hAnsi="Times New Roman" w:cs="Times New Roman"/>
                <w:sz w:val="22"/>
                <w:szCs w:val="22"/>
              </w:rPr>
              <w:t xml:space="preserve">интерфейса </w:t>
            </w:r>
            <w:r w:rsidRPr="0035603D">
              <w:rPr>
                <w:rFonts w:ascii="Times New Roman" w:hAnsi="Times New Roman" w:cs="Times New Roman"/>
                <w:sz w:val="22"/>
                <w:szCs w:val="22"/>
              </w:rPr>
              <w:t xml:space="preserve">ЭТП </w:t>
            </w:r>
            <w:r w:rsidR="00A57B55">
              <w:rPr>
                <w:rFonts w:ascii="Times New Roman" w:hAnsi="Times New Roman" w:cs="Times New Roman"/>
                <w:sz w:val="22"/>
                <w:szCs w:val="22"/>
              </w:rPr>
              <w:t>Российский аукционный дом</w:t>
            </w:r>
            <w:r w:rsidRPr="0035603D">
              <w:rPr>
                <w:rFonts w:ascii="Times New Roman" w:hAnsi="Times New Roman" w:cs="Times New Roman"/>
                <w:sz w:val="22"/>
                <w:szCs w:val="22"/>
              </w:rPr>
              <w:t xml:space="preserve"> (</w:t>
            </w:r>
            <w:hyperlink r:id="rId15" w:history="1">
              <w:r w:rsidR="00A57B55">
                <w:rPr>
                  <w:rStyle w:val="af7"/>
                  <w:rFonts w:ascii="Times New Roman" w:hAnsi="Times New Roman" w:cs="Times New Roman"/>
                  <w:sz w:val="22"/>
                  <w:szCs w:val="22"/>
                </w:rPr>
                <w:t>https://tender.lot-online.ru</w:t>
              </w:r>
            </w:hyperlink>
            <w:r w:rsidRPr="0035603D">
              <w:rPr>
                <w:rStyle w:val="af7"/>
                <w:rFonts w:ascii="Times New Roman" w:hAnsi="Times New Roman" w:cs="Times New Roman"/>
                <w:sz w:val="22"/>
                <w:szCs w:val="22"/>
              </w:rPr>
              <w:t>)</w:t>
            </w:r>
            <w:r w:rsidRPr="0035603D">
              <w:rPr>
                <w:rFonts w:ascii="Times New Roman" w:hAnsi="Times New Roman" w:cs="Times New Roman"/>
                <w:sz w:val="22"/>
                <w:szCs w:val="22"/>
                <w:lang w:eastAsia="en-US"/>
              </w:rPr>
              <w:t xml:space="preserve">. </w:t>
            </w:r>
          </w:p>
          <w:p w14:paraId="5E57BCA5" w14:textId="77777777" w:rsidR="00F54A41" w:rsidRPr="0035603D" w:rsidRDefault="00F54A41" w:rsidP="0035603D">
            <w:pPr>
              <w:widowControl w:val="0"/>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lastRenderedPageBreak/>
              <w:t xml:space="preserve">1) В течение трёх рабочих дней с даты поступления запроса Заказчик осуществляет разъяснение положений Извещения о закупке и размещает их в ЕИС с указанием предмета запроса, но без указания на участника такой закупки, от которого поступил указанный запрос. </w:t>
            </w:r>
          </w:p>
          <w:p w14:paraId="510E0D9C" w14:textId="2EE5EF76" w:rsidR="00FB0536" w:rsidRPr="0035603D" w:rsidRDefault="00F54A41"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lang w:eastAsia="en-US"/>
              </w:rPr>
              <w:t>2)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закупке.</w:t>
            </w:r>
          </w:p>
        </w:tc>
      </w:tr>
      <w:tr w:rsidR="00F54A41" w:rsidRPr="0035603D" w14:paraId="3D558CC6"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noWrap/>
            <w:vAlign w:val="center"/>
          </w:tcPr>
          <w:p w14:paraId="301F56E6" w14:textId="77777777" w:rsidR="00F54A41" w:rsidRPr="0035603D" w:rsidRDefault="00F54A41" w:rsidP="002442D4">
            <w:pPr>
              <w:widowControl w:val="0"/>
              <w:jc w:val="center"/>
              <w:rPr>
                <w:rFonts w:ascii="Times New Roman" w:hAnsi="Times New Roman" w:cs="Times New Roman"/>
                <w:b/>
                <w:sz w:val="22"/>
                <w:szCs w:val="22"/>
              </w:rPr>
            </w:pPr>
            <w:r w:rsidRPr="0035603D">
              <w:rPr>
                <w:rFonts w:ascii="Times New Roman" w:hAnsi="Times New Roman" w:cs="Times New Roman"/>
                <w:b/>
                <w:sz w:val="22"/>
                <w:szCs w:val="22"/>
              </w:rPr>
              <w:lastRenderedPageBreak/>
              <w:t>7. Обеспечение исполнения обязательств в связи с подачей заявок на участие</w:t>
            </w:r>
          </w:p>
        </w:tc>
      </w:tr>
      <w:tr w:rsidR="00F54A41" w:rsidRPr="0035603D" w14:paraId="4F02913D"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16064BE4" w14:textId="77777777" w:rsidR="00F54A41" w:rsidRPr="0035603D" w:rsidRDefault="00F54A41" w:rsidP="00F54A41">
            <w:pPr>
              <w:widowControl w:val="0"/>
              <w:jc w:val="center"/>
              <w:rPr>
                <w:rFonts w:ascii="Times New Roman" w:hAnsi="Times New Roman" w:cs="Times New Roman"/>
                <w:sz w:val="22"/>
                <w:szCs w:val="22"/>
              </w:rPr>
            </w:pPr>
            <w:r w:rsidRPr="0035603D">
              <w:rPr>
                <w:rFonts w:ascii="Times New Roman" w:hAnsi="Times New Roman" w:cs="Times New Roman"/>
                <w:sz w:val="22"/>
                <w:szCs w:val="22"/>
              </w:rPr>
              <w:t>7.1.</w:t>
            </w:r>
          </w:p>
        </w:tc>
        <w:tc>
          <w:tcPr>
            <w:tcW w:w="2205" w:type="dxa"/>
            <w:tcBorders>
              <w:top w:val="single" w:sz="4" w:space="0" w:color="000000"/>
              <w:left w:val="none" w:sz="4" w:space="0" w:color="000000"/>
              <w:bottom w:val="single" w:sz="4" w:space="0" w:color="000000"/>
              <w:right w:val="single" w:sz="4" w:space="0" w:color="000000"/>
            </w:tcBorders>
            <w:vAlign w:val="center"/>
          </w:tcPr>
          <w:p w14:paraId="0A9A3A01" w14:textId="77777777" w:rsidR="00F54A41" w:rsidRPr="0035603D" w:rsidRDefault="00F54A41" w:rsidP="00F54A41">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Обеспечение заявки</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74969C0A" w14:textId="77777777" w:rsidR="00BD7038" w:rsidRDefault="00BD7038" w:rsidP="0035603D">
            <w:pPr>
              <w:widowControl w:val="0"/>
              <w:ind w:firstLine="341"/>
              <w:jc w:val="both"/>
              <w:rPr>
                <w:rFonts w:ascii="Times New Roman" w:hAnsi="Times New Roman" w:cs="Times New Roman"/>
                <w:i/>
                <w:sz w:val="22"/>
                <w:szCs w:val="22"/>
              </w:rPr>
            </w:pPr>
            <w:r>
              <w:rPr>
                <w:rFonts w:ascii="Times New Roman" w:hAnsi="Times New Roman" w:cs="Times New Roman"/>
                <w:i/>
                <w:sz w:val="22"/>
                <w:szCs w:val="22"/>
              </w:rPr>
              <w:t xml:space="preserve">Не установлено. </w:t>
            </w:r>
          </w:p>
          <w:p w14:paraId="0519A84A" w14:textId="2BFF1A09" w:rsidR="00F54A41" w:rsidRPr="0035603D" w:rsidRDefault="00F54A41" w:rsidP="0035603D">
            <w:pPr>
              <w:widowControl w:val="0"/>
              <w:ind w:firstLine="341"/>
              <w:jc w:val="both"/>
              <w:rPr>
                <w:rFonts w:ascii="Times New Roman" w:hAnsi="Times New Roman" w:cs="Times New Roman"/>
                <w:i/>
                <w:sz w:val="22"/>
                <w:szCs w:val="22"/>
              </w:rPr>
            </w:pPr>
            <w:r w:rsidRPr="0035603D">
              <w:rPr>
                <w:rFonts w:ascii="Times New Roman" w:hAnsi="Times New Roman" w:cs="Times New Roman"/>
                <w:i/>
                <w:sz w:val="22"/>
                <w:szCs w:val="22"/>
              </w:rPr>
              <w:t>(может устанавливаться при закупках с НМЦД от 5 млн. рублей и выше</w:t>
            </w:r>
            <w:r w:rsidR="00495AFA" w:rsidRPr="0035603D">
              <w:rPr>
                <w:rFonts w:ascii="Times New Roman" w:hAnsi="Times New Roman" w:cs="Times New Roman"/>
                <w:i/>
                <w:sz w:val="22"/>
                <w:szCs w:val="22"/>
              </w:rPr>
              <w:t xml:space="preserve">, </w:t>
            </w:r>
            <w:r w:rsidR="00495AFA" w:rsidRPr="0035603D">
              <w:rPr>
                <w:rFonts w:ascii="Times New Roman" w:hAnsi="Times New Roman" w:cs="Times New Roman"/>
                <w:sz w:val="22"/>
                <w:szCs w:val="22"/>
              </w:rPr>
              <w:t>р</w:t>
            </w:r>
            <w:r w:rsidR="00495AFA" w:rsidRPr="0035603D">
              <w:rPr>
                <w:rFonts w:ascii="Times New Roman" w:hAnsi="Times New Roman" w:cs="Times New Roman"/>
                <w:i/>
                <w:sz w:val="22"/>
                <w:szCs w:val="22"/>
              </w:rPr>
              <w:t>азмер такого обеспечения заявки на участие в закупки составляет 2% от начальной (максимальной) цены договора, установленной в Извещения о проведении закупки)</w:t>
            </w:r>
          </w:p>
          <w:p w14:paraId="45216282" w14:textId="77777777" w:rsidR="00715B82" w:rsidRPr="0035603D" w:rsidRDefault="00715B82" w:rsidP="0035603D">
            <w:pPr>
              <w:widowControl w:val="0"/>
              <w:ind w:firstLine="341"/>
              <w:jc w:val="both"/>
              <w:rPr>
                <w:rFonts w:ascii="Times New Roman" w:hAnsi="Times New Roman" w:cs="Times New Roman"/>
                <w:i/>
                <w:sz w:val="22"/>
                <w:szCs w:val="22"/>
              </w:rPr>
            </w:pPr>
          </w:p>
          <w:p w14:paraId="59AFF97A" w14:textId="5E8119C1" w:rsidR="00715B82" w:rsidRPr="0035603D" w:rsidRDefault="00715B82" w:rsidP="0035603D">
            <w:pPr>
              <w:widowControl w:val="0"/>
              <w:ind w:firstLine="341"/>
              <w:jc w:val="both"/>
              <w:rPr>
                <w:rFonts w:ascii="Times New Roman" w:hAnsi="Times New Roman" w:cs="Times New Roman"/>
                <w:i/>
                <w:iCs/>
                <w:sz w:val="22"/>
                <w:szCs w:val="22"/>
              </w:rPr>
            </w:pPr>
            <w:r w:rsidRPr="0035603D">
              <w:rPr>
                <w:rFonts w:ascii="Times New Roman" w:hAnsi="Times New Roman" w:cs="Times New Roman"/>
                <w:i/>
                <w:iCs/>
                <w:sz w:val="22"/>
                <w:szCs w:val="22"/>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статьей 3.4 Закона № 223-ФЗ или предоставления независимой гарантии. Выбор способа обеспечения заявки на участие в такой закупке осуществляется участником такой закупки</w:t>
            </w:r>
          </w:p>
        </w:tc>
      </w:tr>
      <w:tr w:rsidR="00F54A41" w:rsidRPr="0035603D" w14:paraId="7240C004"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308ABBC9" w14:textId="77777777" w:rsidR="00F54A41" w:rsidRPr="0035603D" w:rsidRDefault="00F54A41" w:rsidP="00F54A41">
            <w:pPr>
              <w:widowControl w:val="0"/>
              <w:jc w:val="center"/>
              <w:rPr>
                <w:rFonts w:ascii="Times New Roman" w:hAnsi="Times New Roman" w:cs="Times New Roman"/>
                <w:sz w:val="22"/>
                <w:szCs w:val="22"/>
              </w:rPr>
            </w:pPr>
            <w:r w:rsidRPr="0035603D">
              <w:rPr>
                <w:rFonts w:ascii="Times New Roman" w:hAnsi="Times New Roman" w:cs="Times New Roman"/>
                <w:sz w:val="22"/>
                <w:szCs w:val="22"/>
              </w:rPr>
              <w:t>7.2.</w:t>
            </w:r>
          </w:p>
        </w:tc>
        <w:tc>
          <w:tcPr>
            <w:tcW w:w="2205" w:type="dxa"/>
            <w:tcBorders>
              <w:top w:val="single" w:sz="4" w:space="0" w:color="000000"/>
              <w:left w:val="none" w:sz="4" w:space="0" w:color="000000"/>
              <w:bottom w:val="single" w:sz="4" w:space="0" w:color="000000"/>
              <w:right w:val="single" w:sz="4" w:space="0" w:color="000000"/>
            </w:tcBorders>
            <w:vAlign w:val="center"/>
          </w:tcPr>
          <w:p w14:paraId="5552D3B4" w14:textId="77777777" w:rsidR="00F54A41" w:rsidRPr="0035603D" w:rsidRDefault="00F54A41" w:rsidP="00F54A41">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Обеспечение исполнения договора</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349DCF2A" w14:textId="207C05A4" w:rsidR="00BD7038" w:rsidRDefault="00BD7038" w:rsidP="0035603D">
            <w:pPr>
              <w:widowControl w:val="0"/>
              <w:ind w:firstLine="341"/>
              <w:jc w:val="both"/>
              <w:rPr>
                <w:rFonts w:ascii="Times New Roman" w:hAnsi="Times New Roman" w:cs="Times New Roman"/>
                <w:i/>
                <w:iCs/>
                <w:sz w:val="22"/>
                <w:szCs w:val="22"/>
              </w:rPr>
            </w:pPr>
            <w:r>
              <w:rPr>
                <w:rFonts w:ascii="Times New Roman" w:hAnsi="Times New Roman" w:cs="Times New Roman"/>
                <w:i/>
                <w:iCs/>
                <w:sz w:val="22"/>
                <w:szCs w:val="22"/>
              </w:rPr>
              <w:t xml:space="preserve">Не установлено. </w:t>
            </w:r>
          </w:p>
          <w:p w14:paraId="65907761" w14:textId="50ED247E" w:rsidR="00F54A41" w:rsidRPr="0035603D" w:rsidRDefault="004661E3"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i/>
                <w:iCs/>
                <w:sz w:val="22"/>
                <w:szCs w:val="22"/>
              </w:rPr>
              <w:t>В соответствии с пунктом 25 Постановление Правительства РФ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(вместе с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«Требованиями к содержанию годового отчета о закупке товаров, работ, услуг отдельными видами юридических лиц у субъектов малого и среднего предпринимательства»)</w:t>
            </w:r>
          </w:p>
        </w:tc>
      </w:tr>
      <w:tr w:rsidR="004917FF" w:rsidRPr="0035603D" w14:paraId="34F0857F"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3D1DB257" w14:textId="77777777" w:rsidR="004917FF" w:rsidRPr="0035603D" w:rsidRDefault="004917FF" w:rsidP="004917FF">
            <w:pPr>
              <w:widowControl w:val="0"/>
              <w:jc w:val="center"/>
              <w:rPr>
                <w:rFonts w:ascii="Times New Roman" w:hAnsi="Times New Roman" w:cs="Times New Roman"/>
                <w:sz w:val="22"/>
                <w:szCs w:val="22"/>
              </w:rPr>
            </w:pPr>
            <w:r w:rsidRPr="0035603D">
              <w:rPr>
                <w:rFonts w:ascii="Times New Roman" w:hAnsi="Times New Roman" w:cs="Times New Roman"/>
                <w:sz w:val="22"/>
                <w:szCs w:val="22"/>
              </w:rPr>
              <w:t>7.3.</w:t>
            </w:r>
          </w:p>
        </w:tc>
        <w:tc>
          <w:tcPr>
            <w:tcW w:w="2205" w:type="dxa"/>
            <w:tcBorders>
              <w:top w:val="single" w:sz="4" w:space="0" w:color="000000"/>
              <w:left w:val="none" w:sz="4" w:space="0" w:color="000000"/>
              <w:bottom w:val="single" w:sz="4" w:space="0" w:color="000000"/>
              <w:right w:val="single" w:sz="4" w:space="0" w:color="000000"/>
            </w:tcBorders>
            <w:vAlign w:val="center"/>
          </w:tcPr>
          <w:p w14:paraId="374F958A" w14:textId="36C2AB99" w:rsidR="004917FF" w:rsidRPr="0035603D" w:rsidRDefault="004917FF" w:rsidP="004917FF">
            <w:pPr>
              <w:widowControl w:val="0"/>
              <w:rPr>
                <w:rFonts w:ascii="Times New Roman" w:hAnsi="Times New Roman" w:cs="Times New Roman"/>
                <w:b/>
                <w:bCs/>
                <w:sz w:val="22"/>
                <w:szCs w:val="22"/>
              </w:rPr>
            </w:pPr>
            <w:r w:rsidRPr="0035603D">
              <w:rPr>
                <w:rFonts w:ascii="Times New Roman" w:hAnsi="Times New Roman" w:cs="Times New Roman"/>
                <w:b/>
                <w:bCs/>
                <w:sz w:val="22"/>
                <w:szCs w:val="22"/>
              </w:rPr>
              <w:t xml:space="preserve">Способ обеспечения заявки </w:t>
            </w:r>
          </w:p>
        </w:tc>
        <w:tc>
          <w:tcPr>
            <w:tcW w:w="7334" w:type="dxa"/>
            <w:gridSpan w:val="3"/>
            <w:tcBorders>
              <w:top w:val="single" w:sz="4" w:space="0" w:color="000000"/>
              <w:left w:val="none" w:sz="4" w:space="0" w:color="000000"/>
              <w:bottom w:val="single" w:sz="4" w:space="0" w:color="000000"/>
              <w:right w:val="single" w:sz="4" w:space="0" w:color="000000"/>
            </w:tcBorders>
            <w:shd w:val="clear" w:color="auto" w:fill="auto"/>
            <w:vAlign w:val="center"/>
          </w:tcPr>
          <w:p w14:paraId="6121E264"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В случаях, предусмотренных частью 26 статьи 3.2 Федерального закона № 223-ФЗ,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w:t>
            </w:r>
          </w:p>
          <w:p w14:paraId="6BF6FF60"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b/>
                <w:bCs/>
                <w:sz w:val="22"/>
                <w:szCs w:val="22"/>
                <w:lang w:eastAsia="en-US"/>
              </w:rPr>
              <w:t>1 способ.</w:t>
            </w:r>
            <w:r w:rsidRPr="0035603D">
              <w:rPr>
                <w:rFonts w:ascii="Times New Roman" w:hAnsi="Times New Roman" w:cs="Times New Roman"/>
                <w:sz w:val="22"/>
                <w:szCs w:val="22"/>
                <w:lang w:eastAsia="en-US"/>
              </w:rPr>
              <w:t xml:space="preserve">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14:paraId="7DAFF909"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частью 15 статьи 3.4 Федерального закона №223-ФЗ</w:t>
            </w:r>
          </w:p>
          <w:p w14:paraId="62F1D583"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p>
          <w:p w14:paraId="7298FD8B"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b/>
                <w:bCs/>
                <w:sz w:val="22"/>
                <w:szCs w:val="22"/>
                <w:lang w:eastAsia="en-US"/>
              </w:rPr>
              <w:t xml:space="preserve">2 способ. </w:t>
            </w:r>
            <w:r w:rsidRPr="0035603D">
              <w:rPr>
                <w:rFonts w:ascii="Times New Roman" w:hAnsi="Times New Roman" w:cs="Times New Roman"/>
                <w:sz w:val="22"/>
                <w:szCs w:val="22"/>
                <w:lang w:eastAsia="en-US"/>
              </w:rPr>
              <w:t xml:space="preserve">Независимая гарантия, предоставляемая в качестве обеспечения заявки на участие в конкурентной закупке с участием </w:t>
            </w:r>
            <w:r w:rsidRPr="0035603D">
              <w:rPr>
                <w:rFonts w:ascii="Times New Roman" w:hAnsi="Times New Roman" w:cs="Times New Roman"/>
                <w:sz w:val="22"/>
                <w:szCs w:val="22"/>
                <w:lang w:eastAsia="en-US"/>
              </w:rPr>
              <w:lastRenderedPageBreak/>
              <w:t>субъектов малого и среднего предпринимательства, должна соответствовать следующим требованиям:</w:t>
            </w:r>
          </w:p>
          <w:p w14:paraId="7243C078"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14:paraId="2C3BA8EA"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2) информация о независимой гарантии должна быть включена в реестр независимых гарантий, предусмотренный частью 8 статьи 45 Федерального закона от 5 апреля 2013 года №44-ФЗ "О контрактной системе в сфере закупок товаров, работ, услуг для обеспечения государственных и муниципальных нужд";</w:t>
            </w:r>
          </w:p>
          <w:p w14:paraId="07CBF373"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3) независимая гарантия не может быть отозвана выдавшим ее гарантом;</w:t>
            </w:r>
          </w:p>
          <w:p w14:paraId="36473F78"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4) независимая гарантия должна содержать:</w:t>
            </w:r>
          </w:p>
          <w:p w14:paraId="665ABD60"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2200376"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настоящей статьи;</w:t>
            </w:r>
          </w:p>
          <w:p w14:paraId="61319BCF"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7333B27"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p>
          <w:p w14:paraId="137110AD"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14.2 Закона №223-ФЗ, является основанием для отказа в принятии ее заказчиком.</w:t>
            </w:r>
          </w:p>
          <w:p w14:paraId="73997797"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p>
          <w:p w14:paraId="618DC547"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16D62484" w14:textId="77777777" w:rsidR="00715B82"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p>
          <w:p w14:paraId="21F451BD" w14:textId="304388C3" w:rsidR="004917FF" w:rsidRPr="0035603D" w:rsidRDefault="00715B82"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tc>
      </w:tr>
      <w:tr w:rsidR="00F54A41" w:rsidRPr="0035603D" w14:paraId="2CC380AD"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0A3E17B5" w14:textId="77777777" w:rsidR="00F54A41" w:rsidRPr="0035603D" w:rsidRDefault="00F54A41" w:rsidP="00F54A41">
            <w:pPr>
              <w:widowControl w:val="0"/>
              <w:jc w:val="center"/>
              <w:rPr>
                <w:rFonts w:ascii="Times New Roman" w:hAnsi="Times New Roman" w:cs="Times New Roman"/>
                <w:sz w:val="22"/>
                <w:szCs w:val="22"/>
              </w:rPr>
            </w:pPr>
            <w:r w:rsidRPr="0035603D">
              <w:rPr>
                <w:rFonts w:ascii="Times New Roman" w:hAnsi="Times New Roman" w:cs="Times New Roman"/>
                <w:sz w:val="22"/>
                <w:szCs w:val="22"/>
              </w:rPr>
              <w:lastRenderedPageBreak/>
              <w:t>7.4.</w:t>
            </w:r>
          </w:p>
        </w:tc>
        <w:tc>
          <w:tcPr>
            <w:tcW w:w="2205" w:type="dxa"/>
            <w:tcBorders>
              <w:top w:val="single" w:sz="4" w:space="0" w:color="000000"/>
              <w:left w:val="none" w:sz="4" w:space="0" w:color="000000"/>
              <w:bottom w:val="single" w:sz="4" w:space="0" w:color="000000"/>
              <w:right w:val="single" w:sz="4" w:space="0" w:color="000000"/>
            </w:tcBorders>
            <w:vAlign w:val="center"/>
          </w:tcPr>
          <w:p w14:paraId="0B202192" w14:textId="65CDD221" w:rsidR="00F54A41" w:rsidRPr="0035603D" w:rsidRDefault="00F54A41" w:rsidP="00F54A41">
            <w:pPr>
              <w:widowControl w:val="0"/>
              <w:rPr>
                <w:rFonts w:ascii="Times New Roman" w:hAnsi="Times New Roman" w:cs="Times New Roman"/>
                <w:b/>
                <w:bCs/>
                <w:sz w:val="22"/>
                <w:szCs w:val="22"/>
              </w:rPr>
            </w:pPr>
            <w:r w:rsidRPr="0035603D">
              <w:rPr>
                <w:rFonts w:ascii="Times New Roman" w:hAnsi="Times New Roman" w:cs="Times New Roman"/>
                <w:b/>
                <w:bCs/>
                <w:sz w:val="22"/>
                <w:szCs w:val="22"/>
              </w:rPr>
              <w:t xml:space="preserve">Банковские реквизиты для </w:t>
            </w:r>
            <w:r w:rsidRPr="0035603D">
              <w:rPr>
                <w:rFonts w:ascii="Times New Roman" w:hAnsi="Times New Roman" w:cs="Times New Roman"/>
                <w:b/>
                <w:bCs/>
                <w:sz w:val="22"/>
                <w:szCs w:val="22"/>
              </w:rPr>
              <w:lastRenderedPageBreak/>
              <w:t xml:space="preserve">внесения обеспечения заявки </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6AB494F6" w14:textId="07ADFBA0" w:rsidR="00F54A41" w:rsidRPr="0035603D" w:rsidRDefault="00366A32" w:rsidP="0035603D">
            <w:pPr>
              <w:widowControl w:val="0"/>
              <w:ind w:firstLine="341"/>
              <w:jc w:val="both"/>
              <w:rPr>
                <w:rFonts w:ascii="Times New Roman" w:eastAsia="Calibri" w:hAnsi="Times New Roman" w:cs="Times New Roman"/>
                <w:i/>
                <w:iCs/>
                <w:sz w:val="22"/>
                <w:szCs w:val="22"/>
                <w:lang w:eastAsia="en-US"/>
              </w:rPr>
            </w:pPr>
            <w:r w:rsidRPr="0035603D">
              <w:rPr>
                <w:rFonts w:ascii="Times New Roman" w:eastAsia="Calibri" w:hAnsi="Times New Roman" w:cs="Times New Roman"/>
                <w:i/>
                <w:iCs/>
                <w:sz w:val="22"/>
                <w:szCs w:val="22"/>
                <w:lang w:eastAsia="en-US"/>
              </w:rPr>
              <w:lastRenderedPageBreak/>
              <w:t xml:space="preserve">При осуществлении конкурентной закупки с участием субъектов малого и среднего предпринимательства денежные средства, </w:t>
            </w:r>
            <w:r w:rsidRPr="0035603D">
              <w:rPr>
                <w:rFonts w:ascii="Times New Roman" w:eastAsia="Calibri" w:hAnsi="Times New Roman" w:cs="Times New Roman"/>
                <w:i/>
                <w:iCs/>
                <w:sz w:val="22"/>
                <w:szCs w:val="22"/>
                <w:lang w:eastAsia="en-US"/>
              </w:rPr>
              <w:lastRenderedPageBreak/>
              <w:t>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r w:rsidR="004917FF" w:rsidRPr="0035603D" w14:paraId="2646C385"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31DA27EE" w14:textId="1BB08AE3" w:rsidR="004917FF" w:rsidRPr="0035603D" w:rsidRDefault="004917FF" w:rsidP="004917FF">
            <w:pPr>
              <w:widowControl w:val="0"/>
              <w:jc w:val="center"/>
              <w:rPr>
                <w:rFonts w:ascii="Times New Roman" w:hAnsi="Times New Roman" w:cs="Times New Roman"/>
                <w:sz w:val="22"/>
                <w:szCs w:val="22"/>
              </w:rPr>
            </w:pPr>
            <w:r w:rsidRPr="0035603D">
              <w:rPr>
                <w:rFonts w:ascii="Times New Roman" w:hAnsi="Times New Roman" w:cs="Times New Roman"/>
                <w:sz w:val="22"/>
                <w:szCs w:val="22"/>
              </w:rPr>
              <w:lastRenderedPageBreak/>
              <w:t>7.5.</w:t>
            </w:r>
          </w:p>
        </w:tc>
        <w:tc>
          <w:tcPr>
            <w:tcW w:w="2205" w:type="dxa"/>
            <w:tcBorders>
              <w:top w:val="single" w:sz="4" w:space="0" w:color="000000"/>
              <w:left w:val="none" w:sz="4" w:space="0" w:color="000000"/>
              <w:bottom w:val="single" w:sz="4" w:space="0" w:color="000000"/>
              <w:right w:val="single" w:sz="4" w:space="0" w:color="000000"/>
            </w:tcBorders>
            <w:vAlign w:val="center"/>
          </w:tcPr>
          <w:p w14:paraId="193AADCE" w14:textId="26939FBB" w:rsidR="004917FF" w:rsidRPr="0035603D" w:rsidRDefault="004917FF" w:rsidP="004917FF">
            <w:pPr>
              <w:widowControl w:val="0"/>
              <w:rPr>
                <w:rFonts w:ascii="Times New Roman" w:hAnsi="Times New Roman" w:cs="Times New Roman"/>
                <w:b/>
                <w:bCs/>
                <w:sz w:val="22"/>
                <w:szCs w:val="22"/>
              </w:rPr>
            </w:pPr>
            <w:r w:rsidRPr="0035603D">
              <w:rPr>
                <w:rFonts w:ascii="Times New Roman" w:hAnsi="Times New Roman" w:cs="Times New Roman"/>
                <w:b/>
                <w:bCs/>
                <w:sz w:val="22"/>
                <w:szCs w:val="22"/>
              </w:rPr>
              <w:t>Способ обеспечения исполнения договора</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238D690D" w14:textId="645C7DC7" w:rsidR="004917FF" w:rsidRPr="0035603D" w:rsidRDefault="004917FF"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Обеспечение исполнения договора может предоставляться участником закупки по его выбору путем внесения денежных средств на счет, указанный заказчиком в документации о закупке</w:t>
            </w:r>
            <w:r w:rsidR="00CC63DC">
              <w:rPr>
                <w:rFonts w:ascii="Times New Roman" w:hAnsi="Times New Roman" w:cs="Times New Roman"/>
                <w:sz w:val="22"/>
                <w:szCs w:val="22"/>
                <w:lang w:eastAsia="en-US"/>
              </w:rPr>
              <w:t xml:space="preserve"> </w:t>
            </w:r>
            <w:r w:rsidR="00E833B1" w:rsidRPr="0035603D">
              <w:rPr>
                <w:rFonts w:ascii="Times New Roman" w:hAnsi="Times New Roman" w:cs="Times New Roman"/>
                <w:sz w:val="22"/>
                <w:szCs w:val="22"/>
                <w:lang w:eastAsia="en-US"/>
              </w:rPr>
              <w:t>(извещении об осуществлении конкурентной закупки)</w:t>
            </w:r>
            <w:r w:rsidRPr="0035603D">
              <w:rPr>
                <w:rFonts w:ascii="Times New Roman" w:hAnsi="Times New Roman" w:cs="Times New Roman"/>
                <w:sz w:val="22"/>
                <w:szCs w:val="22"/>
                <w:lang w:eastAsia="en-US"/>
              </w:rPr>
              <w:t xml:space="preserve">, путем предоставления </w:t>
            </w:r>
            <w:r w:rsidR="007379ED" w:rsidRPr="0035603D">
              <w:rPr>
                <w:rFonts w:ascii="Times New Roman" w:hAnsi="Times New Roman" w:cs="Times New Roman"/>
                <w:sz w:val="22"/>
                <w:szCs w:val="22"/>
                <w:lang w:eastAsia="en-US"/>
              </w:rPr>
              <w:t>независимой</w:t>
            </w:r>
            <w:r w:rsidRPr="0035603D">
              <w:rPr>
                <w:rFonts w:ascii="Times New Roman" w:hAnsi="Times New Roman" w:cs="Times New Roman"/>
                <w:sz w:val="22"/>
                <w:szCs w:val="22"/>
                <w:lang w:eastAsia="en-US"/>
              </w:rPr>
              <w:t xml:space="preserve"> гарантии или иным способом, предусмотренным документацией о закупке (определенными Положением о закупке товаров, работ, услуг Заказчика)</w:t>
            </w:r>
          </w:p>
          <w:p w14:paraId="4671545A" w14:textId="77777777" w:rsidR="00E833B1" w:rsidRPr="0035603D" w:rsidRDefault="00E833B1"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p>
          <w:p w14:paraId="41431427" w14:textId="77777777" w:rsidR="00E833B1" w:rsidRPr="0035603D" w:rsidRDefault="00E833B1"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Закона № 223-ФЗ. При этом такая независимая гарантия:</w:t>
            </w:r>
          </w:p>
          <w:p w14:paraId="45690418" w14:textId="77777777" w:rsidR="00E833B1" w:rsidRPr="0035603D" w:rsidRDefault="00E833B1"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B2A713A" w14:textId="68CEE415" w:rsidR="00E833B1" w:rsidRPr="0035603D" w:rsidRDefault="00E833B1" w:rsidP="0035603D">
            <w:pPr>
              <w:widowControl w:val="0"/>
              <w:tabs>
                <w:tab w:val="left" w:pos="0"/>
                <w:tab w:val="left" w:pos="34"/>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tc>
      </w:tr>
      <w:tr w:rsidR="0041008E" w:rsidRPr="0035603D" w14:paraId="2CD36BEC"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25AB03E1" w14:textId="4B658E61" w:rsidR="0041008E" w:rsidRPr="0035603D" w:rsidRDefault="0041008E" w:rsidP="0041008E">
            <w:pPr>
              <w:widowControl w:val="0"/>
              <w:jc w:val="center"/>
              <w:rPr>
                <w:rFonts w:ascii="Times New Roman" w:hAnsi="Times New Roman" w:cs="Times New Roman"/>
                <w:sz w:val="22"/>
                <w:szCs w:val="22"/>
              </w:rPr>
            </w:pPr>
            <w:r w:rsidRPr="0035603D">
              <w:rPr>
                <w:rFonts w:ascii="Times New Roman" w:hAnsi="Times New Roman" w:cs="Times New Roman"/>
                <w:sz w:val="22"/>
                <w:szCs w:val="22"/>
              </w:rPr>
              <w:t>7.6.</w:t>
            </w:r>
          </w:p>
        </w:tc>
        <w:tc>
          <w:tcPr>
            <w:tcW w:w="2205" w:type="dxa"/>
            <w:tcBorders>
              <w:top w:val="single" w:sz="4" w:space="0" w:color="000000"/>
              <w:left w:val="none" w:sz="4" w:space="0" w:color="000000"/>
              <w:bottom w:val="single" w:sz="4" w:space="0" w:color="000000"/>
              <w:right w:val="single" w:sz="4" w:space="0" w:color="000000"/>
            </w:tcBorders>
            <w:vAlign w:val="center"/>
          </w:tcPr>
          <w:p w14:paraId="2CC0A6A1" w14:textId="7F86BE19" w:rsidR="0041008E" w:rsidRPr="0035603D" w:rsidRDefault="0041008E" w:rsidP="0041008E">
            <w:pPr>
              <w:widowControl w:val="0"/>
              <w:rPr>
                <w:rFonts w:ascii="Times New Roman" w:hAnsi="Times New Roman" w:cs="Times New Roman"/>
                <w:b/>
                <w:bCs/>
                <w:sz w:val="22"/>
                <w:szCs w:val="22"/>
              </w:rPr>
            </w:pPr>
            <w:r w:rsidRPr="0035603D">
              <w:rPr>
                <w:rFonts w:ascii="Times New Roman" w:hAnsi="Times New Roman" w:cs="Times New Roman"/>
                <w:b/>
                <w:bCs/>
                <w:sz w:val="22"/>
                <w:szCs w:val="22"/>
              </w:rPr>
              <w:t xml:space="preserve">Банковские реквизиты для внесения обеспечения исполнения договора </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75C54ACC" w14:textId="30EBD514" w:rsidR="0041008E" w:rsidRPr="0035603D" w:rsidRDefault="00C55786" w:rsidP="0041008E">
            <w:pPr>
              <w:widowControl w:val="0"/>
              <w:rPr>
                <w:rFonts w:ascii="Times New Roman" w:eastAsia="Calibri" w:hAnsi="Times New Roman" w:cs="Times New Roman"/>
                <w:i/>
                <w:iCs/>
                <w:sz w:val="22"/>
                <w:szCs w:val="22"/>
                <w:lang w:eastAsia="en-US"/>
              </w:rPr>
            </w:pPr>
            <w:r>
              <w:rPr>
                <w:rFonts w:ascii="Times New Roman" w:eastAsia="Calibri" w:hAnsi="Times New Roman" w:cs="Times New Roman"/>
                <w:i/>
                <w:iCs/>
                <w:sz w:val="22"/>
                <w:szCs w:val="22"/>
                <w:lang w:eastAsia="en-US"/>
              </w:rPr>
              <w:t>-</w:t>
            </w:r>
          </w:p>
        </w:tc>
      </w:tr>
      <w:tr w:rsidR="0041008E" w:rsidRPr="0035603D" w14:paraId="0EBE20AA"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5391783A" w14:textId="1525EE9D" w:rsidR="0041008E" w:rsidRPr="0035603D" w:rsidRDefault="0035603D" w:rsidP="0035603D">
            <w:pPr>
              <w:widowControl w:val="0"/>
              <w:jc w:val="center"/>
              <w:rPr>
                <w:rFonts w:ascii="Times New Roman" w:hAnsi="Times New Roman" w:cs="Times New Roman"/>
                <w:b/>
                <w:sz w:val="22"/>
                <w:szCs w:val="22"/>
              </w:rPr>
            </w:pPr>
            <w:r>
              <w:rPr>
                <w:rFonts w:ascii="Times New Roman" w:hAnsi="Times New Roman" w:cs="Times New Roman"/>
                <w:b/>
                <w:sz w:val="22"/>
                <w:szCs w:val="22"/>
              </w:rPr>
              <w:t>8</w:t>
            </w:r>
            <w:r w:rsidR="0041008E" w:rsidRPr="0035603D">
              <w:rPr>
                <w:rFonts w:ascii="Times New Roman" w:hAnsi="Times New Roman" w:cs="Times New Roman"/>
                <w:b/>
                <w:sz w:val="22"/>
                <w:szCs w:val="22"/>
              </w:rPr>
              <w:t>. Порядок рассмотрения, критерии оценки и сопоставления заявок</w:t>
            </w:r>
          </w:p>
        </w:tc>
      </w:tr>
      <w:tr w:rsidR="0041008E" w:rsidRPr="0035603D" w14:paraId="4084375C"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2EF7DA33" w14:textId="756BD843" w:rsidR="0041008E" w:rsidRPr="0035603D" w:rsidRDefault="0035603D" w:rsidP="0035603D">
            <w:pPr>
              <w:widowControl w:val="0"/>
              <w:ind w:firstLine="505"/>
              <w:jc w:val="both"/>
              <w:rPr>
                <w:rFonts w:ascii="Times New Roman" w:hAnsi="Times New Roman" w:cs="Times New Roman"/>
                <w:sz w:val="22"/>
                <w:szCs w:val="22"/>
              </w:rPr>
            </w:pPr>
            <w:r>
              <w:rPr>
                <w:rFonts w:ascii="Times New Roman" w:hAnsi="Times New Roman" w:cs="Times New Roman"/>
                <w:sz w:val="22"/>
                <w:szCs w:val="22"/>
              </w:rPr>
              <w:t>8</w:t>
            </w:r>
            <w:r w:rsidR="0041008E" w:rsidRPr="0035603D">
              <w:rPr>
                <w:rFonts w:ascii="Times New Roman" w:hAnsi="Times New Roman" w:cs="Times New Roman"/>
                <w:sz w:val="22"/>
                <w:szCs w:val="22"/>
              </w:rPr>
              <w:t>.1. Заявки участников принимаются в течение срока подачи заявок, установленного закупочной документацией.</w:t>
            </w:r>
          </w:p>
          <w:p w14:paraId="757A9218" w14:textId="5301C432" w:rsidR="0041008E" w:rsidRPr="0035603D" w:rsidRDefault="0035603D" w:rsidP="0035603D">
            <w:pPr>
              <w:widowControl w:val="0"/>
              <w:ind w:firstLine="505"/>
              <w:jc w:val="both"/>
              <w:rPr>
                <w:rFonts w:ascii="Times New Roman" w:hAnsi="Times New Roman" w:cs="Times New Roman"/>
                <w:sz w:val="22"/>
                <w:szCs w:val="22"/>
              </w:rPr>
            </w:pPr>
            <w:r>
              <w:rPr>
                <w:rFonts w:ascii="Times New Roman" w:hAnsi="Times New Roman" w:cs="Times New Roman"/>
                <w:sz w:val="22"/>
                <w:szCs w:val="22"/>
              </w:rPr>
              <w:t>8</w:t>
            </w:r>
            <w:r w:rsidR="0041008E" w:rsidRPr="0035603D">
              <w:rPr>
                <w:rFonts w:ascii="Times New Roman" w:hAnsi="Times New Roman" w:cs="Times New Roman"/>
                <w:sz w:val="22"/>
                <w:szCs w:val="22"/>
              </w:rPr>
              <w:t>.2. Участник вправе подать только одну заявку на участие в запросе котировок в электронной форме. В случае установления факта подачи одним участником закупки двух и более заявок на участие в запросе котировок в электронной форме, при условии, что поданные ранее этим участником заявки на участие в запросе котировок в электронной форме не отозваны, все заявки на участие в запросе котировок в электронной форме этого участника не рассматриваются.</w:t>
            </w:r>
          </w:p>
          <w:p w14:paraId="7A438C11" w14:textId="2CC8B1D7" w:rsidR="0041008E" w:rsidRPr="0035603D" w:rsidRDefault="0035603D" w:rsidP="0035603D">
            <w:pPr>
              <w:widowControl w:val="0"/>
              <w:ind w:firstLine="505"/>
              <w:jc w:val="both"/>
              <w:rPr>
                <w:rFonts w:ascii="Times New Roman" w:hAnsi="Times New Roman" w:cs="Times New Roman"/>
                <w:sz w:val="22"/>
                <w:szCs w:val="22"/>
              </w:rPr>
            </w:pPr>
            <w:r>
              <w:rPr>
                <w:rFonts w:ascii="Times New Roman" w:hAnsi="Times New Roman" w:cs="Times New Roman"/>
                <w:sz w:val="22"/>
                <w:szCs w:val="22"/>
              </w:rPr>
              <w:t>8</w:t>
            </w:r>
            <w:r w:rsidR="0041008E" w:rsidRPr="0035603D">
              <w:rPr>
                <w:rFonts w:ascii="Times New Roman" w:hAnsi="Times New Roman" w:cs="Times New Roman"/>
                <w:sz w:val="22"/>
                <w:szCs w:val="22"/>
              </w:rPr>
              <w:t xml:space="preserve">.3. Участники, подавшие заявки, обязаны обеспечить конфиденциальность сведений, содержащихся в таких заявках. </w:t>
            </w:r>
          </w:p>
          <w:p w14:paraId="0C615101" w14:textId="09851312" w:rsidR="0041008E" w:rsidRPr="0035603D" w:rsidRDefault="0035603D" w:rsidP="0035603D">
            <w:pPr>
              <w:widowControl w:val="0"/>
              <w:ind w:firstLine="505"/>
              <w:jc w:val="both"/>
              <w:rPr>
                <w:rFonts w:ascii="Times New Roman" w:hAnsi="Times New Roman" w:cs="Times New Roman"/>
                <w:sz w:val="22"/>
                <w:szCs w:val="22"/>
              </w:rPr>
            </w:pPr>
            <w:r>
              <w:rPr>
                <w:rFonts w:ascii="Times New Roman" w:hAnsi="Times New Roman" w:cs="Times New Roman"/>
                <w:sz w:val="22"/>
                <w:szCs w:val="22"/>
              </w:rPr>
              <w:t>8</w:t>
            </w:r>
            <w:r w:rsidR="0041008E" w:rsidRPr="0035603D">
              <w:rPr>
                <w:rFonts w:ascii="Times New Roman" w:hAnsi="Times New Roman" w:cs="Times New Roman"/>
                <w:sz w:val="22"/>
                <w:szCs w:val="22"/>
              </w:rPr>
              <w:t>.4. Участник, подавший заявку, вправе изменить ее до окончания срока подачи заявок. Изменения, внесенные в заявку, считаются неотъемлемой ее частью. Изменения в заявку подаются в срок и в порядке, предусмотренные для подачи заявок. Внесение изменений в заявку после окончания срока подачи заявок не допускается. При этом при подаче участником закупки (новой) измененной заявки, предыдущая заявка такого участника должна быть отозвана.</w:t>
            </w:r>
          </w:p>
          <w:p w14:paraId="0C6D4B57" w14:textId="1EB6BF58" w:rsidR="0041008E" w:rsidRPr="0035603D" w:rsidRDefault="0035603D" w:rsidP="0035603D">
            <w:pPr>
              <w:widowControl w:val="0"/>
              <w:ind w:firstLine="505"/>
              <w:jc w:val="both"/>
              <w:rPr>
                <w:rFonts w:ascii="Times New Roman" w:hAnsi="Times New Roman" w:cs="Times New Roman"/>
                <w:sz w:val="22"/>
                <w:szCs w:val="22"/>
              </w:rPr>
            </w:pPr>
            <w:r>
              <w:rPr>
                <w:rFonts w:ascii="Times New Roman" w:hAnsi="Times New Roman" w:cs="Times New Roman"/>
                <w:sz w:val="22"/>
                <w:szCs w:val="22"/>
              </w:rPr>
              <w:t>8</w:t>
            </w:r>
            <w:r w:rsidR="0041008E" w:rsidRPr="0035603D">
              <w:rPr>
                <w:rFonts w:ascii="Times New Roman" w:hAnsi="Times New Roman" w:cs="Times New Roman"/>
                <w:sz w:val="22"/>
                <w:szCs w:val="22"/>
              </w:rPr>
              <w:t>.5. Участник, подавший заявку, вправе отозвать ее до окончания срока подачи заявок. Отзыв заявок после окончания срока подачи заявок не допускается.</w:t>
            </w:r>
          </w:p>
          <w:p w14:paraId="57EFF004" w14:textId="54CA742E" w:rsidR="0041008E" w:rsidRPr="0035603D" w:rsidRDefault="0035603D" w:rsidP="0035603D">
            <w:pPr>
              <w:widowControl w:val="0"/>
              <w:ind w:firstLine="505"/>
              <w:jc w:val="both"/>
              <w:rPr>
                <w:rFonts w:ascii="Times New Roman" w:hAnsi="Times New Roman" w:cs="Times New Roman"/>
                <w:sz w:val="22"/>
                <w:szCs w:val="22"/>
              </w:rPr>
            </w:pPr>
            <w:r>
              <w:rPr>
                <w:rFonts w:ascii="Times New Roman" w:hAnsi="Times New Roman" w:cs="Times New Roman"/>
                <w:sz w:val="22"/>
                <w:szCs w:val="22"/>
              </w:rPr>
              <w:t>8</w:t>
            </w:r>
            <w:r w:rsidR="0041008E" w:rsidRPr="0035603D">
              <w:rPr>
                <w:rFonts w:ascii="Times New Roman" w:hAnsi="Times New Roman" w:cs="Times New Roman"/>
                <w:sz w:val="22"/>
                <w:szCs w:val="22"/>
              </w:rPr>
              <w:t>.6. Заявка на участие в закупочной процедуре действует в течение срока, указанного в заявке участника (при этом, срок, указанный в заявке участника, не должен оканчиваться ранее срока окончания подачи заявок участниками, установленного закупочной документацией по закупке, в отношении которой подается заявка участником).</w:t>
            </w:r>
          </w:p>
          <w:p w14:paraId="148A802F" w14:textId="7776DD3E" w:rsidR="0041008E" w:rsidRPr="0035603D" w:rsidRDefault="0035603D" w:rsidP="0035603D">
            <w:pPr>
              <w:widowControl w:val="0"/>
              <w:ind w:firstLine="505"/>
              <w:jc w:val="both"/>
              <w:rPr>
                <w:rFonts w:ascii="Times New Roman" w:hAnsi="Times New Roman" w:cs="Times New Roman"/>
                <w:sz w:val="22"/>
                <w:szCs w:val="22"/>
                <w:lang w:eastAsia="en-US"/>
              </w:rPr>
            </w:pPr>
            <w:r>
              <w:rPr>
                <w:rFonts w:ascii="Times New Roman" w:hAnsi="Times New Roman" w:cs="Times New Roman"/>
                <w:sz w:val="22"/>
                <w:szCs w:val="22"/>
                <w:lang w:eastAsia="en-US"/>
              </w:rPr>
              <w:t>8</w:t>
            </w:r>
            <w:r w:rsidR="0041008E" w:rsidRPr="0035603D">
              <w:rPr>
                <w:rFonts w:ascii="Times New Roman" w:hAnsi="Times New Roman" w:cs="Times New Roman"/>
                <w:sz w:val="22"/>
                <w:szCs w:val="22"/>
                <w:lang w:eastAsia="en-US"/>
              </w:rPr>
              <w:t xml:space="preserve">.7. </w:t>
            </w:r>
            <w:r w:rsidR="0041008E" w:rsidRPr="0035603D">
              <w:rPr>
                <w:rFonts w:ascii="Times New Roman" w:hAnsi="Times New Roman" w:cs="Times New Roman"/>
                <w:sz w:val="22"/>
                <w:szCs w:val="22"/>
              </w:rPr>
              <w:t xml:space="preserve">Заявки на участие в запросе котировок в электронной форме и участники закупки, подавшие такие заявки, рассматриваются </w:t>
            </w:r>
            <w:r w:rsidR="0041008E" w:rsidRPr="0035603D">
              <w:rPr>
                <w:rFonts w:ascii="Times New Roman" w:hAnsi="Times New Roman" w:cs="Times New Roman"/>
                <w:sz w:val="22"/>
                <w:szCs w:val="22"/>
                <w:lang w:eastAsia="en-US"/>
              </w:rPr>
              <w:t xml:space="preserve">Закупочной комиссией </w:t>
            </w:r>
            <w:r w:rsidR="0041008E" w:rsidRPr="0035603D">
              <w:rPr>
                <w:rFonts w:ascii="Times New Roman" w:hAnsi="Times New Roman" w:cs="Times New Roman"/>
                <w:sz w:val="22"/>
                <w:szCs w:val="22"/>
              </w:rPr>
              <w:t>на соответствие требованиям, установленным извещением о запросе котировок</w:t>
            </w:r>
            <w:r w:rsidR="0041008E" w:rsidRPr="0035603D">
              <w:rPr>
                <w:rFonts w:ascii="Times New Roman" w:hAnsi="Times New Roman" w:cs="Times New Roman"/>
                <w:sz w:val="22"/>
                <w:szCs w:val="22"/>
                <w:lang w:eastAsia="en-US"/>
              </w:rPr>
              <w:t>:</w:t>
            </w:r>
          </w:p>
          <w:p w14:paraId="20644A64" w14:textId="77777777" w:rsidR="0041008E" w:rsidRPr="0035603D" w:rsidRDefault="0041008E" w:rsidP="0035603D">
            <w:pPr>
              <w:widowControl w:val="0"/>
              <w:numPr>
                <w:ilvl w:val="0"/>
                <w:numId w:val="7"/>
              </w:numPr>
              <w:tabs>
                <w:tab w:val="left" w:pos="851"/>
              </w:tabs>
              <w:ind w:left="0" w:firstLine="505"/>
              <w:jc w:val="both"/>
              <w:rPr>
                <w:rFonts w:ascii="Times New Roman" w:hAnsi="Times New Roman" w:cs="Times New Roman"/>
                <w:sz w:val="22"/>
                <w:szCs w:val="22"/>
              </w:rPr>
            </w:pPr>
            <w:r w:rsidRPr="0035603D">
              <w:rPr>
                <w:rFonts w:ascii="Times New Roman" w:hAnsi="Times New Roman" w:cs="Times New Roman"/>
                <w:sz w:val="22"/>
                <w:szCs w:val="22"/>
              </w:rPr>
              <w:t>соответствие участника общим требованиям к участникам закупки;</w:t>
            </w:r>
          </w:p>
          <w:p w14:paraId="4286A476" w14:textId="1A7DD62A" w:rsidR="0041008E" w:rsidRPr="0035603D" w:rsidRDefault="0041008E" w:rsidP="0035603D">
            <w:pPr>
              <w:widowControl w:val="0"/>
              <w:numPr>
                <w:ilvl w:val="0"/>
                <w:numId w:val="7"/>
              </w:numPr>
              <w:tabs>
                <w:tab w:val="left" w:pos="851"/>
              </w:tabs>
              <w:ind w:left="0" w:firstLine="505"/>
              <w:jc w:val="both"/>
              <w:rPr>
                <w:rFonts w:ascii="Times New Roman" w:hAnsi="Times New Roman" w:cs="Times New Roman"/>
                <w:sz w:val="22"/>
                <w:szCs w:val="22"/>
              </w:rPr>
            </w:pPr>
            <w:r w:rsidRPr="0035603D">
              <w:rPr>
                <w:rFonts w:ascii="Times New Roman" w:hAnsi="Times New Roman" w:cs="Times New Roman"/>
                <w:sz w:val="22"/>
                <w:szCs w:val="22"/>
              </w:rPr>
              <w:t>соответствие участника специальным требованиям к участникам закупки (если такие требования установлены извещением о запросе котировок);</w:t>
            </w:r>
          </w:p>
          <w:p w14:paraId="42601D4E" w14:textId="7469B989" w:rsidR="0041008E" w:rsidRPr="0035603D" w:rsidRDefault="0041008E" w:rsidP="0035603D">
            <w:pPr>
              <w:widowControl w:val="0"/>
              <w:numPr>
                <w:ilvl w:val="0"/>
                <w:numId w:val="7"/>
              </w:numPr>
              <w:tabs>
                <w:tab w:val="left" w:pos="851"/>
              </w:tabs>
              <w:ind w:left="0" w:firstLine="505"/>
              <w:jc w:val="both"/>
              <w:rPr>
                <w:rFonts w:ascii="Times New Roman" w:hAnsi="Times New Roman" w:cs="Times New Roman"/>
                <w:sz w:val="22"/>
                <w:szCs w:val="22"/>
              </w:rPr>
            </w:pPr>
            <w:r w:rsidRPr="0035603D">
              <w:rPr>
                <w:rFonts w:ascii="Times New Roman" w:hAnsi="Times New Roman" w:cs="Times New Roman"/>
                <w:sz w:val="22"/>
                <w:szCs w:val="22"/>
              </w:rPr>
              <w:t xml:space="preserve">соответствие товаров, работ, услуг, договорных условий, предлагаемых участником закупки, </w:t>
            </w:r>
            <w:r w:rsidRPr="0035603D">
              <w:rPr>
                <w:rFonts w:ascii="Times New Roman" w:hAnsi="Times New Roman" w:cs="Times New Roman"/>
                <w:sz w:val="22"/>
                <w:szCs w:val="22"/>
              </w:rPr>
              <w:lastRenderedPageBreak/>
              <w:t>требованиям, установленным извещением о запросе котировок;</w:t>
            </w:r>
          </w:p>
          <w:p w14:paraId="7C511C63" w14:textId="6727E4E5" w:rsidR="0041008E" w:rsidRPr="0035603D" w:rsidRDefault="0041008E" w:rsidP="0035603D">
            <w:pPr>
              <w:widowControl w:val="0"/>
              <w:numPr>
                <w:ilvl w:val="0"/>
                <w:numId w:val="7"/>
              </w:numPr>
              <w:tabs>
                <w:tab w:val="left" w:pos="851"/>
              </w:tabs>
              <w:ind w:left="0" w:firstLine="505"/>
              <w:jc w:val="both"/>
              <w:rPr>
                <w:rFonts w:ascii="Times New Roman" w:hAnsi="Times New Roman" w:cs="Times New Roman"/>
                <w:sz w:val="22"/>
                <w:szCs w:val="22"/>
              </w:rPr>
            </w:pPr>
            <w:r w:rsidRPr="0035603D">
              <w:rPr>
                <w:rFonts w:ascii="Times New Roman" w:hAnsi="Times New Roman" w:cs="Times New Roman"/>
                <w:sz w:val="22"/>
                <w:szCs w:val="22"/>
              </w:rPr>
              <w:t>соответствие заявки участника требованиям извещения о запросе котировок;</w:t>
            </w:r>
          </w:p>
          <w:p w14:paraId="4EBB071D" w14:textId="0EA5091E" w:rsidR="0041008E" w:rsidRPr="0035603D" w:rsidRDefault="0041008E" w:rsidP="0035603D">
            <w:pPr>
              <w:widowControl w:val="0"/>
              <w:numPr>
                <w:ilvl w:val="0"/>
                <w:numId w:val="7"/>
              </w:numPr>
              <w:tabs>
                <w:tab w:val="left" w:pos="851"/>
              </w:tabs>
              <w:ind w:left="0" w:firstLine="505"/>
              <w:jc w:val="both"/>
              <w:rPr>
                <w:rFonts w:ascii="Times New Roman" w:hAnsi="Times New Roman" w:cs="Times New Roman"/>
                <w:sz w:val="22"/>
                <w:szCs w:val="22"/>
              </w:rPr>
            </w:pPr>
            <w:r w:rsidRPr="0035603D">
              <w:rPr>
                <w:rFonts w:ascii="Times New Roman" w:hAnsi="Times New Roman" w:cs="Times New Roman"/>
                <w:sz w:val="22"/>
                <w:szCs w:val="22"/>
              </w:rPr>
              <w:t>предоставление участником всех документов и сведений, предусмотренных извещением о запросе котировок;</w:t>
            </w:r>
          </w:p>
          <w:p w14:paraId="780CB4D4" w14:textId="77777777" w:rsidR="0041008E" w:rsidRPr="0035603D" w:rsidRDefault="0041008E" w:rsidP="0035603D">
            <w:pPr>
              <w:widowControl w:val="0"/>
              <w:numPr>
                <w:ilvl w:val="0"/>
                <w:numId w:val="7"/>
              </w:numPr>
              <w:tabs>
                <w:tab w:val="left" w:pos="851"/>
              </w:tabs>
              <w:ind w:left="0" w:firstLine="505"/>
              <w:jc w:val="both"/>
              <w:rPr>
                <w:rFonts w:ascii="Times New Roman" w:hAnsi="Times New Roman" w:cs="Times New Roman"/>
                <w:sz w:val="22"/>
                <w:szCs w:val="22"/>
              </w:rPr>
            </w:pPr>
            <w:r w:rsidRPr="0035603D">
              <w:rPr>
                <w:rFonts w:ascii="Times New Roman" w:hAnsi="Times New Roman" w:cs="Times New Roman"/>
                <w:sz w:val="22"/>
                <w:szCs w:val="22"/>
              </w:rPr>
              <w:t>достоверность документов и сведений, предоставленных в составе заявки участника.</w:t>
            </w:r>
          </w:p>
          <w:p w14:paraId="1A822C4B" w14:textId="09ACB842" w:rsidR="0041008E" w:rsidRPr="0035603D" w:rsidRDefault="0035603D" w:rsidP="0035603D">
            <w:pPr>
              <w:widowControl w:val="0"/>
              <w:tabs>
                <w:tab w:val="left" w:pos="851"/>
              </w:tabs>
              <w:ind w:firstLine="505"/>
              <w:jc w:val="both"/>
              <w:rPr>
                <w:rFonts w:ascii="Times New Roman" w:hAnsi="Times New Roman" w:cs="Times New Roman"/>
                <w:sz w:val="22"/>
                <w:szCs w:val="22"/>
              </w:rPr>
            </w:pPr>
            <w:r>
              <w:rPr>
                <w:rFonts w:ascii="Times New Roman" w:hAnsi="Times New Roman" w:cs="Times New Roman"/>
                <w:sz w:val="22"/>
                <w:szCs w:val="22"/>
              </w:rPr>
              <w:t xml:space="preserve"> </w:t>
            </w:r>
            <w:r w:rsidR="0041008E" w:rsidRPr="0035603D">
              <w:rPr>
                <w:rFonts w:ascii="Times New Roman" w:hAnsi="Times New Roman" w:cs="Times New Roman"/>
                <w:sz w:val="22"/>
                <w:szCs w:val="22"/>
              </w:rPr>
              <w:t>В извещении может устанавливаться требование об антидемпинговых мерах, если такие требования предусмотрены Положением о закупке товаров, работ, услуг.</w:t>
            </w:r>
          </w:p>
          <w:p w14:paraId="0EE9F5B7" w14:textId="31AE98D6" w:rsidR="0041008E" w:rsidRPr="0035603D" w:rsidRDefault="0035603D" w:rsidP="0035603D">
            <w:pPr>
              <w:widowControl w:val="0"/>
              <w:tabs>
                <w:tab w:val="left" w:pos="0"/>
              </w:tabs>
              <w:ind w:firstLine="505"/>
              <w:jc w:val="both"/>
              <w:rPr>
                <w:rFonts w:ascii="Times New Roman" w:hAnsi="Times New Roman" w:cs="Times New Roman"/>
                <w:sz w:val="22"/>
                <w:szCs w:val="22"/>
              </w:rPr>
            </w:pPr>
            <w:r>
              <w:rPr>
                <w:rFonts w:ascii="Times New Roman" w:hAnsi="Times New Roman" w:cs="Times New Roman"/>
                <w:sz w:val="22"/>
                <w:szCs w:val="22"/>
              </w:rPr>
              <w:t>8</w:t>
            </w:r>
            <w:r w:rsidR="0041008E" w:rsidRPr="0035603D">
              <w:rPr>
                <w:rFonts w:ascii="Times New Roman" w:hAnsi="Times New Roman" w:cs="Times New Roman"/>
                <w:sz w:val="22"/>
                <w:szCs w:val="22"/>
              </w:rPr>
              <w:t>.8. На основании результатов рассмотрения заявок на участие в запросе котировок в электронной форме Закупочной комиссией принимается решение о соответствии заявки требованиям извещения о запросе котировок или об отклонении такой заявки.</w:t>
            </w:r>
          </w:p>
        </w:tc>
      </w:tr>
      <w:tr w:rsidR="0041008E" w:rsidRPr="0035603D" w14:paraId="35EFFB8C"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2B4CA202" w14:textId="7356974F" w:rsidR="0041008E" w:rsidRPr="0035603D" w:rsidRDefault="0035603D" w:rsidP="0035603D">
            <w:pPr>
              <w:widowControl w:val="0"/>
              <w:jc w:val="center"/>
              <w:rPr>
                <w:rFonts w:ascii="Times New Roman" w:hAnsi="Times New Roman" w:cs="Times New Roman"/>
                <w:b/>
                <w:sz w:val="22"/>
                <w:szCs w:val="22"/>
                <w:lang w:eastAsia="en-US"/>
              </w:rPr>
            </w:pPr>
            <w:r>
              <w:rPr>
                <w:rFonts w:ascii="Times New Roman" w:hAnsi="Times New Roman" w:cs="Times New Roman"/>
                <w:b/>
                <w:sz w:val="22"/>
                <w:szCs w:val="22"/>
                <w:lang w:eastAsia="en-US"/>
              </w:rPr>
              <w:lastRenderedPageBreak/>
              <w:t>9</w:t>
            </w:r>
            <w:r w:rsidR="0041008E" w:rsidRPr="0035603D">
              <w:rPr>
                <w:rFonts w:ascii="Times New Roman" w:hAnsi="Times New Roman" w:cs="Times New Roman"/>
                <w:b/>
                <w:sz w:val="22"/>
                <w:szCs w:val="22"/>
                <w:lang w:eastAsia="en-US"/>
              </w:rPr>
              <w:t>. Завершение процедуры закупки</w:t>
            </w:r>
          </w:p>
        </w:tc>
      </w:tr>
      <w:tr w:rsidR="0041008E" w:rsidRPr="0035603D" w14:paraId="29D4BD0E"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5291F503" w14:textId="11D31278" w:rsidR="0041008E" w:rsidRPr="0035603D" w:rsidRDefault="0035603D" w:rsidP="0041008E">
            <w:pPr>
              <w:widowControl w:val="0"/>
              <w:jc w:val="both"/>
              <w:rPr>
                <w:rFonts w:ascii="Times New Roman" w:hAnsi="Times New Roman" w:cs="Times New Roman"/>
                <w:sz w:val="22"/>
                <w:szCs w:val="22"/>
              </w:rPr>
            </w:pPr>
            <w:r>
              <w:rPr>
                <w:rFonts w:ascii="Times New Roman" w:hAnsi="Times New Roman" w:cs="Times New Roman"/>
                <w:sz w:val="22"/>
                <w:szCs w:val="22"/>
              </w:rPr>
              <w:t>9</w:t>
            </w:r>
            <w:r w:rsidR="0041008E" w:rsidRPr="0035603D">
              <w:rPr>
                <w:rFonts w:ascii="Times New Roman" w:hAnsi="Times New Roman" w:cs="Times New Roman"/>
                <w:sz w:val="22"/>
                <w:szCs w:val="22"/>
              </w:rPr>
              <w:t>.1.</w:t>
            </w:r>
          </w:p>
        </w:tc>
        <w:tc>
          <w:tcPr>
            <w:tcW w:w="2205" w:type="dxa"/>
            <w:tcBorders>
              <w:top w:val="single" w:sz="4" w:space="0" w:color="000000"/>
              <w:left w:val="none" w:sz="4" w:space="0" w:color="000000"/>
              <w:bottom w:val="single" w:sz="4" w:space="0" w:color="000000"/>
              <w:right w:val="single" w:sz="4" w:space="0" w:color="000000"/>
            </w:tcBorders>
            <w:vAlign w:val="center"/>
          </w:tcPr>
          <w:p w14:paraId="4471550C" w14:textId="141AB691" w:rsidR="0041008E" w:rsidRPr="0035603D" w:rsidRDefault="0041008E" w:rsidP="0041008E">
            <w:pPr>
              <w:widowControl w:val="0"/>
              <w:rPr>
                <w:rFonts w:ascii="Times New Roman" w:hAnsi="Times New Roman" w:cs="Times New Roman"/>
                <w:b/>
                <w:bCs/>
                <w:sz w:val="22"/>
                <w:szCs w:val="22"/>
              </w:rPr>
            </w:pPr>
            <w:r w:rsidRPr="0035603D">
              <w:rPr>
                <w:rFonts w:ascii="Times New Roman" w:hAnsi="Times New Roman" w:cs="Times New Roman"/>
                <w:b/>
                <w:bCs/>
                <w:sz w:val="22"/>
                <w:szCs w:val="22"/>
              </w:rPr>
              <w:t xml:space="preserve">Рассмотрение заявок, подведение итогов </w:t>
            </w:r>
            <w:r w:rsidRPr="0035603D">
              <w:rPr>
                <w:rFonts w:ascii="Times New Roman" w:hAnsi="Times New Roman" w:cs="Times New Roman"/>
                <w:b/>
                <w:sz w:val="22"/>
                <w:szCs w:val="22"/>
              </w:rPr>
              <w:t xml:space="preserve">запроса котировок в электронной форме </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4AD888D9" w14:textId="7EB8ED77" w:rsidR="0041008E" w:rsidRPr="0035603D" w:rsidRDefault="0041008E" w:rsidP="0035603D">
            <w:pPr>
              <w:widowControl w:val="0"/>
              <w:tabs>
                <w:tab w:val="left" w:pos="295"/>
              </w:tabs>
              <w:ind w:firstLine="341"/>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По итогам рассмотрения заявок на участие в запросе котировок в электронной форме заказчик направляет оператору электронной площадки протокол, составляемый в ходе осуществления конкурентной закупки (по результатам этапа конкурентной закупки). В течение часа с момента получения указанного протокола оператор электронной площадки размещает его в единой информационной системе.</w:t>
            </w:r>
          </w:p>
          <w:p w14:paraId="119F9C23" w14:textId="77777777" w:rsidR="0041008E" w:rsidRPr="0035603D" w:rsidRDefault="0041008E" w:rsidP="0035603D">
            <w:pPr>
              <w:widowControl w:val="0"/>
              <w:tabs>
                <w:tab w:val="left" w:pos="295"/>
              </w:tabs>
              <w:ind w:firstLine="341"/>
              <w:jc w:val="both"/>
              <w:rPr>
                <w:rFonts w:ascii="Times New Roman" w:hAnsi="Times New Roman" w:cs="Times New Roman"/>
                <w:sz w:val="22"/>
                <w:szCs w:val="22"/>
              </w:rPr>
            </w:pPr>
          </w:p>
          <w:p w14:paraId="33359653" w14:textId="393AA1EE" w:rsidR="0041008E" w:rsidRPr="0035603D" w:rsidRDefault="0041008E" w:rsidP="0035603D">
            <w:pPr>
              <w:widowControl w:val="0"/>
              <w:tabs>
                <w:tab w:val="left" w:pos="295"/>
              </w:tabs>
              <w:ind w:firstLine="341"/>
              <w:jc w:val="both"/>
              <w:rPr>
                <w:rFonts w:ascii="Times New Roman" w:hAnsi="Times New Roman" w:cs="Times New Roman"/>
                <w:sz w:val="22"/>
                <w:szCs w:val="22"/>
              </w:rPr>
            </w:pPr>
            <w:r w:rsidRPr="0035603D">
              <w:rPr>
                <w:rFonts w:ascii="Times New Roman" w:hAnsi="Times New Roman" w:cs="Times New Roman"/>
                <w:sz w:val="22"/>
                <w:szCs w:val="22"/>
              </w:rPr>
              <w:t>Комиссия по осуществлению закупок на основании результатов рассмотрения заявок на участие в запросе котировок в электронной форме присваивает каждой заявке порядковый номер в порядке уменьшения степени выгодности содержащихся в них условий исполнения договора, наименьшему ценовому предложению,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tc>
      </w:tr>
      <w:tr w:rsidR="0041008E" w:rsidRPr="0035603D" w14:paraId="6A87F330"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61657FD3" w14:textId="437685DA" w:rsidR="0041008E" w:rsidRPr="0035603D" w:rsidRDefault="0035603D" w:rsidP="0041008E">
            <w:pPr>
              <w:widowControl w:val="0"/>
              <w:jc w:val="both"/>
              <w:rPr>
                <w:rFonts w:ascii="Times New Roman" w:hAnsi="Times New Roman" w:cs="Times New Roman"/>
                <w:sz w:val="22"/>
                <w:szCs w:val="22"/>
              </w:rPr>
            </w:pPr>
            <w:r>
              <w:rPr>
                <w:rFonts w:ascii="Times New Roman" w:hAnsi="Times New Roman" w:cs="Times New Roman"/>
                <w:sz w:val="22"/>
                <w:szCs w:val="22"/>
              </w:rPr>
              <w:t>9</w:t>
            </w:r>
            <w:r w:rsidR="0041008E" w:rsidRPr="0035603D">
              <w:rPr>
                <w:rFonts w:ascii="Times New Roman" w:hAnsi="Times New Roman" w:cs="Times New Roman"/>
                <w:sz w:val="22"/>
                <w:szCs w:val="22"/>
              </w:rPr>
              <w:t>.2.</w:t>
            </w:r>
          </w:p>
        </w:tc>
        <w:tc>
          <w:tcPr>
            <w:tcW w:w="2205" w:type="dxa"/>
            <w:tcBorders>
              <w:top w:val="single" w:sz="4" w:space="0" w:color="000000"/>
              <w:bottom w:val="single" w:sz="4" w:space="0" w:color="000000"/>
              <w:right w:val="single" w:sz="4" w:space="0" w:color="000000"/>
            </w:tcBorders>
            <w:vAlign w:val="center"/>
          </w:tcPr>
          <w:p w14:paraId="0DE5B545" w14:textId="77777777" w:rsidR="0041008E" w:rsidRPr="0035603D" w:rsidRDefault="0041008E" w:rsidP="0041008E">
            <w:pPr>
              <w:widowControl w:val="0"/>
              <w:jc w:val="both"/>
              <w:rPr>
                <w:rFonts w:ascii="Times New Roman" w:hAnsi="Times New Roman" w:cs="Times New Roman"/>
                <w:b/>
                <w:bCs/>
                <w:sz w:val="22"/>
                <w:szCs w:val="22"/>
              </w:rPr>
            </w:pPr>
            <w:r w:rsidRPr="0035603D">
              <w:rPr>
                <w:rFonts w:ascii="Times New Roman" w:hAnsi="Times New Roman" w:cs="Times New Roman"/>
                <w:b/>
                <w:bCs/>
                <w:sz w:val="22"/>
                <w:szCs w:val="22"/>
              </w:rPr>
              <w:t>Срок отказа от проведения закупочной процедуры</w:t>
            </w:r>
          </w:p>
        </w:tc>
        <w:tc>
          <w:tcPr>
            <w:tcW w:w="7334" w:type="dxa"/>
            <w:gridSpan w:val="3"/>
            <w:tcBorders>
              <w:top w:val="single" w:sz="4" w:space="0" w:color="000000"/>
              <w:left w:val="single" w:sz="4" w:space="0" w:color="000000"/>
              <w:bottom w:val="single" w:sz="4" w:space="0" w:color="000000"/>
              <w:right w:val="single" w:sz="4" w:space="0" w:color="000000"/>
            </w:tcBorders>
            <w:vAlign w:val="center"/>
          </w:tcPr>
          <w:p w14:paraId="5CA01E54" w14:textId="484DE6A0"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Заказчик вправе отменить запрос котировок в электронной форме до наступления даты и времени окончания срока подачи заявок на участие в запросе котировок в электронной форме. Решение об отмене запроса котировок в электронной форме размещается в ЕИС в день принятия этого решения. По истечении срока отмены закупки и до заключения договора Заказчик вправе отменить процедуру закупки только в случае возникновения обстоятельств непреодолимой силы в соответствии с гражданским законодательством Российской Федерации.</w:t>
            </w:r>
          </w:p>
          <w:p w14:paraId="4067D5F5" w14:textId="6F9557D9"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В случае, если Заказчиком принято решение об отмене закупки в соответствии с Положением о закупке, оператор электронной площадки не вправе направлять Заказчику заявки участников такой закупки.</w:t>
            </w:r>
          </w:p>
        </w:tc>
      </w:tr>
      <w:tr w:rsidR="0041008E" w:rsidRPr="0035603D" w14:paraId="1118982F"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7C897ACF" w14:textId="7146F569" w:rsidR="0041008E" w:rsidRPr="0035603D" w:rsidRDefault="0035603D" w:rsidP="0041008E">
            <w:pPr>
              <w:widowControl w:val="0"/>
              <w:jc w:val="both"/>
              <w:rPr>
                <w:rFonts w:ascii="Times New Roman" w:hAnsi="Times New Roman" w:cs="Times New Roman"/>
                <w:sz w:val="22"/>
                <w:szCs w:val="22"/>
              </w:rPr>
            </w:pPr>
            <w:r>
              <w:rPr>
                <w:rFonts w:ascii="Times New Roman" w:hAnsi="Times New Roman" w:cs="Times New Roman"/>
                <w:sz w:val="22"/>
                <w:szCs w:val="22"/>
              </w:rPr>
              <w:t>9</w:t>
            </w:r>
            <w:r w:rsidR="0041008E" w:rsidRPr="0035603D">
              <w:rPr>
                <w:rFonts w:ascii="Times New Roman" w:hAnsi="Times New Roman" w:cs="Times New Roman"/>
                <w:sz w:val="22"/>
                <w:szCs w:val="22"/>
              </w:rPr>
              <w:t>.3.</w:t>
            </w:r>
          </w:p>
        </w:tc>
        <w:tc>
          <w:tcPr>
            <w:tcW w:w="2205" w:type="dxa"/>
            <w:tcBorders>
              <w:top w:val="single" w:sz="4" w:space="0" w:color="000000"/>
              <w:left w:val="none" w:sz="4" w:space="0" w:color="000000"/>
              <w:bottom w:val="single" w:sz="4" w:space="0" w:color="000000"/>
              <w:right w:val="single" w:sz="4" w:space="0" w:color="000000"/>
            </w:tcBorders>
            <w:vAlign w:val="center"/>
          </w:tcPr>
          <w:p w14:paraId="41395980" w14:textId="77777777" w:rsidR="0041008E" w:rsidRPr="0035603D" w:rsidRDefault="0041008E" w:rsidP="0041008E">
            <w:pPr>
              <w:widowControl w:val="0"/>
              <w:jc w:val="both"/>
              <w:rPr>
                <w:rFonts w:ascii="Times New Roman" w:hAnsi="Times New Roman" w:cs="Times New Roman"/>
                <w:b/>
                <w:bCs/>
                <w:sz w:val="22"/>
                <w:szCs w:val="22"/>
              </w:rPr>
            </w:pPr>
            <w:r w:rsidRPr="0035603D">
              <w:rPr>
                <w:rFonts w:ascii="Times New Roman" w:hAnsi="Times New Roman" w:cs="Times New Roman"/>
                <w:b/>
                <w:bCs/>
                <w:sz w:val="22"/>
                <w:szCs w:val="22"/>
              </w:rPr>
              <w:t>Условия заключения договора</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29F0AC8E" w14:textId="7DA07961"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 xml:space="preserve">Договор составляется путем включения условий исполнения договора, цены договора предложенных победителем запроса котировок в электронной форме в составе заявки. </w:t>
            </w:r>
          </w:p>
        </w:tc>
      </w:tr>
      <w:tr w:rsidR="0041008E" w:rsidRPr="0035603D" w14:paraId="1427DD5C"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7792F952" w14:textId="55B3C065" w:rsidR="0041008E" w:rsidRPr="0035603D" w:rsidRDefault="0035603D" w:rsidP="0041008E">
            <w:pPr>
              <w:widowControl w:val="0"/>
              <w:jc w:val="both"/>
              <w:rPr>
                <w:rFonts w:ascii="Times New Roman" w:hAnsi="Times New Roman" w:cs="Times New Roman"/>
                <w:sz w:val="22"/>
                <w:szCs w:val="22"/>
              </w:rPr>
            </w:pPr>
            <w:r>
              <w:rPr>
                <w:rFonts w:ascii="Times New Roman" w:hAnsi="Times New Roman" w:cs="Times New Roman"/>
                <w:sz w:val="22"/>
                <w:szCs w:val="22"/>
              </w:rPr>
              <w:t>9</w:t>
            </w:r>
            <w:r w:rsidR="0041008E" w:rsidRPr="0035603D">
              <w:rPr>
                <w:rFonts w:ascii="Times New Roman" w:hAnsi="Times New Roman" w:cs="Times New Roman"/>
                <w:sz w:val="22"/>
                <w:szCs w:val="22"/>
              </w:rPr>
              <w:t>.4.</w:t>
            </w:r>
          </w:p>
        </w:tc>
        <w:tc>
          <w:tcPr>
            <w:tcW w:w="2205" w:type="dxa"/>
            <w:tcBorders>
              <w:top w:val="single" w:sz="4" w:space="0" w:color="000000"/>
              <w:left w:val="none" w:sz="4" w:space="0" w:color="000000"/>
              <w:bottom w:val="single" w:sz="4" w:space="0" w:color="000000"/>
              <w:right w:val="single" w:sz="4" w:space="0" w:color="000000"/>
            </w:tcBorders>
            <w:vAlign w:val="center"/>
          </w:tcPr>
          <w:p w14:paraId="5C73AC1C" w14:textId="77777777" w:rsidR="0041008E" w:rsidRPr="0035603D" w:rsidRDefault="0041008E" w:rsidP="0041008E">
            <w:pPr>
              <w:widowControl w:val="0"/>
              <w:jc w:val="both"/>
              <w:rPr>
                <w:rFonts w:ascii="Times New Roman" w:hAnsi="Times New Roman" w:cs="Times New Roman"/>
                <w:b/>
                <w:bCs/>
                <w:sz w:val="22"/>
                <w:szCs w:val="22"/>
              </w:rPr>
            </w:pPr>
            <w:r w:rsidRPr="0035603D">
              <w:rPr>
                <w:rFonts w:ascii="Times New Roman" w:hAnsi="Times New Roman" w:cs="Times New Roman"/>
                <w:b/>
                <w:bCs/>
                <w:sz w:val="22"/>
                <w:szCs w:val="22"/>
              </w:rPr>
              <w:t>Срок заключения договора</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5C9E889C" w14:textId="6A4B7715" w:rsidR="0041008E" w:rsidRPr="0035603D" w:rsidRDefault="0041008E" w:rsidP="0035603D">
            <w:pPr>
              <w:widowControl w:val="0"/>
              <w:ind w:firstLine="341"/>
              <w:jc w:val="both"/>
              <w:rPr>
                <w:rFonts w:ascii="Times New Roman" w:hAnsi="Times New Roman" w:cs="Times New Roman"/>
                <w:bCs/>
                <w:sz w:val="22"/>
                <w:szCs w:val="22"/>
                <w:lang w:eastAsia="en-US"/>
              </w:rPr>
            </w:pPr>
            <w:r w:rsidRPr="0035603D">
              <w:rPr>
                <w:rFonts w:ascii="Times New Roman" w:hAnsi="Times New Roman" w:cs="Times New Roman"/>
                <w:bCs/>
                <w:sz w:val="22"/>
                <w:szCs w:val="22"/>
                <w:lang w:eastAsia="en-US"/>
              </w:rPr>
              <w:t xml:space="preserve">Договор по результатам запроса котировок в электронной форме заключается не ранее чем через 10 (десять) дней и не позднее чем через 20 (двадцать) дней с даты размещения в ЕИС итогового протокола, составленного по результатам запроса котировок в электронной форме. </w:t>
            </w:r>
          </w:p>
          <w:p w14:paraId="48EBABBA" w14:textId="318F86D0"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bCs/>
                <w:sz w:val="22"/>
                <w:szCs w:val="22"/>
                <w:lang w:eastAsia="en-US"/>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tc>
      </w:tr>
      <w:tr w:rsidR="0041008E" w:rsidRPr="0035603D" w14:paraId="6C05C1C6"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5863BD48" w14:textId="59452E35" w:rsidR="0041008E" w:rsidRPr="0035603D" w:rsidRDefault="0035603D" w:rsidP="0041008E">
            <w:pPr>
              <w:widowControl w:val="0"/>
              <w:jc w:val="both"/>
              <w:rPr>
                <w:rFonts w:ascii="Times New Roman" w:hAnsi="Times New Roman" w:cs="Times New Roman"/>
                <w:sz w:val="22"/>
                <w:szCs w:val="22"/>
              </w:rPr>
            </w:pPr>
            <w:r>
              <w:rPr>
                <w:rFonts w:ascii="Times New Roman" w:hAnsi="Times New Roman" w:cs="Times New Roman"/>
                <w:sz w:val="22"/>
                <w:szCs w:val="22"/>
              </w:rPr>
              <w:t>9</w:t>
            </w:r>
            <w:r w:rsidR="0041008E" w:rsidRPr="0035603D">
              <w:rPr>
                <w:rFonts w:ascii="Times New Roman" w:hAnsi="Times New Roman" w:cs="Times New Roman"/>
                <w:sz w:val="22"/>
                <w:szCs w:val="22"/>
              </w:rPr>
              <w:t>.5.</w:t>
            </w:r>
          </w:p>
        </w:tc>
        <w:tc>
          <w:tcPr>
            <w:tcW w:w="2205" w:type="dxa"/>
            <w:tcBorders>
              <w:top w:val="single" w:sz="4" w:space="0" w:color="000000"/>
              <w:left w:val="none" w:sz="4" w:space="0" w:color="000000"/>
              <w:bottom w:val="single" w:sz="4" w:space="0" w:color="000000"/>
              <w:right w:val="single" w:sz="4" w:space="0" w:color="000000"/>
            </w:tcBorders>
            <w:vAlign w:val="center"/>
          </w:tcPr>
          <w:p w14:paraId="0561491A" w14:textId="77777777" w:rsidR="0041008E" w:rsidRPr="0035603D" w:rsidRDefault="0041008E" w:rsidP="0041008E">
            <w:pPr>
              <w:widowControl w:val="0"/>
              <w:jc w:val="both"/>
              <w:rPr>
                <w:rFonts w:ascii="Times New Roman" w:hAnsi="Times New Roman" w:cs="Times New Roman"/>
                <w:b/>
                <w:bCs/>
                <w:sz w:val="22"/>
                <w:szCs w:val="22"/>
              </w:rPr>
            </w:pPr>
            <w:r w:rsidRPr="0035603D">
              <w:rPr>
                <w:rFonts w:ascii="Times New Roman" w:hAnsi="Times New Roman" w:cs="Times New Roman"/>
                <w:b/>
                <w:bCs/>
                <w:sz w:val="22"/>
                <w:szCs w:val="22"/>
              </w:rPr>
              <w:t xml:space="preserve">Обязанность </w:t>
            </w:r>
            <w:r w:rsidRPr="0035603D">
              <w:rPr>
                <w:rFonts w:ascii="Times New Roman" w:hAnsi="Times New Roman" w:cs="Times New Roman"/>
                <w:b/>
                <w:bCs/>
                <w:sz w:val="22"/>
                <w:szCs w:val="22"/>
              </w:rPr>
              <w:lastRenderedPageBreak/>
              <w:t>участника отслеживать информацию о закупке</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003E2B0A" w14:textId="77777777" w:rsidR="0041008E" w:rsidRPr="0035603D" w:rsidRDefault="0041008E" w:rsidP="0035603D">
            <w:pPr>
              <w:widowControl w:val="0"/>
              <w:tabs>
                <w:tab w:val="num" w:pos="1985"/>
              </w:tabs>
              <w:ind w:firstLine="341"/>
              <w:jc w:val="both"/>
              <w:rPr>
                <w:rFonts w:ascii="Times New Roman" w:hAnsi="Times New Roman" w:cs="Times New Roman"/>
                <w:sz w:val="22"/>
                <w:szCs w:val="22"/>
              </w:rPr>
            </w:pPr>
            <w:r w:rsidRPr="0035603D">
              <w:rPr>
                <w:rFonts w:ascii="Times New Roman" w:hAnsi="Times New Roman" w:cs="Times New Roman"/>
                <w:sz w:val="22"/>
                <w:szCs w:val="22"/>
              </w:rPr>
              <w:lastRenderedPageBreak/>
              <w:t xml:space="preserve">Участники должны самостоятельно отслеживать опубликованные на </w:t>
            </w:r>
            <w:r w:rsidRPr="0035603D">
              <w:rPr>
                <w:rFonts w:ascii="Times New Roman" w:hAnsi="Times New Roman" w:cs="Times New Roman"/>
                <w:sz w:val="22"/>
                <w:szCs w:val="22"/>
              </w:rPr>
              <w:lastRenderedPageBreak/>
              <w:t>официальном сайте разъяснения и изменения документации, информацию о принятых в ходе закупки решениях, сформированных в формате протоколов.</w:t>
            </w:r>
          </w:p>
        </w:tc>
      </w:tr>
      <w:tr w:rsidR="0041008E" w:rsidRPr="0035603D" w14:paraId="623B3640"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33E7AA0A" w14:textId="073D6268" w:rsidR="0041008E" w:rsidRPr="0035603D" w:rsidRDefault="0035603D" w:rsidP="0041008E">
            <w:pPr>
              <w:widowControl w:val="0"/>
              <w:jc w:val="center"/>
              <w:rPr>
                <w:rFonts w:ascii="Times New Roman" w:hAnsi="Times New Roman" w:cs="Times New Roman"/>
                <w:sz w:val="22"/>
                <w:szCs w:val="22"/>
              </w:rPr>
            </w:pPr>
            <w:r>
              <w:rPr>
                <w:rFonts w:ascii="Times New Roman" w:hAnsi="Times New Roman" w:cs="Times New Roman"/>
                <w:sz w:val="22"/>
                <w:szCs w:val="22"/>
              </w:rPr>
              <w:lastRenderedPageBreak/>
              <w:t>9</w:t>
            </w:r>
            <w:r w:rsidR="0041008E" w:rsidRPr="0035603D">
              <w:rPr>
                <w:rFonts w:ascii="Times New Roman" w:hAnsi="Times New Roman" w:cs="Times New Roman"/>
                <w:sz w:val="22"/>
                <w:szCs w:val="22"/>
              </w:rPr>
              <w:t>.6.</w:t>
            </w:r>
          </w:p>
        </w:tc>
        <w:tc>
          <w:tcPr>
            <w:tcW w:w="2205" w:type="dxa"/>
            <w:tcBorders>
              <w:top w:val="single" w:sz="4" w:space="0" w:color="000000"/>
              <w:left w:val="none" w:sz="4" w:space="0" w:color="000000"/>
              <w:bottom w:val="single" w:sz="4" w:space="0" w:color="000000"/>
              <w:right w:val="single" w:sz="4" w:space="0" w:color="000000"/>
            </w:tcBorders>
            <w:vAlign w:val="center"/>
          </w:tcPr>
          <w:p w14:paraId="59731314" w14:textId="77777777" w:rsidR="0041008E" w:rsidRPr="0035603D" w:rsidRDefault="0041008E" w:rsidP="0041008E">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Возможность заказчика изменить условия договора</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2EAFD11D" w14:textId="77777777"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ПРЕДУСМОТРЕНО:</w:t>
            </w:r>
          </w:p>
          <w:p w14:paraId="29F62020" w14:textId="16731E6A" w:rsidR="0041008E" w:rsidRPr="0035603D" w:rsidRDefault="0041008E" w:rsidP="0035603D">
            <w:pPr>
              <w:widowControl w:val="0"/>
              <w:ind w:firstLine="341"/>
              <w:jc w:val="both"/>
              <w:rPr>
                <w:rFonts w:ascii="Times New Roman" w:hAnsi="Times New Roman" w:cs="Times New Roman"/>
                <w:b/>
                <w:bCs/>
                <w:i/>
                <w:iCs/>
                <w:sz w:val="22"/>
                <w:szCs w:val="22"/>
              </w:rPr>
            </w:pPr>
            <w:r w:rsidRPr="0035603D">
              <w:rPr>
                <w:rFonts w:ascii="Times New Roman" w:hAnsi="Times New Roman" w:cs="Times New Roman"/>
                <w:b/>
                <w:bCs/>
                <w:i/>
                <w:iCs/>
                <w:sz w:val="22"/>
                <w:szCs w:val="22"/>
              </w:rPr>
              <w:t>(указать условия изменения договора согласно Положени</w:t>
            </w:r>
            <w:r w:rsidR="00521430">
              <w:rPr>
                <w:rFonts w:ascii="Times New Roman" w:hAnsi="Times New Roman" w:cs="Times New Roman"/>
                <w:b/>
                <w:bCs/>
                <w:i/>
                <w:iCs/>
                <w:sz w:val="22"/>
                <w:szCs w:val="22"/>
              </w:rPr>
              <w:t>ю</w:t>
            </w:r>
            <w:r w:rsidRPr="0035603D">
              <w:rPr>
                <w:rFonts w:ascii="Times New Roman" w:hAnsi="Times New Roman" w:cs="Times New Roman"/>
                <w:b/>
                <w:bCs/>
                <w:i/>
                <w:iCs/>
                <w:sz w:val="22"/>
                <w:szCs w:val="22"/>
              </w:rPr>
              <w:t xml:space="preserve"> заказчика)</w:t>
            </w:r>
          </w:p>
        </w:tc>
      </w:tr>
      <w:tr w:rsidR="0041008E" w:rsidRPr="0035603D" w14:paraId="43C60641"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149D3229" w14:textId="47461B0F" w:rsidR="0041008E" w:rsidRPr="0035603D" w:rsidRDefault="0035603D" w:rsidP="0041008E">
            <w:pPr>
              <w:widowControl w:val="0"/>
              <w:jc w:val="both"/>
              <w:rPr>
                <w:rFonts w:ascii="Times New Roman" w:hAnsi="Times New Roman" w:cs="Times New Roman"/>
                <w:sz w:val="22"/>
                <w:szCs w:val="22"/>
              </w:rPr>
            </w:pPr>
            <w:r>
              <w:rPr>
                <w:rFonts w:ascii="Times New Roman" w:hAnsi="Times New Roman" w:cs="Times New Roman"/>
                <w:sz w:val="22"/>
                <w:szCs w:val="22"/>
              </w:rPr>
              <w:t>9</w:t>
            </w:r>
            <w:r w:rsidR="0041008E" w:rsidRPr="0035603D">
              <w:rPr>
                <w:rFonts w:ascii="Times New Roman" w:hAnsi="Times New Roman" w:cs="Times New Roman"/>
                <w:sz w:val="22"/>
                <w:szCs w:val="22"/>
              </w:rPr>
              <w:t>.7.</w:t>
            </w:r>
          </w:p>
        </w:tc>
        <w:tc>
          <w:tcPr>
            <w:tcW w:w="2205" w:type="dxa"/>
            <w:tcBorders>
              <w:top w:val="single" w:sz="4" w:space="0" w:color="000000"/>
              <w:left w:val="none" w:sz="4" w:space="0" w:color="000000"/>
              <w:bottom w:val="single" w:sz="4" w:space="0" w:color="000000"/>
              <w:right w:val="single" w:sz="4" w:space="0" w:color="000000"/>
            </w:tcBorders>
            <w:vAlign w:val="center"/>
          </w:tcPr>
          <w:p w14:paraId="6D99FA80" w14:textId="77777777" w:rsidR="0041008E" w:rsidRPr="0035603D" w:rsidRDefault="0041008E" w:rsidP="0041008E">
            <w:pPr>
              <w:widowControl w:val="0"/>
              <w:rPr>
                <w:rFonts w:ascii="Times New Roman" w:hAnsi="Times New Roman" w:cs="Times New Roman"/>
                <w:b/>
                <w:bCs/>
                <w:sz w:val="22"/>
                <w:szCs w:val="22"/>
              </w:rPr>
            </w:pPr>
            <w:r w:rsidRPr="0035603D">
              <w:rPr>
                <w:rFonts w:ascii="Times New Roman" w:hAnsi="Times New Roman" w:cs="Times New Roman"/>
                <w:b/>
                <w:bCs/>
                <w:sz w:val="22"/>
                <w:szCs w:val="22"/>
              </w:rPr>
              <w:t>Последствия уклонения участника от заключения договора</w:t>
            </w:r>
          </w:p>
        </w:tc>
        <w:tc>
          <w:tcPr>
            <w:tcW w:w="7334" w:type="dxa"/>
            <w:gridSpan w:val="3"/>
            <w:tcBorders>
              <w:top w:val="single" w:sz="4" w:space="0" w:color="000000"/>
              <w:left w:val="none" w:sz="4" w:space="0" w:color="000000"/>
              <w:bottom w:val="single" w:sz="4" w:space="0" w:color="000000"/>
              <w:right w:val="single" w:sz="4" w:space="0" w:color="000000"/>
            </w:tcBorders>
            <w:vAlign w:val="center"/>
          </w:tcPr>
          <w:p w14:paraId="472BF5C3" w14:textId="77777777"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Победитель закупки признан уклонившимся от заключения договора в следующих случаях:</w:t>
            </w:r>
          </w:p>
          <w:p w14:paraId="7C801E04" w14:textId="5595834D"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 xml:space="preserve">1. Не представил подписанный договор (отказался от заключения договора) в редакции Заказчика в срок, установленный извещением о закупке. </w:t>
            </w:r>
          </w:p>
          <w:p w14:paraId="5A0C7A09" w14:textId="0EBC8C21"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2. Не предоставил обеспечение исполнения договора в срок, установленный извещением о закупке, или предоставил с нарушением условий, указанных в извещении о закупке, – если требование о предоставлении такого обеспечения было предусмотрено извещением о запросе котировок в электронной форме и проектом договора.</w:t>
            </w:r>
          </w:p>
          <w:p w14:paraId="7B9AC9FA" w14:textId="77777777"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В случае признания Участника закупки уклонившимся от заключения договора, внесенное обеспечение заявки такому участнику закупки не возвращается.</w:t>
            </w:r>
          </w:p>
          <w:p w14:paraId="7C437AAC" w14:textId="0DBCD47B" w:rsidR="0041008E" w:rsidRPr="0035603D" w:rsidRDefault="0041008E" w:rsidP="0035603D">
            <w:pPr>
              <w:widowControl w:val="0"/>
              <w:ind w:firstLine="341"/>
              <w:jc w:val="both"/>
              <w:rPr>
                <w:rFonts w:ascii="Times New Roman" w:hAnsi="Times New Roman" w:cs="Times New Roman"/>
                <w:sz w:val="22"/>
                <w:szCs w:val="22"/>
              </w:rPr>
            </w:pPr>
            <w:r w:rsidRPr="0035603D">
              <w:rPr>
                <w:rFonts w:ascii="Times New Roman" w:hAnsi="Times New Roman" w:cs="Times New Roman"/>
                <w:sz w:val="22"/>
                <w:szCs w:val="22"/>
              </w:rPr>
              <w:t>В случае, когда победитель закупки, признан уклонившимся от заключения договора или отказался от заключения договора, Заказчик вправе предложить заключить договор с участником запроса котировок в электронной форме, заявке которого присвоен второй номер.</w:t>
            </w:r>
          </w:p>
        </w:tc>
      </w:tr>
      <w:tr w:rsidR="0035603D" w:rsidRPr="00CC63DC" w14:paraId="3D436FE4"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78BB1C8E" w14:textId="2ED9C471" w:rsidR="0035603D" w:rsidRPr="00CC63DC" w:rsidRDefault="00CC63DC" w:rsidP="00CC63DC">
            <w:pPr>
              <w:widowControl w:val="0"/>
              <w:ind w:firstLine="341"/>
              <w:jc w:val="center"/>
              <w:rPr>
                <w:rFonts w:ascii="Times New Roman" w:hAnsi="Times New Roman" w:cs="Times New Roman"/>
                <w:b/>
                <w:bCs/>
                <w:sz w:val="22"/>
                <w:szCs w:val="22"/>
              </w:rPr>
            </w:pPr>
            <w:r w:rsidRPr="00CC63DC">
              <w:rPr>
                <w:rFonts w:ascii="Times New Roman" w:hAnsi="Times New Roman" w:cs="Times New Roman"/>
                <w:b/>
                <w:bCs/>
                <w:sz w:val="22"/>
                <w:szCs w:val="22"/>
              </w:rPr>
              <w:t>10. Предоставление национального режима при осуществлении закупо</w:t>
            </w:r>
            <w:r>
              <w:rPr>
                <w:rFonts w:ascii="Times New Roman" w:hAnsi="Times New Roman" w:cs="Times New Roman"/>
                <w:b/>
                <w:bCs/>
                <w:sz w:val="22"/>
                <w:szCs w:val="22"/>
              </w:rPr>
              <w:t>к</w:t>
            </w:r>
          </w:p>
        </w:tc>
      </w:tr>
      <w:tr w:rsidR="00CC63DC" w:rsidRPr="00CC63DC" w14:paraId="2C19A348"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40DCADA1" w14:textId="67EE8E6A" w:rsidR="00CC63DC" w:rsidRPr="00CC63DC" w:rsidRDefault="00CC63DC" w:rsidP="00CC63DC">
            <w:pPr>
              <w:widowControl w:val="0"/>
              <w:jc w:val="both"/>
              <w:rPr>
                <w:rFonts w:ascii="Times New Roman" w:hAnsi="Times New Roman" w:cs="Times New Roman"/>
                <w:sz w:val="22"/>
                <w:szCs w:val="22"/>
              </w:rPr>
            </w:pPr>
            <w:r>
              <w:rPr>
                <w:rFonts w:ascii="Times New Roman" w:hAnsi="Times New Roman" w:cs="Times New Roman"/>
                <w:sz w:val="22"/>
                <w:szCs w:val="22"/>
              </w:rPr>
              <w:t>10</w:t>
            </w:r>
            <w:r w:rsidRPr="00CC63DC">
              <w:rPr>
                <w:rFonts w:ascii="Times New Roman" w:hAnsi="Times New Roman" w:cs="Times New Roman"/>
                <w:sz w:val="22"/>
                <w:szCs w:val="22"/>
              </w:rPr>
              <w:t>.1.</w:t>
            </w:r>
          </w:p>
        </w:tc>
        <w:tc>
          <w:tcPr>
            <w:tcW w:w="9539" w:type="dxa"/>
            <w:gridSpan w:val="4"/>
            <w:tcBorders>
              <w:top w:val="single" w:sz="4" w:space="0" w:color="000000"/>
              <w:left w:val="none" w:sz="4" w:space="0" w:color="000000"/>
              <w:bottom w:val="single" w:sz="4" w:space="0" w:color="000000"/>
              <w:right w:val="single" w:sz="4" w:space="0" w:color="000000"/>
            </w:tcBorders>
            <w:vAlign w:val="center"/>
          </w:tcPr>
          <w:p w14:paraId="5D9EB1D8" w14:textId="71286D29" w:rsidR="00CC63DC" w:rsidRPr="003744AF" w:rsidRDefault="00CC63DC" w:rsidP="00CC63DC">
            <w:pPr>
              <w:widowControl w:val="0"/>
              <w:ind w:firstLine="341"/>
              <w:jc w:val="both"/>
              <w:rPr>
                <w:rFonts w:ascii="Times New Roman" w:hAnsi="Times New Roman" w:cs="Times New Roman"/>
                <w:b/>
                <w:bCs/>
                <w:sz w:val="22"/>
                <w:szCs w:val="22"/>
              </w:rPr>
            </w:pPr>
            <w:r w:rsidRPr="003744AF">
              <w:rPr>
                <w:rFonts w:ascii="Times New Roman" w:hAnsi="Times New Roman" w:cs="Times New Roman"/>
                <w:b/>
                <w:bCs/>
                <w:sz w:val="22"/>
                <w:szCs w:val="22"/>
              </w:rPr>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tc>
      </w:tr>
      <w:tr w:rsidR="00CC63DC" w:rsidRPr="00CC63DC" w14:paraId="1590CA22" w14:textId="77777777" w:rsidTr="008C1C10">
        <w:tc>
          <w:tcPr>
            <w:tcW w:w="821" w:type="dxa"/>
            <w:tcBorders>
              <w:top w:val="single" w:sz="4" w:space="0" w:color="000000"/>
              <w:left w:val="single" w:sz="4" w:space="0" w:color="000000"/>
              <w:bottom w:val="single" w:sz="4" w:space="0" w:color="000000"/>
              <w:right w:val="single" w:sz="4" w:space="0" w:color="000000"/>
            </w:tcBorders>
            <w:vAlign w:val="center"/>
          </w:tcPr>
          <w:p w14:paraId="74ABA7CF" w14:textId="649B650A" w:rsidR="00CC63DC" w:rsidRPr="00CC63DC" w:rsidRDefault="00CC63DC" w:rsidP="00CC63DC">
            <w:pPr>
              <w:widowControl w:val="0"/>
              <w:jc w:val="both"/>
              <w:rPr>
                <w:rFonts w:ascii="Times New Roman" w:hAnsi="Times New Roman" w:cs="Times New Roman"/>
                <w:sz w:val="22"/>
                <w:szCs w:val="22"/>
              </w:rPr>
            </w:pPr>
            <w:r>
              <w:rPr>
                <w:rFonts w:ascii="Times New Roman" w:hAnsi="Times New Roman" w:cs="Times New Roman"/>
                <w:sz w:val="22"/>
                <w:szCs w:val="22"/>
              </w:rPr>
              <w:t>10</w:t>
            </w:r>
            <w:r w:rsidRPr="00CC63DC">
              <w:rPr>
                <w:rFonts w:ascii="Times New Roman" w:hAnsi="Times New Roman" w:cs="Times New Roman"/>
                <w:sz w:val="22"/>
                <w:szCs w:val="22"/>
              </w:rPr>
              <w:t>.1.1.</w:t>
            </w:r>
          </w:p>
        </w:tc>
        <w:tc>
          <w:tcPr>
            <w:tcW w:w="4863" w:type="dxa"/>
            <w:gridSpan w:val="2"/>
            <w:tcBorders>
              <w:top w:val="single" w:sz="4" w:space="0" w:color="000000"/>
              <w:left w:val="none" w:sz="4" w:space="0" w:color="000000"/>
              <w:bottom w:val="single" w:sz="4" w:space="0" w:color="000000"/>
              <w:right w:val="single" w:sz="4" w:space="0" w:color="000000"/>
            </w:tcBorders>
            <w:vAlign w:val="center"/>
          </w:tcPr>
          <w:p w14:paraId="7851B4E5" w14:textId="3BFCFD4B" w:rsidR="00CC63DC" w:rsidRPr="003744AF" w:rsidRDefault="00CC63DC" w:rsidP="00CC63DC">
            <w:pPr>
              <w:widowControl w:val="0"/>
              <w:rPr>
                <w:rFonts w:ascii="Times New Roman" w:hAnsi="Times New Roman" w:cs="Times New Roman"/>
                <w:b/>
                <w:bCs/>
                <w:sz w:val="22"/>
                <w:szCs w:val="22"/>
              </w:rPr>
            </w:pPr>
            <w:r w:rsidRPr="003744AF">
              <w:rPr>
                <w:rFonts w:ascii="Times New Roman" w:hAnsi="Times New Roman" w:cs="Times New Roman"/>
                <w:b/>
                <w:bCs/>
                <w:sz w:val="22"/>
                <w:szCs w:val="22"/>
              </w:rPr>
              <w:t>ЗАПРЕТ</w:t>
            </w:r>
            <w:r w:rsidRPr="003744AF">
              <w:rPr>
                <w:rFonts w:ascii="Times New Roman" w:hAnsi="Times New Roman" w:cs="Times New Roman"/>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4676"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14:paraId="42883A4C" w14:textId="432323AA" w:rsidR="00E91D51" w:rsidRPr="003744AF" w:rsidRDefault="005431E1" w:rsidP="003744AF">
            <w:pPr>
              <w:widowControl w:val="0"/>
              <w:jc w:val="both"/>
              <w:rPr>
                <w:rFonts w:ascii="Times New Roman" w:hAnsi="Times New Roman" w:cs="Times New Roman"/>
                <w:sz w:val="22"/>
                <w:szCs w:val="22"/>
              </w:rPr>
            </w:pPr>
            <w:r>
              <w:rPr>
                <w:rFonts w:ascii="Times New Roman" w:hAnsi="Times New Roman" w:cs="Times New Roman"/>
                <w:sz w:val="22"/>
                <w:szCs w:val="22"/>
              </w:rPr>
              <w:t xml:space="preserve"> НЕ </w:t>
            </w:r>
            <w:r w:rsidR="00B356FE" w:rsidRPr="003744AF">
              <w:rPr>
                <w:rFonts w:ascii="Times New Roman" w:hAnsi="Times New Roman" w:cs="Times New Roman"/>
                <w:sz w:val="22"/>
                <w:szCs w:val="22"/>
              </w:rPr>
              <w:t>УСТАНОВЛ</w:t>
            </w:r>
            <w:r w:rsidR="003744AF" w:rsidRPr="003744AF">
              <w:rPr>
                <w:rFonts w:ascii="Times New Roman" w:hAnsi="Times New Roman" w:cs="Times New Roman"/>
                <w:sz w:val="22"/>
                <w:szCs w:val="22"/>
              </w:rPr>
              <w:t>ЕНО</w:t>
            </w:r>
          </w:p>
          <w:p w14:paraId="7195A967" w14:textId="515A8F9F" w:rsidR="00E91D51" w:rsidRPr="003744AF" w:rsidRDefault="00E91D51" w:rsidP="003744AF">
            <w:pPr>
              <w:widowControl w:val="0"/>
              <w:jc w:val="both"/>
              <w:rPr>
                <w:rFonts w:ascii="Times New Roman" w:hAnsi="Times New Roman" w:cs="Times New Roman"/>
                <w:sz w:val="22"/>
                <w:szCs w:val="22"/>
              </w:rPr>
            </w:pPr>
          </w:p>
        </w:tc>
      </w:tr>
      <w:tr w:rsidR="00CC63DC" w:rsidRPr="00CC63DC" w14:paraId="78264CDC" w14:textId="77777777" w:rsidTr="008C1C10">
        <w:tc>
          <w:tcPr>
            <w:tcW w:w="821" w:type="dxa"/>
            <w:tcBorders>
              <w:top w:val="single" w:sz="4" w:space="0" w:color="000000"/>
              <w:left w:val="single" w:sz="4" w:space="0" w:color="000000"/>
              <w:bottom w:val="single" w:sz="4" w:space="0" w:color="000000"/>
              <w:right w:val="single" w:sz="4" w:space="0" w:color="000000"/>
            </w:tcBorders>
            <w:vAlign w:val="center"/>
          </w:tcPr>
          <w:p w14:paraId="43EC6CE0" w14:textId="32625243" w:rsidR="00CC63DC" w:rsidRPr="00CC63DC" w:rsidRDefault="00CC63DC" w:rsidP="00CC63DC">
            <w:pPr>
              <w:widowControl w:val="0"/>
              <w:jc w:val="both"/>
              <w:rPr>
                <w:rFonts w:ascii="Times New Roman" w:hAnsi="Times New Roman" w:cs="Times New Roman"/>
                <w:sz w:val="22"/>
                <w:szCs w:val="22"/>
              </w:rPr>
            </w:pPr>
            <w:r>
              <w:rPr>
                <w:rFonts w:ascii="Times New Roman" w:hAnsi="Times New Roman" w:cs="Times New Roman"/>
                <w:sz w:val="22"/>
                <w:szCs w:val="22"/>
              </w:rPr>
              <w:t>10</w:t>
            </w:r>
            <w:r w:rsidRPr="00CC63DC">
              <w:rPr>
                <w:rFonts w:ascii="Times New Roman" w:hAnsi="Times New Roman" w:cs="Times New Roman"/>
                <w:sz w:val="22"/>
                <w:szCs w:val="22"/>
              </w:rPr>
              <w:t>.1.2.</w:t>
            </w:r>
          </w:p>
        </w:tc>
        <w:tc>
          <w:tcPr>
            <w:tcW w:w="4863" w:type="dxa"/>
            <w:gridSpan w:val="2"/>
            <w:tcBorders>
              <w:top w:val="single" w:sz="4" w:space="0" w:color="000000"/>
              <w:left w:val="none" w:sz="4" w:space="0" w:color="000000"/>
              <w:bottom w:val="single" w:sz="4" w:space="0" w:color="000000"/>
              <w:right w:val="single" w:sz="4" w:space="0" w:color="000000"/>
            </w:tcBorders>
            <w:vAlign w:val="center"/>
          </w:tcPr>
          <w:p w14:paraId="60199A53" w14:textId="62E5F83B" w:rsidR="00CC63DC" w:rsidRPr="003744AF" w:rsidRDefault="00CC63DC" w:rsidP="00CC63DC">
            <w:pPr>
              <w:widowControl w:val="0"/>
              <w:rPr>
                <w:rFonts w:ascii="Times New Roman" w:hAnsi="Times New Roman" w:cs="Times New Roman"/>
                <w:b/>
                <w:bCs/>
                <w:sz w:val="22"/>
                <w:szCs w:val="22"/>
              </w:rPr>
            </w:pPr>
            <w:r w:rsidRPr="003744AF">
              <w:rPr>
                <w:rFonts w:ascii="Times New Roman" w:hAnsi="Times New Roman" w:cs="Times New Roman"/>
                <w:b/>
                <w:bCs/>
                <w:sz w:val="22"/>
                <w:szCs w:val="22"/>
              </w:rPr>
              <w:t>ОГРАНИЧЕНИЕ</w:t>
            </w:r>
            <w:r w:rsidRPr="003744AF">
              <w:rPr>
                <w:rFonts w:ascii="Times New Roman" w:hAnsi="Times New Roman" w:cs="Times New Roman"/>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tc>
        <w:tc>
          <w:tcPr>
            <w:tcW w:w="4676"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14:paraId="514250E5" w14:textId="4B2D6FE9" w:rsidR="00CC63DC" w:rsidRPr="003744AF" w:rsidRDefault="005431E1" w:rsidP="003744AF">
            <w:pPr>
              <w:widowControl w:val="0"/>
              <w:jc w:val="both"/>
              <w:rPr>
                <w:rFonts w:ascii="Times New Roman" w:hAnsi="Times New Roman" w:cs="Times New Roman"/>
                <w:sz w:val="22"/>
                <w:szCs w:val="22"/>
              </w:rPr>
            </w:pPr>
            <w:r>
              <w:rPr>
                <w:rFonts w:ascii="Times New Roman" w:hAnsi="Times New Roman" w:cs="Times New Roman"/>
                <w:sz w:val="22"/>
                <w:szCs w:val="22"/>
              </w:rPr>
              <w:t xml:space="preserve">НЕ </w:t>
            </w:r>
            <w:r w:rsidR="00B356FE" w:rsidRPr="003744AF">
              <w:rPr>
                <w:rFonts w:ascii="Times New Roman" w:hAnsi="Times New Roman" w:cs="Times New Roman"/>
                <w:sz w:val="22"/>
                <w:szCs w:val="22"/>
              </w:rPr>
              <w:t>УСТАНОВЛЕНО</w:t>
            </w:r>
          </w:p>
        </w:tc>
      </w:tr>
      <w:tr w:rsidR="00CC63DC" w:rsidRPr="00CC63DC" w14:paraId="1C7E1822" w14:textId="77777777" w:rsidTr="008C1C10">
        <w:tc>
          <w:tcPr>
            <w:tcW w:w="821" w:type="dxa"/>
            <w:tcBorders>
              <w:top w:val="single" w:sz="4" w:space="0" w:color="000000"/>
              <w:left w:val="single" w:sz="4" w:space="0" w:color="000000"/>
              <w:bottom w:val="single" w:sz="4" w:space="0" w:color="000000"/>
              <w:right w:val="single" w:sz="4" w:space="0" w:color="000000"/>
            </w:tcBorders>
            <w:vAlign w:val="center"/>
          </w:tcPr>
          <w:p w14:paraId="67D5D1EB" w14:textId="1744D9EF" w:rsidR="00CC63DC" w:rsidRPr="00CC63DC" w:rsidRDefault="00CC63DC" w:rsidP="00CC63DC">
            <w:pPr>
              <w:widowControl w:val="0"/>
              <w:jc w:val="both"/>
              <w:rPr>
                <w:rFonts w:ascii="Times New Roman" w:hAnsi="Times New Roman" w:cs="Times New Roman"/>
                <w:sz w:val="22"/>
                <w:szCs w:val="22"/>
              </w:rPr>
            </w:pPr>
            <w:r>
              <w:rPr>
                <w:rFonts w:ascii="Times New Roman" w:hAnsi="Times New Roman" w:cs="Times New Roman"/>
                <w:sz w:val="22"/>
                <w:szCs w:val="22"/>
              </w:rPr>
              <w:t>10</w:t>
            </w:r>
            <w:r w:rsidRPr="00CC63DC">
              <w:rPr>
                <w:rFonts w:ascii="Times New Roman" w:hAnsi="Times New Roman" w:cs="Times New Roman"/>
                <w:sz w:val="22"/>
                <w:szCs w:val="22"/>
              </w:rPr>
              <w:t>.1.3.</w:t>
            </w:r>
          </w:p>
        </w:tc>
        <w:tc>
          <w:tcPr>
            <w:tcW w:w="4863" w:type="dxa"/>
            <w:gridSpan w:val="2"/>
            <w:tcBorders>
              <w:top w:val="single" w:sz="4" w:space="0" w:color="000000"/>
              <w:left w:val="none" w:sz="4" w:space="0" w:color="000000"/>
              <w:bottom w:val="single" w:sz="4" w:space="0" w:color="000000"/>
              <w:right w:val="single" w:sz="4" w:space="0" w:color="000000"/>
            </w:tcBorders>
            <w:vAlign w:val="center"/>
          </w:tcPr>
          <w:p w14:paraId="10E3190A" w14:textId="1D0D6926" w:rsidR="00CC63DC" w:rsidRPr="003744AF" w:rsidRDefault="00CC63DC" w:rsidP="00CC63DC">
            <w:pPr>
              <w:widowControl w:val="0"/>
              <w:rPr>
                <w:rFonts w:ascii="Times New Roman" w:hAnsi="Times New Roman" w:cs="Times New Roman"/>
                <w:b/>
                <w:bCs/>
                <w:sz w:val="22"/>
                <w:szCs w:val="22"/>
              </w:rPr>
            </w:pPr>
            <w:r w:rsidRPr="003744AF">
              <w:rPr>
                <w:rFonts w:ascii="Times New Roman" w:hAnsi="Times New Roman" w:cs="Times New Roman"/>
                <w:b/>
                <w:bCs/>
                <w:sz w:val="22"/>
                <w:szCs w:val="22"/>
              </w:rPr>
              <w:t>ПРЕИМУЩЕСТВО</w:t>
            </w:r>
            <w:r w:rsidRPr="003744AF">
              <w:rPr>
                <w:rFonts w:ascii="Times New Roman" w:hAnsi="Times New Roman" w:cs="Times New Roman"/>
                <w:sz w:val="22"/>
                <w:szCs w:val="22"/>
              </w:rP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w:t>
            </w:r>
            <w:r w:rsidRPr="003744AF">
              <w:rPr>
                <w:rFonts w:ascii="Times New Roman" w:hAnsi="Times New Roman" w:cs="Times New Roman"/>
                <w:sz w:val="22"/>
                <w:szCs w:val="22"/>
              </w:rPr>
              <w:lastRenderedPageBreak/>
              <w:t>российскими лицами;</w:t>
            </w:r>
          </w:p>
        </w:tc>
        <w:tc>
          <w:tcPr>
            <w:tcW w:w="4676" w:type="dxa"/>
            <w:gridSpan w:val="2"/>
            <w:tcBorders>
              <w:top w:val="single" w:sz="4" w:space="0" w:color="000000"/>
              <w:left w:val="none" w:sz="4" w:space="0" w:color="000000"/>
              <w:bottom w:val="single" w:sz="4" w:space="0" w:color="000000"/>
              <w:right w:val="single" w:sz="4" w:space="0" w:color="000000"/>
            </w:tcBorders>
            <w:shd w:val="clear" w:color="auto" w:fill="auto"/>
            <w:vAlign w:val="center"/>
          </w:tcPr>
          <w:p w14:paraId="734440FD" w14:textId="75EDE19D" w:rsidR="00CC63DC" w:rsidRPr="003744AF" w:rsidRDefault="005431E1" w:rsidP="003744AF">
            <w:pPr>
              <w:widowControl w:val="0"/>
              <w:jc w:val="both"/>
              <w:rPr>
                <w:rFonts w:ascii="Times New Roman" w:hAnsi="Times New Roman" w:cs="Times New Roman"/>
                <w:sz w:val="22"/>
                <w:szCs w:val="22"/>
              </w:rPr>
            </w:pPr>
            <w:r>
              <w:rPr>
                <w:rFonts w:ascii="Times New Roman" w:hAnsi="Times New Roman" w:cs="Times New Roman"/>
                <w:sz w:val="22"/>
                <w:szCs w:val="22"/>
              </w:rPr>
              <w:lastRenderedPageBreak/>
              <w:t xml:space="preserve">НЕ </w:t>
            </w:r>
            <w:r w:rsidR="00A26644" w:rsidRPr="003744AF">
              <w:rPr>
                <w:rFonts w:ascii="Times New Roman" w:hAnsi="Times New Roman" w:cs="Times New Roman"/>
                <w:sz w:val="22"/>
                <w:szCs w:val="22"/>
              </w:rPr>
              <w:t>УСТАНОВЛЕН</w:t>
            </w:r>
            <w:r w:rsidR="003744AF" w:rsidRPr="003744AF">
              <w:rPr>
                <w:rFonts w:ascii="Times New Roman" w:hAnsi="Times New Roman" w:cs="Times New Roman"/>
                <w:sz w:val="22"/>
                <w:szCs w:val="22"/>
              </w:rPr>
              <w:t>О</w:t>
            </w:r>
          </w:p>
        </w:tc>
      </w:tr>
      <w:tr w:rsidR="00CC63DC" w:rsidRPr="00CC63DC" w14:paraId="50CC0121" w14:textId="77777777" w:rsidTr="002442D4">
        <w:tc>
          <w:tcPr>
            <w:tcW w:w="10360" w:type="dxa"/>
            <w:gridSpan w:val="5"/>
            <w:tcBorders>
              <w:top w:val="single" w:sz="4" w:space="0" w:color="000000"/>
              <w:left w:val="single" w:sz="4" w:space="0" w:color="000000"/>
              <w:bottom w:val="single" w:sz="4" w:space="0" w:color="000000"/>
              <w:right w:val="single" w:sz="4" w:space="0" w:color="000000"/>
            </w:tcBorders>
            <w:vAlign w:val="center"/>
          </w:tcPr>
          <w:p w14:paraId="0BB5996F" w14:textId="047ABEB8" w:rsidR="00CC63DC" w:rsidRPr="003744AF" w:rsidRDefault="00CC63DC" w:rsidP="00CC63DC">
            <w:pPr>
              <w:widowControl w:val="0"/>
              <w:ind w:firstLine="341"/>
              <w:jc w:val="center"/>
              <w:rPr>
                <w:rFonts w:ascii="Times New Roman" w:hAnsi="Times New Roman" w:cs="Times New Roman"/>
                <w:b/>
                <w:bCs/>
                <w:sz w:val="22"/>
                <w:szCs w:val="22"/>
              </w:rPr>
            </w:pPr>
            <w:r w:rsidRPr="003744AF">
              <w:rPr>
                <w:rFonts w:ascii="Times New Roman" w:hAnsi="Times New Roman" w:cs="Times New Roman"/>
                <w:b/>
                <w:bCs/>
                <w:sz w:val="22"/>
                <w:szCs w:val="22"/>
              </w:rPr>
              <w:lastRenderedPageBreak/>
              <w:t>11. Приложения к настоящему извещению (документации) о закупке</w:t>
            </w:r>
            <w:r w:rsidR="002442D4" w:rsidRPr="003744AF">
              <w:rPr>
                <w:rFonts w:ascii="Times New Roman" w:hAnsi="Times New Roman" w:cs="Times New Roman"/>
                <w:b/>
                <w:bCs/>
                <w:sz w:val="22"/>
                <w:szCs w:val="22"/>
              </w:rPr>
              <w:t xml:space="preserve"> (прилагаются отдельными файлами)</w:t>
            </w:r>
          </w:p>
        </w:tc>
      </w:tr>
      <w:tr w:rsidR="00CC63DC" w:rsidRPr="00CC63DC" w14:paraId="03DEFE50" w14:textId="77777777" w:rsidTr="002442D4">
        <w:tc>
          <w:tcPr>
            <w:tcW w:w="821" w:type="dxa"/>
            <w:tcBorders>
              <w:top w:val="single" w:sz="4" w:space="0" w:color="000000"/>
              <w:left w:val="single" w:sz="4" w:space="0" w:color="000000"/>
              <w:bottom w:val="single" w:sz="4" w:space="0" w:color="000000"/>
              <w:right w:val="single" w:sz="4" w:space="0" w:color="000000"/>
            </w:tcBorders>
            <w:vAlign w:val="center"/>
          </w:tcPr>
          <w:p w14:paraId="51A22F05" w14:textId="0BD7704D" w:rsidR="00CC63DC" w:rsidRPr="00CC63DC" w:rsidRDefault="00CC63DC" w:rsidP="00CC63DC">
            <w:pPr>
              <w:widowControl w:val="0"/>
              <w:jc w:val="center"/>
              <w:rPr>
                <w:rFonts w:ascii="Times New Roman" w:hAnsi="Times New Roman" w:cs="Times New Roman"/>
                <w:sz w:val="22"/>
                <w:szCs w:val="22"/>
              </w:rPr>
            </w:pPr>
            <w:r>
              <w:rPr>
                <w:rFonts w:ascii="Times New Roman" w:hAnsi="Times New Roman" w:cs="Times New Roman"/>
                <w:sz w:val="22"/>
                <w:szCs w:val="22"/>
              </w:rPr>
              <w:t>11.1.</w:t>
            </w:r>
          </w:p>
        </w:tc>
        <w:tc>
          <w:tcPr>
            <w:tcW w:w="9539" w:type="dxa"/>
            <w:gridSpan w:val="4"/>
            <w:tcBorders>
              <w:top w:val="single" w:sz="4" w:space="0" w:color="000000"/>
              <w:left w:val="none" w:sz="4" w:space="0" w:color="000000"/>
              <w:bottom w:val="single" w:sz="4" w:space="0" w:color="000000"/>
              <w:right w:val="single" w:sz="4" w:space="0" w:color="000000"/>
            </w:tcBorders>
            <w:vAlign w:val="center"/>
          </w:tcPr>
          <w:p w14:paraId="3579738E" w14:textId="71B47A5B" w:rsidR="00CC63DC" w:rsidRPr="00CC63DC" w:rsidRDefault="00CC63DC" w:rsidP="00CC63DC">
            <w:pPr>
              <w:widowControl w:val="0"/>
              <w:ind w:firstLine="341"/>
              <w:jc w:val="both"/>
              <w:rPr>
                <w:rFonts w:ascii="Times New Roman" w:hAnsi="Times New Roman" w:cs="Times New Roman"/>
                <w:sz w:val="22"/>
                <w:szCs w:val="22"/>
              </w:rPr>
            </w:pPr>
            <w:r w:rsidRPr="00CC63DC">
              <w:rPr>
                <w:rFonts w:ascii="Times New Roman" w:hAnsi="Times New Roman" w:cs="Times New Roman"/>
                <w:sz w:val="22"/>
                <w:szCs w:val="22"/>
              </w:rPr>
              <w:t>1) Описание объекта закупки (техническое задание) – Приложение №</w:t>
            </w:r>
            <w:r w:rsidR="00125912">
              <w:rPr>
                <w:rFonts w:ascii="Times New Roman" w:hAnsi="Times New Roman" w:cs="Times New Roman"/>
                <w:sz w:val="22"/>
                <w:szCs w:val="22"/>
              </w:rPr>
              <w:t>2</w:t>
            </w:r>
            <w:r w:rsidRPr="00CC63DC">
              <w:rPr>
                <w:rFonts w:ascii="Times New Roman" w:hAnsi="Times New Roman" w:cs="Times New Roman"/>
                <w:sz w:val="22"/>
                <w:szCs w:val="22"/>
              </w:rPr>
              <w:t>;</w:t>
            </w:r>
          </w:p>
          <w:p w14:paraId="0F52DC5D" w14:textId="16D73133" w:rsidR="00CC63DC" w:rsidRPr="00CC63DC" w:rsidRDefault="00CC63DC" w:rsidP="00CC63DC">
            <w:pPr>
              <w:widowControl w:val="0"/>
              <w:ind w:firstLine="341"/>
              <w:jc w:val="both"/>
              <w:rPr>
                <w:rFonts w:ascii="Times New Roman" w:hAnsi="Times New Roman" w:cs="Times New Roman"/>
                <w:sz w:val="22"/>
                <w:szCs w:val="22"/>
              </w:rPr>
            </w:pPr>
            <w:r w:rsidRPr="00CC63DC">
              <w:rPr>
                <w:rFonts w:ascii="Times New Roman" w:hAnsi="Times New Roman" w:cs="Times New Roman"/>
                <w:sz w:val="22"/>
                <w:szCs w:val="22"/>
              </w:rPr>
              <w:t>2) Обоснование начальной (максимальной) цены – Приложение №</w:t>
            </w:r>
            <w:r w:rsidR="00125912">
              <w:rPr>
                <w:rFonts w:ascii="Times New Roman" w:hAnsi="Times New Roman" w:cs="Times New Roman"/>
                <w:sz w:val="22"/>
                <w:szCs w:val="22"/>
              </w:rPr>
              <w:t>1</w:t>
            </w:r>
            <w:r w:rsidRPr="00CC63DC">
              <w:rPr>
                <w:rFonts w:ascii="Times New Roman" w:hAnsi="Times New Roman" w:cs="Times New Roman"/>
                <w:sz w:val="22"/>
                <w:szCs w:val="22"/>
              </w:rPr>
              <w:t>;</w:t>
            </w:r>
          </w:p>
          <w:p w14:paraId="5D2C344B" w14:textId="2570B2F7" w:rsidR="00CC63DC" w:rsidRPr="00CC63DC" w:rsidRDefault="00CC63DC" w:rsidP="00125912">
            <w:pPr>
              <w:widowControl w:val="0"/>
              <w:ind w:firstLine="341"/>
              <w:jc w:val="both"/>
              <w:rPr>
                <w:rFonts w:ascii="Times New Roman" w:hAnsi="Times New Roman" w:cs="Times New Roman"/>
                <w:sz w:val="22"/>
                <w:szCs w:val="22"/>
              </w:rPr>
            </w:pPr>
            <w:r w:rsidRPr="00CC63DC">
              <w:rPr>
                <w:rFonts w:ascii="Times New Roman" w:hAnsi="Times New Roman" w:cs="Times New Roman"/>
                <w:sz w:val="22"/>
                <w:szCs w:val="22"/>
              </w:rPr>
              <w:t>3) Проект договора – Приложение №</w:t>
            </w:r>
            <w:r w:rsidR="00125912">
              <w:rPr>
                <w:rFonts w:ascii="Times New Roman" w:hAnsi="Times New Roman" w:cs="Times New Roman"/>
                <w:sz w:val="22"/>
                <w:szCs w:val="22"/>
              </w:rPr>
              <w:t>3</w:t>
            </w:r>
            <w:r w:rsidRPr="00CC63DC">
              <w:rPr>
                <w:rFonts w:ascii="Times New Roman" w:hAnsi="Times New Roman" w:cs="Times New Roman"/>
                <w:sz w:val="22"/>
                <w:szCs w:val="22"/>
              </w:rPr>
              <w:t>.</w:t>
            </w:r>
          </w:p>
        </w:tc>
      </w:tr>
    </w:tbl>
    <w:p w14:paraId="1B16A666" w14:textId="77777777" w:rsidR="007A67B5" w:rsidRPr="0035603D" w:rsidRDefault="007A67B5" w:rsidP="007A67B5">
      <w:pPr>
        <w:pStyle w:val="28"/>
        <w:keepNext w:val="0"/>
        <w:keepLines w:val="0"/>
        <w:widowControl w:val="0"/>
        <w:spacing w:before="0"/>
        <w:ind w:left="1134"/>
        <w:jc w:val="left"/>
        <w:rPr>
          <w:rFonts w:ascii="Times New Roman" w:hAnsi="Times New Roman" w:cs="Times New Roman"/>
          <w:sz w:val="22"/>
          <w:szCs w:val="22"/>
        </w:rPr>
      </w:pPr>
      <w:bookmarkStart w:id="1" w:name="_Toc536454773"/>
      <w:bookmarkStart w:id="2" w:name="_Ref314161369"/>
      <w:bookmarkStart w:id="3" w:name="_Toc415874697"/>
      <w:bookmarkStart w:id="4" w:name="_Ref414291069"/>
      <w:bookmarkStart w:id="5" w:name="_Ref414276712"/>
    </w:p>
    <w:p w14:paraId="7787E158" w14:textId="77777777" w:rsidR="007A67B5" w:rsidRPr="0035603D" w:rsidRDefault="007A67B5">
      <w:pPr>
        <w:rPr>
          <w:rFonts w:ascii="Times New Roman" w:hAnsi="Times New Roman" w:cs="Times New Roman"/>
          <w:b/>
          <w:sz w:val="22"/>
          <w:szCs w:val="22"/>
          <w:lang w:eastAsia="ru-RU"/>
        </w:rPr>
      </w:pPr>
      <w:r w:rsidRPr="0035603D">
        <w:rPr>
          <w:rFonts w:ascii="Times New Roman" w:hAnsi="Times New Roman" w:cs="Times New Roman"/>
          <w:sz w:val="22"/>
          <w:szCs w:val="22"/>
        </w:rPr>
        <w:br w:type="page"/>
      </w:r>
    </w:p>
    <w:p w14:paraId="6EA8D693" w14:textId="4EFA6880" w:rsidR="00670441" w:rsidRPr="0035603D" w:rsidRDefault="0012513C" w:rsidP="007A67B5">
      <w:pPr>
        <w:pStyle w:val="28"/>
        <w:keepNext w:val="0"/>
        <w:keepLines w:val="0"/>
        <w:widowControl w:val="0"/>
        <w:numPr>
          <w:ilvl w:val="0"/>
          <w:numId w:val="8"/>
        </w:numPr>
        <w:spacing w:before="0"/>
        <w:rPr>
          <w:rFonts w:ascii="Times New Roman" w:hAnsi="Times New Roman" w:cs="Times New Roman"/>
          <w:sz w:val="22"/>
          <w:szCs w:val="22"/>
        </w:rPr>
      </w:pPr>
      <w:r w:rsidRPr="0035603D">
        <w:rPr>
          <w:rFonts w:ascii="Times New Roman" w:hAnsi="Times New Roman" w:cs="Times New Roman"/>
          <w:sz w:val="22"/>
          <w:szCs w:val="22"/>
        </w:rPr>
        <w:lastRenderedPageBreak/>
        <w:t>ОБРАЗЦЫ ФОРМ ДОКУМЕНТОВ, ВКЛЮЧАЕМЫХ В ЗАЯВКУ</w:t>
      </w:r>
      <w:bookmarkEnd w:id="1"/>
      <w:bookmarkEnd w:id="2"/>
      <w:bookmarkEnd w:id="3"/>
      <w:bookmarkEnd w:id="4"/>
      <w:bookmarkEnd w:id="5"/>
    </w:p>
    <w:p w14:paraId="5E3CB8B7" w14:textId="77777777" w:rsidR="00670441" w:rsidRPr="0035603D" w:rsidRDefault="00670441" w:rsidP="007A67B5">
      <w:pPr>
        <w:widowControl w:val="0"/>
        <w:ind w:firstLine="567"/>
        <w:jc w:val="both"/>
        <w:rPr>
          <w:rFonts w:ascii="Times New Roman" w:hAnsi="Times New Roman" w:cs="Times New Roman"/>
          <w:i/>
          <w:sz w:val="22"/>
          <w:szCs w:val="22"/>
          <w:shd w:val="clear" w:color="auto" w:fill="FFFF99"/>
        </w:rPr>
      </w:pPr>
    </w:p>
    <w:p w14:paraId="5A87334C" w14:textId="77777777" w:rsidR="00670441" w:rsidRPr="0035603D" w:rsidRDefault="0012513C" w:rsidP="007A67B5">
      <w:pPr>
        <w:widowControl w:val="0"/>
        <w:tabs>
          <w:tab w:val="left" w:pos="9355"/>
        </w:tabs>
        <w:jc w:val="center"/>
        <w:rPr>
          <w:rFonts w:ascii="Times New Roman" w:hAnsi="Times New Roman" w:cs="Times New Roman"/>
          <w:b/>
          <w:bCs/>
          <w:sz w:val="22"/>
          <w:szCs w:val="22"/>
        </w:rPr>
      </w:pPr>
      <w:r w:rsidRPr="0035603D">
        <w:rPr>
          <w:rFonts w:ascii="Times New Roman" w:hAnsi="Times New Roman" w:cs="Times New Roman"/>
          <w:b/>
          <w:bCs/>
          <w:sz w:val="22"/>
          <w:szCs w:val="22"/>
        </w:rPr>
        <w:t>ВНИМАНИЮ УЧАСТНИКОВ ЗАКУПКИ!</w:t>
      </w:r>
    </w:p>
    <w:p w14:paraId="0FC7DD41" w14:textId="77777777" w:rsidR="00670441" w:rsidRPr="0035603D" w:rsidRDefault="00670441" w:rsidP="007A67B5">
      <w:pPr>
        <w:widowControl w:val="0"/>
        <w:tabs>
          <w:tab w:val="left" w:pos="9355"/>
        </w:tabs>
        <w:jc w:val="center"/>
        <w:rPr>
          <w:rFonts w:ascii="Times New Roman" w:hAnsi="Times New Roman" w:cs="Times New Roman"/>
          <w:bCs/>
          <w:sz w:val="22"/>
          <w:szCs w:val="22"/>
        </w:rPr>
      </w:pPr>
    </w:p>
    <w:p w14:paraId="017FB6A5" w14:textId="71BC4B43" w:rsidR="00670441" w:rsidRPr="0035603D" w:rsidRDefault="0012513C" w:rsidP="007A67B5">
      <w:pPr>
        <w:widowControl w:val="0"/>
        <w:ind w:firstLine="567"/>
        <w:jc w:val="both"/>
        <w:rPr>
          <w:rFonts w:ascii="Times New Roman" w:hAnsi="Times New Roman" w:cs="Times New Roman"/>
          <w:i/>
          <w:sz w:val="22"/>
          <w:szCs w:val="22"/>
          <w:shd w:val="clear" w:color="auto" w:fill="FFFF99"/>
        </w:rPr>
      </w:pPr>
      <w:r w:rsidRPr="0035603D">
        <w:rPr>
          <w:rFonts w:ascii="Times New Roman" w:hAnsi="Times New Roman" w:cs="Times New Roman"/>
          <w:bCs/>
          <w:sz w:val="22"/>
          <w:szCs w:val="22"/>
        </w:rPr>
        <w:t xml:space="preserve">Документы, заполняемые участниками закупки и включаемые в состав заявки, рекомендуется формировать в соответствии с образцами форм документов, приведенных в </w:t>
      </w:r>
      <w:r w:rsidR="00CC63DC">
        <w:rPr>
          <w:rFonts w:ascii="Times New Roman" w:hAnsi="Times New Roman" w:cs="Times New Roman"/>
          <w:bCs/>
          <w:sz w:val="22"/>
          <w:szCs w:val="22"/>
        </w:rPr>
        <w:t>документации (извещении) о закупке</w:t>
      </w:r>
      <w:r w:rsidRPr="0035603D">
        <w:rPr>
          <w:rFonts w:ascii="Times New Roman" w:hAnsi="Times New Roman" w:cs="Times New Roman"/>
          <w:bCs/>
          <w:sz w:val="22"/>
          <w:szCs w:val="22"/>
        </w:rPr>
        <w:t>.</w:t>
      </w:r>
    </w:p>
    <w:p w14:paraId="1B8E9BFB" w14:textId="01CC3056" w:rsidR="00670441" w:rsidRPr="0035603D" w:rsidRDefault="0012513C" w:rsidP="007A67B5">
      <w:pPr>
        <w:widowControl w:val="0"/>
        <w:tabs>
          <w:tab w:val="left" w:pos="9355"/>
        </w:tabs>
        <w:jc w:val="center"/>
        <w:rPr>
          <w:rFonts w:ascii="Times New Roman" w:hAnsi="Times New Roman" w:cs="Times New Roman"/>
          <w:b/>
          <w:bCs/>
          <w:sz w:val="22"/>
          <w:szCs w:val="22"/>
        </w:rPr>
      </w:pPr>
      <w:r w:rsidRPr="0035603D">
        <w:rPr>
          <w:rFonts w:ascii="Times New Roman" w:hAnsi="Times New Roman" w:cs="Times New Roman"/>
          <w:b/>
          <w:bCs/>
          <w:sz w:val="22"/>
          <w:szCs w:val="22"/>
        </w:rPr>
        <w:t>Образцы форм документов, включаемых в заявк</w:t>
      </w:r>
      <w:r w:rsidR="00730F40" w:rsidRPr="0035603D">
        <w:rPr>
          <w:rFonts w:ascii="Times New Roman" w:hAnsi="Times New Roman" w:cs="Times New Roman"/>
          <w:b/>
          <w:bCs/>
          <w:sz w:val="22"/>
          <w:szCs w:val="22"/>
        </w:rPr>
        <w:t>у</w:t>
      </w:r>
    </w:p>
    <w:p w14:paraId="49029CF6" w14:textId="77777777" w:rsidR="00670441" w:rsidRPr="0035603D" w:rsidRDefault="00670441" w:rsidP="007A67B5">
      <w:pPr>
        <w:widowControl w:val="0"/>
        <w:tabs>
          <w:tab w:val="left" w:pos="9355"/>
        </w:tabs>
        <w:jc w:val="center"/>
        <w:rPr>
          <w:rFonts w:ascii="Times New Roman" w:hAnsi="Times New Roman" w:cs="Times New Roman"/>
          <w:b/>
          <w:bCs/>
          <w:sz w:val="22"/>
          <w:szCs w:val="22"/>
        </w:rPr>
      </w:pPr>
    </w:p>
    <w:p w14:paraId="24B65C76" w14:textId="77777777" w:rsidR="00670441" w:rsidRPr="0035603D" w:rsidRDefault="0012513C" w:rsidP="007A67B5">
      <w:pPr>
        <w:widowControl w:val="0"/>
        <w:tabs>
          <w:tab w:val="left" w:pos="9355"/>
        </w:tabs>
        <w:ind w:right="-1"/>
        <w:jc w:val="both"/>
        <w:rPr>
          <w:rFonts w:ascii="Times New Roman" w:hAnsi="Times New Roman" w:cs="Times New Roman"/>
          <w:sz w:val="22"/>
          <w:szCs w:val="22"/>
        </w:rPr>
      </w:pPr>
      <w:r w:rsidRPr="0035603D">
        <w:rPr>
          <w:rFonts w:ascii="Times New Roman" w:hAnsi="Times New Roman" w:cs="Times New Roman"/>
          <w:sz w:val="22"/>
          <w:szCs w:val="22"/>
        </w:rPr>
        <w:t>«____</w:t>
      </w:r>
      <w:proofErr w:type="gramStart"/>
      <w:r w:rsidRPr="0035603D">
        <w:rPr>
          <w:rFonts w:ascii="Times New Roman" w:hAnsi="Times New Roman" w:cs="Times New Roman"/>
          <w:sz w:val="22"/>
          <w:szCs w:val="22"/>
        </w:rPr>
        <w:t>_»_</w:t>
      </w:r>
      <w:proofErr w:type="gramEnd"/>
      <w:r w:rsidRPr="0035603D">
        <w:rPr>
          <w:rFonts w:ascii="Times New Roman" w:hAnsi="Times New Roman" w:cs="Times New Roman"/>
          <w:sz w:val="22"/>
          <w:szCs w:val="22"/>
        </w:rPr>
        <w:t>__________ 202_ г.</w:t>
      </w:r>
    </w:p>
    <w:p w14:paraId="0305E5F3" w14:textId="77777777" w:rsidR="00670441" w:rsidRPr="0035603D" w:rsidRDefault="0012513C" w:rsidP="007A67B5">
      <w:pPr>
        <w:widowControl w:val="0"/>
        <w:tabs>
          <w:tab w:val="left" w:pos="9355"/>
        </w:tabs>
        <w:ind w:right="-1"/>
        <w:jc w:val="both"/>
        <w:rPr>
          <w:rFonts w:ascii="Times New Roman" w:hAnsi="Times New Roman" w:cs="Times New Roman"/>
          <w:sz w:val="22"/>
          <w:szCs w:val="22"/>
        </w:rPr>
      </w:pPr>
      <w:r w:rsidRPr="0035603D">
        <w:rPr>
          <w:rFonts w:ascii="Times New Roman" w:hAnsi="Times New Roman" w:cs="Times New Roman"/>
          <w:sz w:val="22"/>
          <w:szCs w:val="22"/>
        </w:rPr>
        <w:t>№__________</w:t>
      </w:r>
    </w:p>
    <w:p w14:paraId="14534EE8" w14:textId="77777777" w:rsidR="00670441" w:rsidRPr="0035603D" w:rsidRDefault="00670441" w:rsidP="007A67B5">
      <w:pPr>
        <w:widowControl w:val="0"/>
        <w:tabs>
          <w:tab w:val="left" w:pos="9355"/>
        </w:tabs>
        <w:ind w:right="-1"/>
        <w:jc w:val="both"/>
        <w:rPr>
          <w:rFonts w:ascii="Times New Roman" w:hAnsi="Times New Roman" w:cs="Times New Roman"/>
          <w:sz w:val="22"/>
          <w:szCs w:val="22"/>
        </w:rPr>
      </w:pPr>
    </w:p>
    <w:p w14:paraId="5B06D387" w14:textId="08CA5184" w:rsidR="00670441" w:rsidRPr="0035603D" w:rsidRDefault="0012513C" w:rsidP="007A67B5">
      <w:pPr>
        <w:widowControl w:val="0"/>
        <w:ind w:left="-540"/>
        <w:jc w:val="center"/>
        <w:rPr>
          <w:rFonts w:ascii="Times New Roman" w:hAnsi="Times New Roman" w:cs="Times New Roman"/>
          <w:b/>
          <w:color w:val="000000"/>
          <w:sz w:val="22"/>
          <w:szCs w:val="22"/>
        </w:rPr>
      </w:pPr>
      <w:r w:rsidRPr="0035603D">
        <w:rPr>
          <w:rFonts w:ascii="Times New Roman" w:hAnsi="Times New Roman" w:cs="Times New Roman"/>
          <w:b/>
          <w:color w:val="000000"/>
          <w:sz w:val="22"/>
          <w:szCs w:val="22"/>
        </w:rPr>
        <w:t xml:space="preserve">ЗАЯВКА НА УЧАСТИЕ В </w:t>
      </w:r>
      <w:r w:rsidR="00730F40" w:rsidRPr="0035603D">
        <w:rPr>
          <w:rFonts w:ascii="Times New Roman" w:hAnsi="Times New Roman" w:cs="Times New Roman"/>
          <w:b/>
          <w:color w:val="000000"/>
          <w:sz w:val="22"/>
          <w:szCs w:val="22"/>
        </w:rPr>
        <w:t>ЗАПРОСЕ КОТИРОВОК</w:t>
      </w:r>
      <w:r w:rsidRPr="0035603D">
        <w:rPr>
          <w:rFonts w:ascii="Times New Roman" w:hAnsi="Times New Roman" w:cs="Times New Roman"/>
          <w:b/>
          <w:color w:val="000000"/>
          <w:sz w:val="22"/>
          <w:szCs w:val="22"/>
        </w:rPr>
        <w:t xml:space="preserve"> В ЭЛЕКТРОННОЙ ФОРМЕ УЧАСТНИКАМИ КОТОРОГО МОГУТ ЯВЛЯТЬСЯ ТОЛЬКО СУБЪЕКТЫ МАЛОГО И СРЕДНЕГО ПРЕДПРИНИМАТЕЛЬСТВА</w:t>
      </w:r>
    </w:p>
    <w:p w14:paraId="2FEDCA32" w14:textId="77777777" w:rsidR="00670441" w:rsidRPr="0035603D" w:rsidRDefault="00670441" w:rsidP="007A67B5">
      <w:pPr>
        <w:widowControl w:val="0"/>
        <w:ind w:left="-540"/>
        <w:jc w:val="center"/>
        <w:rPr>
          <w:rFonts w:ascii="Times New Roman" w:hAnsi="Times New Roman" w:cs="Times New Roman"/>
          <w:b/>
          <w:color w:val="000000"/>
          <w:sz w:val="22"/>
          <w:szCs w:val="22"/>
        </w:rPr>
      </w:pPr>
    </w:p>
    <w:p w14:paraId="5072A612" w14:textId="35C16B22" w:rsidR="00670441" w:rsidRPr="0035603D" w:rsidRDefault="0012513C" w:rsidP="007A67B5">
      <w:pPr>
        <w:widowControl w:val="0"/>
        <w:ind w:left="360"/>
        <w:rPr>
          <w:rFonts w:ascii="Times New Roman" w:hAnsi="Times New Roman" w:cs="Times New Roman"/>
          <w:b/>
          <w:color w:val="000000"/>
          <w:sz w:val="22"/>
          <w:szCs w:val="22"/>
        </w:rPr>
      </w:pPr>
      <w:r w:rsidRPr="0035603D">
        <w:rPr>
          <w:rFonts w:ascii="Times New Roman" w:hAnsi="Times New Roman" w:cs="Times New Roman"/>
          <w:b/>
          <w:color w:val="000000"/>
          <w:sz w:val="22"/>
          <w:szCs w:val="22"/>
        </w:rPr>
        <w:t>Кому</w:t>
      </w:r>
      <w:r w:rsidRPr="0035603D">
        <w:rPr>
          <w:rFonts w:ascii="Times New Roman" w:hAnsi="Times New Roman" w:cs="Times New Roman"/>
          <w:color w:val="000000"/>
          <w:sz w:val="22"/>
          <w:szCs w:val="22"/>
        </w:rPr>
        <w:t>:</w:t>
      </w:r>
      <w:r w:rsidR="0035603D">
        <w:rPr>
          <w:rFonts w:ascii="Times New Roman" w:hAnsi="Times New Roman" w:cs="Times New Roman"/>
          <w:b/>
          <w:color w:val="000000"/>
          <w:sz w:val="22"/>
          <w:szCs w:val="22"/>
        </w:rPr>
        <w:t xml:space="preserve"> </w:t>
      </w:r>
    </w:p>
    <w:p w14:paraId="5959EC6F" w14:textId="77777777" w:rsidR="00670441" w:rsidRPr="0035603D" w:rsidRDefault="00670441" w:rsidP="007A67B5">
      <w:pPr>
        <w:widowControl w:val="0"/>
        <w:ind w:left="360"/>
        <w:rPr>
          <w:rFonts w:ascii="Times New Roman" w:hAnsi="Times New Roman" w:cs="Times New Roman"/>
          <w:b/>
          <w:color w:val="000000"/>
          <w:sz w:val="22"/>
          <w:szCs w:val="22"/>
        </w:rPr>
      </w:pPr>
    </w:p>
    <w:p w14:paraId="69D04DBE" w14:textId="54A5DA6B" w:rsidR="00670441" w:rsidRPr="0035603D" w:rsidRDefault="0012513C" w:rsidP="007A67B5">
      <w:pPr>
        <w:widowControl w:val="0"/>
        <w:ind w:firstLine="567"/>
        <w:jc w:val="both"/>
        <w:rPr>
          <w:rFonts w:ascii="Times New Roman" w:hAnsi="Times New Roman" w:cs="Times New Roman"/>
          <w:iCs/>
          <w:sz w:val="22"/>
          <w:szCs w:val="22"/>
          <w:lang w:eastAsia="en-US"/>
        </w:rPr>
      </w:pPr>
      <w:r w:rsidRPr="0035603D">
        <w:rPr>
          <w:rFonts w:ascii="Times New Roman" w:hAnsi="Times New Roman" w:cs="Times New Roman"/>
          <w:iCs/>
          <w:sz w:val="22"/>
          <w:szCs w:val="22"/>
          <w:lang w:eastAsia="en-US"/>
        </w:rPr>
        <w:t xml:space="preserve">Изучив извещение о закупке </w:t>
      </w:r>
      <w:r w:rsidRPr="0035603D">
        <w:rPr>
          <w:rFonts w:ascii="Times New Roman" w:hAnsi="Times New Roman" w:cs="Times New Roman"/>
          <w:sz w:val="22"/>
          <w:szCs w:val="22"/>
          <w:lang w:eastAsia="en-US"/>
        </w:rPr>
        <w:t>(включая все изменения и разъяснения к ней)</w:t>
      </w:r>
      <w:r w:rsidRPr="0035603D">
        <w:rPr>
          <w:rFonts w:ascii="Times New Roman" w:hAnsi="Times New Roman" w:cs="Times New Roman"/>
          <w:iCs/>
          <w:sz w:val="22"/>
          <w:szCs w:val="22"/>
          <w:lang w:eastAsia="en-US"/>
        </w:rPr>
        <w:t>, размещенные _________[</w:t>
      </w:r>
      <w:r w:rsidRPr="0035603D">
        <w:rPr>
          <w:rFonts w:ascii="Times New Roman" w:hAnsi="Times New Roman" w:cs="Times New Roman"/>
          <w:bCs/>
          <w:iCs/>
          <w:sz w:val="22"/>
          <w:szCs w:val="22"/>
          <w:shd w:val="clear" w:color="auto" w:fill="D9D9D9"/>
          <w:lang w:eastAsia="en-US"/>
        </w:rPr>
        <w:t>указывается дата официального размещения извещения, а также его номер</w:t>
      </w:r>
      <w:r w:rsidRPr="0035603D">
        <w:rPr>
          <w:rFonts w:ascii="Times New Roman" w:hAnsi="Times New Roman" w:cs="Times New Roman"/>
          <w:iCs/>
          <w:sz w:val="22"/>
          <w:szCs w:val="22"/>
          <w:lang w:eastAsia="en-US"/>
        </w:rPr>
        <w:t>], и </w:t>
      </w:r>
      <w:r w:rsidRPr="0035603D">
        <w:rPr>
          <w:rFonts w:ascii="Times New Roman" w:hAnsi="Times New Roman" w:cs="Times New Roman"/>
          <w:sz w:val="22"/>
          <w:szCs w:val="22"/>
          <w:lang w:eastAsia="en-US"/>
        </w:rPr>
        <w:t xml:space="preserve">безоговорочно </w:t>
      </w:r>
      <w:r w:rsidRPr="0035603D">
        <w:rPr>
          <w:rFonts w:ascii="Times New Roman" w:hAnsi="Times New Roman" w:cs="Times New Roman"/>
          <w:iCs/>
          <w:sz w:val="22"/>
          <w:szCs w:val="22"/>
          <w:lang w:eastAsia="en-US"/>
        </w:rPr>
        <w:t xml:space="preserve">принимая установленные в них требования и условия участия в закупке, в том числе в отношении проекта договора, заключаемого по итогам закупки____________________________, мы, являясь участником процедуры закупки, предлагаем заключить Договор на: _________________________________________________ </w:t>
      </w:r>
    </w:p>
    <w:p w14:paraId="77434FAE" w14:textId="6CF340BE" w:rsidR="00670441" w:rsidRPr="0035603D" w:rsidRDefault="0012513C" w:rsidP="007A67B5">
      <w:pPr>
        <w:widowControl w:val="0"/>
        <w:ind w:firstLine="567"/>
        <w:jc w:val="both"/>
        <w:rPr>
          <w:rFonts w:ascii="Times New Roman" w:hAnsi="Times New Roman" w:cs="Times New Roman"/>
          <w:iCs/>
          <w:sz w:val="22"/>
          <w:szCs w:val="22"/>
          <w:lang w:eastAsia="en-US"/>
        </w:rPr>
      </w:pPr>
      <w:r w:rsidRPr="0035603D">
        <w:rPr>
          <w:rFonts w:ascii="Times New Roman" w:hAnsi="Times New Roman" w:cs="Times New Roman"/>
          <w:iCs/>
          <w:sz w:val="22"/>
          <w:szCs w:val="22"/>
          <w:lang w:eastAsia="en-US"/>
        </w:rPr>
        <w:t>Мы подтверждаем свое согласие участвовать в вышеуказанной закупке на условиях, установленных извещением</w:t>
      </w:r>
      <w:r w:rsidR="00730F40" w:rsidRPr="0035603D">
        <w:rPr>
          <w:rFonts w:ascii="Times New Roman" w:hAnsi="Times New Roman" w:cs="Times New Roman"/>
          <w:iCs/>
          <w:sz w:val="22"/>
          <w:szCs w:val="22"/>
          <w:lang w:eastAsia="en-US"/>
        </w:rPr>
        <w:t xml:space="preserve"> </w:t>
      </w:r>
      <w:r w:rsidRPr="0035603D">
        <w:rPr>
          <w:rFonts w:ascii="Times New Roman" w:hAnsi="Times New Roman" w:cs="Times New Roman"/>
          <w:iCs/>
          <w:sz w:val="22"/>
          <w:szCs w:val="22"/>
          <w:lang w:eastAsia="en-US"/>
        </w:rPr>
        <w:t xml:space="preserve">о закупке, регламентом ЭТП и Положением о закупке, а также поставить товар / выполнить работы / оказать услуги на условиях проекта договора, представленного в составе </w:t>
      </w:r>
      <w:r w:rsidR="00730F40" w:rsidRPr="0035603D">
        <w:rPr>
          <w:rFonts w:ascii="Times New Roman" w:hAnsi="Times New Roman" w:cs="Times New Roman"/>
          <w:iCs/>
          <w:sz w:val="22"/>
          <w:szCs w:val="22"/>
          <w:lang w:eastAsia="en-US"/>
        </w:rPr>
        <w:t>извещения</w:t>
      </w:r>
      <w:r w:rsidRPr="0035603D">
        <w:rPr>
          <w:rFonts w:ascii="Times New Roman" w:hAnsi="Times New Roman" w:cs="Times New Roman"/>
          <w:iCs/>
          <w:sz w:val="22"/>
          <w:szCs w:val="22"/>
          <w:lang w:eastAsia="en-US"/>
        </w:rPr>
        <w:t xml:space="preserve"> о закупке, со всеми приложениями к нему.</w:t>
      </w:r>
    </w:p>
    <w:p w14:paraId="6C54C85C" w14:textId="23D603CC" w:rsidR="00670441" w:rsidRPr="0035603D" w:rsidRDefault="0012513C" w:rsidP="007A67B5">
      <w:pPr>
        <w:widowControl w:val="0"/>
        <w:ind w:firstLine="567"/>
        <w:jc w:val="both"/>
        <w:rPr>
          <w:rFonts w:ascii="Times New Roman" w:hAnsi="Times New Roman" w:cs="Times New Roman"/>
          <w:sz w:val="22"/>
          <w:szCs w:val="22"/>
          <w:lang w:eastAsia="en-US"/>
        </w:rPr>
      </w:pPr>
      <w:r w:rsidRPr="0035603D">
        <w:rPr>
          <w:rFonts w:ascii="Times New Roman" w:hAnsi="Times New Roman" w:cs="Times New Roman"/>
          <w:iCs/>
          <w:sz w:val="22"/>
          <w:szCs w:val="22"/>
          <w:lang w:eastAsia="en-US"/>
        </w:rPr>
        <w:t xml:space="preserve">В случае признания нас победителем закупки, а также в случае принятия заказчиком решения о заключении с нами договора как </w:t>
      </w:r>
      <w:r w:rsidRPr="0035603D">
        <w:rPr>
          <w:rFonts w:ascii="Times New Roman" w:hAnsi="Times New Roman" w:cs="Times New Roman"/>
          <w:sz w:val="22"/>
          <w:szCs w:val="22"/>
          <w:lang w:eastAsia="en-US"/>
        </w:rPr>
        <w:t xml:space="preserve">с единственным участником конкурентной закупки </w:t>
      </w:r>
      <w:r w:rsidRPr="0035603D">
        <w:rPr>
          <w:rFonts w:ascii="Times New Roman" w:hAnsi="Times New Roman" w:cs="Times New Roman"/>
          <w:iCs/>
          <w:sz w:val="22"/>
          <w:szCs w:val="22"/>
          <w:lang w:eastAsia="en-US"/>
        </w:rPr>
        <w:t xml:space="preserve">мы берем на себя обязательства подписать со своей стороны договор в соответствии с требованиями </w:t>
      </w:r>
      <w:r w:rsidR="00CC63DC">
        <w:rPr>
          <w:rFonts w:ascii="Times New Roman" w:hAnsi="Times New Roman" w:cs="Times New Roman"/>
          <w:iCs/>
          <w:sz w:val="22"/>
          <w:szCs w:val="22"/>
          <w:lang w:eastAsia="en-US"/>
        </w:rPr>
        <w:t>документации (извещении) о закупке</w:t>
      </w:r>
      <w:r w:rsidRPr="0035603D">
        <w:rPr>
          <w:rFonts w:ascii="Times New Roman" w:hAnsi="Times New Roman" w:cs="Times New Roman"/>
          <w:iCs/>
          <w:sz w:val="22"/>
          <w:szCs w:val="22"/>
          <w:lang w:eastAsia="en-US"/>
        </w:rPr>
        <w:t xml:space="preserve"> и условиями нашей заявки.</w:t>
      </w:r>
    </w:p>
    <w:p w14:paraId="0B975EE5" w14:textId="77777777" w:rsidR="00670441" w:rsidRPr="0035603D" w:rsidRDefault="0012513C" w:rsidP="007A67B5">
      <w:pPr>
        <w:widowControl w:val="0"/>
        <w:ind w:firstLine="567"/>
        <w:jc w:val="both"/>
        <w:rPr>
          <w:rFonts w:ascii="Times New Roman" w:hAnsi="Times New Roman" w:cs="Times New Roman"/>
          <w:sz w:val="22"/>
          <w:szCs w:val="22"/>
          <w:lang w:eastAsia="en-US"/>
        </w:rPr>
      </w:pPr>
      <w:r w:rsidRPr="0035603D">
        <w:rPr>
          <w:rFonts w:ascii="Times New Roman" w:hAnsi="Times New Roman" w:cs="Times New Roman"/>
          <w:sz w:val="22"/>
          <w:szCs w:val="22"/>
          <w:lang w:eastAsia="en-US"/>
        </w:rPr>
        <w:t>В соответствии с обязательными требованиями к участникам закупки подтверждаем наличие у нас специальных допусков, разрешений, лицензий и прочих разрешительных документов в соответствии с законодательством для исполнения обязательств по предмету договора.</w:t>
      </w:r>
      <w:r w:rsidRPr="0035603D">
        <w:rPr>
          <w:rFonts w:ascii="Times New Roman" w:hAnsi="Times New Roman" w:cs="Times New Roman"/>
          <w:sz w:val="22"/>
          <w:szCs w:val="22"/>
          <w:vertAlign w:val="superscript"/>
          <w:lang w:eastAsia="en-US"/>
        </w:rPr>
        <w:footnoteReference w:id="3"/>
      </w:r>
    </w:p>
    <w:p w14:paraId="49203934" w14:textId="77777777" w:rsidR="00670441" w:rsidRPr="0035603D" w:rsidRDefault="00670441" w:rsidP="007A67B5">
      <w:pPr>
        <w:widowControl w:val="0"/>
        <w:ind w:firstLine="567"/>
        <w:jc w:val="both"/>
        <w:rPr>
          <w:rFonts w:ascii="Times New Roman" w:hAnsi="Times New Roman" w:cs="Times New Roman"/>
          <w:sz w:val="22"/>
          <w:szCs w:val="22"/>
          <w:lang w:eastAsia="en-US"/>
        </w:rPr>
      </w:pPr>
    </w:p>
    <w:p w14:paraId="743F5AB3" w14:textId="5837BCCF" w:rsidR="00670441" w:rsidRPr="0035603D" w:rsidRDefault="0012513C" w:rsidP="007A67B5">
      <w:pPr>
        <w:widowControl w:val="0"/>
        <w:jc w:val="right"/>
        <w:rPr>
          <w:rFonts w:ascii="Times New Roman" w:hAnsi="Times New Roman" w:cs="Times New Roman"/>
          <w:sz w:val="22"/>
          <w:szCs w:val="22"/>
        </w:rPr>
      </w:pPr>
      <w:r w:rsidRPr="0035603D">
        <w:rPr>
          <w:rFonts w:ascii="Times New Roman" w:hAnsi="Times New Roman" w:cs="Times New Roman"/>
          <w:sz w:val="22"/>
          <w:szCs w:val="22"/>
        </w:rPr>
        <w:br w:type="page"/>
      </w:r>
      <w:r w:rsidRPr="0035603D">
        <w:rPr>
          <w:rFonts w:ascii="Times New Roman" w:hAnsi="Times New Roman" w:cs="Times New Roman"/>
          <w:sz w:val="22"/>
          <w:szCs w:val="22"/>
        </w:rPr>
        <w:lastRenderedPageBreak/>
        <w:t xml:space="preserve">Приложение </w:t>
      </w:r>
      <w:r w:rsidRPr="0035603D">
        <w:rPr>
          <w:rFonts w:ascii="Times New Roman" w:hAnsi="Times New Roman" w:cs="Times New Roman"/>
          <w:sz w:val="22"/>
          <w:szCs w:val="22"/>
        </w:rPr>
        <w:fldChar w:fldCharType="begin"/>
      </w:r>
      <w:r w:rsidRPr="0035603D">
        <w:rPr>
          <w:rFonts w:ascii="Times New Roman" w:hAnsi="Times New Roman" w:cs="Times New Roman"/>
          <w:sz w:val="22"/>
          <w:szCs w:val="22"/>
        </w:rPr>
        <w:instrText xml:space="preserve"> SEQ Приложение \* ARABIC </w:instrText>
      </w:r>
      <w:r w:rsidRPr="0035603D">
        <w:rPr>
          <w:rFonts w:ascii="Times New Roman" w:hAnsi="Times New Roman" w:cs="Times New Roman"/>
          <w:sz w:val="22"/>
          <w:szCs w:val="22"/>
        </w:rPr>
        <w:fldChar w:fldCharType="separate"/>
      </w:r>
      <w:r w:rsidRPr="0035603D">
        <w:rPr>
          <w:rFonts w:ascii="Times New Roman" w:hAnsi="Times New Roman" w:cs="Times New Roman"/>
          <w:sz w:val="22"/>
          <w:szCs w:val="22"/>
        </w:rPr>
        <w:t>1</w:t>
      </w:r>
      <w:r w:rsidRPr="0035603D">
        <w:rPr>
          <w:rFonts w:ascii="Times New Roman" w:hAnsi="Times New Roman" w:cs="Times New Roman"/>
          <w:sz w:val="22"/>
          <w:szCs w:val="22"/>
        </w:rPr>
        <w:fldChar w:fldCharType="end"/>
      </w:r>
      <w:r w:rsidR="002442D4">
        <w:rPr>
          <w:rFonts w:ascii="Times New Roman" w:hAnsi="Times New Roman" w:cs="Times New Roman"/>
          <w:sz w:val="22"/>
          <w:szCs w:val="22"/>
        </w:rPr>
        <w:t xml:space="preserve"> </w:t>
      </w:r>
      <w:r w:rsidRPr="0035603D">
        <w:rPr>
          <w:rFonts w:ascii="Times New Roman" w:hAnsi="Times New Roman" w:cs="Times New Roman"/>
          <w:sz w:val="22"/>
          <w:szCs w:val="22"/>
        </w:rPr>
        <w:t>к Форме Заявки</w:t>
      </w:r>
      <w:r w:rsidRPr="0035603D">
        <w:rPr>
          <w:rFonts w:ascii="Times New Roman" w:hAnsi="Times New Roman" w:cs="Times New Roman"/>
          <w:sz w:val="22"/>
          <w:szCs w:val="22"/>
        </w:rPr>
        <w:br/>
        <w:t>от «____»_____________ 20_ г. №__________</w:t>
      </w:r>
    </w:p>
    <w:p w14:paraId="13E9705B" w14:textId="77777777" w:rsidR="00670441" w:rsidRPr="0035603D" w:rsidRDefault="0012513C" w:rsidP="007A67B5">
      <w:pPr>
        <w:widowControl w:val="0"/>
        <w:jc w:val="center"/>
        <w:rPr>
          <w:rFonts w:ascii="Times New Roman" w:hAnsi="Times New Roman" w:cs="Times New Roman"/>
          <w:b/>
          <w:iCs/>
          <w:sz w:val="22"/>
          <w:szCs w:val="22"/>
        </w:rPr>
      </w:pPr>
      <w:r w:rsidRPr="0035603D">
        <w:rPr>
          <w:rFonts w:ascii="Times New Roman" w:hAnsi="Times New Roman" w:cs="Times New Roman"/>
          <w:b/>
          <w:iCs/>
          <w:sz w:val="22"/>
          <w:szCs w:val="22"/>
        </w:rPr>
        <w:t>ТЕХНИЧЕСКОЕ ПРЕДЛОЖЕНИЕ</w:t>
      </w:r>
    </w:p>
    <w:p w14:paraId="7D8806C1" w14:textId="77777777" w:rsidR="00670441" w:rsidRPr="0035603D" w:rsidRDefault="00670441" w:rsidP="007A67B5">
      <w:pPr>
        <w:widowControl w:val="0"/>
        <w:jc w:val="both"/>
        <w:rPr>
          <w:rFonts w:ascii="Times New Roman" w:hAnsi="Times New Roman" w:cs="Times New Roman"/>
          <w:sz w:val="22"/>
          <w:szCs w:val="22"/>
        </w:rPr>
      </w:pPr>
    </w:p>
    <w:p w14:paraId="6678270D" w14:textId="7EFB4332" w:rsidR="00670441" w:rsidRPr="0035603D" w:rsidRDefault="0012513C" w:rsidP="007A67B5">
      <w:pPr>
        <w:widowControl w:val="0"/>
        <w:ind w:firstLine="360"/>
        <w:jc w:val="both"/>
        <w:rPr>
          <w:rFonts w:ascii="Times New Roman" w:hAnsi="Times New Roman" w:cs="Times New Roman"/>
          <w:sz w:val="22"/>
          <w:szCs w:val="22"/>
        </w:rPr>
      </w:pPr>
      <w:r w:rsidRPr="0035603D">
        <w:rPr>
          <w:rFonts w:ascii="Times New Roman" w:hAnsi="Times New Roman" w:cs="Times New Roman"/>
          <w:sz w:val="22"/>
          <w:szCs w:val="22"/>
        </w:rPr>
        <w:t xml:space="preserve">«СВЕДЕНИЯ О ФУНКЦИОНАЛЬНЫХ, ТЕХНИЧЕСКИХ И КАЧЕСТВЕННЫХ ХАРАКТЕРИСТИКАХ ТОВАРА (РАБОТЫ, ОКАЗЫВАЕМЫХ УСЛУГ), ЭКСПЛУАТАЦИОННЫХ ХАРАКТЕРИСТИКАХ ТОВАРА (РАБОТЫ, ОКАЗЫВАЕМЫХ УСЛУГ) (ПРИ НЕОБХОДИМОСТИ), И ИНЫЕ СВЕДЕНИЯ О ТОВАРЕ (РАБОТЕ, ОКАЗЫВАЕМЫХ УСЛУГ), ПРЕДСТАВЛЕНИЕ КОТОРЫХ ПРЕДУСМОТРЕНО </w:t>
      </w:r>
      <w:r w:rsidR="007A67B5" w:rsidRPr="0035603D">
        <w:rPr>
          <w:rFonts w:ascii="Times New Roman" w:hAnsi="Times New Roman" w:cs="Times New Roman"/>
          <w:sz w:val="22"/>
          <w:szCs w:val="22"/>
        </w:rPr>
        <w:t>ИЗВЕЩЕНИЕМ О ЗАПРОСЕ КОТИРОВОК</w:t>
      </w:r>
      <w:r w:rsidRPr="0035603D">
        <w:rPr>
          <w:rFonts w:ascii="Times New Roman" w:hAnsi="Times New Roman" w:cs="Times New Roman"/>
          <w:sz w:val="22"/>
          <w:szCs w:val="22"/>
        </w:rPr>
        <w:t xml:space="preserve"> В ЭЛЕКТРОННОЙ ФОРМЕ»</w:t>
      </w:r>
    </w:p>
    <w:p w14:paraId="2A7F1130" w14:textId="77777777" w:rsidR="00670441" w:rsidRPr="0035603D" w:rsidRDefault="00670441" w:rsidP="007A67B5">
      <w:pPr>
        <w:widowControl w:val="0"/>
        <w:ind w:firstLine="851"/>
        <w:jc w:val="both"/>
        <w:rPr>
          <w:rFonts w:ascii="Times New Roman" w:hAnsi="Times New Roman" w:cs="Times New Roman"/>
          <w:sz w:val="22"/>
          <w:szCs w:val="22"/>
        </w:rPr>
      </w:pPr>
    </w:p>
    <w:tbl>
      <w:tblPr>
        <w:tblW w:w="5000" w:type="pct"/>
        <w:tblLook w:val="00A0" w:firstRow="1" w:lastRow="0" w:firstColumn="1" w:lastColumn="0" w:noHBand="0" w:noVBand="0"/>
      </w:tblPr>
      <w:tblGrid>
        <w:gridCol w:w="507"/>
        <w:gridCol w:w="1590"/>
        <w:gridCol w:w="2973"/>
        <w:gridCol w:w="615"/>
        <w:gridCol w:w="656"/>
        <w:gridCol w:w="1688"/>
        <w:gridCol w:w="1112"/>
        <w:gridCol w:w="1109"/>
      </w:tblGrid>
      <w:tr w:rsidR="004917FF" w:rsidRPr="0035603D" w14:paraId="55F3D4B7" w14:textId="2C0FE602" w:rsidTr="00C23A06">
        <w:trPr>
          <w:trHeight w:val="240"/>
        </w:trPr>
        <w:tc>
          <w:tcPr>
            <w:tcW w:w="235" w:type="pct"/>
            <w:tcBorders>
              <w:top w:val="single" w:sz="4" w:space="0" w:color="000000"/>
              <w:left w:val="single" w:sz="4" w:space="0" w:color="000000"/>
              <w:bottom w:val="single" w:sz="4" w:space="0" w:color="000000"/>
              <w:right w:val="none" w:sz="4" w:space="0" w:color="000000"/>
            </w:tcBorders>
            <w:vAlign w:val="center"/>
          </w:tcPr>
          <w:p w14:paraId="67C334C1" w14:textId="77777777" w:rsidR="004917FF" w:rsidRPr="0035603D" w:rsidRDefault="004917FF"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w:t>
            </w:r>
          </w:p>
          <w:p w14:paraId="46CBB38B" w14:textId="77777777" w:rsidR="004917FF" w:rsidRPr="0035603D" w:rsidRDefault="004917FF" w:rsidP="007A67B5">
            <w:pPr>
              <w:widowControl w:val="0"/>
              <w:jc w:val="center"/>
              <w:rPr>
                <w:rFonts w:ascii="Times New Roman" w:hAnsi="Times New Roman" w:cs="Times New Roman"/>
                <w:sz w:val="22"/>
                <w:szCs w:val="22"/>
              </w:rPr>
            </w:pPr>
            <w:proofErr w:type="spellStart"/>
            <w:r w:rsidRPr="0035603D">
              <w:rPr>
                <w:rFonts w:ascii="Times New Roman" w:hAnsi="Times New Roman" w:cs="Times New Roman"/>
                <w:sz w:val="22"/>
                <w:szCs w:val="22"/>
              </w:rPr>
              <w:t>пп</w:t>
            </w:r>
            <w:proofErr w:type="spellEnd"/>
            <w:r w:rsidRPr="0035603D">
              <w:rPr>
                <w:rFonts w:ascii="Times New Roman" w:hAnsi="Times New Roman" w:cs="Times New Roman"/>
                <w:sz w:val="22"/>
                <w:szCs w:val="22"/>
              </w:rPr>
              <w:t>.</w:t>
            </w:r>
          </w:p>
        </w:tc>
        <w:tc>
          <w:tcPr>
            <w:tcW w:w="715" w:type="pct"/>
            <w:tcBorders>
              <w:top w:val="single" w:sz="4" w:space="0" w:color="000000"/>
              <w:left w:val="single" w:sz="4" w:space="0" w:color="000000"/>
              <w:bottom w:val="single" w:sz="4" w:space="0" w:color="000000"/>
              <w:right w:val="none" w:sz="4" w:space="0" w:color="000000"/>
            </w:tcBorders>
            <w:vAlign w:val="center"/>
          </w:tcPr>
          <w:p w14:paraId="0FB3B6C3" w14:textId="77777777" w:rsidR="004917FF" w:rsidRPr="0035603D" w:rsidRDefault="004917FF"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Наименование товаров (работ, услуг)</w:t>
            </w:r>
          </w:p>
        </w:tc>
        <w:tc>
          <w:tcPr>
            <w:tcW w:w="1503" w:type="pct"/>
            <w:tcBorders>
              <w:top w:val="single" w:sz="4" w:space="0" w:color="000000"/>
              <w:left w:val="single" w:sz="4" w:space="0" w:color="000000"/>
              <w:bottom w:val="single" w:sz="4" w:space="0" w:color="000000"/>
              <w:right w:val="none" w:sz="4" w:space="0" w:color="000000"/>
            </w:tcBorders>
          </w:tcPr>
          <w:p w14:paraId="7C771374" w14:textId="36909E70" w:rsidR="004917FF" w:rsidRPr="0035603D" w:rsidRDefault="004917FF" w:rsidP="007A67B5">
            <w:pPr>
              <w:widowControl w:val="0"/>
              <w:ind w:right="-92"/>
              <w:jc w:val="center"/>
              <w:rPr>
                <w:rFonts w:ascii="Times New Roman" w:hAnsi="Times New Roman" w:cs="Times New Roman"/>
                <w:sz w:val="22"/>
                <w:szCs w:val="22"/>
              </w:rPr>
            </w:pPr>
            <w:r w:rsidRPr="0035603D">
              <w:rPr>
                <w:rFonts w:ascii="Times New Roman" w:hAnsi="Times New Roman" w:cs="Times New Roman"/>
                <w:sz w:val="22"/>
                <w:szCs w:val="22"/>
              </w:rPr>
              <w:t xml:space="preserve">Конкретные показатели, соответствующие значениям, установленным извещением о запросе котировок,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w:t>
            </w:r>
          </w:p>
        </w:tc>
        <w:tc>
          <w:tcPr>
            <w:tcW w:w="282" w:type="pct"/>
            <w:tcBorders>
              <w:top w:val="single" w:sz="4" w:space="0" w:color="000000"/>
              <w:left w:val="single" w:sz="4" w:space="0" w:color="000000"/>
              <w:bottom w:val="single" w:sz="4" w:space="0" w:color="000000"/>
              <w:right w:val="single" w:sz="4" w:space="0" w:color="000000"/>
            </w:tcBorders>
            <w:vAlign w:val="center"/>
          </w:tcPr>
          <w:p w14:paraId="7F324751" w14:textId="77777777" w:rsidR="004917FF" w:rsidRPr="0035603D" w:rsidRDefault="004917FF" w:rsidP="007A67B5">
            <w:pPr>
              <w:widowControl w:val="0"/>
              <w:ind w:right="-92"/>
              <w:jc w:val="center"/>
              <w:rPr>
                <w:rFonts w:ascii="Times New Roman" w:hAnsi="Times New Roman" w:cs="Times New Roman"/>
                <w:sz w:val="22"/>
                <w:szCs w:val="22"/>
              </w:rPr>
            </w:pPr>
            <w:r w:rsidRPr="0035603D">
              <w:rPr>
                <w:rFonts w:ascii="Times New Roman" w:hAnsi="Times New Roman" w:cs="Times New Roman"/>
                <w:sz w:val="22"/>
                <w:szCs w:val="22"/>
              </w:rPr>
              <w:t>Ед. изм.</w:t>
            </w:r>
          </w:p>
        </w:tc>
        <w:tc>
          <w:tcPr>
            <w:tcW w:w="319" w:type="pct"/>
            <w:tcBorders>
              <w:top w:val="single" w:sz="4" w:space="0" w:color="000000"/>
              <w:left w:val="single" w:sz="4" w:space="0" w:color="000000"/>
              <w:bottom w:val="single" w:sz="4" w:space="0" w:color="000000"/>
              <w:right w:val="single" w:sz="4" w:space="0" w:color="000000"/>
            </w:tcBorders>
            <w:vAlign w:val="center"/>
          </w:tcPr>
          <w:p w14:paraId="46E6EA22" w14:textId="77777777" w:rsidR="004917FF" w:rsidRPr="0035603D" w:rsidRDefault="004917FF" w:rsidP="007A67B5">
            <w:pPr>
              <w:widowControl w:val="0"/>
              <w:ind w:right="-92"/>
              <w:jc w:val="center"/>
              <w:rPr>
                <w:rFonts w:ascii="Times New Roman" w:hAnsi="Times New Roman" w:cs="Times New Roman"/>
                <w:sz w:val="22"/>
                <w:szCs w:val="22"/>
              </w:rPr>
            </w:pPr>
            <w:r w:rsidRPr="0035603D">
              <w:rPr>
                <w:rFonts w:ascii="Times New Roman" w:hAnsi="Times New Roman" w:cs="Times New Roman"/>
                <w:sz w:val="22"/>
                <w:szCs w:val="22"/>
              </w:rPr>
              <w:t>Кол-во</w:t>
            </w:r>
          </w:p>
        </w:tc>
        <w:tc>
          <w:tcPr>
            <w:tcW w:w="758" w:type="pct"/>
            <w:tcBorders>
              <w:top w:val="single" w:sz="4" w:space="0" w:color="000000"/>
              <w:left w:val="single" w:sz="4" w:space="0" w:color="000000"/>
              <w:bottom w:val="single" w:sz="4" w:space="0" w:color="000000"/>
              <w:right w:val="single" w:sz="4" w:space="0" w:color="000000"/>
            </w:tcBorders>
            <w:vAlign w:val="center"/>
          </w:tcPr>
          <w:p w14:paraId="23B0EFFF" w14:textId="77777777" w:rsidR="004917FF" w:rsidRPr="0035603D" w:rsidRDefault="004917FF" w:rsidP="007A67B5">
            <w:pPr>
              <w:widowControl w:val="0"/>
              <w:ind w:right="-92"/>
              <w:jc w:val="center"/>
              <w:rPr>
                <w:rFonts w:ascii="Times New Roman" w:hAnsi="Times New Roman" w:cs="Times New Roman"/>
                <w:sz w:val="22"/>
                <w:szCs w:val="22"/>
              </w:rPr>
            </w:pPr>
            <w:r w:rsidRPr="0035603D">
              <w:rPr>
                <w:rFonts w:ascii="Times New Roman" w:hAnsi="Times New Roman" w:cs="Times New Roman"/>
                <w:sz w:val="22"/>
                <w:szCs w:val="22"/>
              </w:rPr>
              <w:t>Наименование страны происхождения товара</w:t>
            </w:r>
          </w:p>
        </w:tc>
        <w:tc>
          <w:tcPr>
            <w:tcW w:w="595" w:type="pct"/>
            <w:tcBorders>
              <w:top w:val="single" w:sz="4" w:space="0" w:color="000000"/>
              <w:left w:val="single" w:sz="4" w:space="0" w:color="000000"/>
              <w:bottom w:val="single" w:sz="4" w:space="0" w:color="000000"/>
              <w:right w:val="single" w:sz="4" w:space="0" w:color="000000"/>
            </w:tcBorders>
            <w:vAlign w:val="center"/>
          </w:tcPr>
          <w:p w14:paraId="54712ED5" w14:textId="0E23D11F" w:rsidR="004917FF" w:rsidRPr="0035603D" w:rsidRDefault="004917FF" w:rsidP="007A67B5">
            <w:pPr>
              <w:widowControl w:val="0"/>
              <w:ind w:right="-92"/>
              <w:jc w:val="center"/>
              <w:rPr>
                <w:rFonts w:ascii="Times New Roman" w:hAnsi="Times New Roman" w:cs="Times New Roman"/>
                <w:sz w:val="22"/>
                <w:szCs w:val="22"/>
              </w:rPr>
            </w:pPr>
            <w:r w:rsidRPr="0035603D">
              <w:rPr>
                <w:rFonts w:ascii="Times New Roman" w:hAnsi="Times New Roman" w:cs="Times New Roman"/>
                <w:sz w:val="22"/>
                <w:szCs w:val="22"/>
              </w:rPr>
              <w:t>Цена за ед. в руб. с НДС</w:t>
            </w:r>
          </w:p>
        </w:tc>
        <w:tc>
          <w:tcPr>
            <w:tcW w:w="594" w:type="pct"/>
            <w:tcBorders>
              <w:top w:val="single" w:sz="4" w:space="0" w:color="000000"/>
              <w:left w:val="single" w:sz="4" w:space="0" w:color="000000"/>
              <w:bottom w:val="single" w:sz="4" w:space="0" w:color="000000"/>
              <w:right w:val="single" w:sz="4" w:space="0" w:color="000000"/>
            </w:tcBorders>
            <w:vAlign w:val="center"/>
          </w:tcPr>
          <w:p w14:paraId="78F7B097" w14:textId="1A1D9DF6" w:rsidR="004917FF" w:rsidRPr="0035603D" w:rsidRDefault="004917FF" w:rsidP="007A67B5">
            <w:pPr>
              <w:widowControl w:val="0"/>
              <w:ind w:right="-92"/>
              <w:jc w:val="center"/>
              <w:rPr>
                <w:rFonts w:ascii="Times New Roman" w:hAnsi="Times New Roman" w:cs="Times New Roman"/>
                <w:sz w:val="22"/>
                <w:szCs w:val="22"/>
              </w:rPr>
            </w:pPr>
            <w:r w:rsidRPr="0035603D">
              <w:rPr>
                <w:rFonts w:ascii="Times New Roman" w:hAnsi="Times New Roman" w:cs="Times New Roman"/>
                <w:sz w:val="22"/>
                <w:szCs w:val="22"/>
              </w:rPr>
              <w:t>Сумма в руб. с НДС</w:t>
            </w:r>
          </w:p>
        </w:tc>
      </w:tr>
      <w:tr w:rsidR="004917FF" w:rsidRPr="0035603D" w14:paraId="2E174A82" w14:textId="513E9734" w:rsidTr="004917FF">
        <w:trPr>
          <w:trHeight w:val="240"/>
        </w:trPr>
        <w:tc>
          <w:tcPr>
            <w:tcW w:w="235" w:type="pct"/>
            <w:tcBorders>
              <w:top w:val="single" w:sz="4" w:space="0" w:color="000000"/>
              <w:left w:val="single" w:sz="4" w:space="0" w:color="000000"/>
              <w:bottom w:val="single" w:sz="4" w:space="0" w:color="000000"/>
              <w:right w:val="none" w:sz="4" w:space="0" w:color="000000"/>
            </w:tcBorders>
            <w:vAlign w:val="center"/>
          </w:tcPr>
          <w:p w14:paraId="06344A79" w14:textId="77777777" w:rsidR="004917FF" w:rsidRPr="0035603D" w:rsidRDefault="004917FF" w:rsidP="007A67B5">
            <w:pPr>
              <w:widowControl w:val="0"/>
              <w:jc w:val="center"/>
              <w:rPr>
                <w:rFonts w:ascii="Times New Roman" w:hAnsi="Times New Roman" w:cs="Times New Roman"/>
                <w:sz w:val="22"/>
                <w:szCs w:val="22"/>
              </w:rPr>
            </w:pPr>
            <w:r w:rsidRPr="0035603D">
              <w:rPr>
                <w:rFonts w:ascii="Times New Roman" w:hAnsi="Times New Roman" w:cs="Times New Roman"/>
                <w:sz w:val="22"/>
                <w:szCs w:val="22"/>
              </w:rPr>
              <w:t>1.</w:t>
            </w:r>
          </w:p>
        </w:tc>
        <w:tc>
          <w:tcPr>
            <w:tcW w:w="715" w:type="pct"/>
            <w:tcBorders>
              <w:top w:val="single" w:sz="4" w:space="0" w:color="000000"/>
              <w:left w:val="single" w:sz="4" w:space="0" w:color="000000"/>
              <w:bottom w:val="single" w:sz="4" w:space="0" w:color="000000"/>
              <w:right w:val="none" w:sz="4" w:space="0" w:color="000000"/>
            </w:tcBorders>
            <w:vAlign w:val="center"/>
          </w:tcPr>
          <w:p w14:paraId="1F19BD34" w14:textId="77777777" w:rsidR="004917FF" w:rsidRPr="0035603D" w:rsidRDefault="004917FF" w:rsidP="007A67B5">
            <w:pPr>
              <w:widowControl w:val="0"/>
              <w:ind w:firstLine="33"/>
              <w:jc w:val="both"/>
              <w:rPr>
                <w:rFonts w:ascii="Times New Roman" w:hAnsi="Times New Roman" w:cs="Times New Roman"/>
                <w:sz w:val="22"/>
                <w:szCs w:val="22"/>
              </w:rPr>
            </w:pPr>
          </w:p>
        </w:tc>
        <w:tc>
          <w:tcPr>
            <w:tcW w:w="1503" w:type="pct"/>
            <w:tcBorders>
              <w:top w:val="single" w:sz="4" w:space="0" w:color="000000"/>
              <w:left w:val="single" w:sz="4" w:space="0" w:color="000000"/>
              <w:bottom w:val="single" w:sz="4" w:space="0" w:color="000000"/>
              <w:right w:val="none" w:sz="4" w:space="0" w:color="000000"/>
            </w:tcBorders>
          </w:tcPr>
          <w:p w14:paraId="397C450A" w14:textId="77777777" w:rsidR="004917FF" w:rsidRPr="0035603D" w:rsidRDefault="004917FF" w:rsidP="007A67B5">
            <w:pPr>
              <w:widowControl w:val="0"/>
              <w:jc w:val="center"/>
              <w:rPr>
                <w:rFonts w:ascii="Times New Roman" w:hAnsi="Times New Roman" w:cs="Times New Roman"/>
                <w:color w:val="000000"/>
                <w:sz w:val="22"/>
                <w:szCs w:val="22"/>
              </w:rPr>
            </w:pPr>
          </w:p>
        </w:tc>
        <w:tc>
          <w:tcPr>
            <w:tcW w:w="282" w:type="pct"/>
            <w:tcBorders>
              <w:top w:val="single" w:sz="4" w:space="0" w:color="000000"/>
              <w:left w:val="single" w:sz="4" w:space="0" w:color="000000"/>
              <w:bottom w:val="single" w:sz="4" w:space="0" w:color="000000"/>
              <w:right w:val="single" w:sz="4" w:space="0" w:color="000000"/>
            </w:tcBorders>
            <w:vAlign w:val="center"/>
          </w:tcPr>
          <w:p w14:paraId="6F715F9B" w14:textId="77777777" w:rsidR="004917FF" w:rsidRPr="0035603D" w:rsidRDefault="004917FF" w:rsidP="007A67B5">
            <w:pPr>
              <w:widowControl w:val="0"/>
              <w:jc w:val="center"/>
              <w:rPr>
                <w:rFonts w:ascii="Times New Roman" w:hAnsi="Times New Roman" w:cs="Times New Roman"/>
                <w:color w:val="000000"/>
                <w:sz w:val="22"/>
                <w:szCs w:val="22"/>
              </w:rPr>
            </w:pPr>
          </w:p>
        </w:tc>
        <w:tc>
          <w:tcPr>
            <w:tcW w:w="319" w:type="pct"/>
            <w:tcBorders>
              <w:top w:val="single" w:sz="4" w:space="0" w:color="000000"/>
              <w:left w:val="single" w:sz="4" w:space="0" w:color="000000"/>
              <w:bottom w:val="single" w:sz="4" w:space="0" w:color="000000"/>
              <w:right w:val="single" w:sz="4" w:space="0" w:color="000000"/>
            </w:tcBorders>
          </w:tcPr>
          <w:p w14:paraId="6B6DA861" w14:textId="77777777" w:rsidR="004917FF" w:rsidRPr="0035603D" w:rsidRDefault="004917FF" w:rsidP="007A67B5">
            <w:pPr>
              <w:widowControl w:val="0"/>
              <w:jc w:val="center"/>
              <w:rPr>
                <w:rFonts w:ascii="Times New Roman" w:hAnsi="Times New Roman" w:cs="Times New Roman"/>
                <w:color w:val="000000"/>
                <w:sz w:val="22"/>
                <w:szCs w:val="22"/>
              </w:rPr>
            </w:pPr>
          </w:p>
        </w:tc>
        <w:tc>
          <w:tcPr>
            <w:tcW w:w="758" w:type="pct"/>
            <w:tcBorders>
              <w:top w:val="single" w:sz="4" w:space="0" w:color="000000"/>
              <w:left w:val="single" w:sz="4" w:space="0" w:color="000000"/>
              <w:bottom w:val="single" w:sz="4" w:space="0" w:color="000000"/>
              <w:right w:val="single" w:sz="4" w:space="0" w:color="000000"/>
            </w:tcBorders>
          </w:tcPr>
          <w:p w14:paraId="68E180CE" w14:textId="77777777" w:rsidR="004917FF" w:rsidRPr="0035603D" w:rsidRDefault="004917FF" w:rsidP="007A67B5">
            <w:pPr>
              <w:widowControl w:val="0"/>
              <w:jc w:val="center"/>
              <w:rPr>
                <w:rFonts w:ascii="Times New Roman" w:hAnsi="Times New Roman" w:cs="Times New Roman"/>
                <w:color w:val="000000"/>
                <w:sz w:val="22"/>
                <w:szCs w:val="22"/>
              </w:rPr>
            </w:pPr>
          </w:p>
        </w:tc>
        <w:tc>
          <w:tcPr>
            <w:tcW w:w="595" w:type="pct"/>
            <w:tcBorders>
              <w:top w:val="single" w:sz="4" w:space="0" w:color="000000"/>
              <w:left w:val="single" w:sz="4" w:space="0" w:color="000000"/>
              <w:bottom w:val="single" w:sz="4" w:space="0" w:color="000000"/>
              <w:right w:val="single" w:sz="4" w:space="0" w:color="000000"/>
            </w:tcBorders>
          </w:tcPr>
          <w:p w14:paraId="5091A0AD" w14:textId="77777777" w:rsidR="004917FF" w:rsidRPr="0035603D" w:rsidRDefault="004917FF" w:rsidP="007A67B5">
            <w:pPr>
              <w:widowControl w:val="0"/>
              <w:jc w:val="center"/>
              <w:rPr>
                <w:rFonts w:ascii="Times New Roman" w:hAnsi="Times New Roman" w:cs="Times New Roman"/>
                <w:color w:val="000000"/>
                <w:sz w:val="22"/>
                <w:szCs w:val="22"/>
              </w:rPr>
            </w:pPr>
          </w:p>
        </w:tc>
        <w:tc>
          <w:tcPr>
            <w:tcW w:w="594" w:type="pct"/>
            <w:tcBorders>
              <w:top w:val="single" w:sz="4" w:space="0" w:color="000000"/>
              <w:left w:val="single" w:sz="4" w:space="0" w:color="000000"/>
              <w:bottom w:val="single" w:sz="4" w:space="0" w:color="000000"/>
              <w:right w:val="single" w:sz="4" w:space="0" w:color="000000"/>
            </w:tcBorders>
          </w:tcPr>
          <w:p w14:paraId="693B7397" w14:textId="77777777" w:rsidR="004917FF" w:rsidRPr="0035603D" w:rsidRDefault="004917FF" w:rsidP="007A67B5">
            <w:pPr>
              <w:widowControl w:val="0"/>
              <w:jc w:val="center"/>
              <w:rPr>
                <w:rFonts w:ascii="Times New Roman" w:hAnsi="Times New Roman" w:cs="Times New Roman"/>
                <w:color w:val="000000"/>
                <w:sz w:val="22"/>
                <w:szCs w:val="22"/>
              </w:rPr>
            </w:pPr>
          </w:p>
        </w:tc>
      </w:tr>
    </w:tbl>
    <w:p w14:paraId="4E9237BD" w14:textId="77777777" w:rsidR="00670441" w:rsidRPr="0035603D" w:rsidRDefault="00670441" w:rsidP="007A67B5">
      <w:pPr>
        <w:widowControl w:val="0"/>
        <w:ind w:firstLine="567"/>
        <w:jc w:val="both"/>
        <w:rPr>
          <w:rFonts w:ascii="Times New Roman" w:hAnsi="Times New Roman" w:cs="Times New Roman"/>
          <w:sz w:val="22"/>
          <w:szCs w:val="22"/>
        </w:rPr>
      </w:pPr>
    </w:p>
    <w:p w14:paraId="5A7137AF" w14:textId="689D717F" w:rsidR="00670441" w:rsidRPr="0035603D" w:rsidRDefault="004917FF" w:rsidP="007A67B5">
      <w:pPr>
        <w:widowControl w:val="0"/>
        <w:ind w:firstLine="567"/>
        <w:jc w:val="both"/>
        <w:rPr>
          <w:rFonts w:ascii="Times New Roman" w:hAnsi="Times New Roman" w:cs="Times New Roman"/>
          <w:sz w:val="22"/>
          <w:szCs w:val="22"/>
        </w:rPr>
      </w:pPr>
      <w:r w:rsidRPr="0035603D">
        <w:rPr>
          <w:rFonts w:ascii="Times New Roman" w:hAnsi="Times New Roman" w:cs="Times New Roman"/>
          <w:sz w:val="22"/>
          <w:szCs w:val="22"/>
        </w:rPr>
        <w:t>Цена включает в себя: общую стоимость всех затрат, издержек и иных расходов Поставщика (Подрядчика, Исполнителя), необходимые для исполнения им своих обязательств по Договору в полном объеме и надлежащего качества, в том числе накладные расходы, расходы на упаковку, маркировку, страхование, сертификацию, стоимость тары (упаковки), транспортные расходы по поставке, разгрузке товара по месту нахождения Заказчика, затраты по хранению товара на складе Поставщика (Подрядчика, Исполнителя), стоимость погрузочно-разгрузочных работ, все подлежащие к уплате налоги, пошлины, обязательные платежи, таможенные платежи, иные платежи, связанные с ввозом товара на территорию Российской Федерации и выпуском его в свободное обращение, прочие сборы, которые Поставщик (Подрядчик, Исполнитель) должен оплачивать в соответствии с Договором или на иных основаниях в соответствии с законодательством Российской Федерации, а также затраты, связанные с выполнением гарантийных обязательств Поставщика (Подрядчика, Исполнителя).</w:t>
      </w:r>
    </w:p>
    <w:p w14:paraId="44720F3D" w14:textId="77777777" w:rsidR="00670441" w:rsidRPr="0035603D" w:rsidRDefault="00670441" w:rsidP="007A67B5">
      <w:pPr>
        <w:widowControl w:val="0"/>
        <w:ind w:firstLine="567"/>
        <w:jc w:val="both"/>
        <w:rPr>
          <w:rFonts w:ascii="Times New Roman" w:hAnsi="Times New Roman" w:cs="Times New Roman"/>
          <w:sz w:val="22"/>
          <w:szCs w:val="22"/>
        </w:rPr>
      </w:pPr>
    </w:p>
    <w:p w14:paraId="66BF68C1" w14:textId="77777777" w:rsidR="00670441" w:rsidRPr="0035603D" w:rsidRDefault="00670441" w:rsidP="007A67B5">
      <w:pPr>
        <w:widowControl w:val="0"/>
        <w:ind w:firstLine="567"/>
        <w:jc w:val="both"/>
        <w:rPr>
          <w:rFonts w:ascii="Times New Roman" w:hAnsi="Times New Roman" w:cs="Times New Roman"/>
          <w:sz w:val="22"/>
          <w:szCs w:val="22"/>
        </w:rPr>
      </w:pPr>
    </w:p>
    <w:p w14:paraId="5822ACE6" w14:textId="77777777" w:rsidR="00670441" w:rsidRPr="0035603D" w:rsidRDefault="00670441" w:rsidP="007A67B5">
      <w:pPr>
        <w:widowControl w:val="0"/>
        <w:ind w:firstLine="567"/>
        <w:jc w:val="both"/>
        <w:rPr>
          <w:rFonts w:ascii="Times New Roman" w:hAnsi="Times New Roman" w:cs="Times New Roman"/>
          <w:sz w:val="22"/>
          <w:szCs w:val="22"/>
        </w:rPr>
      </w:pPr>
    </w:p>
    <w:p w14:paraId="454FC5E7" w14:textId="77777777" w:rsidR="00670441" w:rsidRPr="0035603D" w:rsidRDefault="00670441" w:rsidP="007A67B5">
      <w:pPr>
        <w:widowControl w:val="0"/>
        <w:jc w:val="both"/>
        <w:rPr>
          <w:rFonts w:ascii="Times New Roman" w:hAnsi="Times New Roman" w:cs="Times New Roman"/>
          <w:sz w:val="22"/>
          <w:szCs w:val="22"/>
        </w:rPr>
      </w:pPr>
    </w:p>
    <w:p w14:paraId="2067FA4C" w14:textId="77777777" w:rsidR="00670441" w:rsidRPr="0035603D" w:rsidRDefault="00670441" w:rsidP="007A67B5">
      <w:pPr>
        <w:widowControl w:val="0"/>
        <w:jc w:val="both"/>
        <w:rPr>
          <w:rFonts w:ascii="Times New Roman" w:hAnsi="Times New Roman" w:cs="Times New Roman"/>
          <w:sz w:val="22"/>
          <w:szCs w:val="22"/>
        </w:rPr>
      </w:pPr>
    </w:p>
    <w:p w14:paraId="4FFA051C" w14:textId="77777777" w:rsidR="00670441" w:rsidRPr="0035603D" w:rsidRDefault="00670441" w:rsidP="007A67B5">
      <w:pPr>
        <w:widowControl w:val="0"/>
        <w:jc w:val="both"/>
        <w:rPr>
          <w:rFonts w:ascii="Times New Roman" w:hAnsi="Times New Roman" w:cs="Times New Roman"/>
          <w:sz w:val="22"/>
          <w:szCs w:val="22"/>
        </w:rPr>
      </w:pPr>
    </w:p>
    <w:p w14:paraId="126A8042" w14:textId="179EA93E" w:rsidR="00670441" w:rsidRPr="0035603D" w:rsidRDefault="0012513C" w:rsidP="007A67B5">
      <w:pPr>
        <w:widowControl w:val="0"/>
        <w:jc w:val="center"/>
        <w:rPr>
          <w:rFonts w:ascii="Times New Roman" w:hAnsi="Times New Roman" w:cs="Times New Roman"/>
          <w:b/>
          <w:bCs/>
          <w:sz w:val="22"/>
          <w:szCs w:val="22"/>
        </w:rPr>
      </w:pPr>
      <w:r w:rsidRPr="0035603D">
        <w:rPr>
          <w:rFonts w:ascii="Times New Roman" w:hAnsi="Times New Roman" w:cs="Times New Roman"/>
          <w:b/>
          <w:bCs/>
          <w:sz w:val="22"/>
          <w:szCs w:val="22"/>
        </w:rPr>
        <w:br w:type="page"/>
      </w:r>
    </w:p>
    <w:p w14:paraId="1AC724DE" w14:textId="2B08C4EC" w:rsidR="00670441" w:rsidRPr="0035603D" w:rsidRDefault="0012513C" w:rsidP="007A67B5">
      <w:pPr>
        <w:widowControl w:val="0"/>
        <w:jc w:val="both"/>
        <w:outlineLvl w:val="3"/>
        <w:rPr>
          <w:rFonts w:ascii="Times New Roman" w:hAnsi="Times New Roman" w:cs="Times New Roman"/>
          <w:sz w:val="22"/>
          <w:szCs w:val="22"/>
        </w:rPr>
      </w:pPr>
      <w:r w:rsidRPr="0035603D">
        <w:rPr>
          <w:rFonts w:ascii="Times New Roman" w:hAnsi="Times New Roman" w:cs="Times New Roman"/>
          <w:sz w:val="22"/>
          <w:szCs w:val="22"/>
        </w:rPr>
        <w:lastRenderedPageBreak/>
        <w:t>Форма 1</w:t>
      </w:r>
      <w:r w:rsidR="0035603D">
        <w:rPr>
          <w:rFonts w:ascii="Times New Roman" w:hAnsi="Times New Roman" w:cs="Times New Roman"/>
          <w:sz w:val="22"/>
          <w:szCs w:val="22"/>
        </w:rPr>
        <w:t xml:space="preserve"> </w:t>
      </w:r>
      <w:r w:rsidRPr="0035603D">
        <w:rPr>
          <w:rFonts w:ascii="Times New Roman" w:hAnsi="Times New Roman" w:cs="Times New Roman"/>
          <w:sz w:val="22"/>
          <w:szCs w:val="22"/>
        </w:rPr>
        <w:t>Заявки</w:t>
      </w:r>
    </w:p>
    <w:p w14:paraId="64DE17A9" w14:textId="77777777" w:rsidR="00670441" w:rsidRPr="0035603D" w:rsidRDefault="0012513C" w:rsidP="007A67B5">
      <w:pPr>
        <w:widowControl w:val="0"/>
        <w:jc w:val="both"/>
        <w:rPr>
          <w:rFonts w:ascii="Times New Roman" w:hAnsi="Times New Roman" w:cs="Times New Roman"/>
          <w:sz w:val="22"/>
          <w:szCs w:val="22"/>
        </w:rPr>
      </w:pPr>
      <w:r w:rsidRPr="0035603D">
        <w:rPr>
          <w:rFonts w:ascii="Times New Roman" w:hAnsi="Times New Roman" w:cs="Times New Roman"/>
          <w:sz w:val="22"/>
          <w:szCs w:val="22"/>
        </w:rPr>
        <w:t xml:space="preserve">«____» _____________ 20_ г. </w:t>
      </w:r>
    </w:p>
    <w:p w14:paraId="373EA562" w14:textId="77777777" w:rsidR="00670441" w:rsidRPr="0035603D" w:rsidRDefault="00670441" w:rsidP="007A67B5">
      <w:pPr>
        <w:widowControl w:val="0"/>
        <w:jc w:val="center"/>
        <w:rPr>
          <w:rFonts w:ascii="Times New Roman" w:hAnsi="Times New Roman" w:cs="Times New Roman"/>
          <w:b/>
          <w:iCs/>
          <w:sz w:val="22"/>
          <w:szCs w:val="22"/>
        </w:rPr>
      </w:pPr>
    </w:p>
    <w:p w14:paraId="4244B774" w14:textId="0EAA7C43" w:rsidR="00670441" w:rsidRPr="0035603D" w:rsidRDefault="0012513C" w:rsidP="007A67B5">
      <w:pPr>
        <w:widowControl w:val="0"/>
        <w:jc w:val="center"/>
        <w:rPr>
          <w:rFonts w:ascii="Times New Roman" w:hAnsi="Times New Roman" w:cs="Times New Roman"/>
          <w:color w:val="000000"/>
          <w:sz w:val="22"/>
          <w:szCs w:val="22"/>
        </w:rPr>
      </w:pPr>
      <w:r w:rsidRPr="0035603D">
        <w:rPr>
          <w:rFonts w:ascii="Times New Roman" w:hAnsi="Times New Roman" w:cs="Times New Roman"/>
          <w:color w:val="000000"/>
          <w:sz w:val="22"/>
          <w:szCs w:val="22"/>
        </w:rPr>
        <w:t xml:space="preserve">Рекомендуемая форма декларации о соответствии участника </w:t>
      </w:r>
      <w:r w:rsidR="00CF41D7" w:rsidRPr="0035603D">
        <w:rPr>
          <w:rFonts w:ascii="Times New Roman" w:hAnsi="Times New Roman" w:cs="Times New Roman"/>
          <w:color w:val="000000"/>
          <w:sz w:val="22"/>
          <w:szCs w:val="22"/>
        </w:rPr>
        <w:t>запроса котировок</w:t>
      </w:r>
      <w:r w:rsidRPr="0035603D">
        <w:rPr>
          <w:rFonts w:ascii="Times New Roman" w:hAnsi="Times New Roman" w:cs="Times New Roman"/>
          <w:color w:val="000000"/>
          <w:sz w:val="22"/>
          <w:szCs w:val="22"/>
        </w:rPr>
        <w:t xml:space="preserve"> в электронной форме требованиям, установленными в п.3.1 </w:t>
      </w:r>
      <w:r w:rsidR="00CF41D7" w:rsidRPr="0035603D">
        <w:rPr>
          <w:rFonts w:ascii="Times New Roman" w:hAnsi="Times New Roman" w:cs="Times New Roman"/>
          <w:color w:val="000000"/>
          <w:sz w:val="22"/>
          <w:szCs w:val="22"/>
        </w:rPr>
        <w:t>извещения</w:t>
      </w:r>
      <w:r w:rsidRPr="0035603D">
        <w:rPr>
          <w:rFonts w:ascii="Times New Roman" w:hAnsi="Times New Roman" w:cs="Times New Roman"/>
          <w:color w:val="000000"/>
          <w:sz w:val="22"/>
          <w:szCs w:val="22"/>
        </w:rPr>
        <w:t xml:space="preserve"> о закупке</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31"/>
      </w:tblGrid>
      <w:tr w:rsidR="00670441" w:rsidRPr="0035603D" w14:paraId="042F5028" w14:textId="77777777">
        <w:tc>
          <w:tcPr>
            <w:tcW w:w="10031" w:type="dxa"/>
          </w:tcPr>
          <w:p w14:paraId="613EA3CC" w14:textId="77777777" w:rsidR="00670441" w:rsidRPr="0035603D" w:rsidRDefault="0012513C" w:rsidP="007A67B5">
            <w:pPr>
              <w:widowControl w:val="0"/>
              <w:ind w:firstLine="709"/>
              <w:rPr>
                <w:rFonts w:ascii="Times New Roman" w:hAnsi="Times New Roman" w:cs="Times New Roman"/>
                <w:color w:val="000000"/>
                <w:sz w:val="22"/>
                <w:szCs w:val="22"/>
              </w:rPr>
            </w:pPr>
            <w:r w:rsidRPr="0035603D">
              <w:rPr>
                <w:rFonts w:ascii="Times New Roman" w:hAnsi="Times New Roman" w:cs="Times New Roman"/>
                <w:color w:val="000000"/>
                <w:sz w:val="22"/>
                <w:szCs w:val="22"/>
              </w:rPr>
              <w:t>Настоящим организация/физическое лицо/юридическое лицо______________________________________</w:t>
            </w:r>
          </w:p>
          <w:p w14:paraId="3B1EADF7" w14:textId="1FFCB3E2" w:rsidR="00670441" w:rsidRPr="0035603D" w:rsidRDefault="00DD1A2B" w:rsidP="007A67B5">
            <w:pPr>
              <w:widowControl w:val="0"/>
              <w:rPr>
                <w:rFonts w:ascii="Times New Roman" w:hAnsi="Times New Roman" w:cs="Times New Roman"/>
                <w:color w:val="000000"/>
                <w:sz w:val="22"/>
                <w:szCs w:val="22"/>
              </w:rPr>
            </w:pPr>
            <w:r w:rsidRPr="0035603D">
              <w:rPr>
                <w:rFonts w:ascii="Times New Roman" w:hAnsi="Times New Roman" w:cs="Times New Roman"/>
                <w:color w:val="000000"/>
                <w:sz w:val="22"/>
                <w:szCs w:val="22"/>
              </w:rPr>
              <w:t xml:space="preserve">в </w:t>
            </w:r>
            <w:r w:rsidR="0012513C" w:rsidRPr="0035603D">
              <w:rPr>
                <w:rFonts w:ascii="Times New Roman" w:hAnsi="Times New Roman" w:cs="Times New Roman"/>
                <w:color w:val="000000"/>
                <w:sz w:val="22"/>
                <w:szCs w:val="22"/>
              </w:rPr>
              <w:t xml:space="preserve">заявки на участие в </w:t>
            </w:r>
            <w:r w:rsidR="007A67B5" w:rsidRPr="0035603D">
              <w:rPr>
                <w:rFonts w:ascii="Times New Roman" w:hAnsi="Times New Roman" w:cs="Times New Roman"/>
                <w:color w:val="000000"/>
                <w:sz w:val="22"/>
                <w:szCs w:val="22"/>
              </w:rPr>
              <w:t>запросе котировок</w:t>
            </w:r>
            <w:r w:rsidR="0012513C" w:rsidRPr="0035603D">
              <w:rPr>
                <w:rFonts w:ascii="Times New Roman" w:hAnsi="Times New Roman" w:cs="Times New Roman"/>
                <w:color w:val="000000"/>
                <w:sz w:val="22"/>
                <w:szCs w:val="22"/>
              </w:rPr>
              <w:t xml:space="preserve"> в</w:t>
            </w:r>
            <w:r w:rsidR="0035603D">
              <w:rPr>
                <w:rFonts w:ascii="Times New Roman" w:hAnsi="Times New Roman" w:cs="Times New Roman"/>
                <w:color w:val="000000"/>
                <w:sz w:val="22"/>
                <w:szCs w:val="22"/>
              </w:rPr>
              <w:t xml:space="preserve"> </w:t>
            </w:r>
            <w:r w:rsidR="0012513C" w:rsidRPr="0035603D">
              <w:rPr>
                <w:rFonts w:ascii="Times New Roman" w:hAnsi="Times New Roman" w:cs="Times New Roman"/>
                <w:color w:val="000000"/>
                <w:sz w:val="22"/>
                <w:szCs w:val="22"/>
              </w:rPr>
              <w:t>электронной форме на _______________________________________________________________________________</w:t>
            </w:r>
          </w:p>
          <w:p w14:paraId="2304A2F1" w14:textId="581F5F1A" w:rsidR="00670441" w:rsidRPr="0035603D" w:rsidRDefault="0035603D" w:rsidP="007A67B5">
            <w:pPr>
              <w:widowControl w:val="0"/>
              <w:rPr>
                <w:rFonts w:ascii="Times New Roman" w:hAnsi="Times New Roman" w:cs="Times New Roman"/>
                <w:color w:val="000000"/>
                <w:sz w:val="22"/>
                <w:szCs w:val="22"/>
              </w:rPr>
            </w:pPr>
            <w:r>
              <w:rPr>
                <w:rFonts w:ascii="Times New Roman" w:hAnsi="Times New Roman" w:cs="Times New Roman"/>
                <w:color w:val="000000"/>
                <w:sz w:val="22"/>
                <w:szCs w:val="22"/>
              </w:rPr>
              <w:t xml:space="preserve"> </w:t>
            </w:r>
            <w:r w:rsidR="0012513C" w:rsidRPr="0035603D">
              <w:rPr>
                <w:rFonts w:ascii="Times New Roman" w:hAnsi="Times New Roman" w:cs="Times New Roman"/>
                <w:color w:val="000000"/>
                <w:sz w:val="22"/>
                <w:szCs w:val="22"/>
              </w:rPr>
              <w:t xml:space="preserve">(указывается наименование </w:t>
            </w:r>
            <w:r w:rsidR="007A67B5" w:rsidRPr="0035603D">
              <w:rPr>
                <w:rFonts w:ascii="Times New Roman" w:hAnsi="Times New Roman" w:cs="Times New Roman"/>
                <w:color w:val="000000"/>
                <w:sz w:val="22"/>
                <w:szCs w:val="22"/>
              </w:rPr>
              <w:t>запроса котировок</w:t>
            </w:r>
            <w:r w:rsidR="0012513C" w:rsidRPr="0035603D">
              <w:rPr>
                <w:rFonts w:ascii="Times New Roman" w:hAnsi="Times New Roman" w:cs="Times New Roman"/>
                <w:color w:val="000000"/>
                <w:sz w:val="22"/>
                <w:szCs w:val="22"/>
              </w:rPr>
              <w:t xml:space="preserve"> в</w:t>
            </w:r>
            <w:r>
              <w:rPr>
                <w:rFonts w:ascii="Times New Roman" w:hAnsi="Times New Roman" w:cs="Times New Roman"/>
                <w:color w:val="000000"/>
                <w:sz w:val="22"/>
                <w:szCs w:val="22"/>
              </w:rPr>
              <w:t xml:space="preserve"> </w:t>
            </w:r>
            <w:r w:rsidR="0012513C" w:rsidRPr="0035603D">
              <w:rPr>
                <w:rFonts w:ascii="Times New Roman" w:hAnsi="Times New Roman" w:cs="Times New Roman"/>
                <w:color w:val="000000"/>
                <w:sz w:val="22"/>
                <w:szCs w:val="22"/>
              </w:rPr>
              <w:t>электронной форме)</w:t>
            </w:r>
          </w:p>
          <w:p w14:paraId="03EBB299" w14:textId="0D448416" w:rsidR="00670441" w:rsidRPr="0035603D" w:rsidRDefault="0012513C" w:rsidP="007A67B5">
            <w:pPr>
              <w:widowControl w:val="0"/>
              <w:jc w:val="both"/>
              <w:rPr>
                <w:rFonts w:ascii="Times New Roman" w:hAnsi="Times New Roman" w:cs="Times New Roman"/>
                <w:b/>
                <w:i/>
                <w:color w:val="000000"/>
                <w:sz w:val="22"/>
                <w:szCs w:val="22"/>
                <w:lang w:eastAsia="en-US"/>
              </w:rPr>
            </w:pPr>
            <w:r w:rsidRPr="0035603D">
              <w:rPr>
                <w:rFonts w:ascii="Times New Roman" w:hAnsi="Times New Roman" w:cs="Times New Roman"/>
                <w:color w:val="000000"/>
                <w:sz w:val="22"/>
                <w:szCs w:val="22"/>
              </w:rPr>
              <w:t>(реестровый номер закупки ___________________), сообщает о своем соответствии требованиям, установленным</w:t>
            </w:r>
            <w:r w:rsidRPr="0035603D">
              <w:rPr>
                <w:rFonts w:ascii="Times New Roman" w:hAnsi="Times New Roman" w:cs="Times New Roman"/>
                <w:sz w:val="22"/>
                <w:szCs w:val="22"/>
              </w:rPr>
              <w:t xml:space="preserve"> в пункте 3.1</w:t>
            </w:r>
            <w:r w:rsidR="0035603D">
              <w:rPr>
                <w:rFonts w:ascii="Times New Roman" w:hAnsi="Times New Roman" w:cs="Times New Roman"/>
                <w:color w:val="000000"/>
                <w:sz w:val="22"/>
                <w:szCs w:val="22"/>
              </w:rPr>
              <w:t xml:space="preserve"> </w:t>
            </w:r>
            <w:r w:rsidRPr="0035603D">
              <w:rPr>
                <w:rFonts w:ascii="Times New Roman" w:hAnsi="Times New Roman" w:cs="Times New Roman"/>
                <w:color w:val="000000"/>
                <w:sz w:val="22"/>
                <w:szCs w:val="22"/>
              </w:rPr>
              <w:t>Информационной карты, а именно:</w:t>
            </w:r>
          </w:p>
        </w:tc>
      </w:tr>
      <w:tr w:rsidR="00670441" w:rsidRPr="0035603D" w14:paraId="1F45AF38" w14:textId="77777777">
        <w:tc>
          <w:tcPr>
            <w:tcW w:w="10031" w:type="dxa"/>
          </w:tcPr>
          <w:p w14:paraId="2622C754" w14:textId="77777777" w:rsidR="00670441" w:rsidRPr="0035603D" w:rsidRDefault="0012513C" w:rsidP="007A67B5">
            <w:pPr>
              <w:widowControl w:val="0"/>
              <w:ind w:firstLine="540"/>
              <w:jc w:val="both"/>
              <w:rPr>
                <w:rFonts w:ascii="Times New Roman" w:hAnsi="Times New Roman" w:cs="Times New Roman"/>
                <w:b/>
                <w:i/>
                <w:color w:val="000000"/>
                <w:sz w:val="22"/>
                <w:szCs w:val="22"/>
                <w:lang w:eastAsia="en-US"/>
              </w:rPr>
            </w:pPr>
            <w:r w:rsidRPr="0035603D">
              <w:rPr>
                <w:rFonts w:ascii="Times New Roman" w:hAnsi="Times New Roman" w:cs="Times New Roman"/>
                <w:bCs/>
                <w:iCs/>
                <w:color w:val="000000"/>
                <w:sz w:val="22"/>
                <w:szCs w:val="22"/>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tc>
      </w:tr>
      <w:tr w:rsidR="00670441" w:rsidRPr="0035603D" w14:paraId="263CD40A" w14:textId="77777777">
        <w:tc>
          <w:tcPr>
            <w:tcW w:w="10031" w:type="dxa"/>
          </w:tcPr>
          <w:p w14:paraId="4F5FB8AE" w14:textId="77777777" w:rsidR="00670441" w:rsidRPr="0035603D" w:rsidRDefault="0012513C" w:rsidP="007A67B5">
            <w:pPr>
              <w:widowControl w:val="0"/>
              <w:ind w:firstLine="540"/>
              <w:jc w:val="both"/>
              <w:rPr>
                <w:rFonts w:ascii="Times New Roman" w:hAnsi="Times New Roman" w:cs="Times New Roman"/>
                <w:color w:val="000000"/>
                <w:sz w:val="22"/>
                <w:szCs w:val="22"/>
                <w:lang w:eastAsia="en-US"/>
              </w:rPr>
            </w:pPr>
            <w:r w:rsidRPr="0035603D">
              <w:rPr>
                <w:rFonts w:ascii="Times New Roman" w:hAnsi="Times New Roman" w:cs="Times New Roman"/>
                <w:color w:val="000000"/>
                <w:sz w:val="22"/>
                <w:szCs w:val="22"/>
                <w:lang w:eastAsia="en-US"/>
              </w:rPr>
              <w:t xml:space="preserve">б) </w:t>
            </w:r>
            <w:proofErr w:type="spellStart"/>
            <w:r w:rsidRPr="0035603D">
              <w:rPr>
                <w:rFonts w:ascii="Times New Roman" w:hAnsi="Times New Roman" w:cs="Times New Roman"/>
                <w:color w:val="000000"/>
                <w:sz w:val="22"/>
                <w:szCs w:val="22"/>
                <w:lang w:eastAsia="en-US"/>
              </w:rPr>
              <w:t>неприостановление</w:t>
            </w:r>
            <w:proofErr w:type="spellEnd"/>
            <w:r w:rsidRPr="0035603D">
              <w:rPr>
                <w:rFonts w:ascii="Times New Roman" w:hAnsi="Times New Roman" w:cs="Times New Roman"/>
                <w:color w:val="000000"/>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tc>
      </w:tr>
      <w:tr w:rsidR="00670441" w:rsidRPr="0035603D" w14:paraId="25BB9737" w14:textId="77777777">
        <w:tc>
          <w:tcPr>
            <w:tcW w:w="10031" w:type="dxa"/>
          </w:tcPr>
          <w:p w14:paraId="069F3B88" w14:textId="77777777" w:rsidR="00670441" w:rsidRPr="0035603D" w:rsidRDefault="0012513C" w:rsidP="007A67B5">
            <w:pPr>
              <w:widowControl w:val="0"/>
              <w:ind w:firstLine="540"/>
              <w:jc w:val="both"/>
              <w:rPr>
                <w:rFonts w:ascii="Times New Roman" w:hAnsi="Times New Roman" w:cs="Times New Roman"/>
                <w:color w:val="000000"/>
                <w:sz w:val="22"/>
                <w:szCs w:val="22"/>
                <w:lang w:eastAsia="en-US"/>
              </w:rPr>
            </w:pPr>
            <w:r w:rsidRPr="0035603D">
              <w:rPr>
                <w:rFonts w:ascii="Times New Roman" w:hAnsi="Times New Roman" w:cs="Times New Roman"/>
                <w:color w:val="000000"/>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tc>
      </w:tr>
      <w:tr w:rsidR="00670441" w:rsidRPr="0035603D" w14:paraId="5901AB1C" w14:textId="77777777">
        <w:tc>
          <w:tcPr>
            <w:tcW w:w="10031" w:type="dxa"/>
          </w:tcPr>
          <w:p w14:paraId="28A4E569" w14:textId="77777777" w:rsidR="00670441" w:rsidRPr="0035603D" w:rsidRDefault="0012513C" w:rsidP="007A67B5">
            <w:pPr>
              <w:widowControl w:val="0"/>
              <w:ind w:firstLine="540"/>
              <w:jc w:val="both"/>
              <w:rPr>
                <w:rFonts w:ascii="Times New Roman" w:hAnsi="Times New Roman" w:cs="Times New Roman"/>
                <w:color w:val="000000"/>
                <w:sz w:val="22"/>
                <w:szCs w:val="22"/>
                <w:lang w:eastAsia="en-US"/>
              </w:rPr>
            </w:pPr>
            <w:r w:rsidRPr="0035603D">
              <w:rPr>
                <w:rFonts w:ascii="Times New Roman" w:hAnsi="Times New Roman" w:cs="Times New Roman"/>
                <w:color w:val="000000"/>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tc>
      </w:tr>
      <w:tr w:rsidR="00670441" w:rsidRPr="0035603D" w14:paraId="2BD3F568" w14:textId="77777777">
        <w:tc>
          <w:tcPr>
            <w:tcW w:w="10031" w:type="dxa"/>
          </w:tcPr>
          <w:p w14:paraId="300E3354" w14:textId="77777777" w:rsidR="00670441" w:rsidRPr="0035603D" w:rsidRDefault="0012513C" w:rsidP="007A67B5">
            <w:pPr>
              <w:widowControl w:val="0"/>
              <w:ind w:firstLine="540"/>
              <w:jc w:val="both"/>
              <w:rPr>
                <w:rFonts w:ascii="Times New Roman" w:hAnsi="Times New Roman" w:cs="Times New Roman"/>
                <w:color w:val="000000"/>
                <w:sz w:val="22"/>
                <w:szCs w:val="22"/>
                <w:lang w:eastAsia="en-US"/>
              </w:rPr>
            </w:pPr>
            <w:r w:rsidRPr="0035603D">
              <w:rPr>
                <w:rFonts w:ascii="Times New Roman" w:hAnsi="Times New Roman" w:cs="Times New Roman"/>
                <w:color w:val="000000"/>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r>
      <w:tr w:rsidR="00670441" w:rsidRPr="0035603D" w14:paraId="5D9E312A" w14:textId="77777777">
        <w:tc>
          <w:tcPr>
            <w:tcW w:w="10031" w:type="dxa"/>
          </w:tcPr>
          <w:p w14:paraId="7D7A7317" w14:textId="77777777" w:rsidR="00670441" w:rsidRPr="0035603D" w:rsidRDefault="0012513C" w:rsidP="007A67B5">
            <w:pPr>
              <w:widowControl w:val="0"/>
              <w:ind w:firstLine="540"/>
              <w:jc w:val="both"/>
              <w:rPr>
                <w:rFonts w:ascii="Times New Roman" w:hAnsi="Times New Roman" w:cs="Times New Roman"/>
                <w:color w:val="000000"/>
                <w:sz w:val="22"/>
                <w:szCs w:val="22"/>
                <w:lang w:eastAsia="en-US"/>
              </w:rPr>
            </w:pPr>
            <w:r w:rsidRPr="0035603D">
              <w:rPr>
                <w:rFonts w:ascii="Times New Roman" w:hAnsi="Times New Roman" w:cs="Times New Roman"/>
                <w:color w:val="000000"/>
                <w:sz w:val="22"/>
                <w:szCs w:val="22"/>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tc>
      </w:tr>
      <w:tr w:rsidR="00670441" w:rsidRPr="0035603D" w14:paraId="2573DD45" w14:textId="77777777">
        <w:tc>
          <w:tcPr>
            <w:tcW w:w="10031" w:type="dxa"/>
          </w:tcPr>
          <w:p w14:paraId="18D1032F" w14:textId="77777777" w:rsidR="00670441" w:rsidRPr="0035603D" w:rsidRDefault="0012513C" w:rsidP="007A67B5">
            <w:pPr>
              <w:widowControl w:val="0"/>
              <w:ind w:firstLine="540"/>
              <w:jc w:val="both"/>
              <w:rPr>
                <w:rFonts w:ascii="Times New Roman" w:hAnsi="Times New Roman" w:cs="Times New Roman"/>
                <w:color w:val="000000"/>
                <w:sz w:val="22"/>
                <w:szCs w:val="22"/>
                <w:lang w:eastAsia="en-US"/>
              </w:rPr>
            </w:pPr>
            <w:r w:rsidRPr="0035603D">
              <w:rPr>
                <w:rFonts w:ascii="Times New Roman" w:hAnsi="Times New Roman" w:cs="Times New Roman"/>
                <w:color w:val="000000"/>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w:t>
            </w:r>
            <w:r w:rsidRPr="0035603D">
              <w:rPr>
                <w:rFonts w:ascii="Times New Roman" w:hAnsi="Times New Roman" w:cs="Times New Roman"/>
                <w:color w:val="000000"/>
                <w:sz w:val="22"/>
                <w:szCs w:val="22"/>
                <w:lang w:eastAsia="en-US"/>
              </w:rPr>
              <w:lastRenderedPageBreak/>
              <w:t>связи с исполнением договора заказчик приобретает права на такие результаты;</w:t>
            </w:r>
          </w:p>
        </w:tc>
      </w:tr>
      <w:tr w:rsidR="00670441" w:rsidRPr="0035603D" w14:paraId="35F7EC52" w14:textId="77777777">
        <w:tc>
          <w:tcPr>
            <w:tcW w:w="10031" w:type="dxa"/>
          </w:tcPr>
          <w:p w14:paraId="68FC6692" w14:textId="77777777" w:rsidR="00670441" w:rsidRPr="0035603D" w:rsidRDefault="0012513C" w:rsidP="007A67B5">
            <w:pPr>
              <w:widowControl w:val="0"/>
              <w:ind w:firstLine="540"/>
              <w:jc w:val="both"/>
              <w:rPr>
                <w:rFonts w:ascii="Times New Roman" w:hAnsi="Times New Roman" w:cs="Times New Roman"/>
                <w:color w:val="000000"/>
                <w:sz w:val="22"/>
                <w:szCs w:val="22"/>
                <w:lang w:eastAsia="en-US"/>
              </w:rPr>
            </w:pPr>
            <w:r w:rsidRPr="0035603D">
              <w:rPr>
                <w:rFonts w:ascii="Times New Roman" w:hAnsi="Times New Roman" w:cs="Times New Roman"/>
                <w:color w:val="000000"/>
                <w:sz w:val="22"/>
                <w:szCs w:val="22"/>
                <w:lang w:eastAsia="en-US"/>
              </w:rPr>
              <w:lastRenderedPageBreak/>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670441" w:rsidRPr="0035603D" w14:paraId="29A808D2" w14:textId="77777777">
        <w:tc>
          <w:tcPr>
            <w:tcW w:w="10031" w:type="dxa"/>
          </w:tcPr>
          <w:p w14:paraId="0331D43E" w14:textId="77777777" w:rsidR="00670441" w:rsidRPr="0035603D" w:rsidRDefault="0012513C" w:rsidP="007A67B5">
            <w:pPr>
              <w:widowControl w:val="0"/>
              <w:ind w:firstLine="540"/>
              <w:jc w:val="both"/>
              <w:rPr>
                <w:rFonts w:ascii="Times New Roman" w:hAnsi="Times New Roman" w:cs="Times New Roman"/>
                <w:color w:val="000000"/>
                <w:sz w:val="22"/>
                <w:szCs w:val="22"/>
                <w:lang w:eastAsia="en-US"/>
              </w:rPr>
            </w:pPr>
            <w:r w:rsidRPr="0035603D">
              <w:rPr>
                <w:rFonts w:ascii="Times New Roman" w:hAnsi="Times New Roman" w:cs="Times New Roman"/>
                <w:color w:val="000000"/>
                <w:sz w:val="22"/>
                <w:szCs w:val="22"/>
                <w:lang w:eastAsia="en-US"/>
              </w:rPr>
              <w:t>А также отсутствие сведений об участниках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14:paraId="2E671FE8" w14:textId="77777777" w:rsidR="00670441" w:rsidRPr="0035603D" w:rsidRDefault="00670441" w:rsidP="007A67B5">
      <w:pPr>
        <w:widowControl w:val="0"/>
        <w:rPr>
          <w:rFonts w:ascii="Times New Roman" w:hAnsi="Times New Roman" w:cs="Times New Roman"/>
          <w:b/>
          <w:sz w:val="22"/>
          <w:szCs w:val="22"/>
        </w:rPr>
      </w:pPr>
    </w:p>
    <w:p w14:paraId="453FD9ED" w14:textId="77777777" w:rsidR="00670441" w:rsidRPr="0035603D" w:rsidRDefault="0012513C" w:rsidP="007A67B5">
      <w:pPr>
        <w:widowControl w:val="0"/>
        <w:jc w:val="center"/>
        <w:rPr>
          <w:rFonts w:ascii="Times New Roman" w:hAnsi="Times New Roman" w:cs="Times New Roman"/>
          <w:b/>
          <w:sz w:val="22"/>
          <w:szCs w:val="22"/>
        </w:rPr>
      </w:pPr>
      <w:r w:rsidRPr="0035603D">
        <w:rPr>
          <w:rFonts w:ascii="Times New Roman" w:hAnsi="Times New Roman" w:cs="Times New Roman"/>
          <w:b/>
          <w:sz w:val="22"/>
          <w:szCs w:val="22"/>
        </w:rPr>
        <w:br w:type="page"/>
      </w:r>
      <w:r w:rsidRPr="0035603D">
        <w:rPr>
          <w:rFonts w:ascii="Times New Roman" w:hAnsi="Times New Roman" w:cs="Times New Roman"/>
          <w:b/>
          <w:sz w:val="22"/>
          <w:szCs w:val="22"/>
        </w:rPr>
        <w:lastRenderedPageBreak/>
        <w:t xml:space="preserve">Анкета участника </w:t>
      </w:r>
      <w:r w:rsidRPr="0035603D">
        <w:rPr>
          <w:rFonts w:ascii="Times New Roman" w:hAnsi="Times New Roman" w:cs="Times New Roman"/>
          <w:sz w:val="22"/>
          <w:szCs w:val="22"/>
        </w:rPr>
        <w:t>(рекомендуемая форма)</w:t>
      </w:r>
    </w:p>
    <w:p w14:paraId="3D984059" w14:textId="77777777" w:rsidR="00670441" w:rsidRPr="0035603D" w:rsidRDefault="00670441" w:rsidP="007A67B5">
      <w:pPr>
        <w:widowControl w:val="0"/>
        <w:rPr>
          <w:rFonts w:ascii="Times New Roman" w:hAnsi="Times New Roman" w:cs="Times New Roman"/>
          <w:b/>
          <w:sz w:val="22"/>
          <w:szCs w:val="22"/>
        </w:rPr>
      </w:pPr>
    </w:p>
    <w:tbl>
      <w:tblPr>
        <w:tblW w:w="10220" w:type="dxa"/>
        <w:tblInd w:w="-160" w:type="dxa"/>
        <w:tblLook w:val="04A0" w:firstRow="1" w:lastRow="0" w:firstColumn="1" w:lastColumn="0" w:noHBand="0" w:noVBand="1"/>
      </w:tblPr>
      <w:tblGrid>
        <w:gridCol w:w="648"/>
        <w:gridCol w:w="5857"/>
        <w:gridCol w:w="3715"/>
      </w:tblGrid>
      <w:tr w:rsidR="00670441" w:rsidRPr="0035603D" w14:paraId="7C1DCE94" w14:textId="77777777" w:rsidTr="00CF41D7">
        <w:trPr>
          <w:trHeight w:val="659"/>
        </w:trPr>
        <w:tc>
          <w:tcPr>
            <w:tcW w:w="648" w:type="dxa"/>
            <w:tcBorders>
              <w:top w:val="single" w:sz="4" w:space="0" w:color="000000"/>
              <w:left w:val="single" w:sz="4" w:space="0" w:color="000000"/>
              <w:bottom w:val="single" w:sz="4" w:space="0" w:color="000000"/>
              <w:right w:val="none" w:sz="255" w:space="0" w:color="FFFFFF"/>
            </w:tcBorders>
          </w:tcPr>
          <w:p w14:paraId="14E97BB7"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п/п</w:t>
            </w:r>
          </w:p>
        </w:tc>
        <w:tc>
          <w:tcPr>
            <w:tcW w:w="9572" w:type="dxa"/>
            <w:gridSpan w:val="2"/>
            <w:tcBorders>
              <w:top w:val="single" w:sz="4" w:space="0" w:color="000000"/>
              <w:left w:val="single" w:sz="4" w:space="0" w:color="000000"/>
              <w:bottom w:val="single" w:sz="4" w:space="0" w:color="000000"/>
              <w:right w:val="single" w:sz="4" w:space="0" w:color="000000"/>
            </w:tcBorders>
          </w:tcPr>
          <w:p w14:paraId="5C3BC5BD" w14:textId="77777777"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b/>
                <w:sz w:val="22"/>
                <w:szCs w:val="22"/>
              </w:rPr>
              <w:t>Сведения об участнике закупки</w:t>
            </w:r>
          </w:p>
        </w:tc>
      </w:tr>
      <w:tr w:rsidR="00670441" w:rsidRPr="0035603D" w14:paraId="13EF5BB4"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1E8B0BB0" w14:textId="77777777" w:rsidR="00670441" w:rsidRPr="0035603D" w:rsidRDefault="00670441" w:rsidP="007A67B5">
            <w:pPr>
              <w:widowControl w:val="0"/>
              <w:rPr>
                <w:rFonts w:ascii="Times New Roman" w:hAnsi="Times New Roman" w:cs="Times New Roman"/>
                <w:b/>
                <w:sz w:val="22"/>
                <w:szCs w:val="22"/>
              </w:rPr>
            </w:pPr>
          </w:p>
          <w:p w14:paraId="574C2598" w14:textId="77777777" w:rsidR="00670441" w:rsidRPr="0035603D" w:rsidRDefault="00670441" w:rsidP="007A67B5">
            <w:pPr>
              <w:widowControl w:val="0"/>
              <w:rPr>
                <w:rFonts w:ascii="Times New Roman" w:hAnsi="Times New Roman" w:cs="Times New Roman"/>
                <w:b/>
                <w:sz w:val="22"/>
                <w:szCs w:val="22"/>
              </w:rPr>
            </w:pPr>
          </w:p>
          <w:p w14:paraId="1F4B1D13"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1</w:t>
            </w:r>
          </w:p>
        </w:tc>
        <w:tc>
          <w:tcPr>
            <w:tcW w:w="5857" w:type="dxa"/>
            <w:tcBorders>
              <w:top w:val="single" w:sz="4" w:space="0" w:color="000000"/>
              <w:left w:val="single" w:sz="4" w:space="0" w:color="000000"/>
              <w:bottom w:val="single" w:sz="4" w:space="0" w:color="000000"/>
              <w:right w:val="none" w:sz="255" w:space="0" w:color="FFFFFF"/>
            </w:tcBorders>
          </w:tcPr>
          <w:p w14:paraId="1FA7281D" w14:textId="4ED0F431"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Полное наименование организации и ее организационно-правовая форма</w:t>
            </w:r>
            <w:r w:rsidRPr="0035603D">
              <w:rPr>
                <w:rFonts w:ascii="Times New Roman" w:hAnsi="Times New Roman" w:cs="Times New Roman"/>
                <w:sz w:val="22"/>
                <w:szCs w:val="22"/>
              </w:rPr>
              <w:t xml:space="preserve"> (для юридического лица</w:t>
            </w:r>
            <w:r w:rsidRPr="0035603D">
              <w:rPr>
                <w:rFonts w:ascii="Times New Roman" w:hAnsi="Times New Roman" w:cs="Times New Roman"/>
                <w:i/>
                <w:sz w:val="22"/>
                <w:szCs w:val="22"/>
              </w:rPr>
              <w:t>)</w:t>
            </w:r>
            <w:r w:rsidRPr="0035603D">
              <w:rPr>
                <w:rFonts w:ascii="Times New Roman" w:hAnsi="Times New Roman" w:cs="Times New Roman"/>
                <w:b/>
                <w:sz w:val="22"/>
                <w:szCs w:val="22"/>
              </w:rPr>
              <w:t>/ Ф.И.О.</w:t>
            </w:r>
            <w:r w:rsidR="0035603D">
              <w:rPr>
                <w:rFonts w:ascii="Times New Roman" w:hAnsi="Times New Roman" w:cs="Times New Roman"/>
                <w:b/>
                <w:sz w:val="22"/>
                <w:szCs w:val="22"/>
              </w:rPr>
              <w:t xml:space="preserve"> </w:t>
            </w:r>
            <w:r w:rsidRPr="0035603D">
              <w:rPr>
                <w:rFonts w:ascii="Times New Roman" w:hAnsi="Times New Roman" w:cs="Times New Roman"/>
                <w:b/>
                <w:sz w:val="22"/>
                <w:szCs w:val="22"/>
              </w:rPr>
              <w:t xml:space="preserve">участника </w:t>
            </w:r>
            <w:r w:rsidR="00DB7114" w:rsidRPr="0035603D">
              <w:rPr>
                <w:rFonts w:ascii="Times New Roman" w:hAnsi="Times New Roman" w:cs="Times New Roman"/>
                <w:b/>
                <w:sz w:val="22"/>
                <w:szCs w:val="22"/>
              </w:rPr>
              <w:t xml:space="preserve">закупки </w:t>
            </w:r>
            <w:r w:rsidRPr="0035603D">
              <w:rPr>
                <w:rFonts w:ascii="Times New Roman" w:hAnsi="Times New Roman" w:cs="Times New Roman"/>
                <w:sz w:val="22"/>
                <w:szCs w:val="22"/>
              </w:rPr>
              <w:t>(для физического лица)</w:t>
            </w:r>
          </w:p>
        </w:tc>
        <w:tc>
          <w:tcPr>
            <w:tcW w:w="3715" w:type="dxa"/>
            <w:tcBorders>
              <w:top w:val="single" w:sz="4" w:space="0" w:color="000000"/>
              <w:left w:val="single" w:sz="4" w:space="0" w:color="000000"/>
              <w:bottom w:val="single" w:sz="4" w:space="0" w:color="000000"/>
              <w:right w:val="single" w:sz="4" w:space="0" w:color="000000"/>
            </w:tcBorders>
          </w:tcPr>
          <w:p w14:paraId="6ABA9B94"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1E2B955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09DC12F"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1F091C24"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Сокращенное наименование организации</w:t>
            </w:r>
          </w:p>
        </w:tc>
        <w:tc>
          <w:tcPr>
            <w:tcW w:w="3715" w:type="dxa"/>
            <w:tcBorders>
              <w:top w:val="single" w:sz="4" w:space="0" w:color="000000"/>
              <w:left w:val="single" w:sz="4" w:space="0" w:color="000000"/>
              <w:bottom w:val="single" w:sz="4" w:space="0" w:color="000000"/>
              <w:right w:val="single" w:sz="4" w:space="0" w:color="000000"/>
            </w:tcBorders>
          </w:tcPr>
          <w:p w14:paraId="3B89526B"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42330E28"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90CBC24"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2</w:t>
            </w:r>
          </w:p>
        </w:tc>
        <w:tc>
          <w:tcPr>
            <w:tcW w:w="5857" w:type="dxa"/>
            <w:tcBorders>
              <w:top w:val="single" w:sz="4" w:space="0" w:color="000000"/>
              <w:left w:val="single" w:sz="4" w:space="0" w:color="000000"/>
              <w:bottom w:val="single" w:sz="4" w:space="0" w:color="000000"/>
              <w:right w:val="none" w:sz="255" w:space="0" w:color="FFFFFF"/>
            </w:tcBorders>
          </w:tcPr>
          <w:p w14:paraId="489A77E3"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Предыдущие полные и сокращенные наименования организации с указанием даты переименования и подтверждением правопреемственности.</w:t>
            </w:r>
          </w:p>
        </w:tc>
        <w:tc>
          <w:tcPr>
            <w:tcW w:w="3715" w:type="dxa"/>
            <w:tcBorders>
              <w:top w:val="single" w:sz="4" w:space="0" w:color="000000"/>
              <w:left w:val="single" w:sz="4" w:space="0" w:color="000000"/>
              <w:bottom w:val="single" w:sz="4" w:space="0" w:color="000000"/>
              <w:right w:val="single" w:sz="4" w:space="0" w:color="000000"/>
            </w:tcBorders>
          </w:tcPr>
          <w:p w14:paraId="68F60BE4"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4B53D0AB"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3BB2F6B0" w14:textId="77777777" w:rsidR="00670441" w:rsidRPr="0035603D" w:rsidRDefault="00670441" w:rsidP="007A67B5">
            <w:pPr>
              <w:widowControl w:val="0"/>
              <w:rPr>
                <w:rFonts w:ascii="Times New Roman" w:hAnsi="Times New Roman" w:cs="Times New Roman"/>
                <w:b/>
                <w:sz w:val="22"/>
                <w:szCs w:val="22"/>
              </w:rPr>
            </w:pPr>
          </w:p>
          <w:p w14:paraId="5BAE95D4" w14:textId="77777777" w:rsidR="00670441" w:rsidRPr="0035603D" w:rsidRDefault="00670441" w:rsidP="007A67B5">
            <w:pPr>
              <w:widowControl w:val="0"/>
              <w:rPr>
                <w:rFonts w:ascii="Times New Roman" w:hAnsi="Times New Roman" w:cs="Times New Roman"/>
                <w:b/>
                <w:sz w:val="22"/>
                <w:szCs w:val="22"/>
              </w:rPr>
            </w:pPr>
          </w:p>
          <w:p w14:paraId="53B6C254" w14:textId="77777777" w:rsidR="00670441" w:rsidRPr="0035603D" w:rsidRDefault="00670441" w:rsidP="007A67B5">
            <w:pPr>
              <w:widowControl w:val="0"/>
              <w:rPr>
                <w:rFonts w:ascii="Times New Roman" w:hAnsi="Times New Roman" w:cs="Times New Roman"/>
                <w:b/>
                <w:sz w:val="22"/>
                <w:szCs w:val="22"/>
              </w:rPr>
            </w:pPr>
          </w:p>
          <w:p w14:paraId="2549E1F7"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3</w:t>
            </w:r>
          </w:p>
        </w:tc>
        <w:tc>
          <w:tcPr>
            <w:tcW w:w="5857" w:type="dxa"/>
            <w:tcBorders>
              <w:top w:val="single" w:sz="4" w:space="0" w:color="000000"/>
              <w:left w:val="single" w:sz="4" w:space="0" w:color="000000"/>
              <w:bottom w:val="single" w:sz="4" w:space="0" w:color="000000"/>
              <w:right w:val="none" w:sz="255" w:space="0" w:color="FFFFFF"/>
            </w:tcBorders>
          </w:tcPr>
          <w:p w14:paraId="1E6E8538"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xml:space="preserve">Регистрационные данные: дата, место и орган регистрации физического лица в качестве индивидуального предпринимателя </w:t>
            </w:r>
            <w:r w:rsidRPr="0035603D">
              <w:rPr>
                <w:rFonts w:ascii="Times New Roman" w:hAnsi="Times New Roman" w:cs="Times New Roman"/>
                <w:i/>
                <w:sz w:val="22"/>
                <w:szCs w:val="22"/>
              </w:rPr>
              <w:t>(на основании Свидетельства о государственной регистрации)</w:t>
            </w:r>
          </w:p>
        </w:tc>
        <w:tc>
          <w:tcPr>
            <w:tcW w:w="3715" w:type="dxa"/>
            <w:tcBorders>
              <w:top w:val="single" w:sz="4" w:space="0" w:color="000000"/>
              <w:left w:val="single" w:sz="4" w:space="0" w:color="000000"/>
              <w:bottom w:val="single" w:sz="4" w:space="0" w:color="000000"/>
              <w:right w:val="single" w:sz="4" w:space="0" w:color="000000"/>
            </w:tcBorders>
          </w:tcPr>
          <w:p w14:paraId="10F96992"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1542664D"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97906A9"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630179BA" w14:textId="77777777" w:rsidR="00670441" w:rsidRPr="0035603D" w:rsidRDefault="0012513C" w:rsidP="007A67B5">
            <w:pPr>
              <w:widowControl w:val="0"/>
              <w:rPr>
                <w:rFonts w:ascii="Times New Roman" w:hAnsi="Times New Roman" w:cs="Times New Roman"/>
                <w:i/>
                <w:sz w:val="22"/>
                <w:szCs w:val="22"/>
              </w:rPr>
            </w:pPr>
            <w:r w:rsidRPr="0035603D">
              <w:rPr>
                <w:rFonts w:ascii="Times New Roman" w:hAnsi="Times New Roman" w:cs="Times New Roman"/>
                <w:b/>
                <w:sz w:val="22"/>
                <w:szCs w:val="22"/>
              </w:rPr>
              <w:t xml:space="preserve">Учредители </w:t>
            </w:r>
            <w:r w:rsidRPr="0035603D">
              <w:rPr>
                <w:rFonts w:ascii="Times New Roman" w:hAnsi="Times New Roman" w:cs="Times New Roman"/>
                <w:sz w:val="22"/>
                <w:szCs w:val="22"/>
              </w:rPr>
              <w:t>(перечислить наименования и организационно-правовую форму всех учредителей, чья</w:t>
            </w:r>
            <w:r w:rsidRPr="0035603D">
              <w:rPr>
                <w:rFonts w:ascii="Times New Roman" w:hAnsi="Times New Roman" w:cs="Times New Roman"/>
                <w:i/>
                <w:sz w:val="22"/>
                <w:szCs w:val="22"/>
              </w:rPr>
              <w:t xml:space="preserve"> </w:t>
            </w:r>
            <w:r w:rsidRPr="0035603D">
              <w:rPr>
                <w:rFonts w:ascii="Times New Roman" w:hAnsi="Times New Roman" w:cs="Times New Roman"/>
                <w:sz w:val="22"/>
                <w:szCs w:val="22"/>
              </w:rPr>
              <w:t>доля в уставном капитале превышает 10%) и доля их участия (для акционерных обществ – выписка из реестра акционеров отдельным документом)</w:t>
            </w:r>
          </w:p>
          <w:p w14:paraId="4AA7C9D5"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i/>
                <w:sz w:val="22"/>
                <w:szCs w:val="22"/>
              </w:rPr>
              <w:t xml:space="preserve">(на основании Учредительных документов установленной формы (устав, положение, учредительный договор) </w:t>
            </w:r>
            <w:r w:rsidRPr="0035603D">
              <w:rPr>
                <w:rFonts w:ascii="Times New Roman" w:hAnsi="Times New Roman" w:cs="Times New Roman"/>
                <w:sz w:val="22"/>
                <w:szCs w:val="22"/>
              </w:rPr>
              <w:t>(для юридических лиц)</w:t>
            </w:r>
          </w:p>
        </w:tc>
        <w:tc>
          <w:tcPr>
            <w:tcW w:w="3715" w:type="dxa"/>
            <w:tcBorders>
              <w:top w:val="single" w:sz="4" w:space="0" w:color="000000"/>
              <w:left w:val="single" w:sz="4" w:space="0" w:color="000000"/>
              <w:bottom w:val="single" w:sz="4" w:space="0" w:color="000000"/>
              <w:right w:val="single" w:sz="4" w:space="0" w:color="000000"/>
            </w:tcBorders>
          </w:tcPr>
          <w:p w14:paraId="21F6D47C"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74201907"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2F5B55DD"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5DF9DA79" w14:textId="24F46F3B"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Срок деятельности</w:t>
            </w:r>
            <w:r w:rsidR="0035603D">
              <w:rPr>
                <w:rFonts w:ascii="Times New Roman" w:hAnsi="Times New Roman" w:cs="Times New Roman"/>
                <w:b/>
                <w:sz w:val="22"/>
                <w:szCs w:val="22"/>
              </w:rPr>
              <w:t xml:space="preserve"> </w:t>
            </w:r>
          </w:p>
        </w:tc>
        <w:tc>
          <w:tcPr>
            <w:tcW w:w="3715" w:type="dxa"/>
            <w:tcBorders>
              <w:top w:val="single" w:sz="4" w:space="0" w:color="000000"/>
              <w:left w:val="single" w:sz="4" w:space="0" w:color="000000"/>
              <w:bottom w:val="single" w:sz="4" w:space="0" w:color="000000"/>
              <w:right w:val="single" w:sz="4" w:space="0" w:color="000000"/>
            </w:tcBorders>
          </w:tcPr>
          <w:p w14:paraId="553F2FF8"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2B4592EF"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E6D1CE1"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0AF9969E"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xml:space="preserve">Размер уставного капитала </w:t>
            </w:r>
            <w:r w:rsidRPr="0035603D">
              <w:rPr>
                <w:rFonts w:ascii="Times New Roman" w:hAnsi="Times New Roman" w:cs="Times New Roman"/>
                <w:sz w:val="22"/>
                <w:szCs w:val="22"/>
              </w:rPr>
              <w:t>( для юридических лиц)</w:t>
            </w:r>
          </w:p>
        </w:tc>
        <w:tc>
          <w:tcPr>
            <w:tcW w:w="3715" w:type="dxa"/>
            <w:tcBorders>
              <w:top w:val="single" w:sz="4" w:space="0" w:color="000000"/>
              <w:left w:val="single" w:sz="4" w:space="0" w:color="000000"/>
              <w:bottom w:val="single" w:sz="4" w:space="0" w:color="000000"/>
              <w:right w:val="single" w:sz="4" w:space="0" w:color="000000"/>
            </w:tcBorders>
          </w:tcPr>
          <w:p w14:paraId="2413EBB0"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13FC7B89" w14:textId="77777777" w:rsidTr="00CF41D7">
        <w:trPr>
          <w:cantSplit/>
          <w:trHeight w:val="407"/>
        </w:trPr>
        <w:tc>
          <w:tcPr>
            <w:tcW w:w="648" w:type="dxa"/>
            <w:vMerge w:val="restart"/>
            <w:tcBorders>
              <w:top w:val="single" w:sz="4" w:space="0" w:color="000000"/>
              <w:left w:val="single" w:sz="4" w:space="0" w:color="000000"/>
              <w:bottom w:val="single" w:sz="4" w:space="0" w:color="000000"/>
              <w:right w:val="none" w:sz="255" w:space="0" w:color="FFFFFF"/>
            </w:tcBorders>
          </w:tcPr>
          <w:p w14:paraId="2722A60E"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none" w:sz="255" w:space="0" w:color="FFFFFF"/>
              <w:right w:val="none" w:sz="255" w:space="0" w:color="FFFFFF"/>
            </w:tcBorders>
          </w:tcPr>
          <w:p w14:paraId="774928A5"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ИНН</w:t>
            </w:r>
          </w:p>
        </w:tc>
        <w:tc>
          <w:tcPr>
            <w:tcW w:w="3715" w:type="dxa"/>
            <w:tcBorders>
              <w:top w:val="single" w:sz="4" w:space="0" w:color="000000"/>
              <w:left w:val="single" w:sz="4" w:space="0" w:color="000000"/>
              <w:bottom w:val="none" w:sz="255" w:space="0" w:color="FFFFFF"/>
              <w:right w:val="single" w:sz="4" w:space="0" w:color="000000"/>
            </w:tcBorders>
          </w:tcPr>
          <w:p w14:paraId="4CA93FAC"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34DA6C1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81BE646"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15DEB6A"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КПП</w:t>
            </w:r>
          </w:p>
        </w:tc>
        <w:tc>
          <w:tcPr>
            <w:tcW w:w="3715" w:type="dxa"/>
            <w:tcBorders>
              <w:top w:val="single" w:sz="4" w:space="0" w:color="000000"/>
              <w:left w:val="single" w:sz="4" w:space="0" w:color="000000"/>
              <w:bottom w:val="single" w:sz="4" w:space="0" w:color="000000"/>
              <w:right w:val="single" w:sz="4" w:space="0" w:color="000000"/>
            </w:tcBorders>
          </w:tcPr>
          <w:p w14:paraId="4B1D0F22"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5DC508A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A714E93"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27E03B4A"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ОГРН</w:t>
            </w:r>
          </w:p>
        </w:tc>
        <w:tc>
          <w:tcPr>
            <w:tcW w:w="3715" w:type="dxa"/>
            <w:tcBorders>
              <w:top w:val="single" w:sz="4" w:space="0" w:color="000000"/>
              <w:left w:val="single" w:sz="4" w:space="0" w:color="000000"/>
              <w:bottom w:val="single" w:sz="4" w:space="0" w:color="000000"/>
              <w:right w:val="single" w:sz="4" w:space="0" w:color="000000"/>
            </w:tcBorders>
          </w:tcPr>
          <w:p w14:paraId="604F5036"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4F343583"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AE9AAC2"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2148C83E"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ОКПО</w:t>
            </w:r>
          </w:p>
        </w:tc>
        <w:tc>
          <w:tcPr>
            <w:tcW w:w="3715" w:type="dxa"/>
            <w:tcBorders>
              <w:top w:val="single" w:sz="4" w:space="0" w:color="000000"/>
              <w:left w:val="single" w:sz="4" w:space="0" w:color="000000"/>
              <w:bottom w:val="single" w:sz="4" w:space="0" w:color="000000"/>
              <w:right w:val="single" w:sz="4" w:space="0" w:color="000000"/>
            </w:tcBorders>
          </w:tcPr>
          <w:p w14:paraId="0036BE6E"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6CE44182"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20F5BB3C"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none" w:sz="255" w:space="0" w:color="FFFFFF"/>
              <w:left w:val="single" w:sz="4" w:space="0" w:color="000000"/>
              <w:bottom w:val="single" w:sz="4" w:space="0" w:color="000000"/>
              <w:right w:val="none" w:sz="255" w:space="0" w:color="FFFFFF"/>
            </w:tcBorders>
          </w:tcPr>
          <w:p w14:paraId="0E1CAA17"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ОКТМО</w:t>
            </w:r>
          </w:p>
        </w:tc>
        <w:tc>
          <w:tcPr>
            <w:tcW w:w="3715" w:type="dxa"/>
            <w:tcBorders>
              <w:top w:val="none" w:sz="255" w:space="0" w:color="FFFFFF"/>
              <w:left w:val="single" w:sz="4" w:space="0" w:color="000000"/>
              <w:bottom w:val="single" w:sz="4" w:space="0" w:color="000000"/>
              <w:right w:val="single" w:sz="4" w:space="0" w:color="000000"/>
            </w:tcBorders>
          </w:tcPr>
          <w:p w14:paraId="7CB5FE28"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451A4D35"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BB21789"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A3D8742"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ОКДП</w:t>
            </w:r>
          </w:p>
        </w:tc>
        <w:tc>
          <w:tcPr>
            <w:tcW w:w="3715" w:type="dxa"/>
            <w:tcBorders>
              <w:top w:val="single" w:sz="4" w:space="0" w:color="000000"/>
              <w:left w:val="single" w:sz="4" w:space="0" w:color="000000"/>
              <w:bottom w:val="single" w:sz="4" w:space="0" w:color="000000"/>
              <w:right w:val="single" w:sz="4" w:space="0" w:color="000000"/>
            </w:tcBorders>
          </w:tcPr>
          <w:p w14:paraId="357ADA6D"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106EC582"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D10BA48"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25C70F56"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ОКВЭД</w:t>
            </w:r>
          </w:p>
        </w:tc>
        <w:tc>
          <w:tcPr>
            <w:tcW w:w="3715" w:type="dxa"/>
            <w:tcBorders>
              <w:top w:val="single" w:sz="4" w:space="0" w:color="000000"/>
              <w:left w:val="single" w:sz="4" w:space="0" w:color="000000"/>
              <w:bottom w:val="single" w:sz="4" w:space="0" w:color="000000"/>
              <w:right w:val="single" w:sz="4" w:space="0" w:color="000000"/>
            </w:tcBorders>
          </w:tcPr>
          <w:p w14:paraId="60A40C0A"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63CE2E72"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49BD8F5"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4</w:t>
            </w:r>
          </w:p>
        </w:tc>
        <w:tc>
          <w:tcPr>
            <w:tcW w:w="5857" w:type="dxa"/>
            <w:tcBorders>
              <w:top w:val="single" w:sz="4" w:space="0" w:color="000000"/>
              <w:left w:val="single" w:sz="4" w:space="0" w:color="000000"/>
              <w:bottom w:val="single" w:sz="4" w:space="0" w:color="000000"/>
              <w:right w:val="none" w:sz="255" w:space="0" w:color="FFFFFF"/>
            </w:tcBorders>
          </w:tcPr>
          <w:p w14:paraId="69DEE27A"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xml:space="preserve">Местонахождение </w:t>
            </w:r>
            <w:r w:rsidRPr="0035603D">
              <w:rPr>
                <w:rFonts w:ascii="Times New Roman" w:hAnsi="Times New Roman" w:cs="Times New Roman"/>
                <w:i/>
                <w:sz w:val="22"/>
                <w:szCs w:val="22"/>
              </w:rPr>
              <w:t>(для юридического лица)</w:t>
            </w:r>
            <w:r w:rsidRPr="0035603D">
              <w:rPr>
                <w:rFonts w:ascii="Times New Roman" w:hAnsi="Times New Roman" w:cs="Times New Roman"/>
                <w:b/>
                <w:sz w:val="22"/>
                <w:szCs w:val="22"/>
              </w:rPr>
              <w:t xml:space="preserve">/сведения о месте жительства </w:t>
            </w:r>
            <w:r w:rsidRPr="0035603D">
              <w:rPr>
                <w:rFonts w:ascii="Times New Roman" w:hAnsi="Times New Roman" w:cs="Times New Roman"/>
                <w:i/>
                <w:sz w:val="22"/>
                <w:szCs w:val="22"/>
              </w:rPr>
              <w:t>(для физического лица)</w:t>
            </w:r>
          </w:p>
        </w:tc>
        <w:tc>
          <w:tcPr>
            <w:tcW w:w="3715" w:type="dxa"/>
            <w:tcBorders>
              <w:top w:val="single" w:sz="4" w:space="0" w:color="000000"/>
              <w:left w:val="single" w:sz="4" w:space="0" w:color="000000"/>
              <w:bottom w:val="single" w:sz="4" w:space="0" w:color="000000"/>
              <w:right w:val="single" w:sz="4" w:space="0" w:color="000000"/>
            </w:tcBorders>
          </w:tcPr>
          <w:p w14:paraId="26A35A5B"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4884F621"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7D8C000"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5</w:t>
            </w:r>
          </w:p>
        </w:tc>
        <w:tc>
          <w:tcPr>
            <w:tcW w:w="5857" w:type="dxa"/>
            <w:tcBorders>
              <w:top w:val="single" w:sz="4" w:space="0" w:color="000000"/>
              <w:left w:val="single" w:sz="4" w:space="0" w:color="000000"/>
              <w:bottom w:val="single" w:sz="4" w:space="0" w:color="000000"/>
              <w:right w:val="none" w:sz="255" w:space="0" w:color="FFFFFF"/>
            </w:tcBorders>
          </w:tcPr>
          <w:p w14:paraId="514AB21D"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Почтовый адрес участника</w:t>
            </w:r>
          </w:p>
        </w:tc>
        <w:tc>
          <w:tcPr>
            <w:tcW w:w="3715" w:type="dxa"/>
            <w:tcBorders>
              <w:top w:val="single" w:sz="4" w:space="0" w:color="000000"/>
              <w:left w:val="single" w:sz="4" w:space="0" w:color="000000"/>
              <w:bottom w:val="single" w:sz="4" w:space="0" w:color="000000"/>
              <w:right w:val="single" w:sz="4" w:space="0" w:color="000000"/>
            </w:tcBorders>
          </w:tcPr>
          <w:p w14:paraId="399FF4F4"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25247010"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2FE32063" w14:textId="77777777" w:rsidR="00670441" w:rsidRPr="0035603D" w:rsidRDefault="00670441" w:rsidP="007A67B5">
            <w:pPr>
              <w:widowControl w:val="0"/>
              <w:rPr>
                <w:rFonts w:ascii="Times New Roman" w:hAnsi="Times New Roman" w:cs="Times New Roman"/>
                <w:b/>
                <w:sz w:val="22"/>
                <w:szCs w:val="22"/>
              </w:rPr>
            </w:pPr>
          </w:p>
          <w:p w14:paraId="375E4BFC" w14:textId="77777777" w:rsidR="00670441" w:rsidRPr="0035603D" w:rsidRDefault="00670441" w:rsidP="007A67B5">
            <w:pPr>
              <w:widowControl w:val="0"/>
              <w:rPr>
                <w:rFonts w:ascii="Times New Roman" w:hAnsi="Times New Roman" w:cs="Times New Roman"/>
                <w:b/>
                <w:sz w:val="22"/>
                <w:szCs w:val="22"/>
              </w:rPr>
            </w:pPr>
          </w:p>
          <w:p w14:paraId="3795CA1B"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6</w:t>
            </w:r>
          </w:p>
        </w:tc>
        <w:tc>
          <w:tcPr>
            <w:tcW w:w="5857" w:type="dxa"/>
            <w:tcBorders>
              <w:top w:val="single" w:sz="4" w:space="0" w:color="000000"/>
              <w:left w:val="single" w:sz="4" w:space="0" w:color="000000"/>
              <w:bottom w:val="single" w:sz="4" w:space="0" w:color="000000"/>
              <w:right w:val="none" w:sz="255" w:space="0" w:color="FFFFFF"/>
            </w:tcBorders>
          </w:tcPr>
          <w:p w14:paraId="08773332"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Номер телефона с кодом Участника</w:t>
            </w:r>
          </w:p>
        </w:tc>
        <w:tc>
          <w:tcPr>
            <w:tcW w:w="3715" w:type="dxa"/>
            <w:tcBorders>
              <w:top w:val="single" w:sz="4" w:space="0" w:color="000000"/>
              <w:left w:val="single" w:sz="4" w:space="0" w:color="000000"/>
              <w:bottom w:val="single" w:sz="4" w:space="0" w:color="000000"/>
              <w:right w:val="single" w:sz="4" w:space="0" w:color="000000"/>
            </w:tcBorders>
          </w:tcPr>
          <w:p w14:paraId="5FF3C048"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29CD144B"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1EBCA7E"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DC3EB7C"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Номер факса с кодом Участника</w:t>
            </w:r>
          </w:p>
        </w:tc>
        <w:tc>
          <w:tcPr>
            <w:tcW w:w="3715" w:type="dxa"/>
            <w:tcBorders>
              <w:top w:val="single" w:sz="4" w:space="0" w:color="000000"/>
              <w:left w:val="single" w:sz="4" w:space="0" w:color="000000"/>
              <w:bottom w:val="single" w:sz="4" w:space="0" w:color="000000"/>
              <w:right w:val="single" w:sz="4" w:space="0" w:color="000000"/>
            </w:tcBorders>
          </w:tcPr>
          <w:p w14:paraId="702DD83A"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6B8EEBBA"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B905863"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2B9BB152"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Адрес электронной почты Участника ( для приема заявок и иной документации)</w:t>
            </w:r>
          </w:p>
        </w:tc>
        <w:tc>
          <w:tcPr>
            <w:tcW w:w="3715" w:type="dxa"/>
            <w:tcBorders>
              <w:top w:val="single" w:sz="4" w:space="0" w:color="000000"/>
              <w:left w:val="single" w:sz="4" w:space="0" w:color="000000"/>
              <w:bottom w:val="single" w:sz="4" w:space="0" w:color="000000"/>
              <w:right w:val="single" w:sz="4" w:space="0" w:color="000000"/>
            </w:tcBorders>
          </w:tcPr>
          <w:p w14:paraId="0EEE6B16"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39F588DF"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64F63C5F"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557707D0"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Адрес страницы в Интернете</w:t>
            </w:r>
          </w:p>
        </w:tc>
        <w:tc>
          <w:tcPr>
            <w:tcW w:w="3715" w:type="dxa"/>
            <w:tcBorders>
              <w:top w:val="single" w:sz="4" w:space="0" w:color="000000"/>
              <w:left w:val="single" w:sz="4" w:space="0" w:color="000000"/>
              <w:bottom w:val="single" w:sz="4" w:space="0" w:color="000000"/>
              <w:right w:val="single" w:sz="4" w:space="0" w:color="000000"/>
            </w:tcBorders>
          </w:tcPr>
          <w:p w14:paraId="5273A7B4"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51A19043" w14:textId="77777777" w:rsidTr="00CF41D7">
        <w:tc>
          <w:tcPr>
            <w:tcW w:w="648" w:type="dxa"/>
            <w:tcBorders>
              <w:top w:val="single" w:sz="4" w:space="0" w:color="000000"/>
              <w:left w:val="single" w:sz="4" w:space="0" w:color="000000"/>
              <w:bottom w:val="single" w:sz="4" w:space="0" w:color="000000"/>
              <w:right w:val="none" w:sz="255" w:space="0" w:color="FFFFFF"/>
            </w:tcBorders>
          </w:tcPr>
          <w:p w14:paraId="1B909CBE"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7</w:t>
            </w:r>
          </w:p>
        </w:tc>
        <w:tc>
          <w:tcPr>
            <w:tcW w:w="5857" w:type="dxa"/>
            <w:tcBorders>
              <w:top w:val="single" w:sz="4" w:space="0" w:color="000000"/>
              <w:left w:val="single" w:sz="4" w:space="0" w:color="000000"/>
              <w:bottom w:val="single" w:sz="4" w:space="0" w:color="000000"/>
              <w:right w:val="none" w:sz="255" w:space="0" w:color="FFFFFF"/>
            </w:tcBorders>
          </w:tcPr>
          <w:p w14:paraId="15D9F4AD"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xml:space="preserve">Руководитель </w:t>
            </w:r>
            <w:r w:rsidRPr="0035603D">
              <w:rPr>
                <w:rFonts w:ascii="Times New Roman" w:hAnsi="Times New Roman" w:cs="Times New Roman"/>
                <w:sz w:val="22"/>
                <w:szCs w:val="22"/>
              </w:rPr>
              <w:t>(должность, 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658C478B"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5DA46AFE" w14:textId="77777777" w:rsidTr="00CF41D7">
        <w:tc>
          <w:tcPr>
            <w:tcW w:w="648" w:type="dxa"/>
            <w:tcBorders>
              <w:top w:val="single" w:sz="4" w:space="0" w:color="000000"/>
              <w:left w:val="single" w:sz="4" w:space="0" w:color="000000"/>
              <w:bottom w:val="single" w:sz="4" w:space="0" w:color="000000"/>
              <w:right w:val="none" w:sz="255" w:space="0" w:color="FFFFFF"/>
            </w:tcBorders>
          </w:tcPr>
          <w:p w14:paraId="3E284257"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8</w:t>
            </w:r>
          </w:p>
        </w:tc>
        <w:tc>
          <w:tcPr>
            <w:tcW w:w="5857" w:type="dxa"/>
            <w:tcBorders>
              <w:top w:val="single" w:sz="4" w:space="0" w:color="000000"/>
              <w:left w:val="single" w:sz="4" w:space="0" w:color="000000"/>
              <w:bottom w:val="single" w:sz="4" w:space="0" w:color="000000"/>
              <w:right w:val="none" w:sz="255" w:space="0" w:color="FFFFFF"/>
            </w:tcBorders>
          </w:tcPr>
          <w:p w14:paraId="2985E1F1" w14:textId="77777777"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b/>
                <w:sz w:val="22"/>
                <w:szCs w:val="22"/>
              </w:rPr>
              <w:t>Главный бухгалтер</w:t>
            </w:r>
          </w:p>
          <w:p w14:paraId="1039A854"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sz w:val="22"/>
                <w:szCs w:val="22"/>
              </w:rPr>
              <w:t>(фамилия,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0EFB66D3"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7E7B14FC" w14:textId="77777777" w:rsidTr="00CF41D7">
        <w:tc>
          <w:tcPr>
            <w:tcW w:w="648" w:type="dxa"/>
            <w:tcBorders>
              <w:top w:val="single" w:sz="4" w:space="0" w:color="000000"/>
              <w:left w:val="single" w:sz="4" w:space="0" w:color="000000"/>
              <w:bottom w:val="single" w:sz="4" w:space="0" w:color="000000"/>
              <w:right w:val="none" w:sz="255" w:space="0" w:color="FFFFFF"/>
            </w:tcBorders>
          </w:tcPr>
          <w:p w14:paraId="07A970E9"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9</w:t>
            </w:r>
          </w:p>
        </w:tc>
        <w:tc>
          <w:tcPr>
            <w:tcW w:w="5857" w:type="dxa"/>
            <w:tcBorders>
              <w:top w:val="single" w:sz="4" w:space="0" w:color="000000"/>
              <w:left w:val="single" w:sz="4" w:space="0" w:color="000000"/>
              <w:bottom w:val="single" w:sz="4" w:space="0" w:color="000000"/>
              <w:right w:val="none" w:sz="255" w:space="0" w:color="FFFFFF"/>
            </w:tcBorders>
          </w:tcPr>
          <w:p w14:paraId="0A5D5DEF" w14:textId="77777777"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b/>
                <w:sz w:val="22"/>
                <w:szCs w:val="22"/>
              </w:rPr>
              <w:t>Контактное лицо</w:t>
            </w:r>
          </w:p>
          <w:p w14:paraId="3AE951A5"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sz w:val="22"/>
                <w:szCs w:val="22"/>
              </w:rPr>
              <w:t>(фамилия, имя, отчество, телефон)</w:t>
            </w:r>
          </w:p>
        </w:tc>
        <w:tc>
          <w:tcPr>
            <w:tcW w:w="3715" w:type="dxa"/>
            <w:tcBorders>
              <w:top w:val="single" w:sz="4" w:space="0" w:color="000000"/>
              <w:left w:val="single" w:sz="4" w:space="0" w:color="000000"/>
              <w:bottom w:val="single" w:sz="4" w:space="0" w:color="000000"/>
              <w:right w:val="single" w:sz="4" w:space="0" w:color="000000"/>
            </w:tcBorders>
          </w:tcPr>
          <w:p w14:paraId="23EE0D25"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1996A4AA"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52E111DD" w14:textId="77777777" w:rsidR="00670441" w:rsidRPr="0035603D" w:rsidRDefault="00670441" w:rsidP="007A67B5">
            <w:pPr>
              <w:widowControl w:val="0"/>
              <w:rPr>
                <w:rFonts w:ascii="Times New Roman" w:hAnsi="Times New Roman" w:cs="Times New Roman"/>
                <w:b/>
                <w:sz w:val="22"/>
                <w:szCs w:val="22"/>
              </w:rPr>
            </w:pPr>
          </w:p>
          <w:p w14:paraId="1F77311D" w14:textId="77777777" w:rsidR="00670441" w:rsidRPr="0035603D" w:rsidRDefault="00670441" w:rsidP="007A67B5">
            <w:pPr>
              <w:widowControl w:val="0"/>
              <w:rPr>
                <w:rFonts w:ascii="Times New Roman" w:hAnsi="Times New Roman" w:cs="Times New Roman"/>
                <w:b/>
                <w:sz w:val="22"/>
                <w:szCs w:val="22"/>
              </w:rPr>
            </w:pPr>
          </w:p>
          <w:p w14:paraId="3AA3F99B" w14:textId="77777777" w:rsidR="00670441" w:rsidRPr="0035603D" w:rsidRDefault="00670441" w:rsidP="007A67B5">
            <w:pPr>
              <w:widowControl w:val="0"/>
              <w:rPr>
                <w:rFonts w:ascii="Times New Roman" w:hAnsi="Times New Roman" w:cs="Times New Roman"/>
                <w:b/>
                <w:sz w:val="22"/>
                <w:szCs w:val="22"/>
              </w:rPr>
            </w:pPr>
          </w:p>
          <w:p w14:paraId="3FAB8181"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10</w:t>
            </w:r>
          </w:p>
        </w:tc>
        <w:tc>
          <w:tcPr>
            <w:tcW w:w="5857" w:type="dxa"/>
            <w:tcBorders>
              <w:top w:val="single" w:sz="4" w:space="0" w:color="000000"/>
              <w:left w:val="single" w:sz="4" w:space="0" w:color="000000"/>
              <w:bottom w:val="single" w:sz="4" w:space="0" w:color="000000"/>
              <w:right w:val="none" w:sz="255" w:space="0" w:color="FFFFFF"/>
            </w:tcBorders>
          </w:tcPr>
          <w:p w14:paraId="319415AB"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Система налогообложения</w:t>
            </w:r>
          </w:p>
        </w:tc>
        <w:tc>
          <w:tcPr>
            <w:tcW w:w="3715" w:type="dxa"/>
            <w:tcBorders>
              <w:top w:val="single" w:sz="4" w:space="0" w:color="000000"/>
              <w:left w:val="single" w:sz="4" w:space="0" w:color="000000"/>
              <w:bottom w:val="single" w:sz="4" w:space="0" w:color="000000"/>
              <w:right w:val="single" w:sz="4" w:space="0" w:color="000000"/>
            </w:tcBorders>
          </w:tcPr>
          <w:p w14:paraId="191018DD"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4316415E"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337C115"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CF72CBA"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Реквизиты уведомления о постановке на учет в ИФНС</w:t>
            </w:r>
          </w:p>
        </w:tc>
        <w:tc>
          <w:tcPr>
            <w:tcW w:w="3715" w:type="dxa"/>
            <w:tcBorders>
              <w:top w:val="single" w:sz="4" w:space="0" w:color="000000"/>
              <w:left w:val="single" w:sz="4" w:space="0" w:color="000000"/>
              <w:bottom w:val="single" w:sz="4" w:space="0" w:color="000000"/>
              <w:right w:val="single" w:sz="4" w:space="0" w:color="000000"/>
            </w:tcBorders>
          </w:tcPr>
          <w:p w14:paraId="417BBD34"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3605317C"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7D685F2"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0BDD63BE"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xml:space="preserve">Применение ставки НДС 10% </w:t>
            </w:r>
            <w:r w:rsidRPr="0035603D">
              <w:rPr>
                <w:rFonts w:ascii="Times New Roman" w:hAnsi="Times New Roman" w:cs="Times New Roman"/>
                <w:sz w:val="22"/>
                <w:szCs w:val="22"/>
              </w:rPr>
              <w:t>(с приложением документов, подтверждающих право на применение пониженной ставки НДС)</w:t>
            </w:r>
          </w:p>
        </w:tc>
        <w:tc>
          <w:tcPr>
            <w:tcW w:w="3715" w:type="dxa"/>
            <w:tcBorders>
              <w:top w:val="single" w:sz="4" w:space="0" w:color="000000"/>
              <w:left w:val="single" w:sz="4" w:space="0" w:color="000000"/>
              <w:bottom w:val="single" w:sz="4" w:space="0" w:color="000000"/>
              <w:right w:val="single" w:sz="4" w:space="0" w:color="000000"/>
            </w:tcBorders>
          </w:tcPr>
          <w:p w14:paraId="474826CC"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67CA60C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00481F91"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69EFB605"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Применение освобождения от НДС</w:t>
            </w:r>
          </w:p>
        </w:tc>
        <w:tc>
          <w:tcPr>
            <w:tcW w:w="3715" w:type="dxa"/>
            <w:tcBorders>
              <w:top w:val="single" w:sz="4" w:space="0" w:color="000000"/>
              <w:left w:val="single" w:sz="4" w:space="0" w:color="000000"/>
              <w:bottom w:val="single" w:sz="4" w:space="0" w:color="000000"/>
              <w:right w:val="single" w:sz="4" w:space="0" w:color="000000"/>
            </w:tcBorders>
          </w:tcPr>
          <w:p w14:paraId="2C26CE70"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3071D4A5"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9EF6DB6"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5150BA87"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Основные виды деятельности</w:t>
            </w:r>
          </w:p>
          <w:p w14:paraId="2110BDF6" w14:textId="77777777" w:rsidR="00670441" w:rsidRPr="0035603D" w:rsidRDefault="00670441" w:rsidP="007A67B5">
            <w:pPr>
              <w:widowControl w:val="0"/>
              <w:rPr>
                <w:rFonts w:ascii="Times New Roman" w:hAnsi="Times New Roman" w:cs="Times New Roman"/>
                <w:b/>
                <w:sz w:val="22"/>
                <w:szCs w:val="22"/>
              </w:rPr>
            </w:pPr>
          </w:p>
        </w:tc>
        <w:tc>
          <w:tcPr>
            <w:tcW w:w="3715" w:type="dxa"/>
            <w:tcBorders>
              <w:top w:val="single" w:sz="4" w:space="0" w:color="000000"/>
              <w:left w:val="single" w:sz="4" w:space="0" w:color="000000"/>
              <w:bottom w:val="single" w:sz="4" w:space="0" w:color="000000"/>
              <w:right w:val="single" w:sz="4" w:space="0" w:color="000000"/>
            </w:tcBorders>
          </w:tcPr>
          <w:p w14:paraId="1A5455F2"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25A9A843"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9F78C78"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8D498DB"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Лицензируемые виды деятельности</w:t>
            </w:r>
          </w:p>
          <w:p w14:paraId="1EF8EB6B" w14:textId="77777777" w:rsidR="00670441" w:rsidRPr="0035603D" w:rsidRDefault="00670441" w:rsidP="007A67B5">
            <w:pPr>
              <w:widowControl w:val="0"/>
              <w:rPr>
                <w:rFonts w:ascii="Times New Roman" w:hAnsi="Times New Roman" w:cs="Times New Roman"/>
                <w:b/>
                <w:sz w:val="22"/>
                <w:szCs w:val="22"/>
              </w:rPr>
            </w:pPr>
          </w:p>
        </w:tc>
        <w:tc>
          <w:tcPr>
            <w:tcW w:w="3715" w:type="dxa"/>
            <w:tcBorders>
              <w:top w:val="single" w:sz="4" w:space="0" w:color="000000"/>
              <w:left w:val="single" w:sz="4" w:space="0" w:color="000000"/>
              <w:bottom w:val="single" w:sz="4" w:space="0" w:color="000000"/>
              <w:right w:val="single" w:sz="4" w:space="0" w:color="000000"/>
            </w:tcBorders>
          </w:tcPr>
          <w:p w14:paraId="4E6C23E3"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48942D7A"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78A8E249"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01FE0375"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Номера лицензий, сроки их действия, наименование территорий на которых действуют лицензии</w:t>
            </w:r>
          </w:p>
        </w:tc>
        <w:tc>
          <w:tcPr>
            <w:tcW w:w="3715" w:type="dxa"/>
            <w:tcBorders>
              <w:top w:val="single" w:sz="4" w:space="0" w:color="000000"/>
              <w:left w:val="single" w:sz="4" w:space="0" w:color="000000"/>
              <w:bottom w:val="single" w:sz="4" w:space="0" w:color="000000"/>
              <w:right w:val="single" w:sz="4" w:space="0" w:color="000000"/>
            </w:tcBorders>
          </w:tcPr>
          <w:p w14:paraId="08D75994"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0E7E5596" w14:textId="77777777" w:rsidTr="00CF41D7">
        <w:trPr>
          <w:cantSplit/>
        </w:trPr>
        <w:tc>
          <w:tcPr>
            <w:tcW w:w="648" w:type="dxa"/>
            <w:vMerge w:val="restart"/>
            <w:tcBorders>
              <w:top w:val="single" w:sz="4" w:space="0" w:color="000000"/>
              <w:left w:val="single" w:sz="4" w:space="0" w:color="000000"/>
              <w:bottom w:val="single" w:sz="4" w:space="0" w:color="000000"/>
              <w:right w:val="none" w:sz="255" w:space="0" w:color="FFFFFF"/>
            </w:tcBorders>
          </w:tcPr>
          <w:p w14:paraId="77A18051" w14:textId="77777777" w:rsidR="00670441" w:rsidRPr="0035603D" w:rsidRDefault="00670441" w:rsidP="007A67B5">
            <w:pPr>
              <w:widowControl w:val="0"/>
              <w:rPr>
                <w:rFonts w:ascii="Times New Roman" w:hAnsi="Times New Roman" w:cs="Times New Roman"/>
                <w:b/>
                <w:sz w:val="22"/>
                <w:szCs w:val="22"/>
              </w:rPr>
            </w:pPr>
          </w:p>
          <w:p w14:paraId="09C4A0A2"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11</w:t>
            </w:r>
          </w:p>
        </w:tc>
        <w:tc>
          <w:tcPr>
            <w:tcW w:w="5857" w:type="dxa"/>
            <w:tcBorders>
              <w:top w:val="single" w:sz="4" w:space="0" w:color="000000"/>
              <w:left w:val="single" w:sz="4" w:space="0" w:color="000000"/>
              <w:bottom w:val="single" w:sz="4" w:space="0" w:color="000000"/>
              <w:right w:val="none" w:sz="255" w:space="0" w:color="FFFFFF"/>
            </w:tcBorders>
          </w:tcPr>
          <w:p w14:paraId="57532E68"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xml:space="preserve">Банковские реквизиты </w:t>
            </w:r>
            <w:r w:rsidRPr="0035603D">
              <w:rPr>
                <w:rFonts w:ascii="Times New Roman" w:hAnsi="Times New Roman" w:cs="Times New Roman"/>
                <w:sz w:val="22"/>
                <w:szCs w:val="22"/>
              </w:rPr>
              <w:t>(может быть несколько)</w:t>
            </w:r>
            <w:r w:rsidRPr="0035603D">
              <w:rPr>
                <w:rFonts w:ascii="Times New Roman" w:hAnsi="Times New Roman" w:cs="Times New Roman"/>
                <w:b/>
                <w:sz w:val="22"/>
                <w:szCs w:val="22"/>
              </w:rPr>
              <w:t>:</w:t>
            </w:r>
          </w:p>
          <w:p w14:paraId="2D283788"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Наименование обслуживающего банка</w:t>
            </w:r>
          </w:p>
        </w:tc>
        <w:tc>
          <w:tcPr>
            <w:tcW w:w="3715" w:type="dxa"/>
            <w:tcBorders>
              <w:top w:val="single" w:sz="4" w:space="0" w:color="000000"/>
              <w:left w:val="single" w:sz="4" w:space="0" w:color="000000"/>
              <w:bottom w:val="single" w:sz="4" w:space="0" w:color="000000"/>
              <w:right w:val="single" w:sz="4" w:space="0" w:color="000000"/>
            </w:tcBorders>
          </w:tcPr>
          <w:p w14:paraId="7AE71785"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5B4A49B0"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1FA6102B"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0C70FB2"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Адрес обслуживаемого банка</w:t>
            </w:r>
          </w:p>
        </w:tc>
        <w:tc>
          <w:tcPr>
            <w:tcW w:w="3715" w:type="dxa"/>
            <w:tcBorders>
              <w:top w:val="single" w:sz="4" w:space="0" w:color="000000"/>
              <w:left w:val="single" w:sz="4" w:space="0" w:color="000000"/>
              <w:bottom w:val="single" w:sz="4" w:space="0" w:color="000000"/>
              <w:right w:val="single" w:sz="4" w:space="0" w:color="000000"/>
            </w:tcBorders>
          </w:tcPr>
          <w:p w14:paraId="2FB203D8"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1628BE8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4BF9C512"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480A1F1A"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Расчетный счет</w:t>
            </w:r>
          </w:p>
        </w:tc>
        <w:tc>
          <w:tcPr>
            <w:tcW w:w="3715" w:type="dxa"/>
            <w:tcBorders>
              <w:top w:val="single" w:sz="4" w:space="0" w:color="000000"/>
              <w:left w:val="single" w:sz="4" w:space="0" w:color="000000"/>
              <w:bottom w:val="single" w:sz="4" w:space="0" w:color="000000"/>
              <w:right w:val="single" w:sz="4" w:space="0" w:color="000000"/>
            </w:tcBorders>
          </w:tcPr>
          <w:p w14:paraId="475800EF"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0AF0FA4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3421CB29"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0F7BAB61"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Корреспондентский счет</w:t>
            </w:r>
          </w:p>
        </w:tc>
        <w:tc>
          <w:tcPr>
            <w:tcW w:w="3715" w:type="dxa"/>
            <w:tcBorders>
              <w:top w:val="single" w:sz="4" w:space="0" w:color="000000"/>
              <w:left w:val="single" w:sz="4" w:space="0" w:color="000000"/>
              <w:bottom w:val="single" w:sz="4" w:space="0" w:color="000000"/>
              <w:right w:val="single" w:sz="4" w:space="0" w:color="000000"/>
            </w:tcBorders>
          </w:tcPr>
          <w:p w14:paraId="166A66A8"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50E169D6" w14:textId="77777777" w:rsidTr="00CF41D7">
        <w:trPr>
          <w:cantSplit/>
        </w:trPr>
        <w:tc>
          <w:tcPr>
            <w:tcW w:w="648" w:type="dxa"/>
            <w:vMerge/>
            <w:tcBorders>
              <w:top w:val="single" w:sz="4" w:space="0" w:color="000000"/>
              <w:left w:val="single" w:sz="4" w:space="0" w:color="000000"/>
              <w:bottom w:val="single" w:sz="4" w:space="0" w:color="000000"/>
              <w:right w:val="none" w:sz="255" w:space="0" w:color="FFFFFF"/>
            </w:tcBorders>
            <w:vAlign w:val="center"/>
          </w:tcPr>
          <w:p w14:paraId="59BE0E98" w14:textId="77777777" w:rsidR="00670441" w:rsidRPr="0035603D" w:rsidRDefault="00670441" w:rsidP="007A67B5">
            <w:pPr>
              <w:widowControl w:val="0"/>
              <w:rPr>
                <w:rFonts w:ascii="Times New Roman" w:hAnsi="Times New Roman" w:cs="Times New Roman"/>
                <w:b/>
                <w:sz w:val="22"/>
                <w:szCs w:val="22"/>
              </w:rPr>
            </w:pPr>
          </w:p>
        </w:tc>
        <w:tc>
          <w:tcPr>
            <w:tcW w:w="5857" w:type="dxa"/>
            <w:tcBorders>
              <w:top w:val="single" w:sz="4" w:space="0" w:color="000000"/>
              <w:left w:val="single" w:sz="4" w:space="0" w:color="000000"/>
              <w:bottom w:val="single" w:sz="4" w:space="0" w:color="000000"/>
              <w:right w:val="none" w:sz="255" w:space="0" w:color="FFFFFF"/>
            </w:tcBorders>
          </w:tcPr>
          <w:p w14:paraId="6B42BBC7"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Код БИК</w:t>
            </w:r>
          </w:p>
        </w:tc>
        <w:tc>
          <w:tcPr>
            <w:tcW w:w="3715" w:type="dxa"/>
            <w:tcBorders>
              <w:top w:val="single" w:sz="4" w:space="0" w:color="000000"/>
              <w:left w:val="single" w:sz="4" w:space="0" w:color="000000"/>
              <w:bottom w:val="single" w:sz="4" w:space="0" w:color="000000"/>
              <w:right w:val="single" w:sz="4" w:space="0" w:color="000000"/>
            </w:tcBorders>
          </w:tcPr>
          <w:p w14:paraId="7A2AA3F8"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3CE68A03"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2A6239C"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12</w:t>
            </w:r>
          </w:p>
        </w:tc>
        <w:tc>
          <w:tcPr>
            <w:tcW w:w="5857" w:type="dxa"/>
            <w:tcBorders>
              <w:top w:val="single" w:sz="4" w:space="0" w:color="000000"/>
              <w:left w:val="single" w:sz="4" w:space="0" w:color="000000"/>
              <w:bottom w:val="single" w:sz="4" w:space="0" w:color="000000"/>
              <w:right w:val="none" w:sz="255" w:space="0" w:color="FFFFFF"/>
            </w:tcBorders>
          </w:tcPr>
          <w:p w14:paraId="6AB114F3"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Перечень должностных лиц, уполномоченных подписывать счет-фактуры</w:t>
            </w:r>
          </w:p>
        </w:tc>
        <w:tc>
          <w:tcPr>
            <w:tcW w:w="3715" w:type="dxa"/>
            <w:tcBorders>
              <w:top w:val="single" w:sz="4" w:space="0" w:color="000000"/>
              <w:left w:val="single" w:sz="4" w:space="0" w:color="000000"/>
              <w:bottom w:val="single" w:sz="4" w:space="0" w:color="000000"/>
              <w:right w:val="single" w:sz="4" w:space="0" w:color="000000"/>
            </w:tcBorders>
          </w:tcPr>
          <w:p w14:paraId="267DA318" w14:textId="77777777" w:rsidR="00670441" w:rsidRPr="0035603D" w:rsidRDefault="00670441" w:rsidP="007A67B5">
            <w:pPr>
              <w:widowControl w:val="0"/>
              <w:rPr>
                <w:rFonts w:ascii="Times New Roman" w:hAnsi="Times New Roman" w:cs="Times New Roman"/>
                <w:b/>
                <w:sz w:val="22"/>
                <w:szCs w:val="22"/>
              </w:rPr>
            </w:pPr>
          </w:p>
        </w:tc>
      </w:tr>
      <w:tr w:rsidR="00670441" w:rsidRPr="0035603D" w14:paraId="21BB1719" w14:textId="77777777" w:rsidTr="00CF41D7">
        <w:tc>
          <w:tcPr>
            <w:tcW w:w="648" w:type="dxa"/>
            <w:tcBorders>
              <w:top w:val="single" w:sz="4" w:space="0" w:color="000000"/>
              <w:left w:val="single" w:sz="4" w:space="0" w:color="000000"/>
              <w:bottom w:val="single" w:sz="4" w:space="0" w:color="000000"/>
              <w:right w:val="none" w:sz="255" w:space="0" w:color="FFFFFF"/>
            </w:tcBorders>
          </w:tcPr>
          <w:p w14:paraId="73497B10" w14:textId="77777777"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13</w:t>
            </w:r>
          </w:p>
        </w:tc>
        <w:tc>
          <w:tcPr>
            <w:tcW w:w="5857" w:type="dxa"/>
            <w:tcBorders>
              <w:top w:val="single" w:sz="4" w:space="0" w:color="000000"/>
              <w:left w:val="single" w:sz="4" w:space="0" w:color="000000"/>
              <w:bottom w:val="single" w:sz="4" w:space="0" w:color="000000"/>
              <w:right w:val="none" w:sz="255" w:space="0" w:color="FFFFFF"/>
            </w:tcBorders>
          </w:tcPr>
          <w:p w14:paraId="65031D2E" w14:textId="397606AC"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b/>
                <w:sz w:val="22"/>
                <w:szCs w:val="22"/>
              </w:rPr>
              <w:t xml:space="preserve">Согласие участника </w:t>
            </w:r>
            <w:r w:rsidR="00DB7114" w:rsidRPr="0035603D">
              <w:rPr>
                <w:rFonts w:ascii="Times New Roman" w:hAnsi="Times New Roman" w:cs="Times New Roman"/>
                <w:b/>
                <w:sz w:val="22"/>
                <w:szCs w:val="22"/>
              </w:rPr>
              <w:t xml:space="preserve">закупки </w:t>
            </w:r>
            <w:r w:rsidRPr="0035603D">
              <w:rPr>
                <w:rFonts w:ascii="Times New Roman" w:hAnsi="Times New Roman" w:cs="Times New Roman"/>
                <w:b/>
                <w:sz w:val="22"/>
                <w:szCs w:val="22"/>
              </w:rPr>
              <w:t>исполнить условия договора, указанные в извещении о проведении запроса котировок</w:t>
            </w:r>
          </w:p>
        </w:tc>
        <w:tc>
          <w:tcPr>
            <w:tcW w:w="3715" w:type="dxa"/>
            <w:tcBorders>
              <w:top w:val="single" w:sz="4" w:space="0" w:color="000000"/>
              <w:left w:val="single" w:sz="4" w:space="0" w:color="000000"/>
              <w:bottom w:val="single" w:sz="4" w:space="0" w:color="000000"/>
              <w:right w:val="single" w:sz="4" w:space="0" w:color="000000"/>
            </w:tcBorders>
          </w:tcPr>
          <w:p w14:paraId="43835E07" w14:textId="77777777" w:rsidR="00670441" w:rsidRPr="0035603D" w:rsidRDefault="00670441" w:rsidP="007A67B5">
            <w:pPr>
              <w:widowControl w:val="0"/>
              <w:rPr>
                <w:rFonts w:ascii="Times New Roman" w:hAnsi="Times New Roman" w:cs="Times New Roman"/>
                <w:b/>
                <w:sz w:val="22"/>
                <w:szCs w:val="22"/>
              </w:rPr>
            </w:pPr>
          </w:p>
        </w:tc>
      </w:tr>
    </w:tbl>
    <w:p w14:paraId="2171EAC8" w14:textId="77777777"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sz w:val="22"/>
          <w:szCs w:val="22"/>
        </w:rPr>
        <w:t>Мы, нижеподписавшееся, заверяем достоверность всех данных, указанных в анкете.</w:t>
      </w:r>
    </w:p>
    <w:p w14:paraId="2A48C630" w14:textId="77777777"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sz w:val="22"/>
          <w:szCs w:val="22"/>
        </w:rPr>
        <w:t>Главный бухгалтер</w:t>
      </w:r>
    </w:p>
    <w:p w14:paraId="44E7D683" w14:textId="77777777" w:rsidR="00670441" w:rsidRPr="0035603D" w:rsidRDefault="00670441" w:rsidP="007A67B5">
      <w:pPr>
        <w:widowControl w:val="0"/>
        <w:rPr>
          <w:rFonts w:ascii="Times New Roman" w:hAnsi="Times New Roman" w:cs="Times New Roman"/>
          <w:sz w:val="22"/>
          <w:szCs w:val="22"/>
        </w:rPr>
      </w:pPr>
    </w:p>
    <w:p w14:paraId="0D1D267A" w14:textId="08771F86"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sz w:val="22"/>
          <w:szCs w:val="22"/>
        </w:rPr>
        <w:t>________________________</w:t>
      </w:r>
      <w:r w:rsidR="0035603D">
        <w:rPr>
          <w:rFonts w:ascii="Times New Roman" w:hAnsi="Times New Roman" w:cs="Times New Roman"/>
          <w:sz w:val="22"/>
          <w:szCs w:val="22"/>
        </w:rPr>
        <w:t xml:space="preserve"> </w:t>
      </w:r>
      <w:r w:rsidRPr="0035603D">
        <w:rPr>
          <w:rFonts w:ascii="Times New Roman" w:hAnsi="Times New Roman" w:cs="Times New Roman"/>
          <w:sz w:val="22"/>
          <w:szCs w:val="22"/>
        </w:rPr>
        <w:t>_________________________</w:t>
      </w:r>
    </w:p>
    <w:p w14:paraId="3259C35A" w14:textId="46CF1209" w:rsidR="00670441" w:rsidRPr="0035603D" w:rsidRDefault="0035603D" w:rsidP="007A67B5">
      <w:pPr>
        <w:widowControl w:val="0"/>
        <w:rPr>
          <w:rFonts w:ascii="Times New Roman" w:hAnsi="Times New Roman" w:cs="Times New Roman"/>
          <w:sz w:val="22"/>
          <w:szCs w:val="22"/>
        </w:rPr>
      </w:pPr>
      <w:r>
        <w:rPr>
          <w:rFonts w:ascii="Times New Roman" w:hAnsi="Times New Roman" w:cs="Times New Roman"/>
          <w:sz w:val="22"/>
          <w:szCs w:val="22"/>
        </w:rPr>
        <w:t xml:space="preserve"> </w:t>
      </w:r>
      <w:proofErr w:type="gramStart"/>
      <w:r w:rsidR="0012513C" w:rsidRPr="0035603D">
        <w:rPr>
          <w:rFonts w:ascii="Times New Roman" w:hAnsi="Times New Roman" w:cs="Times New Roman"/>
          <w:sz w:val="22"/>
          <w:szCs w:val="22"/>
        </w:rPr>
        <w:t>( Ф.И.О.</w:t>
      </w:r>
      <w:proofErr w:type="gramEnd"/>
      <w:r w:rsidR="0012513C" w:rsidRPr="0035603D">
        <w:rPr>
          <w:rFonts w:ascii="Times New Roman" w:hAnsi="Times New Roman" w:cs="Times New Roman"/>
          <w:sz w:val="22"/>
          <w:szCs w:val="22"/>
        </w:rPr>
        <w:t>)</w:t>
      </w:r>
      <w:r>
        <w:rPr>
          <w:rFonts w:ascii="Times New Roman" w:hAnsi="Times New Roman" w:cs="Times New Roman"/>
          <w:sz w:val="22"/>
          <w:szCs w:val="22"/>
        </w:rPr>
        <w:t xml:space="preserve"> </w:t>
      </w:r>
      <w:r w:rsidR="0012513C" w:rsidRPr="0035603D">
        <w:rPr>
          <w:rFonts w:ascii="Times New Roman" w:hAnsi="Times New Roman" w:cs="Times New Roman"/>
          <w:sz w:val="22"/>
          <w:szCs w:val="22"/>
        </w:rPr>
        <w:t>(подпись)</w:t>
      </w:r>
      <w:r>
        <w:rPr>
          <w:rFonts w:ascii="Times New Roman" w:hAnsi="Times New Roman" w:cs="Times New Roman"/>
          <w:sz w:val="22"/>
          <w:szCs w:val="22"/>
        </w:rPr>
        <w:t xml:space="preserve"> </w:t>
      </w:r>
      <w:r w:rsidR="0012513C" w:rsidRPr="0035603D">
        <w:rPr>
          <w:rFonts w:ascii="Times New Roman" w:hAnsi="Times New Roman" w:cs="Times New Roman"/>
          <w:sz w:val="22"/>
          <w:szCs w:val="22"/>
        </w:rPr>
        <w:t>М.П.</w:t>
      </w:r>
      <w:r>
        <w:rPr>
          <w:rFonts w:ascii="Times New Roman" w:hAnsi="Times New Roman" w:cs="Times New Roman"/>
          <w:sz w:val="22"/>
          <w:szCs w:val="22"/>
        </w:rPr>
        <w:t xml:space="preserve"> </w:t>
      </w:r>
    </w:p>
    <w:p w14:paraId="38A833E7" w14:textId="77777777"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sz w:val="22"/>
          <w:szCs w:val="22"/>
        </w:rPr>
        <w:t>Руководитель предприятия</w:t>
      </w:r>
    </w:p>
    <w:p w14:paraId="27DC0773" w14:textId="77777777" w:rsidR="00670441" w:rsidRPr="0035603D" w:rsidRDefault="00670441" w:rsidP="007A67B5">
      <w:pPr>
        <w:widowControl w:val="0"/>
        <w:rPr>
          <w:rFonts w:ascii="Times New Roman" w:hAnsi="Times New Roman" w:cs="Times New Roman"/>
          <w:sz w:val="22"/>
          <w:szCs w:val="22"/>
        </w:rPr>
      </w:pPr>
    </w:p>
    <w:p w14:paraId="3F169B26" w14:textId="187E9CAD" w:rsidR="00670441" w:rsidRPr="0035603D" w:rsidRDefault="0012513C" w:rsidP="007A67B5">
      <w:pPr>
        <w:widowControl w:val="0"/>
        <w:rPr>
          <w:rFonts w:ascii="Times New Roman" w:hAnsi="Times New Roman" w:cs="Times New Roman"/>
          <w:b/>
          <w:sz w:val="22"/>
          <w:szCs w:val="22"/>
        </w:rPr>
      </w:pPr>
      <w:r w:rsidRPr="0035603D">
        <w:rPr>
          <w:rFonts w:ascii="Times New Roman" w:hAnsi="Times New Roman" w:cs="Times New Roman"/>
          <w:sz w:val="22"/>
          <w:szCs w:val="22"/>
        </w:rPr>
        <w:t>________________________</w:t>
      </w:r>
      <w:r w:rsidR="0035603D">
        <w:rPr>
          <w:rFonts w:ascii="Times New Roman" w:hAnsi="Times New Roman" w:cs="Times New Roman"/>
          <w:sz w:val="22"/>
          <w:szCs w:val="22"/>
        </w:rPr>
        <w:t xml:space="preserve"> </w:t>
      </w:r>
      <w:r w:rsidRPr="0035603D">
        <w:rPr>
          <w:rFonts w:ascii="Times New Roman" w:hAnsi="Times New Roman" w:cs="Times New Roman"/>
          <w:sz w:val="22"/>
          <w:szCs w:val="22"/>
        </w:rPr>
        <w:t>_________________________</w:t>
      </w:r>
    </w:p>
    <w:p w14:paraId="614AC882" w14:textId="72E9BE7C" w:rsidR="00670441" w:rsidRPr="0035603D" w:rsidRDefault="0035603D" w:rsidP="007A67B5">
      <w:pPr>
        <w:widowControl w:val="0"/>
        <w:rPr>
          <w:rFonts w:ascii="Times New Roman" w:hAnsi="Times New Roman" w:cs="Times New Roman"/>
          <w:b/>
          <w:sz w:val="22"/>
          <w:szCs w:val="22"/>
        </w:rPr>
      </w:pPr>
      <w:r>
        <w:rPr>
          <w:rFonts w:ascii="Times New Roman" w:hAnsi="Times New Roman" w:cs="Times New Roman"/>
          <w:b/>
          <w:sz w:val="22"/>
          <w:szCs w:val="22"/>
        </w:rPr>
        <w:t xml:space="preserve"> </w:t>
      </w:r>
      <w:proofErr w:type="gramStart"/>
      <w:r w:rsidR="0012513C" w:rsidRPr="0035603D">
        <w:rPr>
          <w:rFonts w:ascii="Times New Roman" w:hAnsi="Times New Roman" w:cs="Times New Roman"/>
          <w:sz w:val="22"/>
          <w:szCs w:val="22"/>
        </w:rPr>
        <w:t>( Ф.И.О.</w:t>
      </w:r>
      <w:proofErr w:type="gramEnd"/>
      <w:r w:rsidR="0012513C" w:rsidRPr="0035603D">
        <w:rPr>
          <w:rFonts w:ascii="Times New Roman" w:hAnsi="Times New Roman" w:cs="Times New Roman"/>
          <w:sz w:val="22"/>
          <w:szCs w:val="22"/>
        </w:rPr>
        <w:t>)</w:t>
      </w:r>
      <w:r>
        <w:rPr>
          <w:rFonts w:ascii="Times New Roman" w:hAnsi="Times New Roman" w:cs="Times New Roman"/>
          <w:sz w:val="22"/>
          <w:szCs w:val="22"/>
        </w:rPr>
        <w:t xml:space="preserve"> </w:t>
      </w:r>
      <w:r w:rsidR="0012513C" w:rsidRPr="0035603D">
        <w:rPr>
          <w:rFonts w:ascii="Times New Roman" w:hAnsi="Times New Roman" w:cs="Times New Roman"/>
          <w:sz w:val="22"/>
          <w:szCs w:val="22"/>
        </w:rPr>
        <w:t>(подпись)</w:t>
      </w:r>
      <w:r>
        <w:rPr>
          <w:rFonts w:ascii="Times New Roman" w:hAnsi="Times New Roman" w:cs="Times New Roman"/>
          <w:sz w:val="22"/>
          <w:szCs w:val="22"/>
        </w:rPr>
        <w:t xml:space="preserve"> </w:t>
      </w:r>
      <w:r w:rsidR="0012513C" w:rsidRPr="0035603D">
        <w:rPr>
          <w:rFonts w:ascii="Times New Roman" w:hAnsi="Times New Roman" w:cs="Times New Roman"/>
          <w:sz w:val="22"/>
          <w:szCs w:val="22"/>
        </w:rPr>
        <w:t>М.П.</w:t>
      </w:r>
      <w:r>
        <w:rPr>
          <w:rFonts w:ascii="Times New Roman" w:hAnsi="Times New Roman" w:cs="Times New Roman"/>
          <w:sz w:val="22"/>
          <w:szCs w:val="22"/>
        </w:rPr>
        <w:t xml:space="preserve"> </w:t>
      </w:r>
    </w:p>
    <w:p w14:paraId="0CFB1CEA" w14:textId="0F9AD2F1" w:rsidR="00670441" w:rsidRPr="0035603D" w:rsidRDefault="0012513C" w:rsidP="007A67B5">
      <w:pPr>
        <w:widowControl w:val="0"/>
        <w:rPr>
          <w:rFonts w:ascii="Times New Roman" w:hAnsi="Times New Roman" w:cs="Times New Roman"/>
          <w:sz w:val="22"/>
          <w:szCs w:val="22"/>
        </w:rPr>
      </w:pPr>
      <w:r w:rsidRPr="0035603D">
        <w:rPr>
          <w:rFonts w:ascii="Times New Roman" w:hAnsi="Times New Roman" w:cs="Times New Roman"/>
          <w:sz w:val="22"/>
          <w:szCs w:val="22"/>
        </w:rPr>
        <w:tab/>
      </w:r>
      <w:r w:rsidRPr="0035603D">
        <w:rPr>
          <w:rFonts w:ascii="Times New Roman" w:hAnsi="Times New Roman" w:cs="Times New Roman"/>
          <w:sz w:val="22"/>
          <w:szCs w:val="22"/>
        </w:rPr>
        <w:tab/>
      </w:r>
      <w:r w:rsidRPr="0035603D">
        <w:rPr>
          <w:rFonts w:ascii="Times New Roman" w:hAnsi="Times New Roman" w:cs="Times New Roman"/>
          <w:sz w:val="22"/>
          <w:szCs w:val="22"/>
        </w:rPr>
        <w:tab/>
      </w:r>
      <w:r w:rsidRPr="0035603D">
        <w:rPr>
          <w:rFonts w:ascii="Times New Roman" w:hAnsi="Times New Roman" w:cs="Times New Roman"/>
          <w:sz w:val="22"/>
          <w:szCs w:val="22"/>
        </w:rPr>
        <w:tab/>
      </w:r>
      <w:r w:rsidRPr="0035603D">
        <w:rPr>
          <w:rFonts w:ascii="Times New Roman" w:hAnsi="Times New Roman" w:cs="Times New Roman"/>
          <w:sz w:val="22"/>
          <w:szCs w:val="22"/>
        </w:rPr>
        <w:tab/>
      </w:r>
      <w:r w:rsidRPr="0035603D">
        <w:rPr>
          <w:rFonts w:ascii="Times New Roman" w:hAnsi="Times New Roman" w:cs="Times New Roman"/>
          <w:sz w:val="22"/>
          <w:szCs w:val="22"/>
        </w:rPr>
        <w:tab/>
      </w:r>
      <w:r w:rsidRPr="0035603D">
        <w:rPr>
          <w:rFonts w:ascii="Times New Roman" w:hAnsi="Times New Roman" w:cs="Times New Roman"/>
          <w:sz w:val="22"/>
          <w:szCs w:val="22"/>
        </w:rPr>
        <w:tab/>
      </w:r>
      <w:r w:rsidR="0035603D">
        <w:rPr>
          <w:rFonts w:ascii="Times New Roman" w:hAnsi="Times New Roman" w:cs="Times New Roman"/>
          <w:sz w:val="22"/>
          <w:szCs w:val="22"/>
        </w:rPr>
        <w:t xml:space="preserve"> </w:t>
      </w:r>
      <w:r w:rsidRPr="0035603D">
        <w:rPr>
          <w:rFonts w:ascii="Times New Roman" w:hAnsi="Times New Roman" w:cs="Times New Roman"/>
          <w:sz w:val="22"/>
          <w:szCs w:val="22"/>
        </w:rPr>
        <w:t>подпись</w:t>
      </w:r>
    </w:p>
    <w:p w14:paraId="077D9B1D" w14:textId="77777777" w:rsidR="00670441" w:rsidRPr="0035603D" w:rsidRDefault="00670441" w:rsidP="007A67B5">
      <w:pPr>
        <w:widowControl w:val="0"/>
        <w:tabs>
          <w:tab w:val="left" w:pos="1418"/>
        </w:tabs>
        <w:ind w:firstLine="567"/>
        <w:jc w:val="center"/>
        <w:outlineLvl w:val="3"/>
        <w:rPr>
          <w:rFonts w:ascii="Times New Roman" w:hAnsi="Times New Roman" w:cs="Times New Roman"/>
          <w:bCs/>
          <w:sz w:val="22"/>
          <w:szCs w:val="22"/>
        </w:rPr>
      </w:pPr>
    </w:p>
    <w:p w14:paraId="78B44C66" w14:textId="77777777" w:rsidR="00670441" w:rsidRPr="0035603D" w:rsidRDefault="00670441" w:rsidP="007A67B5">
      <w:pPr>
        <w:widowControl w:val="0"/>
        <w:tabs>
          <w:tab w:val="left" w:pos="1418"/>
        </w:tabs>
        <w:jc w:val="both"/>
        <w:outlineLvl w:val="3"/>
        <w:rPr>
          <w:rFonts w:ascii="Times New Roman" w:hAnsi="Times New Roman" w:cs="Times New Roman"/>
          <w:b/>
          <w:sz w:val="22"/>
          <w:szCs w:val="22"/>
        </w:rPr>
      </w:pPr>
    </w:p>
    <w:p w14:paraId="37E3CCFB" w14:textId="77777777" w:rsidR="00670441" w:rsidRPr="0035603D" w:rsidRDefault="00670441" w:rsidP="007A67B5">
      <w:pPr>
        <w:widowControl w:val="0"/>
        <w:tabs>
          <w:tab w:val="left" w:pos="1418"/>
        </w:tabs>
        <w:jc w:val="both"/>
        <w:outlineLvl w:val="3"/>
        <w:rPr>
          <w:rFonts w:ascii="Times New Roman" w:hAnsi="Times New Roman" w:cs="Times New Roman"/>
          <w:b/>
          <w:sz w:val="22"/>
          <w:szCs w:val="22"/>
        </w:rPr>
      </w:pPr>
    </w:p>
    <w:p w14:paraId="393B90A0" w14:textId="77777777" w:rsidR="00670441" w:rsidRPr="0035603D" w:rsidRDefault="00670441" w:rsidP="007A67B5">
      <w:pPr>
        <w:widowControl w:val="0"/>
        <w:tabs>
          <w:tab w:val="left" w:pos="1418"/>
        </w:tabs>
        <w:jc w:val="both"/>
        <w:outlineLvl w:val="3"/>
        <w:rPr>
          <w:rFonts w:ascii="Times New Roman" w:hAnsi="Times New Roman" w:cs="Times New Roman"/>
          <w:b/>
          <w:sz w:val="22"/>
          <w:szCs w:val="22"/>
        </w:rPr>
      </w:pPr>
    </w:p>
    <w:p w14:paraId="3D2822FE" w14:textId="77777777" w:rsidR="00670441" w:rsidRPr="0035603D" w:rsidRDefault="00670441" w:rsidP="007A67B5">
      <w:pPr>
        <w:widowControl w:val="0"/>
        <w:tabs>
          <w:tab w:val="left" w:pos="1418"/>
        </w:tabs>
        <w:jc w:val="both"/>
        <w:outlineLvl w:val="3"/>
        <w:rPr>
          <w:rFonts w:ascii="Times New Roman" w:hAnsi="Times New Roman" w:cs="Times New Roman"/>
          <w:b/>
          <w:sz w:val="22"/>
          <w:szCs w:val="22"/>
        </w:rPr>
      </w:pPr>
    </w:p>
    <w:p w14:paraId="47D32E15" w14:textId="77777777" w:rsidR="00670441" w:rsidRPr="0035603D" w:rsidRDefault="00670441" w:rsidP="007A67B5">
      <w:pPr>
        <w:widowControl w:val="0"/>
        <w:tabs>
          <w:tab w:val="left" w:pos="1418"/>
        </w:tabs>
        <w:jc w:val="both"/>
        <w:outlineLvl w:val="3"/>
        <w:rPr>
          <w:rFonts w:ascii="Times New Roman" w:hAnsi="Times New Roman" w:cs="Times New Roman"/>
          <w:b/>
          <w:sz w:val="22"/>
          <w:szCs w:val="22"/>
        </w:rPr>
      </w:pPr>
    </w:p>
    <w:p w14:paraId="0B9BC43B" w14:textId="77777777" w:rsidR="00670441" w:rsidRPr="0035603D" w:rsidRDefault="00670441" w:rsidP="007A67B5">
      <w:pPr>
        <w:widowControl w:val="0"/>
        <w:tabs>
          <w:tab w:val="left" w:pos="1418"/>
        </w:tabs>
        <w:jc w:val="both"/>
        <w:outlineLvl w:val="3"/>
        <w:rPr>
          <w:rFonts w:ascii="Times New Roman" w:hAnsi="Times New Roman" w:cs="Times New Roman"/>
          <w:b/>
          <w:sz w:val="22"/>
          <w:szCs w:val="22"/>
        </w:rPr>
      </w:pPr>
    </w:p>
    <w:p w14:paraId="75638C00" w14:textId="555C1A8B" w:rsidR="00670441" w:rsidRPr="0035603D" w:rsidRDefault="0012513C" w:rsidP="007A67B5">
      <w:pPr>
        <w:widowControl w:val="0"/>
        <w:jc w:val="center"/>
        <w:rPr>
          <w:rFonts w:ascii="Times New Roman" w:hAnsi="Times New Roman" w:cs="Times New Roman"/>
          <w:b/>
          <w:bCs/>
          <w:sz w:val="22"/>
          <w:szCs w:val="22"/>
        </w:rPr>
      </w:pPr>
      <w:r w:rsidRPr="0035603D">
        <w:rPr>
          <w:rFonts w:ascii="Times New Roman" w:hAnsi="Times New Roman" w:cs="Times New Roman"/>
          <w:b/>
          <w:bCs/>
          <w:sz w:val="22"/>
          <w:szCs w:val="22"/>
        </w:rPr>
        <w:br w:type="page"/>
      </w:r>
    </w:p>
    <w:p w14:paraId="06FEC02F" w14:textId="02C6F2E8" w:rsidR="00670441" w:rsidRPr="0035603D" w:rsidRDefault="0012513C" w:rsidP="007A67B5">
      <w:pPr>
        <w:widowControl w:val="0"/>
        <w:jc w:val="both"/>
        <w:outlineLvl w:val="3"/>
        <w:rPr>
          <w:rFonts w:ascii="Times New Roman" w:hAnsi="Times New Roman" w:cs="Times New Roman"/>
          <w:sz w:val="22"/>
          <w:szCs w:val="22"/>
        </w:rPr>
      </w:pPr>
      <w:r w:rsidRPr="0035603D">
        <w:rPr>
          <w:rFonts w:ascii="Times New Roman" w:hAnsi="Times New Roman" w:cs="Times New Roman"/>
          <w:sz w:val="22"/>
          <w:szCs w:val="22"/>
        </w:rPr>
        <w:lastRenderedPageBreak/>
        <w:t>Форма 2 Заявки</w:t>
      </w:r>
    </w:p>
    <w:p w14:paraId="761F7901" w14:textId="77777777" w:rsidR="00670441" w:rsidRPr="0035603D" w:rsidRDefault="0012513C" w:rsidP="007A67B5">
      <w:pPr>
        <w:widowControl w:val="0"/>
        <w:jc w:val="both"/>
        <w:rPr>
          <w:rFonts w:ascii="Times New Roman" w:hAnsi="Times New Roman" w:cs="Times New Roman"/>
          <w:sz w:val="22"/>
          <w:szCs w:val="22"/>
        </w:rPr>
      </w:pPr>
      <w:r w:rsidRPr="0035603D">
        <w:rPr>
          <w:rFonts w:ascii="Times New Roman" w:hAnsi="Times New Roman" w:cs="Times New Roman"/>
          <w:sz w:val="22"/>
          <w:szCs w:val="22"/>
        </w:rPr>
        <w:t xml:space="preserve">«____» _____________ 202_ г. </w:t>
      </w:r>
    </w:p>
    <w:p w14:paraId="30720277" w14:textId="77777777" w:rsidR="00670441" w:rsidRPr="0035603D" w:rsidRDefault="00670441" w:rsidP="007A67B5">
      <w:pPr>
        <w:widowControl w:val="0"/>
        <w:jc w:val="both"/>
        <w:rPr>
          <w:rFonts w:ascii="Times New Roman" w:hAnsi="Times New Roman" w:cs="Times New Roman"/>
          <w:sz w:val="22"/>
          <w:szCs w:val="22"/>
        </w:rPr>
      </w:pPr>
    </w:p>
    <w:p w14:paraId="20D566AD" w14:textId="77777777" w:rsidR="00670441" w:rsidRPr="0035603D" w:rsidRDefault="0012513C" w:rsidP="007A67B5">
      <w:pPr>
        <w:widowControl w:val="0"/>
        <w:jc w:val="center"/>
        <w:rPr>
          <w:rFonts w:ascii="Times New Roman" w:hAnsi="Times New Roman" w:cs="Times New Roman"/>
          <w:b/>
          <w:color w:val="1E1E1E"/>
          <w:sz w:val="22"/>
          <w:szCs w:val="22"/>
        </w:rPr>
      </w:pPr>
      <w:r w:rsidRPr="0035603D">
        <w:rPr>
          <w:rFonts w:ascii="Times New Roman" w:hAnsi="Times New Roman" w:cs="Times New Roman"/>
          <w:b/>
          <w:sz w:val="22"/>
          <w:szCs w:val="22"/>
        </w:rPr>
        <w:t>СОГЛАСИЕ</w:t>
      </w:r>
      <w:r w:rsidRPr="0035603D">
        <w:rPr>
          <w:rFonts w:ascii="Times New Roman" w:hAnsi="Times New Roman" w:cs="Times New Roman"/>
          <w:b/>
          <w:sz w:val="22"/>
          <w:szCs w:val="22"/>
        </w:rPr>
        <w:br/>
        <w:t>на обработку персональных данных</w:t>
      </w:r>
    </w:p>
    <w:p w14:paraId="35D0AD5A" w14:textId="77777777" w:rsidR="00670441" w:rsidRPr="0035603D" w:rsidRDefault="0012513C" w:rsidP="007A67B5">
      <w:pPr>
        <w:widowControl w:val="0"/>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 xml:space="preserve">Я, нижеподписавшийся </w:t>
      </w:r>
    </w:p>
    <w:p w14:paraId="21971982" w14:textId="77777777" w:rsidR="00670441" w:rsidRPr="0035603D" w:rsidRDefault="0012513C" w:rsidP="007A67B5">
      <w:pPr>
        <w:widowControl w:val="0"/>
        <w:rPr>
          <w:rFonts w:ascii="Times New Roman" w:hAnsi="Times New Roman" w:cs="Times New Roman"/>
          <w:color w:val="1E1E1E"/>
          <w:sz w:val="22"/>
          <w:szCs w:val="22"/>
        </w:rPr>
      </w:pPr>
      <w:r w:rsidRPr="0035603D">
        <w:rPr>
          <w:rFonts w:ascii="Times New Roman" w:hAnsi="Times New Roman" w:cs="Times New Roman"/>
          <w:color w:val="1E1E1E"/>
          <w:sz w:val="22"/>
          <w:szCs w:val="22"/>
        </w:rPr>
        <w:t>_________________________________________________________________________</w:t>
      </w:r>
    </w:p>
    <w:p w14:paraId="3CBA5277" w14:textId="77777777" w:rsidR="00670441" w:rsidRPr="0035603D" w:rsidRDefault="0012513C" w:rsidP="007A67B5">
      <w:pPr>
        <w:widowControl w:val="0"/>
        <w:jc w:val="center"/>
        <w:rPr>
          <w:rFonts w:ascii="Times New Roman" w:hAnsi="Times New Roman" w:cs="Times New Roman"/>
          <w:color w:val="1E1E1E"/>
          <w:sz w:val="22"/>
          <w:szCs w:val="22"/>
        </w:rPr>
      </w:pPr>
      <w:r w:rsidRPr="0035603D">
        <w:rPr>
          <w:rFonts w:ascii="Times New Roman" w:hAnsi="Times New Roman" w:cs="Times New Roman"/>
          <w:color w:val="1E1E1E"/>
          <w:sz w:val="22"/>
          <w:szCs w:val="22"/>
        </w:rPr>
        <w:t xml:space="preserve"> </w:t>
      </w:r>
      <w:r w:rsidRPr="0035603D">
        <w:rPr>
          <w:rFonts w:ascii="Times New Roman" w:hAnsi="Times New Roman" w:cs="Times New Roman"/>
          <w:color w:val="1E1E1E"/>
          <w:sz w:val="22"/>
          <w:szCs w:val="22"/>
          <w:vertAlign w:val="superscript"/>
        </w:rPr>
        <w:t>(фамилия, имя, отчество)</w:t>
      </w:r>
    </w:p>
    <w:p w14:paraId="52FA6896" w14:textId="77777777" w:rsidR="00670441" w:rsidRPr="0035603D" w:rsidRDefault="00670441" w:rsidP="007A67B5">
      <w:pPr>
        <w:widowControl w:val="0"/>
        <w:jc w:val="both"/>
        <w:rPr>
          <w:rFonts w:ascii="Times New Roman" w:hAnsi="Times New Roman" w:cs="Times New Roman"/>
          <w:color w:val="1E1E1E"/>
          <w:sz w:val="22"/>
          <w:szCs w:val="22"/>
        </w:rPr>
      </w:pPr>
    </w:p>
    <w:p w14:paraId="6B8B15A9" w14:textId="77777777" w:rsidR="00670441" w:rsidRPr="0035603D" w:rsidRDefault="0012513C" w:rsidP="007A67B5">
      <w:pPr>
        <w:widowControl w:val="0"/>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паспорт_____________№__________________ дата выдачи______________________</w:t>
      </w:r>
    </w:p>
    <w:p w14:paraId="51CAE60F" w14:textId="77777777" w:rsidR="00670441" w:rsidRPr="0035603D" w:rsidRDefault="00670441" w:rsidP="007A67B5">
      <w:pPr>
        <w:widowControl w:val="0"/>
        <w:jc w:val="both"/>
        <w:rPr>
          <w:rFonts w:ascii="Times New Roman" w:hAnsi="Times New Roman" w:cs="Times New Roman"/>
          <w:color w:val="1E1E1E"/>
          <w:sz w:val="22"/>
          <w:szCs w:val="22"/>
        </w:rPr>
      </w:pPr>
    </w:p>
    <w:p w14:paraId="6FE8BC6A" w14:textId="77777777" w:rsidR="00670441" w:rsidRPr="0035603D" w:rsidRDefault="0012513C" w:rsidP="007A67B5">
      <w:pPr>
        <w:widowControl w:val="0"/>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 xml:space="preserve">название выдавшего органа _________________________________________________, </w:t>
      </w:r>
    </w:p>
    <w:p w14:paraId="4E912F16" w14:textId="77777777" w:rsidR="00670441" w:rsidRPr="0035603D" w:rsidRDefault="00670441" w:rsidP="007A67B5">
      <w:pPr>
        <w:widowControl w:val="0"/>
        <w:jc w:val="both"/>
        <w:rPr>
          <w:rFonts w:ascii="Times New Roman" w:hAnsi="Times New Roman" w:cs="Times New Roman"/>
          <w:color w:val="1E1E1E"/>
          <w:sz w:val="22"/>
          <w:szCs w:val="22"/>
        </w:rPr>
      </w:pPr>
    </w:p>
    <w:p w14:paraId="32C82D25" w14:textId="77777777" w:rsidR="00670441" w:rsidRPr="0035603D" w:rsidRDefault="0012513C" w:rsidP="007A67B5">
      <w:pPr>
        <w:widowControl w:val="0"/>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в соответствии с требованиями ст. 9 Федерального закона от 27.07.06</w:t>
      </w:r>
      <w:r w:rsidRPr="0035603D">
        <w:rPr>
          <w:rFonts w:ascii="Times New Roman" w:eastAsia="MS Gothic" w:hAnsi="Times New Roman" w:cs="Times New Roman"/>
          <w:color w:val="1E1E1E"/>
          <w:sz w:val="22"/>
          <w:szCs w:val="22"/>
        </w:rPr>
        <w:t> </w:t>
      </w:r>
      <w:r w:rsidRPr="0035603D">
        <w:rPr>
          <w:rFonts w:ascii="Times New Roman" w:hAnsi="Times New Roman" w:cs="Times New Roman"/>
          <w:color w:val="1E1E1E"/>
          <w:sz w:val="22"/>
          <w:szCs w:val="22"/>
        </w:rPr>
        <w:t xml:space="preserve">г. «О персональных данных» № 152-ФЗ, подтверждаю своё согласие на обработку </w:t>
      </w:r>
      <w:r w:rsidRPr="0035603D">
        <w:rPr>
          <w:rFonts w:ascii="Times New Roman" w:hAnsi="Times New Roman" w:cs="Times New Roman"/>
          <w:color w:val="000000"/>
          <w:sz w:val="22"/>
          <w:szCs w:val="22"/>
        </w:rPr>
        <w:t>________________</w:t>
      </w:r>
      <w:r w:rsidRPr="0035603D">
        <w:rPr>
          <w:rFonts w:ascii="Times New Roman" w:hAnsi="Times New Roman" w:cs="Times New Roman"/>
          <w:color w:val="1E1E1E"/>
          <w:sz w:val="22"/>
          <w:szCs w:val="22"/>
        </w:rPr>
        <w:t xml:space="preserve"> (далее - Организатор) моих персональных данных включающих фамилию, имя, отчество, дату рождения, паспортные данные, данные о судимости при условии, что их обработка осуществляется лицом, профессионально занимающимся закупочной деятельностью в </w:t>
      </w:r>
      <w:r w:rsidRPr="0035603D">
        <w:rPr>
          <w:rFonts w:ascii="Times New Roman" w:hAnsi="Times New Roman" w:cs="Times New Roman"/>
          <w:color w:val="000000"/>
          <w:sz w:val="22"/>
          <w:szCs w:val="22"/>
        </w:rPr>
        <w:t>_______________</w:t>
      </w:r>
      <w:r w:rsidRPr="0035603D">
        <w:rPr>
          <w:rFonts w:ascii="Times New Roman" w:hAnsi="Times New Roman" w:cs="Times New Roman"/>
          <w:color w:val="1E1E1E"/>
          <w:sz w:val="22"/>
          <w:szCs w:val="22"/>
        </w:rPr>
        <w:t xml:space="preserve">. В процессе осуществления Организатором закупочной деятельности я предоставляю право работникам Организатора передавать мои персональные данные, содержащие сведения, составляющие персональные данные и данные о судимости, другим должностным лицам Организатор, в интересах осуществления Организатором закупочной деятельности. </w:t>
      </w:r>
    </w:p>
    <w:p w14:paraId="4478A93A" w14:textId="77777777" w:rsidR="00670441" w:rsidRPr="0035603D" w:rsidRDefault="0012513C" w:rsidP="007A67B5">
      <w:pPr>
        <w:widowControl w:val="0"/>
        <w:ind w:firstLine="426"/>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 xml:space="preserve">Предоставляю Организатору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
    <w:p w14:paraId="6400E62B" w14:textId="77777777" w:rsidR="00670441" w:rsidRPr="0035603D" w:rsidRDefault="0012513C" w:rsidP="007A67B5">
      <w:pPr>
        <w:widowControl w:val="0"/>
        <w:ind w:firstLine="426"/>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Организатор вправе обрабатывать мои персональные данные посредством внесения их в электронную базу данных, включения в списки (реестры).</w:t>
      </w:r>
    </w:p>
    <w:p w14:paraId="118AE022" w14:textId="77777777" w:rsidR="00670441" w:rsidRPr="0035603D" w:rsidRDefault="0012513C" w:rsidP="007A67B5">
      <w:pPr>
        <w:widowControl w:val="0"/>
        <w:ind w:firstLine="426"/>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Срок хранения моих персональных данных соответствует сроку хранения документов, связанных с осуществлением Организатором закупочной деятельности и составляет три года.</w:t>
      </w:r>
    </w:p>
    <w:p w14:paraId="17C52A08" w14:textId="77777777" w:rsidR="00670441" w:rsidRPr="0035603D" w:rsidRDefault="0012513C" w:rsidP="007A67B5">
      <w:pPr>
        <w:widowControl w:val="0"/>
        <w:ind w:firstLine="426"/>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Передача моих персональных данных иным лицам или иное их разглашение может осуществляться только с моего письменного согласия.</w:t>
      </w:r>
    </w:p>
    <w:p w14:paraId="01EA38CC" w14:textId="77777777" w:rsidR="00670441" w:rsidRPr="0035603D" w:rsidRDefault="0012513C" w:rsidP="007A67B5">
      <w:pPr>
        <w:widowControl w:val="0"/>
        <w:ind w:firstLine="426"/>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Настоящее согласие дано мной и действует с «_____</w:t>
      </w:r>
      <w:proofErr w:type="gramStart"/>
      <w:r w:rsidRPr="0035603D">
        <w:rPr>
          <w:rFonts w:ascii="Times New Roman" w:hAnsi="Times New Roman" w:cs="Times New Roman"/>
          <w:color w:val="1E1E1E"/>
          <w:sz w:val="22"/>
          <w:szCs w:val="22"/>
        </w:rPr>
        <w:t>_»_</w:t>
      </w:r>
      <w:proofErr w:type="gramEnd"/>
      <w:r w:rsidRPr="0035603D">
        <w:rPr>
          <w:rFonts w:ascii="Times New Roman" w:hAnsi="Times New Roman" w:cs="Times New Roman"/>
          <w:color w:val="1E1E1E"/>
          <w:sz w:val="22"/>
          <w:szCs w:val="22"/>
        </w:rPr>
        <w:t>________________ 20____г. бессрочно.</w:t>
      </w:r>
    </w:p>
    <w:p w14:paraId="11918CF4" w14:textId="77777777" w:rsidR="00670441" w:rsidRPr="0035603D" w:rsidRDefault="0012513C" w:rsidP="007A67B5">
      <w:pPr>
        <w:widowControl w:val="0"/>
        <w:ind w:firstLine="426"/>
        <w:jc w:val="both"/>
        <w:rPr>
          <w:rFonts w:ascii="Times New Roman" w:hAnsi="Times New Roman" w:cs="Times New Roman"/>
          <w:color w:val="1E1E1E"/>
          <w:sz w:val="22"/>
          <w:szCs w:val="22"/>
        </w:rPr>
      </w:pPr>
      <w:r w:rsidRPr="0035603D">
        <w:rPr>
          <w:rFonts w:ascii="Times New Roman" w:hAnsi="Times New Roman" w:cs="Times New Roman"/>
          <w:color w:val="1E1E1E"/>
          <w:sz w:val="22"/>
          <w:szCs w:val="22"/>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Организатора по почте заказным письмом с уведомлением о вручении либо вручен лично под расписку представителю Организатора. В случае получения моего письменного заявления об отзыве настоящего согласия на обработку персональных данных Организатор обязан прекратить их обработку. </w:t>
      </w:r>
    </w:p>
    <w:p w14:paraId="17D931E1" w14:textId="77777777" w:rsidR="00670441" w:rsidRPr="0035603D" w:rsidRDefault="0012513C" w:rsidP="007A67B5">
      <w:pPr>
        <w:widowControl w:val="0"/>
        <w:jc w:val="right"/>
        <w:rPr>
          <w:rFonts w:ascii="Times New Roman" w:hAnsi="Times New Roman" w:cs="Times New Roman"/>
          <w:sz w:val="22"/>
          <w:szCs w:val="22"/>
        </w:rPr>
      </w:pPr>
      <w:r w:rsidRPr="0035603D">
        <w:rPr>
          <w:rFonts w:ascii="Times New Roman" w:hAnsi="Times New Roman" w:cs="Times New Roman"/>
          <w:color w:val="1E1E1E"/>
          <w:sz w:val="22"/>
          <w:szCs w:val="22"/>
        </w:rPr>
        <w:t>__________________________________________________</w:t>
      </w:r>
    </w:p>
    <w:p w14:paraId="025B48ED" w14:textId="77777777" w:rsidR="00670441" w:rsidRPr="0035603D" w:rsidRDefault="0012513C" w:rsidP="007A67B5">
      <w:pPr>
        <w:widowControl w:val="0"/>
        <w:jc w:val="right"/>
        <w:rPr>
          <w:rFonts w:ascii="Times New Roman" w:hAnsi="Times New Roman" w:cs="Times New Roman"/>
          <w:color w:val="1E1E1E"/>
          <w:sz w:val="22"/>
          <w:szCs w:val="22"/>
          <w:vertAlign w:val="superscript"/>
        </w:rPr>
      </w:pPr>
      <w:r w:rsidRPr="0035603D">
        <w:rPr>
          <w:rFonts w:ascii="Times New Roman" w:hAnsi="Times New Roman" w:cs="Times New Roman"/>
          <w:color w:val="1E1E1E"/>
          <w:sz w:val="22"/>
          <w:szCs w:val="22"/>
          <w:vertAlign w:val="superscript"/>
        </w:rPr>
        <w:t>(подпись субъекта персональных данных)</w:t>
      </w:r>
    </w:p>
    <w:p w14:paraId="03096AD1" w14:textId="77777777" w:rsidR="00670441" w:rsidRPr="0035603D" w:rsidRDefault="00670441" w:rsidP="007A67B5">
      <w:pPr>
        <w:widowControl w:val="0"/>
        <w:tabs>
          <w:tab w:val="left" w:pos="1418"/>
        </w:tabs>
        <w:jc w:val="both"/>
        <w:outlineLvl w:val="3"/>
        <w:rPr>
          <w:rFonts w:ascii="Times New Roman" w:hAnsi="Times New Roman" w:cs="Times New Roman"/>
          <w:b/>
          <w:sz w:val="22"/>
          <w:szCs w:val="22"/>
        </w:rPr>
      </w:pPr>
    </w:p>
    <w:p w14:paraId="1B5388AE" w14:textId="77777777" w:rsidR="00670441" w:rsidRPr="0035603D" w:rsidRDefault="00670441" w:rsidP="007A67B5">
      <w:pPr>
        <w:widowControl w:val="0"/>
        <w:tabs>
          <w:tab w:val="left" w:pos="1418"/>
        </w:tabs>
        <w:jc w:val="both"/>
        <w:outlineLvl w:val="3"/>
        <w:rPr>
          <w:rFonts w:ascii="Times New Roman" w:hAnsi="Times New Roman" w:cs="Times New Roman"/>
          <w:b/>
          <w:sz w:val="22"/>
          <w:szCs w:val="22"/>
        </w:rPr>
      </w:pPr>
    </w:p>
    <w:p w14:paraId="6EAF40E3" w14:textId="6D5339A6" w:rsidR="00670441" w:rsidRPr="0035603D" w:rsidRDefault="00670441" w:rsidP="007A67B5">
      <w:pPr>
        <w:widowControl w:val="0"/>
        <w:ind w:left="3540"/>
        <w:jc w:val="right"/>
        <w:rPr>
          <w:rFonts w:ascii="Times New Roman" w:hAnsi="Times New Roman" w:cs="Times New Roman"/>
          <w:b/>
          <w:sz w:val="22"/>
          <w:szCs w:val="22"/>
        </w:rPr>
      </w:pPr>
    </w:p>
    <w:sectPr w:rsidR="00670441" w:rsidRPr="0035603D" w:rsidSect="004917FF">
      <w:pgSz w:w="11906" w:h="16838"/>
      <w:pgMar w:top="709" w:right="566" w:bottom="568"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02F02" w14:textId="77777777" w:rsidR="00DE3979" w:rsidRDefault="00DE3979">
      <w:r>
        <w:separator/>
      </w:r>
    </w:p>
  </w:endnote>
  <w:endnote w:type="continuationSeparator" w:id="0">
    <w:p w14:paraId="4845A72C" w14:textId="77777777" w:rsidR="00DE3979" w:rsidRDefault="00DE3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roxima Nova ExCn Rg">
    <w:panose1 w:val="00000000000000000000"/>
    <w:charset w:val="00"/>
    <w:family w:val="modern"/>
    <w:notTrueType/>
    <w:pitch w:val="variable"/>
    <w:sig w:usb0="A00002EF" w:usb1="5000E0F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E0CFA" w14:textId="77777777" w:rsidR="00DE3979" w:rsidRDefault="00DE3979">
      <w:r>
        <w:separator/>
      </w:r>
    </w:p>
  </w:footnote>
  <w:footnote w:type="continuationSeparator" w:id="0">
    <w:p w14:paraId="2D03D7F5" w14:textId="77777777" w:rsidR="00DE3979" w:rsidRDefault="00DE3979">
      <w:r>
        <w:continuationSeparator/>
      </w:r>
    </w:p>
  </w:footnote>
  <w:footnote w:id="1">
    <w:p w14:paraId="16F0EC6D" w14:textId="6EA17FB3" w:rsidR="00E7524B" w:rsidRPr="004D2982" w:rsidRDefault="00E7524B">
      <w:pPr>
        <w:pStyle w:val="af8"/>
        <w:rPr>
          <w:rFonts w:ascii="Times New Roman" w:hAnsi="Times New Roman" w:cs="Times New Roman"/>
          <w:sz w:val="16"/>
          <w:szCs w:val="16"/>
          <w:lang w:val="ru-RU"/>
        </w:rPr>
      </w:pPr>
      <w:r w:rsidRPr="007846DD">
        <w:rPr>
          <w:rStyle w:val="afa"/>
          <w:rFonts w:ascii="Times New Roman" w:hAnsi="Times New Roman" w:cs="Times New Roman"/>
          <w:sz w:val="16"/>
          <w:szCs w:val="16"/>
        </w:rPr>
        <w:footnoteRef/>
      </w:r>
      <w:r w:rsidRPr="007846DD">
        <w:rPr>
          <w:rFonts w:ascii="Times New Roman" w:hAnsi="Times New Roman" w:cs="Times New Roman"/>
          <w:sz w:val="16"/>
          <w:szCs w:val="16"/>
          <w:lang w:val="ru-RU"/>
        </w:rPr>
        <w:t xml:space="preserve">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footnote>
  <w:footnote w:id="2">
    <w:p w14:paraId="1F98C686" w14:textId="77777777" w:rsidR="00E7524B" w:rsidRPr="003520AB" w:rsidRDefault="00E7524B" w:rsidP="00AA3112">
      <w:pPr>
        <w:pStyle w:val="af8"/>
        <w:rPr>
          <w:lang w:val="ru-RU"/>
        </w:rPr>
      </w:pPr>
      <w:r>
        <w:rPr>
          <w:rStyle w:val="afa"/>
        </w:rPr>
        <w:footnoteRef/>
      </w:r>
      <w:r w:rsidRPr="003520AB">
        <w:rPr>
          <w:lang w:val="ru-RU"/>
        </w:rPr>
        <w:t xml:space="preserve"> </w:t>
      </w:r>
      <w:r>
        <w:rPr>
          <w:lang w:val="ru-RU"/>
        </w:rPr>
        <w:t>В настоящем пункте определяется перечень документов, подтверждающих страну происхождения товара.</w:t>
      </w:r>
    </w:p>
  </w:footnote>
  <w:footnote w:id="3">
    <w:p w14:paraId="5616EC16" w14:textId="6D4972AE" w:rsidR="00E7524B" w:rsidRPr="007C743D" w:rsidRDefault="00E7524B">
      <w:pPr>
        <w:pStyle w:val="af8"/>
        <w:rPr>
          <w:lang w:val="ru-RU"/>
        </w:rPr>
      </w:pPr>
      <w:r>
        <w:rPr>
          <w:rStyle w:val="afa"/>
        </w:rPr>
        <w:footnoteRef/>
      </w:r>
      <w:r w:rsidRPr="007C743D">
        <w:rPr>
          <w:lang w:val="ru-RU"/>
        </w:rPr>
        <w:t>При отсутствии соответствующего обязательного требования в п. 4 к информационной карте либо в Техническом задании – данный абзац следует исключить из текста заявки.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850AA"/>
    <w:multiLevelType w:val="multilevel"/>
    <w:tmpl w:val="3826863C"/>
    <w:lvl w:ilvl="0">
      <w:start w:val="1"/>
      <w:numFmt w:val="decimal"/>
      <w:pStyle w:val="1"/>
      <w:lvlText w:val="%1."/>
      <w:lvlJc w:val="left"/>
      <w:pPr>
        <w:tabs>
          <w:tab w:val="num" w:pos="1134"/>
        </w:tabs>
      </w:pPr>
      <w:rPr>
        <w:caps w:val="0"/>
        <w:strike w:val="0"/>
        <w:vanish w:val="0"/>
        <w:spacing w:val="0"/>
        <w:position w:val="0"/>
        <w:u w:val="none"/>
        <w:vertAlign w:val="baseline"/>
      </w:rPr>
    </w:lvl>
    <w:lvl w:ilvl="1">
      <w:start w:val="1"/>
      <w:numFmt w:val="decimal"/>
      <w:pStyle w:val="2"/>
      <w:lvlText w:val="%1.%2."/>
      <w:lvlJc w:val="left"/>
      <w:pPr>
        <w:tabs>
          <w:tab w:val="num" w:pos="2269"/>
        </w:tabs>
        <w:ind w:left="568"/>
      </w:pPr>
      <w:rPr>
        <w:i w:val="0"/>
        <w:iCs w:val="0"/>
        <w:caps w:val="0"/>
        <w:strike w:val="0"/>
        <w:vanish w:val="0"/>
        <w:color w:val="000000"/>
        <w:spacing w:val="0"/>
        <w:position w:val="0"/>
        <w:sz w:val="36"/>
        <w:szCs w:val="36"/>
        <w:u w:val="none"/>
        <w:vertAlign w:val="baseline"/>
      </w:rPr>
    </w:lvl>
    <w:lvl w:ilvl="2">
      <w:start w:val="1"/>
      <w:numFmt w:val="decimal"/>
      <w:pStyle w:val="-3"/>
      <w:lvlText w:val="%1.%2.%3."/>
      <w:lvlJc w:val="left"/>
      <w:pPr>
        <w:tabs>
          <w:tab w:val="num" w:pos="1701"/>
        </w:tabs>
      </w:pPr>
      <w:rPr>
        <w:b w:val="0"/>
        <w:bCs w:val="0"/>
        <w:i w:val="0"/>
        <w:iCs w:val="0"/>
        <w:caps w:val="0"/>
        <w:smallCaps w:val="0"/>
        <w:strike w:val="0"/>
        <w:vanish w:val="0"/>
        <w:color w:val="000000"/>
        <w:spacing w:val="0"/>
        <w:position w:val="0"/>
        <w:sz w:val="28"/>
        <w:szCs w:val="28"/>
        <w:u w:val="none"/>
        <w:vertAlign w:val="baseline"/>
      </w:rPr>
    </w:lvl>
    <w:lvl w:ilvl="3">
      <w:start w:val="1"/>
      <w:numFmt w:val="decimal"/>
      <w:pStyle w:val="-4"/>
      <w:lvlText w:val="%1.%2.%3.%4."/>
      <w:lvlJc w:val="left"/>
      <w:pPr>
        <w:tabs>
          <w:tab w:val="num" w:pos="1701"/>
        </w:tabs>
      </w:pPr>
      <w:rPr>
        <w:b w:val="0"/>
        <w:bCs w:val="0"/>
        <w:i w:val="0"/>
        <w:iCs w:val="0"/>
        <w:caps w:val="0"/>
        <w:smallCaps w:val="0"/>
        <w:strike w:val="0"/>
        <w:vanish w:val="0"/>
        <w:color w:val="000000"/>
        <w:spacing w:val="0"/>
        <w:position w:val="0"/>
        <w:sz w:val="28"/>
        <w:szCs w:val="28"/>
        <w:u w:val="none"/>
        <w:vertAlign w:val="baseline"/>
      </w:rPr>
    </w:lvl>
    <w:lvl w:ilvl="4">
      <w:start w:val="1"/>
      <w:numFmt w:val="decimal"/>
      <w:pStyle w:val="-5"/>
      <w:lvlText w:val="%1.%2.%3.%4.%5."/>
      <w:lvlJc w:val="left"/>
      <w:pPr>
        <w:tabs>
          <w:tab w:val="num" w:pos="1701"/>
        </w:tabs>
      </w:pPr>
      <w:rPr>
        <w:b w:val="0"/>
        <w:bCs w:val="0"/>
        <w:i w:val="0"/>
        <w:iCs w:val="0"/>
      </w:rPr>
    </w:lvl>
    <w:lvl w:ilvl="5">
      <w:start w:val="1"/>
      <w:numFmt w:val="decimal"/>
      <w:pStyle w:val="-6"/>
      <w:lvlText w:val="%6)"/>
      <w:lvlJc w:val="left"/>
      <w:pPr>
        <w:tabs>
          <w:tab w:val="num" w:pos="1701"/>
        </w:tabs>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246F7071"/>
    <w:multiLevelType w:val="hybridMultilevel"/>
    <w:tmpl w:val="EDB011F0"/>
    <w:lvl w:ilvl="0" w:tplc="A9C0D026">
      <w:start w:val="1"/>
      <w:numFmt w:val="bullet"/>
      <w:lvlText w:val=""/>
      <w:lvlJc w:val="left"/>
      <w:pPr>
        <w:tabs>
          <w:tab w:val="num" w:pos="720"/>
        </w:tabs>
        <w:ind w:left="720" w:hanging="360"/>
      </w:pPr>
      <w:rPr>
        <w:rFonts w:ascii="Symbol" w:hAnsi="Symbol"/>
        <w:b/>
        <w:bCs/>
        <w:caps w:val="0"/>
        <w:smallCaps w:val="0"/>
        <w:sz w:val="22"/>
        <w:szCs w:val="20"/>
      </w:rPr>
    </w:lvl>
    <w:lvl w:ilvl="1" w:tplc="EBCCA212">
      <w:start w:val="1"/>
      <w:numFmt w:val="bullet"/>
      <w:lvlText w:val=""/>
      <w:lvlJc w:val="left"/>
      <w:pPr>
        <w:tabs>
          <w:tab w:val="num" w:pos="1080"/>
        </w:tabs>
        <w:ind w:left="1080" w:hanging="360"/>
      </w:pPr>
      <w:rPr>
        <w:rFonts w:ascii="Symbol" w:hAnsi="Symbol"/>
        <w:b/>
        <w:bCs/>
        <w:caps w:val="0"/>
        <w:smallCaps w:val="0"/>
        <w:sz w:val="22"/>
        <w:szCs w:val="20"/>
      </w:rPr>
    </w:lvl>
    <w:lvl w:ilvl="2" w:tplc="F72606F6">
      <w:start w:val="1"/>
      <w:numFmt w:val="bullet"/>
      <w:lvlText w:val=""/>
      <w:lvlJc w:val="left"/>
      <w:pPr>
        <w:tabs>
          <w:tab w:val="num" w:pos="1440"/>
        </w:tabs>
        <w:ind w:left="1440" w:hanging="360"/>
      </w:pPr>
      <w:rPr>
        <w:rFonts w:ascii="Symbol" w:hAnsi="Symbol"/>
        <w:b/>
        <w:bCs/>
        <w:caps w:val="0"/>
        <w:smallCaps w:val="0"/>
        <w:sz w:val="22"/>
        <w:szCs w:val="20"/>
      </w:rPr>
    </w:lvl>
    <w:lvl w:ilvl="3" w:tplc="8A289290">
      <w:start w:val="1"/>
      <w:numFmt w:val="bullet"/>
      <w:lvlText w:val=""/>
      <w:lvlJc w:val="left"/>
      <w:pPr>
        <w:tabs>
          <w:tab w:val="num" w:pos="1800"/>
        </w:tabs>
        <w:ind w:left="1800" w:hanging="360"/>
      </w:pPr>
      <w:rPr>
        <w:rFonts w:ascii="Symbol" w:hAnsi="Symbol"/>
        <w:b/>
        <w:bCs/>
        <w:caps w:val="0"/>
        <w:smallCaps w:val="0"/>
        <w:sz w:val="22"/>
        <w:szCs w:val="20"/>
      </w:rPr>
    </w:lvl>
    <w:lvl w:ilvl="4" w:tplc="29201E20">
      <w:start w:val="1"/>
      <w:numFmt w:val="bullet"/>
      <w:lvlText w:val=""/>
      <w:lvlJc w:val="left"/>
      <w:pPr>
        <w:tabs>
          <w:tab w:val="num" w:pos="2160"/>
        </w:tabs>
        <w:ind w:left="2160" w:hanging="360"/>
      </w:pPr>
      <w:rPr>
        <w:rFonts w:ascii="Symbol" w:hAnsi="Symbol"/>
        <w:b/>
        <w:bCs/>
        <w:caps w:val="0"/>
        <w:smallCaps w:val="0"/>
        <w:sz w:val="22"/>
        <w:szCs w:val="20"/>
      </w:rPr>
    </w:lvl>
    <w:lvl w:ilvl="5" w:tplc="198C5F9A">
      <w:start w:val="1"/>
      <w:numFmt w:val="bullet"/>
      <w:lvlText w:val=""/>
      <w:lvlJc w:val="left"/>
      <w:pPr>
        <w:tabs>
          <w:tab w:val="num" w:pos="2520"/>
        </w:tabs>
        <w:ind w:left="2520" w:hanging="360"/>
      </w:pPr>
      <w:rPr>
        <w:rFonts w:ascii="Symbol" w:hAnsi="Symbol"/>
        <w:b/>
        <w:bCs/>
        <w:caps w:val="0"/>
        <w:smallCaps w:val="0"/>
        <w:sz w:val="22"/>
        <w:szCs w:val="20"/>
      </w:rPr>
    </w:lvl>
    <w:lvl w:ilvl="6" w:tplc="35AC9728">
      <w:start w:val="1"/>
      <w:numFmt w:val="bullet"/>
      <w:lvlText w:val=""/>
      <w:lvlJc w:val="left"/>
      <w:pPr>
        <w:tabs>
          <w:tab w:val="num" w:pos="2880"/>
        </w:tabs>
        <w:ind w:left="2880" w:hanging="360"/>
      </w:pPr>
      <w:rPr>
        <w:rFonts w:ascii="Symbol" w:hAnsi="Symbol"/>
        <w:b/>
        <w:bCs/>
        <w:caps w:val="0"/>
        <w:smallCaps w:val="0"/>
        <w:sz w:val="22"/>
        <w:szCs w:val="20"/>
      </w:rPr>
    </w:lvl>
    <w:lvl w:ilvl="7" w:tplc="4E6E57C2">
      <w:start w:val="1"/>
      <w:numFmt w:val="bullet"/>
      <w:lvlText w:val=""/>
      <w:lvlJc w:val="left"/>
      <w:pPr>
        <w:tabs>
          <w:tab w:val="num" w:pos="3240"/>
        </w:tabs>
        <w:ind w:left="3240" w:hanging="360"/>
      </w:pPr>
      <w:rPr>
        <w:rFonts w:ascii="Symbol" w:hAnsi="Symbol"/>
        <w:b/>
        <w:bCs/>
        <w:caps w:val="0"/>
        <w:smallCaps w:val="0"/>
        <w:sz w:val="22"/>
        <w:szCs w:val="20"/>
      </w:rPr>
    </w:lvl>
    <w:lvl w:ilvl="8" w:tplc="1EA03EFC">
      <w:start w:val="1"/>
      <w:numFmt w:val="bullet"/>
      <w:lvlText w:val=""/>
      <w:lvlJc w:val="left"/>
      <w:pPr>
        <w:tabs>
          <w:tab w:val="num" w:pos="3600"/>
        </w:tabs>
        <w:ind w:left="3600" w:hanging="360"/>
      </w:pPr>
      <w:rPr>
        <w:rFonts w:ascii="Symbol" w:hAnsi="Symbol"/>
        <w:b/>
        <w:bCs/>
        <w:caps w:val="0"/>
        <w:smallCaps w:val="0"/>
        <w:sz w:val="22"/>
        <w:szCs w:val="20"/>
      </w:rPr>
    </w:lvl>
  </w:abstractNum>
  <w:abstractNum w:abstractNumId="2" w15:restartNumberingAfterBreak="0">
    <w:nsid w:val="27F63BF2"/>
    <w:multiLevelType w:val="multilevel"/>
    <w:tmpl w:val="4D32102C"/>
    <w:lvl w:ilvl="0">
      <w:start w:val="1"/>
      <w:numFmt w:val="decimal"/>
      <w:pStyle w:val="ListNum"/>
      <w:lvlText w:val="%1."/>
      <w:lvlJc w:val="left"/>
      <w:pPr>
        <w:tabs>
          <w:tab w:val="num" w:pos="1353"/>
        </w:tabs>
        <w:ind w:left="1277" w:hanging="284"/>
      </w:pPr>
      <w:rPr>
        <w:rFonts w:ascii="Times New Roman" w:eastAsia="Times New Roman" w:hAnsi="Times New Roman"/>
        <w:i w:val="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3F415D62"/>
    <w:multiLevelType w:val="hybridMultilevel"/>
    <w:tmpl w:val="99BAED96"/>
    <w:lvl w:ilvl="0" w:tplc="10F4A896">
      <w:start w:val="1"/>
      <w:numFmt w:val="decimal"/>
      <w:pStyle w:val="20"/>
      <w:lvlText w:val="%1."/>
      <w:lvlJc w:val="left"/>
      <w:pPr>
        <w:ind w:left="785" w:hanging="360"/>
      </w:pPr>
    </w:lvl>
    <w:lvl w:ilvl="1" w:tplc="2966A958">
      <w:start w:val="1"/>
      <w:numFmt w:val="lowerLetter"/>
      <w:lvlText w:val="%2."/>
      <w:lvlJc w:val="left"/>
      <w:pPr>
        <w:ind w:left="1505" w:hanging="360"/>
      </w:pPr>
    </w:lvl>
    <w:lvl w:ilvl="2" w:tplc="1A7AFCD8">
      <w:start w:val="1"/>
      <w:numFmt w:val="lowerRoman"/>
      <w:lvlText w:val="%3."/>
      <w:lvlJc w:val="right"/>
      <w:pPr>
        <w:ind w:left="2225" w:hanging="180"/>
      </w:pPr>
    </w:lvl>
    <w:lvl w:ilvl="3" w:tplc="A25E6842">
      <w:start w:val="1"/>
      <w:numFmt w:val="decimal"/>
      <w:lvlText w:val="%4."/>
      <w:lvlJc w:val="left"/>
      <w:pPr>
        <w:ind w:left="2945" w:hanging="360"/>
      </w:pPr>
    </w:lvl>
    <w:lvl w:ilvl="4" w:tplc="0D9A38B2">
      <w:start w:val="1"/>
      <w:numFmt w:val="lowerLetter"/>
      <w:lvlText w:val="%5."/>
      <w:lvlJc w:val="left"/>
      <w:pPr>
        <w:ind w:left="3665" w:hanging="360"/>
      </w:pPr>
    </w:lvl>
    <w:lvl w:ilvl="5" w:tplc="61F8EF5C">
      <w:start w:val="1"/>
      <w:numFmt w:val="lowerRoman"/>
      <w:lvlText w:val="%6."/>
      <w:lvlJc w:val="right"/>
      <w:pPr>
        <w:ind w:left="4385" w:hanging="180"/>
      </w:pPr>
    </w:lvl>
    <w:lvl w:ilvl="6" w:tplc="26866028">
      <w:start w:val="1"/>
      <w:numFmt w:val="decimal"/>
      <w:lvlText w:val="%7."/>
      <w:lvlJc w:val="left"/>
      <w:pPr>
        <w:ind w:left="5105" w:hanging="360"/>
      </w:pPr>
    </w:lvl>
    <w:lvl w:ilvl="7" w:tplc="7314395C">
      <w:start w:val="1"/>
      <w:numFmt w:val="lowerLetter"/>
      <w:lvlText w:val="%8."/>
      <w:lvlJc w:val="left"/>
      <w:pPr>
        <w:ind w:left="5825" w:hanging="360"/>
      </w:pPr>
    </w:lvl>
    <w:lvl w:ilvl="8" w:tplc="CC2E8264">
      <w:start w:val="1"/>
      <w:numFmt w:val="lowerRoman"/>
      <w:lvlText w:val="%9."/>
      <w:lvlJc w:val="right"/>
      <w:pPr>
        <w:ind w:left="6545" w:hanging="180"/>
      </w:pPr>
    </w:lvl>
  </w:abstractNum>
  <w:abstractNum w:abstractNumId="4" w15:restartNumberingAfterBreak="0">
    <w:nsid w:val="426306F1"/>
    <w:multiLevelType w:val="hybridMultilevel"/>
    <w:tmpl w:val="1D46799A"/>
    <w:lvl w:ilvl="0" w:tplc="7994AA9E">
      <w:start w:val="1"/>
      <w:numFmt w:val="decimal"/>
      <w:lvlText w:val="%1."/>
      <w:lvlJc w:val="left"/>
      <w:pPr>
        <w:tabs>
          <w:tab w:val="num" w:pos="1572"/>
        </w:tabs>
        <w:ind w:left="1572" w:hanging="360"/>
      </w:pPr>
    </w:lvl>
    <w:lvl w:ilvl="1" w:tplc="218A11C2">
      <w:start w:val="1"/>
      <w:numFmt w:val="decimal"/>
      <w:lvlText w:val="%2."/>
      <w:lvlJc w:val="left"/>
      <w:pPr>
        <w:tabs>
          <w:tab w:val="num" w:pos="1932"/>
        </w:tabs>
        <w:ind w:left="1932" w:hanging="360"/>
      </w:pPr>
    </w:lvl>
    <w:lvl w:ilvl="2" w:tplc="A6F44BFE">
      <w:start w:val="1"/>
      <w:numFmt w:val="decimal"/>
      <w:lvlText w:val="%3."/>
      <w:lvlJc w:val="left"/>
      <w:pPr>
        <w:tabs>
          <w:tab w:val="num" w:pos="2292"/>
        </w:tabs>
        <w:ind w:left="2292" w:hanging="360"/>
      </w:pPr>
    </w:lvl>
    <w:lvl w:ilvl="3" w:tplc="B1D4BB1A">
      <w:start w:val="1"/>
      <w:numFmt w:val="decimal"/>
      <w:lvlText w:val="%4."/>
      <w:lvlJc w:val="left"/>
      <w:pPr>
        <w:tabs>
          <w:tab w:val="num" w:pos="2652"/>
        </w:tabs>
        <w:ind w:left="2652" w:hanging="360"/>
      </w:pPr>
    </w:lvl>
    <w:lvl w:ilvl="4" w:tplc="7318DDB0">
      <w:start w:val="1"/>
      <w:numFmt w:val="decimal"/>
      <w:lvlText w:val="%5."/>
      <w:lvlJc w:val="left"/>
      <w:pPr>
        <w:tabs>
          <w:tab w:val="num" w:pos="3012"/>
        </w:tabs>
        <w:ind w:left="3012" w:hanging="360"/>
      </w:pPr>
    </w:lvl>
    <w:lvl w:ilvl="5" w:tplc="6382E7C4">
      <w:start w:val="1"/>
      <w:numFmt w:val="decimal"/>
      <w:lvlText w:val="%6."/>
      <w:lvlJc w:val="left"/>
      <w:pPr>
        <w:tabs>
          <w:tab w:val="num" w:pos="3372"/>
        </w:tabs>
        <w:ind w:left="3372" w:hanging="360"/>
      </w:pPr>
    </w:lvl>
    <w:lvl w:ilvl="6" w:tplc="C9E855B2">
      <w:start w:val="1"/>
      <w:numFmt w:val="decimal"/>
      <w:lvlText w:val="%7."/>
      <w:lvlJc w:val="left"/>
      <w:pPr>
        <w:tabs>
          <w:tab w:val="num" w:pos="3732"/>
        </w:tabs>
        <w:ind w:left="3732" w:hanging="360"/>
      </w:pPr>
    </w:lvl>
    <w:lvl w:ilvl="7" w:tplc="0C36B80E">
      <w:start w:val="1"/>
      <w:numFmt w:val="decimal"/>
      <w:lvlText w:val="%8."/>
      <w:lvlJc w:val="left"/>
      <w:pPr>
        <w:tabs>
          <w:tab w:val="num" w:pos="4092"/>
        </w:tabs>
        <w:ind w:left="4092" w:hanging="360"/>
      </w:pPr>
    </w:lvl>
    <w:lvl w:ilvl="8" w:tplc="618CAF0E">
      <w:start w:val="1"/>
      <w:numFmt w:val="decimal"/>
      <w:lvlText w:val="%9."/>
      <w:lvlJc w:val="left"/>
      <w:pPr>
        <w:tabs>
          <w:tab w:val="num" w:pos="4452"/>
        </w:tabs>
        <w:ind w:left="4452" w:hanging="360"/>
      </w:pPr>
    </w:lvl>
  </w:abstractNum>
  <w:abstractNum w:abstractNumId="5" w15:restartNumberingAfterBreak="0">
    <w:nsid w:val="48620DED"/>
    <w:multiLevelType w:val="multilevel"/>
    <w:tmpl w:val="D3423936"/>
    <w:lvl w:ilvl="0">
      <w:start w:val="1"/>
      <w:numFmt w:val="decimal"/>
      <w:pStyle w:val="a"/>
      <w:lvlText w:val="%1."/>
      <w:lvlJc w:val="left"/>
      <w:pPr>
        <w:ind w:left="360" w:hanging="360"/>
      </w:pPr>
    </w:lvl>
    <w:lvl w:ilvl="1">
      <w:start w:val="1"/>
      <w:numFmt w:val="decimal"/>
      <w:pStyle w:val="10"/>
      <w:lvlText w:val="%1.%2."/>
      <w:lvlJc w:val="left"/>
      <w:pPr>
        <w:ind w:left="792" w:hanging="432"/>
      </w:pPr>
    </w:lvl>
    <w:lvl w:ilvl="2">
      <w:start w:val="1"/>
      <w:numFmt w:val="decimal"/>
      <w:pStyle w:val="a0"/>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67F0D04"/>
    <w:multiLevelType w:val="hybridMultilevel"/>
    <w:tmpl w:val="0B18D1BA"/>
    <w:lvl w:ilvl="0" w:tplc="81283984">
      <w:start w:val="1"/>
      <w:numFmt w:val="decimal"/>
      <w:lvlText w:val="%1."/>
      <w:lvlJc w:val="left"/>
      <w:pPr>
        <w:tabs>
          <w:tab w:val="num" w:pos="360"/>
        </w:tabs>
        <w:ind w:left="360" w:hanging="360"/>
      </w:pPr>
    </w:lvl>
    <w:lvl w:ilvl="1" w:tplc="C46C0DA4">
      <w:start w:val="1"/>
      <w:numFmt w:val="bullet"/>
      <w:lvlText w:val="o"/>
      <w:lvlJc w:val="left"/>
      <w:pPr>
        <w:ind w:left="1440" w:hanging="360"/>
      </w:pPr>
      <w:rPr>
        <w:rFonts w:ascii="Courier New" w:eastAsia="Courier New" w:hAnsi="Courier New" w:cs="Courier New" w:hint="default"/>
      </w:rPr>
    </w:lvl>
    <w:lvl w:ilvl="2" w:tplc="949E1FB6">
      <w:start w:val="1"/>
      <w:numFmt w:val="bullet"/>
      <w:lvlText w:val="§"/>
      <w:lvlJc w:val="left"/>
      <w:pPr>
        <w:ind w:left="2160" w:hanging="360"/>
      </w:pPr>
      <w:rPr>
        <w:rFonts w:ascii="Wingdings" w:eastAsia="Wingdings" w:hAnsi="Wingdings" w:cs="Wingdings" w:hint="default"/>
      </w:rPr>
    </w:lvl>
    <w:lvl w:ilvl="3" w:tplc="04241C6A">
      <w:start w:val="1"/>
      <w:numFmt w:val="bullet"/>
      <w:lvlText w:val="·"/>
      <w:lvlJc w:val="left"/>
      <w:pPr>
        <w:ind w:left="2880" w:hanging="360"/>
      </w:pPr>
      <w:rPr>
        <w:rFonts w:ascii="Symbol" w:eastAsia="Symbol" w:hAnsi="Symbol" w:cs="Symbol" w:hint="default"/>
      </w:rPr>
    </w:lvl>
    <w:lvl w:ilvl="4" w:tplc="54ACD9FC">
      <w:start w:val="1"/>
      <w:numFmt w:val="bullet"/>
      <w:lvlText w:val="o"/>
      <w:lvlJc w:val="left"/>
      <w:pPr>
        <w:ind w:left="3600" w:hanging="360"/>
      </w:pPr>
      <w:rPr>
        <w:rFonts w:ascii="Courier New" w:eastAsia="Courier New" w:hAnsi="Courier New" w:cs="Courier New" w:hint="default"/>
      </w:rPr>
    </w:lvl>
    <w:lvl w:ilvl="5" w:tplc="3B9AF076">
      <w:start w:val="1"/>
      <w:numFmt w:val="bullet"/>
      <w:lvlText w:val="§"/>
      <w:lvlJc w:val="left"/>
      <w:pPr>
        <w:ind w:left="4320" w:hanging="360"/>
      </w:pPr>
      <w:rPr>
        <w:rFonts w:ascii="Wingdings" w:eastAsia="Wingdings" w:hAnsi="Wingdings" w:cs="Wingdings" w:hint="default"/>
      </w:rPr>
    </w:lvl>
    <w:lvl w:ilvl="6" w:tplc="A5A2EA84">
      <w:start w:val="1"/>
      <w:numFmt w:val="bullet"/>
      <w:lvlText w:val="·"/>
      <w:lvlJc w:val="left"/>
      <w:pPr>
        <w:ind w:left="5040" w:hanging="360"/>
      </w:pPr>
      <w:rPr>
        <w:rFonts w:ascii="Symbol" w:eastAsia="Symbol" w:hAnsi="Symbol" w:cs="Symbol" w:hint="default"/>
      </w:rPr>
    </w:lvl>
    <w:lvl w:ilvl="7" w:tplc="476EDC06">
      <w:start w:val="1"/>
      <w:numFmt w:val="bullet"/>
      <w:lvlText w:val="o"/>
      <w:lvlJc w:val="left"/>
      <w:pPr>
        <w:ind w:left="5760" w:hanging="360"/>
      </w:pPr>
      <w:rPr>
        <w:rFonts w:ascii="Courier New" w:eastAsia="Courier New" w:hAnsi="Courier New" w:cs="Courier New" w:hint="default"/>
      </w:rPr>
    </w:lvl>
    <w:lvl w:ilvl="8" w:tplc="4E04515C">
      <w:start w:val="1"/>
      <w:numFmt w:val="bullet"/>
      <w:lvlText w:val="§"/>
      <w:lvlJc w:val="left"/>
      <w:pPr>
        <w:ind w:left="6480" w:hanging="360"/>
      </w:pPr>
      <w:rPr>
        <w:rFonts w:ascii="Wingdings" w:eastAsia="Wingdings" w:hAnsi="Wingdings" w:cs="Wingdings" w:hint="default"/>
      </w:rPr>
    </w:lvl>
  </w:abstractNum>
  <w:abstractNum w:abstractNumId="7" w15:restartNumberingAfterBreak="0">
    <w:nsid w:val="5A7E6482"/>
    <w:multiLevelType w:val="multilevel"/>
    <w:tmpl w:val="3572CD16"/>
    <w:lvl w:ilvl="0">
      <w:start w:val="1"/>
      <w:numFmt w:val="decimal"/>
      <w:lvlText w:val="%1."/>
      <w:lvlJc w:val="left"/>
      <w:pPr>
        <w:ind w:left="1134" w:hanging="1134"/>
      </w:pPr>
    </w:lvl>
    <w:lvl w:ilvl="1">
      <w:start w:val="1"/>
      <w:numFmt w:val="decimal"/>
      <w:lvlText w:val="%1.%2"/>
      <w:lvlJc w:val="left"/>
      <w:pPr>
        <w:ind w:left="2269" w:hanging="1134"/>
      </w:pPr>
    </w:lvl>
    <w:lvl w:ilvl="2">
      <w:start w:val="1"/>
      <w:numFmt w:val="decimal"/>
      <w:lvlText w:val="%1.%2.%3"/>
      <w:lvlJc w:val="left"/>
      <w:pPr>
        <w:ind w:left="1134" w:hanging="1134"/>
      </w:pPr>
      <w:rPr>
        <w:b w:val="0"/>
      </w:rPr>
    </w:lvl>
    <w:lvl w:ilvl="3">
      <w:start w:val="1"/>
      <w:numFmt w:val="decimal"/>
      <w:lvlText w:val="(%4)"/>
      <w:lvlJc w:val="left"/>
      <w:pPr>
        <w:ind w:left="1985" w:hanging="851"/>
      </w:pPr>
      <w:rPr>
        <w:b w:val="0"/>
        <w:i w:val="0"/>
      </w:rPr>
    </w:lvl>
    <w:lvl w:ilvl="4">
      <w:start w:val="1"/>
      <w:numFmt w:val="decimal"/>
      <w:lvlText w:val="(%5)"/>
      <w:lvlJc w:val="left"/>
      <w:pPr>
        <w:ind w:left="2977" w:hanging="850"/>
      </w:pPr>
    </w:lvl>
    <w:lvl w:ilvl="5">
      <w:start w:val="1"/>
      <w:numFmt w:val="decimal"/>
      <w:lvlText w:val=""/>
      <w:lvlJc w:val="left"/>
      <w:pPr>
        <w:ind w:left="1134" w:hanging="1134"/>
      </w:pPr>
      <w:rPr>
        <w:b w:val="0"/>
        <w:bCs w:val="0"/>
        <w:i w:val="0"/>
        <w:iCs w:val="0"/>
        <w:caps w:val="0"/>
        <w:smallCaps w:val="0"/>
        <w:strike w:val="0"/>
        <w:vanish w:val="0"/>
        <w:spacing w:val="0"/>
        <w:position w:val="0"/>
        <w:u w:val="none"/>
        <w:vertAlign w:val="baseline"/>
      </w:rPr>
    </w:lvl>
    <w:lvl w:ilvl="6">
      <w:start w:val="1"/>
      <w:numFmt w:val="decimal"/>
      <w:lvlText w:val=""/>
      <w:lvlJc w:val="left"/>
      <w:pPr>
        <w:ind w:left="1134" w:hanging="1134"/>
      </w:pPr>
    </w:lvl>
    <w:lvl w:ilvl="7">
      <w:start w:val="1"/>
      <w:numFmt w:val="decimal"/>
      <w:lvlText w:val=""/>
      <w:lvlJc w:val="left"/>
      <w:pPr>
        <w:ind w:left="1134" w:hanging="1134"/>
      </w:pPr>
    </w:lvl>
    <w:lvl w:ilvl="8">
      <w:start w:val="1"/>
      <w:numFmt w:val="decimal"/>
      <w:lvlText w:val=""/>
      <w:lvlJc w:val="left"/>
      <w:pPr>
        <w:ind w:left="1134" w:hanging="1134"/>
      </w:pPr>
    </w:lvl>
  </w:abstractNum>
  <w:abstractNum w:abstractNumId="8" w15:restartNumberingAfterBreak="0">
    <w:nsid w:val="5B9110FA"/>
    <w:multiLevelType w:val="multilevel"/>
    <w:tmpl w:val="3FF619F0"/>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5D560877"/>
    <w:multiLevelType w:val="multilevel"/>
    <w:tmpl w:val="6BCE4CF0"/>
    <w:lvl w:ilvl="0">
      <w:start w:val="1"/>
      <w:numFmt w:val="decimal"/>
      <w:lvlText w:val="%1."/>
      <w:lvlJc w:val="left"/>
      <w:pPr>
        <w:tabs>
          <w:tab w:val="num" w:pos="1069"/>
        </w:tabs>
        <w:ind w:firstLine="709"/>
      </w:pPr>
    </w:lvl>
    <w:lvl w:ilvl="1">
      <w:start w:val="1"/>
      <w:numFmt w:val="decimal"/>
      <w:pStyle w:val="ConsNormal"/>
      <w:lvlText w:val="%1.%2."/>
      <w:lvlJc w:val="left"/>
      <w:pPr>
        <w:tabs>
          <w:tab w:val="num" w:pos="1429"/>
        </w:tabs>
        <w:ind w:firstLine="709"/>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5FB44FA4"/>
    <w:multiLevelType w:val="multilevel"/>
    <w:tmpl w:val="0666F5FE"/>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60502572"/>
    <w:multiLevelType w:val="hybridMultilevel"/>
    <w:tmpl w:val="6CB0F838"/>
    <w:lvl w:ilvl="0" w:tplc="46CED644">
      <w:start w:val="1"/>
      <w:numFmt w:val="decimal"/>
      <w:pStyle w:val="a1"/>
      <w:lvlText w:val="%1."/>
      <w:lvlJc w:val="left"/>
      <w:pPr>
        <w:tabs>
          <w:tab w:val="num" w:pos="643"/>
        </w:tabs>
        <w:ind w:left="643" w:hanging="360"/>
      </w:pPr>
    </w:lvl>
    <w:lvl w:ilvl="1" w:tplc="94FAC71A">
      <w:start w:val="1"/>
      <w:numFmt w:val="bullet"/>
      <w:lvlText w:val="o"/>
      <w:lvlJc w:val="left"/>
      <w:pPr>
        <w:ind w:left="1440" w:hanging="360"/>
      </w:pPr>
      <w:rPr>
        <w:rFonts w:ascii="Courier New" w:eastAsia="Courier New" w:hAnsi="Courier New" w:cs="Courier New" w:hint="default"/>
      </w:rPr>
    </w:lvl>
    <w:lvl w:ilvl="2" w:tplc="B01CCB9E">
      <w:start w:val="1"/>
      <w:numFmt w:val="bullet"/>
      <w:lvlText w:val="§"/>
      <w:lvlJc w:val="left"/>
      <w:pPr>
        <w:ind w:left="2160" w:hanging="360"/>
      </w:pPr>
      <w:rPr>
        <w:rFonts w:ascii="Wingdings" w:eastAsia="Wingdings" w:hAnsi="Wingdings" w:cs="Wingdings" w:hint="default"/>
      </w:rPr>
    </w:lvl>
    <w:lvl w:ilvl="3" w:tplc="22B4CD4E">
      <w:start w:val="1"/>
      <w:numFmt w:val="bullet"/>
      <w:lvlText w:val="·"/>
      <w:lvlJc w:val="left"/>
      <w:pPr>
        <w:ind w:left="2880" w:hanging="360"/>
      </w:pPr>
      <w:rPr>
        <w:rFonts w:ascii="Symbol" w:eastAsia="Symbol" w:hAnsi="Symbol" w:cs="Symbol" w:hint="default"/>
      </w:rPr>
    </w:lvl>
    <w:lvl w:ilvl="4" w:tplc="A2E23790">
      <w:start w:val="1"/>
      <w:numFmt w:val="bullet"/>
      <w:lvlText w:val="o"/>
      <w:lvlJc w:val="left"/>
      <w:pPr>
        <w:ind w:left="3600" w:hanging="360"/>
      </w:pPr>
      <w:rPr>
        <w:rFonts w:ascii="Courier New" w:eastAsia="Courier New" w:hAnsi="Courier New" w:cs="Courier New" w:hint="default"/>
      </w:rPr>
    </w:lvl>
    <w:lvl w:ilvl="5" w:tplc="F1226442">
      <w:start w:val="1"/>
      <w:numFmt w:val="bullet"/>
      <w:lvlText w:val="§"/>
      <w:lvlJc w:val="left"/>
      <w:pPr>
        <w:ind w:left="4320" w:hanging="360"/>
      </w:pPr>
      <w:rPr>
        <w:rFonts w:ascii="Wingdings" w:eastAsia="Wingdings" w:hAnsi="Wingdings" w:cs="Wingdings" w:hint="default"/>
      </w:rPr>
    </w:lvl>
    <w:lvl w:ilvl="6" w:tplc="A6E2D000">
      <w:start w:val="1"/>
      <w:numFmt w:val="bullet"/>
      <w:lvlText w:val="·"/>
      <w:lvlJc w:val="left"/>
      <w:pPr>
        <w:ind w:left="5040" w:hanging="360"/>
      </w:pPr>
      <w:rPr>
        <w:rFonts w:ascii="Symbol" w:eastAsia="Symbol" w:hAnsi="Symbol" w:cs="Symbol" w:hint="default"/>
      </w:rPr>
    </w:lvl>
    <w:lvl w:ilvl="7" w:tplc="0D84033E">
      <w:start w:val="1"/>
      <w:numFmt w:val="bullet"/>
      <w:lvlText w:val="o"/>
      <w:lvlJc w:val="left"/>
      <w:pPr>
        <w:ind w:left="5760" w:hanging="360"/>
      </w:pPr>
      <w:rPr>
        <w:rFonts w:ascii="Courier New" w:eastAsia="Courier New" w:hAnsi="Courier New" w:cs="Courier New" w:hint="default"/>
      </w:rPr>
    </w:lvl>
    <w:lvl w:ilvl="8" w:tplc="D6F876EA">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615259F6"/>
    <w:multiLevelType w:val="hybridMultilevel"/>
    <w:tmpl w:val="1B90E39E"/>
    <w:lvl w:ilvl="0" w:tplc="CB2CD5F0">
      <w:start w:val="1"/>
      <w:numFmt w:val="decimal"/>
      <w:lvlText w:val="%1)"/>
      <w:lvlJc w:val="left"/>
      <w:pPr>
        <w:tabs>
          <w:tab w:val="num" w:pos="720"/>
        </w:tabs>
        <w:ind w:left="720" w:hanging="360"/>
      </w:pPr>
      <w:rPr>
        <w:rFonts w:ascii="Symbol" w:hAnsi="Symbol"/>
        <w:b w:val="0"/>
        <w:bCs w:val="0"/>
        <w:caps w:val="0"/>
        <w:smallCaps w:val="0"/>
      </w:rPr>
    </w:lvl>
    <w:lvl w:ilvl="1" w:tplc="E806E5C2">
      <w:start w:val="1"/>
      <w:numFmt w:val="decimal"/>
      <w:lvlText w:val="%2."/>
      <w:lvlJc w:val="left"/>
      <w:pPr>
        <w:tabs>
          <w:tab w:val="num" w:pos="1080"/>
        </w:tabs>
        <w:ind w:left="1080" w:hanging="360"/>
      </w:pPr>
    </w:lvl>
    <w:lvl w:ilvl="2" w:tplc="EFFC41F4">
      <w:start w:val="1"/>
      <w:numFmt w:val="decimal"/>
      <w:lvlText w:val="%3."/>
      <w:lvlJc w:val="left"/>
      <w:pPr>
        <w:tabs>
          <w:tab w:val="num" w:pos="1440"/>
        </w:tabs>
        <w:ind w:left="1440" w:hanging="360"/>
      </w:pPr>
    </w:lvl>
    <w:lvl w:ilvl="3" w:tplc="A04AB46E">
      <w:start w:val="1"/>
      <w:numFmt w:val="decimal"/>
      <w:lvlText w:val="%4."/>
      <w:lvlJc w:val="left"/>
      <w:pPr>
        <w:tabs>
          <w:tab w:val="num" w:pos="1800"/>
        </w:tabs>
        <w:ind w:left="1800" w:hanging="360"/>
      </w:pPr>
    </w:lvl>
    <w:lvl w:ilvl="4" w:tplc="8C58A99E">
      <w:start w:val="1"/>
      <w:numFmt w:val="decimal"/>
      <w:lvlText w:val="%5."/>
      <w:lvlJc w:val="left"/>
      <w:pPr>
        <w:tabs>
          <w:tab w:val="num" w:pos="2160"/>
        </w:tabs>
        <w:ind w:left="2160" w:hanging="360"/>
      </w:pPr>
    </w:lvl>
    <w:lvl w:ilvl="5" w:tplc="B8D675AC">
      <w:start w:val="1"/>
      <w:numFmt w:val="decimal"/>
      <w:lvlText w:val="%6."/>
      <w:lvlJc w:val="left"/>
      <w:pPr>
        <w:tabs>
          <w:tab w:val="num" w:pos="2520"/>
        </w:tabs>
        <w:ind w:left="2520" w:hanging="360"/>
      </w:pPr>
    </w:lvl>
    <w:lvl w:ilvl="6" w:tplc="D19E220C">
      <w:start w:val="1"/>
      <w:numFmt w:val="decimal"/>
      <w:lvlText w:val="%7."/>
      <w:lvlJc w:val="left"/>
      <w:pPr>
        <w:tabs>
          <w:tab w:val="num" w:pos="2880"/>
        </w:tabs>
        <w:ind w:left="2880" w:hanging="360"/>
      </w:pPr>
    </w:lvl>
    <w:lvl w:ilvl="7" w:tplc="6D8C2348">
      <w:start w:val="1"/>
      <w:numFmt w:val="decimal"/>
      <w:lvlText w:val="%8."/>
      <w:lvlJc w:val="left"/>
      <w:pPr>
        <w:tabs>
          <w:tab w:val="num" w:pos="3240"/>
        </w:tabs>
        <w:ind w:left="3240" w:hanging="360"/>
      </w:pPr>
    </w:lvl>
    <w:lvl w:ilvl="8" w:tplc="F8988598">
      <w:start w:val="1"/>
      <w:numFmt w:val="decimal"/>
      <w:lvlText w:val="%9."/>
      <w:lvlJc w:val="left"/>
      <w:pPr>
        <w:tabs>
          <w:tab w:val="num" w:pos="3600"/>
        </w:tabs>
        <w:ind w:left="3600" w:hanging="360"/>
      </w:pPr>
    </w:lvl>
  </w:abstractNum>
  <w:abstractNum w:abstractNumId="13" w15:restartNumberingAfterBreak="0">
    <w:nsid w:val="67BB2CEA"/>
    <w:multiLevelType w:val="hybridMultilevel"/>
    <w:tmpl w:val="9ECA50EA"/>
    <w:lvl w:ilvl="0" w:tplc="8D72D2B4">
      <w:start w:val="1"/>
      <w:numFmt w:val="bullet"/>
      <w:lvlText w:val=""/>
      <w:lvlJc w:val="left"/>
      <w:pPr>
        <w:ind w:left="928" w:hanging="360"/>
      </w:pPr>
      <w:rPr>
        <w:rFonts w:ascii="Symbol" w:hAnsi="Symbol"/>
      </w:rPr>
    </w:lvl>
    <w:lvl w:ilvl="1" w:tplc="FA7CF932">
      <w:start w:val="1"/>
      <w:numFmt w:val="bullet"/>
      <w:lvlText w:val="o"/>
      <w:lvlJc w:val="left"/>
      <w:pPr>
        <w:ind w:left="2007" w:hanging="360"/>
      </w:pPr>
      <w:rPr>
        <w:rFonts w:ascii="Courier New" w:hAnsi="Courier New"/>
      </w:rPr>
    </w:lvl>
    <w:lvl w:ilvl="2" w:tplc="9CFC0BEC">
      <w:start w:val="1"/>
      <w:numFmt w:val="bullet"/>
      <w:lvlText w:val=""/>
      <w:lvlJc w:val="left"/>
      <w:pPr>
        <w:ind w:left="2727" w:hanging="360"/>
      </w:pPr>
      <w:rPr>
        <w:rFonts w:ascii="Wingdings" w:hAnsi="Wingdings"/>
      </w:rPr>
    </w:lvl>
    <w:lvl w:ilvl="3" w:tplc="AF34DE66">
      <w:start w:val="1"/>
      <w:numFmt w:val="bullet"/>
      <w:lvlText w:val=""/>
      <w:lvlJc w:val="left"/>
      <w:pPr>
        <w:ind w:left="3447" w:hanging="360"/>
      </w:pPr>
      <w:rPr>
        <w:rFonts w:ascii="Symbol" w:hAnsi="Symbol"/>
      </w:rPr>
    </w:lvl>
    <w:lvl w:ilvl="4" w:tplc="964ED2C2">
      <w:start w:val="1"/>
      <w:numFmt w:val="bullet"/>
      <w:lvlText w:val="o"/>
      <w:lvlJc w:val="left"/>
      <w:pPr>
        <w:ind w:left="4167" w:hanging="360"/>
      </w:pPr>
      <w:rPr>
        <w:rFonts w:ascii="Courier New" w:hAnsi="Courier New"/>
      </w:rPr>
    </w:lvl>
    <w:lvl w:ilvl="5" w:tplc="D8D64648">
      <w:start w:val="1"/>
      <w:numFmt w:val="bullet"/>
      <w:lvlText w:val=""/>
      <w:lvlJc w:val="left"/>
      <w:pPr>
        <w:ind w:left="4887" w:hanging="360"/>
      </w:pPr>
      <w:rPr>
        <w:rFonts w:ascii="Wingdings" w:hAnsi="Wingdings"/>
      </w:rPr>
    </w:lvl>
    <w:lvl w:ilvl="6" w:tplc="AE84A65E">
      <w:start w:val="1"/>
      <w:numFmt w:val="bullet"/>
      <w:lvlText w:val=""/>
      <w:lvlJc w:val="left"/>
      <w:pPr>
        <w:ind w:left="5607" w:hanging="360"/>
      </w:pPr>
      <w:rPr>
        <w:rFonts w:ascii="Symbol" w:hAnsi="Symbol"/>
      </w:rPr>
    </w:lvl>
    <w:lvl w:ilvl="7" w:tplc="0BC6147A">
      <w:start w:val="1"/>
      <w:numFmt w:val="bullet"/>
      <w:lvlText w:val="o"/>
      <w:lvlJc w:val="left"/>
      <w:pPr>
        <w:ind w:left="6327" w:hanging="360"/>
      </w:pPr>
      <w:rPr>
        <w:rFonts w:ascii="Courier New" w:hAnsi="Courier New"/>
      </w:rPr>
    </w:lvl>
    <w:lvl w:ilvl="8" w:tplc="EA205D22">
      <w:start w:val="1"/>
      <w:numFmt w:val="bullet"/>
      <w:lvlText w:val=""/>
      <w:lvlJc w:val="left"/>
      <w:pPr>
        <w:ind w:left="7047" w:hanging="360"/>
      </w:pPr>
      <w:rPr>
        <w:rFonts w:ascii="Wingdings" w:hAnsi="Wingdings"/>
      </w:rPr>
    </w:lvl>
  </w:abstractNum>
  <w:abstractNum w:abstractNumId="14" w15:restartNumberingAfterBreak="0">
    <w:nsid w:val="68F24955"/>
    <w:multiLevelType w:val="hybridMultilevel"/>
    <w:tmpl w:val="30BC1FA4"/>
    <w:lvl w:ilvl="0" w:tplc="3D0C63C6">
      <w:start w:val="1"/>
      <w:numFmt w:val="upperRoman"/>
      <w:pStyle w:val="a2"/>
      <w:lvlText w:val="%1."/>
      <w:lvlJc w:val="left"/>
      <w:pPr>
        <w:tabs>
          <w:tab w:val="num" w:pos="567"/>
        </w:tabs>
        <w:ind w:left="567" w:hanging="567"/>
      </w:pPr>
    </w:lvl>
    <w:lvl w:ilvl="1" w:tplc="229AE5E8">
      <w:start w:val="1"/>
      <w:numFmt w:val="lowerLetter"/>
      <w:lvlText w:val="%2."/>
      <w:lvlJc w:val="left"/>
      <w:pPr>
        <w:tabs>
          <w:tab w:val="num" w:pos="1440"/>
        </w:tabs>
        <w:ind w:left="1440" w:hanging="360"/>
      </w:pPr>
    </w:lvl>
    <w:lvl w:ilvl="2" w:tplc="99582AEA">
      <w:start w:val="1"/>
      <w:numFmt w:val="lowerRoman"/>
      <w:lvlText w:val="%3."/>
      <w:lvlJc w:val="right"/>
      <w:pPr>
        <w:tabs>
          <w:tab w:val="num" w:pos="2160"/>
        </w:tabs>
        <w:ind w:left="2160" w:hanging="180"/>
      </w:pPr>
    </w:lvl>
    <w:lvl w:ilvl="3" w:tplc="CE5C39FE">
      <w:start w:val="1"/>
      <w:numFmt w:val="decimal"/>
      <w:pStyle w:val="a3"/>
      <w:lvlText w:val="%4."/>
      <w:lvlJc w:val="left"/>
      <w:pPr>
        <w:tabs>
          <w:tab w:val="num" w:pos="2880"/>
        </w:tabs>
        <w:ind w:left="2880" w:hanging="360"/>
      </w:pPr>
    </w:lvl>
    <w:lvl w:ilvl="4" w:tplc="487E6C3C">
      <w:start w:val="1"/>
      <w:numFmt w:val="lowerLetter"/>
      <w:pStyle w:val="a4"/>
      <w:lvlText w:val="%5."/>
      <w:lvlJc w:val="left"/>
      <w:pPr>
        <w:tabs>
          <w:tab w:val="num" w:pos="3600"/>
        </w:tabs>
        <w:ind w:left="3600" w:hanging="360"/>
      </w:pPr>
    </w:lvl>
    <w:lvl w:ilvl="5" w:tplc="B8041DA0">
      <w:start w:val="1"/>
      <w:numFmt w:val="lowerRoman"/>
      <w:lvlText w:val="%6."/>
      <w:lvlJc w:val="right"/>
      <w:pPr>
        <w:tabs>
          <w:tab w:val="num" w:pos="4320"/>
        </w:tabs>
        <w:ind w:left="4320" w:hanging="180"/>
      </w:pPr>
    </w:lvl>
    <w:lvl w:ilvl="6" w:tplc="EC8C38FE">
      <w:start w:val="1"/>
      <w:numFmt w:val="decimal"/>
      <w:lvlText w:val="%7."/>
      <w:lvlJc w:val="left"/>
      <w:pPr>
        <w:tabs>
          <w:tab w:val="num" w:pos="5040"/>
        </w:tabs>
        <w:ind w:left="5040" w:hanging="360"/>
      </w:pPr>
    </w:lvl>
    <w:lvl w:ilvl="7" w:tplc="E856EC6A">
      <w:start w:val="1"/>
      <w:numFmt w:val="lowerLetter"/>
      <w:lvlText w:val="%8."/>
      <w:lvlJc w:val="left"/>
      <w:pPr>
        <w:tabs>
          <w:tab w:val="num" w:pos="5760"/>
        </w:tabs>
        <w:ind w:left="5760" w:hanging="360"/>
      </w:pPr>
    </w:lvl>
    <w:lvl w:ilvl="8" w:tplc="337C71AC">
      <w:start w:val="1"/>
      <w:numFmt w:val="lowerRoman"/>
      <w:lvlText w:val="%9."/>
      <w:lvlJc w:val="right"/>
      <w:pPr>
        <w:tabs>
          <w:tab w:val="num" w:pos="6480"/>
        </w:tabs>
        <w:ind w:left="6480" w:hanging="180"/>
      </w:pPr>
    </w:lvl>
  </w:abstractNum>
  <w:abstractNum w:abstractNumId="15" w15:restartNumberingAfterBreak="0">
    <w:nsid w:val="75B73C82"/>
    <w:multiLevelType w:val="hybridMultilevel"/>
    <w:tmpl w:val="165ABE8E"/>
    <w:lvl w:ilvl="0" w:tplc="DA8CED82">
      <w:start w:val="1"/>
      <w:numFmt w:val="decimal"/>
      <w:lvlText w:val="%1)"/>
      <w:lvlJc w:val="left"/>
      <w:pPr>
        <w:ind w:left="1069" w:hanging="360"/>
      </w:pPr>
    </w:lvl>
    <w:lvl w:ilvl="1" w:tplc="47641A16">
      <w:start w:val="1"/>
      <w:numFmt w:val="lowerLetter"/>
      <w:lvlText w:val="%2."/>
      <w:lvlJc w:val="left"/>
      <w:pPr>
        <w:ind w:left="1800" w:hanging="360"/>
      </w:pPr>
    </w:lvl>
    <w:lvl w:ilvl="2" w:tplc="2C841830">
      <w:start w:val="1"/>
      <w:numFmt w:val="lowerRoman"/>
      <w:lvlText w:val="%3."/>
      <w:lvlJc w:val="right"/>
      <w:pPr>
        <w:ind w:left="2520" w:hanging="180"/>
      </w:pPr>
    </w:lvl>
    <w:lvl w:ilvl="3" w:tplc="3FE6B4C8">
      <w:start w:val="1"/>
      <w:numFmt w:val="decimal"/>
      <w:lvlText w:val="%4."/>
      <w:lvlJc w:val="left"/>
      <w:pPr>
        <w:ind w:left="3240" w:hanging="360"/>
      </w:pPr>
    </w:lvl>
    <w:lvl w:ilvl="4" w:tplc="E7566100">
      <w:start w:val="1"/>
      <w:numFmt w:val="lowerLetter"/>
      <w:lvlText w:val="%5."/>
      <w:lvlJc w:val="left"/>
      <w:pPr>
        <w:ind w:left="3960" w:hanging="360"/>
      </w:pPr>
    </w:lvl>
    <w:lvl w:ilvl="5" w:tplc="C1FA0618">
      <w:start w:val="1"/>
      <w:numFmt w:val="lowerRoman"/>
      <w:lvlText w:val="%6."/>
      <w:lvlJc w:val="right"/>
      <w:pPr>
        <w:ind w:left="4680" w:hanging="180"/>
      </w:pPr>
    </w:lvl>
    <w:lvl w:ilvl="6" w:tplc="187A6FF0">
      <w:start w:val="1"/>
      <w:numFmt w:val="decimal"/>
      <w:lvlText w:val="%7."/>
      <w:lvlJc w:val="left"/>
      <w:pPr>
        <w:ind w:left="5400" w:hanging="360"/>
      </w:pPr>
    </w:lvl>
    <w:lvl w:ilvl="7" w:tplc="BD505CD8">
      <w:start w:val="1"/>
      <w:numFmt w:val="lowerLetter"/>
      <w:lvlText w:val="%8."/>
      <w:lvlJc w:val="left"/>
      <w:pPr>
        <w:ind w:left="6120" w:hanging="360"/>
      </w:pPr>
    </w:lvl>
    <w:lvl w:ilvl="8" w:tplc="25B85944">
      <w:start w:val="1"/>
      <w:numFmt w:val="lowerRoman"/>
      <w:lvlText w:val="%9."/>
      <w:lvlJc w:val="right"/>
      <w:pPr>
        <w:ind w:left="6840" w:hanging="180"/>
      </w:pPr>
    </w:lvl>
  </w:abstractNum>
  <w:num w:numId="1">
    <w:abstractNumId w:val="11"/>
  </w:num>
  <w:num w:numId="2">
    <w:abstractNumId w:val="0"/>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num>
  <w:num w:numId="6">
    <w:abstractNumId w:val="9"/>
  </w:num>
  <w:num w:numId="7">
    <w:abstractNumId w:val="13"/>
  </w:num>
  <w:num w:numId="8">
    <w:abstractNumId w:val="7"/>
  </w:num>
  <w:num w:numId="9">
    <w:abstractNumId w:val="2"/>
  </w:num>
  <w:num w:numId="10">
    <w:abstractNumId w:val="15"/>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441"/>
    <w:rsid w:val="00000B6D"/>
    <w:rsid w:val="00012853"/>
    <w:rsid w:val="00026F55"/>
    <w:rsid w:val="00050D99"/>
    <w:rsid w:val="000608E6"/>
    <w:rsid w:val="00084A01"/>
    <w:rsid w:val="000C1E80"/>
    <w:rsid w:val="000C53F1"/>
    <w:rsid w:val="000C6593"/>
    <w:rsid w:val="000D2136"/>
    <w:rsid w:val="0012513C"/>
    <w:rsid w:val="00125912"/>
    <w:rsid w:val="00136C7D"/>
    <w:rsid w:val="0019033F"/>
    <w:rsid w:val="001A001D"/>
    <w:rsid w:val="001A6264"/>
    <w:rsid w:val="001B45A3"/>
    <w:rsid w:val="001C45F7"/>
    <w:rsid w:val="001D170A"/>
    <w:rsid w:val="001F68B1"/>
    <w:rsid w:val="00203DED"/>
    <w:rsid w:val="002442D4"/>
    <w:rsid w:val="0025610E"/>
    <w:rsid w:val="002A6937"/>
    <w:rsid w:val="002B6624"/>
    <w:rsid w:val="002C5F37"/>
    <w:rsid w:val="002C751A"/>
    <w:rsid w:val="002F1FBF"/>
    <w:rsid w:val="00312B37"/>
    <w:rsid w:val="00314E14"/>
    <w:rsid w:val="00316207"/>
    <w:rsid w:val="00337D1A"/>
    <w:rsid w:val="0035603D"/>
    <w:rsid w:val="00366A32"/>
    <w:rsid w:val="00372819"/>
    <w:rsid w:val="003744AF"/>
    <w:rsid w:val="0039004C"/>
    <w:rsid w:val="003A62AD"/>
    <w:rsid w:val="003F7249"/>
    <w:rsid w:val="0041008E"/>
    <w:rsid w:val="00414D92"/>
    <w:rsid w:val="00425056"/>
    <w:rsid w:val="00440509"/>
    <w:rsid w:val="0044314C"/>
    <w:rsid w:val="00453D27"/>
    <w:rsid w:val="00457FEE"/>
    <w:rsid w:val="004661E3"/>
    <w:rsid w:val="00476BF9"/>
    <w:rsid w:val="004917FF"/>
    <w:rsid w:val="00495AFA"/>
    <w:rsid w:val="004B00AF"/>
    <w:rsid w:val="004B084A"/>
    <w:rsid w:val="004D2982"/>
    <w:rsid w:val="004F4671"/>
    <w:rsid w:val="00512876"/>
    <w:rsid w:val="00521430"/>
    <w:rsid w:val="0053524C"/>
    <w:rsid w:val="005431E1"/>
    <w:rsid w:val="00595149"/>
    <w:rsid w:val="005A696F"/>
    <w:rsid w:val="005E574F"/>
    <w:rsid w:val="00636319"/>
    <w:rsid w:val="0064072F"/>
    <w:rsid w:val="00647A60"/>
    <w:rsid w:val="006649E6"/>
    <w:rsid w:val="00670441"/>
    <w:rsid w:val="0069094A"/>
    <w:rsid w:val="006A02FA"/>
    <w:rsid w:val="006B22AE"/>
    <w:rsid w:val="006B5EDF"/>
    <w:rsid w:val="006D617C"/>
    <w:rsid w:val="006E0DF8"/>
    <w:rsid w:val="006F19DD"/>
    <w:rsid w:val="0070748B"/>
    <w:rsid w:val="00715B82"/>
    <w:rsid w:val="00720998"/>
    <w:rsid w:val="00730F40"/>
    <w:rsid w:val="007329C6"/>
    <w:rsid w:val="007379ED"/>
    <w:rsid w:val="00775E9C"/>
    <w:rsid w:val="007846DD"/>
    <w:rsid w:val="007A67B5"/>
    <w:rsid w:val="007B0845"/>
    <w:rsid w:val="007C0BE7"/>
    <w:rsid w:val="007C743D"/>
    <w:rsid w:val="007C7C31"/>
    <w:rsid w:val="007F3781"/>
    <w:rsid w:val="00803DC7"/>
    <w:rsid w:val="00837F53"/>
    <w:rsid w:val="00852A03"/>
    <w:rsid w:val="00866A6A"/>
    <w:rsid w:val="00896E8C"/>
    <w:rsid w:val="008B0FB0"/>
    <w:rsid w:val="008C1C10"/>
    <w:rsid w:val="008C764F"/>
    <w:rsid w:val="009039E7"/>
    <w:rsid w:val="0093631C"/>
    <w:rsid w:val="009C2DF3"/>
    <w:rsid w:val="009D7078"/>
    <w:rsid w:val="009E4C44"/>
    <w:rsid w:val="009E6ABE"/>
    <w:rsid w:val="00A029FE"/>
    <w:rsid w:val="00A0646A"/>
    <w:rsid w:val="00A162A4"/>
    <w:rsid w:val="00A25CF9"/>
    <w:rsid w:val="00A26644"/>
    <w:rsid w:val="00A57B55"/>
    <w:rsid w:val="00A87E3C"/>
    <w:rsid w:val="00AA3112"/>
    <w:rsid w:val="00AD3703"/>
    <w:rsid w:val="00AD6A14"/>
    <w:rsid w:val="00AE41AC"/>
    <w:rsid w:val="00B11883"/>
    <w:rsid w:val="00B356FE"/>
    <w:rsid w:val="00B568A0"/>
    <w:rsid w:val="00B61454"/>
    <w:rsid w:val="00BD5D83"/>
    <w:rsid w:val="00BD7038"/>
    <w:rsid w:val="00BE4416"/>
    <w:rsid w:val="00BE5ED8"/>
    <w:rsid w:val="00BF6777"/>
    <w:rsid w:val="00C01371"/>
    <w:rsid w:val="00C20A71"/>
    <w:rsid w:val="00C23A06"/>
    <w:rsid w:val="00C27979"/>
    <w:rsid w:val="00C51CEA"/>
    <w:rsid w:val="00C55786"/>
    <w:rsid w:val="00C85720"/>
    <w:rsid w:val="00C94972"/>
    <w:rsid w:val="00CA5DED"/>
    <w:rsid w:val="00CB1761"/>
    <w:rsid w:val="00CB3506"/>
    <w:rsid w:val="00CC63DC"/>
    <w:rsid w:val="00CD26F3"/>
    <w:rsid w:val="00CF3366"/>
    <w:rsid w:val="00CF41D7"/>
    <w:rsid w:val="00D27CCC"/>
    <w:rsid w:val="00D34DA6"/>
    <w:rsid w:val="00D50236"/>
    <w:rsid w:val="00DB7114"/>
    <w:rsid w:val="00DC0A6E"/>
    <w:rsid w:val="00DD1A2B"/>
    <w:rsid w:val="00DD3DEF"/>
    <w:rsid w:val="00DE3979"/>
    <w:rsid w:val="00E02BF8"/>
    <w:rsid w:val="00E02CA9"/>
    <w:rsid w:val="00E2730D"/>
    <w:rsid w:val="00E37D2C"/>
    <w:rsid w:val="00E41355"/>
    <w:rsid w:val="00E42C4A"/>
    <w:rsid w:val="00E60A7C"/>
    <w:rsid w:val="00E7524B"/>
    <w:rsid w:val="00E833B1"/>
    <w:rsid w:val="00E87FAB"/>
    <w:rsid w:val="00E91D51"/>
    <w:rsid w:val="00E96871"/>
    <w:rsid w:val="00EC4DDB"/>
    <w:rsid w:val="00EE0DB4"/>
    <w:rsid w:val="00EE32DE"/>
    <w:rsid w:val="00EE4B92"/>
    <w:rsid w:val="00EE76DD"/>
    <w:rsid w:val="00F455C0"/>
    <w:rsid w:val="00F54A41"/>
    <w:rsid w:val="00F631DC"/>
    <w:rsid w:val="00F85EAD"/>
    <w:rsid w:val="00F93B51"/>
    <w:rsid w:val="00F96F34"/>
    <w:rsid w:val="00FA5E0E"/>
    <w:rsid w:val="00FA6B5E"/>
    <w:rsid w:val="00FB0536"/>
    <w:rsid w:val="00FF61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3BEA7"/>
  <w15:docId w15:val="{9415A47C-CDDD-46A3-BFD5-616BE17BA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495AFA"/>
  </w:style>
  <w:style w:type="paragraph" w:styleId="1">
    <w:name w:val="heading 1"/>
    <w:basedOn w:val="a5"/>
    <w:next w:val="a5"/>
    <w:link w:val="11"/>
    <w:pPr>
      <w:keepNext/>
      <w:keepLines/>
      <w:pageBreakBefore/>
      <w:numPr>
        <w:numId w:val="2"/>
      </w:numPr>
      <w:spacing w:before="600" w:after="360"/>
      <w:jc w:val="center"/>
      <w:outlineLvl w:val="0"/>
    </w:pPr>
    <w:rPr>
      <w:rFonts w:ascii="Arial" w:hAnsi="Arial"/>
      <w:b/>
      <w:bCs/>
      <w:sz w:val="48"/>
      <w:szCs w:val="40"/>
      <w:lang w:val="en-US" w:eastAsia="en-US"/>
    </w:rPr>
  </w:style>
  <w:style w:type="paragraph" w:styleId="2">
    <w:name w:val="heading 2"/>
    <w:basedOn w:val="a5"/>
    <w:next w:val="a5"/>
    <w:link w:val="21"/>
    <w:pPr>
      <w:keepNext/>
      <w:numPr>
        <w:ilvl w:val="1"/>
        <w:numId w:val="2"/>
      </w:numPr>
      <w:tabs>
        <w:tab w:val="left" w:pos="1701"/>
      </w:tabs>
      <w:spacing w:before="480" w:after="120"/>
      <w:ind w:firstLine="567"/>
      <w:outlineLvl w:val="1"/>
    </w:pPr>
    <w:rPr>
      <w:b/>
      <w:bCs/>
      <w:sz w:val="36"/>
      <w:szCs w:val="32"/>
      <w:lang w:val="en-US" w:eastAsia="en-US"/>
    </w:rPr>
  </w:style>
  <w:style w:type="paragraph" w:styleId="3">
    <w:name w:val="heading 3"/>
    <w:basedOn w:val="a5"/>
    <w:next w:val="a5"/>
    <w:link w:val="30"/>
    <w:pPr>
      <w:keepNext/>
      <w:spacing w:before="240" w:after="60"/>
      <w:jc w:val="both"/>
      <w:outlineLvl w:val="2"/>
    </w:pPr>
    <w:rPr>
      <w:rFonts w:ascii="Calibri Light" w:hAnsi="Calibri Light"/>
      <w:b/>
      <w:sz w:val="26"/>
      <w:lang w:val="en-US" w:eastAsia="en-US"/>
    </w:rPr>
  </w:style>
  <w:style w:type="paragraph" w:styleId="4">
    <w:name w:val="heading 4"/>
    <w:basedOn w:val="a5"/>
    <w:next w:val="a5"/>
    <w:link w:val="40"/>
    <w:pPr>
      <w:keepNext/>
      <w:spacing w:before="240" w:after="60"/>
      <w:outlineLvl w:val="3"/>
    </w:pPr>
    <w:rPr>
      <w:b/>
      <w:sz w:val="28"/>
      <w:lang w:val="en-US" w:eastAsia="en-US"/>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Heading2Char">
    <w:name w:val="Heading 2 Char"/>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9">
    <w:name w:val="List Paragraph"/>
    <w:uiPriority w:val="34"/>
    <w:qFormat/>
    <w:pPr>
      <w:ind w:left="720"/>
      <w:contextualSpacing/>
    </w:pPr>
  </w:style>
  <w:style w:type="paragraph" w:styleId="aa">
    <w:name w:val="No Spacing"/>
    <w:qFormat/>
    <w:pPr>
      <w:jc w:val="right"/>
    </w:pPr>
    <w:rPr>
      <w:rFonts w:ascii="Times New Roman" w:hAnsi="Times New Roman"/>
      <w:sz w:val="24"/>
      <w:szCs w:val="22"/>
      <w:lang w:eastAsia="en-US"/>
    </w:rPr>
  </w:style>
  <w:style w:type="paragraph" w:styleId="ab">
    <w:name w:val="Title"/>
    <w:basedOn w:val="a5"/>
    <w:next w:val="a5"/>
    <w:link w:val="ac"/>
    <w:pPr>
      <w:spacing w:before="240" w:after="60"/>
      <w:jc w:val="center"/>
      <w:outlineLvl w:val="0"/>
    </w:pPr>
    <w:rPr>
      <w:rFonts w:ascii="Cambria" w:hAnsi="Cambria"/>
      <w:b/>
      <w:color w:val="000000"/>
      <w:sz w:val="32"/>
      <w:lang w:val="en-US" w:eastAsia="en-US"/>
    </w:rPr>
  </w:style>
  <w:style w:type="character" w:customStyle="1" w:styleId="TitleChar">
    <w:name w:val="Title Char"/>
    <w:uiPriority w:val="10"/>
    <w:rPr>
      <w:sz w:val="48"/>
      <w:szCs w:val="48"/>
    </w:rPr>
  </w:style>
  <w:style w:type="paragraph" w:styleId="ad">
    <w:name w:val="Subtitle"/>
    <w:link w:val="ae"/>
    <w:uiPriority w:val="11"/>
    <w:qFormat/>
    <w:pPr>
      <w:spacing w:before="200" w:after="200"/>
    </w:pPr>
    <w:rPr>
      <w:sz w:val="24"/>
      <w:szCs w:val="24"/>
    </w:rPr>
  </w:style>
  <w:style w:type="character" w:customStyle="1" w:styleId="ae">
    <w:name w:val="Подзаголовок Знак"/>
    <w:link w:val="ad"/>
    <w:uiPriority w:val="11"/>
    <w:rPr>
      <w:sz w:val="24"/>
      <w:szCs w:val="24"/>
    </w:rPr>
  </w:style>
  <w:style w:type="paragraph" w:styleId="22">
    <w:name w:val="Quote"/>
    <w:link w:val="23"/>
    <w:uiPriority w:val="29"/>
    <w:qFormat/>
    <w:pPr>
      <w:ind w:left="720" w:right="720"/>
    </w:pPr>
    <w:rPr>
      <w:i/>
    </w:rPr>
  </w:style>
  <w:style w:type="character" w:customStyle="1" w:styleId="23">
    <w:name w:val="Цитата 2 Знак"/>
    <w:link w:val="22"/>
    <w:uiPriority w:val="29"/>
    <w:rPr>
      <w:i/>
    </w:rPr>
  </w:style>
  <w:style w:type="paragraph" w:styleId="af">
    <w:name w:val="Intense Quote"/>
    <w:link w:val="af0"/>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0">
    <w:name w:val="Выделенная цитата Знак"/>
    <w:link w:val="af"/>
    <w:uiPriority w:val="30"/>
    <w:rPr>
      <w:i/>
    </w:rPr>
  </w:style>
  <w:style w:type="paragraph" w:styleId="af1">
    <w:name w:val="header"/>
    <w:basedOn w:val="a5"/>
    <w:link w:val="af2"/>
    <w:pPr>
      <w:tabs>
        <w:tab w:val="center" w:pos="4677"/>
        <w:tab w:val="right" w:pos="9355"/>
      </w:tabs>
    </w:pPr>
    <w:rPr>
      <w:lang w:val="en-US" w:eastAsia="en-US"/>
    </w:rPr>
  </w:style>
  <w:style w:type="character" w:customStyle="1" w:styleId="HeaderChar">
    <w:name w:val="Header Char"/>
    <w:uiPriority w:val="99"/>
  </w:style>
  <w:style w:type="paragraph" w:styleId="af3">
    <w:name w:val="footer"/>
    <w:basedOn w:val="a5"/>
    <w:link w:val="af4"/>
    <w:pPr>
      <w:tabs>
        <w:tab w:val="center" w:pos="4677"/>
        <w:tab w:val="right" w:pos="9355"/>
      </w:tabs>
    </w:pPr>
    <w:rPr>
      <w:lang w:val="en-US" w:eastAsia="en-US"/>
    </w:rPr>
  </w:style>
  <w:style w:type="character" w:customStyle="1" w:styleId="FooterChar">
    <w:name w:val="Footer Char"/>
    <w:uiPriority w:val="99"/>
  </w:style>
  <w:style w:type="paragraph" w:styleId="af5">
    <w:name w:val="captio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6">
    <w:name w:val="Table Grid"/>
    <w:basedOn w:val="a7"/>
    <w:rPr>
      <w:lang w:eastAsia="en-US"/>
    </w:rP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2">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0">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0">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0">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0">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1">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1">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1">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1">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7">
    <w:name w:val="Hyperlink"/>
    <w:rPr>
      <w:color w:val="0000FF"/>
      <w:u w:val="single"/>
    </w:rPr>
  </w:style>
  <w:style w:type="paragraph" w:styleId="af8">
    <w:name w:val="footnote text"/>
    <w:basedOn w:val="a5"/>
    <w:link w:val="af9"/>
    <w:semiHidden/>
    <w:pPr>
      <w:spacing w:after="160"/>
      <w:jc w:val="both"/>
    </w:pPr>
    <w:rPr>
      <w:lang w:val="en-US" w:eastAsia="en-US"/>
    </w:rPr>
  </w:style>
  <w:style w:type="character" w:customStyle="1" w:styleId="FootnoteTextChar">
    <w:name w:val="Footnote Text Char"/>
    <w:uiPriority w:val="99"/>
    <w:rPr>
      <w:sz w:val="18"/>
    </w:rPr>
  </w:style>
  <w:style w:type="character" w:styleId="afa">
    <w:name w:val="footnote reference"/>
    <w:rPr>
      <w:sz w:val="20"/>
      <w:vertAlign w:val="superscript"/>
    </w:rPr>
  </w:style>
  <w:style w:type="paragraph" w:styleId="afb">
    <w:name w:val="endnote text"/>
    <w:basedOn w:val="a5"/>
    <w:link w:val="afc"/>
    <w:rPr>
      <w:lang w:val="en-US" w:eastAsia="en-US"/>
    </w:rPr>
  </w:style>
  <w:style w:type="character" w:customStyle="1" w:styleId="EndnoteTextChar">
    <w:name w:val="Endnote Text Char"/>
    <w:uiPriority w:val="99"/>
    <w:rPr>
      <w:sz w:val="20"/>
    </w:rPr>
  </w:style>
  <w:style w:type="character" w:styleId="afd">
    <w:name w:val="endnote reference"/>
    <w:rPr>
      <w:vertAlign w:val="superscript"/>
    </w:rPr>
  </w:style>
  <w:style w:type="paragraph" w:styleId="13">
    <w:name w:val="toc 1"/>
    <w:uiPriority w:val="39"/>
    <w:unhideWhenUsed/>
    <w:pPr>
      <w:spacing w:after="57"/>
    </w:pPr>
  </w:style>
  <w:style w:type="paragraph" w:styleId="25">
    <w:name w:val="toc 2"/>
    <w:uiPriority w:val="39"/>
    <w:unhideWhenUsed/>
    <w:pPr>
      <w:spacing w:after="57"/>
      <w:ind w:left="283"/>
    </w:pPr>
  </w:style>
  <w:style w:type="paragraph" w:styleId="32">
    <w:name w:val="toc 3"/>
    <w:uiPriority w:val="39"/>
    <w:unhideWhenUsed/>
    <w:pPr>
      <w:spacing w:after="57"/>
      <w:ind w:left="567"/>
    </w:pPr>
  </w:style>
  <w:style w:type="paragraph" w:styleId="42">
    <w:name w:val="toc 4"/>
    <w:uiPriority w:val="39"/>
    <w:unhideWhenUsed/>
    <w:pPr>
      <w:spacing w:after="57"/>
      <w:ind w:left="850"/>
    </w:pPr>
  </w:style>
  <w:style w:type="paragraph" w:styleId="52">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e">
    <w:name w:val="TOC Heading"/>
    <w:uiPriority w:val="39"/>
    <w:unhideWhenUsed/>
  </w:style>
  <w:style w:type="paragraph" w:styleId="aff">
    <w:name w:val="table of figures"/>
    <w:uiPriority w:val="99"/>
    <w:unhideWhenUsed/>
  </w:style>
  <w:style w:type="character" w:customStyle="1" w:styleId="11">
    <w:name w:val="Заголовок 1 Знак"/>
    <w:link w:val="1"/>
    <w:rPr>
      <w:rFonts w:ascii="Arial" w:hAnsi="Arial"/>
      <w:b/>
      <w:bCs/>
      <w:sz w:val="48"/>
      <w:szCs w:val="40"/>
    </w:rPr>
  </w:style>
  <w:style w:type="character" w:customStyle="1" w:styleId="21">
    <w:name w:val="Заголовок 2 Знак"/>
    <w:link w:val="2"/>
    <w:rPr>
      <w:rFonts w:ascii="Times New Roman" w:hAnsi="Times New Roman"/>
      <w:b/>
      <w:bCs/>
      <w:sz w:val="36"/>
      <w:szCs w:val="32"/>
    </w:rPr>
  </w:style>
  <w:style w:type="character" w:customStyle="1" w:styleId="30">
    <w:name w:val="Заголовок 3 Знак"/>
    <w:link w:val="3"/>
    <w:rPr>
      <w:rFonts w:ascii="Calibri Light" w:hAnsi="Calibri Light"/>
      <w:b/>
      <w:sz w:val="26"/>
      <w:lang w:val="en-US" w:eastAsia="en-US"/>
    </w:rPr>
  </w:style>
  <w:style w:type="character" w:customStyle="1" w:styleId="40">
    <w:name w:val="Заголовок 4 Знак"/>
    <w:link w:val="4"/>
    <w:semiHidden/>
    <w:rPr>
      <w:rFonts w:ascii="Calibri" w:hAnsi="Calibri"/>
      <w:b/>
      <w:sz w:val="28"/>
    </w:rPr>
  </w:style>
  <w:style w:type="paragraph" w:customStyle="1" w:styleId="-3">
    <w:name w:val="Пункт-3"/>
    <w:basedOn w:val="a5"/>
    <w:pPr>
      <w:numPr>
        <w:ilvl w:val="2"/>
        <w:numId w:val="2"/>
      </w:numPr>
      <w:tabs>
        <w:tab w:val="left" w:pos="1701"/>
      </w:tabs>
      <w:spacing w:line="288" w:lineRule="auto"/>
      <w:jc w:val="both"/>
    </w:pPr>
    <w:rPr>
      <w:sz w:val="28"/>
      <w:szCs w:val="28"/>
    </w:rPr>
  </w:style>
  <w:style w:type="paragraph" w:styleId="20">
    <w:name w:val="List Number 2"/>
    <w:basedOn w:val="a5"/>
    <w:semiHidden/>
    <w:pPr>
      <w:numPr>
        <w:numId w:val="4"/>
      </w:numPr>
      <w:spacing w:after="200" w:line="276" w:lineRule="auto"/>
      <w:contextualSpacing/>
    </w:pPr>
    <w:rPr>
      <w:sz w:val="22"/>
      <w:szCs w:val="22"/>
    </w:rPr>
  </w:style>
  <w:style w:type="paragraph" w:customStyle="1" w:styleId="BulletListFooterTextnumberedTable-NormalRSHBTable-NormalUseCaseListParagraphParagraphedeliste1lp1">
    <w:name w:val="Абзац списка;Bullet List;FooterText;numbered;Список дефисный;Table-Normal;RSHB_Table-Normal;Заговок Марина;Use Case List Paragraph;Paragraphe de liste1;lp1"/>
    <w:basedOn w:val="a5"/>
    <w:link w:val="BulletListFooterTextnumberedTable-NormalRSHBTable-NormalUseCaseListParagraphParagraphedeliste1lp10"/>
    <w:pPr>
      <w:spacing w:after="160"/>
      <w:ind w:left="708"/>
      <w:jc w:val="both"/>
    </w:pPr>
    <w:rPr>
      <w:lang w:val="en-US" w:eastAsia="en-US"/>
    </w:rPr>
  </w:style>
  <w:style w:type="paragraph" w:customStyle="1" w:styleId="-4">
    <w:name w:val="Пункт-4"/>
    <w:basedOn w:val="a5"/>
    <w:pPr>
      <w:numPr>
        <w:ilvl w:val="3"/>
        <w:numId w:val="2"/>
      </w:numPr>
      <w:spacing w:line="288" w:lineRule="auto"/>
      <w:jc w:val="both"/>
    </w:pPr>
    <w:rPr>
      <w:sz w:val="28"/>
    </w:rPr>
  </w:style>
  <w:style w:type="paragraph" w:customStyle="1" w:styleId="-6">
    <w:name w:val="Пункт-6"/>
    <w:basedOn w:val="a5"/>
    <w:pPr>
      <w:numPr>
        <w:ilvl w:val="5"/>
        <w:numId w:val="2"/>
      </w:numPr>
      <w:spacing w:line="288" w:lineRule="auto"/>
      <w:ind w:firstLine="567"/>
      <w:jc w:val="both"/>
    </w:pPr>
    <w:rPr>
      <w:sz w:val="28"/>
    </w:rPr>
  </w:style>
  <w:style w:type="paragraph" w:customStyle="1" w:styleId="-5">
    <w:name w:val="Пункт-5"/>
    <w:basedOn w:val="a5"/>
    <w:pPr>
      <w:numPr>
        <w:ilvl w:val="4"/>
        <w:numId w:val="2"/>
      </w:numPr>
      <w:spacing w:line="288" w:lineRule="auto"/>
      <w:jc w:val="both"/>
    </w:pPr>
    <w:rPr>
      <w:sz w:val="28"/>
    </w:rPr>
  </w:style>
  <w:style w:type="paragraph" w:customStyle="1" w:styleId="a">
    <w:name w:val="Заголовок ЗД"/>
    <w:basedOn w:val="1"/>
    <w:pPr>
      <w:numPr>
        <w:numId w:val="3"/>
      </w:numPr>
      <w:tabs>
        <w:tab w:val="left" w:pos="142"/>
        <w:tab w:val="left" w:pos="426"/>
        <w:tab w:val="num" w:pos="643"/>
      </w:tabs>
      <w:spacing w:before="0" w:after="0"/>
      <w:ind w:left="643"/>
      <w:jc w:val="left"/>
    </w:pPr>
    <w:rPr>
      <w:rFonts w:ascii="Times New Roman" w:hAnsi="Times New Roman"/>
      <w:bCs w:val="0"/>
      <w:sz w:val="24"/>
      <w:szCs w:val="24"/>
    </w:rPr>
  </w:style>
  <w:style w:type="paragraph" w:customStyle="1" w:styleId="10">
    <w:name w:val="Заголовок ЗД 1"/>
    <w:basedOn w:val="2"/>
    <w:pPr>
      <w:numPr>
        <w:numId w:val="3"/>
      </w:numPr>
      <w:tabs>
        <w:tab w:val="left" w:pos="142"/>
        <w:tab w:val="left" w:pos="426"/>
        <w:tab w:val="num" w:pos="643"/>
      </w:tabs>
      <w:spacing w:before="0" w:after="0"/>
      <w:ind w:left="0" w:firstLine="0"/>
      <w:jc w:val="both"/>
    </w:pPr>
    <w:rPr>
      <w:bCs w:val="0"/>
      <w:sz w:val="24"/>
      <w:szCs w:val="24"/>
    </w:rPr>
  </w:style>
  <w:style w:type="paragraph" w:customStyle="1" w:styleId="a0">
    <w:name w:val="Подзаголовок ЗД"/>
    <w:basedOn w:val="a5"/>
    <w:pPr>
      <w:numPr>
        <w:ilvl w:val="2"/>
        <w:numId w:val="3"/>
      </w:numPr>
    </w:pPr>
    <w:rPr>
      <w:b/>
    </w:rPr>
  </w:style>
  <w:style w:type="paragraph" w:customStyle="1" w:styleId="aff0">
    <w:name w:val="Абзац"/>
    <w:basedOn w:val="a5"/>
    <w:link w:val="aff1"/>
    <w:pPr>
      <w:spacing w:before="120" w:after="60"/>
      <w:ind w:firstLine="567"/>
      <w:jc w:val="both"/>
    </w:pPr>
    <w:rPr>
      <w:lang w:val="en-US" w:eastAsia="en-US"/>
    </w:rPr>
  </w:style>
  <w:style w:type="character" w:customStyle="1" w:styleId="aff1">
    <w:name w:val="Абзац Знак"/>
    <w:link w:val="aff0"/>
    <w:rPr>
      <w:rFonts w:ascii="Times New Roman" w:hAnsi="Times New Roman"/>
      <w:sz w:val="24"/>
    </w:rPr>
  </w:style>
  <w:style w:type="paragraph" w:customStyle="1" w:styleId="43">
    <w:name w:val="Пункт 4"/>
    <w:basedOn w:val="4"/>
    <w:pPr>
      <w:keepNext w:val="0"/>
      <w:tabs>
        <w:tab w:val="left" w:pos="1418"/>
      </w:tabs>
      <w:spacing w:before="120"/>
      <w:ind w:firstLine="567"/>
      <w:jc w:val="both"/>
    </w:pPr>
    <w:rPr>
      <w:rFonts w:ascii="Times New Roman" w:hAnsi="Times New Roman"/>
      <w:b w:val="0"/>
      <w:sz w:val="24"/>
      <w:szCs w:val="24"/>
    </w:rPr>
  </w:style>
  <w:style w:type="paragraph" w:customStyle="1" w:styleId="26">
    <w:name w:val="Пункт 2"/>
    <w:basedOn w:val="2"/>
    <w:pPr>
      <w:keepNext w:val="0"/>
      <w:numPr>
        <w:ilvl w:val="0"/>
        <w:numId w:val="0"/>
      </w:numPr>
      <w:tabs>
        <w:tab w:val="clear" w:pos="1701"/>
        <w:tab w:val="left" w:pos="1134"/>
      </w:tabs>
      <w:spacing w:before="120" w:after="60"/>
      <w:ind w:firstLine="567"/>
      <w:jc w:val="both"/>
    </w:pPr>
    <w:rPr>
      <w:b w:val="0"/>
      <w:iCs/>
      <w:sz w:val="24"/>
      <w:szCs w:val="24"/>
    </w:rPr>
  </w:style>
  <w:style w:type="character" w:customStyle="1" w:styleId="af9">
    <w:name w:val="Текст сноски Знак"/>
    <w:link w:val="af8"/>
    <w:semiHidden/>
    <w:rPr>
      <w:rFonts w:ascii="Times New Roman" w:hAnsi="Times New Roman"/>
      <w:lang w:val="en-US" w:eastAsia="en-US"/>
    </w:rPr>
  </w:style>
  <w:style w:type="paragraph" w:customStyle="1" w:styleId="a2">
    <w:name w:val="Главы"/>
    <w:basedOn w:val="a5"/>
    <w:next w:val="a5"/>
    <w:pPr>
      <w:pageBreakBefore/>
      <w:numPr>
        <w:numId w:val="5"/>
      </w:numPr>
      <w:tabs>
        <w:tab w:val="clear" w:pos="567"/>
        <w:tab w:val="left" w:pos="851"/>
      </w:tabs>
      <w:spacing w:before="1440" w:after="720" w:line="360" w:lineRule="auto"/>
      <w:ind w:left="0" w:firstLine="0"/>
      <w:jc w:val="center"/>
      <w:outlineLvl w:val="0"/>
    </w:pPr>
    <w:rPr>
      <w:rFonts w:ascii="Arial" w:hAnsi="Arial"/>
      <w:b/>
      <w:caps/>
      <w:spacing w:val="40"/>
      <w:sz w:val="44"/>
      <w:szCs w:val="44"/>
    </w:rPr>
  </w:style>
  <w:style w:type="paragraph" w:customStyle="1" w:styleId="a3">
    <w:name w:val="Подпункт"/>
    <w:basedOn w:val="a5"/>
    <w:pPr>
      <w:numPr>
        <w:ilvl w:val="3"/>
        <w:numId w:val="5"/>
      </w:numPr>
      <w:spacing w:line="360" w:lineRule="auto"/>
      <w:jc w:val="both"/>
    </w:pPr>
    <w:rPr>
      <w:sz w:val="28"/>
      <w:szCs w:val="28"/>
    </w:rPr>
  </w:style>
  <w:style w:type="paragraph" w:customStyle="1" w:styleId="a4">
    <w:name w:val="Подподпункт"/>
    <w:basedOn w:val="a3"/>
    <w:pPr>
      <w:numPr>
        <w:ilvl w:val="4"/>
      </w:numPr>
      <w:ind w:hanging="792"/>
    </w:pPr>
  </w:style>
  <w:style w:type="paragraph" w:customStyle="1" w:styleId="aff2">
    <w:name w:val="Таблица текст"/>
    <w:basedOn w:val="a5"/>
    <w:pPr>
      <w:spacing w:before="40" w:after="40"/>
      <w:ind w:left="57" w:right="57"/>
    </w:pPr>
  </w:style>
  <w:style w:type="paragraph" w:customStyle="1" w:styleId="aff3">
    <w:name w:val="Текст таблицы"/>
    <w:basedOn w:val="a5"/>
    <w:semiHidden/>
    <w:pPr>
      <w:spacing w:before="40" w:after="40"/>
      <w:ind w:left="57" w:right="57"/>
    </w:pPr>
  </w:style>
  <w:style w:type="paragraph" w:customStyle="1" w:styleId="211112">
    <w:name w:val="Основной текст;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5"/>
    <w:link w:val="12111"/>
    <w:pPr>
      <w:jc w:val="both"/>
    </w:pPr>
    <w:rPr>
      <w:rFonts w:ascii="Arial" w:hAnsi="Arial"/>
      <w:lang w:val="en-US" w:eastAsia="en-US"/>
    </w:rPr>
  </w:style>
  <w:style w:type="character" w:customStyle="1" w:styleId="12111">
    <w:name w:val="Основной текст Знак;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link w:val="211112"/>
    <w:rPr>
      <w:rFonts w:ascii="Arial" w:hAnsi="Arial"/>
      <w:sz w:val="24"/>
      <w:lang w:val="en-US" w:eastAsia="en-US"/>
    </w:rPr>
  </w:style>
  <w:style w:type="paragraph" w:customStyle="1" w:styleId="27">
    <w:name w:val="Обычный2"/>
    <w:pPr>
      <w:ind w:firstLine="720"/>
      <w:jc w:val="both"/>
    </w:pPr>
    <w:rPr>
      <w:rFonts w:ascii="Times New Roman" w:hAnsi="Times New Roman"/>
      <w:sz w:val="28"/>
      <w:lang w:eastAsia="ru-RU"/>
    </w:rPr>
  </w:style>
  <w:style w:type="paragraph" w:customStyle="1" w:styleId="ConsNormal">
    <w:name w:val="ConsNormal"/>
    <w:link w:val="ConsNormal0"/>
    <w:pPr>
      <w:widowControl w:val="0"/>
      <w:numPr>
        <w:ilvl w:val="1"/>
        <w:numId w:val="6"/>
      </w:numPr>
      <w:jc w:val="both"/>
    </w:pPr>
    <w:rPr>
      <w:rFonts w:ascii="Times New Roman" w:hAnsi="Times New Roman"/>
      <w:sz w:val="28"/>
      <w:lang w:eastAsia="ru-RU"/>
    </w:rPr>
  </w:style>
  <w:style w:type="paragraph" w:styleId="33">
    <w:name w:val="Body Text 3"/>
    <w:basedOn w:val="a5"/>
    <w:link w:val="34"/>
    <w:pPr>
      <w:spacing w:after="120"/>
    </w:pPr>
    <w:rPr>
      <w:sz w:val="16"/>
      <w:lang w:val="en-US" w:eastAsia="en-US"/>
    </w:rPr>
  </w:style>
  <w:style w:type="character" w:customStyle="1" w:styleId="34">
    <w:name w:val="Основной текст 3 Знак"/>
    <w:link w:val="33"/>
    <w:rPr>
      <w:rFonts w:ascii="Times New Roman" w:hAnsi="Times New Roman"/>
      <w:sz w:val="16"/>
    </w:rPr>
  </w:style>
  <w:style w:type="paragraph" w:styleId="aff4">
    <w:name w:val="Body Text Indent"/>
    <w:basedOn w:val="a5"/>
    <w:link w:val="aff5"/>
    <w:pPr>
      <w:spacing w:after="120" w:line="276" w:lineRule="auto"/>
      <w:ind w:left="283"/>
    </w:pPr>
    <w:rPr>
      <w:sz w:val="22"/>
      <w:lang w:val="en-US" w:eastAsia="en-US"/>
    </w:rPr>
  </w:style>
  <w:style w:type="character" w:customStyle="1" w:styleId="aff5">
    <w:name w:val="Основной текст с отступом Знак"/>
    <w:link w:val="aff4"/>
    <w:rPr>
      <w:rFonts w:eastAsia="Times New Roman"/>
      <w:sz w:val="22"/>
    </w:rPr>
  </w:style>
  <w:style w:type="paragraph" w:customStyle="1" w:styleId="14">
    <w:name w:val="Обычный1"/>
    <w:link w:val="Normal"/>
    <w:pPr>
      <w:ind w:firstLine="720"/>
      <w:jc w:val="both"/>
    </w:pPr>
    <w:rPr>
      <w:rFonts w:ascii="Times New Roman" w:hAnsi="Times New Roman"/>
      <w:sz w:val="28"/>
      <w:lang w:eastAsia="ru-RU"/>
    </w:rPr>
  </w:style>
  <w:style w:type="character" w:customStyle="1" w:styleId="Normal">
    <w:name w:val="Normal Знак"/>
    <w:link w:val="14"/>
    <w:rPr>
      <w:rFonts w:ascii="Times New Roman" w:hAnsi="Times New Roman"/>
      <w:sz w:val="28"/>
      <w:lang w:bidi="ar-SA"/>
    </w:rPr>
  </w:style>
  <w:style w:type="paragraph" w:customStyle="1" w:styleId="ConsPlusNormal">
    <w:name w:val="ConsPlusNormal"/>
    <w:link w:val="ConsPlusNormal0"/>
    <w:pPr>
      <w:widowControl w:val="0"/>
      <w:ind w:firstLine="720"/>
    </w:pPr>
    <w:rPr>
      <w:rFonts w:ascii="Arial" w:hAnsi="Arial"/>
      <w:lang w:eastAsia="ru-RU"/>
    </w:rPr>
  </w:style>
  <w:style w:type="paragraph" w:customStyle="1" w:styleId="ConsPlusNonformat">
    <w:name w:val="ConsPlusNonformat"/>
    <w:rPr>
      <w:rFonts w:ascii="Courier New" w:hAnsi="Courier New"/>
      <w:lang w:eastAsia="ru-RU"/>
    </w:rPr>
  </w:style>
  <w:style w:type="paragraph" w:styleId="aff6">
    <w:name w:val="Balloon Text"/>
    <w:basedOn w:val="a5"/>
    <w:link w:val="aff7"/>
    <w:semiHidden/>
    <w:rPr>
      <w:rFonts w:ascii="Segoe UI" w:hAnsi="Segoe UI"/>
      <w:sz w:val="18"/>
      <w:lang w:val="en-US" w:eastAsia="en-US"/>
    </w:rPr>
  </w:style>
  <w:style w:type="character" w:customStyle="1" w:styleId="aff7">
    <w:name w:val="Текст выноски Знак"/>
    <w:link w:val="aff6"/>
    <w:semiHidden/>
    <w:rPr>
      <w:rFonts w:ascii="Segoe UI" w:hAnsi="Segoe UI"/>
      <w:sz w:val="18"/>
    </w:rPr>
  </w:style>
  <w:style w:type="character" w:customStyle="1" w:styleId="afc">
    <w:name w:val="Текст концевой сноски Знак"/>
    <w:link w:val="afb"/>
    <w:rPr>
      <w:rFonts w:ascii="Times New Roman" w:hAnsi="Times New Roman"/>
    </w:rPr>
  </w:style>
  <w:style w:type="paragraph" w:styleId="35">
    <w:name w:val="Body Text Indent 3"/>
    <w:basedOn w:val="a5"/>
    <w:link w:val="36"/>
    <w:semiHidden/>
    <w:pPr>
      <w:spacing w:after="120"/>
      <w:ind w:left="283"/>
    </w:pPr>
    <w:rPr>
      <w:sz w:val="16"/>
      <w:lang w:val="en-US" w:eastAsia="en-US"/>
    </w:rPr>
  </w:style>
  <w:style w:type="character" w:customStyle="1" w:styleId="36">
    <w:name w:val="Основной текст с отступом 3 Знак"/>
    <w:link w:val="35"/>
    <w:semiHidden/>
    <w:rPr>
      <w:rFonts w:ascii="Times New Roman" w:hAnsi="Times New Roman"/>
      <w:sz w:val="16"/>
    </w:rPr>
  </w:style>
  <w:style w:type="character" w:customStyle="1" w:styleId="aff8">
    <w:name w:val="Сноска_"/>
    <w:link w:val="aff9"/>
    <w:rPr>
      <w:rFonts w:ascii="Times New Roman" w:hAnsi="Times New Roman"/>
      <w:sz w:val="19"/>
      <w:shd w:val="clear" w:color="auto" w:fill="FFFFFF"/>
    </w:rPr>
  </w:style>
  <w:style w:type="paragraph" w:customStyle="1" w:styleId="aff9">
    <w:name w:val="Сноска"/>
    <w:basedOn w:val="a5"/>
    <w:link w:val="aff8"/>
    <w:pPr>
      <w:shd w:val="clear" w:color="auto" w:fill="FFFFFF"/>
      <w:spacing w:line="240" w:lineRule="atLeast"/>
    </w:pPr>
    <w:rPr>
      <w:sz w:val="19"/>
      <w:lang w:val="en-US" w:eastAsia="en-US"/>
    </w:rPr>
  </w:style>
  <w:style w:type="character" w:customStyle="1" w:styleId="44">
    <w:name w:val="Основной текст (4)_"/>
    <w:link w:val="410"/>
    <w:rPr>
      <w:rFonts w:ascii="Times New Roman" w:hAnsi="Times New Roman"/>
      <w:sz w:val="19"/>
      <w:shd w:val="clear" w:color="auto" w:fill="FFFFFF"/>
    </w:rPr>
  </w:style>
  <w:style w:type="character" w:customStyle="1" w:styleId="ac">
    <w:name w:val="Заголовок Знак"/>
    <w:link w:val="ab"/>
    <w:rPr>
      <w:rFonts w:ascii="Cambria" w:hAnsi="Cambria"/>
      <w:b/>
      <w:color w:val="000000"/>
      <w:sz w:val="32"/>
      <w:lang w:val="en-US" w:eastAsia="en-US"/>
    </w:rPr>
  </w:style>
  <w:style w:type="paragraph" w:customStyle="1" w:styleId="410">
    <w:name w:val="Основной текст (4)1"/>
    <w:basedOn w:val="a5"/>
    <w:link w:val="44"/>
    <w:pPr>
      <w:shd w:val="clear" w:color="auto" w:fill="FFFFFF"/>
      <w:spacing w:line="240" w:lineRule="atLeast"/>
      <w:ind w:hanging="140"/>
    </w:pPr>
    <w:rPr>
      <w:sz w:val="19"/>
      <w:lang w:val="en-US" w:eastAsia="en-US"/>
    </w:rPr>
  </w:style>
  <w:style w:type="character" w:customStyle="1" w:styleId="37">
    <w:name w:val="Заголовок №3_"/>
    <w:link w:val="38"/>
    <w:rPr>
      <w:rFonts w:ascii="Times New Roman" w:hAnsi="Times New Roman"/>
      <w:b/>
      <w:sz w:val="23"/>
      <w:shd w:val="clear" w:color="auto" w:fill="FFFFFF"/>
    </w:rPr>
  </w:style>
  <w:style w:type="paragraph" w:customStyle="1" w:styleId="38">
    <w:name w:val="Заголовок №3"/>
    <w:basedOn w:val="a5"/>
    <w:link w:val="37"/>
    <w:pPr>
      <w:shd w:val="clear" w:color="auto" w:fill="FFFFFF"/>
      <w:spacing w:before="300" w:line="274" w:lineRule="exact"/>
      <w:jc w:val="both"/>
      <w:outlineLvl w:val="2"/>
    </w:pPr>
    <w:rPr>
      <w:b/>
      <w:sz w:val="23"/>
      <w:lang w:val="en-US" w:eastAsia="en-US"/>
    </w:rPr>
  </w:style>
  <w:style w:type="paragraph" w:customStyle="1" w:styleId="45">
    <w:name w:val="[Ростех] Текст Пункта (Уровень 4)"/>
    <w:link w:val="46"/>
    <w:pPr>
      <w:spacing w:before="120"/>
      <w:jc w:val="both"/>
      <w:outlineLvl w:val="3"/>
    </w:pPr>
    <w:rPr>
      <w:rFonts w:ascii="Proxima Nova ExCn Rg" w:hAnsi="Proxima Nova ExCn Rg"/>
      <w:sz w:val="28"/>
      <w:lang w:eastAsia="ru-RU"/>
    </w:rPr>
  </w:style>
  <w:style w:type="character" w:customStyle="1" w:styleId="46">
    <w:name w:val="[Ростех] Текст Пункта (Уровень 4) Знак"/>
    <w:link w:val="45"/>
    <w:rPr>
      <w:rFonts w:ascii="Proxima Nova ExCn Rg" w:hAnsi="Proxima Nova ExCn Rg"/>
      <w:sz w:val="28"/>
      <w:lang w:bidi="ar-SA"/>
    </w:rPr>
  </w:style>
  <w:style w:type="paragraph" w:styleId="a1">
    <w:name w:val="List Number"/>
    <w:basedOn w:val="a5"/>
    <w:semiHidden/>
    <w:pPr>
      <w:numPr>
        <w:numId w:val="1"/>
      </w:numPr>
      <w:tabs>
        <w:tab w:val="num" w:pos="1069"/>
        <w:tab w:val="num" w:pos="1134"/>
      </w:tabs>
      <w:ind w:left="360"/>
      <w:contextualSpacing/>
    </w:pPr>
  </w:style>
  <w:style w:type="character" w:customStyle="1" w:styleId="39">
    <w:name w:val="[Ростех] Наименование Подраздела (Уровень 3) Знак"/>
    <w:link w:val="3a"/>
    <w:rPr>
      <w:rFonts w:ascii="Times New Roman" w:hAnsi="Times New Roman"/>
      <w:b/>
      <w:sz w:val="22"/>
      <w:szCs w:val="22"/>
      <w:lang w:val="ru-RU" w:eastAsia="ru-RU" w:bidi="ar-SA"/>
    </w:rPr>
  </w:style>
  <w:style w:type="paragraph" w:customStyle="1" w:styleId="3a">
    <w:name w:val="[Ростех] Наименование Подраздела (Уровень 3)"/>
    <w:link w:val="39"/>
    <w:pPr>
      <w:keepNext/>
      <w:keepLines/>
      <w:spacing w:before="240"/>
      <w:outlineLvl w:val="2"/>
    </w:pPr>
    <w:rPr>
      <w:rFonts w:ascii="Times New Roman" w:hAnsi="Times New Roman"/>
      <w:b/>
      <w:sz w:val="22"/>
      <w:szCs w:val="22"/>
      <w:lang w:eastAsia="ru-RU"/>
    </w:rPr>
  </w:style>
  <w:style w:type="paragraph" w:customStyle="1" w:styleId="28">
    <w:name w:val="[Ростех] Наименование Раздела (Уровень 2)"/>
    <w:pPr>
      <w:keepNext/>
      <w:keepLines/>
      <w:spacing w:before="240"/>
      <w:jc w:val="center"/>
      <w:outlineLvl w:val="1"/>
    </w:pPr>
    <w:rPr>
      <w:rFonts w:ascii="Proxima Nova ExCn Rg" w:hAnsi="Proxima Nova ExCn Rg"/>
      <w:b/>
      <w:sz w:val="28"/>
      <w:szCs w:val="28"/>
      <w:lang w:eastAsia="ru-RU"/>
    </w:rPr>
  </w:style>
  <w:style w:type="character" w:customStyle="1" w:styleId="affa">
    <w:name w:val="[Ростех] Простой текст (Без уровня) Знак"/>
    <w:link w:val="affb"/>
    <w:rPr>
      <w:rFonts w:ascii="Times New Roman" w:hAnsi="Times New Roman"/>
      <w:sz w:val="22"/>
      <w:szCs w:val="22"/>
      <w:lang w:val="ru-RU" w:eastAsia="ru-RU" w:bidi="ar-SA"/>
    </w:rPr>
  </w:style>
  <w:style w:type="paragraph" w:customStyle="1" w:styleId="affb">
    <w:name w:val="[Ростех] Простой текст (Без уровня)"/>
    <w:link w:val="affa"/>
    <w:pPr>
      <w:spacing w:before="120"/>
      <w:jc w:val="both"/>
    </w:pPr>
    <w:rPr>
      <w:rFonts w:ascii="Times New Roman" w:hAnsi="Times New Roman"/>
      <w:sz w:val="22"/>
      <w:szCs w:val="22"/>
      <w:lang w:eastAsia="ru-RU"/>
    </w:rPr>
  </w:style>
  <w:style w:type="paragraph" w:customStyle="1" w:styleId="ListNum">
    <w:name w:val="ListNum"/>
    <w:basedOn w:val="a5"/>
    <w:pPr>
      <w:numPr>
        <w:numId w:val="9"/>
      </w:numPr>
      <w:tabs>
        <w:tab w:val="left" w:pos="284"/>
      </w:tabs>
      <w:spacing w:before="60"/>
      <w:jc w:val="both"/>
    </w:pPr>
    <w:rPr>
      <w:sz w:val="22"/>
    </w:rPr>
  </w:style>
  <w:style w:type="table" w:customStyle="1" w:styleId="29">
    <w:name w:val="Сетка таблицы2"/>
    <w:basedOn w:val="a7"/>
    <w:next w:val="af6"/>
    <w:rPr>
      <w:lang w:eastAsia="en-US"/>
    </w:rPr>
    <w:tblPr/>
  </w:style>
  <w:style w:type="character" w:customStyle="1" w:styleId="FontStyle76">
    <w:name w:val="Font Style76"/>
    <w:rPr>
      <w:rFonts w:ascii="Times New Roman" w:hAnsi="Times New Roman"/>
      <w:sz w:val="22"/>
      <w:szCs w:val="22"/>
    </w:rPr>
  </w:style>
  <w:style w:type="paragraph" w:customStyle="1" w:styleId="Style8">
    <w:name w:val="Style8"/>
    <w:basedOn w:val="a5"/>
    <w:pPr>
      <w:widowControl w:val="0"/>
      <w:spacing w:line="278" w:lineRule="exact"/>
      <w:jc w:val="center"/>
    </w:pPr>
    <w:rPr>
      <w:lang w:eastAsia="ar-SA"/>
    </w:rPr>
  </w:style>
  <w:style w:type="character" w:customStyle="1" w:styleId="BulletListFooterTextnumberedTable-NormalRSHBTable-NormalUseCaseListParagraphParagraphedeliste1lp10">
    <w:name w:val="Абзац списка Знак;Bullet List Знак;FooterText Знак;numbered Знак;Список дефисный Знак;Table-Normal Знак;RSHB_Table-Normal Знак;Заговок Марина Знак;Use Case List Paragraph Знак;Paragraphe de liste1 Знак;lp1 Знак"/>
    <w:link w:val="BulletListFooterTextnumberedTable-NormalRSHBTable-NormalUseCaseListParagraphParagraphedeliste1lp1"/>
    <w:rPr>
      <w:rFonts w:ascii="Times New Roman" w:hAnsi="Times New Roman"/>
      <w:sz w:val="24"/>
      <w:lang w:eastAsia="en-US"/>
    </w:rPr>
  </w:style>
  <w:style w:type="paragraph" w:customStyle="1" w:styleId="Web11122111145">
    <w:name w:val="Обычный (веб);Обычный (Web);Обычный (веб)1;Обычный (веб)11;Обычный (веб)2;Обычный (веб)21;Обычный (веб)111;Знак Знак4;Знак Знак5;Знак Знак;Знак Знак Знак Знак Знак Знак Знак Знак Знак Знак Знак Знак Знак Знак"/>
    <w:basedOn w:val="a5"/>
    <w:link w:val="Web111221111450"/>
    <w:pPr>
      <w:spacing w:before="100" w:beforeAutospacing="1" w:after="100" w:afterAutospacing="1"/>
    </w:pPr>
    <w:rPr>
      <w:lang w:val="en-US" w:eastAsia="en-US"/>
    </w:rPr>
  </w:style>
  <w:style w:type="character" w:customStyle="1" w:styleId="Web111221111450">
    <w:name w:val="Обычный (веб) Знак;Обычный (Web) Знак;Обычный (веб)1 Знак;Обычный (веб)11 Знак;Обычный (веб)2 Знак;Обычный (веб)21 Знак;Обычный (веб)111 Знак;Знак Знак4 Знак;Знак Знак5 Знак;Знак Знак Знак"/>
    <w:link w:val="Web11122111145"/>
    <w:rPr>
      <w:rFonts w:ascii="Times New Roman" w:hAnsi="Times New Roman"/>
      <w:sz w:val="24"/>
      <w:szCs w:val="24"/>
    </w:rPr>
  </w:style>
  <w:style w:type="character" w:customStyle="1" w:styleId="ConsPlusNormal0">
    <w:name w:val="ConsPlusNormal Знак"/>
    <w:link w:val="ConsPlusNormal"/>
    <w:rPr>
      <w:rFonts w:ascii="Arial" w:hAnsi="Arial"/>
      <w:lang w:val="ru-RU" w:eastAsia="ru-RU" w:bidi="ar-SA"/>
    </w:rPr>
  </w:style>
  <w:style w:type="character" w:customStyle="1" w:styleId="ConsNormal0">
    <w:name w:val="ConsNormal Знак"/>
    <w:link w:val="ConsNormal"/>
    <w:rPr>
      <w:rFonts w:ascii="Times New Roman" w:hAnsi="Times New Roman"/>
      <w:sz w:val="28"/>
      <w:lang w:bidi="ar-SA"/>
    </w:rPr>
  </w:style>
  <w:style w:type="character" w:customStyle="1" w:styleId="15">
    <w:name w:val="Знак примечания1"/>
    <w:rPr>
      <w:sz w:val="16"/>
      <w:szCs w:val="16"/>
    </w:rPr>
  </w:style>
  <w:style w:type="paragraph" w:customStyle="1" w:styleId="affc">
    <w:name w:val="Содержимое таблицы"/>
    <w:basedOn w:val="a5"/>
    <w:pPr>
      <w:suppressLineNumbers/>
    </w:pPr>
    <w:rPr>
      <w:lang w:eastAsia="ar-SA"/>
    </w:rPr>
  </w:style>
  <w:style w:type="paragraph" w:customStyle="1" w:styleId="FORMATTEXT">
    <w:name w:val=".FORMATTEXT"/>
    <w:pPr>
      <w:widowControl w:val="0"/>
    </w:pPr>
    <w:rPr>
      <w:rFonts w:ascii="Times New Roman" w:hAnsi="Times New Roman"/>
      <w:sz w:val="24"/>
      <w:szCs w:val="24"/>
      <w:lang w:eastAsia="ar-SA"/>
    </w:rPr>
  </w:style>
  <w:style w:type="character" w:customStyle="1" w:styleId="affd">
    <w:name w:val="Цветовое выделение"/>
    <w:rPr>
      <w:b/>
      <w:bCs/>
      <w:color w:val="26282F"/>
    </w:rPr>
  </w:style>
  <w:style w:type="character" w:customStyle="1" w:styleId="FontStyle11">
    <w:name w:val="Font Style11"/>
    <w:rPr>
      <w:rFonts w:ascii="Arial Narrow" w:hAnsi="Arial Narrow"/>
      <w:sz w:val="22"/>
      <w:szCs w:val="22"/>
    </w:rPr>
  </w:style>
  <w:style w:type="character" w:customStyle="1" w:styleId="Bodytext2">
    <w:name w:val="Body text (2)"/>
    <w:rPr>
      <w:rFonts w:ascii="Times New Roman" w:eastAsia="Times New Roman" w:hAnsi="Times New Roman"/>
      <w:color w:val="000000"/>
      <w:spacing w:val="0"/>
      <w:position w:val="0"/>
      <w:sz w:val="22"/>
      <w:szCs w:val="22"/>
      <w:u w:val="none"/>
      <w:lang w:val="ru-RU" w:eastAsia="ru-RU" w:bidi="ru-RU"/>
    </w:rPr>
  </w:style>
  <w:style w:type="character" w:customStyle="1" w:styleId="FontStyle13">
    <w:name w:val="Font Style13"/>
    <w:rPr>
      <w:rFonts w:ascii="Times New Roman" w:hAnsi="Times New Roman"/>
      <w:b/>
      <w:bCs/>
      <w:sz w:val="20"/>
      <w:szCs w:val="20"/>
    </w:rPr>
  </w:style>
  <w:style w:type="paragraph" w:customStyle="1" w:styleId="Style3">
    <w:name w:val="Style3"/>
    <w:basedOn w:val="a5"/>
    <w:pPr>
      <w:widowControl w:val="0"/>
    </w:pPr>
    <w:rPr>
      <w:lang w:eastAsia="ar-SA"/>
    </w:rPr>
  </w:style>
  <w:style w:type="paragraph" w:customStyle="1" w:styleId="Style5">
    <w:name w:val="Style5"/>
    <w:basedOn w:val="a5"/>
    <w:pPr>
      <w:widowControl w:val="0"/>
    </w:pPr>
    <w:rPr>
      <w:lang w:eastAsia="ar-SA"/>
    </w:rPr>
  </w:style>
  <w:style w:type="paragraph" w:customStyle="1" w:styleId="Standard">
    <w:name w:val="Standard"/>
    <w:pPr>
      <w:spacing w:after="200" w:line="276" w:lineRule="auto"/>
    </w:pPr>
    <w:rPr>
      <w:sz w:val="22"/>
      <w:szCs w:val="22"/>
    </w:rPr>
  </w:style>
  <w:style w:type="paragraph" w:customStyle="1" w:styleId="Textbody">
    <w:name w:val="Text body"/>
    <w:basedOn w:val="Standard"/>
    <w:pPr>
      <w:widowControl w:val="0"/>
      <w:spacing w:after="0" w:line="240" w:lineRule="auto"/>
    </w:pPr>
    <w:rPr>
      <w:rFonts w:ascii="Times New Roman" w:hAnsi="Times New Roman"/>
      <w:sz w:val="28"/>
      <w:szCs w:val="28"/>
    </w:rPr>
  </w:style>
  <w:style w:type="paragraph" w:customStyle="1" w:styleId="Textbodyindent">
    <w:name w:val="Text body indent"/>
    <w:basedOn w:val="Standard"/>
    <w:pPr>
      <w:spacing w:after="120" w:line="480" w:lineRule="auto"/>
    </w:pPr>
    <w:rPr>
      <w:rFonts w:ascii="Times New Roman" w:hAnsi="Times New Roman"/>
      <w:sz w:val="20"/>
      <w:szCs w:val="20"/>
    </w:rPr>
  </w:style>
  <w:style w:type="paragraph" w:styleId="2a">
    <w:name w:val="Body Text Indent 2"/>
    <w:basedOn w:val="a5"/>
    <w:link w:val="2b"/>
    <w:pPr>
      <w:spacing w:after="120" w:line="480" w:lineRule="auto"/>
      <w:ind w:left="283"/>
    </w:pPr>
    <w:rPr>
      <w:lang w:val="en-US" w:eastAsia="en-US"/>
    </w:rPr>
  </w:style>
  <w:style w:type="character" w:customStyle="1" w:styleId="2b">
    <w:name w:val="Основной текст с отступом 2 Знак"/>
    <w:link w:val="2a"/>
    <w:rPr>
      <w:rFonts w:ascii="Times New Roman" w:hAnsi="Times New Roman"/>
      <w:sz w:val="24"/>
      <w:szCs w:val="24"/>
    </w:rPr>
  </w:style>
  <w:style w:type="character" w:customStyle="1" w:styleId="af2">
    <w:name w:val="Верхний колонтитул Знак"/>
    <w:link w:val="af1"/>
    <w:rPr>
      <w:rFonts w:ascii="Times New Roman" w:hAnsi="Times New Roman"/>
      <w:sz w:val="24"/>
      <w:szCs w:val="24"/>
    </w:rPr>
  </w:style>
  <w:style w:type="character" w:customStyle="1" w:styleId="af4">
    <w:name w:val="Нижний колонтитул Знак"/>
    <w:link w:val="af3"/>
    <w:rPr>
      <w:rFonts w:ascii="Times New Roman" w:hAnsi="Times New Roman"/>
      <w:sz w:val="24"/>
      <w:szCs w:val="24"/>
    </w:rPr>
  </w:style>
  <w:style w:type="character" w:customStyle="1" w:styleId="16">
    <w:name w:val="Неразрешенное упоминание1"/>
    <w:semiHidden/>
    <w:rPr>
      <w:color w:val="605E5C"/>
      <w:shd w:val="clear" w:color="auto" w:fill="E1DFDD"/>
    </w:rPr>
  </w:style>
  <w:style w:type="paragraph" w:customStyle="1" w:styleId="120">
    <w:name w:val="Обычный12"/>
    <w:link w:val="CharChar"/>
    <w:pPr>
      <w:widowControl w:val="0"/>
      <w:spacing w:line="300" w:lineRule="auto"/>
      <w:ind w:firstLine="720"/>
      <w:jc w:val="both"/>
    </w:pPr>
    <w:rPr>
      <w:rFonts w:ascii="Times New Roman" w:hAnsi="Times New Roman"/>
      <w:sz w:val="24"/>
      <w:lang w:eastAsia="ru-RU"/>
    </w:rPr>
  </w:style>
  <w:style w:type="character" w:customStyle="1" w:styleId="CharChar">
    <w:name w:val="Обычный Char Char"/>
    <w:link w:val="120"/>
    <w:rPr>
      <w:rFonts w:ascii="Times New Roman" w:hAnsi="Times New Roman"/>
      <w:sz w:val="24"/>
      <w:lang w:bidi="ar-SA"/>
    </w:rPr>
  </w:style>
  <w:style w:type="paragraph" w:customStyle="1" w:styleId="FR1">
    <w:name w:val="FR1"/>
    <w:pPr>
      <w:widowControl w:val="0"/>
      <w:spacing w:before="700"/>
    </w:pPr>
    <w:rPr>
      <w:rFonts w:ascii="Times New Roman" w:hAnsi="Times New Roman"/>
      <w:b/>
      <w:sz w:val="28"/>
      <w:lang w:eastAsia="ru-RU"/>
    </w:rPr>
  </w:style>
  <w:style w:type="paragraph" w:customStyle="1" w:styleId="Normal1">
    <w:name w:val="Normal1"/>
    <w:pPr>
      <w:widowControl w:val="0"/>
      <w:spacing w:line="300" w:lineRule="auto"/>
      <w:ind w:firstLine="720"/>
    </w:pPr>
    <w:rPr>
      <w:rFonts w:ascii="Times New Roman" w:hAnsi="Times New Roman"/>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0681">
      <w:bodyDiv w:val="1"/>
      <w:marLeft w:val="0"/>
      <w:marRight w:val="0"/>
      <w:marTop w:val="0"/>
      <w:marBottom w:val="0"/>
      <w:divBdr>
        <w:top w:val="none" w:sz="0" w:space="0" w:color="auto"/>
        <w:left w:val="none" w:sz="0" w:space="0" w:color="auto"/>
        <w:bottom w:val="none" w:sz="0" w:space="0" w:color="auto"/>
        <w:right w:val="none" w:sz="0" w:space="0" w:color="auto"/>
      </w:divBdr>
    </w:div>
    <w:div w:id="776825543">
      <w:bodyDiv w:val="1"/>
      <w:marLeft w:val="0"/>
      <w:marRight w:val="0"/>
      <w:marTop w:val="0"/>
      <w:marBottom w:val="0"/>
      <w:divBdr>
        <w:top w:val="none" w:sz="0" w:space="0" w:color="auto"/>
        <w:left w:val="none" w:sz="0" w:space="0" w:color="auto"/>
        <w:bottom w:val="none" w:sz="0" w:space="0" w:color="auto"/>
        <w:right w:val="none" w:sz="0" w:space="0" w:color="auto"/>
      </w:divBdr>
    </w:div>
    <w:div w:id="825439954">
      <w:bodyDiv w:val="1"/>
      <w:marLeft w:val="0"/>
      <w:marRight w:val="0"/>
      <w:marTop w:val="0"/>
      <w:marBottom w:val="0"/>
      <w:divBdr>
        <w:top w:val="none" w:sz="0" w:space="0" w:color="auto"/>
        <w:left w:val="none" w:sz="0" w:space="0" w:color="auto"/>
        <w:bottom w:val="none" w:sz="0" w:space="0" w:color="auto"/>
        <w:right w:val="none" w:sz="0" w:space="0" w:color="auto"/>
      </w:divBdr>
    </w:div>
    <w:div w:id="1040546944">
      <w:bodyDiv w:val="1"/>
      <w:marLeft w:val="0"/>
      <w:marRight w:val="0"/>
      <w:marTop w:val="0"/>
      <w:marBottom w:val="0"/>
      <w:divBdr>
        <w:top w:val="none" w:sz="0" w:space="0" w:color="auto"/>
        <w:left w:val="none" w:sz="0" w:space="0" w:color="auto"/>
        <w:bottom w:val="none" w:sz="0" w:space="0" w:color="auto"/>
        <w:right w:val="none" w:sz="0" w:space="0" w:color="auto"/>
      </w:divBdr>
    </w:div>
    <w:div w:id="1175220689">
      <w:bodyDiv w:val="1"/>
      <w:marLeft w:val="0"/>
      <w:marRight w:val="0"/>
      <w:marTop w:val="0"/>
      <w:marBottom w:val="0"/>
      <w:divBdr>
        <w:top w:val="none" w:sz="0" w:space="0" w:color="auto"/>
        <w:left w:val="none" w:sz="0" w:space="0" w:color="auto"/>
        <w:bottom w:val="none" w:sz="0" w:space="0" w:color="auto"/>
        <w:right w:val="none" w:sz="0" w:space="0" w:color="auto"/>
      </w:divBdr>
    </w:div>
    <w:div w:id="1304234504">
      <w:bodyDiv w:val="1"/>
      <w:marLeft w:val="0"/>
      <w:marRight w:val="0"/>
      <w:marTop w:val="0"/>
      <w:marBottom w:val="0"/>
      <w:divBdr>
        <w:top w:val="none" w:sz="0" w:space="0" w:color="auto"/>
        <w:left w:val="none" w:sz="0" w:space="0" w:color="auto"/>
        <w:bottom w:val="none" w:sz="0" w:space="0" w:color="auto"/>
        <w:right w:val="none" w:sz="0" w:space="0" w:color="auto"/>
      </w:divBdr>
    </w:div>
    <w:div w:id="1775204666">
      <w:bodyDiv w:val="1"/>
      <w:marLeft w:val="0"/>
      <w:marRight w:val="0"/>
      <w:marTop w:val="0"/>
      <w:marBottom w:val="0"/>
      <w:divBdr>
        <w:top w:val="none" w:sz="0" w:space="0" w:color="auto"/>
        <w:left w:val="none" w:sz="0" w:space="0" w:color="auto"/>
        <w:bottom w:val="none" w:sz="0" w:space="0" w:color="auto"/>
        <w:right w:val="none" w:sz="0" w:space="0" w:color="auto"/>
      </w:divBdr>
    </w:div>
    <w:div w:id="184473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ender.lot-online.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ender.lot-online.ru/"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ender.lot-online.ru" TargetMode="External"/><Relationship Id="rId5" Type="http://schemas.openxmlformats.org/officeDocument/2006/relationships/settings" Target="settings.xml"/><Relationship Id="rId15" Type="http://schemas.openxmlformats.org/officeDocument/2006/relationships/hyperlink" Target="https://tender.lot-online.ru" TargetMode="External"/><Relationship Id="rId10" Type="http://schemas.openxmlformats.org/officeDocument/2006/relationships/hyperlink" Target="https://tender.lot-online.ru" TargetMode="External"/><Relationship Id="rId4" Type="http://schemas.openxmlformats.org/officeDocument/2006/relationships/styles" Target="styles.xml"/><Relationship Id="rId9" Type="http://schemas.openxmlformats.org/officeDocument/2006/relationships/hyperlink" Target="https://tender.lot-online.ru" TargetMode="External"/><Relationship Id="rId14" Type="http://schemas.openxmlformats.org/officeDocument/2006/relationships/hyperlink" Target="https://tender.lot-online.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AA2A49CF434CB4811E5F91CCB5C1EF"/>
        <w:category>
          <w:name w:val="Общие"/>
          <w:gallery w:val="placeholder"/>
        </w:category>
        <w:types>
          <w:type w:val="bbPlcHdr"/>
        </w:types>
        <w:behaviors>
          <w:behavior w:val="content"/>
        </w:behaviors>
        <w:guid w:val="{98E2F516-3786-4F71-93FD-CB95C4DEA9E6}"/>
      </w:docPartPr>
      <w:docPartBody>
        <w:p w:rsidR="001978F0" w:rsidRDefault="001978F0" w:rsidP="001978F0">
          <w:pPr>
            <w:pStyle w:val="DEAA2A49CF434CB4811E5F91CCB5C1EF"/>
          </w:pPr>
          <w:r w:rsidRPr="00B2611C">
            <w:rPr>
              <w:rStyle w:val="a3"/>
            </w:rPr>
            <w:t>Место для ввода даты.</w:t>
          </w:r>
        </w:p>
      </w:docPartBody>
    </w:docPart>
    <w:docPart>
      <w:docPartPr>
        <w:name w:val="2B1CEDA8E8A94B2CBB91BC64529D3C70"/>
        <w:category>
          <w:name w:val="Общие"/>
          <w:gallery w:val="placeholder"/>
        </w:category>
        <w:types>
          <w:type w:val="bbPlcHdr"/>
        </w:types>
        <w:behaviors>
          <w:behavior w:val="content"/>
        </w:behaviors>
        <w:guid w:val="{FF459783-7360-4A0F-B29E-8E30A5260318}"/>
      </w:docPartPr>
      <w:docPartBody>
        <w:p w:rsidR="001978F0" w:rsidRDefault="001978F0" w:rsidP="001978F0">
          <w:pPr>
            <w:pStyle w:val="2B1CEDA8E8A94B2CBB91BC64529D3C70"/>
          </w:pPr>
          <w:r w:rsidRPr="00B2611C">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roxima Nova ExCn Rg">
    <w:panose1 w:val="00000000000000000000"/>
    <w:charset w:val="00"/>
    <w:family w:val="modern"/>
    <w:notTrueType/>
    <w:pitch w:val="variable"/>
    <w:sig w:usb0="A00002EF" w:usb1="5000E0F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8F0"/>
    <w:rsid w:val="000C7009"/>
    <w:rsid w:val="00106288"/>
    <w:rsid w:val="001978F0"/>
    <w:rsid w:val="002A78EE"/>
    <w:rsid w:val="0043063E"/>
    <w:rsid w:val="005C07B6"/>
    <w:rsid w:val="00665FA3"/>
    <w:rsid w:val="006E7653"/>
    <w:rsid w:val="007C7078"/>
    <w:rsid w:val="00ED7548"/>
    <w:rsid w:val="00EE4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978F0"/>
    <w:rPr>
      <w:color w:val="808080"/>
    </w:rPr>
  </w:style>
  <w:style w:type="paragraph" w:customStyle="1" w:styleId="DEAA2A49CF434CB4811E5F91CCB5C1EF">
    <w:name w:val="DEAA2A49CF434CB4811E5F91CCB5C1EF"/>
    <w:rsid w:val="001978F0"/>
  </w:style>
  <w:style w:type="paragraph" w:customStyle="1" w:styleId="2B1CEDA8E8A94B2CBB91BC64529D3C70">
    <w:name w:val="2B1CEDA8E8A94B2CBB91BC64529D3C70"/>
    <w:rsid w:val="001978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8E21F064-E525-476C-952D-21134DD0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24</Pages>
  <Words>10745</Words>
  <Characters>61252</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 urist</dc:creator>
  <cp:lastModifiedBy>Экономист</cp:lastModifiedBy>
  <cp:revision>7</cp:revision>
  <dcterms:created xsi:type="dcterms:W3CDTF">2025-02-27T07:07:00Z</dcterms:created>
  <dcterms:modified xsi:type="dcterms:W3CDTF">2025-08-13T05:05:00Z</dcterms:modified>
</cp:coreProperties>
</file>