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0" w:type="dxa"/>
        <w:tblInd w:w="-176" w:type="dxa"/>
        <w:tblLook w:val="01E0" w:firstRow="1" w:lastRow="1" w:firstColumn="1" w:lastColumn="1" w:noHBand="0" w:noVBand="0"/>
      </w:tblPr>
      <w:tblGrid>
        <w:gridCol w:w="5104"/>
        <w:gridCol w:w="5096"/>
      </w:tblGrid>
      <w:tr w:rsidR="00F842E7" w:rsidRPr="00D027FD" w:rsidTr="00F57C57">
        <w:tc>
          <w:tcPr>
            <w:tcW w:w="5104" w:type="dxa"/>
          </w:tcPr>
          <w:p w:rsidR="00F842E7" w:rsidRPr="00093174" w:rsidRDefault="00F842E7" w:rsidP="00F842E7">
            <w:pPr>
              <w:autoSpaceDE w:val="0"/>
              <w:autoSpaceDN w:val="0"/>
              <w:adjustRightInd w:val="0"/>
              <w:spacing w:line="360" w:lineRule="auto"/>
              <w:jc w:val="both"/>
              <w:rPr>
                <w:b/>
                <w:bCs/>
                <w:sz w:val="26"/>
                <w:szCs w:val="26"/>
              </w:rPr>
            </w:pPr>
            <w:bookmarkStart w:id="0" w:name="_Toc354996179"/>
            <w:bookmarkStart w:id="1" w:name="_Toc337476493"/>
            <w:bookmarkStart w:id="2" w:name="_Toc349647861"/>
            <w:bookmarkStart w:id="3" w:name="_Toc349648002"/>
            <w:bookmarkStart w:id="4" w:name="_Toc349647876"/>
            <w:bookmarkStart w:id="5" w:name="_Toc354996199"/>
            <w:bookmarkStart w:id="6" w:name="_Toc534788294"/>
          </w:p>
        </w:tc>
        <w:tc>
          <w:tcPr>
            <w:tcW w:w="5096" w:type="dxa"/>
          </w:tcPr>
          <w:p w:rsidR="00F842E7" w:rsidRPr="00093174" w:rsidRDefault="00F842E7" w:rsidP="00F842E7">
            <w:pPr>
              <w:autoSpaceDE w:val="0"/>
              <w:autoSpaceDN w:val="0"/>
              <w:adjustRightInd w:val="0"/>
              <w:spacing w:line="360" w:lineRule="auto"/>
              <w:jc w:val="both"/>
              <w:rPr>
                <w:b/>
                <w:bCs/>
                <w:sz w:val="26"/>
                <w:szCs w:val="26"/>
              </w:rPr>
            </w:pPr>
            <w:r w:rsidRPr="00093174">
              <w:rPr>
                <w:b/>
                <w:bCs/>
                <w:sz w:val="26"/>
                <w:szCs w:val="26"/>
              </w:rPr>
              <w:t>УТВЕРЖДАЮ</w:t>
            </w:r>
          </w:p>
        </w:tc>
      </w:tr>
      <w:tr w:rsidR="00F842E7" w:rsidRPr="003478E6" w:rsidTr="00F57C57">
        <w:tc>
          <w:tcPr>
            <w:tcW w:w="5104" w:type="dxa"/>
          </w:tcPr>
          <w:p w:rsidR="00F842E7" w:rsidRPr="003478E6" w:rsidRDefault="00F842E7" w:rsidP="00F842E7">
            <w:pPr>
              <w:autoSpaceDE w:val="0"/>
              <w:autoSpaceDN w:val="0"/>
              <w:adjustRightInd w:val="0"/>
              <w:jc w:val="both"/>
              <w:rPr>
                <w:b/>
                <w:bCs/>
                <w:sz w:val="26"/>
                <w:szCs w:val="26"/>
              </w:rPr>
            </w:pPr>
          </w:p>
        </w:tc>
        <w:tc>
          <w:tcPr>
            <w:tcW w:w="5096" w:type="dxa"/>
          </w:tcPr>
          <w:p w:rsidR="00F842E7" w:rsidRPr="00A31FCB" w:rsidRDefault="00F842E7" w:rsidP="00F842E7">
            <w:pPr>
              <w:autoSpaceDE w:val="0"/>
              <w:autoSpaceDN w:val="0"/>
              <w:adjustRightInd w:val="0"/>
              <w:jc w:val="both"/>
              <w:rPr>
                <w:bCs/>
                <w:sz w:val="26"/>
                <w:szCs w:val="26"/>
              </w:rPr>
            </w:pPr>
            <w:r w:rsidRPr="00A31FCB">
              <w:rPr>
                <w:bCs/>
                <w:sz w:val="26"/>
                <w:szCs w:val="26"/>
              </w:rPr>
              <w:t>Директор управления капитального</w:t>
            </w:r>
          </w:p>
          <w:p w:rsidR="00F842E7" w:rsidRDefault="00F842E7" w:rsidP="00F842E7">
            <w:pPr>
              <w:autoSpaceDE w:val="0"/>
              <w:autoSpaceDN w:val="0"/>
              <w:adjustRightInd w:val="0"/>
              <w:jc w:val="both"/>
              <w:rPr>
                <w:bCs/>
                <w:sz w:val="26"/>
                <w:szCs w:val="26"/>
              </w:rPr>
            </w:pPr>
            <w:r w:rsidRPr="00A31FCB">
              <w:rPr>
                <w:bCs/>
                <w:sz w:val="26"/>
                <w:szCs w:val="26"/>
              </w:rPr>
              <w:t>строительства</w:t>
            </w:r>
            <w:r w:rsidRPr="00AE033D">
              <w:rPr>
                <w:bCs/>
                <w:sz w:val="26"/>
                <w:szCs w:val="26"/>
              </w:rPr>
              <w:t xml:space="preserve"> </w:t>
            </w:r>
          </w:p>
          <w:p w:rsidR="00F842E7" w:rsidRPr="00A31FCB" w:rsidRDefault="00F842E7" w:rsidP="00F842E7">
            <w:pPr>
              <w:autoSpaceDE w:val="0"/>
              <w:autoSpaceDN w:val="0"/>
              <w:adjustRightInd w:val="0"/>
              <w:jc w:val="both"/>
              <w:rPr>
                <w:bCs/>
                <w:sz w:val="26"/>
                <w:szCs w:val="26"/>
              </w:rPr>
            </w:pPr>
            <w:r w:rsidRPr="00AE033D">
              <w:rPr>
                <w:bCs/>
                <w:sz w:val="26"/>
                <w:szCs w:val="26"/>
              </w:rPr>
              <w:t>АО "Мосводоканал"</w:t>
            </w:r>
          </w:p>
        </w:tc>
      </w:tr>
      <w:tr w:rsidR="00F842E7" w:rsidRPr="003478E6" w:rsidTr="00F57C57">
        <w:tc>
          <w:tcPr>
            <w:tcW w:w="5104" w:type="dxa"/>
          </w:tcPr>
          <w:p w:rsidR="00F842E7" w:rsidRPr="003478E6" w:rsidRDefault="00F842E7" w:rsidP="00F842E7">
            <w:pPr>
              <w:autoSpaceDE w:val="0"/>
              <w:autoSpaceDN w:val="0"/>
              <w:adjustRightInd w:val="0"/>
              <w:jc w:val="both"/>
              <w:rPr>
                <w:bCs/>
                <w:sz w:val="26"/>
                <w:szCs w:val="26"/>
              </w:rPr>
            </w:pPr>
          </w:p>
        </w:tc>
        <w:tc>
          <w:tcPr>
            <w:tcW w:w="5096" w:type="dxa"/>
          </w:tcPr>
          <w:p w:rsidR="00F842E7" w:rsidRPr="003478E6" w:rsidRDefault="00F842E7" w:rsidP="002F4A23">
            <w:pPr>
              <w:autoSpaceDE w:val="0"/>
              <w:autoSpaceDN w:val="0"/>
              <w:adjustRightInd w:val="0"/>
              <w:spacing w:line="360" w:lineRule="auto"/>
              <w:jc w:val="both"/>
              <w:rPr>
                <w:bCs/>
                <w:sz w:val="26"/>
                <w:szCs w:val="26"/>
              </w:rPr>
            </w:pPr>
            <w:r w:rsidRPr="003478E6">
              <w:rPr>
                <w:bCs/>
                <w:sz w:val="26"/>
                <w:szCs w:val="26"/>
              </w:rPr>
              <w:t>______________________</w:t>
            </w:r>
            <w:r w:rsidR="002F4A23">
              <w:rPr>
                <w:b/>
                <w:bCs/>
                <w:sz w:val="26"/>
                <w:szCs w:val="26"/>
              </w:rPr>
              <w:t>П.В</w:t>
            </w:r>
            <w:r w:rsidRPr="00A31FCB">
              <w:rPr>
                <w:b/>
                <w:bCs/>
                <w:sz w:val="26"/>
                <w:szCs w:val="26"/>
              </w:rPr>
              <w:t>.</w:t>
            </w:r>
            <w:r>
              <w:rPr>
                <w:b/>
                <w:bCs/>
                <w:sz w:val="26"/>
                <w:szCs w:val="26"/>
              </w:rPr>
              <w:t xml:space="preserve"> </w:t>
            </w:r>
            <w:r w:rsidR="002F4A23">
              <w:rPr>
                <w:b/>
                <w:bCs/>
                <w:sz w:val="26"/>
                <w:szCs w:val="26"/>
              </w:rPr>
              <w:t>Ковалев</w:t>
            </w:r>
          </w:p>
        </w:tc>
      </w:tr>
      <w:tr w:rsidR="00F842E7" w:rsidRPr="003478E6" w:rsidTr="00F57C57">
        <w:tc>
          <w:tcPr>
            <w:tcW w:w="5104" w:type="dxa"/>
          </w:tcPr>
          <w:p w:rsidR="00F842E7" w:rsidRPr="003478E6" w:rsidRDefault="00F842E7" w:rsidP="00F842E7">
            <w:pPr>
              <w:autoSpaceDE w:val="0"/>
              <w:autoSpaceDN w:val="0"/>
              <w:adjustRightInd w:val="0"/>
              <w:jc w:val="both"/>
              <w:rPr>
                <w:bCs/>
                <w:sz w:val="26"/>
                <w:szCs w:val="26"/>
              </w:rPr>
            </w:pPr>
          </w:p>
        </w:tc>
        <w:tc>
          <w:tcPr>
            <w:tcW w:w="5096" w:type="dxa"/>
          </w:tcPr>
          <w:p w:rsidR="00F842E7" w:rsidRPr="003478E6" w:rsidRDefault="00F842E7" w:rsidP="00F842E7">
            <w:pPr>
              <w:autoSpaceDE w:val="0"/>
              <w:autoSpaceDN w:val="0"/>
              <w:adjustRightInd w:val="0"/>
              <w:jc w:val="both"/>
              <w:rPr>
                <w:bCs/>
                <w:sz w:val="26"/>
                <w:szCs w:val="26"/>
              </w:rPr>
            </w:pPr>
            <w:r w:rsidRPr="003478E6">
              <w:rPr>
                <w:sz w:val="26"/>
                <w:szCs w:val="26"/>
              </w:rPr>
              <w:t>"____" __________</w:t>
            </w:r>
            <w:r>
              <w:rPr>
                <w:sz w:val="26"/>
                <w:szCs w:val="26"/>
              </w:rPr>
              <w:t>_________ 202</w:t>
            </w:r>
            <w:r w:rsidR="0097118E">
              <w:rPr>
                <w:sz w:val="26"/>
                <w:szCs w:val="26"/>
                <w:lang w:val="en-US"/>
              </w:rPr>
              <w:t>5</w:t>
            </w:r>
            <w:r w:rsidRPr="003478E6">
              <w:rPr>
                <w:sz w:val="26"/>
                <w:szCs w:val="26"/>
              </w:rPr>
              <w:t>г.</w:t>
            </w:r>
          </w:p>
        </w:tc>
      </w:tr>
      <w:tr w:rsidR="00F842E7" w:rsidRPr="007762E6" w:rsidTr="00F57C57">
        <w:tc>
          <w:tcPr>
            <w:tcW w:w="5104" w:type="dxa"/>
          </w:tcPr>
          <w:p w:rsidR="00F842E7" w:rsidRPr="00093174" w:rsidRDefault="00F842E7" w:rsidP="00F842E7">
            <w:pPr>
              <w:autoSpaceDE w:val="0"/>
              <w:autoSpaceDN w:val="0"/>
              <w:adjustRightInd w:val="0"/>
              <w:spacing w:line="360" w:lineRule="auto"/>
              <w:jc w:val="both"/>
              <w:rPr>
                <w:b/>
                <w:bCs/>
                <w:sz w:val="26"/>
                <w:szCs w:val="26"/>
              </w:rPr>
            </w:pPr>
          </w:p>
        </w:tc>
        <w:tc>
          <w:tcPr>
            <w:tcW w:w="5096" w:type="dxa"/>
          </w:tcPr>
          <w:p w:rsidR="00F842E7" w:rsidRPr="00093174" w:rsidRDefault="00F842E7" w:rsidP="00F842E7">
            <w:pPr>
              <w:autoSpaceDE w:val="0"/>
              <w:autoSpaceDN w:val="0"/>
              <w:adjustRightInd w:val="0"/>
              <w:spacing w:line="360" w:lineRule="auto"/>
              <w:jc w:val="both"/>
              <w:rPr>
                <w:b/>
                <w:bCs/>
                <w:sz w:val="26"/>
                <w:szCs w:val="26"/>
              </w:rPr>
            </w:pPr>
          </w:p>
        </w:tc>
      </w:tr>
    </w:tbl>
    <w:p w:rsidR="00F57C57" w:rsidRDefault="00F57C57" w:rsidP="00F57C57"/>
    <w:p w:rsidR="00CA3820" w:rsidRDefault="00CA3820" w:rsidP="00F57C57">
      <w:pPr>
        <w:rPr>
          <w:b/>
          <w:sz w:val="36"/>
          <w:szCs w:val="28"/>
        </w:rPr>
      </w:pPr>
    </w:p>
    <w:p w:rsidR="00127F20" w:rsidRDefault="00127F20" w:rsidP="00F57C57">
      <w:pPr>
        <w:rPr>
          <w:b/>
          <w:sz w:val="36"/>
          <w:szCs w:val="28"/>
        </w:rPr>
      </w:pPr>
    </w:p>
    <w:p w:rsidR="00F57C57" w:rsidRDefault="00F57C57" w:rsidP="00F57C57">
      <w:pPr>
        <w:rPr>
          <w:b/>
          <w:sz w:val="36"/>
          <w:szCs w:val="28"/>
        </w:rPr>
      </w:pPr>
    </w:p>
    <w:p w:rsidR="00F57C57" w:rsidRPr="00E4068A" w:rsidRDefault="00F57C57" w:rsidP="00F57C57">
      <w:pPr>
        <w:jc w:val="center"/>
        <w:rPr>
          <w:b/>
          <w:sz w:val="36"/>
          <w:szCs w:val="28"/>
        </w:rPr>
      </w:pPr>
      <w:r w:rsidRPr="00E4068A">
        <w:rPr>
          <w:b/>
          <w:sz w:val="36"/>
          <w:szCs w:val="28"/>
        </w:rPr>
        <w:t>КОНКУРСНАЯ ДОКУМЕНТАЦИЯ</w:t>
      </w:r>
      <w:bookmarkEnd w:id="0"/>
    </w:p>
    <w:p w:rsidR="00F57C57" w:rsidRPr="004E276B" w:rsidRDefault="00F57C57" w:rsidP="00F57C57">
      <w:pPr>
        <w:jc w:val="center"/>
        <w:rPr>
          <w:b/>
          <w:sz w:val="28"/>
          <w:szCs w:val="28"/>
        </w:rPr>
      </w:pPr>
      <w:bookmarkStart w:id="7" w:name="_Toc354996180"/>
      <w:r w:rsidRPr="004E276B">
        <w:rPr>
          <w:b/>
          <w:sz w:val="28"/>
          <w:szCs w:val="28"/>
        </w:rPr>
        <w:t>ПО ПРОВЕДЕНИЮ КОНКУРСА</w:t>
      </w:r>
      <w:bookmarkEnd w:id="7"/>
    </w:p>
    <w:p w:rsidR="00F57C57" w:rsidRPr="004E276B" w:rsidRDefault="00F57C57" w:rsidP="00F57C57">
      <w:pPr>
        <w:jc w:val="center"/>
        <w:rPr>
          <w:b/>
          <w:sz w:val="28"/>
          <w:szCs w:val="28"/>
        </w:rPr>
      </w:pPr>
      <w:bookmarkStart w:id="8" w:name="_Toc354996181"/>
      <w:r w:rsidRPr="004E276B">
        <w:rPr>
          <w:b/>
          <w:sz w:val="28"/>
          <w:szCs w:val="28"/>
        </w:rPr>
        <w:t>В ЭЛЕКТРОННОЙ ФОРМЕ</w:t>
      </w:r>
      <w:bookmarkEnd w:id="8"/>
    </w:p>
    <w:p w:rsidR="008707A9" w:rsidRDefault="00F57C57" w:rsidP="00F57C57">
      <w:pPr>
        <w:jc w:val="center"/>
        <w:rPr>
          <w:b/>
          <w:sz w:val="28"/>
          <w:szCs w:val="28"/>
        </w:rPr>
      </w:pPr>
      <w:bookmarkStart w:id="9" w:name="_Toc354996182"/>
      <w:r w:rsidRPr="004E276B">
        <w:rPr>
          <w:b/>
          <w:sz w:val="28"/>
          <w:szCs w:val="28"/>
        </w:rPr>
        <w:t>НА ПРАВО ЗАКЛЮЧЕНИЯ ДОГОВОРА</w:t>
      </w:r>
      <w:bookmarkEnd w:id="9"/>
      <w:r w:rsidR="00EA134C">
        <w:rPr>
          <w:b/>
          <w:sz w:val="28"/>
          <w:szCs w:val="28"/>
        </w:rPr>
        <w:t xml:space="preserve"> </w:t>
      </w:r>
    </w:p>
    <w:p w:rsidR="000356CC" w:rsidRDefault="008707A9" w:rsidP="000356CC">
      <w:pPr>
        <w:jc w:val="center"/>
        <w:rPr>
          <w:b/>
          <w:sz w:val="28"/>
        </w:rPr>
      </w:pPr>
      <w:r w:rsidRPr="008671EC">
        <w:rPr>
          <w:b/>
          <w:sz w:val="28"/>
          <w:szCs w:val="28"/>
        </w:rPr>
        <w:t>н</w:t>
      </w:r>
      <w:r w:rsidR="00EA134C" w:rsidRPr="008671EC">
        <w:rPr>
          <w:b/>
          <w:sz w:val="28"/>
          <w:szCs w:val="28"/>
        </w:rPr>
        <w:t>а</w:t>
      </w:r>
      <w:bookmarkStart w:id="10" w:name="_Toc354996184"/>
      <w:r w:rsidRPr="008671EC">
        <w:rPr>
          <w:b/>
          <w:sz w:val="28"/>
          <w:szCs w:val="28"/>
        </w:rPr>
        <w:t xml:space="preserve"> </w:t>
      </w:r>
      <w:r w:rsidR="00FF2E2A" w:rsidRPr="004B5BDE">
        <w:rPr>
          <w:b/>
          <w:sz w:val="28"/>
          <w:szCs w:val="28"/>
        </w:rPr>
        <w:t xml:space="preserve">выполнение </w:t>
      </w:r>
      <w:r w:rsidR="000356CC" w:rsidRPr="000356CC">
        <w:rPr>
          <w:b/>
          <w:sz w:val="28"/>
        </w:rPr>
        <w:t xml:space="preserve">комплекса технологически и функционально связанных проектно-изыскательских и строительно-монтажных работ по объекту: "Вынос сетей канализации по объекту: "Комплексная жилая застройка </w:t>
      </w:r>
    </w:p>
    <w:p w:rsidR="000356CC" w:rsidRDefault="000356CC" w:rsidP="000356CC">
      <w:pPr>
        <w:jc w:val="center"/>
        <w:rPr>
          <w:b/>
          <w:sz w:val="28"/>
        </w:rPr>
      </w:pPr>
      <w:r w:rsidRPr="000356CC">
        <w:rPr>
          <w:b/>
          <w:sz w:val="28"/>
        </w:rPr>
        <w:t xml:space="preserve">с объектами инфраструктуры: корпус 19 и корпус 20, а также проектируемые дороги и инженерные коммуникации - улицы №34, №35; Автомобильная дорога регионального назначения "Каширское шоссе – Молоково – Лыткарино"; Многоуровневый паркинг №5, расположенные на </w:t>
      </w:r>
    </w:p>
    <w:p w:rsidR="000356CC" w:rsidRDefault="000356CC" w:rsidP="000356CC">
      <w:pPr>
        <w:jc w:val="center"/>
        <w:rPr>
          <w:b/>
          <w:sz w:val="28"/>
        </w:rPr>
      </w:pPr>
      <w:r w:rsidRPr="000356CC">
        <w:rPr>
          <w:b/>
          <w:sz w:val="28"/>
        </w:rPr>
        <w:t>земельных участках: *50:21:0060310:5936, 50:21:0060310:5953, 50:21:0000000:46132, 50:21:0000000:46133, 50:21:0060310:5937, 50:21:0060310:13840, 50:21:0060103:13841, 50:21:0060103:13844, 50:21:0060103:13819*, по адресу: Московская область, Ленинский</w:t>
      </w:r>
    </w:p>
    <w:p w:rsidR="000356CC" w:rsidRDefault="000356CC" w:rsidP="000356CC">
      <w:pPr>
        <w:jc w:val="center"/>
        <w:rPr>
          <w:b/>
          <w:sz w:val="28"/>
        </w:rPr>
      </w:pPr>
      <w:r w:rsidRPr="000356CC">
        <w:rPr>
          <w:b/>
          <w:sz w:val="28"/>
        </w:rPr>
        <w:t xml:space="preserve"> городской округ, сельское поселение </w:t>
      </w:r>
      <w:proofErr w:type="spellStart"/>
      <w:r w:rsidRPr="000356CC">
        <w:rPr>
          <w:b/>
          <w:sz w:val="28"/>
        </w:rPr>
        <w:t>Молоковское</w:t>
      </w:r>
      <w:proofErr w:type="spellEnd"/>
      <w:r w:rsidRPr="000356CC">
        <w:rPr>
          <w:b/>
          <w:sz w:val="28"/>
        </w:rPr>
        <w:t xml:space="preserve">, </w:t>
      </w:r>
    </w:p>
    <w:p w:rsidR="00CD5E2D" w:rsidRPr="002F4A23" w:rsidRDefault="000356CC" w:rsidP="000356CC">
      <w:pPr>
        <w:jc w:val="center"/>
        <w:rPr>
          <w:b/>
          <w:sz w:val="56"/>
          <w:szCs w:val="28"/>
        </w:rPr>
      </w:pPr>
      <w:r w:rsidRPr="000356CC">
        <w:rPr>
          <w:b/>
          <w:sz w:val="28"/>
        </w:rPr>
        <w:t xml:space="preserve">д. </w:t>
      </w:r>
      <w:proofErr w:type="spellStart"/>
      <w:r w:rsidRPr="000356CC">
        <w:rPr>
          <w:b/>
          <w:sz w:val="28"/>
        </w:rPr>
        <w:t>Мисайлово</w:t>
      </w:r>
      <w:proofErr w:type="spellEnd"/>
      <w:r w:rsidRPr="000356CC">
        <w:rPr>
          <w:b/>
          <w:sz w:val="28"/>
        </w:rPr>
        <w:t xml:space="preserve"> и Дальние </w:t>
      </w:r>
      <w:proofErr w:type="spellStart"/>
      <w:r w:rsidRPr="000356CC">
        <w:rPr>
          <w:b/>
          <w:sz w:val="28"/>
        </w:rPr>
        <w:t>Прудищи</w:t>
      </w:r>
      <w:proofErr w:type="spellEnd"/>
      <w:r w:rsidRPr="000356CC">
        <w:rPr>
          <w:b/>
          <w:sz w:val="28"/>
        </w:rPr>
        <w:t>"</w:t>
      </w:r>
    </w:p>
    <w:p w:rsidR="00226DA3" w:rsidRPr="00DD5F4A" w:rsidRDefault="00226DA3" w:rsidP="002E1E4E">
      <w:pPr>
        <w:rPr>
          <w:b/>
          <w:sz w:val="36"/>
          <w:szCs w:val="28"/>
        </w:rPr>
      </w:pPr>
    </w:p>
    <w:p w:rsidR="00A71BC3" w:rsidRDefault="00A71BC3" w:rsidP="002E1E4E">
      <w:pPr>
        <w:rPr>
          <w:b/>
          <w:sz w:val="28"/>
          <w:szCs w:val="28"/>
        </w:rPr>
      </w:pPr>
    </w:p>
    <w:p w:rsidR="00AA08F3" w:rsidRDefault="00AA08F3" w:rsidP="00E03C63">
      <w:pPr>
        <w:jc w:val="center"/>
        <w:rPr>
          <w:b/>
          <w:sz w:val="28"/>
          <w:szCs w:val="28"/>
        </w:rPr>
      </w:pPr>
    </w:p>
    <w:p w:rsidR="00126BF9" w:rsidRPr="00AA08F3" w:rsidRDefault="00126BF9" w:rsidP="00E03C63">
      <w:pPr>
        <w:jc w:val="center"/>
        <w:rPr>
          <w:b/>
          <w:sz w:val="28"/>
          <w:szCs w:val="28"/>
        </w:rPr>
      </w:pPr>
    </w:p>
    <w:p w:rsidR="00F57C57" w:rsidRPr="004D4206" w:rsidRDefault="00F57C57" w:rsidP="00672084">
      <w:pPr>
        <w:spacing w:before="120"/>
      </w:pPr>
      <w:r w:rsidRPr="004D4206">
        <w:t>Торги проводит: Организатор</w:t>
      </w:r>
      <w:bookmarkEnd w:id="10"/>
    </w:p>
    <w:p w:rsidR="00F57C57" w:rsidRPr="004D4206" w:rsidRDefault="00F57C57" w:rsidP="00F57C57">
      <w:pPr>
        <w:spacing w:before="120"/>
      </w:pPr>
      <w:bookmarkStart w:id="11" w:name="_Toc354996185"/>
      <w:r>
        <w:t xml:space="preserve">Организатор: </w:t>
      </w:r>
      <w:r w:rsidRPr="004D4206">
        <w:t xml:space="preserve">АО </w:t>
      </w:r>
      <w:r>
        <w:t>"</w:t>
      </w:r>
      <w:r w:rsidRPr="004D4206">
        <w:t>Мосводоканал</w:t>
      </w:r>
      <w:r>
        <w:t>"</w:t>
      </w:r>
      <w:bookmarkEnd w:id="11"/>
    </w:p>
    <w:p w:rsidR="00F57C57" w:rsidRDefault="00F57C57" w:rsidP="00F57C57">
      <w:pPr>
        <w:rPr>
          <w:b/>
        </w:rPr>
      </w:pPr>
    </w:p>
    <w:p w:rsidR="00B373C0" w:rsidRDefault="00B373C0" w:rsidP="00F57C57">
      <w:pPr>
        <w:rPr>
          <w:b/>
        </w:rPr>
      </w:pPr>
    </w:p>
    <w:p w:rsidR="00501C46" w:rsidRDefault="00501C46" w:rsidP="00F57C57">
      <w:pPr>
        <w:rPr>
          <w:b/>
        </w:rPr>
      </w:pPr>
    </w:p>
    <w:p w:rsidR="00F57C57" w:rsidRPr="005A7929" w:rsidRDefault="00F57C57" w:rsidP="00F57C57">
      <w:pPr>
        <w:rPr>
          <w:b/>
        </w:rPr>
      </w:pPr>
    </w:p>
    <w:p w:rsidR="000E27F6" w:rsidRDefault="00F57C57" w:rsidP="001231F1">
      <w:pPr>
        <w:jc w:val="right"/>
        <w:rPr>
          <w:b/>
        </w:rPr>
      </w:pPr>
      <w:r>
        <w:rPr>
          <w:b/>
        </w:rPr>
        <w:t>Реестровый н</w:t>
      </w:r>
      <w:r w:rsidRPr="005A7929">
        <w:rPr>
          <w:b/>
        </w:rPr>
        <w:t>омер торгов ______</w:t>
      </w:r>
      <w:r>
        <w:rPr>
          <w:b/>
        </w:rPr>
        <w:t>____</w:t>
      </w:r>
      <w:r w:rsidRPr="005A7929">
        <w:rPr>
          <w:b/>
        </w:rPr>
        <w:t>_______</w:t>
      </w:r>
    </w:p>
    <w:p w:rsidR="00296086" w:rsidRDefault="00296086" w:rsidP="00F57C57">
      <w:pPr>
        <w:rPr>
          <w:b/>
        </w:rPr>
      </w:pPr>
    </w:p>
    <w:p w:rsidR="00127F20" w:rsidRDefault="00127F20" w:rsidP="00F57C57">
      <w:pPr>
        <w:rPr>
          <w:b/>
        </w:rPr>
      </w:pPr>
    </w:p>
    <w:p w:rsidR="00127F20" w:rsidRDefault="00127F20" w:rsidP="00F57C57">
      <w:pPr>
        <w:rPr>
          <w:b/>
        </w:rPr>
      </w:pPr>
    </w:p>
    <w:p w:rsidR="006032ED" w:rsidRDefault="006032ED" w:rsidP="00F57C57">
      <w:pPr>
        <w:rPr>
          <w:b/>
        </w:rPr>
      </w:pPr>
    </w:p>
    <w:p w:rsidR="0013493F" w:rsidRDefault="0013493F" w:rsidP="00F57C57">
      <w:pPr>
        <w:rPr>
          <w:b/>
        </w:rPr>
      </w:pPr>
    </w:p>
    <w:p w:rsidR="009C64BC" w:rsidRPr="005A7DB6" w:rsidRDefault="00F57C57" w:rsidP="005A7DB6">
      <w:pPr>
        <w:jc w:val="center"/>
        <w:rPr>
          <w:b/>
        </w:rPr>
      </w:pPr>
      <w:r w:rsidRPr="005A7929">
        <w:rPr>
          <w:b/>
        </w:rPr>
        <w:t xml:space="preserve">Москва, </w:t>
      </w:r>
      <w:r w:rsidR="0097118E">
        <w:rPr>
          <w:b/>
        </w:rPr>
        <w:t>2025</w:t>
      </w:r>
      <w:r w:rsidRPr="005A7929">
        <w:rPr>
          <w:b/>
        </w:rPr>
        <w:t xml:space="preserve"> год</w:t>
      </w:r>
      <w:bookmarkEnd w:id="1"/>
      <w:bookmarkEnd w:id="2"/>
      <w:bookmarkEnd w:id="3"/>
    </w:p>
    <w:p w:rsidR="009C64BC" w:rsidRDefault="009C64BC" w:rsidP="00524132">
      <w:pPr>
        <w:pStyle w:val="27"/>
      </w:pPr>
    </w:p>
    <w:p w:rsidR="00524132" w:rsidRDefault="00524132" w:rsidP="00524132">
      <w:pPr>
        <w:pStyle w:val="27"/>
      </w:pPr>
      <w:r w:rsidRPr="00524132">
        <w:t>ОГЛАВЛЕНИЕ</w:t>
      </w:r>
    </w:p>
    <w:p w:rsidR="00524132" w:rsidRPr="00524132" w:rsidRDefault="00524132" w:rsidP="00524132"/>
    <w:p w:rsidR="00524132" w:rsidRPr="00524132" w:rsidRDefault="00524132" w:rsidP="00524132">
      <w:pPr>
        <w:tabs>
          <w:tab w:val="left" w:pos="9356"/>
        </w:tabs>
        <w:rPr>
          <w:b/>
        </w:rPr>
      </w:pPr>
      <w:r w:rsidRPr="00524132">
        <w:rPr>
          <w:b/>
        </w:rPr>
        <w:t xml:space="preserve">РАЗДЕЛ </w:t>
      </w:r>
      <w:r w:rsidRPr="00524132">
        <w:rPr>
          <w:b/>
          <w:lang w:val="en-US"/>
        </w:rPr>
        <w:t>I</w:t>
      </w:r>
      <w:r w:rsidRPr="00524132">
        <w:rPr>
          <w:b/>
        </w:rPr>
        <w:t>.</w:t>
      </w:r>
      <w:r w:rsidRPr="00524132">
        <w:rPr>
          <w:b/>
          <w:lang w:val="en-US"/>
        </w:rPr>
        <w:t>I</w:t>
      </w:r>
      <w:r w:rsidRPr="00524132">
        <w:rPr>
          <w:b/>
        </w:rPr>
        <w:t xml:space="preserve"> ОБЩИЕ ПОЛОЖЕНИЯ, ПОНЯТИЯ</w:t>
      </w:r>
      <w:r w:rsidRPr="00524132">
        <w:rPr>
          <w:b/>
        </w:rPr>
        <w:tab/>
      </w:r>
      <w:r w:rsidRPr="00524132">
        <w:rPr>
          <w:b/>
        </w:rPr>
        <w:tab/>
        <w:t>3</w:t>
      </w:r>
    </w:p>
    <w:p w:rsidR="00524132" w:rsidRPr="00A051F8" w:rsidRDefault="005D6B38" w:rsidP="00524132">
      <w:pPr>
        <w:pStyle w:val="27"/>
        <w:jc w:val="left"/>
        <w:rPr>
          <w:rFonts w:ascii="Calibri" w:hAnsi="Calibri"/>
          <w:sz w:val="22"/>
          <w:szCs w:val="22"/>
        </w:rPr>
      </w:pPr>
      <w:r w:rsidRPr="00944FE7">
        <w:fldChar w:fldCharType="begin"/>
      </w:r>
      <w:r w:rsidR="00944FE7" w:rsidRPr="00944FE7">
        <w:instrText xml:space="preserve"> TOC \o "1-2" \h \z \u </w:instrText>
      </w:r>
      <w:r w:rsidRPr="00944FE7">
        <w:fldChar w:fldCharType="separate"/>
      </w:r>
      <w:hyperlink w:anchor="_Toc534795761" w:history="1">
        <w:r w:rsidR="00524132" w:rsidRPr="00EC5EBD">
          <w:rPr>
            <w:rStyle w:val="af5"/>
          </w:rPr>
          <w:t xml:space="preserve">РАЗДЕЛ </w:t>
        </w:r>
        <w:r w:rsidR="00524132" w:rsidRPr="00EC5EBD">
          <w:rPr>
            <w:rStyle w:val="af5"/>
            <w:lang w:val="en-US"/>
          </w:rPr>
          <w:t>I</w:t>
        </w:r>
        <w:r w:rsidR="002A0E61">
          <w:rPr>
            <w:rStyle w:val="af5"/>
          </w:rPr>
          <w:t>.2</w:t>
        </w:r>
        <w:r w:rsidR="00524132" w:rsidRPr="00EC5EBD">
          <w:rPr>
            <w:rStyle w:val="af5"/>
          </w:rPr>
          <w:t>. ИНФОРМАЦИОННАЯ КАРТА КОНКУРСА</w:t>
        </w:r>
        <w:r w:rsidR="00524132">
          <w:rPr>
            <w:webHidden/>
          </w:rPr>
          <w:tab/>
        </w:r>
        <w:r>
          <w:rPr>
            <w:webHidden/>
          </w:rPr>
          <w:fldChar w:fldCharType="begin"/>
        </w:r>
        <w:r w:rsidR="00524132">
          <w:rPr>
            <w:webHidden/>
          </w:rPr>
          <w:instrText xml:space="preserve"> PAGEREF _Toc534795761 \h </w:instrText>
        </w:r>
        <w:r>
          <w:rPr>
            <w:webHidden/>
          </w:rPr>
        </w:r>
        <w:r>
          <w:rPr>
            <w:webHidden/>
          </w:rPr>
          <w:fldChar w:fldCharType="separate"/>
        </w:r>
        <w:r w:rsidR="00020CFB">
          <w:rPr>
            <w:webHidden/>
          </w:rPr>
          <w:t>6</w:t>
        </w:r>
        <w:r>
          <w:rPr>
            <w:webHidden/>
          </w:rPr>
          <w:fldChar w:fldCharType="end"/>
        </w:r>
      </w:hyperlink>
    </w:p>
    <w:p w:rsidR="00524132" w:rsidRDefault="007E503E" w:rsidP="00524132">
      <w:pPr>
        <w:pStyle w:val="11"/>
        <w:tabs>
          <w:tab w:val="clear" w:pos="9639"/>
          <w:tab w:val="left" w:pos="9356"/>
        </w:tabs>
        <w:rPr>
          <w:rStyle w:val="af5"/>
          <w:noProof/>
        </w:rPr>
      </w:pPr>
      <w:hyperlink w:anchor="_Toc534795762" w:history="1">
        <w:r w:rsidR="00524132" w:rsidRPr="00EC5EBD">
          <w:rPr>
            <w:rStyle w:val="af5"/>
            <w:noProof/>
          </w:rPr>
          <w:t>Приложение № 1 к Информационной карте конкурса</w:t>
        </w:r>
        <w:r w:rsidR="00524132">
          <w:rPr>
            <w:noProof/>
            <w:webHidden/>
          </w:rPr>
          <w:tab/>
        </w:r>
        <w:r w:rsidR="005D6B38">
          <w:rPr>
            <w:noProof/>
            <w:webHidden/>
          </w:rPr>
          <w:fldChar w:fldCharType="begin"/>
        </w:r>
        <w:r w:rsidR="00524132">
          <w:rPr>
            <w:noProof/>
            <w:webHidden/>
          </w:rPr>
          <w:instrText xml:space="preserve"> PAGEREF _Toc534795762 \h </w:instrText>
        </w:r>
        <w:r w:rsidR="005D6B38">
          <w:rPr>
            <w:noProof/>
            <w:webHidden/>
          </w:rPr>
        </w:r>
        <w:r w:rsidR="005D6B38">
          <w:rPr>
            <w:noProof/>
            <w:webHidden/>
          </w:rPr>
          <w:fldChar w:fldCharType="separate"/>
        </w:r>
        <w:r w:rsidR="00020CFB">
          <w:rPr>
            <w:noProof/>
            <w:webHidden/>
          </w:rPr>
          <w:t>21</w:t>
        </w:r>
        <w:r w:rsidR="005D6B38">
          <w:rPr>
            <w:noProof/>
            <w:webHidden/>
          </w:rPr>
          <w:fldChar w:fldCharType="end"/>
        </w:r>
      </w:hyperlink>
    </w:p>
    <w:p w:rsidR="002A0E61" w:rsidRPr="002A0E61" w:rsidRDefault="007E503E" w:rsidP="002A0E61">
      <w:pPr>
        <w:pStyle w:val="27"/>
        <w:jc w:val="left"/>
        <w:rPr>
          <w:rFonts w:ascii="Calibri" w:hAnsi="Calibri"/>
          <w:sz w:val="22"/>
          <w:szCs w:val="22"/>
        </w:rPr>
      </w:pPr>
      <w:hyperlink w:anchor="_Toc534795761" w:history="1">
        <w:r w:rsidR="002A0E61" w:rsidRPr="00EC5EBD">
          <w:rPr>
            <w:rStyle w:val="af5"/>
          </w:rPr>
          <w:t xml:space="preserve">РАЗДЕЛ </w:t>
        </w:r>
        <w:r w:rsidR="002A0E61" w:rsidRPr="00EC5EBD">
          <w:rPr>
            <w:rStyle w:val="af5"/>
            <w:lang w:val="en-US"/>
          </w:rPr>
          <w:t>I</w:t>
        </w:r>
        <w:r w:rsidR="002A0E61">
          <w:rPr>
            <w:rStyle w:val="af5"/>
          </w:rPr>
          <w:t>.3</w:t>
        </w:r>
        <w:r w:rsidR="002A0E61" w:rsidRPr="00EC5EBD">
          <w:rPr>
            <w:rStyle w:val="af5"/>
          </w:rPr>
          <w:t xml:space="preserve">. </w:t>
        </w:r>
        <w:r w:rsidR="002A0E61">
          <w:rPr>
            <w:rStyle w:val="af5"/>
          </w:rPr>
          <w:t>ОБРАЗЦЫ форм И ДОКУМЕНТОВ ДЛЯ ЗАПОЛНЕНИЯ УЧАСТНИКАМИ КОНКУРСА</w:t>
        </w:r>
        <w:r w:rsidR="002A0E61">
          <w:rPr>
            <w:webHidden/>
          </w:rPr>
          <w:tab/>
          <w:t>17</w:t>
        </w:r>
      </w:hyperlink>
    </w:p>
    <w:p w:rsidR="00944FE7" w:rsidRPr="00944FE7" w:rsidRDefault="005D6B38" w:rsidP="00524132">
      <w:pPr>
        <w:tabs>
          <w:tab w:val="left" w:pos="0"/>
          <w:tab w:val="left" w:pos="9356"/>
        </w:tabs>
        <w:spacing w:before="100"/>
        <w:ind w:right="2"/>
        <w:rPr>
          <w:b/>
          <w:caps/>
        </w:rPr>
      </w:pPr>
      <w:r w:rsidRPr="00944FE7">
        <w:rPr>
          <w:b/>
          <w:caps/>
        </w:rPr>
        <w:fldChar w:fldCharType="end"/>
      </w:r>
    </w:p>
    <w:p w:rsidR="00944FE7" w:rsidRPr="00944FE7" w:rsidRDefault="00944FE7" w:rsidP="00944FE7">
      <w:pPr>
        <w:ind w:right="-115"/>
      </w:pPr>
    </w:p>
    <w:p w:rsidR="00944FE7" w:rsidRPr="00944FE7" w:rsidRDefault="00944FE7" w:rsidP="00944FE7">
      <w:pPr>
        <w:tabs>
          <w:tab w:val="left" w:pos="426"/>
          <w:tab w:val="left" w:pos="480"/>
          <w:tab w:val="left" w:pos="720"/>
          <w:tab w:val="left" w:pos="960"/>
          <w:tab w:val="right" w:leader="dot" w:pos="9960"/>
        </w:tabs>
        <w:spacing w:before="240"/>
        <w:ind w:left="426" w:right="27"/>
      </w:pPr>
    </w:p>
    <w:p w:rsidR="0097118E" w:rsidRPr="00944FE7" w:rsidRDefault="00944FE7" w:rsidP="0097118E">
      <w:pPr>
        <w:autoSpaceDE w:val="0"/>
        <w:autoSpaceDN w:val="0"/>
        <w:adjustRightInd w:val="0"/>
        <w:spacing w:before="120"/>
        <w:ind w:firstLine="720"/>
        <w:jc w:val="center"/>
        <w:rPr>
          <w:b/>
        </w:rPr>
      </w:pPr>
      <w:bookmarkStart w:id="12" w:name="_Toc203551371"/>
      <w:bookmarkStart w:id="13" w:name="_Toc380476039"/>
      <w:bookmarkStart w:id="14" w:name="_Toc334608692"/>
      <w:bookmarkStart w:id="15" w:name="_Toc320718053"/>
      <w:bookmarkStart w:id="16" w:name="_Toc326834077"/>
      <w:bookmarkStart w:id="17" w:name="_Toc335209867"/>
      <w:bookmarkStart w:id="18" w:name="_Toc349647865"/>
      <w:bookmarkStart w:id="19" w:name="_Toc349896914"/>
      <w:r w:rsidRPr="00944FE7">
        <w:rPr>
          <w:b/>
        </w:rPr>
        <w:br w:type="page"/>
      </w:r>
      <w:bookmarkEnd w:id="12"/>
      <w:bookmarkEnd w:id="13"/>
      <w:bookmarkEnd w:id="14"/>
      <w:bookmarkEnd w:id="15"/>
      <w:bookmarkEnd w:id="16"/>
      <w:bookmarkEnd w:id="17"/>
      <w:bookmarkEnd w:id="18"/>
      <w:bookmarkEnd w:id="19"/>
      <w:r w:rsidR="0097118E" w:rsidRPr="00944FE7">
        <w:rPr>
          <w:b/>
        </w:rPr>
        <w:lastRenderedPageBreak/>
        <w:t>РАЗДЕЛ I.I ОБЩИЕ ПОЛОЖЕНИЯ, ПОНЯТИЯ</w:t>
      </w:r>
    </w:p>
    <w:p w:rsidR="0097118E" w:rsidRPr="00944FE7" w:rsidRDefault="0097118E" w:rsidP="0097118E">
      <w:pPr>
        <w:widowControl w:val="0"/>
        <w:spacing w:line="322" w:lineRule="exact"/>
        <w:ind w:right="20"/>
        <w:jc w:val="center"/>
        <w:rPr>
          <w:b/>
          <w:color w:val="000000"/>
        </w:rPr>
      </w:pPr>
      <w:bookmarkStart w:id="20" w:name="_1__ОБЩИЕ_ПОЛОЖЕНИЯ"/>
      <w:bookmarkEnd w:id="20"/>
      <w:r w:rsidRPr="00944FE7">
        <w:rPr>
          <w:b/>
          <w:color w:val="000000"/>
        </w:rPr>
        <w:t>I. Общие положения</w:t>
      </w:r>
    </w:p>
    <w:p w:rsidR="0097118E" w:rsidRPr="0097118E" w:rsidRDefault="0097118E" w:rsidP="0097118E">
      <w:pPr>
        <w:widowControl w:val="0"/>
        <w:spacing w:line="322" w:lineRule="exact"/>
        <w:ind w:right="20"/>
        <w:jc w:val="both"/>
        <w:rPr>
          <w:color w:val="000000"/>
        </w:rPr>
      </w:pPr>
      <w:r w:rsidRPr="00944FE7">
        <w:rPr>
          <w:b/>
          <w:color w:val="000000"/>
        </w:rPr>
        <w:t>1.1.</w:t>
      </w:r>
      <w:r w:rsidRPr="0097118E">
        <w:rPr>
          <w:color w:val="000000"/>
        </w:rPr>
        <w:tab/>
        <w:t xml:space="preserve"> Настоящая документация конкурса в электронной форме (далее - конкурсная документация) разработана в соответствии с требованиями Конституции Российской Федерации, Гражданского кодекса Российской Федерации, Бюджетного кодекса Российской Федерации, Федерального закона от 18.07.2011 № 223-Ф3 "О закупках товаров, работ, услуг отдельными видами юридических лиц" (далее - Федеральный закон № 223-Ф3) и иных нормативных правовых актов Российской Федерации и международных договоров, регулирующих закупочную деятельность на определенных товарных рынках.</w:t>
      </w:r>
    </w:p>
    <w:p w:rsidR="0097118E" w:rsidRPr="0097118E" w:rsidRDefault="0097118E" w:rsidP="0097118E">
      <w:pPr>
        <w:widowControl w:val="0"/>
        <w:spacing w:line="322" w:lineRule="exact"/>
        <w:ind w:right="20"/>
        <w:jc w:val="both"/>
        <w:rPr>
          <w:b/>
          <w:color w:val="000000"/>
        </w:rPr>
      </w:pPr>
      <w:r w:rsidRPr="0097118E">
        <w:rPr>
          <w:b/>
          <w:color w:val="000000"/>
        </w:rPr>
        <w:t>1.2.</w:t>
      </w:r>
      <w:r w:rsidRPr="0097118E">
        <w:rPr>
          <w:color w:val="000000"/>
        </w:rPr>
        <w:tab/>
      </w:r>
      <w:r w:rsidRPr="0097118E">
        <w:rPr>
          <w:b/>
          <w:color w:val="000000"/>
        </w:rPr>
        <w:t xml:space="preserve"> </w:t>
      </w:r>
      <w:r w:rsidRPr="0097118E">
        <w:rPr>
          <w:b/>
          <w:color w:val="000000"/>
          <w:u w:val="single"/>
        </w:rPr>
        <w:t>Основные понятия, используемые в конкурсной документации</w:t>
      </w:r>
      <w:r w:rsidRPr="0097118E">
        <w:rPr>
          <w:b/>
          <w:color w:val="000000"/>
        </w:rPr>
        <w:t>:</w:t>
      </w:r>
    </w:p>
    <w:p w:rsidR="0097118E" w:rsidRPr="0097118E" w:rsidRDefault="0097118E" w:rsidP="0097118E">
      <w:pPr>
        <w:widowControl w:val="0"/>
        <w:spacing w:line="322" w:lineRule="exact"/>
        <w:ind w:right="20"/>
        <w:jc w:val="both"/>
        <w:rPr>
          <w:color w:val="000000"/>
        </w:rPr>
      </w:pPr>
      <w:r w:rsidRPr="0097118E">
        <w:rPr>
          <w:b/>
          <w:color w:val="000000"/>
        </w:rPr>
        <w:t>1.2.1.</w:t>
      </w:r>
      <w:r w:rsidRPr="0097118E">
        <w:rPr>
          <w:color w:val="000000"/>
        </w:rPr>
        <w:tab/>
        <w:t xml:space="preserve"> </w:t>
      </w:r>
      <w:r w:rsidRPr="0097118E">
        <w:rPr>
          <w:b/>
          <w:color w:val="000000"/>
        </w:rPr>
        <w:t>Заказчик</w:t>
      </w:r>
      <w:r w:rsidRPr="0097118E">
        <w:rPr>
          <w:color w:val="000000"/>
        </w:rPr>
        <w:t xml:space="preserve"> - Акционерное общество "Мосводоканал" (АО "Мосводоканал").</w:t>
      </w:r>
    </w:p>
    <w:p w:rsidR="0097118E" w:rsidRPr="0097118E" w:rsidRDefault="0097118E" w:rsidP="0097118E">
      <w:pPr>
        <w:widowControl w:val="0"/>
        <w:spacing w:line="322" w:lineRule="exact"/>
        <w:ind w:right="20"/>
        <w:jc w:val="both"/>
        <w:rPr>
          <w:color w:val="000000"/>
        </w:rPr>
      </w:pPr>
      <w:r w:rsidRPr="0097118E">
        <w:rPr>
          <w:b/>
        </w:rPr>
        <w:t xml:space="preserve">Заказчик </w:t>
      </w:r>
      <w:r w:rsidRPr="0097118E">
        <w:t>- государственное автономное учреждение города Москвы, хозяйственное общество, в уставном капитале которого доля города Москвы превышает 50 процентов, а также дочернее хозяйственное общество, в уставном капитале которого более 50 процентов долей в совокупности принадлежит указанным юридическим лицам, государственное унитарное предприятие города Москвы, государственное бюджетное учреждение города Москвы, для которых применение Типового положения о закупках товаров, работ, услуг для нужд Заказчиков города Москвы, осуществляющих закупочную деятельность в соответствии с Федеральным законом от 18 июля 2011 г. № 223-ФЗ «О закупках товаров, работ, услуг отдельными видами юридических лиц» (далее - Закон № 223-ФЗ), является обязательным при утверждении им положения о закупке товаров, работ, услуг или внесении в него изменений.</w:t>
      </w:r>
    </w:p>
    <w:p w:rsidR="0097118E" w:rsidRPr="0097118E" w:rsidRDefault="0097118E" w:rsidP="0097118E">
      <w:pPr>
        <w:widowControl w:val="0"/>
        <w:spacing w:line="322" w:lineRule="exact"/>
        <w:ind w:right="20"/>
        <w:jc w:val="both"/>
        <w:rPr>
          <w:color w:val="000000"/>
        </w:rPr>
      </w:pPr>
      <w:r w:rsidRPr="0097118E">
        <w:rPr>
          <w:b/>
          <w:color w:val="000000"/>
        </w:rPr>
        <w:t>1.2.2</w:t>
      </w:r>
      <w:r w:rsidRPr="0097118E">
        <w:rPr>
          <w:color w:val="000000"/>
        </w:rPr>
        <w:tab/>
      </w:r>
      <w:r w:rsidRPr="0097118E">
        <w:rPr>
          <w:b/>
          <w:color w:val="000000"/>
        </w:rPr>
        <w:t>Определение поставщика (подрядчика, исполнителя)</w:t>
      </w:r>
      <w:r w:rsidRPr="0097118E">
        <w:rPr>
          <w:color w:val="000000"/>
        </w:rPr>
        <w:t xml:space="preserve"> - совокупность действий, которые осуществляются заказчиками в порядке, установленном Федеральным законом № 223-ФЗ, начиная с размещения извещения об осуществлении закупки товара, работы, услуги и завершаются заключением контракта.</w:t>
      </w:r>
    </w:p>
    <w:p w:rsidR="0097118E" w:rsidRPr="0097118E" w:rsidRDefault="0097118E" w:rsidP="0097118E">
      <w:pPr>
        <w:widowControl w:val="0"/>
        <w:spacing w:line="322" w:lineRule="exact"/>
        <w:ind w:right="20"/>
        <w:jc w:val="both"/>
        <w:rPr>
          <w:color w:val="000000"/>
        </w:rPr>
      </w:pPr>
      <w:r w:rsidRPr="0097118E">
        <w:rPr>
          <w:b/>
          <w:color w:val="000000"/>
        </w:rPr>
        <w:t>1.2.3.</w:t>
      </w:r>
      <w:r w:rsidRPr="0097118E">
        <w:rPr>
          <w:color w:val="000000"/>
        </w:rPr>
        <w:tab/>
        <w:t xml:space="preserve"> </w:t>
      </w:r>
      <w:r w:rsidRPr="0097118E">
        <w:rPr>
          <w:b/>
        </w:rPr>
        <w:t>Закупочная комиссия</w:t>
      </w:r>
      <w:r w:rsidRPr="0097118E">
        <w:t xml:space="preserve"> - коллегиальный орган, создаваемый Заказчиком для рассмотрения, оценки и сопоставления заявок на участие в конкурентных процедурах закупок и определения победителя закупки</w:t>
      </w:r>
      <w:r w:rsidRPr="0097118E">
        <w:rPr>
          <w:color w:val="000000"/>
        </w:rPr>
        <w:t>.</w:t>
      </w:r>
    </w:p>
    <w:p w:rsidR="0097118E" w:rsidRPr="0097118E" w:rsidRDefault="0097118E" w:rsidP="0097118E">
      <w:pPr>
        <w:widowControl w:val="0"/>
        <w:spacing w:line="322" w:lineRule="exact"/>
        <w:ind w:right="20"/>
        <w:jc w:val="both"/>
        <w:rPr>
          <w:color w:val="000000"/>
        </w:rPr>
      </w:pPr>
      <w:r w:rsidRPr="0097118E">
        <w:rPr>
          <w:b/>
          <w:color w:val="000000"/>
        </w:rPr>
        <w:t xml:space="preserve">1.2.4. </w:t>
      </w:r>
      <w:r w:rsidRPr="0097118E">
        <w:rPr>
          <w:b/>
        </w:rPr>
        <w:t>Единая информационная система (далее - ЕИС)</w:t>
      </w:r>
      <w:r w:rsidRPr="0097118E">
        <w:t xml:space="preserve">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w:t>
      </w:r>
      <w:r w:rsidRPr="0097118E">
        <w:rPr>
          <w:color w:val="000000"/>
        </w:rPr>
        <w:t>.</w:t>
      </w:r>
    </w:p>
    <w:p w:rsidR="0097118E" w:rsidRPr="0097118E" w:rsidRDefault="0097118E" w:rsidP="0097118E">
      <w:pPr>
        <w:widowControl w:val="0"/>
        <w:spacing w:line="322" w:lineRule="exact"/>
        <w:ind w:right="20"/>
        <w:jc w:val="both"/>
        <w:rPr>
          <w:color w:val="000000"/>
        </w:rPr>
      </w:pPr>
      <w:r w:rsidRPr="0097118E">
        <w:rPr>
          <w:b/>
          <w:color w:val="000000"/>
        </w:rPr>
        <w:t>1.2.5.</w:t>
      </w:r>
      <w:r w:rsidRPr="0097118E">
        <w:rPr>
          <w:color w:val="000000"/>
        </w:rPr>
        <w:tab/>
        <w:t xml:space="preserve"> </w:t>
      </w:r>
      <w:r w:rsidRPr="0097118E">
        <w:rPr>
          <w:b/>
        </w:rPr>
        <w:t>Сайт Заказчика</w:t>
      </w:r>
      <w:r w:rsidRPr="0097118E">
        <w:t xml:space="preserve"> – сайт АО "Мосводоканал" в информационно-телекоммуникационной сети "Интернет" </w:t>
      </w:r>
      <w:hyperlink r:id="rId8" w:history="1">
        <w:r w:rsidRPr="0097118E">
          <w:rPr>
            <w:rStyle w:val="af5"/>
            <w:color w:val="000000" w:themeColor="text1"/>
          </w:rPr>
          <w:t>www.mosvodokanal.ru</w:t>
        </w:r>
      </w:hyperlink>
      <w:r w:rsidRPr="0097118E">
        <w:rPr>
          <w:color w:val="000000" w:themeColor="text1"/>
        </w:rPr>
        <w:t xml:space="preserve"> .</w:t>
      </w:r>
    </w:p>
    <w:p w:rsidR="0097118E" w:rsidRPr="0097118E" w:rsidRDefault="0097118E" w:rsidP="0097118E">
      <w:pPr>
        <w:widowControl w:val="0"/>
        <w:spacing w:line="322" w:lineRule="exact"/>
        <w:ind w:right="20"/>
        <w:jc w:val="both"/>
        <w:rPr>
          <w:color w:val="000000"/>
        </w:rPr>
      </w:pPr>
      <w:r w:rsidRPr="0097118E">
        <w:rPr>
          <w:b/>
          <w:color w:val="000000"/>
        </w:rPr>
        <w:t xml:space="preserve">1.2.6. </w:t>
      </w:r>
      <w:r w:rsidRPr="0097118E">
        <w:rPr>
          <w:b/>
        </w:rPr>
        <w:t>Единая автоматизированная информационная система торгов города Москвы (далее - ЕАИСТ)</w:t>
      </w:r>
      <w:r w:rsidRPr="0097118E">
        <w:t xml:space="preserve"> - общегородская информационная система, обеспечивающая автоматизацию процессов закупок товаров, работ, услуг для обеспечения нужд Заказчиков города Москвы</w:t>
      </w:r>
      <w:r w:rsidRPr="0097118E">
        <w:rPr>
          <w:color w:val="000000"/>
        </w:rPr>
        <w:t>.</w:t>
      </w:r>
    </w:p>
    <w:p w:rsidR="0097118E" w:rsidRPr="0097118E" w:rsidRDefault="0097118E" w:rsidP="0097118E">
      <w:pPr>
        <w:widowControl w:val="0"/>
        <w:spacing w:line="322" w:lineRule="exact"/>
        <w:ind w:right="20"/>
        <w:jc w:val="both"/>
        <w:rPr>
          <w:color w:val="000000"/>
        </w:rPr>
      </w:pPr>
      <w:r w:rsidRPr="0097118E">
        <w:rPr>
          <w:b/>
          <w:color w:val="000000"/>
        </w:rPr>
        <w:t xml:space="preserve">1.2.7. </w:t>
      </w:r>
      <w:r w:rsidRPr="0097118E">
        <w:rPr>
          <w:b/>
        </w:rPr>
        <w:t>Поставщик (подрядчик, исполнитель)</w:t>
      </w:r>
      <w:r w:rsidRPr="0097118E">
        <w:t xml:space="preserve"> - юридическое или физическое лицо, в том числе индивидуальный предприниматель, осуществляющее поставку товаров, выполнение работ, оказание услуг Заказчику</w:t>
      </w:r>
      <w:r w:rsidRPr="0097118E">
        <w:rPr>
          <w:color w:val="000000"/>
        </w:rPr>
        <w:t>.</w:t>
      </w:r>
    </w:p>
    <w:p w:rsidR="0097118E" w:rsidRPr="0097118E" w:rsidRDefault="0097118E" w:rsidP="0097118E">
      <w:pPr>
        <w:widowControl w:val="0"/>
        <w:spacing w:line="322" w:lineRule="exact"/>
        <w:ind w:right="20"/>
        <w:jc w:val="both"/>
        <w:rPr>
          <w:color w:val="000000"/>
        </w:rPr>
      </w:pPr>
      <w:r w:rsidRPr="0097118E">
        <w:rPr>
          <w:b/>
          <w:color w:val="000000"/>
        </w:rPr>
        <w:t xml:space="preserve">1.2.8. </w:t>
      </w:r>
      <w:r w:rsidRPr="0097118E">
        <w:rPr>
          <w:b/>
        </w:rPr>
        <w:t>Участник закупки</w:t>
      </w:r>
      <w:r w:rsidRPr="0097118E">
        <w:t xml:space="preserve"> -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w:t>
      </w:r>
      <w:r w:rsidRPr="0097118E">
        <w:lastRenderedPageBreak/>
        <w:t>ном от 14 июля 2022 г. № 255-ФЗ "О контроле за деятельностью лиц, находящихся под иностранным влиянием" (далее - Закон № 255-ФЗ),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Законом № 255-ФЗ.</w:t>
      </w:r>
    </w:p>
    <w:p w:rsidR="0097118E" w:rsidRPr="0097118E" w:rsidRDefault="0097118E" w:rsidP="0097118E">
      <w:pPr>
        <w:widowControl w:val="0"/>
        <w:spacing w:line="322" w:lineRule="exact"/>
        <w:ind w:right="20"/>
        <w:jc w:val="both"/>
        <w:rPr>
          <w:color w:val="000000"/>
        </w:rPr>
      </w:pPr>
      <w:r w:rsidRPr="0097118E">
        <w:rPr>
          <w:b/>
          <w:color w:val="000000"/>
        </w:rPr>
        <w:t>1.2.9.</w:t>
      </w:r>
      <w:r w:rsidRPr="0097118E">
        <w:rPr>
          <w:color w:val="000000"/>
        </w:rPr>
        <w:t xml:space="preserve"> </w:t>
      </w:r>
      <w:r w:rsidRPr="0097118E">
        <w:rPr>
          <w:b/>
        </w:rPr>
        <w:t>Электронный документ</w:t>
      </w:r>
      <w:r w:rsidRPr="0097118E">
        <w:t xml:space="preserve">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r w:rsidRPr="0097118E">
        <w:rPr>
          <w:color w:val="000000"/>
        </w:rPr>
        <w:t>.</w:t>
      </w:r>
    </w:p>
    <w:p w:rsidR="0097118E" w:rsidRPr="0097118E" w:rsidRDefault="0097118E" w:rsidP="0097118E">
      <w:pPr>
        <w:widowControl w:val="0"/>
        <w:spacing w:line="322" w:lineRule="exact"/>
        <w:ind w:right="20"/>
        <w:jc w:val="both"/>
        <w:rPr>
          <w:color w:val="000000"/>
        </w:rPr>
      </w:pPr>
      <w:r w:rsidRPr="0097118E">
        <w:rPr>
          <w:b/>
          <w:color w:val="000000"/>
        </w:rPr>
        <w:t>1.2.10.</w:t>
      </w:r>
      <w:r w:rsidRPr="0097118E">
        <w:rPr>
          <w:color w:val="000000"/>
        </w:rPr>
        <w:tab/>
        <w:t xml:space="preserve"> </w:t>
      </w:r>
      <w:r w:rsidRPr="0097118E">
        <w:rPr>
          <w:b/>
        </w:rPr>
        <w:t>Документация о закупке</w:t>
      </w:r>
      <w:r w:rsidRPr="0097118E">
        <w:t xml:space="preserve"> - комплект документов (в том числе проект договора), содержащий полную информацию о предмете, условиях участия и правилах проведения закупки, правилах подготовки, оформления и подачи заявки участником закупки, правилах выбора поставщика (подрядчика, исполнителя), а также об условиях заключаемого по результатам закупки договора</w:t>
      </w:r>
      <w:r w:rsidRPr="0097118E">
        <w:rPr>
          <w:color w:val="000000"/>
        </w:rPr>
        <w:t>.</w:t>
      </w:r>
    </w:p>
    <w:p w:rsidR="0097118E" w:rsidRPr="0097118E" w:rsidRDefault="0097118E" w:rsidP="0097118E">
      <w:pPr>
        <w:widowControl w:val="0"/>
        <w:tabs>
          <w:tab w:val="left" w:pos="1628"/>
        </w:tabs>
        <w:spacing w:line="322" w:lineRule="exact"/>
        <w:jc w:val="both"/>
        <w:rPr>
          <w:color w:val="000000"/>
        </w:rPr>
      </w:pPr>
      <w:r w:rsidRPr="0097118E">
        <w:rPr>
          <w:b/>
          <w:color w:val="000000"/>
        </w:rPr>
        <w:t xml:space="preserve">1.2.11. </w:t>
      </w:r>
      <w:r w:rsidRPr="0097118E">
        <w:rPr>
          <w:b/>
        </w:rPr>
        <w:t>Электронная площадка (далее - ЭП)</w:t>
      </w:r>
      <w:r w:rsidRPr="0097118E">
        <w:t xml:space="preserve"> - сайт в информационно-телекоммуникационной сети "Интернет", на котором проводятся конкурентные способы определения поставщиков (подрядчиков, исполнителей) в электронной форме (за исключением закрытых способов определения поставщиков (подрядчиков, исполнителей) в электронной форме)</w:t>
      </w:r>
      <w:r w:rsidRPr="0097118E">
        <w:rPr>
          <w:color w:val="000000"/>
        </w:rPr>
        <w:t>.</w:t>
      </w:r>
    </w:p>
    <w:p w:rsidR="0097118E" w:rsidRPr="0097118E" w:rsidRDefault="0097118E" w:rsidP="0097118E">
      <w:pPr>
        <w:widowControl w:val="0"/>
        <w:spacing w:line="322" w:lineRule="exact"/>
        <w:ind w:right="20"/>
        <w:jc w:val="both"/>
        <w:rPr>
          <w:color w:val="000000"/>
        </w:rPr>
      </w:pPr>
      <w:r w:rsidRPr="0097118E">
        <w:rPr>
          <w:b/>
          <w:color w:val="000000"/>
        </w:rPr>
        <w:t>1.2.13.</w:t>
      </w:r>
      <w:r w:rsidRPr="0097118E">
        <w:rPr>
          <w:color w:val="000000"/>
        </w:rPr>
        <w:tab/>
      </w:r>
      <w:r w:rsidRPr="0097118E">
        <w:rPr>
          <w:b/>
        </w:rPr>
        <w:t>Конкурентные закупки</w:t>
      </w:r>
      <w:r w:rsidRPr="0097118E">
        <w:t xml:space="preserve"> - закупки, осуществляемые с соблюдением одновременно условий, установленных пунктом 8.2 Положения, и предусматривающие состязательность предложений независимых участников</w:t>
      </w:r>
      <w:r w:rsidRPr="0097118E">
        <w:rPr>
          <w:color w:val="000000"/>
        </w:rPr>
        <w:t>.</w:t>
      </w:r>
    </w:p>
    <w:p w:rsidR="0097118E" w:rsidRPr="0097118E" w:rsidRDefault="0097118E" w:rsidP="0097118E">
      <w:pPr>
        <w:widowControl w:val="0"/>
        <w:tabs>
          <w:tab w:val="left" w:pos="1628"/>
        </w:tabs>
        <w:spacing w:line="322" w:lineRule="exact"/>
        <w:jc w:val="both"/>
        <w:rPr>
          <w:color w:val="000000"/>
        </w:rPr>
      </w:pPr>
      <w:r w:rsidRPr="0097118E">
        <w:rPr>
          <w:b/>
          <w:color w:val="000000"/>
        </w:rPr>
        <w:t xml:space="preserve">1.2.14. Конкурс в электронной форме - </w:t>
      </w:r>
      <w:r w:rsidRPr="0097118E">
        <w:t>форма торгов, при которой победителем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 Выбор поставщика (подрядчика, исполнителя) с помощью конкурса осуществляется в случае, если для определения победителя закупаемые товары (работы, услуги) необходимо сравнить по ценовым и неценовым (качественным, квалификационным) критериям в совокупности</w:t>
      </w:r>
      <w:r w:rsidRPr="0097118E">
        <w:rPr>
          <w:color w:val="000000"/>
        </w:rPr>
        <w:t>.</w:t>
      </w:r>
    </w:p>
    <w:p w:rsidR="0097118E" w:rsidRPr="0097118E" w:rsidRDefault="0097118E" w:rsidP="0097118E">
      <w:pPr>
        <w:widowControl w:val="0"/>
        <w:tabs>
          <w:tab w:val="left" w:pos="1628"/>
        </w:tabs>
        <w:spacing w:line="322" w:lineRule="exact"/>
        <w:jc w:val="both"/>
        <w:rPr>
          <w:color w:val="000000"/>
        </w:rPr>
      </w:pPr>
      <w:r w:rsidRPr="0097118E">
        <w:rPr>
          <w:b/>
          <w:color w:val="000000"/>
        </w:rPr>
        <w:t xml:space="preserve">1.2.15. </w:t>
      </w:r>
      <w:r w:rsidRPr="0097118E">
        <w:rPr>
          <w:b/>
        </w:rPr>
        <w:t>Оператор электронной площадки (далее - оператор ЭП)</w:t>
      </w:r>
      <w:r w:rsidRPr="0097118E">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ЭП, в том числе необходимыми для ее функционирования оборудованием и программно-техническими средствами (далее также - программно-аппаратные средства ЭП), и обеспечивающее проведение конкурентных закупок в электронной форме в соответствии с положениями Закона № 223-ФЗ. Функционирование ЭП осуществляется в соответствии с правилами, действующими на ЭП, и соглашением, заключенным между Заказчиком и оператором ЭП, с учетом требований, предусмотренных положениями Закона № 223-ФЗ. Оператор ЭП обеспечивает выполнение функций по подготовке, получению, анализу, обработке, предоставлению информации и проведению закупок на поставку товаров, выполнение работ, оказание услуг для нужд Заказчиков путем организации закупок в электронной форме</w:t>
      </w:r>
      <w:r w:rsidRPr="0097118E">
        <w:rPr>
          <w:color w:val="000000"/>
        </w:rPr>
        <w:t>.</w:t>
      </w:r>
    </w:p>
    <w:p w:rsidR="0097118E" w:rsidRPr="0097118E" w:rsidRDefault="0097118E" w:rsidP="0097118E">
      <w:pPr>
        <w:widowControl w:val="0"/>
        <w:tabs>
          <w:tab w:val="left" w:pos="1628"/>
        </w:tabs>
        <w:spacing w:line="322" w:lineRule="exact"/>
        <w:jc w:val="both"/>
      </w:pPr>
      <w:r w:rsidRPr="0097118E">
        <w:rPr>
          <w:b/>
          <w:color w:val="000000"/>
        </w:rPr>
        <w:lastRenderedPageBreak/>
        <w:t xml:space="preserve">1.2.16. </w:t>
      </w:r>
      <w:r w:rsidRPr="0097118E">
        <w:rPr>
          <w:b/>
        </w:rPr>
        <w:t>Реестр недобросовестных поставщиков (подрядчиков, исполнителей)</w:t>
      </w:r>
      <w:r w:rsidRPr="0097118E">
        <w:t xml:space="preserve"> - реестр, формируемый из сведений об участниках закупки, уклонившихся от заключения договоров, а также о поставщиках (исполнителях, подрядчиках), с которыми договоры по решению суда расторгнуты или в случае одностороннего отказа Заказчика, в отношении которого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такими поставщиками (исполнителями, подрядчиками) договоров, предусмотренный статьей 5 Закона № 223-ФЗ 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(далее - Закон № 44-ФЗ).</w:t>
      </w:r>
    </w:p>
    <w:p w:rsidR="0097118E" w:rsidRPr="0097118E" w:rsidRDefault="0097118E" w:rsidP="0097118E">
      <w:pPr>
        <w:widowControl w:val="0"/>
        <w:tabs>
          <w:tab w:val="left" w:pos="1628"/>
        </w:tabs>
        <w:spacing w:line="322" w:lineRule="exact"/>
        <w:jc w:val="both"/>
      </w:pPr>
      <w:r w:rsidRPr="0097118E">
        <w:rPr>
          <w:b/>
        </w:rPr>
        <w:t xml:space="preserve">1.2.17. </w:t>
      </w:r>
      <w:r w:rsidR="00835118" w:rsidRPr="00E83A3F">
        <w:rPr>
          <w:b/>
        </w:rPr>
        <w:t>Начальная (максимальная) цена договора</w:t>
      </w:r>
      <w:r w:rsidR="00835118" w:rsidRPr="00E83A3F">
        <w:t xml:space="preserve"> - предельно допустимая цена договора, цена договора, заключаемого с единственным поставщиком (подрядчиком, исполнителем), сумма цен единиц товаров, работ, услуг, цена единицы товара, работы, услуги, максимальное значение цены договора (в случае если количество поставляемых товаров, объем подлежащих выполнению работ, оказанию услуг невозможно определить), определяемая Заказчиком в документации о закупке (извещении о проведении закупки)</w:t>
      </w:r>
      <w:r w:rsidRPr="0097118E">
        <w:t>.</w:t>
      </w:r>
    </w:p>
    <w:p w:rsidR="0097118E" w:rsidRPr="0097118E" w:rsidRDefault="0097118E" w:rsidP="0097118E">
      <w:pPr>
        <w:widowControl w:val="0"/>
        <w:tabs>
          <w:tab w:val="left" w:pos="1628"/>
        </w:tabs>
        <w:spacing w:line="322" w:lineRule="exact"/>
        <w:jc w:val="both"/>
      </w:pPr>
      <w:r w:rsidRPr="0097118E">
        <w:rPr>
          <w:b/>
        </w:rPr>
        <w:t>1.2.18. Офшорная компания</w:t>
      </w:r>
      <w:r w:rsidRPr="0097118E">
        <w:t xml:space="preserve"> - юридическое лицо,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w:t>
      </w:r>
    </w:p>
    <w:p w:rsidR="0097118E" w:rsidRPr="0097118E" w:rsidRDefault="0097118E" w:rsidP="0097118E">
      <w:pPr>
        <w:widowControl w:val="0"/>
        <w:tabs>
          <w:tab w:val="left" w:pos="1628"/>
        </w:tabs>
        <w:spacing w:line="322" w:lineRule="exact"/>
        <w:jc w:val="both"/>
      </w:pPr>
      <w:r w:rsidRPr="0097118E">
        <w:rPr>
          <w:b/>
        </w:rPr>
        <w:t>1.2.19.</w:t>
      </w:r>
      <w:r w:rsidRPr="0097118E">
        <w:t xml:space="preserve"> </w:t>
      </w:r>
      <w:r w:rsidRPr="0097118E">
        <w:rPr>
          <w:b/>
        </w:rPr>
        <w:t>Существенные условия договора</w:t>
      </w:r>
      <w:r w:rsidRPr="0097118E">
        <w:t xml:space="preserve"> - предмет договора, цена договора, порядок оплаты, объем поставляемого товара, выполняемой работы, оказываемой услуги, сроки, установленные договором в соответствии с требованиями извещения и (или) документации о закупке, спецификации, и качество поставляемого товара, выполняемой работы, оказываемой услуги.</w:t>
      </w:r>
    </w:p>
    <w:p w:rsidR="0097118E" w:rsidRPr="0097118E" w:rsidRDefault="0097118E" w:rsidP="0097118E">
      <w:pPr>
        <w:widowControl w:val="0"/>
        <w:tabs>
          <w:tab w:val="left" w:pos="1628"/>
        </w:tabs>
        <w:spacing w:line="322" w:lineRule="exact"/>
        <w:jc w:val="both"/>
      </w:pPr>
      <w:r w:rsidRPr="0097118E">
        <w:t xml:space="preserve">       В настоящей документации используются также иные термины и определения, не предусмотренные в настоящем перечне, подлежащие толкованию в соответствии с действующим законодательством Российской Федерации.</w:t>
      </w:r>
    </w:p>
    <w:p w:rsidR="0019688C" w:rsidRPr="0097118E" w:rsidRDefault="0097118E" w:rsidP="0097118E">
      <w:pPr>
        <w:autoSpaceDE w:val="0"/>
        <w:autoSpaceDN w:val="0"/>
        <w:adjustRightInd w:val="0"/>
        <w:spacing w:before="120"/>
        <w:ind w:firstLine="720"/>
        <w:rPr>
          <w:color w:val="000000"/>
        </w:rPr>
      </w:pPr>
      <w:r w:rsidRPr="0097118E">
        <w:rPr>
          <w:color w:val="000000"/>
        </w:rPr>
        <w:br w:type="page"/>
      </w:r>
    </w:p>
    <w:p w:rsidR="00745A51" w:rsidRDefault="00745A51" w:rsidP="00944FE7">
      <w:pPr>
        <w:pStyle w:val="22"/>
        <w:rPr>
          <w:sz w:val="28"/>
          <w:szCs w:val="28"/>
        </w:rPr>
      </w:pPr>
      <w:bookmarkStart w:id="21" w:name="_Toc534795761"/>
      <w:r w:rsidRPr="00716CAC">
        <w:rPr>
          <w:sz w:val="28"/>
          <w:szCs w:val="28"/>
        </w:rPr>
        <w:lastRenderedPageBreak/>
        <w:t xml:space="preserve">РАЗДЕЛ </w:t>
      </w:r>
      <w:r w:rsidR="00116A6A" w:rsidRPr="00716CAC">
        <w:rPr>
          <w:sz w:val="28"/>
          <w:szCs w:val="28"/>
          <w:lang w:val="en-US"/>
        </w:rPr>
        <w:t>II</w:t>
      </w:r>
      <w:r w:rsidR="00116A6A" w:rsidRPr="00716CAC">
        <w:rPr>
          <w:sz w:val="28"/>
          <w:szCs w:val="28"/>
        </w:rPr>
        <w:t>.</w:t>
      </w:r>
      <w:r w:rsidRPr="00716CAC">
        <w:rPr>
          <w:sz w:val="28"/>
          <w:szCs w:val="28"/>
        </w:rPr>
        <w:t xml:space="preserve"> ИНФОРМАЦИОННАЯ КАРТА КОНКУРСА</w:t>
      </w:r>
      <w:bookmarkEnd w:id="4"/>
      <w:bookmarkEnd w:id="5"/>
      <w:bookmarkEnd w:id="6"/>
      <w:bookmarkEnd w:id="21"/>
    </w:p>
    <w:p w:rsidR="00C93DB7" w:rsidRPr="00C93DB7" w:rsidRDefault="00C93DB7" w:rsidP="00C93DB7"/>
    <w:tbl>
      <w:tblPr>
        <w:tblW w:w="96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693"/>
        <w:gridCol w:w="6129"/>
      </w:tblGrid>
      <w:tr w:rsidR="00C531B7" w:rsidRPr="006C1A68" w:rsidTr="006D5CC5">
        <w:trPr>
          <w:trHeight w:val="1614"/>
        </w:trPr>
        <w:tc>
          <w:tcPr>
            <w:tcW w:w="817" w:type="dxa"/>
            <w:tcBorders>
              <w:bottom w:val="double" w:sz="4" w:space="0" w:color="auto"/>
            </w:tcBorders>
            <w:shd w:val="clear" w:color="auto" w:fill="E6E6E6"/>
            <w:vAlign w:val="center"/>
          </w:tcPr>
          <w:p w:rsidR="00C531B7" w:rsidRPr="006C1A68" w:rsidRDefault="00C531B7" w:rsidP="00C531B7">
            <w:pPr>
              <w:spacing w:before="120"/>
              <w:ind w:right="1024"/>
            </w:pPr>
          </w:p>
        </w:tc>
        <w:tc>
          <w:tcPr>
            <w:tcW w:w="2693" w:type="dxa"/>
            <w:tcBorders>
              <w:bottom w:val="double" w:sz="4" w:space="0" w:color="auto"/>
            </w:tcBorders>
            <w:shd w:val="clear" w:color="auto" w:fill="E6E6E6"/>
            <w:vAlign w:val="center"/>
          </w:tcPr>
          <w:p w:rsidR="00C531B7" w:rsidRPr="006C1A68" w:rsidRDefault="00C531B7" w:rsidP="00C531B7">
            <w:pPr>
              <w:spacing w:before="120"/>
              <w:jc w:val="center"/>
            </w:pPr>
            <w:r w:rsidRPr="006C1A68">
              <w:rPr>
                <w:b/>
              </w:rPr>
              <w:t>Наименование</w:t>
            </w:r>
          </w:p>
        </w:tc>
        <w:tc>
          <w:tcPr>
            <w:tcW w:w="6129" w:type="dxa"/>
            <w:tcBorders>
              <w:bottom w:val="double" w:sz="4" w:space="0" w:color="auto"/>
            </w:tcBorders>
            <w:shd w:val="clear" w:color="auto" w:fill="E6E6E6"/>
            <w:vAlign w:val="center"/>
          </w:tcPr>
          <w:p w:rsidR="00C531B7" w:rsidRPr="006C1A68" w:rsidRDefault="00C531B7" w:rsidP="00B71845">
            <w:pPr>
              <w:spacing w:before="120"/>
              <w:ind w:right="743"/>
              <w:jc w:val="center"/>
            </w:pPr>
            <w:r w:rsidRPr="006C1A68">
              <w:rPr>
                <w:b/>
              </w:rPr>
              <w:t>Информация</w:t>
            </w:r>
          </w:p>
        </w:tc>
      </w:tr>
      <w:tr w:rsidR="00C531B7" w:rsidRPr="006C1A68" w:rsidTr="006D5CC5">
        <w:trPr>
          <w:trHeight w:val="385"/>
        </w:trPr>
        <w:tc>
          <w:tcPr>
            <w:tcW w:w="817" w:type="dxa"/>
            <w:tcBorders>
              <w:top w:val="double" w:sz="4" w:space="0" w:color="auto"/>
            </w:tcBorders>
            <w:shd w:val="clear" w:color="auto" w:fill="E6E6E6"/>
            <w:vAlign w:val="center"/>
          </w:tcPr>
          <w:p w:rsidR="00C531B7" w:rsidRPr="006C1A68" w:rsidRDefault="00C531B7" w:rsidP="00C531B7">
            <w:pPr>
              <w:spacing w:before="120"/>
              <w:ind w:right="1024"/>
              <w:jc w:val="center"/>
              <w:rPr>
                <w:b/>
              </w:rPr>
            </w:pPr>
            <w:r w:rsidRPr="006C1A68">
              <w:rPr>
                <w:b/>
              </w:rPr>
              <w:t>1</w:t>
            </w:r>
          </w:p>
        </w:tc>
        <w:tc>
          <w:tcPr>
            <w:tcW w:w="2693" w:type="dxa"/>
            <w:tcBorders>
              <w:top w:val="double" w:sz="4" w:space="0" w:color="auto"/>
            </w:tcBorders>
            <w:shd w:val="clear" w:color="auto" w:fill="E6E6E6"/>
          </w:tcPr>
          <w:p w:rsidR="00C531B7" w:rsidRPr="006C1A68" w:rsidRDefault="00B71845" w:rsidP="00C531B7">
            <w:pPr>
              <w:spacing w:before="120"/>
              <w:jc w:val="center"/>
              <w:rPr>
                <w:b/>
              </w:rPr>
            </w:pPr>
            <w:r>
              <w:rPr>
                <w:b/>
              </w:rPr>
              <w:t>2</w:t>
            </w:r>
          </w:p>
        </w:tc>
        <w:tc>
          <w:tcPr>
            <w:tcW w:w="6129" w:type="dxa"/>
            <w:tcBorders>
              <w:top w:val="double" w:sz="4" w:space="0" w:color="auto"/>
            </w:tcBorders>
            <w:shd w:val="clear" w:color="auto" w:fill="E6E6E6"/>
          </w:tcPr>
          <w:p w:rsidR="00C531B7" w:rsidRPr="006C1A68" w:rsidRDefault="00B71845" w:rsidP="00B71845">
            <w:pPr>
              <w:spacing w:before="120"/>
              <w:ind w:right="743"/>
              <w:jc w:val="center"/>
              <w:rPr>
                <w:b/>
              </w:rPr>
            </w:pPr>
            <w:r>
              <w:rPr>
                <w:b/>
              </w:rPr>
              <w:t>3</w:t>
            </w:r>
          </w:p>
        </w:tc>
      </w:tr>
      <w:tr w:rsidR="00C531B7" w:rsidRPr="006C1A68" w:rsidTr="006032ED">
        <w:trPr>
          <w:trHeight w:val="2677"/>
        </w:trPr>
        <w:tc>
          <w:tcPr>
            <w:tcW w:w="817" w:type="dxa"/>
            <w:vAlign w:val="center"/>
          </w:tcPr>
          <w:p w:rsidR="00C531B7" w:rsidRPr="006C1A68" w:rsidRDefault="00C531B7" w:rsidP="008865EE">
            <w:pPr>
              <w:pStyle w:val="afffff3"/>
              <w:numPr>
                <w:ilvl w:val="0"/>
                <w:numId w:val="36"/>
              </w:numPr>
              <w:tabs>
                <w:tab w:val="left" w:pos="567"/>
              </w:tabs>
              <w:spacing w:before="120"/>
              <w:ind w:left="567" w:right="1024"/>
              <w:outlineLvl w:val="5"/>
            </w:pPr>
          </w:p>
        </w:tc>
        <w:tc>
          <w:tcPr>
            <w:tcW w:w="2693" w:type="dxa"/>
          </w:tcPr>
          <w:p w:rsidR="00C531B7" w:rsidRDefault="00C531B7" w:rsidP="00C531B7">
            <w:pPr>
              <w:pStyle w:val="ac"/>
              <w:spacing w:line="274" w:lineRule="exact"/>
              <w:jc w:val="left"/>
            </w:pPr>
            <w:r>
              <w:rPr>
                <w:rStyle w:val="11pt"/>
                <w:color w:val="000000"/>
              </w:rPr>
              <w:t>Наименование, место нахождения, почтовый адрес, номер</w:t>
            </w:r>
          </w:p>
          <w:p w:rsidR="00C531B7" w:rsidRPr="006C1A68" w:rsidRDefault="00B71845" w:rsidP="00B71845">
            <w:pPr>
              <w:pStyle w:val="ac"/>
              <w:spacing w:line="274" w:lineRule="exact"/>
              <w:jc w:val="left"/>
            </w:pPr>
            <w:r>
              <w:rPr>
                <w:rStyle w:val="11pt"/>
                <w:color w:val="000000"/>
              </w:rPr>
              <w:t>к</w:t>
            </w:r>
            <w:r w:rsidR="00C531B7">
              <w:rPr>
                <w:rStyle w:val="11pt"/>
                <w:color w:val="000000"/>
              </w:rPr>
              <w:t>онтактного</w:t>
            </w:r>
            <w:r>
              <w:rPr>
                <w:rStyle w:val="11pt"/>
                <w:color w:val="000000"/>
              </w:rPr>
              <w:t xml:space="preserve"> </w:t>
            </w:r>
            <w:r w:rsidR="00C531B7">
              <w:rPr>
                <w:rStyle w:val="11pt"/>
                <w:color w:val="000000"/>
              </w:rPr>
              <w:t>телефона</w:t>
            </w:r>
          </w:p>
        </w:tc>
        <w:tc>
          <w:tcPr>
            <w:tcW w:w="6129" w:type="dxa"/>
          </w:tcPr>
          <w:p w:rsidR="00C531B7" w:rsidRPr="006C1A68" w:rsidRDefault="00C531B7" w:rsidP="00C531B7">
            <w:pPr>
              <w:keepNext/>
              <w:keepLines/>
              <w:widowControl w:val="0"/>
              <w:suppressLineNumbers/>
              <w:suppressAutoHyphens/>
              <w:spacing w:before="20" w:after="20"/>
              <w:outlineLvl w:val="5"/>
              <w:rPr>
                <w:b/>
              </w:rPr>
            </w:pPr>
            <w:r w:rsidRPr="006C1A68">
              <w:rPr>
                <w:u w:val="single"/>
              </w:rPr>
              <w:t>Организатор:</w:t>
            </w:r>
            <w:r w:rsidRPr="006C1A68">
              <w:t xml:space="preserve"> </w:t>
            </w:r>
            <w:r>
              <w:rPr>
                <w:b/>
              </w:rPr>
              <w:t>Акционерное общество</w:t>
            </w:r>
            <w:r w:rsidRPr="006C1A68">
              <w:rPr>
                <w:b/>
              </w:rPr>
              <w:t xml:space="preserve"> </w:t>
            </w:r>
            <w:r>
              <w:rPr>
                <w:b/>
              </w:rPr>
              <w:t>"</w:t>
            </w:r>
            <w:r w:rsidRPr="006C1A68">
              <w:rPr>
                <w:b/>
              </w:rPr>
              <w:t>Мосводоканал</w:t>
            </w:r>
            <w:r>
              <w:rPr>
                <w:b/>
              </w:rPr>
              <w:t>"</w:t>
            </w:r>
          </w:p>
          <w:p w:rsidR="00C531B7" w:rsidRPr="006C1A68" w:rsidRDefault="00C531B7" w:rsidP="00C531B7">
            <w:pPr>
              <w:widowControl w:val="0"/>
              <w:outlineLvl w:val="5"/>
            </w:pPr>
            <w:r w:rsidRPr="006C1A68">
              <w:t>(Управление по закупкам)</w:t>
            </w:r>
          </w:p>
          <w:p w:rsidR="00C531B7" w:rsidRPr="006C1A68" w:rsidRDefault="00C531B7" w:rsidP="00C531B7">
            <w:pPr>
              <w:keepNext/>
              <w:keepLines/>
              <w:widowControl w:val="0"/>
              <w:suppressLineNumbers/>
              <w:suppressAutoHyphens/>
              <w:spacing w:before="20" w:after="20"/>
              <w:outlineLvl w:val="5"/>
            </w:pPr>
            <w:r w:rsidRPr="006C1A68">
              <w:t>Место нахождения: 105005, Москва, Плетешковский пер., дом 2</w:t>
            </w:r>
          </w:p>
          <w:p w:rsidR="00C531B7" w:rsidRPr="006C1A68" w:rsidRDefault="00C531B7" w:rsidP="00C531B7">
            <w:pPr>
              <w:keepNext/>
              <w:keepLines/>
              <w:widowControl w:val="0"/>
              <w:suppressLineNumbers/>
              <w:suppressAutoHyphens/>
              <w:spacing w:before="20" w:after="20"/>
              <w:outlineLvl w:val="5"/>
            </w:pPr>
            <w:r w:rsidRPr="006C1A68">
              <w:t>Почтовый адрес: 105005, Москва, Плетешковский пер., дом 2</w:t>
            </w:r>
          </w:p>
          <w:p w:rsidR="00C531B7" w:rsidRPr="009D32BD" w:rsidRDefault="00C531B7" w:rsidP="00B71845">
            <w:pPr>
              <w:keepNext/>
              <w:keepLines/>
              <w:widowControl w:val="0"/>
              <w:suppressLineNumbers/>
              <w:suppressAutoHyphens/>
              <w:spacing w:before="20" w:after="20"/>
              <w:ind w:right="-1101"/>
              <w:outlineLvl w:val="5"/>
            </w:pPr>
            <w:r>
              <w:t>Адрес электронной почты:</w:t>
            </w:r>
            <w:r w:rsidR="002F4A23">
              <w:t xml:space="preserve"> </w:t>
            </w:r>
            <w:r w:rsidR="002F4A23" w:rsidRPr="002F4A23">
              <w:t>zakupki@mosvodokanal.ru</w:t>
            </w:r>
            <w:r w:rsidR="002F4A23">
              <w:t xml:space="preserve"> </w:t>
            </w:r>
          </w:p>
          <w:p w:rsidR="00C531B7" w:rsidRPr="009D32BD" w:rsidRDefault="00C531B7" w:rsidP="00C531B7">
            <w:pPr>
              <w:keepNext/>
              <w:keepLines/>
              <w:widowControl w:val="0"/>
              <w:suppressLineNumbers/>
              <w:suppressAutoHyphens/>
              <w:spacing w:before="20" w:after="20"/>
              <w:outlineLvl w:val="5"/>
            </w:pPr>
            <w:r w:rsidRPr="006C1A68">
              <w:t xml:space="preserve">Номер контактного телефона: </w:t>
            </w:r>
            <w:r w:rsidRPr="009D32BD">
              <w:t>8 499 263 93 16</w:t>
            </w:r>
          </w:p>
          <w:p w:rsidR="00292D12" w:rsidRDefault="00C531B7" w:rsidP="00C531B7">
            <w:pPr>
              <w:spacing w:before="20" w:after="20"/>
              <w:jc w:val="both"/>
              <w:outlineLvl w:val="5"/>
            </w:pPr>
            <w:r w:rsidRPr="006C1A68">
              <w:t xml:space="preserve">Контактное лицо: </w:t>
            </w:r>
            <w:r>
              <w:t>Шестеркина Светлана Васильевна</w:t>
            </w:r>
          </w:p>
          <w:p w:rsidR="009C64BC" w:rsidRPr="008671EC" w:rsidRDefault="00567F34" w:rsidP="00567F34">
            <w:pPr>
              <w:pStyle w:val="afffff2"/>
              <w:rPr>
                <w:bCs/>
              </w:rPr>
            </w:pPr>
            <w:r w:rsidRPr="00CE389E">
              <w:rPr>
                <w:bCs/>
                <w:color w:val="000000" w:themeColor="text1"/>
              </w:rPr>
              <w:t xml:space="preserve"> </w:t>
            </w:r>
          </w:p>
        </w:tc>
      </w:tr>
      <w:tr w:rsidR="0013493F" w:rsidRPr="00B57969" w:rsidTr="009E0DFB">
        <w:tc>
          <w:tcPr>
            <w:tcW w:w="817" w:type="dxa"/>
            <w:vAlign w:val="center"/>
          </w:tcPr>
          <w:p w:rsidR="0013493F" w:rsidRPr="006C1A68" w:rsidRDefault="0013493F" w:rsidP="0013493F">
            <w:pPr>
              <w:pStyle w:val="afffff3"/>
              <w:numPr>
                <w:ilvl w:val="0"/>
                <w:numId w:val="36"/>
              </w:numPr>
              <w:tabs>
                <w:tab w:val="left" w:pos="567"/>
              </w:tabs>
              <w:spacing w:before="120"/>
              <w:ind w:left="567" w:right="1024"/>
              <w:outlineLvl w:val="5"/>
            </w:pPr>
          </w:p>
        </w:tc>
        <w:tc>
          <w:tcPr>
            <w:tcW w:w="2693" w:type="dxa"/>
            <w:tcBorders>
              <w:top w:val="single" w:sz="4" w:space="0" w:color="auto"/>
              <w:left w:val="single" w:sz="4" w:space="0" w:color="auto"/>
              <w:bottom w:val="nil"/>
              <w:right w:val="nil"/>
            </w:tcBorders>
            <w:shd w:val="clear" w:color="auto" w:fill="FFFFFF"/>
            <w:vAlign w:val="center"/>
          </w:tcPr>
          <w:p w:rsidR="0013493F" w:rsidRDefault="0013493F" w:rsidP="0013493F">
            <w:pPr>
              <w:pStyle w:val="ac"/>
              <w:spacing w:line="220" w:lineRule="exact"/>
              <w:jc w:val="left"/>
            </w:pPr>
            <w:r>
              <w:rPr>
                <w:rStyle w:val="11pt"/>
                <w:color w:val="000000"/>
              </w:rPr>
              <w:t>Предмет договора</w:t>
            </w:r>
          </w:p>
        </w:tc>
        <w:tc>
          <w:tcPr>
            <w:tcW w:w="6129" w:type="dxa"/>
            <w:vAlign w:val="center"/>
          </w:tcPr>
          <w:p w:rsidR="0013493F" w:rsidRPr="006D5CC5" w:rsidRDefault="0013493F" w:rsidP="0013493F">
            <w:pPr>
              <w:widowControl w:val="0"/>
              <w:jc w:val="both"/>
              <w:rPr>
                <w:b/>
              </w:rPr>
            </w:pPr>
            <w:r w:rsidRPr="006D5CC5">
              <w:rPr>
                <w:b/>
              </w:rPr>
              <w:t>Выполнение</w:t>
            </w:r>
            <w:r w:rsidRPr="006D5CC5">
              <w:rPr>
                <w:b/>
                <w:spacing w:val="-8"/>
                <w:szCs w:val="28"/>
              </w:rPr>
              <w:t xml:space="preserve"> </w:t>
            </w:r>
            <w:r w:rsidR="000356CC" w:rsidRPr="000356CC">
              <w:rPr>
                <w:b/>
              </w:rPr>
              <w:t xml:space="preserve">комплекса технологически и функционально связанных проектно-изыскательских и строительно-монтажных работ по объекту: "Вынос сетей канализации по объекту: "Комплексная жилая застройка с объектами инфраструктуры: корпус 19 и корпус 20, а также проектируемые дороги и инженерные коммуникации - улицы №34, №35; Автомобильная дорога регионального назначения "Каширское шоссе – Молоково – Лыткарино"; Многоуровневый паркинг №5, расположенные на земельных участках: *50:21:0060310:5936, 50:21:0060310:5953, 50:21:0000000:46132, 50:21:0000000:46133, 50:21:0060310:5937, 50:21:0060310:13840, 50:21:0060103:13841, 50:21:0060103:13844, 50:21:0060103:13819*, по адресу: Московская область, Ленинский городской округ, сельское поселение </w:t>
            </w:r>
            <w:proofErr w:type="spellStart"/>
            <w:r w:rsidR="000356CC" w:rsidRPr="000356CC">
              <w:rPr>
                <w:b/>
              </w:rPr>
              <w:t>Молоковское</w:t>
            </w:r>
            <w:proofErr w:type="spellEnd"/>
            <w:r w:rsidR="000356CC" w:rsidRPr="000356CC">
              <w:rPr>
                <w:b/>
              </w:rPr>
              <w:t xml:space="preserve">, д. </w:t>
            </w:r>
            <w:proofErr w:type="spellStart"/>
            <w:r w:rsidR="000356CC" w:rsidRPr="000356CC">
              <w:rPr>
                <w:b/>
              </w:rPr>
              <w:t>Мисайлово</w:t>
            </w:r>
            <w:proofErr w:type="spellEnd"/>
            <w:r w:rsidR="000356CC" w:rsidRPr="000356CC">
              <w:rPr>
                <w:b/>
              </w:rPr>
              <w:t xml:space="preserve"> и Дальние </w:t>
            </w:r>
            <w:proofErr w:type="spellStart"/>
            <w:r w:rsidR="000356CC" w:rsidRPr="000356CC">
              <w:rPr>
                <w:b/>
              </w:rPr>
              <w:t>Прудищи</w:t>
            </w:r>
            <w:proofErr w:type="spellEnd"/>
            <w:r w:rsidR="000356CC" w:rsidRPr="000356CC">
              <w:rPr>
                <w:b/>
              </w:rPr>
              <w:t>"</w:t>
            </w:r>
          </w:p>
        </w:tc>
      </w:tr>
      <w:tr w:rsidR="0013493F" w:rsidRPr="006C1A68" w:rsidTr="009E0DFB">
        <w:tc>
          <w:tcPr>
            <w:tcW w:w="817" w:type="dxa"/>
            <w:vAlign w:val="center"/>
          </w:tcPr>
          <w:p w:rsidR="0013493F" w:rsidRPr="006C1A68" w:rsidRDefault="0013493F" w:rsidP="0013493F">
            <w:pPr>
              <w:pStyle w:val="afffff3"/>
              <w:numPr>
                <w:ilvl w:val="0"/>
                <w:numId w:val="36"/>
              </w:numPr>
              <w:tabs>
                <w:tab w:val="left" w:pos="567"/>
              </w:tabs>
              <w:spacing w:before="120"/>
              <w:ind w:left="567" w:right="-107"/>
              <w:outlineLvl w:val="5"/>
            </w:pPr>
          </w:p>
        </w:tc>
        <w:tc>
          <w:tcPr>
            <w:tcW w:w="2693" w:type="dxa"/>
            <w:tcBorders>
              <w:top w:val="single" w:sz="4" w:space="0" w:color="auto"/>
              <w:left w:val="single" w:sz="4" w:space="0" w:color="auto"/>
              <w:bottom w:val="nil"/>
              <w:right w:val="nil"/>
            </w:tcBorders>
            <w:shd w:val="clear" w:color="auto" w:fill="FFFFFF"/>
            <w:vAlign w:val="bottom"/>
          </w:tcPr>
          <w:p w:rsidR="0013493F" w:rsidRDefault="0013493F" w:rsidP="0013493F">
            <w:pPr>
              <w:pStyle w:val="ac"/>
              <w:spacing w:line="278" w:lineRule="exact"/>
              <w:jc w:val="left"/>
            </w:pPr>
            <w:r>
              <w:rPr>
                <w:rStyle w:val="11pt"/>
                <w:color w:val="000000"/>
              </w:rPr>
              <w:t>Способ размещении</w:t>
            </w:r>
          </w:p>
          <w:p w:rsidR="0013493F" w:rsidRDefault="0013493F" w:rsidP="0013493F">
            <w:pPr>
              <w:pStyle w:val="ac"/>
              <w:spacing w:line="278" w:lineRule="exact"/>
              <w:jc w:val="left"/>
            </w:pPr>
            <w:r>
              <w:rPr>
                <w:rStyle w:val="11pt"/>
                <w:color w:val="000000"/>
              </w:rPr>
              <w:t>закупки</w:t>
            </w:r>
          </w:p>
        </w:tc>
        <w:tc>
          <w:tcPr>
            <w:tcW w:w="6129" w:type="dxa"/>
            <w:vAlign w:val="center"/>
          </w:tcPr>
          <w:p w:rsidR="0013493F" w:rsidRPr="00B71845" w:rsidRDefault="0013493F" w:rsidP="0013493F">
            <w:pPr>
              <w:widowControl w:val="0"/>
              <w:spacing w:before="20" w:after="20"/>
              <w:jc w:val="both"/>
              <w:outlineLvl w:val="4"/>
              <w:rPr>
                <w:color w:val="000000"/>
              </w:rPr>
            </w:pPr>
            <w:r>
              <w:rPr>
                <w:color w:val="000000"/>
              </w:rPr>
              <w:t>К</w:t>
            </w:r>
            <w:r w:rsidRPr="00B71845">
              <w:rPr>
                <w:color w:val="000000"/>
              </w:rPr>
              <w:t>онкурс в электронной форме</w:t>
            </w:r>
          </w:p>
        </w:tc>
      </w:tr>
      <w:tr w:rsidR="0013493F" w:rsidRPr="006C1A68" w:rsidTr="009E0DFB">
        <w:tc>
          <w:tcPr>
            <w:tcW w:w="817" w:type="dxa"/>
            <w:vAlign w:val="center"/>
          </w:tcPr>
          <w:p w:rsidR="0013493F" w:rsidRPr="006C1A68" w:rsidRDefault="0013493F" w:rsidP="0013493F">
            <w:pPr>
              <w:pStyle w:val="afffff3"/>
              <w:numPr>
                <w:ilvl w:val="0"/>
                <w:numId w:val="36"/>
              </w:numPr>
              <w:tabs>
                <w:tab w:val="left" w:pos="567"/>
              </w:tabs>
              <w:spacing w:before="120"/>
              <w:ind w:left="567" w:right="1024"/>
              <w:outlineLvl w:val="5"/>
            </w:pPr>
          </w:p>
        </w:tc>
        <w:tc>
          <w:tcPr>
            <w:tcW w:w="2693" w:type="dxa"/>
            <w:tcBorders>
              <w:top w:val="single" w:sz="4" w:space="0" w:color="auto"/>
              <w:left w:val="single" w:sz="4" w:space="0" w:color="auto"/>
              <w:bottom w:val="nil"/>
              <w:right w:val="nil"/>
            </w:tcBorders>
            <w:shd w:val="clear" w:color="auto" w:fill="FFFFFF"/>
          </w:tcPr>
          <w:p w:rsidR="0013493F" w:rsidRDefault="0013493F" w:rsidP="0013493F">
            <w:pPr>
              <w:pStyle w:val="ac"/>
              <w:spacing w:line="274" w:lineRule="exact"/>
              <w:jc w:val="left"/>
            </w:pPr>
            <w:r>
              <w:rPr>
                <w:rStyle w:val="11pt6"/>
                <w:color w:val="000000"/>
              </w:rPr>
              <w:t>Электронная площадка (ЭП)</w:t>
            </w:r>
          </w:p>
        </w:tc>
        <w:tc>
          <w:tcPr>
            <w:tcW w:w="6129" w:type="dxa"/>
            <w:vAlign w:val="center"/>
          </w:tcPr>
          <w:p w:rsidR="0013493F" w:rsidRPr="00BB10FA" w:rsidRDefault="0013493F" w:rsidP="0013493F">
            <w:pPr>
              <w:widowControl w:val="0"/>
              <w:spacing w:before="20" w:after="20"/>
              <w:jc w:val="both"/>
              <w:outlineLvl w:val="4"/>
              <w:rPr>
                <w:color w:val="0070C0"/>
              </w:rPr>
            </w:pPr>
            <w:r w:rsidRPr="00CE389E">
              <w:rPr>
                <w:color w:val="000000" w:themeColor="text1"/>
                <w:lang w:val="en-US"/>
              </w:rPr>
              <w:t>www</w:t>
            </w:r>
            <w:r w:rsidRPr="00CE389E">
              <w:rPr>
                <w:color w:val="000000" w:themeColor="text1"/>
              </w:rPr>
              <w:t>.</w:t>
            </w:r>
            <w:proofErr w:type="spellStart"/>
            <w:r w:rsidRPr="00CE389E">
              <w:rPr>
                <w:color w:val="000000" w:themeColor="text1"/>
                <w:lang w:val="en-US"/>
              </w:rPr>
              <w:t>roseltorg</w:t>
            </w:r>
            <w:proofErr w:type="spellEnd"/>
            <w:r w:rsidRPr="00CE389E">
              <w:rPr>
                <w:color w:val="000000" w:themeColor="text1"/>
              </w:rPr>
              <w:t>.</w:t>
            </w:r>
            <w:proofErr w:type="spellStart"/>
            <w:r w:rsidRPr="00CE389E">
              <w:rPr>
                <w:color w:val="000000" w:themeColor="text1"/>
                <w:lang w:val="en-US"/>
              </w:rPr>
              <w:t>ru</w:t>
            </w:r>
            <w:proofErr w:type="spellEnd"/>
          </w:p>
        </w:tc>
      </w:tr>
      <w:tr w:rsidR="0013493F" w:rsidRPr="00FB7030" w:rsidTr="009E0DFB">
        <w:tc>
          <w:tcPr>
            <w:tcW w:w="817" w:type="dxa"/>
            <w:vAlign w:val="center"/>
          </w:tcPr>
          <w:p w:rsidR="0013493F" w:rsidRPr="006C1A68" w:rsidRDefault="0013493F" w:rsidP="0013493F">
            <w:pPr>
              <w:pStyle w:val="afffff3"/>
              <w:numPr>
                <w:ilvl w:val="0"/>
                <w:numId w:val="36"/>
              </w:numPr>
              <w:tabs>
                <w:tab w:val="left" w:pos="567"/>
              </w:tabs>
              <w:spacing w:before="120"/>
              <w:ind w:left="567" w:right="1024"/>
              <w:outlineLvl w:val="5"/>
            </w:pPr>
          </w:p>
        </w:tc>
        <w:tc>
          <w:tcPr>
            <w:tcW w:w="2693" w:type="dxa"/>
            <w:tcBorders>
              <w:top w:val="single" w:sz="4" w:space="0" w:color="auto"/>
              <w:left w:val="single" w:sz="4" w:space="0" w:color="auto"/>
              <w:bottom w:val="nil"/>
              <w:right w:val="nil"/>
            </w:tcBorders>
            <w:shd w:val="clear" w:color="auto" w:fill="FFFFFF"/>
          </w:tcPr>
          <w:p w:rsidR="0013493F" w:rsidRDefault="0013493F" w:rsidP="0013493F">
            <w:pPr>
              <w:pStyle w:val="ac"/>
              <w:spacing w:line="274" w:lineRule="exact"/>
              <w:jc w:val="left"/>
            </w:pPr>
            <w:r>
              <w:rPr>
                <w:rStyle w:val="11pt"/>
                <w:color w:val="000000"/>
              </w:rPr>
              <w:t>Начальная (максимальная) цена договора (в случае, если она определена заказчиком, (цифрами и прописью, включая НДС</w:t>
            </w:r>
          </w:p>
        </w:tc>
        <w:tc>
          <w:tcPr>
            <w:tcW w:w="6129" w:type="dxa"/>
            <w:vAlign w:val="center"/>
          </w:tcPr>
          <w:p w:rsidR="0013493F" w:rsidRPr="00FA64B7" w:rsidRDefault="007E503E" w:rsidP="00B7163E">
            <w:pPr>
              <w:jc w:val="both"/>
              <w:rPr>
                <w:b/>
                <w:i/>
              </w:rPr>
            </w:pPr>
            <w:r w:rsidRPr="007E503E">
              <w:rPr>
                <w:b/>
                <w:i/>
              </w:rPr>
              <w:t>269 176 160 (Двести шестьдесят девять миллионов сто семьдесят шесть тысяч сто шестьдесят) рублей 90 копеек</w:t>
            </w:r>
            <w:r>
              <w:rPr>
                <w:b/>
                <w:i/>
              </w:rPr>
              <w:t>, в том числе НДС 20%</w:t>
            </w:r>
          </w:p>
        </w:tc>
      </w:tr>
      <w:tr w:rsidR="0013493F" w:rsidRPr="006C1A68" w:rsidTr="009E0DFB">
        <w:tc>
          <w:tcPr>
            <w:tcW w:w="817" w:type="dxa"/>
            <w:vAlign w:val="center"/>
          </w:tcPr>
          <w:p w:rsidR="0013493F" w:rsidRPr="006C1A68" w:rsidRDefault="0013493F" w:rsidP="0013493F">
            <w:pPr>
              <w:pStyle w:val="afffff3"/>
              <w:numPr>
                <w:ilvl w:val="0"/>
                <w:numId w:val="36"/>
              </w:numPr>
              <w:tabs>
                <w:tab w:val="left" w:pos="567"/>
              </w:tabs>
              <w:spacing w:before="120"/>
              <w:ind w:left="567" w:right="1024"/>
              <w:outlineLvl w:val="5"/>
            </w:pPr>
          </w:p>
        </w:tc>
        <w:tc>
          <w:tcPr>
            <w:tcW w:w="2693" w:type="dxa"/>
            <w:tcBorders>
              <w:top w:val="single" w:sz="4" w:space="0" w:color="auto"/>
              <w:left w:val="single" w:sz="4" w:space="0" w:color="auto"/>
              <w:bottom w:val="single" w:sz="4" w:space="0" w:color="auto"/>
              <w:right w:val="nil"/>
            </w:tcBorders>
            <w:shd w:val="clear" w:color="auto" w:fill="FFFFFF"/>
          </w:tcPr>
          <w:p w:rsidR="0013493F" w:rsidRPr="0019688C" w:rsidRDefault="0013493F" w:rsidP="0013493F">
            <w:pPr>
              <w:jc w:val="both"/>
              <w:rPr>
                <w:b/>
                <w:bCs/>
                <w:color w:val="000000"/>
                <w:sz w:val="22"/>
                <w:szCs w:val="22"/>
              </w:rPr>
            </w:pPr>
            <w:r w:rsidRPr="0019688C">
              <w:rPr>
                <w:rStyle w:val="11pt6"/>
                <w:color w:val="000000"/>
              </w:rPr>
              <w:t>Порядок определения и обоснования нач</w:t>
            </w:r>
            <w:r>
              <w:rPr>
                <w:rStyle w:val="11pt6"/>
                <w:color w:val="000000"/>
              </w:rPr>
              <w:t>альной (максимальной) цены дого</w:t>
            </w:r>
            <w:r w:rsidRPr="0019688C">
              <w:rPr>
                <w:rStyle w:val="11pt6"/>
                <w:color w:val="000000"/>
              </w:rPr>
              <w:t>вора (с учетом или без уч</w:t>
            </w:r>
            <w:r>
              <w:rPr>
                <w:rStyle w:val="11pt6"/>
                <w:color w:val="000000"/>
              </w:rPr>
              <w:t>ета расходов на перевозку, стра</w:t>
            </w:r>
            <w:r w:rsidRPr="0019688C">
              <w:rPr>
                <w:rStyle w:val="11pt6"/>
                <w:color w:val="000000"/>
              </w:rPr>
              <w:t xml:space="preserve">хование, </w:t>
            </w:r>
            <w:r w:rsidRPr="0019688C">
              <w:rPr>
                <w:rStyle w:val="11pt6"/>
                <w:color w:val="000000"/>
              </w:rPr>
              <w:lastRenderedPageBreak/>
              <w:t>уплату</w:t>
            </w:r>
            <w:r>
              <w:rPr>
                <w:rStyle w:val="11pt6"/>
                <w:color w:val="000000"/>
              </w:rPr>
              <w:t xml:space="preserve"> таможенных пошлин, нало</w:t>
            </w:r>
            <w:r w:rsidRPr="0019688C">
              <w:rPr>
                <w:rStyle w:val="11pt6"/>
                <w:color w:val="000000"/>
              </w:rPr>
              <w:t>гов н других обязательных платежей)</w:t>
            </w:r>
          </w:p>
        </w:tc>
        <w:tc>
          <w:tcPr>
            <w:tcW w:w="6129" w:type="dxa"/>
            <w:vAlign w:val="center"/>
          </w:tcPr>
          <w:p w:rsidR="0013493F" w:rsidRDefault="0013493F" w:rsidP="00E351CD">
            <w:pPr>
              <w:spacing w:before="20" w:after="20"/>
              <w:jc w:val="both"/>
              <w:outlineLvl w:val="4"/>
            </w:pPr>
            <w:r>
              <w:lastRenderedPageBreak/>
              <w:t>Порядок определения начальной (максимальной) цены договора:</w:t>
            </w:r>
          </w:p>
          <w:p w:rsidR="000356CC" w:rsidRDefault="00CD566B" w:rsidP="000356CC">
            <w:pPr>
              <w:jc w:val="both"/>
            </w:pPr>
            <w:r w:rsidRPr="00CD566B">
              <w:rPr>
                <w:b/>
              </w:rPr>
              <w:t>Сумма без НДС</w:t>
            </w:r>
            <w:r w:rsidR="00F842E7">
              <w:rPr>
                <w:b/>
              </w:rPr>
              <w:t>:</w:t>
            </w:r>
            <w:r w:rsidRPr="00CD566B">
              <w:rPr>
                <w:b/>
              </w:rPr>
              <w:t xml:space="preserve"> </w:t>
            </w:r>
            <w:r w:rsidR="007E503E" w:rsidRPr="007E503E">
              <w:t>224 313 467 (Двести двадцать четыре миллиона триста тринадцать тысяч четыреста шестьдесят семь) рублей 42 копейки</w:t>
            </w:r>
            <w:r w:rsidR="000356CC">
              <w:t>;</w:t>
            </w:r>
          </w:p>
          <w:p w:rsidR="00032B68" w:rsidRPr="000B32DC" w:rsidRDefault="000356CC" w:rsidP="000356CC">
            <w:pPr>
              <w:jc w:val="both"/>
            </w:pPr>
            <w:r w:rsidRPr="000356CC">
              <w:rPr>
                <w:b/>
              </w:rPr>
              <w:lastRenderedPageBreak/>
              <w:t>НДС 20%:</w:t>
            </w:r>
            <w:r w:rsidRPr="00EC5A2E">
              <w:t xml:space="preserve"> </w:t>
            </w:r>
            <w:r w:rsidR="007E503E" w:rsidRPr="007E503E">
              <w:t>44 862 693 (Сорок четыре миллиона восемьсот шестьдесят две тысячи шестьсот девяносто три) рубля 48 копеек</w:t>
            </w:r>
            <w:bookmarkStart w:id="22" w:name="_GoBack"/>
            <w:bookmarkEnd w:id="22"/>
            <w:r>
              <w:t>.</w:t>
            </w:r>
          </w:p>
          <w:p w:rsidR="0013493F" w:rsidRPr="00327B26" w:rsidRDefault="00226DA3" w:rsidP="006D5CC5">
            <w:pPr>
              <w:jc w:val="both"/>
            </w:pPr>
            <w:r w:rsidRPr="00226DA3">
              <w:t>Начальная (максимальная) цена договора определена иным методом (Приказ  Минстроя России от 21.08.2023 №604/пр.)</w:t>
            </w:r>
            <w:r w:rsidR="0066677C">
              <w:t xml:space="preserve">, </w:t>
            </w:r>
            <w:r w:rsidR="00E54C4B" w:rsidRPr="00E54C4B">
              <w:t>включает в себя</w:t>
            </w:r>
            <w:r w:rsidR="0013493F" w:rsidRPr="00F92568">
              <w:t xml:space="preserve">: все налоги, пошлины и прочие сборы, предусмотренные Законодательством Российской Федерации, а также стоимость доставки, погрузоразгрузочные и транспортные расходы (в том числе таможенное оформление (для товара иностранного производства), а также любые иные расходы, </w:t>
            </w:r>
            <w:r w:rsidR="0013493F" w:rsidRPr="009358BB">
              <w:rPr>
                <w:color w:val="4A442A"/>
              </w:rPr>
              <w:t>связанные с исполнением Договора.</w:t>
            </w:r>
          </w:p>
        </w:tc>
      </w:tr>
      <w:tr w:rsidR="00C531B7" w:rsidRPr="006C1A68" w:rsidTr="009E0DFB">
        <w:tc>
          <w:tcPr>
            <w:tcW w:w="817" w:type="dxa"/>
            <w:vAlign w:val="center"/>
          </w:tcPr>
          <w:p w:rsidR="00C531B7" w:rsidRPr="006C1A68" w:rsidRDefault="00C531B7" w:rsidP="008865EE">
            <w:pPr>
              <w:pStyle w:val="afffff3"/>
              <w:numPr>
                <w:ilvl w:val="0"/>
                <w:numId w:val="36"/>
              </w:numPr>
              <w:tabs>
                <w:tab w:val="left" w:pos="567"/>
              </w:tabs>
              <w:spacing w:before="120"/>
              <w:ind w:left="567" w:right="1024"/>
              <w:outlineLvl w:val="5"/>
            </w:pPr>
          </w:p>
        </w:tc>
        <w:tc>
          <w:tcPr>
            <w:tcW w:w="2693" w:type="dxa"/>
          </w:tcPr>
          <w:p w:rsidR="00050D26" w:rsidRDefault="00C531B7" w:rsidP="008865EE">
            <w:pPr>
              <w:pStyle w:val="ac"/>
              <w:spacing w:line="274" w:lineRule="exact"/>
              <w:jc w:val="left"/>
            </w:pPr>
            <w:r>
              <w:rPr>
                <w:rStyle w:val="11pt"/>
                <w:color w:val="000000"/>
              </w:rPr>
              <w:t>Закупка</w:t>
            </w:r>
            <w:r w:rsidR="00D520E1">
              <w:t xml:space="preserve"> </w:t>
            </w:r>
            <w:r>
              <w:rPr>
                <w:rStyle w:val="11pt"/>
                <w:color w:val="000000"/>
              </w:rPr>
              <w:t>проводит</w:t>
            </w:r>
            <w:r w:rsidR="008865EE">
              <w:rPr>
                <w:rStyle w:val="11pt"/>
                <w:color w:val="000000"/>
              </w:rPr>
              <w:t>ся</w:t>
            </w:r>
            <w:r>
              <w:rPr>
                <w:rStyle w:val="11pt"/>
                <w:color w:val="000000"/>
              </w:rPr>
              <w:t xml:space="preserve"> среди Участников малого и среднего предпринимательства</w:t>
            </w:r>
          </w:p>
        </w:tc>
        <w:tc>
          <w:tcPr>
            <w:tcW w:w="6129" w:type="dxa"/>
            <w:vAlign w:val="center"/>
          </w:tcPr>
          <w:p w:rsidR="00C531B7" w:rsidRPr="009D32BD" w:rsidRDefault="008865EE" w:rsidP="00C531B7">
            <w:pPr>
              <w:spacing w:before="20" w:after="20"/>
              <w:jc w:val="both"/>
              <w:outlineLvl w:val="4"/>
              <w:rPr>
                <w:i/>
                <w:highlight w:val="yellow"/>
              </w:rPr>
            </w:pPr>
            <w:r w:rsidRPr="0079115D">
              <w:rPr>
                <w:i/>
              </w:rPr>
              <w:t>нет</w:t>
            </w:r>
          </w:p>
        </w:tc>
      </w:tr>
      <w:tr w:rsidR="0046592C" w:rsidRPr="006C1A68" w:rsidTr="009E0DFB">
        <w:tc>
          <w:tcPr>
            <w:tcW w:w="817" w:type="dxa"/>
            <w:vAlign w:val="center"/>
          </w:tcPr>
          <w:p w:rsidR="0046592C" w:rsidRPr="006C1A68" w:rsidRDefault="0046592C" w:rsidP="0046592C">
            <w:pPr>
              <w:pStyle w:val="afffff3"/>
              <w:numPr>
                <w:ilvl w:val="0"/>
                <w:numId w:val="36"/>
              </w:numPr>
              <w:tabs>
                <w:tab w:val="left" w:pos="567"/>
              </w:tabs>
              <w:spacing w:before="120"/>
              <w:ind w:left="567" w:right="1024"/>
              <w:outlineLvl w:val="5"/>
            </w:pPr>
          </w:p>
        </w:tc>
        <w:tc>
          <w:tcPr>
            <w:tcW w:w="2693" w:type="dxa"/>
          </w:tcPr>
          <w:p w:rsidR="0046592C" w:rsidRDefault="0046592C" w:rsidP="0046592C">
            <w:pPr>
              <w:pStyle w:val="ac"/>
              <w:spacing w:line="274" w:lineRule="exact"/>
            </w:pPr>
            <w:r>
              <w:rPr>
                <w:rStyle w:val="11pt6"/>
                <w:color w:val="000000"/>
              </w:rPr>
              <w:t>У</w:t>
            </w:r>
            <w:r w:rsidRPr="00F43A31">
              <w:rPr>
                <w:rStyle w:val="11pt6"/>
                <w:color w:val="000000"/>
              </w:rPr>
              <w:t>словия платежей по договору, в том числе порядок и условия открытия аккредитива, если используется аккредитивная форма оплаты</w:t>
            </w:r>
          </w:p>
        </w:tc>
        <w:tc>
          <w:tcPr>
            <w:tcW w:w="6129" w:type="dxa"/>
            <w:vAlign w:val="center"/>
          </w:tcPr>
          <w:p w:rsidR="0046592C" w:rsidRPr="006C1A68" w:rsidRDefault="0046592C" w:rsidP="0046592C">
            <w:pPr>
              <w:spacing w:before="20" w:after="20"/>
              <w:jc w:val="both"/>
              <w:outlineLvl w:val="4"/>
              <w:rPr>
                <w:snapToGrid w:val="0"/>
              </w:rPr>
            </w:pPr>
            <w:r w:rsidRPr="006C1A68">
              <w:t>В соответствии с условиями проекта договора.</w:t>
            </w:r>
          </w:p>
        </w:tc>
      </w:tr>
      <w:tr w:rsidR="00C531B7" w:rsidRPr="006C1A68" w:rsidTr="009E0DFB">
        <w:tc>
          <w:tcPr>
            <w:tcW w:w="817" w:type="dxa"/>
            <w:vAlign w:val="center"/>
          </w:tcPr>
          <w:p w:rsidR="00C531B7" w:rsidRPr="006C1A68" w:rsidRDefault="00C531B7" w:rsidP="008865EE">
            <w:pPr>
              <w:pStyle w:val="afffff3"/>
              <w:numPr>
                <w:ilvl w:val="0"/>
                <w:numId w:val="36"/>
              </w:numPr>
              <w:tabs>
                <w:tab w:val="left" w:pos="567"/>
              </w:tabs>
              <w:spacing w:before="120"/>
              <w:ind w:left="567" w:right="1024"/>
              <w:outlineLvl w:val="5"/>
            </w:pPr>
          </w:p>
        </w:tc>
        <w:tc>
          <w:tcPr>
            <w:tcW w:w="2693" w:type="dxa"/>
          </w:tcPr>
          <w:p w:rsidR="00C531B7" w:rsidRDefault="00C531B7" w:rsidP="00C531B7">
            <w:pPr>
              <w:pStyle w:val="ac"/>
              <w:spacing w:line="274" w:lineRule="exact"/>
              <w:jc w:val="left"/>
            </w:pPr>
            <w:r>
              <w:rPr>
                <w:rStyle w:val="11pt"/>
                <w:color w:val="000000"/>
              </w:rPr>
              <w:t>Место, условия и сроки (периоды) поставки товара, выполнения работы, оказания услуги;</w:t>
            </w:r>
          </w:p>
        </w:tc>
        <w:tc>
          <w:tcPr>
            <w:tcW w:w="6129" w:type="dxa"/>
            <w:vAlign w:val="center"/>
          </w:tcPr>
          <w:p w:rsidR="00B71845" w:rsidRPr="00F41DBB" w:rsidRDefault="00B71845" w:rsidP="00B71845">
            <w:pPr>
              <w:keepNext/>
              <w:suppressAutoHyphens/>
              <w:spacing w:before="20" w:after="20"/>
              <w:jc w:val="both"/>
              <w:outlineLvl w:val="4"/>
            </w:pPr>
            <w:r w:rsidRPr="00F41DBB">
              <w:rPr>
                <w:u w:val="single"/>
              </w:rPr>
              <w:t>Место выполнения работ:</w:t>
            </w:r>
            <w:r w:rsidRPr="00F41DBB">
              <w:t xml:space="preserve"> в соответствии </w:t>
            </w:r>
            <w:r w:rsidRPr="00F41DBB">
              <w:rPr>
                <w:lang w:val="en-US"/>
              </w:rPr>
              <w:t>c</w:t>
            </w:r>
            <w:r w:rsidRPr="00F41DBB">
              <w:t xml:space="preserve"> Техническим заданием Части </w:t>
            </w:r>
            <w:r w:rsidRPr="00F41DBB">
              <w:rPr>
                <w:lang w:val="en-US"/>
              </w:rPr>
              <w:t>III</w:t>
            </w:r>
            <w:r w:rsidRPr="00F41DBB">
              <w:t xml:space="preserve"> ТЕХНИЧЕСКАЯ ЧАСТЬ</w:t>
            </w:r>
            <w:r w:rsidRPr="00F41DBB">
              <w:rPr>
                <w:bCs/>
                <w:iCs/>
                <w:snapToGrid w:val="0"/>
              </w:rPr>
              <w:t>.</w:t>
            </w:r>
          </w:p>
          <w:p w:rsidR="00B71845" w:rsidRDefault="00B71845" w:rsidP="00B71845">
            <w:pPr>
              <w:widowControl w:val="0"/>
              <w:jc w:val="both"/>
              <w:outlineLvl w:val="4"/>
            </w:pPr>
            <w:r w:rsidRPr="00F41DBB">
              <w:rPr>
                <w:u w:val="single"/>
              </w:rPr>
              <w:t>Срок выполнения работ:</w:t>
            </w:r>
          </w:p>
          <w:p w:rsidR="007B137F" w:rsidRPr="002C51FF" w:rsidRDefault="007B137F" w:rsidP="00B71845">
            <w:pPr>
              <w:widowControl w:val="0"/>
              <w:jc w:val="both"/>
              <w:outlineLvl w:val="4"/>
            </w:pPr>
            <w:r w:rsidRPr="002C51FF">
              <w:t>Начало</w:t>
            </w:r>
            <w:r w:rsidR="00D92BE0" w:rsidRPr="002C51FF">
              <w:rPr>
                <w:color w:val="000000" w:themeColor="text1"/>
              </w:rPr>
              <w:t xml:space="preserve">: </w:t>
            </w:r>
            <w:r w:rsidR="000356CC">
              <w:rPr>
                <w:color w:val="000000" w:themeColor="text1"/>
              </w:rPr>
              <w:t>30</w:t>
            </w:r>
            <w:r w:rsidR="006A2E31">
              <w:rPr>
                <w:color w:val="000000" w:themeColor="text1"/>
              </w:rPr>
              <w:t>.</w:t>
            </w:r>
            <w:r w:rsidR="000356CC">
              <w:rPr>
                <w:color w:val="000000" w:themeColor="text1"/>
              </w:rPr>
              <w:t>09</w:t>
            </w:r>
            <w:r w:rsidR="004B5BDE">
              <w:rPr>
                <w:color w:val="000000" w:themeColor="text1"/>
              </w:rPr>
              <w:t>.2025</w:t>
            </w:r>
            <w:r w:rsidRPr="002C51FF">
              <w:rPr>
                <w:color w:val="000000" w:themeColor="text1"/>
              </w:rPr>
              <w:t>г.;</w:t>
            </w:r>
          </w:p>
          <w:p w:rsidR="007B137F" w:rsidRPr="00F41DBB" w:rsidRDefault="00C164B4" w:rsidP="00B71845">
            <w:pPr>
              <w:widowControl w:val="0"/>
              <w:jc w:val="both"/>
              <w:outlineLvl w:val="4"/>
            </w:pPr>
            <w:r>
              <w:t xml:space="preserve">Окончание: </w:t>
            </w:r>
            <w:r w:rsidR="000356CC">
              <w:t>30</w:t>
            </w:r>
            <w:r w:rsidR="00011E1A">
              <w:t>.</w:t>
            </w:r>
            <w:r w:rsidR="000356CC">
              <w:t>09</w:t>
            </w:r>
            <w:r w:rsidR="00F62993">
              <w:t>.2026</w:t>
            </w:r>
            <w:r w:rsidR="007B137F" w:rsidRPr="002C51FF">
              <w:t>г.</w:t>
            </w:r>
          </w:p>
          <w:p w:rsidR="00B71845" w:rsidRPr="00F41DBB" w:rsidRDefault="00B71845" w:rsidP="00B71845">
            <w:pPr>
              <w:spacing w:before="20" w:after="20"/>
              <w:jc w:val="both"/>
              <w:outlineLvl w:val="4"/>
            </w:pPr>
            <w:r w:rsidRPr="00F41DBB">
              <w:rPr>
                <w:u w:val="single"/>
              </w:rPr>
              <w:t>Объемы выполнения работ:</w:t>
            </w:r>
            <w:r w:rsidRPr="00F41DBB">
              <w:t xml:space="preserve"> </w:t>
            </w:r>
            <w:r w:rsidRPr="00F41DBB">
              <w:rPr>
                <w:iCs/>
              </w:rPr>
              <w:t>в соответствии с проектом договора и технической частью</w:t>
            </w:r>
            <w:r w:rsidRPr="00F41DBB">
              <w:t xml:space="preserve">. </w:t>
            </w:r>
          </w:p>
          <w:p w:rsidR="00C531B7" w:rsidRPr="006C1A68" w:rsidRDefault="00B71845" w:rsidP="00B71845">
            <w:pPr>
              <w:spacing w:before="20" w:after="20"/>
              <w:jc w:val="both"/>
              <w:outlineLvl w:val="4"/>
            </w:pPr>
            <w:r w:rsidRPr="00F41DBB">
              <w:rPr>
                <w:iCs/>
                <w:spacing w:val="-4"/>
                <w:u w:val="single"/>
              </w:rPr>
              <w:t xml:space="preserve">Условия </w:t>
            </w:r>
            <w:r w:rsidRPr="00F41DBB">
              <w:rPr>
                <w:u w:val="single"/>
              </w:rPr>
              <w:t>выполнения работ</w:t>
            </w:r>
            <w:r w:rsidRPr="00F41DBB">
              <w:rPr>
                <w:iCs/>
                <w:u w:val="single"/>
              </w:rPr>
              <w:t xml:space="preserve">: </w:t>
            </w:r>
            <w:r w:rsidRPr="00F41DBB">
              <w:rPr>
                <w:iCs/>
              </w:rPr>
              <w:t>в соответствии с проектом договора и технической частью.</w:t>
            </w:r>
          </w:p>
        </w:tc>
      </w:tr>
      <w:tr w:rsidR="00C531B7" w:rsidRPr="006C1A68" w:rsidTr="009E0DFB">
        <w:trPr>
          <w:trHeight w:val="558"/>
        </w:trPr>
        <w:tc>
          <w:tcPr>
            <w:tcW w:w="817" w:type="dxa"/>
            <w:vAlign w:val="center"/>
          </w:tcPr>
          <w:p w:rsidR="00C531B7" w:rsidRPr="006C1A68" w:rsidRDefault="00C531B7" w:rsidP="00B71845">
            <w:pPr>
              <w:pStyle w:val="afffff3"/>
              <w:numPr>
                <w:ilvl w:val="0"/>
                <w:numId w:val="36"/>
              </w:numPr>
              <w:tabs>
                <w:tab w:val="left" w:pos="165"/>
                <w:tab w:val="left" w:pos="567"/>
              </w:tabs>
              <w:spacing w:before="120"/>
              <w:ind w:left="567" w:right="1024"/>
              <w:jc w:val="left"/>
              <w:outlineLvl w:val="5"/>
            </w:pPr>
          </w:p>
        </w:tc>
        <w:tc>
          <w:tcPr>
            <w:tcW w:w="2693" w:type="dxa"/>
            <w:vAlign w:val="center"/>
          </w:tcPr>
          <w:p w:rsidR="00C531B7" w:rsidRPr="00497CAE" w:rsidRDefault="00C531B7" w:rsidP="00497CAE">
            <w:pPr>
              <w:spacing w:before="20" w:after="20"/>
              <w:jc w:val="both"/>
              <w:outlineLvl w:val="4"/>
              <w:rPr>
                <w:b/>
              </w:rPr>
            </w:pPr>
            <w:r w:rsidRPr="00497CAE">
              <w:rPr>
                <w:b/>
              </w:rPr>
              <w:t xml:space="preserve">Требования к </w:t>
            </w:r>
          </w:p>
          <w:p w:rsidR="00C531B7" w:rsidRPr="006C1A68" w:rsidRDefault="00C531B7" w:rsidP="00497CAE">
            <w:pPr>
              <w:spacing w:before="20" w:after="20"/>
              <w:jc w:val="both"/>
              <w:outlineLvl w:val="4"/>
            </w:pPr>
            <w:r w:rsidRPr="00497CAE">
              <w:rPr>
                <w:b/>
              </w:rPr>
              <w:t>участникам конкурса</w:t>
            </w:r>
          </w:p>
        </w:tc>
        <w:tc>
          <w:tcPr>
            <w:tcW w:w="6129" w:type="dxa"/>
            <w:vAlign w:val="center"/>
          </w:tcPr>
          <w:p w:rsidR="00364832" w:rsidRPr="004C49E2" w:rsidRDefault="00C531B7" w:rsidP="004333FA">
            <w:pPr>
              <w:widowControl w:val="0"/>
              <w:numPr>
                <w:ilvl w:val="3"/>
                <w:numId w:val="19"/>
              </w:numPr>
              <w:tabs>
                <w:tab w:val="clear" w:pos="2880"/>
                <w:tab w:val="num" w:pos="0"/>
              </w:tabs>
              <w:autoSpaceDE w:val="0"/>
              <w:autoSpaceDN w:val="0"/>
              <w:adjustRightInd w:val="0"/>
              <w:ind w:left="0" w:firstLine="0"/>
              <w:jc w:val="both"/>
              <w:rPr>
                <w:rFonts w:eastAsia="Calibri"/>
                <w:lang w:eastAsia="en-US"/>
              </w:rPr>
            </w:pPr>
            <w:r w:rsidRPr="00C27F8D">
              <w:rPr>
                <w:rFonts w:eastAsia="Calibri"/>
                <w:lang w:eastAsia="en-US"/>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w:t>
            </w:r>
            <w:r w:rsidR="000E3566" w:rsidRPr="00C27F8D">
              <w:rPr>
                <w:rFonts w:eastAsia="Calibri"/>
                <w:lang w:eastAsia="en-US"/>
              </w:rPr>
              <w:t>г, являющихся предметом закупки</w:t>
            </w:r>
            <w:r w:rsidR="008671EC" w:rsidRPr="00C27F8D">
              <w:rPr>
                <w:bCs/>
                <w:i/>
                <w:color w:val="000000"/>
                <w:spacing w:val="-4"/>
              </w:rPr>
              <w:t>.</w:t>
            </w:r>
          </w:p>
          <w:p w:rsidR="004C49E2" w:rsidRPr="004C49E2" w:rsidRDefault="004C49E2" w:rsidP="004C49E2">
            <w:pPr>
              <w:widowControl w:val="0"/>
              <w:autoSpaceDE w:val="0"/>
              <w:autoSpaceDN w:val="0"/>
              <w:adjustRightInd w:val="0"/>
              <w:jc w:val="both"/>
              <w:rPr>
                <w:rFonts w:eastAsia="Calibri"/>
                <w:i/>
                <w:color w:val="000000"/>
                <w:lang w:eastAsia="en-US"/>
              </w:rPr>
            </w:pPr>
            <w:r>
              <w:rPr>
                <w:rFonts w:eastAsia="Calibri"/>
                <w:lang w:eastAsia="en-US"/>
              </w:rPr>
              <w:t xml:space="preserve"> </w:t>
            </w:r>
            <w:r w:rsidRPr="00620519">
              <w:rPr>
                <w:rFonts w:eastAsia="Calibri"/>
                <w:i/>
                <w:color w:val="000000"/>
                <w:lang w:eastAsia="en-US"/>
              </w:rPr>
              <w:t xml:space="preserve">- </w:t>
            </w:r>
            <w:r w:rsidRPr="008671EC">
              <w:rPr>
                <w:bCs/>
                <w:i/>
                <w:color w:val="000000"/>
                <w:spacing w:val="-4"/>
              </w:rPr>
              <w:t>Участник должен быть членом саморегулируемой организации в области строительства, реконструкции, капитального ремонта объектов капитального строительства при соблюдении в совокупности условий, предусмотренных ч. 3 ст. 55.8 и ст. 55.16 Градостроительного кодекса Российской Федерации. Членство СРО не требуется в случаях, которые перечислены в ч.2.1. и ч.2.2 ст. 52 Градостроительного кодекса Российской Федерации</w:t>
            </w:r>
            <w:r w:rsidRPr="00620519">
              <w:rPr>
                <w:rFonts w:eastAsia="Calibri"/>
                <w:i/>
                <w:color w:val="000000"/>
                <w:lang w:eastAsia="en-US"/>
              </w:rPr>
              <w:t>.</w:t>
            </w:r>
          </w:p>
          <w:p w:rsidR="00C531B7" w:rsidRPr="00C27F8D" w:rsidRDefault="00C531B7" w:rsidP="00C531B7">
            <w:pPr>
              <w:widowControl w:val="0"/>
              <w:numPr>
                <w:ilvl w:val="3"/>
                <w:numId w:val="19"/>
              </w:numPr>
              <w:tabs>
                <w:tab w:val="clear" w:pos="2880"/>
                <w:tab w:val="num" w:pos="0"/>
              </w:tabs>
              <w:autoSpaceDE w:val="0"/>
              <w:autoSpaceDN w:val="0"/>
              <w:adjustRightInd w:val="0"/>
              <w:ind w:left="0" w:firstLine="0"/>
              <w:jc w:val="both"/>
              <w:rPr>
                <w:rFonts w:eastAsia="Calibri"/>
                <w:spacing w:val="-4"/>
                <w:lang w:eastAsia="en-US"/>
              </w:rPr>
            </w:pPr>
            <w:r w:rsidRPr="00C27F8D">
              <w:rPr>
                <w:rFonts w:eastAsia="Calibri"/>
                <w:spacing w:val="-4"/>
                <w:lang w:eastAsia="en-US"/>
              </w:rPr>
              <w:t>Непроведение ликвидации участника процедуры закупки юридического</w:t>
            </w:r>
            <w:r w:rsidR="00896EBC">
              <w:rPr>
                <w:rFonts w:eastAsia="Calibri"/>
                <w:spacing w:val="-4"/>
                <w:lang w:eastAsia="en-US"/>
              </w:rPr>
              <w:t xml:space="preserve"> лица и отсутствие решения арбит</w:t>
            </w:r>
            <w:r w:rsidRPr="00C27F8D">
              <w:rPr>
                <w:rFonts w:eastAsia="Calibri"/>
                <w:spacing w:val="-4"/>
                <w:lang w:eastAsia="en-US"/>
              </w:rPr>
              <w:t>ражного суда о признании участника процедуры закупки - юридического лица, индивидуального предпринимателя банкротом и об открытии конкурсного производства.</w:t>
            </w:r>
          </w:p>
          <w:p w:rsidR="00C531B7" w:rsidRPr="00C27F8D" w:rsidRDefault="00C531B7" w:rsidP="00C531B7">
            <w:pPr>
              <w:widowControl w:val="0"/>
              <w:numPr>
                <w:ilvl w:val="3"/>
                <w:numId w:val="19"/>
              </w:numPr>
              <w:tabs>
                <w:tab w:val="clear" w:pos="2880"/>
                <w:tab w:val="num" w:pos="0"/>
              </w:tabs>
              <w:autoSpaceDE w:val="0"/>
              <w:autoSpaceDN w:val="0"/>
              <w:adjustRightInd w:val="0"/>
              <w:ind w:left="0" w:firstLine="0"/>
              <w:jc w:val="both"/>
              <w:rPr>
                <w:rFonts w:eastAsia="Calibri"/>
                <w:spacing w:val="-6"/>
                <w:lang w:eastAsia="en-US"/>
              </w:rPr>
            </w:pPr>
            <w:proofErr w:type="spellStart"/>
            <w:r w:rsidRPr="00C27F8D">
              <w:rPr>
                <w:rFonts w:eastAsia="Calibri"/>
                <w:spacing w:val="-6"/>
                <w:lang w:eastAsia="en-US"/>
              </w:rPr>
              <w:t>Неприостановление</w:t>
            </w:r>
            <w:proofErr w:type="spellEnd"/>
            <w:r w:rsidRPr="00C27F8D">
              <w:rPr>
                <w:rFonts w:eastAsia="Calibri"/>
                <w:spacing w:val="-6"/>
                <w:lang w:eastAsia="en-US"/>
              </w:rPr>
              <w:t xml:space="preserve"> деятельности участника процедуры закупки в порядке, предусмотренном Кодексом Российской Федерации об административных правонарушениях, на день подачи заявки на участие в процедуре закупки.</w:t>
            </w:r>
          </w:p>
          <w:p w:rsidR="00C531B7" w:rsidRPr="00C27F8D" w:rsidRDefault="005F0318" w:rsidP="00B6364E">
            <w:pPr>
              <w:widowControl w:val="0"/>
              <w:numPr>
                <w:ilvl w:val="3"/>
                <w:numId w:val="19"/>
              </w:numPr>
              <w:tabs>
                <w:tab w:val="clear" w:pos="2880"/>
                <w:tab w:val="num" w:pos="0"/>
              </w:tabs>
              <w:autoSpaceDE w:val="0"/>
              <w:autoSpaceDN w:val="0"/>
              <w:adjustRightInd w:val="0"/>
              <w:ind w:left="0" w:firstLine="0"/>
              <w:jc w:val="both"/>
              <w:rPr>
                <w:rFonts w:eastAsia="Calibri"/>
                <w:lang w:eastAsia="en-US"/>
              </w:rPr>
            </w:pPr>
            <w:r w:rsidRPr="00C27F8D">
              <w:t>Отсутствие в предусмотренных Законом № 223-</w:t>
            </w:r>
            <w:r w:rsidRPr="00C27F8D">
              <w:lastRenderedPageBreak/>
              <w:t>ФЗ и Законом №44-ФЗ реестрах недобросовестных поставщиков сведений об участнике процедуры закупки, а также в реестре недобросовестных подрядных организаций, предусмотренном постановлением Правительства Российской Федерации от 1 июля 2016 г.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r w:rsidR="00C531B7" w:rsidRPr="00C27F8D">
              <w:rPr>
                <w:rFonts w:eastAsia="Calibri"/>
                <w:lang w:eastAsia="en-US"/>
              </w:rPr>
              <w:t>.</w:t>
            </w:r>
          </w:p>
          <w:p w:rsidR="00C531B7" w:rsidRPr="00C27F8D" w:rsidRDefault="005F0318" w:rsidP="00C531B7">
            <w:pPr>
              <w:widowControl w:val="0"/>
              <w:numPr>
                <w:ilvl w:val="3"/>
                <w:numId w:val="19"/>
              </w:numPr>
              <w:tabs>
                <w:tab w:val="clear" w:pos="2880"/>
                <w:tab w:val="num" w:pos="0"/>
              </w:tabs>
              <w:autoSpaceDE w:val="0"/>
              <w:autoSpaceDN w:val="0"/>
              <w:adjustRightInd w:val="0"/>
              <w:ind w:left="0" w:firstLine="0"/>
              <w:jc w:val="both"/>
              <w:rPr>
                <w:rFonts w:eastAsia="Calibri"/>
                <w:lang w:eastAsia="en-US"/>
              </w:rPr>
            </w:pPr>
            <w:r w:rsidRPr="00C27F8D">
              <w:t>Отсутствие между участником процедуры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r w:rsidRPr="00C27F8D">
              <w:rPr>
                <w:rFonts w:eastAsia="Calibri"/>
                <w:lang w:eastAsia="en-US"/>
              </w:rPr>
              <w:t xml:space="preserve">. </w:t>
            </w:r>
            <w:r w:rsidRPr="00C27F8D">
              <w:t>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sidR="00C531B7" w:rsidRPr="00C27F8D">
              <w:rPr>
                <w:rFonts w:eastAsia="Calibri"/>
                <w:lang w:eastAsia="en-US"/>
              </w:rPr>
              <w:t>;</w:t>
            </w:r>
          </w:p>
          <w:p w:rsidR="00C531B7" w:rsidRPr="00C27F8D" w:rsidRDefault="005F0318" w:rsidP="00C531B7">
            <w:pPr>
              <w:widowControl w:val="0"/>
              <w:numPr>
                <w:ilvl w:val="3"/>
                <w:numId w:val="19"/>
              </w:numPr>
              <w:tabs>
                <w:tab w:val="clear" w:pos="2880"/>
                <w:tab w:val="num" w:pos="0"/>
              </w:tabs>
              <w:autoSpaceDE w:val="0"/>
              <w:autoSpaceDN w:val="0"/>
              <w:adjustRightInd w:val="0"/>
              <w:ind w:left="0" w:firstLine="0"/>
              <w:jc w:val="both"/>
              <w:rPr>
                <w:rFonts w:eastAsia="Calibri"/>
                <w:spacing w:val="-4"/>
                <w:lang w:eastAsia="en-US"/>
              </w:rPr>
            </w:pPr>
            <w:r w:rsidRPr="00C27F8D">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r w:rsidR="00C531B7" w:rsidRPr="00C27F8D">
              <w:rPr>
                <w:rFonts w:eastAsia="Calibri"/>
                <w:spacing w:val="-4"/>
                <w:lang w:eastAsia="en-US"/>
              </w:rPr>
              <w:t>.</w:t>
            </w:r>
          </w:p>
          <w:p w:rsidR="00C531B7" w:rsidRPr="00C27F8D" w:rsidRDefault="00C531B7" w:rsidP="00C531B7">
            <w:pPr>
              <w:widowControl w:val="0"/>
              <w:numPr>
                <w:ilvl w:val="3"/>
                <w:numId w:val="19"/>
              </w:numPr>
              <w:tabs>
                <w:tab w:val="clear" w:pos="2880"/>
                <w:tab w:val="num" w:pos="0"/>
              </w:tabs>
              <w:autoSpaceDE w:val="0"/>
              <w:autoSpaceDN w:val="0"/>
              <w:adjustRightInd w:val="0"/>
              <w:ind w:left="0" w:firstLine="0"/>
              <w:jc w:val="both"/>
            </w:pPr>
            <w:r w:rsidRPr="00C27F8D">
              <w:rPr>
                <w:rFonts w:eastAsia="Calibri"/>
                <w:lang w:eastAsia="en-US"/>
              </w:rPr>
              <w:t>Участник конкурентной закупки в электронной форме должен иметь аккр</w:t>
            </w:r>
            <w:r w:rsidR="005F0318" w:rsidRPr="00C27F8D">
              <w:rPr>
                <w:rFonts w:eastAsia="Calibri"/>
                <w:lang w:eastAsia="en-US"/>
              </w:rPr>
              <w:t>едитацию на электронной</w:t>
            </w:r>
            <w:r w:rsidRPr="00C27F8D">
              <w:rPr>
                <w:rFonts w:eastAsia="Calibri"/>
                <w:lang w:eastAsia="en-US"/>
              </w:rPr>
              <w:t xml:space="preserve"> пло</w:t>
            </w:r>
            <w:r w:rsidRPr="00C27F8D">
              <w:rPr>
                <w:rFonts w:eastAsia="Calibri"/>
                <w:lang w:eastAsia="en-US"/>
              </w:rPr>
              <w:lastRenderedPageBreak/>
              <w:t>щадке</w:t>
            </w:r>
            <w:r w:rsidR="005F0318" w:rsidRPr="00C27F8D">
              <w:rPr>
                <w:rFonts w:eastAsia="Calibri"/>
                <w:lang w:eastAsia="en-US"/>
              </w:rPr>
              <w:t xml:space="preserve"> (ЭП)</w:t>
            </w:r>
            <w:r w:rsidRPr="00C27F8D">
              <w:rPr>
                <w:rFonts w:eastAsia="Calibri"/>
                <w:lang w:eastAsia="en-US"/>
              </w:rPr>
              <w:t xml:space="preserve"> полученную в порядке, установленном </w:t>
            </w:r>
            <w:r w:rsidR="005F0318" w:rsidRPr="00C27F8D">
              <w:rPr>
                <w:rFonts w:eastAsia="Calibri"/>
                <w:lang w:eastAsia="en-US"/>
              </w:rPr>
              <w:t>оператором электронной площадки (ЭП).</w:t>
            </w:r>
          </w:p>
          <w:p w:rsidR="00674276" w:rsidRPr="00C27F8D" w:rsidRDefault="00B6364E" w:rsidP="00A922FA">
            <w:pPr>
              <w:widowControl w:val="0"/>
              <w:autoSpaceDE w:val="0"/>
              <w:autoSpaceDN w:val="0"/>
              <w:adjustRightInd w:val="0"/>
              <w:jc w:val="both"/>
              <w:rPr>
                <w:spacing w:val="-4"/>
              </w:rPr>
            </w:pPr>
            <w:r w:rsidRPr="00C27F8D">
              <w:t>8</w:t>
            </w:r>
            <w:r w:rsidR="00A922FA" w:rsidRPr="00C27F8D">
              <w:t xml:space="preserve">. </w:t>
            </w:r>
            <w:r w:rsidR="005F0318" w:rsidRPr="00C27F8D">
              <w:t>Отсутствие у участника процедуры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процедуры закупки, по данным бухгалтерской отчетности за последний отчетный период. Участник процедуры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A922FA" w:rsidRPr="00C27F8D">
              <w:rPr>
                <w:spacing w:val="-4"/>
              </w:rPr>
              <w:t>;</w:t>
            </w:r>
          </w:p>
          <w:p w:rsidR="00A922FA" w:rsidRPr="00C27F8D" w:rsidRDefault="00B6364E" w:rsidP="00A922FA">
            <w:pPr>
              <w:pStyle w:val="ConsPlusNormal"/>
              <w:ind w:firstLine="0"/>
              <w:jc w:val="both"/>
              <w:rPr>
                <w:rFonts w:ascii="Times New Roman" w:hAnsi="Times New Roman"/>
                <w:sz w:val="24"/>
                <w:szCs w:val="24"/>
              </w:rPr>
            </w:pPr>
            <w:r w:rsidRPr="00C27F8D">
              <w:rPr>
                <w:rFonts w:ascii="Times New Roman" w:hAnsi="Times New Roman"/>
                <w:sz w:val="24"/>
                <w:szCs w:val="24"/>
              </w:rPr>
              <w:t>9</w:t>
            </w:r>
            <w:r w:rsidR="00A922FA" w:rsidRPr="00C27F8D">
              <w:rPr>
                <w:rFonts w:ascii="Times New Roman" w:hAnsi="Times New Roman"/>
                <w:sz w:val="24"/>
                <w:szCs w:val="24"/>
              </w:rPr>
              <w:t xml:space="preserve">. </w:t>
            </w:r>
            <w:r w:rsidR="005F0318" w:rsidRPr="00C27F8D">
              <w:rPr>
                <w:rFonts w:ascii="Times New Roman" w:hAnsi="Times New Roman"/>
                <w:sz w:val="24"/>
                <w:szCs w:val="24"/>
              </w:rPr>
              <w:t>Отсутствие у участника процедуры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процедуры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A922FA" w:rsidRPr="00C27F8D">
              <w:rPr>
                <w:rFonts w:ascii="Times New Roman" w:hAnsi="Times New Roman"/>
                <w:sz w:val="24"/>
                <w:szCs w:val="24"/>
              </w:rPr>
              <w:t>;</w:t>
            </w:r>
          </w:p>
          <w:p w:rsidR="00A922FA" w:rsidRDefault="00B6364E" w:rsidP="00A922FA">
            <w:pPr>
              <w:widowControl w:val="0"/>
              <w:autoSpaceDE w:val="0"/>
              <w:autoSpaceDN w:val="0"/>
              <w:adjustRightInd w:val="0"/>
              <w:jc w:val="both"/>
              <w:rPr>
                <w:spacing w:val="-4"/>
              </w:rPr>
            </w:pPr>
            <w:r w:rsidRPr="00C27F8D">
              <w:t>10</w:t>
            </w:r>
            <w:r w:rsidR="00A922FA" w:rsidRPr="00C27F8D">
              <w:t xml:space="preserve">. </w:t>
            </w:r>
            <w:r w:rsidR="00A922FA" w:rsidRPr="00C27F8D">
              <w:rPr>
                <w:spacing w:val="-4"/>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BD73BC" w:rsidRPr="00C27F8D" w:rsidRDefault="00C27F8D" w:rsidP="0068460C">
            <w:pPr>
              <w:widowControl w:val="0"/>
              <w:autoSpaceDE w:val="0"/>
              <w:autoSpaceDN w:val="0"/>
              <w:adjustRightInd w:val="0"/>
              <w:jc w:val="both"/>
              <w:rPr>
                <w:spacing w:val="-4"/>
              </w:rPr>
            </w:pPr>
            <w:r w:rsidRPr="00C27F8D">
              <w:rPr>
                <w:spacing w:val="-4"/>
              </w:rPr>
              <w:t>1</w:t>
            </w:r>
            <w:r w:rsidR="00EF1384">
              <w:rPr>
                <w:spacing w:val="-4"/>
              </w:rPr>
              <w:t>1</w:t>
            </w:r>
            <w:r w:rsidRPr="00C27F8D">
              <w:rPr>
                <w:spacing w:val="-4"/>
              </w:rPr>
              <w:t xml:space="preserve">. </w:t>
            </w:r>
            <w:r w:rsidRPr="00C27F8D">
              <w:t>Участник закупки не является иностранным агентом в соответствии с Законом № 255-ФЗ.</w:t>
            </w:r>
          </w:p>
        </w:tc>
      </w:tr>
      <w:tr w:rsidR="00C531B7" w:rsidRPr="006C1A68" w:rsidTr="009E0DFB">
        <w:tc>
          <w:tcPr>
            <w:tcW w:w="817" w:type="dxa"/>
            <w:vAlign w:val="center"/>
          </w:tcPr>
          <w:p w:rsidR="00C531B7" w:rsidRPr="006C1A68" w:rsidRDefault="00C531B7" w:rsidP="008865EE">
            <w:pPr>
              <w:pStyle w:val="afffff3"/>
              <w:numPr>
                <w:ilvl w:val="0"/>
                <w:numId w:val="36"/>
              </w:numPr>
              <w:spacing w:before="120"/>
              <w:outlineLvl w:val="5"/>
            </w:pPr>
          </w:p>
        </w:tc>
        <w:tc>
          <w:tcPr>
            <w:tcW w:w="2693" w:type="dxa"/>
          </w:tcPr>
          <w:p w:rsidR="00C531B7" w:rsidRPr="00C93DB7" w:rsidRDefault="00C531B7" w:rsidP="00B06003">
            <w:pPr>
              <w:pStyle w:val="ac"/>
              <w:spacing w:line="274" w:lineRule="exact"/>
              <w:jc w:val="left"/>
            </w:pPr>
            <w:r w:rsidRPr="00A71CC5">
              <w:rPr>
                <w:rStyle w:val="11pt6"/>
                <w:color w:val="000000"/>
                <w:sz w:val="24"/>
              </w:rPr>
              <w:t xml:space="preserve">Дополнительные </w:t>
            </w:r>
            <w:r w:rsidR="00B06003">
              <w:rPr>
                <w:rStyle w:val="11pt6"/>
                <w:color w:val="000000"/>
                <w:sz w:val="24"/>
              </w:rPr>
              <w:t>т</w:t>
            </w:r>
            <w:r w:rsidRPr="00A71CC5">
              <w:rPr>
                <w:rStyle w:val="11pt6"/>
                <w:color w:val="000000"/>
                <w:sz w:val="24"/>
              </w:rPr>
              <w:t xml:space="preserve">ребования </w:t>
            </w:r>
            <w:r w:rsidRPr="00A71CC5">
              <w:rPr>
                <w:rStyle w:val="11pt"/>
                <w:color w:val="000000"/>
                <w:sz w:val="24"/>
              </w:rPr>
              <w:t xml:space="preserve">к </w:t>
            </w:r>
            <w:r w:rsidRPr="00A71CC5">
              <w:rPr>
                <w:rStyle w:val="11pt6"/>
                <w:color w:val="000000"/>
                <w:sz w:val="24"/>
              </w:rPr>
              <w:t xml:space="preserve">участникам </w:t>
            </w:r>
            <w:r w:rsidRPr="00A71CC5">
              <w:rPr>
                <w:rStyle w:val="11pt6"/>
                <w:color w:val="000000"/>
                <w:sz w:val="24"/>
              </w:rPr>
              <w:lastRenderedPageBreak/>
              <w:t>за</w:t>
            </w:r>
            <w:r w:rsidR="00D520E1" w:rsidRPr="00A71CC5">
              <w:rPr>
                <w:rStyle w:val="11pt6"/>
                <w:color w:val="000000"/>
                <w:sz w:val="24"/>
              </w:rPr>
              <w:t xml:space="preserve">купки и привлекаемым </w:t>
            </w:r>
            <w:r w:rsidRPr="00A71CC5">
              <w:rPr>
                <w:rStyle w:val="11pt6"/>
                <w:color w:val="000000"/>
                <w:sz w:val="24"/>
              </w:rPr>
              <w:t>ими</w:t>
            </w:r>
            <w:r w:rsidR="00D520E1" w:rsidRPr="00A71CC5">
              <w:t xml:space="preserve"> </w:t>
            </w:r>
            <w:r w:rsidRPr="00A71CC5">
              <w:rPr>
                <w:rStyle w:val="11pt6"/>
                <w:color w:val="000000"/>
                <w:sz w:val="24"/>
              </w:rPr>
              <w:t>субподрядчикам, соисполнителям и (или)</w:t>
            </w:r>
            <w:r w:rsidR="003875CE" w:rsidRPr="00A71CC5">
              <w:t xml:space="preserve"> </w:t>
            </w:r>
            <w:r w:rsidR="003875CE" w:rsidRPr="00A71CC5">
              <w:rPr>
                <w:rStyle w:val="11pt6"/>
                <w:color w:val="000000"/>
                <w:sz w:val="24"/>
              </w:rPr>
              <w:t>и</w:t>
            </w:r>
            <w:r w:rsidRPr="00A71CC5">
              <w:rPr>
                <w:rStyle w:val="11pt6"/>
                <w:color w:val="000000"/>
                <w:sz w:val="24"/>
              </w:rPr>
              <w:t>зготовителям</w:t>
            </w:r>
            <w:r w:rsidR="00D520E1" w:rsidRPr="00A71CC5">
              <w:t xml:space="preserve"> </w:t>
            </w:r>
            <w:r w:rsidRPr="00A71CC5">
              <w:rPr>
                <w:rStyle w:val="11pt6"/>
                <w:color w:val="000000"/>
                <w:sz w:val="24"/>
              </w:rPr>
              <w:t>товара,</w:t>
            </w:r>
            <w:r w:rsidR="003875CE" w:rsidRPr="00A71CC5">
              <w:t xml:space="preserve"> </w:t>
            </w:r>
            <w:r w:rsidR="003875CE" w:rsidRPr="00A71CC5">
              <w:rPr>
                <w:rFonts w:ascii="Times New Roman" w:hAnsi="Times New Roman"/>
              </w:rPr>
              <w:t>я</w:t>
            </w:r>
            <w:r w:rsidRPr="00A71CC5">
              <w:rPr>
                <w:rStyle w:val="11pt6"/>
                <w:color w:val="000000"/>
                <w:sz w:val="24"/>
              </w:rPr>
              <w:t>вляющегося</w:t>
            </w:r>
            <w:r w:rsidR="00D520E1" w:rsidRPr="00A71CC5">
              <w:t xml:space="preserve"> </w:t>
            </w:r>
            <w:r w:rsidRPr="00A71CC5">
              <w:rPr>
                <w:rStyle w:val="11pt6"/>
                <w:color w:val="000000"/>
                <w:sz w:val="24"/>
              </w:rPr>
              <w:t>предметом</w:t>
            </w:r>
            <w:r w:rsidR="003875CE" w:rsidRPr="00A71CC5">
              <w:t xml:space="preserve"> </w:t>
            </w:r>
            <w:r w:rsidRPr="00A71CC5">
              <w:rPr>
                <w:rStyle w:val="11pt6"/>
                <w:color w:val="000000"/>
                <w:sz w:val="24"/>
              </w:rPr>
              <w:t>закупки, и</w:t>
            </w:r>
            <w:r w:rsidR="00D520E1" w:rsidRPr="00A71CC5">
              <w:t xml:space="preserve"> </w:t>
            </w:r>
            <w:r w:rsidRPr="00A71CC5">
              <w:rPr>
                <w:rStyle w:val="11pt6"/>
                <w:color w:val="000000"/>
                <w:sz w:val="24"/>
              </w:rPr>
              <w:t>перечень</w:t>
            </w:r>
            <w:r w:rsidR="003875CE" w:rsidRPr="00A71CC5">
              <w:t xml:space="preserve"> </w:t>
            </w:r>
            <w:r w:rsidRPr="00A71CC5">
              <w:rPr>
                <w:rStyle w:val="11pt6"/>
                <w:color w:val="000000"/>
                <w:sz w:val="24"/>
              </w:rPr>
              <w:t>документов,</w:t>
            </w:r>
            <w:r w:rsidR="00D520E1" w:rsidRPr="00A71CC5">
              <w:t xml:space="preserve"> </w:t>
            </w:r>
            <w:r w:rsidRPr="00A71CC5">
              <w:rPr>
                <w:rStyle w:val="11pt6"/>
                <w:color w:val="000000"/>
                <w:sz w:val="24"/>
              </w:rPr>
              <w:t>представляемых</w:t>
            </w:r>
            <w:r w:rsidR="00D520E1" w:rsidRPr="00A71CC5">
              <w:t xml:space="preserve"> </w:t>
            </w:r>
            <w:r w:rsidRPr="00A71CC5">
              <w:rPr>
                <w:rStyle w:val="11pt6"/>
                <w:color w:val="000000"/>
                <w:sz w:val="24"/>
              </w:rPr>
              <w:t>участниками</w:t>
            </w:r>
            <w:r w:rsidR="00D520E1" w:rsidRPr="00A71CC5">
              <w:t xml:space="preserve"> </w:t>
            </w:r>
            <w:r w:rsidRPr="00A71CC5">
              <w:rPr>
                <w:rStyle w:val="11pt6"/>
                <w:color w:val="000000"/>
                <w:sz w:val="24"/>
              </w:rPr>
              <w:t>закупки для</w:t>
            </w:r>
            <w:r w:rsidR="00D520E1" w:rsidRPr="00A71CC5">
              <w:t xml:space="preserve"> </w:t>
            </w:r>
            <w:r w:rsidRPr="00A71CC5">
              <w:rPr>
                <w:rStyle w:val="11pt6"/>
                <w:color w:val="000000"/>
                <w:sz w:val="24"/>
              </w:rPr>
              <w:t>подтвер</w:t>
            </w:r>
            <w:r w:rsidR="003875CE" w:rsidRPr="00A71CC5">
              <w:rPr>
                <w:rStyle w:val="11pt6"/>
                <w:color w:val="000000"/>
                <w:sz w:val="24"/>
              </w:rPr>
              <w:t>ждения</w:t>
            </w:r>
            <w:r w:rsidRPr="00A71CC5">
              <w:rPr>
                <w:rStyle w:val="11pt6"/>
                <w:color w:val="000000"/>
                <w:sz w:val="24"/>
              </w:rPr>
              <w:t xml:space="preserve"> их</w:t>
            </w:r>
          </w:p>
        </w:tc>
        <w:tc>
          <w:tcPr>
            <w:tcW w:w="6129" w:type="dxa"/>
          </w:tcPr>
          <w:p w:rsidR="00A922FA" w:rsidRPr="00CC7FC2" w:rsidRDefault="00A922FA" w:rsidP="00F57C57">
            <w:pPr>
              <w:pStyle w:val="ac"/>
              <w:spacing w:line="278" w:lineRule="exact"/>
              <w:rPr>
                <w:rFonts w:ascii="Times New Roman" w:hAnsi="Times New Roman"/>
                <w:szCs w:val="24"/>
              </w:rPr>
            </w:pPr>
          </w:p>
          <w:p w:rsidR="00C531B7" w:rsidRPr="00CC7FC2" w:rsidRDefault="00EA4362" w:rsidP="00F57C57">
            <w:pPr>
              <w:pStyle w:val="ac"/>
              <w:spacing w:line="278" w:lineRule="exact"/>
              <w:rPr>
                <w:rFonts w:ascii="Times New Roman" w:hAnsi="Times New Roman"/>
                <w:szCs w:val="24"/>
              </w:rPr>
            </w:pPr>
            <w:r>
              <w:rPr>
                <w:rFonts w:ascii="Times New Roman" w:hAnsi="Times New Roman"/>
                <w:szCs w:val="24"/>
              </w:rPr>
              <w:t>Не требуется</w:t>
            </w:r>
          </w:p>
        </w:tc>
      </w:tr>
      <w:tr w:rsidR="00C531B7" w:rsidRPr="006C1A68" w:rsidTr="000356CC">
        <w:trPr>
          <w:trHeight w:val="1266"/>
        </w:trPr>
        <w:tc>
          <w:tcPr>
            <w:tcW w:w="817" w:type="dxa"/>
            <w:vAlign w:val="center"/>
          </w:tcPr>
          <w:p w:rsidR="00C531B7" w:rsidRPr="006C1A68" w:rsidRDefault="00C531B7" w:rsidP="008865EE">
            <w:pPr>
              <w:pStyle w:val="afffff3"/>
              <w:numPr>
                <w:ilvl w:val="0"/>
                <w:numId w:val="36"/>
              </w:numPr>
              <w:spacing w:before="120"/>
              <w:outlineLvl w:val="5"/>
            </w:pPr>
          </w:p>
        </w:tc>
        <w:tc>
          <w:tcPr>
            <w:tcW w:w="2693" w:type="dxa"/>
            <w:vAlign w:val="center"/>
          </w:tcPr>
          <w:p w:rsidR="00C531B7" w:rsidRPr="00C93DB7" w:rsidRDefault="00C531B7" w:rsidP="00C531B7">
            <w:pPr>
              <w:pStyle w:val="ac"/>
              <w:spacing w:line="274" w:lineRule="exact"/>
              <w:rPr>
                <w:szCs w:val="24"/>
              </w:rPr>
            </w:pPr>
            <w:r w:rsidRPr="00C93DB7">
              <w:rPr>
                <w:rStyle w:val="11pt"/>
                <w:color w:val="000000"/>
                <w:sz w:val="24"/>
                <w:szCs w:val="24"/>
              </w:rPr>
              <w:t>Требования к</w:t>
            </w:r>
            <w:r w:rsidR="00C93DB7" w:rsidRPr="00C93DB7">
              <w:rPr>
                <w:rStyle w:val="11pt"/>
                <w:color w:val="000000"/>
                <w:sz w:val="24"/>
                <w:szCs w:val="24"/>
              </w:rPr>
              <w:t xml:space="preserve"> </w:t>
            </w:r>
            <w:r w:rsidRPr="00C93DB7">
              <w:rPr>
                <w:rStyle w:val="11pt"/>
                <w:color w:val="000000"/>
                <w:sz w:val="24"/>
                <w:szCs w:val="24"/>
              </w:rPr>
              <w:t>содержанию,</w:t>
            </w:r>
            <w:r w:rsidR="00C93DB7" w:rsidRPr="00C93DB7">
              <w:rPr>
                <w:szCs w:val="24"/>
              </w:rPr>
              <w:t xml:space="preserve"> </w:t>
            </w:r>
            <w:r w:rsidRPr="00C93DB7">
              <w:rPr>
                <w:rStyle w:val="11pt"/>
                <w:color w:val="000000"/>
                <w:sz w:val="24"/>
                <w:szCs w:val="24"/>
              </w:rPr>
              <w:t>форме, оформлению и составу заявки на участие в закупке</w:t>
            </w:r>
          </w:p>
        </w:tc>
        <w:tc>
          <w:tcPr>
            <w:tcW w:w="6129" w:type="dxa"/>
            <w:vAlign w:val="center"/>
          </w:tcPr>
          <w:p w:rsidR="00A80334" w:rsidRPr="00AA5754" w:rsidRDefault="0047501B" w:rsidP="0047501B">
            <w:pPr>
              <w:spacing w:before="20" w:after="20"/>
              <w:jc w:val="both"/>
              <w:outlineLvl w:val="4"/>
              <w:rPr>
                <w:rStyle w:val="11pt7"/>
                <w:color w:val="000000"/>
                <w:sz w:val="24"/>
                <w:szCs w:val="24"/>
              </w:rPr>
            </w:pPr>
            <w:r w:rsidRPr="00492233">
              <w:rPr>
                <w:rStyle w:val="11pt7"/>
                <w:color w:val="000000"/>
                <w:sz w:val="24"/>
                <w:szCs w:val="24"/>
              </w:rPr>
              <w:t>Заявка на участие пода</w:t>
            </w:r>
            <w:r w:rsidR="00824945">
              <w:rPr>
                <w:rStyle w:val="11pt7"/>
                <w:color w:val="000000"/>
                <w:sz w:val="24"/>
                <w:szCs w:val="24"/>
              </w:rPr>
              <w:t>ется в электронном виде через Э</w:t>
            </w:r>
            <w:r w:rsidRPr="00492233">
              <w:rPr>
                <w:rStyle w:val="11pt7"/>
                <w:color w:val="000000"/>
                <w:sz w:val="24"/>
                <w:szCs w:val="24"/>
              </w:rPr>
              <w:t xml:space="preserve">П </w:t>
            </w:r>
            <w:r w:rsidRPr="00CE389E">
              <w:rPr>
                <w:rStyle w:val="11pt7"/>
                <w:color w:val="000000" w:themeColor="text1"/>
                <w:sz w:val="24"/>
                <w:szCs w:val="24"/>
              </w:rPr>
              <w:t>(</w:t>
            </w:r>
            <w:hyperlink r:id="rId9" w:history="1">
              <w:r w:rsidR="00A80334" w:rsidRPr="00CE389E">
                <w:rPr>
                  <w:rStyle w:val="af5"/>
                  <w:color w:val="000000" w:themeColor="text1"/>
                </w:rPr>
                <w:t>www.roseltorg.ru</w:t>
              </w:r>
            </w:hyperlink>
            <w:r w:rsidRPr="00CE389E">
              <w:rPr>
                <w:rStyle w:val="11pt7"/>
                <w:color w:val="000000" w:themeColor="text1"/>
                <w:sz w:val="24"/>
                <w:szCs w:val="24"/>
              </w:rPr>
              <w:t>)</w:t>
            </w:r>
            <w:r w:rsidR="00A80334" w:rsidRPr="00CE389E">
              <w:rPr>
                <w:rStyle w:val="11pt7"/>
                <w:color w:val="000000" w:themeColor="text1"/>
                <w:sz w:val="24"/>
                <w:szCs w:val="24"/>
              </w:rPr>
              <w:t xml:space="preserve"> </w:t>
            </w:r>
            <w:r w:rsidRPr="00492233">
              <w:rPr>
                <w:rStyle w:val="11pt7"/>
                <w:color w:val="000000"/>
                <w:sz w:val="24"/>
                <w:szCs w:val="24"/>
              </w:rPr>
              <w:t>и должна быть подписана электронной цифровой подписью участника,</w:t>
            </w:r>
            <w:r w:rsidR="00824945">
              <w:rPr>
                <w:rStyle w:val="11pt7"/>
                <w:color w:val="000000"/>
                <w:sz w:val="24"/>
                <w:szCs w:val="24"/>
              </w:rPr>
              <w:t xml:space="preserve"> в соответствии с регламентом Э</w:t>
            </w:r>
            <w:r w:rsidRPr="00492233">
              <w:rPr>
                <w:rStyle w:val="11pt7"/>
                <w:color w:val="000000"/>
                <w:sz w:val="24"/>
                <w:szCs w:val="24"/>
              </w:rPr>
              <w:t>П. Любой участник закупок вправе подать только одну заявку.</w:t>
            </w:r>
          </w:p>
          <w:p w:rsidR="00824945" w:rsidRPr="00824945" w:rsidRDefault="00824945" w:rsidP="00824945">
            <w:pPr>
              <w:spacing w:before="20" w:after="20"/>
              <w:jc w:val="both"/>
              <w:outlineLvl w:val="4"/>
              <w:rPr>
                <w:rStyle w:val="11pt7"/>
                <w:sz w:val="24"/>
              </w:rPr>
            </w:pPr>
            <w:r w:rsidRPr="00824945">
              <w:rPr>
                <w:rStyle w:val="11pt7"/>
                <w:sz w:val="24"/>
              </w:rPr>
              <w:t>Если заявка на участие в закупке подается коллективным участником, то заявка таким участником закупки должна быть представлена в соответствии с нижеприведенными требованиями:</w:t>
            </w:r>
          </w:p>
          <w:p w:rsidR="00824945" w:rsidRPr="00824945" w:rsidRDefault="00824945" w:rsidP="00824945">
            <w:pPr>
              <w:spacing w:before="20" w:after="20"/>
              <w:jc w:val="both"/>
              <w:outlineLvl w:val="4"/>
              <w:rPr>
                <w:rStyle w:val="11pt7"/>
                <w:sz w:val="24"/>
              </w:rPr>
            </w:pPr>
            <w:r w:rsidRPr="00824945">
              <w:rPr>
                <w:rStyle w:val="11pt7"/>
                <w:sz w:val="24"/>
              </w:rPr>
              <w:t>1) заявка на участие в закупке подается лидером коллективного участника со ссылкой на то, что он представляет интересы всех лиц, входящих в состав коллективного участника;</w:t>
            </w:r>
          </w:p>
          <w:p w:rsidR="00824945" w:rsidRPr="00824945" w:rsidRDefault="00824945" w:rsidP="00824945">
            <w:pPr>
              <w:spacing w:before="20" w:after="20"/>
              <w:jc w:val="both"/>
              <w:outlineLvl w:val="4"/>
              <w:rPr>
                <w:rStyle w:val="11pt7"/>
                <w:sz w:val="24"/>
              </w:rPr>
            </w:pPr>
            <w:r w:rsidRPr="00824945">
              <w:rPr>
                <w:rStyle w:val="11pt7"/>
                <w:sz w:val="24"/>
              </w:rPr>
              <w:t>2) в составе заявки на участие в закупке предоставляется копия соглашения между лицами, являющимися членами коллективного участника.</w:t>
            </w:r>
          </w:p>
          <w:p w:rsidR="00F45ECE" w:rsidRPr="000818D4" w:rsidRDefault="00F45ECE" w:rsidP="00F45ECE">
            <w:pPr>
              <w:spacing w:before="20" w:after="20"/>
              <w:jc w:val="both"/>
              <w:outlineLvl w:val="4"/>
              <w:rPr>
                <w:rStyle w:val="11pt7"/>
                <w:i/>
                <w:sz w:val="24"/>
              </w:rPr>
            </w:pPr>
            <w:r w:rsidRPr="000818D4">
              <w:rPr>
                <w:rStyle w:val="11pt7"/>
                <w:i/>
                <w:sz w:val="24"/>
              </w:rPr>
              <w:t>Лица, входящие в состав коллективного участника, заключают соглашение, соответствующее нормам Гражданского кодекса Российской Федерации и отвечающее следующим требованиям:</w:t>
            </w:r>
          </w:p>
          <w:p w:rsidR="00F45ECE" w:rsidRPr="000818D4" w:rsidRDefault="00F45ECE" w:rsidP="00F45ECE">
            <w:pPr>
              <w:spacing w:before="20" w:after="20"/>
              <w:jc w:val="both"/>
              <w:outlineLvl w:val="4"/>
              <w:rPr>
                <w:rStyle w:val="11pt7"/>
                <w:i/>
                <w:sz w:val="24"/>
              </w:rPr>
            </w:pPr>
            <w:r w:rsidRPr="000818D4">
              <w:rPr>
                <w:rStyle w:val="11pt7"/>
                <w:i/>
                <w:sz w:val="24"/>
              </w:rPr>
              <w:t>- в соглашении должно быть установлено согласие каждого лица на принятие обязательств по участию в закупке и исполнению договора;</w:t>
            </w:r>
          </w:p>
          <w:p w:rsidR="00F45ECE" w:rsidRPr="000818D4" w:rsidRDefault="00F45ECE" w:rsidP="00F45ECE">
            <w:pPr>
              <w:spacing w:before="20" w:after="20"/>
              <w:jc w:val="both"/>
              <w:outlineLvl w:val="4"/>
              <w:rPr>
                <w:rStyle w:val="11pt7"/>
                <w:i/>
                <w:sz w:val="24"/>
              </w:rPr>
            </w:pPr>
            <w:r w:rsidRPr="000818D4">
              <w:rPr>
                <w:rStyle w:val="11pt7"/>
                <w:i/>
                <w:sz w:val="24"/>
              </w:rPr>
              <w:t>- в соглашении должны быть четко определены права и обязанности сторон как в рамках участия в закупке, так и в рамках исполнения договора;</w:t>
            </w:r>
          </w:p>
          <w:p w:rsidR="00F45ECE" w:rsidRPr="000818D4" w:rsidRDefault="00F45ECE" w:rsidP="00F45ECE">
            <w:pPr>
              <w:spacing w:before="20" w:after="20"/>
              <w:jc w:val="both"/>
              <w:outlineLvl w:val="4"/>
              <w:rPr>
                <w:rStyle w:val="11pt7"/>
                <w:i/>
                <w:sz w:val="24"/>
              </w:rPr>
            </w:pPr>
            <w:r w:rsidRPr="000818D4">
              <w:rPr>
                <w:rStyle w:val="11pt7"/>
                <w:i/>
                <w:sz w:val="24"/>
              </w:rPr>
              <w:t>- в соглашении должны быть четко распределены обязательства по договору между членами коллективного участника, в том числе с определением видов и объемов работ (услуг), выполняемых (оказываемых) каждым членом коллективного участника по договору с заказчиком;</w:t>
            </w:r>
          </w:p>
          <w:p w:rsidR="00B6364E" w:rsidRDefault="00F45ECE" w:rsidP="00F45ECE">
            <w:pPr>
              <w:spacing w:before="20" w:after="20"/>
              <w:jc w:val="both"/>
              <w:outlineLvl w:val="4"/>
              <w:rPr>
                <w:rStyle w:val="11pt7"/>
                <w:i/>
                <w:sz w:val="24"/>
              </w:rPr>
            </w:pPr>
            <w:r w:rsidRPr="000818D4">
              <w:rPr>
                <w:rStyle w:val="11pt7"/>
                <w:i/>
                <w:sz w:val="24"/>
              </w:rPr>
              <w:t>- соглашением должен быть установлен лидер коллективного участника закупки, который в дальнейшем представляет интересы каждой из сторон, входящих в состав коллективного участника, во взаимоотношениях с заказчиком</w:t>
            </w:r>
            <w:r w:rsidR="00B6364E" w:rsidRPr="00824945">
              <w:rPr>
                <w:rStyle w:val="11pt7"/>
                <w:i/>
                <w:sz w:val="24"/>
              </w:rPr>
              <w:t>.</w:t>
            </w:r>
          </w:p>
          <w:p w:rsidR="000D0DD8" w:rsidRPr="00A21266" w:rsidRDefault="00824945" w:rsidP="000D0DD8">
            <w:pPr>
              <w:spacing w:before="20" w:after="20"/>
              <w:jc w:val="both"/>
              <w:outlineLvl w:val="4"/>
              <w:rPr>
                <w:rStyle w:val="11pt7"/>
                <w:color w:val="000000"/>
                <w:sz w:val="24"/>
                <w:szCs w:val="24"/>
              </w:rPr>
            </w:pPr>
            <w:r w:rsidRPr="000D0DD8">
              <w:t>3</w:t>
            </w:r>
            <w:r w:rsidRPr="000D0DD8">
              <w:rPr>
                <w:rStyle w:val="11pt7"/>
                <w:color w:val="000000"/>
                <w:sz w:val="24"/>
                <w:szCs w:val="24"/>
              </w:rPr>
              <w:t xml:space="preserve">) в составе заявки на участие в закупке в отношении каждого лица, входящего в состав коллективного участника, предоставляются </w:t>
            </w:r>
            <w:r w:rsidR="000D0DD8" w:rsidRPr="000D0DD8">
              <w:rPr>
                <w:rStyle w:val="11pt7"/>
                <w:color w:val="000000"/>
                <w:sz w:val="24"/>
                <w:szCs w:val="24"/>
              </w:rPr>
              <w:t xml:space="preserve">копии документов, указанных в </w:t>
            </w:r>
            <w:proofErr w:type="spellStart"/>
            <w:r w:rsidR="000D0DD8" w:rsidRPr="000D0DD8">
              <w:rPr>
                <w:rStyle w:val="11pt7"/>
                <w:color w:val="000000"/>
                <w:sz w:val="24"/>
                <w:szCs w:val="24"/>
              </w:rPr>
              <w:t>п.п</w:t>
            </w:r>
            <w:proofErr w:type="spellEnd"/>
            <w:r w:rsidR="000D0DD8" w:rsidRPr="000D0DD8">
              <w:rPr>
                <w:rStyle w:val="11pt7"/>
                <w:color w:val="000000"/>
                <w:sz w:val="24"/>
                <w:szCs w:val="24"/>
              </w:rPr>
              <w:t>.</w:t>
            </w:r>
            <w:r w:rsidRPr="000D0DD8">
              <w:rPr>
                <w:rStyle w:val="11pt7"/>
                <w:color w:val="000000"/>
                <w:sz w:val="24"/>
                <w:szCs w:val="24"/>
              </w:rPr>
              <w:t xml:space="preserve"> </w:t>
            </w:r>
            <w:r w:rsidR="000D0DD8" w:rsidRPr="000D0DD8">
              <w:rPr>
                <w:rStyle w:val="11pt7"/>
                <w:color w:val="000000"/>
                <w:sz w:val="24"/>
                <w:szCs w:val="24"/>
              </w:rPr>
              <w:t>3</w:t>
            </w:r>
            <w:r w:rsidRPr="000D0DD8">
              <w:rPr>
                <w:rStyle w:val="11pt7"/>
                <w:color w:val="000000"/>
                <w:sz w:val="24"/>
                <w:szCs w:val="24"/>
              </w:rPr>
              <w:t xml:space="preserve"> -</w:t>
            </w:r>
            <w:r w:rsidR="00226DA3">
              <w:rPr>
                <w:rStyle w:val="11pt7"/>
                <w:color w:val="000000"/>
                <w:sz w:val="24"/>
                <w:szCs w:val="24"/>
              </w:rPr>
              <w:t xml:space="preserve"> 5</w:t>
            </w:r>
            <w:r w:rsidRPr="000D0DD8">
              <w:rPr>
                <w:rStyle w:val="11pt7"/>
                <w:color w:val="000000"/>
                <w:sz w:val="24"/>
                <w:szCs w:val="24"/>
              </w:rPr>
              <w:t xml:space="preserve"> </w:t>
            </w:r>
            <w:r w:rsidR="000D0DD8">
              <w:rPr>
                <w:rStyle w:val="11pt7"/>
                <w:color w:val="000000"/>
                <w:sz w:val="24"/>
                <w:szCs w:val="24"/>
              </w:rPr>
              <w:t>п.12</w:t>
            </w:r>
            <w:r w:rsidR="000D0DD8" w:rsidRPr="00AD696C">
              <w:rPr>
                <w:rStyle w:val="11pt7"/>
                <w:color w:val="000000"/>
                <w:sz w:val="24"/>
                <w:szCs w:val="24"/>
              </w:rPr>
              <w:t xml:space="preserve"> настоящей информационной карты</w:t>
            </w:r>
            <w:r w:rsidR="000D0DD8">
              <w:rPr>
                <w:rStyle w:val="11pt7"/>
                <w:color w:val="000000"/>
                <w:sz w:val="24"/>
                <w:szCs w:val="24"/>
              </w:rPr>
              <w:t>.</w:t>
            </w:r>
          </w:p>
          <w:p w:rsidR="0047501B" w:rsidRPr="00492233" w:rsidRDefault="0047501B" w:rsidP="0047501B">
            <w:pPr>
              <w:spacing w:before="20" w:after="20"/>
              <w:jc w:val="both"/>
              <w:outlineLvl w:val="4"/>
              <w:rPr>
                <w:rStyle w:val="11pt7"/>
                <w:color w:val="000000"/>
                <w:sz w:val="24"/>
                <w:szCs w:val="24"/>
              </w:rPr>
            </w:pPr>
            <w:r w:rsidRPr="00492233">
              <w:rPr>
                <w:rStyle w:val="11pt7"/>
                <w:color w:val="000000"/>
                <w:sz w:val="24"/>
                <w:szCs w:val="24"/>
              </w:rPr>
              <w:lastRenderedPageBreak/>
              <w:t>В состав заявки на участие в конкурсе должны входить следующие документы:</w:t>
            </w:r>
          </w:p>
          <w:p w:rsidR="0047501B" w:rsidRPr="00492233" w:rsidRDefault="0047501B" w:rsidP="0047501B">
            <w:pPr>
              <w:spacing w:before="20" w:after="20"/>
              <w:jc w:val="both"/>
              <w:outlineLvl w:val="4"/>
              <w:rPr>
                <w:rStyle w:val="11pt7"/>
                <w:color w:val="000000"/>
                <w:sz w:val="24"/>
                <w:szCs w:val="24"/>
              </w:rPr>
            </w:pPr>
            <w:r w:rsidRPr="00492233">
              <w:rPr>
                <w:rStyle w:val="11pt7"/>
                <w:color w:val="000000"/>
                <w:sz w:val="24"/>
                <w:szCs w:val="24"/>
              </w:rPr>
              <w:t xml:space="preserve">1. Анкета участника закупки, заполненная по форме по форме 4 Раздела I.3 "Образцы форм и документов для заполнения участниками закупки"; </w:t>
            </w:r>
          </w:p>
          <w:p w:rsidR="0047501B" w:rsidRPr="00492233" w:rsidRDefault="0047501B" w:rsidP="0047501B">
            <w:pPr>
              <w:spacing w:before="20" w:after="20"/>
              <w:jc w:val="both"/>
              <w:outlineLvl w:val="4"/>
              <w:rPr>
                <w:rStyle w:val="11pt7"/>
                <w:color w:val="000000"/>
                <w:sz w:val="24"/>
                <w:szCs w:val="24"/>
              </w:rPr>
            </w:pPr>
            <w:r w:rsidRPr="00492233">
              <w:rPr>
                <w:rStyle w:val="11pt7"/>
                <w:color w:val="000000"/>
                <w:sz w:val="24"/>
                <w:szCs w:val="24"/>
              </w:rPr>
              <w:t>2. Заявка участника закупки, заполненная по форме по форме 2 Раздела I.3 "Образцы форм и документов для заполнения участниками закупки";</w:t>
            </w:r>
          </w:p>
          <w:p w:rsidR="0047501B" w:rsidRPr="009675BF" w:rsidRDefault="00511BBE" w:rsidP="0047501B">
            <w:pPr>
              <w:spacing w:before="20" w:after="20"/>
              <w:jc w:val="both"/>
              <w:outlineLvl w:val="4"/>
              <w:rPr>
                <w:rStyle w:val="11pt7"/>
                <w:color w:val="000000"/>
                <w:sz w:val="24"/>
                <w:szCs w:val="24"/>
              </w:rPr>
            </w:pPr>
            <w:r>
              <w:rPr>
                <w:rStyle w:val="11pt7"/>
                <w:color w:val="000000"/>
                <w:sz w:val="24"/>
                <w:szCs w:val="24"/>
              </w:rPr>
              <w:t>3</w:t>
            </w:r>
            <w:r w:rsidR="0047501B" w:rsidRPr="00492233">
              <w:rPr>
                <w:rStyle w:val="11pt7"/>
                <w:color w:val="000000"/>
                <w:sz w:val="24"/>
                <w:szCs w:val="24"/>
              </w:rPr>
              <w:t xml:space="preserve">. </w:t>
            </w:r>
            <w:r w:rsidR="006D7F40" w:rsidRPr="003218AD">
              <w:rPr>
                <w:rStyle w:val="11pt7"/>
                <w:sz w:val="24"/>
                <w:szCs w:val="24"/>
              </w:rPr>
              <w:t>Надлежащим образом заверенная копия действующей редакции учредительных документов участника процедуры закупки (для юридических лиц)</w:t>
            </w:r>
            <w:r w:rsidR="006D7F40">
              <w:rPr>
                <w:rStyle w:val="11pt7"/>
                <w:color w:val="000000"/>
                <w:sz w:val="24"/>
                <w:szCs w:val="24"/>
              </w:rPr>
              <w:t>;</w:t>
            </w:r>
          </w:p>
          <w:p w:rsidR="00C42767" w:rsidRPr="00C42767" w:rsidRDefault="009675BF" w:rsidP="0047501B">
            <w:pPr>
              <w:spacing w:before="20" w:after="20"/>
              <w:jc w:val="both"/>
              <w:outlineLvl w:val="4"/>
              <w:rPr>
                <w:rStyle w:val="11pt7"/>
                <w:color w:val="000000"/>
                <w:spacing w:val="-4"/>
                <w:sz w:val="24"/>
                <w:szCs w:val="24"/>
              </w:rPr>
            </w:pPr>
            <w:r>
              <w:rPr>
                <w:rStyle w:val="11pt7"/>
                <w:color w:val="000000"/>
                <w:spacing w:val="-4"/>
              </w:rPr>
              <w:t>4</w:t>
            </w:r>
            <w:r w:rsidR="00C42767">
              <w:rPr>
                <w:rStyle w:val="11pt7"/>
                <w:color w:val="000000"/>
                <w:spacing w:val="-4"/>
              </w:rPr>
              <w:t xml:space="preserve">. </w:t>
            </w:r>
            <w:r w:rsidR="00C42767" w:rsidRPr="00C42767">
              <w:rPr>
                <w:rStyle w:val="11pt7"/>
                <w:color w:val="000000"/>
                <w:spacing w:val="-4"/>
                <w:sz w:val="24"/>
                <w:szCs w:val="24"/>
              </w:rPr>
              <w:t>Документ, подтверждающий полномочия лица на осуществление действий от имени участника процедуры закупки в соответствии с действующим законодательством Российской Федерации;</w:t>
            </w:r>
          </w:p>
          <w:p w:rsidR="00824945" w:rsidRPr="00824945" w:rsidRDefault="009675BF" w:rsidP="00824945">
            <w:pPr>
              <w:shd w:val="clear" w:color="auto" w:fill="FFFFFF"/>
              <w:jc w:val="both"/>
              <w:rPr>
                <w:color w:val="000000" w:themeColor="text1"/>
              </w:rPr>
            </w:pPr>
            <w:r>
              <w:rPr>
                <w:rStyle w:val="11pt7"/>
                <w:color w:val="000000"/>
                <w:sz w:val="24"/>
                <w:szCs w:val="24"/>
              </w:rPr>
              <w:t>5</w:t>
            </w:r>
            <w:r w:rsidR="0047501B" w:rsidRPr="00C42767">
              <w:rPr>
                <w:rStyle w:val="11pt7"/>
                <w:color w:val="000000"/>
                <w:sz w:val="24"/>
                <w:szCs w:val="24"/>
              </w:rPr>
              <w:t xml:space="preserve">. </w:t>
            </w:r>
            <w:r w:rsidR="00824945" w:rsidRPr="00824945">
              <w:rPr>
                <w:color w:val="000000" w:themeColor="text1"/>
              </w:rPr>
              <w:t>Решение о согласии на совершение или о последующем одобрении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процедуры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процедуре закупки,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закупочных процедурах, и содержать сумму, на которую оно выдано.</w:t>
            </w:r>
          </w:p>
          <w:p w:rsidR="00824945" w:rsidRPr="00824945" w:rsidRDefault="00824945" w:rsidP="00824945">
            <w:pPr>
              <w:shd w:val="clear" w:color="auto" w:fill="FFFFFF"/>
              <w:jc w:val="both"/>
              <w:rPr>
                <w:color w:val="000000" w:themeColor="text1"/>
              </w:rPr>
            </w:pPr>
            <w:r w:rsidRPr="00824945">
              <w:rPr>
                <w:color w:val="000000" w:themeColor="text1"/>
              </w:rPr>
              <w:t>Не может являться основанием для отклонения от участия в закупке представленное участником закупки решение о согласии на совершение или о последующем одобрении крупной сделки, выданное на сумму, превышающую начальную (максимальную) цену договора, или в котором указана предельная сумма совершения крупной сделки (сделок), также превышающая начальную (максимальную) цену договора, или в котором указана информация о том, что крупной для участника является сделка на сумму свыше конкретной суммы, также превышающей начальную (максимальную) цену договора.</w:t>
            </w:r>
          </w:p>
          <w:p w:rsidR="00824945" w:rsidRPr="00824945" w:rsidRDefault="00824945" w:rsidP="00824945">
            <w:pPr>
              <w:shd w:val="clear" w:color="auto" w:fill="FFFFFF"/>
              <w:jc w:val="both"/>
              <w:rPr>
                <w:color w:val="000000" w:themeColor="text1"/>
              </w:rPr>
            </w:pPr>
            <w:r w:rsidRPr="00824945">
              <w:rPr>
                <w:color w:val="000000" w:themeColor="text1"/>
              </w:rPr>
              <w:t xml:space="preserve">Также не допускается отклонение от участия в закупке за </w:t>
            </w:r>
            <w:proofErr w:type="spellStart"/>
            <w:r w:rsidRPr="00824945">
              <w:rPr>
                <w:color w:val="000000" w:themeColor="text1"/>
              </w:rPr>
              <w:t>неуказание</w:t>
            </w:r>
            <w:proofErr w:type="spellEnd"/>
            <w:r w:rsidRPr="00824945">
              <w:rPr>
                <w:color w:val="000000" w:themeColor="text1"/>
              </w:rPr>
              <w:t xml:space="preserve"> в таком решении предмета конкретной закупки и иных индивидуализирующих признаков конкретной закупочной процедуры, а равно типа сделки (поставка товаров, выполнение работ, оказание услуг, являющихся предметом договора, внесение денежных средств в качестве обеспечения заявки на участие в процедуре закупки или обеспечения исполнения договора).</w:t>
            </w:r>
          </w:p>
          <w:p w:rsidR="00824945" w:rsidRPr="00824945" w:rsidRDefault="00824945" w:rsidP="00824945">
            <w:pPr>
              <w:shd w:val="clear" w:color="auto" w:fill="FFFFFF"/>
              <w:jc w:val="both"/>
              <w:rPr>
                <w:color w:val="000000" w:themeColor="text1"/>
              </w:rPr>
            </w:pPr>
            <w:r w:rsidRPr="00824945">
              <w:rPr>
                <w:color w:val="000000" w:themeColor="text1"/>
              </w:rPr>
              <w:t>В случае если для данного участника процедуры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про</w:t>
            </w:r>
            <w:r w:rsidRPr="00824945">
              <w:rPr>
                <w:color w:val="000000" w:themeColor="text1"/>
              </w:rPr>
              <w:lastRenderedPageBreak/>
              <w:t>цедуре закупки, обеспечения исполнения договора не являются крупной сделкой, участник процедуры закупки в заявке указывает о том, что данная сделка не является для него крупной.</w:t>
            </w:r>
          </w:p>
          <w:p w:rsidR="0047501B" w:rsidRPr="00406FD2" w:rsidRDefault="00824945" w:rsidP="00824945">
            <w:pPr>
              <w:spacing w:before="20" w:after="20"/>
              <w:jc w:val="both"/>
              <w:outlineLvl w:val="4"/>
              <w:rPr>
                <w:rStyle w:val="11pt7"/>
                <w:color w:val="000000"/>
                <w:spacing w:val="-4"/>
                <w:sz w:val="24"/>
                <w:szCs w:val="24"/>
              </w:rPr>
            </w:pPr>
            <w:r w:rsidRPr="00406FD2">
              <w:rPr>
                <w:color w:val="000000" w:themeColor="text1"/>
                <w:spacing w:val="-4"/>
              </w:rPr>
              <w:t>В случае если получение указанного решения до истечения срока подачи заявок на участие для участника процедуры закупки невозможно в силу необходимости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процедуры закупки обязан представить письмо, содержащее обязательство в случае признания его победителем процедуры закупки представить вышеуказанное решение до момента заключения договора</w:t>
            </w:r>
            <w:r w:rsidR="00A922FA" w:rsidRPr="00406FD2">
              <w:rPr>
                <w:color w:val="4A442A" w:themeColor="background2" w:themeShade="40"/>
                <w:spacing w:val="-4"/>
              </w:rPr>
              <w:t>.</w:t>
            </w:r>
          </w:p>
          <w:p w:rsidR="008A0758" w:rsidRDefault="009675BF" w:rsidP="0047501B">
            <w:pPr>
              <w:spacing w:before="20" w:after="20"/>
              <w:jc w:val="both"/>
              <w:outlineLvl w:val="4"/>
              <w:rPr>
                <w:rStyle w:val="11pt7"/>
                <w:color w:val="000000"/>
                <w:sz w:val="24"/>
                <w:szCs w:val="24"/>
              </w:rPr>
            </w:pPr>
            <w:r>
              <w:rPr>
                <w:rStyle w:val="11pt7"/>
                <w:color w:val="000000"/>
                <w:sz w:val="24"/>
                <w:szCs w:val="24"/>
              </w:rPr>
              <w:t>6</w:t>
            </w:r>
            <w:r w:rsidR="0047501B" w:rsidRPr="00492233">
              <w:rPr>
                <w:rStyle w:val="11pt7"/>
                <w:color w:val="000000"/>
                <w:sz w:val="24"/>
                <w:szCs w:val="24"/>
              </w:rPr>
              <w:t xml:space="preserve">. </w:t>
            </w:r>
            <w:r w:rsidR="008A0758" w:rsidRPr="003C2A46">
              <w:rPr>
                <w:rStyle w:val="11pt7"/>
                <w:color w:val="000000"/>
                <w:sz w:val="24"/>
                <w:szCs w:val="24"/>
              </w:rPr>
              <w:t>Документы (копии документов), подтверждающие соответствие участника процедуры закупки требованиям, установленным в соответствии с законодательством Российской Федерации, в случае, если требования к данным работам установлены в соответствии с законодательством Российской Федерации и перечень таких документов предусмотрен докум</w:t>
            </w:r>
            <w:r w:rsidR="008A0758">
              <w:rPr>
                <w:rStyle w:val="11pt7"/>
                <w:color w:val="000000"/>
                <w:sz w:val="24"/>
                <w:szCs w:val="24"/>
              </w:rPr>
              <w:t>ентацией о конкурентной закупке</w:t>
            </w:r>
            <w:r w:rsidR="0047501B" w:rsidRPr="00492233">
              <w:rPr>
                <w:rStyle w:val="11pt7"/>
                <w:color w:val="000000"/>
                <w:sz w:val="24"/>
                <w:szCs w:val="24"/>
              </w:rPr>
              <w:t>:</w:t>
            </w:r>
          </w:p>
          <w:p w:rsidR="0047501B" w:rsidRPr="00511BBE" w:rsidRDefault="008A0758" w:rsidP="0047501B">
            <w:pPr>
              <w:spacing w:before="20" w:after="20"/>
              <w:jc w:val="both"/>
              <w:outlineLvl w:val="4"/>
              <w:rPr>
                <w:rStyle w:val="11pt7"/>
                <w:i/>
                <w:color w:val="000000"/>
                <w:sz w:val="24"/>
                <w:szCs w:val="24"/>
              </w:rPr>
            </w:pPr>
            <w:r>
              <w:rPr>
                <w:rStyle w:val="11pt7"/>
                <w:color w:val="000000"/>
                <w:sz w:val="24"/>
                <w:szCs w:val="24"/>
              </w:rPr>
              <w:t xml:space="preserve">- </w:t>
            </w:r>
            <w:r w:rsidR="00511BBE">
              <w:rPr>
                <w:rStyle w:val="11pt7"/>
                <w:color w:val="000000"/>
                <w:sz w:val="24"/>
                <w:szCs w:val="24"/>
              </w:rPr>
              <w:t xml:space="preserve"> </w:t>
            </w:r>
            <w:r w:rsidR="00511BBE" w:rsidRPr="00511BBE">
              <w:rPr>
                <w:rStyle w:val="11pt7"/>
                <w:i/>
                <w:color w:val="000000"/>
                <w:sz w:val="24"/>
                <w:szCs w:val="24"/>
              </w:rPr>
              <w:t>не требуется;</w:t>
            </w:r>
          </w:p>
          <w:p w:rsidR="0047501B" w:rsidRDefault="009675BF" w:rsidP="0047501B">
            <w:pPr>
              <w:spacing w:before="20" w:after="20"/>
              <w:jc w:val="both"/>
              <w:outlineLvl w:val="4"/>
              <w:rPr>
                <w:rStyle w:val="11pt7"/>
                <w:color w:val="000000"/>
                <w:spacing w:val="-4"/>
                <w:sz w:val="24"/>
                <w:szCs w:val="24"/>
              </w:rPr>
            </w:pPr>
            <w:r>
              <w:rPr>
                <w:rStyle w:val="11pt7"/>
                <w:color w:val="000000"/>
                <w:sz w:val="24"/>
                <w:szCs w:val="24"/>
              </w:rPr>
              <w:t>7</w:t>
            </w:r>
            <w:r w:rsidR="00B6364E">
              <w:rPr>
                <w:rStyle w:val="43"/>
                <w:color w:val="000000"/>
              </w:rPr>
              <w:t xml:space="preserve">. </w:t>
            </w:r>
            <w:r w:rsidR="00824945" w:rsidRPr="00824945">
              <w:rPr>
                <w:rStyle w:val="11pt7"/>
                <w:color w:val="000000"/>
                <w:sz w:val="24"/>
                <w:szCs w:val="24"/>
              </w:rPr>
              <w:t>Документ (копия документа), подтверждающий внесение обеспечения заявки на участие в закупке, если требование обеспечения таких заявок указано в документации о закупке</w:t>
            </w:r>
            <w:r w:rsidR="0047501B" w:rsidRPr="0019688C">
              <w:rPr>
                <w:rStyle w:val="11pt7"/>
                <w:color w:val="000000"/>
                <w:spacing w:val="-4"/>
                <w:sz w:val="24"/>
                <w:szCs w:val="24"/>
              </w:rPr>
              <w:t>;</w:t>
            </w:r>
          </w:p>
          <w:p w:rsidR="00A21266" w:rsidRPr="00A21266" w:rsidRDefault="002C51FF" w:rsidP="0047501B">
            <w:pPr>
              <w:spacing w:before="20" w:after="20"/>
              <w:jc w:val="both"/>
              <w:outlineLvl w:val="4"/>
              <w:rPr>
                <w:rStyle w:val="11pt7"/>
                <w:color w:val="000000"/>
                <w:sz w:val="24"/>
                <w:szCs w:val="24"/>
              </w:rPr>
            </w:pPr>
            <w:r>
              <w:rPr>
                <w:rStyle w:val="11pt7"/>
                <w:color w:val="000000"/>
                <w:spacing w:val="-4"/>
                <w:sz w:val="24"/>
                <w:szCs w:val="24"/>
              </w:rPr>
              <w:t>8</w:t>
            </w:r>
            <w:r w:rsidR="00A21266">
              <w:rPr>
                <w:rStyle w:val="11pt7"/>
                <w:color w:val="000000"/>
                <w:spacing w:val="-4"/>
                <w:sz w:val="24"/>
                <w:szCs w:val="24"/>
              </w:rPr>
              <w:t xml:space="preserve">. </w:t>
            </w:r>
            <w:r w:rsidR="00A21266" w:rsidRPr="00AD696C">
              <w:rPr>
                <w:rStyle w:val="11pt7"/>
                <w:color w:val="000000"/>
                <w:sz w:val="24"/>
                <w:szCs w:val="24"/>
              </w:rPr>
              <w:t xml:space="preserve">Декларация о соответствии участника закупки требованиям, указанным в </w:t>
            </w:r>
            <w:proofErr w:type="spellStart"/>
            <w:r w:rsidR="00A21266" w:rsidRPr="00AD696C">
              <w:rPr>
                <w:rStyle w:val="11pt7"/>
                <w:color w:val="000000"/>
                <w:sz w:val="24"/>
                <w:szCs w:val="24"/>
              </w:rPr>
              <w:t>п</w:t>
            </w:r>
            <w:r w:rsidR="00951CD7">
              <w:rPr>
                <w:rStyle w:val="11pt7"/>
                <w:color w:val="000000"/>
                <w:sz w:val="24"/>
                <w:szCs w:val="24"/>
              </w:rPr>
              <w:t>.п</w:t>
            </w:r>
            <w:proofErr w:type="spellEnd"/>
            <w:r w:rsidR="00951CD7">
              <w:rPr>
                <w:rStyle w:val="11pt7"/>
                <w:color w:val="000000"/>
                <w:sz w:val="24"/>
                <w:szCs w:val="24"/>
              </w:rPr>
              <w:t>. 2-11</w:t>
            </w:r>
            <w:r w:rsidR="00A21266">
              <w:rPr>
                <w:rStyle w:val="11pt7"/>
                <w:color w:val="000000"/>
                <w:sz w:val="24"/>
                <w:szCs w:val="24"/>
              </w:rPr>
              <w:t xml:space="preserve"> п.</w:t>
            </w:r>
            <w:r w:rsidR="00A21266" w:rsidRPr="00AD696C">
              <w:rPr>
                <w:rStyle w:val="11pt7"/>
                <w:color w:val="000000"/>
                <w:sz w:val="24"/>
                <w:szCs w:val="24"/>
              </w:rPr>
              <w:t>10 настоящей информационной карты</w:t>
            </w:r>
            <w:r w:rsidR="00A21266">
              <w:rPr>
                <w:rStyle w:val="11pt7"/>
                <w:color w:val="000000"/>
                <w:sz w:val="24"/>
                <w:szCs w:val="24"/>
              </w:rPr>
              <w:t>.</w:t>
            </w:r>
          </w:p>
          <w:p w:rsidR="006D7F40" w:rsidRDefault="009675BF" w:rsidP="006D7F40">
            <w:pPr>
              <w:spacing w:before="20" w:after="20"/>
              <w:jc w:val="both"/>
              <w:outlineLvl w:val="4"/>
              <w:rPr>
                <w:color w:val="4A442A"/>
              </w:rPr>
            </w:pPr>
            <w:r>
              <w:t>9</w:t>
            </w:r>
            <w:r w:rsidR="006D7F40" w:rsidRPr="00505794">
              <w:t xml:space="preserve">. </w:t>
            </w:r>
            <w:r w:rsidR="006D7F40" w:rsidRPr="00762237">
              <w:t>Документы, подтверждающие квалификационные требования в соответствии с критериями оценки</w:t>
            </w:r>
            <w:r w:rsidR="006D7F40">
              <w:rPr>
                <w:color w:val="4A442A"/>
              </w:rPr>
              <w:t>:</w:t>
            </w:r>
          </w:p>
          <w:p w:rsidR="006D7F40" w:rsidRDefault="009675BF" w:rsidP="006D7F40">
            <w:pPr>
              <w:spacing w:before="20" w:after="20"/>
              <w:jc w:val="both"/>
              <w:outlineLvl w:val="4"/>
              <w:rPr>
                <w:rStyle w:val="11pt7"/>
                <w:color w:val="000000"/>
                <w:sz w:val="24"/>
                <w:szCs w:val="24"/>
              </w:rPr>
            </w:pPr>
            <w:r>
              <w:rPr>
                <w:rStyle w:val="11pt7"/>
                <w:color w:val="000000"/>
                <w:sz w:val="24"/>
                <w:szCs w:val="24"/>
              </w:rPr>
              <w:t xml:space="preserve">    9</w:t>
            </w:r>
            <w:r w:rsidR="006D7F40">
              <w:rPr>
                <w:rStyle w:val="11pt7"/>
                <w:color w:val="000000"/>
                <w:sz w:val="24"/>
                <w:szCs w:val="24"/>
              </w:rPr>
              <w:t>.</w:t>
            </w:r>
            <w:r w:rsidR="006D7F40" w:rsidRPr="00285C6B">
              <w:rPr>
                <w:rStyle w:val="11pt7"/>
                <w:color w:val="000000"/>
                <w:sz w:val="24"/>
                <w:szCs w:val="24"/>
              </w:rPr>
              <w:t>1. Предложение о квалификации участника конкур</w:t>
            </w:r>
            <w:r w:rsidR="006D7F40">
              <w:rPr>
                <w:rStyle w:val="11pt7"/>
                <w:color w:val="000000"/>
                <w:sz w:val="24"/>
                <w:szCs w:val="24"/>
              </w:rPr>
              <w:t>са по форме 5, 5.1, 5.2.,</w:t>
            </w:r>
            <w:r w:rsidR="006D7F40" w:rsidRPr="00285C6B">
              <w:rPr>
                <w:rStyle w:val="11pt7"/>
                <w:color w:val="000000"/>
                <w:sz w:val="24"/>
                <w:szCs w:val="24"/>
              </w:rPr>
              <w:t xml:space="preserve"> Раздела I.3 "Образцы форм и документов для заполнения участниками конкурса;</w:t>
            </w:r>
          </w:p>
          <w:p w:rsidR="006D7F40" w:rsidRDefault="006D7F40" w:rsidP="006D7F40">
            <w:pPr>
              <w:spacing w:before="20" w:after="20"/>
              <w:jc w:val="both"/>
              <w:outlineLvl w:val="4"/>
              <w:rPr>
                <w:i/>
                <w:color w:val="4A442A"/>
              </w:rPr>
            </w:pPr>
          </w:p>
          <w:p w:rsidR="006D7F40" w:rsidRPr="00406FD2" w:rsidRDefault="006D7F40" w:rsidP="006D7F40">
            <w:pPr>
              <w:spacing w:before="20" w:after="20"/>
              <w:jc w:val="both"/>
              <w:outlineLvl w:val="4"/>
              <w:rPr>
                <w:i/>
                <w:spacing w:val="-4"/>
              </w:rPr>
            </w:pPr>
            <w:r w:rsidRPr="00406FD2">
              <w:rPr>
                <w:i/>
                <w:spacing w:val="-4"/>
              </w:rPr>
              <w:t>Непредоставление сведений о квалификации не является основанием для недопуска участника к участию в закупке.</w:t>
            </w:r>
          </w:p>
          <w:p w:rsidR="002546C1" w:rsidRDefault="002546C1" w:rsidP="006D7F40">
            <w:pPr>
              <w:spacing w:before="20" w:after="20"/>
              <w:jc w:val="both"/>
              <w:outlineLvl w:val="4"/>
              <w:rPr>
                <w:rStyle w:val="11pt7"/>
                <w:sz w:val="24"/>
                <w:szCs w:val="24"/>
              </w:rPr>
            </w:pPr>
          </w:p>
          <w:p w:rsidR="00790489" w:rsidRPr="00E15F19" w:rsidRDefault="00790489" w:rsidP="00790489">
            <w:pPr>
              <w:spacing w:before="20" w:after="20"/>
              <w:jc w:val="both"/>
              <w:outlineLvl w:val="4"/>
              <w:rPr>
                <w:rStyle w:val="11pt7"/>
                <w:color w:val="000000"/>
                <w:sz w:val="24"/>
                <w:szCs w:val="24"/>
                <w:u w:val="single"/>
              </w:rPr>
            </w:pPr>
            <w:r w:rsidRPr="00E15F19">
              <w:rPr>
                <w:rStyle w:val="11pt7"/>
                <w:color w:val="000000"/>
                <w:sz w:val="24"/>
                <w:szCs w:val="24"/>
                <w:u w:val="single"/>
              </w:rPr>
              <w:t>Прочие требования к документам:</w:t>
            </w:r>
          </w:p>
          <w:p w:rsidR="00790489" w:rsidRPr="00492233" w:rsidRDefault="00790489" w:rsidP="00790489">
            <w:pPr>
              <w:spacing w:before="20" w:after="20"/>
              <w:jc w:val="both"/>
              <w:outlineLvl w:val="4"/>
              <w:rPr>
                <w:rStyle w:val="11pt7"/>
                <w:color w:val="000000"/>
                <w:sz w:val="24"/>
                <w:szCs w:val="24"/>
              </w:rPr>
            </w:pPr>
            <w:r w:rsidRPr="00492233">
              <w:rPr>
                <w:rStyle w:val="11pt7"/>
                <w:color w:val="000000"/>
                <w:sz w:val="24"/>
                <w:szCs w:val="24"/>
              </w:rPr>
              <w:t xml:space="preserve"> - единый формат;</w:t>
            </w:r>
          </w:p>
          <w:p w:rsidR="00790489" w:rsidRPr="00492233" w:rsidRDefault="00790489" w:rsidP="00790489">
            <w:pPr>
              <w:spacing w:before="20" w:after="20"/>
              <w:jc w:val="both"/>
              <w:outlineLvl w:val="4"/>
              <w:rPr>
                <w:rStyle w:val="11pt7"/>
                <w:color w:val="000000"/>
                <w:sz w:val="24"/>
                <w:szCs w:val="24"/>
              </w:rPr>
            </w:pPr>
            <w:r w:rsidRPr="00492233">
              <w:rPr>
                <w:rStyle w:val="11pt7"/>
                <w:color w:val="000000"/>
                <w:sz w:val="24"/>
                <w:szCs w:val="24"/>
              </w:rPr>
              <w:t>каждый файл должен содержать только 1 (один) документ и иметь наименование, соответствующее содержанию документа;</w:t>
            </w:r>
          </w:p>
          <w:p w:rsidR="00790489" w:rsidRPr="00492233" w:rsidRDefault="00790489" w:rsidP="00790489">
            <w:pPr>
              <w:spacing w:before="20" w:after="20"/>
              <w:jc w:val="both"/>
              <w:outlineLvl w:val="4"/>
              <w:rPr>
                <w:rStyle w:val="11pt7"/>
                <w:color w:val="000000"/>
                <w:sz w:val="24"/>
                <w:szCs w:val="24"/>
              </w:rPr>
            </w:pPr>
            <w:r>
              <w:rPr>
                <w:rStyle w:val="11pt7"/>
                <w:color w:val="000000"/>
                <w:sz w:val="24"/>
                <w:szCs w:val="24"/>
              </w:rPr>
              <w:t xml:space="preserve">- </w:t>
            </w:r>
            <w:r w:rsidRPr="00492233">
              <w:rPr>
                <w:rStyle w:val="11pt7"/>
                <w:color w:val="000000"/>
                <w:sz w:val="24"/>
                <w:szCs w:val="24"/>
              </w:rPr>
              <w:t>документ, имеющий несколько редакций, должен предоставляться только в действующей редакции;</w:t>
            </w:r>
          </w:p>
          <w:p w:rsidR="00790489" w:rsidRPr="00843056" w:rsidRDefault="00790489" w:rsidP="00790489">
            <w:pPr>
              <w:spacing w:before="20" w:after="20"/>
              <w:jc w:val="both"/>
              <w:outlineLvl w:val="4"/>
              <w:rPr>
                <w:rStyle w:val="11pt7"/>
                <w:color w:val="000000"/>
                <w:spacing w:val="-4"/>
                <w:sz w:val="24"/>
                <w:szCs w:val="24"/>
              </w:rPr>
            </w:pPr>
            <w:r>
              <w:rPr>
                <w:rStyle w:val="11pt7"/>
                <w:color w:val="000000"/>
                <w:sz w:val="24"/>
                <w:szCs w:val="24"/>
              </w:rPr>
              <w:t xml:space="preserve">- </w:t>
            </w:r>
            <w:r w:rsidRPr="00843056">
              <w:rPr>
                <w:rStyle w:val="11pt7"/>
                <w:color w:val="000000"/>
                <w:spacing w:val="-4"/>
                <w:sz w:val="24"/>
                <w:szCs w:val="24"/>
              </w:rPr>
              <w:t>документы, имеющие срок действия, должны быть предоставлены с актуальной на момент подачи заявки датой;</w:t>
            </w:r>
          </w:p>
          <w:p w:rsidR="00790489" w:rsidRDefault="00790489" w:rsidP="00790489">
            <w:pPr>
              <w:spacing w:before="20" w:after="20"/>
              <w:jc w:val="both"/>
              <w:outlineLvl w:val="4"/>
              <w:rPr>
                <w:rStyle w:val="11pt7"/>
                <w:color w:val="000000"/>
                <w:sz w:val="24"/>
                <w:szCs w:val="24"/>
              </w:rPr>
            </w:pPr>
            <w:r w:rsidRPr="00492233">
              <w:rPr>
                <w:rStyle w:val="11pt7"/>
                <w:color w:val="000000"/>
                <w:sz w:val="24"/>
                <w:szCs w:val="24"/>
              </w:rPr>
              <w:t>- срок окончания выполнения работ (оказания услуг) в заявке должен быть</w:t>
            </w:r>
            <w:r>
              <w:rPr>
                <w:rStyle w:val="11pt7"/>
                <w:color w:val="000000"/>
                <w:sz w:val="24"/>
                <w:szCs w:val="24"/>
              </w:rPr>
              <w:t xml:space="preserve"> оформлен в формате: ХХ.ХХ.20__</w:t>
            </w:r>
            <w:r w:rsidRPr="00492233">
              <w:rPr>
                <w:rStyle w:val="11pt7"/>
                <w:color w:val="000000"/>
                <w:sz w:val="24"/>
                <w:szCs w:val="24"/>
              </w:rPr>
              <w:t xml:space="preserve"> г.</w:t>
            </w:r>
          </w:p>
          <w:p w:rsidR="00790489" w:rsidRPr="00492233" w:rsidRDefault="00790489" w:rsidP="00790489">
            <w:pPr>
              <w:spacing w:before="20" w:after="20"/>
              <w:jc w:val="both"/>
              <w:outlineLvl w:val="4"/>
              <w:rPr>
                <w:rStyle w:val="11pt7"/>
                <w:color w:val="000000"/>
                <w:sz w:val="24"/>
                <w:szCs w:val="24"/>
              </w:rPr>
            </w:pPr>
          </w:p>
          <w:p w:rsidR="00C531B7" w:rsidRPr="000356CC" w:rsidRDefault="00790489" w:rsidP="006D7F40">
            <w:pPr>
              <w:spacing w:before="20" w:after="20"/>
              <w:jc w:val="both"/>
              <w:outlineLvl w:val="4"/>
            </w:pPr>
            <w:r w:rsidRPr="00492233">
              <w:rPr>
                <w:rStyle w:val="11pt7"/>
                <w:color w:val="000000"/>
                <w:sz w:val="24"/>
                <w:szCs w:val="24"/>
              </w:rPr>
              <w:lastRenderedPageBreak/>
              <w:t>Заявка на участие в закупке может содержать эскиз, рисунок,</w:t>
            </w:r>
            <w:r>
              <w:rPr>
                <w:rStyle w:val="11pt7"/>
                <w:color w:val="000000"/>
                <w:sz w:val="24"/>
                <w:szCs w:val="24"/>
              </w:rPr>
              <w:t xml:space="preserve"> </w:t>
            </w:r>
            <w:r w:rsidRPr="00492233">
              <w:rPr>
                <w:rStyle w:val="11pt7"/>
                <w:color w:val="000000"/>
                <w:sz w:val="24"/>
                <w:szCs w:val="24"/>
              </w:rPr>
              <w:t>чертеж, фотографию, иное изображение товара, образец (пробу) товара, на поставку которого осуществляется закупка.</w:t>
            </w:r>
          </w:p>
        </w:tc>
      </w:tr>
      <w:tr w:rsidR="00DA12E4" w:rsidRPr="006C1A68" w:rsidTr="009E0DFB">
        <w:trPr>
          <w:trHeight w:val="1121"/>
        </w:trPr>
        <w:tc>
          <w:tcPr>
            <w:tcW w:w="817" w:type="dxa"/>
            <w:vAlign w:val="center"/>
          </w:tcPr>
          <w:p w:rsidR="00DA12E4" w:rsidRPr="006C1A68" w:rsidRDefault="00DA12E4" w:rsidP="00DA12E4">
            <w:pPr>
              <w:pStyle w:val="afffff3"/>
              <w:numPr>
                <w:ilvl w:val="0"/>
                <w:numId w:val="36"/>
              </w:numPr>
              <w:spacing w:before="120"/>
              <w:outlineLvl w:val="5"/>
            </w:pPr>
          </w:p>
        </w:tc>
        <w:tc>
          <w:tcPr>
            <w:tcW w:w="2693" w:type="dxa"/>
            <w:vAlign w:val="center"/>
          </w:tcPr>
          <w:p w:rsidR="00DA12E4" w:rsidRPr="00A71CC5" w:rsidRDefault="00DA12E4" w:rsidP="00DA12E4">
            <w:pPr>
              <w:spacing w:before="20" w:after="20"/>
              <w:jc w:val="both"/>
              <w:rPr>
                <w:rStyle w:val="11pt"/>
                <w:color w:val="000000"/>
                <w:sz w:val="24"/>
                <w:szCs w:val="24"/>
              </w:rPr>
            </w:pPr>
            <w:r w:rsidRPr="00A71CC5">
              <w:rPr>
                <w:b/>
              </w:rPr>
              <w:t>Порядок и срок отзыва заявок на участие в конкурсе в электронной форме, порядок внесения изменений в такие заявки</w:t>
            </w:r>
          </w:p>
        </w:tc>
        <w:tc>
          <w:tcPr>
            <w:tcW w:w="6129" w:type="dxa"/>
            <w:vAlign w:val="center"/>
          </w:tcPr>
          <w:p w:rsidR="005B246E" w:rsidRPr="005B246E" w:rsidRDefault="00DA12E4" w:rsidP="00DA12E4">
            <w:pPr>
              <w:spacing w:before="20" w:after="20"/>
              <w:jc w:val="both"/>
              <w:rPr>
                <w:rStyle w:val="11pt7"/>
                <w:sz w:val="24"/>
                <w:szCs w:val="24"/>
              </w:rPr>
            </w:pPr>
            <w:r w:rsidRPr="005F5B98">
              <w:t xml:space="preserve">Участник процедуры закупки, подавший заявку на участие в конкурсе, </w:t>
            </w:r>
            <w:r w:rsidR="005B246E" w:rsidRPr="005B246E">
              <w:t>вправе отозвать данную заявку либо внести в нее изменения не позднее даты окончания срока подачи заявок на участие в таком конкурсе, направив об этом уведомление оператору ЭП.</w:t>
            </w:r>
          </w:p>
        </w:tc>
      </w:tr>
      <w:tr w:rsidR="00C531B7" w:rsidRPr="006C1A68" w:rsidTr="009E0DFB">
        <w:trPr>
          <w:trHeight w:val="1121"/>
        </w:trPr>
        <w:tc>
          <w:tcPr>
            <w:tcW w:w="817" w:type="dxa"/>
            <w:vAlign w:val="center"/>
          </w:tcPr>
          <w:p w:rsidR="00C531B7" w:rsidRPr="006C1A68" w:rsidRDefault="00C531B7" w:rsidP="008865EE">
            <w:pPr>
              <w:pStyle w:val="afffff3"/>
              <w:numPr>
                <w:ilvl w:val="0"/>
                <w:numId w:val="36"/>
              </w:numPr>
              <w:spacing w:before="120"/>
              <w:outlineLvl w:val="5"/>
            </w:pPr>
          </w:p>
        </w:tc>
        <w:tc>
          <w:tcPr>
            <w:tcW w:w="2693" w:type="dxa"/>
            <w:vAlign w:val="center"/>
          </w:tcPr>
          <w:p w:rsidR="00C531B7" w:rsidRPr="00BD73BC" w:rsidRDefault="00C531B7" w:rsidP="00A71CC5">
            <w:pPr>
              <w:spacing w:before="20" w:after="20"/>
              <w:jc w:val="both"/>
              <w:rPr>
                <w:sz w:val="22"/>
                <w:szCs w:val="22"/>
              </w:rPr>
            </w:pPr>
            <w:r w:rsidRPr="00BD73BC">
              <w:rPr>
                <w:rStyle w:val="11pt"/>
                <w:color w:val="000000"/>
              </w:rPr>
              <w:t>Критерии оценки и сопоставления заявок на участие в такой закупке</w:t>
            </w:r>
          </w:p>
        </w:tc>
        <w:tc>
          <w:tcPr>
            <w:tcW w:w="6129" w:type="dxa"/>
            <w:vAlign w:val="center"/>
          </w:tcPr>
          <w:p w:rsidR="00C531B7" w:rsidRPr="005F5B98" w:rsidRDefault="00C531B7" w:rsidP="00024C4B">
            <w:pPr>
              <w:spacing w:before="20" w:after="20"/>
              <w:rPr>
                <w:rStyle w:val="af5"/>
                <w:i/>
              </w:rPr>
            </w:pPr>
            <w:r w:rsidRPr="005F5B98">
              <w:rPr>
                <w:rStyle w:val="11pt7"/>
                <w:color w:val="000000"/>
                <w:sz w:val="24"/>
              </w:rPr>
              <w:t xml:space="preserve">В соответствии с Приложением </w:t>
            </w:r>
            <w:r w:rsidR="0079115D" w:rsidRPr="005F5B98">
              <w:rPr>
                <w:rStyle w:val="11pt7"/>
                <w:color w:val="000000"/>
                <w:sz w:val="24"/>
              </w:rPr>
              <w:t>1</w:t>
            </w:r>
            <w:r w:rsidRPr="005F5B98">
              <w:rPr>
                <w:rStyle w:val="11pt7"/>
                <w:color w:val="000000"/>
                <w:sz w:val="24"/>
              </w:rPr>
              <w:t xml:space="preserve"> к информационной карте </w:t>
            </w:r>
          </w:p>
        </w:tc>
      </w:tr>
      <w:tr w:rsidR="00C531B7" w:rsidRPr="006C1A68" w:rsidTr="009E0DFB">
        <w:trPr>
          <w:trHeight w:val="985"/>
        </w:trPr>
        <w:tc>
          <w:tcPr>
            <w:tcW w:w="817" w:type="dxa"/>
            <w:vAlign w:val="center"/>
          </w:tcPr>
          <w:p w:rsidR="00C531B7" w:rsidRPr="006C1A68" w:rsidRDefault="00C531B7" w:rsidP="008865EE">
            <w:pPr>
              <w:pStyle w:val="afffff3"/>
              <w:numPr>
                <w:ilvl w:val="0"/>
                <w:numId w:val="36"/>
              </w:numPr>
              <w:spacing w:before="120"/>
              <w:outlineLvl w:val="5"/>
            </w:pPr>
          </w:p>
        </w:tc>
        <w:tc>
          <w:tcPr>
            <w:tcW w:w="2693" w:type="dxa"/>
          </w:tcPr>
          <w:p w:rsidR="00C531B7" w:rsidRPr="00BD73BC" w:rsidRDefault="00C531B7" w:rsidP="00A71CC5">
            <w:pPr>
              <w:pStyle w:val="ac"/>
              <w:spacing w:line="274" w:lineRule="exact"/>
              <w:rPr>
                <w:sz w:val="22"/>
                <w:szCs w:val="22"/>
              </w:rPr>
            </w:pPr>
            <w:r w:rsidRPr="00BD73BC">
              <w:rPr>
                <w:rStyle w:val="11pt"/>
                <w:color w:val="000000"/>
              </w:rPr>
              <w:t>Порядок оценки и сопоставления заявок на участие в такой закупке</w:t>
            </w:r>
          </w:p>
        </w:tc>
        <w:tc>
          <w:tcPr>
            <w:tcW w:w="6129" w:type="dxa"/>
          </w:tcPr>
          <w:p w:rsidR="00C531B7" w:rsidRPr="005F5B98" w:rsidRDefault="00C531B7" w:rsidP="00024C4B">
            <w:pPr>
              <w:pStyle w:val="ac"/>
              <w:spacing w:line="269" w:lineRule="exact"/>
            </w:pPr>
            <w:r w:rsidRPr="005F5B98">
              <w:rPr>
                <w:rStyle w:val="11pt7"/>
                <w:color w:val="000000"/>
                <w:sz w:val="24"/>
              </w:rPr>
              <w:t xml:space="preserve">В соответствии с Приложением </w:t>
            </w:r>
            <w:r w:rsidR="0079115D" w:rsidRPr="005F5B98">
              <w:rPr>
                <w:rStyle w:val="11pt7"/>
                <w:color w:val="000000"/>
                <w:sz w:val="24"/>
              </w:rPr>
              <w:t>1</w:t>
            </w:r>
            <w:r w:rsidRPr="005F5B98">
              <w:rPr>
                <w:rStyle w:val="11pt7"/>
                <w:color w:val="000000"/>
                <w:sz w:val="24"/>
              </w:rPr>
              <w:t xml:space="preserve"> к информационной карте </w:t>
            </w:r>
          </w:p>
        </w:tc>
      </w:tr>
      <w:tr w:rsidR="00537B46" w:rsidRPr="006C1A68" w:rsidTr="009E0DFB">
        <w:tc>
          <w:tcPr>
            <w:tcW w:w="817" w:type="dxa"/>
            <w:vAlign w:val="center"/>
          </w:tcPr>
          <w:p w:rsidR="00537B46" w:rsidRPr="006C1A68" w:rsidRDefault="00537B46" w:rsidP="008865EE">
            <w:pPr>
              <w:pStyle w:val="afffff3"/>
              <w:numPr>
                <w:ilvl w:val="0"/>
                <w:numId w:val="36"/>
              </w:numPr>
              <w:spacing w:before="120"/>
              <w:outlineLvl w:val="5"/>
            </w:pPr>
          </w:p>
        </w:tc>
        <w:tc>
          <w:tcPr>
            <w:tcW w:w="2693" w:type="dxa"/>
          </w:tcPr>
          <w:p w:rsidR="00537B46" w:rsidRPr="00BD73BC" w:rsidRDefault="00537B46" w:rsidP="00C531B7">
            <w:pPr>
              <w:pStyle w:val="ac"/>
              <w:spacing w:line="274" w:lineRule="exact"/>
              <w:jc w:val="left"/>
              <w:rPr>
                <w:sz w:val="22"/>
                <w:szCs w:val="22"/>
              </w:rPr>
            </w:pPr>
            <w:r w:rsidRPr="00BD73BC">
              <w:rPr>
                <w:rStyle w:val="11pt6"/>
                <w:color w:val="000000"/>
              </w:rPr>
              <w:t>Требования,</w:t>
            </w:r>
          </w:p>
          <w:p w:rsidR="00537B46" w:rsidRPr="00BD73BC" w:rsidRDefault="00C93DB7" w:rsidP="00A71CC5">
            <w:pPr>
              <w:pStyle w:val="ac"/>
              <w:spacing w:line="274" w:lineRule="exact"/>
              <w:rPr>
                <w:sz w:val="22"/>
                <w:szCs w:val="22"/>
              </w:rPr>
            </w:pPr>
            <w:r w:rsidRPr="00BD73BC">
              <w:rPr>
                <w:rStyle w:val="11pt6"/>
                <w:color w:val="000000"/>
              </w:rPr>
              <w:t>У</w:t>
            </w:r>
            <w:r w:rsidR="00537B46" w:rsidRPr="00BD73BC">
              <w:rPr>
                <w:rStyle w:val="11pt6"/>
                <w:color w:val="000000"/>
              </w:rPr>
              <w:t>становленные</w:t>
            </w:r>
            <w:r w:rsidRPr="00BD73BC">
              <w:rPr>
                <w:sz w:val="22"/>
                <w:szCs w:val="22"/>
              </w:rPr>
              <w:t xml:space="preserve"> </w:t>
            </w:r>
            <w:r w:rsidR="00537B46" w:rsidRPr="00BD73BC">
              <w:rPr>
                <w:rStyle w:val="11pt6"/>
                <w:color w:val="000000"/>
              </w:rPr>
              <w:t xml:space="preserve">заказчиком </w:t>
            </w:r>
            <w:r w:rsidR="00537B46" w:rsidRPr="00BD73BC">
              <w:rPr>
                <w:rStyle w:val="11pt"/>
                <w:color w:val="000000"/>
              </w:rPr>
              <w:t>к</w:t>
            </w:r>
            <w:r w:rsidRPr="00BD73BC">
              <w:rPr>
                <w:sz w:val="22"/>
                <w:szCs w:val="22"/>
              </w:rPr>
              <w:t xml:space="preserve"> </w:t>
            </w:r>
            <w:r w:rsidR="00537B46" w:rsidRPr="00BD73BC">
              <w:rPr>
                <w:rStyle w:val="11pt6"/>
                <w:color w:val="000000"/>
              </w:rPr>
              <w:t>безопасности,</w:t>
            </w:r>
            <w:r w:rsidRPr="00BD73BC">
              <w:rPr>
                <w:sz w:val="22"/>
                <w:szCs w:val="22"/>
              </w:rPr>
              <w:t xml:space="preserve"> </w:t>
            </w:r>
            <w:r w:rsidR="00537B46" w:rsidRPr="00BD73BC">
              <w:rPr>
                <w:rStyle w:val="11pt6"/>
                <w:color w:val="000000"/>
              </w:rPr>
              <w:t>качеству,</w:t>
            </w:r>
            <w:r w:rsidRPr="00BD73BC">
              <w:rPr>
                <w:sz w:val="22"/>
                <w:szCs w:val="22"/>
              </w:rPr>
              <w:t xml:space="preserve"> </w:t>
            </w:r>
            <w:r w:rsidR="00537B46" w:rsidRPr="00BD73BC">
              <w:rPr>
                <w:rStyle w:val="11pt6"/>
                <w:color w:val="000000"/>
              </w:rPr>
              <w:t>техническим</w:t>
            </w:r>
            <w:r w:rsidR="00105D47" w:rsidRPr="00BD73BC">
              <w:rPr>
                <w:sz w:val="22"/>
                <w:szCs w:val="22"/>
              </w:rPr>
              <w:t xml:space="preserve"> </w:t>
            </w:r>
            <w:r w:rsidR="00537B46" w:rsidRPr="00BD73BC">
              <w:rPr>
                <w:rStyle w:val="11pt6"/>
                <w:color w:val="000000"/>
              </w:rPr>
              <w:t>характеристикам,</w:t>
            </w:r>
            <w:r w:rsidR="00105D47" w:rsidRPr="00BD73BC">
              <w:rPr>
                <w:sz w:val="22"/>
                <w:szCs w:val="22"/>
              </w:rPr>
              <w:t xml:space="preserve"> </w:t>
            </w:r>
            <w:r w:rsidR="00537B46" w:rsidRPr="00BD73BC">
              <w:rPr>
                <w:rStyle w:val="11pt6"/>
                <w:color w:val="000000"/>
              </w:rPr>
              <w:t>функциональным</w:t>
            </w:r>
            <w:r w:rsidRPr="00BD73BC">
              <w:rPr>
                <w:sz w:val="22"/>
                <w:szCs w:val="22"/>
              </w:rPr>
              <w:t xml:space="preserve"> </w:t>
            </w:r>
            <w:r w:rsidR="00537B46" w:rsidRPr="00BD73BC">
              <w:rPr>
                <w:rStyle w:val="11pt6"/>
                <w:color w:val="000000"/>
              </w:rPr>
              <w:t>характеристикам</w:t>
            </w:r>
            <w:r w:rsidRPr="00BD73BC">
              <w:rPr>
                <w:sz w:val="22"/>
                <w:szCs w:val="22"/>
              </w:rPr>
              <w:t xml:space="preserve"> </w:t>
            </w:r>
            <w:r w:rsidR="00537B46" w:rsidRPr="00BD73BC">
              <w:rPr>
                <w:rStyle w:val="11pt6"/>
                <w:color w:val="000000"/>
              </w:rPr>
              <w:t>(потребительским</w:t>
            </w:r>
            <w:r w:rsidRPr="00BD73BC">
              <w:rPr>
                <w:sz w:val="22"/>
                <w:szCs w:val="22"/>
              </w:rPr>
              <w:t xml:space="preserve"> </w:t>
            </w:r>
            <w:r w:rsidR="00537B46" w:rsidRPr="00BD73BC">
              <w:rPr>
                <w:rStyle w:val="11pt6"/>
                <w:color w:val="000000"/>
              </w:rPr>
              <w:t>свойствам)</w:t>
            </w:r>
            <w:r w:rsidRPr="00BD73BC">
              <w:rPr>
                <w:sz w:val="22"/>
                <w:szCs w:val="22"/>
              </w:rPr>
              <w:t xml:space="preserve"> </w:t>
            </w:r>
            <w:r w:rsidR="00537B46" w:rsidRPr="00BD73BC">
              <w:rPr>
                <w:rStyle w:val="11pt6"/>
                <w:color w:val="000000"/>
              </w:rPr>
              <w:t>товара, работы,</w:t>
            </w:r>
            <w:r w:rsidRPr="00BD73BC">
              <w:rPr>
                <w:sz w:val="22"/>
                <w:szCs w:val="22"/>
              </w:rPr>
              <w:t xml:space="preserve"> </w:t>
            </w:r>
            <w:r w:rsidR="00537B46" w:rsidRPr="00BD73BC">
              <w:rPr>
                <w:rStyle w:val="11pt6"/>
                <w:color w:val="000000"/>
              </w:rPr>
              <w:t>услуги, к</w:t>
            </w:r>
            <w:r w:rsidRPr="00BD73BC">
              <w:rPr>
                <w:sz w:val="22"/>
                <w:szCs w:val="22"/>
              </w:rPr>
              <w:t xml:space="preserve"> </w:t>
            </w:r>
            <w:r w:rsidR="00537B46" w:rsidRPr="00BD73BC">
              <w:rPr>
                <w:rStyle w:val="11pt6"/>
                <w:color w:val="000000"/>
              </w:rPr>
              <w:t>размерам,</w:t>
            </w:r>
            <w:r w:rsidR="00537B46" w:rsidRPr="00BD73BC">
              <w:rPr>
                <w:color w:val="000000"/>
                <w:sz w:val="22"/>
                <w:szCs w:val="22"/>
              </w:rPr>
              <w:t xml:space="preserve"> </w:t>
            </w:r>
            <w:r w:rsidR="00537B46" w:rsidRPr="00BD73BC">
              <w:rPr>
                <w:rStyle w:val="11pt"/>
                <w:color w:val="000000"/>
              </w:rPr>
              <w:t>упаковке, отгрузке товара, к результатам работы</w:t>
            </w:r>
          </w:p>
        </w:tc>
        <w:tc>
          <w:tcPr>
            <w:tcW w:w="6129" w:type="dxa"/>
          </w:tcPr>
          <w:p w:rsidR="00537B46" w:rsidRDefault="00537B46">
            <w:r>
              <w:t>В</w:t>
            </w:r>
            <w:r w:rsidRPr="008B43B3">
              <w:t xml:space="preserve"> соответствии </w:t>
            </w:r>
            <w:r w:rsidRPr="008B43B3">
              <w:rPr>
                <w:lang w:val="en-US"/>
              </w:rPr>
              <w:t>c</w:t>
            </w:r>
            <w:r w:rsidRPr="008B43B3">
              <w:t xml:space="preserve"> Техническим заданием </w:t>
            </w:r>
          </w:p>
          <w:p w:rsidR="00537B46" w:rsidRDefault="00537B46">
            <w:r w:rsidRPr="008B43B3">
              <w:t xml:space="preserve">Части </w:t>
            </w:r>
            <w:r w:rsidRPr="008B43B3">
              <w:rPr>
                <w:lang w:val="en-US"/>
              </w:rPr>
              <w:t>III</w:t>
            </w:r>
            <w:r w:rsidRPr="008B43B3">
              <w:t xml:space="preserve"> ТЕХНИЧЕСКАЯ ЧАСТЬ</w:t>
            </w:r>
          </w:p>
        </w:tc>
      </w:tr>
      <w:tr w:rsidR="002927AE" w:rsidRPr="006C1A68" w:rsidTr="009E0DFB">
        <w:tc>
          <w:tcPr>
            <w:tcW w:w="817" w:type="dxa"/>
            <w:vAlign w:val="center"/>
          </w:tcPr>
          <w:p w:rsidR="002927AE" w:rsidRPr="006C1A68" w:rsidRDefault="002927AE" w:rsidP="002927AE">
            <w:pPr>
              <w:pStyle w:val="afffff3"/>
              <w:numPr>
                <w:ilvl w:val="0"/>
                <w:numId w:val="36"/>
              </w:numPr>
              <w:spacing w:before="120"/>
              <w:outlineLvl w:val="5"/>
            </w:pPr>
          </w:p>
        </w:tc>
        <w:tc>
          <w:tcPr>
            <w:tcW w:w="2693" w:type="dxa"/>
          </w:tcPr>
          <w:p w:rsidR="002927AE" w:rsidRPr="00BD73BC" w:rsidRDefault="002927AE" w:rsidP="002927AE">
            <w:pPr>
              <w:pStyle w:val="ac"/>
              <w:spacing w:line="274" w:lineRule="exact"/>
              <w:rPr>
                <w:spacing w:val="-6"/>
                <w:sz w:val="22"/>
                <w:szCs w:val="22"/>
              </w:rPr>
            </w:pPr>
            <w:r w:rsidRPr="00BD73BC">
              <w:rPr>
                <w:rStyle w:val="11pt6"/>
                <w:color w:val="000000"/>
                <w:spacing w:val="-6"/>
              </w:rPr>
              <w:t>Требования к</w:t>
            </w:r>
            <w:r w:rsidRPr="00BD73BC">
              <w:rPr>
                <w:spacing w:val="-6"/>
                <w:sz w:val="22"/>
                <w:szCs w:val="22"/>
              </w:rPr>
              <w:t xml:space="preserve"> </w:t>
            </w:r>
            <w:r w:rsidRPr="00BD73BC">
              <w:rPr>
                <w:rStyle w:val="11pt6"/>
                <w:color w:val="000000"/>
                <w:spacing w:val="-6"/>
              </w:rPr>
              <w:t>описанию</w:t>
            </w:r>
            <w:r w:rsidRPr="00BD73BC">
              <w:rPr>
                <w:spacing w:val="-6"/>
                <w:sz w:val="22"/>
                <w:szCs w:val="22"/>
              </w:rPr>
              <w:t xml:space="preserve"> </w:t>
            </w:r>
            <w:r w:rsidRPr="00BD73BC">
              <w:rPr>
                <w:rStyle w:val="11pt6"/>
                <w:color w:val="000000"/>
                <w:spacing w:val="-6"/>
              </w:rPr>
              <w:t>Участниками</w:t>
            </w:r>
            <w:r w:rsidRPr="00BD73BC">
              <w:rPr>
                <w:spacing w:val="-6"/>
                <w:sz w:val="22"/>
                <w:szCs w:val="22"/>
              </w:rPr>
              <w:t xml:space="preserve"> </w:t>
            </w:r>
            <w:r w:rsidRPr="00BD73BC">
              <w:rPr>
                <w:rStyle w:val="11pt6"/>
                <w:color w:val="000000"/>
                <w:spacing w:val="-6"/>
              </w:rPr>
              <w:t>закупки</w:t>
            </w:r>
            <w:r w:rsidRPr="00BD73BC">
              <w:rPr>
                <w:spacing w:val="-6"/>
                <w:sz w:val="22"/>
                <w:szCs w:val="22"/>
              </w:rPr>
              <w:t xml:space="preserve"> </w:t>
            </w:r>
            <w:r w:rsidRPr="00BD73BC">
              <w:rPr>
                <w:rStyle w:val="11pt6"/>
                <w:color w:val="000000"/>
                <w:spacing w:val="-6"/>
              </w:rPr>
              <w:t>Поставляемого</w:t>
            </w:r>
            <w:r w:rsidRPr="00BD73BC">
              <w:rPr>
                <w:spacing w:val="-6"/>
                <w:sz w:val="22"/>
                <w:szCs w:val="22"/>
              </w:rPr>
              <w:t xml:space="preserve"> </w:t>
            </w:r>
            <w:r w:rsidRPr="00BD73BC">
              <w:rPr>
                <w:rStyle w:val="11pt6"/>
                <w:color w:val="000000"/>
                <w:spacing w:val="-6"/>
              </w:rPr>
              <w:t>товара, который</w:t>
            </w:r>
            <w:r w:rsidRPr="00BD73BC">
              <w:rPr>
                <w:spacing w:val="-6"/>
                <w:sz w:val="22"/>
                <w:szCs w:val="22"/>
              </w:rPr>
              <w:t xml:space="preserve"> </w:t>
            </w:r>
            <w:r w:rsidRPr="00BD73BC">
              <w:rPr>
                <w:rStyle w:val="11pt6"/>
                <w:color w:val="000000"/>
                <w:spacing w:val="-6"/>
              </w:rPr>
              <w:t>является</w:t>
            </w:r>
            <w:r w:rsidRPr="00BD73BC">
              <w:rPr>
                <w:spacing w:val="-6"/>
                <w:sz w:val="22"/>
                <w:szCs w:val="22"/>
              </w:rPr>
              <w:t xml:space="preserve"> </w:t>
            </w:r>
            <w:r w:rsidRPr="00BD73BC">
              <w:rPr>
                <w:rStyle w:val="11pt6"/>
                <w:color w:val="000000"/>
                <w:spacing w:val="-6"/>
              </w:rPr>
              <w:t>предметом</w:t>
            </w:r>
            <w:r w:rsidRPr="00BD73BC">
              <w:rPr>
                <w:spacing w:val="-6"/>
                <w:sz w:val="22"/>
                <w:szCs w:val="22"/>
              </w:rPr>
              <w:t xml:space="preserve"> </w:t>
            </w:r>
            <w:r w:rsidRPr="00BD73BC">
              <w:rPr>
                <w:rStyle w:val="11pt6"/>
                <w:color w:val="000000"/>
                <w:spacing w:val="-6"/>
              </w:rPr>
              <w:t>конкурентной</w:t>
            </w:r>
            <w:r w:rsidRPr="00BD73BC">
              <w:rPr>
                <w:spacing w:val="-6"/>
                <w:sz w:val="22"/>
                <w:szCs w:val="22"/>
              </w:rPr>
              <w:t xml:space="preserve"> </w:t>
            </w:r>
            <w:r w:rsidRPr="00BD73BC">
              <w:rPr>
                <w:rStyle w:val="11pt6"/>
                <w:color w:val="000000"/>
                <w:spacing w:val="-6"/>
              </w:rPr>
              <w:t>закупки, его</w:t>
            </w:r>
            <w:r w:rsidRPr="00BD73BC">
              <w:rPr>
                <w:spacing w:val="-6"/>
                <w:sz w:val="22"/>
                <w:szCs w:val="22"/>
              </w:rPr>
              <w:t xml:space="preserve"> </w:t>
            </w:r>
            <w:r w:rsidRPr="00BD73BC">
              <w:rPr>
                <w:rStyle w:val="11pt6"/>
                <w:color w:val="000000"/>
                <w:spacing w:val="-6"/>
              </w:rPr>
              <w:t>функциональных</w:t>
            </w:r>
            <w:r w:rsidRPr="00BD73BC">
              <w:rPr>
                <w:spacing w:val="-6"/>
                <w:sz w:val="22"/>
                <w:szCs w:val="22"/>
              </w:rPr>
              <w:t xml:space="preserve"> </w:t>
            </w:r>
            <w:r w:rsidRPr="00BD73BC">
              <w:rPr>
                <w:rStyle w:val="11pt6"/>
                <w:color w:val="000000"/>
                <w:spacing w:val="-6"/>
              </w:rPr>
              <w:t>характеристик</w:t>
            </w:r>
            <w:r w:rsidRPr="00BD73BC">
              <w:rPr>
                <w:spacing w:val="-6"/>
                <w:sz w:val="22"/>
                <w:szCs w:val="22"/>
              </w:rPr>
              <w:t xml:space="preserve"> </w:t>
            </w:r>
            <w:r w:rsidRPr="00BD73BC">
              <w:rPr>
                <w:rStyle w:val="11pt6"/>
                <w:color w:val="000000"/>
                <w:spacing w:val="-6"/>
              </w:rPr>
              <w:t>(потребительских</w:t>
            </w:r>
            <w:r w:rsidRPr="00BD73BC">
              <w:rPr>
                <w:spacing w:val="-6"/>
                <w:sz w:val="22"/>
                <w:szCs w:val="22"/>
              </w:rPr>
              <w:t xml:space="preserve"> </w:t>
            </w:r>
            <w:r w:rsidRPr="00BD73BC">
              <w:rPr>
                <w:rStyle w:val="11pt6"/>
                <w:color w:val="000000"/>
                <w:spacing w:val="-6"/>
              </w:rPr>
              <w:t>свойств), его</w:t>
            </w:r>
            <w:r w:rsidRPr="00BD73BC">
              <w:rPr>
                <w:spacing w:val="-6"/>
                <w:sz w:val="22"/>
                <w:szCs w:val="22"/>
              </w:rPr>
              <w:t xml:space="preserve"> </w:t>
            </w:r>
            <w:r w:rsidRPr="00BD73BC">
              <w:rPr>
                <w:rStyle w:val="11pt6"/>
                <w:color w:val="000000"/>
                <w:spacing w:val="-6"/>
              </w:rPr>
              <w:t>количественных и</w:t>
            </w:r>
            <w:r w:rsidRPr="00BD73BC">
              <w:rPr>
                <w:spacing w:val="-6"/>
                <w:sz w:val="22"/>
                <w:szCs w:val="22"/>
              </w:rPr>
              <w:t xml:space="preserve"> </w:t>
            </w:r>
            <w:r w:rsidRPr="00BD73BC">
              <w:rPr>
                <w:rStyle w:val="11pt6"/>
                <w:color w:val="000000"/>
                <w:spacing w:val="-6"/>
              </w:rPr>
              <w:t>качественных</w:t>
            </w:r>
            <w:r w:rsidRPr="00BD73BC">
              <w:rPr>
                <w:spacing w:val="-6"/>
                <w:sz w:val="22"/>
                <w:szCs w:val="22"/>
              </w:rPr>
              <w:t xml:space="preserve"> </w:t>
            </w:r>
            <w:r w:rsidRPr="00BD73BC">
              <w:rPr>
                <w:rStyle w:val="11pt6"/>
                <w:color w:val="000000"/>
                <w:spacing w:val="-6"/>
              </w:rPr>
              <w:t>характеристик,</w:t>
            </w:r>
            <w:r w:rsidRPr="00BD73BC">
              <w:rPr>
                <w:spacing w:val="-6"/>
                <w:sz w:val="22"/>
                <w:szCs w:val="22"/>
              </w:rPr>
              <w:t xml:space="preserve"> </w:t>
            </w:r>
            <w:r w:rsidRPr="00BD73BC">
              <w:rPr>
                <w:rStyle w:val="11pt6"/>
                <w:color w:val="000000"/>
                <w:spacing w:val="-6"/>
              </w:rPr>
              <w:t>требования к</w:t>
            </w:r>
            <w:r w:rsidRPr="00BD73BC">
              <w:rPr>
                <w:spacing w:val="-6"/>
                <w:sz w:val="22"/>
                <w:szCs w:val="22"/>
              </w:rPr>
              <w:t xml:space="preserve"> </w:t>
            </w:r>
            <w:r w:rsidRPr="00BD73BC">
              <w:rPr>
                <w:rStyle w:val="11pt6"/>
                <w:color w:val="000000"/>
                <w:spacing w:val="-6"/>
              </w:rPr>
              <w:t>описанию</w:t>
            </w:r>
            <w:r w:rsidRPr="00BD73BC">
              <w:rPr>
                <w:spacing w:val="-6"/>
                <w:sz w:val="22"/>
                <w:szCs w:val="22"/>
              </w:rPr>
              <w:t xml:space="preserve"> </w:t>
            </w:r>
            <w:r w:rsidRPr="00BD73BC">
              <w:rPr>
                <w:rStyle w:val="11pt6"/>
                <w:color w:val="000000"/>
                <w:spacing w:val="-6"/>
              </w:rPr>
              <w:t>участниками</w:t>
            </w:r>
            <w:r w:rsidRPr="00BD73BC">
              <w:rPr>
                <w:spacing w:val="-6"/>
                <w:sz w:val="22"/>
                <w:szCs w:val="22"/>
              </w:rPr>
              <w:t xml:space="preserve"> </w:t>
            </w:r>
            <w:r w:rsidRPr="00BD73BC">
              <w:rPr>
                <w:rStyle w:val="11pt6"/>
                <w:color w:val="000000"/>
                <w:spacing w:val="-6"/>
              </w:rPr>
              <w:t>закупки</w:t>
            </w:r>
            <w:r w:rsidRPr="00BD73BC">
              <w:rPr>
                <w:spacing w:val="-6"/>
                <w:sz w:val="22"/>
                <w:szCs w:val="22"/>
              </w:rPr>
              <w:t xml:space="preserve"> </w:t>
            </w:r>
            <w:r w:rsidRPr="00BD73BC">
              <w:rPr>
                <w:rStyle w:val="11pt6"/>
                <w:color w:val="000000"/>
                <w:spacing w:val="-6"/>
              </w:rPr>
              <w:t>выполняемой</w:t>
            </w:r>
            <w:r w:rsidRPr="00BD73BC">
              <w:rPr>
                <w:spacing w:val="-6"/>
                <w:sz w:val="22"/>
                <w:szCs w:val="22"/>
              </w:rPr>
              <w:t xml:space="preserve"> </w:t>
            </w:r>
            <w:r w:rsidRPr="00BD73BC">
              <w:rPr>
                <w:rStyle w:val="11pt6"/>
                <w:color w:val="000000"/>
                <w:spacing w:val="-6"/>
              </w:rPr>
              <w:t>работы,</w:t>
            </w:r>
            <w:r w:rsidRPr="00BD73BC">
              <w:rPr>
                <w:spacing w:val="-6"/>
                <w:sz w:val="22"/>
                <w:szCs w:val="22"/>
              </w:rPr>
              <w:t xml:space="preserve"> </w:t>
            </w:r>
            <w:r w:rsidRPr="00BD73BC">
              <w:rPr>
                <w:rStyle w:val="11pt6"/>
                <w:color w:val="000000"/>
                <w:spacing w:val="-6"/>
              </w:rPr>
              <w:t>оказываемой</w:t>
            </w:r>
            <w:r w:rsidRPr="00BD73BC">
              <w:rPr>
                <w:spacing w:val="-6"/>
                <w:sz w:val="22"/>
                <w:szCs w:val="22"/>
              </w:rPr>
              <w:t xml:space="preserve"> </w:t>
            </w:r>
            <w:r w:rsidRPr="00BD73BC">
              <w:rPr>
                <w:rStyle w:val="11pt6"/>
                <w:color w:val="000000"/>
                <w:spacing w:val="-6"/>
              </w:rPr>
              <w:t>услуги, которые</w:t>
            </w:r>
            <w:r w:rsidRPr="00BD73BC">
              <w:rPr>
                <w:spacing w:val="-6"/>
                <w:sz w:val="22"/>
                <w:szCs w:val="22"/>
              </w:rPr>
              <w:t xml:space="preserve"> </w:t>
            </w:r>
            <w:r w:rsidRPr="00BD73BC">
              <w:rPr>
                <w:rStyle w:val="11pt6"/>
                <w:color w:val="000000"/>
                <w:spacing w:val="-6"/>
              </w:rPr>
              <w:t>являются</w:t>
            </w:r>
            <w:r w:rsidRPr="00BD73BC">
              <w:rPr>
                <w:spacing w:val="-6"/>
                <w:sz w:val="22"/>
                <w:szCs w:val="22"/>
              </w:rPr>
              <w:t xml:space="preserve"> </w:t>
            </w:r>
            <w:r w:rsidRPr="00BD73BC">
              <w:rPr>
                <w:rStyle w:val="11pt6"/>
                <w:color w:val="000000"/>
                <w:spacing w:val="-6"/>
              </w:rPr>
              <w:t>предметом</w:t>
            </w:r>
            <w:r w:rsidRPr="00BD73BC">
              <w:rPr>
                <w:spacing w:val="-6"/>
                <w:sz w:val="22"/>
                <w:szCs w:val="22"/>
              </w:rPr>
              <w:t xml:space="preserve"> </w:t>
            </w:r>
            <w:r w:rsidRPr="00BD73BC">
              <w:rPr>
                <w:rStyle w:val="11pt6"/>
                <w:color w:val="000000"/>
                <w:spacing w:val="-6"/>
              </w:rPr>
              <w:t>конкурентной</w:t>
            </w:r>
            <w:r w:rsidRPr="00BD73BC">
              <w:rPr>
                <w:spacing w:val="-6"/>
                <w:sz w:val="22"/>
                <w:szCs w:val="22"/>
              </w:rPr>
              <w:t xml:space="preserve"> </w:t>
            </w:r>
            <w:r w:rsidRPr="00BD73BC">
              <w:rPr>
                <w:rStyle w:val="11pt6"/>
                <w:color w:val="000000"/>
                <w:spacing w:val="-6"/>
              </w:rPr>
              <w:t>закупки, их</w:t>
            </w:r>
            <w:r w:rsidRPr="00BD73BC">
              <w:rPr>
                <w:spacing w:val="-6"/>
                <w:sz w:val="22"/>
                <w:szCs w:val="22"/>
              </w:rPr>
              <w:t xml:space="preserve"> </w:t>
            </w:r>
            <w:r w:rsidRPr="00BD73BC">
              <w:rPr>
                <w:rStyle w:val="11pt6"/>
                <w:color w:val="000000"/>
                <w:spacing w:val="-6"/>
              </w:rPr>
              <w:t>количественных</w:t>
            </w:r>
            <w:r w:rsidRPr="00BD73BC">
              <w:rPr>
                <w:rStyle w:val="11pt6"/>
                <w:color w:val="000000"/>
              </w:rPr>
              <w:t xml:space="preserve"> и</w:t>
            </w:r>
            <w:r w:rsidRPr="00BD73BC">
              <w:rPr>
                <w:sz w:val="22"/>
                <w:szCs w:val="22"/>
              </w:rPr>
              <w:t xml:space="preserve"> </w:t>
            </w:r>
            <w:r w:rsidRPr="00BD73BC">
              <w:rPr>
                <w:rStyle w:val="11pt6"/>
                <w:color w:val="000000"/>
              </w:rPr>
              <w:t>качественных</w:t>
            </w:r>
            <w:r w:rsidRPr="00BD73BC">
              <w:rPr>
                <w:sz w:val="22"/>
                <w:szCs w:val="22"/>
              </w:rPr>
              <w:t xml:space="preserve"> </w:t>
            </w:r>
            <w:r w:rsidRPr="00BD73BC">
              <w:rPr>
                <w:rStyle w:val="11pt6"/>
                <w:color w:val="000000"/>
              </w:rPr>
              <w:t>характеристик</w:t>
            </w:r>
          </w:p>
        </w:tc>
        <w:tc>
          <w:tcPr>
            <w:tcW w:w="6129" w:type="dxa"/>
          </w:tcPr>
          <w:p w:rsidR="002927AE" w:rsidRDefault="002927AE" w:rsidP="009F0BF6">
            <w:pPr>
              <w:tabs>
                <w:tab w:val="left" w:pos="709"/>
                <w:tab w:val="num" w:pos="1276"/>
              </w:tabs>
              <w:jc w:val="both"/>
            </w:pPr>
            <w:r w:rsidRPr="00B06003">
              <w:t>В соответствии с Техническим заданием.</w:t>
            </w:r>
            <w:r w:rsidRPr="0045485F">
              <w:t xml:space="preserve"> </w:t>
            </w:r>
          </w:p>
        </w:tc>
      </w:tr>
      <w:tr w:rsidR="00BD4728" w:rsidRPr="006C1A68" w:rsidTr="009E0DFB">
        <w:trPr>
          <w:trHeight w:val="5409"/>
        </w:trPr>
        <w:tc>
          <w:tcPr>
            <w:tcW w:w="817" w:type="dxa"/>
            <w:vAlign w:val="center"/>
          </w:tcPr>
          <w:p w:rsidR="00BD4728" w:rsidRPr="006C1A68" w:rsidRDefault="00BD4728" w:rsidP="00BD4728">
            <w:pPr>
              <w:pStyle w:val="afffff3"/>
              <w:numPr>
                <w:ilvl w:val="0"/>
                <w:numId w:val="36"/>
              </w:numPr>
              <w:spacing w:before="120"/>
              <w:outlineLvl w:val="5"/>
            </w:pPr>
          </w:p>
        </w:tc>
        <w:tc>
          <w:tcPr>
            <w:tcW w:w="2693" w:type="dxa"/>
            <w:vAlign w:val="center"/>
          </w:tcPr>
          <w:p w:rsidR="00BD4728" w:rsidRPr="008B033A" w:rsidRDefault="00BD4728" w:rsidP="00BD4728">
            <w:pPr>
              <w:pStyle w:val="ac"/>
              <w:spacing w:line="274" w:lineRule="exact"/>
              <w:rPr>
                <w:szCs w:val="24"/>
              </w:rPr>
            </w:pPr>
            <w:r w:rsidRPr="008B033A">
              <w:rPr>
                <w:rStyle w:val="11pt6"/>
                <w:color w:val="000000"/>
                <w:sz w:val="24"/>
                <w:szCs w:val="24"/>
              </w:rPr>
              <w:t xml:space="preserve">Порядок, дата начала, дата </w:t>
            </w:r>
            <w:r w:rsidRPr="008B033A">
              <w:rPr>
                <w:rStyle w:val="11pt"/>
                <w:color w:val="000000"/>
                <w:sz w:val="24"/>
                <w:szCs w:val="24"/>
              </w:rPr>
              <w:t xml:space="preserve">и </w:t>
            </w:r>
            <w:r w:rsidRPr="008B033A">
              <w:rPr>
                <w:rStyle w:val="11pt6"/>
                <w:color w:val="000000"/>
                <w:sz w:val="24"/>
                <w:szCs w:val="24"/>
              </w:rPr>
              <w:t>время окончания срока подачи заявок на участие в закупке (этапах конкурентной закупки) и рассмотрения заявок на участие в закупке (этапах конкурентной закупки)</w:t>
            </w:r>
          </w:p>
        </w:tc>
        <w:tc>
          <w:tcPr>
            <w:tcW w:w="6129" w:type="dxa"/>
            <w:vAlign w:val="center"/>
          </w:tcPr>
          <w:p w:rsidR="00BD4728" w:rsidRPr="00D04B85" w:rsidRDefault="00BD4728" w:rsidP="00BD4728">
            <w:pPr>
              <w:pStyle w:val="ac"/>
              <w:spacing w:line="336" w:lineRule="exact"/>
              <w:rPr>
                <w:rStyle w:val="11pt7"/>
                <w:color w:val="000000"/>
                <w:szCs w:val="24"/>
              </w:rPr>
            </w:pPr>
            <w:r w:rsidRPr="00D04B85">
              <w:rPr>
                <w:rStyle w:val="11pt7"/>
                <w:color w:val="000000"/>
                <w:szCs w:val="24"/>
              </w:rPr>
              <w:t xml:space="preserve">Заявки подаются посредством ЭП по адресу: </w:t>
            </w:r>
            <w:r w:rsidRPr="00D04B85">
              <w:rPr>
                <w:rStyle w:val="11pt7"/>
                <w:color w:val="000000"/>
                <w:szCs w:val="24"/>
                <w:lang w:val="en-US"/>
              </w:rPr>
              <w:t>www</w:t>
            </w:r>
            <w:r w:rsidRPr="00D04B85">
              <w:rPr>
                <w:rStyle w:val="11pt7"/>
                <w:color w:val="000000"/>
                <w:szCs w:val="24"/>
              </w:rPr>
              <w:t>.</w:t>
            </w:r>
            <w:proofErr w:type="spellStart"/>
            <w:r w:rsidRPr="00D04B85">
              <w:rPr>
                <w:rStyle w:val="11pt7"/>
                <w:color w:val="000000"/>
                <w:szCs w:val="24"/>
                <w:lang w:val="en-US"/>
              </w:rPr>
              <w:t>roseltorg</w:t>
            </w:r>
            <w:proofErr w:type="spellEnd"/>
            <w:r w:rsidRPr="00D04B85">
              <w:rPr>
                <w:rStyle w:val="11pt7"/>
                <w:color w:val="000000"/>
                <w:szCs w:val="24"/>
              </w:rPr>
              <w:t>.</w:t>
            </w:r>
            <w:proofErr w:type="spellStart"/>
            <w:r w:rsidRPr="00D04B85">
              <w:rPr>
                <w:rStyle w:val="11pt7"/>
                <w:color w:val="000000"/>
                <w:szCs w:val="24"/>
                <w:lang w:val="en-US"/>
              </w:rPr>
              <w:t>ru</w:t>
            </w:r>
            <w:proofErr w:type="spellEnd"/>
            <w:r w:rsidRPr="00D04B85">
              <w:rPr>
                <w:rStyle w:val="11pt7"/>
                <w:color w:val="000000"/>
                <w:szCs w:val="24"/>
              </w:rPr>
              <w:t>.</w:t>
            </w:r>
          </w:p>
          <w:p w:rsidR="00BD4728" w:rsidRPr="00D04B85" w:rsidRDefault="00BD4728" w:rsidP="00BD4728">
            <w:pPr>
              <w:pStyle w:val="ac"/>
              <w:spacing w:line="336" w:lineRule="exact"/>
              <w:rPr>
                <w:rStyle w:val="11pt7"/>
                <w:color w:val="000000"/>
                <w:szCs w:val="24"/>
              </w:rPr>
            </w:pPr>
            <w:r w:rsidRPr="00D04B85">
              <w:rPr>
                <w:rStyle w:val="11pt7"/>
                <w:color w:val="000000"/>
                <w:szCs w:val="24"/>
              </w:rPr>
              <w:t>Заявка на участие в конкурсе оформляется по в соответствии с Регламентом работы ЭП.</w:t>
            </w:r>
          </w:p>
          <w:p w:rsidR="00BD4728" w:rsidRPr="00D04B85" w:rsidRDefault="00BD4728" w:rsidP="00BD4728">
            <w:pPr>
              <w:pStyle w:val="ac"/>
              <w:spacing w:line="336" w:lineRule="exact"/>
              <w:rPr>
                <w:rStyle w:val="11pt7"/>
                <w:color w:val="000000"/>
                <w:szCs w:val="24"/>
              </w:rPr>
            </w:pPr>
          </w:p>
          <w:p w:rsidR="00BD4728" w:rsidRPr="00D04B85" w:rsidRDefault="00BD4728" w:rsidP="00BD4728">
            <w:pPr>
              <w:pStyle w:val="ac"/>
              <w:spacing w:line="336" w:lineRule="exact"/>
              <w:rPr>
                <w:rStyle w:val="11pt"/>
                <w:szCs w:val="24"/>
              </w:rPr>
            </w:pPr>
            <w:r w:rsidRPr="00D04B85">
              <w:rPr>
                <w:rStyle w:val="11pt"/>
                <w:szCs w:val="24"/>
              </w:rPr>
              <w:t>Дата начала срока подачи заявок:</w:t>
            </w:r>
          </w:p>
          <w:p w:rsidR="00BD4728" w:rsidRPr="00D04B85" w:rsidRDefault="00BD4728" w:rsidP="00BD4728">
            <w:pPr>
              <w:pStyle w:val="ac"/>
              <w:spacing w:line="336" w:lineRule="exact"/>
              <w:rPr>
                <w:szCs w:val="24"/>
              </w:rPr>
            </w:pPr>
            <w:r w:rsidRPr="00D04B85">
              <w:rPr>
                <w:rStyle w:val="11pt"/>
                <w:szCs w:val="24"/>
              </w:rPr>
              <w:t>«</w:t>
            </w:r>
            <w:r w:rsidR="002F4A23">
              <w:rPr>
                <w:rStyle w:val="11pt"/>
                <w:szCs w:val="24"/>
              </w:rPr>
              <w:t>__</w:t>
            </w:r>
            <w:r w:rsidRPr="00D04B85">
              <w:rPr>
                <w:rStyle w:val="11pt"/>
                <w:szCs w:val="24"/>
              </w:rPr>
              <w:t xml:space="preserve">» </w:t>
            </w:r>
            <w:r w:rsidR="002F4A23">
              <w:rPr>
                <w:rStyle w:val="11pt"/>
                <w:szCs w:val="24"/>
              </w:rPr>
              <w:t>__</w:t>
            </w:r>
            <w:r w:rsidRPr="00D04B85">
              <w:rPr>
                <w:rStyle w:val="11pt"/>
                <w:szCs w:val="24"/>
              </w:rPr>
              <w:t xml:space="preserve"> 202</w:t>
            </w:r>
            <w:r>
              <w:rPr>
                <w:rStyle w:val="11pt"/>
                <w:szCs w:val="24"/>
              </w:rPr>
              <w:t>5</w:t>
            </w:r>
            <w:r w:rsidRPr="00D04B85">
              <w:rPr>
                <w:rStyle w:val="11pt"/>
                <w:szCs w:val="24"/>
              </w:rPr>
              <w:t xml:space="preserve"> г.</w:t>
            </w:r>
          </w:p>
          <w:p w:rsidR="00BD4728" w:rsidRPr="00D04B85" w:rsidRDefault="00BD4728" w:rsidP="00BD4728">
            <w:pPr>
              <w:pStyle w:val="ac"/>
              <w:spacing w:line="336" w:lineRule="exact"/>
              <w:rPr>
                <w:rStyle w:val="11pt"/>
                <w:szCs w:val="24"/>
              </w:rPr>
            </w:pPr>
            <w:r w:rsidRPr="00D04B85">
              <w:rPr>
                <w:rStyle w:val="11pt"/>
                <w:szCs w:val="24"/>
              </w:rPr>
              <w:t>Дата и время окончания срока подачи заявок:</w:t>
            </w:r>
          </w:p>
          <w:p w:rsidR="00BD4728" w:rsidRPr="005E5D55" w:rsidRDefault="00BD4728" w:rsidP="00BD4728">
            <w:pPr>
              <w:pStyle w:val="ac"/>
              <w:spacing w:line="336" w:lineRule="exact"/>
              <w:rPr>
                <w:rStyle w:val="11pt"/>
                <w:szCs w:val="24"/>
              </w:rPr>
            </w:pPr>
            <w:r w:rsidRPr="00D04B85">
              <w:rPr>
                <w:rStyle w:val="11pt"/>
                <w:szCs w:val="24"/>
              </w:rPr>
              <w:t>«</w:t>
            </w:r>
            <w:r w:rsidR="002F4A23">
              <w:rPr>
                <w:rStyle w:val="11pt"/>
                <w:szCs w:val="24"/>
              </w:rPr>
              <w:t>__</w:t>
            </w:r>
            <w:r w:rsidRPr="00D04B85">
              <w:rPr>
                <w:rStyle w:val="11pt"/>
                <w:szCs w:val="24"/>
              </w:rPr>
              <w:t xml:space="preserve">» </w:t>
            </w:r>
            <w:r w:rsidR="002F4A23">
              <w:rPr>
                <w:rStyle w:val="11pt"/>
                <w:szCs w:val="24"/>
              </w:rPr>
              <w:t>__</w:t>
            </w:r>
            <w:r w:rsidRPr="00D04B85">
              <w:rPr>
                <w:rStyle w:val="11pt"/>
                <w:szCs w:val="24"/>
              </w:rPr>
              <w:t xml:space="preserve"> 202</w:t>
            </w:r>
            <w:r>
              <w:rPr>
                <w:rStyle w:val="11pt"/>
                <w:szCs w:val="24"/>
              </w:rPr>
              <w:t>5</w:t>
            </w:r>
            <w:r w:rsidRPr="00D04B85">
              <w:rPr>
                <w:rStyle w:val="11pt"/>
                <w:szCs w:val="24"/>
              </w:rPr>
              <w:t xml:space="preserve"> г. в </w:t>
            </w:r>
            <w:r w:rsidR="002F4A23">
              <w:rPr>
                <w:rStyle w:val="11pt"/>
                <w:szCs w:val="24"/>
              </w:rPr>
              <w:t>__-__</w:t>
            </w:r>
          </w:p>
          <w:p w:rsidR="00BD4728" w:rsidRPr="00D04B85" w:rsidRDefault="00BD4728" w:rsidP="00BD4728">
            <w:pPr>
              <w:pStyle w:val="ac"/>
              <w:spacing w:line="336" w:lineRule="exact"/>
              <w:rPr>
                <w:rStyle w:val="11pt"/>
                <w:szCs w:val="24"/>
              </w:rPr>
            </w:pPr>
            <w:r w:rsidRPr="00D04B85">
              <w:rPr>
                <w:rStyle w:val="11pt"/>
                <w:szCs w:val="24"/>
              </w:rPr>
              <w:t>Дата открытия доступа к поданным заявкам на участие в конкурсе в электронной форме:</w:t>
            </w:r>
          </w:p>
          <w:p w:rsidR="00BD4728" w:rsidRPr="00D04B85" w:rsidRDefault="00BD4728" w:rsidP="00BD4728">
            <w:pPr>
              <w:pStyle w:val="ac"/>
              <w:spacing w:line="336" w:lineRule="exact"/>
              <w:rPr>
                <w:rStyle w:val="11pt"/>
                <w:szCs w:val="24"/>
              </w:rPr>
            </w:pPr>
            <w:r w:rsidRPr="00D04B85">
              <w:rPr>
                <w:rStyle w:val="11pt"/>
                <w:szCs w:val="24"/>
              </w:rPr>
              <w:t>«</w:t>
            </w:r>
            <w:r w:rsidR="002F4A23">
              <w:rPr>
                <w:rStyle w:val="11pt"/>
                <w:szCs w:val="24"/>
              </w:rPr>
              <w:t>__</w:t>
            </w:r>
            <w:r w:rsidRPr="00D04B85">
              <w:rPr>
                <w:rStyle w:val="11pt"/>
                <w:szCs w:val="24"/>
              </w:rPr>
              <w:t xml:space="preserve">» </w:t>
            </w:r>
            <w:r w:rsidR="002F4A23">
              <w:rPr>
                <w:rStyle w:val="11pt"/>
                <w:szCs w:val="24"/>
              </w:rPr>
              <w:t>__</w:t>
            </w:r>
            <w:r w:rsidRPr="00D04B85">
              <w:rPr>
                <w:rStyle w:val="11pt"/>
                <w:szCs w:val="24"/>
              </w:rPr>
              <w:t xml:space="preserve"> 202</w:t>
            </w:r>
            <w:r>
              <w:rPr>
                <w:rStyle w:val="11pt"/>
                <w:szCs w:val="24"/>
              </w:rPr>
              <w:t>5</w:t>
            </w:r>
            <w:r w:rsidRPr="00D04B85">
              <w:rPr>
                <w:rStyle w:val="11pt"/>
                <w:szCs w:val="24"/>
              </w:rPr>
              <w:t xml:space="preserve"> г.</w:t>
            </w:r>
          </w:p>
          <w:p w:rsidR="00BD4728" w:rsidRPr="00D04B85" w:rsidRDefault="00BD4728" w:rsidP="00BD4728">
            <w:pPr>
              <w:spacing w:before="120" w:after="120"/>
              <w:jc w:val="both"/>
              <w:rPr>
                <w:rStyle w:val="11pt6"/>
                <w:color w:val="000000"/>
              </w:rPr>
            </w:pPr>
            <w:r w:rsidRPr="00D04B85">
              <w:rPr>
                <w:rStyle w:val="11pt"/>
              </w:rPr>
              <w:t>Дата проведен</w:t>
            </w:r>
            <w:r w:rsidRPr="00D04B85">
              <w:rPr>
                <w:rStyle w:val="11pt"/>
                <w:color w:val="000000"/>
              </w:rPr>
              <w:t xml:space="preserve">ия процедуры рассмотрения </w:t>
            </w:r>
            <w:r w:rsidRPr="00D04B85">
              <w:rPr>
                <w:rStyle w:val="11pt6"/>
                <w:color w:val="000000"/>
              </w:rPr>
              <w:t xml:space="preserve">заявок: </w:t>
            </w:r>
          </w:p>
          <w:p w:rsidR="00BD4728" w:rsidRPr="00D04B85" w:rsidRDefault="00BD4728" w:rsidP="00BD4728">
            <w:pPr>
              <w:pStyle w:val="ac"/>
              <w:spacing w:line="336" w:lineRule="exact"/>
              <w:rPr>
                <w:b/>
              </w:rPr>
            </w:pPr>
            <w:r w:rsidRPr="00D04B85">
              <w:rPr>
                <w:rStyle w:val="11pt"/>
                <w:color w:val="000000"/>
                <w:szCs w:val="24"/>
              </w:rPr>
              <w:t>«</w:t>
            </w:r>
            <w:r w:rsidR="002F4A23">
              <w:rPr>
                <w:rStyle w:val="11pt"/>
                <w:color w:val="000000"/>
                <w:szCs w:val="24"/>
              </w:rPr>
              <w:t>__</w:t>
            </w:r>
            <w:r w:rsidRPr="00D04B85">
              <w:rPr>
                <w:rStyle w:val="11pt"/>
                <w:color w:val="000000"/>
                <w:szCs w:val="24"/>
              </w:rPr>
              <w:t>»</w:t>
            </w:r>
            <w:r w:rsidR="002F4A23">
              <w:rPr>
                <w:rStyle w:val="11pt"/>
                <w:color w:val="000000"/>
                <w:szCs w:val="24"/>
              </w:rPr>
              <w:t xml:space="preserve"> ___</w:t>
            </w:r>
            <w:r w:rsidRPr="00D04B85">
              <w:rPr>
                <w:rStyle w:val="11pt"/>
                <w:color w:val="000000"/>
                <w:szCs w:val="24"/>
              </w:rPr>
              <w:t xml:space="preserve"> 202</w:t>
            </w:r>
            <w:r>
              <w:rPr>
                <w:rStyle w:val="11pt"/>
                <w:color w:val="000000"/>
                <w:szCs w:val="24"/>
              </w:rPr>
              <w:t>5</w:t>
            </w:r>
            <w:r w:rsidRPr="00D04B85">
              <w:rPr>
                <w:rStyle w:val="11pt"/>
                <w:color w:val="000000"/>
                <w:szCs w:val="24"/>
              </w:rPr>
              <w:t xml:space="preserve"> г.</w:t>
            </w:r>
          </w:p>
        </w:tc>
      </w:tr>
      <w:tr w:rsidR="00BD4728" w:rsidRPr="006C1A68" w:rsidTr="00D331E4">
        <w:trPr>
          <w:trHeight w:val="2078"/>
        </w:trPr>
        <w:tc>
          <w:tcPr>
            <w:tcW w:w="817" w:type="dxa"/>
            <w:vAlign w:val="center"/>
          </w:tcPr>
          <w:p w:rsidR="00BD4728" w:rsidRPr="006C1A68" w:rsidRDefault="00BD4728" w:rsidP="00BD4728">
            <w:pPr>
              <w:pStyle w:val="afffff3"/>
              <w:numPr>
                <w:ilvl w:val="0"/>
                <w:numId w:val="36"/>
              </w:numPr>
              <w:spacing w:before="120"/>
              <w:outlineLvl w:val="5"/>
            </w:pPr>
          </w:p>
        </w:tc>
        <w:tc>
          <w:tcPr>
            <w:tcW w:w="2693" w:type="dxa"/>
            <w:vAlign w:val="center"/>
          </w:tcPr>
          <w:p w:rsidR="00BD4728" w:rsidRPr="008B033A" w:rsidRDefault="00BD4728" w:rsidP="00BD4728">
            <w:pPr>
              <w:pStyle w:val="ac"/>
              <w:spacing w:line="274" w:lineRule="exact"/>
              <w:rPr>
                <w:rStyle w:val="11pt6"/>
                <w:color w:val="000000"/>
                <w:sz w:val="24"/>
                <w:szCs w:val="24"/>
              </w:rPr>
            </w:pPr>
            <w:r w:rsidRPr="008B033A">
              <w:rPr>
                <w:rStyle w:val="11pt"/>
                <w:color w:val="000000"/>
                <w:sz w:val="24"/>
                <w:szCs w:val="24"/>
              </w:rPr>
              <w:t xml:space="preserve">Подача окончательных </w:t>
            </w:r>
            <w:r w:rsidRPr="008B033A">
              <w:rPr>
                <w:rStyle w:val="11pt6"/>
                <w:color w:val="000000"/>
                <w:sz w:val="24"/>
                <w:szCs w:val="24"/>
              </w:rPr>
              <w:t>предложений:</w:t>
            </w:r>
          </w:p>
        </w:tc>
        <w:tc>
          <w:tcPr>
            <w:tcW w:w="6129" w:type="dxa"/>
            <w:vAlign w:val="center"/>
          </w:tcPr>
          <w:p w:rsidR="00BD4728" w:rsidRPr="00D04B85" w:rsidRDefault="00BD4728" w:rsidP="00BD4728">
            <w:pPr>
              <w:pStyle w:val="ac"/>
              <w:spacing w:line="336" w:lineRule="exact"/>
              <w:rPr>
                <w:rStyle w:val="11pt7"/>
                <w:b/>
                <w:color w:val="000000"/>
                <w:szCs w:val="24"/>
              </w:rPr>
            </w:pPr>
            <w:r w:rsidRPr="00D04B85">
              <w:rPr>
                <w:rStyle w:val="11pt7"/>
                <w:b/>
                <w:color w:val="000000"/>
                <w:szCs w:val="24"/>
              </w:rPr>
              <w:t>Дата подачи окончательных предложений:</w:t>
            </w:r>
          </w:p>
          <w:p w:rsidR="00BD4728" w:rsidRPr="00D04B85" w:rsidRDefault="00BD4728" w:rsidP="00BD4728">
            <w:pPr>
              <w:pStyle w:val="ac"/>
              <w:spacing w:line="336" w:lineRule="exact"/>
              <w:rPr>
                <w:rStyle w:val="11pt7"/>
                <w:b/>
                <w:color w:val="000000"/>
                <w:szCs w:val="24"/>
              </w:rPr>
            </w:pPr>
            <w:r w:rsidRPr="00D04B85">
              <w:rPr>
                <w:rStyle w:val="11pt7"/>
                <w:b/>
                <w:color w:val="000000"/>
                <w:szCs w:val="24"/>
              </w:rPr>
              <w:t>«</w:t>
            </w:r>
            <w:r w:rsidR="002F4A23">
              <w:rPr>
                <w:rStyle w:val="11pt7"/>
                <w:b/>
                <w:color w:val="000000"/>
                <w:szCs w:val="24"/>
              </w:rPr>
              <w:t>__</w:t>
            </w:r>
            <w:r w:rsidRPr="00D04B85">
              <w:rPr>
                <w:rStyle w:val="11pt7"/>
                <w:b/>
                <w:color w:val="000000"/>
                <w:szCs w:val="24"/>
              </w:rPr>
              <w:t xml:space="preserve">» </w:t>
            </w:r>
            <w:r w:rsidR="002F4A23">
              <w:rPr>
                <w:rStyle w:val="11pt7"/>
                <w:b/>
                <w:color w:val="000000"/>
                <w:szCs w:val="24"/>
              </w:rPr>
              <w:t>__</w:t>
            </w:r>
            <w:r w:rsidRPr="00D04B85">
              <w:rPr>
                <w:rStyle w:val="11pt7"/>
                <w:b/>
                <w:color w:val="000000"/>
                <w:szCs w:val="24"/>
              </w:rPr>
              <w:t xml:space="preserve"> 202</w:t>
            </w:r>
            <w:r>
              <w:rPr>
                <w:rStyle w:val="11pt7"/>
                <w:b/>
                <w:color w:val="000000"/>
                <w:szCs w:val="24"/>
              </w:rPr>
              <w:t>5</w:t>
            </w:r>
            <w:r w:rsidRPr="00D04B85">
              <w:rPr>
                <w:rStyle w:val="11pt7"/>
                <w:b/>
                <w:color w:val="000000"/>
                <w:szCs w:val="24"/>
              </w:rPr>
              <w:t xml:space="preserve"> г.</w:t>
            </w:r>
          </w:p>
          <w:p w:rsidR="00BD4728" w:rsidRPr="00D04B85" w:rsidRDefault="00BD4728" w:rsidP="00BD4728">
            <w:pPr>
              <w:pStyle w:val="ac"/>
              <w:spacing w:line="336" w:lineRule="exact"/>
              <w:rPr>
                <w:rStyle w:val="11pt7"/>
                <w:b/>
                <w:color w:val="000000"/>
                <w:szCs w:val="24"/>
              </w:rPr>
            </w:pPr>
          </w:p>
          <w:p w:rsidR="00BD4728" w:rsidRPr="00D04B85" w:rsidRDefault="00BD4728" w:rsidP="00BD4728">
            <w:pPr>
              <w:pStyle w:val="ac"/>
              <w:spacing w:line="336" w:lineRule="exact"/>
              <w:rPr>
                <w:rStyle w:val="11pt7"/>
                <w:b/>
                <w:color w:val="000000"/>
                <w:szCs w:val="24"/>
              </w:rPr>
            </w:pPr>
            <w:r w:rsidRPr="00D04B85">
              <w:rPr>
                <w:rStyle w:val="11pt7"/>
                <w:b/>
                <w:color w:val="000000"/>
                <w:szCs w:val="24"/>
              </w:rPr>
              <w:t>Время начала проведения такой процедуры устанавливается оператором электронной площадки в соответствии со временем часовой зоны, в которой расположен Заказчик</w:t>
            </w:r>
          </w:p>
          <w:p w:rsidR="00BD4728" w:rsidRPr="00D04B85" w:rsidRDefault="00BD4728" w:rsidP="00BD4728">
            <w:pPr>
              <w:pStyle w:val="ac"/>
              <w:spacing w:line="336" w:lineRule="exact"/>
              <w:rPr>
                <w:rStyle w:val="11pt7"/>
                <w:b/>
                <w:color w:val="000000"/>
                <w:szCs w:val="24"/>
              </w:rPr>
            </w:pPr>
          </w:p>
        </w:tc>
      </w:tr>
      <w:tr w:rsidR="00BD4728" w:rsidRPr="006C1A68" w:rsidTr="009E0DFB">
        <w:trPr>
          <w:trHeight w:val="2410"/>
        </w:trPr>
        <w:tc>
          <w:tcPr>
            <w:tcW w:w="817" w:type="dxa"/>
            <w:vAlign w:val="center"/>
          </w:tcPr>
          <w:p w:rsidR="00BD4728" w:rsidRPr="006C1A68" w:rsidRDefault="00BD4728" w:rsidP="00BD4728">
            <w:pPr>
              <w:pStyle w:val="afffff3"/>
              <w:numPr>
                <w:ilvl w:val="0"/>
                <w:numId w:val="36"/>
              </w:numPr>
              <w:spacing w:before="120"/>
              <w:outlineLvl w:val="5"/>
            </w:pPr>
          </w:p>
        </w:tc>
        <w:tc>
          <w:tcPr>
            <w:tcW w:w="2693" w:type="dxa"/>
            <w:vAlign w:val="center"/>
          </w:tcPr>
          <w:p w:rsidR="00BD4728" w:rsidRPr="00863D1E" w:rsidRDefault="00BD4728" w:rsidP="00BD4728">
            <w:pPr>
              <w:pStyle w:val="ac"/>
              <w:spacing w:line="269" w:lineRule="exact"/>
              <w:jc w:val="center"/>
              <w:rPr>
                <w:spacing w:val="-4"/>
                <w:szCs w:val="24"/>
              </w:rPr>
            </w:pPr>
            <w:r w:rsidRPr="00863D1E">
              <w:rPr>
                <w:rStyle w:val="11pt6"/>
                <w:color w:val="000000"/>
                <w:spacing w:val="-4"/>
                <w:sz w:val="24"/>
                <w:szCs w:val="24"/>
              </w:rPr>
              <w:t>Дата</w:t>
            </w:r>
            <w:r w:rsidRPr="00863D1E">
              <w:rPr>
                <w:spacing w:val="-4"/>
                <w:szCs w:val="24"/>
              </w:rPr>
              <w:t xml:space="preserve"> </w:t>
            </w:r>
            <w:r w:rsidRPr="00863D1E">
              <w:rPr>
                <w:rStyle w:val="11pt6"/>
                <w:color w:val="000000"/>
                <w:spacing w:val="-4"/>
                <w:sz w:val="24"/>
                <w:szCs w:val="24"/>
              </w:rPr>
              <w:t>рассмотрения</w:t>
            </w:r>
          </w:p>
          <w:p w:rsidR="00BD4728" w:rsidRPr="00674276" w:rsidRDefault="00BD4728" w:rsidP="00BD4728">
            <w:pPr>
              <w:pStyle w:val="ac"/>
              <w:spacing w:line="269" w:lineRule="exact"/>
              <w:jc w:val="center"/>
              <w:rPr>
                <w:rStyle w:val="11pt"/>
                <w:rFonts w:ascii="Verdana" w:hAnsi="Verdana"/>
                <w:b w:val="0"/>
                <w:bCs w:val="0"/>
                <w:sz w:val="24"/>
                <w:szCs w:val="24"/>
              </w:rPr>
            </w:pPr>
            <w:r w:rsidRPr="00863D1E">
              <w:rPr>
                <w:rStyle w:val="11pt6"/>
                <w:color w:val="000000"/>
                <w:spacing w:val="-4"/>
                <w:sz w:val="24"/>
                <w:szCs w:val="24"/>
              </w:rPr>
              <w:t>предложений</w:t>
            </w:r>
            <w:r w:rsidRPr="00863D1E">
              <w:rPr>
                <w:spacing w:val="-4"/>
                <w:szCs w:val="24"/>
              </w:rPr>
              <w:t xml:space="preserve"> </w:t>
            </w:r>
            <w:r w:rsidRPr="00863D1E">
              <w:rPr>
                <w:rStyle w:val="11pt6"/>
                <w:color w:val="000000"/>
                <w:spacing w:val="-4"/>
                <w:sz w:val="24"/>
                <w:szCs w:val="24"/>
              </w:rPr>
              <w:t>участников закупки и подведения итогов закупки</w:t>
            </w:r>
          </w:p>
        </w:tc>
        <w:tc>
          <w:tcPr>
            <w:tcW w:w="6129" w:type="dxa"/>
            <w:vAlign w:val="center"/>
          </w:tcPr>
          <w:p w:rsidR="00BD4728" w:rsidRPr="00D04B85" w:rsidRDefault="00BD4728" w:rsidP="00BD4728">
            <w:pPr>
              <w:pStyle w:val="ac"/>
              <w:spacing w:line="336" w:lineRule="exact"/>
              <w:rPr>
                <w:rStyle w:val="11pt"/>
                <w:color w:val="000000"/>
                <w:szCs w:val="24"/>
              </w:rPr>
            </w:pPr>
            <w:r w:rsidRPr="00A12EFA">
              <w:rPr>
                <w:rStyle w:val="11pt7"/>
                <w:b/>
                <w:color w:val="000000"/>
                <w:szCs w:val="24"/>
              </w:rPr>
              <w:t>Дата проведения процедуры оценки и сопоставления заявок: «</w:t>
            </w:r>
            <w:r w:rsidR="002F4A23">
              <w:rPr>
                <w:rStyle w:val="11pt7"/>
                <w:b/>
                <w:color w:val="000000"/>
                <w:szCs w:val="24"/>
              </w:rPr>
              <w:t>__</w:t>
            </w:r>
            <w:r w:rsidRPr="00A12EFA">
              <w:rPr>
                <w:rStyle w:val="11pt7"/>
                <w:b/>
                <w:color w:val="000000"/>
                <w:szCs w:val="24"/>
              </w:rPr>
              <w:t>»</w:t>
            </w:r>
            <w:r w:rsidR="002F4A23">
              <w:rPr>
                <w:rStyle w:val="11pt7"/>
                <w:b/>
                <w:color w:val="000000"/>
                <w:szCs w:val="24"/>
              </w:rPr>
              <w:t xml:space="preserve"> __</w:t>
            </w:r>
            <w:r w:rsidRPr="00A12EFA">
              <w:rPr>
                <w:rStyle w:val="11pt7"/>
                <w:b/>
                <w:color w:val="000000"/>
                <w:szCs w:val="24"/>
              </w:rPr>
              <w:t xml:space="preserve"> 202</w:t>
            </w:r>
            <w:r>
              <w:rPr>
                <w:rStyle w:val="11pt7"/>
                <w:b/>
                <w:color w:val="000000"/>
                <w:szCs w:val="24"/>
              </w:rPr>
              <w:t>5</w:t>
            </w:r>
            <w:r w:rsidRPr="00A12EFA">
              <w:rPr>
                <w:rStyle w:val="11pt7"/>
                <w:b/>
                <w:color w:val="000000"/>
                <w:szCs w:val="24"/>
              </w:rPr>
              <w:t xml:space="preserve"> г.</w:t>
            </w:r>
          </w:p>
          <w:p w:rsidR="00BD4728" w:rsidRPr="00D04B85" w:rsidRDefault="00BD4728" w:rsidP="00BD4728">
            <w:pPr>
              <w:pStyle w:val="ac"/>
              <w:spacing w:line="336" w:lineRule="exact"/>
              <w:rPr>
                <w:rStyle w:val="11pt"/>
                <w:b w:val="0"/>
                <w:color w:val="000000"/>
                <w:szCs w:val="24"/>
              </w:rPr>
            </w:pPr>
          </w:p>
          <w:p w:rsidR="00BD4728" w:rsidRPr="00D04B85" w:rsidRDefault="00BD4728" w:rsidP="00BD4728">
            <w:pPr>
              <w:pStyle w:val="ac"/>
              <w:spacing w:line="336" w:lineRule="exact"/>
              <w:rPr>
                <w:rStyle w:val="11pt"/>
                <w:b w:val="0"/>
                <w:color w:val="000000"/>
                <w:szCs w:val="24"/>
              </w:rPr>
            </w:pPr>
            <w:r w:rsidRPr="00D04B85">
              <w:rPr>
                <w:rStyle w:val="11pt"/>
                <w:color w:val="000000"/>
                <w:szCs w:val="24"/>
              </w:rPr>
              <w:t>По решению закупочной комиссии срок рассмотрения и оценки заявок может быть продлен</w:t>
            </w:r>
          </w:p>
        </w:tc>
      </w:tr>
      <w:tr w:rsidR="00B6364E" w:rsidRPr="006C1A68" w:rsidTr="005F0318">
        <w:tc>
          <w:tcPr>
            <w:tcW w:w="817" w:type="dxa"/>
            <w:vAlign w:val="center"/>
          </w:tcPr>
          <w:p w:rsidR="00B6364E" w:rsidRPr="006C1A68" w:rsidRDefault="00B6364E" w:rsidP="00B6364E">
            <w:pPr>
              <w:pStyle w:val="afffff3"/>
              <w:numPr>
                <w:ilvl w:val="0"/>
                <w:numId w:val="36"/>
              </w:numPr>
              <w:spacing w:before="120"/>
              <w:outlineLvl w:val="5"/>
            </w:pPr>
          </w:p>
        </w:tc>
        <w:tc>
          <w:tcPr>
            <w:tcW w:w="2693" w:type="dxa"/>
            <w:vAlign w:val="center"/>
          </w:tcPr>
          <w:p w:rsidR="00B6364E" w:rsidRPr="00674276" w:rsidRDefault="00B6364E" w:rsidP="00B6364E">
            <w:pPr>
              <w:spacing w:before="20" w:after="20"/>
              <w:jc w:val="center"/>
              <w:rPr>
                <w:color w:val="FF0000"/>
              </w:rPr>
            </w:pPr>
            <w:r w:rsidRPr="00674276">
              <w:rPr>
                <w:rStyle w:val="11pt"/>
                <w:color w:val="000000"/>
                <w:sz w:val="24"/>
                <w:szCs w:val="24"/>
              </w:rPr>
              <w:t>Размер обеспечения Заявки, срок и порядок его предоставления</w:t>
            </w:r>
          </w:p>
        </w:tc>
        <w:tc>
          <w:tcPr>
            <w:tcW w:w="6129" w:type="dxa"/>
            <w:shd w:val="clear" w:color="auto" w:fill="auto"/>
            <w:vAlign w:val="center"/>
          </w:tcPr>
          <w:p w:rsidR="00B6364E" w:rsidRPr="008976FC" w:rsidRDefault="00B6364E" w:rsidP="00B6364E">
            <w:pPr>
              <w:jc w:val="both"/>
            </w:pPr>
            <w:r w:rsidRPr="008976FC">
              <w:t xml:space="preserve">Обеспечение заявки составляет: </w:t>
            </w:r>
            <w:r w:rsidRPr="008976FC">
              <w:rPr>
                <w:b/>
                <w:i/>
              </w:rPr>
              <w:t>5 %</w:t>
            </w:r>
            <w:r w:rsidRPr="008976FC">
              <w:rPr>
                <w:b/>
              </w:rPr>
              <w:t xml:space="preserve"> от начальной (максимальной) цены договора, </w:t>
            </w:r>
            <w:r w:rsidRPr="008976FC">
              <w:t>НДС не облагается.</w:t>
            </w:r>
          </w:p>
          <w:p w:rsidR="00B6364E" w:rsidRPr="008976FC" w:rsidRDefault="00B6364E" w:rsidP="00B6364E">
            <w:pPr>
              <w:jc w:val="both"/>
            </w:pPr>
          </w:p>
          <w:p w:rsidR="008976FC" w:rsidRPr="008976FC" w:rsidRDefault="008976FC" w:rsidP="008976FC">
            <w:pPr>
              <w:pStyle w:val="ConsPlusNormal"/>
              <w:spacing w:before="120"/>
              <w:ind w:firstLine="0"/>
              <w:jc w:val="both"/>
              <w:rPr>
                <w:rFonts w:ascii="Times New Roman" w:hAnsi="Times New Roman"/>
                <w:sz w:val="24"/>
                <w:szCs w:val="24"/>
              </w:rPr>
            </w:pPr>
            <w:r w:rsidRPr="008976FC">
              <w:rPr>
                <w:rFonts w:ascii="Times New Roman" w:hAnsi="Times New Roman"/>
                <w:sz w:val="24"/>
                <w:szCs w:val="24"/>
              </w:rPr>
              <w:t>Обеспечение заявки может быть оформлено в виде независимой гарантии или внесения денежных средств на указанный Заказчиком счет. Способ обеспечения заявки выбирается участником закупки самостоятельно.</w:t>
            </w:r>
          </w:p>
          <w:p w:rsidR="008976FC" w:rsidRPr="008976FC" w:rsidRDefault="008976FC" w:rsidP="008976FC">
            <w:pPr>
              <w:pStyle w:val="ConsPlusNormal"/>
              <w:spacing w:before="120"/>
              <w:ind w:firstLine="0"/>
              <w:jc w:val="both"/>
              <w:rPr>
                <w:rFonts w:ascii="Times New Roman" w:hAnsi="Times New Roman"/>
                <w:sz w:val="24"/>
                <w:szCs w:val="24"/>
              </w:rPr>
            </w:pPr>
            <w:r w:rsidRPr="008976FC">
              <w:rPr>
                <w:rFonts w:ascii="Times New Roman" w:hAnsi="Times New Roman"/>
                <w:sz w:val="24"/>
                <w:szCs w:val="24"/>
              </w:rPr>
              <w:t>Независимая гарантия, выданная участнику закупки организацией для целей обеспечения заявки на участие в закупке, должна соответствовать требованиям частей 1-7, 8.2, 11-13 статьи 45 Закона № 44-ФЗ.</w:t>
            </w:r>
          </w:p>
          <w:p w:rsidR="0026391D" w:rsidRDefault="0026391D" w:rsidP="008976FC">
            <w:pPr>
              <w:jc w:val="both"/>
            </w:pPr>
          </w:p>
          <w:p w:rsidR="008976FC" w:rsidRPr="008976FC" w:rsidRDefault="008976FC" w:rsidP="008976FC">
            <w:pPr>
              <w:jc w:val="both"/>
            </w:pPr>
            <w:r w:rsidRPr="008976FC">
              <w:t xml:space="preserve">Участник закупки вправе изменить или отозвать свою заявку до истечения срока подачи заявок с учетом требований, предусмотренных настоящей документацией. В этом </w:t>
            </w:r>
            <w:r w:rsidRPr="008976FC">
              <w:lastRenderedPageBreak/>
              <w:t>случае участник не утрачивает право на внесенные в качестве обеспечения заявки денежные средства</w:t>
            </w:r>
          </w:p>
          <w:p w:rsidR="00B6364E" w:rsidRPr="008976FC" w:rsidRDefault="00B6364E" w:rsidP="00B6364E">
            <w:pPr>
              <w:jc w:val="both"/>
              <w:rPr>
                <w:rStyle w:val="11pt7"/>
                <w:b/>
                <w:color w:val="000000"/>
                <w:sz w:val="24"/>
                <w:szCs w:val="24"/>
              </w:rPr>
            </w:pPr>
          </w:p>
          <w:p w:rsidR="00B6364E" w:rsidRPr="008976FC" w:rsidRDefault="00B6364E" w:rsidP="00B6364E">
            <w:pPr>
              <w:jc w:val="both"/>
              <w:rPr>
                <w:rStyle w:val="11pt7"/>
                <w:b/>
                <w:color w:val="000000"/>
                <w:sz w:val="24"/>
                <w:szCs w:val="24"/>
              </w:rPr>
            </w:pPr>
            <w:r w:rsidRPr="008976FC">
              <w:rPr>
                <w:rStyle w:val="11pt7"/>
                <w:b/>
                <w:color w:val="000000"/>
                <w:sz w:val="24"/>
                <w:szCs w:val="24"/>
              </w:rPr>
              <w:t>Реквизиты для внесения денежных средств в качестве обеспечения заявки:</w:t>
            </w:r>
          </w:p>
          <w:p w:rsidR="00B6364E" w:rsidRPr="008976FC" w:rsidRDefault="00B6364E" w:rsidP="00B6364E">
            <w:pPr>
              <w:jc w:val="both"/>
            </w:pPr>
            <w:r w:rsidRPr="008976FC">
              <w:t xml:space="preserve">Получатель: АО "Мосводоканал", </w:t>
            </w:r>
          </w:p>
          <w:p w:rsidR="00B6364E" w:rsidRPr="008976FC" w:rsidRDefault="00B6364E" w:rsidP="00B6364E">
            <w:pPr>
              <w:jc w:val="both"/>
            </w:pPr>
            <w:r w:rsidRPr="008976FC">
              <w:t>ИНН 7701984274, КПП 770101001,</w:t>
            </w:r>
          </w:p>
          <w:p w:rsidR="00B6364E" w:rsidRPr="008976FC" w:rsidRDefault="00B6364E" w:rsidP="00B6364E">
            <w:pPr>
              <w:jc w:val="both"/>
            </w:pPr>
            <w:r w:rsidRPr="008976FC">
              <w:t xml:space="preserve">р. счет 40702810138290017358 </w:t>
            </w:r>
          </w:p>
          <w:p w:rsidR="00B6364E" w:rsidRPr="008976FC" w:rsidRDefault="00B6364E" w:rsidP="00B6364E">
            <w:pPr>
              <w:jc w:val="both"/>
            </w:pPr>
            <w:r w:rsidRPr="008976FC">
              <w:t xml:space="preserve">в банке: ПАО Сбербанк, </w:t>
            </w:r>
          </w:p>
          <w:p w:rsidR="00B6364E" w:rsidRPr="008976FC" w:rsidRDefault="00B6364E" w:rsidP="00B6364E">
            <w:pPr>
              <w:jc w:val="both"/>
            </w:pPr>
            <w:r w:rsidRPr="008976FC">
              <w:t>к. счет 30101810400000000225, БИК 044525225.</w:t>
            </w:r>
          </w:p>
          <w:p w:rsidR="00B6364E" w:rsidRPr="008976FC" w:rsidRDefault="00B6364E" w:rsidP="00B6364E">
            <w:pPr>
              <w:jc w:val="both"/>
            </w:pPr>
            <w:r w:rsidRPr="008976FC">
              <w:t xml:space="preserve">Место нахождения: </w:t>
            </w:r>
          </w:p>
          <w:p w:rsidR="00B6364E" w:rsidRPr="008976FC" w:rsidRDefault="00B6364E" w:rsidP="00B6364E">
            <w:pPr>
              <w:jc w:val="both"/>
            </w:pPr>
            <w:r w:rsidRPr="008976FC">
              <w:t>105005, г. Москва, Плетешковский пер., д.2</w:t>
            </w:r>
          </w:p>
          <w:p w:rsidR="008976FC" w:rsidRPr="008976FC" w:rsidRDefault="008976FC" w:rsidP="008976FC">
            <w:pPr>
              <w:pStyle w:val="ConsPlusNormal"/>
              <w:spacing w:before="200"/>
              <w:ind w:firstLine="0"/>
              <w:jc w:val="both"/>
              <w:rPr>
                <w:rFonts w:ascii="Times New Roman" w:hAnsi="Times New Roman"/>
                <w:i/>
                <w:sz w:val="24"/>
                <w:szCs w:val="24"/>
              </w:rPr>
            </w:pPr>
            <w:r w:rsidRPr="008976FC">
              <w:rPr>
                <w:rFonts w:ascii="Times New Roman" w:hAnsi="Times New Roman"/>
                <w:i/>
                <w:sz w:val="24"/>
                <w:szCs w:val="24"/>
              </w:rPr>
              <w:t>В случае если в документации о закупке установлено требование обеспечения заявки на участие в закупке, и обеспечение предоставлено в виде внесения денежных средств на указанный Заказчиком счет, а также в случае если в документации о закупке установлено требование обеспечения заявки на участие в закупке и обеспечение предоставлено в виде внесения денежных средств через функционал ЭП, Заказчик или соответственно ЭП возвращает денежные средства, внесенные в качестве обеспечения заявки на участие в закупке, в течение 5 рабочих дней со дня:</w:t>
            </w:r>
          </w:p>
          <w:p w:rsidR="008976FC" w:rsidRPr="0026391D" w:rsidRDefault="008976FC" w:rsidP="008976FC">
            <w:pPr>
              <w:pStyle w:val="ConsPlusNormal"/>
              <w:ind w:firstLine="0"/>
              <w:jc w:val="both"/>
              <w:rPr>
                <w:rFonts w:ascii="Times New Roman" w:hAnsi="Times New Roman"/>
                <w:i/>
                <w:spacing w:val="-4"/>
                <w:sz w:val="24"/>
                <w:szCs w:val="24"/>
              </w:rPr>
            </w:pPr>
            <w:r w:rsidRPr="008976FC">
              <w:rPr>
                <w:rFonts w:ascii="Times New Roman" w:hAnsi="Times New Roman"/>
                <w:i/>
                <w:sz w:val="24"/>
                <w:szCs w:val="24"/>
              </w:rPr>
              <w:t xml:space="preserve">- </w:t>
            </w:r>
            <w:r w:rsidRPr="0026391D">
              <w:rPr>
                <w:rFonts w:ascii="Times New Roman" w:hAnsi="Times New Roman"/>
                <w:i/>
                <w:spacing w:val="-4"/>
                <w:sz w:val="24"/>
                <w:szCs w:val="24"/>
              </w:rPr>
              <w:t>принятия Заказчиком решения об отказе от проведения закупки участнику, подавшему заявку на участие в закупке;</w:t>
            </w:r>
          </w:p>
          <w:p w:rsidR="008976FC" w:rsidRPr="008976FC" w:rsidRDefault="008976FC" w:rsidP="008976FC">
            <w:pPr>
              <w:pStyle w:val="ConsPlusNormal"/>
              <w:ind w:firstLine="0"/>
              <w:jc w:val="both"/>
              <w:rPr>
                <w:rFonts w:ascii="Times New Roman" w:hAnsi="Times New Roman"/>
                <w:i/>
                <w:sz w:val="24"/>
                <w:szCs w:val="24"/>
              </w:rPr>
            </w:pPr>
            <w:r w:rsidRPr="008976FC">
              <w:rPr>
                <w:rFonts w:ascii="Times New Roman" w:hAnsi="Times New Roman"/>
                <w:i/>
                <w:sz w:val="24"/>
                <w:szCs w:val="24"/>
              </w:rPr>
              <w:t>- поступления Заказчику уведомления об отзыве заявки на участие в закупке участнику, подавшему заявку на участие в закупке;</w:t>
            </w:r>
          </w:p>
          <w:p w:rsidR="008976FC" w:rsidRPr="008976FC" w:rsidRDefault="008976FC" w:rsidP="008976FC">
            <w:pPr>
              <w:pStyle w:val="ConsPlusNormal"/>
              <w:ind w:firstLine="0"/>
              <w:jc w:val="both"/>
              <w:rPr>
                <w:rFonts w:ascii="Times New Roman" w:hAnsi="Times New Roman"/>
                <w:i/>
                <w:sz w:val="24"/>
                <w:szCs w:val="24"/>
              </w:rPr>
            </w:pPr>
            <w:r w:rsidRPr="008976FC">
              <w:rPr>
                <w:rFonts w:ascii="Times New Roman" w:hAnsi="Times New Roman"/>
                <w:i/>
                <w:sz w:val="24"/>
                <w:szCs w:val="24"/>
              </w:rPr>
              <w:t>- подписания итогового протокола проведения конкурентной закупки участнику, подавшему заявку после окончания срока их приема;</w:t>
            </w:r>
          </w:p>
          <w:p w:rsidR="008976FC" w:rsidRPr="008976FC" w:rsidRDefault="008976FC" w:rsidP="008976FC">
            <w:pPr>
              <w:pStyle w:val="ConsPlusNormal"/>
              <w:ind w:firstLine="0"/>
              <w:jc w:val="both"/>
              <w:rPr>
                <w:rFonts w:ascii="Times New Roman" w:hAnsi="Times New Roman"/>
                <w:i/>
                <w:sz w:val="24"/>
                <w:szCs w:val="24"/>
              </w:rPr>
            </w:pPr>
            <w:r w:rsidRPr="008976FC">
              <w:rPr>
                <w:rFonts w:ascii="Times New Roman" w:hAnsi="Times New Roman"/>
                <w:i/>
                <w:sz w:val="24"/>
                <w:szCs w:val="24"/>
              </w:rPr>
              <w:t>- подписания итогового протокола проведения конкурентной закупки участнику, подавшему заявку на участие и не допущенному к участию в закупке;</w:t>
            </w:r>
          </w:p>
          <w:p w:rsidR="008976FC" w:rsidRPr="008976FC" w:rsidRDefault="008976FC" w:rsidP="008976FC">
            <w:pPr>
              <w:pStyle w:val="ConsPlusNormal"/>
              <w:ind w:firstLine="0"/>
              <w:jc w:val="both"/>
              <w:rPr>
                <w:rFonts w:ascii="Times New Roman" w:hAnsi="Times New Roman"/>
                <w:i/>
                <w:sz w:val="24"/>
                <w:szCs w:val="24"/>
              </w:rPr>
            </w:pPr>
            <w:r w:rsidRPr="008976FC">
              <w:rPr>
                <w:rFonts w:ascii="Times New Roman" w:hAnsi="Times New Roman"/>
                <w:i/>
                <w:sz w:val="24"/>
                <w:szCs w:val="24"/>
              </w:rPr>
              <w:t>- подписания итогового протокола проведения конкурентной закупки участникам закупки, которые участвовали, но не стали победителями закупки, кроме участника, сделавшего предложение, следующее за предложением победителя закупки, заявке которого был присвоен второй номер;</w:t>
            </w:r>
          </w:p>
          <w:p w:rsidR="008976FC" w:rsidRPr="008976FC" w:rsidRDefault="008976FC" w:rsidP="008976FC">
            <w:pPr>
              <w:pStyle w:val="ConsPlusNormal"/>
              <w:ind w:firstLine="0"/>
              <w:jc w:val="both"/>
              <w:rPr>
                <w:rFonts w:ascii="Times New Roman" w:hAnsi="Times New Roman"/>
                <w:i/>
                <w:sz w:val="24"/>
                <w:szCs w:val="24"/>
              </w:rPr>
            </w:pPr>
            <w:r w:rsidRPr="008976FC">
              <w:rPr>
                <w:rFonts w:ascii="Times New Roman" w:hAnsi="Times New Roman"/>
                <w:i/>
                <w:sz w:val="24"/>
                <w:szCs w:val="24"/>
              </w:rPr>
              <w:t>- заключения договора победителю закупки;</w:t>
            </w:r>
          </w:p>
          <w:p w:rsidR="008976FC" w:rsidRPr="008976FC" w:rsidRDefault="008976FC" w:rsidP="008976FC">
            <w:pPr>
              <w:pStyle w:val="ConsPlusNormal"/>
              <w:ind w:firstLine="0"/>
              <w:jc w:val="both"/>
              <w:rPr>
                <w:rFonts w:ascii="Times New Roman" w:hAnsi="Times New Roman"/>
                <w:i/>
                <w:sz w:val="24"/>
                <w:szCs w:val="24"/>
              </w:rPr>
            </w:pPr>
            <w:r w:rsidRPr="008976FC">
              <w:rPr>
                <w:rFonts w:ascii="Times New Roman" w:hAnsi="Times New Roman"/>
                <w:sz w:val="24"/>
                <w:szCs w:val="24"/>
              </w:rPr>
              <w:t xml:space="preserve">- </w:t>
            </w:r>
            <w:r w:rsidRPr="008976FC">
              <w:rPr>
                <w:rFonts w:ascii="Times New Roman" w:hAnsi="Times New Roman"/>
                <w:i/>
                <w:sz w:val="24"/>
                <w:szCs w:val="24"/>
              </w:rPr>
              <w:t>заключения договора участнику закупки, заявке</w:t>
            </w:r>
            <w:r w:rsidR="004457A8">
              <w:rPr>
                <w:rFonts w:ascii="Times New Roman" w:hAnsi="Times New Roman"/>
                <w:i/>
                <w:sz w:val="24"/>
                <w:szCs w:val="24"/>
              </w:rPr>
              <w:t>,</w:t>
            </w:r>
            <w:r w:rsidRPr="008976FC">
              <w:rPr>
                <w:rFonts w:ascii="Times New Roman" w:hAnsi="Times New Roman"/>
                <w:i/>
                <w:sz w:val="24"/>
                <w:szCs w:val="24"/>
              </w:rPr>
              <w:t xml:space="preserve"> на участие которого</w:t>
            </w:r>
            <w:r w:rsidR="00CE389E">
              <w:rPr>
                <w:rFonts w:ascii="Times New Roman" w:hAnsi="Times New Roman"/>
                <w:i/>
                <w:sz w:val="24"/>
                <w:szCs w:val="24"/>
              </w:rPr>
              <w:t>,</w:t>
            </w:r>
            <w:r w:rsidRPr="008976FC">
              <w:rPr>
                <w:rFonts w:ascii="Times New Roman" w:hAnsi="Times New Roman"/>
                <w:i/>
                <w:sz w:val="24"/>
                <w:szCs w:val="24"/>
              </w:rPr>
              <w:t xml:space="preserve"> присвоен второй номер;</w:t>
            </w:r>
          </w:p>
          <w:p w:rsidR="008976FC" w:rsidRPr="008976FC" w:rsidRDefault="008976FC" w:rsidP="008976FC">
            <w:pPr>
              <w:pStyle w:val="ConsPlusNormal"/>
              <w:ind w:firstLine="0"/>
              <w:jc w:val="both"/>
              <w:rPr>
                <w:rFonts w:ascii="Times New Roman" w:hAnsi="Times New Roman"/>
                <w:i/>
                <w:sz w:val="24"/>
                <w:szCs w:val="24"/>
              </w:rPr>
            </w:pPr>
            <w:r w:rsidRPr="008976FC">
              <w:rPr>
                <w:rFonts w:ascii="Times New Roman" w:hAnsi="Times New Roman"/>
                <w:i/>
                <w:sz w:val="24"/>
                <w:szCs w:val="24"/>
              </w:rPr>
              <w:t>- принятия решения о несоответствии заявки на участие в закупке единственному участнику закупки, заявка которого была признана Закупочной комиссией</w:t>
            </w:r>
            <w:r w:rsidR="00CE389E">
              <w:rPr>
                <w:rFonts w:ascii="Times New Roman" w:hAnsi="Times New Roman"/>
                <w:i/>
                <w:sz w:val="24"/>
                <w:szCs w:val="24"/>
              </w:rPr>
              <w:t>,</w:t>
            </w:r>
            <w:r w:rsidRPr="008976FC">
              <w:rPr>
                <w:rFonts w:ascii="Times New Roman" w:hAnsi="Times New Roman"/>
                <w:i/>
                <w:sz w:val="24"/>
                <w:szCs w:val="24"/>
              </w:rPr>
              <w:t xml:space="preserve"> не соответствующей требованиям документации о закупке;</w:t>
            </w:r>
          </w:p>
          <w:p w:rsidR="008976FC" w:rsidRPr="008976FC" w:rsidRDefault="008976FC" w:rsidP="008976FC">
            <w:pPr>
              <w:pStyle w:val="ConsPlusNormal"/>
              <w:ind w:firstLine="0"/>
              <w:jc w:val="both"/>
              <w:rPr>
                <w:rFonts w:ascii="Times New Roman" w:hAnsi="Times New Roman"/>
                <w:i/>
                <w:sz w:val="24"/>
                <w:szCs w:val="24"/>
              </w:rPr>
            </w:pPr>
            <w:r w:rsidRPr="008976FC">
              <w:rPr>
                <w:rFonts w:ascii="Times New Roman" w:hAnsi="Times New Roman"/>
                <w:i/>
                <w:sz w:val="24"/>
                <w:szCs w:val="24"/>
              </w:rPr>
              <w:t>- заключения договора с участником, подавшим единственную заявку на участие в закупке, соответствующую требованиям документации о закупке, такому участнику;</w:t>
            </w:r>
          </w:p>
          <w:p w:rsidR="00B6364E" w:rsidRPr="008976FC" w:rsidRDefault="008976FC" w:rsidP="008976FC">
            <w:pPr>
              <w:pStyle w:val="ConsPlusNormal"/>
              <w:ind w:firstLine="0"/>
              <w:jc w:val="both"/>
              <w:rPr>
                <w:rStyle w:val="11pt7"/>
                <w:sz w:val="24"/>
                <w:szCs w:val="24"/>
              </w:rPr>
            </w:pPr>
            <w:r w:rsidRPr="008976FC">
              <w:rPr>
                <w:rFonts w:ascii="Times New Roman" w:hAnsi="Times New Roman"/>
                <w:i/>
                <w:sz w:val="24"/>
                <w:szCs w:val="24"/>
              </w:rPr>
              <w:t>- заключения договора с единственным допущенным к участию в закупке участником такому участнику;</w:t>
            </w:r>
          </w:p>
        </w:tc>
      </w:tr>
      <w:tr w:rsidR="00B6364E" w:rsidRPr="006C1A68" w:rsidTr="009E0DFB">
        <w:tc>
          <w:tcPr>
            <w:tcW w:w="817" w:type="dxa"/>
            <w:vAlign w:val="center"/>
          </w:tcPr>
          <w:p w:rsidR="00B6364E" w:rsidRPr="006C1A68" w:rsidRDefault="00B6364E" w:rsidP="00B6364E">
            <w:pPr>
              <w:pStyle w:val="afffff3"/>
              <w:numPr>
                <w:ilvl w:val="0"/>
                <w:numId w:val="36"/>
              </w:numPr>
              <w:spacing w:before="120"/>
              <w:outlineLvl w:val="5"/>
            </w:pPr>
          </w:p>
        </w:tc>
        <w:tc>
          <w:tcPr>
            <w:tcW w:w="2693" w:type="dxa"/>
          </w:tcPr>
          <w:p w:rsidR="00B6364E" w:rsidRPr="00674276" w:rsidRDefault="00B6364E" w:rsidP="00B6364E">
            <w:pPr>
              <w:pStyle w:val="ac"/>
              <w:spacing w:line="278" w:lineRule="exact"/>
              <w:rPr>
                <w:szCs w:val="24"/>
              </w:rPr>
            </w:pPr>
            <w:r w:rsidRPr="00674276">
              <w:rPr>
                <w:rStyle w:val="11pt"/>
                <w:color w:val="000000"/>
                <w:sz w:val="24"/>
                <w:szCs w:val="24"/>
              </w:rPr>
              <w:t>Срок заключения договора</w:t>
            </w:r>
          </w:p>
        </w:tc>
        <w:tc>
          <w:tcPr>
            <w:tcW w:w="6129" w:type="dxa"/>
          </w:tcPr>
          <w:p w:rsidR="007878C4" w:rsidRPr="00DA12E4" w:rsidRDefault="007878C4" w:rsidP="00B6364E">
            <w:pPr>
              <w:pStyle w:val="ac"/>
              <w:spacing w:line="274" w:lineRule="exact"/>
              <w:rPr>
                <w:rStyle w:val="11pt7"/>
                <w:color w:val="000000"/>
                <w:sz w:val="24"/>
                <w:szCs w:val="24"/>
              </w:rPr>
            </w:pPr>
            <w:r w:rsidRPr="007878C4">
              <w:rPr>
                <w:rStyle w:val="11pt7"/>
                <w:color w:val="000000"/>
                <w:sz w:val="24"/>
                <w:szCs w:val="24"/>
              </w:rPr>
              <w:t>В течение трех рабочих дней с даты размещения в ЕИС, на официальном сайте протокола, составленного по итогам проведения конкурентной закупки в электронной форме, или протокола, составленного в ходе проведения конкурентной закупки в электронной форме в случае признания закупки несостоявшейся по причине признания только одной заявки участника соответствующей требованиям извещения и (или) документации о конкурентной закупке, Заказчик размещает на ЭП без своей подписи проект договора, который составляется путем включения в проект договора, прилагаемый к документации о конкурентной закупке или извещению о закупке, цены договора, предложенной участником закупки, с которым заключается договор, информации о товаре (товарном знаке и (или) конкретных показателях товара), предложения участника конкурентной закупки о качественных, функциональных и об экологических характеристиках объекта закупки. При заключении договора его цена не может превышать начальную (максимальную) цену договора, указанную в извещении о проведении конкурентной процедуры в электронном виде.</w:t>
            </w:r>
          </w:p>
          <w:p w:rsidR="00B6364E" w:rsidRPr="00674276" w:rsidRDefault="00B6364E" w:rsidP="00B6364E">
            <w:pPr>
              <w:pStyle w:val="ac"/>
              <w:spacing w:line="274" w:lineRule="exact"/>
              <w:rPr>
                <w:szCs w:val="24"/>
              </w:rPr>
            </w:pPr>
            <w:r w:rsidRPr="00DA12E4">
              <w:rPr>
                <w:rStyle w:val="11pt7"/>
                <w:color w:val="000000"/>
                <w:sz w:val="24"/>
                <w:szCs w:val="24"/>
              </w:rPr>
              <w:t>Заключение договора по результатам проведенной конкурентной закупки производится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w:t>
            </w:r>
            <w:r w:rsidRPr="00674276">
              <w:rPr>
                <w:rStyle w:val="11pt7"/>
                <w:color w:val="000000"/>
                <w:sz w:val="24"/>
                <w:szCs w:val="24"/>
              </w:rPr>
              <w:t>.</w:t>
            </w:r>
          </w:p>
        </w:tc>
      </w:tr>
      <w:tr w:rsidR="00B6364E" w:rsidRPr="006C1A68" w:rsidTr="009E0DFB">
        <w:tc>
          <w:tcPr>
            <w:tcW w:w="817" w:type="dxa"/>
            <w:vAlign w:val="center"/>
          </w:tcPr>
          <w:p w:rsidR="00B6364E" w:rsidRPr="006C1A68" w:rsidRDefault="00B6364E" w:rsidP="00B6364E">
            <w:pPr>
              <w:pStyle w:val="afffff3"/>
              <w:numPr>
                <w:ilvl w:val="0"/>
                <w:numId w:val="36"/>
              </w:numPr>
              <w:spacing w:before="120"/>
              <w:outlineLvl w:val="5"/>
            </w:pPr>
          </w:p>
        </w:tc>
        <w:tc>
          <w:tcPr>
            <w:tcW w:w="2693" w:type="dxa"/>
            <w:vAlign w:val="bottom"/>
          </w:tcPr>
          <w:p w:rsidR="00B6364E" w:rsidRPr="00674276" w:rsidRDefault="00B6364E" w:rsidP="00B6364E">
            <w:pPr>
              <w:pStyle w:val="ac"/>
              <w:spacing w:line="220" w:lineRule="exact"/>
              <w:jc w:val="left"/>
              <w:rPr>
                <w:szCs w:val="24"/>
              </w:rPr>
            </w:pPr>
            <w:r w:rsidRPr="00674276">
              <w:rPr>
                <w:rStyle w:val="11pt"/>
                <w:color w:val="000000"/>
                <w:sz w:val="24"/>
                <w:szCs w:val="24"/>
              </w:rPr>
              <w:t>Размер обеспечении исполнения договора, срок н порядок его предоставлении</w:t>
            </w:r>
          </w:p>
        </w:tc>
        <w:tc>
          <w:tcPr>
            <w:tcW w:w="6129" w:type="dxa"/>
            <w:vAlign w:val="center"/>
          </w:tcPr>
          <w:p w:rsidR="00B6364E" w:rsidRPr="00DD1E50" w:rsidRDefault="00B6364E" w:rsidP="00B6364E">
            <w:pPr>
              <w:spacing w:before="120" w:after="20"/>
              <w:jc w:val="both"/>
              <w:rPr>
                <w:rStyle w:val="11pt7"/>
                <w:b/>
                <w:color w:val="000000"/>
                <w:sz w:val="24"/>
                <w:szCs w:val="24"/>
              </w:rPr>
            </w:pPr>
            <w:r w:rsidRPr="00DD1E50">
              <w:rPr>
                <w:rStyle w:val="11pt7"/>
                <w:b/>
                <w:color w:val="000000"/>
                <w:sz w:val="24"/>
                <w:szCs w:val="24"/>
              </w:rPr>
              <w:t xml:space="preserve">Обеспечение исполнения договора: </w:t>
            </w:r>
            <w:r>
              <w:rPr>
                <w:rStyle w:val="11pt7"/>
                <w:b/>
                <w:color w:val="000000"/>
                <w:sz w:val="24"/>
                <w:szCs w:val="24"/>
              </w:rPr>
              <w:t>не предусмотрено.</w:t>
            </w:r>
          </w:p>
          <w:p w:rsidR="00B6364E" w:rsidRPr="00674276" w:rsidRDefault="00B6364E" w:rsidP="00B6364E"/>
        </w:tc>
      </w:tr>
      <w:tr w:rsidR="00B6364E" w:rsidRPr="006C1A68" w:rsidTr="009E0DFB">
        <w:tc>
          <w:tcPr>
            <w:tcW w:w="817" w:type="dxa"/>
            <w:vAlign w:val="center"/>
          </w:tcPr>
          <w:p w:rsidR="00B6364E" w:rsidRPr="006C1A68" w:rsidRDefault="00B6364E" w:rsidP="00B6364E">
            <w:pPr>
              <w:pStyle w:val="afffff3"/>
              <w:numPr>
                <w:ilvl w:val="0"/>
                <w:numId w:val="36"/>
              </w:numPr>
              <w:spacing w:before="120"/>
              <w:ind w:right="1024"/>
              <w:outlineLvl w:val="5"/>
            </w:pPr>
          </w:p>
        </w:tc>
        <w:tc>
          <w:tcPr>
            <w:tcW w:w="2693" w:type="dxa"/>
            <w:tcBorders>
              <w:top w:val="single" w:sz="4" w:space="0" w:color="auto"/>
              <w:left w:val="single" w:sz="4" w:space="0" w:color="auto"/>
              <w:bottom w:val="nil"/>
              <w:right w:val="nil"/>
            </w:tcBorders>
            <w:shd w:val="clear" w:color="auto" w:fill="FFFFFF"/>
            <w:vAlign w:val="bottom"/>
          </w:tcPr>
          <w:p w:rsidR="00B6364E" w:rsidRPr="00A71CC5" w:rsidRDefault="00B6364E" w:rsidP="00B6364E">
            <w:pPr>
              <w:pStyle w:val="ac"/>
              <w:spacing w:line="274" w:lineRule="exact"/>
              <w:rPr>
                <w:szCs w:val="24"/>
              </w:rPr>
            </w:pPr>
            <w:r w:rsidRPr="00A71CC5">
              <w:rPr>
                <w:rStyle w:val="11pt"/>
                <w:color w:val="000000"/>
                <w:sz w:val="24"/>
                <w:szCs w:val="24"/>
              </w:rPr>
              <w:t>Требование об</w:t>
            </w:r>
          </w:p>
          <w:p w:rsidR="00B6364E" w:rsidRPr="00A71CC5" w:rsidRDefault="00B6364E" w:rsidP="00B6364E">
            <w:pPr>
              <w:pStyle w:val="ac"/>
              <w:spacing w:line="274" w:lineRule="exact"/>
              <w:rPr>
                <w:szCs w:val="24"/>
              </w:rPr>
            </w:pPr>
            <w:r w:rsidRPr="00A71CC5">
              <w:rPr>
                <w:rStyle w:val="11pt"/>
                <w:color w:val="000000"/>
                <w:sz w:val="24"/>
                <w:szCs w:val="24"/>
              </w:rPr>
              <w:t>обеспечении исполнения</w:t>
            </w:r>
            <w:r w:rsidRPr="00A71CC5">
              <w:rPr>
                <w:szCs w:val="24"/>
              </w:rPr>
              <w:t xml:space="preserve"> </w:t>
            </w:r>
            <w:r w:rsidRPr="00A71CC5">
              <w:rPr>
                <w:rStyle w:val="11pt"/>
                <w:color w:val="000000"/>
                <w:sz w:val="24"/>
                <w:szCs w:val="24"/>
              </w:rPr>
              <w:t>гарантийных</w:t>
            </w:r>
          </w:p>
          <w:p w:rsidR="00B6364E" w:rsidRPr="00A71CC5" w:rsidRDefault="00B6364E" w:rsidP="00B6364E">
            <w:pPr>
              <w:pStyle w:val="ac"/>
              <w:spacing w:line="274" w:lineRule="exact"/>
              <w:rPr>
                <w:szCs w:val="24"/>
              </w:rPr>
            </w:pPr>
            <w:r w:rsidRPr="00A71CC5">
              <w:rPr>
                <w:rStyle w:val="11pt"/>
                <w:color w:val="000000"/>
                <w:sz w:val="24"/>
                <w:szCs w:val="24"/>
              </w:rPr>
              <w:t>обязательств,</w:t>
            </w:r>
          </w:p>
          <w:p w:rsidR="00B6364E" w:rsidRPr="00A71CC5" w:rsidRDefault="00B6364E" w:rsidP="00B6364E">
            <w:pPr>
              <w:pStyle w:val="ac"/>
              <w:spacing w:line="274" w:lineRule="exact"/>
              <w:rPr>
                <w:szCs w:val="24"/>
              </w:rPr>
            </w:pPr>
            <w:r w:rsidRPr="00A71CC5">
              <w:rPr>
                <w:rStyle w:val="11pt"/>
                <w:color w:val="000000"/>
                <w:sz w:val="24"/>
                <w:szCs w:val="24"/>
              </w:rPr>
              <w:t>предусмотренных</w:t>
            </w:r>
          </w:p>
          <w:p w:rsidR="00B6364E" w:rsidRPr="00A71CC5" w:rsidRDefault="00B6364E" w:rsidP="00B6364E">
            <w:pPr>
              <w:pStyle w:val="ac"/>
              <w:spacing w:line="220" w:lineRule="exact"/>
              <w:rPr>
                <w:szCs w:val="24"/>
              </w:rPr>
            </w:pPr>
            <w:r w:rsidRPr="00A71CC5">
              <w:rPr>
                <w:rStyle w:val="11pt"/>
                <w:color w:val="000000"/>
                <w:sz w:val="24"/>
                <w:szCs w:val="24"/>
              </w:rPr>
              <w:t>договором</w:t>
            </w:r>
          </w:p>
        </w:tc>
        <w:tc>
          <w:tcPr>
            <w:tcW w:w="6129" w:type="dxa"/>
            <w:tcBorders>
              <w:top w:val="single" w:sz="4" w:space="0" w:color="auto"/>
              <w:left w:val="single" w:sz="4" w:space="0" w:color="auto"/>
              <w:bottom w:val="nil"/>
              <w:right w:val="single" w:sz="4" w:space="0" w:color="auto"/>
            </w:tcBorders>
            <w:shd w:val="clear" w:color="auto" w:fill="FFFFFF"/>
            <w:vAlign w:val="center"/>
          </w:tcPr>
          <w:p w:rsidR="00B6364E" w:rsidRPr="00674276" w:rsidRDefault="00B6364E" w:rsidP="00B6364E">
            <w:pPr>
              <w:pStyle w:val="ac"/>
              <w:spacing w:line="220" w:lineRule="exact"/>
              <w:jc w:val="left"/>
              <w:rPr>
                <w:rFonts w:ascii="Times New Roman" w:hAnsi="Times New Roman"/>
                <w:szCs w:val="24"/>
              </w:rPr>
            </w:pPr>
            <w:r w:rsidRPr="00674276">
              <w:rPr>
                <w:rFonts w:ascii="Times New Roman" w:hAnsi="Times New Roman"/>
                <w:szCs w:val="24"/>
                <w:u w:val="single"/>
              </w:rPr>
              <w:t>Обеспечение гарантийных обязательств по договору</w:t>
            </w:r>
            <w:r w:rsidRPr="00674276">
              <w:rPr>
                <w:rFonts w:ascii="Times New Roman" w:hAnsi="Times New Roman"/>
                <w:szCs w:val="24"/>
              </w:rPr>
              <w:t>: в соответствии с условиями проекта договора.</w:t>
            </w:r>
          </w:p>
        </w:tc>
      </w:tr>
      <w:tr w:rsidR="00CA3820" w:rsidRPr="006C1A68" w:rsidTr="0039456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42" w:type="dxa"/>
            <w:right w:w="42" w:type="dxa"/>
          </w:tblCellMar>
          <w:tblLook w:val="0000" w:firstRow="0" w:lastRow="0" w:firstColumn="0" w:lastColumn="0" w:noHBand="0" w:noVBand="0"/>
        </w:tblPrEx>
        <w:tc>
          <w:tcPr>
            <w:tcW w:w="817" w:type="dxa"/>
            <w:vAlign w:val="center"/>
          </w:tcPr>
          <w:p w:rsidR="00CA3820" w:rsidRPr="005B2D71" w:rsidRDefault="00CA3820" w:rsidP="00CA3820">
            <w:pPr>
              <w:pStyle w:val="afffff3"/>
              <w:numPr>
                <w:ilvl w:val="0"/>
                <w:numId w:val="36"/>
              </w:numPr>
              <w:spacing w:before="20" w:after="20"/>
              <w:ind w:right="-22"/>
              <w:rPr>
                <w:spacing w:val="-20"/>
              </w:rPr>
            </w:pPr>
          </w:p>
        </w:tc>
        <w:tc>
          <w:tcPr>
            <w:tcW w:w="2693" w:type="dxa"/>
            <w:tcBorders>
              <w:top w:val="single" w:sz="4" w:space="0" w:color="auto"/>
              <w:left w:val="single" w:sz="4" w:space="0" w:color="auto"/>
              <w:bottom w:val="single" w:sz="4" w:space="0" w:color="auto"/>
              <w:right w:val="nil"/>
            </w:tcBorders>
            <w:shd w:val="clear" w:color="auto" w:fill="FFFFFF"/>
          </w:tcPr>
          <w:p w:rsidR="00CA3820" w:rsidRPr="00D30148" w:rsidRDefault="00CA3820" w:rsidP="00CA3820">
            <w:pPr>
              <w:pStyle w:val="ac"/>
              <w:spacing w:line="274" w:lineRule="exact"/>
              <w:rPr>
                <w:szCs w:val="24"/>
              </w:rPr>
            </w:pPr>
            <w:r>
              <w:rPr>
                <w:rStyle w:val="11pt"/>
                <w:color w:val="000000"/>
                <w:sz w:val="24"/>
                <w:szCs w:val="24"/>
              </w:rPr>
              <w:t xml:space="preserve">Применение </w:t>
            </w:r>
            <w:r w:rsidRPr="00D30148">
              <w:rPr>
                <w:rStyle w:val="11pt"/>
                <w:color w:val="000000"/>
                <w:sz w:val="24"/>
                <w:szCs w:val="24"/>
              </w:rPr>
              <w:t>национального режима</w:t>
            </w:r>
          </w:p>
        </w:tc>
        <w:tc>
          <w:tcPr>
            <w:tcW w:w="6129" w:type="dxa"/>
            <w:tcBorders>
              <w:top w:val="single" w:sz="4" w:space="0" w:color="auto"/>
              <w:left w:val="single" w:sz="4" w:space="0" w:color="auto"/>
              <w:bottom w:val="single" w:sz="4" w:space="0" w:color="auto"/>
              <w:right w:val="single" w:sz="4" w:space="0" w:color="auto"/>
            </w:tcBorders>
            <w:shd w:val="clear" w:color="auto" w:fill="FFFFFF"/>
            <w:vAlign w:val="center"/>
          </w:tcPr>
          <w:p w:rsidR="00CA3820" w:rsidRPr="00D30148" w:rsidRDefault="00CA3820" w:rsidP="00CA3820">
            <w:pPr>
              <w:pStyle w:val="ac"/>
              <w:spacing w:line="274" w:lineRule="exact"/>
              <w:rPr>
                <w:rFonts w:ascii="Times New Roman" w:hAnsi="Times New Roman"/>
                <w:szCs w:val="24"/>
              </w:rPr>
            </w:pPr>
            <w:r>
              <w:rPr>
                <w:rFonts w:ascii="Times New Roman" w:hAnsi="Times New Roman"/>
                <w:szCs w:val="24"/>
              </w:rPr>
              <w:t>З</w:t>
            </w:r>
            <w:r w:rsidRPr="00794EB1">
              <w:rPr>
                <w:rFonts w:ascii="Times New Roman" w:hAnsi="Times New Roman"/>
                <w:szCs w:val="24"/>
              </w:rPr>
              <w:t>апреты</w:t>
            </w:r>
            <w:r>
              <w:rPr>
                <w:rFonts w:ascii="Times New Roman" w:hAnsi="Times New Roman"/>
                <w:szCs w:val="24"/>
              </w:rPr>
              <w:t xml:space="preserve">, ограничения </w:t>
            </w:r>
            <w:r w:rsidRPr="00794EB1">
              <w:rPr>
                <w:rFonts w:ascii="Times New Roman" w:hAnsi="Times New Roman"/>
                <w:szCs w:val="24"/>
              </w:rPr>
              <w:t>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rFonts w:ascii="Times New Roman" w:hAnsi="Times New Roman"/>
                <w:szCs w:val="24"/>
              </w:rPr>
              <w:t xml:space="preserve">, </w:t>
            </w:r>
            <w:r w:rsidRPr="00561929">
              <w:rPr>
                <w:rFonts w:ascii="Times New Roman" w:hAnsi="Times New Roman"/>
                <w:szCs w:val="24"/>
              </w:rPr>
              <w:t>преимущество в отношении товаров российского происхождения (в том числе поставляемых при выполнении закупаемых ра</w:t>
            </w:r>
            <w:r>
              <w:rPr>
                <w:rFonts w:ascii="Times New Roman" w:hAnsi="Times New Roman"/>
                <w:szCs w:val="24"/>
              </w:rPr>
              <w:t xml:space="preserve">бот, оказании закупаемых услуг) в соответствии с </w:t>
            </w:r>
            <w:r w:rsidRPr="00794EB1">
              <w:rPr>
                <w:rFonts w:ascii="Times New Roman" w:hAnsi="Times New Roman"/>
                <w:szCs w:val="24"/>
              </w:rPr>
              <w:t>постановлением Правительства Российской Федерации от 23.12.2024</w:t>
            </w:r>
            <w:r>
              <w:rPr>
                <w:rFonts w:ascii="Times New Roman" w:hAnsi="Times New Roman"/>
                <w:szCs w:val="24"/>
              </w:rPr>
              <w:t xml:space="preserve"> № 1875 "</w:t>
            </w:r>
            <w:r w:rsidRPr="00794EB1">
              <w:rPr>
                <w:rFonts w:ascii="Times New Roman" w:hAnsi="Times New Roman"/>
                <w:szCs w:val="24"/>
              </w:rPr>
              <w:t>О мерах по предоставлению национального режима при осуществлении закупок товаров, работ, услуг для обеспечения государственных и</w:t>
            </w:r>
            <w:r>
              <w:rPr>
                <w:rFonts w:ascii="Times New Roman" w:hAnsi="Times New Roman"/>
                <w:szCs w:val="24"/>
              </w:rPr>
              <w:t xml:space="preserve"> </w:t>
            </w:r>
            <w:r w:rsidRPr="00794EB1">
              <w:rPr>
                <w:rFonts w:ascii="Times New Roman" w:hAnsi="Times New Roman"/>
                <w:szCs w:val="24"/>
              </w:rPr>
              <w:t>муниципальных нужд, закупок товаров, работ, услуг от</w:t>
            </w:r>
            <w:r>
              <w:rPr>
                <w:rFonts w:ascii="Times New Roman" w:hAnsi="Times New Roman"/>
                <w:szCs w:val="24"/>
              </w:rPr>
              <w:t>дельными видами юридических лиц"</w:t>
            </w:r>
            <w:r w:rsidR="00346D02">
              <w:rPr>
                <w:rFonts w:ascii="Times New Roman" w:hAnsi="Times New Roman"/>
                <w:szCs w:val="24"/>
              </w:rPr>
              <w:t>:</w:t>
            </w:r>
            <w:r>
              <w:rPr>
                <w:rFonts w:ascii="Times New Roman" w:hAnsi="Times New Roman"/>
                <w:szCs w:val="24"/>
              </w:rPr>
              <w:t xml:space="preserve">                 </w:t>
            </w:r>
            <w:r w:rsidRPr="008E67B9">
              <w:rPr>
                <w:rFonts w:ascii="Times New Roman" w:hAnsi="Times New Roman"/>
                <w:b/>
                <w:szCs w:val="24"/>
              </w:rPr>
              <w:t>не установлены</w:t>
            </w:r>
          </w:p>
        </w:tc>
      </w:tr>
      <w:tr w:rsidR="00B6364E" w:rsidRPr="006C1A68" w:rsidTr="009E0DF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42" w:type="dxa"/>
            <w:right w:w="42" w:type="dxa"/>
          </w:tblCellMar>
          <w:tblLook w:val="0000" w:firstRow="0" w:lastRow="0" w:firstColumn="0" w:lastColumn="0" w:noHBand="0" w:noVBand="0"/>
        </w:tblPrEx>
        <w:tc>
          <w:tcPr>
            <w:tcW w:w="817" w:type="dxa"/>
            <w:tcBorders>
              <w:bottom w:val="single" w:sz="4" w:space="0" w:color="auto"/>
            </w:tcBorders>
            <w:vAlign w:val="center"/>
          </w:tcPr>
          <w:p w:rsidR="00B6364E" w:rsidRPr="005B2D71" w:rsidRDefault="00B6364E" w:rsidP="00B6364E">
            <w:pPr>
              <w:pStyle w:val="afffff3"/>
              <w:numPr>
                <w:ilvl w:val="0"/>
                <w:numId w:val="36"/>
              </w:numPr>
              <w:spacing w:before="20" w:after="20"/>
              <w:rPr>
                <w:spacing w:val="-20"/>
              </w:rPr>
            </w:pPr>
          </w:p>
        </w:tc>
        <w:tc>
          <w:tcPr>
            <w:tcW w:w="2693" w:type="dxa"/>
            <w:tcBorders>
              <w:top w:val="single" w:sz="4" w:space="0" w:color="auto"/>
              <w:left w:val="single" w:sz="4" w:space="0" w:color="auto"/>
              <w:bottom w:val="single" w:sz="4" w:space="0" w:color="auto"/>
              <w:right w:val="nil"/>
            </w:tcBorders>
            <w:shd w:val="clear" w:color="auto" w:fill="FFFFFF"/>
          </w:tcPr>
          <w:p w:rsidR="00B6364E" w:rsidRPr="00674276" w:rsidRDefault="00B6364E" w:rsidP="00B6364E">
            <w:pPr>
              <w:pStyle w:val="ac"/>
              <w:spacing w:line="274" w:lineRule="exact"/>
              <w:jc w:val="left"/>
              <w:rPr>
                <w:rFonts w:ascii="Times New Roman" w:hAnsi="Times New Roman"/>
                <w:b/>
                <w:bCs/>
                <w:color w:val="000000"/>
                <w:szCs w:val="22"/>
              </w:rPr>
            </w:pPr>
            <w:r w:rsidRPr="00674276">
              <w:rPr>
                <w:rStyle w:val="11pt"/>
                <w:sz w:val="24"/>
              </w:rPr>
              <w:t xml:space="preserve">Порядок заключения договора с участником закупки, который предложил такие же, как и </w:t>
            </w:r>
            <w:r w:rsidRPr="00674276">
              <w:rPr>
                <w:rStyle w:val="11pt"/>
                <w:sz w:val="24"/>
              </w:rPr>
              <w:lastRenderedPageBreak/>
              <w:t>победитель закупки, условия исполнения договора или предложение которого содержит</w:t>
            </w:r>
            <w:r>
              <w:rPr>
                <w:rStyle w:val="11pt"/>
                <w:color w:val="000000"/>
                <w:sz w:val="24"/>
              </w:rPr>
              <w:t xml:space="preserve"> </w:t>
            </w:r>
            <w:r w:rsidRPr="00674276">
              <w:rPr>
                <w:rStyle w:val="11pt"/>
                <w:sz w:val="24"/>
              </w:rPr>
              <w:t>лучшие условия исполнения договора, следующие после условий, предложенных победителем</w:t>
            </w:r>
            <w:r>
              <w:rPr>
                <w:rStyle w:val="11pt"/>
                <w:color w:val="000000"/>
                <w:sz w:val="24"/>
              </w:rPr>
              <w:t xml:space="preserve"> </w:t>
            </w:r>
            <w:r w:rsidRPr="00674276">
              <w:rPr>
                <w:rStyle w:val="11pt"/>
                <w:sz w:val="24"/>
              </w:rPr>
              <w:t>закупки, который признан</w:t>
            </w:r>
            <w:r>
              <w:rPr>
                <w:rStyle w:val="11pt"/>
                <w:color w:val="000000"/>
                <w:sz w:val="24"/>
              </w:rPr>
              <w:t xml:space="preserve"> </w:t>
            </w:r>
            <w:r w:rsidRPr="00674276">
              <w:rPr>
                <w:rStyle w:val="11pt"/>
                <w:sz w:val="24"/>
              </w:rPr>
              <w:t>уклонившимся</w:t>
            </w:r>
          </w:p>
        </w:tc>
        <w:tc>
          <w:tcPr>
            <w:tcW w:w="6129" w:type="dxa"/>
            <w:tcBorders>
              <w:top w:val="single" w:sz="4" w:space="0" w:color="auto"/>
              <w:left w:val="single" w:sz="4" w:space="0" w:color="auto"/>
              <w:bottom w:val="single" w:sz="4" w:space="0" w:color="auto"/>
              <w:right w:val="single" w:sz="4" w:space="0" w:color="auto"/>
            </w:tcBorders>
            <w:shd w:val="clear" w:color="auto" w:fill="FFFFFF"/>
          </w:tcPr>
          <w:p w:rsidR="00B6364E" w:rsidRPr="00D83E90" w:rsidRDefault="00B6364E" w:rsidP="00B6364E">
            <w:pPr>
              <w:jc w:val="both"/>
              <w:rPr>
                <w:color w:val="000000"/>
                <w:spacing w:val="-4"/>
                <w:szCs w:val="22"/>
              </w:rPr>
            </w:pPr>
            <w:r w:rsidRPr="00C93DB7">
              <w:rPr>
                <w:rStyle w:val="11pt7"/>
                <w:color w:val="000000"/>
                <w:sz w:val="24"/>
              </w:rPr>
              <w:lastRenderedPageBreak/>
              <w:t>В случае, если победитель конкурентной процедуры признан уклонившимся от заключения договора,</w:t>
            </w:r>
            <w:r w:rsidR="00BB363A">
              <w:rPr>
                <w:rStyle w:val="11pt7"/>
                <w:color w:val="000000"/>
                <w:sz w:val="24"/>
              </w:rPr>
              <w:t xml:space="preserve"> если </w:t>
            </w:r>
            <w:r w:rsidR="00BB363A" w:rsidRPr="00D83E90">
              <w:rPr>
                <w:rStyle w:val="11pt7"/>
                <w:color w:val="000000"/>
                <w:sz w:val="24"/>
              </w:rPr>
              <w:t>Заказчик отказался от заключения договора с победителем процедуры закупки</w:t>
            </w:r>
            <w:r w:rsidR="00D83E90" w:rsidRPr="00D83E90">
              <w:rPr>
                <w:rStyle w:val="11pt7"/>
                <w:color w:val="000000"/>
                <w:sz w:val="24"/>
              </w:rPr>
              <w:t xml:space="preserve">, </w:t>
            </w:r>
            <w:r w:rsidR="00BB363A" w:rsidRPr="00D83E90">
              <w:rPr>
                <w:rStyle w:val="11pt7"/>
                <w:color w:val="000000"/>
                <w:sz w:val="24"/>
              </w:rPr>
              <w:t xml:space="preserve">обнаружив, что документы и сведения, </w:t>
            </w:r>
            <w:r w:rsidR="00BB363A" w:rsidRPr="00D83E90">
              <w:rPr>
                <w:rStyle w:val="11pt7"/>
                <w:color w:val="000000"/>
                <w:sz w:val="24"/>
              </w:rPr>
              <w:lastRenderedPageBreak/>
              <w:t>представленные участником в составе заявки, не соответствуют установленным документацией о закупке требованиям или содержат недостовер</w:t>
            </w:r>
            <w:r w:rsidR="00D83E90" w:rsidRPr="00D83E90">
              <w:rPr>
                <w:rStyle w:val="11pt7"/>
                <w:color w:val="000000"/>
                <w:sz w:val="24"/>
              </w:rPr>
              <w:t xml:space="preserve">ную информацию, </w:t>
            </w:r>
            <w:r w:rsidRPr="00C93DB7">
              <w:rPr>
                <w:rStyle w:val="11pt7"/>
                <w:color w:val="000000"/>
                <w:sz w:val="24"/>
              </w:rPr>
              <w:t xml:space="preserve">Заказчик вправе заключить договор с участником такой процедуры, заявке которого присвоен второй номер. Этот участник признается победителем такой процедуры и в проект договора, прилагаемый к документации и (или) извещению о закупке, Заказчиком включаются условия исполнения </w:t>
            </w:r>
            <w:r w:rsidRPr="00470F9C">
              <w:rPr>
                <w:rStyle w:val="11pt7"/>
                <w:color w:val="000000"/>
                <w:spacing w:val="-4"/>
                <w:sz w:val="24"/>
              </w:rPr>
              <w:t>данного договора, предложенные этим участником. Проект договора должен быть направлен Заказчиком этому участнику в срок, не превышающий десяти дней с даты признания победителя такой процедуры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w:t>
            </w:r>
            <w:r w:rsidR="00BB363A">
              <w:rPr>
                <w:rStyle w:val="11pt7"/>
                <w:color w:val="000000"/>
                <w:spacing w:val="-4"/>
                <w:sz w:val="24"/>
              </w:rPr>
              <w:t>беспечения заявки на участие в конкурентной</w:t>
            </w:r>
            <w:r w:rsidRPr="00470F9C">
              <w:rPr>
                <w:rStyle w:val="11pt7"/>
                <w:color w:val="000000"/>
                <w:spacing w:val="-4"/>
                <w:sz w:val="24"/>
              </w:rPr>
              <w:t xml:space="preserve"> процедуре.</w:t>
            </w:r>
          </w:p>
        </w:tc>
      </w:tr>
      <w:tr w:rsidR="00B6364E" w:rsidRPr="006C1A68" w:rsidTr="009E0DF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42" w:type="dxa"/>
            <w:right w:w="42" w:type="dxa"/>
          </w:tblCellMar>
          <w:tblLook w:val="0000" w:firstRow="0" w:lastRow="0" w:firstColumn="0" w:lastColumn="0" w:noHBand="0" w:noVBand="0"/>
        </w:tblPrEx>
        <w:tc>
          <w:tcPr>
            <w:tcW w:w="817" w:type="dxa"/>
            <w:tcBorders>
              <w:top w:val="single" w:sz="4" w:space="0" w:color="auto"/>
              <w:left w:val="single" w:sz="4" w:space="0" w:color="auto"/>
              <w:bottom w:val="single" w:sz="4" w:space="0" w:color="auto"/>
            </w:tcBorders>
            <w:vAlign w:val="center"/>
          </w:tcPr>
          <w:p w:rsidR="00B6364E" w:rsidRPr="005B2D71" w:rsidRDefault="00B6364E" w:rsidP="00B6364E">
            <w:pPr>
              <w:pStyle w:val="afffff3"/>
              <w:numPr>
                <w:ilvl w:val="0"/>
                <w:numId w:val="36"/>
              </w:numPr>
              <w:spacing w:before="20" w:after="20"/>
              <w:rPr>
                <w:spacing w:val="-20"/>
              </w:rPr>
            </w:pPr>
          </w:p>
        </w:tc>
        <w:tc>
          <w:tcPr>
            <w:tcW w:w="2693" w:type="dxa"/>
            <w:tcBorders>
              <w:top w:val="single" w:sz="4" w:space="0" w:color="auto"/>
              <w:left w:val="single" w:sz="4" w:space="0" w:color="auto"/>
              <w:bottom w:val="single" w:sz="4" w:space="0" w:color="auto"/>
              <w:right w:val="nil"/>
            </w:tcBorders>
            <w:shd w:val="clear" w:color="auto" w:fill="FFFFFF"/>
          </w:tcPr>
          <w:p w:rsidR="00B6364E" w:rsidRPr="00674276" w:rsidRDefault="00B6364E" w:rsidP="00B6364E">
            <w:pPr>
              <w:pStyle w:val="ac"/>
              <w:spacing w:line="274" w:lineRule="exact"/>
              <w:jc w:val="left"/>
              <w:rPr>
                <w:szCs w:val="22"/>
              </w:rPr>
            </w:pPr>
            <w:r w:rsidRPr="00674276">
              <w:rPr>
                <w:rStyle w:val="11pt"/>
                <w:color w:val="000000"/>
                <w:sz w:val="24"/>
              </w:rPr>
              <w:t>Порядок применения</w:t>
            </w:r>
          </w:p>
          <w:p w:rsidR="00B6364E" w:rsidRPr="00674276" w:rsidRDefault="00B6364E" w:rsidP="00B6364E">
            <w:pPr>
              <w:pStyle w:val="ac"/>
              <w:spacing w:line="274" w:lineRule="exact"/>
              <w:jc w:val="left"/>
              <w:rPr>
                <w:szCs w:val="22"/>
              </w:rPr>
            </w:pPr>
            <w:r w:rsidRPr="00674276">
              <w:rPr>
                <w:rStyle w:val="11pt"/>
                <w:color w:val="000000"/>
                <w:sz w:val="24"/>
              </w:rPr>
              <w:t>Официального курса иностранной валюты к рублю</w:t>
            </w:r>
            <w:r>
              <w:rPr>
                <w:szCs w:val="22"/>
              </w:rPr>
              <w:t xml:space="preserve"> </w:t>
            </w:r>
            <w:r w:rsidRPr="00674276">
              <w:rPr>
                <w:rStyle w:val="11pt"/>
                <w:color w:val="000000"/>
                <w:sz w:val="24"/>
              </w:rPr>
              <w:t>Российской Федерации,</w:t>
            </w:r>
            <w:r>
              <w:rPr>
                <w:szCs w:val="22"/>
              </w:rPr>
              <w:t xml:space="preserve"> </w:t>
            </w:r>
            <w:r w:rsidRPr="00674276">
              <w:rPr>
                <w:rStyle w:val="11pt"/>
                <w:color w:val="000000"/>
                <w:sz w:val="24"/>
              </w:rPr>
              <w:t>установленного</w:t>
            </w:r>
            <w:r>
              <w:rPr>
                <w:szCs w:val="22"/>
              </w:rPr>
              <w:t xml:space="preserve"> </w:t>
            </w:r>
            <w:r w:rsidRPr="00674276">
              <w:rPr>
                <w:rStyle w:val="11pt"/>
                <w:color w:val="000000"/>
                <w:sz w:val="24"/>
              </w:rPr>
              <w:t>Центральным банком</w:t>
            </w:r>
            <w:r>
              <w:rPr>
                <w:szCs w:val="22"/>
              </w:rPr>
              <w:t xml:space="preserve"> </w:t>
            </w:r>
            <w:r w:rsidRPr="00674276">
              <w:rPr>
                <w:rStyle w:val="11pt"/>
                <w:color w:val="000000"/>
                <w:sz w:val="24"/>
              </w:rPr>
              <w:t>Российской Федерации и</w:t>
            </w:r>
            <w:r>
              <w:rPr>
                <w:szCs w:val="22"/>
              </w:rPr>
              <w:t xml:space="preserve"> </w:t>
            </w:r>
            <w:r w:rsidRPr="00674276">
              <w:rPr>
                <w:rStyle w:val="11pt"/>
                <w:color w:val="000000"/>
                <w:sz w:val="24"/>
              </w:rPr>
              <w:t>используемого при оплате</w:t>
            </w:r>
            <w:r>
              <w:rPr>
                <w:szCs w:val="22"/>
              </w:rPr>
              <w:t xml:space="preserve"> </w:t>
            </w:r>
            <w:r w:rsidRPr="00674276">
              <w:rPr>
                <w:rStyle w:val="11pt"/>
                <w:color w:val="000000"/>
                <w:sz w:val="24"/>
              </w:rPr>
              <w:t>договора</w:t>
            </w:r>
          </w:p>
        </w:tc>
        <w:tc>
          <w:tcPr>
            <w:tcW w:w="6129" w:type="dxa"/>
            <w:tcBorders>
              <w:top w:val="single" w:sz="4" w:space="0" w:color="auto"/>
              <w:left w:val="single" w:sz="4" w:space="0" w:color="auto"/>
              <w:bottom w:val="single" w:sz="4" w:space="0" w:color="auto"/>
              <w:right w:val="single" w:sz="4" w:space="0" w:color="auto"/>
            </w:tcBorders>
            <w:shd w:val="clear" w:color="auto" w:fill="FFFFFF"/>
          </w:tcPr>
          <w:p w:rsidR="00B6364E" w:rsidRPr="00C93DB7" w:rsidRDefault="00B6364E" w:rsidP="00B6364E">
            <w:pPr>
              <w:pStyle w:val="ac"/>
              <w:spacing w:line="278" w:lineRule="exact"/>
            </w:pPr>
            <w:r w:rsidRPr="00C93DB7">
              <w:rPr>
                <w:rStyle w:val="11pt7"/>
                <w:color w:val="000000"/>
                <w:sz w:val="24"/>
              </w:rPr>
              <w:t>Оплата производится в рублях по курсу соответствующей валюты, установленному Центральным банком Российской Федерации на дату заключения договора</w:t>
            </w:r>
          </w:p>
        </w:tc>
      </w:tr>
      <w:tr w:rsidR="00B6364E" w:rsidRPr="006C1A68" w:rsidTr="009E0DF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42" w:type="dxa"/>
            <w:right w:w="42" w:type="dxa"/>
          </w:tblCellMar>
          <w:tblLook w:val="0000" w:firstRow="0" w:lastRow="0" w:firstColumn="0" w:lastColumn="0" w:noHBand="0" w:noVBand="0"/>
        </w:tblPrEx>
        <w:tc>
          <w:tcPr>
            <w:tcW w:w="817" w:type="dxa"/>
            <w:tcBorders>
              <w:top w:val="single" w:sz="4" w:space="0" w:color="auto"/>
              <w:bottom w:val="single" w:sz="4" w:space="0" w:color="auto"/>
            </w:tcBorders>
            <w:vAlign w:val="center"/>
          </w:tcPr>
          <w:p w:rsidR="00B6364E" w:rsidRPr="005B2D71" w:rsidRDefault="00B6364E" w:rsidP="00B6364E">
            <w:pPr>
              <w:pStyle w:val="afffff3"/>
              <w:numPr>
                <w:ilvl w:val="0"/>
                <w:numId w:val="36"/>
              </w:numPr>
              <w:spacing w:before="20" w:after="20"/>
              <w:rPr>
                <w:spacing w:val="-20"/>
              </w:rPr>
            </w:pPr>
          </w:p>
        </w:tc>
        <w:tc>
          <w:tcPr>
            <w:tcW w:w="2693" w:type="dxa"/>
            <w:tcBorders>
              <w:top w:val="single" w:sz="4" w:space="0" w:color="auto"/>
              <w:bottom w:val="single" w:sz="4" w:space="0" w:color="auto"/>
            </w:tcBorders>
            <w:vAlign w:val="center"/>
          </w:tcPr>
          <w:p w:rsidR="00B6364E" w:rsidRPr="00A71CC5" w:rsidRDefault="00B6364E" w:rsidP="00B6364E">
            <w:pPr>
              <w:pStyle w:val="ac"/>
              <w:spacing w:line="274" w:lineRule="exact"/>
              <w:rPr>
                <w:rStyle w:val="11pt"/>
                <w:color w:val="000000"/>
                <w:sz w:val="24"/>
                <w:szCs w:val="24"/>
              </w:rPr>
            </w:pPr>
            <w:r w:rsidRPr="00A71CC5">
              <w:rPr>
                <w:rStyle w:val="11pt"/>
                <w:color w:val="000000"/>
                <w:sz w:val="24"/>
                <w:szCs w:val="24"/>
              </w:rPr>
              <w:t>Формы, порядок,</w:t>
            </w:r>
          </w:p>
          <w:p w:rsidR="00B6364E" w:rsidRPr="00A71CC5" w:rsidRDefault="00B6364E" w:rsidP="00B6364E">
            <w:pPr>
              <w:pStyle w:val="ac"/>
              <w:spacing w:line="274" w:lineRule="exact"/>
              <w:rPr>
                <w:rStyle w:val="11pt"/>
                <w:color w:val="000000"/>
                <w:sz w:val="24"/>
                <w:szCs w:val="24"/>
              </w:rPr>
            </w:pPr>
            <w:r w:rsidRPr="00A71CC5">
              <w:rPr>
                <w:rStyle w:val="11pt"/>
                <w:color w:val="000000"/>
                <w:sz w:val="24"/>
                <w:szCs w:val="24"/>
              </w:rPr>
              <w:t>дата и время</w:t>
            </w:r>
          </w:p>
          <w:p w:rsidR="00B6364E" w:rsidRPr="00A71CC5" w:rsidRDefault="00B6364E" w:rsidP="00B6364E">
            <w:pPr>
              <w:pStyle w:val="ac"/>
              <w:spacing w:line="274" w:lineRule="exact"/>
              <w:rPr>
                <w:rStyle w:val="11pt"/>
                <w:color w:val="000000"/>
                <w:sz w:val="24"/>
                <w:szCs w:val="24"/>
              </w:rPr>
            </w:pPr>
            <w:r w:rsidRPr="00A71CC5">
              <w:rPr>
                <w:rStyle w:val="11pt"/>
                <w:color w:val="000000"/>
                <w:sz w:val="24"/>
                <w:szCs w:val="24"/>
              </w:rPr>
              <w:t>окончания срока</w:t>
            </w:r>
          </w:p>
          <w:p w:rsidR="00B6364E" w:rsidRPr="00A71CC5" w:rsidRDefault="00B6364E" w:rsidP="00B6364E">
            <w:pPr>
              <w:pStyle w:val="ac"/>
              <w:spacing w:line="274" w:lineRule="exact"/>
              <w:rPr>
                <w:rStyle w:val="11pt"/>
                <w:color w:val="000000"/>
                <w:sz w:val="24"/>
                <w:szCs w:val="24"/>
              </w:rPr>
            </w:pPr>
            <w:r w:rsidRPr="00A71CC5">
              <w:rPr>
                <w:rStyle w:val="11pt"/>
                <w:color w:val="000000"/>
                <w:sz w:val="24"/>
                <w:szCs w:val="24"/>
              </w:rPr>
              <w:t>предоставлении</w:t>
            </w:r>
          </w:p>
          <w:p w:rsidR="00B6364E" w:rsidRPr="00A71CC5" w:rsidRDefault="00B6364E" w:rsidP="00B6364E">
            <w:pPr>
              <w:pStyle w:val="ac"/>
              <w:spacing w:line="274" w:lineRule="exact"/>
              <w:rPr>
                <w:rStyle w:val="11pt"/>
                <w:color w:val="000000"/>
                <w:sz w:val="24"/>
                <w:szCs w:val="24"/>
              </w:rPr>
            </w:pPr>
            <w:r w:rsidRPr="00A71CC5">
              <w:rPr>
                <w:rStyle w:val="11pt"/>
                <w:color w:val="000000"/>
                <w:sz w:val="24"/>
                <w:szCs w:val="24"/>
              </w:rPr>
              <w:t>участникам закупки</w:t>
            </w:r>
          </w:p>
          <w:p w:rsidR="00B6364E" w:rsidRPr="00A71CC5" w:rsidRDefault="00B6364E" w:rsidP="00B6364E">
            <w:pPr>
              <w:pStyle w:val="ac"/>
              <w:spacing w:line="274" w:lineRule="exact"/>
              <w:rPr>
                <w:rFonts w:ascii="Times New Roman" w:hAnsi="Times New Roman"/>
                <w:b/>
                <w:bCs/>
                <w:color w:val="000000"/>
                <w:szCs w:val="24"/>
              </w:rPr>
            </w:pPr>
            <w:r w:rsidRPr="00A71CC5">
              <w:rPr>
                <w:rStyle w:val="11pt"/>
                <w:color w:val="000000"/>
                <w:sz w:val="24"/>
                <w:szCs w:val="24"/>
              </w:rPr>
              <w:t>разъяснений положений документации о закупке</w:t>
            </w:r>
          </w:p>
        </w:tc>
        <w:tc>
          <w:tcPr>
            <w:tcW w:w="6129" w:type="dxa"/>
            <w:tcBorders>
              <w:top w:val="single" w:sz="4" w:space="0" w:color="auto"/>
              <w:bottom w:val="single" w:sz="4" w:space="0" w:color="auto"/>
            </w:tcBorders>
            <w:vAlign w:val="center"/>
          </w:tcPr>
          <w:p w:rsidR="000C3212" w:rsidRPr="000C3212" w:rsidRDefault="000C3212" w:rsidP="00D5313D">
            <w:pPr>
              <w:pStyle w:val="ConsPlusNormal"/>
              <w:ind w:firstLine="0"/>
              <w:jc w:val="both"/>
              <w:rPr>
                <w:rFonts w:ascii="Times New Roman" w:hAnsi="Times New Roman"/>
                <w:bCs/>
                <w:sz w:val="24"/>
                <w:szCs w:val="24"/>
              </w:rPr>
            </w:pPr>
            <w:r w:rsidRPr="000C3212">
              <w:rPr>
                <w:rFonts w:ascii="Times New Roman" w:hAnsi="Times New Roman"/>
                <w:bCs/>
                <w:sz w:val="24"/>
                <w:szCs w:val="24"/>
              </w:rPr>
              <w:t>Разъяснения положений извещения об осуществлении закупки и (или) документации о конкурентной закупке размещаются Заказчиком в ЕИС, на официальном сайте посредством ЭП не позднее чем в течение трех рабочих дней с даты поступления такого запроса с указанием предмета запроса, но без указания участника такой закупки, от которого поступил указанный запрос. Разъяснения положений документации о конкурентной закупке не должны изменять предмет закупки и существенные условия проекта договора.</w:t>
            </w:r>
          </w:p>
          <w:p w:rsidR="000C3212" w:rsidRDefault="000C3212" w:rsidP="000C3212">
            <w:pPr>
              <w:spacing w:before="20" w:after="20"/>
              <w:jc w:val="both"/>
              <w:rPr>
                <w:bCs/>
              </w:rPr>
            </w:pPr>
            <w:r w:rsidRPr="000C3212">
              <w:rPr>
                <w:bCs/>
              </w:rPr>
              <w:t>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B6364E" w:rsidRPr="00951963" w:rsidRDefault="00B6364E" w:rsidP="00B6364E">
            <w:pPr>
              <w:spacing w:before="20" w:after="20"/>
              <w:jc w:val="both"/>
              <w:rPr>
                <w:bCs/>
              </w:rPr>
            </w:pPr>
            <w:r w:rsidRPr="00951963">
              <w:rPr>
                <w:bCs/>
              </w:rPr>
              <w:t>Дата и время начала срока предоставления разъяснений положений настоящей конкурсной документации: с момента размещения на электронной площадке и в ЕИС извещения о проведении конкурса в электронной форме.</w:t>
            </w:r>
          </w:p>
          <w:p w:rsidR="00B6364E" w:rsidRPr="00951963" w:rsidRDefault="00B6364E" w:rsidP="00B6364E">
            <w:pPr>
              <w:spacing w:before="20" w:after="20"/>
              <w:jc w:val="both"/>
              <w:rPr>
                <w:bCs/>
              </w:rPr>
            </w:pPr>
          </w:p>
          <w:p w:rsidR="00953BD3" w:rsidRPr="00953BD3" w:rsidRDefault="00953BD3" w:rsidP="00953BD3">
            <w:pPr>
              <w:spacing w:before="20" w:after="20"/>
              <w:jc w:val="both"/>
              <w:rPr>
                <w:bCs/>
              </w:rPr>
            </w:pPr>
            <w:r w:rsidRPr="00953BD3">
              <w:rPr>
                <w:bCs/>
              </w:rPr>
              <w:t xml:space="preserve">Дата окончания срока предоставления разъяснений положений настоящей конкурсной документации: </w:t>
            </w:r>
          </w:p>
          <w:p w:rsidR="00B6364E" w:rsidRPr="000C3212" w:rsidRDefault="002F4A23" w:rsidP="00953BD3">
            <w:pPr>
              <w:rPr>
                <w:b/>
                <w:bCs/>
              </w:rPr>
            </w:pPr>
            <w:r>
              <w:rPr>
                <w:b/>
                <w:bCs/>
              </w:rPr>
              <w:t>«__» __</w:t>
            </w:r>
            <w:r w:rsidR="00BD4728" w:rsidRPr="00BD4728">
              <w:rPr>
                <w:b/>
                <w:bCs/>
              </w:rPr>
              <w:t xml:space="preserve"> 2025 года</w:t>
            </w:r>
            <w:r w:rsidR="00953BD3" w:rsidRPr="00953BD3">
              <w:rPr>
                <w:bCs/>
              </w:rPr>
              <w:t>.</w:t>
            </w:r>
            <w:r w:rsidR="00953BD3" w:rsidRPr="00953BD3">
              <w:rPr>
                <w:bCs/>
              </w:rPr>
              <w:tab/>
            </w:r>
            <w:r w:rsidR="001B4EF6" w:rsidRPr="001B4EF6">
              <w:rPr>
                <w:bCs/>
              </w:rPr>
              <w:tab/>
            </w:r>
          </w:p>
          <w:p w:rsidR="00B6364E" w:rsidRPr="00951963" w:rsidRDefault="00B6364E" w:rsidP="00B6364E">
            <w:pPr>
              <w:spacing w:before="20" w:after="20"/>
              <w:jc w:val="both"/>
              <w:rPr>
                <w:bCs/>
              </w:rPr>
            </w:pPr>
          </w:p>
          <w:p w:rsidR="00B6364E" w:rsidRPr="003875CE" w:rsidRDefault="00B6364E" w:rsidP="00366BA0">
            <w:pPr>
              <w:spacing w:before="20" w:after="20"/>
              <w:jc w:val="both"/>
              <w:rPr>
                <w:bCs/>
              </w:rPr>
            </w:pPr>
            <w:r w:rsidRPr="00951963">
              <w:rPr>
                <w:bCs/>
              </w:rPr>
              <w:t xml:space="preserve">Участник конкурентной закупки в электронной форме, подавший заявку на участие в такой закупке, вправе отозвать данную заявку либо внести в нее изменения не позднее </w:t>
            </w:r>
            <w:r w:rsidRPr="00951963">
              <w:rPr>
                <w:bCs/>
              </w:rPr>
              <w:lastRenderedPageBreak/>
              <w:t>даты окончания срока подачи заявок на участие в такой закупке, направив об этом уведомление оператору электронной площадки.</w:t>
            </w:r>
          </w:p>
        </w:tc>
      </w:tr>
      <w:tr w:rsidR="00B6364E" w:rsidRPr="006C1A68" w:rsidTr="009E0DF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42" w:type="dxa"/>
            <w:right w:w="42" w:type="dxa"/>
          </w:tblCellMar>
          <w:tblLook w:val="0000" w:firstRow="0" w:lastRow="0" w:firstColumn="0" w:lastColumn="0" w:noHBand="0" w:noVBand="0"/>
        </w:tblPrEx>
        <w:tc>
          <w:tcPr>
            <w:tcW w:w="817" w:type="dxa"/>
            <w:tcBorders>
              <w:top w:val="single" w:sz="4" w:space="0" w:color="auto"/>
              <w:bottom w:val="single" w:sz="4" w:space="0" w:color="auto"/>
            </w:tcBorders>
            <w:vAlign w:val="center"/>
          </w:tcPr>
          <w:p w:rsidR="00B6364E" w:rsidRPr="005B2D71" w:rsidRDefault="00B6364E" w:rsidP="00B6364E">
            <w:pPr>
              <w:pStyle w:val="afffff3"/>
              <w:numPr>
                <w:ilvl w:val="0"/>
                <w:numId w:val="36"/>
              </w:numPr>
              <w:spacing w:before="20" w:after="20"/>
              <w:rPr>
                <w:spacing w:val="-20"/>
              </w:rPr>
            </w:pPr>
          </w:p>
        </w:tc>
        <w:tc>
          <w:tcPr>
            <w:tcW w:w="2693" w:type="dxa"/>
          </w:tcPr>
          <w:p w:rsidR="00B6364E" w:rsidRPr="00A71CC5" w:rsidRDefault="00B6364E" w:rsidP="00B6364E">
            <w:pPr>
              <w:jc w:val="both"/>
              <w:rPr>
                <w:b/>
              </w:rPr>
            </w:pPr>
            <w:r w:rsidRPr="00A71CC5">
              <w:rPr>
                <w:rStyle w:val="11pt"/>
                <w:color w:val="000000"/>
                <w:sz w:val="24"/>
                <w:szCs w:val="24"/>
              </w:rPr>
              <w:t>Изменение объема товаров (работ, услуг). Процент изменения объема товаров (работ, услуг)</w:t>
            </w:r>
          </w:p>
        </w:tc>
        <w:tc>
          <w:tcPr>
            <w:tcW w:w="6129" w:type="dxa"/>
          </w:tcPr>
          <w:p w:rsidR="00B6364E" w:rsidRDefault="00BE7B79" w:rsidP="00B6364E">
            <w:pPr>
              <w:jc w:val="both"/>
            </w:pPr>
            <w:r w:rsidRPr="001A766C">
              <w:t xml:space="preserve">Заказчик вправе </w:t>
            </w:r>
            <w:r>
              <w:t>изменить не более чем на 30 процентов предусмотренный договором объем товаров, работ (услуг) при изменении потребности в таких товарах, работах (услугах), на выполнение, оказание которых заключен договор, или при выявлении потребности в дополнительном объеме товаров, работ (услуг), не предусмотренных договором, но связанных с работами (услугами), предусмотренными договором, при условии, что указанное увеличение объема не приведет к повышению цены договора более чем на 30 процентов, в порядке установленном в Положении о закупках</w:t>
            </w:r>
            <w:r w:rsidRPr="001A766C">
              <w:t>.</w:t>
            </w:r>
          </w:p>
        </w:tc>
      </w:tr>
      <w:tr w:rsidR="00B02AC3" w:rsidRPr="006C1A68" w:rsidTr="00B6364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42" w:type="dxa"/>
            <w:right w:w="42" w:type="dxa"/>
          </w:tblCellMar>
          <w:tblLook w:val="0000" w:firstRow="0" w:lastRow="0" w:firstColumn="0" w:lastColumn="0" w:noHBand="0" w:noVBand="0"/>
        </w:tblPrEx>
        <w:tc>
          <w:tcPr>
            <w:tcW w:w="817" w:type="dxa"/>
            <w:tcBorders>
              <w:top w:val="single" w:sz="4" w:space="0" w:color="auto"/>
              <w:bottom w:val="single" w:sz="4" w:space="0" w:color="auto"/>
            </w:tcBorders>
            <w:vAlign w:val="center"/>
          </w:tcPr>
          <w:p w:rsidR="00B02AC3" w:rsidRPr="005B2D71" w:rsidRDefault="00B02AC3" w:rsidP="00B02AC3">
            <w:pPr>
              <w:pStyle w:val="afffff3"/>
              <w:numPr>
                <w:ilvl w:val="0"/>
                <w:numId w:val="36"/>
              </w:numPr>
              <w:spacing w:before="20" w:after="20"/>
              <w:rPr>
                <w:spacing w:val="-20"/>
              </w:rPr>
            </w:pPr>
          </w:p>
        </w:tc>
        <w:tc>
          <w:tcPr>
            <w:tcW w:w="2693" w:type="dxa"/>
            <w:tcBorders>
              <w:top w:val="single" w:sz="4" w:space="0" w:color="auto"/>
              <w:bottom w:val="single" w:sz="4" w:space="0" w:color="auto"/>
            </w:tcBorders>
            <w:vAlign w:val="center"/>
          </w:tcPr>
          <w:p w:rsidR="00B02AC3" w:rsidRPr="0004669A" w:rsidRDefault="00B02AC3" w:rsidP="00B02AC3">
            <w:pPr>
              <w:rPr>
                <w:b/>
              </w:rPr>
            </w:pPr>
            <w:r w:rsidRPr="0004669A">
              <w:rPr>
                <w:b/>
              </w:rPr>
              <w:t>Антидемпинговые меры</w:t>
            </w:r>
          </w:p>
        </w:tc>
        <w:tc>
          <w:tcPr>
            <w:tcW w:w="6129" w:type="dxa"/>
          </w:tcPr>
          <w:p w:rsidR="00B02AC3" w:rsidRDefault="00B02AC3" w:rsidP="00B02AC3">
            <w:pPr>
              <w:jc w:val="both"/>
            </w:pPr>
            <w:r>
              <w:t xml:space="preserve">В случае, если начальная (максимальная) цена договора превышает 50 млн рублей 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договором предусмотрена выплата аванса). </w:t>
            </w:r>
          </w:p>
          <w:p w:rsidR="00B02AC3" w:rsidRPr="0085272E" w:rsidRDefault="00B02AC3" w:rsidP="00B02AC3">
            <w:pPr>
              <w:jc w:val="both"/>
              <w:rPr>
                <w:color w:val="FF0000"/>
                <w:sz w:val="16"/>
                <w:szCs w:val="20"/>
              </w:rPr>
            </w:pPr>
            <w:r>
              <w:t>В случае неисполнения установленных требований победитель или участник закупки, с которым заключается договор, признается уклонившимся от заключения договора.</w:t>
            </w:r>
          </w:p>
        </w:tc>
      </w:tr>
      <w:tr w:rsidR="00B6364E" w:rsidRPr="006C1A68" w:rsidTr="005F031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42" w:type="dxa"/>
            <w:right w:w="42" w:type="dxa"/>
          </w:tblCellMar>
          <w:tblLook w:val="0000" w:firstRow="0" w:lastRow="0" w:firstColumn="0" w:lastColumn="0" w:noHBand="0" w:noVBand="0"/>
        </w:tblPrEx>
        <w:tc>
          <w:tcPr>
            <w:tcW w:w="817" w:type="dxa"/>
            <w:tcBorders>
              <w:top w:val="single" w:sz="4" w:space="0" w:color="auto"/>
            </w:tcBorders>
            <w:vAlign w:val="center"/>
          </w:tcPr>
          <w:p w:rsidR="00B6364E" w:rsidRPr="005B2D71" w:rsidRDefault="00B6364E" w:rsidP="00B6364E">
            <w:pPr>
              <w:pStyle w:val="afffff3"/>
              <w:numPr>
                <w:ilvl w:val="0"/>
                <w:numId w:val="36"/>
              </w:numPr>
              <w:spacing w:before="20" w:after="20"/>
              <w:rPr>
                <w:spacing w:val="-20"/>
              </w:rPr>
            </w:pPr>
          </w:p>
        </w:tc>
        <w:tc>
          <w:tcPr>
            <w:tcW w:w="2693" w:type="dxa"/>
          </w:tcPr>
          <w:p w:rsidR="00B6364E" w:rsidRPr="0080200D" w:rsidRDefault="00B6364E" w:rsidP="00B6364E">
            <w:pPr>
              <w:rPr>
                <w:b/>
              </w:rPr>
            </w:pPr>
            <w:r w:rsidRPr="0080200D">
              <w:rPr>
                <w:b/>
              </w:rPr>
              <w:t>Основания для отклонения заявки</w:t>
            </w:r>
          </w:p>
        </w:tc>
        <w:tc>
          <w:tcPr>
            <w:tcW w:w="6129" w:type="dxa"/>
          </w:tcPr>
          <w:p w:rsidR="00B6364E" w:rsidRPr="0080200D" w:rsidRDefault="00B6364E" w:rsidP="00B6364E">
            <w:pPr>
              <w:jc w:val="both"/>
            </w:pPr>
            <w:r w:rsidRPr="0080200D">
              <w:t xml:space="preserve"> Участник процедуры закупки, подавший заявку, не допускается Закупочной комиссией к участию в закупке в случае:</w:t>
            </w:r>
          </w:p>
          <w:p w:rsidR="004C49E2" w:rsidRDefault="00B6364E" w:rsidP="00B6364E">
            <w:pPr>
              <w:jc w:val="both"/>
            </w:pPr>
            <w:r w:rsidRPr="0080200D">
              <w:t xml:space="preserve">1. </w:t>
            </w:r>
            <w:r w:rsidR="004C49E2" w:rsidRPr="004C49E2">
              <w:t>Непредставления в составе заявки обязательных для предоставления документов и сведений</w:t>
            </w:r>
            <w:r w:rsidRPr="0080200D">
              <w:t>, предусмотренных пунктом 12 Инфо</w:t>
            </w:r>
            <w:r w:rsidR="004C49E2">
              <w:t>рмационной карты.</w:t>
            </w:r>
          </w:p>
          <w:p w:rsidR="00B6364E" w:rsidRPr="0080200D" w:rsidRDefault="00B6364E" w:rsidP="00B6364E">
            <w:pPr>
              <w:jc w:val="both"/>
            </w:pPr>
            <w:r w:rsidRPr="0080200D">
              <w:t>2. Несоответствия участника процедуры закупки обязательным требованиям к участникам процедуры закупок, установленным в извещении и/или документации о проведении закупки в соответствии с пунктом 10 Информационной карты;</w:t>
            </w:r>
          </w:p>
          <w:p w:rsidR="00B6364E" w:rsidRPr="0080200D" w:rsidRDefault="00B6364E" w:rsidP="00B6364E">
            <w:pPr>
              <w:jc w:val="both"/>
            </w:pPr>
            <w:r w:rsidRPr="0080200D">
              <w:t>3. Непредставления документа или копии документа, подтверждающего внесение обеспечения заявки на участие в закупке, если требование обеспечения таких заявок указано в документации о закупке, в том числе представление обеспечения заявки на участие в закупке, не соответствующего требованиям Положения</w:t>
            </w:r>
            <w:r>
              <w:t xml:space="preserve"> заказчика</w:t>
            </w:r>
            <w:r w:rsidRPr="0080200D">
              <w:t xml:space="preserve"> или документации о закупке, за исключением случаев обеспечения заявки на участие в закупке в электронной форме в виде внесения денежных средств на лице</w:t>
            </w:r>
            <w:r w:rsidR="00BA01CE">
              <w:t>вой счет участника закупки на Э</w:t>
            </w:r>
            <w:r w:rsidRPr="0080200D">
              <w:t>П или специальный счет в банке. В указанном случае подтверждение наличия обеспечения заявки осуществл</w:t>
            </w:r>
            <w:r w:rsidR="00BA01CE">
              <w:t>яется посредством функционала Э</w:t>
            </w:r>
            <w:r w:rsidRPr="0080200D">
              <w:t>П.</w:t>
            </w:r>
          </w:p>
          <w:p w:rsidR="00B6364E" w:rsidRPr="0080200D" w:rsidRDefault="00B6364E" w:rsidP="00B6364E">
            <w:pPr>
              <w:jc w:val="both"/>
            </w:pPr>
            <w:r w:rsidRPr="0080200D">
              <w:lastRenderedPageBreak/>
              <w:t>4. В случае несоответствия заявки на участие требованиям документации о закупке, в том числе наличия в таких заявках предложения о цене договора, превышающей установленную начальную (максимальную) цену договора, либо срок выполнения работ (оказания услуг, поставки товара) превышает срок, установленный документацией о закупке.</w:t>
            </w:r>
          </w:p>
          <w:p w:rsidR="00B6364E" w:rsidRPr="0080200D" w:rsidRDefault="00B6364E" w:rsidP="00B6364E">
            <w:pPr>
              <w:jc w:val="both"/>
            </w:pPr>
            <w:r w:rsidRPr="0080200D">
              <w:t>5. Наличия в составе заявок участника процедуры закупки недостоверной информации, в том числе в отношении его квалификационных данных.</w:t>
            </w:r>
          </w:p>
          <w:p w:rsidR="00B6364E" w:rsidRPr="0080200D" w:rsidRDefault="000C30F8" w:rsidP="00B6364E">
            <w:pPr>
              <w:jc w:val="both"/>
            </w:pPr>
            <w:r>
              <w:t>6</w:t>
            </w:r>
            <w:r w:rsidR="00B6364E" w:rsidRPr="0080200D">
              <w:t>. Несоответствия участника процедуры закупки дополнительным требованиям к участникам процедуры закупок, установленным в извещении и (или) документации закупке, в соответствии с пунктом 11 Информационной карты;</w:t>
            </w:r>
          </w:p>
          <w:p w:rsidR="00B6364E" w:rsidRPr="0080200D" w:rsidRDefault="000C30F8" w:rsidP="00B6364E">
            <w:pPr>
              <w:jc w:val="both"/>
            </w:pPr>
            <w:r>
              <w:t>7</w:t>
            </w:r>
            <w:r w:rsidR="00B6364E" w:rsidRPr="0080200D">
              <w:t>. Отсутствия в составе заявки предложения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является обязательным в соответствии с извещением/документацией о закупке, либо согласия участника процедуры закупки на исполнение договора на условиях, указанных в извещении и/или документации о закупке, отсутствия в составе заявки предложения участника процедуры закупки о цене договора.</w:t>
            </w:r>
          </w:p>
          <w:p w:rsidR="00B6364E" w:rsidRPr="0080200D" w:rsidRDefault="00B6364E" w:rsidP="00B6364E">
            <w:pPr>
              <w:jc w:val="both"/>
            </w:pPr>
            <w:r w:rsidRPr="0080200D">
              <w:t>Отстранение участника закупки от участия в процедуре закупки или отказ от заключения договора с победителем процедуры закупки осуществляется в любой момент до заключения договора, если Заказчик или Закупочная комиссия обнаружит, что участник закупки не соответствует требованиям, указанным в пунктах 10, 11 Информационной карты (при наличии таких требований), или предоставил недостоверную информацию в отношении своего соответствия указанным требованиям.</w:t>
            </w:r>
          </w:p>
        </w:tc>
      </w:tr>
    </w:tbl>
    <w:p w:rsidR="00020F85" w:rsidRDefault="00745A51" w:rsidP="0079712B">
      <w:pPr>
        <w:jc w:val="right"/>
      </w:pPr>
      <w:r>
        <w:lastRenderedPageBreak/>
        <w:br w:type="page"/>
      </w:r>
      <w:bookmarkStart w:id="23" w:name="_Toc470505764"/>
      <w:bookmarkStart w:id="24" w:name="_Toc522785773"/>
      <w:bookmarkStart w:id="25" w:name="_Toc534788295"/>
      <w:bookmarkStart w:id="26" w:name="_Toc534795762"/>
      <w:bookmarkStart w:id="27" w:name="_Toc316995333"/>
      <w:bookmarkStart w:id="28" w:name="_Toc320718064"/>
      <w:bookmarkStart w:id="29" w:name="_Toc335209880"/>
      <w:bookmarkStart w:id="30" w:name="_Toc349647879"/>
      <w:bookmarkStart w:id="31" w:name="_Toc354996201"/>
      <w:bookmarkStart w:id="32" w:name="_Toc534788322"/>
      <w:bookmarkStart w:id="33" w:name="_Toc534795789"/>
      <w:bookmarkStart w:id="34" w:name="_Toc349647877"/>
      <w:bookmarkStart w:id="35" w:name="_Toc316995332"/>
      <w:bookmarkStart w:id="36" w:name="_Toc320718063"/>
      <w:bookmarkStart w:id="37" w:name="_Toc335209879"/>
      <w:bookmarkStart w:id="38" w:name="_Toc354996200"/>
      <w:bookmarkStart w:id="39" w:name="_Toc534788320"/>
      <w:bookmarkStart w:id="40" w:name="_Toc534795787"/>
      <w:r w:rsidR="00020F85" w:rsidRPr="00547F78">
        <w:lastRenderedPageBreak/>
        <w:t>Приложение № 1 к Информационной карте конкурса</w:t>
      </w:r>
      <w:bookmarkEnd w:id="23"/>
      <w:bookmarkEnd w:id="24"/>
      <w:bookmarkEnd w:id="25"/>
      <w:bookmarkEnd w:id="26"/>
    </w:p>
    <w:p w:rsidR="0079712B" w:rsidRDefault="0079712B" w:rsidP="0079712B">
      <w:pPr>
        <w:jc w:val="right"/>
        <w:rPr>
          <w:b/>
        </w:rPr>
      </w:pPr>
    </w:p>
    <w:p w:rsidR="0079712B" w:rsidRPr="0079712B" w:rsidRDefault="0079712B" w:rsidP="0079712B">
      <w:pPr>
        <w:jc w:val="center"/>
        <w:rPr>
          <w:b/>
        </w:rPr>
      </w:pPr>
      <w:r w:rsidRPr="00E61AC8">
        <w:rPr>
          <w:b/>
        </w:rPr>
        <w:t>Порядок оценки заявок</w:t>
      </w:r>
    </w:p>
    <w:p w:rsidR="0079712B" w:rsidRPr="004A2C9D" w:rsidRDefault="005D68C2" w:rsidP="0079712B">
      <w:pPr>
        <w:widowControl w:val="0"/>
        <w:spacing w:before="20" w:after="20"/>
        <w:jc w:val="center"/>
        <w:outlineLvl w:val="5"/>
        <w:rPr>
          <w:b/>
        </w:rPr>
      </w:pPr>
      <w:r w:rsidRPr="005D68C2">
        <w:rPr>
          <w:b/>
        </w:rPr>
        <w:t xml:space="preserve">конкурса в электронной форме </w:t>
      </w:r>
      <w:r w:rsidR="0079712B" w:rsidRPr="002C67EE">
        <w:rPr>
          <w:b/>
        </w:rPr>
        <w:t xml:space="preserve">на право заключения договора на </w:t>
      </w:r>
    </w:p>
    <w:p w:rsidR="00440F43" w:rsidRPr="00127F20" w:rsidRDefault="0079712B" w:rsidP="000356CC">
      <w:pPr>
        <w:widowControl w:val="0"/>
        <w:spacing w:before="20" w:after="20"/>
        <w:jc w:val="center"/>
        <w:outlineLvl w:val="5"/>
        <w:rPr>
          <w:rFonts w:asciiTheme="minorHAnsi" w:hAnsiTheme="minorHAnsi"/>
          <w:b/>
        </w:rPr>
      </w:pPr>
      <w:r w:rsidRPr="00127F20">
        <w:rPr>
          <w:b/>
        </w:rPr>
        <w:t xml:space="preserve">выполнение </w:t>
      </w:r>
      <w:bookmarkStart w:id="41" w:name="_Toc412636738"/>
      <w:bookmarkStart w:id="42" w:name="_Toc412642539"/>
      <w:bookmarkStart w:id="43" w:name="_Toc414460409"/>
      <w:bookmarkStart w:id="44" w:name="_Toc421086421"/>
      <w:bookmarkStart w:id="45" w:name="_Toc442084617"/>
      <w:bookmarkStart w:id="46" w:name="_Toc443299703"/>
      <w:bookmarkStart w:id="47" w:name="_Toc448479065"/>
      <w:bookmarkStart w:id="48" w:name="_Toc448844650"/>
      <w:bookmarkStart w:id="49" w:name="_Toc450307205"/>
      <w:bookmarkStart w:id="50" w:name="_Toc452368260"/>
      <w:bookmarkStart w:id="51" w:name="_Toc456960028"/>
      <w:bookmarkStart w:id="52" w:name="_Toc459634818"/>
      <w:bookmarkStart w:id="53" w:name="_Toc470505785"/>
      <w:bookmarkStart w:id="54" w:name="_Toc472407488"/>
      <w:bookmarkStart w:id="55" w:name="_Toc489617576"/>
      <w:bookmarkStart w:id="56" w:name="_Toc490054604"/>
      <w:bookmarkStart w:id="57" w:name="_Toc514073011"/>
      <w:bookmarkStart w:id="58" w:name="_Toc517784759"/>
      <w:bookmarkStart w:id="59" w:name="_Toc522785792"/>
      <w:bookmarkStart w:id="60" w:name="_Toc534785653"/>
      <w:bookmarkStart w:id="61" w:name="_Toc534788314"/>
      <w:bookmarkStart w:id="62" w:name="_Toc534795781"/>
      <w:r w:rsidR="000356CC" w:rsidRPr="000356CC">
        <w:rPr>
          <w:b/>
        </w:rPr>
        <w:t xml:space="preserve">комплекса технологически и функционально связанных проектно-изыскательских и строительно-монтажных работ по объекту: "Вынос сетей канализации по объекту: "Комплексная жилая застройка с объектами инфраструктуры: корпус 19 и корпус 20, а также проектируемые дороги и инженерные коммуникации - улицы №34, №35; Автомобильная дорога регионального назначения "Каширское шоссе – Молоково – Лыткарино"; Многоуровневый паркинг №5, расположенные на земельных участках: *50:21:0060310:5936, 50:21:0060310:5953, 50:21:0000000:46132, 50:21:0000000:46133, 50:21:0060310:5937, 50:21:0060310:13840, 50:21:0060103:13841, 50:21:0060103:13844, 50:21:0060103:13819*, по адресу: Московская область, Ленинский городской округ, сельское поселение </w:t>
      </w:r>
      <w:proofErr w:type="spellStart"/>
      <w:r w:rsidR="000356CC" w:rsidRPr="000356CC">
        <w:rPr>
          <w:b/>
        </w:rPr>
        <w:t>Молоковское</w:t>
      </w:r>
      <w:proofErr w:type="spellEnd"/>
      <w:r w:rsidR="000356CC" w:rsidRPr="000356CC">
        <w:rPr>
          <w:b/>
        </w:rPr>
        <w:t xml:space="preserve">, д. </w:t>
      </w:r>
      <w:proofErr w:type="spellStart"/>
      <w:r w:rsidR="000356CC" w:rsidRPr="000356CC">
        <w:rPr>
          <w:b/>
        </w:rPr>
        <w:t>Мисайлово</w:t>
      </w:r>
      <w:proofErr w:type="spellEnd"/>
      <w:r w:rsidR="000356CC" w:rsidRPr="000356CC">
        <w:rPr>
          <w:b/>
        </w:rPr>
        <w:t xml:space="preserve"> и Дальние </w:t>
      </w:r>
      <w:proofErr w:type="spellStart"/>
      <w:r w:rsidR="000356CC" w:rsidRPr="000356CC">
        <w:rPr>
          <w:b/>
        </w:rPr>
        <w:t>Прудищи</w:t>
      </w:r>
      <w:proofErr w:type="spellEnd"/>
      <w:r w:rsidR="000356CC" w:rsidRPr="000356CC">
        <w:rPr>
          <w:b/>
        </w:rPr>
        <w:t>"</w:t>
      </w:r>
    </w:p>
    <w:p w:rsidR="00DD5F4A" w:rsidRPr="00127F20" w:rsidRDefault="00DD5F4A" w:rsidP="00440F43">
      <w:pPr>
        <w:widowControl w:val="0"/>
        <w:spacing w:before="20" w:after="20"/>
        <w:jc w:val="center"/>
        <w:outlineLvl w:val="5"/>
        <w:rPr>
          <w:rFonts w:asciiTheme="minorHAnsi" w:hAnsiTheme="minorHAnsi"/>
          <w:b/>
        </w:rPr>
      </w:pPr>
    </w:p>
    <w:p w:rsidR="003E1DBE" w:rsidRDefault="003E1DBE" w:rsidP="00DC76AA">
      <w:pPr>
        <w:widowControl w:val="0"/>
        <w:spacing w:before="20" w:after="20"/>
        <w:jc w:val="center"/>
        <w:outlineLvl w:val="5"/>
        <w:rPr>
          <w:b/>
        </w:rPr>
      </w:pPr>
      <w:r w:rsidRPr="007C2E35">
        <w:rPr>
          <w:i/>
        </w:rPr>
        <w:t>(Прилагается отдельным файлом в электронной форме)</w:t>
      </w:r>
      <w:r>
        <w:rPr>
          <w:i/>
        </w:rPr>
        <w:t xml:space="preserve"> </w:t>
      </w:r>
    </w:p>
    <w:p w:rsidR="003738F1" w:rsidRDefault="003738F1" w:rsidP="00DC76AA">
      <w:pPr>
        <w:widowControl w:val="0"/>
        <w:spacing w:before="20" w:after="20"/>
        <w:jc w:val="center"/>
        <w:outlineLvl w:val="5"/>
        <w:rPr>
          <w:b/>
        </w:rPr>
      </w:pPr>
    </w:p>
    <w:p w:rsidR="003738F1" w:rsidRDefault="003738F1" w:rsidP="00DC76AA">
      <w:pPr>
        <w:widowControl w:val="0"/>
        <w:spacing w:before="20" w:after="20"/>
        <w:jc w:val="center"/>
        <w:outlineLvl w:val="5"/>
        <w:rPr>
          <w:b/>
        </w:rPr>
      </w:pPr>
    </w:p>
    <w:p w:rsidR="003738F1" w:rsidRDefault="003738F1" w:rsidP="00DC76AA">
      <w:pPr>
        <w:widowControl w:val="0"/>
        <w:spacing w:before="20" w:after="20"/>
        <w:jc w:val="center"/>
        <w:outlineLvl w:val="5"/>
        <w:rPr>
          <w:b/>
        </w:rPr>
      </w:pPr>
    </w:p>
    <w:p w:rsidR="003738F1" w:rsidRDefault="003738F1" w:rsidP="00DC76AA">
      <w:pPr>
        <w:widowControl w:val="0"/>
        <w:spacing w:before="20" w:after="20"/>
        <w:jc w:val="center"/>
        <w:outlineLvl w:val="5"/>
        <w:rPr>
          <w:b/>
        </w:rPr>
      </w:pPr>
    </w:p>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rsidR="003E5322" w:rsidRPr="003E5322" w:rsidRDefault="003E5322" w:rsidP="003E5322">
      <w:pPr>
        <w:autoSpaceDE w:val="0"/>
        <w:autoSpaceDN w:val="0"/>
        <w:adjustRightInd w:val="0"/>
        <w:ind w:firstLine="720"/>
        <w:rPr>
          <w:i/>
        </w:rPr>
        <w:sectPr w:rsidR="003E5322" w:rsidRPr="003E5322" w:rsidSect="00563AFB">
          <w:headerReference w:type="even" r:id="rId10"/>
          <w:headerReference w:type="default" r:id="rId11"/>
          <w:footerReference w:type="even" r:id="rId12"/>
          <w:pgSz w:w="11906" w:h="16838" w:code="9"/>
          <w:pgMar w:top="1134" w:right="567" w:bottom="851" w:left="1701" w:header="397" w:footer="397" w:gutter="0"/>
          <w:cols w:space="708"/>
          <w:titlePg/>
          <w:docGrid w:linePitch="360"/>
        </w:sectPr>
      </w:pPr>
    </w:p>
    <w:p w:rsidR="005A2154" w:rsidRDefault="005A2154" w:rsidP="005A2154">
      <w:pPr>
        <w:pStyle w:val="1"/>
        <w:spacing w:before="0" w:after="0"/>
        <w:rPr>
          <w:kern w:val="0"/>
          <w:sz w:val="24"/>
        </w:rPr>
      </w:pPr>
      <w:r w:rsidRPr="00B02673">
        <w:rPr>
          <w:kern w:val="0"/>
          <w:sz w:val="24"/>
        </w:rPr>
        <w:lastRenderedPageBreak/>
        <w:t>РАЗДЕЛ I.</w:t>
      </w:r>
      <w:r>
        <w:rPr>
          <w:kern w:val="0"/>
          <w:sz w:val="24"/>
        </w:rPr>
        <w:t>3</w:t>
      </w:r>
      <w:r w:rsidRPr="00B02673">
        <w:rPr>
          <w:kern w:val="0"/>
          <w:sz w:val="24"/>
        </w:rPr>
        <w:t xml:space="preserve"> ОБРАЗЦЫ ФОРМ И ДОКУМЕНТОВ </w:t>
      </w:r>
      <w:bookmarkStart w:id="63" w:name="_Toc349647878"/>
      <w:r w:rsidRPr="00B02673">
        <w:rPr>
          <w:kern w:val="0"/>
          <w:sz w:val="24"/>
        </w:rPr>
        <w:t xml:space="preserve">ДЛЯ ЗАПОЛНЕНИЯ </w:t>
      </w:r>
    </w:p>
    <w:p w:rsidR="005A2154" w:rsidRDefault="005A2154" w:rsidP="005A2154">
      <w:pPr>
        <w:pStyle w:val="1"/>
        <w:spacing w:before="0" w:after="0"/>
        <w:rPr>
          <w:sz w:val="24"/>
        </w:rPr>
      </w:pPr>
      <w:bookmarkStart w:id="64" w:name="_Toc534788321"/>
      <w:bookmarkStart w:id="65" w:name="_Toc534795788"/>
      <w:r w:rsidRPr="00B02673">
        <w:rPr>
          <w:kern w:val="0"/>
          <w:sz w:val="24"/>
        </w:rPr>
        <w:t>УЧАСТНИКАМИ КОНКУРСА.</w:t>
      </w:r>
      <w:bookmarkEnd w:id="63"/>
      <w:bookmarkEnd w:id="64"/>
      <w:bookmarkEnd w:id="65"/>
    </w:p>
    <w:p w:rsidR="005A2154" w:rsidRDefault="005A2154" w:rsidP="001A2133">
      <w:pPr>
        <w:pStyle w:val="22"/>
        <w:rPr>
          <w:sz w:val="24"/>
        </w:rPr>
      </w:pPr>
    </w:p>
    <w:p w:rsidR="001A2133" w:rsidRPr="00581B6D" w:rsidRDefault="001A2133" w:rsidP="001A2133">
      <w:pPr>
        <w:pStyle w:val="22"/>
        <w:rPr>
          <w:sz w:val="24"/>
        </w:rPr>
      </w:pPr>
      <w:r>
        <w:rPr>
          <w:sz w:val="24"/>
        </w:rPr>
        <w:t xml:space="preserve">ФОРМА 1. </w:t>
      </w:r>
      <w:bookmarkEnd w:id="27"/>
      <w:bookmarkEnd w:id="28"/>
      <w:bookmarkEnd w:id="29"/>
      <w:r w:rsidRPr="00581B6D">
        <w:rPr>
          <w:sz w:val="24"/>
        </w:rPr>
        <w:t>ОПИСЬ ДОКУМЕНТОВ</w:t>
      </w:r>
      <w:bookmarkEnd w:id="30"/>
      <w:bookmarkEnd w:id="31"/>
      <w:bookmarkEnd w:id="32"/>
      <w:bookmarkEnd w:id="33"/>
    </w:p>
    <w:p w:rsidR="001A2133" w:rsidRDefault="001A2133" w:rsidP="001A2133">
      <w:pPr>
        <w:ind w:left="284" w:firstLine="567"/>
        <w:jc w:val="center"/>
      </w:pPr>
    </w:p>
    <w:p w:rsidR="001A2133" w:rsidRPr="00E46FD8" w:rsidRDefault="001A2133" w:rsidP="001A2133">
      <w:pPr>
        <w:ind w:left="284" w:firstLine="567"/>
        <w:jc w:val="center"/>
      </w:pPr>
    </w:p>
    <w:p w:rsidR="008B26FB" w:rsidRDefault="008B26FB" w:rsidP="00D70ADA">
      <w:pPr>
        <w:suppressAutoHyphens/>
        <w:ind w:left="284" w:right="-30" w:firstLine="567"/>
        <w:jc w:val="right"/>
        <w:rPr>
          <w:b/>
          <w:color w:val="C00000"/>
        </w:rPr>
      </w:pPr>
    </w:p>
    <w:p w:rsidR="008B26FB" w:rsidRPr="00581B6D" w:rsidRDefault="008B26FB" w:rsidP="00D70ADA">
      <w:pPr>
        <w:suppressAutoHyphens/>
        <w:ind w:left="284" w:right="-30" w:firstLine="567"/>
        <w:jc w:val="right"/>
        <w:rPr>
          <w:b/>
        </w:rPr>
      </w:pPr>
      <w:r w:rsidRPr="00581B6D">
        <w:rPr>
          <w:b/>
        </w:rPr>
        <w:t xml:space="preserve">Реестровый номер торгов _______________ </w:t>
      </w:r>
    </w:p>
    <w:p w:rsidR="008B26FB" w:rsidRDefault="008B26FB" w:rsidP="00D70ADA">
      <w:pPr>
        <w:ind w:left="284" w:firstLine="567"/>
        <w:jc w:val="center"/>
      </w:pPr>
    </w:p>
    <w:p w:rsidR="008B26FB" w:rsidRDefault="008B26FB" w:rsidP="00D70ADA">
      <w:pPr>
        <w:ind w:left="284" w:firstLine="567"/>
        <w:jc w:val="center"/>
      </w:pPr>
    </w:p>
    <w:p w:rsidR="008B26FB" w:rsidRDefault="008B26FB" w:rsidP="00D70ADA">
      <w:pPr>
        <w:ind w:left="284" w:firstLine="567"/>
      </w:pPr>
    </w:p>
    <w:p w:rsidR="008B26FB" w:rsidRDefault="008B26FB" w:rsidP="00D70ADA">
      <w:pPr>
        <w:ind w:left="284" w:firstLine="567"/>
      </w:pPr>
      <w:r w:rsidRPr="00E46FD8">
        <w:t xml:space="preserve">Настоящим _________________________________________________________________ </w:t>
      </w:r>
      <w:r>
        <w:t xml:space="preserve">      </w:t>
      </w:r>
    </w:p>
    <w:p w:rsidR="008B26FB" w:rsidRPr="00E46FD8" w:rsidRDefault="008B26FB" w:rsidP="00D70ADA">
      <w:pPr>
        <w:ind w:left="284" w:firstLine="567"/>
        <w:jc w:val="center"/>
        <w:rPr>
          <w:i/>
          <w:vertAlign w:val="superscript"/>
        </w:rPr>
      </w:pPr>
      <w:r>
        <w:t xml:space="preserve">  </w:t>
      </w:r>
      <w:r w:rsidRPr="00E46FD8">
        <w:rPr>
          <w:i/>
          <w:vertAlign w:val="superscript"/>
        </w:rPr>
        <w:t>(наименование участник конкурса)</w:t>
      </w:r>
    </w:p>
    <w:p w:rsidR="008B26FB" w:rsidRPr="00AB1BFF" w:rsidRDefault="008B26FB" w:rsidP="00D70ADA">
      <w:pPr>
        <w:suppressAutoHyphens/>
        <w:autoSpaceDE w:val="0"/>
        <w:autoSpaceDN w:val="0"/>
        <w:jc w:val="both"/>
        <w:rPr>
          <w:b/>
        </w:rPr>
      </w:pPr>
      <w:r w:rsidRPr="00F31517">
        <w:t xml:space="preserve">подтверждает, что для участия в </w:t>
      </w:r>
      <w:r>
        <w:t xml:space="preserve">конкурсе в электронной форме </w:t>
      </w:r>
      <w:r w:rsidRPr="00F31517">
        <w:t xml:space="preserve">на право заключения договора </w:t>
      </w:r>
      <w:r w:rsidRPr="00F31517">
        <w:rPr>
          <w:bCs/>
        </w:rPr>
        <w:t xml:space="preserve">на </w:t>
      </w:r>
      <w:r w:rsidRPr="00853E95">
        <w:rPr>
          <w:b/>
        </w:rPr>
        <w:t xml:space="preserve">выполнение </w:t>
      </w:r>
      <w:r w:rsidR="000356CC" w:rsidRPr="000356CC">
        <w:rPr>
          <w:b/>
        </w:rPr>
        <w:t xml:space="preserve">комплекса технологически и функционально связанных проектно-изыскательских и строительно-монтажных работ по объекту: "Вынос сетей канализации по объекту: "Комплексная жилая застройка с объектами инфраструктуры: корпус 19 и корпус 20, а также проектируемые дороги и инженерные коммуникации - улицы №34, №35; Автомобильная дорога регионального назначения "Каширское шоссе – Молоково – Лыткарино"; Многоуровневый паркинг №5, расположенные на земельных участках: *50:21:0060310:5936, 50:21:0060310:5953, 50:21:0000000:46132, 50:21:0000000:46133, 50:21:0060310:5937, 50:21:0060310:13840, 50:21:0060103:13841, 50:21:0060103:13844, 50:21:0060103:13819*, по адресу: Московская область, Ленинский городской округ, сельское поселение </w:t>
      </w:r>
      <w:proofErr w:type="spellStart"/>
      <w:r w:rsidR="000356CC" w:rsidRPr="000356CC">
        <w:rPr>
          <w:b/>
        </w:rPr>
        <w:t>Молоковское</w:t>
      </w:r>
      <w:proofErr w:type="spellEnd"/>
      <w:r w:rsidR="000356CC" w:rsidRPr="000356CC">
        <w:rPr>
          <w:b/>
        </w:rPr>
        <w:t xml:space="preserve">, д. </w:t>
      </w:r>
      <w:proofErr w:type="spellStart"/>
      <w:r w:rsidR="000356CC" w:rsidRPr="000356CC">
        <w:rPr>
          <w:b/>
        </w:rPr>
        <w:t>Мисайлово</w:t>
      </w:r>
      <w:proofErr w:type="spellEnd"/>
      <w:r w:rsidR="000356CC" w:rsidRPr="000356CC">
        <w:rPr>
          <w:b/>
        </w:rPr>
        <w:t xml:space="preserve"> и Дальние </w:t>
      </w:r>
      <w:proofErr w:type="spellStart"/>
      <w:r w:rsidR="000356CC" w:rsidRPr="000356CC">
        <w:rPr>
          <w:b/>
        </w:rPr>
        <w:t>Прудищи</w:t>
      </w:r>
      <w:proofErr w:type="spellEnd"/>
      <w:r w:rsidR="000356CC" w:rsidRPr="000356CC">
        <w:rPr>
          <w:b/>
        </w:rPr>
        <w:t>"</w:t>
      </w:r>
      <w:r w:rsidR="00CD5E2D" w:rsidRPr="00127F20">
        <w:rPr>
          <w:b/>
        </w:rPr>
        <w:t>,</w:t>
      </w:r>
      <w:r w:rsidRPr="00127F20">
        <w:rPr>
          <w:b/>
        </w:rPr>
        <w:t xml:space="preserve"> </w:t>
      </w:r>
      <w:r w:rsidRPr="00127F20">
        <w:t>направляются</w:t>
      </w:r>
      <w:r w:rsidRPr="00F31517">
        <w:t xml:space="preserve"> ниже перечисленные документы:</w:t>
      </w:r>
    </w:p>
    <w:p w:rsidR="008B26FB" w:rsidRPr="00F31517" w:rsidRDefault="008B26FB" w:rsidP="008B26FB">
      <w:pPr>
        <w:ind w:left="284" w:firstLine="567"/>
        <w:rPr>
          <w:vertAlign w:val="superscript"/>
        </w:rPr>
      </w:pPr>
      <w:r w:rsidRPr="00F31517">
        <w:rPr>
          <w:vertAlign w:val="superscript"/>
        </w:rPr>
        <w:t xml:space="preserve">                        </w:t>
      </w:r>
    </w:p>
    <w:tbl>
      <w:tblPr>
        <w:tblW w:w="10532" w:type="dxa"/>
        <w:jc w:val="right"/>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7138"/>
        <w:gridCol w:w="1213"/>
        <w:gridCol w:w="1275"/>
      </w:tblGrid>
      <w:tr w:rsidR="001A2133" w:rsidRPr="00F31517" w:rsidTr="001A2133">
        <w:trPr>
          <w:tblHeader/>
          <w:jc w:val="right"/>
        </w:trPr>
        <w:tc>
          <w:tcPr>
            <w:tcW w:w="906" w:type="dxa"/>
            <w:tcBorders>
              <w:top w:val="single" w:sz="4" w:space="0" w:color="auto"/>
              <w:left w:val="single" w:sz="4" w:space="0" w:color="auto"/>
              <w:bottom w:val="single" w:sz="4" w:space="0" w:color="auto"/>
              <w:right w:val="single" w:sz="4" w:space="0" w:color="auto"/>
            </w:tcBorders>
            <w:vAlign w:val="center"/>
          </w:tcPr>
          <w:p w:rsidR="001A2133" w:rsidRPr="00F31517" w:rsidRDefault="001A2133" w:rsidP="001A2133">
            <w:pPr>
              <w:pStyle w:val="HTML"/>
              <w:widowControl w:val="0"/>
              <w:spacing w:before="20" w:after="20"/>
              <w:ind w:left="-184" w:right="-305"/>
              <w:jc w:val="center"/>
              <w:rPr>
                <w:b/>
                <w:i w:val="0"/>
                <w:sz w:val="22"/>
                <w:szCs w:val="22"/>
              </w:rPr>
            </w:pPr>
            <w:r w:rsidRPr="00F31517">
              <w:rPr>
                <w:b/>
                <w:i w:val="0"/>
                <w:sz w:val="22"/>
                <w:szCs w:val="22"/>
              </w:rPr>
              <w:t>№</w:t>
            </w:r>
          </w:p>
          <w:p w:rsidR="001A2133" w:rsidRPr="00F31517" w:rsidRDefault="001A2133" w:rsidP="001A2133">
            <w:pPr>
              <w:pStyle w:val="HTML"/>
              <w:widowControl w:val="0"/>
              <w:spacing w:before="20" w:after="20"/>
              <w:ind w:left="-184" w:right="-305"/>
              <w:jc w:val="center"/>
              <w:rPr>
                <w:b/>
                <w:i w:val="0"/>
                <w:sz w:val="22"/>
                <w:szCs w:val="22"/>
              </w:rPr>
            </w:pPr>
            <w:r w:rsidRPr="00F31517">
              <w:rPr>
                <w:b/>
                <w:i w:val="0"/>
                <w:sz w:val="22"/>
                <w:szCs w:val="22"/>
              </w:rPr>
              <w:t>п/п</w:t>
            </w:r>
          </w:p>
        </w:tc>
        <w:tc>
          <w:tcPr>
            <w:tcW w:w="7138" w:type="dxa"/>
            <w:tcBorders>
              <w:top w:val="single" w:sz="4" w:space="0" w:color="auto"/>
              <w:left w:val="single" w:sz="4" w:space="0" w:color="auto"/>
              <w:bottom w:val="single" w:sz="4" w:space="0" w:color="auto"/>
              <w:right w:val="single" w:sz="4" w:space="0" w:color="auto"/>
            </w:tcBorders>
            <w:vAlign w:val="center"/>
          </w:tcPr>
          <w:p w:rsidR="001A2133" w:rsidRPr="00F31517" w:rsidRDefault="001A2133" w:rsidP="001A2133">
            <w:pPr>
              <w:widowControl w:val="0"/>
              <w:spacing w:before="20" w:after="20"/>
              <w:jc w:val="center"/>
              <w:rPr>
                <w:b/>
              </w:rPr>
            </w:pPr>
            <w:r w:rsidRPr="00F31517">
              <w:rPr>
                <w:b/>
              </w:rPr>
              <w:t>Наименование</w:t>
            </w:r>
          </w:p>
        </w:tc>
        <w:tc>
          <w:tcPr>
            <w:tcW w:w="1213" w:type="dxa"/>
            <w:tcBorders>
              <w:top w:val="single" w:sz="4" w:space="0" w:color="auto"/>
              <w:left w:val="single" w:sz="4" w:space="0" w:color="auto"/>
              <w:bottom w:val="single" w:sz="4" w:space="0" w:color="auto"/>
              <w:right w:val="single" w:sz="4" w:space="0" w:color="auto"/>
            </w:tcBorders>
            <w:vAlign w:val="center"/>
          </w:tcPr>
          <w:p w:rsidR="001A2133" w:rsidRPr="00F31517" w:rsidRDefault="001A2133" w:rsidP="001A2133">
            <w:pPr>
              <w:widowControl w:val="0"/>
              <w:spacing w:before="20" w:after="20"/>
              <w:ind w:left="-169" w:right="-218"/>
              <w:jc w:val="center"/>
              <w:rPr>
                <w:b/>
                <w:sz w:val="20"/>
                <w:szCs w:val="20"/>
              </w:rPr>
            </w:pPr>
            <w:r w:rsidRPr="00F31517">
              <w:rPr>
                <w:b/>
                <w:sz w:val="20"/>
                <w:szCs w:val="20"/>
              </w:rPr>
              <w:t xml:space="preserve">Количество </w:t>
            </w:r>
          </w:p>
          <w:p w:rsidR="001A2133" w:rsidRPr="00F31517" w:rsidRDefault="001A2133" w:rsidP="001A2133">
            <w:pPr>
              <w:widowControl w:val="0"/>
              <w:spacing w:before="20" w:after="20"/>
              <w:ind w:left="-169" w:right="-218"/>
              <w:jc w:val="center"/>
              <w:rPr>
                <w:b/>
                <w:sz w:val="20"/>
                <w:szCs w:val="20"/>
              </w:rPr>
            </w:pPr>
            <w:r w:rsidRPr="00F31517">
              <w:rPr>
                <w:b/>
                <w:sz w:val="20"/>
                <w:szCs w:val="20"/>
              </w:rPr>
              <w:t>листов</w:t>
            </w:r>
          </w:p>
          <w:p w:rsidR="001A2133" w:rsidRPr="00F31517" w:rsidRDefault="001A2133" w:rsidP="001A2133">
            <w:pPr>
              <w:widowControl w:val="0"/>
              <w:spacing w:before="20" w:after="20"/>
              <w:ind w:left="-169" w:right="-218"/>
              <w:jc w:val="center"/>
              <w:rPr>
                <w:b/>
                <w:sz w:val="20"/>
                <w:szCs w:val="20"/>
              </w:rPr>
            </w:pPr>
            <w:r w:rsidRPr="00F31517">
              <w:rPr>
                <w:b/>
                <w:sz w:val="20"/>
                <w:szCs w:val="20"/>
              </w:rPr>
              <w:t>каждого</w:t>
            </w:r>
          </w:p>
          <w:p w:rsidR="001A2133" w:rsidRPr="00F31517" w:rsidRDefault="001A2133" w:rsidP="001A2133">
            <w:pPr>
              <w:widowControl w:val="0"/>
              <w:spacing w:before="20" w:after="20"/>
              <w:ind w:left="-169" w:right="-218"/>
              <w:jc w:val="center"/>
              <w:rPr>
                <w:b/>
                <w:sz w:val="20"/>
                <w:szCs w:val="20"/>
              </w:rPr>
            </w:pPr>
            <w:r w:rsidRPr="00F31517">
              <w:rPr>
                <w:b/>
                <w:sz w:val="20"/>
                <w:szCs w:val="20"/>
              </w:rPr>
              <w:t>документа</w:t>
            </w:r>
          </w:p>
        </w:tc>
        <w:tc>
          <w:tcPr>
            <w:tcW w:w="1275" w:type="dxa"/>
            <w:tcBorders>
              <w:top w:val="single" w:sz="4" w:space="0" w:color="auto"/>
              <w:left w:val="single" w:sz="4" w:space="0" w:color="auto"/>
              <w:bottom w:val="single" w:sz="4" w:space="0" w:color="auto"/>
              <w:right w:val="single" w:sz="4" w:space="0" w:color="auto"/>
            </w:tcBorders>
            <w:vAlign w:val="center"/>
          </w:tcPr>
          <w:p w:rsidR="001A2133" w:rsidRPr="00F31517" w:rsidRDefault="001A2133" w:rsidP="001A2133">
            <w:pPr>
              <w:widowControl w:val="0"/>
              <w:spacing w:before="20" w:after="20"/>
              <w:ind w:left="-108" w:right="-279"/>
              <w:jc w:val="center"/>
              <w:rPr>
                <w:b/>
                <w:sz w:val="20"/>
                <w:szCs w:val="20"/>
              </w:rPr>
            </w:pPr>
            <w:r w:rsidRPr="00F31517">
              <w:rPr>
                <w:b/>
                <w:sz w:val="20"/>
                <w:szCs w:val="20"/>
              </w:rPr>
              <w:t>Наименование файла</w:t>
            </w:r>
          </w:p>
        </w:tc>
      </w:tr>
      <w:tr w:rsidR="001A2133" w:rsidRPr="00F31517" w:rsidTr="001A2133">
        <w:trPr>
          <w:jc w:val="right"/>
        </w:trPr>
        <w:tc>
          <w:tcPr>
            <w:tcW w:w="10532" w:type="dxa"/>
            <w:gridSpan w:val="4"/>
            <w:tcBorders>
              <w:top w:val="single" w:sz="4" w:space="0" w:color="auto"/>
              <w:left w:val="single" w:sz="4" w:space="0" w:color="auto"/>
              <w:bottom w:val="single" w:sz="4" w:space="0" w:color="auto"/>
              <w:right w:val="single" w:sz="4" w:space="0" w:color="auto"/>
            </w:tcBorders>
          </w:tcPr>
          <w:p w:rsidR="001A2133" w:rsidRPr="00F31517" w:rsidRDefault="001A2133" w:rsidP="001A2133">
            <w:pPr>
              <w:pStyle w:val="af2"/>
              <w:widowControl w:val="0"/>
              <w:tabs>
                <w:tab w:val="left" w:pos="708"/>
              </w:tabs>
              <w:spacing w:before="60"/>
            </w:pPr>
            <w:r w:rsidRPr="00F31517">
              <w:t>Документы, представляемые участниками конкурса</w:t>
            </w:r>
          </w:p>
        </w:tc>
      </w:tr>
      <w:tr w:rsidR="001A2133" w:rsidRPr="00F31517" w:rsidTr="001A2133">
        <w:trPr>
          <w:jc w:val="right"/>
        </w:trPr>
        <w:tc>
          <w:tcPr>
            <w:tcW w:w="906" w:type="dxa"/>
            <w:tcBorders>
              <w:top w:val="single" w:sz="4" w:space="0" w:color="auto"/>
              <w:left w:val="single" w:sz="4" w:space="0" w:color="auto"/>
              <w:bottom w:val="single" w:sz="4" w:space="0" w:color="auto"/>
              <w:right w:val="single" w:sz="4" w:space="0" w:color="auto"/>
            </w:tcBorders>
            <w:vAlign w:val="center"/>
          </w:tcPr>
          <w:p w:rsidR="001A2133" w:rsidRPr="00F31517" w:rsidRDefault="001A2133" w:rsidP="001A2133">
            <w:pPr>
              <w:widowControl w:val="0"/>
              <w:numPr>
                <w:ilvl w:val="0"/>
                <w:numId w:val="20"/>
              </w:numPr>
              <w:tabs>
                <w:tab w:val="left" w:pos="34"/>
              </w:tabs>
              <w:spacing w:before="60" w:after="60"/>
              <w:ind w:right="-163"/>
              <w:rPr>
                <w:sz w:val="22"/>
                <w:szCs w:val="22"/>
              </w:rPr>
            </w:pPr>
          </w:p>
        </w:tc>
        <w:tc>
          <w:tcPr>
            <w:tcW w:w="7138" w:type="dxa"/>
            <w:tcBorders>
              <w:top w:val="single" w:sz="4" w:space="0" w:color="auto"/>
              <w:left w:val="single" w:sz="4" w:space="0" w:color="auto"/>
              <w:bottom w:val="single" w:sz="4" w:space="0" w:color="auto"/>
              <w:right w:val="single" w:sz="4" w:space="0" w:color="auto"/>
            </w:tcBorders>
          </w:tcPr>
          <w:p w:rsidR="001A2133" w:rsidRDefault="001A2133" w:rsidP="001A2133">
            <w:pPr>
              <w:autoSpaceDE w:val="0"/>
              <w:autoSpaceDN w:val="0"/>
              <w:adjustRightInd w:val="0"/>
              <w:spacing w:before="20" w:after="20"/>
              <w:jc w:val="both"/>
            </w:pPr>
            <w:r>
              <w:t>Опись представляемых документов.</w:t>
            </w:r>
          </w:p>
        </w:tc>
        <w:tc>
          <w:tcPr>
            <w:tcW w:w="1213" w:type="dxa"/>
            <w:tcBorders>
              <w:top w:val="single" w:sz="4" w:space="0" w:color="auto"/>
              <w:left w:val="single" w:sz="4" w:space="0" w:color="auto"/>
              <w:bottom w:val="single" w:sz="4" w:space="0" w:color="auto"/>
              <w:right w:val="single" w:sz="4" w:space="0" w:color="auto"/>
            </w:tcBorders>
            <w:vAlign w:val="center"/>
          </w:tcPr>
          <w:p w:rsidR="001A2133" w:rsidRPr="00F31517" w:rsidRDefault="001A2133" w:rsidP="001A2133">
            <w:pPr>
              <w:widowControl w:val="0"/>
              <w:spacing w:before="60" w:after="60"/>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1A2133" w:rsidRPr="00F31517" w:rsidRDefault="001A2133" w:rsidP="001A2133">
            <w:pPr>
              <w:widowControl w:val="0"/>
              <w:spacing w:before="60" w:after="60"/>
              <w:jc w:val="center"/>
            </w:pPr>
          </w:p>
        </w:tc>
      </w:tr>
      <w:tr w:rsidR="001A2133" w:rsidRPr="00F31517" w:rsidTr="001A2133">
        <w:trPr>
          <w:jc w:val="right"/>
        </w:trPr>
        <w:tc>
          <w:tcPr>
            <w:tcW w:w="906" w:type="dxa"/>
            <w:tcBorders>
              <w:top w:val="single" w:sz="4" w:space="0" w:color="auto"/>
              <w:left w:val="single" w:sz="4" w:space="0" w:color="auto"/>
              <w:bottom w:val="single" w:sz="4" w:space="0" w:color="auto"/>
              <w:right w:val="single" w:sz="4" w:space="0" w:color="auto"/>
            </w:tcBorders>
            <w:vAlign w:val="center"/>
          </w:tcPr>
          <w:p w:rsidR="001A2133" w:rsidRPr="00F31517" w:rsidRDefault="001A2133" w:rsidP="001A2133">
            <w:pPr>
              <w:widowControl w:val="0"/>
              <w:numPr>
                <w:ilvl w:val="0"/>
                <w:numId w:val="20"/>
              </w:numPr>
              <w:tabs>
                <w:tab w:val="left" w:pos="34"/>
              </w:tabs>
              <w:spacing w:before="60" w:after="60"/>
              <w:ind w:right="-163"/>
              <w:rPr>
                <w:sz w:val="22"/>
                <w:szCs w:val="22"/>
              </w:rPr>
            </w:pPr>
          </w:p>
        </w:tc>
        <w:tc>
          <w:tcPr>
            <w:tcW w:w="7138" w:type="dxa"/>
            <w:tcBorders>
              <w:top w:val="single" w:sz="4" w:space="0" w:color="auto"/>
              <w:left w:val="single" w:sz="4" w:space="0" w:color="auto"/>
              <w:bottom w:val="single" w:sz="4" w:space="0" w:color="auto"/>
              <w:right w:val="single" w:sz="4" w:space="0" w:color="auto"/>
            </w:tcBorders>
          </w:tcPr>
          <w:p w:rsidR="001A2133" w:rsidRDefault="001A2133" w:rsidP="001A2133">
            <w:pPr>
              <w:autoSpaceDE w:val="0"/>
              <w:autoSpaceDN w:val="0"/>
              <w:adjustRightInd w:val="0"/>
              <w:spacing w:before="20" w:after="20"/>
              <w:jc w:val="both"/>
            </w:pPr>
            <w:r>
              <w:t xml:space="preserve">Заявка на участие в конкурсе в соответствии с Формой 2. Раздела </w:t>
            </w:r>
            <w:r>
              <w:rPr>
                <w:lang w:val="en-US"/>
              </w:rPr>
              <w:t>I</w:t>
            </w:r>
            <w:r>
              <w:t>.3., подписанную уполномоченным лицом участника конкурса.</w:t>
            </w:r>
          </w:p>
        </w:tc>
        <w:tc>
          <w:tcPr>
            <w:tcW w:w="1213" w:type="dxa"/>
            <w:tcBorders>
              <w:top w:val="single" w:sz="4" w:space="0" w:color="auto"/>
              <w:left w:val="single" w:sz="4" w:space="0" w:color="auto"/>
              <w:bottom w:val="single" w:sz="4" w:space="0" w:color="auto"/>
              <w:right w:val="single" w:sz="4" w:space="0" w:color="auto"/>
            </w:tcBorders>
            <w:vAlign w:val="center"/>
          </w:tcPr>
          <w:p w:rsidR="001A2133" w:rsidRPr="00F31517" w:rsidRDefault="001A2133" w:rsidP="001A2133">
            <w:pPr>
              <w:widowControl w:val="0"/>
              <w:spacing w:before="60" w:after="60"/>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1A2133" w:rsidRPr="00F31517" w:rsidRDefault="001A2133" w:rsidP="001A2133">
            <w:pPr>
              <w:widowControl w:val="0"/>
              <w:spacing w:before="60" w:after="60"/>
              <w:jc w:val="center"/>
            </w:pPr>
          </w:p>
        </w:tc>
      </w:tr>
      <w:tr w:rsidR="001A2133" w:rsidRPr="00F31517" w:rsidTr="001A2133">
        <w:trPr>
          <w:jc w:val="right"/>
        </w:trPr>
        <w:tc>
          <w:tcPr>
            <w:tcW w:w="906" w:type="dxa"/>
            <w:tcBorders>
              <w:top w:val="single" w:sz="4" w:space="0" w:color="auto"/>
              <w:left w:val="single" w:sz="4" w:space="0" w:color="auto"/>
              <w:bottom w:val="single" w:sz="4" w:space="0" w:color="auto"/>
              <w:right w:val="single" w:sz="4" w:space="0" w:color="auto"/>
            </w:tcBorders>
            <w:vAlign w:val="center"/>
          </w:tcPr>
          <w:p w:rsidR="001A2133" w:rsidRPr="00F31517" w:rsidRDefault="001A2133" w:rsidP="001A2133">
            <w:pPr>
              <w:widowControl w:val="0"/>
              <w:numPr>
                <w:ilvl w:val="0"/>
                <w:numId w:val="20"/>
              </w:numPr>
              <w:tabs>
                <w:tab w:val="left" w:pos="34"/>
              </w:tabs>
              <w:spacing w:before="60" w:after="60"/>
              <w:ind w:right="-163"/>
              <w:rPr>
                <w:sz w:val="22"/>
                <w:szCs w:val="22"/>
              </w:rPr>
            </w:pPr>
          </w:p>
        </w:tc>
        <w:tc>
          <w:tcPr>
            <w:tcW w:w="7138" w:type="dxa"/>
            <w:tcBorders>
              <w:top w:val="single" w:sz="4" w:space="0" w:color="auto"/>
              <w:left w:val="single" w:sz="4" w:space="0" w:color="auto"/>
              <w:bottom w:val="single" w:sz="4" w:space="0" w:color="auto"/>
              <w:right w:val="single" w:sz="4" w:space="0" w:color="auto"/>
            </w:tcBorders>
          </w:tcPr>
          <w:p w:rsidR="001A2133" w:rsidRPr="00952713" w:rsidRDefault="001A2133" w:rsidP="001A2133">
            <w:pPr>
              <w:pStyle w:val="33"/>
              <w:spacing w:line="280" w:lineRule="exact"/>
              <w:ind w:left="0"/>
              <w:rPr>
                <w:spacing w:val="-4"/>
                <w:szCs w:val="24"/>
              </w:rPr>
            </w:pPr>
            <w:r w:rsidRPr="00952713">
              <w:rPr>
                <w:spacing w:val="-4"/>
                <w:szCs w:val="24"/>
              </w:rPr>
              <w:t xml:space="preserve">Анкета претендента, включающая: фирменное наименование (наименование), сведения об организационно-правовой форме, месте нахождения, почтовый адрес (для юридического лица), фамилию, имя, отчество, паспортные данные, сведения о месте жительства (для физического лица), ИНН, номер контактного телефона и другие установленные Документацией сведения по Форме № 4 Раздела </w:t>
            </w:r>
            <w:r w:rsidRPr="00952713">
              <w:rPr>
                <w:spacing w:val="-4"/>
                <w:szCs w:val="24"/>
                <w:lang w:val="en-US"/>
              </w:rPr>
              <w:t>I</w:t>
            </w:r>
            <w:r w:rsidRPr="00952713">
              <w:rPr>
                <w:spacing w:val="-4"/>
                <w:szCs w:val="24"/>
              </w:rPr>
              <w:t>.</w:t>
            </w:r>
            <w:r>
              <w:rPr>
                <w:spacing w:val="-4"/>
                <w:szCs w:val="24"/>
              </w:rPr>
              <w:t>3</w:t>
            </w:r>
            <w:r w:rsidRPr="00952713">
              <w:rPr>
                <w:spacing w:val="-4"/>
                <w:szCs w:val="24"/>
              </w:rPr>
              <w:t xml:space="preserve"> "Образцы форм и документов для заполнения участником конкурса"</w:t>
            </w:r>
          </w:p>
        </w:tc>
        <w:tc>
          <w:tcPr>
            <w:tcW w:w="1213" w:type="dxa"/>
            <w:tcBorders>
              <w:top w:val="single" w:sz="4" w:space="0" w:color="auto"/>
              <w:left w:val="single" w:sz="4" w:space="0" w:color="auto"/>
              <w:bottom w:val="single" w:sz="4" w:space="0" w:color="auto"/>
              <w:right w:val="single" w:sz="4" w:space="0" w:color="auto"/>
            </w:tcBorders>
            <w:vAlign w:val="center"/>
          </w:tcPr>
          <w:p w:rsidR="001A2133" w:rsidRPr="00F31517" w:rsidRDefault="001A2133" w:rsidP="001A2133">
            <w:pPr>
              <w:widowControl w:val="0"/>
              <w:spacing w:before="60" w:after="60"/>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1A2133" w:rsidRPr="00F31517" w:rsidRDefault="001A2133" w:rsidP="001A2133">
            <w:pPr>
              <w:widowControl w:val="0"/>
              <w:spacing w:before="60" w:after="60"/>
              <w:jc w:val="center"/>
            </w:pPr>
          </w:p>
        </w:tc>
      </w:tr>
      <w:tr w:rsidR="00D3070A" w:rsidRPr="00F31517" w:rsidTr="001A2133">
        <w:trPr>
          <w:jc w:val="right"/>
        </w:trPr>
        <w:tc>
          <w:tcPr>
            <w:tcW w:w="906" w:type="dxa"/>
            <w:tcBorders>
              <w:top w:val="single" w:sz="4" w:space="0" w:color="auto"/>
              <w:left w:val="single" w:sz="4" w:space="0" w:color="auto"/>
              <w:bottom w:val="single" w:sz="4" w:space="0" w:color="auto"/>
              <w:right w:val="single" w:sz="4" w:space="0" w:color="auto"/>
            </w:tcBorders>
            <w:vAlign w:val="center"/>
          </w:tcPr>
          <w:p w:rsidR="00D3070A" w:rsidRPr="00F31517" w:rsidRDefault="00D3070A" w:rsidP="001A2133">
            <w:pPr>
              <w:widowControl w:val="0"/>
              <w:numPr>
                <w:ilvl w:val="0"/>
                <w:numId w:val="20"/>
              </w:numPr>
              <w:tabs>
                <w:tab w:val="left" w:pos="34"/>
              </w:tabs>
              <w:spacing w:before="60" w:after="60"/>
              <w:ind w:right="-163"/>
              <w:rPr>
                <w:sz w:val="22"/>
                <w:szCs w:val="22"/>
              </w:rPr>
            </w:pPr>
          </w:p>
        </w:tc>
        <w:tc>
          <w:tcPr>
            <w:tcW w:w="7138" w:type="dxa"/>
            <w:tcBorders>
              <w:top w:val="single" w:sz="4" w:space="0" w:color="auto"/>
              <w:left w:val="single" w:sz="4" w:space="0" w:color="auto"/>
              <w:bottom w:val="single" w:sz="4" w:space="0" w:color="auto"/>
              <w:right w:val="single" w:sz="4" w:space="0" w:color="auto"/>
            </w:tcBorders>
          </w:tcPr>
          <w:p w:rsidR="00D3070A" w:rsidRPr="00952713" w:rsidRDefault="00D3070A" w:rsidP="00D3070A">
            <w:pPr>
              <w:pStyle w:val="33"/>
              <w:spacing w:line="280" w:lineRule="exact"/>
              <w:ind w:left="0"/>
              <w:rPr>
                <w:spacing w:val="-4"/>
                <w:szCs w:val="24"/>
              </w:rPr>
            </w:pPr>
            <w:r w:rsidRPr="00D3070A">
              <w:rPr>
                <w:spacing w:val="-4"/>
                <w:szCs w:val="24"/>
              </w:rPr>
              <w:t>Соглашение между лицами, являющимися членами коллективного участника, в случае, если заявка на участие в закупке подается коллективным участником;</w:t>
            </w:r>
          </w:p>
        </w:tc>
        <w:tc>
          <w:tcPr>
            <w:tcW w:w="1213" w:type="dxa"/>
            <w:tcBorders>
              <w:top w:val="single" w:sz="4" w:space="0" w:color="auto"/>
              <w:left w:val="single" w:sz="4" w:space="0" w:color="auto"/>
              <w:bottom w:val="single" w:sz="4" w:space="0" w:color="auto"/>
              <w:right w:val="single" w:sz="4" w:space="0" w:color="auto"/>
            </w:tcBorders>
            <w:vAlign w:val="center"/>
          </w:tcPr>
          <w:p w:rsidR="00D3070A" w:rsidRPr="00F31517" w:rsidRDefault="00D3070A" w:rsidP="001A2133">
            <w:pPr>
              <w:widowControl w:val="0"/>
              <w:spacing w:before="60" w:after="60"/>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D3070A" w:rsidRPr="00F31517" w:rsidRDefault="00D3070A" w:rsidP="001A2133">
            <w:pPr>
              <w:widowControl w:val="0"/>
              <w:spacing w:before="60" w:after="60"/>
              <w:jc w:val="center"/>
            </w:pPr>
          </w:p>
        </w:tc>
      </w:tr>
      <w:tr w:rsidR="001A2133" w:rsidRPr="00F31517" w:rsidTr="001A2133">
        <w:trPr>
          <w:jc w:val="right"/>
        </w:trPr>
        <w:tc>
          <w:tcPr>
            <w:tcW w:w="906" w:type="dxa"/>
            <w:tcBorders>
              <w:top w:val="single" w:sz="4" w:space="0" w:color="auto"/>
              <w:left w:val="single" w:sz="4" w:space="0" w:color="auto"/>
              <w:bottom w:val="single" w:sz="4" w:space="0" w:color="auto"/>
              <w:right w:val="single" w:sz="4" w:space="0" w:color="auto"/>
            </w:tcBorders>
            <w:vAlign w:val="center"/>
          </w:tcPr>
          <w:p w:rsidR="001A2133" w:rsidRPr="00F31517" w:rsidRDefault="001A2133" w:rsidP="001A2133">
            <w:pPr>
              <w:widowControl w:val="0"/>
              <w:numPr>
                <w:ilvl w:val="0"/>
                <w:numId w:val="20"/>
              </w:numPr>
              <w:tabs>
                <w:tab w:val="left" w:pos="34"/>
              </w:tabs>
              <w:spacing w:before="60" w:after="60"/>
              <w:ind w:right="-163"/>
              <w:rPr>
                <w:sz w:val="22"/>
                <w:szCs w:val="22"/>
              </w:rPr>
            </w:pPr>
          </w:p>
        </w:tc>
        <w:tc>
          <w:tcPr>
            <w:tcW w:w="7138" w:type="dxa"/>
            <w:tcBorders>
              <w:top w:val="single" w:sz="4" w:space="0" w:color="auto"/>
              <w:left w:val="single" w:sz="4" w:space="0" w:color="auto"/>
              <w:bottom w:val="single" w:sz="4" w:space="0" w:color="auto"/>
              <w:right w:val="single" w:sz="4" w:space="0" w:color="auto"/>
            </w:tcBorders>
          </w:tcPr>
          <w:p w:rsidR="001A2133" w:rsidRPr="00952713" w:rsidRDefault="001A2133" w:rsidP="001A2133">
            <w:pPr>
              <w:pStyle w:val="33"/>
              <w:tabs>
                <w:tab w:val="clear" w:pos="1504"/>
                <w:tab w:val="num" w:pos="56"/>
              </w:tabs>
              <w:spacing w:line="280" w:lineRule="exact"/>
              <w:ind w:left="0"/>
              <w:rPr>
                <w:spacing w:val="-4"/>
                <w:szCs w:val="24"/>
              </w:rPr>
            </w:pPr>
            <w:r w:rsidRPr="00547F78">
              <w:rPr>
                <w:spacing w:val="-4"/>
                <w:szCs w:val="24"/>
              </w:rPr>
              <w:tab/>
            </w:r>
            <w:r w:rsidR="006D7F40" w:rsidRPr="003218AD">
              <w:rPr>
                <w:rStyle w:val="11pt7"/>
                <w:sz w:val="24"/>
                <w:szCs w:val="24"/>
              </w:rPr>
              <w:t>Надлежащим образом заверенная копия действующей редакции учредительных документов участника процедуры закупки (для юридических лиц)</w:t>
            </w:r>
            <w:r w:rsidR="006D7F40">
              <w:rPr>
                <w:rStyle w:val="11pt7"/>
                <w:sz w:val="24"/>
                <w:szCs w:val="24"/>
              </w:rPr>
              <w:t>;</w:t>
            </w:r>
          </w:p>
        </w:tc>
        <w:tc>
          <w:tcPr>
            <w:tcW w:w="1213" w:type="dxa"/>
            <w:tcBorders>
              <w:top w:val="single" w:sz="4" w:space="0" w:color="auto"/>
              <w:left w:val="single" w:sz="4" w:space="0" w:color="auto"/>
              <w:bottom w:val="single" w:sz="4" w:space="0" w:color="auto"/>
              <w:right w:val="single" w:sz="4" w:space="0" w:color="auto"/>
            </w:tcBorders>
            <w:vAlign w:val="center"/>
          </w:tcPr>
          <w:p w:rsidR="001A2133" w:rsidRPr="00F31517" w:rsidRDefault="001A2133" w:rsidP="001A2133">
            <w:pPr>
              <w:widowControl w:val="0"/>
              <w:spacing w:before="60" w:after="60"/>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1A2133" w:rsidRPr="00F31517" w:rsidRDefault="001A2133" w:rsidP="001A2133">
            <w:pPr>
              <w:widowControl w:val="0"/>
              <w:spacing w:before="60" w:after="60"/>
              <w:jc w:val="center"/>
            </w:pPr>
          </w:p>
        </w:tc>
      </w:tr>
      <w:tr w:rsidR="00EF6116" w:rsidRPr="00F31517" w:rsidTr="001A2133">
        <w:trPr>
          <w:jc w:val="right"/>
        </w:trPr>
        <w:tc>
          <w:tcPr>
            <w:tcW w:w="906" w:type="dxa"/>
            <w:tcBorders>
              <w:top w:val="single" w:sz="4" w:space="0" w:color="auto"/>
              <w:left w:val="single" w:sz="4" w:space="0" w:color="auto"/>
              <w:bottom w:val="single" w:sz="4" w:space="0" w:color="auto"/>
              <w:right w:val="single" w:sz="4" w:space="0" w:color="auto"/>
            </w:tcBorders>
            <w:vAlign w:val="center"/>
          </w:tcPr>
          <w:p w:rsidR="00EF6116" w:rsidRPr="00F31517" w:rsidRDefault="00EF6116" w:rsidP="00EF6116">
            <w:pPr>
              <w:widowControl w:val="0"/>
              <w:numPr>
                <w:ilvl w:val="0"/>
                <w:numId w:val="20"/>
              </w:numPr>
              <w:tabs>
                <w:tab w:val="left" w:pos="34"/>
              </w:tabs>
              <w:spacing w:before="60" w:after="60"/>
              <w:ind w:right="-163"/>
              <w:rPr>
                <w:sz w:val="22"/>
                <w:szCs w:val="22"/>
              </w:rPr>
            </w:pPr>
          </w:p>
        </w:tc>
        <w:tc>
          <w:tcPr>
            <w:tcW w:w="7138" w:type="dxa"/>
            <w:tcBorders>
              <w:top w:val="single" w:sz="4" w:space="0" w:color="auto"/>
              <w:left w:val="single" w:sz="4" w:space="0" w:color="auto"/>
              <w:bottom w:val="single" w:sz="4" w:space="0" w:color="auto"/>
              <w:right w:val="single" w:sz="4" w:space="0" w:color="auto"/>
            </w:tcBorders>
          </w:tcPr>
          <w:p w:rsidR="00EF6116" w:rsidRPr="00824945" w:rsidRDefault="00EF6116" w:rsidP="00EF6116">
            <w:pPr>
              <w:shd w:val="clear" w:color="auto" w:fill="FFFFFF"/>
              <w:jc w:val="both"/>
              <w:rPr>
                <w:color w:val="000000" w:themeColor="text1"/>
              </w:rPr>
            </w:pPr>
            <w:r w:rsidRPr="00824945">
              <w:rPr>
                <w:color w:val="000000" w:themeColor="text1"/>
              </w:rPr>
              <w:t xml:space="preserve">Решение о согласии на совершение или о последующем одобрении крупной сделки либо копия такого решения в случае, если требование о необходимости наличия такого решения для совершения </w:t>
            </w:r>
            <w:r w:rsidRPr="00824945">
              <w:rPr>
                <w:color w:val="000000" w:themeColor="text1"/>
              </w:rPr>
              <w:lastRenderedPageBreak/>
              <w:t>крупной сделки установлено законодательством Российской Федерации и если для участника процедуры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процедуре закупки,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закупочных процедурах, и содержать сумму, на которую оно выдано.</w:t>
            </w:r>
          </w:p>
          <w:p w:rsidR="00EF6116" w:rsidRPr="00D70ADA" w:rsidRDefault="00EF6116" w:rsidP="00EF6116">
            <w:pPr>
              <w:shd w:val="clear" w:color="auto" w:fill="FFFFFF"/>
              <w:jc w:val="both"/>
              <w:rPr>
                <w:color w:val="000000" w:themeColor="text1"/>
                <w:spacing w:val="-4"/>
              </w:rPr>
            </w:pPr>
            <w:r w:rsidRPr="00D70ADA">
              <w:rPr>
                <w:color w:val="000000" w:themeColor="text1"/>
                <w:spacing w:val="-4"/>
              </w:rPr>
              <w:t>Не может являться основанием для отклонения от участия в закупке представленное участником закупки решение о согласии на совершение или о последующем одобрении крупной сделки, выданное на сумму, превышающую начальную (максимальную) цену договора, или в котором указана предельная сумма совершения крупной сделки (сделок), также превышающая начальную (максимальную) цену договора, или в котором указана информация о том, что крупной для участника является сделка на сумму свыше конкретной суммы, также превышающей начальную (максимальную) цену договора.</w:t>
            </w:r>
          </w:p>
          <w:p w:rsidR="00EF6116" w:rsidRPr="00824945" w:rsidRDefault="00EF6116" w:rsidP="00EF6116">
            <w:pPr>
              <w:shd w:val="clear" w:color="auto" w:fill="FFFFFF"/>
              <w:jc w:val="both"/>
              <w:rPr>
                <w:color w:val="000000" w:themeColor="text1"/>
              </w:rPr>
            </w:pPr>
            <w:r w:rsidRPr="00824945">
              <w:rPr>
                <w:color w:val="000000" w:themeColor="text1"/>
              </w:rPr>
              <w:t xml:space="preserve">Также не допускается отклонение от участия в закупке за </w:t>
            </w:r>
            <w:proofErr w:type="spellStart"/>
            <w:r w:rsidRPr="00824945">
              <w:rPr>
                <w:color w:val="000000" w:themeColor="text1"/>
              </w:rPr>
              <w:t>неуказание</w:t>
            </w:r>
            <w:proofErr w:type="spellEnd"/>
            <w:r w:rsidRPr="00824945">
              <w:rPr>
                <w:color w:val="000000" w:themeColor="text1"/>
              </w:rPr>
              <w:t xml:space="preserve"> в таком решении предмета конкретной закупки и иных индивидуализирующих признаков конкретной закупочной процедуры, а равно типа сделки (поставка товаров, выполнение работ, оказание услуг, являющихся предметом договора, внесение денежных средств в качестве обеспечения заявки на участие в процедуре закупки или обеспечения исполнения договора).</w:t>
            </w:r>
          </w:p>
          <w:p w:rsidR="00EF6116" w:rsidRPr="00824945" w:rsidRDefault="00EF6116" w:rsidP="00EF6116">
            <w:pPr>
              <w:shd w:val="clear" w:color="auto" w:fill="FFFFFF"/>
              <w:jc w:val="both"/>
              <w:rPr>
                <w:color w:val="000000" w:themeColor="text1"/>
              </w:rPr>
            </w:pPr>
            <w:r w:rsidRPr="00824945">
              <w:rPr>
                <w:color w:val="000000" w:themeColor="text1"/>
              </w:rPr>
              <w:t>В случае если для данного участника процедуры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процедуре закупки, обеспечения исполнения договора не являются крупной сделкой, участник процедуры закупки в заявке указывает о том, что данная сделка не является для него крупной.</w:t>
            </w:r>
          </w:p>
          <w:p w:rsidR="00EF6116" w:rsidRPr="00EF6116" w:rsidRDefault="00EF6116" w:rsidP="00EF6116">
            <w:pPr>
              <w:shd w:val="clear" w:color="auto" w:fill="FFFFFF"/>
              <w:jc w:val="both"/>
              <w:rPr>
                <w:color w:val="000000" w:themeColor="text1"/>
              </w:rPr>
            </w:pPr>
            <w:r w:rsidRPr="00824945">
              <w:rPr>
                <w:color w:val="000000" w:themeColor="text1"/>
              </w:rPr>
              <w:t>В случае если получение указанного решения до истечения срока подачи заявок на участие для участника процедуры закупки невозможно в силу необходимости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процедуры закупки обязан представить письмо, содержащее обязательство в случае признания его победителем процедуры закупки представить вышеуказанное решение до момента заключения договора</w:t>
            </w:r>
            <w:r>
              <w:rPr>
                <w:color w:val="000000" w:themeColor="text1"/>
              </w:rPr>
              <w:t>.</w:t>
            </w:r>
          </w:p>
        </w:tc>
        <w:tc>
          <w:tcPr>
            <w:tcW w:w="1213" w:type="dxa"/>
            <w:tcBorders>
              <w:top w:val="single" w:sz="4" w:space="0" w:color="auto"/>
              <w:left w:val="single" w:sz="4" w:space="0" w:color="auto"/>
              <w:bottom w:val="single" w:sz="4" w:space="0" w:color="auto"/>
              <w:right w:val="single" w:sz="4" w:space="0" w:color="auto"/>
            </w:tcBorders>
            <w:vAlign w:val="center"/>
          </w:tcPr>
          <w:p w:rsidR="00EF6116" w:rsidRPr="00F31517" w:rsidRDefault="00EF6116" w:rsidP="00EF6116">
            <w:pPr>
              <w:widowControl w:val="0"/>
              <w:spacing w:before="60" w:after="60"/>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EF6116" w:rsidRPr="00F31517" w:rsidRDefault="00EF6116" w:rsidP="00EF6116">
            <w:pPr>
              <w:widowControl w:val="0"/>
              <w:spacing w:before="60" w:after="60"/>
              <w:jc w:val="center"/>
            </w:pPr>
          </w:p>
        </w:tc>
      </w:tr>
      <w:tr w:rsidR="00EF6116" w:rsidRPr="00F31517" w:rsidTr="001A2133">
        <w:trPr>
          <w:jc w:val="right"/>
        </w:trPr>
        <w:tc>
          <w:tcPr>
            <w:tcW w:w="906" w:type="dxa"/>
            <w:tcBorders>
              <w:top w:val="single" w:sz="4" w:space="0" w:color="auto"/>
              <w:left w:val="single" w:sz="4" w:space="0" w:color="auto"/>
              <w:bottom w:val="single" w:sz="4" w:space="0" w:color="auto"/>
              <w:right w:val="single" w:sz="4" w:space="0" w:color="auto"/>
            </w:tcBorders>
            <w:vAlign w:val="center"/>
          </w:tcPr>
          <w:p w:rsidR="00EF6116" w:rsidRPr="00F31517" w:rsidRDefault="00EF6116" w:rsidP="00EF6116">
            <w:pPr>
              <w:widowControl w:val="0"/>
              <w:numPr>
                <w:ilvl w:val="0"/>
                <w:numId w:val="20"/>
              </w:numPr>
              <w:tabs>
                <w:tab w:val="left" w:pos="34"/>
              </w:tabs>
              <w:spacing w:before="60" w:after="60"/>
              <w:ind w:right="-163"/>
              <w:rPr>
                <w:sz w:val="22"/>
                <w:szCs w:val="22"/>
              </w:rPr>
            </w:pPr>
          </w:p>
        </w:tc>
        <w:tc>
          <w:tcPr>
            <w:tcW w:w="7138" w:type="dxa"/>
            <w:tcBorders>
              <w:top w:val="single" w:sz="4" w:space="0" w:color="auto"/>
              <w:left w:val="single" w:sz="4" w:space="0" w:color="auto"/>
              <w:bottom w:val="single" w:sz="4" w:space="0" w:color="auto"/>
              <w:right w:val="single" w:sz="4" w:space="0" w:color="auto"/>
            </w:tcBorders>
          </w:tcPr>
          <w:p w:rsidR="00EF6116" w:rsidRPr="00952713" w:rsidRDefault="00EF6116" w:rsidP="00EF6116">
            <w:pPr>
              <w:pStyle w:val="33"/>
              <w:tabs>
                <w:tab w:val="clear" w:pos="1504"/>
                <w:tab w:val="num" w:pos="0"/>
              </w:tabs>
              <w:spacing w:line="280" w:lineRule="exact"/>
              <w:ind w:left="0" w:firstLine="198"/>
              <w:rPr>
                <w:spacing w:val="-4"/>
                <w:szCs w:val="24"/>
              </w:rPr>
            </w:pPr>
            <w:r w:rsidRPr="00547F78">
              <w:rPr>
                <w:spacing w:val="-4"/>
                <w:szCs w:val="24"/>
              </w:rPr>
              <w:t xml:space="preserve">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w:t>
            </w:r>
            <w:r w:rsidRPr="00547F78">
              <w:rPr>
                <w:spacing w:val="-4"/>
                <w:szCs w:val="24"/>
              </w:rPr>
              <w:lastRenderedPageBreak/>
              <w:t>закупки, заверенную печатью участника закупки (для юридических лиц) и подписанную руководителем участника закупки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конкурсе должна содержать также документ, подтверждающий полномочия такого лица;</w:t>
            </w:r>
          </w:p>
        </w:tc>
        <w:tc>
          <w:tcPr>
            <w:tcW w:w="1213" w:type="dxa"/>
            <w:tcBorders>
              <w:top w:val="single" w:sz="4" w:space="0" w:color="auto"/>
              <w:left w:val="single" w:sz="4" w:space="0" w:color="auto"/>
              <w:bottom w:val="single" w:sz="4" w:space="0" w:color="auto"/>
              <w:right w:val="single" w:sz="4" w:space="0" w:color="auto"/>
            </w:tcBorders>
            <w:vAlign w:val="center"/>
          </w:tcPr>
          <w:p w:rsidR="00EF6116" w:rsidRPr="00F31517" w:rsidRDefault="00EF6116" w:rsidP="00EF6116">
            <w:pPr>
              <w:widowControl w:val="0"/>
              <w:spacing w:before="60" w:after="60"/>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EF6116" w:rsidRPr="00F31517" w:rsidRDefault="00EF6116" w:rsidP="00EF6116">
            <w:pPr>
              <w:widowControl w:val="0"/>
              <w:spacing w:before="60" w:after="60"/>
              <w:jc w:val="center"/>
            </w:pPr>
          </w:p>
        </w:tc>
      </w:tr>
      <w:tr w:rsidR="00EF6116" w:rsidTr="001A2133">
        <w:trPr>
          <w:jc w:val="right"/>
        </w:trPr>
        <w:tc>
          <w:tcPr>
            <w:tcW w:w="906" w:type="dxa"/>
            <w:tcBorders>
              <w:top w:val="single" w:sz="4" w:space="0" w:color="auto"/>
              <w:left w:val="single" w:sz="4" w:space="0" w:color="auto"/>
              <w:bottom w:val="single" w:sz="4" w:space="0" w:color="auto"/>
              <w:right w:val="single" w:sz="4" w:space="0" w:color="auto"/>
            </w:tcBorders>
            <w:vAlign w:val="center"/>
          </w:tcPr>
          <w:p w:rsidR="00EF6116" w:rsidRPr="00F31517" w:rsidRDefault="00020CFB" w:rsidP="00EF6116">
            <w:pPr>
              <w:widowControl w:val="0"/>
              <w:tabs>
                <w:tab w:val="left" w:pos="34"/>
              </w:tabs>
              <w:spacing w:before="60" w:after="60"/>
              <w:ind w:right="-163"/>
              <w:jc w:val="center"/>
              <w:rPr>
                <w:sz w:val="22"/>
                <w:szCs w:val="22"/>
              </w:rPr>
            </w:pPr>
            <w:r>
              <w:rPr>
                <w:sz w:val="22"/>
                <w:szCs w:val="22"/>
              </w:rPr>
              <w:t>8.</w:t>
            </w:r>
          </w:p>
        </w:tc>
        <w:tc>
          <w:tcPr>
            <w:tcW w:w="7138" w:type="dxa"/>
            <w:tcBorders>
              <w:top w:val="single" w:sz="4" w:space="0" w:color="auto"/>
              <w:left w:val="single" w:sz="4" w:space="0" w:color="auto"/>
              <w:bottom w:val="single" w:sz="4" w:space="0" w:color="auto"/>
              <w:right w:val="single" w:sz="4" w:space="0" w:color="auto"/>
            </w:tcBorders>
          </w:tcPr>
          <w:p w:rsidR="00EF6116" w:rsidRPr="002227FB" w:rsidRDefault="008A0758" w:rsidP="00EF6116">
            <w:pPr>
              <w:pStyle w:val="33"/>
              <w:tabs>
                <w:tab w:val="clear" w:pos="1504"/>
                <w:tab w:val="num" w:pos="0"/>
              </w:tabs>
              <w:spacing w:line="280" w:lineRule="exact"/>
              <w:ind w:left="0"/>
              <w:rPr>
                <w:spacing w:val="-4"/>
                <w:szCs w:val="24"/>
              </w:rPr>
            </w:pPr>
            <w:r w:rsidRPr="003C2A46">
              <w:rPr>
                <w:rStyle w:val="11pt7"/>
                <w:color w:val="000000"/>
                <w:sz w:val="24"/>
                <w:szCs w:val="24"/>
              </w:rPr>
              <w:t>Документы (копии документов), подтверждающие соответствие участника процедуры закупки требованиям, установленным в соответствии с законодательством Российской Федерации, в случае, если требования к данным работам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r w:rsidR="00EF6116" w:rsidRPr="002227FB">
              <w:rPr>
                <w:spacing w:val="-4"/>
                <w:szCs w:val="24"/>
              </w:rPr>
              <w:t xml:space="preserve">: </w:t>
            </w:r>
          </w:p>
          <w:p w:rsidR="00EF6116" w:rsidRPr="005A2154" w:rsidRDefault="00EF6116" w:rsidP="00EF6116">
            <w:pPr>
              <w:spacing w:before="20" w:after="20"/>
              <w:jc w:val="both"/>
              <w:outlineLvl w:val="4"/>
              <w:rPr>
                <w:i/>
                <w:color w:val="000000"/>
                <w:spacing w:val="-4"/>
                <w:szCs w:val="22"/>
              </w:rPr>
            </w:pPr>
            <w:r w:rsidRPr="002227FB">
              <w:rPr>
                <w:rFonts w:eastAsia="Calibri"/>
                <w:i/>
                <w:lang w:eastAsia="en-US"/>
              </w:rPr>
              <w:t xml:space="preserve"> </w:t>
            </w:r>
            <w:r w:rsidRPr="00EA4362">
              <w:rPr>
                <w:rFonts w:eastAsia="Calibri"/>
                <w:i/>
                <w:spacing w:val="-4"/>
                <w:szCs w:val="22"/>
                <w:lang w:eastAsia="en-US"/>
              </w:rPr>
              <w:t>-</w:t>
            </w:r>
            <w:r>
              <w:rPr>
                <w:rFonts w:eastAsia="Calibri"/>
                <w:i/>
                <w:spacing w:val="-4"/>
                <w:szCs w:val="22"/>
                <w:lang w:eastAsia="en-US"/>
              </w:rPr>
              <w:t xml:space="preserve"> не требуется;</w:t>
            </w:r>
          </w:p>
        </w:tc>
        <w:tc>
          <w:tcPr>
            <w:tcW w:w="1213" w:type="dxa"/>
            <w:tcBorders>
              <w:top w:val="single" w:sz="4" w:space="0" w:color="auto"/>
              <w:left w:val="single" w:sz="4" w:space="0" w:color="auto"/>
              <w:bottom w:val="single" w:sz="4" w:space="0" w:color="auto"/>
              <w:right w:val="single" w:sz="4" w:space="0" w:color="auto"/>
            </w:tcBorders>
            <w:vAlign w:val="center"/>
          </w:tcPr>
          <w:p w:rsidR="00EF6116" w:rsidRDefault="00EF6116" w:rsidP="00EF6116">
            <w:pPr>
              <w:widowControl w:val="0"/>
              <w:spacing w:before="60" w:after="60"/>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EF6116" w:rsidRDefault="00EF6116" w:rsidP="00EF6116">
            <w:pPr>
              <w:widowControl w:val="0"/>
              <w:spacing w:before="60" w:after="60"/>
              <w:jc w:val="center"/>
            </w:pPr>
          </w:p>
        </w:tc>
      </w:tr>
      <w:tr w:rsidR="00EF6116" w:rsidTr="001A2133">
        <w:trPr>
          <w:jc w:val="right"/>
        </w:trPr>
        <w:tc>
          <w:tcPr>
            <w:tcW w:w="906" w:type="dxa"/>
            <w:tcBorders>
              <w:top w:val="single" w:sz="4" w:space="0" w:color="auto"/>
              <w:left w:val="single" w:sz="4" w:space="0" w:color="auto"/>
              <w:bottom w:val="single" w:sz="4" w:space="0" w:color="auto"/>
              <w:right w:val="single" w:sz="4" w:space="0" w:color="auto"/>
            </w:tcBorders>
            <w:vAlign w:val="center"/>
          </w:tcPr>
          <w:p w:rsidR="00EF6116" w:rsidRDefault="00EF6116" w:rsidP="00FB7DD0">
            <w:pPr>
              <w:widowControl w:val="0"/>
              <w:tabs>
                <w:tab w:val="left" w:pos="34"/>
              </w:tabs>
              <w:spacing w:before="60" w:after="60"/>
              <w:ind w:right="-163"/>
              <w:rPr>
                <w:sz w:val="22"/>
                <w:szCs w:val="22"/>
              </w:rPr>
            </w:pPr>
            <w:r>
              <w:rPr>
                <w:sz w:val="22"/>
                <w:szCs w:val="22"/>
              </w:rPr>
              <w:t xml:space="preserve">    </w:t>
            </w:r>
            <w:r w:rsidR="00020CFB">
              <w:rPr>
                <w:sz w:val="22"/>
                <w:szCs w:val="22"/>
              </w:rPr>
              <w:t>9</w:t>
            </w:r>
            <w:r>
              <w:rPr>
                <w:sz w:val="22"/>
                <w:szCs w:val="22"/>
              </w:rPr>
              <w:t>.</w:t>
            </w:r>
          </w:p>
        </w:tc>
        <w:tc>
          <w:tcPr>
            <w:tcW w:w="7138" w:type="dxa"/>
            <w:tcBorders>
              <w:top w:val="single" w:sz="4" w:space="0" w:color="auto"/>
              <w:left w:val="single" w:sz="4" w:space="0" w:color="auto"/>
              <w:bottom w:val="single" w:sz="4" w:space="0" w:color="auto"/>
              <w:right w:val="single" w:sz="4" w:space="0" w:color="auto"/>
            </w:tcBorders>
          </w:tcPr>
          <w:p w:rsidR="00EF6116" w:rsidRPr="00900B76" w:rsidRDefault="00EF6116" w:rsidP="00EF6116">
            <w:pPr>
              <w:jc w:val="both"/>
            </w:pPr>
            <w:r w:rsidRPr="00900B76">
              <w:t xml:space="preserve">Предложение о квалификации участника конкурса (по форме 5., </w:t>
            </w:r>
            <w:r>
              <w:t>5.1., 5.2</w:t>
            </w:r>
            <w:r w:rsidRPr="00900B76">
              <w:t xml:space="preserve">. Раздела I.3 "Образцы форм и документов для заполнения участниками конкурса" </w:t>
            </w:r>
          </w:p>
          <w:p w:rsidR="00EF6116" w:rsidRDefault="00EF6116" w:rsidP="00EF6116">
            <w:pPr>
              <w:jc w:val="both"/>
            </w:pPr>
            <w:r w:rsidRPr="00900B76">
              <w:rPr>
                <w:i/>
              </w:rPr>
              <w:t>Непредоставление сведений о квалификации не является основанием для недопуска участника к участию в закупке</w:t>
            </w:r>
            <w:r w:rsidRPr="00900B76">
              <w:t>.</w:t>
            </w:r>
          </w:p>
        </w:tc>
        <w:tc>
          <w:tcPr>
            <w:tcW w:w="1213" w:type="dxa"/>
            <w:tcBorders>
              <w:top w:val="single" w:sz="4" w:space="0" w:color="auto"/>
              <w:left w:val="single" w:sz="4" w:space="0" w:color="auto"/>
              <w:bottom w:val="single" w:sz="4" w:space="0" w:color="auto"/>
              <w:right w:val="single" w:sz="4" w:space="0" w:color="auto"/>
            </w:tcBorders>
            <w:vAlign w:val="center"/>
          </w:tcPr>
          <w:p w:rsidR="00EF6116" w:rsidRDefault="00EF6116" w:rsidP="00EF6116">
            <w:pPr>
              <w:widowControl w:val="0"/>
              <w:spacing w:before="60" w:after="60"/>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EF6116" w:rsidRDefault="00EF6116" w:rsidP="00EF6116">
            <w:pPr>
              <w:widowControl w:val="0"/>
              <w:spacing w:before="60" w:after="60"/>
              <w:jc w:val="center"/>
            </w:pPr>
          </w:p>
        </w:tc>
      </w:tr>
      <w:tr w:rsidR="00EF6116" w:rsidTr="001A2133">
        <w:trPr>
          <w:jc w:val="right"/>
        </w:trPr>
        <w:tc>
          <w:tcPr>
            <w:tcW w:w="906" w:type="dxa"/>
            <w:tcBorders>
              <w:top w:val="single" w:sz="4" w:space="0" w:color="auto"/>
              <w:left w:val="single" w:sz="4" w:space="0" w:color="auto"/>
              <w:bottom w:val="single" w:sz="4" w:space="0" w:color="auto"/>
              <w:right w:val="single" w:sz="4" w:space="0" w:color="auto"/>
            </w:tcBorders>
            <w:vAlign w:val="center"/>
          </w:tcPr>
          <w:p w:rsidR="00EF6116" w:rsidRDefault="00EF6116" w:rsidP="00FB7DD0">
            <w:pPr>
              <w:widowControl w:val="0"/>
              <w:tabs>
                <w:tab w:val="left" w:pos="34"/>
              </w:tabs>
              <w:spacing w:before="60" w:after="60"/>
              <w:ind w:right="-163"/>
              <w:jc w:val="center"/>
              <w:rPr>
                <w:sz w:val="22"/>
                <w:szCs w:val="22"/>
              </w:rPr>
            </w:pPr>
            <w:r>
              <w:rPr>
                <w:sz w:val="22"/>
                <w:szCs w:val="22"/>
              </w:rPr>
              <w:t>1</w:t>
            </w:r>
            <w:r w:rsidR="00020CFB">
              <w:rPr>
                <w:sz w:val="22"/>
                <w:szCs w:val="22"/>
              </w:rPr>
              <w:t>0</w:t>
            </w:r>
            <w:r>
              <w:rPr>
                <w:sz w:val="22"/>
                <w:szCs w:val="22"/>
              </w:rPr>
              <w:t>.</w:t>
            </w:r>
          </w:p>
        </w:tc>
        <w:tc>
          <w:tcPr>
            <w:tcW w:w="7138" w:type="dxa"/>
            <w:tcBorders>
              <w:top w:val="single" w:sz="4" w:space="0" w:color="auto"/>
              <w:left w:val="single" w:sz="4" w:space="0" w:color="auto"/>
              <w:bottom w:val="single" w:sz="4" w:space="0" w:color="auto"/>
              <w:right w:val="single" w:sz="4" w:space="0" w:color="auto"/>
            </w:tcBorders>
          </w:tcPr>
          <w:p w:rsidR="00EF6116" w:rsidRPr="00EB4791" w:rsidRDefault="00EF6116" w:rsidP="000905E9">
            <w:pPr>
              <w:autoSpaceDE w:val="0"/>
              <w:autoSpaceDN w:val="0"/>
              <w:adjustRightInd w:val="0"/>
              <w:spacing w:before="20" w:after="20"/>
              <w:ind w:left="34"/>
              <w:jc w:val="both"/>
            </w:pPr>
            <w:r w:rsidRPr="002D7ECC">
              <w:rPr>
                <w:rStyle w:val="11pt7"/>
                <w:color w:val="000000"/>
                <w:sz w:val="24"/>
                <w:szCs w:val="24"/>
              </w:rPr>
              <w:t>Документ (копия документа), подтверждающий внесение обеспечения заявки на участие в закупке, если требование обеспечения таких заявок указано в документации о закупке</w:t>
            </w:r>
            <w:r>
              <w:rPr>
                <w:rStyle w:val="11pt7"/>
                <w:color w:val="000000"/>
                <w:sz w:val="24"/>
                <w:szCs w:val="24"/>
              </w:rPr>
              <w:t>.</w:t>
            </w:r>
          </w:p>
        </w:tc>
        <w:tc>
          <w:tcPr>
            <w:tcW w:w="1213" w:type="dxa"/>
            <w:tcBorders>
              <w:top w:val="single" w:sz="4" w:space="0" w:color="auto"/>
              <w:left w:val="single" w:sz="4" w:space="0" w:color="auto"/>
              <w:bottom w:val="single" w:sz="4" w:space="0" w:color="auto"/>
              <w:right w:val="single" w:sz="4" w:space="0" w:color="auto"/>
            </w:tcBorders>
            <w:vAlign w:val="center"/>
          </w:tcPr>
          <w:p w:rsidR="00EF6116" w:rsidRDefault="00EF6116" w:rsidP="00EF6116">
            <w:pPr>
              <w:widowControl w:val="0"/>
              <w:spacing w:before="60" w:after="60"/>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EF6116" w:rsidRDefault="00EF6116" w:rsidP="00EF6116">
            <w:pPr>
              <w:widowControl w:val="0"/>
              <w:spacing w:before="60" w:after="60"/>
              <w:jc w:val="center"/>
            </w:pPr>
          </w:p>
        </w:tc>
      </w:tr>
      <w:tr w:rsidR="00EF6116" w:rsidTr="001A2133">
        <w:trPr>
          <w:jc w:val="right"/>
        </w:trPr>
        <w:tc>
          <w:tcPr>
            <w:tcW w:w="906" w:type="dxa"/>
            <w:tcBorders>
              <w:top w:val="single" w:sz="4" w:space="0" w:color="auto"/>
              <w:left w:val="single" w:sz="4" w:space="0" w:color="auto"/>
              <w:bottom w:val="single" w:sz="4" w:space="0" w:color="auto"/>
              <w:right w:val="single" w:sz="4" w:space="0" w:color="auto"/>
            </w:tcBorders>
            <w:vAlign w:val="center"/>
          </w:tcPr>
          <w:p w:rsidR="00EF6116" w:rsidRDefault="00EF6116" w:rsidP="00FB7DD0">
            <w:pPr>
              <w:widowControl w:val="0"/>
              <w:tabs>
                <w:tab w:val="left" w:pos="34"/>
              </w:tabs>
              <w:spacing w:before="60" w:after="60"/>
              <w:ind w:right="-163"/>
              <w:jc w:val="center"/>
              <w:rPr>
                <w:sz w:val="22"/>
                <w:szCs w:val="22"/>
              </w:rPr>
            </w:pPr>
            <w:r>
              <w:rPr>
                <w:sz w:val="22"/>
                <w:szCs w:val="22"/>
              </w:rPr>
              <w:t>1</w:t>
            </w:r>
            <w:r w:rsidR="00020CFB">
              <w:rPr>
                <w:sz w:val="22"/>
                <w:szCs w:val="22"/>
              </w:rPr>
              <w:t>1</w:t>
            </w:r>
            <w:r>
              <w:rPr>
                <w:sz w:val="22"/>
                <w:szCs w:val="22"/>
              </w:rPr>
              <w:t>.</w:t>
            </w:r>
          </w:p>
        </w:tc>
        <w:tc>
          <w:tcPr>
            <w:tcW w:w="7138" w:type="dxa"/>
            <w:tcBorders>
              <w:top w:val="single" w:sz="4" w:space="0" w:color="auto"/>
              <w:left w:val="single" w:sz="4" w:space="0" w:color="auto"/>
              <w:bottom w:val="single" w:sz="4" w:space="0" w:color="auto"/>
              <w:right w:val="single" w:sz="4" w:space="0" w:color="auto"/>
            </w:tcBorders>
          </w:tcPr>
          <w:p w:rsidR="00EF6116" w:rsidRPr="00EF6116" w:rsidRDefault="00EF6116" w:rsidP="00EF6116">
            <w:pPr>
              <w:autoSpaceDE w:val="0"/>
              <w:autoSpaceDN w:val="0"/>
              <w:adjustRightInd w:val="0"/>
              <w:spacing w:before="20" w:after="20"/>
              <w:ind w:left="34"/>
              <w:jc w:val="both"/>
              <w:rPr>
                <w:rStyle w:val="11pt7"/>
                <w:color w:val="000000"/>
                <w:sz w:val="24"/>
                <w:szCs w:val="24"/>
              </w:rPr>
            </w:pPr>
            <w:r w:rsidRPr="00AD696C">
              <w:rPr>
                <w:rStyle w:val="11pt7"/>
                <w:color w:val="000000"/>
                <w:sz w:val="24"/>
                <w:szCs w:val="24"/>
              </w:rPr>
              <w:t xml:space="preserve">Декларация о соответствии участника закупки требованиям, указанным в </w:t>
            </w:r>
            <w:proofErr w:type="spellStart"/>
            <w:r w:rsidRPr="00AD696C">
              <w:rPr>
                <w:rStyle w:val="11pt7"/>
                <w:color w:val="000000"/>
                <w:sz w:val="24"/>
                <w:szCs w:val="24"/>
              </w:rPr>
              <w:t>п</w:t>
            </w:r>
            <w:r>
              <w:rPr>
                <w:rStyle w:val="11pt7"/>
                <w:color w:val="000000"/>
                <w:sz w:val="24"/>
                <w:szCs w:val="24"/>
              </w:rPr>
              <w:t>.п</w:t>
            </w:r>
            <w:proofErr w:type="spellEnd"/>
            <w:r>
              <w:rPr>
                <w:rStyle w:val="11pt7"/>
                <w:color w:val="000000"/>
                <w:sz w:val="24"/>
                <w:szCs w:val="24"/>
              </w:rPr>
              <w:t>. 2-11 п.</w:t>
            </w:r>
            <w:r w:rsidRPr="00AD696C">
              <w:rPr>
                <w:rStyle w:val="11pt7"/>
                <w:color w:val="000000"/>
                <w:sz w:val="24"/>
                <w:szCs w:val="24"/>
              </w:rPr>
              <w:t>10 информационной карты</w:t>
            </w:r>
            <w:r>
              <w:rPr>
                <w:rStyle w:val="11pt7"/>
                <w:color w:val="000000"/>
                <w:sz w:val="24"/>
                <w:szCs w:val="24"/>
              </w:rPr>
              <w:t xml:space="preserve"> </w:t>
            </w:r>
            <w:r w:rsidRPr="000E510F">
              <w:rPr>
                <w:rStyle w:val="11pt7"/>
                <w:color w:val="000000"/>
                <w:sz w:val="24"/>
                <w:szCs w:val="24"/>
              </w:rPr>
              <w:t>документации о закупке</w:t>
            </w:r>
            <w:r>
              <w:rPr>
                <w:rStyle w:val="11pt7"/>
                <w:color w:val="000000"/>
                <w:sz w:val="24"/>
                <w:szCs w:val="24"/>
              </w:rPr>
              <w:t>.</w:t>
            </w:r>
          </w:p>
        </w:tc>
        <w:tc>
          <w:tcPr>
            <w:tcW w:w="1213" w:type="dxa"/>
            <w:tcBorders>
              <w:top w:val="single" w:sz="4" w:space="0" w:color="auto"/>
              <w:left w:val="single" w:sz="4" w:space="0" w:color="auto"/>
              <w:bottom w:val="single" w:sz="4" w:space="0" w:color="auto"/>
              <w:right w:val="single" w:sz="4" w:space="0" w:color="auto"/>
            </w:tcBorders>
            <w:vAlign w:val="center"/>
          </w:tcPr>
          <w:p w:rsidR="00EF6116" w:rsidRDefault="00EF6116" w:rsidP="00EF6116">
            <w:pPr>
              <w:widowControl w:val="0"/>
              <w:spacing w:before="60" w:after="60"/>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EF6116" w:rsidRDefault="00EF6116" w:rsidP="00EF6116">
            <w:pPr>
              <w:widowControl w:val="0"/>
              <w:spacing w:before="60" w:after="60"/>
              <w:jc w:val="center"/>
            </w:pPr>
          </w:p>
        </w:tc>
      </w:tr>
      <w:tr w:rsidR="00D70ADA" w:rsidTr="001A2133">
        <w:trPr>
          <w:jc w:val="right"/>
        </w:trPr>
        <w:tc>
          <w:tcPr>
            <w:tcW w:w="906" w:type="dxa"/>
            <w:tcBorders>
              <w:top w:val="single" w:sz="4" w:space="0" w:color="auto"/>
              <w:left w:val="single" w:sz="4" w:space="0" w:color="auto"/>
              <w:bottom w:val="single" w:sz="4" w:space="0" w:color="auto"/>
              <w:right w:val="single" w:sz="4" w:space="0" w:color="auto"/>
            </w:tcBorders>
            <w:vAlign w:val="center"/>
          </w:tcPr>
          <w:p w:rsidR="00D70ADA" w:rsidRDefault="00D70ADA" w:rsidP="00D70ADA">
            <w:pPr>
              <w:widowControl w:val="0"/>
              <w:tabs>
                <w:tab w:val="left" w:pos="34"/>
              </w:tabs>
              <w:spacing w:before="60" w:after="60"/>
              <w:ind w:right="-163"/>
              <w:jc w:val="center"/>
              <w:rPr>
                <w:sz w:val="22"/>
                <w:szCs w:val="22"/>
              </w:rPr>
            </w:pPr>
            <w:r>
              <w:rPr>
                <w:sz w:val="22"/>
                <w:szCs w:val="22"/>
              </w:rPr>
              <w:t>12.</w:t>
            </w:r>
          </w:p>
        </w:tc>
        <w:tc>
          <w:tcPr>
            <w:tcW w:w="7138" w:type="dxa"/>
            <w:tcBorders>
              <w:top w:val="single" w:sz="4" w:space="0" w:color="auto"/>
              <w:left w:val="single" w:sz="4" w:space="0" w:color="auto"/>
              <w:bottom w:val="single" w:sz="4" w:space="0" w:color="auto"/>
              <w:right w:val="single" w:sz="4" w:space="0" w:color="auto"/>
            </w:tcBorders>
          </w:tcPr>
          <w:p w:rsidR="00D70ADA" w:rsidRPr="00FE3693" w:rsidRDefault="00D70ADA" w:rsidP="00D70ADA">
            <w:pPr>
              <w:autoSpaceDE w:val="0"/>
              <w:autoSpaceDN w:val="0"/>
              <w:adjustRightInd w:val="0"/>
              <w:spacing w:before="20" w:after="20"/>
              <w:ind w:left="34"/>
              <w:jc w:val="both"/>
            </w:pPr>
            <w:r w:rsidRPr="002D157D">
              <w:t>Документы, подтверждающие соответствие участника закупки квалификационным требованиям, установленные в "Порядке оценки заявок по критериям" Приложение № 1 к Информационной карте конкурса.</w:t>
            </w:r>
          </w:p>
          <w:p w:rsidR="00D70ADA" w:rsidRPr="00EB4791" w:rsidRDefault="00D70ADA" w:rsidP="00D70ADA">
            <w:pPr>
              <w:autoSpaceDE w:val="0"/>
              <w:autoSpaceDN w:val="0"/>
              <w:adjustRightInd w:val="0"/>
              <w:spacing w:before="20" w:after="20"/>
              <w:ind w:left="34"/>
              <w:jc w:val="both"/>
              <w:rPr>
                <w:color w:val="4A442A"/>
              </w:rPr>
            </w:pPr>
            <w:r>
              <w:rPr>
                <w:i/>
              </w:rPr>
              <w:t>(</w:t>
            </w:r>
            <w:r w:rsidRPr="00234844">
              <w:rPr>
                <w:i/>
              </w:rPr>
              <w:t>Непредоставление в составе заявки на участие в конкурсе документов, подтверждающих квалификацию, не является основанием для отказа в допуске к участию в конкурсе)</w:t>
            </w:r>
          </w:p>
        </w:tc>
        <w:tc>
          <w:tcPr>
            <w:tcW w:w="1213" w:type="dxa"/>
            <w:tcBorders>
              <w:top w:val="single" w:sz="4" w:space="0" w:color="auto"/>
              <w:left w:val="single" w:sz="4" w:space="0" w:color="auto"/>
              <w:bottom w:val="single" w:sz="4" w:space="0" w:color="auto"/>
              <w:right w:val="single" w:sz="4" w:space="0" w:color="auto"/>
            </w:tcBorders>
            <w:vAlign w:val="center"/>
          </w:tcPr>
          <w:p w:rsidR="00D70ADA" w:rsidRDefault="00D70ADA" w:rsidP="00D70ADA">
            <w:pPr>
              <w:widowControl w:val="0"/>
              <w:spacing w:before="60" w:after="60"/>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D70ADA" w:rsidRDefault="00D70ADA" w:rsidP="00D70ADA">
            <w:pPr>
              <w:widowControl w:val="0"/>
              <w:spacing w:before="60" w:after="60"/>
              <w:jc w:val="center"/>
            </w:pPr>
          </w:p>
        </w:tc>
      </w:tr>
    </w:tbl>
    <w:p w:rsidR="001A2133" w:rsidRPr="00E46FD8" w:rsidRDefault="001A2133" w:rsidP="001A2133">
      <w:pPr>
        <w:widowControl w:val="0"/>
        <w:suppressAutoHyphens/>
      </w:pPr>
    </w:p>
    <w:p w:rsidR="001A2133" w:rsidRPr="00E46FD8" w:rsidRDefault="001A2133" w:rsidP="001A2133">
      <w:pPr>
        <w:ind w:firstLine="709"/>
      </w:pPr>
      <w:r w:rsidRPr="00E46FD8">
        <w:t xml:space="preserve">Участник конкурса </w:t>
      </w:r>
    </w:p>
    <w:p w:rsidR="001A2133" w:rsidRPr="00E46FD8" w:rsidRDefault="001A2133" w:rsidP="001A2133">
      <w:pPr>
        <w:keepNext/>
        <w:ind w:firstLine="709"/>
      </w:pPr>
      <w:r w:rsidRPr="00E46FD8">
        <w:t>(уполномоченный представитель) __________________________ (Фамилия И.О.)</w:t>
      </w:r>
    </w:p>
    <w:p w:rsidR="001A2133" w:rsidRDefault="001A2133" w:rsidP="00D70ADA">
      <w:pPr>
        <w:widowControl w:val="0"/>
        <w:suppressAutoHyphens/>
        <w:ind w:firstLine="709"/>
      </w:pPr>
      <w:r w:rsidRPr="00B02673">
        <w:rPr>
          <w:i/>
        </w:rPr>
        <w:t>(</w:t>
      </w:r>
      <w:proofErr w:type="gramStart"/>
      <w:r w:rsidRPr="00B02673">
        <w:rPr>
          <w:i/>
        </w:rPr>
        <w:t xml:space="preserve">должность)   </w:t>
      </w:r>
      <w:proofErr w:type="gramEnd"/>
      <w:r w:rsidRPr="00B02673">
        <w:rPr>
          <w:i/>
        </w:rPr>
        <w:t xml:space="preserve">                                                        (подпись</w:t>
      </w:r>
      <w:r w:rsidRPr="00B02673">
        <w:t>)</w:t>
      </w:r>
      <w:r w:rsidRPr="00E46FD8">
        <w:t xml:space="preserve"> </w:t>
      </w:r>
    </w:p>
    <w:p w:rsidR="001A2133" w:rsidRPr="00D773D5" w:rsidRDefault="001A2133" w:rsidP="001A2133">
      <w:pPr>
        <w:widowControl w:val="0"/>
        <w:suppressAutoHyphens/>
        <w:ind w:firstLine="709"/>
        <w:jc w:val="center"/>
        <w:outlineLvl w:val="1"/>
        <w:rPr>
          <w:b/>
        </w:rPr>
      </w:pPr>
      <w:r w:rsidRPr="00E46FD8">
        <w:br w:type="page"/>
      </w:r>
      <w:bookmarkStart w:id="66" w:name="_Toc316995334"/>
      <w:bookmarkStart w:id="67" w:name="_Toc320718065"/>
      <w:bookmarkStart w:id="68" w:name="_Toc335209881"/>
      <w:bookmarkStart w:id="69" w:name="_Toc354996202"/>
      <w:bookmarkStart w:id="70" w:name="_Toc534788323"/>
      <w:bookmarkStart w:id="71" w:name="_Toc534795790"/>
      <w:r w:rsidRPr="00D773D5">
        <w:rPr>
          <w:b/>
        </w:rPr>
        <w:lastRenderedPageBreak/>
        <w:t>ФОРМА 2. ЗАЯВКА НА УЧАСТИЕ В КОНКУРСЕ</w:t>
      </w:r>
      <w:bookmarkEnd w:id="66"/>
      <w:bookmarkEnd w:id="67"/>
      <w:bookmarkEnd w:id="68"/>
      <w:bookmarkEnd w:id="69"/>
      <w:bookmarkEnd w:id="70"/>
      <w:bookmarkEnd w:id="71"/>
    </w:p>
    <w:p w:rsidR="001A2133" w:rsidRPr="00E46FD8" w:rsidRDefault="001A2133" w:rsidP="001A2133">
      <w:pPr>
        <w:ind w:left="284" w:firstLine="567"/>
      </w:pPr>
    </w:p>
    <w:p w:rsidR="001A2133" w:rsidRPr="00E46FD8" w:rsidRDefault="001A2133" w:rsidP="001A2133">
      <w:pPr>
        <w:ind w:left="284" w:firstLine="567"/>
      </w:pPr>
    </w:p>
    <w:tbl>
      <w:tblPr>
        <w:tblW w:w="0" w:type="auto"/>
        <w:jc w:val="right"/>
        <w:tblLook w:val="04A0" w:firstRow="1" w:lastRow="0" w:firstColumn="1" w:lastColumn="0" w:noHBand="0" w:noVBand="1"/>
      </w:tblPr>
      <w:tblGrid>
        <w:gridCol w:w="4600"/>
        <w:gridCol w:w="5038"/>
      </w:tblGrid>
      <w:tr w:rsidR="001A2133" w:rsidTr="001A2133">
        <w:trPr>
          <w:jc w:val="right"/>
        </w:trPr>
        <w:tc>
          <w:tcPr>
            <w:tcW w:w="4948" w:type="dxa"/>
            <w:shd w:val="clear" w:color="auto" w:fill="auto"/>
          </w:tcPr>
          <w:p w:rsidR="001A2133" w:rsidRDefault="001A2133" w:rsidP="001A2133">
            <w:pPr>
              <w:jc w:val="both"/>
            </w:pPr>
            <w:r w:rsidRPr="00844C79">
              <w:t>На бланке участник</w:t>
            </w:r>
            <w:r>
              <w:t>а</w:t>
            </w:r>
            <w:r w:rsidRPr="00844C79">
              <w:t xml:space="preserve"> конкурса</w:t>
            </w:r>
          </w:p>
        </w:tc>
        <w:tc>
          <w:tcPr>
            <w:tcW w:w="5333" w:type="dxa"/>
            <w:shd w:val="clear" w:color="auto" w:fill="auto"/>
          </w:tcPr>
          <w:p w:rsidR="001A2133" w:rsidRDefault="001A2133" w:rsidP="001A2133">
            <w:pPr>
              <w:autoSpaceDE w:val="0"/>
              <w:autoSpaceDN w:val="0"/>
              <w:ind w:left="1184"/>
              <w:rPr>
                <w:bCs/>
              </w:rPr>
            </w:pPr>
            <w:r>
              <w:rPr>
                <w:bCs/>
              </w:rPr>
              <w:t>В закупочную комиссию</w:t>
            </w:r>
          </w:p>
          <w:p w:rsidR="001A2133" w:rsidRPr="00B7662B" w:rsidRDefault="001A2133" w:rsidP="001A2133">
            <w:pPr>
              <w:autoSpaceDE w:val="0"/>
              <w:autoSpaceDN w:val="0"/>
              <w:ind w:left="1184"/>
              <w:rPr>
                <w:bCs/>
              </w:rPr>
            </w:pPr>
            <w:r>
              <w:rPr>
                <w:bCs/>
              </w:rPr>
              <w:t>АО</w:t>
            </w:r>
            <w:r w:rsidRPr="00B7662B">
              <w:rPr>
                <w:bCs/>
              </w:rPr>
              <w:t xml:space="preserve"> </w:t>
            </w:r>
            <w:r>
              <w:rPr>
                <w:bCs/>
              </w:rPr>
              <w:t>"</w:t>
            </w:r>
            <w:r w:rsidRPr="00B7662B">
              <w:rPr>
                <w:bCs/>
              </w:rPr>
              <w:t>Мосводоканал</w:t>
            </w:r>
            <w:r>
              <w:rPr>
                <w:bCs/>
              </w:rPr>
              <w:t>"</w:t>
            </w:r>
          </w:p>
          <w:p w:rsidR="001A2133" w:rsidRPr="008353BF" w:rsidRDefault="001A2133" w:rsidP="001A2133">
            <w:pPr>
              <w:ind w:left="1184"/>
            </w:pPr>
          </w:p>
          <w:p w:rsidR="001A2133" w:rsidRPr="00B0754C" w:rsidRDefault="001A2133" w:rsidP="001A2133">
            <w:pPr>
              <w:ind w:left="1184"/>
            </w:pPr>
          </w:p>
        </w:tc>
      </w:tr>
      <w:tr w:rsidR="001A2133" w:rsidTr="001A2133">
        <w:trPr>
          <w:jc w:val="right"/>
        </w:trPr>
        <w:tc>
          <w:tcPr>
            <w:tcW w:w="4948" w:type="dxa"/>
            <w:shd w:val="clear" w:color="auto" w:fill="auto"/>
          </w:tcPr>
          <w:p w:rsidR="001A2133" w:rsidRDefault="001A2133" w:rsidP="001A2133">
            <w:pPr>
              <w:jc w:val="both"/>
            </w:pPr>
            <w:r w:rsidRPr="00844C79">
              <w:t>Дата, исх. Номер</w:t>
            </w:r>
          </w:p>
        </w:tc>
        <w:tc>
          <w:tcPr>
            <w:tcW w:w="5333" w:type="dxa"/>
            <w:shd w:val="clear" w:color="auto" w:fill="auto"/>
          </w:tcPr>
          <w:p w:rsidR="001A2133" w:rsidRDefault="001A2133" w:rsidP="001A2133">
            <w:pPr>
              <w:jc w:val="both"/>
            </w:pPr>
          </w:p>
        </w:tc>
      </w:tr>
    </w:tbl>
    <w:p w:rsidR="001A2133" w:rsidRDefault="001A2133" w:rsidP="001A2133">
      <w:pPr>
        <w:spacing w:before="120"/>
        <w:ind w:left="284" w:firstLine="567"/>
        <w:jc w:val="center"/>
        <w:rPr>
          <w:b/>
        </w:rPr>
      </w:pPr>
      <w:r w:rsidRPr="00E46FD8">
        <w:rPr>
          <w:b/>
        </w:rPr>
        <w:t>ЗАЯВКА НА УЧАСТИЕ В КОНКУРСЕ</w:t>
      </w:r>
    </w:p>
    <w:p w:rsidR="000356CC" w:rsidRDefault="001A2133" w:rsidP="00032B68">
      <w:pPr>
        <w:widowControl w:val="0"/>
        <w:spacing w:before="20" w:after="20"/>
        <w:jc w:val="center"/>
        <w:outlineLvl w:val="5"/>
        <w:rPr>
          <w:b/>
        </w:rPr>
      </w:pPr>
      <w:r w:rsidRPr="00E46FD8">
        <w:t xml:space="preserve">на право заключения договора </w:t>
      </w:r>
      <w:r w:rsidRPr="00023C7A">
        <w:t xml:space="preserve">на </w:t>
      </w:r>
      <w:r w:rsidR="0079712B" w:rsidRPr="00127F20">
        <w:rPr>
          <w:b/>
        </w:rPr>
        <w:t xml:space="preserve">выполнение </w:t>
      </w:r>
      <w:r w:rsidR="000356CC" w:rsidRPr="000356CC">
        <w:rPr>
          <w:b/>
        </w:rPr>
        <w:t xml:space="preserve">комплекса технологически и функционально связанных проектно-изыскательских и строительно-монтажных работ по объекту: "Вынос сетей канализации по объекту: "Комплексная жилая застройка с объектами инфраструктуры: корпус 19 и корпус 20, а также проектируемые дороги и инженерные коммуникации - улицы №34, №35; Автомобильная дорога регионального назначения "Каширское шоссе – Молоково – Лыткарино"; Многоуровневый паркинг №5, расположенные на земельных участках: *50:21:0060310:5936, 50:21:0060310:5953, 50:21:0000000:46132, 50:21:0000000:46133, 50:21:0060310:5937, 50:21:0060310:13840, 50:21:0060103:13841, 50:21:0060103:13844, 50:21:0060103:13819*, по адресу: Московская область, Ленинский городской округ, сельское поселение </w:t>
      </w:r>
      <w:proofErr w:type="spellStart"/>
      <w:r w:rsidR="000356CC" w:rsidRPr="000356CC">
        <w:rPr>
          <w:b/>
        </w:rPr>
        <w:t>Молоковское</w:t>
      </w:r>
      <w:proofErr w:type="spellEnd"/>
      <w:r w:rsidR="000356CC" w:rsidRPr="000356CC">
        <w:rPr>
          <w:b/>
        </w:rPr>
        <w:t>,</w:t>
      </w:r>
    </w:p>
    <w:p w:rsidR="00126775" w:rsidRPr="00127F20" w:rsidRDefault="000356CC" w:rsidP="00032B68">
      <w:pPr>
        <w:widowControl w:val="0"/>
        <w:spacing w:before="20" w:after="20"/>
        <w:jc w:val="center"/>
        <w:outlineLvl w:val="5"/>
        <w:rPr>
          <w:b/>
        </w:rPr>
      </w:pPr>
      <w:r w:rsidRPr="000356CC">
        <w:rPr>
          <w:b/>
        </w:rPr>
        <w:t xml:space="preserve"> д. </w:t>
      </w:r>
      <w:proofErr w:type="spellStart"/>
      <w:r w:rsidRPr="000356CC">
        <w:rPr>
          <w:b/>
        </w:rPr>
        <w:t>Мисайлово</w:t>
      </w:r>
      <w:proofErr w:type="spellEnd"/>
      <w:r w:rsidRPr="000356CC">
        <w:rPr>
          <w:b/>
        </w:rPr>
        <w:t xml:space="preserve"> и Дальние </w:t>
      </w:r>
      <w:proofErr w:type="spellStart"/>
      <w:r w:rsidRPr="000356CC">
        <w:rPr>
          <w:b/>
        </w:rPr>
        <w:t>Прудищи</w:t>
      </w:r>
      <w:proofErr w:type="spellEnd"/>
      <w:r w:rsidRPr="000356CC">
        <w:rPr>
          <w:b/>
        </w:rPr>
        <w:t>"</w:t>
      </w:r>
    </w:p>
    <w:p w:rsidR="00D140DC" w:rsidRPr="00127F20" w:rsidRDefault="00D140DC" w:rsidP="00D140DC">
      <w:pPr>
        <w:widowControl w:val="0"/>
        <w:spacing w:before="20" w:after="20"/>
        <w:jc w:val="center"/>
        <w:outlineLvl w:val="5"/>
        <w:rPr>
          <w:b/>
        </w:rPr>
      </w:pPr>
    </w:p>
    <w:p w:rsidR="00247C69" w:rsidRDefault="00247C69" w:rsidP="00247C69">
      <w:pPr>
        <w:ind w:left="284" w:firstLine="567"/>
        <w:jc w:val="center"/>
      </w:pPr>
      <w:r w:rsidRPr="003F16F6">
        <w:t>реестровый номер торгов___________________.</w:t>
      </w:r>
    </w:p>
    <w:p w:rsidR="00247C69" w:rsidRPr="003F16F6" w:rsidRDefault="00247C69" w:rsidP="00247C69">
      <w:pPr>
        <w:ind w:left="284" w:firstLine="567"/>
        <w:jc w:val="center"/>
        <w:rPr>
          <w:vertAlign w:val="superscript"/>
        </w:rPr>
      </w:pPr>
    </w:p>
    <w:p w:rsidR="00247C69" w:rsidRPr="004B63A2" w:rsidRDefault="00247C69" w:rsidP="00247C69">
      <w:pPr>
        <w:ind w:left="284" w:firstLine="567"/>
        <w:rPr>
          <w:spacing w:val="-4"/>
        </w:rPr>
      </w:pPr>
      <w:r>
        <w:t xml:space="preserve">1. </w:t>
      </w:r>
      <w:r w:rsidRPr="004B63A2">
        <w:rPr>
          <w:spacing w:val="-4"/>
        </w:rPr>
        <w:t xml:space="preserve">Изучив Конкурсную документацию на право заключения вышеупомянутого договора, а также применимые к данному конкурсу законодательство и нормативно-правовые акты </w:t>
      </w:r>
    </w:p>
    <w:p w:rsidR="00247C69" w:rsidRDefault="00247C69" w:rsidP="00247C69">
      <w:pPr>
        <w:ind w:left="284" w:firstLine="567"/>
      </w:pPr>
      <w:r w:rsidRPr="004B63A2">
        <w:rPr>
          <w:b/>
          <w:i/>
          <w:u w:val="single"/>
        </w:rPr>
        <w:t>Вариант 1</w:t>
      </w:r>
      <w:r>
        <w:t xml:space="preserve"> _____________________________________________________________________________</w:t>
      </w:r>
    </w:p>
    <w:p w:rsidR="00247C69" w:rsidRPr="004B63A2" w:rsidRDefault="00247C69" w:rsidP="00247C69">
      <w:pPr>
        <w:ind w:left="284" w:firstLine="567"/>
        <w:rPr>
          <w:sz w:val="20"/>
        </w:rPr>
      </w:pPr>
      <w:r w:rsidRPr="004B63A2">
        <w:rPr>
          <w:sz w:val="20"/>
        </w:rPr>
        <w:t>(наименование участник конкурса, место нахождение, почтовый адрес, номер контактного телефона)</w:t>
      </w:r>
    </w:p>
    <w:p w:rsidR="00247C69" w:rsidRDefault="00247C69" w:rsidP="00247C69">
      <w:r>
        <w:t xml:space="preserve"> в лице, ________________________________________________________________________</w:t>
      </w:r>
    </w:p>
    <w:p w:rsidR="00247C69" w:rsidRDefault="00247C69" w:rsidP="00247C69">
      <w:pPr>
        <w:ind w:left="284" w:firstLine="567"/>
        <w:rPr>
          <w:sz w:val="20"/>
        </w:rPr>
      </w:pPr>
      <w:r>
        <w:t xml:space="preserve">    </w:t>
      </w:r>
      <w:r w:rsidRPr="004B63A2">
        <w:rPr>
          <w:sz w:val="20"/>
        </w:rPr>
        <w:t>(наименование должности, Ф.И.О. руководи</w:t>
      </w:r>
      <w:r>
        <w:rPr>
          <w:sz w:val="20"/>
        </w:rPr>
        <w:t xml:space="preserve">теля, уполномоченного лица для </w:t>
      </w:r>
      <w:r w:rsidRPr="004B63A2">
        <w:rPr>
          <w:sz w:val="20"/>
        </w:rPr>
        <w:t>юридического лица)</w:t>
      </w:r>
    </w:p>
    <w:p w:rsidR="00247C69" w:rsidRPr="004B63A2" w:rsidRDefault="00247C69" w:rsidP="00247C69">
      <w:pPr>
        <w:ind w:left="284" w:firstLine="567"/>
        <w:rPr>
          <w:sz w:val="20"/>
        </w:rPr>
      </w:pPr>
    </w:p>
    <w:p w:rsidR="00247C69" w:rsidRDefault="00247C69" w:rsidP="00247C69">
      <w:pPr>
        <w:ind w:left="284" w:firstLine="567"/>
        <w:jc w:val="both"/>
      </w:pPr>
      <w:r w:rsidRPr="004B63A2">
        <w:rPr>
          <w:b/>
          <w:i/>
          <w:u w:val="single"/>
        </w:rPr>
        <w:t>Вариант 2</w:t>
      </w:r>
      <w:r>
        <w:t xml:space="preserve">   </w:t>
      </w:r>
      <w:r>
        <w:rPr>
          <w:i/>
        </w:rPr>
        <w:t>П</w:t>
      </w:r>
      <w:r w:rsidRPr="004B63A2">
        <w:rPr>
          <w:i/>
        </w:rPr>
        <w:t>рименяется в случае подачи заявки на участие в конкурсе в электронной форме коллективным участником закупки, заявка на участие в конкурсе в электронной форме подается лидером коллективного участника закупки со ссылкой на то, что он представляет интересы всех лиц, входящих в состав коллективного участника закупки</w:t>
      </w:r>
      <w:r>
        <w:t>.</w:t>
      </w:r>
    </w:p>
    <w:p w:rsidR="00247C69" w:rsidRDefault="00247C69" w:rsidP="00247C69">
      <w:pPr>
        <w:ind w:left="284"/>
      </w:pPr>
      <w:r>
        <w:t>_____________________________________________________________________________</w:t>
      </w:r>
    </w:p>
    <w:p w:rsidR="00247C69" w:rsidRPr="004B63A2" w:rsidRDefault="00247C69" w:rsidP="00247C69">
      <w:pPr>
        <w:ind w:left="284"/>
        <w:rPr>
          <w:sz w:val="20"/>
        </w:rPr>
      </w:pPr>
      <w:r>
        <w:t xml:space="preserve">    </w:t>
      </w:r>
      <w:r>
        <w:rPr>
          <w:sz w:val="20"/>
        </w:rPr>
        <w:t>(наименование участник конкурса</w:t>
      </w:r>
      <w:r w:rsidRPr="004B63A2">
        <w:rPr>
          <w:sz w:val="20"/>
        </w:rPr>
        <w:t>, место нахождение, почтовый адрес, номер контактного телефона)</w:t>
      </w:r>
    </w:p>
    <w:p w:rsidR="00247C69" w:rsidRDefault="00247C69" w:rsidP="00247C69">
      <w:pPr>
        <w:ind w:left="284"/>
      </w:pPr>
      <w:r>
        <w:t>в лице, _______________________________________________________________________</w:t>
      </w:r>
    </w:p>
    <w:p w:rsidR="00247C69" w:rsidRDefault="00247C69" w:rsidP="00247C69">
      <w:pPr>
        <w:ind w:left="284" w:firstLine="567"/>
        <w:rPr>
          <w:sz w:val="20"/>
        </w:rPr>
      </w:pPr>
      <w:r>
        <w:rPr>
          <w:sz w:val="20"/>
        </w:rPr>
        <w:t xml:space="preserve">   </w:t>
      </w:r>
      <w:r w:rsidRPr="004B63A2">
        <w:rPr>
          <w:sz w:val="20"/>
        </w:rPr>
        <w:t xml:space="preserve"> (наименование должности, Ф.И.О. руководи</w:t>
      </w:r>
      <w:r>
        <w:rPr>
          <w:sz w:val="20"/>
        </w:rPr>
        <w:t xml:space="preserve">теля, уполномоченного лица для </w:t>
      </w:r>
      <w:r w:rsidRPr="004B63A2">
        <w:rPr>
          <w:sz w:val="20"/>
        </w:rPr>
        <w:t>юридического лица),</w:t>
      </w:r>
    </w:p>
    <w:p w:rsidR="00247C69" w:rsidRDefault="00247C69" w:rsidP="00247C69">
      <w:pPr>
        <w:ind w:left="284" w:firstLine="567"/>
        <w:rPr>
          <w:sz w:val="20"/>
        </w:rPr>
      </w:pPr>
    </w:p>
    <w:p w:rsidR="00247C69" w:rsidRDefault="00247C69" w:rsidP="00247C69">
      <w:pPr>
        <w:ind w:left="284"/>
        <w:jc w:val="both"/>
      </w:pPr>
      <w:r>
        <w:t>являясь лидером коллективного участника закупки, на основании Соглашения о коллективном участии от __</w:t>
      </w:r>
      <w:proofErr w:type="gramStart"/>
      <w:r>
        <w:t>_._</w:t>
      </w:r>
      <w:proofErr w:type="gramEnd"/>
      <w:r>
        <w:t xml:space="preserve">___.20__ № _____________ , </w:t>
      </w:r>
    </w:p>
    <w:p w:rsidR="00247C69" w:rsidRPr="00E46FD8" w:rsidRDefault="00247C69" w:rsidP="00247C69">
      <w:pPr>
        <w:ind w:left="284" w:firstLine="567"/>
        <w:jc w:val="both"/>
      </w:pPr>
      <w:r>
        <w:t>сообщает о согласии участвовать в конкурсе на условиях, установленных в указанных выше документах, и направляет настоящую заявку.</w:t>
      </w:r>
    </w:p>
    <w:p w:rsidR="001A2133" w:rsidRDefault="00247C69" w:rsidP="00247C69">
      <w:pPr>
        <w:spacing w:before="120"/>
        <w:ind w:left="284" w:firstLine="567"/>
        <w:jc w:val="both"/>
      </w:pPr>
      <w:r>
        <w:t xml:space="preserve">2. </w:t>
      </w:r>
      <w:r w:rsidRPr="00E46FD8">
        <w:t xml:space="preserve">Мы согласны </w:t>
      </w:r>
      <w:r>
        <w:t>выполнить работы</w:t>
      </w:r>
      <w:r w:rsidRPr="00E46FD8">
        <w:t xml:space="preserve"> в соответствии с требованиями конкурсной документации и на условиях, которые мы представили в настоящем предложении</w:t>
      </w:r>
      <w:r w:rsidR="001A2133" w:rsidRPr="00E46FD8">
        <w:t>:</w:t>
      </w:r>
    </w:p>
    <w:p w:rsidR="001A2133" w:rsidRPr="00E46FD8" w:rsidRDefault="001A2133" w:rsidP="001A2133">
      <w:pPr>
        <w:spacing w:before="120"/>
        <w:ind w:left="720"/>
      </w:pPr>
    </w:p>
    <w:tbl>
      <w:tblPr>
        <w:tblW w:w="9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6"/>
        <w:gridCol w:w="2705"/>
        <w:gridCol w:w="1105"/>
        <w:gridCol w:w="2077"/>
        <w:gridCol w:w="2959"/>
      </w:tblGrid>
      <w:tr w:rsidR="001A2133" w:rsidRPr="00E46FD8" w:rsidTr="001A2133">
        <w:trPr>
          <w:trHeight w:val="20"/>
          <w:jc w:val="center"/>
        </w:trPr>
        <w:tc>
          <w:tcPr>
            <w:tcW w:w="876" w:type="dxa"/>
            <w:vAlign w:val="center"/>
          </w:tcPr>
          <w:p w:rsidR="001A2133" w:rsidRDefault="001A2133" w:rsidP="001A2133">
            <w:pPr>
              <w:jc w:val="center"/>
              <w:rPr>
                <w:b/>
                <w:sz w:val="22"/>
                <w:szCs w:val="22"/>
              </w:rPr>
            </w:pPr>
            <w:r w:rsidRPr="00D773D5">
              <w:rPr>
                <w:b/>
                <w:sz w:val="22"/>
                <w:szCs w:val="22"/>
              </w:rPr>
              <w:t xml:space="preserve">№ </w:t>
            </w:r>
          </w:p>
          <w:p w:rsidR="001A2133" w:rsidRPr="00D773D5" w:rsidRDefault="001A2133" w:rsidP="001A2133">
            <w:pPr>
              <w:jc w:val="center"/>
              <w:rPr>
                <w:b/>
                <w:sz w:val="22"/>
                <w:szCs w:val="22"/>
              </w:rPr>
            </w:pPr>
            <w:r w:rsidRPr="00D773D5">
              <w:rPr>
                <w:b/>
                <w:sz w:val="22"/>
                <w:szCs w:val="22"/>
              </w:rPr>
              <w:t>п/п</w:t>
            </w:r>
          </w:p>
        </w:tc>
        <w:tc>
          <w:tcPr>
            <w:tcW w:w="2705" w:type="dxa"/>
            <w:vAlign w:val="center"/>
          </w:tcPr>
          <w:p w:rsidR="001A2133" w:rsidRPr="00D773D5" w:rsidRDefault="001A2133" w:rsidP="001A2133">
            <w:pPr>
              <w:ind w:left="-16" w:right="-297"/>
              <w:jc w:val="center"/>
              <w:rPr>
                <w:b/>
                <w:sz w:val="22"/>
                <w:szCs w:val="22"/>
              </w:rPr>
            </w:pPr>
            <w:r w:rsidRPr="00D773D5">
              <w:rPr>
                <w:b/>
                <w:sz w:val="22"/>
                <w:szCs w:val="22"/>
              </w:rPr>
              <w:t>Наименование                                                           показателя</w:t>
            </w:r>
          </w:p>
          <w:p w:rsidR="001A2133" w:rsidRPr="00D773D5" w:rsidRDefault="001A2133" w:rsidP="001A2133">
            <w:pPr>
              <w:ind w:left="284" w:right="-297" w:hanging="442"/>
              <w:jc w:val="center"/>
              <w:rPr>
                <w:b/>
                <w:sz w:val="22"/>
                <w:szCs w:val="22"/>
              </w:rPr>
            </w:pPr>
          </w:p>
        </w:tc>
        <w:tc>
          <w:tcPr>
            <w:tcW w:w="1105" w:type="dxa"/>
            <w:vAlign w:val="center"/>
          </w:tcPr>
          <w:p w:rsidR="001A2133" w:rsidRPr="00D773D5" w:rsidRDefault="001A2133" w:rsidP="001A2133">
            <w:pPr>
              <w:ind w:left="-169" w:right="-175"/>
              <w:jc w:val="center"/>
              <w:rPr>
                <w:b/>
                <w:sz w:val="20"/>
                <w:szCs w:val="20"/>
              </w:rPr>
            </w:pPr>
            <w:r w:rsidRPr="00D773D5">
              <w:rPr>
                <w:b/>
                <w:sz w:val="20"/>
                <w:szCs w:val="20"/>
              </w:rPr>
              <w:t>Единица                 измерения</w:t>
            </w:r>
          </w:p>
        </w:tc>
        <w:tc>
          <w:tcPr>
            <w:tcW w:w="2077" w:type="dxa"/>
            <w:vAlign w:val="center"/>
          </w:tcPr>
          <w:p w:rsidR="001A2133" w:rsidRPr="00D773D5" w:rsidRDefault="001A2133" w:rsidP="001A2133">
            <w:pPr>
              <w:ind w:left="-181" w:right="-157"/>
              <w:jc w:val="center"/>
              <w:rPr>
                <w:b/>
                <w:sz w:val="20"/>
                <w:szCs w:val="20"/>
              </w:rPr>
            </w:pPr>
            <w:r w:rsidRPr="00D773D5">
              <w:rPr>
                <w:b/>
                <w:sz w:val="20"/>
                <w:szCs w:val="20"/>
              </w:rPr>
              <w:t>Предложение               участник</w:t>
            </w:r>
            <w:r>
              <w:rPr>
                <w:b/>
                <w:sz w:val="20"/>
                <w:szCs w:val="20"/>
              </w:rPr>
              <w:t xml:space="preserve">а </w:t>
            </w:r>
            <w:r w:rsidRPr="00D773D5">
              <w:rPr>
                <w:b/>
                <w:sz w:val="20"/>
                <w:szCs w:val="20"/>
              </w:rPr>
              <w:t>конкурса</w:t>
            </w:r>
          </w:p>
          <w:p w:rsidR="001A2133" w:rsidRPr="00D773D5" w:rsidRDefault="001A2133" w:rsidP="001A2133">
            <w:pPr>
              <w:ind w:left="-181" w:right="-157"/>
              <w:jc w:val="center"/>
              <w:rPr>
                <w:b/>
                <w:sz w:val="20"/>
                <w:szCs w:val="20"/>
              </w:rPr>
            </w:pPr>
            <w:r>
              <w:rPr>
                <w:b/>
                <w:sz w:val="20"/>
                <w:szCs w:val="20"/>
              </w:rPr>
              <w:t>з</w:t>
            </w:r>
            <w:r w:rsidRPr="00D773D5">
              <w:rPr>
                <w:b/>
                <w:sz w:val="20"/>
                <w:szCs w:val="20"/>
              </w:rPr>
              <w:t>начение</w:t>
            </w:r>
            <w:r>
              <w:rPr>
                <w:b/>
                <w:sz w:val="20"/>
                <w:szCs w:val="20"/>
              </w:rPr>
              <w:t xml:space="preserve"> </w:t>
            </w:r>
            <w:r w:rsidRPr="00D773D5">
              <w:rPr>
                <w:b/>
                <w:sz w:val="20"/>
                <w:szCs w:val="20"/>
              </w:rPr>
              <w:t>(цифрами и</w:t>
            </w:r>
          </w:p>
          <w:p w:rsidR="001A2133" w:rsidRPr="00D773D5" w:rsidRDefault="001A2133" w:rsidP="001A2133">
            <w:pPr>
              <w:ind w:left="-181" w:right="-157"/>
              <w:jc w:val="center"/>
              <w:rPr>
                <w:b/>
                <w:sz w:val="22"/>
                <w:szCs w:val="22"/>
              </w:rPr>
            </w:pPr>
            <w:r w:rsidRPr="00D773D5">
              <w:rPr>
                <w:b/>
                <w:sz w:val="20"/>
                <w:szCs w:val="20"/>
              </w:rPr>
              <w:t>прописью)</w:t>
            </w:r>
          </w:p>
        </w:tc>
        <w:tc>
          <w:tcPr>
            <w:tcW w:w="2959" w:type="dxa"/>
            <w:vAlign w:val="center"/>
          </w:tcPr>
          <w:p w:rsidR="001A2133" w:rsidRPr="00D773D5" w:rsidRDefault="001A2133" w:rsidP="001A2133">
            <w:pPr>
              <w:ind w:left="284" w:right="-297" w:hanging="442"/>
              <w:jc w:val="center"/>
              <w:rPr>
                <w:b/>
                <w:sz w:val="22"/>
                <w:szCs w:val="22"/>
              </w:rPr>
            </w:pPr>
            <w:r w:rsidRPr="00D773D5">
              <w:rPr>
                <w:b/>
                <w:sz w:val="22"/>
                <w:szCs w:val="22"/>
              </w:rPr>
              <w:t>Примечание</w:t>
            </w:r>
          </w:p>
        </w:tc>
      </w:tr>
      <w:tr w:rsidR="001A2133" w:rsidRPr="00E46FD8" w:rsidTr="001A2133">
        <w:trPr>
          <w:trHeight w:val="20"/>
          <w:tblHeader/>
          <w:jc w:val="center"/>
        </w:trPr>
        <w:tc>
          <w:tcPr>
            <w:tcW w:w="876" w:type="dxa"/>
          </w:tcPr>
          <w:p w:rsidR="001A2133" w:rsidRPr="00E46FD8" w:rsidRDefault="001A2133" w:rsidP="001A2133">
            <w:pPr>
              <w:jc w:val="center"/>
            </w:pPr>
            <w:r w:rsidRPr="00E46FD8">
              <w:t>1</w:t>
            </w:r>
          </w:p>
        </w:tc>
        <w:tc>
          <w:tcPr>
            <w:tcW w:w="2705" w:type="dxa"/>
          </w:tcPr>
          <w:p w:rsidR="001A2133" w:rsidRPr="00E46FD8" w:rsidRDefault="001A2133" w:rsidP="001A2133">
            <w:pPr>
              <w:ind w:left="284" w:hanging="300"/>
              <w:jc w:val="center"/>
            </w:pPr>
            <w:r w:rsidRPr="00E46FD8">
              <w:t>2</w:t>
            </w:r>
          </w:p>
        </w:tc>
        <w:tc>
          <w:tcPr>
            <w:tcW w:w="1105" w:type="dxa"/>
          </w:tcPr>
          <w:p w:rsidR="001A2133" w:rsidRPr="00E46FD8" w:rsidRDefault="001A2133" w:rsidP="001A2133">
            <w:pPr>
              <w:ind w:left="284" w:hanging="300"/>
              <w:jc w:val="center"/>
            </w:pPr>
            <w:r w:rsidRPr="00E46FD8">
              <w:t>3</w:t>
            </w:r>
          </w:p>
        </w:tc>
        <w:tc>
          <w:tcPr>
            <w:tcW w:w="2077" w:type="dxa"/>
          </w:tcPr>
          <w:p w:rsidR="001A2133" w:rsidRPr="00E46FD8" w:rsidRDefault="001A2133" w:rsidP="001A2133">
            <w:pPr>
              <w:ind w:left="284" w:hanging="300"/>
              <w:jc w:val="center"/>
            </w:pPr>
            <w:r>
              <w:t>4</w:t>
            </w:r>
          </w:p>
        </w:tc>
        <w:tc>
          <w:tcPr>
            <w:tcW w:w="2959" w:type="dxa"/>
          </w:tcPr>
          <w:p w:rsidR="001A2133" w:rsidRPr="00E46FD8" w:rsidRDefault="001A2133" w:rsidP="001A2133">
            <w:pPr>
              <w:ind w:left="284" w:hanging="300"/>
              <w:jc w:val="center"/>
            </w:pPr>
            <w:r>
              <w:t>5</w:t>
            </w:r>
          </w:p>
        </w:tc>
      </w:tr>
      <w:tr w:rsidR="001A2133" w:rsidRPr="00E46FD8" w:rsidTr="001A2133">
        <w:trPr>
          <w:trHeight w:val="20"/>
          <w:jc w:val="center"/>
        </w:trPr>
        <w:tc>
          <w:tcPr>
            <w:tcW w:w="876" w:type="dxa"/>
            <w:vAlign w:val="center"/>
          </w:tcPr>
          <w:p w:rsidR="001A2133" w:rsidRPr="00E46FD8" w:rsidRDefault="001A2133" w:rsidP="001A2133">
            <w:pPr>
              <w:tabs>
                <w:tab w:val="left" w:pos="0"/>
                <w:tab w:val="left" w:pos="138"/>
              </w:tabs>
            </w:pPr>
            <w:r>
              <w:lastRenderedPageBreak/>
              <w:t>1.</w:t>
            </w:r>
          </w:p>
        </w:tc>
        <w:tc>
          <w:tcPr>
            <w:tcW w:w="2705" w:type="dxa"/>
            <w:vAlign w:val="center"/>
          </w:tcPr>
          <w:p w:rsidR="001A2133" w:rsidRPr="00E46FD8" w:rsidRDefault="00AA5754" w:rsidP="001A2133">
            <w:pPr>
              <w:ind w:left="-66" w:right="-47"/>
            </w:pPr>
            <w:r>
              <w:t>Ц</w:t>
            </w:r>
            <w:r w:rsidR="001A2133" w:rsidRPr="00E46FD8">
              <w:t>ен</w:t>
            </w:r>
            <w:r>
              <w:t>а</w:t>
            </w:r>
            <w:r w:rsidR="001A2133" w:rsidRPr="00E46FD8">
              <w:t xml:space="preserve"> договора</w:t>
            </w:r>
            <w:r w:rsidR="001A2133">
              <w:t xml:space="preserve"> (с учетом НДС)</w:t>
            </w:r>
          </w:p>
        </w:tc>
        <w:tc>
          <w:tcPr>
            <w:tcW w:w="1105" w:type="dxa"/>
            <w:vAlign w:val="center"/>
          </w:tcPr>
          <w:p w:rsidR="001A2133" w:rsidRPr="00E46FD8" w:rsidRDefault="001A2133" w:rsidP="001A2133">
            <w:pPr>
              <w:ind w:left="284" w:hanging="345"/>
              <w:jc w:val="center"/>
            </w:pPr>
            <w:r>
              <w:t>Руб.</w:t>
            </w:r>
          </w:p>
        </w:tc>
        <w:tc>
          <w:tcPr>
            <w:tcW w:w="2077" w:type="dxa"/>
            <w:vAlign w:val="center"/>
          </w:tcPr>
          <w:p w:rsidR="001A2133" w:rsidRPr="00E46FD8" w:rsidRDefault="001A2133" w:rsidP="001A2133">
            <w:pPr>
              <w:ind w:left="284" w:hanging="345"/>
              <w:jc w:val="center"/>
              <w:rPr>
                <w:color w:val="FF0000"/>
              </w:rPr>
            </w:pPr>
          </w:p>
        </w:tc>
        <w:tc>
          <w:tcPr>
            <w:tcW w:w="2959" w:type="dxa"/>
            <w:vAlign w:val="center"/>
          </w:tcPr>
          <w:p w:rsidR="001A2133" w:rsidRPr="00E46FD8" w:rsidRDefault="001A2133" w:rsidP="001A2133">
            <w:pPr>
              <w:ind w:left="284" w:hanging="345"/>
              <w:jc w:val="center"/>
            </w:pPr>
          </w:p>
        </w:tc>
      </w:tr>
      <w:tr w:rsidR="001A2133" w:rsidRPr="00E46FD8" w:rsidTr="001A2133">
        <w:trPr>
          <w:trHeight w:val="20"/>
          <w:jc w:val="center"/>
        </w:trPr>
        <w:tc>
          <w:tcPr>
            <w:tcW w:w="876" w:type="dxa"/>
            <w:vAlign w:val="center"/>
          </w:tcPr>
          <w:p w:rsidR="001A2133" w:rsidRPr="00756E46" w:rsidRDefault="001A2133" w:rsidP="001A2133">
            <w:pPr>
              <w:tabs>
                <w:tab w:val="left" w:pos="279"/>
              </w:tabs>
              <w:rPr>
                <w:spacing w:val="-20"/>
              </w:rPr>
            </w:pPr>
            <w:r>
              <w:rPr>
                <w:spacing w:val="-20"/>
              </w:rPr>
              <w:t>1.1.</w:t>
            </w:r>
          </w:p>
        </w:tc>
        <w:tc>
          <w:tcPr>
            <w:tcW w:w="2705" w:type="dxa"/>
            <w:vAlign w:val="center"/>
          </w:tcPr>
          <w:p w:rsidR="001A2133" w:rsidRDefault="001A2133" w:rsidP="001A2133">
            <w:pPr>
              <w:ind w:right="-47"/>
              <w:jc w:val="both"/>
            </w:pPr>
            <w:r w:rsidRPr="00392F43">
              <w:t xml:space="preserve">Процент снижения </w:t>
            </w:r>
            <w:r>
              <w:t xml:space="preserve">цены </w:t>
            </w:r>
          </w:p>
          <w:p w:rsidR="001A2133" w:rsidRPr="00392F43" w:rsidRDefault="001A2133" w:rsidP="001A2133">
            <w:pPr>
              <w:ind w:left="360" w:right="-47"/>
              <w:jc w:val="both"/>
            </w:pPr>
            <w:r>
              <w:t>(</w:t>
            </w:r>
            <w:proofErr w:type="spellStart"/>
            <w:r>
              <w:t>справочно</w:t>
            </w:r>
            <w:proofErr w:type="spellEnd"/>
            <w:r>
              <w:t>)</w:t>
            </w:r>
          </w:p>
        </w:tc>
        <w:tc>
          <w:tcPr>
            <w:tcW w:w="1105" w:type="dxa"/>
            <w:vAlign w:val="center"/>
          </w:tcPr>
          <w:p w:rsidR="001A2133" w:rsidRPr="00392F43" w:rsidRDefault="001A2133" w:rsidP="001A2133">
            <w:pPr>
              <w:ind w:left="-49" w:right="-54"/>
              <w:jc w:val="center"/>
            </w:pPr>
            <w:r w:rsidRPr="00392F43">
              <w:t>%</w:t>
            </w:r>
          </w:p>
        </w:tc>
        <w:tc>
          <w:tcPr>
            <w:tcW w:w="2077" w:type="dxa"/>
            <w:vAlign w:val="center"/>
          </w:tcPr>
          <w:p w:rsidR="001A2133" w:rsidRPr="00392F43" w:rsidRDefault="001A2133" w:rsidP="001A2133">
            <w:pPr>
              <w:jc w:val="center"/>
            </w:pPr>
          </w:p>
        </w:tc>
        <w:tc>
          <w:tcPr>
            <w:tcW w:w="2959" w:type="dxa"/>
          </w:tcPr>
          <w:p w:rsidR="001A2133" w:rsidRPr="00D773D5" w:rsidRDefault="001A2133" w:rsidP="001A2133">
            <w:pPr>
              <w:jc w:val="center"/>
              <w:rPr>
                <w:sz w:val="20"/>
                <w:szCs w:val="20"/>
              </w:rPr>
            </w:pPr>
          </w:p>
        </w:tc>
      </w:tr>
      <w:tr w:rsidR="001A2133" w:rsidRPr="00E46FD8" w:rsidTr="001A2133">
        <w:trPr>
          <w:trHeight w:val="20"/>
          <w:jc w:val="center"/>
        </w:trPr>
        <w:tc>
          <w:tcPr>
            <w:tcW w:w="876" w:type="dxa"/>
            <w:vAlign w:val="center"/>
          </w:tcPr>
          <w:p w:rsidR="001A2133" w:rsidRPr="00116EEB" w:rsidRDefault="001A2133" w:rsidP="001A2133">
            <w:pPr>
              <w:tabs>
                <w:tab w:val="left" w:pos="0"/>
                <w:tab w:val="left" w:pos="138"/>
              </w:tabs>
            </w:pPr>
            <w:r>
              <w:t>2.</w:t>
            </w:r>
          </w:p>
        </w:tc>
        <w:tc>
          <w:tcPr>
            <w:tcW w:w="2705" w:type="dxa"/>
          </w:tcPr>
          <w:p w:rsidR="001A2133" w:rsidRPr="00581B6D" w:rsidRDefault="001A2133" w:rsidP="00AA5754">
            <w:pPr>
              <w:spacing w:before="60" w:after="60"/>
              <w:ind w:left="-49"/>
              <w:rPr>
                <w:sz w:val="23"/>
                <w:szCs w:val="23"/>
              </w:rPr>
            </w:pPr>
            <w:r w:rsidRPr="006B44DE">
              <w:rPr>
                <w:sz w:val="23"/>
                <w:szCs w:val="23"/>
              </w:rPr>
              <w:tab/>
            </w:r>
            <w:r w:rsidR="00AA5754">
              <w:t>Квалификация</w:t>
            </w:r>
            <w:r w:rsidRPr="00575D60">
              <w:t xml:space="preserve"> участника конкурса</w:t>
            </w:r>
          </w:p>
        </w:tc>
        <w:tc>
          <w:tcPr>
            <w:tcW w:w="1105" w:type="dxa"/>
            <w:vAlign w:val="center"/>
          </w:tcPr>
          <w:p w:rsidR="001A2133" w:rsidRPr="00E46FD8" w:rsidRDefault="001A2133" w:rsidP="001A2133">
            <w:pPr>
              <w:ind w:left="-49" w:right="-54"/>
              <w:jc w:val="center"/>
            </w:pPr>
            <w:r w:rsidRPr="006B44DE">
              <w:t>Есть / нет</w:t>
            </w:r>
          </w:p>
        </w:tc>
        <w:tc>
          <w:tcPr>
            <w:tcW w:w="2077" w:type="dxa"/>
            <w:vAlign w:val="center"/>
          </w:tcPr>
          <w:p w:rsidR="001A2133" w:rsidRPr="00E46FD8" w:rsidRDefault="001A2133" w:rsidP="001A2133">
            <w:pPr>
              <w:ind w:left="284" w:hanging="345"/>
              <w:jc w:val="center"/>
            </w:pPr>
          </w:p>
        </w:tc>
        <w:tc>
          <w:tcPr>
            <w:tcW w:w="2959" w:type="dxa"/>
            <w:vAlign w:val="center"/>
          </w:tcPr>
          <w:p w:rsidR="001A2133" w:rsidRPr="00002F99" w:rsidRDefault="001A2133" w:rsidP="00247C69">
            <w:pPr>
              <w:ind w:left="284" w:hanging="345"/>
              <w:jc w:val="center"/>
            </w:pPr>
            <w:r w:rsidRPr="00F31517">
              <w:t xml:space="preserve">Форма № </w:t>
            </w:r>
            <w:r>
              <w:t>5</w:t>
            </w:r>
            <w:r w:rsidRPr="00F31517">
              <w:t xml:space="preserve">, </w:t>
            </w:r>
            <w:r>
              <w:t>5</w:t>
            </w:r>
            <w:r w:rsidRPr="00F31517">
              <w:t xml:space="preserve">.1, </w:t>
            </w:r>
            <w:r>
              <w:t>5.2 с</w:t>
            </w:r>
            <w:r w:rsidRPr="00002F99">
              <w:t xml:space="preserve"> приложениями</w:t>
            </w:r>
            <w:r>
              <w:t xml:space="preserve"> </w:t>
            </w:r>
          </w:p>
        </w:tc>
      </w:tr>
    </w:tbl>
    <w:p w:rsidR="001A2133" w:rsidRPr="00E46FD8" w:rsidRDefault="001A2133" w:rsidP="001A2133">
      <w:pPr>
        <w:spacing w:before="120"/>
      </w:pPr>
      <w:r>
        <w:t xml:space="preserve">                  3.П</w:t>
      </w:r>
      <w:r w:rsidRPr="00E46FD8">
        <w:t>редложение имеет следующие дополнительные приложения:</w:t>
      </w:r>
      <w:r w:rsidRPr="00E46FD8">
        <w:tab/>
      </w:r>
    </w:p>
    <w:p w:rsidR="001A2133" w:rsidRDefault="001A2133" w:rsidP="001A2133">
      <w:pPr>
        <w:numPr>
          <w:ilvl w:val="1"/>
          <w:numId w:val="23"/>
        </w:numPr>
        <w:spacing w:before="120"/>
      </w:pPr>
      <w:r w:rsidRPr="00DB4497">
        <w:t xml:space="preserve">Предложение о квалификации участника конкурса </w:t>
      </w:r>
      <w:r w:rsidRPr="00E46FD8">
        <w:t>________ (да/нет);</w:t>
      </w:r>
    </w:p>
    <w:p w:rsidR="001A2133" w:rsidRPr="003F16F6" w:rsidRDefault="001A2133" w:rsidP="001A2133">
      <w:pPr>
        <w:spacing w:before="120"/>
        <w:ind w:left="284" w:firstLine="567"/>
      </w:pPr>
      <w:r>
        <w:t>4</w:t>
      </w:r>
      <w:r w:rsidRPr="003F16F6">
        <w:t xml:space="preserve">. Мы ознакомлены с материалами, содержащимися в технической части конкурсной документации и влияющими на стоимость </w:t>
      </w:r>
      <w:r>
        <w:t>работ</w:t>
      </w:r>
      <w:r w:rsidRPr="003F16F6">
        <w:t xml:space="preserve"> и не им</w:t>
      </w:r>
      <w:r>
        <w:t>еем к ним</w:t>
      </w:r>
      <w:r w:rsidRPr="003F16F6">
        <w:t xml:space="preserve"> претензий. </w:t>
      </w:r>
    </w:p>
    <w:p w:rsidR="001A2133" w:rsidRPr="003F16F6" w:rsidRDefault="001A2133" w:rsidP="001A2133">
      <w:pPr>
        <w:spacing w:before="120"/>
        <w:ind w:left="284" w:firstLine="567"/>
      </w:pPr>
      <w:r>
        <w:t>5</w:t>
      </w:r>
      <w:r w:rsidRPr="003F16F6">
        <w:t>. Мы ознакомлены с требованиями, предъявляемыми к участникам конкурса и к составу документов, входящих в заявку и не имеем к ним претензий.</w:t>
      </w:r>
    </w:p>
    <w:p w:rsidR="001A2133" w:rsidRPr="00E46FD8" w:rsidRDefault="001A2133" w:rsidP="001A2133">
      <w:pPr>
        <w:spacing w:before="120"/>
        <w:ind w:left="284" w:firstLine="567"/>
        <w:jc w:val="both"/>
      </w:pPr>
      <w:r>
        <w:t>6</w:t>
      </w:r>
      <w:r w:rsidRPr="003F16F6">
        <w:t>. Если наши предложения, изложенные выше, будут приняты, мы берем на себя обязатель</w:t>
      </w:r>
      <w:r w:rsidRPr="00E46FD8">
        <w:t xml:space="preserve">ство </w:t>
      </w:r>
      <w:r>
        <w:t>выполнить работы</w:t>
      </w:r>
      <w:r w:rsidRPr="00E46FD8">
        <w:t xml:space="preserve"> на требуемых условиях, обеспечить выполнение указанных гарантийных обязательств в соответствии с требованиями конкурсной документации, включая требования, содержащиеся в технической части конкурсной документации и согласно нашим предложениям, которые мы просим включить в договор.</w:t>
      </w:r>
    </w:p>
    <w:p w:rsidR="001A2133" w:rsidRPr="00E46FD8" w:rsidRDefault="001A2133" w:rsidP="001A2133">
      <w:pPr>
        <w:spacing w:before="120"/>
        <w:ind w:left="284" w:firstLine="567"/>
      </w:pPr>
      <w:r>
        <w:t>7</w:t>
      </w:r>
      <w:r w:rsidRPr="00E46FD8">
        <w:t>. Настоящей заявкой подтверждаем, что в отношении _____________________________</w:t>
      </w:r>
      <w:r>
        <w:t>________________________________________________</w:t>
      </w:r>
      <w:r w:rsidRPr="00E46FD8">
        <w:t xml:space="preserve"> _____________________________________________________________________________</w:t>
      </w:r>
    </w:p>
    <w:p w:rsidR="001A2133" w:rsidRPr="00E46FD8" w:rsidRDefault="001A2133" w:rsidP="001A2133">
      <w:pPr>
        <w:ind w:left="3753" w:firstLine="567"/>
        <w:rPr>
          <w:vertAlign w:val="superscript"/>
        </w:rPr>
      </w:pPr>
      <w:r>
        <w:rPr>
          <w:vertAlign w:val="superscript"/>
        </w:rPr>
        <w:t xml:space="preserve"> </w:t>
      </w:r>
      <w:r w:rsidRPr="00E46FD8">
        <w:rPr>
          <w:vertAlign w:val="superscript"/>
        </w:rPr>
        <w:t>(наименование участник</w:t>
      </w:r>
      <w:r>
        <w:rPr>
          <w:vertAlign w:val="superscript"/>
        </w:rPr>
        <w:t>а</w:t>
      </w:r>
      <w:r w:rsidR="00247C69">
        <w:rPr>
          <w:vertAlign w:val="superscript"/>
        </w:rPr>
        <w:t xml:space="preserve"> конкурса</w:t>
      </w:r>
      <w:r w:rsidRPr="00E46FD8">
        <w:rPr>
          <w:vertAlign w:val="superscript"/>
        </w:rPr>
        <w:t>)</w:t>
      </w:r>
    </w:p>
    <w:p w:rsidR="001A2133" w:rsidRPr="00E46FD8" w:rsidRDefault="001A2133" w:rsidP="001A2133">
      <w:pPr>
        <w:ind w:left="284" w:firstLine="567"/>
        <w:jc w:val="both"/>
      </w:pPr>
      <w:r w:rsidRPr="00E46FD8">
        <w:t xml:space="preserve">не проводится процедура ликвидации, банкротства, деятельность не приостановлена, а также, </w:t>
      </w:r>
      <w:r w:rsidRPr="00DB6BC2">
        <w:t>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Pr="00E46FD8">
        <w:t>.</w:t>
      </w:r>
    </w:p>
    <w:p w:rsidR="001A2133" w:rsidRPr="00E46FD8" w:rsidRDefault="001A2133" w:rsidP="001A2133">
      <w:pPr>
        <w:spacing w:before="120"/>
        <w:ind w:left="284" w:firstLine="567"/>
        <w:jc w:val="both"/>
      </w:pPr>
      <w:r>
        <w:t>8</w:t>
      </w:r>
      <w:r w:rsidRPr="00E46FD8">
        <w:t>. Настоящим гарантируем достоверность представленной нами в заявке информации и подтверждаем право Организатора не противоречащее требованию о формировании равных для всех участник</w:t>
      </w:r>
      <w:r>
        <w:t xml:space="preserve">ов </w:t>
      </w:r>
      <w:r w:rsidRPr="00E46FD8">
        <w:t>конкурса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1A2133" w:rsidRPr="001953CC" w:rsidRDefault="001A2133" w:rsidP="001A2133">
      <w:pPr>
        <w:spacing w:before="120"/>
        <w:ind w:left="284" w:firstLine="709"/>
        <w:jc w:val="both"/>
      </w:pPr>
      <w:r>
        <w:t>9. </w:t>
      </w:r>
      <w:r w:rsidRPr="001953CC">
        <w:t>В случае, если наши предложения будут признаны лучшими, мы берем на себя обяза</w:t>
      </w:r>
      <w:r>
        <w:t xml:space="preserve">тельства  </w:t>
      </w:r>
      <w:r w:rsidRPr="001953CC">
        <w:t xml:space="preserve"> подписать договор с ________</w:t>
      </w:r>
      <w:r>
        <w:t>________________________</w:t>
      </w:r>
      <w:r w:rsidRPr="001953CC">
        <w:t>_______________</w:t>
      </w:r>
    </w:p>
    <w:p w:rsidR="001A2133" w:rsidRPr="001953CC" w:rsidRDefault="001A2133" w:rsidP="001A2133">
      <w:pPr>
        <w:ind w:left="4331" w:firstLine="709"/>
        <w:jc w:val="both"/>
        <w:rPr>
          <w:vertAlign w:val="superscript"/>
        </w:rPr>
      </w:pPr>
      <w:r w:rsidRPr="001953CC">
        <w:rPr>
          <w:vertAlign w:val="superscript"/>
        </w:rPr>
        <w:t xml:space="preserve"> (наименование Организатора)</w:t>
      </w:r>
    </w:p>
    <w:p w:rsidR="001A2133" w:rsidRDefault="001A2133" w:rsidP="001A2133">
      <w:pPr>
        <w:ind w:left="284"/>
        <w:jc w:val="both"/>
      </w:pPr>
      <w:r>
        <w:t xml:space="preserve">на выполнение работ в соответствии с требованиями конкурсной документации и условиями наших предложений. </w:t>
      </w:r>
    </w:p>
    <w:p w:rsidR="001A2133" w:rsidRDefault="001A2133" w:rsidP="001A2133">
      <w:pPr>
        <w:ind w:left="284"/>
        <w:jc w:val="both"/>
      </w:pPr>
      <w:r>
        <w:t xml:space="preserve">Нами будет представлено обеспечение исполнения договора в виде _____________________________________________________________________________ </w:t>
      </w:r>
    </w:p>
    <w:p w:rsidR="001A2133" w:rsidRDefault="001A2133" w:rsidP="001A2133">
      <w:pPr>
        <w:ind w:left="284"/>
        <w:jc w:val="center"/>
        <w:rPr>
          <w:vertAlign w:val="superscript"/>
        </w:rPr>
      </w:pPr>
      <w:r>
        <w:rPr>
          <w:vertAlign w:val="superscript"/>
        </w:rPr>
        <w:t xml:space="preserve"> (указать конкретный способ обеспечения исполнения договора согласно Информационной карты)</w:t>
      </w:r>
    </w:p>
    <w:p w:rsidR="001A2133" w:rsidRDefault="001A2133" w:rsidP="001A2133">
      <w:pPr>
        <w:ind w:left="284"/>
        <w:jc w:val="both"/>
        <w:rPr>
          <w:rFonts w:ascii="Calibri" w:hAnsi="Calibri" w:cs="Calibri"/>
          <w:sz w:val="22"/>
          <w:szCs w:val="22"/>
        </w:rPr>
      </w:pPr>
      <w:r>
        <w:t xml:space="preserve">на сумму _______________________________ рублей </w:t>
      </w:r>
      <w:r w:rsidRPr="005720CF">
        <w:rPr>
          <w:i/>
        </w:rPr>
        <w:t>(в случае, если это пре</w:t>
      </w:r>
      <w:r>
        <w:rPr>
          <w:i/>
        </w:rPr>
        <w:t>дусмотрено Информационной картой конкурса</w:t>
      </w:r>
      <w:r w:rsidRPr="005720CF">
        <w:rPr>
          <w:i/>
        </w:rPr>
        <w:t>).</w:t>
      </w:r>
    </w:p>
    <w:p w:rsidR="001A2133" w:rsidRPr="00E46FD8" w:rsidRDefault="001A2133" w:rsidP="001A2133">
      <w:pPr>
        <w:spacing w:before="120"/>
        <w:ind w:left="284" w:firstLine="567"/>
        <w:jc w:val="both"/>
      </w:pPr>
      <w:r>
        <w:t>10</w:t>
      </w:r>
      <w:r w:rsidRPr="00E46FD8">
        <w:t xml:space="preserve">.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мы обязуемся подписать данный договор на </w:t>
      </w:r>
      <w:r>
        <w:t>выполнение работ</w:t>
      </w:r>
      <w:r w:rsidRPr="00E46FD8">
        <w:t xml:space="preserve"> в соответствии с требованиями конкурсной документации и условиями нашего предложения по цене.</w:t>
      </w:r>
    </w:p>
    <w:p w:rsidR="001A2133" w:rsidRPr="00E46FD8" w:rsidRDefault="001A2133" w:rsidP="001A2133">
      <w:pPr>
        <w:spacing w:before="120"/>
        <w:ind w:left="284" w:firstLine="567"/>
        <w:jc w:val="both"/>
      </w:pPr>
      <w:r w:rsidRPr="00E46FD8">
        <w:lastRenderedPageBreak/>
        <w:t>1</w:t>
      </w:r>
      <w:r>
        <w:t>1</w:t>
      </w:r>
      <w:r w:rsidRPr="00E46FD8">
        <w:t xml:space="preserve">. Мы согласны с тем, что в случае признания нас победителями конкурса или принятия решения о заключении с нами договора в установленных случаях, и нашего уклонения от заключения договора на </w:t>
      </w:r>
      <w:r>
        <w:t>выполнение работ</w:t>
      </w:r>
      <w:r w:rsidRPr="00E46FD8">
        <w:t>, являющ</w:t>
      </w:r>
      <w:r>
        <w:t>ихся</w:t>
      </w:r>
      <w:r w:rsidRPr="00E46FD8">
        <w:t xml:space="preserve"> предметом конкурса, внесенная нами сумма обеспечения заявки на участие в конкурсе нам не возвращается. А также подтверждаем, что мы извещены о включении сведений о ____________________________ </w:t>
      </w:r>
      <w:r w:rsidRPr="00E46FD8">
        <w:rPr>
          <w:i/>
        </w:rPr>
        <w:t>(наименование участник</w:t>
      </w:r>
      <w:r>
        <w:rPr>
          <w:i/>
        </w:rPr>
        <w:t>а</w:t>
      </w:r>
      <w:r w:rsidRPr="00E46FD8">
        <w:rPr>
          <w:i/>
        </w:rPr>
        <w:t xml:space="preserve"> конкурса)</w:t>
      </w:r>
      <w:r w:rsidRPr="00E46FD8">
        <w:t xml:space="preserve"> в Реестр недобросовестных поставщиков, в случае уклонения нами от заключения договора.</w:t>
      </w:r>
    </w:p>
    <w:p w:rsidR="001A2133" w:rsidRPr="00E46FD8" w:rsidRDefault="001A2133" w:rsidP="001A2133">
      <w:pPr>
        <w:spacing w:before="120"/>
        <w:ind w:left="284" w:firstLine="567"/>
      </w:pPr>
      <w:r w:rsidRPr="00E46FD8">
        <w:t>1</w:t>
      </w:r>
      <w:r>
        <w:t>2</w:t>
      </w:r>
      <w:r w:rsidRPr="00E46FD8">
        <w:t>. Сообщаем, что для оперативного уведомления нас по вопросам организационного характера и взаимодействия с Организатором нами уполномочен  _____________________________________________________________________________</w:t>
      </w:r>
    </w:p>
    <w:p w:rsidR="001A2133" w:rsidRPr="00E46FD8" w:rsidRDefault="001A2133" w:rsidP="001A2133">
      <w:pPr>
        <w:ind w:left="284" w:firstLine="567"/>
        <w:rPr>
          <w:vertAlign w:val="superscript"/>
        </w:rPr>
      </w:pPr>
      <w:r w:rsidRPr="00E46FD8">
        <w:rPr>
          <w:vertAlign w:val="superscript"/>
        </w:rPr>
        <w:t xml:space="preserve">                                (контактная информация уполномоченного лица, включая телефон, факс, адрес).</w:t>
      </w:r>
    </w:p>
    <w:p w:rsidR="001A2133" w:rsidRPr="00E46FD8" w:rsidRDefault="001A2133" w:rsidP="001A2133">
      <w:pPr>
        <w:ind w:left="284" w:firstLine="567"/>
      </w:pPr>
      <w:r w:rsidRPr="00E46FD8">
        <w:t>Все сведения о проведении конкурса просим сообщать указанному уполномоченному лицу.</w:t>
      </w:r>
    </w:p>
    <w:p w:rsidR="001A2133" w:rsidRPr="00E46FD8" w:rsidRDefault="001A2133" w:rsidP="001A2133">
      <w:pPr>
        <w:spacing w:before="120"/>
        <w:ind w:left="284" w:firstLine="567"/>
        <w:jc w:val="both"/>
      </w:pPr>
      <w:r w:rsidRPr="00E46FD8">
        <w:t>1</w:t>
      </w:r>
      <w:r>
        <w:t>3</w:t>
      </w:r>
      <w:r w:rsidRPr="00E46FD8">
        <w:t xml:space="preserve">. В случае присуждения нам права заключить договор в период с даты получения протокола оценки и сопоставления заявок на участие в </w:t>
      </w:r>
      <w:r w:rsidR="005D68C2">
        <w:t>конкурсе</w:t>
      </w:r>
      <w:r w:rsidR="005D68C2" w:rsidRPr="005D68C2">
        <w:t xml:space="preserve"> в электронной форме </w:t>
      </w:r>
      <w:r w:rsidRPr="00E46FD8">
        <w:t>и проекта договора и до подписания официального договора настоящая заявка будет носить характер предварительного заключенного нами и Организатором договора о заключении договора на условиях наших предложений.</w:t>
      </w:r>
    </w:p>
    <w:p w:rsidR="001A2133" w:rsidRPr="00E46FD8" w:rsidRDefault="001A2133" w:rsidP="001A2133">
      <w:pPr>
        <w:spacing w:before="120"/>
        <w:ind w:left="284" w:firstLine="567"/>
      </w:pPr>
      <w:r w:rsidRPr="00E46FD8">
        <w:t>1</w:t>
      </w:r>
      <w:r>
        <w:t>4</w:t>
      </w:r>
      <w:r w:rsidRPr="00E46FD8">
        <w:t xml:space="preserve">. Юридический (место нахождения) и Почтовый адреса/ место жительство </w:t>
      </w:r>
    </w:p>
    <w:p w:rsidR="001A2133" w:rsidRPr="00E46FD8" w:rsidRDefault="001A2133" w:rsidP="001A2133">
      <w:pPr>
        <w:spacing w:before="120"/>
        <w:ind w:left="284" w:firstLine="567"/>
      </w:pPr>
      <w:r w:rsidRPr="00E46FD8">
        <w:t>телефон __________ , факс ________ , банковские реквизиты: ____________________________________________________________________________</w:t>
      </w:r>
    </w:p>
    <w:p w:rsidR="001A2133" w:rsidRPr="00E46FD8" w:rsidRDefault="001A2133" w:rsidP="001A2133">
      <w:pPr>
        <w:spacing w:before="120"/>
        <w:ind w:left="284" w:firstLine="567"/>
      </w:pPr>
      <w:r w:rsidRPr="00E46FD8">
        <w:t>1</w:t>
      </w:r>
      <w:r>
        <w:t>5</w:t>
      </w:r>
      <w:r w:rsidRPr="00E46FD8">
        <w:t>. Корреспонденцию в наш адрес просим направлять по адресу: ____________________________________________________________________________</w:t>
      </w:r>
    </w:p>
    <w:p w:rsidR="001A2133" w:rsidRPr="00E46FD8" w:rsidRDefault="001A2133" w:rsidP="001A2133">
      <w:pPr>
        <w:spacing w:before="120"/>
        <w:ind w:left="284" w:firstLine="567"/>
      </w:pPr>
    </w:p>
    <w:p w:rsidR="001A2133" w:rsidRPr="00E46FD8" w:rsidRDefault="001A2133" w:rsidP="001A2133">
      <w:pPr>
        <w:spacing w:before="120"/>
        <w:ind w:left="284" w:firstLine="567"/>
      </w:pPr>
      <w:r w:rsidRPr="00E46FD8">
        <w:t>1</w:t>
      </w:r>
      <w:r>
        <w:t>6</w:t>
      </w:r>
      <w:r w:rsidRPr="00E46FD8">
        <w:t>. К настоящей заявке прилагаются документы согласно описи - на _____листах.</w:t>
      </w:r>
    </w:p>
    <w:p w:rsidR="001A2133" w:rsidRPr="00E46FD8" w:rsidRDefault="001A2133" w:rsidP="001A2133">
      <w:pPr>
        <w:spacing w:before="120"/>
        <w:ind w:left="284" w:firstLine="567"/>
      </w:pPr>
    </w:p>
    <w:p w:rsidR="001A2133" w:rsidRPr="00E46FD8" w:rsidRDefault="001A2133" w:rsidP="001A2133">
      <w:pPr>
        <w:spacing w:before="120"/>
        <w:ind w:left="284" w:firstLine="567"/>
      </w:pPr>
    </w:p>
    <w:p w:rsidR="001A2133" w:rsidRPr="00E46FD8" w:rsidRDefault="001A2133" w:rsidP="001A2133">
      <w:pPr>
        <w:spacing w:before="120"/>
        <w:ind w:left="284" w:firstLine="567"/>
      </w:pPr>
      <w:r w:rsidRPr="00E46FD8">
        <w:t xml:space="preserve">Участник конкурса </w:t>
      </w:r>
    </w:p>
    <w:p w:rsidR="001A2133" w:rsidRPr="00E46FD8" w:rsidRDefault="001A2133" w:rsidP="001A2133">
      <w:pPr>
        <w:spacing w:before="120"/>
        <w:ind w:left="284" w:firstLine="567"/>
      </w:pPr>
      <w:r w:rsidRPr="00E46FD8">
        <w:t>(уполномоченный представитель) __________________________ (Фамилия И.О.)</w:t>
      </w:r>
    </w:p>
    <w:p w:rsidR="001A2133" w:rsidRPr="00E46FD8" w:rsidRDefault="001A2133" w:rsidP="001A2133">
      <w:pPr>
        <w:spacing w:before="120"/>
        <w:ind w:left="284" w:firstLine="567"/>
        <w:rPr>
          <w:i/>
        </w:rPr>
      </w:pPr>
      <w:r w:rsidRPr="00E46FD8">
        <w:rPr>
          <w:i/>
        </w:rPr>
        <w:t xml:space="preserve">         (</w:t>
      </w:r>
      <w:proofErr w:type="gramStart"/>
      <w:r w:rsidRPr="00E46FD8">
        <w:rPr>
          <w:i/>
        </w:rPr>
        <w:t xml:space="preserve">должность)   </w:t>
      </w:r>
      <w:proofErr w:type="gramEnd"/>
      <w:r w:rsidRPr="00E46FD8">
        <w:rPr>
          <w:i/>
        </w:rPr>
        <w:t xml:space="preserve">                                                        (подпись)</w:t>
      </w:r>
    </w:p>
    <w:p w:rsidR="001A2133" w:rsidRPr="00E46FD8" w:rsidRDefault="001A2133" w:rsidP="001A2133">
      <w:pPr>
        <w:spacing w:before="120"/>
        <w:ind w:left="284" w:firstLine="567"/>
      </w:pPr>
    </w:p>
    <w:p w:rsidR="001A2133" w:rsidRPr="00E46FD8" w:rsidRDefault="001A2133" w:rsidP="001A2133">
      <w:pPr>
        <w:spacing w:before="120"/>
        <w:ind w:left="284" w:firstLine="567"/>
      </w:pPr>
      <w:r w:rsidRPr="00E46FD8">
        <w:t>Главный бухгалтер                              _________________________ (Фамилия И.О.)</w:t>
      </w:r>
    </w:p>
    <w:p w:rsidR="001A2133" w:rsidRDefault="001A2133" w:rsidP="001A2133">
      <w:pPr>
        <w:spacing w:before="120"/>
        <w:ind w:left="284" w:firstLine="567"/>
        <w:rPr>
          <w:i/>
        </w:rPr>
      </w:pPr>
      <w:r w:rsidRPr="00E46FD8">
        <w:t>М.П.</w:t>
      </w:r>
      <w:r w:rsidRPr="00E46FD8">
        <w:tab/>
      </w:r>
      <w:r w:rsidRPr="00E46FD8">
        <w:tab/>
      </w:r>
      <w:r w:rsidRPr="00E46FD8">
        <w:tab/>
      </w:r>
      <w:r w:rsidRPr="00E46FD8">
        <w:tab/>
      </w:r>
      <w:r w:rsidRPr="00E46FD8">
        <w:rPr>
          <w:i/>
        </w:rPr>
        <w:t xml:space="preserve">                            (подпись)</w:t>
      </w:r>
    </w:p>
    <w:p w:rsidR="001A2133" w:rsidRDefault="001A2133" w:rsidP="001A2133">
      <w:pPr>
        <w:spacing w:before="120"/>
        <w:ind w:left="284" w:firstLine="567"/>
        <w:rPr>
          <w:i/>
        </w:rPr>
        <w:sectPr w:rsidR="001A2133" w:rsidSect="00563AFB">
          <w:headerReference w:type="even" r:id="rId13"/>
          <w:headerReference w:type="default" r:id="rId14"/>
          <w:footerReference w:type="even" r:id="rId15"/>
          <w:pgSz w:w="11906" w:h="16838" w:code="9"/>
          <w:pgMar w:top="1134" w:right="567" w:bottom="851" w:left="1701" w:header="397" w:footer="397" w:gutter="0"/>
          <w:cols w:space="708"/>
          <w:titlePg/>
          <w:docGrid w:linePitch="360"/>
        </w:sectPr>
      </w:pPr>
    </w:p>
    <w:p w:rsidR="001A2133" w:rsidRPr="003A4CAA" w:rsidRDefault="001A2133" w:rsidP="001A2133">
      <w:pPr>
        <w:pStyle w:val="22"/>
        <w:tabs>
          <w:tab w:val="left" w:pos="0"/>
        </w:tabs>
        <w:rPr>
          <w:sz w:val="24"/>
        </w:rPr>
      </w:pPr>
      <w:bookmarkStart w:id="72" w:name="_Toc354996203"/>
      <w:bookmarkStart w:id="73" w:name="_Toc534788324"/>
      <w:bookmarkStart w:id="74" w:name="_Toc534795791"/>
      <w:bookmarkStart w:id="75" w:name="_Toc349921627"/>
      <w:bookmarkStart w:id="76" w:name="_Toc316995336"/>
      <w:bookmarkStart w:id="77" w:name="_Toc320718066"/>
      <w:bookmarkStart w:id="78" w:name="_Toc335209883"/>
      <w:bookmarkStart w:id="79" w:name="_Toc349647882"/>
      <w:r w:rsidRPr="003A4CAA">
        <w:rPr>
          <w:sz w:val="24"/>
        </w:rPr>
        <w:lastRenderedPageBreak/>
        <w:t xml:space="preserve">ФОРМА </w:t>
      </w:r>
      <w:r>
        <w:rPr>
          <w:sz w:val="24"/>
        </w:rPr>
        <w:t>3</w:t>
      </w:r>
      <w:r w:rsidRPr="003A4CAA">
        <w:rPr>
          <w:sz w:val="24"/>
        </w:rPr>
        <w:t>. ДОВЕРЕННОСТЬ</w:t>
      </w:r>
      <w:bookmarkEnd w:id="72"/>
      <w:bookmarkEnd w:id="73"/>
      <w:bookmarkEnd w:id="74"/>
    </w:p>
    <w:p w:rsidR="001A2133" w:rsidRPr="003A4CAA" w:rsidRDefault="001A2133" w:rsidP="001A2133">
      <w:pPr>
        <w:pStyle w:val="22"/>
        <w:tabs>
          <w:tab w:val="left" w:pos="0"/>
        </w:tabs>
        <w:jc w:val="left"/>
        <w:rPr>
          <w:sz w:val="24"/>
        </w:rPr>
      </w:pPr>
    </w:p>
    <w:p w:rsidR="001A2133" w:rsidRPr="003A4CAA" w:rsidRDefault="001A2133" w:rsidP="001A2133">
      <w:pPr>
        <w:pStyle w:val="22"/>
        <w:tabs>
          <w:tab w:val="left" w:pos="0"/>
        </w:tabs>
        <w:jc w:val="left"/>
        <w:rPr>
          <w:sz w:val="24"/>
        </w:rPr>
      </w:pPr>
    </w:p>
    <w:p w:rsidR="001A2133" w:rsidRPr="003A4CAA" w:rsidRDefault="001A2133" w:rsidP="001A2133">
      <w:pPr>
        <w:pStyle w:val="22"/>
        <w:tabs>
          <w:tab w:val="left" w:pos="0"/>
        </w:tabs>
        <w:jc w:val="left"/>
        <w:rPr>
          <w:sz w:val="24"/>
        </w:rPr>
      </w:pPr>
      <w:bookmarkStart w:id="80" w:name="_Toc354996204"/>
      <w:bookmarkStart w:id="81" w:name="_Toc358962700"/>
      <w:bookmarkStart w:id="82" w:name="_Toc385333097"/>
      <w:bookmarkStart w:id="83" w:name="_Toc444076596"/>
      <w:bookmarkStart w:id="84" w:name="_Toc477338295"/>
      <w:bookmarkStart w:id="85" w:name="_Toc532803451"/>
      <w:bookmarkStart w:id="86" w:name="_Toc534785664"/>
      <w:bookmarkStart w:id="87" w:name="_Toc534788325"/>
      <w:bookmarkStart w:id="88" w:name="_Toc534795792"/>
      <w:r>
        <w:rPr>
          <w:sz w:val="24"/>
        </w:rPr>
        <w:t>"</w:t>
      </w:r>
      <w:r w:rsidRPr="003A4CAA">
        <w:rPr>
          <w:sz w:val="24"/>
        </w:rPr>
        <w:t xml:space="preserve"> ____ </w:t>
      </w:r>
      <w:r>
        <w:rPr>
          <w:sz w:val="24"/>
        </w:rPr>
        <w:t>"</w:t>
      </w:r>
      <w:r w:rsidRPr="003A4CAA">
        <w:rPr>
          <w:sz w:val="24"/>
        </w:rPr>
        <w:t xml:space="preserve"> ___________________ 201</w:t>
      </w:r>
      <w:r>
        <w:rPr>
          <w:sz w:val="24"/>
        </w:rPr>
        <w:t>___</w:t>
      </w:r>
      <w:r w:rsidRPr="003A4CAA">
        <w:rPr>
          <w:sz w:val="24"/>
        </w:rPr>
        <w:t xml:space="preserve"> г.</w:t>
      </w:r>
      <w:bookmarkEnd w:id="80"/>
      <w:bookmarkEnd w:id="81"/>
      <w:bookmarkEnd w:id="82"/>
      <w:bookmarkEnd w:id="83"/>
      <w:bookmarkEnd w:id="84"/>
      <w:bookmarkEnd w:id="85"/>
      <w:bookmarkEnd w:id="86"/>
      <w:bookmarkEnd w:id="87"/>
      <w:bookmarkEnd w:id="88"/>
    </w:p>
    <w:p w:rsidR="001A2133" w:rsidRPr="003A4CAA" w:rsidRDefault="001A2133" w:rsidP="001A2133">
      <w:pPr>
        <w:pStyle w:val="22"/>
        <w:tabs>
          <w:tab w:val="left" w:pos="0"/>
        </w:tabs>
        <w:jc w:val="left"/>
        <w:rPr>
          <w:sz w:val="24"/>
        </w:rPr>
      </w:pPr>
      <w:bookmarkStart w:id="89" w:name="_Toc354996205"/>
      <w:bookmarkStart w:id="90" w:name="_Toc358962701"/>
      <w:bookmarkStart w:id="91" w:name="_Toc385333098"/>
      <w:bookmarkStart w:id="92" w:name="_Toc444076597"/>
      <w:bookmarkStart w:id="93" w:name="_Toc477338296"/>
      <w:bookmarkStart w:id="94" w:name="_Toc532803452"/>
      <w:bookmarkStart w:id="95" w:name="_Toc534785665"/>
      <w:bookmarkStart w:id="96" w:name="_Toc534788326"/>
      <w:bookmarkStart w:id="97" w:name="_Toc534795793"/>
      <w:r w:rsidRPr="003A4CAA">
        <w:rPr>
          <w:sz w:val="24"/>
        </w:rPr>
        <w:t>Исх. № ______________</w:t>
      </w:r>
      <w:bookmarkEnd w:id="89"/>
      <w:bookmarkEnd w:id="90"/>
      <w:bookmarkEnd w:id="91"/>
      <w:bookmarkEnd w:id="92"/>
      <w:bookmarkEnd w:id="93"/>
      <w:bookmarkEnd w:id="94"/>
      <w:bookmarkEnd w:id="95"/>
      <w:bookmarkEnd w:id="96"/>
      <w:bookmarkEnd w:id="97"/>
      <w:r w:rsidRPr="003A4CAA">
        <w:rPr>
          <w:sz w:val="24"/>
        </w:rPr>
        <w:tab/>
      </w:r>
    </w:p>
    <w:p w:rsidR="001A2133" w:rsidRPr="003A4CAA" w:rsidRDefault="001A2133" w:rsidP="001A2133">
      <w:pPr>
        <w:pStyle w:val="22"/>
        <w:tabs>
          <w:tab w:val="left" w:pos="0"/>
        </w:tabs>
        <w:jc w:val="left"/>
        <w:rPr>
          <w:sz w:val="24"/>
        </w:rPr>
      </w:pPr>
    </w:p>
    <w:p w:rsidR="001A2133" w:rsidRPr="003A4CAA" w:rsidRDefault="001A2133" w:rsidP="001A2133">
      <w:pPr>
        <w:pStyle w:val="22"/>
        <w:tabs>
          <w:tab w:val="left" w:pos="0"/>
        </w:tabs>
        <w:jc w:val="left"/>
        <w:rPr>
          <w:sz w:val="24"/>
        </w:rPr>
      </w:pPr>
    </w:p>
    <w:p w:rsidR="001A2133" w:rsidRPr="003A4CAA" w:rsidRDefault="001A2133" w:rsidP="001A2133">
      <w:pPr>
        <w:pStyle w:val="22"/>
        <w:tabs>
          <w:tab w:val="left" w:pos="0"/>
        </w:tabs>
        <w:rPr>
          <w:sz w:val="24"/>
        </w:rPr>
      </w:pPr>
      <w:bookmarkStart w:id="98" w:name="_Toc354996206"/>
      <w:bookmarkStart w:id="99" w:name="_Toc358962702"/>
      <w:bookmarkStart w:id="100" w:name="_Toc385333099"/>
      <w:bookmarkStart w:id="101" w:name="_Toc444076598"/>
      <w:bookmarkStart w:id="102" w:name="_Toc477338297"/>
      <w:bookmarkStart w:id="103" w:name="_Toc532803453"/>
      <w:bookmarkStart w:id="104" w:name="_Toc534785666"/>
      <w:bookmarkStart w:id="105" w:name="_Toc534788327"/>
      <w:bookmarkStart w:id="106" w:name="_Toc534795794"/>
      <w:r w:rsidRPr="003A4CAA">
        <w:rPr>
          <w:sz w:val="24"/>
        </w:rPr>
        <w:t>ДОВЕРЕННОСТЬ № ____</w:t>
      </w:r>
      <w:bookmarkEnd w:id="98"/>
      <w:bookmarkEnd w:id="99"/>
      <w:bookmarkEnd w:id="100"/>
      <w:bookmarkEnd w:id="101"/>
      <w:bookmarkEnd w:id="102"/>
      <w:bookmarkEnd w:id="103"/>
      <w:bookmarkEnd w:id="104"/>
      <w:bookmarkEnd w:id="105"/>
      <w:bookmarkEnd w:id="106"/>
    </w:p>
    <w:p w:rsidR="001A2133" w:rsidRPr="003A4CAA" w:rsidRDefault="001A2133" w:rsidP="001A2133">
      <w:pPr>
        <w:pStyle w:val="22"/>
        <w:tabs>
          <w:tab w:val="left" w:pos="0"/>
        </w:tabs>
        <w:jc w:val="left"/>
        <w:rPr>
          <w:b w:val="0"/>
          <w:sz w:val="24"/>
        </w:rPr>
      </w:pPr>
      <w:bookmarkStart w:id="107" w:name="_Toc354996207"/>
      <w:bookmarkStart w:id="108" w:name="_Toc358962703"/>
      <w:bookmarkStart w:id="109" w:name="_Toc385333100"/>
      <w:bookmarkStart w:id="110" w:name="_Toc444076599"/>
      <w:bookmarkStart w:id="111" w:name="_Toc477338298"/>
      <w:bookmarkStart w:id="112" w:name="_Toc532803454"/>
      <w:bookmarkStart w:id="113" w:name="_Toc534785667"/>
      <w:bookmarkStart w:id="114" w:name="_Toc534788328"/>
      <w:bookmarkStart w:id="115" w:name="_Toc534795795"/>
      <w:r w:rsidRPr="003A4CAA">
        <w:rPr>
          <w:b w:val="0"/>
          <w:sz w:val="24"/>
        </w:rPr>
        <w:t>Москва ____________________________________________________________________________</w:t>
      </w:r>
      <w:bookmarkEnd w:id="107"/>
      <w:bookmarkEnd w:id="108"/>
      <w:bookmarkEnd w:id="109"/>
      <w:bookmarkEnd w:id="110"/>
      <w:bookmarkEnd w:id="111"/>
      <w:bookmarkEnd w:id="112"/>
      <w:bookmarkEnd w:id="113"/>
      <w:bookmarkEnd w:id="114"/>
      <w:bookmarkEnd w:id="115"/>
    </w:p>
    <w:p w:rsidR="001A2133" w:rsidRPr="003A4CAA" w:rsidRDefault="001A2133" w:rsidP="001A2133">
      <w:pPr>
        <w:pStyle w:val="22"/>
        <w:tabs>
          <w:tab w:val="left" w:pos="0"/>
        </w:tabs>
        <w:jc w:val="left"/>
        <w:rPr>
          <w:b w:val="0"/>
          <w:sz w:val="24"/>
        </w:rPr>
      </w:pPr>
      <w:bookmarkStart w:id="116" w:name="_Toc354996208"/>
      <w:bookmarkStart w:id="117" w:name="_Toc358962704"/>
      <w:bookmarkStart w:id="118" w:name="_Toc385333101"/>
      <w:bookmarkStart w:id="119" w:name="_Toc444076600"/>
      <w:bookmarkStart w:id="120" w:name="_Toc477338299"/>
      <w:bookmarkStart w:id="121" w:name="_Toc532803455"/>
      <w:bookmarkStart w:id="122" w:name="_Toc534785668"/>
      <w:bookmarkStart w:id="123" w:name="_Toc534788329"/>
      <w:bookmarkStart w:id="124" w:name="_Toc534795796"/>
      <w:r w:rsidRPr="003A4CAA">
        <w:rPr>
          <w:b w:val="0"/>
          <w:sz w:val="24"/>
        </w:rPr>
        <w:t>(прописью число, месяц и год выдачи доверенности)</w:t>
      </w:r>
      <w:bookmarkEnd w:id="116"/>
      <w:bookmarkEnd w:id="117"/>
      <w:bookmarkEnd w:id="118"/>
      <w:bookmarkEnd w:id="119"/>
      <w:bookmarkEnd w:id="120"/>
      <w:bookmarkEnd w:id="121"/>
      <w:bookmarkEnd w:id="122"/>
      <w:bookmarkEnd w:id="123"/>
      <w:bookmarkEnd w:id="124"/>
    </w:p>
    <w:p w:rsidR="001A2133" w:rsidRPr="003A4CAA" w:rsidRDefault="001A2133" w:rsidP="001A2133">
      <w:pPr>
        <w:pStyle w:val="22"/>
        <w:tabs>
          <w:tab w:val="left" w:pos="0"/>
        </w:tabs>
        <w:jc w:val="left"/>
        <w:rPr>
          <w:b w:val="0"/>
          <w:sz w:val="24"/>
        </w:rPr>
      </w:pPr>
      <w:bookmarkStart w:id="125" w:name="_Toc354996209"/>
      <w:bookmarkStart w:id="126" w:name="_Toc358962705"/>
      <w:bookmarkStart w:id="127" w:name="_Toc385333102"/>
      <w:bookmarkStart w:id="128" w:name="_Toc444076601"/>
      <w:bookmarkStart w:id="129" w:name="_Toc477338300"/>
      <w:bookmarkStart w:id="130" w:name="_Toc532803456"/>
      <w:bookmarkStart w:id="131" w:name="_Toc534785669"/>
      <w:bookmarkStart w:id="132" w:name="_Toc534788330"/>
      <w:bookmarkStart w:id="133" w:name="_Toc534795797"/>
      <w:r w:rsidRPr="003A4CAA">
        <w:rPr>
          <w:b w:val="0"/>
          <w:sz w:val="24"/>
        </w:rPr>
        <w:t>Юридическое лицо – Участник конкурса: ______________________________________________</w:t>
      </w:r>
      <w:bookmarkEnd w:id="125"/>
      <w:bookmarkEnd w:id="126"/>
      <w:bookmarkEnd w:id="127"/>
      <w:bookmarkEnd w:id="128"/>
      <w:bookmarkEnd w:id="129"/>
      <w:bookmarkEnd w:id="130"/>
      <w:bookmarkEnd w:id="131"/>
      <w:bookmarkEnd w:id="132"/>
      <w:bookmarkEnd w:id="133"/>
    </w:p>
    <w:p w:rsidR="001A2133" w:rsidRPr="003A4CAA" w:rsidRDefault="001A2133" w:rsidP="001A2133">
      <w:pPr>
        <w:pStyle w:val="22"/>
        <w:tabs>
          <w:tab w:val="left" w:pos="0"/>
        </w:tabs>
        <w:jc w:val="left"/>
        <w:rPr>
          <w:b w:val="0"/>
          <w:sz w:val="24"/>
        </w:rPr>
      </w:pPr>
      <w:bookmarkStart w:id="134" w:name="_Toc354996210"/>
      <w:bookmarkStart w:id="135" w:name="_Toc358962706"/>
      <w:bookmarkStart w:id="136" w:name="_Toc385333103"/>
      <w:bookmarkStart w:id="137" w:name="_Toc444076602"/>
      <w:bookmarkStart w:id="138" w:name="_Toc477338301"/>
      <w:bookmarkStart w:id="139" w:name="_Toc532803457"/>
      <w:bookmarkStart w:id="140" w:name="_Toc534785670"/>
      <w:bookmarkStart w:id="141" w:name="_Toc534788331"/>
      <w:bookmarkStart w:id="142" w:name="_Toc534795798"/>
      <w:r w:rsidRPr="003A4CAA">
        <w:rPr>
          <w:b w:val="0"/>
          <w:sz w:val="24"/>
        </w:rPr>
        <w:t>______________________________________________________________________________,</w:t>
      </w:r>
      <w:bookmarkEnd w:id="134"/>
      <w:bookmarkEnd w:id="135"/>
      <w:bookmarkEnd w:id="136"/>
      <w:bookmarkEnd w:id="137"/>
      <w:bookmarkEnd w:id="138"/>
      <w:bookmarkEnd w:id="139"/>
      <w:bookmarkEnd w:id="140"/>
      <w:bookmarkEnd w:id="141"/>
      <w:bookmarkEnd w:id="142"/>
    </w:p>
    <w:p w:rsidR="001A2133" w:rsidRPr="003A4CAA" w:rsidRDefault="001A2133" w:rsidP="001A2133">
      <w:pPr>
        <w:pStyle w:val="22"/>
        <w:tabs>
          <w:tab w:val="left" w:pos="0"/>
        </w:tabs>
        <w:jc w:val="left"/>
        <w:rPr>
          <w:b w:val="0"/>
          <w:sz w:val="24"/>
        </w:rPr>
      </w:pPr>
      <w:bookmarkStart w:id="143" w:name="_Toc354996211"/>
      <w:bookmarkStart w:id="144" w:name="_Toc358962707"/>
      <w:bookmarkStart w:id="145" w:name="_Toc385333104"/>
      <w:bookmarkStart w:id="146" w:name="_Toc444076603"/>
      <w:bookmarkStart w:id="147" w:name="_Toc477338302"/>
      <w:bookmarkStart w:id="148" w:name="_Toc532803458"/>
      <w:bookmarkStart w:id="149" w:name="_Toc534785671"/>
      <w:bookmarkStart w:id="150" w:name="_Toc534788332"/>
      <w:bookmarkStart w:id="151" w:name="_Toc534795799"/>
      <w:r w:rsidRPr="003A4CAA">
        <w:rPr>
          <w:b w:val="0"/>
          <w:sz w:val="24"/>
        </w:rPr>
        <w:t>(наименование юридического лица)</w:t>
      </w:r>
      <w:bookmarkEnd w:id="143"/>
      <w:bookmarkEnd w:id="144"/>
      <w:bookmarkEnd w:id="145"/>
      <w:bookmarkEnd w:id="146"/>
      <w:bookmarkEnd w:id="147"/>
      <w:bookmarkEnd w:id="148"/>
      <w:bookmarkEnd w:id="149"/>
      <w:bookmarkEnd w:id="150"/>
      <w:bookmarkEnd w:id="151"/>
    </w:p>
    <w:p w:rsidR="001A2133" w:rsidRPr="003A4CAA" w:rsidRDefault="001A2133" w:rsidP="001A2133">
      <w:pPr>
        <w:pStyle w:val="22"/>
        <w:tabs>
          <w:tab w:val="left" w:pos="0"/>
        </w:tabs>
        <w:jc w:val="left"/>
        <w:rPr>
          <w:b w:val="0"/>
          <w:sz w:val="24"/>
        </w:rPr>
      </w:pPr>
      <w:bookmarkStart w:id="152" w:name="_Toc354996212"/>
      <w:bookmarkStart w:id="153" w:name="_Toc358962708"/>
      <w:bookmarkStart w:id="154" w:name="_Toc385333105"/>
      <w:bookmarkStart w:id="155" w:name="_Toc444076604"/>
      <w:bookmarkStart w:id="156" w:name="_Toc477338303"/>
      <w:bookmarkStart w:id="157" w:name="_Toc532803459"/>
      <w:bookmarkStart w:id="158" w:name="_Toc534785672"/>
      <w:bookmarkStart w:id="159" w:name="_Toc534788333"/>
      <w:bookmarkStart w:id="160" w:name="_Toc534795800"/>
      <w:r w:rsidRPr="003A4CAA">
        <w:rPr>
          <w:b w:val="0"/>
          <w:sz w:val="24"/>
        </w:rPr>
        <w:t xml:space="preserve">в </w:t>
      </w:r>
      <w:proofErr w:type="gramStart"/>
      <w:r w:rsidRPr="003A4CAA">
        <w:rPr>
          <w:b w:val="0"/>
          <w:sz w:val="24"/>
        </w:rPr>
        <w:t xml:space="preserve">лице </w:t>
      </w:r>
      <w:r>
        <w:rPr>
          <w:b w:val="0"/>
          <w:sz w:val="24"/>
        </w:rPr>
        <w:t xml:space="preserve"> </w:t>
      </w:r>
      <w:r w:rsidRPr="003A4CAA">
        <w:rPr>
          <w:b w:val="0"/>
          <w:sz w:val="24"/>
        </w:rPr>
        <w:t>_</w:t>
      </w:r>
      <w:proofErr w:type="gramEnd"/>
      <w:r w:rsidRPr="003A4CAA">
        <w:rPr>
          <w:b w:val="0"/>
          <w:sz w:val="24"/>
        </w:rPr>
        <w:t>______________________________________________________________________,</w:t>
      </w:r>
      <w:bookmarkEnd w:id="152"/>
      <w:bookmarkEnd w:id="153"/>
      <w:bookmarkEnd w:id="154"/>
      <w:bookmarkEnd w:id="155"/>
      <w:bookmarkEnd w:id="156"/>
      <w:bookmarkEnd w:id="157"/>
      <w:bookmarkEnd w:id="158"/>
      <w:bookmarkEnd w:id="159"/>
      <w:bookmarkEnd w:id="160"/>
    </w:p>
    <w:p w:rsidR="001A2133" w:rsidRPr="003A4CAA" w:rsidRDefault="001A2133" w:rsidP="001A2133">
      <w:pPr>
        <w:pStyle w:val="22"/>
        <w:tabs>
          <w:tab w:val="left" w:pos="0"/>
        </w:tabs>
        <w:jc w:val="left"/>
        <w:rPr>
          <w:b w:val="0"/>
          <w:sz w:val="24"/>
        </w:rPr>
      </w:pPr>
      <w:bookmarkStart w:id="161" w:name="_Toc354996213"/>
      <w:bookmarkStart w:id="162" w:name="_Toc358962709"/>
      <w:bookmarkStart w:id="163" w:name="_Toc385333106"/>
      <w:bookmarkStart w:id="164" w:name="_Toc444076605"/>
      <w:bookmarkStart w:id="165" w:name="_Toc477338304"/>
      <w:bookmarkStart w:id="166" w:name="_Toc532803460"/>
      <w:bookmarkStart w:id="167" w:name="_Toc534785673"/>
      <w:bookmarkStart w:id="168" w:name="_Toc534788334"/>
      <w:bookmarkStart w:id="169" w:name="_Toc534795801"/>
      <w:r w:rsidRPr="003A4CAA">
        <w:rPr>
          <w:b w:val="0"/>
          <w:sz w:val="24"/>
        </w:rPr>
        <w:t>(фамилия, имя, должность)</w:t>
      </w:r>
      <w:bookmarkEnd w:id="161"/>
      <w:bookmarkEnd w:id="162"/>
      <w:bookmarkEnd w:id="163"/>
      <w:bookmarkEnd w:id="164"/>
      <w:bookmarkEnd w:id="165"/>
      <w:bookmarkEnd w:id="166"/>
      <w:bookmarkEnd w:id="167"/>
      <w:bookmarkEnd w:id="168"/>
      <w:bookmarkEnd w:id="169"/>
    </w:p>
    <w:p w:rsidR="001A2133" w:rsidRPr="003A4CAA" w:rsidRDefault="001A2133" w:rsidP="001A2133">
      <w:pPr>
        <w:pStyle w:val="22"/>
        <w:tabs>
          <w:tab w:val="left" w:pos="0"/>
        </w:tabs>
        <w:jc w:val="left"/>
        <w:rPr>
          <w:b w:val="0"/>
          <w:sz w:val="24"/>
        </w:rPr>
      </w:pPr>
      <w:bookmarkStart w:id="170" w:name="_Toc354996214"/>
      <w:bookmarkStart w:id="171" w:name="_Toc358962710"/>
      <w:bookmarkStart w:id="172" w:name="_Toc385333107"/>
      <w:bookmarkStart w:id="173" w:name="_Toc444076606"/>
      <w:bookmarkStart w:id="174" w:name="_Toc477338305"/>
      <w:bookmarkStart w:id="175" w:name="_Toc532803461"/>
      <w:bookmarkStart w:id="176" w:name="_Toc534785674"/>
      <w:bookmarkStart w:id="177" w:name="_Toc534788335"/>
      <w:bookmarkStart w:id="178" w:name="_Toc534795802"/>
      <w:r w:rsidRPr="003A4CAA">
        <w:rPr>
          <w:b w:val="0"/>
          <w:sz w:val="24"/>
        </w:rPr>
        <w:t>действующий на основании _________________________________________доверяет ______________________________________________________________________________</w:t>
      </w:r>
      <w:bookmarkEnd w:id="170"/>
      <w:bookmarkEnd w:id="171"/>
      <w:bookmarkEnd w:id="172"/>
      <w:bookmarkEnd w:id="173"/>
      <w:bookmarkEnd w:id="174"/>
      <w:bookmarkEnd w:id="175"/>
      <w:bookmarkEnd w:id="176"/>
      <w:bookmarkEnd w:id="177"/>
      <w:bookmarkEnd w:id="178"/>
    </w:p>
    <w:p w:rsidR="001A2133" w:rsidRPr="003A4CAA" w:rsidRDefault="001A2133" w:rsidP="001A2133">
      <w:pPr>
        <w:pStyle w:val="22"/>
        <w:tabs>
          <w:tab w:val="left" w:pos="0"/>
        </w:tabs>
        <w:jc w:val="left"/>
        <w:rPr>
          <w:b w:val="0"/>
          <w:sz w:val="24"/>
        </w:rPr>
      </w:pPr>
      <w:bookmarkStart w:id="179" w:name="_Toc354996215"/>
      <w:bookmarkStart w:id="180" w:name="_Toc358962711"/>
      <w:bookmarkStart w:id="181" w:name="_Toc385333108"/>
      <w:bookmarkStart w:id="182" w:name="_Toc444076607"/>
      <w:bookmarkStart w:id="183" w:name="_Toc477338306"/>
      <w:bookmarkStart w:id="184" w:name="_Toc532803462"/>
      <w:bookmarkStart w:id="185" w:name="_Toc534785675"/>
      <w:bookmarkStart w:id="186" w:name="_Toc534788336"/>
      <w:bookmarkStart w:id="187" w:name="_Toc534795803"/>
      <w:r w:rsidRPr="003A4CAA">
        <w:rPr>
          <w:b w:val="0"/>
          <w:sz w:val="24"/>
        </w:rPr>
        <w:t>(фамилия, имя, отчество, должность)</w:t>
      </w:r>
      <w:bookmarkEnd w:id="179"/>
      <w:bookmarkEnd w:id="180"/>
      <w:bookmarkEnd w:id="181"/>
      <w:bookmarkEnd w:id="182"/>
      <w:bookmarkEnd w:id="183"/>
      <w:bookmarkEnd w:id="184"/>
      <w:bookmarkEnd w:id="185"/>
      <w:bookmarkEnd w:id="186"/>
      <w:bookmarkEnd w:id="187"/>
    </w:p>
    <w:p w:rsidR="001A2133" w:rsidRPr="003A4CAA" w:rsidRDefault="001A2133" w:rsidP="001A2133">
      <w:pPr>
        <w:pStyle w:val="22"/>
        <w:tabs>
          <w:tab w:val="left" w:pos="0"/>
        </w:tabs>
        <w:jc w:val="left"/>
        <w:rPr>
          <w:b w:val="0"/>
          <w:sz w:val="24"/>
        </w:rPr>
      </w:pPr>
      <w:bookmarkStart w:id="188" w:name="_Toc354996216"/>
      <w:bookmarkStart w:id="189" w:name="_Toc358962712"/>
      <w:bookmarkStart w:id="190" w:name="_Toc385333109"/>
      <w:bookmarkStart w:id="191" w:name="_Toc444076608"/>
      <w:bookmarkStart w:id="192" w:name="_Toc477338307"/>
      <w:bookmarkStart w:id="193" w:name="_Toc532803463"/>
      <w:bookmarkStart w:id="194" w:name="_Toc534785676"/>
      <w:bookmarkStart w:id="195" w:name="_Toc534788337"/>
      <w:bookmarkStart w:id="196" w:name="_Toc534795804"/>
      <w:r w:rsidRPr="003A4CAA">
        <w:rPr>
          <w:b w:val="0"/>
          <w:sz w:val="24"/>
        </w:rPr>
        <w:t xml:space="preserve">паспорт серии ______ №_________ выдан ______________ </w:t>
      </w:r>
      <w:r>
        <w:rPr>
          <w:b w:val="0"/>
          <w:sz w:val="24"/>
        </w:rPr>
        <w:t>"</w:t>
      </w:r>
      <w:r w:rsidRPr="003A4CAA">
        <w:rPr>
          <w:b w:val="0"/>
          <w:sz w:val="24"/>
        </w:rPr>
        <w:t>____</w:t>
      </w:r>
      <w:r>
        <w:rPr>
          <w:b w:val="0"/>
          <w:sz w:val="24"/>
        </w:rPr>
        <w:t>"</w:t>
      </w:r>
      <w:r w:rsidRPr="003A4CAA">
        <w:rPr>
          <w:b w:val="0"/>
          <w:sz w:val="24"/>
        </w:rPr>
        <w:t xml:space="preserve"> ______ 200__ г.</w:t>
      </w:r>
      <w:bookmarkEnd w:id="188"/>
      <w:bookmarkEnd w:id="189"/>
      <w:bookmarkEnd w:id="190"/>
      <w:bookmarkEnd w:id="191"/>
      <w:bookmarkEnd w:id="192"/>
      <w:bookmarkEnd w:id="193"/>
      <w:bookmarkEnd w:id="194"/>
      <w:bookmarkEnd w:id="195"/>
      <w:bookmarkEnd w:id="196"/>
    </w:p>
    <w:p w:rsidR="001A2133" w:rsidRPr="003A4CAA" w:rsidRDefault="001A2133" w:rsidP="001A2133">
      <w:pPr>
        <w:pStyle w:val="22"/>
        <w:tabs>
          <w:tab w:val="left" w:pos="0"/>
        </w:tabs>
        <w:jc w:val="left"/>
        <w:rPr>
          <w:b w:val="0"/>
          <w:sz w:val="24"/>
        </w:rPr>
      </w:pPr>
      <w:bookmarkStart w:id="197" w:name="_Toc354996217"/>
      <w:bookmarkStart w:id="198" w:name="_Toc358962713"/>
      <w:bookmarkStart w:id="199" w:name="_Toc385333110"/>
      <w:bookmarkStart w:id="200" w:name="_Toc444076609"/>
      <w:bookmarkStart w:id="201" w:name="_Toc477338308"/>
      <w:bookmarkStart w:id="202" w:name="_Toc532803464"/>
      <w:bookmarkStart w:id="203" w:name="_Toc534785677"/>
      <w:bookmarkStart w:id="204" w:name="_Toc534788338"/>
      <w:bookmarkStart w:id="205" w:name="_Toc534795805"/>
      <w:r w:rsidRPr="003A4CAA">
        <w:rPr>
          <w:b w:val="0"/>
          <w:sz w:val="24"/>
        </w:rPr>
        <w:t>представлять интересы ______________________________________________________________,</w:t>
      </w:r>
      <w:bookmarkEnd w:id="197"/>
      <w:bookmarkEnd w:id="198"/>
      <w:bookmarkEnd w:id="199"/>
      <w:bookmarkEnd w:id="200"/>
      <w:bookmarkEnd w:id="201"/>
      <w:bookmarkEnd w:id="202"/>
      <w:bookmarkEnd w:id="203"/>
      <w:bookmarkEnd w:id="204"/>
      <w:bookmarkEnd w:id="205"/>
    </w:p>
    <w:p w:rsidR="001A2133" w:rsidRPr="003A4CAA" w:rsidRDefault="001A2133" w:rsidP="001A2133">
      <w:pPr>
        <w:pStyle w:val="22"/>
        <w:tabs>
          <w:tab w:val="left" w:pos="0"/>
        </w:tabs>
        <w:jc w:val="left"/>
        <w:rPr>
          <w:b w:val="0"/>
          <w:sz w:val="24"/>
        </w:rPr>
      </w:pPr>
      <w:bookmarkStart w:id="206" w:name="_Toc354996218"/>
      <w:bookmarkStart w:id="207" w:name="_Toc358962714"/>
      <w:bookmarkStart w:id="208" w:name="_Toc385333111"/>
      <w:bookmarkStart w:id="209" w:name="_Toc444076610"/>
      <w:bookmarkStart w:id="210" w:name="_Toc477338309"/>
      <w:bookmarkStart w:id="211" w:name="_Toc532803465"/>
      <w:bookmarkStart w:id="212" w:name="_Toc534785678"/>
      <w:bookmarkStart w:id="213" w:name="_Toc534788339"/>
      <w:bookmarkStart w:id="214" w:name="_Toc534795806"/>
      <w:r w:rsidRPr="003A4CAA">
        <w:rPr>
          <w:b w:val="0"/>
          <w:sz w:val="24"/>
        </w:rPr>
        <w:t>(наименование организации)</w:t>
      </w:r>
      <w:bookmarkEnd w:id="206"/>
      <w:bookmarkEnd w:id="207"/>
      <w:bookmarkEnd w:id="208"/>
      <w:bookmarkEnd w:id="209"/>
      <w:bookmarkEnd w:id="210"/>
      <w:bookmarkEnd w:id="211"/>
      <w:bookmarkEnd w:id="212"/>
      <w:bookmarkEnd w:id="213"/>
      <w:bookmarkEnd w:id="214"/>
    </w:p>
    <w:p w:rsidR="001A2133" w:rsidRPr="003A4CAA" w:rsidRDefault="001A2133" w:rsidP="001A2133">
      <w:pPr>
        <w:pStyle w:val="22"/>
        <w:tabs>
          <w:tab w:val="left" w:pos="0"/>
        </w:tabs>
        <w:jc w:val="left"/>
        <w:rPr>
          <w:b w:val="0"/>
          <w:sz w:val="24"/>
        </w:rPr>
      </w:pPr>
      <w:bookmarkStart w:id="215" w:name="_Toc354996219"/>
      <w:bookmarkStart w:id="216" w:name="_Toc358962715"/>
      <w:bookmarkStart w:id="217" w:name="_Toc385333112"/>
      <w:bookmarkStart w:id="218" w:name="_Toc444076611"/>
      <w:bookmarkStart w:id="219" w:name="_Toc477338310"/>
      <w:bookmarkStart w:id="220" w:name="_Toc532803466"/>
      <w:bookmarkStart w:id="221" w:name="_Toc534785679"/>
      <w:bookmarkStart w:id="222" w:name="_Toc534788340"/>
      <w:bookmarkStart w:id="223" w:name="_Toc534795807"/>
      <w:r w:rsidRPr="003A4CAA">
        <w:rPr>
          <w:b w:val="0"/>
          <w:sz w:val="24"/>
        </w:rPr>
        <w:t>том числе подписывать заявку на участие в конкурсе ____________________________________,</w:t>
      </w:r>
      <w:bookmarkEnd w:id="215"/>
      <w:bookmarkEnd w:id="216"/>
      <w:bookmarkEnd w:id="217"/>
      <w:bookmarkEnd w:id="218"/>
      <w:bookmarkEnd w:id="219"/>
      <w:bookmarkEnd w:id="220"/>
      <w:bookmarkEnd w:id="221"/>
      <w:bookmarkEnd w:id="222"/>
      <w:bookmarkEnd w:id="223"/>
    </w:p>
    <w:p w:rsidR="001A2133" w:rsidRPr="003A4CAA" w:rsidRDefault="001A2133" w:rsidP="001A2133">
      <w:pPr>
        <w:pStyle w:val="22"/>
        <w:tabs>
          <w:tab w:val="left" w:pos="0"/>
        </w:tabs>
        <w:jc w:val="left"/>
        <w:rPr>
          <w:b w:val="0"/>
          <w:sz w:val="24"/>
        </w:rPr>
      </w:pPr>
      <w:bookmarkStart w:id="224" w:name="_Toc354996220"/>
      <w:bookmarkStart w:id="225" w:name="_Toc358962716"/>
      <w:bookmarkStart w:id="226" w:name="_Toc385333113"/>
      <w:bookmarkStart w:id="227" w:name="_Toc444076612"/>
      <w:bookmarkStart w:id="228" w:name="_Toc477338311"/>
      <w:bookmarkStart w:id="229" w:name="_Toc532803467"/>
      <w:bookmarkStart w:id="230" w:name="_Toc534785680"/>
      <w:bookmarkStart w:id="231" w:name="_Toc534788341"/>
      <w:bookmarkStart w:id="232" w:name="_Toc534795808"/>
      <w:r w:rsidRPr="003A4CAA">
        <w:rPr>
          <w:b w:val="0"/>
          <w:sz w:val="24"/>
        </w:rPr>
        <w:t>(наименование конкурса, реестровый номер торгов)</w:t>
      </w:r>
      <w:bookmarkEnd w:id="224"/>
      <w:bookmarkEnd w:id="225"/>
      <w:bookmarkEnd w:id="226"/>
      <w:bookmarkEnd w:id="227"/>
      <w:bookmarkEnd w:id="228"/>
      <w:bookmarkEnd w:id="229"/>
      <w:bookmarkEnd w:id="230"/>
      <w:bookmarkEnd w:id="231"/>
      <w:bookmarkEnd w:id="232"/>
    </w:p>
    <w:p w:rsidR="001A2133" w:rsidRPr="003A4CAA" w:rsidRDefault="001A2133" w:rsidP="001A2133">
      <w:pPr>
        <w:pStyle w:val="22"/>
        <w:tabs>
          <w:tab w:val="left" w:pos="0"/>
        </w:tabs>
        <w:jc w:val="left"/>
        <w:rPr>
          <w:b w:val="0"/>
          <w:sz w:val="24"/>
        </w:rPr>
      </w:pPr>
      <w:bookmarkStart w:id="233" w:name="_Toc354996221"/>
      <w:bookmarkStart w:id="234" w:name="_Toc358962717"/>
      <w:bookmarkStart w:id="235" w:name="_Toc385333114"/>
      <w:bookmarkStart w:id="236" w:name="_Toc444076613"/>
      <w:bookmarkStart w:id="237" w:name="_Toc477338312"/>
      <w:bookmarkStart w:id="238" w:name="_Toc532803468"/>
      <w:bookmarkStart w:id="239" w:name="_Toc534785681"/>
      <w:bookmarkStart w:id="240" w:name="_Toc534788342"/>
      <w:bookmarkStart w:id="241" w:name="_Toc534795809"/>
      <w:r w:rsidRPr="003A4CAA">
        <w:rPr>
          <w:b w:val="0"/>
          <w:sz w:val="24"/>
        </w:rPr>
        <w:t>проводим</w:t>
      </w:r>
      <w:r>
        <w:rPr>
          <w:b w:val="0"/>
          <w:sz w:val="24"/>
        </w:rPr>
        <w:t>ы</w:t>
      </w:r>
      <w:r w:rsidRPr="003A4CAA">
        <w:rPr>
          <w:b w:val="0"/>
          <w:sz w:val="24"/>
        </w:rPr>
        <w:t>м Организатором (</w:t>
      </w:r>
      <w:r>
        <w:rPr>
          <w:b w:val="0"/>
          <w:sz w:val="24"/>
        </w:rPr>
        <w:t>АО</w:t>
      </w:r>
      <w:r w:rsidRPr="003A4CAA">
        <w:rPr>
          <w:b w:val="0"/>
          <w:sz w:val="24"/>
        </w:rPr>
        <w:t xml:space="preserve"> </w:t>
      </w:r>
      <w:r>
        <w:rPr>
          <w:b w:val="0"/>
          <w:sz w:val="24"/>
        </w:rPr>
        <w:t>"</w:t>
      </w:r>
      <w:r w:rsidRPr="003A4CAA">
        <w:rPr>
          <w:b w:val="0"/>
          <w:sz w:val="24"/>
        </w:rPr>
        <w:t>Мосводоканал</w:t>
      </w:r>
      <w:r>
        <w:rPr>
          <w:b w:val="0"/>
          <w:sz w:val="24"/>
        </w:rPr>
        <w:t>"</w:t>
      </w:r>
      <w:r w:rsidRPr="003A4CAA">
        <w:rPr>
          <w:b w:val="0"/>
          <w:sz w:val="24"/>
        </w:rPr>
        <w:t>).</w:t>
      </w:r>
      <w:bookmarkEnd w:id="233"/>
      <w:bookmarkEnd w:id="234"/>
      <w:bookmarkEnd w:id="235"/>
      <w:bookmarkEnd w:id="236"/>
      <w:bookmarkEnd w:id="237"/>
      <w:bookmarkEnd w:id="238"/>
      <w:bookmarkEnd w:id="239"/>
      <w:bookmarkEnd w:id="240"/>
      <w:bookmarkEnd w:id="241"/>
    </w:p>
    <w:p w:rsidR="001A2133" w:rsidRPr="003A4CAA" w:rsidRDefault="001A2133" w:rsidP="001A2133">
      <w:pPr>
        <w:pStyle w:val="22"/>
        <w:tabs>
          <w:tab w:val="left" w:pos="0"/>
        </w:tabs>
        <w:jc w:val="left"/>
        <w:rPr>
          <w:b w:val="0"/>
          <w:sz w:val="24"/>
        </w:rPr>
      </w:pPr>
    </w:p>
    <w:p w:rsidR="001A2133" w:rsidRPr="003A4CAA" w:rsidRDefault="001A2133" w:rsidP="001A2133">
      <w:pPr>
        <w:pStyle w:val="22"/>
        <w:tabs>
          <w:tab w:val="left" w:pos="0"/>
        </w:tabs>
        <w:jc w:val="left"/>
        <w:rPr>
          <w:b w:val="0"/>
          <w:sz w:val="24"/>
        </w:rPr>
      </w:pPr>
    </w:p>
    <w:p w:rsidR="001A2133" w:rsidRPr="003A4CAA" w:rsidRDefault="001A2133" w:rsidP="001A2133">
      <w:pPr>
        <w:pStyle w:val="22"/>
        <w:tabs>
          <w:tab w:val="left" w:pos="0"/>
        </w:tabs>
        <w:jc w:val="left"/>
        <w:rPr>
          <w:b w:val="0"/>
          <w:sz w:val="24"/>
        </w:rPr>
      </w:pPr>
    </w:p>
    <w:p w:rsidR="001A2133" w:rsidRPr="003A4CAA" w:rsidRDefault="001A2133" w:rsidP="001A2133">
      <w:pPr>
        <w:pStyle w:val="22"/>
        <w:tabs>
          <w:tab w:val="left" w:pos="0"/>
        </w:tabs>
        <w:jc w:val="left"/>
        <w:rPr>
          <w:b w:val="0"/>
          <w:sz w:val="24"/>
        </w:rPr>
      </w:pPr>
      <w:bookmarkStart w:id="242" w:name="_Toc354996222"/>
      <w:bookmarkStart w:id="243" w:name="_Toc358962718"/>
      <w:bookmarkStart w:id="244" w:name="_Toc385333115"/>
      <w:bookmarkStart w:id="245" w:name="_Toc444076614"/>
      <w:bookmarkStart w:id="246" w:name="_Toc477338313"/>
      <w:bookmarkStart w:id="247" w:name="_Toc532803469"/>
      <w:bookmarkStart w:id="248" w:name="_Toc534785682"/>
      <w:bookmarkStart w:id="249" w:name="_Toc534788343"/>
      <w:bookmarkStart w:id="250" w:name="_Toc534795810"/>
      <w:r w:rsidRPr="003A4CAA">
        <w:rPr>
          <w:b w:val="0"/>
          <w:sz w:val="24"/>
        </w:rPr>
        <w:t>Подпись __________________________________________________ удостоверяем.</w:t>
      </w:r>
      <w:bookmarkEnd w:id="242"/>
      <w:bookmarkEnd w:id="243"/>
      <w:bookmarkEnd w:id="244"/>
      <w:bookmarkEnd w:id="245"/>
      <w:bookmarkEnd w:id="246"/>
      <w:bookmarkEnd w:id="247"/>
      <w:bookmarkEnd w:id="248"/>
      <w:bookmarkEnd w:id="249"/>
      <w:bookmarkEnd w:id="250"/>
    </w:p>
    <w:p w:rsidR="001A2133" w:rsidRPr="003A4CAA" w:rsidRDefault="001A2133" w:rsidP="001A2133">
      <w:pPr>
        <w:pStyle w:val="22"/>
        <w:tabs>
          <w:tab w:val="left" w:pos="0"/>
        </w:tabs>
        <w:jc w:val="left"/>
        <w:rPr>
          <w:b w:val="0"/>
          <w:sz w:val="24"/>
        </w:rPr>
      </w:pPr>
      <w:bookmarkStart w:id="251" w:name="_Toc354996223"/>
      <w:bookmarkStart w:id="252" w:name="_Toc358962719"/>
      <w:bookmarkStart w:id="253" w:name="_Toc385333116"/>
      <w:bookmarkStart w:id="254" w:name="_Toc444076615"/>
      <w:bookmarkStart w:id="255" w:name="_Toc477338314"/>
      <w:bookmarkStart w:id="256" w:name="_Toc532803470"/>
      <w:bookmarkStart w:id="257" w:name="_Toc534785683"/>
      <w:bookmarkStart w:id="258" w:name="_Toc534788344"/>
      <w:bookmarkStart w:id="259" w:name="_Toc534795811"/>
      <w:r w:rsidRPr="003A4CAA">
        <w:rPr>
          <w:b w:val="0"/>
          <w:sz w:val="24"/>
        </w:rPr>
        <w:t>(Ф.И.О. удостоверяемого) (Подпись удостоверяемого)</w:t>
      </w:r>
      <w:bookmarkEnd w:id="251"/>
      <w:bookmarkEnd w:id="252"/>
      <w:bookmarkEnd w:id="253"/>
      <w:bookmarkEnd w:id="254"/>
      <w:bookmarkEnd w:id="255"/>
      <w:bookmarkEnd w:id="256"/>
      <w:bookmarkEnd w:id="257"/>
      <w:bookmarkEnd w:id="258"/>
      <w:bookmarkEnd w:id="259"/>
    </w:p>
    <w:p w:rsidR="001A2133" w:rsidRPr="003A4CAA" w:rsidRDefault="001A2133" w:rsidP="001A2133">
      <w:pPr>
        <w:pStyle w:val="22"/>
        <w:tabs>
          <w:tab w:val="left" w:pos="0"/>
        </w:tabs>
        <w:jc w:val="left"/>
        <w:rPr>
          <w:b w:val="0"/>
          <w:sz w:val="24"/>
        </w:rPr>
      </w:pPr>
    </w:p>
    <w:p w:rsidR="001A2133" w:rsidRPr="003A4CAA" w:rsidRDefault="001A2133" w:rsidP="001A2133">
      <w:pPr>
        <w:pStyle w:val="22"/>
        <w:tabs>
          <w:tab w:val="left" w:pos="0"/>
        </w:tabs>
        <w:jc w:val="left"/>
        <w:rPr>
          <w:b w:val="0"/>
          <w:sz w:val="24"/>
        </w:rPr>
      </w:pPr>
      <w:bookmarkStart w:id="260" w:name="_Toc354996224"/>
      <w:bookmarkStart w:id="261" w:name="_Toc358962720"/>
      <w:bookmarkStart w:id="262" w:name="_Toc385333117"/>
      <w:bookmarkStart w:id="263" w:name="_Toc444076616"/>
      <w:bookmarkStart w:id="264" w:name="_Toc477338315"/>
      <w:bookmarkStart w:id="265" w:name="_Toc532803471"/>
      <w:bookmarkStart w:id="266" w:name="_Toc534785684"/>
      <w:bookmarkStart w:id="267" w:name="_Toc534788345"/>
      <w:bookmarkStart w:id="268" w:name="_Toc534795812"/>
      <w:r w:rsidRPr="003A4CAA">
        <w:rPr>
          <w:b w:val="0"/>
          <w:sz w:val="24"/>
        </w:rPr>
        <w:t xml:space="preserve">Доверенность действительна по </w:t>
      </w:r>
      <w:r>
        <w:rPr>
          <w:b w:val="0"/>
          <w:sz w:val="24"/>
        </w:rPr>
        <w:t>"</w:t>
      </w:r>
      <w:r w:rsidRPr="003A4CAA">
        <w:rPr>
          <w:b w:val="0"/>
          <w:sz w:val="24"/>
        </w:rPr>
        <w:t>____</w:t>
      </w:r>
      <w:r>
        <w:rPr>
          <w:b w:val="0"/>
          <w:sz w:val="24"/>
        </w:rPr>
        <w:t>"</w:t>
      </w:r>
      <w:r w:rsidRPr="003A4CAA">
        <w:rPr>
          <w:b w:val="0"/>
          <w:sz w:val="24"/>
        </w:rPr>
        <w:t xml:space="preserve"> ____________________ _____ г.</w:t>
      </w:r>
      <w:bookmarkEnd w:id="260"/>
      <w:bookmarkEnd w:id="261"/>
      <w:bookmarkEnd w:id="262"/>
      <w:bookmarkEnd w:id="263"/>
      <w:bookmarkEnd w:id="264"/>
      <w:bookmarkEnd w:id="265"/>
      <w:bookmarkEnd w:id="266"/>
      <w:bookmarkEnd w:id="267"/>
      <w:bookmarkEnd w:id="268"/>
    </w:p>
    <w:p w:rsidR="001A2133" w:rsidRPr="003A4CAA" w:rsidRDefault="001A2133" w:rsidP="001A2133">
      <w:pPr>
        <w:pStyle w:val="22"/>
        <w:tabs>
          <w:tab w:val="left" w:pos="0"/>
        </w:tabs>
        <w:jc w:val="left"/>
        <w:rPr>
          <w:b w:val="0"/>
          <w:sz w:val="24"/>
        </w:rPr>
      </w:pPr>
    </w:p>
    <w:p w:rsidR="001A2133" w:rsidRPr="003A4CAA" w:rsidRDefault="001A2133" w:rsidP="001A2133">
      <w:pPr>
        <w:pStyle w:val="22"/>
        <w:tabs>
          <w:tab w:val="left" w:pos="0"/>
        </w:tabs>
        <w:jc w:val="left"/>
        <w:rPr>
          <w:b w:val="0"/>
          <w:sz w:val="24"/>
        </w:rPr>
      </w:pPr>
    </w:p>
    <w:p w:rsidR="001A2133" w:rsidRPr="003A4CAA" w:rsidRDefault="001A2133" w:rsidP="001A2133">
      <w:pPr>
        <w:pStyle w:val="22"/>
        <w:tabs>
          <w:tab w:val="left" w:pos="0"/>
        </w:tabs>
        <w:jc w:val="left"/>
        <w:rPr>
          <w:b w:val="0"/>
          <w:sz w:val="24"/>
        </w:rPr>
      </w:pPr>
    </w:p>
    <w:p w:rsidR="001A2133" w:rsidRPr="003A4CAA" w:rsidRDefault="001A2133" w:rsidP="001A2133">
      <w:pPr>
        <w:pStyle w:val="22"/>
        <w:tabs>
          <w:tab w:val="left" w:pos="0"/>
        </w:tabs>
        <w:jc w:val="left"/>
        <w:rPr>
          <w:b w:val="0"/>
          <w:sz w:val="24"/>
        </w:rPr>
      </w:pPr>
      <w:bookmarkStart w:id="269" w:name="_Toc354996225"/>
      <w:bookmarkStart w:id="270" w:name="_Toc358962721"/>
      <w:bookmarkStart w:id="271" w:name="_Toc385333118"/>
      <w:bookmarkStart w:id="272" w:name="_Toc444076617"/>
      <w:bookmarkStart w:id="273" w:name="_Toc477338316"/>
      <w:bookmarkStart w:id="274" w:name="_Toc532803472"/>
      <w:bookmarkStart w:id="275" w:name="_Toc534785685"/>
      <w:bookmarkStart w:id="276" w:name="_Toc534788346"/>
      <w:bookmarkStart w:id="277" w:name="_Toc534795813"/>
      <w:r w:rsidRPr="003A4CAA">
        <w:rPr>
          <w:b w:val="0"/>
          <w:sz w:val="24"/>
        </w:rPr>
        <w:t>Руководитель __________________ ___________________________</w:t>
      </w:r>
      <w:bookmarkEnd w:id="269"/>
      <w:bookmarkEnd w:id="270"/>
      <w:bookmarkEnd w:id="271"/>
      <w:bookmarkEnd w:id="272"/>
      <w:bookmarkEnd w:id="273"/>
      <w:bookmarkEnd w:id="274"/>
      <w:bookmarkEnd w:id="275"/>
      <w:bookmarkEnd w:id="276"/>
      <w:bookmarkEnd w:id="277"/>
    </w:p>
    <w:p w:rsidR="001A2133" w:rsidRPr="003A4CAA" w:rsidRDefault="001A2133" w:rsidP="001A2133">
      <w:pPr>
        <w:pStyle w:val="22"/>
        <w:tabs>
          <w:tab w:val="left" w:pos="0"/>
        </w:tabs>
        <w:jc w:val="left"/>
        <w:rPr>
          <w:b w:val="0"/>
          <w:sz w:val="24"/>
        </w:rPr>
      </w:pPr>
      <w:bookmarkStart w:id="278" w:name="_Toc354996226"/>
      <w:bookmarkStart w:id="279" w:name="_Toc358962722"/>
      <w:bookmarkStart w:id="280" w:name="_Toc385333119"/>
      <w:bookmarkStart w:id="281" w:name="_Toc444076618"/>
      <w:bookmarkStart w:id="282" w:name="_Toc477338317"/>
      <w:bookmarkStart w:id="283" w:name="_Toc532803473"/>
      <w:bookmarkStart w:id="284" w:name="_Toc534785686"/>
      <w:bookmarkStart w:id="285" w:name="_Toc534788347"/>
      <w:bookmarkStart w:id="286" w:name="_Toc534795814"/>
      <w:r w:rsidRPr="003A4CAA">
        <w:rPr>
          <w:b w:val="0"/>
          <w:sz w:val="24"/>
        </w:rPr>
        <w:t>(должность) (подпись) (Ф.И.О.)</w:t>
      </w:r>
      <w:bookmarkEnd w:id="278"/>
      <w:bookmarkEnd w:id="279"/>
      <w:bookmarkEnd w:id="280"/>
      <w:bookmarkEnd w:id="281"/>
      <w:bookmarkEnd w:id="282"/>
      <w:bookmarkEnd w:id="283"/>
      <w:bookmarkEnd w:id="284"/>
      <w:bookmarkEnd w:id="285"/>
      <w:bookmarkEnd w:id="286"/>
    </w:p>
    <w:p w:rsidR="001A2133" w:rsidRPr="003A4CAA" w:rsidRDefault="001A2133" w:rsidP="001A2133">
      <w:pPr>
        <w:pStyle w:val="22"/>
        <w:tabs>
          <w:tab w:val="left" w:pos="0"/>
        </w:tabs>
        <w:jc w:val="left"/>
        <w:rPr>
          <w:b w:val="0"/>
          <w:sz w:val="24"/>
        </w:rPr>
      </w:pPr>
    </w:p>
    <w:p w:rsidR="001A2133" w:rsidRPr="003A4CAA" w:rsidRDefault="001A2133" w:rsidP="001A2133">
      <w:pPr>
        <w:pStyle w:val="22"/>
        <w:tabs>
          <w:tab w:val="left" w:pos="0"/>
        </w:tabs>
        <w:jc w:val="left"/>
        <w:rPr>
          <w:b w:val="0"/>
          <w:sz w:val="24"/>
        </w:rPr>
      </w:pPr>
      <w:bookmarkStart w:id="287" w:name="_Toc354996227"/>
      <w:bookmarkStart w:id="288" w:name="_Toc358962723"/>
      <w:bookmarkStart w:id="289" w:name="_Toc385333120"/>
      <w:bookmarkStart w:id="290" w:name="_Toc444076619"/>
      <w:bookmarkStart w:id="291" w:name="_Toc477338318"/>
      <w:bookmarkStart w:id="292" w:name="_Toc532803474"/>
      <w:bookmarkStart w:id="293" w:name="_Toc534785687"/>
      <w:bookmarkStart w:id="294" w:name="_Toc534788348"/>
      <w:bookmarkStart w:id="295" w:name="_Toc534795815"/>
      <w:r w:rsidRPr="003A4CAA">
        <w:rPr>
          <w:b w:val="0"/>
          <w:sz w:val="24"/>
        </w:rPr>
        <w:t>Главный бухгалтер __________________ ___________________________</w:t>
      </w:r>
      <w:bookmarkEnd w:id="287"/>
      <w:bookmarkEnd w:id="288"/>
      <w:bookmarkEnd w:id="289"/>
      <w:bookmarkEnd w:id="290"/>
      <w:bookmarkEnd w:id="291"/>
      <w:bookmarkEnd w:id="292"/>
      <w:bookmarkEnd w:id="293"/>
      <w:bookmarkEnd w:id="294"/>
      <w:bookmarkEnd w:id="295"/>
    </w:p>
    <w:p w:rsidR="001A2133" w:rsidRPr="003A4CAA" w:rsidRDefault="001A2133" w:rsidP="001A2133">
      <w:pPr>
        <w:pStyle w:val="22"/>
        <w:tabs>
          <w:tab w:val="left" w:pos="0"/>
        </w:tabs>
        <w:jc w:val="left"/>
        <w:rPr>
          <w:b w:val="0"/>
          <w:sz w:val="24"/>
        </w:rPr>
      </w:pPr>
      <w:bookmarkStart w:id="296" w:name="_Toc354996228"/>
      <w:bookmarkStart w:id="297" w:name="_Toc358962724"/>
      <w:bookmarkStart w:id="298" w:name="_Toc385333121"/>
      <w:bookmarkStart w:id="299" w:name="_Toc444076620"/>
      <w:bookmarkStart w:id="300" w:name="_Toc477338319"/>
      <w:bookmarkStart w:id="301" w:name="_Toc532803475"/>
      <w:bookmarkStart w:id="302" w:name="_Toc534785688"/>
      <w:bookmarkStart w:id="303" w:name="_Toc534788349"/>
      <w:bookmarkStart w:id="304" w:name="_Toc534795816"/>
      <w:r w:rsidRPr="003A4CAA">
        <w:rPr>
          <w:b w:val="0"/>
          <w:sz w:val="24"/>
        </w:rPr>
        <w:t>(подпись) (Ф.И.О.)</w:t>
      </w:r>
      <w:bookmarkEnd w:id="296"/>
      <w:bookmarkEnd w:id="297"/>
      <w:bookmarkEnd w:id="298"/>
      <w:bookmarkEnd w:id="299"/>
      <w:bookmarkEnd w:id="300"/>
      <w:bookmarkEnd w:id="301"/>
      <w:bookmarkEnd w:id="302"/>
      <w:bookmarkEnd w:id="303"/>
      <w:bookmarkEnd w:id="304"/>
    </w:p>
    <w:p w:rsidR="001A2133" w:rsidRPr="003A4CAA" w:rsidRDefault="001A2133" w:rsidP="001A2133">
      <w:pPr>
        <w:pStyle w:val="22"/>
        <w:tabs>
          <w:tab w:val="left" w:pos="0"/>
        </w:tabs>
        <w:jc w:val="left"/>
        <w:rPr>
          <w:b w:val="0"/>
          <w:sz w:val="24"/>
        </w:rPr>
      </w:pPr>
      <w:bookmarkStart w:id="305" w:name="_Toc354996229"/>
      <w:bookmarkStart w:id="306" w:name="_Toc358962725"/>
      <w:bookmarkStart w:id="307" w:name="_Toc385333122"/>
      <w:bookmarkStart w:id="308" w:name="_Toc444076621"/>
      <w:bookmarkStart w:id="309" w:name="_Toc477338320"/>
      <w:bookmarkStart w:id="310" w:name="_Toc532803476"/>
      <w:bookmarkStart w:id="311" w:name="_Toc534785689"/>
      <w:bookmarkStart w:id="312" w:name="_Toc534788350"/>
      <w:bookmarkStart w:id="313" w:name="_Toc534795817"/>
      <w:r w:rsidRPr="003A4CAA">
        <w:rPr>
          <w:b w:val="0"/>
          <w:sz w:val="24"/>
        </w:rPr>
        <w:t>М.П.</w:t>
      </w:r>
      <w:bookmarkEnd w:id="305"/>
      <w:bookmarkEnd w:id="306"/>
      <w:bookmarkEnd w:id="307"/>
      <w:bookmarkEnd w:id="308"/>
      <w:bookmarkEnd w:id="309"/>
      <w:bookmarkEnd w:id="310"/>
      <w:bookmarkEnd w:id="311"/>
      <w:bookmarkEnd w:id="312"/>
      <w:bookmarkEnd w:id="313"/>
    </w:p>
    <w:p w:rsidR="001A2133" w:rsidRDefault="001A2133" w:rsidP="001A2133">
      <w:pPr>
        <w:pStyle w:val="22"/>
        <w:rPr>
          <w:sz w:val="24"/>
        </w:rPr>
      </w:pPr>
    </w:p>
    <w:p w:rsidR="001A2133" w:rsidRDefault="001A2133" w:rsidP="001A2133">
      <w:pPr>
        <w:pStyle w:val="22"/>
        <w:rPr>
          <w:sz w:val="24"/>
        </w:rPr>
      </w:pPr>
    </w:p>
    <w:p w:rsidR="001A2133" w:rsidRDefault="001A2133" w:rsidP="001A2133">
      <w:pPr>
        <w:pStyle w:val="1"/>
        <w:spacing w:before="0" w:line="360" w:lineRule="auto"/>
        <w:jc w:val="left"/>
        <w:rPr>
          <w:sz w:val="24"/>
        </w:rPr>
        <w:sectPr w:rsidR="001A2133" w:rsidSect="0072546B">
          <w:headerReference w:type="first" r:id="rId16"/>
          <w:pgSz w:w="11906" w:h="16838" w:code="9"/>
          <w:pgMar w:top="1134" w:right="567" w:bottom="851" w:left="1134" w:header="397" w:footer="397" w:gutter="0"/>
          <w:cols w:space="708"/>
          <w:docGrid w:linePitch="360"/>
        </w:sectPr>
      </w:pPr>
      <w:bookmarkStart w:id="314" w:name="_Toc354996230"/>
    </w:p>
    <w:p w:rsidR="001A2133" w:rsidRPr="004F0764" w:rsidRDefault="001A2133" w:rsidP="001A2133">
      <w:pPr>
        <w:pStyle w:val="1"/>
        <w:spacing w:before="0" w:line="360" w:lineRule="auto"/>
        <w:jc w:val="left"/>
        <w:rPr>
          <w:sz w:val="24"/>
        </w:rPr>
      </w:pPr>
      <w:bookmarkStart w:id="315" w:name="_Toc534788351"/>
      <w:bookmarkStart w:id="316" w:name="_Toc534795818"/>
      <w:r w:rsidRPr="004F0764">
        <w:rPr>
          <w:sz w:val="24"/>
        </w:rPr>
        <w:lastRenderedPageBreak/>
        <w:t xml:space="preserve">ФОРМА </w:t>
      </w:r>
      <w:r>
        <w:rPr>
          <w:sz w:val="24"/>
        </w:rPr>
        <w:t>4</w:t>
      </w:r>
      <w:r w:rsidRPr="004F0764">
        <w:rPr>
          <w:sz w:val="24"/>
        </w:rPr>
        <w:t xml:space="preserve">. АНКЕТА НА УЧАСТИЕ В </w:t>
      </w:r>
      <w:r>
        <w:rPr>
          <w:sz w:val="24"/>
        </w:rPr>
        <w:t>КОНКУРСЕ</w:t>
      </w:r>
      <w:bookmarkEnd w:id="314"/>
      <w:bookmarkEnd w:id="315"/>
      <w:bookmarkEnd w:id="316"/>
    </w:p>
    <w:p w:rsidR="00C85BFC" w:rsidRDefault="00C85BFC" w:rsidP="00C85BFC">
      <w:pPr>
        <w:jc w:val="center"/>
        <w:rPr>
          <w:b/>
        </w:rPr>
      </w:pPr>
    </w:p>
    <w:p w:rsidR="00C85BFC" w:rsidRPr="001C5C4D" w:rsidRDefault="00C85BFC" w:rsidP="00C85BFC">
      <w:pPr>
        <w:ind w:firstLine="567"/>
        <w:jc w:val="center"/>
        <w:rPr>
          <w:b/>
        </w:rPr>
      </w:pPr>
      <w:r w:rsidRPr="001C5C4D">
        <w:rPr>
          <w:b/>
        </w:rPr>
        <w:t xml:space="preserve">АНКЕТА УЧАСТНИКА ЗАКУПКИ </w:t>
      </w:r>
    </w:p>
    <w:p w:rsidR="00C85BFC" w:rsidRPr="001C5C4D" w:rsidRDefault="00C85BFC" w:rsidP="00C85BFC">
      <w:pPr>
        <w:ind w:firstLine="567"/>
        <w:jc w:val="cen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2"/>
        <w:gridCol w:w="3686"/>
      </w:tblGrid>
      <w:tr w:rsidR="00C85BFC" w:rsidRPr="000B1D06" w:rsidTr="00394565">
        <w:trPr>
          <w:cantSplit/>
          <w:trHeight w:val="240"/>
          <w:tblHeader/>
        </w:trPr>
        <w:tc>
          <w:tcPr>
            <w:tcW w:w="5812" w:type="dxa"/>
            <w:tcBorders>
              <w:top w:val="single" w:sz="4" w:space="0" w:color="auto"/>
              <w:left w:val="single" w:sz="4" w:space="0" w:color="auto"/>
              <w:bottom w:val="single" w:sz="4" w:space="0" w:color="auto"/>
              <w:right w:val="single" w:sz="4" w:space="0" w:color="auto"/>
            </w:tcBorders>
            <w:hideMark/>
          </w:tcPr>
          <w:p w:rsidR="00C85BFC" w:rsidRPr="00D12E06" w:rsidRDefault="00C85BFC" w:rsidP="00394565">
            <w:pPr>
              <w:pStyle w:val="aff5"/>
              <w:spacing w:line="276" w:lineRule="auto"/>
              <w:jc w:val="center"/>
              <w:rPr>
                <w:b/>
                <w:sz w:val="23"/>
                <w:szCs w:val="23"/>
                <w:lang w:eastAsia="en-US"/>
              </w:rPr>
            </w:pPr>
            <w:r w:rsidRPr="00D12E06">
              <w:rPr>
                <w:b/>
                <w:sz w:val="23"/>
                <w:szCs w:val="23"/>
                <w:lang w:eastAsia="en-US"/>
              </w:rPr>
              <w:t>Наименование</w:t>
            </w:r>
          </w:p>
        </w:tc>
        <w:tc>
          <w:tcPr>
            <w:tcW w:w="3686" w:type="dxa"/>
            <w:tcBorders>
              <w:top w:val="single" w:sz="4" w:space="0" w:color="auto"/>
              <w:left w:val="single" w:sz="4" w:space="0" w:color="auto"/>
              <w:bottom w:val="single" w:sz="4" w:space="0" w:color="auto"/>
              <w:right w:val="single" w:sz="4" w:space="0" w:color="auto"/>
            </w:tcBorders>
            <w:hideMark/>
          </w:tcPr>
          <w:p w:rsidR="00C85BFC" w:rsidRPr="00D12E06" w:rsidRDefault="00C85BFC" w:rsidP="00394565">
            <w:pPr>
              <w:pStyle w:val="aff5"/>
              <w:spacing w:line="276" w:lineRule="auto"/>
              <w:jc w:val="center"/>
              <w:rPr>
                <w:b/>
                <w:sz w:val="23"/>
                <w:szCs w:val="23"/>
                <w:lang w:eastAsia="en-US"/>
              </w:rPr>
            </w:pPr>
            <w:r w:rsidRPr="00D12E06">
              <w:rPr>
                <w:b/>
                <w:sz w:val="23"/>
                <w:szCs w:val="23"/>
                <w:lang w:eastAsia="en-US"/>
              </w:rPr>
              <w:t>Сведения об Участнике</w:t>
            </w:r>
          </w:p>
        </w:tc>
      </w:tr>
      <w:tr w:rsidR="00C85BFC" w:rsidRPr="000B1D06" w:rsidTr="00394565">
        <w:tc>
          <w:tcPr>
            <w:tcW w:w="5812" w:type="dxa"/>
            <w:tcBorders>
              <w:top w:val="nil"/>
              <w:left w:val="single" w:sz="8" w:space="0" w:color="auto"/>
              <w:bottom w:val="single" w:sz="8" w:space="0" w:color="auto"/>
              <w:right w:val="single" w:sz="8" w:space="0" w:color="auto"/>
            </w:tcBorders>
            <w:hideMark/>
          </w:tcPr>
          <w:p w:rsidR="00C85BFC" w:rsidRPr="00D12E06" w:rsidRDefault="00C85BFC" w:rsidP="00394565">
            <w:pPr>
              <w:spacing w:line="276" w:lineRule="auto"/>
              <w:rPr>
                <w:lang w:eastAsia="en-US"/>
              </w:rPr>
            </w:pPr>
            <w:r w:rsidRPr="00D12E06">
              <w:rPr>
                <w:lang w:eastAsia="en-US"/>
              </w:rPr>
              <w:t>Фирменное наименование (полное и сокращенное наименование организации),</w:t>
            </w:r>
            <w:r w:rsidRPr="00D12E06">
              <w:t xml:space="preserve"> </w:t>
            </w:r>
            <w:r w:rsidRPr="00D12E06">
              <w:rPr>
                <w:lang w:eastAsia="en-US"/>
              </w:rPr>
              <w:t>сведения об организационно-правовой форме (для юридического лица), либо Ф.И.О. участника закупки, паспортные данные (для физического лица, в том числе зарегистрированного в качестве индивидуального предпринимателя)</w:t>
            </w:r>
          </w:p>
        </w:tc>
        <w:tc>
          <w:tcPr>
            <w:tcW w:w="3686" w:type="dxa"/>
            <w:tcBorders>
              <w:top w:val="nil"/>
              <w:left w:val="nil"/>
              <w:bottom w:val="single" w:sz="8" w:space="0" w:color="auto"/>
              <w:right w:val="single" w:sz="8" w:space="0" w:color="auto"/>
            </w:tcBorders>
            <w:hideMark/>
          </w:tcPr>
          <w:p w:rsidR="00C85BFC" w:rsidRPr="00D12E06" w:rsidRDefault="00C85BFC" w:rsidP="00394565">
            <w:pPr>
              <w:rPr>
                <w:lang w:eastAsia="en-US"/>
              </w:rPr>
            </w:pPr>
          </w:p>
        </w:tc>
      </w:tr>
      <w:tr w:rsidR="00C85BFC" w:rsidRPr="000B1D06" w:rsidTr="00394565">
        <w:tc>
          <w:tcPr>
            <w:tcW w:w="5812" w:type="dxa"/>
            <w:tcBorders>
              <w:top w:val="nil"/>
              <w:left w:val="single" w:sz="8" w:space="0" w:color="auto"/>
              <w:bottom w:val="single" w:sz="8" w:space="0" w:color="auto"/>
              <w:right w:val="single" w:sz="8" w:space="0" w:color="auto"/>
            </w:tcBorders>
          </w:tcPr>
          <w:p w:rsidR="00C85BFC" w:rsidRPr="00D12E06" w:rsidRDefault="00C85BFC" w:rsidP="00394565">
            <w:pPr>
              <w:spacing w:line="276" w:lineRule="auto"/>
              <w:rPr>
                <w:lang w:eastAsia="en-US"/>
              </w:rPr>
            </w:pPr>
            <w:r w:rsidRPr="00D12E06">
              <w:rPr>
                <w:lang w:eastAsia="en-US"/>
              </w:rPr>
              <w:t>ИНН</w:t>
            </w:r>
          </w:p>
        </w:tc>
        <w:tc>
          <w:tcPr>
            <w:tcW w:w="3686" w:type="dxa"/>
            <w:tcBorders>
              <w:top w:val="nil"/>
              <w:left w:val="nil"/>
              <w:bottom w:val="single" w:sz="8" w:space="0" w:color="auto"/>
              <w:right w:val="single" w:sz="8" w:space="0" w:color="auto"/>
            </w:tcBorders>
          </w:tcPr>
          <w:p w:rsidR="00C85BFC" w:rsidRPr="00D12E06" w:rsidRDefault="00C85BFC" w:rsidP="00394565">
            <w:pPr>
              <w:rPr>
                <w:lang w:eastAsia="en-US"/>
              </w:rPr>
            </w:pPr>
          </w:p>
        </w:tc>
      </w:tr>
      <w:tr w:rsidR="00C85BFC" w:rsidRPr="000B1D06" w:rsidTr="00394565">
        <w:trPr>
          <w:cantSplit/>
        </w:trPr>
        <w:tc>
          <w:tcPr>
            <w:tcW w:w="5812" w:type="dxa"/>
            <w:tcBorders>
              <w:top w:val="single" w:sz="4" w:space="0" w:color="auto"/>
              <w:left w:val="single" w:sz="4" w:space="0" w:color="auto"/>
              <w:bottom w:val="single" w:sz="4" w:space="0" w:color="auto"/>
              <w:right w:val="single" w:sz="4" w:space="0" w:color="auto"/>
            </w:tcBorders>
            <w:hideMark/>
          </w:tcPr>
          <w:p w:rsidR="00C85BFC" w:rsidRPr="00D12E06" w:rsidRDefault="00C85BFC" w:rsidP="00394565">
            <w:pPr>
              <w:pStyle w:val="affff4"/>
              <w:spacing w:line="276" w:lineRule="auto"/>
              <w:ind w:left="0"/>
              <w:rPr>
                <w:sz w:val="24"/>
                <w:szCs w:val="24"/>
                <w:lang w:eastAsia="en-US"/>
              </w:rPr>
            </w:pPr>
            <w:r w:rsidRPr="00D12E06">
              <w:rPr>
                <w:sz w:val="24"/>
                <w:szCs w:val="24"/>
                <w:lang w:eastAsia="en-US"/>
              </w:rPr>
              <w:t>Юридический адрес</w:t>
            </w:r>
          </w:p>
        </w:tc>
        <w:tc>
          <w:tcPr>
            <w:tcW w:w="3686" w:type="dxa"/>
            <w:tcBorders>
              <w:top w:val="single" w:sz="4" w:space="0" w:color="auto"/>
              <w:left w:val="single" w:sz="4" w:space="0" w:color="auto"/>
              <w:bottom w:val="single" w:sz="4" w:space="0" w:color="auto"/>
              <w:right w:val="single" w:sz="4" w:space="0" w:color="auto"/>
            </w:tcBorders>
          </w:tcPr>
          <w:p w:rsidR="00C85BFC" w:rsidRPr="00D12E06" w:rsidRDefault="00C85BFC" w:rsidP="00394565">
            <w:pPr>
              <w:pStyle w:val="affff4"/>
              <w:spacing w:line="276" w:lineRule="auto"/>
              <w:rPr>
                <w:sz w:val="23"/>
                <w:szCs w:val="23"/>
                <w:lang w:eastAsia="en-US"/>
              </w:rPr>
            </w:pPr>
          </w:p>
        </w:tc>
      </w:tr>
      <w:tr w:rsidR="00C85BFC" w:rsidRPr="000B1D06" w:rsidTr="00394565">
        <w:trPr>
          <w:cantSplit/>
        </w:trPr>
        <w:tc>
          <w:tcPr>
            <w:tcW w:w="5812" w:type="dxa"/>
            <w:tcBorders>
              <w:top w:val="single" w:sz="4" w:space="0" w:color="auto"/>
              <w:left w:val="single" w:sz="4" w:space="0" w:color="auto"/>
              <w:bottom w:val="single" w:sz="4" w:space="0" w:color="auto"/>
              <w:right w:val="single" w:sz="4" w:space="0" w:color="auto"/>
            </w:tcBorders>
            <w:hideMark/>
          </w:tcPr>
          <w:p w:rsidR="00C85BFC" w:rsidRPr="00D12E06" w:rsidRDefault="00C85BFC" w:rsidP="00394565">
            <w:pPr>
              <w:pStyle w:val="affff4"/>
              <w:spacing w:line="276" w:lineRule="auto"/>
              <w:ind w:left="0"/>
              <w:rPr>
                <w:sz w:val="24"/>
                <w:szCs w:val="24"/>
                <w:lang w:eastAsia="en-US"/>
              </w:rPr>
            </w:pPr>
            <w:r w:rsidRPr="00D12E06">
              <w:rPr>
                <w:sz w:val="24"/>
                <w:szCs w:val="24"/>
                <w:lang w:eastAsia="en-US"/>
              </w:rPr>
              <w:t>Фактический адрес</w:t>
            </w:r>
          </w:p>
        </w:tc>
        <w:tc>
          <w:tcPr>
            <w:tcW w:w="3686" w:type="dxa"/>
            <w:tcBorders>
              <w:top w:val="single" w:sz="4" w:space="0" w:color="auto"/>
              <w:left w:val="single" w:sz="4" w:space="0" w:color="auto"/>
              <w:bottom w:val="single" w:sz="4" w:space="0" w:color="auto"/>
              <w:right w:val="single" w:sz="4" w:space="0" w:color="auto"/>
            </w:tcBorders>
          </w:tcPr>
          <w:p w:rsidR="00C85BFC" w:rsidRPr="00D12E06" w:rsidRDefault="00C85BFC" w:rsidP="00394565">
            <w:pPr>
              <w:pStyle w:val="affff4"/>
              <w:spacing w:line="276" w:lineRule="auto"/>
              <w:rPr>
                <w:sz w:val="23"/>
                <w:szCs w:val="23"/>
                <w:lang w:eastAsia="en-US"/>
              </w:rPr>
            </w:pPr>
          </w:p>
        </w:tc>
      </w:tr>
      <w:tr w:rsidR="00C85BFC" w:rsidRPr="000B1D06" w:rsidTr="00394565">
        <w:trPr>
          <w:cantSplit/>
        </w:trPr>
        <w:tc>
          <w:tcPr>
            <w:tcW w:w="5812" w:type="dxa"/>
            <w:tcBorders>
              <w:top w:val="single" w:sz="4" w:space="0" w:color="auto"/>
              <w:left w:val="single" w:sz="4" w:space="0" w:color="auto"/>
              <w:bottom w:val="single" w:sz="4" w:space="0" w:color="auto"/>
              <w:right w:val="single" w:sz="4" w:space="0" w:color="auto"/>
            </w:tcBorders>
            <w:hideMark/>
          </w:tcPr>
          <w:p w:rsidR="00C85BFC" w:rsidRPr="00D12E06" w:rsidRDefault="00C85BFC" w:rsidP="00394565">
            <w:pPr>
              <w:pStyle w:val="affff4"/>
              <w:spacing w:line="276" w:lineRule="auto"/>
              <w:ind w:left="0"/>
              <w:rPr>
                <w:sz w:val="24"/>
                <w:szCs w:val="24"/>
                <w:lang w:eastAsia="en-US"/>
              </w:rPr>
            </w:pPr>
            <w:r w:rsidRPr="00D12E06">
              <w:rPr>
                <w:sz w:val="24"/>
                <w:szCs w:val="24"/>
                <w:lang w:eastAsia="en-US"/>
              </w:rPr>
              <w:t>Почтовый адрес (для корреспонденции)</w:t>
            </w:r>
          </w:p>
        </w:tc>
        <w:tc>
          <w:tcPr>
            <w:tcW w:w="3686" w:type="dxa"/>
            <w:tcBorders>
              <w:top w:val="single" w:sz="4" w:space="0" w:color="auto"/>
              <w:left w:val="single" w:sz="4" w:space="0" w:color="auto"/>
              <w:bottom w:val="single" w:sz="4" w:space="0" w:color="auto"/>
              <w:right w:val="single" w:sz="4" w:space="0" w:color="auto"/>
            </w:tcBorders>
          </w:tcPr>
          <w:p w:rsidR="00C85BFC" w:rsidRPr="00D12E06" w:rsidRDefault="00C85BFC" w:rsidP="00394565">
            <w:pPr>
              <w:pStyle w:val="affff4"/>
              <w:spacing w:line="276" w:lineRule="auto"/>
              <w:rPr>
                <w:sz w:val="23"/>
                <w:szCs w:val="23"/>
                <w:lang w:eastAsia="en-US"/>
              </w:rPr>
            </w:pPr>
          </w:p>
        </w:tc>
      </w:tr>
      <w:tr w:rsidR="00C85BFC" w:rsidRPr="000B1D06" w:rsidTr="00394565">
        <w:trPr>
          <w:cantSplit/>
        </w:trPr>
        <w:tc>
          <w:tcPr>
            <w:tcW w:w="5812" w:type="dxa"/>
            <w:tcBorders>
              <w:top w:val="single" w:sz="4" w:space="0" w:color="auto"/>
              <w:left w:val="single" w:sz="4" w:space="0" w:color="auto"/>
              <w:bottom w:val="single" w:sz="4" w:space="0" w:color="auto"/>
              <w:right w:val="single" w:sz="4" w:space="0" w:color="auto"/>
            </w:tcBorders>
          </w:tcPr>
          <w:p w:rsidR="00C85BFC" w:rsidRPr="00D12E06" w:rsidRDefault="00C85BFC" w:rsidP="00394565">
            <w:pPr>
              <w:pStyle w:val="affff4"/>
              <w:spacing w:line="276" w:lineRule="auto"/>
              <w:ind w:left="0"/>
              <w:rPr>
                <w:sz w:val="24"/>
                <w:szCs w:val="24"/>
                <w:lang w:eastAsia="en-US"/>
              </w:rPr>
            </w:pPr>
            <w:r w:rsidRPr="00D12E06">
              <w:rPr>
                <w:sz w:val="24"/>
                <w:szCs w:val="24"/>
                <w:lang w:eastAsia="en-US"/>
              </w:rPr>
              <w:t>Сведения о месте жительства (для физического лица)</w:t>
            </w:r>
          </w:p>
        </w:tc>
        <w:tc>
          <w:tcPr>
            <w:tcW w:w="3686" w:type="dxa"/>
            <w:tcBorders>
              <w:top w:val="single" w:sz="4" w:space="0" w:color="auto"/>
              <w:left w:val="single" w:sz="4" w:space="0" w:color="auto"/>
              <w:bottom w:val="single" w:sz="4" w:space="0" w:color="auto"/>
              <w:right w:val="single" w:sz="4" w:space="0" w:color="auto"/>
            </w:tcBorders>
          </w:tcPr>
          <w:p w:rsidR="00C85BFC" w:rsidRPr="00D12E06" w:rsidRDefault="00C85BFC" w:rsidP="00394565">
            <w:pPr>
              <w:pStyle w:val="affff4"/>
              <w:spacing w:line="276" w:lineRule="auto"/>
              <w:rPr>
                <w:sz w:val="23"/>
                <w:szCs w:val="23"/>
                <w:lang w:eastAsia="en-US"/>
              </w:rPr>
            </w:pPr>
          </w:p>
        </w:tc>
      </w:tr>
      <w:tr w:rsidR="00C85BFC" w:rsidRPr="000B1D06" w:rsidTr="00394565">
        <w:trPr>
          <w:cantSplit/>
        </w:trPr>
        <w:tc>
          <w:tcPr>
            <w:tcW w:w="5812" w:type="dxa"/>
            <w:tcBorders>
              <w:top w:val="single" w:sz="4" w:space="0" w:color="auto"/>
              <w:left w:val="single" w:sz="4" w:space="0" w:color="auto"/>
              <w:bottom w:val="single" w:sz="4" w:space="0" w:color="auto"/>
              <w:right w:val="single" w:sz="4" w:space="0" w:color="auto"/>
            </w:tcBorders>
          </w:tcPr>
          <w:p w:rsidR="00C85BFC" w:rsidRPr="00D12E06" w:rsidRDefault="00C85BFC" w:rsidP="00394565">
            <w:pPr>
              <w:pStyle w:val="affff4"/>
              <w:spacing w:line="276" w:lineRule="auto"/>
              <w:ind w:left="0"/>
              <w:rPr>
                <w:sz w:val="24"/>
                <w:szCs w:val="24"/>
                <w:lang w:eastAsia="en-US"/>
              </w:rPr>
            </w:pPr>
            <w:r w:rsidRPr="00D12E06">
              <w:rPr>
                <w:sz w:val="24"/>
                <w:szCs w:val="24"/>
              </w:rPr>
              <w:t>Телефоны (с указанием кода города)</w:t>
            </w:r>
          </w:p>
        </w:tc>
        <w:tc>
          <w:tcPr>
            <w:tcW w:w="3686" w:type="dxa"/>
            <w:tcBorders>
              <w:top w:val="single" w:sz="4" w:space="0" w:color="auto"/>
              <w:left w:val="single" w:sz="4" w:space="0" w:color="auto"/>
              <w:bottom w:val="single" w:sz="4" w:space="0" w:color="auto"/>
              <w:right w:val="single" w:sz="4" w:space="0" w:color="auto"/>
            </w:tcBorders>
          </w:tcPr>
          <w:p w:rsidR="00C85BFC" w:rsidRPr="00D12E06" w:rsidRDefault="00C85BFC" w:rsidP="00394565">
            <w:pPr>
              <w:pStyle w:val="affff4"/>
              <w:spacing w:line="276" w:lineRule="auto"/>
              <w:rPr>
                <w:sz w:val="23"/>
                <w:szCs w:val="23"/>
                <w:lang w:eastAsia="en-US"/>
              </w:rPr>
            </w:pPr>
          </w:p>
        </w:tc>
      </w:tr>
      <w:tr w:rsidR="00C85BFC" w:rsidRPr="000B1D06" w:rsidTr="00394565">
        <w:trPr>
          <w:cantSplit/>
        </w:trPr>
        <w:tc>
          <w:tcPr>
            <w:tcW w:w="5812" w:type="dxa"/>
            <w:tcBorders>
              <w:top w:val="single" w:sz="4" w:space="0" w:color="auto"/>
              <w:left w:val="single" w:sz="4" w:space="0" w:color="auto"/>
              <w:bottom w:val="single" w:sz="4" w:space="0" w:color="auto"/>
              <w:right w:val="single" w:sz="4" w:space="0" w:color="auto"/>
            </w:tcBorders>
          </w:tcPr>
          <w:p w:rsidR="00C85BFC" w:rsidRPr="00D12E06" w:rsidRDefault="00C85BFC" w:rsidP="00394565">
            <w:pPr>
              <w:pStyle w:val="affff4"/>
              <w:spacing w:line="276" w:lineRule="auto"/>
              <w:ind w:left="0"/>
              <w:rPr>
                <w:sz w:val="24"/>
                <w:szCs w:val="24"/>
                <w:lang w:eastAsia="en-US"/>
              </w:rPr>
            </w:pPr>
            <w:r w:rsidRPr="00D12E06">
              <w:rPr>
                <w:sz w:val="24"/>
                <w:szCs w:val="24"/>
                <w:lang w:eastAsia="en-US"/>
              </w:rPr>
              <w:t>Адрес электронной почты</w:t>
            </w:r>
          </w:p>
        </w:tc>
        <w:tc>
          <w:tcPr>
            <w:tcW w:w="3686" w:type="dxa"/>
            <w:tcBorders>
              <w:top w:val="single" w:sz="4" w:space="0" w:color="auto"/>
              <w:left w:val="single" w:sz="4" w:space="0" w:color="auto"/>
              <w:bottom w:val="single" w:sz="4" w:space="0" w:color="auto"/>
              <w:right w:val="single" w:sz="4" w:space="0" w:color="auto"/>
            </w:tcBorders>
          </w:tcPr>
          <w:p w:rsidR="00C85BFC" w:rsidRPr="00D12E06" w:rsidRDefault="00C85BFC" w:rsidP="00394565">
            <w:pPr>
              <w:pStyle w:val="affff4"/>
              <w:spacing w:line="276" w:lineRule="auto"/>
              <w:rPr>
                <w:sz w:val="23"/>
                <w:szCs w:val="23"/>
                <w:lang w:eastAsia="en-US"/>
              </w:rPr>
            </w:pPr>
          </w:p>
        </w:tc>
      </w:tr>
    </w:tbl>
    <w:p w:rsidR="00C85BFC" w:rsidRDefault="00C85BFC" w:rsidP="00C85BFC">
      <w:pPr>
        <w:tabs>
          <w:tab w:val="left" w:pos="4980"/>
          <w:tab w:val="left" w:pos="6560"/>
        </w:tabs>
        <w:rPr>
          <w:bCs/>
          <w:i/>
        </w:rPr>
      </w:pPr>
    </w:p>
    <w:p w:rsidR="00C85BFC" w:rsidRPr="001C5C4D" w:rsidRDefault="00C85BFC" w:rsidP="00C85BFC">
      <w:pPr>
        <w:tabs>
          <w:tab w:val="left" w:pos="4980"/>
          <w:tab w:val="left" w:pos="6560"/>
        </w:tabs>
        <w:rPr>
          <w:bCs/>
          <w:i/>
        </w:rPr>
      </w:pPr>
      <w:r w:rsidRPr="001C5C4D">
        <w:rPr>
          <w:bCs/>
          <w:i/>
        </w:rPr>
        <w:t>Подпись уполномоченного лица с указанием должности и ФИО</w:t>
      </w:r>
    </w:p>
    <w:p w:rsidR="001A2133" w:rsidRDefault="001A2133" w:rsidP="001A2133">
      <w:pPr>
        <w:pStyle w:val="22"/>
        <w:rPr>
          <w:sz w:val="24"/>
        </w:rPr>
        <w:sectPr w:rsidR="001A2133" w:rsidSect="0072546B">
          <w:pgSz w:w="11906" w:h="16838" w:code="9"/>
          <w:pgMar w:top="1134" w:right="567" w:bottom="851" w:left="1134" w:header="397" w:footer="397" w:gutter="0"/>
          <w:cols w:space="708"/>
          <w:docGrid w:linePitch="360"/>
        </w:sectPr>
      </w:pPr>
    </w:p>
    <w:p w:rsidR="001A2133" w:rsidRPr="00116EEB" w:rsidRDefault="001A2133" w:rsidP="001A2133">
      <w:pPr>
        <w:pageBreakBefore/>
        <w:jc w:val="center"/>
        <w:outlineLvl w:val="1"/>
      </w:pPr>
      <w:bookmarkStart w:id="317" w:name="_Toc385257873"/>
      <w:bookmarkStart w:id="318" w:name="_Toc522785831"/>
      <w:bookmarkStart w:id="319" w:name="_Toc534788355"/>
      <w:bookmarkStart w:id="320" w:name="_Toc534795822"/>
      <w:bookmarkStart w:id="321" w:name="_Toc203551392"/>
      <w:bookmarkStart w:id="322" w:name="_Toc320718070"/>
      <w:bookmarkStart w:id="323" w:name="_Toc335209889"/>
      <w:bookmarkStart w:id="324" w:name="_Toc349647892"/>
      <w:bookmarkStart w:id="325" w:name="_Toc354996244"/>
      <w:bookmarkEnd w:id="75"/>
      <w:bookmarkEnd w:id="76"/>
      <w:bookmarkEnd w:id="77"/>
      <w:bookmarkEnd w:id="78"/>
      <w:bookmarkEnd w:id="79"/>
      <w:r>
        <w:rPr>
          <w:b/>
        </w:rPr>
        <w:lastRenderedPageBreak/>
        <w:t>ФОРМА 5</w:t>
      </w:r>
      <w:r w:rsidRPr="00F744E8">
        <w:rPr>
          <w:b/>
        </w:rPr>
        <w:t>.</w:t>
      </w:r>
      <w:r w:rsidRPr="00F744E8">
        <w:t xml:space="preserve"> </w:t>
      </w:r>
      <w:r w:rsidRPr="00F744E8">
        <w:rPr>
          <w:b/>
        </w:rPr>
        <w:t>ПРЕДЛОЖЕНИЕ</w:t>
      </w:r>
      <w:r w:rsidRPr="00367B2D">
        <w:rPr>
          <w:b/>
        </w:rPr>
        <w:t xml:space="preserve"> О КВАЛИФИКАЦИИ УЧАСТНИКА КОНКУРСА</w:t>
      </w:r>
      <w:bookmarkEnd w:id="317"/>
      <w:bookmarkEnd w:id="318"/>
      <w:bookmarkEnd w:id="319"/>
      <w:bookmarkEnd w:id="320"/>
    </w:p>
    <w:p w:rsidR="001A2133" w:rsidRPr="00116EEB" w:rsidRDefault="001A2133" w:rsidP="001A2133">
      <w:pPr>
        <w:ind w:firstLine="6237"/>
        <w:jc w:val="right"/>
      </w:pPr>
      <w:r w:rsidRPr="00116EEB">
        <w:t xml:space="preserve">Приложение № __________ </w:t>
      </w:r>
    </w:p>
    <w:p w:rsidR="001A2133" w:rsidRPr="00116EEB" w:rsidRDefault="001A2133" w:rsidP="0097118E">
      <w:pPr>
        <w:ind w:left="6237"/>
        <w:jc w:val="right"/>
      </w:pPr>
      <w:r w:rsidRPr="00116EEB">
        <w:t xml:space="preserve">к заявке на участие в конкурсе </w:t>
      </w:r>
    </w:p>
    <w:tbl>
      <w:tblPr>
        <w:tblpPr w:leftFromText="181" w:rightFromText="181" w:vertAnchor="text" w:tblpY="1"/>
        <w:tblW w:w="1544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56" w:type="dxa"/>
          <w:right w:w="56" w:type="dxa"/>
        </w:tblCellMar>
        <w:tblLook w:val="04A0" w:firstRow="1" w:lastRow="0" w:firstColumn="1" w:lastColumn="0" w:noHBand="0" w:noVBand="1"/>
      </w:tblPr>
      <w:tblGrid>
        <w:gridCol w:w="508"/>
        <w:gridCol w:w="1922"/>
        <w:gridCol w:w="3944"/>
        <w:gridCol w:w="3827"/>
        <w:gridCol w:w="5245"/>
      </w:tblGrid>
      <w:tr w:rsidR="001A2133" w:rsidRPr="006E6A32" w:rsidTr="00FE7B4B">
        <w:trPr>
          <w:trHeight w:val="639"/>
        </w:trPr>
        <w:tc>
          <w:tcPr>
            <w:tcW w:w="508" w:type="dxa"/>
            <w:tcBorders>
              <w:top w:val="single" w:sz="4" w:space="0" w:color="808080"/>
              <w:left w:val="single" w:sz="4" w:space="0" w:color="808080"/>
              <w:bottom w:val="single" w:sz="4" w:space="0" w:color="808080"/>
              <w:right w:val="single" w:sz="4" w:space="0" w:color="808080"/>
            </w:tcBorders>
            <w:vAlign w:val="center"/>
          </w:tcPr>
          <w:p w:rsidR="001A2133" w:rsidRPr="003D4D44" w:rsidRDefault="001A2133" w:rsidP="001A2133">
            <w:pPr>
              <w:pStyle w:val="aff5"/>
              <w:ind w:left="-567" w:firstLine="624"/>
              <w:jc w:val="center"/>
              <w:rPr>
                <w:b/>
                <w:sz w:val="24"/>
                <w:szCs w:val="20"/>
              </w:rPr>
            </w:pPr>
            <w:r w:rsidRPr="003D4D44">
              <w:rPr>
                <w:b/>
                <w:sz w:val="24"/>
                <w:szCs w:val="20"/>
              </w:rPr>
              <w:t xml:space="preserve">№ </w:t>
            </w:r>
            <w:proofErr w:type="spellStart"/>
            <w:r w:rsidRPr="003D4D44">
              <w:rPr>
                <w:b/>
                <w:sz w:val="24"/>
                <w:szCs w:val="20"/>
              </w:rPr>
              <w:t>п.п</w:t>
            </w:r>
            <w:proofErr w:type="spellEnd"/>
            <w:r w:rsidRPr="003D4D44">
              <w:rPr>
                <w:b/>
                <w:sz w:val="24"/>
                <w:szCs w:val="20"/>
              </w:rPr>
              <w:t>.</w:t>
            </w:r>
          </w:p>
        </w:tc>
        <w:tc>
          <w:tcPr>
            <w:tcW w:w="1922" w:type="dxa"/>
            <w:tcBorders>
              <w:top w:val="single" w:sz="4" w:space="0" w:color="808080"/>
              <w:left w:val="single" w:sz="4" w:space="0" w:color="808080"/>
              <w:bottom w:val="single" w:sz="4" w:space="0" w:color="808080"/>
              <w:right w:val="single" w:sz="4" w:space="0" w:color="808080"/>
            </w:tcBorders>
            <w:vAlign w:val="center"/>
          </w:tcPr>
          <w:p w:rsidR="001A2133" w:rsidRPr="003D4D44" w:rsidRDefault="001A2133" w:rsidP="001A2133">
            <w:pPr>
              <w:pStyle w:val="aff5"/>
              <w:ind w:left="-567" w:firstLine="624"/>
              <w:jc w:val="center"/>
              <w:rPr>
                <w:b/>
                <w:sz w:val="24"/>
                <w:szCs w:val="20"/>
              </w:rPr>
            </w:pPr>
            <w:r w:rsidRPr="003D4D44">
              <w:rPr>
                <w:b/>
                <w:sz w:val="24"/>
                <w:szCs w:val="20"/>
              </w:rPr>
              <w:t>Наименование</w:t>
            </w:r>
          </w:p>
          <w:p w:rsidR="001A2133" w:rsidRPr="003D4D44" w:rsidRDefault="001A2133" w:rsidP="001A2133">
            <w:pPr>
              <w:pStyle w:val="aff5"/>
              <w:ind w:left="-567" w:firstLine="624"/>
              <w:jc w:val="center"/>
              <w:rPr>
                <w:b/>
                <w:sz w:val="24"/>
                <w:szCs w:val="20"/>
              </w:rPr>
            </w:pPr>
            <w:r w:rsidRPr="003D4D44">
              <w:rPr>
                <w:b/>
                <w:sz w:val="24"/>
                <w:szCs w:val="20"/>
              </w:rPr>
              <w:t>критерия</w:t>
            </w:r>
          </w:p>
        </w:tc>
        <w:tc>
          <w:tcPr>
            <w:tcW w:w="3944" w:type="dxa"/>
            <w:tcBorders>
              <w:top w:val="single" w:sz="4" w:space="0" w:color="808080"/>
              <w:left w:val="single" w:sz="4" w:space="0" w:color="808080"/>
              <w:bottom w:val="single" w:sz="4" w:space="0" w:color="808080"/>
              <w:right w:val="single" w:sz="4" w:space="0" w:color="808080"/>
            </w:tcBorders>
            <w:vAlign w:val="center"/>
          </w:tcPr>
          <w:p w:rsidR="001A2133" w:rsidRPr="003D4D44" w:rsidRDefault="001A2133" w:rsidP="001A2133">
            <w:pPr>
              <w:pStyle w:val="aff5"/>
              <w:ind w:left="-567" w:firstLine="624"/>
              <w:jc w:val="center"/>
              <w:rPr>
                <w:b/>
                <w:sz w:val="24"/>
                <w:szCs w:val="20"/>
              </w:rPr>
            </w:pPr>
            <w:r w:rsidRPr="003D4D44">
              <w:rPr>
                <w:b/>
                <w:sz w:val="24"/>
                <w:szCs w:val="20"/>
              </w:rPr>
              <w:t>Требуемое значение</w:t>
            </w:r>
          </w:p>
        </w:tc>
        <w:tc>
          <w:tcPr>
            <w:tcW w:w="3827" w:type="dxa"/>
            <w:tcBorders>
              <w:top w:val="single" w:sz="4" w:space="0" w:color="808080"/>
              <w:left w:val="single" w:sz="4" w:space="0" w:color="808080"/>
              <w:bottom w:val="single" w:sz="4" w:space="0" w:color="808080"/>
              <w:right w:val="single" w:sz="4" w:space="0" w:color="808080"/>
            </w:tcBorders>
            <w:vAlign w:val="center"/>
          </w:tcPr>
          <w:p w:rsidR="001A2133" w:rsidRPr="003D4D44" w:rsidRDefault="001A2133" w:rsidP="001A2133">
            <w:pPr>
              <w:pStyle w:val="aff5"/>
              <w:ind w:left="-567" w:firstLine="624"/>
              <w:jc w:val="center"/>
              <w:rPr>
                <w:b/>
                <w:sz w:val="24"/>
                <w:szCs w:val="20"/>
              </w:rPr>
            </w:pPr>
            <w:r w:rsidRPr="003D4D44">
              <w:rPr>
                <w:b/>
                <w:sz w:val="24"/>
                <w:szCs w:val="20"/>
              </w:rPr>
              <w:t>Предложение</w:t>
            </w:r>
          </w:p>
          <w:p w:rsidR="001A2133" w:rsidRPr="003D4D44" w:rsidRDefault="001A2133" w:rsidP="001A2133">
            <w:pPr>
              <w:pStyle w:val="aff5"/>
              <w:ind w:left="-567" w:firstLine="624"/>
              <w:jc w:val="center"/>
              <w:rPr>
                <w:b/>
                <w:sz w:val="24"/>
                <w:szCs w:val="20"/>
              </w:rPr>
            </w:pPr>
            <w:r w:rsidRPr="003D4D44">
              <w:rPr>
                <w:b/>
                <w:sz w:val="24"/>
                <w:szCs w:val="20"/>
              </w:rPr>
              <w:t>Участника</w:t>
            </w:r>
            <w:r>
              <w:rPr>
                <w:b/>
                <w:sz w:val="24"/>
                <w:szCs w:val="20"/>
              </w:rPr>
              <w:t>*</w:t>
            </w:r>
          </w:p>
        </w:tc>
        <w:tc>
          <w:tcPr>
            <w:tcW w:w="5245" w:type="dxa"/>
            <w:tcBorders>
              <w:top w:val="single" w:sz="4" w:space="0" w:color="808080"/>
              <w:left w:val="single" w:sz="4" w:space="0" w:color="808080"/>
              <w:bottom w:val="single" w:sz="4" w:space="0" w:color="808080"/>
              <w:right w:val="single" w:sz="4" w:space="0" w:color="808080"/>
            </w:tcBorders>
            <w:vAlign w:val="center"/>
          </w:tcPr>
          <w:p w:rsidR="001A2133" w:rsidRPr="003D4D44" w:rsidRDefault="001A2133" w:rsidP="001A2133">
            <w:pPr>
              <w:pStyle w:val="aff5"/>
              <w:ind w:left="-567" w:firstLine="624"/>
              <w:jc w:val="center"/>
              <w:rPr>
                <w:b/>
                <w:sz w:val="24"/>
                <w:szCs w:val="20"/>
              </w:rPr>
            </w:pPr>
            <w:r w:rsidRPr="003D4D44">
              <w:rPr>
                <w:b/>
                <w:sz w:val="24"/>
                <w:szCs w:val="20"/>
              </w:rPr>
              <w:t>Примечание</w:t>
            </w:r>
          </w:p>
        </w:tc>
      </w:tr>
      <w:tr w:rsidR="001A2133" w:rsidRPr="006E6A32" w:rsidTr="00FE7B4B">
        <w:trPr>
          <w:trHeight w:val="331"/>
        </w:trPr>
        <w:tc>
          <w:tcPr>
            <w:tcW w:w="508" w:type="dxa"/>
            <w:tcBorders>
              <w:top w:val="single" w:sz="4" w:space="0" w:color="808080"/>
              <w:left w:val="single" w:sz="4" w:space="0" w:color="808080"/>
              <w:bottom w:val="single" w:sz="4" w:space="0" w:color="808080"/>
              <w:right w:val="single" w:sz="4" w:space="0" w:color="808080"/>
            </w:tcBorders>
            <w:vAlign w:val="center"/>
          </w:tcPr>
          <w:p w:rsidR="001A2133" w:rsidRPr="003D4D44" w:rsidRDefault="001A2133" w:rsidP="001A2133">
            <w:pPr>
              <w:pStyle w:val="aff5"/>
              <w:ind w:left="-567" w:firstLine="624"/>
              <w:jc w:val="center"/>
              <w:rPr>
                <w:b/>
                <w:szCs w:val="20"/>
              </w:rPr>
            </w:pPr>
            <w:r w:rsidRPr="003D4D44">
              <w:rPr>
                <w:b/>
                <w:szCs w:val="20"/>
              </w:rPr>
              <w:t>1</w:t>
            </w:r>
          </w:p>
        </w:tc>
        <w:tc>
          <w:tcPr>
            <w:tcW w:w="1922" w:type="dxa"/>
            <w:tcBorders>
              <w:top w:val="single" w:sz="4" w:space="0" w:color="808080"/>
              <w:left w:val="single" w:sz="4" w:space="0" w:color="808080"/>
              <w:bottom w:val="single" w:sz="4" w:space="0" w:color="808080"/>
              <w:right w:val="single" w:sz="4" w:space="0" w:color="808080"/>
            </w:tcBorders>
            <w:vAlign w:val="center"/>
          </w:tcPr>
          <w:p w:rsidR="001A2133" w:rsidRPr="003D4D44" w:rsidRDefault="001A2133" w:rsidP="001A2133">
            <w:pPr>
              <w:pStyle w:val="aff5"/>
              <w:ind w:left="-567" w:firstLine="624"/>
              <w:jc w:val="center"/>
              <w:rPr>
                <w:b/>
                <w:szCs w:val="20"/>
              </w:rPr>
            </w:pPr>
            <w:r w:rsidRPr="003D4D44">
              <w:rPr>
                <w:b/>
                <w:szCs w:val="20"/>
              </w:rPr>
              <w:t>2</w:t>
            </w:r>
          </w:p>
        </w:tc>
        <w:tc>
          <w:tcPr>
            <w:tcW w:w="3944" w:type="dxa"/>
            <w:tcBorders>
              <w:top w:val="single" w:sz="4" w:space="0" w:color="808080"/>
              <w:left w:val="single" w:sz="4" w:space="0" w:color="808080"/>
              <w:bottom w:val="single" w:sz="4" w:space="0" w:color="808080"/>
              <w:right w:val="single" w:sz="4" w:space="0" w:color="808080"/>
            </w:tcBorders>
            <w:vAlign w:val="center"/>
          </w:tcPr>
          <w:p w:rsidR="001A2133" w:rsidRPr="003D4D44" w:rsidRDefault="001A2133" w:rsidP="001A2133">
            <w:pPr>
              <w:pStyle w:val="aff5"/>
              <w:ind w:left="-567" w:firstLine="624"/>
              <w:jc w:val="center"/>
              <w:rPr>
                <w:b/>
                <w:szCs w:val="20"/>
              </w:rPr>
            </w:pPr>
            <w:r w:rsidRPr="003D4D44">
              <w:rPr>
                <w:b/>
                <w:szCs w:val="20"/>
              </w:rPr>
              <w:t>3</w:t>
            </w:r>
          </w:p>
        </w:tc>
        <w:tc>
          <w:tcPr>
            <w:tcW w:w="3827" w:type="dxa"/>
            <w:tcBorders>
              <w:top w:val="single" w:sz="4" w:space="0" w:color="808080"/>
              <w:left w:val="single" w:sz="4" w:space="0" w:color="808080"/>
              <w:bottom w:val="single" w:sz="4" w:space="0" w:color="808080"/>
              <w:right w:val="single" w:sz="4" w:space="0" w:color="808080"/>
            </w:tcBorders>
            <w:vAlign w:val="center"/>
          </w:tcPr>
          <w:p w:rsidR="001A2133" w:rsidRPr="003D4D44" w:rsidRDefault="001A2133" w:rsidP="001A2133">
            <w:pPr>
              <w:pStyle w:val="aff5"/>
              <w:ind w:left="-567" w:firstLine="624"/>
              <w:jc w:val="center"/>
              <w:rPr>
                <w:b/>
                <w:szCs w:val="20"/>
              </w:rPr>
            </w:pPr>
            <w:r w:rsidRPr="003D4D44">
              <w:rPr>
                <w:b/>
                <w:szCs w:val="20"/>
              </w:rPr>
              <w:t>4</w:t>
            </w:r>
          </w:p>
        </w:tc>
        <w:tc>
          <w:tcPr>
            <w:tcW w:w="5245" w:type="dxa"/>
            <w:tcBorders>
              <w:top w:val="single" w:sz="4" w:space="0" w:color="808080"/>
              <w:left w:val="single" w:sz="4" w:space="0" w:color="808080"/>
              <w:bottom w:val="single" w:sz="4" w:space="0" w:color="808080"/>
              <w:right w:val="single" w:sz="4" w:space="0" w:color="808080"/>
            </w:tcBorders>
            <w:vAlign w:val="center"/>
          </w:tcPr>
          <w:p w:rsidR="001A2133" w:rsidRPr="003D4D44" w:rsidRDefault="001A2133" w:rsidP="001A2133">
            <w:pPr>
              <w:pStyle w:val="aff5"/>
              <w:ind w:left="-567" w:firstLine="624"/>
              <w:jc w:val="center"/>
              <w:rPr>
                <w:b/>
                <w:szCs w:val="20"/>
              </w:rPr>
            </w:pPr>
            <w:r w:rsidRPr="003D4D44">
              <w:rPr>
                <w:b/>
                <w:szCs w:val="20"/>
              </w:rPr>
              <w:t>5</w:t>
            </w:r>
          </w:p>
        </w:tc>
      </w:tr>
      <w:tr w:rsidR="0097118E" w:rsidRPr="006E6A32" w:rsidTr="00FE7B4B">
        <w:trPr>
          <w:trHeight w:val="2684"/>
        </w:trPr>
        <w:tc>
          <w:tcPr>
            <w:tcW w:w="508" w:type="dxa"/>
            <w:tcBorders>
              <w:top w:val="single" w:sz="4" w:space="0" w:color="808080"/>
              <w:left w:val="single" w:sz="4" w:space="0" w:color="808080"/>
              <w:bottom w:val="single" w:sz="4" w:space="0" w:color="808080"/>
              <w:right w:val="single" w:sz="4" w:space="0" w:color="808080"/>
            </w:tcBorders>
            <w:vAlign w:val="center"/>
          </w:tcPr>
          <w:p w:rsidR="0097118E" w:rsidRPr="006E6A32" w:rsidRDefault="0097118E" w:rsidP="0097118E">
            <w:pPr>
              <w:pStyle w:val="aff5"/>
              <w:ind w:left="0"/>
              <w:rPr>
                <w:sz w:val="20"/>
                <w:szCs w:val="20"/>
              </w:rPr>
            </w:pPr>
            <w:r w:rsidRPr="006E6A32">
              <w:rPr>
                <w:sz w:val="20"/>
                <w:szCs w:val="20"/>
              </w:rPr>
              <w:t>1.</w:t>
            </w:r>
          </w:p>
        </w:tc>
        <w:tc>
          <w:tcPr>
            <w:tcW w:w="1922" w:type="dxa"/>
            <w:tcBorders>
              <w:top w:val="single" w:sz="4" w:space="0" w:color="808080"/>
              <w:left w:val="single" w:sz="4" w:space="0" w:color="808080"/>
              <w:bottom w:val="single" w:sz="4" w:space="0" w:color="808080"/>
              <w:right w:val="single" w:sz="4" w:space="0" w:color="808080"/>
            </w:tcBorders>
            <w:vAlign w:val="center"/>
          </w:tcPr>
          <w:p w:rsidR="0097118E" w:rsidRPr="00490B4C" w:rsidRDefault="0097118E" w:rsidP="0097118E">
            <w:pPr>
              <w:pStyle w:val="aff5"/>
              <w:ind w:left="32" w:firstLine="25"/>
              <w:jc w:val="center"/>
              <w:rPr>
                <w:sz w:val="24"/>
                <w:szCs w:val="20"/>
              </w:rPr>
            </w:pPr>
            <w:r>
              <w:rPr>
                <w:sz w:val="24"/>
                <w:szCs w:val="20"/>
              </w:rPr>
              <w:t>О</w:t>
            </w:r>
            <w:r w:rsidRPr="004F6075">
              <w:rPr>
                <w:sz w:val="24"/>
                <w:szCs w:val="20"/>
              </w:rPr>
              <w:t>пыт работы, связанн</w:t>
            </w:r>
            <w:r>
              <w:rPr>
                <w:sz w:val="24"/>
                <w:szCs w:val="20"/>
              </w:rPr>
              <w:t>ый</w:t>
            </w:r>
            <w:r w:rsidRPr="004F6075">
              <w:rPr>
                <w:sz w:val="24"/>
                <w:szCs w:val="20"/>
              </w:rPr>
              <w:t xml:space="preserve"> с предметом договора</w:t>
            </w:r>
          </w:p>
        </w:tc>
        <w:tc>
          <w:tcPr>
            <w:tcW w:w="3944" w:type="dxa"/>
            <w:tcBorders>
              <w:top w:val="single" w:sz="4" w:space="0" w:color="808080"/>
              <w:left w:val="single" w:sz="4" w:space="0" w:color="808080"/>
              <w:bottom w:val="single" w:sz="4" w:space="0" w:color="808080"/>
              <w:right w:val="single" w:sz="4" w:space="0" w:color="808080"/>
            </w:tcBorders>
            <w:vAlign w:val="center"/>
          </w:tcPr>
          <w:p w:rsidR="0097118E" w:rsidRPr="0045014F" w:rsidRDefault="0097118E" w:rsidP="0097118E">
            <w:pPr>
              <w:autoSpaceDE w:val="0"/>
              <w:autoSpaceDN w:val="0"/>
              <w:adjustRightInd w:val="0"/>
              <w:jc w:val="both"/>
              <w:rPr>
                <w:bCs/>
              </w:rPr>
            </w:pPr>
            <w:r w:rsidRPr="0045014F">
              <w:rPr>
                <w:bCs/>
              </w:rPr>
              <w:t>Оценивается предложение участника об объемах исполненных участником контрактов</w:t>
            </w:r>
            <w:r>
              <w:rPr>
                <w:bCs/>
              </w:rPr>
              <w:t xml:space="preserve"> </w:t>
            </w:r>
            <w:r w:rsidRPr="0045014F">
              <w:rPr>
                <w:bCs/>
              </w:rPr>
              <w:t>(договоров) за последние 3 года, предшествующие дате подачи заявки участником на участие</w:t>
            </w:r>
            <w:r>
              <w:rPr>
                <w:bCs/>
              </w:rPr>
              <w:t xml:space="preserve"> </w:t>
            </w:r>
            <w:r w:rsidRPr="0045014F">
              <w:rPr>
                <w:bCs/>
              </w:rPr>
              <w:t>в настоящей закупке (оценивается суммарный объем выполненных работ сопоставимого</w:t>
            </w:r>
          </w:p>
          <w:p w:rsidR="0097118E" w:rsidRPr="0045014F" w:rsidRDefault="0097118E" w:rsidP="0097118E">
            <w:pPr>
              <w:autoSpaceDE w:val="0"/>
              <w:autoSpaceDN w:val="0"/>
              <w:adjustRightInd w:val="0"/>
              <w:jc w:val="both"/>
              <w:rPr>
                <w:bCs/>
              </w:rPr>
            </w:pPr>
            <w:r w:rsidRPr="0045014F">
              <w:rPr>
                <w:bCs/>
              </w:rPr>
              <w:t>характера и объема, исчисляемый в рублях). К оценке принимается исключительно</w:t>
            </w:r>
            <w:r>
              <w:rPr>
                <w:bCs/>
              </w:rPr>
              <w:t xml:space="preserve"> </w:t>
            </w:r>
            <w:r w:rsidRPr="0045014F">
              <w:rPr>
                <w:bCs/>
              </w:rPr>
              <w:t>исполненные контракты (договоры), при исполнении которых подрядчиком исполнены</w:t>
            </w:r>
            <w:r>
              <w:rPr>
                <w:bCs/>
              </w:rPr>
              <w:t xml:space="preserve"> </w:t>
            </w:r>
            <w:r w:rsidRPr="0045014F">
              <w:rPr>
                <w:bCs/>
              </w:rPr>
              <w:t>требования об уплате неустоек (штрафов, пеней) (в случае начисления неустоек).</w:t>
            </w:r>
          </w:p>
          <w:p w:rsidR="0097118E" w:rsidRPr="0065280F" w:rsidRDefault="0097118E" w:rsidP="0097118E">
            <w:pPr>
              <w:autoSpaceDE w:val="0"/>
              <w:autoSpaceDN w:val="0"/>
              <w:adjustRightInd w:val="0"/>
              <w:jc w:val="both"/>
              <w:rPr>
                <w:bCs/>
              </w:rPr>
            </w:pPr>
            <w:r w:rsidRPr="00DB3BE0">
              <w:rPr>
                <w:bCs/>
              </w:rPr>
              <w:t xml:space="preserve">Под работами, связанными с предметом договора, понимаются </w:t>
            </w:r>
            <w:r w:rsidRPr="00DB3BE0">
              <w:rPr>
                <w:b/>
                <w:bCs/>
                <w:i/>
              </w:rPr>
              <w:t>работы по строительству, реконструкции, капитальному ремонту водопроводных и (или) канализационных сетей, одновременное выполнение инженерных изысканий и (или) подготовка проектной документации и работ по строительству, реконструкции, капитальному ремонту водопроводных и (или) канализационных сетей</w:t>
            </w:r>
            <w:r w:rsidRPr="00376F1B">
              <w:rPr>
                <w:bCs/>
              </w:rPr>
              <w:t>, стоимость которых по каждому</w:t>
            </w:r>
            <w:r>
              <w:rPr>
                <w:bCs/>
              </w:rPr>
              <w:t xml:space="preserve"> </w:t>
            </w:r>
            <w:r w:rsidRPr="00376F1B">
              <w:rPr>
                <w:bCs/>
              </w:rPr>
              <w:t>контракту (договору) со</w:t>
            </w:r>
            <w:r w:rsidRPr="00376F1B">
              <w:rPr>
                <w:bCs/>
              </w:rPr>
              <w:lastRenderedPageBreak/>
              <w:t>ставляет не менее 20 (двадцати) процентов от начальной</w:t>
            </w:r>
            <w:r>
              <w:rPr>
                <w:bCs/>
              </w:rPr>
              <w:t xml:space="preserve"> </w:t>
            </w:r>
            <w:r w:rsidRPr="00376F1B">
              <w:rPr>
                <w:bCs/>
              </w:rPr>
              <w:t>(максимальной) цены договора, на право заключить который проводится закупк</w:t>
            </w:r>
            <w:r>
              <w:rPr>
                <w:bCs/>
              </w:rPr>
              <w:t>а</w:t>
            </w:r>
            <w:r w:rsidRPr="0045014F">
              <w:rPr>
                <w:bCs/>
              </w:rPr>
              <w:t>.</w:t>
            </w:r>
          </w:p>
        </w:tc>
        <w:tc>
          <w:tcPr>
            <w:tcW w:w="3827" w:type="dxa"/>
            <w:tcBorders>
              <w:top w:val="single" w:sz="4" w:space="0" w:color="808080"/>
              <w:left w:val="single" w:sz="4" w:space="0" w:color="808080"/>
              <w:bottom w:val="single" w:sz="4" w:space="0" w:color="808080"/>
              <w:right w:val="single" w:sz="4" w:space="0" w:color="808080"/>
            </w:tcBorders>
            <w:vAlign w:val="center"/>
          </w:tcPr>
          <w:p w:rsidR="0097118E" w:rsidRPr="006E6A32" w:rsidRDefault="0097118E" w:rsidP="0097118E">
            <w:pPr>
              <w:pStyle w:val="aff5"/>
              <w:ind w:left="-567" w:firstLine="624"/>
              <w:rPr>
                <w:sz w:val="20"/>
                <w:szCs w:val="20"/>
              </w:rPr>
            </w:pPr>
          </w:p>
        </w:tc>
        <w:tc>
          <w:tcPr>
            <w:tcW w:w="5245" w:type="dxa"/>
            <w:tcBorders>
              <w:top w:val="single" w:sz="4" w:space="0" w:color="808080"/>
              <w:left w:val="single" w:sz="4" w:space="0" w:color="808080"/>
              <w:bottom w:val="single" w:sz="4" w:space="0" w:color="808080"/>
              <w:right w:val="single" w:sz="4" w:space="0" w:color="808080"/>
            </w:tcBorders>
            <w:vAlign w:val="center"/>
          </w:tcPr>
          <w:p w:rsidR="0097118E" w:rsidRPr="0097118E" w:rsidRDefault="0097118E" w:rsidP="0097118E">
            <w:pPr>
              <w:pStyle w:val="aff5"/>
              <w:jc w:val="both"/>
              <w:rPr>
                <w:sz w:val="23"/>
                <w:szCs w:val="23"/>
              </w:rPr>
            </w:pPr>
            <w:r w:rsidRPr="0097118E">
              <w:rPr>
                <w:sz w:val="23"/>
                <w:szCs w:val="23"/>
              </w:rPr>
              <w:t>В соответствии с формой 5.1, должно быть подтверждено копиями государственных контрактов (с актами выполненных работ), заключенных в соответствии с Федеральным законом от 05.04.2013 № 44-ФЗ, гражданско-правовых договоров (с актами выполненных работ), заключенных в соответствии с Федеральным законом от 18.07.2011 № 223-ФЗ, содержащих сведения о стоимости выполненных работ, а также документами, подтверждающими исполнение требований об уплате неустоек (штрафов, пеней) (в случае начисления неустоек) и следующими документами:</w:t>
            </w:r>
          </w:p>
          <w:p w:rsidR="0097118E" w:rsidRPr="0097118E" w:rsidRDefault="0097118E" w:rsidP="0097118E">
            <w:pPr>
              <w:pStyle w:val="aff5"/>
              <w:jc w:val="both"/>
              <w:rPr>
                <w:sz w:val="23"/>
                <w:szCs w:val="23"/>
              </w:rPr>
            </w:pPr>
            <w:r w:rsidRPr="0097118E">
              <w:rPr>
                <w:sz w:val="23"/>
                <w:szCs w:val="23"/>
              </w:rPr>
              <w:t>-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0097118E" w:rsidRPr="0097118E" w:rsidRDefault="0097118E" w:rsidP="0097118E">
            <w:pPr>
              <w:pStyle w:val="aff5"/>
              <w:jc w:val="both"/>
              <w:rPr>
                <w:spacing w:val="-4"/>
                <w:sz w:val="23"/>
                <w:szCs w:val="23"/>
              </w:rPr>
            </w:pPr>
            <w:r w:rsidRPr="0097118E">
              <w:rPr>
                <w:sz w:val="23"/>
                <w:szCs w:val="23"/>
              </w:rPr>
              <w:t xml:space="preserve">- разрешение на ввод объекта капитального строительства в эксплуатацию (за исключением случая, если работы, являющиеся объектом закупки, не требуют в соответствии с законодательством о градостроительной деятельности выдачи разрешения на ввод объекта капитального строительства в эксплуатацию и </w:t>
            </w:r>
            <w:r w:rsidRPr="0097118E">
              <w:rPr>
                <w:spacing w:val="-4"/>
                <w:sz w:val="23"/>
                <w:szCs w:val="23"/>
              </w:rPr>
              <w:t>при этом подтверждающий опыт договор, предусматривает выполнение работ, не требующих в соответствии с указанным законодательством выдачи такого разрешения) или решение о технической готовности линейного объекта инфраструктуры к временной эксплуатации;</w:t>
            </w:r>
          </w:p>
          <w:p w:rsidR="0097118E" w:rsidRPr="0097118E" w:rsidRDefault="0097118E" w:rsidP="0097118E">
            <w:pPr>
              <w:pStyle w:val="aff5"/>
              <w:jc w:val="both"/>
              <w:rPr>
                <w:spacing w:val="-6"/>
                <w:sz w:val="22"/>
                <w:szCs w:val="23"/>
                <w:u w:val="single"/>
              </w:rPr>
            </w:pPr>
            <w:r w:rsidRPr="0097118E">
              <w:rPr>
                <w:spacing w:val="-6"/>
                <w:sz w:val="23"/>
                <w:szCs w:val="23"/>
                <w:u w:val="single"/>
              </w:rPr>
              <w:lastRenderedPageBreak/>
              <w:t xml:space="preserve">При предоставлении опыта выполнения работ </w:t>
            </w:r>
            <w:r w:rsidRPr="0097118E">
              <w:rPr>
                <w:spacing w:val="-6"/>
                <w:sz w:val="22"/>
                <w:szCs w:val="23"/>
                <w:u w:val="single"/>
              </w:rPr>
              <w:t>участником закупки, являющимся застройщиком, к оценке принимаются следующие документы:</w:t>
            </w:r>
          </w:p>
          <w:p w:rsidR="0097118E" w:rsidRPr="0097118E" w:rsidRDefault="0097118E" w:rsidP="0097118E">
            <w:pPr>
              <w:pStyle w:val="aff5"/>
              <w:jc w:val="both"/>
              <w:rPr>
                <w:spacing w:val="-6"/>
                <w:sz w:val="22"/>
                <w:szCs w:val="23"/>
              </w:rPr>
            </w:pPr>
            <w:r w:rsidRPr="0097118E">
              <w:rPr>
                <w:spacing w:val="-6"/>
                <w:sz w:val="22"/>
                <w:szCs w:val="23"/>
              </w:rPr>
              <w:t>- раздел "Смета на строительство, реконструкцию, капитальный ремонт, снос объекта капитального строительства" проектной документации;</w:t>
            </w:r>
          </w:p>
          <w:p w:rsidR="0097118E" w:rsidRPr="00C02A98" w:rsidRDefault="0097118E" w:rsidP="0097118E">
            <w:pPr>
              <w:pStyle w:val="aff5"/>
              <w:jc w:val="both"/>
              <w:rPr>
                <w:sz w:val="22"/>
                <w:szCs w:val="22"/>
              </w:rPr>
            </w:pPr>
            <w:r w:rsidRPr="0097118E">
              <w:rPr>
                <w:spacing w:val="-6"/>
                <w:sz w:val="22"/>
                <w:szCs w:val="23"/>
              </w:rPr>
              <w:t>- разрешение на ввод объекта капитального строительства в эксплуатацию или решение о технической готовности линейного объекта инфраструктуры к временной эксплуатации.</w:t>
            </w:r>
          </w:p>
        </w:tc>
      </w:tr>
      <w:tr w:rsidR="00FE7B4B" w:rsidRPr="006E6A32" w:rsidTr="00FE7B4B">
        <w:trPr>
          <w:trHeight w:val="898"/>
        </w:trPr>
        <w:tc>
          <w:tcPr>
            <w:tcW w:w="508" w:type="dxa"/>
            <w:tcBorders>
              <w:top w:val="single" w:sz="4" w:space="0" w:color="808080"/>
              <w:left w:val="single" w:sz="4" w:space="0" w:color="808080"/>
              <w:bottom w:val="single" w:sz="4" w:space="0" w:color="808080"/>
              <w:right w:val="single" w:sz="4" w:space="0" w:color="808080"/>
            </w:tcBorders>
            <w:vAlign w:val="center"/>
          </w:tcPr>
          <w:p w:rsidR="00FE7B4B" w:rsidRPr="006E6A32" w:rsidRDefault="00FE7B4B" w:rsidP="00FE7B4B">
            <w:pPr>
              <w:pStyle w:val="aff5"/>
              <w:ind w:left="-567" w:firstLine="624"/>
              <w:rPr>
                <w:sz w:val="20"/>
                <w:szCs w:val="20"/>
              </w:rPr>
            </w:pPr>
            <w:r w:rsidRPr="006E6A32">
              <w:rPr>
                <w:sz w:val="20"/>
                <w:szCs w:val="20"/>
              </w:rPr>
              <w:lastRenderedPageBreak/>
              <w:t>2.</w:t>
            </w:r>
          </w:p>
        </w:tc>
        <w:tc>
          <w:tcPr>
            <w:tcW w:w="1922" w:type="dxa"/>
            <w:tcBorders>
              <w:top w:val="single" w:sz="4" w:space="0" w:color="808080"/>
              <w:left w:val="single" w:sz="4" w:space="0" w:color="808080"/>
              <w:bottom w:val="single" w:sz="4" w:space="0" w:color="808080"/>
              <w:right w:val="single" w:sz="4" w:space="0" w:color="808080"/>
            </w:tcBorders>
            <w:vAlign w:val="center"/>
          </w:tcPr>
          <w:p w:rsidR="00FE7B4B" w:rsidRPr="00AA5754" w:rsidRDefault="00FE7B4B" w:rsidP="00FE7B4B">
            <w:pPr>
              <w:pStyle w:val="aff5"/>
              <w:ind w:left="32" w:firstLine="25"/>
              <w:jc w:val="center"/>
              <w:rPr>
                <w:sz w:val="24"/>
                <w:szCs w:val="24"/>
              </w:rPr>
            </w:pPr>
            <w:r w:rsidRPr="00AA5754">
              <w:rPr>
                <w:sz w:val="24"/>
                <w:szCs w:val="24"/>
              </w:rPr>
              <w:t>Обеспеченность  кадровыми ресурсами (количество и (или) квалификация)</w:t>
            </w:r>
          </w:p>
        </w:tc>
        <w:tc>
          <w:tcPr>
            <w:tcW w:w="3944" w:type="dxa"/>
            <w:tcBorders>
              <w:top w:val="single" w:sz="4" w:space="0" w:color="808080"/>
              <w:left w:val="single" w:sz="4" w:space="0" w:color="808080"/>
              <w:bottom w:val="single" w:sz="4" w:space="0" w:color="808080"/>
              <w:right w:val="single" w:sz="4" w:space="0" w:color="808080"/>
            </w:tcBorders>
            <w:vAlign w:val="center"/>
          </w:tcPr>
          <w:p w:rsidR="00FE7B4B" w:rsidRPr="00AA5754" w:rsidRDefault="00FE7B4B" w:rsidP="00FE7B4B">
            <w:pPr>
              <w:jc w:val="both"/>
              <w:rPr>
                <w:bCs/>
              </w:rPr>
            </w:pPr>
            <w:r w:rsidRPr="00AA5754">
              <w:rPr>
                <w:bCs/>
              </w:rPr>
              <w:t>Обеспеченность персоналом для выполнения работ: инженеры-строители,</w:t>
            </w:r>
            <w:r>
              <w:rPr>
                <w:bCs/>
              </w:rPr>
              <w:t xml:space="preserve"> инженеры-конструкторы, технологи, инженеры-сметчики, специалисты по разработке проектов организации строительства, геологи, геодезисты, экологи.</w:t>
            </w:r>
          </w:p>
          <w:p w:rsidR="00FE7B4B" w:rsidRPr="00AA5754" w:rsidRDefault="00FE7B4B" w:rsidP="00FE7B4B">
            <w:pPr>
              <w:jc w:val="both"/>
              <w:rPr>
                <w:bCs/>
              </w:rPr>
            </w:pPr>
          </w:p>
        </w:tc>
        <w:tc>
          <w:tcPr>
            <w:tcW w:w="3827" w:type="dxa"/>
            <w:tcBorders>
              <w:top w:val="single" w:sz="4" w:space="0" w:color="808080"/>
              <w:left w:val="single" w:sz="4" w:space="0" w:color="808080"/>
              <w:bottom w:val="single" w:sz="4" w:space="0" w:color="808080"/>
              <w:right w:val="single" w:sz="4" w:space="0" w:color="808080"/>
            </w:tcBorders>
            <w:vAlign w:val="center"/>
          </w:tcPr>
          <w:tbl>
            <w:tblPr>
              <w:tblW w:w="3622"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1"/>
              <w:gridCol w:w="1353"/>
              <w:gridCol w:w="8"/>
            </w:tblGrid>
            <w:tr w:rsidR="00FE7B4B" w:rsidRPr="00AA5754" w:rsidTr="0097118E">
              <w:trPr>
                <w:trHeight w:val="487"/>
              </w:trPr>
              <w:tc>
                <w:tcPr>
                  <w:tcW w:w="3622" w:type="dxa"/>
                  <w:gridSpan w:val="3"/>
                  <w:shd w:val="clear" w:color="auto" w:fill="auto"/>
                </w:tcPr>
                <w:p w:rsidR="00FE7B4B" w:rsidRPr="00AA5754" w:rsidRDefault="00FE7B4B" w:rsidP="007E503E">
                  <w:pPr>
                    <w:pStyle w:val="aff5"/>
                    <w:framePr w:hSpace="181" w:wrap="around" w:vAnchor="text" w:hAnchor="text" w:y="1"/>
                    <w:ind w:left="0"/>
                    <w:jc w:val="both"/>
                    <w:rPr>
                      <w:sz w:val="24"/>
                      <w:szCs w:val="24"/>
                    </w:rPr>
                  </w:pPr>
                  <w:r w:rsidRPr="00AA5754">
                    <w:rPr>
                      <w:sz w:val="24"/>
                      <w:szCs w:val="24"/>
                    </w:rPr>
                    <w:t>Количество квалифицированного персонала для выполнения необходимого объема работ:</w:t>
                  </w:r>
                </w:p>
              </w:tc>
            </w:tr>
            <w:tr w:rsidR="00FE7B4B" w:rsidRPr="00AA5754" w:rsidTr="0097118E">
              <w:trPr>
                <w:gridAfter w:val="1"/>
                <w:wAfter w:w="8" w:type="dxa"/>
                <w:trHeight w:val="356"/>
              </w:trPr>
              <w:tc>
                <w:tcPr>
                  <w:tcW w:w="2261" w:type="dxa"/>
                  <w:shd w:val="clear" w:color="auto" w:fill="auto"/>
                </w:tcPr>
                <w:p w:rsidR="00FE7B4B" w:rsidRPr="00ED2062" w:rsidRDefault="00FE7B4B" w:rsidP="007E503E">
                  <w:pPr>
                    <w:pStyle w:val="aff5"/>
                    <w:framePr w:hSpace="181" w:wrap="around" w:vAnchor="text" w:hAnchor="text" w:y="1"/>
                    <w:ind w:left="0"/>
                    <w:rPr>
                      <w:sz w:val="22"/>
                      <w:szCs w:val="23"/>
                    </w:rPr>
                  </w:pPr>
                  <w:r w:rsidRPr="00ED2062">
                    <w:rPr>
                      <w:bCs/>
                      <w:sz w:val="22"/>
                      <w:szCs w:val="23"/>
                    </w:rPr>
                    <w:t>инженеров - строителей</w:t>
                  </w:r>
                </w:p>
              </w:tc>
              <w:tc>
                <w:tcPr>
                  <w:tcW w:w="1353" w:type="dxa"/>
                  <w:shd w:val="clear" w:color="auto" w:fill="auto"/>
                </w:tcPr>
                <w:p w:rsidR="00FE7B4B" w:rsidRPr="00AA5754" w:rsidRDefault="00FE7B4B" w:rsidP="007E503E">
                  <w:pPr>
                    <w:pStyle w:val="aff5"/>
                    <w:framePr w:hSpace="181" w:wrap="around" w:vAnchor="text" w:hAnchor="text" w:y="1"/>
                    <w:ind w:left="0"/>
                    <w:rPr>
                      <w:sz w:val="24"/>
                      <w:szCs w:val="24"/>
                    </w:rPr>
                  </w:pPr>
                </w:p>
              </w:tc>
            </w:tr>
            <w:tr w:rsidR="00FE7B4B" w:rsidRPr="00AA5754" w:rsidTr="0097118E">
              <w:trPr>
                <w:gridAfter w:val="1"/>
                <w:wAfter w:w="8" w:type="dxa"/>
                <w:trHeight w:val="356"/>
              </w:trPr>
              <w:tc>
                <w:tcPr>
                  <w:tcW w:w="2261" w:type="dxa"/>
                  <w:shd w:val="clear" w:color="auto" w:fill="auto"/>
                </w:tcPr>
                <w:p w:rsidR="00FE7B4B" w:rsidRPr="00ED2062" w:rsidRDefault="00FE7B4B" w:rsidP="007E503E">
                  <w:pPr>
                    <w:pStyle w:val="aff5"/>
                    <w:framePr w:hSpace="181" w:wrap="around" w:vAnchor="text" w:hAnchor="text" w:y="1"/>
                    <w:ind w:left="0"/>
                    <w:rPr>
                      <w:sz w:val="22"/>
                      <w:szCs w:val="23"/>
                    </w:rPr>
                  </w:pPr>
                  <w:r w:rsidRPr="00ED2062">
                    <w:rPr>
                      <w:bCs/>
                      <w:sz w:val="22"/>
                      <w:szCs w:val="23"/>
                    </w:rPr>
                    <w:t>инженеров - конструкторов</w:t>
                  </w:r>
                </w:p>
              </w:tc>
              <w:tc>
                <w:tcPr>
                  <w:tcW w:w="1353" w:type="dxa"/>
                  <w:shd w:val="clear" w:color="auto" w:fill="auto"/>
                </w:tcPr>
                <w:p w:rsidR="00FE7B4B" w:rsidRPr="00AA5754" w:rsidRDefault="00FE7B4B" w:rsidP="007E503E">
                  <w:pPr>
                    <w:pStyle w:val="aff5"/>
                    <w:framePr w:hSpace="181" w:wrap="around" w:vAnchor="text" w:hAnchor="text" w:y="1"/>
                    <w:ind w:left="0"/>
                    <w:rPr>
                      <w:sz w:val="24"/>
                      <w:szCs w:val="24"/>
                    </w:rPr>
                  </w:pPr>
                </w:p>
              </w:tc>
            </w:tr>
            <w:tr w:rsidR="00FE7B4B" w:rsidRPr="00AA5754" w:rsidTr="0097118E">
              <w:trPr>
                <w:gridAfter w:val="1"/>
                <w:wAfter w:w="8" w:type="dxa"/>
                <w:trHeight w:val="175"/>
              </w:trPr>
              <w:tc>
                <w:tcPr>
                  <w:tcW w:w="2261" w:type="dxa"/>
                  <w:shd w:val="clear" w:color="auto" w:fill="auto"/>
                </w:tcPr>
                <w:p w:rsidR="00FE7B4B" w:rsidRPr="00ED2062" w:rsidRDefault="00FE7B4B" w:rsidP="007E503E">
                  <w:pPr>
                    <w:pStyle w:val="aff5"/>
                    <w:framePr w:hSpace="181" w:wrap="around" w:vAnchor="text" w:hAnchor="text" w:y="1"/>
                    <w:ind w:left="0"/>
                    <w:rPr>
                      <w:sz w:val="22"/>
                      <w:szCs w:val="23"/>
                    </w:rPr>
                  </w:pPr>
                  <w:r w:rsidRPr="00ED2062">
                    <w:rPr>
                      <w:bCs/>
                      <w:sz w:val="22"/>
                      <w:szCs w:val="23"/>
                    </w:rPr>
                    <w:t>технологов</w:t>
                  </w:r>
                </w:p>
              </w:tc>
              <w:tc>
                <w:tcPr>
                  <w:tcW w:w="1353" w:type="dxa"/>
                  <w:shd w:val="clear" w:color="auto" w:fill="auto"/>
                </w:tcPr>
                <w:p w:rsidR="00FE7B4B" w:rsidRPr="00AA5754" w:rsidRDefault="00FE7B4B" w:rsidP="007E503E">
                  <w:pPr>
                    <w:pStyle w:val="aff5"/>
                    <w:framePr w:hSpace="181" w:wrap="around" w:vAnchor="text" w:hAnchor="text" w:y="1"/>
                    <w:ind w:left="0"/>
                    <w:rPr>
                      <w:sz w:val="24"/>
                      <w:szCs w:val="24"/>
                    </w:rPr>
                  </w:pPr>
                </w:p>
              </w:tc>
            </w:tr>
            <w:tr w:rsidR="00FE7B4B" w:rsidRPr="00AA5754" w:rsidTr="0097118E">
              <w:trPr>
                <w:gridAfter w:val="1"/>
                <w:wAfter w:w="8" w:type="dxa"/>
                <w:trHeight w:val="356"/>
              </w:trPr>
              <w:tc>
                <w:tcPr>
                  <w:tcW w:w="2261" w:type="dxa"/>
                  <w:shd w:val="clear" w:color="auto" w:fill="auto"/>
                </w:tcPr>
                <w:p w:rsidR="00FE7B4B" w:rsidRPr="00ED2062" w:rsidRDefault="00FE7B4B" w:rsidP="007E503E">
                  <w:pPr>
                    <w:pStyle w:val="aff5"/>
                    <w:framePr w:hSpace="181" w:wrap="around" w:vAnchor="text" w:hAnchor="text" w:y="1"/>
                    <w:ind w:left="0"/>
                    <w:rPr>
                      <w:sz w:val="22"/>
                      <w:szCs w:val="23"/>
                    </w:rPr>
                  </w:pPr>
                  <w:r w:rsidRPr="00ED2062">
                    <w:rPr>
                      <w:bCs/>
                      <w:sz w:val="22"/>
                      <w:szCs w:val="23"/>
                    </w:rPr>
                    <w:t>инженеров-сметчиков</w:t>
                  </w:r>
                </w:p>
              </w:tc>
              <w:tc>
                <w:tcPr>
                  <w:tcW w:w="1353" w:type="dxa"/>
                  <w:shd w:val="clear" w:color="auto" w:fill="auto"/>
                </w:tcPr>
                <w:p w:rsidR="00FE7B4B" w:rsidRPr="00AA5754" w:rsidRDefault="00FE7B4B" w:rsidP="007E503E">
                  <w:pPr>
                    <w:pStyle w:val="aff5"/>
                    <w:framePr w:hSpace="181" w:wrap="around" w:vAnchor="text" w:hAnchor="text" w:y="1"/>
                    <w:ind w:left="0"/>
                    <w:rPr>
                      <w:sz w:val="24"/>
                      <w:szCs w:val="24"/>
                    </w:rPr>
                  </w:pPr>
                </w:p>
              </w:tc>
            </w:tr>
            <w:tr w:rsidR="00FE7B4B" w:rsidRPr="00AA5754" w:rsidTr="0097118E">
              <w:trPr>
                <w:gridAfter w:val="1"/>
                <w:wAfter w:w="8" w:type="dxa"/>
                <w:trHeight w:val="356"/>
              </w:trPr>
              <w:tc>
                <w:tcPr>
                  <w:tcW w:w="2261" w:type="dxa"/>
                  <w:shd w:val="clear" w:color="auto" w:fill="auto"/>
                </w:tcPr>
                <w:p w:rsidR="00FE7B4B" w:rsidRPr="001D3FE6" w:rsidRDefault="00FE7B4B" w:rsidP="007E503E">
                  <w:pPr>
                    <w:pStyle w:val="aff5"/>
                    <w:framePr w:hSpace="181" w:wrap="around" w:vAnchor="text" w:hAnchor="text" w:y="1"/>
                    <w:ind w:left="0"/>
                    <w:rPr>
                      <w:sz w:val="23"/>
                      <w:szCs w:val="23"/>
                    </w:rPr>
                  </w:pPr>
                  <w:r w:rsidRPr="001D3FE6">
                    <w:rPr>
                      <w:bCs/>
                      <w:sz w:val="23"/>
                      <w:szCs w:val="23"/>
                    </w:rPr>
                    <w:t>специалистов по разработке проектов организации</w:t>
                  </w:r>
                  <w:r>
                    <w:rPr>
                      <w:bCs/>
                      <w:sz w:val="23"/>
                      <w:szCs w:val="23"/>
                    </w:rPr>
                    <w:t xml:space="preserve"> строительства</w:t>
                  </w:r>
                </w:p>
              </w:tc>
              <w:tc>
                <w:tcPr>
                  <w:tcW w:w="1353" w:type="dxa"/>
                  <w:shd w:val="clear" w:color="auto" w:fill="auto"/>
                </w:tcPr>
                <w:p w:rsidR="00FE7B4B" w:rsidRPr="00AA5754" w:rsidRDefault="00FE7B4B" w:rsidP="007E503E">
                  <w:pPr>
                    <w:pStyle w:val="aff5"/>
                    <w:framePr w:hSpace="181" w:wrap="around" w:vAnchor="text" w:hAnchor="text" w:y="1"/>
                    <w:ind w:left="0"/>
                    <w:rPr>
                      <w:sz w:val="24"/>
                      <w:szCs w:val="24"/>
                    </w:rPr>
                  </w:pPr>
                </w:p>
              </w:tc>
            </w:tr>
            <w:tr w:rsidR="00FE7B4B" w:rsidRPr="00AA5754" w:rsidTr="0097118E">
              <w:trPr>
                <w:gridAfter w:val="1"/>
                <w:wAfter w:w="8" w:type="dxa"/>
                <w:trHeight w:val="187"/>
              </w:trPr>
              <w:tc>
                <w:tcPr>
                  <w:tcW w:w="2261" w:type="dxa"/>
                  <w:shd w:val="clear" w:color="auto" w:fill="auto"/>
                </w:tcPr>
                <w:p w:rsidR="00FE7B4B" w:rsidRPr="001D3FE6" w:rsidRDefault="00FE7B4B" w:rsidP="007E503E">
                  <w:pPr>
                    <w:pStyle w:val="aff5"/>
                    <w:framePr w:hSpace="181" w:wrap="around" w:vAnchor="text" w:hAnchor="text" w:y="1"/>
                    <w:ind w:left="0"/>
                    <w:rPr>
                      <w:bCs/>
                      <w:sz w:val="23"/>
                      <w:szCs w:val="23"/>
                    </w:rPr>
                  </w:pPr>
                  <w:r w:rsidRPr="001D3FE6">
                    <w:rPr>
                      <w:bCs/>
                      <w:sz w:val="23"/>
                      <w:szCs w:val="23"/>
                    </w:rPr>
                    <w:t>геологов</w:t>
                  </w:r>
                </w:p>
              </w:tc>
              <w:tc>
                <w:tcPr>
                  <w:tcW w:w="1353" w:type="dxa"/>
                  <w:shd w:val="clear" w:color="auto" w:fill="auto"/>
                </w:tcPr>
                <w:p w:rsidR="00FE7B4B" w:rsidRPr="00AA5754" w:rsidRDefault="00FE7B4B" w:rsidP="007E503E">
                  <w:pPr>
                    <w:pStyle w:val="aff5"/>
                    <w:framePr w:hSpace="181" w:wrap="around" w:vAnchor="text" w:hAnchor="text" w:y="1"/>
                    <w:ind w:left="0"/>
                    <w:rPr>
                      <w:sz w:val="24"/>
                      <w:szCs w:val="24"/>
                    </w:rPr>
                  </w:pPr>
                </w:p>
              </w:tc>
            </w:tr>
            <w:tr w:rsidR="00FE7B4B" w:rsidRPr="00AA5754" w:rsidTr="0097118E">
              <w:trPr>
                <w:gridAfter w:val="1"/>
                <w:wAfter w:w="8" w:type="dxa"/>
                <w:trHeight w:val="137"/>
              </w:trPr>
              <w:tc>
                <w:tcPr>
                  <w:tcW w:w="2261" w:type="dxa"/>
                  <w:shd w:val="clear" w:color="auto" w:fill="auto"/>
                </w:tcPr>
                <w:p w:rsidR="00FE7B4B" w:rsidRPr="001D3FE6" w:rsidRDefault="00FE7B4B" w:rsidP="007E503E">
                  <w:pPr>
                    <w:pStyle w:val="aff5"/>
                    <w:framePr w:hSpace="181" w:wrap="around" w:vAnchor="text" w:hAnchor="text" w:y="1"/>
                    <w:ind w:left="0"/>
                    <w:rPr>
                      <w:sz w:val="23"/>
                      <w:szCs w:val="23"/>
                    </w:rPr>
                  </w:pPr>
                  <w:r w:rsidRPr="001D3FE6">
                    <w:rPr>
                      <w:bCs/>
                      <w:sz w:val="23"/>
                      <w:szCs w:val="23"/>
                    </w:rPr>
                    <w:t>геодезистов</w:t>
                  </w:r>
                </w:p>
              </w:tc>
              <w:tc>
                <w:tcPr>
                  <w:tcW w:w="1353" w:type="dxa"/>
                  <w:shd w:val="clear" w:color="auto" w:fill="auto"/>
                </w:tcPr>
                <w:p w:rsidR="00FE7B4B" w:rsidRPr="00AA5754" w:rsidRDefault="00FE7B4B" w:rsidP="007E503E">
                  <w:pPr>
                    <w:pStyle w:val="aff5"/>
                    <w:framePr w:hSpace="181" w:wrap="around" w:vAnchor="text" w:hAnchor="text" w:y="1"/>
                    <w:ind w:left="0"/>
                    <w:rPr>
                      <w:sz w:val="24"/>
                      <w:szCs w:val="24"/>
                    </w:rPr>
                  </w:pPr>
                </w:p>
              </w:tc>
            </w:tr>
            <w:tr w:rsidR="00FE7B4B" w:rsidRPr="00AA5754" w:rsidTr="0097118E">
              <w:trPr>
                <w:gridAfter w:val="1"/>
                <w:wAfter w:w="8" w:type="dxa"/>
                <w:trHeight w:val="177"/>
              </w:trPr>
              <w:tc>
                <w:tcPr>
                  <w:tcW w:w="2261" w:type="dxa"/>
                  <w:shd w:val="clear" w:color="auto" w:fill="auto"/>
                </w:tcPr>
                <w:p w:rsidR="00FE7B4B" w:rsidRPr="001D3FE6" w:rsidRDefault="00FE7B4B" w:rsidP="007E503E">
                  <w:pPr>
                    <w:pStyle w:val="aff5"/>
                    <w:framePr w:hSpace="181" w:wrap="around" w:vAnchor="text" w:hAnchor="text" w:y="1"/>
                    <w:ind w:left="0"/>
                    <w:rPr>
                      <w:bCs/>
                      <w:sz w:val="23"/>
                      <w:szCs w:val="23"/>
                    </w:rPr>
                  </w:pPr>
                  <w:r>
                    <w:rPr>
                      <w:bCs/>
                      <w:sz w:val="23"/>
                      <w:szCs w:val="23"/>
                    </w:rPr>
                    <w:t>экологов</w:t>
                  </w:r>
                </w:p>
              </w:tc>
              <w:tc>
                <w:tcPr>
                  <w:tcW w:w="1353" w:type="dxa"/>
                  <w:shd w:val="clear" w:color="auto" w:fill="auto"/>
                </w:tcPr>
                <w:p w:rsidR="00FE7B4B" w:rsidRPr="00AA5754" w:rsidRDefault="00FE7B4B" w:rsidP="007E503E">
                  <w:pPr>
                    <w:pStyle w:val="aff5"/>
                    <w:framePr w:hSpace="181" w:wrap="around" w:vAnchor="text" w:hAnchor="text" w:y="1"/>
                    <w:ind w:left="0"/>
                    <w:rPr>
                      <w:sz w:val="24"/>
                      <w:szCs w:val="24"/>
                    </w:rPr>
                  </w:pPr>
                </w:p>
              </w:tc>
            </w:tr>
          </w:tbl>
          <w:p w:rsidR="00FE7B4B" w:rsidRPr="00AA5754" w:rsidRDefault="00FE7B4B" w:rsidP="00FE7B4B">
            <w:pPr>
              <w:pStyle w:val="aff5"/>
              <w:ind w:left="-567" w:firstLine="624"/>
              <w:rPr>
                <w:sz w:val="24"/>
                <w:szCs w:val="24"/>
              </w:rPr>
            </w:pPr>
          </w:p>
        </w:tc>
        <w:tc>
          <w:tcPr>
            <w:tcW w:w="5245" w:type="dxa"/>
            <w:tcBorders>
              <w:top w:val="single" w:sz="4" w:space="0" w:color="808080"/>
              <w:left w:val="single" w:sz="4" w:space="0" w:color="808080"/>
              <w:bottom w:val="single" w:sz="4" w:space="0" w:color="808080"/>
              <w:right w:val="single" w:sz="4" w:space="0" w:color="808080"/>
            </w:tcBorders>
            <w:vAlign w:val="center"/>
          </w:tcPr>
          <w:p w:rsidR="00FE7B4B" w:rsidRPr="00FE7B4B" w:rsidRDefault="00FE7B4B" w:rsidP="00FE7B4B">
            <w:pPr>
              <w:pStyle w:val="aff5"/>
              <w:ind w:left="0"/>
              <w:jc w:val="both"/>
              <w:rPr>
                <w:sz w:val="24"/>
                <w:szCs w:val="24"/>
              </w:rPr>
            </w:pPr>
            <w:r w:rsidRPr="00FE7B4B">
              <w:rPr>
                <w:bCs/>
                <w:sz w:val="24"/>
                <w:szCs w:val="24"/>
              </w:rPr>
              <w:t xml:space="preserve">В соответствии с формой 5.2 </w:t>
            </w:r>
            <w:r w:rsidRPr="00FE7B4B">
              <w:rPr>
                <w:sz w:val="24"/>
                <w:szCs w:val="24"/>
              </w:rPr>
              <w:t xml:space="preserve">сведения подтверждаются следующими документами и информацией (в том числе данными): </w:t>
            </w:r>
          </w:p>
          <w:p w:rsidR="00FE7B4B" w:rsidRPr="00FE7B4B" w:rsidRDefault="00FE7B4B" w:rsidP="00FE7B4B">
            <w:pPr>
              <w:pStyle w:val="aff5"/>
              <w:ind w:left="0"/>
              <w:jc w:val="both"/>
              <w:rPr>
                <w:spacing w:val="-4"/>
                <w:sz w:val="24"/>
                <w:szCs w:val="24"/>
              </w:rPr>
            </w:pPr>
            <w:r w:rsidRPr="00FE7B4B">
              <w:rPr>
                <w:sz w:val="24"/>
                <w:szCs w:val="24"/>
              </w:rPr>
              <w:t xml:space="preserve">- </w:t>
            </w:r>
            <w:r w:rsidRPr="00FE7B4B">
              <w:rPr>
                <w:spacing w:val="-4"/>
                <w:sz w:val="24"/>
                <w:szCs w:val="24"/>
              </w:rPr>
              <w:t xml:space="preserve">информация (в том числе данные), результаты применения информационных технологий и документы, подтверждающие квалификацию участника закупки, его специалистов, в том числе предусмотренную в соответствии с профессиональными стандартами (если соответствующий профессиональный стандарт обязателен для применения работодателями в соответствии с законодательством Российской Федерации); </w:t>
            </w:r>
          </w:p>
          <w:p w:rsidR="00FE7B4B" w:rsidRPr="00FE7B4B" w:rsidRDefault="00FE7B4B" w:rsidP="00FE7B4B">
            <w:pPr>
              <w:pStyle w:val="aff5"/>
              <w:ind w:left="0"/>
              <w:jc w:val="both"/>
              <w:rPr>
                <w:sz w:val="24"/>
                <w:szCs w:val="24"/>
              </w:rPr>
            </w:pPr>
            <w:r w:rsidRPr="00FE7B4B">
              <w:rPr>
                <w:sz w:val="24"/>
                <w:szCs w:val="24"/>
              </w:rPr>
              <w:t xml:space="preserve">- </w:t>
            </w:r>
            <w:r w:rsidRPr="00FE7B4B">
              <w:rPr>
                <w:i/>
                <w:sz w:val="24"/>
                <w:szCs w:val="24"/>
              </w:rPr>
              <w:t>штатные специалисты:</w:t>
            </w:r>
            <w:r w:rsidRPr="00FE7B4B">
              <w:rPr>
                <w:sz w:val="24"/>
                <w:szCs w:val="24"/>
              </w:rPr>
              <w:t xml:space="preserve"> трудовая книжка или сведения о трудовой деятельности, предусмотренные статьей 66.1 Трудового кодекса Российской Федерации; </w:t>
            </w:r>
          </w:p>
          <w:p w:rsidR="00FE7B4B" w:rsidRPr="003E0534" w:rsidRDefault="00FE7B4B" w:rsidP="00FE7B4B">
            <w:pPr>
              <w:pStyle w:val="aff5"/>
              <w:ind w:left="0"/>
              <w:jc w:val="both"/>
              <w:rPr>
                <w:rFonts w:ascii="TimesNewRomanPSMT" w:eastAsia="TimesNewRomanPSMT" w:cs="TimesNewRomanPSMT"/>
                <w:sz w:val="24"/>
                <w:szCs w:val="24"/>
              </w:rPr>
            </w:pPr>
            <w:r w:rsidRPr="00FE7B4B">
              <w:rPr>
                <w:sz w:val="24"/>
                <w:szCs w:val="24"/>
              </w:rPr>
              <w:t xml:space="preserve">- </w:t>
            </w:r>
            <w:r w:rsidRPr="00FE7B4B">
              <w:rPr>
                <w:i/>
                <w:sz w:val="24"/>
                <w:szCs w:val="24"/>
              </w:rPr>
              <w:t>привлеченные специалисты:</w:t>
            </w:r>
            <w:r w:rsidRPr="00FE7B4B">
              <w:rPr>
                <w:sz w:val="24"/>
                <w:szCs w:val="24"/>
              </w:rPr>
              <w:t xml:space="preserve"> копии гражданско-правовых договоров, подтверждающих наличие привлеченных участником закупки специалистов.</w:t>
            </w:r>
          </w:p>
        </w:tc>
      </w:tr>
    </w:tbl>
    <w:p w:rsidR="001A2133" w:rsidRDefault="001A2133" w:rsidP="001A2133">
      <w:pPr>
        <w:spacing w:after="60"/>
        <w:jc w:val="both"/>
        <w:rPr>
          <w:i/>
          <w:iCs/>
          <w:sz w:val="20"/>
          <w:szCs w:val="20"/>
        </w:rPr>
      </w:pPr>
      <w:r>
        <w:rPr>
          <w:i/>
          <w:iCs/>
          <w:sz w:val="20"/>
          <w:szCs w:val="20"/>
        </w:rPr>
        <w:t>*В столбце 4 «Предложение участника» указываются конкретные значения, предлагаемые Участником закупки</w:t>
      </w:r>
    </w:p>
    <w:p w:rsidR="001A2133" w:rsidRPr="00116EEB" w:rsidRDefault="001A2133" w:rsidP="001A2133">
      <w:r w:rsidRPr="00116EEB">
        <w:t xml:space="preserve">Участник конкурса </w:t>
      </w:r>
    </w:p>
    <w:p w:rsidR="001A2133" w:rsidRPr="00116EEB" w:rsidRDefault="001A2133" w:rsidP="001A2133">
      <w:r w:rsidRPr="00116EEB">
        <w:t>(уполномоченный представитель) _____________________ (Фамилия И.О.)</w:t>
      </w:r>
    </w:p>
    <w:p w:rsidR="001A2133" w:rsidRPr="00116EEB" w:rsidRDefault="001A2133" w:rsidP="001A2133">
      <w:pPr>
        <w:ind w:firstLine="720"/>
        <w:rPr>
          <w:sz w:val="20"/>
          <w:szCs w:val="20"/>
        </w:rPr>
      </w:pPr>
      <w:r w:rsidRPr="00116EEB">
        <w:rPr>
          <w:sz w:val="20"/>
          <w:szCs w:val="20"/>
        </w:rPr>
        <w:t xml:space="preserve">(должность) </w:t>
      </w:r>
      <w:r w:rsidRPr="00116EEB">
        <w:rPr>
          <w:sz w:val="20"/>
          <w:szCs w:val="20"/>
        </w:rPr>
        <w:tab/>
      </w:r>
      <w:r w:rsidRPr="00116EEB">
        <w:rPr>
          <w:sz w:val="20"/>
          <w:szCs w:val="20"/>
        </w:rPr>
        <w:tab/>
      </w:r>
      <w:r w:rsidRPr="00116EEB">
        <w:rPr>
          <w:sz w:val="20"/>
          <w:szCs w:val="20"/>
        </w:rPr>
        <w:tab/>
      </w:r>
      <w:r w:rsidRPr="00116EEB">
        <w:rPr>
          <w:sz w:val="20"/>
          <w:szCs w:val="20"/>
        </w:rPr>
        <w:tab/>
        <w:t>(подпись)</w:t>
      </w:r>
    </w:p>
    <w:p w:rsidR="001A2133" w:rsidRPr="00116EEB" w:rsidRDefault="001A2133" w:rsidP="001A2133">
      <w:r w:rsidRPr="00116EEB">
        <w:t>главный бухгалтер _________________________ (Фамилия И.О.)</w:t>
      </w:r>
    </w:p>
    <w:p w:rsidR="001A2133" w:rsidRDefault="001A2133" w:rsidP="001A2133">
      <w:pPr>
        <w:ind w:firstLine="720"/>
        <w:rPr>
          <w:i/>
          <w:sz w:val="20"/>
          <w:szCs w:val="20"/>
        </w:rPr>
      </w:pPr>
      <w:r w:rsidRPr="00116EEB">
        <w:rPr>
          <w:sz w:val="20"/>
          <w:szCs w:val="20"/>
        </w:rPr>
        <w:t>М.П.</w:t>
      </w:r>
      <w:r w:rsidRPr="00116EEB">
        <w:rPr>
          <w:sz w:val="20"/>
          <w:szCs w:val="20"/>
        </w:rPr>
        <w:tab/>
      </w:r>
      <w:r w:rsidRPr="00116EEB">
        <w:rPr>
          <w:sz w:val="20"/>
          <w:szCs w:val="20"/>
        </w:rPr>
        <w:tab/>
      </w:r>
      <w:r w:rsidRPr="00116EEB">
        <w:rPr>
          <w:sz w:val="20"/>
          <w:szCs w:val="20"/>
        </w:rPr>
        <w:tab/>
      </w:r>
      <w:r w:rsidRPr="00116EEB">
        <w:rPr>
          <w:i/>
          <w:sz w:val="20"/>
          <w:szCs w:val="20"/>
        </w:rPr>
        <w:t>(подпись</w:t>
      </w:r>
      <w:bookmarkStart w:id="326" w:name="_Toc354996237"/>
      <w:r>
        <w:rPr>
          <w:i/>
          <w:sz w:val="20"/>
          <w:szCs w:val="20"/>
        </w:rPr>
        <w:t>)</w:t>
      </w:r>
    </w:p>
    <w:p w:rsidR="00AA5754" w:rsidRDefault="00AA5754" w:rsidP="001A2133">
      <w:pPr>
        <w:ind w:firstLine="720"/>
        <w:rPr>
          <w:i/>
          <w:sz w:val="20"/>
          <w:szCs w:val="20"/>
        </w:rPr>
      </w:pPr>
    </w:p>
    <w:p w:rsidR="00407530" w:rsidRDefault="00407530" w:rsidP="00407530">
      <w:pPr>
        <w:spacing w:line="360" w:lineRule="auto"/>
        <w:jc w:val="center"/>
        <w:outlineLvl w:val="1"/>
        <w:rPr>
          <w:b/>
        </w:rPr>
      </w:pPr>
      <w:r>
        <w:rPr>
          <w:b/>
        </w:rPr>
        <w:t>ФОРМА 5</w:t>
      </w:r>
      <w:r w:rsidRPr="00C331FC">
        <w:rPr>
          <w:b/>
        </w:rPr>
        <w:t>.1.</w:t>
      </w:r>
      <w:r>
        <w:rPr>
          <w:b/>
        </w:rPr>
        <w:t xml:space="preserve"> </w:t>
      </w:r>
      <w:r w:rsidRPr="00C331FC">
        <w:rPr>
          <w:b/>
        </w:rPr>
        <w:t>ПРЕДЛОЖЕНИЕ О КВАЛИФИК</w:t>
      </w:r>
      <w:r>
        <w:rPr>
          <w:b/>
        </w:rPr>
        <w:t xml:space="preserve">АЦИИ УЧАСТНИКА </w:t>
      </w:r>
    </w:p>
    <w:p w:rsidR="00407530" w:rsidRPr="0033577C" w:rsidRDefault="00407530" w:rsidP="00407530">
      <w:pPr>
        <w:spacing w:line="360" w:lineRule="auto"/>
        <w:jc w:val="center"/>
        <w:outlineLvl w:val="1"/>
        <w:rPr>
          <w:b/>
        </w:rPr>
      </w:pPr>
      <w:r>
        <w:rPr>
          <w:b/>
        </w:rPr>
        <w:t>ПО ПОКАЗАТЕЛЮ 2.1</w:t>
      </w:r>
      <w:r w:rsidRPr="00C331FC">
        <w:rPr>
          <w:b/>
        </w:rPr>
        <w:t xml:space="preserve">. КРИТЕРИЯ "КВАЛИФИКАЦИЯ УЧАСТНИКА </w:t>
      </w:r>
      <w:r>
        <w:rPr>
          <w:b/>
        </w:rPr>
        <w:t>КОНКУРСА</w:t>
      </w:r>
      <w:r w:rsidRPr="0033577C">
        <w:rPr>
          <w:b/>
        </w:rPr>
        <w:t>"</w:t>
      </w:r>
    </w:p>
    <w:p w:rsidR="00407530" w:rsidRPr="0033577C" w:rsidRDefault="00407530" w:rsidP="00407530">
      <w:pPr>
        <w:ind w:left="10080" w:firstLine="720"/>
        <w:jc w:val="center"/>
      </w:pPr>
      <w:r w:rsidRPr="0033577C">
        <w:t xml:space="preserve">Приложение №__________ </w:t>
      </w:r>
    </w:p>
    <w:p w:rsidR="00407530" w:rsidRPr="0033577C" w:rsidRDefault="00407530" w:rsidP="00407530">
      <w:pPr>
        <w:jc w:val="right"/>
      </w:pPr>
      <w:r w:rsidRPr="0033577C">
        <w:t xml:space="preserve">к заявке на участие в </w:t>
      </w:r>
      <w:r>
        <w:t>конкурсе</w:t>
      </w:r>
      <w:r w:rsidRPr="0033577C">
        <w:t xml:space="preserve"> </w:t>
      </w:r>
    </w:p>
    <w:p w:rsidR="00407530" w:rsidRPr="00C331FC" w:rsidRDefault="00407530" w:rsidP="00407530">
      <w:pPr>
        <w:jc w:val="right"/>
      </w:pPr>
    </w:p>
    <w:p w:rsidR="00407530" w:rsidRPr="00DD288D" w:rsidRDefault="00407530" w:rsidP="00407530">
      <w:pPr>
        <w:spacing w:before="60"/>
        <w:ind w:firstLine="284"/>
        <w:jc w:val="center"/>
        <w:rPr>
          <w:szCs w:val="28"/>
        </w:rPr>
      </w:pPr>
      <w:r w:rsidRPr="00DD288D">
        <w:rPr>
          <w:b/>
          <w:szCs w:val="28"/>
        </w:rPr>
        <w:t>СВОДНЫЕ СВЕДЕНИЯ</w:t>
      </w:r>
    </w:p>
    <w:p w:rsidR="00407530" w:rsidRDefault="00407530" w:rsidP="00DE6E10">
      <w:pPr>
        <w:keepNext/>
        <w:keepLines/>
        <w:widowControl w:val="0"/>
        <w:spacing w:line="325" w:lineRule="exact"/>
        <w:ind w:firstLine="540"/>
        <w:jc w:val="center"/>
        <w:outlineLvl w:val="3"/>
        <w:rPr>
          <w:rFonts w:eastAsia="Constantia"/>
          <w:b/>
          <w:bCs/>
          <w:color w:val="000000"/>
          <w:lang w:bidi="ru-RU"/>
        </w:rPr>
      </w:pPr>
      <w:bookmarkStart w:id="327" w:name="bookmark8"/>
      <w:r>
        <w:rPr>
          <w:rFonts w:eastAsia="Constantia"/>
          <w:b/>
          <w:bCs/>
          <w:color w:val="000000"/>
          <w:lang w:bidi="ru-RU"/>
        </w:rPr>
        <w:t xml:space="preserve">о наличии </w:t>
      </w:r>
      <w:proofErr w:type="gramStart"/>
      <w:r>
        <w:rPr>
          <w:rFonts w:eastAsia="Constantia"/>
          <w:b/>
          <w:bCs/>
          <w:color w:val="000000"/>
          <w:lang w:bidi="ru-RU"/>
        </w:rPr>
        <w:t xml:space="preserve">у </w:t>
      </w:r>
      <w:r w:rsidRPr="00AA0DD9">
        <w:rPr>
          <w:rFonts w:eastAsia="Constantia"/>
          <w:i/>
          <w:color w:val="000000"/>
          <w:u w:val="single"/>
          <w:lang w:bidi="ru-RU"/>
        </w:rPr>
        <w:t>наименование</w:t>
      </w:r>
      <w:proofErr w:type="gramEnd"/>
      <w:r w:rsidRPr="00AA0DD9">
        <w:rPr>
          <w:rFonts w:eastAsia="Constantia"/>
          <w:i/>
          <w:color w:val="000000"/>
          <w:u w:val="single"/>
          <w:lang w:bidi="ru-RU"/>
        </w:rPr>
        <w:t xml:space="preserve"> участника</w:t>
      </w:r>
      <w:r>
        <w:rPr>
          <w:rFonts w:eastAsia="Constantia"/>
          <w:color w:val="000000"/>
          <w:lang w:bidi="ru-RU"/>
        </w:rPr>
        <w:t xml:space="preserve"> </w:t>
      </w:r>
      <w:bookmarkEnd w:id="327"/>
      <w:r>
        <w:rPr>
          <w:rFonts w:eastAsia="Constantia"/>
          <w:b/>
          <w:bCs/>
          <w:color w:val="000000"/>
          <w:lang w:bidi="ru-RU"/>
        </w:rPr>
        <w:t xml:space="preserve">опыта </w:t>
      </w:r>
      <w:r w:rsidR="00DE6E10" w:rsidRPr="00DE6E10">
        <w:rPr>
          <w:rFonts w:eastAsia="Constantia"/>
          <w:b/>
          <w:bCs/>
          <w:color w:val="000000"/>
          <w:lang w:bidi="ru-RU"/>
        </w:rPr>
        <w:t>работы, связанного с предметом контракта (договора)</w:t>
      </w:r>
    </w:p>
    <w:p w:rsidR="00DE6E10" w:rsidRPr="00DD288D" w:rsidRDefault="00DE6E10" w:rsidP="00DE6E10">
      <w:pPr>
        <w:keepNext/>
        <w:keepLines/>
        <w:widowControl w:val="0"/>
        <w:spacing w:line="325" w:lineRule="exact"/>
        <w:ind w:firstLine="540"/>
        <w:jc w:val="center"/>
        <w:outlineLvl w:val="3"/>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
        <w:gridCol w:w="1884"/>
        <w:gridCol w:w="1884"/>
        <w:gridCol w:w="1911"/>
        <w:gridCol w:w="2197"/>
        <w:gridCol w:w="1925"/>
        <w:gridCol w:w="1825"/>
        <w:gridCol w:w="2422"/>
      </w:tblGrid>
      <w:tr w:rsidR="00407530" w:rsidRPr="00BB1B88" w:rsidTr="005F0318">
        <w:trPr>
          <w:trHeight w:val="2159"/>
        </w:trPr>
        <w:tc>
          <w:tcPr>
            <w:tcW w:w="24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07530" w:rsidRDefault="00407530" w:rsidP="005F0318">
            <w:pPr>
              <w:widowControl w:val="0"/>
              <w:spacing w:after="120" w:line="240" w:lineRule="exact"/>
              <w:ind w:left="123"/>
              <w:jc w:val="center"/>
              <w:rPr>
                <w:color w:val="000000"/>
                <w:lang w:bidi="ru-RU"/>
              </w:rPr>
            </w:pPr>
            <w:r>
              <w:rPr>
                <w:color w:val="000000"/>
                <w:lang w:bidi="ru-RU"/>
              </w:rPr>
              <w:t>№ п/п</w:t>
            </w:r>
          </w:p>
        </w:tc>
        <w:tc>
          <w:tcPr>
            <w:tcW w:w="63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407530" w:rsidRDefault="00407530" w:rsidP="005F0318">
            <w:pPr>
              <w:widowControl w:val="0"/>
              <w:spacing w:line="273" w:lineRule="exact"/>
              <w:jc w:val="center"/>
              <w:rPr>
                <w:color w:val="000000"/>
                <w:lang w:bidi="ru-RU"/>
              </w:rPr>
            </w:pPr>
            <w:r>
              <w:rPr>
                <w:color w:val="000000"/>
                <w:lang w:bidi="ru-RU"/>
              </w:rPr>
              <w:t>Реестровый номер закупки</w:t>
            </w:r>
          </w:p>
        </w:tc>
        <w:tc>
          <w:tcPr>
            <w:tcW w:w="63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07530" w:rsidRDefault="00407530" w:rsidP="005F0318">
            <w:pPr>
              <w:widowControl w:val="0"/>
              <w:spacing w:line="273" w:lineRule="exact"/>
              <w:jc w:val="center"/>
              <w:rPr>
                <w:color w:val="000000"/>
                <w:lang w:bidi="ru-RU"/>
              </w:rPr>
            </w:pPr>
            <w:r>
              <w:rPr>
                <w:color w:val="000000"/>
                <w:lang w:bidi="ru-RU"/>
              </w:rPr>
              <w:t>Номер и дата заключения контракта (договора)</w:t>
            </w:r>
          </w:p>
        </w:tc>
        <w:tc>
          <w:tcPr>
            <w:tcW w:w="647" w:type="pct"/>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407530" w:rsidRDefault="00407530" w:rsidP="005F0318">
            <w:pPr>
              <w:widowControl w:val="0"/>
              <w:spacing w:line="273" w:lineRule="exact"/>
              <w:ind w:left="132" w:right="150"/>
              <w:jc w:val="center"/>
              <w:rPr>
                <w:color w:val="000000"/>
                <w:lang w:bidi="ru-RU"/>
              </w:rPr>
            </w:pPr>
            <w:r>
              <w:rPr>
                <w:color w:val="000000"/>
                <w:lang w:bidi="ru-RU"/>
              </w:rPr>
              <w:t xml:space="preserve">Номер записи в реестре контрактов (реестре договоров) </w:t>
            </w:r>
          </w:p>
          <w:p w:rsidR="00407530" w:rsidRDefault="00407530" w:rsidP="005F0318">
            <w:pPr>
              <w:widowControl w:val="0"/>
              <w:spacing w:line="273" w:lineRule="exact"/>
              <w:ind w:left="132" w:right="150"/>
              <w:jc w:val="center"/>
              <w:rPr>
                <w:color w:val="000000"/>
                <w:lang w:bidi="ru-RU"/>
              </w:rPr>
            </w:pPr>
            <w:r>
              <w:rPr>
                <w:i/>
                <w:iCs/>
                <w:color w:val="000000"/>
                <w:spacing w:val="-10"/>
                <w:sz w:val="14"/>
                <w:szCs w:val="14"/>
                <w:lang w:bidi="ru-RU"/>
              </w:rPr>
              <w:t>для контрактов (договоров), заключенных в соответствии с 44-ФЗ, 223-ФЗ</w:t>
            </w:r>
          </w:p>
        </w:tc>
        <w:tc>
          <w:tcPr>
            <w:tcW w:w="74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07530" w:rsidRDefault="00407530" w:rsidP="005F0318">
            <w:pPr>
              <w:widowControl w:val="0"/>
              <w:spacing w:line="273" w:lineRule="exact"/>
              <w:jc w:val="center"/>
              <w:rPr>
                <w:color w:val="000000"/>
                <w:lang w:bidi="ru-RU"/>
              </w:rPr>
            </w:pPr>
            <w:r>
              <w:rPr>
                <w:color w:val="000000"/>
                <w:lang w:bidi="ru-RU"/>
              </w:rPr>
              <w:t>Наименование предмета контракта (договора)</w:t>
            </w:r>
          </w:p>
        </w:tc>
        <w:tc>
          <w:tcPr>
            <w:tcW w:w="652"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07530" w:rsidRDefault="00407530" w:rsidP="005F0318">
            <w:pPr>
              <w:widowControl w:val="0"/>
              <w:spacing w:line="273" w:lineRule="exact"/>
              <w:ind w:left="-64"/>
              <w:jc w:val="center"/>
              <w:rPr>
                <w:color w:val="000000"/>
                <w:lang w:bidi="ru-RU"/>
              </w:rPr>
            </w:pPr>
            <w:r>
              <w:rPr>
                <w:color w:val="000000"/>
                <w:lang w:bidi="ru-RU"/>
              </w:rPr>
              <w:t>Сумма контракта (договора), руб.</w:t>
            </w:r>
          </w:p>
        </w:tc>
        <w:tc>
          <w:tcPr>
            <w:tcW w:w="61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07530" w:rsidRDefault="00407530" w:rsidP="005F0318">
            <w:pPr>
              <w:widowControl w:val="0"/>
              <w:spacing w:line="273" w:lineRule="exact"/>
              <w:jc w:val="center"/>
              <w:rPr>
                <w:color w:val="000000"/>
                <w:lang w:bidi="ru-RU"/>
              </w:rPr>
            </w:pPr>
            <w:r>
              <w:rPr>
                <w:color w:val="000000"/>
                <w:lang w:bidi="ru-RU"/>
              </w:rPr>
              <w:t>Дата исполнения контракта (договора)</w:t>
            </w:r>
          </w:p>
        </w:tc>
        <w:tc>
          <w:tcPr>
            <w:tcW w:w="82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07530" w:rsidRDefault="00407530" w:rsidP="005F0318">
            <w:pPr>
              <w:widowControl w:val="0"/>
              <w:spacing w:line="279" w:lineRule="exact"/>
              <w:jc w:val="center"/>
              <w:rPr>
                <w:color w:val="000000"/>
                <w:lang w:bidi="ru-RU"/>
              </w:rPr>
            </w:pPr>
            <w:r>
              <w:rPr>
                <w:color w:val="000000"/>
                <w:lang w:bidi="ru-RU"/>
              </w:rPr>
              <w:t>Перечень документов, представленных в подтверждение данных сведений</w:t>
            </w:r>
          </w:p>
        </w:tc>
      </w:tr>
      <w:tr w:rsidR="00407530" w:rsidRPr="00BB1B88" w:rsidTr="005F0318">
        <w:trPr>
          <w:trHeight w:val="264"/>
        </w:trPr>
        <w:tc>
          <w:tcPr>
            <w:tcW w:w="243" w:type="pct"/>
            <w:tcBorders>
              <w:top w:val="single" w:sz="4" w:space="0" w:color="auto"/>
              <w:left w:val="single" w:sz="4" w:space="0" w:color="auto"/>
              <w:bottom w:val="single" w:sz="4" w:space="0" w:color="auto"/>
              <w:right w:val="single" w:sz="4" w:space="0" w:color="auto"/>
            </w:tcBorders>
            <w:hideMark/>
          </w:tcPr>
          <w:p w:rsidR="00407530" w:rsidRPr="00BB1B88" w:rsidRDefault="00407530" w:rsidP="005F0318">
            <w:pPr>
              <w:jc w:val="both"/>
              <w:rPr>
                <w:rFonts w:eastAsia="Calibri"/>
                <w:lang w:eastAsia="en-US"/>
              </w:rPr>
            </w:pPr>
            <w:r w:rsidRPr="00BB1B88">
              <w:t>1.</w:t>
            </w:r>
          </w:p>
        </w:tc>
        <w:tc>
          <w:tcPr>
            <w:tcW w:w="638"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638"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647"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744"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652"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618"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820"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r>
      <w:tr w:rsidR="00407530" w:rsidRPr="00BB1B88" w:rsidTr="005F0318">
        <w:trPr>
          <w:trHeight w:val="264"/>
        </w:trPr>
        <w:tc>
          <w:tcPr>
            <w:tcW w:w="243" w:type="pct"/>
            <w:tcBorders>
              <w:top w:val="single" w:sz="4" w:space="0" w:color="auto"/>
              <w:left w:val="single" w:sz="4" w:space="0" w:color="auto"/>
              <w:bottom w:val="single" w:sz="4" w:space="0" w:color="auto"/>
              <w:right w:val="single" w:sz="4" w:space="0" w:color="auto"/>
            </w:tcBorders>
            <w:hideMark/>
          </w:tcPr>
          <w:p w:rsidR="00407530" w:rsidRPr="00BB1B88" w:rsidRDefault="00407530" w:rsidP="005F0318">
            <w:pPr>
              <w:jc w:val="both"/>
              <w:rPr>
                <w:rFonts w:eastAsia="Calibri"/>
                <w:lang w:eastAsia="en-US"/>
              </w:rPr>
            </w:pPr>
            <w:r w:rsidRPr="00BB1B88">
              <w:t>2.</w:t>
            </w:r>
          </w:p>
        </w:tc>
        <w:tc>
          <w:tcPr>
            <w:tcW w:w="638"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638"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647"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744"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652"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618"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820"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r>
      <w:tr w:rsidR="00407530" w:rsidRPr="00BB1B88" w:rsidTr="005F0318">
        <w:trPr>
          <w:trHeight w:val="264"/>
        </w:trPr>
        <w:tc>
          <w:tcPr>
            <w:tcW w:w="243" w:type="pct"/>
            <w:tcBorders>
              <w:top w:val="single" w:sz="4" w:space="0" w:color="auto"/>
              <w:left w:val="single" w:sz="4" w:space="0" w:color="auto"/>
              <w:bottom w:val="single" w:sz="4" w:space="0" w:color="auto"/>
              <w:right w:val="single" w:sz="4" w:space="0" w:color="auto"/>
            </w:tcBorders>
            <w:hideMark/>
          </w:tcPr>
          <w:p w:rsidR="00407530" w:rsidRPr="00BB1B88" w:rsidRDefault="00407530" w:rsidP="005F0318">
            <w:pPr>
              <w:jc w:val="both"/>
              <w:rPr>
                <w:rFonts w:eastAsia="Calibri"/>
                <w:lang w:eastAsia="en-US"/>
              </w:rPr>
            </w:pPr>
            <w:r w:rsidRPr="00BB1B88">
              <w:t>…</w:t>
            </w:r>
          </w:p>
        </w:tc>
        <w:tc>
          <w:tcPr>
            <w:tcW w:w="638"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638"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647"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744"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652"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618"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820"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r>
      <w:tr w:rsidR="00407530" w:rsidRPr="00BB1B88" w:rsidTr="005F0318">
        <w:trPr>
          <w:trHeight w:val="507"/>
        </w:trPr>
        <w:tc>
          <w:tcPr>
            <w:tcW w:w="5000" w:type="pct"/>
            <w:gridSpan w:val="8"/>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center"/>
              <w:rPr>
                <w:rFonts w:eastAsia="Calibri"/>
                <w:b/>
                <w:lang w:eastAsia="en-US"/>
              </w:rPr>
            </w:pPr>
            <w:r w:rsidRPr="00BB1B88">
              <w:rPr>
                <w:b/>
              </w:rPr>
              <w:t>Итого исполнено ___ контрактов/договоров на общую сумму _____________ руб.</w:t>
            </w:r>
          </w:p>
        </w:tc>
      </w:tr>
    </w:tbl>
    <w:p w:rsidR="00407530" w:rsidRPr="00DD288D" w:rsidRDefault="00407530" w:rsidP="00407530">
      <w:pPr>
        <w:ind w:firstLine="284"/>
        <w:jc w:val="both"/>
        <w:rPr>
          <w:rFonts w:eastAsia="Calibri"/>
          <w:lang w:eastAsia="en-US"/>
        </w:rPr>
      </w:pPr>
    </w:p>
    <w:p w:rsidR="00407530" w:rsidRPr="00E80538" w:rsidRDefault="00407530" w:rsidP="00407530">
      <w:pPr>
        <w:keepNext/>
        <w:spacing w:line="240" w:lineRule="atLeast"/>
        <w:jc w:val="both"/>
      </w:pPr>
      <w:r w:rsidRPr="00E80538">
        <w:t>Участник/</w:t>
      </w:r>
    </w:p>
    <w:p w:rsidR="00407530" w:rsidRPr="00E80538" w:rsidRDefault="00407530" w:rsidP="00407530">
      <w:pPr>
        <w:keepNext/>
        <w:spacing w:line="240" w:lineRule="atLeast"/>
        <w:jc w:val="both"/>
      </w:pPr>
      <w:r w:rsidRPr="00E80538">
        <w:t xml:space="preserve">Руководитель организации/ </w:t>
      </w:r>
    </w:p>
    <w:p w:rsidR="00407530" w:rsidRPr="00E80538" w:rsidRDefault="00407530" w:rsidP="00407530">
      <w:pPr>
        <w:keepNext/>
        <w:spacing w:line="240" w:lineRule="atLeast"/>
        <w:jc w:val="both"/>
      </w:pPr>
      <w:r w:rsidRPr="00E80538">
        <w:t>уполномоченный представитель   _____________________   _______________________</w:t>
      </w:r>
    </w:p>
    <w:p w:rsidR="00407530" w:rsidRPr="00DD288D" w:rsidRDefault="00407530" w:rsidP="00407530">
      <w:pPr>
        <w:spacing w:line="240" w:lineRule="atLeast"/>
        <w:jc w:val="both"/>
        <w:rPr>
          <w:sz w:val="20"/>
          <w:szCs w:val="20"/>
        </w:rPr>
      </w:pPr>
      <w:r w:rsidRPr="00E80538">
        <w:t xml:space="preserve">  </w:t>
      </w:r>
      <w:r>
        <w:t xml:space="preserve">    (Должность/</w:t>
      </w:r>
      <w:proofErr w:type="gramStart"/>
      <w:r>
        <w:t xml:space="preserve">доверенность)  </w:t>
      </w:r>
      <w:r w:rsidRPr="00E80538">
        <w:t xml:space="preserve"> </w:t>
      </w:r>
      <w:proofErr w:type="gramEnd"/>
      <w:r w:rsidRPr="00E80538">
        <w:t xml:space="preserve">                    (подпись)</w:t>
      </w:r>
      <w:r w:rsidRPr="00DD288D">
        <w:rPr>
          <w:sz w:val="20"/>
          <w:szCs w:val="20"/>
        </w:rPr>
        <w:t xml:space="preserve">                            </w:t>
      </w:r>
      <w:r w:rsidRPr="00DD288D">
        <w:rPr>
          <w:sz w:val="20"/>
          <w:szCs w:val="20"/>
        </w:rPr>
        <w:tab/>
        <w:t>(Фамилия И.О.)</w:t>
      </w:r>
      <w:r w:rsidRPr="00DD288D">
        <w:rPr>
          <w:sz w:val="20"/>
          <w:szCs w:val="20"/>
        </w:rPr>
        <w:tab/>
      </w:r>
    </w:p>
    <w:p w:rsidR="00407530" w:rsidRDefault="00407530" w:rsidP="00407530">
      <w:pPr>
        <w:spacing w:line="240" w:lineRule="atLeast"/>
        <w:rPr>
          <w:sz w:val="22"/>
        </w:rPr>
      </w:pPr>
      <w:r w:rsidRPr="00DD288D">
        <w:t xml:space="preserve">                                                    </w:t>
      </w:r>
      <w:r w:rsidRPr="00AD1EF5">
        <w:rPr>
          <w:sz w:val="22"/>
        </w:rPr>
        <w:t>М</w:t>
      </w:r>
      <w:r>
        <w:rPr>
          <w:sz w:val="22"/>
        </w:rPr>
        <w:t>.</w:t>
      </w:r>
      <w:r w:rsidRPr="00AD1EF5">
        <w:rPr>
          <w:sz w:val="22"/>
        </w:rPr>
        <w:t xml:space="preserve"> П</w:t>
      </w:r>
      <w:r>
        <w:rPr>
          <w:sz w:val="22"/>
        </w:rPr>
        <w:t>.</w:t>
      </w:r>
    </w:p>
    <w:p w:rsidR="00407530" w:rsidRDefault="00407530" w:rsidP="00407530">
      <w:pPr>
        <w:spacing w:line="240" w:lineRule="atLeast"/>
        <w:rPr>
          <w:sz w:val="22"/>
        </w:rPr>
      </w:pPr>
    </w:p>
    <w:p w:rsidR="00407530" w:rsidRDefault="00407530" w:rsidP="00407530">
      <w:pPr>
        <w:spacing w:line="240" w:lineRule="atLeast"/>
        <w:rPr>
          <w:sz w:val="22"/>
        </w:rPr>
      </w:pPr>
    </w:p>
    <w:p w:rsidR="00AA5754" w:rsidRDefault="00AA5754" w:rsidP="001A2133">
      <w:pPr>
        <w:ind w:firstLine="720"/>
        <w:rPr>
          <w:i/>
          <w:sz w:val="20"/>
          <w:szCs w:val="20"/>
        </w:rPr>
      </w:pPr>
    </w:p>
    <w:p w:rsidR="00AA5754" w:rsidRDefault="00AA5754" w:rsidP="001A2133">
      <w:pPr>
        <w:ind w:firstLine="720"/>
        <w:rPr>
          <w:i/>
          <w:sz w:val="20"/>
          <w:szCs w:val="20"/>
        </w:rPr>
      </w:pPr>
    </w:p>
    <w:p w:rsidR="008707A9" w:rsidRDefault="008707A9" w:rsidP="001A2133">
      <w:pPr>
        <w:ind w:firstLine="720"/>
        <w:rPr>
          <w:i/>
          <w:sz w:val="20"/>
          <w:szCs w:val="20"/>
        </w:rPr>
      </w:pPr>
    </w:p>
    <w:bookmarkEnd w:id="326"/>
    <w:p w:rsidR="001A2133" w:rsidRDefault="001A2133" w:rsidP="009527A1">
      <w:pPr>
        <w:spacing w:line="240" w:lineRule="atLeast"/>
        <w:rPr>
          <w:color w:val="000000"/>
        </w:rPr>
        <w:sectPr w:rsidR="001A2133" w:rsidSect="00D316ED">
          <w:headerReference w:type="first" r:id="rId17"/>
          <w:pgSz w:w="16838" w:h="11906" w:orient="landscape" w:code="9"/>
          <w:pgMar w:top="1134" w:right="1134" w:bottom="567" w:left="851" w:header="397" w:footer="397" w:gutter="0"/>
          <w:cols w:space="708"/>
          <w:titlePg/>
          <w:docGrid w:linePitch="360"/>
        </w:sectPr>
      </w:pPr>
    </w:p>
    <w:p w:rsidR="001A2133" w:rsidRDefault="001A2133" w:rsidP="001F6AF7">
      <w:pPr>
        <w:spacing w:line="360" w:lineRule="auto"/>
        <w:jc w:val="both"/>
        <w:outlineLvl w:val="1"/>
        <w:rPr>
          <w:b/>
        </w:rPr>
      </w:pPr>
      <w:bookmarkStart w:id="328" w:name="_Toc354996238"/>
      <w:bookmarkStart w:id="329" w:name="_Toc522785833"/>
      <w:bookmarkStart w:id="330" w:name="_Toc534788357"/>
      <w:bookmarkStart w:id="331" w:name="_Toc534795824"/>
      <w:r w:rsidRPr="00D80BC0">
        <w:rPr>
          <w:b/>
        </w:rPr>
        <w:lastRenderedPageBreak/>
        <w:t xml:space="preserve">ФОРМА </w:t>
      </w:r>
      <w:r>
        <w:rPr>
          <w:b/>
        </w:rPr>
        <w:t>5</w:t>
      </w:r>
      <w:r w:rsidRPr="00D80BC0">
        <w:rPr>
          <w:b/>
        </w:rPr>
        <w:t>.2</w:t>
      </w:r>
      <w:r>
        <w:rPr>
          <w:b/>
        </w:rPr>
        <w:t xml:space="preserve">. </w:t>
      </w:r>
      <w:r w:rsidRPr="00D80BC0">
        <w:rPr>
          <w:b/>
        </w:rPr>
        <w:t xml:space="preserve">ПРЕДЛОЖЕНИЕ О КВАЛИФИКАЦИИ УЧАСТНИКА КОНКУРСА ПО ПОКАЗАТЕЛЮ </w:t>
      </w:r>
      <w:r w:rsidR="00407530">
        <w:rPr>
          <w:b/>
        </w:rPr>
        <w:t>2.2</w:t>
      </w:r>
      <w:r w:rsidRPr="00D80BC0">
        <w:rPr>
          <w:b/>
        </w:rPr>
        <w:t>. КРИТЕРИЯ</w:t>
      </w:r>
      <w:r w:rsidRPr="00116EEB">
        <w:rPr>
          <w:b/>
        </w:rPr>
        <w:t xml:space="preserve"> "КВАЛИФИКАЦИЯ УЧАСТНИКА КОНКУРСА"</w:t>
      </w:r>
      <w:bookmarkEnd w:id="328"/>
      <w:bookmarkEnd w:id="329"/>
      <w:bookmarkEnd w:id="330"/>
      <w:bookmarkEnd w:id="331"/>
    </w:p>
    <w:p w:rsidR="001F6AF7" w:rsidRPr="00116EEB" w:rsidRDefault="001F6AF7" w:rsidP="001A2133">
      <w:pPr>
        <w:spacing w:line="360" w:lineRule="auto"/>
        <w:outlineLvl w:val="1"/>
        <w:rPr>
          <w:b/>
        </w:rPr>
      </w:pPr>
    </w:p>
    <w:p w:rsidR="001A2133" w:rsidRPr="00116EEB" w:rsidRDefault="001A2133" w:rsidP="001A2133">
      <w:pPr>
        <w:ind w:firstLine="5670"/>
        <w:jc w:val="both"/>
      </w:pPr>
      <w:r w:rsidRPr="00116EEB">
        <w:t xml:space="preserve">Приложение № __________ </w:t>
      </w:r>
    </w:p>
    <w:p w:rsidR="001A2133" w:rsidRDefault="001A2133" w:rsidP="001A2133">
      <w:pPr>
        <w:ind w:firstLine="5670"/>
        <w:jc w:val="both"/>
      </w:pPr>
      <w:r w:rsidRPr="00116EEB">
        <w:t xml:space="preserve">к заявке на участие в конкурсе </w:t>
      </w:r>
    </w:p>
    <w:p w:rsidR="009527A1" w:rsidRDefault="009527A1" w:rsidP="001A2133">
      <w:pPr>
        <w:ind w:firstLine="5670"/>
        <w:jc w:val="both"/>
      </w:pPr>
    </w:p>
    <w:p w:rsidR="009527A1" w:rsidRPr="00116EEB" w:rsidRDefault="009527A1" w:rsidP="001A2133">
      <w:pPr>
        <w:ind w:firstLine="5670"/>
        <w:jc w:val="both"/>
      </w:pPr>
    </w:p>
    <w:p w:rsidR="009527A1" w:rsidRPr="00940A65" w:rsidRDefault="009527A1" w:rsidP="009527A1">
      <w:pPr>
        <w:spacing w:before="60"/>
        <w:ind w:firstLine="284"/>
        <w:jc w:val="center"/>
        <w:rPr>
          <w:rFonts w:eastAsia="Calibri"/>
          <w:szCs w:val="28"/>
        </w:rPr>
      </w:pPr>
      <w:r w:rsidRPr="00940A65">
        <w:rPr>
          <w:rFonts w:eastAsia="Calibri"/>
          <w:b/>
          <w:szCs w:val="28"/>
        </w:rPr>
        <w:t>СВОДНЫЕ СВЕДЕНИЯ</w:t>
      </w:r>
    </w:p>
    <w:p w:rsidR="009527A1" w:rsidRPr="00940A65" w:rsidRDefault="009527A1" w:rsidP="009527A1">
      <w:pPr>
        <w:spacing w:before="60"/>
        <w:ind w:firstLine="284"/>
        <w:jc w:val="center"/>
        <w:rPr>
          <w:rFonts w:eastAsia="Calibri"/>
          <w:b/>
          <w:szCs w:val="28"/>
        </w:rPr>
      </w:pPr>
      <w:r w:rsidRPr="00940A65">
        <w:rPr>
          <w:rFonts w:eastAsia="Calibri"/>
          <w:b/>
          <w:szCs w:val="28"/>
        </w:rPr>
        <w:t xml:space="preserve">об обеспеченности в </w:t>
      </w:r>
      <w:r w:rsidRPr="00940A65">
        <w:rPr>
          <w:rFonts w:eastAsia="Calibri"/>
          <w:szCs w:val="28"/>
          <w:u w:val="single"/>
        </w:rPr>
        <w:t>наименование участника</w:t>
      </w:r>
      <w:r w:rsidRPr="00940A65">
        <w:rPr>
          <w:rFonts w:eastAsia="Calibri"/>
          <w:b/>
          <w:szCs w:val="28"/>
        </w:rPr>
        <w:t xml:space="preserve"> кадровыми ресурсами, </w:t>
      </w:r>
    </w:p>
    <w:p w:rsidR="009527A1" w:rsidRPr="00940A65" w:rsidRDefault="009527A1" w:rsidP="009527A1">
      <w:pPr>
        <w:spacing w:before="60"/>
        <w:ind w:firstLine="284"/>
        <w:jc w:val="center"/>
        <w:rPr>
          <w:rFonts w:eastAsia="Calibri"/>
          <w:i/>
          <w:szCs w:val="28"/>
        </w:rPr>
      </w:pPr>
      <w:r w:rsidRPr="00940A65">
        <w:rPr>
          <w:rFonts w:eastAsia="Calibri"/>
          <w:b/>
          <w:szCs w:val="28"/>
        </w:rPr>
        <w:t>которые будут задействованы* при исполнении договора</w:t>
      </w:r>
    </w:p>
    <w:p w:rsidR="009527A1" w:rsidRPr="005B4707" w:rsidRDefault="009527A1" w:rsidP="009527A1">
      <w:pPr>
        <w:ind w:firstLine="284"/>
        <w:jc w:val="both"/>
        <w:rPr>
          <w:rFonts w:eastAsia="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261"/>
        <w:gridCol w:w="2176"/>
        <w:gridCol w:w="2449"/>
        <w:gridCol w:w="2769"/>
      </w:tblGrid>
      <w:tr w:rsidR="00407530" w:rsidRPr="005B4707" w:rsidTr="00407530">
        <w:tc>
          <w:tcPr>
            <w:tcW w:w="265" w:type="pct"/>
            <w:tcBorders>
              <w:top w:val="single" w:sz="4" w:space="0" w:color="auto"/>
              <w:left w:val="single" w:sz="4" w:space="0" w:color="auto"/>
              <w:bottom w:val="single" w:sz="4" w:space="0" w:color="auto"/>
              <w:right w:val="single" w:sz="4" w:space="0" w:color="auto"/>
            </w:tcBorders>
            <w:vAlign w:val="center"/>
            <w:hideMark/>
          </w:tcPr>
          <w:p w:rsidR="00407530" w:rsidRPr="005B4707" w:rsidRDefault="00407530" w:rsidP="00407530">
            <w:pPr>
              <w:jc w:val="center"/>
              <w:rPr>
                <w:rFonts w:eastAsia="Calibri"/>
              </w:rPr>
            </w:pPr>
            <w:r w:rsidRPr="005B4707">
              <w:rPr>
                <w:rFonts w:eastAsia="Calibri"/>
              </w:rPr>
              <w:t>№ п/п</w:t>
            </w:r>
          </w:p>
        </w:tc>
        <w:tc>
          <w:tcPr>
            <w:tcW w:w="1109" w:type="pct"/>
            <w:tcBorders>
              <w:top w:val="single" w:sz="4" w:space="0" w:color="000000"/>
              <w:left w:val="single" w:sz="4" w:space="0" w:color="000000"/>
              <w:bottom w:val="single" w:sz="4" w:space="0" w:color="000000"/>
              <w:right w:val="single" w:sz="4" w:space="0" w:color="000000"/>
            </w:tcBorders>
            <w:vAlign w:val="center"/>
            <w:hideMark/>
          </w:tcPr>
          <w:p w:rsidR="00407530" w:rsidRDefault="00407530" w:rsidP="00407530">
            <w:pPr>
              <w:widowControl w:val="0"/>
              <w:jc w:val="center"/>
            </w:pPr>
            <w:r>
              <w:t>Фамилия, имя, отчество специалиста</w:t>
            </w:r>
          </w:p>
        </w:tc>
        <w:tc>
          <w:tcPr>
            <w:tcW w:w="1067" w:type="pct"/>
            <w:tcBorders>
              <w:top w:val="single" w:sz="4" w:space="0" w:color="000000"/>
              <w:left w:val="single" w:sz="4" w:space="0" w:color="000000"/>
              <w:bottom w:val="single" w:sz="4" w:space="0" w:color="000000"/>
              <w:right w:val="single" w:sz="4" w:space="0" w:color="000000"/>
            </w:tcBorders>
            <w:vAlign w:val="center"/>
            <w:hideMark/>
          </w:tcPr>
          <w:p w:rsidR="00407530" w:rsidRDefault="00407530" w:rsidP="00407530">
            <w:pPr>
              <w:widowControl w:val="0"/>
              <w:jc w:val="center"/>
            </w:pPr>
            <w:r>
              <w:t>Занимаемая должность</w:t>
            </w:r>
          </w:p>
          <w:p w:rsidR="00407530" w:rsidRDefault="00407530" w:rsidP="00407530">
            <w:pPr>
              <w:widowControl w:val="0"/>
              <w:jc w:val="center"/>
              <w:rPr>
                <w:i/>
                <w:sz w:val="16"/>
                <w:szCs w:val="16"/>
              </w:rPr>
            </w:pPr>
            <w:r>
              <w:rPr>
                <w:i/>
                <w:sz w:val="16"/>
                <w:szCs w:val="16"/>
              </w:rPr>
              <w:t>(для сотрудников, находящихся в штате)</w:t>
            </w:r>
          </w:p>
          <w:p w:rsidR="00407530" w:rsidRDefault="00407530" w:rsidP="00407530">
            <w:pPr>
              <w:widowControl w:val="0"/>
              <w:spacing w:before="120"/>
              <w:jc w:val="center"/>
              <w:rPr>
                <w:sz w:val="16"/>
                <w:szCs w:val="16"/>
              </w:rPr>
            </w:pPr>
            <w:r>
              <w:rPr>
                <w:szCs w:val="16"/>
              </w:rPr>
              <w:t xml:space="preserve">«привлеченный специалист» </w:t>
            </w:r>
          </w:p>
          <w:p w:rsidR="00407530" w:rsidRDefault="00407530" w:rsidP="00407530">
            <w:pPr>
              <w:widowControl w:val="0"/>
              <w:jc w:val="center"/>
              <w:rPr>
                <w:i/>
                <w:sz w:val="16"/>
                <w:szCs w:val="16"/>
              </w:rPr>
            </w:pPr>
            <w:r>
              <w:rPr>
                <w:i/>
                <w:sz w:val="16"/>
                <w:szCs w:val="16"/>
              </w:rPr>
              <w:t>(для сотрудников, работающих на основании гражданско-правового договора)</w:t>
            </w:r>
          </w:p>
        </w:tc>
        <w:tc>
          <w:tcPr>
            <w:tcW w:w="1201" w:type="pct"/>
            <w:tcBorders>
              <w:top w:val="single" w:sz="4" w:space="0" w:color="000000"/>
              <w:left w:val="single" w:sz="4" w:space="0" w:color="000000"/>
              <w:bottom w:val="single" w:sz="4" w:space="0" w:color="000000"/>
              <w:right w:val="single" w:sz="4" w:space="0" w:color="000000"/>
            </w:tcBorders>
            <w:vAlign w:val="center"/>
            <w:hideMark/>
          </w:tcPr>
          <w:p w:rsidR="00407530" w:rsidRDefault="00407530" w:rsidP="00407530">
            <w:pPr>
              <w:widowControl w:val="0"/>
              <w:jc w:val="center"/>
            </w:pPr>
            <w:r>
              <w:t>Область квалификации</w:t>
            </w:r>
          </w:p>
          <w:p w:rsidR="00407530" w:rsidRDefault="00407530" w:rsidP="00407530">
            <w:pPr>
              <w:widowControl w:val="0"/>
              <w:jc w:val="center"/>
              <w:rPr>
                <w:i/>
              </w:rPr>
            </w:pPr>
            <w:r>
              <w:rPr>
                <w:i/>
                <w:sz w:val="20"/>
              </w:rPr>
              <w:t>(указывается в соответствии с приведенным перечнем в Порядке оценки)</w:t>
            </w:r>
          </w:p>
        </w:tc>
        <w:tc>
          <w:tcPr>
            <w:tcW w:w="1359" w:type="pct"/>
            <w:tcBorders>
              <w:top w:val="single" w:sz="4" w:space="0" w:color="000000"/>
              <w:left w:val="single" w:sz="4" w:space="0" w:color="000000"/>
              <w:bottom w:val="single" w:sz="4" w:space="0" w:color="000000"/>
              <w:right w:val="single" w:sz="4" w:space="0" w:color="000000"/>
            </w:tcBorders>
            <w:vAlign w:val="center"/>
            <w:hideMark/>
          </w:tcPr>
          <w:p w:rsidR="00407530" w:rsidRDefault="00407530" w:rsidP="00407530">
            <w:pPr>
              <w:widowControl w:val="0"/>
              <w:jc w:val="center"/>
            </w:pPr>
            <w:r>
              <w:t xml:space="preserve">Перечень документов представленных в подтверждение данных сведений </w:t>
            </w:r>
          </w:p>
        </w:tc>
      </w:tr>
      <w:tr w:rsidR="009527A1" w:rsidRPr="005B4707" w:rsidTr="00407530">
        <w:tc>
          <w:tcPr>
            <w:tcW w:w="265" w:type="pct"/>
            <w:tcBorders>
              <w:top w:val="single" w:sz="4" w:space="0" w:color="auto"/>
              <w:left w:val="single" w:sz="4" w:space="0" w:color="auto"/>
              <w:bottom w:val="single" w:sz="4" w:space="0" w:color="auto"/>
              <w:right w:val="single" w:sz="4" w:space="0" w:color="auto"/>
            </w:tcBorders>
            <w:hideMark/>
          </w:tcPr>
          <w:p w:rsidR="009527A1" w:rsidRPr="005B4707" w:rsidRDefault="009527A1" w:rsidP="00AF43AC">
            <w:pPr>
              <w:jc w:val="both"/>
              <w:rPr>
                <w:rFonts w:eastAsia="Calibri"/>
              </w:rPr>
            </w:pPr>
            <w:r w:rsidRPr="005B4707">
              <w:rPr>
                <w:rFonts w:eastAsia="Calibri"/>
              </w:rPr>
              <w:t>1.</w:t>
            </w:r>
          </w:p>
        </w:tc>
        <w:tc>
          <w:tcPr>
            <w:tcW w:w="1109" w:type="pct"/>
            <w:tcBorders>
              <w:top w:val="single" w:sz="4" w:space="0" w:color="auto"/>
              <w:left w:val="single" w:sz="4" w:space="0" w:color="auto"/>
              <w:bottom w:val="single" w:sz="4" w:space="0" w:color="auto"/>
              <w:right w:val="single" w:sz="4" w:space="0" w:color="auto"/>
            </w:tcBorders>
          </w:tcPr>
          <w:p w:rsidR="009527A1" w:rsidRPr="005B4707" w:rsidRDefault="009527A1" w:rsidP="00AF43AC">
            <w:pPr>
              <w:jc w:val="both"/>
              <w:rPr>
                <w:rFonts w:eastAsia="Calibri"/>
              </w:rPr>
            </w:pPr>
          </w:p>
        </w:tc>
        <w:tc>
          <w:tcPr>
            <w:tcW w:w="1067" w:type="pct"/>
            <w:tcBorders>
              <w:top w:val="single" w:sz="4" w:space="0" w:color="auto"/>
              <w:left w:val="single" w:sz="4" w:space="0" w:color="auto"/>
              <w:bottom w:val="single" w:sz="4" w:space="0" w:color="auto"/>
              <w:right w:val="single" w:sz="4" w:space="0" w:color="auto"/>
            </w:tcBorders>
          </w:tcPr>
          <w:p w:rsidR="009527A1" w:rsidRPr="005B4707" w:rsidRDefault="009527A1" w:rsidP="00AF43AC">
            <w:pPr>
              <w:jc w:val="both"/>
              <w:rPr>
                <w:rFonts w:eastAsia="Calibri"/>
              </w:rPr>
            </w:pPr>
          </w:p>
        </w:tc>
        <w:tc>
          <w:tcPr>
            <w:tcW w:w="1201" w:type="pct"/>
            <w:tcBorders>
              <w:top w:val="single" w:sz="4" w:space="0" w:color="auto"/>
              <w:left w:val="single" w:sz="4" w:space="0" w:color="auto"/>
              <w:bottom w:val="single" w:sz="4" w:space="0" w:color="auto"/>
              <w:right w:val="single" w:sz="4" w:space="0" w:color="auto"/>
            </w:tcBorders>
          </w:tcPr>
          <w:p w:rsidR="009527A1" w:rsidRPr="005B4707" w:rsidRDefault="009527A1" w:rsidP="00AF43AC">
            <w:pPr>
              <w:jc w:val="both"/>
              <w:rPr>
                <w:rFonts w:eastAsia="Calibri"/>
              </w:rPr>
            </w:pPr>
          </w:p>
        </w:tc>
        <w:tc>
          <w:tcPr>
            <w:tcW w:w="1359" w:type="pct"/>
            <w:tcBorders>
              <w:top w:val="single" w:sz="4" w:space="0" w:color="auto"/>
              <w:left w:val="single" w:sz="4" w:space="0" w:color="auto"/>
              <w:bottom w:val="single" w:sz="4" w:space="0" w:color="auto"/>
              <w:right w:val="single" w:sz="4" w:space="0" w:color="auto"/>
            </w:tcBorders>
          </w:tcPr>
          <w:p w:rsidR="009527A1" w:rsidRPr="005B4707" w:rsidRDefault="009527A1" w:rsidP="00AF43AC">
            <w:pPr>
              <w:jc w:val="both"/>
              <w:rPr>
                <w:rFonts w:eastAsia="Calibri"/>
              </w:rPr>
            </w:pPr>
          </w:p>
        </w:tc>
      </w:tr>
      <w:tr w:rsidR="009527A1" w:rsidRPr="005B4707" w:rsidTr="00407530">
        <w:tc>
          <w:tcPr>
            <w:tcW w:w="265" w:type="pct"/>
            <w:tcBorders>
              <w:top w:val="single" w:sz="4" w:space="0" w:color="auto"/>
              <w:left w:val="single" w:sz="4" w:space="0" w:color="auto"/>
              <w:bottom w:val="single" w:sz="4" w:space="0" w:color="auto"/>
              <w:right w:val="single" w:sz="4" w:space="0" w:color="auto"/>
            </w:tcBorders>
            <w:hideMark/>
          </w:tcPr>
          <w:p w:rsidR="009527A1" w:rsidRPr="005B4707" w:rsidRDefault="009527A1" w:rsidP="00AF43AC">
            <w:pPr>
              <w:jc w:val="both"/>
              <w:rPr>
                <w:rFonts w:eastAsia="Calibri"/>
              </w:rPr>
            </w:pPr>
            <w:r w:rsidRPr="005B4707">
              <w:rPr>
                <w:rFonts w:eastAsia="Calibri"/>
              </w:rPr>
              <w:t>2.</w:t>
            </w:r>
          </w:p>
        </w:tc>
        <w:tc>
          <w:tcPr>
            <w:tcW w:w="1109" w:type="pct"/>
            <w:tcBorders>
              <w:top w:val="single" w:sz="4" w:space="0" w:color="auto"/>
              <w:left w:val="single" w:sz="4" w:space="0" w:color="auto"/>
              <w:bottom w:val="single" w:sz="4" w:space="0" w:color="auto"/>
              <w:right w:val="single" w:sz="4" w:space="0" w:color="auto"/>
            </w:tcBorders>
          </w:tcPr>
          <w:p w:rsidR="009527A1" w:rsidRPr="005B4707" w:rsidRDefault="009527A1" w:rsidP="00AF43AC">
            <w:pPr>
              <w:jc w:val="both"/>
              <w:rPr>
                <w:rFonts w:eastAsia="Calibri"/>
              </w:rPr>
            </w:pPr>
          </w:p>
        </w:tc>
        <w:tc>
          <w:tcPr>
            <w:tcW w:w="1067" w:type="pct"/>
            <w:tcBorders>
              <w:top w:val="single" w:sz="4" w:space="0" w:color="auto"/>
              <w:left w:val="single" w:sz="4" w:space="0" w:color="auto"/>
              <w:bottom w:val="single" w:sz="4" w:space="0" w:color="auto"/>
              <w:right w:val="single" w:sz="4" w:space="0" w:color="auto"/>
            </w:tcBorders>
          </w:tcPr>
          <w:p w:rsidR="009527A1" w:rsidRPr="005B4707" w:rsidRDefault="009527A1" w:rsidP="00AF43AC">
            <w:pPr>
              <w:jc w:val="both"/>
              <w:rPr>
                <w:rFonts w:eastAsia="Calibri"/>
              </w:rPr>
            </w:pPr>
          </w:p>
        </w:tc>
        <w:tc>
          <w:tcPr>
            <w:tcW w:w="1201" w:type="pct"/>
            <w:tcBorders>
              <w:top w:val="single" w:sz="4" w:space="0" w:color="auto"/>
              <w:left w:val="single" w:sz="4" w:space="0" w:color="auto"/>
              <w:bottom w:val="single" w:sz="4" w:space="0" w:color="auto"/>
              <w:right w:val="single" w:sz="4" w:space="0" w:color="auto"/>
            </w:tcBorders>
          </w:tcPr>
          <w:p w:rsidR="009527A1" w:rsidRPr="005B4707" w:rsidRDefault="009527A1" w:rsidP="00AF43AC">
            <w:pPr>
              <w:jc w:val="both"/>
              <w:rPr>
                <w:rFonts w:eastAsia="Calibri"/>
              </w:rPr>
            </w:pPr>
          </w:p>
        </w:tc>
        <w:tc>
          <w:tcPr>
            <w:tcW w:w="1359" w:type="pct"/>
            <w:tcBorders>
              <w:top w:val="single" w:sz="4" w:space="0" w:color="auto"/>
              <w:left w:val="single" w:sz="4" w:space="0" w:color="auto"/>
              <w:bottom w:val="single" w:sz="4" w:space="0" w:color="auto"/>
              <w:right w:val="single" w:sz="4" w:space="0" w:color="auto"/>
            </w:tcBorders>
          </w:tcPr>
          <w:p w:rsidR="009527A1" w:rsidRPr="005B4707" w:rsidRDefault="009527A1" w:rsidP="00AF43AC">
            <w:pPr>
              <w:jc w:val="both"/>
              <w:rPr>
                <w:rFonts w:eastAsia="Calibri"/>
              </w:rPr>
            </w:pPr>
          </w:p>
        </w:tc>
      </w:tr>
      <w:tr w:rsidR="009527A1" w:rsidRPr="005B4707" w:rsidTr="00407530">
        <w:tc>
          <w:tcPr>
            <w:tcW w:w="265" w:type="pct"/>
            <w:tcBorders>
              <w:top w:val="single" w:sz="4" w:space="0" w:color="auto"/>
              <w:left w:val="single" w:sz="4" w:space="0" w:color="auto"/>
              <w:bottom w:val="single" w:sz="4" w:space="0" w:color="auto"/>
              <w:right w:val="single" w:sz="4" w:space="0" w:color="auto"/>
            </w:tcBorders>
            <w:hideMark/>
          </w:tcPr>
          <w:p w:rsidR="009527A1" w:rsidRPr="005B4707" w:rsidRDefault="009527A1" w:rsidP="00AF43AC">
            <w:pPr>
              <w:jc w:val="both"/>
              <w:rPr>
                <w:rFonts w:eastAsia="Calibri"/>
              </w:rPr>
            </w:pPr>
            <w:r w:rsidRPr="005B4707">
              <w:rPr>
                <w:rFonts w:eastAsia="Calibri"/>
              </w:rPr>
              <w:t>…</w:t>
            </w:r>
          </w:p>
        </w:tc>
        <w:tc>
          <w:tcPr>
            <w:tcW w:w="1109" w:type="pct"/>
            <w:tcBorders>
              <w:top w:val="single" w:sz="4" w:space="0" w:color="auto"/>
              <w:left w:val="single" w:sz="4" w:space="0" w:color="auto"/>
              <w:bottom w:val="single" w:sz="4" w:space="0" w:color="auto"/>
              <w:right w:val="single" w:sz="4" w:space="0" w:color="auto"/>
            </w:tcBorders>
          </w:tcPr>
          <w:p w:rsidR="009527A1" w:rsidRPr="005B4707" w:rsidRDefault="009527A1" w:rsidP="00AF43AC">
            <w:pPr>
              <w:jc w:val="both"/>
              <w:rPr>
                <w:rFonts w:eastAsia="Calibri"/>
              </w:rPr>
            </w:pPr>
          </w:p>
        </w:tc>
        <w:tc>
          <w:tcPr>
            <w:tcW w:w="1067" w:type="pct"/>
            <w:tcBorders>
              <w:top w:val="single" w:sz="4" w:space="0" w:color="auto"/>
              <w:left w:val="single" w:sz="4" w:space="0" w:color="auto"/>
              <w:bottom w:val="single" w:sz="4" w:space="0" w:color="auto"/>
              <w:right w:val="single" w:sz="4" w:space="0" w:color="auto"/>
            </w:tcBorders>
          </w:tcPr>
          <w:p w:rsidR="009527A1" w:rsidRPr="005B4707" w:rsidRDefault="009527A1" w:rsidP="00AF43AC">
            <w:pPr>
              <w:jc w:val="both"/>
              <w:rPr>
                <w:rFonts w:eastAsia="Calibri"/>
              </w:rPr>
            </w:pPr>
          </w:p>
        </w:tc>
        <w:tc>
          <w:tcPr>
            <w:tcW w:w="1201" w:type="pct"/>
            <w:tcBorders>
              <w:top w:val="single" w:sz="4" w:space="0" w:color="auto"/>
              <w:left w:val="single" w:sz="4" w:space="0" w:color="auto"/>
              <w:bottom w:val="single" w:sz="4" w:space="0" w:color="auto"/>
              <w:right w:val="single" w:sz="4" w:space="0" w:color="auto"/>
            </w:tcBorders>
          </w:tcPr>
          <w:p w:rsidR="009527A1" w:rsidRPr="005B4707" w:rsidRDefault="009527A1" w:rsidP="00AF43AC">
            <w:pPr>
              <w:jc w:val="both"/>
              <w:rPr>
                <w:rFonts w:eastAsia="Calibri"/>
              </w:rPr>
            </w:pPr>
          </w:p>
        </w:tc>
        <w:tc>
          <w:tcPr>
            <w:tcW w:w="1359" w:type="pct"/>
            <w:tcBorders>
              <w:top w:val="single" w:sz="4" w:space="0" w:color="auto"/>
              <w:left w:val="single" w:sz="4" w:space="0" w:color="auto"/>
              <w:bottom w:val="single" w:sz="4" w:space="0" w:color="auto"/>
              <w:right w:val="single" w:sz="4" w:space="0" w:color="auto"/>
            </w:tcBorders>
          </w:tcPr>
          <w:p w:rsidR="009527A1" w:rsidRPr="005B4707" w:rsidRDefault="009527A1" w:rsidP="00AF43AC">
            <w:pPr>
              <w:jc w:val="both"/>
              <w:rPr>
                <w:rFonts w:eastAsia="Calibri"/>
              </w:rPr>
            </w:pPr>
          </w:p>
        </w:tc>
      </w:tr>
      <w:tr w:rsidR="009527A1" w:rsidRPr="005B4707" w:rsidTr="00AF43AC">
        <w:trPr>
          <w:trHeight w:val="386"/>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9527A1" w:rsidRPr="005B4707" w:rsidRDefault="009527A1" w:rsidP="00AF43AC">
            <w:pPr>
              <w:jc w:val="center"/>
              <w:rPr>
                <w:rFonts w:eastAsia="Calibri"/>
                <w:b/>
              </w:rPr>
            </w:pPr>
            <w:r w:rsidRPr="005B4707">
              <w:rPr>
                <w:rFonts w:eastAsia="Calibri"/>
                <w:b/>
              </w:rPr>
              <w:t>Итого ___ специалистов.</w:t>
            </w:r>
          </w:p>
        </w:tc>
      </w:tr>
    </w:tbl>
    <w:p w:rsidR="009527A1" w:rsidRPr="005B4707" w:rsidRDefault="009527A1" w:rsidP="009527A1">
      <w:pPr>
        <w:ind w:firstLine="284"/>
        <w:jc w:val="both"/>
        <w:rPr>
          <w:rFonts w:eastAsia="Calibri"/>
        </w:rPr>
      </w:pPr>
    </w:p>
    <w:p w:rsidR="009527A1" w:rsidRPr="005B4707" w:rsidRDefault="009527A1" w:rsidP="009527A1"/>
    <w:p w:rsidR="009527A1" w:rsidRDefault="009527A1" w:rsidP="009527A1">
      <w:pPr>
        <w:rPr>
          <w:sz w:val="22"/>
          <w:szCs w:val="21"/>
        </w:rPr>
      </w:pPr>
    </w:p>
    <w:p w:rsidR="009527A1" w:rsidRDefault="009527A1" w:rsidP="009527A1">
      <w:pPr>
        <w:rPr>
          <w:sz w:val="22"/>
          <w:szCs w:val="21"/>
        </w:rPr>
      </w:pPr>
    </w:p>
    <w:p w:rsidR="009527A1" w:rsidRPr="00116EEB" w:rsidRDefault="009527A1" w:rsidP="009527A1">
      <w:pPr>
        <w:spacing w:before="120"/>
      </w:pPr>
      <w:r w:rsidRPr="00116EEB">
        <w:t>Участник конкурса (уполномоченный представитель) _________________ (Фамилия И.О.)</w:t>
      </w:r>
    </w:p>
    <w:p w:rsidR="009527A1" w:rsidRPr="00116EEB" w:rsidRDefault="009527A1" w:rsidP="009527A1">
      <w:pPr>
        <w:ind w:firstLine="720"/>
        <w:rPr>
          <w:sz w:val="20"/>
          <w:szCs w:val="20"/>
        </w:rPr>
      </w:pPr>
      <w:r w:rsidRPr="00116EEB">
        <w:rPr>
          <w:sz w:val="20"/>
          <w:szCs w:val="20"/>
        </w:rPr>
        <w:t xml:space="preserve">(должность) </w:t>
      </w:r>
      <w:r w:rsidRPr="00116EEB">
        <w:rPr>
          <w:sz w:val="20"/>
          <w:szCs w:val="20"/>
        </w:rPr>
        <w:tab/>
      </w:r>
      <w:r w:rsidRPr="00116EEB">
        <w:rPr>
          <w:sz w:val="20"/>
          <w:szCs w:val="20"/>
        </w:rPr>
        <w:tab/>
      </w:r>
      <w:r w:rsidRPr="00116EEB">
        <w:rPr>
          <w:sz w:val="20"/>
          <w:szCs w:val="20"/>
        </w:rPr>
        <w:tab/>
      </w:r>
      <w:r w:rsidRPr="00116EEB">
        <w:rPr>
          <w:sz w:val="20"/>
          <w:szCs w:val="20"/>
        </w:rPr>
        <w:tab/>
      </w:r>
      <w:r w:rsidRPr="00116EEB">
        <w:rPr>
          <w:sz w:val="20"/>
          <w:szCs w:val="20"/>
        </w:rPr>
        <w:tab/>
      </w:r>
      <w:r w:rsidRPr="00116EEB">
        <w:rPr>
          <w:sz w:val="20"/>
          <w:szCs w:val="20"/>
        </w:rPr>
        <w:tab/>
      </w:r>
      <w:r w:rsidRPr="00116EEB">
        <w:rPr>
          <w:i/>
          <w:sz w:val="20"/>
          <w:szCs w:val="20"/>
        </w:rPr>
        <w:tab/>
        <w:t>(подпись)</w:t>
      </w:r>
    </w:p>
    <w:p w:rsidR="009527A1" w:rsidRPr="00116EEB" w:rsidRDefault="009527A1" w:rsidP="009527A1">
      <w:pPr>
        <w:spacing w:before="120"/>
      </w:pPr>
      <w:r w:rsidRPr="00116EEB">
        <w:t>Главный бухгалтер _________________________ (Фамилия И.О.)</w:t>
      </w:r>
    </w:p>
    <w:p w:rsidR="001A2133" w:rsidRPr="009C64BC" w:rsidRDefault="009527A1" w:rsidP="009C64BC">
      <w:pPr>
        <w:ind w:firstLine="720"/>
        <w:rPr>
          <w:i/>
          <w:sz w:val="20"/>
          <w:szCs w:val="20"/>
        </w:rPr>
        <w:sectPr w:rsidR="001A2133" w:rsidRPr="009C64BC" w:rsidSect="00682136">
          <w:headerReference w:type="first" r:id="rId18"/>
          <w:pgSz w:w="11906" w:h="16838" w:code="9"/>
          <w:pgMar w:top="1134" w:right="567" w:bottom="851" w:left="1134" w:header="397" w:footer="397" w:gutter="0"/>
          <w:cols w:space="708"/>
          <w:titlePg/>
          <w:docGrid w:linePitch="360"/>
        </w:sectPr>
      </w:pPr>
      <w:r w:rsidRPr="00116EEB">
        <w:rPr>
          <w:sz w:val="20"/>
          <w:szCs w:val="20"/>
        </w:rPr>
        <w:t>М.П.</w:t>
      </w:r>
      <w:r w:rsidRPr="00116EEB">
        <w:rPr>
          <w:sz w:val="20"/>
          <w:szCs w:val="20"/>
        </w:rPr>
        <w:tab/>
      </w:r>
      <w:r w:rsidRPr="00116EEB">
        <w:rPr>
          <w:sz w:val="20"/>
          <w:szCs w:val="20"/>
        </w:rPr>
        <w:tab/>
      </w:r>
      <w:r w:rsidRPr="00116EEB">
        <w:rPr>
          <w:sz w:val="20"/>
          <w:szCs w:val="20"/>
        </w:rPr>
        <w:tab/>
      </w:r>
      <w:r w:rsidRPr="00116EEB">
        <w:rPr>
          <w:i/>
          <w:sz w:val="20"/>
          <w:szCs w:val="20"/>
        </w:rPr>
        <w:t>(подпись)</w:t>
      </w:r>
    </w:p>
    <w:bookmarkEnd w:id="34"/>
    <w:bookmarkEnd w:id="35"/>
    <w:bookmarkEnd w:id="36"/>
    <w:bookmarkEnd w:id="37"/>
    <w:bookmarkEnd w:id="38"/>
    <w:bookmarkEnd w:id="39"/>
    <w:bookmarkEnd w:id="40"/>
    <w:bookmarkEnd w:id="321"/>
    <w:bookmarkEnd w:id="322"/>
    <w:bookmarkEnd w:id="323"/>
    <w:bookmarkEnd w:id="324"/>
    <w:bookmarkEnd w:id="325"/>
    <w:p w:rsidR="009C64BC" w:rsidRDefault="009C64BC" w:rsidP="009C64BC">
      <w:pPr>
        <w:outlineLvl w:val="1"/>
      </w:pPr>
    </w:p>
    <w:sectPr w:rsidR="009C64BC" w:rsidSect="00134F89">
      <w:pgSz w:w="16838" w:h="11906" w:orient="landscape" w:code="9"/>
      <w:pgMar w:top="1134" w:right="1134" w:bottom="567" w:left="851"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4565" w:rsidRDefault="00394565">
      <w:r>
        <w:separator/>
      </w:r>
    </w:p>
  </w:endnote>
  <w:endnote w:type="continuationSeparator" w:id="0">
    <w:p w:rsidR="00394565" w:rsidRDefault="00394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w:panose1 w:val="02070309020205020404"/>
    <w:charset w:val="00"/>
    <w:family w:val="modern"/>
    <w:notTrueType/>
    <w:pitch w:val="fixed"/>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D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MS Gothic"/>
    <w:panose1 w:val="00000000000000000000"/>
    <w:charset w:val="80"/>
    <w:family w:val="auto"/>
    <w:notTrueType/>
    <w:pitch w:val="default"/>
    <w:sig w:usb0="00000201" w:usb1="08070000" w:usb2="00000010" w:usb3="00000000" w:csb0="00020004"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4565" w:rsidRDefault="00394565">
    <w:pPr>
      <w:pStyle w:val="af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28</w:t>
    </w:r>
    <w:r>
      <w:rPr>
        <w:rStyle w:val="ab"/>
      </w:rPr>
      <w:fldChar w:fldCharType="end"/>
    </w:r>
  </w:p>
  <w:p w:rsidR="00394565" w:rsidRDefault="00394565">
    <w:pPr>
      <w:pStyle w:val="af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4565" w:rsidRDefault="00394565">
    <w:pPr>
      <w:pStyle w:val="af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28</w:t>
    </w:r>
    <w:r>
      <w:rPr>
        <w:rStyle w:val="ab"/>
      </w:rPr>
      <w:fldChar w:fldCharType="end"/>
    </w:r>
  </w:p>
  <w:p w:rsidR="00394565" w:rsidRDefault="00394565">
    <w:pPr>
      <w:pStyle w:val="af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4565" w:rsidRDefault="00394565">
      <w:r>
        <w:separator/>
      </w:r>
    </w:p>
  </w:footnote>
  <w:footnote w:type="continuationSeparator" w:id="0">
    <w:p w:rsidR="00394565" w:rsidRDefault="00394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4565" w:rsidRDefault="00394565" w:rsidP="00F20474">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394565" w:rsidRDefault="00394565" w:rsidP="00A6088C">
    <w:pPr>
      <w:pStyle w:val="a9"/>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4565" w:rsidRPr="006403D3" w:rsidRDefault="00394565" w:rsidP="006403D3">
    <w:pPr>
      <w:pStyle w:val="a9"/>
      <w:jc w:val="center"/>
    </w:pPr>
    <w:r>
      <w:fldChar w:fldCharType="begin"/>
    </w:r>
    <w:r>
      <w:instrText>PAGE   \* MERGEFORMAT</w:instrText>
    </w:r>
    <w:r>
      <w:fldChar w:fldCharType="separate"/>
    </w:r>
    <w:r w:rsidR="000356CC">
      <w:rPr>
        <w:noProof/>
      </w:rPr>
      <w:t>20</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4565" w:rsidRDefault="00394565" w:rsidP="00F20474">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394565" w:rsidRDefault="00394565" w:rsidP="00A6088C">
    <w:pPr>
      <w:pStyle w:val="a9"/>
      <w:ind w:right="360"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4565" w:rsidRPr="006403D3" w:rsidRDefault="00394565" w:rsidP="006403D3">
    <w:pPr>
      <w:pStyle w:val="a9"/>
      <w:jc w:val="center"/>
    </w:pPr>
    <w:r>
      <w:fldChar w:fldCharType="begin"/>
    </w:r>
    <w:r>
      <w:instrText>PAGE   \* MERGEFORMAT</w:instrText>
    </w:r>
    <w:r>
      <w:fldChar w:fldCharType="separate"/>
    </w:r>
    <w:r w:rsidR="000356CC">
      <w:rPr>
        <w:noProof/>
      </w:rPr>
      <w:t>28</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4565" w:rsidRDefault="00394565">
    <w:pPr>
      <w:pStyle w:val="a9"/>
    </w:pPr>
  </w:p>
  <w:p w:rsidR="00394565" w:rsidRDefault="00394565" w:rsidP="00045D79">
    <w:pPr>
      <w:pStyle w:val="a9"/>
      <w:jc w:val="cent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4565" w:rsidRDefault="00394565">
    <w:pPr>
      <w:pStyle w:val="a9"/>
    </w:pPr>
  </w:p>
  <w:p w:rsidR="00394565" w:rsidRDefault="00394565" w:rsidP="00045D79">
    <w:pPr>
      <w:pStyle w:val="a9"/>
      <w:jc w:val="cent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4565" w:rsidRDefault="00394565">
    <w:pPr>
      <w:pStyle w:val="a9"/>
    </w:pPr>
  </w:p>
  <w:p w:rsidR="00394565" w:rsidRDefault="00394565" w:rsidP="00045D79">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D922F44"/>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8389788"/>
    <w:lvl w:ilvl="0">
      <w:start w:val="1"/>
      <w:numFmt w:val="decimal"/>
      <w:pStyle w:val="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4622FCC8"/>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80"/>
    <w:multiLevelType w:val="singleLevel"/>
    <w:tmpl w:val="B14EABA2"/>
    <w:lvl w:ilvl="0">
      <w:start w:val="1"/>
      <w:numFmt w:val="bullet"/>
      <w:pStyle w:val="50"/>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362A3A1C"/>
    <w:lvl w:ilvl="0">
      <w:start w:val="1"/>
      <w:numFmt w:val="bullet"/>
      <w:pStyle w:val="40"/>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260CDE42"/>
    <w:lvl w:ilvl="0">
      <w:start w:val="1"/>
      <w:numFmt w:val="bullet"/>
      <w:pStyle w:val="30"/>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0596ACBC"/>
    <w:lvl w:ilvl="0">
      <w:start w:val="1"/>
      <w:numFmt w:val="bullet"/>
      <w:pStyle w:val="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1876A67A"/>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0000001"/>
    <w:multiLevelType w:val="multilevel"/>
    <w:tmpl w:val="00000000"/>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9" w15:restartNumberingAfterBreak="0">
    <w:nsid w:val="00000003"/>
    <w:multiLevelType w:val="multilevel"/>
    <w:tmpl w:val="00000002"/>
    <w:lvl w:ilvl="0">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0" w15:restartNumberingAfterBreak="0">
    <w:nsid w:val="00000005"/>
    <w:multiLevelType w:val="multilevel"/>
    <w:tmpl w:val="00000004"/>
    <w:lvl w:ilvl="0">
      <w:start w:val="2"/>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2"/>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2"/>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2"/>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2"/>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2"/>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2"/>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1" w15:restartNumberingAfterBreak="0">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2" w15:restartNumberingAfterBreak="0">
    <w:nsid w:val="0000000F"/>
    <w:multiLevelType w:val="multilevel"/>
    <w:tmpl w:val="0000000E"/>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13" w15:restartNumberingAfterBreak="0">
    <w:nsid w:val="077C41A1"/>
    <w:multiLevelType w:val="hybridMultilevel"/>
    <w:tmpl w:val="1A069978"/>
    <w:lvl w:ilvl="0" w:tplc="8F7051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09BE76FB"/>
    <w:multiLevelType w:val="multilevel"/>
    <w:tmpl w:val="AFEEE1AC"/>
    <w:lvl w:ilvl="0">
      <w:start w:val="1"/>
      <w:numFmt w:val="decimal"/>
      <w:lvlText w:val="%1"/>
      <w:lvlJc w:val="left"/>
      <w:pPr>
        <w:ind w:left="480"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5"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B277BF6"/>
    <w:multiLevelType w:val="hybridMultilevel"/>
    <w:tmpl w:val="D56E9318"/>
    <w:lvl w:ilvl="0" w:tplc="8E5AB8C2">
      <w:start w:val="1"/>
      <w:numFmt w:val="decimal"/>
      <w:lvlText w:val="%1."/>
      <w:lvlJc w:val="left"/>
      <w:pPr>
        <w:tabs>
          <w:tab w:val="num" w:pos="720"/>
        </w:tabs>
        <w:ind w:left="720" w:hanging="360"/>
      </w:pPr>
      <w:rPr>
        <w:rFonts w:cs="Times New Roman" w:hint="default"/>
      </w:rPr>
    </w:lvl>
    <w:lvl w:ilvl="1" w:tplc="73AABA5A">
      <w:numFmt w:val="none"/>
      <w:lvlText w:val=""/>
      <w:lvlJc w:val="left"/>
      <w:pPr>
        <w:tabs>
          <w:tab w:val="num" w:pos="360"/>
        </w:tabs>
      </w:pPr>
      <w:rPr>
        <w:rFonts w:cs="Times New Roman"/>
      </w:rPr>
    </w:lvl>
    <w:lvl w:ilvl="2" w:tplc="C22C982A">
      <w:numFmt w:val="none"/>
      <w:pStyle w:val="a0"/>
      <w:lvlText w:val=""/>
      <w:lvlJc w:val="left"/>
      <w:pPr>
        <w:tabs>
          <w:tab w:val="num" w:pos="360"/>
        </w:tabs>
      </w:pPr>
      <w:rPr>
        <w:rFonts w:cs="Times New Roman"/>
      </w:rPr>
    </w:lvl>
    <w:lvl w:ilvl="3" w:tplc="1C36B804">
      <w:numFmt w:val="none"/>
      <w:lvlText w:val=""/>
      <w:lvlJc w:val="left"/>
      <w:pPr>
        <w:tabs>
          <w:tab w:val="num" w:pos="360"/>
        </w:tabs>
      </w:pPr>
      <w:rPr>
        <w:rFonts w:cs="Times New Roman"/>
      </w:rPr>
    </w:lvl>
    <w:lvl w:ilvl="4" w:tplc="030E6D4E">
      <w:numFmt w:val="none"/>
      <w:lvlText w:val=""/>
      <w:lvlJc w:val="left"/>
      <w:pPr>
        <w:tabs>
          <w:tab w:val="num" w:pos="360"/>
        </w:tabs>
      </w:pPr>
      <w:rPr>
        <w:rFonts w:cs="Times New Roman"/>
      </w:rPr>
    </w:lvl>
    <w:lvl w:ilvl="5" w:tplc="E6A853A4">
      <w:numFmt w:val="none"/>
      <w:lvlText w:val=""/>
      <w:lvlJc w:val="left"/>
      <w:pPr>
        <w:tabs>
          <w:tab w:val="num" w:pos="360"/>
        </w:tabs>
      </w:pPr>
      <w:rPr>
        <w:rFonts w:cs="Times New Roman"/>
      </w:rPr>
    </w:lvl>
    <w:lvl w:ilvl="6" w:tplc="446AFED0">
      <w:numFmt w:val="none"/>
      <w:lvlText w:val=""/>
      <w:lvlJc w:val="left"/>
      <w:pPr>
        <w:tabs>
          <w:tab w:val="num" w:pos="360"/>
        </w:tabs>
      </w:pPr>
      <w:rPr>
        <w:rFonts w:cs="Times New Roman"/>
      </w:rPr>
    </w:lvl>
    <w:lvl w:ilvl="7" w:tplc="2F1EEA1E">
      <w:numFmt w:val="none"/>
      <w:lvlText w:val=""/>
      <w:lvlJc w:val="left"/>
      <w:pPr>
        <w:tabs>
          <w:tab w:val="num" w:pos="360"/>
        </w:tabs>
      </w:pPr>
      <w:rPr>
        <w:rFonts w:cs="Times New Roman"/>
      </w:rPr>
    </w:lvl>
    <w:lvl w:ilvl="8" w:tplc="403A68B4">
      <w:numFmt w:val="none"/>
      <w:lvlText w:val=""/>
      <w:lvlJc w:val="left"/>
      <w:pPr>
        <w:tabs>
          <w:tab w:val="num" w:pos="360"/>
        </w:tabs>
      </w:pPr>
      <w:rPr>
        <w:rFonts w:cs="Times New Roman"/>
      </w:rPr>
    </w:lvl>
  </w:abstractNum>
  <w:abstractNum w:abstractNumId="17"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15801756"/>
    <w:multiLevelType w:val="hybridMultilevel"/>
    <w:tmpl w:val="E95855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6091825"/>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1E0967C9"/>
    <w:multiLevelType w:val="multilevel"/>
    <w:tmpl w:val="6BF2AC06"/>
    <w:lvl w:ilvl="0">
      <w:start w:val="1"/>
      <w:numFmt w:val="decimal"/>
      <w:lvlText w:val="%1."/>
      <w:lvlJc w:val="left"/>
      <w:pPr>
        <w:tabs>
          <w:tab w:val="num" w:pos="567"/>
        </w:tabs>
        <w:ind w:left="567" w:hanging="567"/>
      </w:pPr>
      <w:rPr>
        <w:rFonts w:cs="Times New Roman"/>
      </w:rPr>
    </w:lvl>
    <w:lvl w:ilvl="1">
      <w:start w:val="1"/>
      <w:numFmt w:val="decimal"/>
      <w:pStyle w:val="20"/>
      <w:lvlText w:val="%1.%2"/>
      <w:lvlJc w:val="left"/>
      <w:pPr>
        <w:tabs>
          <w:tab w:val="num" w:pos="9207"/>
        </w:tabs>
        <w:ind w:left="920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15:restartNumberingAfterBreak="0">
    <w:nsid w:val="1F467EF5"/>
    <w:multiLevelType w:val="hybridMultilevel"/>
    <w:tmpl w:val="A8B83866"/>
    <w:lvl w:ilvl="0" w:tplc="9B1AAC2A">
      <w:start w:val="1"/>
      <w:numFmt w:val="decimal"/>
      <w:lvlText w:val="1.5.%1."/>
      <w:lvlJc w:val="left"/>
      <w:pPr>
        <w:tabs>
          <w:tab w:val="num" w:pos="0"/>
        </w:tabs>
      </w:pPr>
      <w:rPr>
        <w:rFonts w:ascii="Times New Roman" w:hAnsi="Times New Roman" w:cs="Times New Roman" w:hint="default"/>
      </w:rPr>
    </w:lvl>
    <w:lvl w:ilvl="1" w:tplc="6FC2CDCC">
      <w:start w:val="1"/>
      <w:numFmt w:val="lowerLetter"/>
      <w:lvlText w:val="%2."/>
      <w:lvlJc w:val="left"/>
      <w:pPr>
        <w:tabs>
          <w:tab w:val="num" w:pos="1440"/>
        </w:tabs>
        <w:ind w:left="1440" w:hanging="360"/>
      </w:pPr>
      <w:rPr>
        <w:rFonts w:cs="Times New Roman"/>
      </w:rPr>
    </w:lvl>
    <w:lvl w:ilvl="2" w:tplc="BC9E86DC">
      <w:start w:val="1"/>
      <w:numFmt w:val="lowerRoman"/>
      <w:lvlText w:val="%3."/>
      <w:lvlJc w:val="right"/>
      <w:pPr>
        <w:tabs>
          <w:tab w:val="num" w:pos="2160"/>
        </w:tabs>
        <w:ind w:left="2160" w:hanging="180"/>
      </w:pPr>
      <w:rPr>
        <w:rFonts w:cs="Times New Roman"/>
      </w:rPr>
    </w:lvl>
    <w:lvl w:ilvl="3" w:tplc="4B4E6144">
      <w:start w:val="1"/>
      <w:numFmt w:val="decimal"/>
      <w:lvlText w:val="%4."/>
      <w:lvlJc w:val="left"/>
      <w:pPr>
        <w:tabs>
          <w:tab w:val="num" w:pos="2880"/>
        </w:tabs>
        <w:ind w:left="2880" w:hanging="360"/>
      </w:pPr>
      <w:rPr>
        <w:rFonts w:cs="Times New Roman"/>
      </w:rPr>
    </w:lvl>
    <w:lvl w:ilvl="4" w:tplc="CF1E587C">
      <w:start w:val="1"/>
      <w:numFmt w:val="lowerLetter"/>
      <w:lvlText w:val="%5."/>
      <w:lvlJc w:val="left"/>
      <w:pPr>
        <w:tabs>
          <w:tab w:val="num" w:pos="3600"/>
        </w:tabs>
        <w:ind w:left="3600" w:hanging="360"/>
      </w:pPr>
      <w:rPr>
        <w:rFonts w:cs="Times New Roman"/>
      </w:rPr>
    </w:lvl>
    <w:lvl w:ilvl="5" w:tplc="2610A3FE">
      <w:start w:val="1"/>
      <w:numFmt w:val="lowerRoman"/>
      <w:lvlText w:val="%6."/>
      <w:lvlJc w:val="right"/>
      <w:pPr>
        <w:tabs>
          <w:tab w:val="num" w:pos="4320"/>
        </w:tabs>
        <w:ind w:left="4320" w:hanging="180"/>
      </w:pPr>
      <w:rPr>
        <w:rFonts w:cs="Times New Roman"/>
      </w:rPr>
    </w:lvl>
    <w:lvl w:ilvl="6" w:tplc="E54ADC08">
      <w:start w:val="1"/>
      <w:numFmt w:val="decimal"/>
      <w:lvlText w:val="%7."/>
      <w:lvlJc w:val="left"/>
      <w:pPr>
        <w:tabs>
          <w:tab w:val="num" w:pos="5040"/>
        </w:tabs>
        <w:ind w:left="5040" w:hanging="360"/>
      </w:pPr>
      <w:rPr>
        <w:rFonts w:cs="Times New Roman"/>
      </w:rPr>
    </w:lvl>
    <w:lvl w:ilvl="7" w:tplc="D43C8244">
      <w:start w:val="1"/>
      <w:numFmt w:val="lowerLetter"/>
      <w:lvlText w:val="%8."/>
      <w:lvlJc w:val="left"/>
      <w:pPr>
        <w:tabs>
          <w:tab w:val="num" w:pos="5760"/>
        </w:tabs>
        <w:ind w:left="5760" w:hanging="360"/>
      </w:pPr>
      <w:rPr>
        <w:rFonts w:cs="Times New Roman"/>
      </w:rPr>
    </w:lvl>
    <w:lvl w:ilvl="8" w:tplc="08DE77A6">
      <w:start w:val="1"/>
      <w:numFmt w:val="lowerRoman"/>
      <w:lvlText w:val="%9."/>
      <w:lvlJc w:val="right"/>
      <w:pPr>
        <w:tabs>
          <w:tab w:val="num" w:pos="6480"/>
        </w:tabs>
        <w:ind w:left="6480" w:hanging="180"/>
      </w:pPr>
      <w:rPr>
        <w:rFonts w:cs="Times New Roman"/>
      </w:rPr>
    </w:lvl>
  </w:abstractNum>
  <w:abstractNum w:abstractNumId="22" w15:restartNumberingAfterBreak="0">
    <w:nsid w:val="1FDC6F66"/>
    <w:multiLevelType w:val="hybridMultilevel"/>
    <w:tmpl w:val="DAF0C220"/>
    <w:lvl w:ilvl="0" w:tplc="896A14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B372834"/>
    <w:multiLevelType w:val="multilevel"/>
    <w:tmpl w:val="17A44E7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2E3D12AB"/>
    <w:multiLevelType w:val="hybridMultilevel"/>
    <w:tmpl w:val="31E68DCE"/>
    <w:lvl w:ilvl="0" w:tplc="0576F5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309A4ED8"/>
    <w:multiLevelType w:val="hybridMultilevel"/>
    <w:tmpl w:val="3A1C9092"/>
    <w:lvl w:ilvl="0" w:tplc="A6E66976">
      <w:start w:val="1"/>
      <w:numFmt w:val="bullet"/>
      <w:lvlText w:val=""/>
      <w:lvlJc w:val="left"/>
      <w:pPr>
        <w:ind w:left="720" w:hanging="360"/>
      </w:pPr>
      <w:rPr>
        <w:rFonts w:ascii="Symbol" w:eastAsia="Times New Roman" w:hAnsi="Symbol" w:cs="Times New Roman" w:hint="default"/>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360F0AA0"/>
    <w:multiLevelType w:val="multilevel"/>
    <w:tmpl w:val="BB8427DA"/>
    <w:lvl w:ilvl="0">
      <w:start w:val="1"/>
      <w:numFmt w:val="decimal"/>
      <w:lvlText w:val="%1."/>
      <w:lvlJc w:val="left"/>
      <w:pPr>
        <w:ind w:left="720" w:hanging="36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9" w15:restartNumberingAfterBreak="0">
    <w:nsid w:val="3B364722"/>
    <w:multiLevelType w:val="hybridMultilevel"/>
    <w:tmpl w:val="7FC4F16A"/>
    <w:lvl w:ilvl="0" w:tplc="E31C69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47B2446D"/>
    <w:multiLevelType w:val="hybridMultilevel"/>
    <w:tmpl w:val="0914BCD0"/>
    <w:lvl w:ilvl="0" w:tplc="0612193E">
      <w:start w:val="10"/>
      <w:numFmt w:val="decimal"/>
      <w:lvlText w:val="%1."/>
      <w:lvlJc w:val="left"/>
      <w:pPr>
        <w:ind w:left="360" w:hanging="360"/>
      </w:pPr>
      <w:rPr>
        <w:rFonts w:hint="default"/>
        <w:i w:val="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2" w15:restartNumberingAfterBreak="0">
    <w:nsid w:val="50395034"/>
    <w:multiLevelType w:val="multilevel"/>
    <w:tmpl w:val="EB105BD8"/>
    <w:lvl w:ilvl="0">
      <w:start w:val="1"/>
      <w:numFmt w:val="decimal"/>
      <w:pStyle w:val="21"/>
      <w:lvlText w:val="%1."/>
      <w:lvlJc w:val="left"/>
      <w:pPr>
        <w:tabs>
          <w:tab w:val="num" w:pos="432"/>
        </w:tabs>
        <w:ind w:left="432" w:hanging="432"/>
      </w:pPr>
      <w:rPr>
        <w:rFonts w:cs="Times New Roman" w:hint="default"/>
      </w:rPr>
    </w:lvl>
    <w:lvl w:ilvl="1">
      <w:start w:val="1"/>
      <w:numFmt w:val="decimal"/>
      <w:pStyle w:val="41"/>
      <w:lvlText w:val="%1.%2"/>
      <w:lvlJc w:val="left"/>
      <w:pPr>
        <w:tabs>
          <w:tab w:val="num" w:pos="567"/>
        </w:tabs>
        <w:ind w:left="567" w:hanging="567"/>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1"/>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3" w15:restartNumberingAfterBreak="0">
    <w:nsid w:val="57726F2C"/>
    <w:multiLevelType w:val="multilevel"/>
    <w:tmpl w:val="AB4CEE3C"/>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C3E0998"/>
    <w:multiLevelType w:val="hybridMultilevel"/>
    <w:tmpl w:val="0E98323A"/>
    <w:lvl w:ilvl="0" w:tplc="0419000F">
      <w:start w:val="1"/>
      <w:numFmt w:val="decimal"/>
      <w:lvlText w:val="%1."/>
      <w:lvlJc w:val="left"/>
      <w:pPr>
        <w:ind w:left="234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1013453"/>
    <w:multiLevelType w:val="multilevel"/>
    <w:tmpl w:val="DCE27B3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FEA34AD"/>
    <w:multiLevelType w:val="multilevel"/>
    <w:tmpl w:val="5D3AD04A"/>
    <w:lvl w:ilvl="0">
      <w:start w:val="1"/>
      <w:numFmt w:val="decimal"/>
      <w:lvlText w:val="%1."/>
      <w:lvlJc w:val="left"/>
      <w:pPr>
        <w:tabs>
          <w:tab w:val="num" w:pos="1212"/>
        </w:tabs>
        <w:ind w:left="1212" w:hanging="360"/>
      </w:pPr>
      <w:rPr>
        <w:rFonts w:cs="Times New Roman" w:hint="default"/>
        <w:b w:val="0"/>
        <w:i w:val="0"/>
      </w:rPr>
    </w:lvl>
    <w:lvl w:ilvl="1">
      <w:start w:val="1"/>
      <w:numFmt w:val="decimal"/>
      <w:lvlText w:val="%1.%2."/>
      <w:lvlJc w:val="left"/>
      <w:pPr>
        <w:tabs>
          <w:tab w:val="num" w:pos="792"/>
        </w:tabs>
        <w:ind w:left="792" w:hanging="432"/>
      </w:pPr>
      <w:rPr>
        <w:rFonts w:cs="Times New Roman" w:hint="default"/>
        <w:b/>
      </w:rPr>
    </w:lvl>
    <w:lvl w:ilvl="2">
      <w:start w:val="1"/>
      <w:numFmt w:val="decimal"/>
      <w:lvlText w:val="%1.%2.%3."/>
      <w:lvlJc w:val="left"/>
      <w:pPr>
        <w:tabs>
          <w:tab w:val="num" w:pos="1320"/>
        </w:tabs>
        <w:ind w:left="1104" w:hanging="504"/>
      </w:pPr>
      <w:rPr>
        <w:rFonts w:cs="Times New Roman"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7D6141F3"/>
    <w:multiLevelType w:val="hybridMultilevel"/>
    <w:tmpl w:val="9E62C6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F4540F8"/>
    <w:multiLevelType w:val="multilevel"/>
    <w:tmpl w:val="F04C2F1E"/>
    <w:lvl w:ilvl="0">
      <w:start w:val="1"/>
      <w:numFmt w:val="decimal"/>
      <w:lvlText w:val="%1."/>
      <w:lvlJc w:val="left"/>
      <w:pPr>
        <w:tabs>
          <w:tab w:val="num" w:pos="1212"/>
        </w:tabs>
        <w:ind w:left="1212" w:hanging="360"/>
      </w:pPr>
      <w:rPr>
        <w:rFonts w:cs="Times New Roman" w:hint="default"/>
        <w:b w:val="0"/>
        <w:i w:val="0"/>
      </w:rPr>
    </w:lvl>
    <w:lvl w:ilvl="1">
      <w:start w:val="1"/>
      <w:numFmt w:val="decimal"/>
      <w:lvlText w:val="%1.%2."/>
      <w:lvlJc w:val="left"/>
      <w:pPr>
        <w:tabs>
          <w:tab w:val="num" w:pos="792"/>
        </w:tabs>
        <w:ind w:left="792" w:hanging="432"/>
      </w:pPr>
      <w:rPr>
        <w:rFonts w:cs="Times New Roman" w:hint="default"/>
        <w:b/>
      </w:rPr>
    </w:lvl>
    <w:lvl w:ilvl="2">
      <w:start w:val="1"/>
      <w:numFmt w:val="decimal"/>
      <w:lvlText w:val="%1.%2.%3."/>
      <w:lvlJc w:val="left"/>
      <w:pPr>
        <w:tabs>
          <w:tab w:val="num" w:pos="1320"/>
        </w:tabs>
        <w:ind w:left="1104" w:hanging="504"/>
      </w:pPr>
      <w:rPr>
        <w:rFonts w:cs="Times New Roman"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6"/>
  </w:num>
  <w:num w:numId="2">
    <w:abstractNumId w:val="5"/>
  </w:num>
  <w:num w:numId="3">
    <w:abstractNumId w:val="4"/>
  </w:num>
  <w:num w:numId="4">
    <w:abstractNumId w:val="3"/>
  </w:num>
  <w:num w:numId="5">
    <w:abstractNumId w:val="7"/>
  </w:num>
  <w:num w:numId="6">
    <w:abstractNumId w:val="2"/>
  </w:num>
  <w:num w:numId="7">
    <w:abstractNumId w:val="1"/>
  </w:num>
  <w:num w:numId="8">
    <w:abstractNumId w:val="0"/>
  </w:num>
  <w:num w:numId="9">
    <w:abstractNumId w:val="32"/>
  </w:num>
  <w:num w:numId="10">
    <w:abstractNumId w:val="37"/>
  </w:num>
  <w:num w:numId="11">
    <w:abstractNumId w:val="20"/>
  </w:num>
  <w:num w:numId="12">
    <w:abstractNumId w:val="16"/>
  </w:num>
  <w:num w:numId="13">
    <w:abstractNumId w:val="31"/>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15"/>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36"/>
  </w:num>
  <w:num w:numId="22">
    <w:abstractNumId w:val="35"/>
  </w:num>
  <w:num w:numId="23">
    <w:abstractNumId w:val="23"/>
  </w:num>
  <w:num w:numId="24">
    <w:abstractNumId w:val="30"/>
  </w:num>
  <w:num w:numId="25">
    <w:abstractNumId w:val="8"/>
  </w:num>
  <w:num w:numId="26">
    <w:abstractNumId w:val="9"/>
  </w:num>
  <w:num w:numId="27">
    <w:abstractNumId w:val="10"/>
  </w:num>
  <w:num w:numId="28">
    <w:abstractNumId w:val="11"/>
  </w:num>
  <w:num w:numId="29">
    <w:abstractNumId w:val="33"/>
  </w:num>
  <w:num w:numId="30">
    <w:abstractNumId w:val="14"/>
  </w:num>
  <w:num w:numId="31">
    <w:abstractNumId w:val="13"/>
  </w:num>
  <w:num w:numId="32">
    <w:abstractNumId w:val="12"/>
  </w:num>
  <w:num w:numId="33">
    <w:abstractNumId w:val="39"/>
  </w:num>
  <w:num w:numId="34">
    <w:abstractNumId w:val="22"/>
  </w:num>
  <w:num w:numId="35">
    <w:abstractNumId w:val="18"/>
  </w:num>
  <w:num w:numId="36">
    <w:abstractNumId w:val="38"/>
  </w:num>
  <w:num w:numId="37">
    <w:abstractNumId w:val="26"/>
  </w:num>
  <w:num w:numId="38">
    <w:abstractNumId w:val="34"/>
  </w:num>
  <w:num w:numId="39">
    <w:abstractNumId w:val="29"/>
  </w:num>
  <w:num w:numId="40">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142"/>
  <w:drawingGridHorizontalSpacing w:val="12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6A7"/>
    <w:rsid w:val="000002DF"/>
    <w:rsid w:val="0000077C"/>
    <w:rsid w:val="00000B85"/>
    <w:rsid w:val="0000142F"/>
    <w:rsid w:val="00001BE9"/>
    <w:rsid w:val="00002565"/>
    <w:rsid w:val="00002970"/>
    <w:rsid w:val="00002E01"/>
    <w:rsid w:val="00002F99"/>
    <w:rsid w:val="00002FC6"/>
    <w:rsid w:val="00003315"/>
    <w:rsid w:val="000033AD"/>
    <w:rsid w:val="00003C77"/>
    <w:rsid w:val="00004294"/>
    <w:rsid w:val="000048CA"/>
    <w:rsid w:val="000061EB"/>
    <w:rsid w:val="000063C9"/>
    <w:rsid w:val="0000671C"/>
    <w:rsid w:val="00006D34"/>
    <w:rsid w:val="00007421"/>
    <w:rsid w:val="0000746E"/>
    <w:rsid w:val="000075D3"/>
    <w:rsid w:val="0001028B"/>
    <w:rsid w:val="00010423"/>
    <w:rsid w:val="00010793"/>
    <w:rsid w:val="0001079E"/>
    <w:rsid w:val="000108F4"/>
    <w:rsid w:val="00011407"/>
    <w:rsid w:val="0001155B"/>
    <w:rsid w:val="000118B6"/>
    <w:rsid w:val="00011B14"/>
    <w:rsid w:val="00011E1A"/>
    <w:rsid w:val="00012200"/>
    <w:rsid w:val="00012A98"/>
    <w:rsid w:val="00012ED2"/>
    <w:rsid w:val="0001370A"/>
    <w:rsid w:val="000146DB"/>
    <w:rsid w:val="000150B4"/>
    <w:rsid w:val="000154BA"/>
    <w:rsid w:val="00016080"/>
    <w:rsid w:val="000166DE"/>
    <w:rsid w:val="0001673F"/>
    <w:rsid w:val="000176C4"/>
    <w:rsid w:val="00017F96"/>
    <w:rsid w:val="0002064E"/>
    <w:rsid w:val="00020B4C"/>
    <w:rsid w:val="00020B70"/>
    <w:rsid w:val="00020CFB"/>
    <w:rsid w:val="00020F85"/>
    <w:rsid w:val="000210A4"/>
    <w:rsid w:val="00021266"/>
    <w:rsid w:val="000217F9"/>
    <w:rsid w:val="00021A28"/>
    <w:rsid w:val="000221A1"/>
    <w:rsid w:val="000223F1"/>
    <w:rsid w:val="00022C24"/>
    <w:rsid w:val="00022F00"/>
    <w:rsid w:val="00022F4D"/>
    <w:rsid w:val="00023C7A"/>
    <w:rsid w:val="0002409E"/>
    <w:rsid w:val="000246DF"/>
    <w:rsid w:val="00024C4B"/>
    <w:rsid w:val="00025EF6"/>
    <w:rsid w:val="00025FF4"/>
    <w:rsid w:val="0002665A"/>
    <w:rsid w:val="000268A8"/>
    <w:rsid w:val="00026E53"/>
    <w:rsid w:val="000271BF"/>
    <w:rsid w:val="000274EE"/>
    <w:rsid w:val="0002751B"/>
    <w:rsid w:val="00027A96"/>
    <w:rsid w:val="00027EFA"/>
    <w:rsid w:val="00031693"/>
    <w:rsid w:val="000321A3"/>
    <w:rsid w:val="00032751"/>
    <w:rsid w:val="000329EE"/>
    <w:rsid w:val="00032B68"/>
    <w:rsid w:val="00033385"/>
    <w:rsid w:val="000334E8"/>
    <w:rsid w:val="00033EE0"/>
    <w:rsid w:val="00034724"/>
    <w:rsid w:val="00034A4B"/>
    <w:rsid w:val="00034A8A"/>
    <w:rsid w:val="00034E9F"/>
    <w:rsid w:val="00035183"/>
    <w:rsid w:val="000354BA"/>
    <w:rsid w:val="000356CC"/>
    <w:rsid w:val="00036269"/>
    <w:rsid w:val="00036A9A"/>
    <w:rsid w:val="00036AB6"/>
    <w:rsid w:val="00036B44"/>
    <w:rsid w:val="00036B8F"/>
    <w:rsid w:val="00037205"/>
    <w:rsid w:val="00037376"/>
    <w:rsid w:val="00037D00"/>
    <w:rsid w:val="00041006"/>
    <w:rsid w:val="00041020"/>
    <w:rsid w:val="00041B8A"/>
    <w:rsid w:val="00041D3E"/>
    <w:rsid w:val="00041E8F"/>
    <w:rsid w:val="00042EE2"/>
    <w:rsid w:val="000431BB"/>
    <w:rsid w:val="0004371C"/>
    <w:rsid w:val="00043801"/>
    <w:rsid w:val="00044EDE"/>
    <w:rsid w:val="00045166"/>
    <w:rsid w:val="000452A4"/>
    <w:rsid w:val="00045D79"/>
    <w:rsid w:val="00045F0D"/>
    <w:rsid w:val="00046259"/>
    <w:rsid w:val="000464E3"/>
    <w:rsid w:val="00046665"/>
    <w:rsid w:val="00046AC8"/>
    <w:rsid w:val="00047A38"/>
    <w:rsid w:val="00047DD1"/>
    <w:rsid w:val="00047DF7"/>
    <w:rsid w:val="00047FE7"/>
    <w:rsid w:val="0005050A"/>
    <w:rsid w:val="00050534"/>
    <w:rsid w:val="00050D26"/>
    <w:rsid w:val="00051EA4"/>
    <w:rsid w:val="00051F67"/>
    <w:rsid w:val="00052335"/>
    <w:rsid w:val="00052BCD"/>
    <w:rsid w:val="000530B5"/>
    <w:rsid w:val="00053AF5"/>
    <w:rsid w:val="000549AF"/>
    <w:rsid w:val="00054DFE"/>
    <w:rsid w:val="00054E4C"/>
    <w:rsid w:val="00055590"/>
    <w:rsid w:val="000556D4"/>
    <w:rsid w:val="00056B4A"/>
    <w:rsid w:val="00057222"/>
    <w:rsid w:val="000572A0"/>
    <w:rsid w:val="00057573"/>
    <w:rsid w:val="0005762E"/>
    <w:rsid w:val="0005781E"/>
    <w:rsid w:val="000579A7"/>
    <w:rsid w:val="00060178"/>
    <w:rsid w:val="0006070C"/>
    <w:rsid w:val="00060BB2"/>
    <w:rsid w:val="00060DEC"/>
    <w:rsid w:val="0006230B"/>
    <w:rsid w:val="00062E4F"/>
    <w:rsid w:val="00064740"/>
    <w:rsid w:val="00064789"/>
    <w:rsid w:val="00064C0E"/>
    <w:rsid w:val="0006515D"/>
    <w:rsid w:val="0006518B"/>
    <w:rsid w:val="00065540"/>
    <w:rsid w:val="00065545"/>
    <w:rsid w:val="00065B2D"/>
    <w:rsid w:val="00065E9F"/>
    <w:rsid w:val="0006612F"/>
    <w:rsid w:val="000664FB"/>
    <w:rsid w:val="000672E2"/>
    <w:rsid w:val="00067FFA"/>
    <w:rsid w:val="00070D28"/>
    <w:rsid w:val="00070FA5"/>
    <w:rsid w:val="00071A28"/>
    <w:rsid w:val="00072736"/>
    <w:rsid w:val="00072CB7"/>
    <w:rsid w:val="00072E2C"/>
    <w:rsid w:val="000731DB"/>
    <w:rsid w:val="00073538"/>
    <w:rsid w:val="0007370B"/>
    <w:rsid w:val="00073C37"/>
    <w:rsid w:val="00074309"/>
    <w:rsid w:val="0007685E"/>
    <w:rsid w:val="00076A97"/>
    <w:rsid w:val="00076D74"/>
    <w:rsid w:val="0007700A"/>
    <w:rsid w:val="00077537"/>
    <w:rsid w:val="00080640"/>
    <w:rsid w:val="000809A9"/>
    <w:rsid w:val="000809BD"/>
    <w:rsid w:val="00080AC2"/>
    <w:rsid w:val="00080AD0"/>
    <w:rsid w:val="00081AE5"/>
    <w:rsid w:val="00081B74"/>
    <w:rsid w:val="00081E93"/>
    <w:rsid w:val="00082668"/>
    <w:rsid w:val="0008336E"/>
    <w:rsid w:val="000836AA"/>
    <w:rsid w:val="00085663"/>
    <w:rsid w:val="00085D0A"/>
    <w:rsid w:val="00086F2E"/>
    <w:rsid w:val="00087217"/>
    <w:rsid w:val="00087BAE"/>
    <w:rsid w:val="000905E9"/>
    <w:rsid w:val="0009075C"/>
    <w:rsid w:val="00090F07"/>
    <w:rsid w:val="0009177E"/>
    <w:rsid w:val="000918BA"/>
    <w:rsid w:val="00091AA7"/>
    <w:rsid w:val="00091D21"/>
    <w:rsid w:val="00092260"/>
    <w:rsid w:val="000925BD"/>
    <w:rsid w:val="00093D90"/>
    <w:rsid w:val="000948F7"/>
    <w:rsid w:val="00094A98"/>
    <w:rsid w:val="0009514E"/>
    <w:rsid w:val="00095156"/>
    <w:rsid w:val="000954A1"/>
    <w:rsid w:val="000965E7"/>
    <w:rsid w:val="00096AB1"/>
    <w:rsid w:val="000973EE"/>
    <w:rsid w:val="00097B27"/>
    <w:rsid w:val="00097EA9"/>
    <w:rsid w:val="000A074D"/>
    <w:rsid w:val="000A0849"/>
    <w:rsid w:val="000A1328"/>
    <w:rsid w:val="000A1619"/>
    <w:rsid w:val="000A16C1"/>
    <w:rsid w:val="000A186D"/>
    <w:rsid w:val="000A1C9B"/>
    <w:rsid w:val="000A1EC6"/>
    <w:rsid w:val="000A24F6"/>
    <w:rsid w:val="000A3AE4"/>
    <w:rsid w:val="000A3D67"/>
    <w:rsid w:val="000A4B00"/>
    <w:rsid w:val="000A4BB0"/>
    <w:rsid w:val="000A4F91"/>
    <w:rsid w:val="000A5869"/>
    <w:rsid w:val="000A5E1C"/>
    <w:rsid w:val="000A6649"/>
    <w:rsid w:val="000A66D1"/>
    <w:rsid w:val="000A6888"/>
    <w:rsid w:val="000A7C2A"/>
    <w:rsid w:val="000A7C63"/>
    <w:rsid w:val="000B0578"/>
    <w:rsid w:val="000B1571"/>
    <w:rsid w:val="000B1D86"/>
    <w:rsid w:val="000B2864"/>
    <w:rsid w:val="000B3169"/>
    <w:rsid w:val="000B3277"/>
    <w:rsid w:val="000B35DB"/>
    <w:rsid w:val="000B3903"/>
    <w:rsid w:val="000B40D0"/>
    <w:rsid w:val="000B577F"/>
    <w:rsid w:val="000B5C64"/>
    <w:rsid w:val="000B6953"/>
    <w:rsid w:val="000B698B"/>
    <w:rsid w:val="000B6D08"/>
    <w:rsid w:val="000B6D8A"/>
    <w:rsid w:val="000B7806"/>
    <w:rsid w:val="000B7E61"/>
    <w:rsid w:val="000B7EEF"/>
    <w:rsid w:val="000C01AF"/>
    <w:rsid w:val="000C02C4"/>
    <w:rsid w:val="000C032E"/>
    <w:rsid w:val="000C0E46"/>
    <w:rsid w:val="000C123D"/>
    <w:rsid w:val="000C12AD"/>
    <w:rsid w:val="000C1983"/>
    <w:rsid w:val="000C1E55"/>
    <w:rsid w:val="000C240F"/>
    <w:rsid w:val="000C2574"/>
    <w:rsid w:val="000C30F8"/>
    <w:rsid w:val="000C3212"/>
    <w:rsid w:val="000C3E00"/>
    <w:rsid w:val="000C458D"/>
    <w:rsid w:val="000C46D0"/>
    <w:rsid w:val="000C4921"/>
    <w:rsid w:val="000C54B9"/>
    <w:rsid w:val="000C570E"/>
    <w:rsid w:val="000C5EE9"/>
    <w:rsid w:val="000C66E1"/>
    <w:rsid w:val="000C69A9"/>
    <w:rsid w:val="000C69B5"/>
    <w:rsid w:val="000C6E76"/>
    <w:rsid w:val="000C6F43"/>
    <w:rsid w:val="000C77B4"/>
    <w:rsid w:val="000C7B74"/>
    <w:rsid w:val="000C7E7F"/>
    <w:rsid w:val="000D05F5"/>
    <w:rsid w:val="000D0B1A"/>
    <w:rsid w:val="000D0DD8"/>
    <w:rsid w:val="000D1879"/>
    <w:rsid w:val="000D28A1"/>
    <w:rsid w:val="000D2C20"/>
    <w:rsid w:val="000D314A"/>
    <w:rsid w:val="000D3D41"/>
    <w:rsid w:val="000D3EB5"/>
    <w:rsid w:val="000D41B1"/>
    <w:rsid w:val="000D44C0"/>
    <w:rsid w:val="000D56AC"/>
    <w:rsid w:val="000D58FE"/>
    <w:rsid w:val="000D6B2A"/>
    <w:rsid w:val="000D7ED2"/>
    <w:rsid w:val="000E0200"/>
    <w:rsid w:val="000E10A6"/>
    <w:rsid w:val="000E1EEF"/>
    <w:rsid w:val="000E25A3"/>
    <w:rsid w:val="000E2635"/>
    <w:rsid w:val="000E27F6"/>
    <w:rsid w:val="000E3566"/>
    <w:rsid w:val="000E3AD8"/>
    <w:rsid w:val="000E458A"/>
    <w:rsid w:val="000E5A82"/>
    <w:rsid w:val="000E5CBB"/>
    <w:rsid w:val="000E657C"/>
    <w:rsid w:val="000E6902"/>
    <w:rsid w:val="000E69EE"/>
    <w:rsid w:val="000E70C1"/>
    <w:rsid w:val="000E7184"/>
    <w:rsid w:val="000E7189"/>
    <w:rsid w:val="000E75AD"/>
    <w:rsid w:val="000E7AD1"/>
    <w:rsid w:val="000E7ED9"/>
    <w:rsid w:val="000E7FCD"/>
    <w:rsid w:val="000F0122"/>
    <w:rsid w:val="000F030B"/>
    <w:rsid w:val="000F10AD"/>
    <w:rsid w:val="000F160C"/>
    <w:rsid w:val="000F1D5F"/>
    <w:rsid w:val="000F307C"/>
    <w:rsid w:val="000F375F"/>
    <w:rsid w:val="000F39AB"/>
    <w:rsid w:val="000F3F3C"/>
    <w:rsid w:val="000F41D9"/>
    <w:rsid w:val="000F4267"/>
    <w:rsid w:val="000F4C27"/>
    <w:rsid w:val="000F4C75"/>
    <w:rsid w:val="000F4E17"/>
    <w:rsid w:val="000F5059"/>
    <w:rsid w:val="000F5330"/>
    <w:rsid w:val="000F63A7"/>
    <w:rsid w:val="000F6629"/>
    <w:rsid w:val="000F6D72"/>
    <w:rsid w:val="000F7311"/>
    <w:rsid w:val="000F7323"/>
    <w:rsid w:val="001005B3"/>
    <w:rsid w:val="00101B7D"/>
    <w:rsid w:val="00101CE9"/>
    <w:rsid w:val="00101EFB"/>
    <w:rsid w:val="001024DA"/>
    <w:rsid w:val="00102F09"/>
    <w:rsid w:val="00102F22"/>
    <w:rsid w:val="001032C3"/>
    <w:rsid w:val="00103D5B"/>
    <w:rsid w:val="001040A3"/>
    <w:rsid w:val="00104100"/>
    <w:rsid w:val="00104496"/>
    <w:rsid w:val="001044A8"/>
    <w:rsid w:val="00104B80"/>
    <w:rsid w:val="00104BD7"/>
    <w:rsid w:val="00105564"/>
    <w:rsid w:val="00105AB2"/>
    <w:rsid w:val="00105D47"/>
    <w:rsid w:val="00105F05"/>
    <w:rsid w:val="0010605C"/>
    <w:rsid w:val="00106171"/>
    <w:rsid w:val="00106739"/>
    <w:rsid w:val="001072B9"/>
    <w:rsid w:val="00107473"/>
    <w:rsid w:val="00107A3D"/>
    <w:rsid w:val="00110539"/>
    <w:rsid w:val="001108D9"/>
    <w:rsid w:val="001109DD"/>
    <w:rsid w:val="00110C85"/>
    <w:rsid w:val="00111BD8"/>
    <w:rsid w:val="00111C6B"/>
    <w:rsid w:val="00111CE0"/>
    <w:rsid w:val="0011306F"/>
    <w:rsid w:val="0011309D"/>
    <w:rsid w:val="00113C5B"/>
    <w:rsid w:val="00114224"/>
    <w:rsid w:val="001146FB"/>
    <w:rsid w:val="001147C5"/>
    <w:rsid w:val="00114802"/>
    <w:rsid w:val="00115454"/>
    <w:rsid w:val="001154A5"/>
    <w:rsid w:val="0011573A"/>
    <w:rsid w:val="00115A38"/>
    <w:rsid w:val="00116085"/>
    <w:rsid w:val="0011622D"/>
    <w:rsid w:val="00116A68"/>
    <w:rsid w:val="00116A6A"/>
    <w:rsid w:val="00116EEB"/>
    <w:rsid w:val="00117121"/>
    <w:rsid w:val="00117164"/>
    <w:rsid w:val="00117364"/>
    <w:rsid w:val="00120054"/>
    <w:rsid w:val="00121D68"/>
    <w:rsid w:val="00121E0B"/>
    <w:rsid w:val="00121F6F"/>
    <w:rsid w:val="00122439"/>
    <w:rsid w:val="0012257E"/>
    <w:rsid w:val="001231F1"/>
    <w:rsid w:val="00123E09"/>
    <w:rsid w:val="001247AC"/>
    <w:rsid w:val="00124ECE"/>
    <w:rsid w:val="0012529F"/>
    <w:rsid w:val="00125307"/>
    <w:rsid w:val="001256CD"/>
    <w:rsid w:val="001258A3"/>
    <w:rsid w:val="001259CE"/>
    <w:rsid w:val="001265A7"/>
    <w:rsid w:val="00126775"/>
    <w:rsid w:val="001269DE"/>
    <w:rsid w:val="00126B20"/>
    <w:rsid w:val="00126BF9"/>
    <w:rsid w:val="00127E4B"/>
    <w:rsid w:val="00127F20"/>
    <w:rsid w:val="001305E1"/>
    <w:rsid w:val="001307A1"/>
    <w:rsid w:val="0013171D"/>
    <w:rsid w:val="00131B7E"/>
    <w:rsid w:val="00132386"/>
    <w:rsid w:val="00132629"/>
    <w:rsid w:val="0013339C"/>
    <w:rsid w:val="00133941"/>
    <w:rsid w:val="00133D4A"/>
    <w:rsid w:val="00134750"/>
    <w:rsid w:val="0013493F"/>
    <w:rsid w:val="00134E8E"/>
    <w:rsid w:val="00134F89"/>
    <w:rsid w:val="001353EC"/>
    <w:rsid w:val="00135544"/>
    <w:rsid w:val="0013604C"/>
    <w:rsid w:val="0013610F"/>
    <w:rsid w:val="001366F4"/>
    <w:rsid w:val="00136A17"/>
    <w:rsid w:val="00136FF7"/>
    <w:rsid w:val="001376C9"/>
    <w:rsid w:val="00137827"/>
    <w:rsid w:val="00140859"/>
    <w:rsid w:val="001409AD"/>
    <w:rsid w:val="00140EFC"/>
    <w:rsid w:val="00141722"/>
    <w:rsid w:val="00141DC1"/>
    <w:rsid w:val="00141E33"/>
    <w:rsid w:val="001428DD"/>
    <w:rsid w:val="0014298C"/>
    <w:rsid w:val="00142B1C"/>
    <w:rsid w:val="0014329F"/>
    <w:rsid w:val="001436B2"/>
    <w:rsid w:val="00143713"/>
    <w:rsid w:val="00144208"/>
    <w:rsid w:val="00144323"/>
    <w:rsid w:val="001457E2"/>
    <w:rsid w:val="00145BE5"/>
    <w:rsid w:val="00146255"/>
    <w:rsid w:val="00147354"/>
    <w:rsid w:val="0014744A"/>
    <w:rsid w:val="00147C06"/>
    <w:rsid w:val="00147C97"/>
    <w:rsid w:val="0015007C"/>
    <w:rsid w:val="00151092"/>
    <w:rsid w:val="00151829"/>
    <w:rsid w:val="00151876"/>
    <w:rsid w:val="00151A9C"/>
    <w:rsid w:val="00152057"/>
    <w:rsid w:val="00152219"/>
    <w:rsid w:val="001531A2"/>
    <w:rsid w:val="00153329"/>
    <w:rsid w:val="00153561"/>
    <w:rsid w:val="001536CF"/>
    <w:rsid w:val="00153929"/>
    <w:rsid w:val="00153A8C"/>
    <w:rsid w:val="00153AB5"/>
    <w:rsid w:val="00154BE6"/>
    <w:rsid w:val="00155A9C"/>
    <w:rsid w:val="00156F55"/>
    <w:rsid w:val="00157FD9"/>
    <w:rsid w:val="001602B4"/>
    <w:rsid w:val="00160617"/>
    <w:rsid w:val="00160971"/>
    <w:rsid w:val="001618F4"/>
    <w:rsid w:val="0016195F"/>
    <w:rsid w:val="00161BC1"/>
    <w:rsid w:val="00161DB9"/>
    <w:rsid w:val="001620A9"/>
    <w:rsid w:val="00162A67"/>
    <w:rsid w:val="00162F61"/>
    <w:rsid w:val="001631A0"/>
    <w:rsid w:val="0016326F"/>
    <w:rsid w:val="001640C8"/>
    <w:rsid w:val="001643F6"/>
    <w:rsid w:val="001658D4"/>
    <w:rsid w:val="00165EE5"/>
    <w:rsid w:val="00166133"/>
    <w:rsid w:val="001667F3"/>
    <w:rsid w:val="00166FD5"/>
    <w:rsid w:val="00167F1B"/>
    <w:rsid w:val="00170007"/>
    <w:rsid w:val="00170502"/>
    <w:rsid w:val="00170753"/>
    <w:rsid w:val="00170A5E"/>
    <w:rsid w:val="00170D9B"/>
    <w:rsid w:val="00170E29"/>
    <w:rsid w:val="00171233"/>
    <w:rsid w:val="00171C4F"/>
    <w:rsid w:val="00171E04"/>
    <w:rsid w:val="0017210A"/>
    <w:rsid w:val="00172E42"/>
    <w:rsid w:val="00173F2A"/>
    <w:rsid w:val="00174C16"/>
    <w:rsid w:val="00174F29"/>
    <w:rsid w:val="001751D4"/>
    <w:rsid w:val="001757AC"/>
    <w:rsid w:val="00175846"/>
    <w:rsid w:val="00175B32"/>
    <w:rsid w:val="00175E4C"/>
    <w:rsid w:val="001760A6"/>
    <w:rsid w:val="00176170"/>
    <w:rsid w:val="00176A50"/>
    <w:rsid w:val="00176C6A"/>
    <w:rsid w:val="00177B62"/>
    <w:rsid w:val="00180081"/>
    <w:rsid w:val="00180A60"/>
    <w:rsid w:val="00181070"/>
    <w:rsid w:val="0018142D"/>
    <w:rsid w:val="001817AC"/>
    <w:rsid w:val="00181E7E"/>
    <w:rsid w:val="001823B9"/>
    <w:rsid w:val="001831CF"/>
    <w:rsid w:val="0018379B"/>
    <w:rsid w:val="00183CB9"/>
    <w:rsid w:val="00184D5A"/>
    <w:rsid w:val="001850A7"/>
    <w:rsid w:val="0018539E"/>
    <w:rsid w:val="001855A8"/>
    <w:rsid w:val="00185745"/>
    <w:rsid w:val="00185C3F"/>
    <w:rsid w:val="00185DBC"/>
    <w:rsid w:val="001862E1"/>
    <w:rsid w:val="0018657B"/>
    <w:rsid w:val="00186A55"/>
    <w:rsid w:val="00187B9E"/>
    <w:rsid w:val="00190F19"/>
    <w:rsid w:val="0019128B"/>
    <w:rsid w:val="001919F5"/>
    <w:rsid w:val="0019205D"/>
    <w:rsid w:val="0019231F"/>
    <w:rsid w:val="00192596"/>
    <w:rsid w:val="00192CD1"/>
    <w:rsid w:val="001934F2"/>
    <w:rsid w:val="00193E2B"/>
    <w:rsid w:val="00193EAC"/>
    <w:rsid w:val="001941A8"/>
    <w:rsid w:val="00194611"/>
    <w:rsid w:val="00194C3C"/>
    <w:rsid w:val="00194F29"/>
    <w:rsid w:val="00195116"/>
    <w:rsid w:val="00195138"/>
    <w:rsid w:val="0019529D"/>
    <w:rsid w:val="001953CC"/>
    <w:rsid w:val="00195809"/>
    <w:rsid w:val="00195A23"/>
    <w:rsid w:val="0019688C"/>
    <w:rsid w:val="001969DE"/>
    <w:rsid w:val="0019714A"/>
    <w:rsid w:val="0019734F"/>
    <w:rsid w:val="001978D0"/>
    <w:rsid w:val="00197F8B"/>
    <w:rsid w:val="001A02CD"/>
    <w:rsid w:val="001A03E4"/>
    <w:rsid w:val="001A069B"/>
    <w:rsid w:val="001A114A"/>
    <w:rsid w:val="001A189C"/>
    <w:rsid w:val="001A1DDE"/>
    <w:rsid w:val="001A1F88"/>
    <w:rsid w:val="001A20C0"/>
    <w:rsid w:val="001A2133"/>
    <w:rsid w:val="001A2586"/>
    <w:rsid w:val="001A2F94"/>
    <w:rsid w:val="001A3665"/>
    <w:rsid w:val="001A3FA1"/>
    <w:rsid w:val="001A4533"/>
    <w:rsid w:val="001A4740"/>
    <w:rsid w:val="001A4A0E"/>
    <w:rsid w:val="001A4B5C"/>
    <w:rsid w:val="001A4E24"/>
    <w:rsid w:val="001A4E3F"/>
    <w:rsid w:val="001A55A2"/>
    <w:rsid w:val="001A583C"/>
    <w:rsid w:val="001A6089"/>
    <w:rsid w:val="001A618D"/>
    <w:rsid w:val="001A6654"/>
    <w:rsid w:val="001A665B"/>
    <w:rsid w:val="001A66EB"/>
    <w:rsid w:val="001A6B09"/>
    <w:rsid w:val="001A7FB1"/>
    <w:rsid w:val="001B01B1"/>
    <w:rsid w:val="001B03EE"/>
    <w:rsid w:val="001B041B"/>
    <w:rsid w:val="001B1431"/>
    <w:rsid w:val="001B35A4"/>
    <w:rsid w:val="001B376C"/>
    <w:rsid w:val="001B400A"/>
    <w:rsid w:val="001B4AB0"/>
    <w:rsid w:val="001B4EF6"/>
    <w:rsid w:val="001B549A"/>
    <w:rsid w:val="001B6344"/>
    <w:rsid w:val="001B653D"/>
    <w:rsid w:val="001B6831"/>
    <w:rsid w:val="001B6BCD"/>
    <w:rsid w:val="001B6E7D"/>
    <w:rsid w:val="001B7163"/>
    <w:rsid w:val="001B7CC8"/>
    <w:rsid w:val="001C0019"/>
    <w:rsid w:val="001C0450"/>
    <w:rsid w:val="001C10F3"/>
    <w:rsid w:val="001C1F4C"/>
    <w:rsid w:val="001C21F1"/>
    <w:rsid w:val="001C23E6"/>
    <w:rsid w:val="001C2F1C"/>
    <w:rsid w:val="001C3512"/>
    <w:rsid w:val="001C3F8F"/>
    <w:rsid w:val="001C450D"/>
    <w:rsid w:val="001C48BA"/>
    <w:rsid w:val="001C4C6C"/>
    <w:rsid w:val="001C4EA9"/>
    <w:rsid w:val="001C5A69"/>
    <w:rsid w:val="001C60AF"/>
    <w:rsid w:val="001C6AC0"/>
    <w:rsid w:val="001C6DD0"/>
    <w:rsid w:val="001C714F"/>
    <w:rsid w:val="001C7219"/>
    <w:rsid w:val="001C7540"/>
    <w:rsid w:val="001C78EB"/>
    <w:rsid w:val="001C793A"/>
    <w:rsid w:val="001D02BE"/>
    <w:rsid w:val="001D10EA"/>
    <w:rsid w:val="001D1110"/>
    <w:rsid w:val="001D1ABF"/>
    <w:rsid w:val="001D27EB"/>
    <w:rsid w:val="001D2CE6"/>
    <w:rsid w:val="001D310E"/>
    <w:rsid w:val="001D3381"/>
    <w:rsid w:val="001D3558"/>
    <w:rsid w:val="001D3EAC"/>
    <w:rsid w:val="001D44F4"/>
    <w:rsid w:val="001D4680"/>
    <w:rsid w:val="001D4BFD"/>
    <w:rsid w:val="001D4DFC"/>
    <w:rsid w:val="001D5D3C"/>
    <w:rsid w:val="001D6012"/>
    <w:rsid w:val="001D6141"/>
    <w:rsid w:val="001D62AC"/>
    <w:rsid w:val="001D6B2C"/>
    <w:rsid w:val="001D6E8E"/>
    <w:rsid w:val="001D70A2"/>
    <w:rsid w:val="001D71A3"/>
    <w:rsid w:val="001E074F"/>
    <w:rsid w:val="001E084E"/>
    <w:rsid w:val="001E0CDB"/>
    <w:rsid w:val="001E1399"/>
    <w:rsid w:val="001E1443"/>
    <w:rsid w:val="001E2348"/>
    <w:rsid w:val="001E28FD"/>
    <w:rsid w:val="001E2D63"/>
    <w:rsid w:val="001E356A"/>
    <w:rsid w:val="001E379E"/>
    <w:rsid w:val="001E37CE"/>
    <w:rsid w:val="001E3A9B"/>
    <w:rsid w:val="001E400D"/>
    <w:rsid w:val="001E4CD0"/>
    <w:rsid w:val="001E4DD4"/>
    <w:rsid w:val="001E510A"/>
    <w:rsid w:val="001E5C9E"/>
    <w:rsid w:val="001E5CBE"/>
    <w:rsid w:val="001E62A6"/>
    <w:rsid w:val="001E678C"/>
    <w:rsid w:val="001E68E1"/>
    <w:rsid w:val="001E6AAE"/>
    <w:rsid w:val="001E704F"/>
    <w:rsid w:val="001E7322"/>
    <w:rsid w:val="001F0507"/>
    <w:rsid w:val="001F07D3"/>
    <w:rsid w:val="001F1375"/>
    <w:rsid w:val="001F137F"/>
    <w:rsid w:val="001F1427"/>
    <w:rsid w:val="001F1830"/>
    <w:rsid w:val="001F2586"/>
    <w:rsid w:val="001F2DD1"/>
    <w:rsid w:val="001F3006"/>
    <w:rsid w:val="001F338C"/>
    <w:rsid w:val="001F3EED"/>
    <w:rsid w:val="001F4C13"/>
    <w:rsid w:val="001F4CE4"/>
    <w:rsid w:val="001F4F7A"/>
    <w:rsid w:val="001F5114"/>
    <w:rsid w:val="001F54AD"/>
    <w:rsid w:val="001F5A3A"/>
    <w:rsid w:val="001F5F42"/>
    <w:rsid w:val="001F6AF7"/>
    <w:rsid w:val="002004B2"/>
    <w:rsid w:val="002009FD"/>
    <w:rsid w:val="00200E50"/>
    <w:rsid w:val="002012B1"/>
    <w:rsid w:val="002033CF"/>
    <w:rsid w:val="0020358B"/>
    <w:rsid w:val="00203725"/>
    <w:rsid w:val="00203872"/>
    <w:rsid w:val="00203877"/>
    <w:rsid w:val="00203A78"/>
    <w:rsid w:val="00203E57"/>
    <w:rsid w:val="002044EE"/>
    <w:rsid w:val="0020452C"/>
    <w:rsid w:val="00205009"/>
    <w:rsid w:val="00205327"/>
    <w:rsid w:val="00205837"/>
    <w:rsid w:val="002070D0"/>
    <w:rsid w:val="00207852"/>
    <w:rsid w:val="00210208"/>
    <w:rsid w:val="00210322"/>
    <w:rsid w:val="0021084E"/>
    <w:rsid w:val="00210AAE"/>
    <w:rsid w:val="00210CC0"/>
    <w:rsid w:val="00210F59"/>
    <w:rsid w:val="0021162C"/>
    <w:rsid w:val="00211679"/>
    <w:rsid w:val="002116B1"/>
    <w:rsid w:val="002118A6"/>
    <w:rsid w:val="0021285D"/>
    <w:rsid w:val="00212C98"/>
    <w:rsid w:val="00212FD7"/>
    <w:rsid w:val="002131BB"/>
    <w:rsid w:val="00213490"/>
    <w:rsid w:val="0021453A"/>
    <w:rsid w:val="00215264"/>
    <w:rsid w:val="0021581C"/>
    <w:rsid w:val="00215A0C"/>
    <w:rsid w:val="002160EA"/>
    <w:rsid w:val="0021670B"/>
    <w:rsid w:val="002169DD"/>
    <w:rsid w:val="00216CE6"/>
    <w:rsid w:val="00216E2D"/>
    <w:rsid w:val="00217398"/>
    <w:rsid w:val="00217BC7"/>
    <w:rsid w:val="00220006"/>
    <w:rsid w:val="002200A5"/>
    <w:rsid w:val="0022034A"/>
    <w:rsid w:val="002209FD"/>
    <w:rsid w:val="00220D2D"/>
    <w:rsid w:val="00221318"/>
    <w:rsid w:val="00221569"/>
    <w:rsid w:val="002228C8"/>
    <w:rsid w:val="0022411F"/>
    <w:rsid w:val="0022448D"/>
    <w:rsid w:val="002246BF"/>
    <w:rsid w:val="00224E9F"/>
    <w:rsid w:val="002253B1"/>
    <w:rsid w:val="00225A26"/>
    <w:rsid w:val="00225EA2"/>
    <w:rsid w:val="002268D6"/>
    <w:rsid w:val="00226CBD"/>
    <w:rsid w:val="00226DA3"/>
    <w:rsid w:val="00227104"/>
    <w:rsid w:val="00227B40"/>
    <w:rsid w:val="00227D9C"/>
    <w:rsid w:val="00230808"/>
    <w:rsid w:val="0023089B"/>
    <w:rsid w:val="00231189"/>
    <w:rsid w:val="002311EB"/>
    <w:rsid w:val="00231321"/>
    <w:rsid w:val="00231EBB"/>
    <w:rsid w:val="00232064"/>
    <w:rsid w:val="002329C3"/>
    <w:rsid w:val="00233FA9"/>
    <w:rsid w:val="002351CD"/>
    <w:rsid w:val="0023610D"/>
    <w:rsid w:val="00236707"/>
    <w:rsid w:val="002369B7"/>
    <w:rsid w:val="00236DBC"/>
    <w:rsid w:val="0023745C"/>
    <w:rsid w:val="00237BE8"/>
    <w:rsid w:val="00237F3D"/>
    <w:rsid w:val="0024119F"/>
    <w:rsid w:val="002413FE"/>
    <w:rsid w:val="00242071"/>
    <w:rsid w:val="00242115"/>
    <w:rsid w:val="002426B8"/>
    <w:rsid w:val="00242806"/>
    <w:rsid w:val="00242D64"/>
    <w:rsid w:val="0024311C"/>
    <w:rsid w:val="00243F03"/>
    <w:rsid w:val="002442C0"/>
    <w:rsid w:val="00244352"/>
    <w:rsid w:val="00245368"/>
    <w:rsid w:val="00245BB6"/>
    <w:rsid w:val="00245DCC"/>
    <w:rsid w:val="00245E1C"/>
    <w:rsid w:val="0024602D"/>
    <w:rsid w:val="002461D6"/>
    <w:rsid w:val="00246F7A"/>
    <w:rsid w:val="00246FDF"/>
    <w:rsid w:val="00247222"/>
    <w:rsid w:val="002477A4"/>
    <w:rsid w:val="00247A2E"/>
    <w:rsid w:val="00247C31"/>
    <w:rsid w:val="00247C69"/>
    <w:rsid w:val="00247E01"/>
    <w:rsid w:val="00250856"/>
    <w:rsid w:val="00250C90"/>
    <w:rsid w:val="00251F9B"/>
    <w:rsid w:val="00252027"/>
    <w:rsid w:val="002520B7"/>
    <w:rsid w:val="002528DA"/>
    <w:rsid w:val="00252D27"/>
    <w:rsid w:val="0025318E"/>
    <w:rsid w:val="00253759"/>
    <w:rsid w:val="00253E1B"/>
    <w:rsid w:val="00254639"/>
    <w:rsid w:val="00254668"/>
    <w:rsid w:val="002546C1"/>
    <w:rsid w:val="00254B05"/>
    <w:rsid w:val="00255F97"/>
    <w:rsid w:val="002566F7"/>
    <w:rsid w:val="00256705"/>
    <w:rsid w:val="00256BBE"/>
    <w:rsid w:val="00257029"/>
    <w:rsid w:val="002577E0"/>
    <w:rsid w:val="00260B72"/>
    <w:rsid w:val="00260DDB"/>
    <w:rsid w:val="002617E9"/>
    <w:rsid w:val="00261E2E"/>
    <w:rsid w:val="002623B8"/>
    <w:rsid w:val="00262C3A"/>
    <w:rsid w:val="00262C63"/>
    <w:rsid w:val="00263122"/>
    <w:rsid w:val="002633E7"/>
    <w:rsid w:val="0026391D"/>
    <w:rsid w:val="00263F03"/>
    <w:rsid w:val="002652B1"/>
    <w:rsid w:val="0026572A"/>
    <w:rsid w:val="00265E8A"/>
    <w:rsid w:val="0026712D"/>
    <w:rsid w:val="002676DE"/>
    <w:rsid w:val="00267E54"/>
    <w:rsid w:val="00267FF4"/>
    <w:rsid w:val="00270764"/>
    <w:rsid w:val="00271030"/>
    <w:rsid w:val="0027166B"/>
    <w:rsid w:val="00272C1A"/>
    <w:rsid w:val="0027308C"/>
    <w:rsid w:val="00273F62"/>
    <w:rsid w:val="0027433E"/>
    <w:rsid w:val="002747B9"/>
    <w:rsid w:val="00274962"/>
    <w:rsid w:val="00274ECB"/>
    <w:rsid w:val="00275489"/>
    <w:rsid w:val="0027564C"/>
    <w:rsid w:val="002757C1"/>
    <w:rsid w:val="0027654E"/>
    <w:rsid w:val="00277278"/>
    <w:rsid w:val="002779EB"/>
    <w:rsid w:val="00277E67"/>
    <w:rsid w:val="00277E7C"/>
    <w:rsid w:val="00277FEF"/>
    <w:rsid w:val="00280056"/>
    <w:rsid w:val="0028076B"/>
    <w:rsid w:val="00280D23"/>
    <w:rsid w:val="002817E1"/>
    <w:rsid w:val="00281B72"/>
    <w:rsid w:val="00281E6C"/>
    <w:rsid w:val="00281F08"/>
    <w:rsid w:val="00281F24"/>
    <w:rsid w:val="0028243B"/>
    <w:rsid w:val="002826C4"/>
    <w:rsid w:val="002829EE"/>
    <w:rsid w:val="002833D6"/>
    <w:rsid w:val="0028383D"/>
    <w:rsid w:val="00283C32"/>
    <w:rsid w:val="00283E1A"/>
    <w:rsid w:val="00284DBE"/>
    <w:rsid w:val="002852B6"/>
    <w:rsid w:val="00285538"/>
    <w:rsid w:val="002857FC"/>
    <w:rsid w:val="0028656A"/>
    <w:rsid w:val="00286988"/>
    <w:rsid w:val="00286DE1"/>
    <w:rsid w:val="00287314"/>
    <w:rsid w:val="00287513"/>
    <w:rsid w:val="00287C41"/>
    <w:rsid w:val="00287E11"/>
    <w:rsid w:val="00290813"/>
    <w:rsid w:val="0029092B"/>
    <w:rsid w:val="00290CE9"/>
    <w:rsid w:val="002911B4"/>
    <w:rsid w:val="00291335"/>
    <w:rsid w:val="00291780"/>
    <w:rsid w:val="002927AE"/>
    <w:rsid w:val="00292D12"/>
    <w:rsid w:val="00292E71"/>
    <w:rsid w:val="00292F42"/>
    <w:rsid w:val="00292FBA"/>
    <w:rsid w:val="00293586"/>
    <w:rsid w:val="0029364D"/>
    <w:rsid w:val="002943D9"/>
    <w:rsid w:val="002947C0"/>
    <w:rsid w:val="00294AEE"/>
    <w:rsid w:val="00294DD5"/>
    <w:rsid w:val="00295B01"/>
    <w:rsid w:val="00296086"/>
    <w:rsid w:val="0029636B"/>
    <w:rsid w:val="0029691A"/>
    <w:rsid w:val="00296995"/>
    <w:rsid w:val="00297A54"/>
    <w:rsid w:val="00297C9A"/>
    <w:rsid w:val="00297F72"/>
    <w:rsid w:val="00297FFB"/>
    <w:rsid w:val="002A042B"/>
    <w:rsid w:val="002A0E61"/>
    <w:rsid w:val="002A112F"/>
    <w:rsid w:val="002A191E"/>
    <w:rsid w:val="002A19CC"/>
    <w:rsid w:val="002A1CB5"/>
    <w:rsid w:val="002A2099"/>
    <w:rsid w:val="002A26B7"/>
    <w:rsid w:val="002A2942"/>
    <w:rsid w:val="002A29A6"/>
    <w:rsid w:val="002A2F03"/>
    <w:rsid w:val="002A34DB"/>
    <w:rsid w:val="002A3E7E"/>
    <w:rsid w:val="002A3F12"/>
    <w:rsid w:val="002A447D"/>
    <w:rsid w:val="002A4A1F"/>
    <w:rsid w:val="002A4ECB"/>
    <w:rsid w:val="002A4FCF"/>
    <w:rsid w:val="002A70B9"/>
    <w:rsid w:val="002A756B"/>
    <w:rsid w:val="002B0026"/>
    <w:rsid w:val="002B023C"/>
    <w:rsid w:val="002B0D07"/>
    <w:rsid w:val="002B111A"/>
    <w:rsid w:val="002B1D13"/>
    <w:rsid w:val="002B2856"/>
    <w:rsid w:val="002B2B58"/>
    <w:rsid w:val="002B3379"/>
    <w:rsid w:val="002B42EF"/>
    <w:rsid w:val="002B4545"/>
    <w:rsid w:val="002B550C"/>
    <w:rsid w:val="002B553A"/>
    <w:rsid w:val="002B5AE3"/>
    <w:rsid w:val="002B5F2B"/>
    <w:rsid w:val="002B63D8"/>
    <w:rsid w:val="002B63E6"/>
    <w:rsid w:val="002B66A7"/>
    <w:rsid w:val="002B693D"/>
    <w:rsid w:val="002B6B1F"/>
    <w:rsid w:val="002B6E7E"/>
    <w:rsid w:val="002B6FB1"/>
    <w:rsid w:val="002B70B0"/>
    <w:rsid w:val="002B7CA6"/>
    <w:rsid w:val="002B7EBC"/>
    <w:rsid w:val="002C0501"/>
    <w:rsid w:val="002C07D6"/>
    <w:rsid w:val="002C0CAF"/>
    <w:rsid w:val="002C1618"/>
    <w:rsid w:val="002C1619"/>
    <w:rsid w:val="002C1E5D"/>
    <w:rsid w:val="002C1F62"/>
    <w:rsid w:val="002C3FDF"/>
    <w:rsid w:val="002C468C"/>
    <w:rsid w:val="002C4CA2"/>
    <w:rsid w:val="002C51FF"/>
    <w:rsid w:val="002C67AC"/>
    <w:rsid w:val="002C76E2"/>
    <w:rsid w:val="002C7B37"/>
    <w:rsid w:val="002C7E4F"/>
    <w:rsid w:val="002D01DF"/>
    <w:rsid w:val="002D02B2"/>
    <w:rsid w:val="002D037D"/>
    <w:rsid w:val="002D07A7"/>
    <w:rsid w:val="002D0DBD"/>
    <w:rsid w:val="002D1F0D"/>
    <w:rsid w:val="002D2BD4"/>
    <w:rsid w:val="002D3964"/>
    <w:rsid w:val="002D3CBE"/>
    <w:rsid w:val="002D3D71"/>
    <w:rsid w:val="002D3EE7"/>
    <w:rsid w:val="002D4190"/>
    <w:rsid w:val="002D42CD"/>
    <w:rsid w:val="002D440E"/>
    <w:rsid w:val="002D46D9"/>
    <w:rsid w:val="002D4742"/>
    <w:rsid w:val="002D4BD3"/>
    <w:rsid w:val="002D5809"/>
    <w:rsid w:val="002D5926"/>
    <w:rsid w:val="002D5E6C"/>
    <w:rsid w:val="002D66F0"/>
    <w:rsid w:val="002D6A6B"/>
    <w:rsid w:val="002D7067"/>
    <w:rsid w:val="002D7892"/>
    <w:rsid w:val="002D7ECC"/>
    <w:rsid w:val="002E0096"/>
    <w:rsid w:val="002E00DA"/>
    <w:rsid w:val="002E140D"/>
    <w:rsid w:val="002E1D12"/>
    <w:rsid w:val="002E1E4E"/>
    <w:rsid w:val="002E1F14"/>
    <w:rsid w:val="002E20B3"/>
    <w:rsid w:val="002E2235"/>
    <w:rsid w:val="002E3392"/>
    <w:rsid w:val="002E33FA"/>
    <w:rsid w:val="002E43C5"/>
    <w:rsid w:val="002E5AC9"/>
    <w:rsid w:val="002E5BE6"/>
    <w:rsid w:val="002E605B"/>
    <w:rsid w:val="002E6200"/>
    <w:rsid w:val="002E677D"/>
    <w:rsid w:val="002E7031"/>
    <w:rsid w:val="002E705C"/>
    <w:rsid w:val="002E774C"/>
    <w:rsid w:val="002E7D4F"/>
    <w:rsid w:val="002F01C6"/>
    <w:rsid w:val="002F04F1"/>
    <w:rsid w:val="002F0721"/>
    <w:rsid w:val="002F09BB"/>
    <w:rsid w:val="002F09EB"/>
    <w:rsid w:val="002F0C64"/>
    <w:rsid w:val="002F1273"/>
    <w:rsid w:val="002F1286"/>
    <w:rsid w:val="002F15CC"/>
    <w:rsid w:val="002F19B2"/>
    <w:rsid w:val="002F1ADF"/>
    <w:rsid w:val="002F1B13"/>
    <w:rsid w:val="002F1CA2"/>
    <w:rsid w:val="002F1CBB"/>
    <w:rsid w:val="002F1EED"/>
    <w:rsid w:val="002F2405"/>
    <w:rsid w:val="002F269B"/>
    <w:rsid w:val="002F2992"/>
    <w:rsid w:val="002F3315"/>
    <w:rsid w:val="002F3CB8"/>
    <w:rsid w:val="002F4583"/>
    <w:rsid w:val="002F48B3"/>
    <w:rsid w:val="002F4A23"/>
    <w:rsid w:val="002F4AFA"/>
    <w:rsid w:val="002F4F91"/>
    <w:rsid w:val="002F592E"/>
    <w:rsid w:val="002F5DD3"/>
    <w:rsid w:val="002F5E38"/>
    <w:rsid w:val="002F7389"/>
    <w:rsid w:val="002F73D7"/>
    <w:rsid w:val="002F7690"/>
    <w:rsid w:val="00300365"/>
    <w:rsid w:val="00300464"/>
    <w:rsid w:val="00300A43"/>
    <w:rsid w:val="00300E47"/>
    <w:rsid w:val="003013AF"/>
    <w:rsid w:val="0030222F"/>
    <w:rsid w:val="003023A9"/>
    <w:rsid w:val="00302418"/>
    <w:rsid w:val="003034A7"/>
    <w:rsid w:val="00303706"/>
    <w:rsid w:val="00304239"/>
    <w:rsid w:val="00304906"/>
    <w:rsid w:val="00305BAE"/>
    <w:rsid w:val="00305D16"/>
    <w:rsid w:val="00305DAB"/>
    <w:rsid w:val="00306113"/>
    <w:rsid w:val="003066C3"/>
    <w:rsid w:val="00306AE2"/>
    <w:rsid w:val="00306E0A"/>
    <w:rsid w:val="00306E90"/>
    <w:rsid w:val="003074CC"/>
    <w:rsid w:val="00307C7E"/>
    <w:rsid w:val="0031197C"/>
    <w:rsid w:val="00311F9D"/>
    <w:rsid w:val="003126E9"/>
    <w:rsid w:val="003129C1"/>
    <w:rsid w:val="003130A1"/>
    <w:rsid w:val="003134D5"/>
    <w:rsid w:val="00313C0A"/>
    <w:rsid w:val="00313CD2"/>
    <w:rsid w:val="00313F2C"/>
    <w:rsid w:val="0031411A"/>
    <w:rsid w:val="0031458B"/>
    <w:rsid w:val="00314A72"/>
    <w:rsid w:val="00315065"/>
    <w:rsid w:val="003151AC"/>
    <w:rsid w:val="003151F2"/>
    <w:rsid w:val="00315610"/>
    <w:rsid w:val="00315A14"/>
    <w:rsid w:val="00315F18"/>
    <w:rsid w:val="003165B6"/>
    <w:rsid w:val="003166D1"/>
    <w:rsid w:val="00316C71"/>
    <w:rsid w:val="00316D92"/>
    <w:rsid w:val="0031766B"/>
    <w:rsid w:val="0031773E"/>
    <w:rsid w:val="00317795"/>
    <w:rsid w:val="00317889"/>
    <w:rsid w:val="00317E2B"/>
    <w:rsid w:val="00317E77"/>
    <w:rsid w:val="0032103A"/>
    <w:rsid w:val="00321553"/>
    <w:rsid w:val="003216C1"/>
    <w:rsid w:val="0032189B"/>
    <w:rsid w:val="0032260D"/>
    <w:rsid w:val="00322AD2"/>
    <w:rsid w:val="003230D6"/>
    <w:rsid w:val="0032540D"/>
    <w:rsid w:val="003260F6"/>
    <w:rsid w:val="00327B26"/>
    <w:rsid w:val="00327C14"/>
    <w:rsid w:val="00330036"/>
    <w:rsid w:val="003315F9"/>
    <w:rsid w:val="0033188C"/>
    <w:rsid w:val="0033188E"/>
    <w:rsid w:val="00331E13"/>
    <w:rsid w:val="00332F0E"/>
    <w:rsid w:val="00332F37"/>
    <w:rsid w:val="00333C33"/>
    <w:rsid w:val="00334734"/>
    <w:rsid w:val="003349C4"/>
    <w:rsid w:val="00335425"/>
    <w:rsid w:val="0033658D"/>
    <w:rsid w:val="003365C9"/>
    <w:rsid w:val="00337158"/>
    <w:rsid w:val="00337AF7"/>
    <w:rsid w:val="00340A5B"/>
    <w:rsid w:val="00340E83"/>
    <w:rsid w:val="00341EBC"/>
    <w:rsid w:val="003425BD"/>
    <w:rsid w:val="00342EF0"/>
    <w:rsid w:val="003434BB"/>
    <w:rsid w:val="00343688"/>
    <w:rsid w:val="0034399F"/>
    <w:rsid w:val="00344D50"/>
    <w:rsid w:val="00344E71"/>
    <w:rsid w:val="0034500E"/>
    <w:rsid w:val="00345969"/>
    <w:rsid w:val="00345F88"/>
    <w:rsid w:val="00345FFF"/>
    <w:rsid w:val="00346B1E"/>
    <w:rsid w:val="00346D02"/>
    <w:rsid w:val="003471DC"/>
    <w:rsid w:val="003473C4"/>
    <w:rsid w:val="00347825"/>
    <w:rsid w:val="0034789E"/>
    <w:rsid w:val="003503E5"/>
    <w:rsid w:val="00350AD7"/>
    <w:rsid w:val="003512F2"/>
    <w:rsid w:val="003517BE"/>
    <w:rsid w:val="0035255E"/>
    <w:rsid w:val="003527A9"/>
    <w:rsid w:val="0035313E"/>
    <w:rsid w:val="0035334F"/>
    <w:rsid w:val="00353636"/>
    <w:rsid w:val="00353A51"/>
    <w:rsid w:val="0035405A"/>
    <w:rsid w:val="003540C3"/>
    <w:rsid w:val="00354369"/>
    <w:rsid w:val="00354557"/>
    <w:rsid w:val="003546F7"/>
    <w:rsid w:val="00355A88"/>
    <w:rsid w:val="00356E7E"/>
    <w:rsid w:val="0035703E"/>
    <w:rsid w:val="00360123"/>
    <w:rsid w:val="00360231"/>
    <w:rsid w:val="003611AE"/>
    <w:rsid w:val="00361246"/>
    <w:rsid w:val="003612F0"/>
    <w:rsid w:val="003618E6"/>
    <w:rsid w:val="003618EF"/>
    <w:rsid w:val="003623A8"/>
    <w:rsid w:val="003627DB"/>
    <w:rsid w:val="003633C1"/>
    <w:rsid w:val="00363E6B"/>
    <w:rsid w:val="0036431F"/>
    <w:rsid w:val="00364832"/>
    <w:rsid w:val="00364C17"/>
    <w:rsid w:val="00364CEF"/>
    <w:rsid w:val="00364D7A"/>
    <w:rsid w:val="00365383"/>
    <w:rsid w:val="00366787"/>
    <w:rsid w:val="003667E4"/>
    <w:rsid w:val="00366931"/>
    <w:rsid w:val="00366AC2"/>
    <w:rsid w:val="00366BA0"/>
    <w:rsid w:val="00367716"/>
    <w:rsid w:val="00367819"/>
    <w:rsid w:val="0036797F"/>
    <w:rsid w:val="00367AC7"/>
    <w:rsid w:val="00367B2D"/>
    <w:rsid w:val="00367E34"/>
    <w:rsid w:val="00371030"/>
    <w:rsid w:val="0037144C"/>
    <w:rsid w:val="0037155B"/>
    <w:rsid w:val="00371755"/>
    <w:rsid w:val="00371A91"/>
    <w:rsid w:val="00371C43"/>
    <w:rsid w:val="003720EC"/>
    <w:rsid w:val="003725DB"/>
    <w:rsid w:val="003732D1"/>
    <w:rsid w:val="003738F1"/>
    <w:rsid w:val="00373B9E"/>
    <w:rsid w:val="00373C8C"/>
    <w:rsid w:val="003743C8"/>
    <w:rsid w:val="003745C0"/>
    <w:rsid w:val="00374649"/>
    <w:rsid w:val="00374FA8"/>
    <w:rsid w:val="00375453"/>
    <w:rsid w:val="003756B6"/>
    <w:rsid w:val="00376521"/>
    <w:rsid w:val="00376771"/>
    <w:rsid w:val="003772FB"/>
    <w:rsid w:val="0037773C"/>
    <w:rsid w:val="00377CE3"/>
    <w:rsid w:val="00380293"/>
    <w:rsid w:val="00380620"/>
    <w:rsid w:val="00380F45"/>
    <w:rsid w:val="003810C0"/>
    <w:rsid w:val="00381FFA"/>
    <w:rsid w:val="00382068"/>
    <w:rsid w:val="00382327"/>
    <w:rsid w:val="00382BC3"/>
    <w:rsid w:val="00383015"/>
    <w:rsid w:val="00383F74"/>
    <w:rsid w:val="00384911"/>
    <w:rsid w:val="00384BA5"/>
    <w:rsid w:val="0038517F"/>
    <w:rsid w:val="00385320"/>
    <w:rsid w:val="003853DA"/>
    <w:rsid w:val="00385AD7"/>
    <w:rsid w:val="00386084"/>
    <w:rsid w:val="003865BC"/>
    <w:rsid w:val="003875CE"/>
    <w:rsid w:val="00387637"/>
    <w:rsid w:val="00387C34"/>
    <w:rsid w:val="00390937"/>
    <w:rsid w:val="00391133"/>
    <w:rsid w:val="00391274"/>
    <w:rsid w:val="003914ED"/>
    <w:rsid w:val="00391550"/>
    <w:rsid w:val="00391EAF"/>
    <w:rsid w:val="00392055"/>
    <w:rsid w:val="00392271"/>
    <w:rsid w:val="00392542"/>
    <w:rsid w:val="00392F43"/>
    <w:rsid w:val="00393131"/>
    <w:rsid w:val="003934FB"/>
    <w:rsid w:val="0039397D"/>
    <w:rsid w:val="0039403D"/>
    <w:rsid w:val="003941FC"/>
    <w:rsid w:val="00394565"/>
    <w:rsid w:val="003948DB"/>
    <w:rsid w:val="00394B37"/>
    <w:rsid w:val="00394B55"/>
    <w:rsid w:val="003951BF"/>
    <w:rsid w:val="00395E4B"/>
    <w:rsid w:val="003964A2"/>
    <w:rsid w:val="00396B33"/>
    <w:rsid w:val="00396BEA"/>
    <w:rsid w:val="00397162"/>
    <w:rsid w:val="00397397"/>
    <w:rsid w:val="003A000A"/>
    <w:rsid w:val="003A013C"/>
    <w:rsid w:val="003A033F"/>
    <w:rsid w:val="003A0952"/>
    <w:rsid w:val="003A0FFC"/>
    <w:rsid w:val="003A1920"/>
    <w:rsid w:val="003A3156"/>
    <w:rsid w:val="003A43B4"/>
    <w:rsid w:val="003A446A"/>
    <w:rsid w:val="003A4CAA"/>
    <w:rsid w:val="003A528E"/>
    <w:rsid w:val="003A6EA2"/>
    <w:rsid w:val="003A6F74"/>
    <w:rsid w:val="003A718F"/>
    <w:rsid w:val="003A7275"/>
    <w:rsid w:val="003A7360"/>
    <w:rsid w:val="003A742E"/>
    <w:rsid w:val="003A770D"/>
    <w:rsid w:val="003A7956"/>
    <w:rsid w:val="003A7CF6"/>
    <w:rsid w:val="003B002D"/>
    <w:rsid w:val="003B0C83"/>
    <w:rsid w:val="003B0DE5"/>
    <w:rsid w:val="003B0F02"/>
    <w:rsid w:val="003B119E"/>
    <w:rsid w:val="003B1AAA"/>
    <w:rsid w:val="003B2623"/>
    <w:rsid w:val="003B27B7"/>
    <w:rsid w:val="003B2CE5"/>
    <w:rsid w:val="003B3C3F"/>
    <w:rsid w:val="003B3D24"/>
    <w:rsid w:val="003B3F89"/>
    <w:rsid w:val="003B41CC"/>
    <w:rsid w:val="003B5111"/>
    <w:rsid w:val="003B59EB"/>
    <w:rsid w:val="003B5A38"/>
    <w:rsid w:val="003B68C7"/>
    <w:rsid w:val="003C0435"/>
    <w:rsid w:val="003C086E"/>
    <w:rsid w:val="003C0E5D"/>
    <w:rsid w:val="003C0E99"/>
    <w:rsid w:val="003C2102"/>
    <w:rsid w:val="003C4232"/>
    <w:rsid w:val="003C4386"/>
    <w:rsid w:val="003C4462"/>
    <w:rsid w:val="003C48F0"/>
    <w:rsid w:val="003C49A5"/>
    <w:rsid w:val="003C5020"/>
    <w:rsid w:val="003C5059"/>
    <w:rsid w:val="003C5355"/>
    <w:rsid w:val="003C5505"/>
    <w:rsid w:val="003C56ED"/>
    <w:rsid w:val="003C5815"/>
    <w:rsid w:val="003C5A96"/>
    <w:rsid w:val="003C5C1F"/>
    <w:rsid w:val="003C6364"/>
    <w:rsid w:val="003C669E"/>
    <w:rsid w:val="003C6967"/>
    <w:rsid w:val="003C69C8"/>
    <w:rsid w:val="003C7564"/>
    <w:rsid w:val="003C7593"/>
    <w:rsid w:val="003C7673"/>
    <w:rsid w:val="003C770C"/>
    <w:rsid w:val="003C7DF6"/>
    <w:rsid w:val="003D073C"/>
    <w:rsid w:val="003D0DA4"/>
    <w:rsid w:val="003D1340"/>
    <w:rsid w:val="003D19A7"/>
    <w:rsid w:val="003D19ED"/>
    <w:rsid w:val="003D1CD6"/>
    <w:rsid w:val="003D25D2"/>
    <w:rsid w:val="003D2B05"/>
    <w:rsid w:val="003D3B49"/>
    <w:rsid w:val="003D41E7"/>
    <w:rsid w:val="003D44A6"/>
    <w:rsid w:val="003D4A3B"/>
    <w:rsid w:val="003D57F9"/>
    <w:rsid w:val="003D5F2A"/>
    <w:rsid w:val="003D6390"/>
    <w:rsid w:val="003D66C1"/>
    <w:rsid w:val="003D71B6"/>
    <w:rsid w:val="003D753E"/>
    <w:rsid w:val="003D76AE"/>
    <w:rsid w:val="003D7CBB"/>
    <w:rsid w:val="003E0799"/>
    <w:rsid w:val="003E08DA"/>
    <w:rsid w:val="003E0C14"/>
    <w:rsid w:val="003E0E54"/>
    <w:rsid w:val="003E1DBE"/>
    <w:rsid w:val="003E1F49"/>
    <w:rsid w:val="003E30A3"/>
    <w:rsid w:val="003E30A6"/>
    <w:rsid w:val="003E3BA5"/>
    <w:rsid w:val="003E3F3A"/>
    <w:rsid w:val="003E4876"/>
    <w:rsid w:val="003E5322"/>
    <w:rsid w:val="003E5529"/>
    <w:rsid w:val="003E591A"/>
    <w:rsid w:val="003E5AF9"/>
    <w:rsid w:val="003E5BDC"/>
    <w:rsid w:val="003E5D44"/>
    <w:rsid w:val="003E5EC5"/>
    <w:rsid w:val="003E5F06"/>
    <w:rsid w:val="003E62F8"/>
    <w:rsid w:val="003E6884"/>
    <w:rsid w:val="003E7620"/>
    <w:rsid w:val="003E7681"/>
    <w:rsid w:val="003F01C4"/>
    <w:rsid w:val="003F16F6"/>
    <w:rsid w:val="003F1855"/>
    <w:rsid w:val="003F2AF4"/>
    <w:rsid w:val="003F2CCE"/>
    <w:rsid w:val="003F30F6"/>
    <w:rsid w:val="003F3879"/>
    <w:rsid w:val="003F3D1E"/>
    <w:rsid w:val="003F448D"/>
    <w:rsid w:val="003F4515"/>
    <w:rsid w:val="003F4D91"/>
    <w:rsid w:val="003F4E59"/>
    <w:rsid w:val="003F4EC9"/>
    <w:rsid w:val="003F68E0"/>
    <w:rsid w:val="003F6E49"/>
    <w:rsid w:val="003F6F81"/>
    <w:rsid w:val="003F75AF"/>
    <w:rsid w:val="00400374"/>
    <w:rsid w:val="00400794"/>
    <w:rsid w:val="00400807"/>
    <w:rsid w:val="00401173"/>
    <w:rsid w:val="00401BA3"/>
    <w:rsid w:val="00401D79"/>
    <w:rsid w:val="0040222C"/>
    <w:rsid w:val="004026BB"/>
    <w:rsid w:val="0040299C"/>
    <w:rsid w:val="00403140"/>
    <w:rsid w:val="004031C4"/>
    <w:rsid w:val="00404004"/>
    <w:rsid w:val="00404B3B"/>
    <w:rsid w:val="00405E8C"/>
    <w:rsid w:val="00406FD2"/>
    <w:rsid w:val="004073BE"/>
    <w:rsid w:val="00407530"/>
    <w:rsid w:val="00407800"/>
    <w:rsid w:val="004078F9"/>
    <w:rsid w:val="004079FC"/>
    <w:rsid w:val="00407EC6"/>
    <w:rsid w:val="00410DB6"/>
    <w:rsid w:val="00410F74"/>
    <w:rsid w:val="00410F84"/>
    <w:rsid w:val="004110AE"/>
    <w:rsid w:val="00411435"/>
    <w:rsid w:val="00411B31"/>
    <w:rsid w:val="00411DEF"/>
    <w:rsid w:val="0041256B"/>
    <w:rsid w:val="00412686"/>
    <w:rsid w:val="00412BF4"/>
    <w:rsid w:val="00412E66"/>
    <w:rsid w:val="004130F5"/>
    <w:rsid w:val="00413482"/>
    <w:rsid w:val="004137C9"/>
    <w:rsid w:val="004137E7"/>
    <w:rsid w:val="004138C5"/>
    <w:rsid w:val="00413DE0"/>
    <w:rsid w:val="00414110"/>
    <w:rsid w:val="004141E3"/>
    <w:rsid w:val="004145D3"/>
    <w:rsid w:val="0041585D"/>
    <w:rsid w:val="00415AD4"/>
    <w:rsid w:val="004167CC"/>
    <w:rsid w:val="004167EB"/>
    <w:rsid w:val="00416A55"/>
    <w:rsid w:val="004171A5"/>
    <w:rsid w:val="004174C9"/>
    <w:rsid w:val="00417BED"/>
    <w:rsid w:val="004211D6"/>
    <w:rsid w:val="004214AD"/>
    <w:rsid w:val="00421954"/>
    <w:rsid w:val="00422E2C"/>
    <w:rsid w:val="00422EEC"/>
    <w:rsid w:val="00423F19"/>
    <w:rsid w:val="00424A8C"/>
    <w:rsid w:val="00425F6E"/>
    <w:rsid w:val="0042604E"/>
    <w:rsid w:val="0042667F"/>
    <w:rsid w:val="00426D0F"/>
    <w:rsid w:val="00426D91"/>
    <w:rsid w:val="00426EF9"/>
    <w:rsid w:val="0042732D"/>
    <w:rsid w:val="004273CE"/>
    <w:rsid w:val="0042749F"/>
    <w:rsid w:val="00427DFF"/>
    <w:rsid w:val="0043063C"/>
    <w:rsid w:val="00431460"/>
    <w:rsid w:val="00431647"/>
    <w:rsid w:val="0043183C"/>
    <w:rsid w:val="00432578"/>
    <w:rsid w:val="00432AAD"/>
    <w:rsid w:val="004332B2"/>
    <w:rsid w:val="004333FA"/>
    <w:rsid w:val="00433529"/>
    <w:rsid w:val="00434027"/>
    <w:rsid w:val="0043422D"/>
    <w:rsid w:val="004343ED"/>
    <w:rsid w:val="004344C7"/>
    <w:rsid w:val="0043622D"/>
    <w:rsid w:val="0043648C"/>
    <w:rsid w:val="00436A81"/>
    <w:rsid w:val="00436BBB"/>
    <w:rsid w:val="004371E2"/>
    <w:rsid w:val="0043793F"/>
    <w:rsid w:val="00437E72"/>
    <w:rsid w:val="00437F35"/>
    <w:rsid w:val="00440738"/>
    <w:rsid w:val="00440EFB"/>
    <w:rsid w:val="00440F43"/>
    <w:rsid w:val="00441B83"/>
    <w:rsid w:val="00443A0D"/>
    <w:rsid w:val="00443C98"/>
    <w:rsid w:val="004453CE"/>
    <w:rsid w:val="004457A8"/>
    <w:rsid w:val="004464EF"/>
    <w:rsid w:val="00446A67"/>
    <w:rsid w:val="00446BFD"/>
    <w:rsid w:val="00446C52"/>
    <w:rsid w:val="004477B7"/>
    <w:rsid w:val="00447AF7"/>
    <w:rsid w:val="00447CCC"/>
    <w:rsid w:val="00447DB9"/>
    <w:rsid w:val="00450E91"/>
    <w:rsid w:val="00450FB7"/>
    <w:rsid w:val="00453240"/>
    <w:rsid w:val="0045328B"/>
    <w:rsid w:val="004537B0"/>
    <w:rsid w:val="00453FB3"/>
    <w:rsid w:val="004540DB"/>
    <w:rsid w:val="00455D56"/>
    <w:rsid w:val="00456EA0"/>
    <w:rsid w:val="00457C16"/>
    <w:rsid w:val="00457FF9"/>
    <w:rsid w:val="00460C5A"/>
    <w:rsid w:val="00460FEA"/>
    <w:rsid w:val="00463F54"/>
    <w:rsid w:val="00464096"/>
    <w:rsid w:val="00464286"/>
    <w:rsid w:val="00464591"/>
    <w:rsid w:val="004646D1"/>
    <w:rsid w:val="004649B6"/>
    <w:rsid w:val="0046583C"/>
    <w:rsid w:val="004658B5"/>
    <w:rsid w:val="0046592C"/>
    <w:rsid w:val="0046638B"/>
    <w:rsid w:val="00470384"/>
    <w:rsid w:val="00470F9C"/>
    <w:rsid w:val="00471E4E"/>
    <w:rsid w:val="00471E84"/>
    <w:rsid w:val="0047229A"/>
    <w:rsid w:val="004722E0"/>
    <w:rsid w:val="0047313C"/>
    <w:rsid w:val="0047376C"/>
    <w:rsid w:val="00473DFB"/>
    <w:rsid w:val="004747E5"/>
    <w:rsid w:val="0047501B"/>
    <w:rsid w:val="00475285"/>
    <w:rsid w:val="00475C84"/>
    <w:rsid w:val="00475FDF"/>
    <w:rsid w:val="00476284"/>
    <w:rsid w:val="004765E2"/>
    <w:rsid w:val="00476E12"/>
    <w:rsid w:val="00476E15"/>
    <w:rsid w:val="00477560"/>
    <w:rsid w:val="00477FC7"/>
    <w:rsid w:val="0048018B"/>
    <w:rsid w:val="0048055B"/>
    <w:rsid w:val="004807E6"/>
    <w:rsid w:val="004809E3"/>
    <w:rsid w:val="00480EE1"/>
    <w:rsid w:val="004814F1"/>
    <w:rsid w:val="0048209B"/>
    <w:rsid w:val="00482AE2"/>
    <w:rsid w:val="00482B10"/>
    <w:rsid w:val="00482EE3"/>
    <w:rsid w:val="004831BF"/>
    <w:rsid w:val="004837B3"/>
    <w:rsid w:val="004838CA"/>
    <w:rsid w:val="004838F1"/>
    <w:rsid w:val="00484C6A"/>
    <w:rsid w:val="00484CF9"/>
    <w:rsid w:val="00484F3E"/>
    <w:rsid w:val="004853B3"/>
    <w:rsid w:val="0048612B"/>
    <w:rsid w:val="0048654C"/>
    <w:rsid w:val="00486663"/>
    <w:rsid w:val="0048678A"/>
    <w:rsid w:val="0048703D"/>
    <w:rsid w:val="00487AC5"/>
    <w:rsid w:val="00490050"/>
    <w:rsid w:val="004906F4"/>
    <w:rsid w:val="00491681"/>
    <w:rsid w:val="00491B09"/>
    <w:rsid w:val="00492832"/>
    <w:rsid w:val="00492B25"/>
    <w:rsid w:val="00492F7C"/>
    <w:rsid w:val="0049303A"/>
    <w:rsid w:val="00493108"/>
    <w:rsid w:val="004933EA"/>
    <w:rsid w:val="004938E8"/>
    <w:rsid w:val="00493BC6"/>
    <w:rsid w:val="00493E7D"/>
    <w:rsid w:val="004947C6"/>
    <w:rsid w:val="00495249"/>
    <w:rsid w:val="004953C0"/>
    <w:rsid w:val="0049540B"/>
    <w:rsid w:val="004967AE"/>
    <w:rsid w:val="004968CC"/>
    <w:rsid w:val="00497990"/>
    <w:rsid w:val="00497CAE"/>
    <w:rsid w:val="004A07B7"/>
    <w:rsid w:val="004A1416"/>
    <w:rsid w:val="004A1965"/>
    <w:rsid w:val="004A2C9D"/>
    <w:rsid w:val="004A2E44"/>
    <w:rsid w:val="004A3140"/>
    <w:rsid w:val="004A3398"/>
    <w:rsid w:val="004A35B5"/>
    <w:rsid w:val="004A3671"/>
    <w:rsid w:val="004A3704"/>
    <w:rsid w:val="004A3EA1"/>
    <w:rsid w:val="004A3EDC"/>
    <w:rsid w:val="004A47B9"/>
    <w:rsid w:val="004A4932"/>
    <w:rsid w:val="004A4E1B"/>
    <w:rsid w:val="004A4F12"/>
    <w:rsid w:val="004A4FDE"/>
    <w:rsid w:val="004A5049"/>
    <w:rsid w:val="004A7327"/>
    <w:rsid w:val="004A7CCE"/>
    <w:rsid w:val="004A7E54"/>
    <w:rsid w:val="004B0098"/>
    <w:rsid w:val="004B03F4"/>
    <w:rsid w:val="004B05EE"/>
    <w:rsid w:val="004B223D"/>
    <w:rsid w:val="004B23FB"/>
    <w:rsid w:val="004B241A"/>
    <w:rsid w:val="004B2571"/>
    <w:rsid w:val="004B2602"/>
    <w:rsid w:val="004B267A"/>
    <w:rsid w:val="004B2730"/>
    <w:rsid w:val="004B345A"/>
    <w:rsid w:val="004B36E9"/>
    <w:rsid w:val="004B378A"/>
    <w:rsid w:val="004B3DA0"/>
    <w:rsid w:val="004B3EE7"/>
    <w:rsid w:val="004B4391"/>
    <w:rsid w:val="004B451F"/>
    <w:rsid w:val="004B47A7"/>
    <w:rsid w:val="004B5BDE"/>
    <w:rsid w:val="004B5C71"/>
    <w:rsid w:val="004B618E"/>
    <w:rsid w:val="004B71FF"/>
    <w:rsid w:val="004B77E3"/>
    <w:rsid w:val="004C09F0"/>
    <w:rsid w:val="004C121E"/>
    <w:rsid w:val="004C1FB7"/>
    <w:rsid w:val="004C2745"/>
    <w:rsid w:val="004C2798"/>
    <w:rsid w:val="004C2DD4"/>
    <w:rsid w:val="004C3180"/>
    <w:rsid w:val="004C3931"/>
    <w:rsid w:val="004C3E5B"/>
    <w:rsid w:val="004C49E2"/>
    <w:rsid w:val="004C4C11"/>
    <w:rsid w:val="004C5DA0"/>
    <w:rsid w:val="004C6700"/>
    <w:rsid w:val="004C74E9"/>
    <w:rsid w:val="004C7F8B"/>
    <w:rsid w:val="004D06A1"/>
    <w:rsid w:val="004D0AF9"/>
    <w:rsid w:val="004D0E40"/>
    <w:rsid w:val="004D0F1F"/>
    <w:rsid w:val="004D1430"/>
    <w:rsid w:val="004D1E28"/>
    <w:rsid w:val="004D1E8B"/>
    <w:rsid w:val="004D25BF"/>
    <w:rsid w:val="004D262C"/>
    <w:rsid w:val="004D37CB"/>
    <w:rsid w:val="004D3A45"/>
    <w:rsid w:val="004D3AA7"/>
    <w:rsid w:val="004D4206"/>
    <w:rsid w:val="004D4CBA"/>
    <w:rsid w:val="004D4DC8"/>
    <w:rsid w:val="004D4F9B"/>
    <w:rsid w:val="004D633A"/>
    <w:rsid w:val="004D6457"/>
    <w:rsid w:val="004D6F1E"/>
    <w:rsid w:val="004D7BE8"/>
    <w:rsid w:val="004E052F"/>
    <w:rsid w:val="004E0759"/>
    <w:rsid w:val="004E0832"/>
    <w:rsid w:val="004E0A08"/>
    <w:rsid w:val="004E1257"/>
    <w:rsid w:val="004E26EB"/>
    <w:rsid w:val="004E276B"/>
    <w:rsid w:val="004E27E8"/>
    <w:rsid w:val="004E2F5B"/>
    <w:rsid w:val="004E32C5"/>
    <w:rsid w:val="004E38C2"/>
    <w:rsid w:val="004E3F48"/>
    <w:rsid w:val="004E47FA"/>
    <w:rsid w:val="004E4F73"/>
    <w:rsid w:val="004E5DBA"/>
    <w:rsid w:val="004E68CC"/>
    <w:rsid w:val="004E70B9"/>
    <w:rsid w:val="004E784D"/>
    <w:rsid w:val="004E7B35"/>
    <w:rsid w:val="004F0764"/>
    <w:rsid w:val="004F0BD9"/>
    <w:rsid w:val="004F0C28"/>
    <w:rsid w:val="004F2506"/>
    <w:rsid w:val="004F3313"/>
    <w:rsid w:val="004F37D8"/>
    <w:rsid w:val="004F3AF2"/>
    <w:rsid w:val="004F404D"/>
    <w:rsid w:val="004F436B"/>
    <w:rsid w:val="004F4A66"/>
    <w:rsid w:val="004F5555"/>
    <w:rsid w:val="004F6018"/>
    <w:rsid w:val="004F624A"/>
    <w:rsid w:val="004F6ED1"/>
    <w:rsid w:val="004F78F5"/>
    <w:rsid w:val="004F7E9E"/>
    <w:rsid w:val="00500633"/>
    <w:rsid w:val="00500B8E"/>
    <w:rsid w:val="005012CC"/>
    <w:rsid w:val="00501C46"/>
    <w:rsid w:val="00502680"/>
    <w:rsid w:val="00502B93"/>
    <w:rsid w:val="0050365E"/>
    <w:rsid w:val="00503A05"/>
    <w:rsid w:val="005044C3"/>
    <w:rsid w:val="00505284"/>
    <w:rsid w:val="00505EDD"/>
    <w:rsid w:val="005063CE"/>
    <w:rsid w:val="00506E89"/>
    <w:rsid w:val="00510BBD"/>
    <w:rsid w:val="0051132A"/>
    <w:rsid w:val="005113CF"/>
    <w:rsid w:val="00511BBE"/>
    <w:rsid w:val="00511CA4"/>
    <w:rsid w:val="005120C7"/>
    <w:rsid w:val="00512210"/>
    <w:rsid w:val="0051256F"/>
    <w:rsid w:val="00512E88"/>
    <w:rsid w:val="0051309A"/>
    <w:rsid w:val="005131A3"/>
    <w:rsid w:val="00513A8B"/>
    <w:rsid w:val="00513B23"/>
    <w:rsid w:val="0051536F"/>
    <w:rsid w:val="00515FAB"/>
    <w:rsid w:val="005161CF"/>
    <w:rsid w:val="005175A7"/>
    <w:rsid w:val="005175EB"/>
    <w:rsid w:val="0051768A"/>
    <w:rsid w:val="00517BFA"/>
    <w:rsid w:val="00517FBA"/>
    <w:rsid w:val="00520051"/>
    <w:rsid w:val="0052025D"/>
    <w:rsid w:val="0052070B"/>
    <w:rsid w:val="00520D13"/>
    <w:rsid w:val="00521BF6"/>
    <w:rsid w:val="00521D2D"/>
    <w:rsid w:val="0052218A"/>
    <w:rsid w:val="005222A5"/>
    <w:rsid w:val="0052273E"/>
    <w:rsid w:val="00522977"/>
    <w:rsid w:val="00522E12"/>
    <w:rsid w:val="00523FA8"/>
    <w:rsid w:val="0052401B"/>
    <w:rsid w:val="00524132"/>
    <w:rsid w:val="0052428E"/>
    <w:rsid w:val="005242B2"/>
    <w:rsid w:val="0052448F"/>
    <w:rsid w:val="00524AB9"/>
    <w:rsid w:val="00524C7E"/>
    <w:rsid w:val="00525124"/>
    <w:rsid w:val="0052536D"/>
    <w:rsid w:val="00526643"/>
    <w:rsid w:val="005267DE"/>
    <w:rsid w:val="00527774"/>
    <w:rsid w:val="00527CC0"/>
    <w:rsid w:val="005306BD"/>
    <w:rsid w:val="00530A84"/>
    <w:rsid w:val="00531115"/>
    <w:rsid w:val="00531FEA"/>
    <w:rsid w:val="0053282B"/>
    <w:rsid w:val="00533FF1"/>
    <w:rsid w:val="005342E0"/>
    <w:rsid w:val="00534723"/>
    <w:rsid w:val="00534856"/>
    <w:rsid w:val="00534B21"/>
    <w:rsid w:val="00535358"/>
    <w:rsid w:val="00535CC4"/>
    <w:rsid w:val="00536838"/>
    <w:rsid w:val="0053692D"/>
    <w:rsid w:val="00536A69"/>
    <w:rsid w:val="00536BCE"/>
    <w:rsid w:val="00536C7F"/>
    <w:rsid w:val="00537B46"/>
    <w:rsid w:val="005401BA"/>
    <w:rsid w:val="00540212"/>
    <w:rsid w:val="005416C7"/>
    <w:rsid w:val="0054277C"/>
    <w:rsid w:val="00542946"/>
    <w:rsid w:val="00542CE3"/>
    <w:rsid w:val="00543ABE"/>
    <w:rsid w:val="00544C2F"/>
    <w:rsid w:val="00545687"/>
    <w:rsid w:val="00545DE1"/>
    <w:rsid w:val="005464C9"/>
    <w:rsid w:val="00546546"/>
    <w:rsid w:val="00546877"/>
    <w:rsid w:val="00547008"/>
    <w:rsid w:val="00547393"/>
    <w:rsid w:val="0054759C"/>
    <w:rsid w:val="005475D1"/>
    <w:rsid w:val="00547A4E"/>
    <w:rsid w:val="00547F78"/>
    <w:rsid w:val="00550353"/>
    <w:rsid w:val="005508BC"/>
    <w:rsid w:val="00550C6D"/>
    <w:rsid w:val="00551A58"/>
    <w:rsid w:val="00551DC4"/>
    <w:rsid w:val="005523A1"/>
    <w:rsid w:val="005524C6"/>
    <w:rsid w:val="00552851"/>
    <w:rsid w:val="00552F63"/>
    <w:rsid w:val="00553BCC"/>
    <w:rsid w:val="00553DAB"/>
    <w:rsid w:val="00553FA0"/>
    <w:rsid w:val="005547D1"/>
    <w:rsid w:val="0055573E"/>
    <w:rsid w:val="00557DDB"/>
    <w:rsid w:val="0056016C"/>
    <w:rsid w:val="005603DE"/>
    <w:rsid w:val="005607F0"/>
    <w:rsid w:val="0056150A"/>
    <w:rsid w:val="00561BDA"/>
    <w:rsid w:val="00562005"/>
    <w:rsid w:val="005620F3"/>
    <w:rsid w:val="00562430"/>
    <w:rsid w:val="005624EB"/>
    <w:rsid w:val="00562676"/>
    <w:rsid w:val="00562D43"/>
    <w:rsid w:val="00562EF6"/>
    <w:rsid w:val="0056340D"/>
    <w:rsid w:val="00563589"/>
    <w:rsid w:val="00563AFB"/>
    <w:rsid w:val="00564B8A"/>
    <w:rsid w:val="00564C03"/>
    <w:rsid w:val="00564F5E"/>
    <w:rsid w:val="00565029"/>
    <w:rsid w:val="00565BA2"/>
    <w:rsid w:val="00565F4E"/>
    <w:rsid w:val="00565F94"/>
    <w:rsid w:val="005666AC"/>
    <w:rsid w:val="00567F34"/>
    <w:rsid w:val="005701ED"/>
    <w:rsid w:val="005703EF"/>
    <w:rsid w:val="005704CE"/>
    <w:rsid w:val="005704F8"/>
    <w:rsid w:val="0057070A"/>
    <w:rsid w:val="0057079D"/>
    <w:rsid w:val="0057144E"/>
    <w:rsid w:val="005720C3"/>
    <w:rsid w:val="005720CF"/>
    <w:rsid w:val="00572108"/>
    <w:rsid w:val="0057405C"/>
    <w:rsid w:val="00574B01"/>
    <w:rsid w:val="00574F70"/>
    <w:rsid w:val="0057504E"/>
    <w:rsid w:val="005751E2"/>
    <w:rsid w:val="00575A19"/>
    <w:rsid w:val="005765A3"/>
    <w:rsid w:val="00576BB0"/>
    <w:rsid w:val="0057756F"/>
    <w:rsid w:val="005811A7"/>
    <w:rsid w:val="00581261"/>
    <w:rsid w:val="00581AC4"/>
    <w:rsid w:val="00581ACF"/>
    <w:rsid w:val="00581B6D"/>
    <w:rsid w:val="00582002"/>
    <w:rsid w:val="0058239E"/>
    <w:rsid w:val="00583007"/>
    <w:rsid w:val="005834CA"/>
    <w:rsid w:val="005834FA"/>
    <w:rsid w:val="00584B75"/>
    <w:rsid w:val="00584CE4"/>
    <w:rsid w:val="0058504D"/>
    <w:rsid w:val="00585883"/>
    <w:rsid w:val="00585AA4"/>
    <w:rsid w:val="00586336"/>
    <w:rsid w:val="00586485"/>
    <w:rsid w:val="00586939"/>
    <w:rsid w:val="00586F18"/>
    <w:rsid w:val="005873EE"/>
    <w:rsid w:val="00587860"/>
    <w:rsid w:val="0059018C"/>
    <w:rsid w:val="00590219"/>
    <w:rsid w:val="0059029C"/>
    <w:rsid w:val="00590C04"/>
    <w:rsid w:val="005912FB"/>
    <w:rsid w:val="00591B03"/>
    <w:rsid w:val="00591BEC"/>
    <w:rsid w:val="00591C47"/>
    <w:rsid w:val="00591F25"/>
    <w:rsid w:val="005934E6"/>
    <w:rsid w:val="00593987"/>
    <w:rsid w:val="00594694"/>
    <w:rsid w:val="005947B4"/>
    <w:rsid w:val="00594FCE"/>
    <w:rsid w:val="00595208"/>
    <w:rsid w:val="00595C4A"/>
    <w:rsid w:val="005960FC"/>
    <w:rsid w:val="00596E3F"/>
    <w:rsid w:val="0059710D"/>
    <w:rsid w:val="0059761E"/>
    <w:rsid w:val="005A0139"/>
    <w:rsid w:val="005A06A6"/>
    <w:rsid w:val="005A11ED"/>
    <w:rsid w:val="005A122F"/>
    <w:rsid w:val="005A2154"/>
    <w:rsid w:val="005A2767"/>
    <w:rsid w:val="005A31AD"/>
    <w:rsid w:val="005A3541"/>
    <w:rsid w:val="005A3C98"/>
    <w:rsid w:val="005A3E03"/>
    <w:rsid w:val="005A3E80"/>
    <w:rsid w:val="005A429A"/>
    <w:rsid w:val="005A535E"/>
    <w:rsid w:val="005A554C"/>
    <w:rsid w:val="005A5791"/>
    <w:rsid w:val="005A58A2"/>
    <w:rsid w:val="005A58F6"/>
    <w:rsid w:val="005A5E01"/>
    <w:rsid w:val="005A5E43"/>
    <w:rsid w:val="005A7929"/>
    <w:rsid w:val="005A7C3A"/>
    <w:rsid w:val="005A7DB6"/>
    <w:rsid w:val="005B00A2"/>
    <w:rsid w:val="005B0311"/>
    <w:rsid w:val="005B0647"/>
    <w:rsid w:val="005B0682"/>
    <w:rsid w:val="005B075F"/>
    <w:rsid w:val="005B0B2A"/>
    <w:rsid w:val="005B1359"/>
    <w:rsid w:val="005B169D"/>
    <w:rsid w:val="005B1B5A"/>
    <w:rsid w:val="005B1F9B"/>
    <w:rsid w:val="005B223E"/>
    <w:rsid w:val="005B2306"/>
    <w:rsid w:val="005B246E"/>
    <w:rsid w:val="005B2D71"/>
    <w:rsid w:val="005B337F"/>
    <w:rsid w:val="005B4A33"/>
    <w:rsid w:val="005B4EEC"/>
    <w:rsid w:val="005B50E1"/>
    <w:rsid w:val="005B50F5"/>
    <w:rsid w:val="005B56F0"/>
    <w:rsid w:val="005B58A1"/>
    <w:rsid w:val="005B5CE3"/>
    <w:rsid w:val="005B6AFB"/>
    <w:rsid w:val="005B6EA6"/>
    <w:rsid w:val="005B6F3D"/>
    <w:rsid w:val="005B7F86"/>
    <w:rsid w:val="005C0E20"/>
    <w:rsid w:val="005C15A7"/>
    <w:rsid w:val="005C16EA"/>
    <w:rsid w:val="005C1891"/>
    <w:rsid w:val="005C18D3"/>
    <w:rsid w:val="005C2BA3"/>
    <w:rsid w:val="005C33D9"/>
    <w:rsid w:val="005C37A5"/>
    <w:rsid w:val="005C3CBF"/>
    <w:rsid w:val="005C444F"/>
    <w:rsid w:val="005C4C01"/>
    <w:rsid w:val="005C4FE4"/>
    <w:rsid w:val="005C50E0"/>
    <w:rsid w:val="005C6735"/>
    <w:rsid w:val="005C6E22"/>
    <w:rsid w:val="005C704F"/>
    <w:rsid w:val="005C7B63"/>
    <w:rsid w:val="005C7E5A"/>
    <w:rsid w:val="005D00B0"/>
    <w:rsid w:val="005D021A"/>
    <w:rsid w:val="005D09FA"/>
    <w:rsid w:val="005D0F0D"/>
    <w:rsid w:val="005D1770"/>
    <w:rsid w:val="005D1913"/>
    <w:rsid w:val="005D22D5"/>
    <w:rsid w:val="005D2314"/>
    <w:rsid w:val="005D2951"/>
    <w:rsid w:val="005D3482"/>
    <w:rsid w:val="005D37AC"/>
    <w:rsid w:val="005D38C9"/>
    <w:rsid w:val="005D42A7"/>
    <w:rsid w:val="005D4AD1"/>
    <w:rsid w:val="005D51FA"/>
    <w:rsid w:val="005D525D"/>
    <w:rsid w:val="005D58A6"/>
    <w:rsid w:val="005D5D51"/>
    <w:rsid w:val="005D68C2"/>
    <w:rsid w:val="005D6B38"/>
    <w:rsid w:val="005D7129"/>
    <w:rsid w:val="005D76E5"/>
    <w:rsid w:val="005D7AC8"/>
    <w:rsid w:val="005E01DA"/>
    <w:rsid w:val="005E0780"/>
    <w:rsid w:val="005E0805"/>
    <w:rsid w:val="005E183E"/>
    <w:rsid w:val="005E207E"/>
    <w:rsid w:val="005E222F"/>
    <w:rsid w:val="005E23A2"/>
    <w:rsid w:val="005E316C"/>
    <w:rsid w:val="005E3887"/>
    <w:rsid w:val="005E40CE"/>
    <w:rsid w:val="005E4201"/>
    <w:rsid w:val="005E42DD"/>
    <w:rsid w:val="005E46F4"/>
    <w:rsid w:val="005E4D7E"/>
    <w:rsid w:val="005E510B"/>
    <w:rsid w:val="005E55AD"/>
    <w:rsid w:val="005E65F0"/>
    <w:rsid w:val="005E6743"/>
    <w:rsid w:val="005E6925"/>
    <w:rsid w:val="005E6BFC"/>
    <w:rsid w:val="005E7B69"/>
    <w:rsid w:val="005E7F13"/>
    <w:rsid w:val="005F0318"/>
    <w:rsid w:val="005F071B"/>
    <w:rsid w:val="005F08F2"/>
    <w:rsid w:val="005F0D00"/>
    <w:rsid w:val="005F13FF"/>
    <w:rsid w:val="005F1A3B"/>
    <w:rsid w:val="005F1CCA"/>
    <w:rsid w:val="005F206F"/>
    <w:rsid w:val="005F209E"/>
    <w:rsid w:val="005F2828"/>
    <w:rsid w:val="005F2D63"/>
    <w:rsid w:val="005F3535"/>
    <w:rsid w:val="005F35FA"/>
    <w:rsid w:val="005F41E8"/>
    <w:rsid w:val="005F433B"/>
    <w:rsid w:val="005F5B03"/>
    <w:rsid w:val="005F5B98"/>
    <w:rsid w:val="005F6110"/>
    <w:rsid w:val="005F6598"/>
    <w:rsid w:val="005F7952"/>
    <w:rsid w:val="00600C59"/>
    <w:rsid w:val="00601E45"/>
    <w:rsid w:val="00602AA4"/>
    <w:rsid w:val="00602D9E"/>
    <w:rsid w:val="00603029"/>
    <w:rsid w:val="006032ED"/>
    <w:rsid w:val="006033DD"/>
    <w:rsid w:val="00603408"/>
    <w:rsid w:val="006034DF"/>
    <w:rsid w:val="00603A47"/>
    <w:rsid w:val="00603ED4"/>
    <w:rsid w:val="0060464A"/>
    <w:rsid w:val="006047DA"/>
    <w:rsid w:val="006051B6"/>
    <w:rsid w:val="006056B0"/>
    <w:rsid w:val="0060632F"/>
    <w:rsid w:val="0060658F"/>
    <w:rsid w:val="00606BEA"/>
    <w:rsid w:val="0060706E"/>
    <w:rsid w:val="00607BE0"/>
    <w:rsid w:val="006100D7"/>
    <w:rsid w:val="00610968"/>
    <w:rsid w:val="006117BF"/>
    <w:rsid w:val="006126A6"/>
    <w:rsid w:val="006127B9"/>
    <w:rsid w:val="006129FA"/>
    <w:rsid w:val="00612A16"/>
    <w:rsid w:val="00612A7C"/>
    <w:rsid w:val="00612B7A"/>
    <w:rsid w:val="00612DA0"/>
    <w:rsid w:val="006130CA"/>
    <w:rsid w:val="0061314F"/>
    <w:rsid w:val="0061337E"/>
    <w:rsid w:val="006133E1"/>
    <w:rsid w:val="00613829"/>
    <w:rsid w:val="00613CDB"/>
    <w:rsid w:val="006157D8"/>
    <w:rsid w:val="00615B78"/>
    <w:rsid w:val="00616455"/>
    <w:rsid w:val="00616704"/>
    <w:rsid w:val="00616711"/>
    <w:rsid w:val="00616961"/>
    <w:rsid w:val="0061747A"/>
    <w:rsid w:val="00617DA7"/>
    <w:rsid w:val="00617EFE"/>
    <w:rsid w:val="00620034"/>
    <w:rsid w:val="00620A35"/>
    <w:rsid w:val="00620C69"/>
    <w:rsid w:val="00620DE5"/>
    <w:rsid w:val="006221AF"/>
    <w:rsid w:val="00623045"/>
    <w:rsid w:val="00623F18"/>
    <w:rsid w:val="00624252"/>
    <w:rsid w:val="00624FDC"/>
    <w:rsid w:val="00626569"/>
    <w:rsid w:val="00626DB0"/>
    <w:rsid w:val="0062753A"/>
    <w:rsid w:val="006276CD"/>
    <w:rsid w:val="0062773A"/>
    <w:rsid w:val="006279C4"/>
    <w:rsid w:val="00630895"/>
    <w:rsid w:val="0063155F"/>
    <w:rsid w:val="00632057"/>
    <w:rsid w:val="0063315B"/>
    <w:rsid w:val="00633739"/>
    <w:rsid w:val="00633933"/>
    <w:rsid w:val="00633B37"/>
    <w:rsid w:val="00634092"/>
    <w:rsid w:val="00634551"/>
    <w:rsid w:val="0063475C"/>
    <w:rsid w:val="006357BC"/>
    <w:rsid w:val="00635BD2"/>
    <w:rsid w:val="00635C84"/>
    <w:rsid w:val="0063669E"/>
    <w:rsid w:val="006368DC"/>
    <w:rsid w:val="00636A98"/>
    <w:rsid w:val="00637FA3"/>
    <w:rsid w:val="006403D3"/>
    <w:rsid w:val="00640591"/>
    <w:rsid w:val="00641293"/>
    <w:rsid w:val="00641A5E"/>
    <w:rsid w:val="00641BA2"/>
    <w:rsid w:val="00641E11"/>
    <w:rsid w:val="00641E2F"/>
    <w:rsid w:val="006425EE"/>
    <w:rsid w:val="006426FE"/>
    <w:rsid w:val="00642876"/>
    <w:rsid w:val="00642E77"/>
    <w:rsid w:val="006437D8"/>
    <w:rsid w:val="006447B2"/>
    <w:rsid w:val="00645BD9"/>
    <w:rsid w:val="00645DB7"/>
    <w:rsid w:val="0064632E"/>
    <w:rsid w:val="0064634D"/>
    <w:rsid w:val="0064649F"/>
    <w:rsid w:val="00646D3C"/>
    <w:rsid w:val="00646EF7"/>
    <w:rsid w:val="00647ECF"/>
    <w:rsid w:val="006509AC"/>
    <w:rsid w:val="00651102"/>
    <w:rsid w:val="0065137D"/>
    <w:rsid w:val="00651943"/>
    <w:rsid w:val="00651CE4"/>
    <w:rsid w:val="00651E3F"/>
    <w:rsid w:val="00651FF6"/>
    <w:rsid w:val="0065229E"/>
    <w:rsid w:val="00653219"/>
    <w:rsid w:val="0065402E"/>
    <w:rsid w:val="00654185"/>
    <w:rsid w:val="00654584"/>
    <w:rsid w:val="00654A21"/>
    <w:rsid w:val="006551AC"/>
    <w:rsid w:val="0065573C"/>
    <w:rsid w:val="0065671B"/>
    <w:rsid w:val="0065695B"/>
    <w:rsid w:val="006569F4"/>
    <w:rsid w:val="00656D40"/>
    <w:rsid w:val="006570C9"/>
    <w:rsid w:val="006571E7"/>
    <w:rsid w:val="006603BB"/>
    <w:rsid w:val="006609C0"/>
    <w:rsid w:val="00660BC8"/>
    <w:rsid w:val="00660CE2"/>
    <w:rsid w:val="00660F48"/>
    <w:rsid w:val="006610EF"/>
    <w:rsid w:val="00661CD8"/>
    <w:rsid w:val="00661DD5"/>
    <w:rsid w:val="00662248"/>
    <w:rsid w:val="006648F0"/>
    <w:rsid w:val="00664BA6"/>
    <w:rsid w:val="00664C20"/>
    <w:rsid w:val="00664ECC"/>
    <w:rsid w:val="00665030"/>
    <w:rsid w:val="00665C59"/>
    <w:rsid w:val="006665C0"/>
    <w:rsid w:val="0066677C"/>
    <w:rsid w:val="00666ABC"/>
    <w:rsid w:val="00666B3D"/>
    <w:rsid w:val="006676A7"/>
    <w:rsid w:val="006676D2"/>
    <w:rsid w:val="00667715"/>
    <w:rsid w:val="006679DE"/>
    <w:rsid w:val="00667C64"/>
    <w:rsid w:val="00670368"/>
    <w:rsid w:val="00670CD6"/>
    <w:rsid w:val="00671538"/>
    <w:rsid w:val="00671D91"/>
    <w:rsid w:val="00672084"/>
    <w:rsid w:val="006727E1"/>
    <w:rsid w:val="00672B3D"/>
    <w:rsid w:val="00672BEE"/>
    <w:rsid w:val="00672C7C"/>
    <w:rsid w:val="0067358D"/>
    <w:rsid w:val="0067405D"/>
    <w:rsid w:val="00674276"/>
    <w:rsid w:val="00674E1C"/>
    <w:rsid w:val="006751E6"/>
    <w:rsid w:val="00675CCE"/>
    <w:rsid w:val="00675D04"/>
    <w:rsid w:val="00675E1B"/>
    <w:rsid w:val="00676387"/>
    <w:rsid w:val="006769E8"/>
    <w:rsid w:val="00676F98"/>
    <w:rsid w:val="00677AB2"/>
    <w:rsid w:val="00677BFD"/>
    <w:rsid w:val="00677F8D"/>
    <w:rsid w:val="0068111D"/>
    <w:rsid w:val="00682136"/>
    <w:rsid w:val="00682D76"/>
    <w:rsid w:val="006834C0"/>
    <w:rsid w:val="0068460C"/>
    <w:rsid w:val="00684790"/>
    <w:rsid w:val="00684E3E"/>
    <w:rsid w:val="00685FBD"/>
    <w:rsid w:val="0068742E"/>
    <w:rsid w:val="00690FB8"/>
    <w:rsid w:val="006919DD"/>
    <w:rsid w:val="00691A45"/>
    <w:rsid w:val="0069284F"/>
    <w:rsid w:val="00692AC9"/>
    <w:rsid w:val="00693385"/>
    <w:rsid w:val="00693457"/>
    <w:rsid w:val="00693517"/>
    <w:rsid w:val="00693672"/>
    <w:rsid w:val="00694172"/>
    <w:rsid w:val="006942B3"/>
    <w:rsid w:val="006945B9"/>
    <w:rsid w:val="006954C7"/>
    <w:rsid w:val="00695D02"/>
    <w:rsid w:val="006962E5"/>
    <w:rsid w:val="006968E9"/>
    <w:rsid w:val="00696E90"/>
    <w:rsid w:val="006A019A"/>
    <w:rsid w:val="006A0626"/>
    <w:rsid w:val="006A10E5"/>
    <w:rsid w:val="006A1240"/>
    <w:rsid w:val="006A1F01"/>
    <w:rsid w:val="006A2486"/>
    <w:rsid w:val="006A2E31"/>
    <w:rsid w:val="006A307A"/>
    <w:rsid w:val="006A3232"/>
    <w:rsid w:val="006A356B"/>
    <w:rsid w:val="006A3854"/>
    <w:rsid w:val="006A41C2"/>
    <w:rsid w:val="006A428B"/>
    <w:rsid w:val="006A47B0"/>
    <w:rsid w:val="006A5007"/>
    <w:rsid w:val="006A5152"/>
    <w:rsid w:val="006A526A"/>
    <w:rsid w:val="006A58E1"/>
    <w:rsid w:val="006A6322"/>
    <w:rsid w:val="006A7F34"/>
    <w:rsid w:val="006B0BC3"/>
    <w:rsid w:val="006B0F03"/>
    <w:rsid w:val="006B1503"/>
    <w:rsid w:val="006B2415"/>
    <w:rsid w:val="006B27B3"/>
    <w:rsid w:val="006B2D4A"/>
    <w:rsid w:val="006B34EF"/>
    <w:rsid w:val="006B36D2"/>
    <w:rsid w:val="006B39FF"/>
    <w:rsid w:val="006B3F47"/>
    <w:rsid w:val="006B41ED"/>
    <w:rsid w:val="006B44DE"/>
    <w:rsid w:val="006B4861"/>
    <w:rsid w:val="006B4EE4"/>
    <w:rsid w:val="006B5E06"/>
    <w:rsid w:val="006B662C"/>
    <w:rsid w:val="006B6AD3"/>
    <w:rsid w:val="006B6B78"/>
    <w:rsid w:val="006B789C"/>
    <w:rsid w:val="006B7F86"/>
    <w:rsid w:val="006C017A"/>
    <w:rsid w:val="006C1657"/>
    <w:rsid w:val="006C1826"/>
    <w:rsid w:val="006C1A68"/>
    <w:rsid w:val="006C2918"/>
    <w:rsid w:val="006C3BB9"/>
    <w:rsid w:val="006C3F25"/>
    <w:rsid w:val="006C4097"/>
    <w:rsid w:val="006C5B5B"/>
    <w:rsid w:val="006C7350"/>
    <w:rsid w:val="006C78DB"/>
    <w:rsid w:val="006C7A14"/>
    <w:rsid w:val="006C7D3D"/>
    <w:rsid w:val="006C7F38"/>
    <w:rsid w:val="006D0338"/>
    <w:rsid w:val="006D062D"/>
    <w:rsid w:val="006D09DF"/>
    <w:rsid w:val="006D1D3A"/>
    <w:rsid w:val="006D231D"/>
    <w:rsid w:val="006D25A7"/>
    <w:rsid w:val="006D2DFF"/>
    <w:rsid w:val="006D2F8C"/>
    <w:rsid w:val="006D324F"/>
    <w:rsid w:val="006D3A61"/>
    <w:rsid w:val="006D4700"/>
    <w:rsid w:val="006D5068"/>
    <w:rsid w:val="006D58B5"/>
    <w:rsid w:val="006D5CC5"/>
    <w:rsid w:val="006D618C"/>
    <w:rsid w:val="006D625D"/>
    <w:rsid w:val="006D7008"/>
    <w:rsid w:val="006D76E0"/>
    <w:rsid w:val="006D78AA"/>
    <w:rsid w:val="006D7B83"/>
    <w:rsid w:val="006D7F40"/>
    <w:rsid w:val="006E0208"/>
    <w:rsid w:val="006E0249"/>
    <w:rsid w:val="006E05DA"/>
    <w:rsid w:val="006E0A5D"/>
    <w:rsid w:val="006E0FA7"/>
    <w:rsid w:val="006E1B3B"/>
    <w:rsid w:val="006E1FEA"/>
    <w:rsid w:val="006E201F"/>
    <w:rsid w:val="006E26C4"/>
    <w:rsid w:val="006E3189"/>
    <w:rsid w:val="006E38C8"/>
    <w:rsid w:val="006E3A25"/>
    <w:rsid w:val="006E3DA2"/>
    <w:rsid w:val="006E45B8"/>
    <w:rsid w:val="006E471B"/>
    <w:rsid w:val="006E5124"/>
    <w:rsid w:val="006E5356"/>
    <w:rsid w:val="006E540C"/>
    <w:rsid w:val="006E5F4A"/>
    <w:rsid w:val="006E6F2C"/>
    <w:rsid w:val="006E6F85"/>
    <w:rsid w:val="006E79C8"/>
    <w:rsid w:val="006E7B1B"/>
    <w:rsid w:val="006F0121"/>
    <w:rsid w:val="006F07D4"/>
    <w:rsid w:val="006F08E7"/>
    <w:rsid w:val="006F0997"/>
    <w:rsid w:val="006F11C6"/>
    <w:rsid w:val="006F1DC8"/>
    <w:rsid w:val="006F1F1E"/>
    <w:rsid w:val="006F256F"/>
    <w:rsid w:val="006F2D6F"/>
    <w:rsid w:val="006F2DD4"/>
    <w:rsid w:val="006F3056"/>
    <w:rsid w:val="006F348B"/>
    <w:rsid w:val="006F3A24"/>
    <w:rsid w:val="006F4111"/>
    <w:rsid w:val="006F47E4"/>
    <w:rsid w:val="006F493C"/>
    <w:rsid w:val="006F4A1A"/>
    <w:rsid w:val="006F55FC"/>
    <w:rsid w:val="006F5F4E"/>
    <w:rsid w:val="006F6260"/>
    <w:rsid w:val="006F6A72"/>
    <w:rsid w:val="006F7641"/>
    <w:rsid w:val="006F7892"/>
    <w:rsid w:val="007004F2"/>
    <w:rsid w:val="007005AB"/>
    <w:rsid w:val="00700B0D"/>
    <w:rsid w:val="00700F0C"/>
    <w:rsid w:val="007010A3"/>
    <w:rsid w:val="0070116B"/>
    <w:rsid w:val="007013BD"/>
    <w:rsid w:val="00701DB8"/>
    <w:rsid w:val="00701E14"/>
    <w:rsid w:val="0070261A"/>
    <w:rsid w:val="00702B46"/>
    <w:rsid w:val="007030FB"/>
    <w:rsid w:val="00703796"/>
    <w:rsid w:val="007037C8"/>
    <w:rsid w:val="00704549"/>
    <w:rsid w:val="007050B6"/>
    <w:rsid w:val="00705856"/>
    <w:rsid w:val="007058F3"/>
    <w:rsid w:val="00706534"/>
    <w:rsid w:val="0070664A"/>
    <w:rsid w:val="007067A5"/>
    <w:rsid w:val="00706CBB"/>
    <w:rsid w:val="00707283"/>
    <w:rsid w:val="007075D3"/>
    <w:rsid w:val="0070776B"/>
    <w:rsid w:val="00707D85"/>
    <w:rsid w:val="00710FB3"/>
    <w:rsid w:val="007117F6"/>
    <w:rsid w:val="00711967"/>
    <w:rsid w:val="00712092"/>
    <w:rsid w:val="0071253B"/>
    <w:rsid w:val="00712572"/>
    <w:rsid w:val="00713FE2"/>
    <w:rsid w:val="00714065"/>
    <w:rsid w:val="007143F6"/>
    <w:rsid w:val="007146BE"/>
    <w:rsid w:val="00714A52"/>
    <w:rsid w:val="00715629"/>
    <w:rsid w:val="00715ADC"/>
    <w:rsid w:val="0071651A"/>
    <w:rsid w:val="0071659C"/>
    <w:rsid w:val="00716CAC"/>
    <w:rsid w:val="00716EB8"/>
    <w:rsid w:val="00717501"/>
    <w:rsid w:val="00717D97"/>
    <w:rsid w:val="007207F6"/>
    <w:rsid w:val="00720A85"/>
    <w:rsid w:val="00720EF9"/>
    <w:rsid w:val="00720F70"/>
    <w:rsid w:val="00721990"/>
    <w:rsid w:val="00721EF4"/>
    <w:rsid w:val="007222C3"/>
    <w:rsid w:val="00722754"/>
    <w:rsid w:val="00723276"/>
    <w:rsid w:val="007234D3"/>
    <w:rsid w:val="00723B01"/>
    <w:rsid w:val="00723FDE"/>
    <w:rsid w:val="00724050"/>
    <w:rsid w:val="0072512D"/>
    <w:rsid w:val="0072546B"/>
    <w:rsid w:val="007268D1"/>
    <w:rsid w:val="007271DB"/>
    <w:rsid w:val="007271F3"/>
    <w:rsid w:val="007272DF"/>
    <w:rsid w:val="0072734A"/>
    <w:rsid w:val="0072789E"/>
    <w:rsid w:val="00727E15"/>
    <w:rsid w:val="00730FF2"/>
    <w:rsid w:val="0073193A"/>
    <w:rsid w:val="0073213A"/>
    <w:rsid w:val="00732654"/>
    <w:rsid w:val="00732B0A"/>
    <w:rsid w:val="00732FB8"/>
    <w:rsid w:val="00733165"/>
    <w:rsid w:val="00733857"/>
    <w:rsid w:val="0073492B"/>
    <w:rsid w:val="00734EC7"/>
    <w:rsid w:val="007351AE"/>
    <w:rsid w:val="0073538A"/>
    <w:rsid w:val="007353F8"/>
    <w:rsid w:val="007353FB"/>
    <w:rsid w:val="00735C15"/>
    <w:rsid w:val="00735E46"/>
    <w:rsid w:val="007367F3"/>
    <w:rsid w:val="007368DB"/>
    <w:rsid w:val="00736A34"/>
    <w:rsid w:val="007376F1"/>
    <w:rsid w:val="0074096A"/>
    <w:rsid w:val="00741021"/>
    <w:rsid w:val="00741BB6"/>
    <w:rsid w:val="0074265A"/>
    <w:rsid w:val="007428A1"/>
    <w:rsid w:val="00743E64"/>
    <w:rsid w:val="00744123"/>
    <w:rsid w:val="00744410"/>
    <w:rsid w:val="00744F8F"/>
    <w:rsid w:val="0074548C"/>
    <w:rsid w:val="0074566F"/>
    <w:rsid w:val="007456DA"/>
    <w:rsid w:val="0074599E"/>
    <w:rsid w:val="00745A51"/>
    <w:rsid w:val="007463ED"/>
    <w:rsid w:val="00746BC4"/>
    <w:rsid w:val="007477E9"/>
    <w:rsid w:val="00747B56"/>
    <w:rsid w:val="00750608"/>
    <w:rsid w:val="00750F1F"/>
    <w:rsid w:val="007510FB"/>
    <w:rsid w:val="007533C9"/>
    <w:rsid w:val="007541EB"/>
    <w:rsid w:val="00754525"/>
    <w:rsid w:val="007549B0"/>
    <w:rsid w:val="0075583A"/>
    <w:rsid w:val="00755A9B"/>
    <w:rsid w:val="00755BD6"/>
    <w:rsid w:val="00756658"/>
    <w:rsid w:val="00756E46"/>
    <w:rsid w:val="007571A9"/>
    <w:rsid w:val="007576AC"/>
    <w:rsid w:val="0076056D"/>
    <w:rsid w:val="0076114E"/>
    <w:rsid w:val="0076157E"/>
    <w:rsid w:val="00761FC5"/>
    <w:rsid w:val="00762443"/>
    <w:rsid w:val="00762D38"/>
    <w:rsid w:val="00763455"/>
    <w:rsid w:val="00763E4C"/>
    <w:rsid w:val="00764179"/>
    <w:rsid w:val="007644F6"/>
    <w:rsid w:val="007645DB"/>
    <w:rsid w:val="007645DD"/>
    <w:rsid w:val="00765197"/>
    <w:rsid w:val="0076531B"/>
    <w:rsid w:val="0076534A"/>
    <w:rsid w:val="00765C02"/>
    <w:rsid w:val="0076609E"/>
    <w:rsid w:val="007664F7"/>
    <w:rsid w:val="00766E6E"/>
    <w:rsid w:val="00770BE5"/>
    <w:rsid w:val="007723ED"/>
    <w:rsid w:val="007728E5"/>
    <w:rsid w:val="00772E58"/>
    <w:rsid w:val="0077356E"/>
    <w:rsid w:val="00773682"/>
    <w:rsid w:val="00773BD3"/>
    <w:rsid w:val="007742E8"/>
    <w:rsid w:val="00774875"/>
    <w:rsid w:val="007749DB"/>
    <w:rsid w:val="00774A1A"/>
    <w:rsid w:val="00774F80"/>
    <w:rsid w:val="007751CF"/>
    <w:rsid w:val="00775518"/>
    <w:rsid w:val="007759CC"/>
    <w:rsid w:val="00775D3D"/>
    <w:rsid w:val="00775E5C"/>
    <w:rsid w:val="00776429"/>
    <w:rsid w:val="00777646"/>
    <w:rsid w:val="00777AE7"/>
    <w:rsid w:val="0078001B"/>
    <w:rsid w:val="007804E0"/>
    <w:rsid w:val="007809D8"/>
    <w:rsid w:val="007823D8"/>
    <w:rsid w:val="00782831"/>
    <w:rsid w:val="007838E0"/>
    <w:rsid w:val="00784589"/>
    <w:rsid w:val="00784B46"/>
    <w:rsid w:val="007852F0"/>
    <w:rsid w:val="007852FF"/>
    <w:rsid w:val="00785402"/>
    <w:rsid w:val="00786569"/>
    <w:rsid w:val="007867AA"/>
    <w:rsid w:val="0078684C"/>
    <w:rsid w:val="00786D76"/>
    <w:rsid w:val="00787133"/>
    <w:rsid w:val="007872AD"/>
    <w:rsid w:val="0078766D"/>
    <w:rsid w:val="007878C4"/>
    <w:rsid w:val="00787CE3"/>
    <w:rsid w:val="00787D10"/>
    <w:rsid w:val="00787D59"/>
    <w:rsid w:val="00790086"/>
    <w:rsid w:val="00790489"/>
    <w:rsid w:val="0079115D"/>
    <w:rsid w:val="0079156E"/>
    <w:rsid w:val="00791C4F"/>
    <w:rsid w:val="00791DE1"/>
    <w:rsid w:val="007928AC"/>
    <w:rsid w:val="007929E7"/>
    <w:rsid w:val="00792ADA"/>
    <w:rsid w:val="00792B15"/>
    <w:rsid w:val="007930AE"/>
    <w:rsid w:val="00793577"/>
    <w:rsid w:val="00793735"/>
    <w:rsid w:val="00793782"/>
    <w:rsid w:val="00793830"/>
    <w:rsid w:val="00794A68"/>
    <w:rsid w:val="00794CED"/>
    <w:rsid w:val="00794E23"/>
    <w:rsid w:val="007950B1"/>
    <w:rsid w:val="00795D22"/>
    <w:rsid w:val="0079689A"/>
    <w:rsid w:val="00796C4E"/>
    <w:rsid w:val="00796D0D"/>
    <w:rsid w:val="0079712B"/>
    <w:rsid w:val="0079727E"/>
    <w:rsid w:val="007A0B54"/>
    <w:rsid w:val="007A1F48"/>
    <w:rsid w:val="007A2E0C"/>
    <w:rsid w:val="007A34B7"/>
    <w:rsid w:val="007A35DC"/>
    <w:rsid w:val="007A3973"/>
    <w:rsid w:val="007A4725"/>
    <w:rsid w:val="007A4C4F"/>
    <w:rsid w:val="007A519D"/>
    <w:rsid w:val="007A5AC5"/>
    <w:rsid w:val="007A5E69"/>
    <w:rsid w:val="007A61F4"/>
    <w:rsid w:val="007A6899"/>
    <w:rsid w:val="007A6A87"/>
    <w:rsid w:val="007A6AAD"/>
    <w:rsid w:val="007A6BED"/>
    <w:rsid w:val="007B00E2"/>
    <w:rsid w:val="007B0A71"/>
    <w:rsid w:val="007B0B03"/>
    <w:rsid w:val="007B0E73"/>
    <w:rsid w:val="007B0FD7"/>
    <w:rsid w:val="007B137F"/>
    <w:rsid w:val="007B21D8"/>
    <w:rsid w:val="007B23A1"/>
    <w:rsid w:val="007B27C9"/>
    <w:rsid w:val="007B29B4"/>
    <w:rsid w:val="007B3E0C"/>
    <w:rsid w:val="007B475C"/>
    <w:rsid w:val="007B5566"/>
    <w:rsid w:val="007B556C"/>
    <w:rsid w:val="007B58E6"/>
    <w:rsid w:val="007B5A77"/>
    <w:rsid w:val="007B5C85"/>
    <w:rsid w:val="007B5F19"/>
    <w:rsid w:val="007B60E3"/>
    <w:rsid w:val="007B634D"/>
    <w:rsid w:val="007B65BD"/>
    <w:rsid w:val="007B66DF"/>
    <w:rsid w:val="007B6B72"/>
    <w:rsid w:val="007B6EEE"/>
    <w:rsid w:val="007B7AE2"/>
    <w:rsid w:val="007B7B74"/>
    <w:rsid w:val="007B7F22"/>
    <w:rsid w:val="007C0E19"/>
    <w:rsid w:val="007C0E62"/>
    <w:rsid w:val="007C10E2"/>
    <w:rsid w:val="007C13B9"/>
    <w:rsid w:val="007C1B91"/>
    <w:rsid w:val="007C1D8D"/>
    <w:rsid w:val="007C1E5C"/>
    <w:rsid w:val="007C2178"/>
    <w:rsid w:val="007C2CE7"/>
    <w:rsid w:val="007C32D7"/>
    <w:rsid w:val="007C3562"/>
    <w:rsid w:val="007C3BCE"/>
    <w:rsid w:val="007C40B5"/>
    <w:rsid w:val="007C4C3E"/>
    <w:rsid w:val="007C508D"/>
    <w:rsid w:val="007C52C1"/>
    <w:rsid w:val="007C59A8"/>
    <w:rsid w:val="007C6413"/>
    <w:rsid w:val="007C6A6C"/>
    <w:rsid w:val="007C6A6F"/>
    <w:rsid w:val="007C7023"/>
    <w:rsid w:val="007C74E4"/>
    <w:rsid w:val="007C7724"/>
    <w:rsid w:val="007C78B8"/>
    <w:rsid w:val="007C7D99"/>
    <w:rsid w:val="007D079D"/>
    <w:rsid w:val="007D14DF"/>
    <w:rsid w:val="007D1BE7"/>
    <w:rsid w:val="007D1F3F"/>
    <w:rsid w:val="007D24E4"/>
    <w:rsid w:val="007D2628"/>
    <w:rsid w:val="007D2677"/>
    <w:rsid w:val="007D27EA"/>
    <w:rsid w:val="007D28D3"/>
    <w:rsid w:val="007D2A68"/>
    <w:rsid w:val="007D3260"/>
    <w:rsid w:val="007D3A3B"/>
    <w:rsid w:val="007D3C1E"/>
    <w:rsid w:val="007D3DB4"/>
    <w:rsid w:val="007D3E09"/>
    <w:rsid w:val="007D4AB4"/>
    <w:rsid w:val="007D4DA1"/>
    <w:rsid w:val="007D510B"/>
    <w:rsid w:val="007D53E4"/>
    <w:rsid w:val="007D5B12"/>
    <w:rsid w:val="007D5C61"/>
    <w:rsid w:val="007D5DC3"/>
    <w:rsid w:val="007D65EC"/>
    <w:rsid w:val="007D6C94"/>
    <w:rsid w:val="007D7563"/>
    <w:rsid w:val="007E027F"/>
    <w:rsid w:val="007E0653"/>
    <w:rsid w:val="007E0C0F"/>
    <w:rsid w:val="007E0D17"/>
    <w:rsid w:val="007E0D97"/>
    <w:rsid w:val="007E13AF"/>
    <w:rsid w:val="007E1506"/>
    <w:rsid w:val="007E1C6D"/>
    <w:rsid w:val="007E2081"/>
    <w:rsid w:val="007E32A8"/>
    <w:rsid w:val="007E3C48"/>
    <w:rsid w:val="007E4C21"/>
    <w:rsid w:val="007E502C"/>
    <w:rsid w:val="007E503E"/>
    <w:rsid w:val="007E52CD"/>
    <w:rsid w:val="007E5CE5"/>
    <w:rsid w:val="007E5E2A"/>
    <w:rsid w:val="007E5E65"/>
    <w:rsid w:val="007E6962"/>
    <w:rsid w:val="007E6CAE"/>
    <w:rsid w:val="007E6CB3"/>
    <w:rsid w:val="007E6DA1"/>
    <w:rsid w:val="007E7F02"/>
    <w:rsid w:val="007F00A0"/>
    <w:rsid w:val="007F048F"/>
    <w:rsid w:val="007F1E7A"/>
    <w:rsid w:val="007F30FF"/>
    <w:rsid w:val="007F32A4"/>
    <w:rsid w:val="007F39B1"/>
    <w:rsid w:val="007F3DE7"/>
    <w:rsid w:val="007F3ED0"/>
    <w:rsid w:val="007F498E"/>
    <w:rsid w:val="007F4B52"/>
    <w:rsid w:val="007F4F17"/>
    <w:rsid w:val="007F51F2"/>
    <w:rsid w:val="007F52CF"/>
    <w:rsid w:val="007F581B"/>
    <w:rsid w:val="007F5F2D"/>
    <w:rsid w:val="007F60A0"/>
    <w:rsid w:val="007F6C4A"/>
    <w:rsid w:val="007F6F5E"/>
    <w:rsid w:val="007F73F8"/>
    <w:rsid w:val="007F7A0F"/>
    <w:rsid w:val="00800A51"/>
    <w:rsid w:val="00800EF0"/>
    <w:rsid w:val="00801452"/>
    <w:rsid w:val="00801BCE"/>
    <w:rsid w:val="00801FF8"/>
    <w:rsid w:val="00802A3C"/>
    <w:rsid w:val="0080339D"/>
    <w:rsid w:val="00803764"/>
    <w:rsid w:val="008037B2"/>
    <w:rsid w:val="00803848"/>
    <w:rsid w:val="00803B24"/>
    <w:rsid w:val="00803BAB"/>
    <w:rsid w:val="00803E13"/>
    <w:rsid w:val="00804756"/>
    <w:rsid w:val="008047C9"/>
    <w:rsid w:val="00805284"/>
    <w:rsid w:val="0080549F"/>
    <w:rsid w:val="008060CE"/>
    <w:rsid w:val="0080616B"/>
    <w:rsid w:val="008068F6"/>
    <w:rsid w:val="00806C3C"/>
    <w:rsid w:val="00806D72"/>
    <w:rsid w:val="00807FB2"/>
    <w:rsid w:val="00810B2B"/>
    <w:rsid w:val="00810C26"/>
    <w:rsid w:val="00810C58"/>
    <w:rsid w:val="008110AB"/>
    <w:rsid w:val="00811292"/>
    <w:rsid w:val="00811986"/>
    <w:rsid w:val="00811D2E"/>
    <w:rsid w:val="0081217A"/>
    <w:rsid w:val="00813314"/>
    <w:rsid w:val="00813498"/>
    <w:rsid w:val="008140F3"/>
    <w:rsid w:val="00814724"/>
    <w:rsid w:val="00814EF2"/>
    <w:rsid w:val="008151E4"/>
    <w:rsid w:val="00815252"/>
    <w:rsid w:val="00815781"/>
    <w:rsid w:val="008160BF"/>
    <w:rsid w:val="00816D19"/>
    <w:rsid w:val="008176E0"/>
    <w:rsid w:val="008178A6"/>
    <w:rsid w:val="00817988"/>
    <w:rsid w:val="0082034D"/>
    <w:rsid w:val="008204E8"/>
    <w:rsid w:val="00820AE5"/>
    <w:rsid w:val="00820E0E"/>
    <w:rsid w:val="00820F8C"/>
    <w:rsid w:val="00821167"/>
    <w:rsid w:val="00821384"/>
    <w:rsid w:val="00821774"/>
    <w:rsid w:val="00821825"/>
    <w:rsid w:val="00821A32"/>
    <w:rsid w:val="00821A57"/>
    <w:rsid w:val="0082244B"/>
    <w:rsid w:val="00823331"/>
    <w:rsid w:val="008236B5"/>
    <w:rsid w:val="00823D05"/>
    <w:rsid w:val="00824454"/>
    <w:rsid w:val="008245A8"/>
    <w:rsid w:val="008245E4"/>
    <w:rsid w:val="00824945"/>
    <w:rsid w:val="00824E3B"/>
    <w:rsid w:val="008255B2"/>
    <w:rsid w:val="00825902"/>
    <w:rsid w:val="00825B6E"/>
    <w:rsid w:val="00826071"/>
    <w:rsid w:val="00826D99"/>
    <w:rsid w:val="008309D0"/>
    <w:rsid w:val="00830AFF"/>
    <w:rsid w:val="00830BFF"/>
    <w:rsid w:val="00831C2A"/>
    <w:rsid w:val="0083276D"/>
    <w:rsid w:val="00832C3B"/>
    <w:rsid w:val="008333C8"/>
    <w:rsid w:val="00833731"/>
    <w:rsid w:val="00833CC8"/>
    <w:rsid w:val="00833FF9"/>
    <w:rsid w:val="0083472E"/>
    <w:rsid w:val="00834849"/>
    <w:rsid w:val="00835118"/>
    <w:rsid w:val="008353BF"/>
    <w:rsid w:val="00835F8A"/>
    <w:rsid w:val="00836903"/>
    <w:rsid w:val="00836E0E"/>
    <w:rsid w:val="00837534"/>
    <w:rsid w:val="0083759C"/>
    <w:rsid w:val="00837C37"/>
    <w:rsid w:val="00837E4F"/>
    <w:rsid w:val="008411CF"/>
    <w:rsid w:val="008412B2"/>
    <w:rsid w:val="0084167E"/>
    <w:rsid w:val="00841AD9"/>
    <w:rsid w:val="00841F1C"/>
    <w:rsid w:val="00842205"/>
    <w:rsid w:val="00842549"/>
    <w:rsid w:val="008427A7"/>
    <w:rsid w:val="00843056"/>
    <w:rsid w:val="00844835"/>
    <w:rsid w:val="00844C79"/>
    <w:rsid w:val="00844DDB"/>
    <w:rsid w:val="00844EAC"/>
    <w:rsid w:val="00844EAF"/>
    <w:rsid w:val="00844F5B"/>
    <w:rsid w:val="0084543C"/>
    <w:rsid w:val="00845CCC"/>
    <w:rsid w:val="00845F1A"/>
    <w:rsid w:val="00846576"/>
    <w:rsid w:val="00846F73"/>
    <w:rsid w:val="00850304"/>
    <w:rsid w:val="00851023"/>
    <w:rsid w:val="00851C84"/>
    <w:rsid w:val="0085237A"/>
    <w:rsid w:val="0085356D"/>
    <w:rsid w:val="00853D50"/>
    <w:rsid w:val="00853DD5"/>
    <w:rsid w:val="00853F56"/>
    <w:rsid w:val="0085454A"/>
    <w:rsid w:val="008545C1"/>
    <w:rsid w:val="00855504"/>
    <w:rsid w:val="00855792"/>
    <w:rsid w:val="00855922"/>
    <w:rsid w:val="00856636"/>
    <w:rsid w:val="00856E8B"/>
    <w:rsid w:val="008570B4"/>
    <w:rsid w:val="008573B5"/>
    <w:rsid w:val="008576F1"/>
    <w:rsid w:val="00857F32"/>
    <w:rsid w:val="008605B7"/>
    <w:rsid w:val="008606D4"/>
    <w:rsid w:val="00861354"/>
    <w:rsid w:val="008616A0"/>
    <w:rsid w:val="00861B2B"/>
    <w:rsid w:val="00862455"/>
    <w:rsid w:val="00862817"/>
    <w:rsid w:val="00862D2E"/>
    <w:rsid w:val="0086325C"/>
    <w:rsid w:val="00863D1E"/>
    <w:rsid w:val="00863F0F"/>
    <w:rsid w:val="008641B4"/>
    <w:rsid w:val="00864330"/>
    <w:rsid w:val="0086534A"/>
    <w:rsid w:val="0086591C"/>
    <w:rsid w:val="00865F53"/>
    <w:rsid w:val="0086602B"/>
    <w:rsid w:val="00866324"/>
    <w:rsid w:val="008671EC"/>
    <w:rsid w:val="008673D1"/>
    <w:rsid w:val="008676E9"/>
    <w:rsid w:val="00870095"/>
    <w:rsid w:val="00870462"/>
    <w:rsid w:val="0087064C"/>
    <w:rsid w:val="008707A9"/>
    <w:rsid w:val="00870CAD"/>
    <w:rsid w:val="00871900"/>
    <w:rsid w:val="00871A1B"/>
    <w:rsid w:val="00871C30"/>
    <w:rsid w:val="00871F36"/>
    <w:rsid w:val="00872489"/>
    <w:rsid w:val="00872503"/>
    <w:rsid w:val="0087284A"/>
    <w:rsid w:val="00872FFC"/>
    <w:rsid w:val="008730D1"/>
    <w:rsid w:val="008731CB"/>
    <w:rsid w:val="008736D5"/>
    <w:rsid w:val="00873BF7"/>
    <w:rsid w:val="00873DDB"/>
    <w:rsid w:val="0087437E"/>
    <w:rsid w:val="0087477C"/>
    <w:rsid w:val="00874B0B"/>
    <w:rsid w:val="00874FB5"/>
    <w:rsid w:val="00875FE3"/>
    <w:rsid w:val="00876033"/>
    <w:rsid w:val="0087675D"/>
    <w:rsid w:val="00877646"/>
    <w:rsid w:val="00877D54"/>
    <w:rsid w:val="008809EC"/>
    <w:rsid w:val="00880FC2"/>
    <w:rsid w:val="0088148C"/>
    <w:rsid w:val="00881C6F"/>
    <w:rsid w:val="00882953"/>
    <w:rsid w:val="00883820"/>
    <w:rsid w:val="00883D70"/>
    <w:rsid w:val="008845B6"/>
    <w:rsid w:val="00884AD5"/>
    <w:rsid w:val="00885183"/>
    <w:rsid w:val="00885804"/>
    <w:rsid w:val="0088632D"/>
    <w:rsid w:val="008865EE"/>
    <w:rsid w:val="00887050"/>
    <w:rsid w:val="0088716F"/>
    <w:rsid w:val="00887765"/>
    <w:rsid w:val="00887C6A"/>
    <w:rsid w:val="0089055C"/>
    <w:rsid w:val="008913D0"/>
    <w:rsid w:val="00891660"/>
    <w:rsid w:val="00891F21"/>
    <w:rsid w:val="00891F5B"/>
    <w:rsid w:val="0089215E"/>
    <w:rsid w:val="00892287"/>
    <w:rsid w:val="00892F7B"/>
    <w:rsid w:val="00893E2B"/>
    <w:rsid w:val="00894521"/>
    <w:rsid w:val="008947B1"/>
    <w:rsid w:val="00894C28"/>
    <w:rsid w:val="00895127"/>
    <w:rsid w:val="008951C8"/>
    <w:rsid w:val="00895CC3"/>
    <w:rsid w:val="00895F75"/>
    <w:rsid w:val="00896825"/>
    <w:rsid w:val="00896908"/>
    <w:rsid w:val="00896EBC"/>
    <w:rsid w:val="00896FC2"/>
    <w:rsid w:val="008975E8"/>
    <w:rsid w:val="008976FC"/>
    <w:rsid w:val="00897FF5"/>
    <w:rsid w:val="008A01D9"/>
    <w:rsid w:val="008A064A"/>
    <w:rsid w:val="008A0758"/>
    <w:rsid w:val="008A09F7"/>
    <w:rsid w:val="008A1088"/>
    <w:rsid w:val="008A1573"/>
    <w:rsid w:val="008A1B63"/>
    <w:rsid w:val="008A1C52"/>
    <w:rsid w:val="008A2146"/>
    <w:rsid w:val="008A2450"/>
    <w:rsid w:val="008A24A2"/>
    <w:rsid w:val="008A3708"/>
    <w:rsid w:val="008A39E8"/>
    <w:rsid w:val="008A3BE4"/>
    <w:rsid w:val="008A3CE3"/>
    <w:rsid w:val="008A3F78"/>
    <w:rsid w:val="008A4138"/>
    <w:rsid w:val="008A43B7"/>
    <w:rsid w:val="008A4960"/>
    <w:rsid w:val="008A537F"/>
    <w:rsid w:val="008A54AD"/>
    <w:rsid w:val="008A59A9"/>
    <w:rsid w:val="008A59EC"/>
    <w:rsid w:val="008A5B2D"/>
    <w:rsid w:val="008A5D7C"/>
    <w:rsid w:val="008A5E50"/>
    <w:rsid w:val="008A60F5"/>
    <w:rsid w:val="008A67F4"/>
    <w:rsid w:val="008A70ED"/>
    <w:rsid w:val="008A72C0"/>
    <w:rsid w:val="008A7453"/>
    <w:rsid w:val="008A7A8D"/>
    <w:rsid w:val="008A7BB0"/>
    <w:rsid w:val="008B01A4"/>
    <w:rsid w:val="008B033A"/>
    <w:rsid w:val="008B0A1B"/>
    <w:rsid w:val="008B0B08"/>
    <w:rsid w:val="008B0FF7"/>
    <w:rsid w:val="008B114A"/>
    <w:rsid w:val="008B20C5"/>
    <w:rsid w:val="008B2385"/>
    <w:rsid w:val="008B26FB"/>
    <w:rsid w:val="008B28E6"/>
    <w:rsid w:val="008B29D7"/>
    <w:rsid w:val="008B2C13"/>
    <w:rsid w:val="008B2FF4"/>
    <w:rsid w:val="008B3606"/>
    <w:rsid w:val="008B499D"/>
    <w:rsid w:val="008B4A93"/>
    <w:rsid w:val="008B5320"/>
    <w:rsid w:val="008B5747"/>
    <w:rsid w:val="008B5A6A"/>
    <w:rsid w:val="008B6163"/>
    <w:rsid w:val="008B6478"/>
    <w:rsid w:val="008B64F3"/>
    <w:rsid w:val="008B6707"/>
    <w:rsid w:val="008B6C7A"/>
    <w:rsid w:val="008B6D3D"/>
    <w:rsid w:val="008B7B30"/>
    <w:rsid w:val="008C02E1"/>
    <w:rsid w:val="008C0B4A"/>
    <w:rsid w:val="008C0F53"/>
    <w:rsid w:val="008C119A"/>
    <w:rsid w:val="008C15A2"/>
    <w:rsid w:val="008C191E"/>
    <w:rsid w:val="008C1E73"/>
    <w:rsid w:val="008C1FD7"/>
    <w:rsid w:val="008C222F"/>
    <w:rsid w:val="008C2231"/>
    <w:rsid w:val="008C2578"/>
    <w:rsid w:val="008C2911"/>
    <w:rsid w:val="008C3605"/>
    <w:rsid w:val="008C3DA7"/>
    <w:rsid w:val="008C4088"/>
    <w:rsid w:val="008C45F7"/>
    <w:rsid w:val="008C4604"/>
    <w:rsid w:val="008C4687"/>
    <w:rsid w:val="008C49A8"/>
    <w:rsid w:val="008C4A04"/>
    <w:rsid w:val="008C5239"/>
    <w:rsid w:val="008C5264"/>
    <w:rsid w:val="008C58CD"/>
    <w:rsid w:val="008C5F8C"/>
    <w:rsid w:val="008C6EA0"/>
    <w:rsid w:val="008C72F4"/>
    <w:rsid w:val="008C73B1"/>
    <w:rsid w:val="008C7A26"/>
    <w:rsid w:val="008C7B50"/>
    <w:rsid w:val="008D0149"/>
    <w:rsid w:val="008D04AC"/>
    <w:rsid w:val="008D1963"/>
    <w:rsid w:val="008D1B7A"/>
    <w:rsid w:val="008D1E80"/>
    <w:rsid w:val="008D1FDC"/>
    <w:rsid w:val="008D2776"/>
    <w:rsid w:val="008D2778"/>
    <w:rsid w:val="008D2F7D"/>
    <w:rsid w:val="008D372B"/>
    <w:rsid w:val="008D3E10"/>
    <w:rsid w:val="008D3EC4"/>
    <w:rsid w:val="008D4250"/>
    <w:rsid w:val="008D491B"/>
    <w:rsid w:val="008D586D"/>
    <w:rsid w:val="008D5C08"/>
    <w:rsid w:val="008D5C57"/>
    <w:rsid w:val="008D5ED3"/>
    <w:rsid w:val="008D62DE"/>
    <w:rsid w:val="008D6480"/>
    <w:rsid w:val="008D66BC"/>
    <w:rsid w:val="008D6E9E"/>
    <w:rsid w:val="008D728F"/>
    <w:rsid w:val="008E1068"/>
    <w:rsid w:val="008E13C8"/>
    <w:rsid w:val="008E15AA"/>
    <w:rsid w:val="008E2B6E"/>
    <w:rsid w:val="008E2FEF"/>
    <w:rsid w:val="008E3216"/>
    <w:rsid w:val="008E3452"/>
    <w:rsid w:val="008E3B8E"/>
    <w:rsid w:val="008E3C63"/>
    <w:rsid w:val="008E4063"/>
    <w:rsid w:val="008E44D8"/>
    <w:rsid w:val="008E47F2"/>
    <w:rsid w:val="008E4D9C"/>
    <w:rsid w:val="008E58E6"/>
    <w:rsid w:val="008E656A"/>
    <w:rsid w:val="008E676B"/>
    <w:rsid w:val="008E6CDB"/>
    <w:rsid w:val="008E783A"/>
    <w:rsid w:val="008E7F5F"/>
    <w:rsid w:val="008F03FD"/>
    <w:rsid w:val="008F08DE"/>
    <w:rsid w:val="008F0F25"/>
    <w:rsid w:val="008F164C"/>
    <w:rsid w:val="008F1946"/>
    <w:rsid w:val="008F1B1A"/>
    <w:rsid w:val="008F2D7F"/>
    <w:rsid w:val="008F2DE4"/>
    <w:rsid w:val="008F3929"/>
    <w:rsid w:val="008F3DAF"/>
    <w:rsid w:val="008F3DB9"/>
    <w:rsid w:val="008F4144"/>
    <w:rsid w:val="008F4687"/>
    <w:rsid w:val="008F4A35"/>
    <w:rsid w:val="008F5D79"/>
    <w:rsid w:val="008F68A7"/>
    <w:rsid w:val="008F6965"/>
    <w:rsid w:val="008F6D51"/>
    <w:rsid w:val="008F717E"/>
    <w:rsid w:val="00900B66"/>
    <w:rsid w:val="00900C2B"/>
    <w:rsid w:val="00900FDA"/>
    <w:rsid w:val="009012C2"/>
    <w:rsid w:val="009014FE"/>
    <w:rsid w:val="009019D9"/>
    <w:rsid w:val="00901C56"/>
    <w:rsid w:val="00901E8D"/>
    <w:rsid w:val="00902BC1"/>
    <w:rsid w:val="00903536"/>
    <w:rsid w:val="00903EF9"/>
    <w:rsid w:val="00904204"/>
    <w:rsid w:val="009043A4"/>
    <w:rsid w:val="00904542"/>
    <w:rsid w:val="00904DC7"/>
    <w:rsid w:val="00904DE0"/>
    <w:rsid w:val="009050FF"/>
    <w:rsid w:val="00905191"/>
    <w:rsid w:val="00905306"/>
    <w:rsid w:val="009056BF"/>
    <w:rsid w:val="009056FA"/>
    <w:rsid w:val="00905DF0"/>
    <w:rsid w:val="00905FEA"/>
    <w:rsid w:val="0090622A"/>
    <w:rsid w:val="009065CC"/>
    <w:rsid w:val="009072C1"/>
    <w:rsid w:val="00907458"/>
    <w:rsid w:val="0090747B"/>
    <w:rsid w:val="00907915"/>
    <w:rsid w:val="00907A63"/>
    <w:rsid w:val="00907DB2"/>
    <w:rsid w:val="00907E4D"/>
    <w:rsid w:val="00910258"/>
    <w:rsid w:val="00910B89"/>
    <w:rsid w:val="009114FC"/>
    <w:rsid w:val="009147D3"/>
    <w:rsid w:val="00914E38"/>
    <w:rsid w:val="009163F6"/>
    <w:rsid w:val="009168C8"/>
    <w:rsid w:val="00916F26"/>
    <w:rsid w:val="00917974"/>
    <w:rsid w:val="00917AE7"/>
    <w:rsid w:val="00917D0C"/>
    <w:rsid w:val="00917DB1"/>
    <w:rsid w:val="009205DA"/>
    <w:rsid w:val="00920D2E"/>
    <w:rsid w:val="00920F33"/>
    <w:rsid w:val="0092162F"/>
    <w:rsid w:val="00921675"/>
    <w:rsid w:val="00921ACD"/>
    <w:rsid w:val="00921CEC"/>
    <w:rsid w:val="00921EB5"/>
    <w:rsid w:val="0092213E"/>
    <w:rsid w:val="00922298"/>
    <w:rsid w:val="00922641"/>
    <w:rsid w:val="009234D5"/>
    <w:rsid w:val="00924AA5"/>
    <w:rsid w:val="00924E77"/>
    <w:rsid w:val="00926C71"/>
    <w:rsid w:val="00926D1E"/>
    <w:rsid w:val="0092776D"/>
    <w:rsid w:val="0093055B"/>
    <w:rsid w:val="009305CB"/>
    <w:rsid w:val="00930878"/>
    <w:rsid w:val="009317ED"/>
    <w:rsid w:val="00931A13"/>
    <w:rsid w:val="00931A14"/>
    <w:rsid w:val="00931A77"/>
    <w:rsid w:val="00931C2C"/>
    <w:rsid w:val="00931E10"/>
    <w:rsid w:val="009325F6"/>
    <w:rsid w:val="00932C4F"/>
    <w:rsid w:val="00932DD5"/>
    <w:rsid w:val="009334BC"/>
    <w:rsid w:val="00933933"/>
    <w:rsid w:val="00933FF9"/>
    <w:rsid w:val="0093469D"/>
    <w:rsid w:val="00935A9C"/>
    <w:rsid w:val="00935C7D"/>
    <w:rsid w:val="00935CE4"/>
    <w:rsid w:val="009363C4"/>
    <w:rsid w:val="009366AC"/>
    <w:rsid w:val="00936DB6"/>
    <w:rsid w:val="0093742C"/>
    <w:rsid w:val="00940341"/>
    <w:rsid w:val="0094106A"/>
    <w:rsid w:val="009423D4"/>
    <w:rsid w:val="00942937"/>
    <w:rsid w:val="009431B7"/>
    <w:rsid w:val="009434DF"/>
    <w:rsid w:val="00943600"/>
    <w:rsid w:val="00944FE7"/>
    <w:rsid w:val="009450FF"/>
    <w:rsid w:val="00945223"/>
    <w:rsid w:val="00945281"/>
    <w:rsid w:val="00945781"/>
    <w:rsid w:val="00945917"/>
    <w:rsid w:val="00946061"/>
    <w:rsid w:val="00946541"/>
    <w:rsid w:val="009466F2"/>
    <w:rsid w:val="00946E99"/>
    <w:rsid w:val="00946F72"/>
    <w:rsid w:val="009471D9"/>
    <w:rsid w:val="009477BF"/>
    <w:rsid w:val="00947B80"/>
    <w:rsid w:val="009502F6"/>
    <w:rsid w:val="0095037B"/>
    <w:rsid w:val="00950A47"/>
    <w:rsid w:val="00950DAD"/>
    <w:rsid w:val="009514C0"/>
    <w:rsid w:val="009517C8"/>
    <w:rsid w:val="00951963"/>
    <w:rsid w:val="00951CD7"/>
    <w:rsid w:val="009521A1"/>
    <w:rsid w:val="009526C1"/>
    <w:rsid w:val="00952713"/>
    <w:rsid w:val="009527A1"/>
    <w:rsid w:val="0095281C"/>
    <w:rsid w:val="009529EA"/>
    <w:rsid w:val="0095365F"/>
    <w:rsid w:val="0095385A"/>
    <w:rsid w:val="00953873"/>
    <w:rsid w:val="009539EF"/>
    <w:rsid w:val="00953BD3"/>
    <w:rsid w:val="00954010"/>
    <w:rsid w:val="009543C5"/>
    <w:rsid w:val="00955557"/>
    <w:rsid w:val="00955B78"/>
    <w:rsid w:val="00955CF5"/>
    <w:rsid w:val="00956680"/>
    <w:rsid w:val="009576E5"/>
    <w:rsid w:val="00957DEF"/>
    <w:rsid w:val="00957E38"/>
    <w:rsid w:val="00957E7A"/>
    <w:rsid w:val="00957F10"/>
    <w:rsid w:val="009605E2"/>
    <w:rsid w:val="009608FF"/>
    <w:rsid w:val="00960EE8"/>
    <w:rsid w:val="00960F83"/>
    <w:rsid w:val="00963066"/>
    <w:rsid w:val="00963260"/>
    <w:rsid w:val="00963A88"/>
    <w:rsid w:val="00963DF0"/>
    <w:rsid w:val="00963F13"/>
    <w:rsid w:val="009647A5"/>
    <w:rsid w:val="0096551B"/>
    <w:rsid w:val="00965667"/>
    <w:rsid w:val="00965867"/>
    <w:rsid w:val="009659C1"/>
    <w:rsid w:val="00966262"/>
    <w:rsid w:val="00966690"/>
    <w:rsid w:val="009667FD"/>
    <w:rsid w:val="00966E92"/>
    <w:rsid w:val="00966F2A"/>
    <w:rsid w:val="009672CA"/>
    <w:rsid w:val="0096757A"/>
    <w:rsid w:val="009675BF"/>
    <w:rsid w:val="00967BE2"/>
    <w:rsid w:val="00967BF5"/>
    <w:rsid w:val="009706E2"/>
    <w:rsid w:val="0097118E"/>
    <w:rsid w:val="00971360"/>
    <w:rsid w:val="00971C15"/>
    <w:rsid w:val="0097218D"/>
    <w:rsid w:val="009736A7"/>
    <w:rsid w:val="009738B3"/>
    <w:rsid w:val="00973FF4"/>
    <w:rsid w:val="00974B8E"/>
    <w:rsid w:val="00974BCE"/>
    <w:rsid w:val="00975071"/>
    <w:rsid w:val="0097518C"/>
    <w:rsid w:val="00975C12"/>
    <w:rsid w:val="0097618A"/>
    <w:rsid w:val="00977B66"/>
    <w:rsid w:val="00977F57"/>
    <w:rsid w:val="00980706"/>
    <w:rsid w:val="00980784"/>
    <w:rsid w:val="0098084B"/>
    <w:rsid w:val="00982266"/>
    <w:rsid w:val="0098265A"/>
    <w:rsid w:val="0098378F"/>
    <w:rsid w:val="00983F19"/>
    <w:rsid w:val="0098418E"/>
    <w:rsid w:val="00984564"/>
    <w:rsid w:val="009846E2"/>
    <w:rsid w:val="00984DEF"/>
    <w:rsid w:val="00984F0E"/>
    <w:rsid w:val="00985256"/>
    <w:rsid w:val="00985C25"/>
    <w:rsid w:val="009862AD"/>
    <w:rsid w:val="00986354"/>
    <w:rsid w:val="009866E8"/>
    <w:rsid w:val="00986793"/>
    <w:rsid w:val="009871CB"/>
    <w:rsid w:val="00990336"/>
    <w:rsid w:val="009903A7"/>
    <w:rsid w:val="0099083E"/>
    <w:rsid w:val="00990ECA"/>
    <w:rsid w:val="00991140"/>
    <w:rsid w:val="00991B8B"/>
    <w:rsid w:val="0099225D"/>
    <w:rsid w:val="009926DA"/>
    <w:rsid w:val="00992B9A"/>
    <w:rsid w:val="009930C0"/>
    <w:rsid w:val="00993191"/>
    <w:rsid w:val="009931C5"/>
    <w:rsid w:val="009934E2"/>
    <w:rsid w:val="009936BE"/>
    <w:rsid w:val="009937CD"/>
    <w:rsid w:val="00993FBB"/>
    <w:rsid w:val="00994254"/>
    <w:rsid w:val="00994979"/>
    <w:rsid w:val="00994D43"/>
    <w:rsid w:val="00994D7E"/>
    <w:rsid w:val="00995D8C"/>
    <w:rsid w:val="00996154"/>
    <w:rsid w:val="0099620C"/>
    <w:rsid w:val="009968E1"/>
    <w:rsid w:val="00996B0A"/>
    <w:rsid w:val="00996C7A"/>
    <w:rsid w:val="00997048"/>
    <w:rsid w:val="00997D03"/>
    <w:rsid w:val="009A0027"/>
    <w:rsid w:val="009A01CA"/>
    <w:rsid w:val="009A0795"/>
    <w:rsid w:val="009A083F"/>
    <w:rsid w:val="009A0A8A"/>
    <w:rsid w:val="009A0B6E"/>
    <w:rsid w:val="009A0CA8"/>
    <w:rsid w:val="009A1154"/>
    <w:rsid w:val="009A130D"/>
    <w:rsid w:val="009A2347"/>
    <w:rsid w:val="009A28BA"/>
    <w:rsid w:val="009A2997"/>
    <w:rsid w:val="009A2D00"/>
    <w:rsid w:val="009A31B9"/>
    <w:rsid w:val="009A3397"/>
    <w:rsid w:val="009A34EC"/>
    <w:rsid w:val="009A39A0"/>
    <w:rsid w:val="009A42C1"/>
    <w:rsid w:val="009A44E1"/>
    <w:rsid w:val="009A466E"/>
    <w:rsid w:val="009A4D20"/>
    <w:rsid w:val="009A5751"/>
    <w:rsid w:val="009A6A8B"/>
    <w:rsid w:val="009A6C00"/>
    <w:rsid w:val="009A6CFC"/>
    <w:rsid w:val="009A75B2"/>
    <w:rsid w:val="009A7E68"/>
    <w:rsid w:val="009B063F"/>
    <w:rsid w:val="009B06BF"/>
    <w:rsid w:val="009B0933"/>
    <w:rsid w:val="009B101E"/>
    <w:rsid w:val="009B14D3"/>
    <w:rsid w:val="009B164F"/>
    <w:rsid w:val="009B28E4"/>
    <w:rsid w:val="009B2A66"/>
    <w:rsid w:val="009B315D"/>
    <w:rsid w:val="009B3209"/>
    <w:rsid w:val="009B396C"/>
    <w:rsid w:val="009B4715"/>
    <w:rsid w:val="009B479A"/>
    <w:rsid w:val="009B5D50"/>
    <w:rsid w:val="009B6647"/>
    <w:rsid w:val="009B7363"/>
    <w:rsid w:val="009B7B2C"/>
    <w:rsid w:val="009C0146"/>
    <w:rsid w:val="009C0A38"/>
    <w:rsid w:val="009C0C03"/>
    <w:rsid w:val="009C0E61"/>
    <w:rsid w:val="009C1157"/>
    <w:rsid w:val="009C14ED"/>
    <w:rsid w:val="009C1598"/>
    <w:rsid w:val="009C1781"/>
    <w:rsid w:val="009C1A8C"/>
    <w:rsid w:val="009C22C1"/>
    <w:rsid w:val="009C3223"/>
    <w:rsid w:val="009C32B5"/>
    <w:rsid w:val="009C38ED"/>
    <w:rsid w:val="009C4029"/>
    <w:rsid w:val="009C4196"/>
    <w:rsid w:val="009C461F"/>
    <w:rsid w:val="009C496C"/>
    <w:rsid w:val="009C4D07"/>
    <w:rsid w:val="009C5588"/>
    <w:rsid w:val="009C5DE5"/>
    <w:rsid w:val="009C60F4"/>
    <w:rsid w:val="009C64BC"/>
    <w:rsid w:val="009D114E"/>
    <w:rsid w:val="009D1718"/>
    <w:rsid w:val="009D22F7"/>
    <w:rsid w:val="009D2AB0"/>
    <w:rsid w:val="009D2C23"/>
    <w:rsid w:val="009D32BD"/>
    <w:rsid w:val="009D3A6A"/>
    <w:rsid w:val="009D3DE5"/>
    <w:rsid w:val="009D42B5"/>
    <w:rsid w:val="009D476F"/>
    <w:rsid w:val="009D5195"/>
    <w:rsid w:val="009D561E"/>
    <w:rsid w:val="009D64CD"/>
    <w:rsid w:val="009D670C"/>
    <w:rsid w:val="009D6A70"/>
    <w:rsid w:val="009D726A"/>
    <w:rsid w:val="009D7BA3"/>
    <w:rsid w:val="009E05FA"/>
    <w:rsid w:val="009E0DFB"/>
    <w:rsid w:val="009E117F"/>
    <w:rsid w:val="009E11F3"/>
    <w:rsid w:val="009E1E7C"/>
    <w:rsid w:val="009E2101"/>
    <w:rsid w:val="009E293A"/>
    <w:rsid w:val="009E3009"/>
    <w:rsid w:val="009E34F5"/>
    <w:rsid w:val="009E3544"/>
    <w:rsid w:val="009E3711"/>
    <w:rsid w:val="009E3806"/>
    <w:rsid w:val="009E388D"/>
    <w:rsid w:val="009E3B2F"/>
    <w:rsid w:val="009E422E"/>
    <w:rsid w:val="009E5FEF"/>
    <w:rsid w:val="009E60E6"/>
    <w:rsid w:val="009E62EF"/>
    <w:rsid w:val="009E638A"/>
    <w:rsid w:val="009E686A"/>
    <w:rsid w:val="009E68B0"/>
    <w:rsid w:val="009E79C5"/>
    <w:rsid w:val="009F098B"/>
    <w:rsid w:val="009F0BF6"/>
    <w:rsid w:val="009F0D43"/>
    <w:rsid w:val="009F0D48"/>
    <w:rsid w:val="009F0E14"/>
    <w:rsid w:val="009F1ED9"/>
    <w:rsid w:val="009F2714"/>
    <w:rsid w:val="009F28C2"/>
    <w:rsid w:val="009F2944"/>
    <w:rsid w:val="009F2E95"/>
    <w:rsid w:val="009F2F3F"/>
    <w:rsid w:val="009F3186"/>
    <w:rsid w:val="009F322D"/>
    <w:rsid w:val="009F3327"/>
    <w:rsid w:val="009F384C"/>
    <w:rsid w:val="009F3981"/>
    <w:rsid w:val="009F41C6"/>
    <w:rsid w:val="009F4B18"/>
    <w:rsid w:val="009F5060"/>
    <w:rsid w:val="009F575A"/>
    <w:rsid w:val="009F5C7B"/>
    <w:rsid w:val="009F67A8"/>
    <w:rsid w:val="009F690B"/>
    <w:rsid w:val="009F78DA"/>
    <w:rsid w:val="009F7AE7"/>
    <w:rsid w:val="00A001F4"/>
    <w:rsid w:val="00A00493"/>
    <w:rsid w:val="00A007A1"/>
    <w:rsid w:val="00A008F9"/>
    <w:rsid w:val="00A010A1"/>
    <w:rsid w:val="00A0139D"/>
    <w:rsid w:val="00A014DD"/>
    <w:rsid w:val="00A02B2F"/>
    <w:rsid w:val="00A02DE2"/>
    <w:rsid w:val="00A02F34"/>
    <w:rsid w:val="00A04275"/>
    <w:rsid w:val="00A046A7"/>
    <w:rsid w:val="00A05073"/>
    <w:rsid w:val="00A0517D"/>
    <w:rsid w:val="00A051F8"/>
    <w:rsid w:val="00A05693"/>
    <w:rsid w:val="00A0579D"/>
    <w:rsid w:val="00A057A4"/>
    <w:rsid w:val="00A05D08"/>
    <w:rsid w:val="00A06E9A"/>
    <w:rsid w:val="00A07284"/>
    <w:rsid w:val="00A07347"/>
    <w:rsid w:val="00A074FB"/>
    <w:rsid w:val="00A075CE"/>
    <w:rsid w:val="00A07C34"/>
    <w:rsid w:val="00A07F32"/>
    <w:rsid w:val="00A104D8"/>
    <w:rsid w:val="00A119A3"/>
    <w:rsid w:val="00A1213B"/>
    <w:rsid w:val="00A1327E"/>
    <w:rsid w:val="00A13910"/>
    <w:rsid w:val="00A14115"/>
    <w:rsid w:val="00A14323"/>
    <w:rsid w:val="00A14959"/>
    <w:rsid w:val="00A149CC"/>
    <w:rsid w:val="00A14ADC"/>
    <w:rsid w:val="00A14EE3"/>
    <w:rsid w:val="00A1559C"/>
    <w:rsid w:val="00A15D53"/>
    <w:rsid w:val="00A15EDD"/>
    <w:rsid w:val="00A1685E"/>
    <w:rsid w:val="00A168BA"/>
    <w:rsid w:val="00A17493"/>
    <w:rsid w:val="00A17AF8"/>
    <w:rsid w:val="00A17BC4"/>
    <w:rsid w:val="00A205B7"/>
    <w:rsid w:val="00A21266"/>
    <w:rsid w:val="00A215C6"/>
    <w:rsid w:val="00A2160E"/>
    <w:rsid w:val="00A216DB"/>
    <w:rsid w:val="00A226C0"/>
    <w:rsid w:val="00A2392B"/>
    <w:rsid w:val="00A23990"/>
    <w:rsid w:val="00A23BC7"/>
    <w:rsid w:val="00A23DFB"/>
    <w:rsid w:val="00A244F7"/>
    <w:rsid w:val="00A24791"/>
    <w:rsid w:val="00A2490D"/>
    <w:rsid w:val="00A25588"/>
    <w:rsid w:val="00A25903"/>
    <w:rsid w:val="00A259D2"/>
    <w:rsid w:val="00A25C73"/>
    <w:rsid w:val="00A25D5D"/>
    <w:rsid w:val="00A25E7E"/>
    <w:rsid w:val="00A26008"/>
    <w:rsid w:val="00A27411"/>
    <w:rsid w:val="00A30BF9"/>
    <w:rsid w:val="00A311A3"/>
    <w:rsid w:val="00A3194C"/>
    <w:rsid w:val="00A3257B"/>
    <w:rsid w:val="00A329D9"/>
    <w:rsid w:val="00A330F2"/>
    <w:rsid w:val="00A35072"/>
    <w:rsid w:val="00A3642D"/>
    <w:rsid w:val="00A3664A"/>
    <w:rsid w:val="00A366F3"/>
    <w:rsid w:val="00A374C5"/>
    <w:rsid w:val="00A379C3"/>
    <w:rsid w:val="00A40371"/>
    <w:rsid w:val="00A408DD"/>
    <w:rsid w:val="00A40B5C"/>
    <w:rsid w:val="00A40C7F"/>
    <w:rsid w:val="00A41229"/>
    <w:rsid w:val="00A41370"/>
    <w:rsid w:val="00A41B2B"/>
    <w:rsid w:val="00A42290"/>
    <w:rsid w:val="00A42316"/>
    <w:rsid w:val="00A42689"/>
    <w:rsid w:val="00A42914"/>
    <w:rsid w:val="00A42E32"/>
    <w:rsid w:val="00A43688"/>
    <w:rsid w:val="00A43B35"/>
    <w:rsid w:val="00A4479A"/>
    <w:rsid w:val="00A44B25"/>
    <w:rsid w:val="00A44FD1"/>
    <w:rsid w:val="00A45F86"/>
    <w:rsid w:val="00A465EA"/>
    <w:rsid w:val="00A466CC"/>
    <w:rsid w:val="00A46AE5"/>
    <w:rsid w:val="00A46C2F"/>
    <w:rsid w:val="00A471BD"/>
    <w:rsid w:val="00A477A4"/>
    <w:rsid w:val="00A500C5"/>
    <w:rsid w:val="00A50608"/>
    <w:rsid w:val="00A50730"/>
    <w:rsid w:val="00A51132"/>
    <w:rsid w:val="00A517DB"/>
    <w:rsid w:val="00A52719"/>
    <w:rsid w:val="00A527F5"/>
    <w:rsid w:val="00A52AEA"/>
    <w:rsid w:val="00A52F41"/>
    <w:rsid w:val="00A53714"/>
    <w:rsid w:val="00A539E9"/>
    <w:rsid w:val="00A54F45"/>
    <w:rsid w:val="00A558E3"/>
    <w:rsid w:val="00A55AFC"/>
    <w:rsid w:val="00A56677"/>
    <w:rsid w:val="00A56D5B"/>
    <w:rsid w:val="00A607D3"/>
    <w:rsid w:val="00A6088C"/>
    <w:rsid w:val="00A60D23"/>
    <w:rsid w:val="00A60F09"/>
    <w:rsid w:val="00A60FD3"/>
    <w:rsid w:val="00A615E1"/>
    <w:rsid w:val="00A615F0"/>
    <w:rsid w:val="00A619E6"/>
    <w:rsid w:val="00A61F1D"/>
    <w:rsid w:val="00A61F73"/>
    <w:rsid w:val="00A62D14"/>
    <w:rsid w:val="00A63083"/>
    <w:rsid w:val="00A635C9"/>
    <w:rsid w:val="00A635E4"/>
    <w:rsid w:val="00A647B8"/>
    <w:rsid w:val="00A653B3"/>
    <w:rsid w:val="00A6557C"/>
    <w:rsid w:val="00A66705"/>
    <w:rsid w:val="00A668D4"/>
    <w:rsid w:val="00A66B5B"/>
    <w:rsid w:val="00A66D23"/>
    <w:rsid w:val="00A67A66"/>
    <w:rsid w:val="00A70AB4"/>
    <w:rsid w:val="00A714E1"/>
    <w:rsid w:val="00A7161A"/>
    <w:rsid w:val="00A717CB"/>
    <w:rsid w:val="00A71BC3"/>
    <w:rsid w:val="00A71C88"/>
    <w:rsid w:val="00A71CC5"/>
    <w:rsid w:val="00A722E4"/>
    <w:rsid w:val="00A72F8A"/>
    <w:rsid w:val="00A732DB"/>
    <w:rsid w:val="00A73672"/>
    <w:rsid w:val="00A73696"/>
    <w:rsid w:val="00A736A7"/>
    <w:rsid w:val="00A7612E"/>
    <w:rsid w:val="00A76397"/>
    <w:rsid w:val="00A769FC"/>
    <w:rsid w:val="00A76C31"/>
    <w:rsid w:val="00A7702D"/>
    <w:rsid w:val="00A77565"/>
    <w:rsid w:val="00A77928"/>
    <w:rsid w:val="00A77B6C"/>
    <w:rsid w:val="00A77C72"/>
    <w:rsid w:val="00A77F92"/>
    <w:rsid w:val="00A80334"/>
    <w:rsid w:val="00A8037C"/>
    <w:rsid w:val="00A804F2"/>
    <w:rsid w:val="00A80727"/>
    <w:rsid w:val="00A81D19"/>
    <w:rsid w:val="00A81E37"/>
    <w:rsid w:val="00A8224E"/>
    <w:rsid w:val="00A8238C"/>
    <w:rsid w:val="00A82B43"/>
    <w:rsid w:val="00A8441D"/>
    <w:rsid w:val="00A846CD"/>
    <w:rsid w:val="00A84A90"/>
    <w:rsid w:val="00A86A53"/>
    <w:rsid w:val="00A86B9A"/>
    <w:rsid w:val="00A87A51"/>
    <w:rsid w:val="00A87C81"/>
    <w:rsid w:val="00A87F39"/>
    <w:rsid w:val="00A9037C"/>
    <w:rsid w:val="00A91872"/>
    <w:rsid w:val="00A91BA2"/>
    <w:rsid w:val="00A922FA"/>
    <w:rsid w:val="00A92993"/>
    <w:rsid w:val="00A9311E"/>
    <w:rsid w:val="00A93155"/>
    <w:rsid w:val="00A948BF"/>
    <w:rsid w:val="00A94ABD"/>
    <w:rsid w:val="00A94D9F"/>
    <w:rsid w:val="00A96426"/>
    <w:rsid w:val="00A96B54"/>
    <w:rsid w:val="00A97034"/>
    <w:rsid w:val="00A974CA"/>
    <w:rsid w:val="00A9778B"/>
    <w:rsid w:val="00A97C7F"/>
    <w:rsid w:val="00AA0372"/>
    <w:rsid w:val="00AA044F"/>
    <w:rsid w:val="00AA08F3"/>
    <w:rsid w:val="00AA090F"/>
    <w:rsid w:val="00AA1025"/>
    <w:rsid w:val="00AA1104"/>
    <w:rsid w:val="00AA11A9"/>
    <w:rsid w:val="00AA15FE"/>
    <w:rsid w:val="00AA27AE"/>
    <w:rsid w:val="00AA2BAF"/>
    <w:rsid w:val="00AA2EED"/>
    <w:rsid w:val="00AA3268"/>
    <w:rsid w:val="00AA375F"/>
    <w:rsid w:val="00AA384B"/>
    <w:rsid w:val="00AA3A57"/>
    <w:rsid w:val="00AA3D26"/>
    <w:rsid w:val="00AA44F3"/>
    <w:rsid w:val="00AA5672"/>
    <w:rsid w:val="00AA5754"/>
    <w:rsid w:val="00AA5F54"/>
    <w:rsid w:val="00AA6018"/>
    <w:rsid w:val="00AA60EE"/>
    <w:rsid w:val="00AA6BDE"/>
    <w:rsid w:val="00AA6C15"/>
    <w:rsid w:val="00AA6DEA"/>
    <w:rsid w:val="00AA6E61"/>
    <w:rsid w:val="00AA7299"/>
    <w:rsid w:val="00AA7F4D"/>
    <w:rsid w:val="00AB0B8C"/>
    <w:rsid w:val="00AB19DC"/>
    <w:rsid w:val="00AB200A"/>
    <w:rsid w:val="00AB25FB"/>
    <w:rsid w:val="00AB2D07"/>
    <w:rsid w:val="00AB2DF4"/>
    <w:rsid w:val="00AB36E3"/>
    <w:rsid w:val="00AB3A23"/>
    <w:rsid w:val="00AB40D5"/>
    <w:rsid w:val="00AB4920"/>
    <w:rsid w:val="00AB4A3E"/>
    <w:rsid w:val="00AB505A"/>
    <w:rsid w:val="00AB528A"/>
    <w:rsid w:val="00AB56BC"/>
    <w:rsid w:val="00AB5BDF"/>
    <w:rsid w:val="00AB5F17"/>
    <w:rsid w:val="00AB60AB"/>
    <w:rsid w:val="00AB6939"/>
    <w:rsid w:val="00AB6CA0"/>
    <w:rsid w:val="00AB6D45"/>
    <w:rsid w:val="00AB6F4E"/>
    <w:rsid w:val="00AB7A70"/>
    <w:rsid w:val="00AB7F78"/>
    <w:rsid w:val="00AC1F37"/>
    <w:rsid w:val="00AC27EA"/>
    <w:rsid w:val="00AC2B32"/>
    <w:rsid w:val="00AC31DB"/>
    <w:rsid w:val="00AC37C1"/>
    <w:rsid w:val="00AC3FAA"/>
    <w:rsid w:val="00AC4D7F"/>
    <w:rsid w:val="00AC4F7F"/>
    <w:rsid w:val="00AC5662"/>
    <w:rsid w:val="00AC7596"/>
    <w:rsid w:val="00AC78B0"/>
    <w:rsid w:val="00AD0748"/>
    <w:rsid w:val="00AD12AC"/>
    <w:rsid w:val="00AD16F9"/>
    <w:rsid w:val="00AD187A"/>
    <w:rsid w:val="00AD1C8D"/>
    <w:rsid w:val="00AD2280"/>
    <w:rsid w:val="00AD233B"/>
    <w:rsid w:val="00AD28D6"/>
    <w:rsid w:val="00AD2A9E"/>
    <w:rsid w:val="00AD2C04"/>
    <w:rsid w:val="00AD396B"/>
    <w:rsid w:val="00AD3B32"/>
    <w:rsid w:val="00AD4202"/>
    <w:rsid w:val="00AD45B5"/>
    <w:rsid w:val="00AD514C"/>
    <w:rsid w:val="00AD5564"/>
    <w:rsid w:val="00AD5A92"/>
    <w:rsid w:val="00AD630B"/>
    <w:rsid w:val="00AD6801"/>
    <w:rsid w:val="00AD721A"/>
    <w:rsid w:val="00AD77CE"/>
    <w:rsid w:val="00AD79FE"/>
    <w:rsid w:val="00AD7BD9"/>
    <w:rsid w:val="00AD7E04"/>
    <w:rsid w:val="00AD7E25"/>
    <w:rsid w:val="00AD7FAC"/>
    <w:rsid w:val="00AE034C"/>
    <w:rsid w:val="00AE0BBE"/>
    <w:rsid w:val="00AE0BF9"/>
    <w:rsid w:val="00AE0D99"/>
    <w:rsid w:val="00AE10F3"/>
    <w:rsid w:val="00AE14C4"/>
    <w:rsid w:val="00AE18C7"/>
    <w:rsid w:val="00AE1913"/>
    <w:rsid w:val="00AE1EEF"/>
    <w:rsid w:val="00AE3118"/>
    <w:rsid w:val="00AE37DC"/>
    <w:rsid w:val="00AE3F58"/>
    <w:rsid w:val="00AE3F79"/>
    <w:rsid w:val="00AE4005"/>
    <w:rsid w:val="00AE421E"/>
    <w:rsid w:val="00AE4383"/>
    <w:rsid w:val="00AE5127"/>
    <w:rsid w:val="00AE53E6"/>
    <w:rsid w:val="00AE5600"/>
    <w:rsid w:val="00AE5764"/>
    <w:rsid w:val="00AE57FD"/>
    <w:rsid w:val="00AE6686"/>
    <w:rsid w:val="00AE6825"/>
    <w:rsid w:val="00AE71C9"/>
    <w:rsid w:val="00AE73C0"/>
    <w:rsid w:val="00AE7900"/>
    <w:rsid w:val="00AE791A"/>
    <w:rsid w:val="00AE7A4F"/>
    <w:rsid w:val="00AE7E60"/>
    <w:rsid w:val="00AE7F85"/>
    <w:rsid w:val="00AF0023"/>
    <w:rsid w:val="00AF0751"/>
    <w:rsid w:val="00AF1B43"/>
    <w:rsid w:val="00AF1C61"/>
    <w:rsid w:val="00AF1DA3"/>
    <w:rsid w:val="00AF2288"/>
    <w:rsid w:val="00AF2A79"/>
    <w:rsid w:val="00AF2DD5"/>
    <w:rsid w:val="00AF3460"/>
    <w:rsid w:val="00AF3A92"/>
    <w:rsid w:val="00AF3D08"/>
    <w:rsid w:val="00AF3E44"/>
    <w:rsid w:val="00AF43AC"/>
    <w:rsid w:val="00AF4EBC"/>
    <w:rsid w:val="00AF512F"/>
    <w:rsid w:val="00AF5400"/>
    <w:rsid w:val="00AF5A20"/>
    <w:rsid w:val="00AF6043"/>
    <w:rsid w:val="00AF60F1"/>
    <w:rsid w:val="00AF68DB"/>
    <w:rsid w:val="00AF7518"/>
    <w:rsid w:val="00AF754E"/>
    <w:rsid w:val="00AF779A"/>
    <w:rsid w:val="00AF7B34"/>
    <w:rsid w:val="00B006AB"/>
    <w:rsid w:val="00B00904"/>
    <w:rsid w:val="00B00B15"/>
    <w:rsid w:val="00B01B85"/>
    <w:rsid w:val="00B01CC0"/>
    <w:rsid w:val="00B01DEF"/>
    <w:rsid w:val="00B01FB5"/>
    <w:rsid w:val="00B02463"/>
    <w:rsid w:val="00B02572"/>
    <w:rsid w:val="00B02673"/>
    <w:rsid w:val="00B02AC3"/>
    <w:rsid w:val="00B02F8D"/>
    <w:rsid w:val="00B03328"/>
    <w:rsid w:val="00B03637"/>
    <w:rsid w:val="00B03840"/>
    <w:rsid w:val="00B03BFB"/>
    <w:rsid w:val="00B03DC2"/>
    <w:rsid w:val="00B041AA"/>
    <w:rsid w:val="00B043EB"/>
    <w:rsid w:val="00B0448E"/>
    <w:rsid w:val="00B04547"/>
    <w:rsid w:val="00B04834"/>
    <w:rsid w:val="00B04D97"/>
    <w:rsid w:val="00B0582F"/>
    <w:rsid w:val="00B06003"/>
    <w:rsid w:val="00B06278"/>
    <w:rsid w:val="00B06CD7"/>
    <w:rsid w:val="00B07047"/>
    <w:rsid w:val="00B0754C"/>
    <w:rsid w:val="00B07AF2"/>
    <w:rsid w:val="00B07B49"/>
    <w:rsid w:val="00B07FA4"/>
    <w:rsid w:val="00B10312"/>
    <w:rsid w:val="00B1041E"/>
    <w:rsid w:val="00B1063D"/>
    <w:rsid w:val="00B10C9A"/>
    <w:rsid w:val="00B10E25"/>
    <w:rsid w:val="00B1110F"/>
    <w:rsid w:val="00B11590"/>
    <w:rsid w:val="00B122A7"/>
    <w:rsid w:val="00B1247C"/>
    <w:rsid w:val="00B12A5D"/>
    <w:rsid w:val="00B13242"/>
    <w:rsid w:val="00B13378"/>
    <w:rsid w:val="00B14186"/>
    <w:rsid w:val="00B14C4B"/>
    <w:rsid w:val="00B1711E"/>
    <w:rsid w:val="00B173A4"/>
    <w:rsid w:val="00B174A3"/>
    <w:rsid w:val="00B179FE"/>
    <w:rsid w:val="00B17A79"/>
    <w:rsid w:val="00B202AF"/>
    <w:rsid w:val="00B20381"/>
    <w:rsid w:val="00B20F06"/>
    <w:rsid w:val="00B2114B"/>
    <w:rsid w:val="00B21D1D"/>
    <w:rsid w:val="00B2283A"/>
    <w:rsid w:val="00B22F4B"/>
    <w:rsid w:val="00B239C4"/>
    <w:rsid w:val="00B23ED1"/>
    <w:rsid w:val="00B23EE0"/>
    <w:rsid w:val="00B243AC"/>
    <w:rsid w:val="00B253D3"/>
    <w:rsid w:val="00B254ED"/>
    <w:rsid w:val="00B260E6"/>
    <w:rsid w:val="00B269BD"/>
    <w:rsid w:val="00B269BE"/>
    <w:rsid w:val="00B27719"/>
    <w:rsid w:val="00B277B5"/>
    <w:rsid w:val="00B2789C"/>
    <w:rsid w:val="00B278EA"/>
    <w:rsid w:val="00B27C07"/>
    <w:rsid w:val="00B31381"/>
    <w:rsid w:val="00B319AE"/>
    <w:rsid w:val="00B31FA1"/>
    <w:rsid w:val="00B3294D"/>
    <w:rsid w:val="00B32B0C"/>
    <w:rsid w:val="00B32C4F"/>
    <w:rsid w:val="00B331E6"/>
    <w:rsid w:val="00B3349A"/>
    <w:rsid w:val="00B3377A"/>
    <w:rsid w:val="00B33A70"/>
    <w:rsid w:val="00B33FAF"/>
    <w:rsid w:val="00B34AC7"/>
    <w:rsid w:val="00B34D68"/>
    <w:rsid w:val="00B35063"/>
    <w:rsid w:val="00B350E7"/>
    <w:rsid w:val="00B37159"/>
    <w:rsid w:val="00B373C0"/>
    <w:rsid w:val="00B401C7"/>
    <w:rsid w:val="00B415A3"/>
    <w:rsid w:val="00B4196C"/>
    <w:rsid w:val="00B4239C"/>
    <w:rsid w:val="00B424FA"/>
    <w:rsid w:val="00B4276F"/>
    <w:rsid w:val="00B42C12"/>
    <w:rsid w:val="00B44510"/>
    <w:rsid w:val="00B44DBB"/>
    <w:rsid w:val="00B450D7"/>
    <w:rsid w:val="00B45688"/>
    <w:rsid w:val="00B459EF"/>
    <w:rsid w:val="00B45B34"/>
    <w:rsid w:val="00B46113"/>
    <w:rsid w:val="00B4646F"/>
    <w:rsid w:val="00B4647F"/>
    <w:rsid w:val="00B46B0F"/>
    <w:rsid w:val="00B46E32"/>
    <w:rsid w:val="00B47090"/>
    <w:rsid w:val="00B471FC"/>
    <w:rsid w:val="00B47621"/>
    <w:rsid w:val="00B4774B"/>
    <w:rsid w:val="00B47AF9"/>
    <w:rsid w:val="00B47B45"/>
    <w:rsid w:val="00B47C0F"/>
    <w:rsid w:val="00B50B69"/>
    <w:rsid w:val="00B50C28"/>
    <w:rsid w:val="00B529EC"/>
    <w:rsid w:val="00B52CFB"/>
    <w:rsid w:val="00B52D31"/>
    <w:rsid w:val="00B53C36"/>
    <w:rsid w:val="00B5425D"/>
    <w:rsid w:val="00B543AC"/>
    <w:rsid w:val="00B5495B"/>
    <w:rsid w:val="00B55DE6"/>
    <w:rsid w:val="00B566E0"/>
    <w:rsid w:val="00B5684F"/>
    <w:rsid w:val="00B568CA"/>
    <w:rsid w:val="00B570F7"/>
    <w:rsid w:val="00B571CD"/>
    <w:rsid w:val="00B57932"/>
    <w:rsid w:val="00B57969"/>
    <w:rsid w:val="00B6042A"/>
    <w:rsid w:val="00B60EC9"/>
    <w:rsid w:val="00B61D0B"/>
    <w:rsid w:val="00B61EBA"/>
    <w:rsid w:val="00B6219C"/>
    <w:rsid w:val="00B624C7"/>
    <w:rsid w:val="00B6289E"/>
    <w:rsid w:val="00B62B3C"/>
    <w:rsid w:val="00B62DBE"/>
    <w:rsid w:val="00B632EA"/>
    <w:rsid w:val="00B6333F"/>
    <w:rsid w:val="00B6364E"/>
    <w:rsid w:val="00B63D2C"/>
    <w:rsid w:val="00B64E2E"/>
    <w:rsid w:val="00B64EDC"/>
    <w:rsid w:val="00B65C34"/>
    <w:rsid w:val="00B65FF2"/>
    <w:rsid w:val="00B66394"/>
    <w:rsid w:val="00B665D5"/>
    <w:rsid w:val="00B668F8"/>
    <w:rsid w:val="00B669DC"/>
    <w:rsid w:val="00B702E5"/>
    <w:rsid w:val="00B71518"/>
    <w:rsid w:val="00B7163E"/>
    <w:rsid w:val="00B71845"/>
    <w:rsid w:val="00B719BA"/>
    <w:rsid w:val="00B71A2B"/>
    <w:rsid w:val="00B7409D"/>
    <w:rsid w:val="00B74335"/>
    <w:rsid w:val="00B7486D"/>
    <w:rsid w:val="00B75687"/>
    <w:rsid w:val="00B75992"/>
    <w:rsid w:val="00B760FB"/>
    <w:rsid w:val="00B7662B"/>
    <w:rsid w:val="00B76AD0"/>
    <w:rsid w:val="00B77CAD"/>
    <w:rsid w:val="00B77E08"/>
    <w:rsid w:val="00B80606"/>
    <w:rsid w:val="00B81449"/>
    <w:rsid w:val="00B8191B"/>
    <w:rsid w:val="00B81B76"/>
    <w:rsid w:val="00B82277"/>
    <w:rsid w:val="00B82568"/>
    <w:rsid w:val="00B82DBD"/>
    <w:rsid w:val="00B83587"/>
    <w:rsid w:val="00B83811"/>
    <w:rsid w:val="00B838F0"/>
    <w:rsid w:val="00B84000"/>
    <w:rsid w:val="00B84082"/>
    <w:rsid w:val="00B84780"/>
    <w:rsid w:val="00B8527A"/>
    <w:rsid w:val="00B8532A"/>
    <w:rsid w:val="00B859F8"/>
    <w:rsid w:val="00B85EB1"/>
    <w:rsid w:val="00B864D1"/>
    <w:rsid w:val="00B866B7"/>
    <w:rsid w:val="00B86A8A"/>
    <w:rsid w:val="00B86B44"/>
    <w:rsid w:val="00B87B51"/>
    <w:rsid w:val="00B90C7D"/>
    <w:rsid w:val="00B90CBC"/>
    <w:rsid w:val="00B91095"/>
    <w:rsid w:val="00B9118D"/>
    <w:rsid w:val="00B911D8"/>
    <w:rsid w:val="00B91592"/>
    <w:rsid w:val="00B91CD9"/>
    <w:rsid w:val="00B91FD5"/>
    <w:rsid w:val="00B926B5"/>
    <w:rsid w:val="00B929D7"/>
    <w:rsid w:val="00B92C7A"/>
    <w:rsid w:val="00B9302B"/>
    <w:rsid w:val="00B9333F"/>
    <w:rsid w:val="00B933C8"/>
    <w:rsid w:val="00B93B0A"/>
    <w:rsid w:val="00B93C15"/>
    <w:rsid w:val="00B93FD2"/>
    <w:rsid w:val="00B94306"/>
    <w:rsid w:val="00B94425"/>
    <w:rsid w:val="00B94C83"/>
    <w:rsid w:val="00B94D0E"/>
    <w:rsid w:val="00B95D6F"/>
    <w:rsid w:val="00B96B5B"/>
    <w:rsid w:val="00B96C8E"/>
    <w:rsid w:val="00B96F28"/>
    <w:rsid w:val="00B97168"/>
    <w:rsid w:val="00B9725D"/>
    <w:rsid w:val="00B972B4"/>
    <w:rsid w:val="00B97412"/>
    <w:rsid w:val="00B97DDD"/>
    <w:rsid w:val="00BA01CE"/>
    <w:rsid w:val="00BA0FDE"/>
    <w:rsid w:val="00BA17D8"/>
    <w:rsid w:val="00BA1CA8"/>
    <w:rsid w:val="00BA2472"/>
    <w:rsid w:val="00BA271B"/>
    <w:rsid w:val="00BA29C3"/>
    <w:rsid w:val="00BA2BDF"/>
    <w:rsid w:val="00BA2EBB"/>
    <w:rsid w:val="00BA39DF"/>
    <w:rsid w:val="00BA3BB2"/>
    <w:rsid w:val="00BA3C3C"/>
    <w:rsid w:val="00BA4DAB"/>
    <w:rsid w:val="00BA4E36"/>
    <w:rsid w:val="00BA5092"/>
    <w:rsid w:val="00BA514E"/>
    <w:rsid w:val="00BA53E9"/>
    <w:rsid w:val="00BA5604"/>
    <w:rsid w:val="00BA5C8C"/>
    <w:rsid w:val="00BA6C59"/>
    <w:rsid w:val="00BA6EC4"/>
    <w:rsid w:val="00BB07C3"/>
    <w:rsid w:val="00BB10FA"/>
    <w:rsid w:val="00BB15C3"/>
    <w:rsid w:val="00BB1BAA"/>
    <w:rsid w:val="00BB237C"/>
    <w:rsid w:val="00BB2A66"/>
    <w:rsid w:val="00BB2AA1"/>
    <w:rsid w:val="00BB31A9"/>
    <w:rsid w:val="00BB34F1"/>
    <w:rsid w:val="00BB363A"/>
    <w:rsid w:val="00BB3F0B"/>
    <w:rsid w:val="00BB40FC"/>
    <w:rsid w:val="00BB56C6"/>
    <w:rsid w:val="00BB5861"/>
    <w:rsid w:val="00BB5B04"/>
    <w:rsid w:val="00BB5B59"/>
    <w:rsid w:val="00BB6D5D"/>
    <w:rsid w:val="00BB70F8"/>
    <w:rsid w:val="00BC041E"/>
    <w:rsid w:val="00BC0424"/>
    <w:rsid w:val="00BC05D4"/>
    <w:rsid w:val="00BC09AD"/>
    <w:rsid w:val="00BC0A6E"/>
    <w:rsid w:val="00BC0CA9"/>
    <w:rsid w:val="00BC1267"/>
    <w:rsid w:val="00BC1657"/>
    <w:rsid w:val="00BC1DFB"/>
    <w:rsid w:val="00BC2488"/>
    <w:rsid w:val="00BC2790"/>
    <w:rsid w:val="00BC2B83"/>
    <w:rsid w:val="00BC384F"/>
    <w:rsid w:val="00BC4E90"/>
    <w:rsid w:val="00BC506D"/>
    <w:rsid w:val="00BC50E8"/>
    <w:rsid w:val="00BC5760"/>
    <w:rsid w:val="00BC57FC"/>
    <w:rsid w:val="00BC5DB8"/>
    <w:rsid w:val="00BC6682"/>
    <w:rsid w:val="00BC67D5"/>
    <w:rsid w:val="00BC6C4C"/>
    <w:rsid w:val="00BC7DF7"/>
    <w:rsid w:val="00BC7E4F"/>
    <w:rsid w:val="00BD0114"/>
    <w:rsid w:val="00BD057B"/>
    <w:rsid w:val="00BD05D0"/>
    <w:rsid w:val="00BD0EB9"/>
    <w:rsid w:val="00BD14A7"/>
    <w:rsid w:val="00BD196F"/>
    <w:rsid w:val="00BD1CC0"/>
    <w:rsid w:val="00BD1FE5"/>
    <w:rsid w:val="00BD25C5"/>
    <w:rsid w:val="00BD2990"/>
    <w:rsid w:val="00BD3020"/>
    <w:rsid w:val="00BD3858"/>
    <w:rsid w:val="00BD3CBF"/>
    <w:rsid w:val="00BD3FF7"/>
    <w:rsid w:val="00BD409F"/>
    <w:rsid w:val="00BD4690"/>
    <w:rsid w:val="00BD4728"/>
    <w:rsid w:val="00BD472B"/>
    <w:rsid w:val="00BD4ADC"/>
    <w:rsid w:val="00BD5698"/>
    <w:rsid w:val="00BD5E4C"/>
    <w:rsid w:val="00BD665D"/>
    <w:rsid w:val="00BD681C"/>
    <w:rsid w:val="00BD6852"/>
    <w:rsid w:val="00BD68A3"/>
    <w:rsid w:val="00BD68E1"/>
    <w:rsid w:val="00BD6985"/>
    <w:rsid w:val="00BD69DD"/>
    <w:rsid w:val="00BD6B8E"/>
    <w:rsid w:val="00BD6B9B"/>
    <w:rsid w:val="00BD7285"/>
    <w:rsid w:val="00BD73BC"/>
    <w:rsid w:val="00BE0294"/>
    <w:rsid w:val="00BE08D2"/>
    <w:rsid w:val="00BE0ADD"/>
    <w:rsid w:val="00BE0FEA"/>
    <w:rsid w:val="00BE181A"/>
    <w:rsid w:val="00BE2200"/>
    <w:rsid w:val="00BE2281"/>
    <w:rsid w:val="00BE24B3"/>
    <w:rsid w:val="00BE2C62"/>
    <w:rsid w:val="00BE3371"/>
    <w:rsid w:val="00BE33E7"/>
    <w:rsid w:val="00BE36E3"/>
    <w:rsid w:val="00BE3F39"/>
    <w:rsid w:val="00BE4010"/>
    <w:rsid w:val="00BE4194"/>
    <w:rsid w:val="00BE4C27"/>
    <w:rsid w:val="00BE515F"/>
    <w:rsid w:val="00BE5F69"/>
    <w:rsid w:val="00BE6241"/>
    <w:rsid w:val="00BE6594"/>
    <w:rsid w:val="00BE671F"/>
    <w:rsid w:val="00BE6A59"/>
    <w:rsid w:val="00BE76F6"/>
    <w:rsid w:val="00BE7B79"/>
    <w:rsid w:val="00BF03D3"/>
    <w:rsid w:val="00BF0A67"/>
    <w:rsid w:val="00BF11B8"/>
    <w:rsid w:val="00BF1207"/>
    <w:rsid w:val="00BF2DB2"/>
    <w:rsid w:val="00BF35A2"/>
    <w:rsid w:val="00BF37E5"/>
    <w:rsid w:val="00BF4B5E"/>
    <w:rsid w:val="00BF4CB1"/>
    <w:rsid w:val="00BF6809"/>
    <w:rsid w:val="00BF6894"/>
    <w:rsid w:val="00BF6D78"/>
    <w:rsid w:val="00BF6DB7"/>
    <w:rsid w:val="00BF730F"/>
    <w:rsid w:val="00BF7669"/>
    <w:rsid w:val="00BF7B55"/>
    <w:rsid w:val="00C005E9"/>
    <w:rsid w:val="00C00D6C"/>
    <w:rsid w:val="00C00F2C"/>
    <w:rsid w:val="00C02103"/>
    <w:rsid w:val="00C024EB"/>
    <w:rsid w:val="00C02CC1"/>
    <w:rsid w:val="00C02E09"/>
    <w:rsid w:val="00C03D79"/>
    <w:rsid w:val="00C041AA"/>
    <w:rsid w:val="00C04227"/>
    <w:rsid w:val="00C04AC2"/>
    <w:rsid w:val="00C04F45"/>
    <w:rsid w:val="00C0528D"/>
    <w:rsid w:val="00C057CB"/>
    <w:rsid w:val="00C057FE"/>
    <w:rsid w:val="00C06137"/>
    <w:rsid w:val="00C065BD"/>
    <w:rsid w:val="00C06745"/>
    <w:rsid w:val="00C07AFF"/>
    <w:rsid w:val="00C10990"/>
    <w:rsid w:val="00C11235"/>
    <w:rsid w:val="00C119A2"/>
    <w:rsid w:val="00C1233A"/>
    <w:rsid w:val="00C12630"/>
    <w:rsid w:val="00C12A82"/>
    <w:rsid w:val="00C12DE4"/>
    <w:rsid w:val="00C13025"/>
    <w:rsid w:val="00C13FF4"/>
    <w:rsid w:val="00C14609"/>
    <w:rsid w:val="00C1521D"/>
    <w:rsid w:val="00C164B4"/>
    <w:rsid w:val="00C176F1"/>
    <w:rsid w:val="00C17855"/>
    <w:rsid w:val="00C179B0"/>
    <w:rsid w:val="00C17DCE"/>
    <w:rsid w:val="00C20070"/>
    <w:rsid w:val="00C200EB"/>
    <w:rsid w:val="00C20604"/>
    <w:rsid w:val="00C20C8E"/>
    <w:rsid w:val="00C2187C"/>
    <w:rsid w:val="00C21E07"/>
    <w:rsid w:val="00C21F58"/>
    <w:rsid w:val="00C221A6"/>
    <w:rsid w:val="00C223B1"/>
    <w:rsid w:val="00C223F9"/>
    <w:rsid w:val="00C2255F"/>
    <w:rsid w:val="00C22876"/>
    <w:rsid w:val="00C23039"/>
    <w:rsid w:val="00C23BE9"/>
    <w:rsid w:val="00C24215"/>
    <w:rsid w:val="00C255C2"/>
    <w:rsid w:val="00C257BB"/>
    <w:rsid w:val="00C25BBD"/>
    <w:rsid w:val="00C266CE"/>
    <w:rsid w:val="00C26B28"/>
    <w:rsid w:val="00C273AD"/>
    <w:rsid w:val="00C273F4"/>
    <w:rsid w:val="00C27F8D"/>
    <w:rsid w:val="00C309AD"/>
    <w:rsid w:val="00C31886"/>
    <w:rsid w:val="00C318CD"/>
    <w:rsid w:val="00C31D19"/>
    <w:rsid w:val="00C3254C"/>
    <w:rsid w:val="00C326E2"/>
    <w:rsid w:val="00C332E4"/>
    <w:rsid w:val="00C335ED"/>
    <w:rsid w:val="00C33E68"/>
    <w:rsid w:val="00C345D2"/>
    <w:rsid w:val="00C3509F"/>
    <w:rsid w:val="00C3556A"/>
    <w:rsid w:val="00C3591E"/>
    <w:rsid w:val="00C36222"/>
    <w:rsid w:val="00C36689"/>
    <w:rsid w:val="00C366BF"/>
    <w:rsid w:val="00C367E3"/>
    <w:rsid w:val="00C36BC2"/>
    <w:rsid w:val="00C36F59"/>
    <w:rsid w:val="00C377AF"/>
    <w:rsid w:val="00C37BB4"/>
    <w:rsid w:val="00C37F93"/>
    <w:rsid w:val="00C37FE3"/>
    <w:rsid w:val="00C40A6A"/>
    <w:rsid w:val="00C41BBA"/>
    <w:rsid w:val="00C41FAA"/>
    <w:rsid w:val="00C423A6"/>
    <w:rsid w:val="00C42512"/>
    <w:rsid w:val="00C4265F"/>
    <w:rsid w:val="00C42767"/>
    <w:rsid w:val="00C430D3"/>
    <w:rsid w:val="00C43303"/>
    <w:rsid w:val="00C4350A"/>
    <w:rsid w:val="00C44926"/>
    <w:rsid w:val="00C44FC5"/>
    <w:rsid w:val="00C45568"/>
    <w:rsid w:val="00C4593D"/>
    <w:rsid w:val="00C45D1A"/>
    <w:rsid w:val="00C466B4"/>
    <w:rsid w:val="00C466F4"/>
    <w:rsid w:val="00C46771"/>
    <w:rsid w:val="00C46B36"/>
    <w:rsid w:val="00C46CE6"/>
    <w:rsid w:val="00C47727"/>
    <w:rsid w:val="00C47776"/>
    <w:rsid w:val="00C51782"/>
    <w:rsid w:val="00C51877"/>
    <w:rsid w:val="00C5197F"/>
    <w:rsid w:val="00C51D46"/>
    <w:rsid w:val="00C51D9C"/>
    <w:rsid w:val="00C52070"/>
    <w:rsid w:val="00C52CB1"/>
    <w:rsid w:val="00C52FA4"/>
    <w:rsid w:val="00C531B7"/>
    <w:rsid w:val="00C534CF"/>
    <w:rsid w:val="00C53547"/>
    <w:rsid w:val="00C53E79"/>
    <w:rsid w:val="00C544A4"/>
    <w:rsid w:val="00C55E45"/>
    <w:rsid w:val="00C56CC5"/>
    <w:rsid w:val="00C56D23"/>
    <w:rsid w:val="00C56EEE"/>
    <w:rsid w:val="00C570DA"/>
    <w:rsid w:val="00C60C76"/>
    <w:rsid w:val="00C62CC7"/>
    <w:rsid w:val="00C6460B"/>
    <w:rsid w:val="00C64A49"/>
    <w:rsid w:val="00C64BFC"/>
    <w:rsid w:val="00C64D68"/>
    <w:rsid w:val="00C653DF"/>
    <w:rsid w:val="00C654EE"/>
    <w:rsid w:val="00C65987"/>
    <w:rsid w:val="00C65ED2"/>
    <w:rsid w:val="00C6614E"/>
    <w:rsid w:val="00C66611"/>
    <w:rsid w:val="00C66694"/>
    <w:rsid w:val="00C66DD0"/>
    <w:rsid w:val="00C6734D"/>
    <w:rsid w:val="00C67976"/>
    <w:rsid w:val="00C67E29"/>
    <w:rsid w:val="00C70A73"/>
    <w:rsid w:val="00C70A97"/>
    <w:rsid w:val="00C7153B"/>
    <w:rsid w:val="00C71878"/>
    <w:rsid w:val="00C71C22"/>
    <w:rsid w:val="00C71C51"/>
    <w:rsid w:val="00C72D94"/>
    <w:rsid w:val="00C72EA8"/>
    <w:rsid w:val="00C733D9"/>
    <w:rsid w:val="00C733DA"/>
    <w:rsid w:val="00C73A77"/>
    <w:rsid w:val="00C73DB5"/>
    <w:rsid w:val="00C7406B"/>
    <w:rsid w:val="00C744DB"/>
    <w:rsid w:val="00C748B7"/>
    <w:rsid w:val="00C75AB2"/>
    <w:rsid w:val="00C761F4"/>
    <w:rsid w:val="00C76CFF"/>
    <w:rsid w:val="00C778E6"/>
    <w:rsid w:val="00C801F4"/>
    <w:rsid w:val="00C8041D"/>
    <w:rsid w:val="00C804BA"/>
    <w:rsid w:val="00C809DE"/>
    <w:rsid w:val="00C81C92"/>
    <w:rsid w:val="00C81D28"/>
    <w:rsid w:val="00C81F2A"/>
    <w:rsid w:val="00C823F4"/>
    <w:rsid w:val="00C8241D"/>
    <w:rsid w:val="00C824E6"/>
    <w:rsid w:val="00C826A5"/>
    <w:rsid w:val="00C82EC7"/>
    <w:rsid w:val="00C8306D"/>
    <w:rsid w:val="00C8317C"/>
    <w:rsid w:val="00C83972"/>
    <w:rsid w:val="00C83A69"/>
    <w:rsid w:val="00C85333"/>
    <w:rsid w:val="00C8595E"/>
    <w:rsid w:val="00C85BFC"/>
    <w:rsid w:val="00C85EA9"/>
    <w:rsid w:val="00C86084"/>
    <w:rsid w:val="00C86104"/>
    <w:rsid w:val="00C86722"/>
    <w:rsid w:val="00C86DA2"/>
    <w:rsid w:val="00C86F36"/>
    <w:rsid w:val="00C877AA"/>
    <w:rsid w:val="00C9025D"/>
    <w:rsid w:val="00C9051E"/>
    <w:rsid w:val="00C90618"/>
    <w:rsid w:val="00C9086E"/>
    <w:rsid w:val="00C9111D"/>
    <w:rsid w:val="00C919BA"/>
    <w:rsid w:val="00C91A38"/>
    <w:rsid w:val="00C91B47"/>
    <w:rsid w:val="00C92024"/>
    <w:rsid w:val="00C9263F"/>
    <w:rsid w:val="00C927D0"/>
    <w:rsid w:val="00C9295B"/>
    <w:rsid w:val="00C92A39"/>
    <w:rsid w:val="00C92D2A"/>
    <w:rsid w:val="00C93C65"/>
    <w:rsid w:val="00C93DB7"/>
    <w:rsid w:val="00C93FDD"/>
    <w:rsid w:val="00C949A3"/>
    <w:rsid w:val="00C949B9"/>
    <w:rsid w:val="00C94BAF"/>
    <w:rsid w:val="00C94DD6"/>
    <w:rsid w:val="00C95683"/>
    <w:rsid w:val="00C957D2"/>
    <w:rsid w:val="00C95ADA"/>
    <w:rsid w:val="00C95ECD"/>
    <w:rsid w:val="00C96B4F"/>
    <w:rsid w:val="00C974A4"/>
    <w:rsid w:val="00C97C5F"/>
    <w:rsid w:val="00C97F1B"/>
    <w:rsid w:val="00CA177B"/>
    <w:rsid w:val="00CA1871"/>
    <w:rsid w:val="00CA1959"/>
    <w:rsid w:val="00CA1DE8"/>
    <w:rsid w:val="00CA2A7E"/>
    <w:rsid w:val="00CA37F2"/>
    <w:rsid w:val="00CA3820"/>
    <w:rsid w:val="00CA3D6B"/>
    <w:rsid w:val="00CA3F0E"/>
    <w:rsid w:val="00CA45AF"/>
    <w:rsid w:val="00CA4CEB"/>
    <w:rsid w:val="00CA4F1D"/>
    <w:rsid w:val="00CA5883"/>
    <w:rsid w:val="00CA5AAF"/>
    <w:rsid w:val="00CA6181"/>
    <w:rsid w:val="00CA6CC9"/>
    <w:rsid w:val="00CA6DA3"/>
    <w:rsid w:val="00CA70A8"/>
    <w:rsid w:val="00CA7E16"/>
    <w:rsid w:val="00CA7E96"/>
    <w:rsid w:val="00CA7EA9"/>
    <w:rsid w:val="00CB094F"/>
    <w:rsid w:val="00CB1873"/>
    <w:rsid w:val="00CB1A44"/>
    <w:rsid w:val="00CB1CFC"/>
    <w:rsid w:val="00CB2021"/>
    <w:rsid w:val="00CB226E"/>
    <w:rsid w:val="00CB22AA"/>
    <w:rsid w:val="00CB265E"/>
    <w:rsid w:val="00CB26AC"/>
    <w:rsid w:val="00CB317F"/>
    <w:rsid w:val="00CB3A64"/>
    <w:rsid w:val="00CB4049"/>
    <w:rsid w:val="00CB44E4"/>
    <w:rsid w:val="00CB4891"/>
    <w:rsid w:val="00CB5A31"/>
    <w:rsid w:val="00CB5AB2"/>
    <w:rsid w:val="00CB7027"/>
    <w:rsid w:val="00CB75C6"/>
    <w:rsid w:val="00CB7A6F"/>
    <w:rsid w:val="00CB7BFF"/>
    <w:rsid w:val="00CC034B"/>
    <w:rsid w:val="00CC03C7"/>
    <w:rsid w:val="00CC19EE"/>
    <w:rsid w:val="00CC261F"/>
    <w:rsid w:val="00CC288C"/>
    <w:rsid w:val="00CC2A63"/>
    <w:rsid w:val="00CC2AC8"/>
    <w:rsid w:val="00CC3288"/>
    <w:rsid w:val="00CC383D"/>
    <w:rsid w:val="00CC417D"/>
    <w:rsid w:val="00CC49EC"/>
    <w:rsid w:val="00CC51E1"/>
    <w:rsid w:val="00CC5716"/>
    <w:rsid w:val="00CC59BE"/>
    <w:rsid w:val="00CC5C49"/>
    <w:rsid w:val="00CC5E28"/>
    <w:rsid w:val="00CC5EB0"/>
    <w:rsid w:val="00CC63A4"/>
    <w:rsid w:val="00CC63E7"/>
    <w:rsid w:val="00CC6CAC"/>
    <w:rsid w:val="00CC7814"/>
    <w:rsid w:val="00CC7992"/>
    <w:rsid w:val="00CC7C2B"/>
    <w:rsid w:val="00CC7FC2"/>
    <w:rsid w:val="00CD0A19"/>
    <w:rsid w:val="00CD0CEA"/>
    <w:rsid w:val="00CD172B"/>
    <w:rsid w:val="00CD190B"/>
    <w:rsid w:val="00CD1BBD"/>
    <w:rsid w:val="00CD1C24"/>
    <w:rsid w:val="00CD24DF"/>
    <w:rsid w:val="00CD2715"/>
    <w:rsid w:val="00CD384B"/>
    <w:rsid w:val="00CD3C14"/>
    <w:rsid w:val="00CD490C"/>
    <w:rsid w:val="00CD566B"/>
    <w:rsid w:val="00CD5DA2"/>
    <w:rsid w:val="00CD5E2D"/>
    <w:rsid w:val="00CD5F5A"/>
    <w:rsid w:val="00CD65F8"/>
    <w:rsid w:val="00CD6FFA"/>
    <w:rsid w:val="00CD743A"/>
    <w:rsid w:val="00CD770C"/>
    <w:rsid w:val="00CD79FD"/>
    <w:rsid w:val="00CD7C44"/>
    <w:rsid w:val="00CD7E9C"/>
    <w:rsid w:val="00CE071C"/>
    <w:rsid w:val="00CE0C03"/>
    <w:rsid w:val="00CE0C35"/>
    <w:rsid w:val="00CE10F5"/>
    <w:rsid w:val="00CE1107"/>
    <w:rsid w:val="00CE11FD"/>
    <w:rsid w:val="00CE213F"/>
    <w:rsid w:val="00CE2293"/>
    <w:rsid w:val="00CE389E"/>
    <w:rsid w:val="00CE415A"/>
    <w:rsid w:val="00CE43BB"/>
    <w:rsid w:val="00CE45F2"/>
    <w:rsid w:val="00CE5032"/>
    <w:rsid w:val="00CE5168"/>
    <w:rsid w:val="00CE51A5"/>
    <w:rsid w:val="00CE52F4"/>
    <w:rsid w:val="00CE5648"/>
    <w:rsid w:val="00CE68C9"/>
    <w:rsid w:val="00CE69C9"/>
    <w:rsid w:val="00CE6CDD"/>
    <w:rsid w:val="00CE7277"/>
    <w:rsid w:val="00CE7F7B"/>
    <w:rsid w:val="00CF03DD"/>
    <w:rsid w:val="00CF0735"/>
    <w:rsid w:val="00CF0CB0"/>
    <w:rsid w:val="00CF1ADD"/>
    <w:rsid w:val="00CF205D"/>
    <w:rsid w:val="00CF21FF"/>
    <w:rsid w:val="00CF2946"/>
    <w:rsid w:val="00CF2E6C"/>
    <w:rsid w:val="00CF2EFC"/>
    <w:rsid w:val="00CF3B40"/>
    <w:rsid w:val="00CF41DF"/>
    <w:rsid w:val="00CF4C36"/>
    <w:rsid w:val="00CF4F37"/>
    <w:rsid w:val="00CF56E5"/>
    <w:rsid w:val="00CF5CE8"/>
    <w:rsid w:val="00CF7656"/>
    <w:rsid w:val="00CF7ACF"/>
    <w:rsid w:val="00CF7AD2"/>
    <w:rsid w:val="00CF7D2B"/>
    <w:rsid w:val="00D00012"/>
    <w:rsid w:val="00D007A5"/>
    <w:rsid w:val="00D00D6D"/>
    <w:rsid w:val="00D01010"/>
    <w:rsid w:val="00D01121"/>
    <w:rsid w:val="00D011D0"/>
    <w:rsid w:val="00D0137E"/>
    <w:rsid w:val="00D021A6"/>
    <w:rsid w:val="00D02238"/>
    <w:rsid w:val="00D02476"/>
    <w:rsid w:val="00D026C0"/>
    <w:rsid w:val="00D02DA3"/>
    <w:rsid w:val="00D02DAB"/>
    <w:rsid w:val="00D0313A"/>
    <w:rsid w:val="00D038E0"/>
    <w:rsid w:val="00D0399F"/>
    <w:rsid w:val="00D050CF"/>
    <w:rsid w:val="00D06366"/>
    <w:rsid w:val="00D06692"/>
    <w:rsid w:val="00D0677F"/>
    <w:rsid w:val="00D068AD"/>
    <w:rsid w:val="00D069E1"/>
    <w:rsid w:val="00D06C00"/>
    <w:rsid w:val="00D07246"/>
    <w:rsid w:val="00D07977"/>
    <w:rsid w:val="00D07C12"/>
    <w:rsid w:val="00D07E88"/>
    <w:rsid w:val="00D07EC2"/>
    <w:rsid w:val="00D07EE9"/>
    <w:rsid w:val="00D07F27"/>
    <w:rsid w:val="00D07FE9"/>
    <w:rsid w:val="00D10199"/>
    <w:rsid w:val="00D103FD"/>
    <w:rsid w:val="00D10917"/>
    <w:rsid w:val="00D109C8"/>
    <w:rsid w:val="00D1164C"/>
    <w:rsid w:val="00D11A57"/>
    <w:rsid w:val="00D11AC5"/>
    <w:rsid w:val="00D11CA8"/>
    <w:rsid w:val="00D11D07"/>
    <w:rsid w:val="00D126D6"/>
    <w:rsid w:val="00D12C60"/>
    <w:rsid w:val="00D134E8"/>
    <w:rsid w:val="00D13503"/>
    <w:rsid w:val="00D138C3"/>
    <w:rsid w:val="00D13B1C"/>
    <w:rsid w:val="00D13D32"/>
    <w:rsid w:val="00D140DC"/>
    <w:rsid w:val="00D14342"/>
    <w:rsid w:val="00D146AA"/>
    <w:rsid w:val="00D14FB7"/>
    <w:rsid w:val="00D150F3"/>
    <w:rsid w:val="00D158E1"/>
    <w:rsid w:val="00D15930"/>
    <w:rsid w:val="00D15D1A"/>
    <w:rsid w:val="00D15FA1"/>
    <w:rsid w:val="00D1626A"/>
    <w:rsid w:val="00D16B30"/>
    <w:rsid w:val="00D16D7E"/>
    <w:rsid w:val="00D16FAF"/>
    <w:rsid w:val="00D173B8"/>
    <w:rsid w:val="00D17738"/>
    <w:rsid w:val="00D17DEA"/>
    <w:rsid w:val="00D205F6"/>
    <w:rsid w:val="00D20930"/>
    <w:rsid w:val="00D21710"/>
    <w:rsid w:val="00D21872"/>
    <w:rsid w:val="00D21A8B"/>
    <w:rsid w:val="00D223F3"/>
    <w:rsid w:val="00D22BA4"/>
    <w:rsid w:val="00D22C78"/>
    <w:rsid w:val="00D23413"/>
    <w:rsid w:val="00D23984"/>
    <w:rsid w:val="00D23A60"/>
    <w:rsid w:val="00D23E4C"/>
    <w:rsid w:val="00D2485B"/>
    <w:rsid w:val="00D24FA8"/>
    <w:rsid w:val="00D2541D"/>
    <w:rsid w:val="00D26DF9"/>
    <w:rsid w:val="00D270DB"/>
    <w:rsid w:val="00D27874"/>
    <w:rsid w:val="00D27932"/>
    <w:rsid w:val="00D27CB0"/>
    <w:rsid w:val="00D3070A"/>
    <w:rsid w:val="00D30FDB"/>
    <w:rsid w:val="00D31004"/>
    <w:rsid w:val="00D316ED"/>
    <w:rsid w:val="00D31AC5"/>
    <w:rsid w:val="00D322DA"/>
    <w:rsid w:val="00D323F3"/>
    <w:rsid w:val="00D3262D"/>
    <w:rsid w:val="00D331E4"/>
    <w:rsid w:val="00D33324"/>
    <w:rsid w:val="00D343A3"/>
    <w:rsid w:val="00D34802"/>
    <w:rsid w:val="00D349A4"/>
    <w:rsid w:val="00D34AEE"/>
    <w:rsid w:val="00D34B5B"/>
    <w:rsid w:val="00D34C20"/>
    <w:rsid w:val="00D34D99"/>
    <w:rsid w:val="00D34E97"/>
    <w:rsid w:val="00D353F7"/>
    <w:rsid w:val="00D36815"/>
    <w:rsid w:val="00D36D53"/>
    <w:rsid w:val="00D37ACA"/>
    <w:rsid w:val="00D40606"/>
    <w:rsid w:val="00D40D49"/>
    <w:rsid w:val="00D40D56"/>
    <w:rsid w:val="00D4168F"/>
    <w:rsid w:val="00D41AC4"/>
    <w:rsid w:val="00D433E8"/>
    <w:rsid w:val="00D437D2"/>
    <w:rsid w:val="00D4393F"/>
    <w:rsid w:val="00D43F4E"/>
    <w:rsid w:val="00D449C4"/>
    <w:rsid w:val="00D46042"/>
    <w:rsid w:val="00D473C7"/>
    <w:rsid w:val="00D5051C"/>
    <w:rsid w:val="00D50B3F"/>
    <w:rsid w:val="00D50F21"/>
    <w:rsid w:val="00D520E1"/>
    <w:rsid w:val="00D522FF"/>
    <w:rsid w:val="00D5233F"/>
    <w:rsid w:val="00D52D7C"/>
    <w:rsid w:val="00D52D9B"/>
    <w:rsid w:val="00D52F2D"/>
    <w:rsid w:val="00D5313D"/>
    <w:rsid w:val="00D53880"/>
    <w:rsid w:val="00D53A3E"/>
    <w:rsid w:val="00D53BFA"/>
    <w:rsid w:val="00D541AA"/>
    <w:rsid w:val="00D545EC"/>
    <w:rsid w:val="00D54608"/>
    <w:rsid w:val="00D54615"/>
    <w:rsid w:val="00D546A2"/>
    <w:rsid w:val="00D54BB8"/>
    <w:rsid w:val="00D54DE9"/>
    <w:rsid w:val="00D54F13"/>
    <w:rsid w:val="00D55A93"/>
    <w:rsid w:val="00D560CF"/>
    <w:rsid w:val="00D56950"/>
    <w:rsid w:val="00D56CA1"/>
    <w:rsid w:val="00D57217"/>
    <w:rsid w:val="00D5779C"/>
    <w:rsid w:val="00D57AEA"/>
    <w:rsid w:val="00D6003A"/>
    <w:rsid w:val="00D60D23"/>
    <w:rsid w:val="00D60F98"/>
    <w:rsid w:val="00D6149F"/>
    <w:rsid w:val="00D61802"/>
    <w:rsid w:val="00D61BF1"/>
    <w:rsid w:val="00D62031"/>
    <w:rsid w:val="00D62B63"/>
    <w:rsid w:val="00D6389B"/>
    <w:rsid w:val="00D63A81"/>
    <w:rsid w:val="00D63AF7"/>
    <w:rsid w:val="00D63E42"/>
    <w:rsid w:val="00D645D4"/>
    <w:rsid w:val="00D64712"/>
    <w:rsid w:val="00D64CBA"/>
    <w:rsid w:val="00D654CF"/>
    <w:rsid w:val="00D66470"/>
    <w:rsid w:val="00D6685A"/>
    <w:rsid w:val="00D669D9"/>
    <w:rsid w:val="00D66C00"/>
    <w:rsid w:val="00D66ED8"/>
    <w:rsid w:val="00D67548"/>
    <w:rsid w:val="00D679FE"/>
    <w:rsid w:val="00D67D21"/>
    <w:rsid w:val="00D7095F"/>
    <w:rsid w:val="00D70968"/>
    <w:rsid w:val="00D70ADA"/>
    <w:rsid w:val="00D70C6C"/>
    <w:rsid w:val="00D717A6"/>
    <w:rsid w:val="00D718E2"/>
    <w:rsid w:val="00D72127"/>
    <w:rsid w:val="00D7229D"/>
    <w:rsid w:val="00D723D1"/>
    <w:rsid w:val="00D72497"/>
    <w:rsid w:val="00D725CB"/>
    <w:rsid w:val="00D7276B"/>
    <w:rsid w:val="00D7304B"/>
    <w:rsid w:val="00D7335F"/>
    <w:rsid w:val="00D73791"/>
    <w:rsid w:val="00D74720"/>
    <w:rsid w:val="00D75211"/>
    <w:rsid w:val="00D75748"/>
    <w:rsid w:val="00D75ABF"/>
    <w:rsid w:val="00D76203"/>
    <w:rsid w:val="00D764FB"/>
    <w:rsid w:val="00D773D5"/>
    <w:rsid w:val="00D77FEA"/>
    <w:rsid w:val="00D800D4"/>
    <w:rsid w:val="00D8054A"/>
    <w:rsid w:val="00D80904"/>
    <w:rsid w:val="00D80F9B"/>
    <w:rsid w:val="00D8136D"/>
    <w:rsid w:val="00D815D9"/>
    <w:rsid w:val="00D8299C"/>
    <w:rsid w:val="00D82C49"/>
    <w:rsid w:val="00D82F0B"/>
    <w:rsid w:val="00D82F8D"/>
    <w:rsid w:val="00D83E90"/>
    <w:rsid w:val="00D84592"/>
    <w:rsid w:val="00D849A5"/>
    <w:rsid w:val="00D84C18"/>
    <w:rsid w:val="00D855F9"/>
    <w:rsid w:val="00D857AA"/>
    <w:rsid w:val="00D85DB5"/>
    <w:rsid w:val="00D86322"/>
    <w:rsid w:val="00D86D26"/>
    <w:rsid w:val="00D86E6C"/>
    <w:rsid w:val="00D9052C"/>
    <w:rsid w:val="00D907AD"/>
    <w:rsid w:val="00D918F1"/>
    <w:rsid w:val="00D92BD1"/>
    <w:rsid w:val="00D92BE0"/>
    <w:rsid w:val="00D92F86"/>
    <w:rsid w:val="00D930EC"/>
    <w:rsid w:val="00D93817"/>
    <w:rsid w:val="00D941A7"/>
    <w:rsid w:val="00D94ACF"/>
    <w:rsid w:val="00D94F90"/>
    <w:rsid w:val="00D95242"/>
    <w:rsid w:val="00D9547D"/>
    <w:rsid w:val="00D95567"/>
    <w:rsid w:val="00D95F69"/>
    <w:rsid w:val="00D9608C"/>
    <w:rsid w:val="00D96191"/>
    <w:rsid w:val="00D9634E"/>
    <w:rsid w:val="00D96BF4"/>
    <w:rsid w:val="00D971BF"/>
    <w:rsid w:val="00D97448"/>
    <w:rsid w:val="00DA00C9"/>
    <w:rsid w:val="00DA0554"/>
    <w:rsid w:val="00DA09A4"/>
    <w:rsid w:val="00DA0F04"/>
    <w:rsid w:val="00DA12E4"/>
    <w:rsid w:val="00DA1EAD"/>
    <w:rsid w:val="00DA2398"/>
    <w:rsid w:val="00DA36CB"/>
    <w:rsid w:val="00DA3B2F"/>
    <w:rsid w:val="00DA4843"/>
    <w:rsid w:val="00DA4E70"/>
    <w:rsid w:val="00DA5087"/>
    <w:rsid w:val="00DA5488"/>
    <w:rsid w:val="00DA6338"/>
    <w:rsid w:val="00DA68F9"/>
    <w:rsid w:val="00DA6ADE"/>
    <w:rsid w:val="00DA7189"/>
    <w:rsid w:val="00DA7A71"/>
    <w:rsid w:val="00DB07DD"/>
    <w:rsid w:val="00DB0979"/>
    <w:rsid w:val="00DB0D23"/>
    <w:rsid w:val="00DB0E28"/>
    <w:rsid w:val="00DB122A"/>
    <w:rsid w:val="00DB1306"/>
    <w:rsid w:val="00DB18B0"/>
    <w:rsid w:val="00DB1F68"/>
    <w:rsid w:val="00DB22FF"/>
    <w:rsid w:val="00DB3165"/>
    <w:rsid w:val="00DB3294"/>
    <w:rsid w:val="00DB4497"/>
    <w:rsid w:val="00DB45AA"/>
    <w:rsid w:val="00DB4708"/>
    <w:rsid w:val="00DB52EA"/>
    <w:rsid w:val="00DB630F"/>
    <w:rsid w:val="00DB6374"/>
    <w:rsid w:val="00DB6751"/>
    <w:rsid w:val="00DB6BC2"/>
    <w:rsid w:val="00DB731F"/>
    <w:rsid w:val="00DB7425"/>
    <w:rsid w:val="00DC023D"/>
    <w:rsid w:val="00DC04ED"/>
    <w:rsid w:val="00DC050C"/>
    <w:rsid w:val="00DC05DA"/>
    <w:rsid w:val="00DC0BCF"/>
    <w:rsid w:val="00DC0D06"/>
    <w:rsid w:val="00DC10B6"/>
    <w:rsid w:val="00DC174F"/>
    <w:rsid w:val="00DC1C99"/>
    <w:rsid w:val="00DC215D"/>
    <w:rsid w:val="00DC21CF"/>
    <w:rsid w:val="00DC2420"/>
    <w:rsid w:val="00DC2488"/>
    <w:rsid w:val="00DC281A"/>
    <w:rsid w:val="00DC38C9"/>
    <w:rsid w:val="00DC3C78"/>
    <w:rsid w:val="00DC3E81"/>
    <w:rsid w:val="00DC4613"/>
    <w:rsid w:val="00DC4755"/>
    <w:rsid w:val="00DC49CE"/>
    <w:rsid w:val="00DC58C1"/>
    <w:rsid w:val="00DC5ACC"/>
    <w:rsid w:val="00DC5EBF"/>
    <w:rsid w:val="00DC600B"/>
    <w:rsid w:val="00DC6162"/>
    <w:rsid w:val="00DC726A"/>
    <w:rsid w:val="00DC748F"/>
    <w:rsid w:val="00DC75E0"/>
    <w:rsid w:val="00DC76AA"/>
    <w:rsid w:val="00DC7732"/>
    <w:rsid w:val="00DD06AD"/>
    <w:rsid w:val="00DD0A07"/>
    <w:rsid w:val="00DD1B2C"/>
    <w:rsid w:val="00DD1E50"/>
    <w:rsid w:val="00DD2006"/>
    <w:rsid w:val="00DD2370"/>
    <w:rsid w:val="00DD2A15"/>
    <w:rsid w:val="00DD3D97"/>
    <w:rsid w:val="00DD4E3F"/>
    <w:rsid w:val="00DD5071"/>
    <w:rsid w:val="00DD5A89"/>
    <w:rsid w:val="00DD5F4A"/>
    <w:rsid w:val="00DD612B"/>
    <w:rsid w:val="00DD66F4"/>
    <w:rsid w:val="00DD6DE7"/>
    <w:rsid w:val="00DD72DE"/>
    <w:rsid w:val="00DD751F"/>
    <w:rsid w:val="00DE0448"/>
    <w:rsid w:val="00DE0516"/>
    <w:rsid w:val="00DE1384"/>
    <w:rsid w:val="00DE1516"/>
    <w:rsid w:val="00DE16D9"/>
    <w:rsid w:val="00DE198A"/>
    <w:rsid w:val="00DE1B5E"/>
    <w:rsid w:val="00DE2CDD"/>
    <w:rsid w:val="00DE2D24"/>
    <w:rsid w:val="00DE3261"/>
    <w:rsid w:val="00DE3286"/>
    <w:rsid w:val="00DE3623"/>
    <w:rsid w:val="00DE4168"/>
    <w:rsid w:val="00DE4260"/>
    <w:rsid w:val="00DE4A18"/>
    <w:rsid w:val="00DE5124"/>
    <w:rsid w:val="00DE53E6"/>
    <w:rsid w:val="00DE5B77"/>
    <w:rsid w:val="00DE6254"/>
    <w:rsid w:val="00DE62EA"/>
    <w:rsid w:val="00DE6958"/>
    <w:rsid w:val="00DE6E10"/>
    <w:rsid w:val="00DE6E34"/>
    <w:rsid w:val="00DE6E4E"/>
    <w:rsid w:val="00DE7304"/>
    <w:rsid w:val="00DE77CA"/>
    <w:rsid w:val="00DE7979"/>
    <w:rsid w:val="00DE7BEE"/>
    <w:rsid w:val="00DF02B8"/>
    <w:rsid w:val="00DF0A02"/>
    <w:rsid w:val="00DF0D70"/>
    <w:rsid w:val="00DF17E6"/>
    <w:rsid w:val="00DF1A25"/>
    <w:rsid w:val="00DF1C9F"/>
    <w:rsid w:val="00DF1F8C"/>
    <w:rsid w:val="00DF2280"/>
    <w:rsid w:val="00DF267E"/>
    <w:rsid w:val="00DF29B8"/>
    <w:rsid w:val="00DF301E"/>
    <w:rsid w:val="00DF30AC"/>
    <w:rsid w:val="00DF31D8"/>
    <w:rsid w:val="00DF4E91"/>
    <w:rsid w:val="00DF53C4"/>
    <w:rsid w:val="00DF54F7"/>
    <w:rsid w:val="00DF5687"/>
    <w:rsid w:val="00DF57B1"/>
    <w:rsid w:val="00DF5B24"/>
    <w:rsid w:val="00DF5FB8"/>
    <w:rsid w:val="00DF7021"/>
    <w:rsid w:val="00DF758A"/>
    <w:rsid w:val="00E006DC"/>
    <w:rsid w:val="00E00775"/>
    <w:rsid w:val="00E008C4"/>
    <w:rsid w:val="00E008DD"/>
    <w:rsid w:val="00E00B75"/>
    <w:rsid w:val="00E01338"/>
    <w:rsid w:val="00E0142C"/>
    <w:rsid w:val="00E0254B"/>
    <w:rsid w:val="00E03121"/>
    <w:rsid w:val="00E03AC8"/>
    <w:rsid w:val="00E03C63"/>
    <w:rsid w:val="00E04754"/>
    <w:rsid w:val="00E047B7"/>
    <w:rsid w:val="00E04F47"/>
    <w:rsid w:val="00E05EBF"/>
    <w:rsid w:val="00E06814"/>
    <w:rsid w:val="00E06A8D"/>
    <w:rsid w:val="00E06B61"/>
    <w:rsid w:val="00E07501"/>
    <w:rsid w:val="00E07D61"/>
    <w:rsid w:val="00E10C71"/>
    <w:rsid w:val="00E10FD2"/>
    <w:rsid w:val="00E1172D"/>
    <w:rsid w:val="00E118F3"/>
    <w:rsid w:val="00E11A49"/>
    <w:rsid w:val="00E11AAE"/>
    <w:rsid w:val="00E11ABE"/>
    <w:rsid w:val="00E1203A"/>
    <w:rsid w:val="00E123B4"/>
    <w:rsid w:val="00E12462"/>
    <w:rsid w:val="00E12A34"/>
    <w:rsid w:val="00E1471D"/>
    <w:rsid w:val="00E15288"/>
    <w:rsid w:val="00E157E7"/>
    <w:rsid w:val="00E15FAF"/>
    <w:rsid w:val="00E16E29"/>
    <w:rsid w:val="00E17ABE"/>
    <w:rsid w:val="00E17CA3"/>
    <w:rsid w:val="00E17F67"/>
    <w:rsid w:val="00E20059"/>
    <w:rsid w:val="00E209DD"/>
    <w:rsid w:val="00E20DC7"/>
    <w:rsid w:val="00E21592"/>
    <w:rsid w:val="00E21A6C"/>
    <w:rsid w:val="00E221B1"/>
    <w:rsid w:val="00E22B93"/>
    <w:rsid w:val="00E22F6A"/>
    <w:rsid w:val="00E230A5"/>
    <w:rsid w:val="00E233B7"/>
    <w:rsid w:val="00E236CB"/>
    <w:rsid w:val="00E236FD"/>
    <w:rsid w:val="00E24376"/>
    <w:rsid w:val="00E250C9"/>
    <w:rsid w:val="00E255DE"/>
    <w:rsid w:val="00E25EE3"/>
    <w:rsid w:val="00E26067"/>
    <w:rsid w:val="00E2647B"/>
    <w:rsid w:val="00E26D39"/>
    <w:rsid w:val="00E273C3"/>
    <w:rsid w:val="00E30BA5"/>
    <w:rsid w:val="00E30CF4"/>
    <w:rsid w:val="00E3152C"/>
    <w:rsid w:val="00E316D7"/>
    <w:rsid w:val="00E31A6E"/>
    <w:rsid w:val="00E325EB"/>
    <w:rsid w:val="00E328A2"/>
    <w:rsid w:val="00E3375C"/>
    <w:rsid w:val="00E33E66"/>
    <w:rsid w:val="00E33F2E"/>
    <w:rsid w:val="00E34181"/>
    <w:rsid w:val="00E34231"/>
    <w:rsid w:val="00E351CD"/>
    <w:rsid w:val="00E35A62"/>
    <w:rsid w:val="00E35F7B"/>
    <w:rsid w:val="00E36B7D"/>
    <w:rsid w:val="00E37B19"/>
    <w:rsid w:val="00E37C6E"/>
    <w:rsid w:val="00E40030"/>
    <w:rsid w:val="00E40F71"/>
    <w:rsid w:val="00E41220"/>
    <w:rsid w:val="00E41330"/>
    <w:rsid w:val="00E41593"/>
    <w:rsid w:val="00E42479"/>
    <w:rsid w:val="00E42C68"/>
    <w:rsid w:val="00E43CC5"/>
    <w:rsid w:val="00E4413C"/>
    <w:rsid w:val="00E44369"/>
    <w:rsid w:val="00E4469D"/>
    <w:rsid w:val="00E447E7"/>
    <w:rsid w:val="00E44CE6"/>
    <w:rsid w:val="00E44EFC"/>
    <w:rsid w:val="00E45701"/>
    <w:rsid w:val="00E45A24"/>
    <w:rsid w:val="00E465F5"/>
    <w:rsid w:val="00E4679D"/>
    <w:rsid w:val="00E46ECE"/>
    <w:rsid w:val="00E46FD8"/>
    <w:rsid w:val="00E47CCF"/>
    <w:rsid w:val="00E50078"/>
    <w:rsid w:val="00E505F7"/>
    <w:rsid w:val="00E50900"/>
    <w:rsid w:val="00E50F71"/>
    <w:rsid w:val="00E5100F"/>
    <w:rsid w:val="00E5163A"/>
    <w:rsid w:val="00E51B9C"/>
    <w:rsid w:val="00E52198"/>
    <w:rsid w:val="00E52283"/>
    <w:rsid w:val="00E52438"/>
    <w:rsid w:val="00E528C6"/>
    <w:rsid w:val="00E53439"/>
    <w:rsid w:val="00E53624"/>
    <w:rsid w:val="00E541CD"/>
    <w:rsid w:val="00E54686"/>
    <w:rsid w:val="00E54C4B"/>
    <w:rsid w:val="00E553C2"/>
    <w:rsid w:val="00E554DB"/>
    <w:rsid w:val="00E55DB9"/>
    <w:rsid w:val="00E561A1"/>
    <w:rsid w:val="00E56277"/>
    <w:rsid w:val="00E5632C"/>
    <w:rsid w:val="00E56472"/>
    <w:rsid w:val="00E56F65"/>
    <w:rsid w:val="00E57E6D"/>
    <w:rsid w:val="00E57EE8"/>
    <w:rsid w:val="00E6079B"/>
    <w:rsid w:val="00E60C06"/>
    <w:rsid w:val="00E60CFD"/>
    <w:rsid w:val="00E611ED"/>
    <w:rsid w:val="00E61529"/>
    <w:rsid w:val="00E61D2E"/>
    <w:rsid w:val="00E6264B"/>
    <w:rsid w:val="00E631F7"/>
    <w:rsid w:val="00E63271"/>
    <w:rsid w:val="00E63C22"/>
    <w:rsid w:val="00E641C7"/>
    <w:rsid w:val="00E642F6"/>
    <w:rsid w:val="00E6456E"/>
    <w:rsid w:val="00E645F9"/>
    <w:rsid w:val="00E649AD"/>
    <w:rsid w:val="00E64DA9"/>
    <w:rsid w:val="00E6534D"/>
    <w:rsid w:val="00E65598"/>
    <w:rsid w:val="00E65ABA"/>
    <w:rsid w:val="00E66A13"/>
    <w:rsid w:val="00E67332"/>
    <w:rsid w:val="00E6735D"/>
    <w:rsid w:val="00E67457"/>
    <w:rsid w:val="00E6759C"/>
    <w:rsid w:val="00E67CD7"/>
    <w:rsid w:val="00E70000"/>
    <w:rsid w:val="00E707AE"/>
    <w:rsid w:val="00E70A99"/>
    <w:rsid w:val="00E71A14"/>
    <w:rsid w:val="00E71FFC"/>
    <w:rsid w:val="00E72CFA"/>
    <w:rsid w:val="00E73064"/>
    <w:rsid w:val="00E73134"/>
    <w:rsid w:val="00E734C1"/>
    <w:rsid w:val="00E735F8"/>
    <w:rsid w:val="00E737B6"/>
    <w:rsid w:val="00E743A1"/>
    <w:rsid w:val="00E74535"/>
    <w:rsid w:val="00E7466E"/>
    <w:rsid w:val="00E746BF"/>
    <w:rsid w:val="00E74847"/>
    <w:rsid w:val="00E75205"/>
    <w:rsid w:val="00E75530"/>
    <w:rsid w:val="00E757B0"/>
    <w:rsid w:val="00E75BBD"/>
    <w:rsid w:val="00E75D70"/>
    <w:rsid w:val="00E75F0A"/>
    <w:rsid w:val="00E76791"/>
    <w:rsid w:val="00E76D46"/>
    <w:rsid w:val="00E76DE3"/>
    <w:rsid w:val="00E77028"/>
    <w:rsid w:val="00E775EE"/>
    <w:rsid w:val="00E77BBE"/>
    <w:rsid w:val="00E77C69"/>
    <w:rsid w:val="00E8011F"/>
    <w:rsid w:val="00E826CA"/>
    <w:rsid w:val="00E827AE"/>
    <w:rsid w:val="00E82E3E"/>
    <w:rsid w:val="00E83167"/>
    <w:rsid w:val="00E83E72"/>
    <w:rsid w:val="00E84812"/>
    <w:rsid w:val="00E84D8D"/>
    <w:rsid w:val="00E854F2"/>
    <w:rsid w:val="00E856C3"/>
    <w:rsid w:val="00E85841"/>
    <w:rsid w:val="00E859EA"/>
    <w:rsid w:val="00E85CEA"/>
    <w:rsid w:val="00E860BF"/>
    <w:rsid w:val="00E8635D"/>
    <w:rsid w:val="00E8661F"/>
    <w:rsid w:val="00E8721C"/>
    <w:rsid w:val="00E87769"/>
    <w:rsid w:val="00E87B5D"/>
    <w:rsid w:val="00E90733"/>
    <w:rsid w:val="00E90E2A"/>
    <w:rsid w:val="00E91846"/>
    <w:rsid w:val="00E91BB3"/>
    <w:rsid w:val="00E92568"/>
    <w:rsid w:val="00E92724"/>
    <w:rsid w:val="00E9303F"/>
    <w:rsid w:val="00E93100"/>
    <w:rsid w:val="00E933AC"/>
    <w:rsid w:val="00E94295"/>
    <w:rsid w:val="00E94988"/>
    <w:rsid w:val="00E94AF0"/>
    <w:rsid w:val="00E95B5B"/>
    <w:rsid w:val="00E95BEE"/>
    <w:rsid w:val="00E96307"/>
    <w:rsid w:val="00E96A99"/>
    <w:rsid w:val="00E96F94"/>
    <w:rsid w:val="00E97838"/>
    <w:rsid w:val="00E97BB8"/>
    <w:rsid w:val="00EA047A"/>
    <w:rsid w:val="00EA09C0"/>
    <w:rsid w:val="00EA0CBC"/>
    <w:rsid w:val="00EA0CE8"/>
    <w:rsid w:val="00EA134C"/>
    <w:rsid w:val="00EA1DAE"/>
    <w:rsid w:val="00EA228C"/>
    <w:rsid w:val="00EA22ED"/>
    <w:rsid w:val="00EA4073"/>
    <w:rsid w:val="00EA4362"/>
    <w:rsid w:val="00EA4878"/>
    <w:rsid w:val="00EA5186"/>
    <w:rsid w:val="00EA51BE"/>
    <w:rsid w:val="00EA51E5"/>
    <w:rsid w:val="00EA5B62"/>
    <w:rsid w:val="00EA6398"/>
    <w:rsid w:val="00EA664F"/>
    <w:rsid w:val="00EB04F6"/>
    <w:rsid w:val="00EB0B46"/>
    <w:rsid w:val="00EB0C4F"/>
    <w:rsid w:val="00EB0DCB"/>
    <w:rsid w:val="00EB102E"/>
    <w:rsid w:val="00EB1493"/>
    <w:rsid w:val="00EB2047"/>
    <w:rsid w:val="00EB20B9"/>
    <w:rsid w:val="00EB268B"/>
    <w:rsid w:val="00EB27AE"/>
    <w:rsid w:val="00EB316F"/>
    <w:rsid w:val="00EB3A57"/>
    <w:rsid w:val="00EB405D"/>
    <w:rsid w:val="00EB4091"/>
    <w:rsid w:val="00EB412F"/>
    <w:rsid w:val="00EB47FF"/>
    <w:rsid w:val="00EB610E"/>
    <w:rsid w:val="00EB6B51"/>
    <w:rsid w:val="00EB7028"/>
    <w:rsid w:val="00EB71BD"/>
    <w:rsid w:val="00EB7269"/>
    <w:rsid w:val="00EC09A1"/>
    <w:rsid w:val="00EC0E5D"/>
    <w:rsid w:val="00EC15C9"/>
    <w:rsid w:val="00EC1653"/>
    <w:rsid w:val="00EC1FEF"/>
    <w:rsid w:val="00EC245F"/>
    <w:rsid w:val="00EC247D"/>
    <w:rsid w:val="00EC2FF7"/>
    <w:rsid w:val="00EC30B7"/>
    <w:rsid w:val="00EC3AFC"/>
    <w:rsid w:val="00EC452E"/>
    <w:rsid w:val="00EC4ACE"/>
    <w:rsid w:val="00EC4BDC"/>
    <w:rsid w:val="00EC506A"/>
    <w:rsid w:val="00EC5870"/>
    <w:rsid w:val="00EC5FAB"/>
    <w:rsid w:val="00EC668C"/>
    <w:rsid w:val="00EC6FA2"/>
    <w:rsid w:val="00EC7DB7"/>
    <w:rsid w:val="00EC7E8D"/>
    <w:rsid w:val="00ED0664"/>
    <w:rsid w:val="00ED0861"/>
    <w:rsid w:val="00ED2062"/>
    <w:rsid w:val="00ED252C"/>
    <w:rsid w:val="00ED516A"/>
    <w:rsid w:val="00ED5A24"/>
    <w:rsid w:val="00ED5F47"/>
    <w:rsid w:val="00ED7BBE"/>
    <w:rsid w:val="00EE05C3"/>
    <w:rsid w:val="00EE11EB"/>
    <w:rsid w:val="00EE1421"/>
    <w:rsid w:val="00EE2033"/>
    <w:rsid w:val="00EE3102"/>
    <w:rsid w:val="00EE46AC"/>
    <w:rsid w:val="00EE5681"/>
    <w:rsid w:val="00EE7503"/>
    <w:rsid w:val="00EF0028"/>
    <w:rsid w:val="00EF0AB4"/>
    <w:rsid w:val="00EF1384"/>
    <w:rsid w:val="00EF16A1"/>
    <w:rsid w:val="00EF1877"/>
    <w:rsid w:val="00EF1FF6"/>
    <w:rsid w:val="00EF2A4B"/>
    <w:rsid w:val="00EF2F2D"/>
    <w:rsid w:val="00EF3748"/>
    <w:rsid w:val="00EF39F2"/>
    <w:rsid w:val="00EF3D16"/>
    <w:rsid w:val="00EF3FA4"/>
    <w:rsid w:val="00EF4430"/>
    <w:rsid w:val="00EF490A"/>
    <w:rsid w:val="00EF4C19"/>
    <w:rsid w:val="00EF53D4"/>
    <w:rsid w:val="00EF5991"/>
    <w:rsid w:val="00EF5AFB"/>
    <w:rsid w:val="00EF5E77"/>
    <w:rsid w:val="00EF6116"/>
    <w:rsid w:val="00EF77AD"/>
    <w:rsid w:val="00EF7CFD"/>
    <w:rsid w:val="00F00145"/>
    <w:rsid w:val="00F00217"/>
    <w:rsid w:val="00F0085B"/>
    <w:rsid w:val="00F0099A"/>
    <w:rsid w:val="00F00A64"/>
    <w:rsid w:val="00F00D99"/>
    <w:rsid w:val="00F016B6"/>
    <w:rsid w:val="00F02965"/>
    <w:rsid w:val="00F02AE7"/>
    <w:rsid w:val="00F032EC"/>
    <w:rsid w:val="00F041A8"/>
    <w:rsid w:val="00F04B7A"/>
    <w:rsid w:val="00F04E24"/>
    <w:rsid w:val="00F05E21"/>
    <w:rsid w:val="00F05EFD"/>
    <w:rsid w:val="00F0624B"/>
    <w:rsid w:val="00F068F7"/>
    <w:rsid w:val="00F079E2"/>
    <w:rsid w:val="00F07C0C"/>
    <w:rsid w:val="00F103E6"/>
    <w:rsid w:val="00F10E32"/>
    <w:rsid w:val="00F1124F"/>
    <w:rsid w:val="00F12BBD"/>
    <w:rsid w:val="00F12C64"/>
    <w:rsid w:val="00F13160"/>
    <w:rsid w:val="00F134BE"/>
    <w:rsid w:val="00F13E3A"/>
    <w:rsid w:val="00F14048"/>
    <w:rsid w:val="00F14654"/>
    <w:rsid w:val="00F14B7A"/>
    <w:rsid w:val="00F14E20"/>
    <w:rsid w:val="00F14F45"/>
    <w:rsid w:val="00F1545D"/>
    <w:rsid w:val="00F15B24"/>
    <w:rsid w:val="00F15BD2"/>
    <w:rsid w:val="00F160FA"/>
    <w:rsid w:val="00F160FB"/>
    <w:rsid w:val="00F1681D"/>
    <w:rsid w:val="00F16D77"/>
    <w:rsid w:val="00F170F9"/>
    <w:rsid w:val="00F1734E"/>
    <w:rsid w:val="00F17714"/>
    <w:rsid w:val="00F17A73"/>
    <w:rsid w:val="00F20474"/>
    <w:rsid w:val="00F220AC"/>
    <w:rsid w:val="00F22322"/>
    <w:rsid w:val="00F2297A"/>
    <w:rsid w:val="00F22D98"/>
    <w:rsid w:val="00F23050"/>
    <w:rsid w:val="00F2345C"/>
    <w:rsid w:val="00F2355E"/>
    <w:rsid w:val="00F24690"/>
    <w:rsid w:val="00F2469A"/>
    <w:rsid w:val="00F247A0"/>
    <w:rsid w:val="00F24EAA"/>
    <w:rsid w:val="00F25ADD"/>
    <w:rsid w:val="00F25CC1"/>
    <w:rsid w:val="00F261A9"/>
    <w:rsid w:val="00F26570"/>
    <w:rsid w:val="00F2658B"/>
    <w:rsid w:val="00F26D37"/>
    <w:rsid w:val="00F2724F"/>
    <w:rsid w:val="00F27401"/>
    <w:rsid w:val="00F31517"/>
    <w:rsid w:val="00F3184A"/>
    <w:rsid w:val="00F31878"/>
    <w:rsid w:val="00F31C40"/>
    <w:rsid w:val="00F31C92"/>
    <w:rsid w:val="00F32A35"/>
    <w:rsid w:val="00F32C1D"/>
    <w:rsid w:val="00F32C90"/>
    <w:rsid w:val="00F33490"/>
    <w:rsid w:val="00F3423B"/>
    <w:rsid w:val="00F34447"/>
    <w:rsid w:val="00F347AA"/>
    <w:rsid w:val="00F360AE"/>
    <w:rsid w:val="00F361EB"/>
    <w:rsid w:val="00F3630F"/>
    <w:rsid w:val="00F367B9"/>
    <w:rsid w:val="00F36997"/>
    <w:rsid w:val="00F36E12"/>
    <w:rsid w:val="00F4023D"/>
    <w:rsid w:val="00F405C1"/>
    <w:rsid w:val="00F41079"/>
    <w:rsid w:val="00F410B8"/>
    <w:rsid w:val="00F41359"/>
    <w:rsid w:val="00F417C9"/>
    <w:rsid w:val="00F4212D"/>
    <w:rsid w:val="00F42347"/>
    <w:rsid w:val="00F424DD"/>
    <w:rsid w:val="00F4279D"/>
    <w:rsid w:val="00F42B93"/>
    <w:rsid w:val="00F43D5F"/>
    <w:rsid w:val="00F43E24"/>
    <w:rsid w:val="00F442DB"/>
    <w:rsid w:val="00F44835"/>
    <w:rsid w:val="00F44880"/>
    <w:rsid w:val="00F4514C"/>
    <w:rsid w:val="00F45551"/>
    <w:rsid w:val="00F45617"/>
    <w:rsid w:val="00F45B47"/>
    <w:rsid w:val="00F45B55"/>
    <w:rsid w:val="00F45C02"/>
    <w:rsid w:val="00F45ECE"/>
    <w:rsid w:val="00F4791B"/>
    <w:rsid w:val="00F47E1D"/>
    <w:rsid w:val="00F50C01"/>
    <w:rsid w:val="00F50D72"/>
    <w:rsid w:val="00F510FA"/>
    <w:rsid w:val="00F51E6F"/>
    <w:rsid w:val="00F51ED5"/>
    <w:rsid w:val="00F52198"/>
    <w:rsid w:val="00F52AF2"/>
    <w:rsid w:val="00F5353D"/>
    <w:rsid w:val="00F536E5"/>
    <w:rsid w:val="00F53782"/>
    <w:rsid w:val="00F53D5B"/>
    <w:rsid w:val="00F5461C"/>
    <w:rsid w:val="00F54D11"/>
    <w:rsid w:val="00F54E68"/>
    <w:rsid w:val="00F54F95"/>
    <w:rsid w:val="00F551F9"/>
    <w:rsid w:val="00F55493"/>
    <w:rsid w:val="00F55881"/>
    <w:rsid w:val="00F56E7C"/>
    <w:rsid w:val="00F57653"/>
    <w:rsid w:val="00F57C57"/>
    <w:rsid w:val="00F60350"/>
    <w:rsid w:val="00F60912"/>
    <w:rsid w:val="00F60A2D"/>
    <w:rsid w:val="00F60DCC"/>
    <w:rsid w:val="00F60EB2"/>
    <w:rsid w:val="00F621BF"/>
    <w:rsid w:val="00F62993"/>
    <w:rsid w:val="00F62F45"/>
    <w:rsid w:val="00F630BD"/>
    <w:rsid w:val="00F6333B"/>
    <w:rsid w:val="00F6335E"/>
    <w:rsid w:val="00F6365B"/>
    <w:rsid w:val="00F63FA2"/>
    <w:rsid w:val="00F647C4"/>
    <w:rsid w:val="00F649AE"/>
    <w:rsid w:val="00F649BA"/>
    <w:rsid w:val="00F64E38"/>
    <w:rsid w:val="00F6528D"/>
    <w:rsid w:val="00F6573F"/>
    <w:rsid w:val="00F65C13"/>
    <w:rsid w:val="00F65D1F"/>
    <w:rsid w:val="00F66376"/>
    <w:rsid w:val="00F664E2"/>
    <w:rsid w:val="00F66AE4"/>
    <w:rsid w:val="00F66B0E"/>
    <w:rsid w:val="00F70322"/>
    <w:rsid w:val="00F708B2"/>
    <w:rsid w:val="00F709A7"/>
    <w:rsid w:val="00F710B5"/>
    <w:rsid w:val="00F718B7"/>
    <w:rsid w:val="00F71989"/>
    <w:rsid w:val="00F71C21"/>
    <w:rsid w:val="00F725FF"/>
    <w:rsid w:val="00F72C61"/>
    <w:rsid w:val="00F72D3D"/>
    <w:rsid w:val="00F730E8"/>
    <w:rsid w:val="00F73253"/>
    <w:rsid w:val="00F7341B"/>
    <w:rsid w:val="00F73CE1"/>
    <w:rsid w:val="00F73DC8"/>
    <w:rsid w:val="00F740D0"/>
    <w:rsid w:val="00F74370"/>
    <w:rsid w:val="00F74ADD"/>
    <w:rsid w:val="00F750CF"/>
    <w:rsid w:val="00F75A22"/>
    <w:rsid w:val="00F75E15"/>
    <w:rsid w:val="00F76DFC"/>
    <w:rsid w:val="00F76E2A"/>
    <w:rsid w:val="00F76FF7"/>
    <w:rsid w:val="00F77B74"/>
    <w:rsid w:val="00F77C6B"/>
    <w:rsid w:val="00F77F3A"/>
    <w:rsid w:val="00F77FE1"/>
    <w:rsid w:val="00F80203"/>
    <w:rsid w:val="00F805D2"/>
    <w:rsid w:val="00F80C0D"/>
    <w:rsid w:val="00F811D8"/>
    <w:rsid w:val="00F817DD"/>
    <w:rsid w:val="00F81E43"/>
    <w:rsid w:val="00F825BA"/>
    <w:rsid w:val="00F8288E"/>
    <w:rsid w:val="00F8293E"/>
    <w:rsid w:val="00F82BAD"/>
    <w:rsid w:val="00F82BC0"/>
    <w:rsid w:val="00F82BE3"/>
    <w:rsid w:val="00F82D6C"/>
    <w:rsid w:val="00F83BF7"/>
    <w:rsid w:val="00F842E7"/>
    <w:rsid w:val="00F84334"/>
    <w:rsid w:val="00F84A59"/>
    <w:rsid w:val="00F8581D"/>
    <w:rsid w:val="00F865EF"/>
    <w:rsid w:val="00F868E1"/>
    <w:rsid w:val="00F86C7C"/>
    <w:rsid w:val="00F87058"/>
    <w:rsid w:val="00F871C4"/>
    <w:rsid w:val="00F87D25"/>
    <w:rsid w:val="00F87D3F"/>
    <w:rsid w:val="00F9000C"/>
    <w:rsid w:val="00F9011C"/>
    <w:rsid w:val="00F90453"/>
    <w:rsid w:val="00F9084D"/>
    <w:rsid w:val="00F91303"/>
    <w:rsid w:val="00F9132C"/>
    <w:rsid w:val="00F918B2"/>
    <w:rsid w:val="00F92140"/>
    <w:rsid w:val="00F921F1"/>
    <w:rsid w:val="00F9373E"/>
    <w:rsid w:val="00F93B18"/>
    <w:rsid w:val="00F93F75"/>
    <w:rsid w:val="00F94355"/>
    <w:rsid w:val="00F945A6"/>
    <w:rsid w:val="00F948EB"/>
    <w:rsid w:val="00F954DD"/>
    <w:rsid w:val="00F96D17"/>
    <w:rsid w:val="00F97661"/>
    <w:rsid w:val="00F97980"/>
    <w:rsid w:val="00F97995"/>
    <w:rsid w:val="00F97DFA"/>
    <w:rsid w:val="00FA000A"/>
    <w:rsid w:val="00FA1B26"/>
    <w:rsid w:val="00FA1CF1"/>
    <w:rsid w:val="00FA2F2E"/>
    <w:rsid w:val="00FA39FC"/>
    <w:rsid w:val="00FA3FD9"/>
    <w:rsid w:val="00FA4038"/>
    <w:rsid w:val="00FA4772"/>
    <w:rsid w:val="00FA4794"/>
    <w:rsid w:val="00FA47D3"/>
    <w:rsid w:val="00FA4EC1"/>
    <w:rsid w:val="00FA4F89"/>
    <w:rsid w:val="00FA56B4"/>
    <w:rsid w:val="00FA5D85"/>
    <w:rsid w:val="00FA64B7"/>
    <w:rsid w:val="00FA64EB"/>
    <w:rsid w:val="00FA690D"/>
    <w:rsid w:val="00FA7172"/>
    <w:rsid w:val="00FA7E7C"/>
    <w:rsid w:val="00FA7ECB"/>
    <w:rsid w:val="00FB0142"/>
    <w:rsid w:val="00FB0269"/>
    <w:rsid w:val="00FB09E9"/>
    <w:rsid w:val="00FB0D3B"/>
    <w:rsid w:val="00FB1334"/>
    <w:rsid w:val="00FB138A"/>
    <w:rsid w:val="00FB18A3"/>
    <w:rsid w:val="00FB2AB6"/>
    <w:rsid w:val="00FB32C0"/>
    <w:rsid w:val="00FB36DF"/>
    <w:rsid w:val="00FB49E4"/>
    <w:rsid w:val="00FB4B2A"/>
    <w:rsid w:val="00FB5D73"/>
    <w:rsid w:val="00FB662D"/>
    <w:rsid w:val="00FB6BC2"/>
    <w:rsid w:val="00FB7030"/>
    <w:rsid w:val="00FB7DB9"/>
    <w:rsid w:val="00FB7DD0"/>
    <w:rsid w:val="00FB7EF3"/>
    <w:rsid w:val="00FC0490"/>
    <w:rsid w:val="00FC0BCD"/>
    <w:rsid w:val="00FC18AF"/>
    <w:rsid w:val="00FC1E96"/>
    <w:rsid w:val="00FC21CA"/>
    <w:rsid w:val="00FC23A7"/>
    <w:rsid w:val="00FC2EB6"/>
    <w:rsid w:val="00FC33AC"/>
    <w:rsid w:val="00FC4642"/>
    <w:rsid w:val="00FC4A5E"/>
    <w:rsid w:val="00FC5844"/>
    <w:rsid w:val="00FC5BEF"/>
    <w:rsid w:val="00FC60A9"/>
    <w:rsid w:val="00FC77F7"/>
    <w:rsid w:val="00FC7931"/>
    <w:rsid w:val="00FC7A2E"/>
    <w:rsid w:val="00FC7D10"/>
    <w:rsid w:val="00FD0979"/>
    <w:rsid w:val="00FD0A65"/>
    <w:rsid w:val="00FD1F88"/>
    <w:rsid w:val="00FD31BB"/>
    <w:rsid w:val="00FD33EF"/>
    <w:rsid w:val="00FD343B"/>
    <w:rsid w:val="00FD365B"/>
    <w:rsid w:val="00FD49D3"/>
    <w:rsid w:val="00FD500E"/>
    <w:rsid w:val="00FD6137"/>
    <w:rsid w:val="00FD662B"/>
    <w:rsid w:val="00FD694D"/>
    <w:rsid w:val="00FD74CB"/>
    <w:rsid w:val="00FD771E"/>
    <w:rsid w:val="00FD7C29"/>
    <w:rsid w:val="00FD7E63"/>
    <w:rsid w:val="00FD7FF9"/>
    <w:rsid w:val="00FE0142"/>
    <w:rsid w:val="00FE0249"/>
    <w:rsid w:val="00FE1EE8"/>
    <w:rsid w:val="00FE2411"/>
    <w:rsid w:val="00FE2C73"/>
    <w:rsid w:val="00FE3BE3"/>
    <w:rsid w:val="00FE48E6"/>
    <w:rsid w:val="00FE4B43"/>
    <w:rsid w:val="00FE537A"/>
    <w:rsid w:val="00FE5549"/>
    <w:rsid w:val="00FE55D5"/>
    <w:rsid w:val="00FE600E"/>
    <w:rsid w:val="00FE67C5"/>
    <w:rsid w:val="00FE6DE1"/>
    <w:rsid w:val="00FE720F"/>
    <w:rsid w:val="00FE7B4B"/>
    <w:rsid w:val="00FF039B"/>
    <w:rsid w:val="00FF0ED7"/>
    <w:rsid w:val="00FF1E11"/>
    <w:rsid w:val="00FF2439"/>
    <w:rsid w:val="00FF2E2A"/>
    <w:rsid w:val="00FF5D3F"/>
    <w:rsid w:val="00FF5E4D"/>
    <w:rsid w:val="00FF7B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B8509E6"/>
  <w15:docId w15:val="{670C93AC-69B1-4021-948B-87319C2A4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3">
    <w:name w:val="Normal"/>
    <w:qFormat/>
    <w:rsid w:val="00EF6116"/>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Ðàçäåë,1,Çàãîëîâ"/>
    <w:basedOn w:val="a3"/>
    <w:next w:val="a3"/>
    <w:qFormat/>
    <w:rsid w:val="00011B14"/>
    <w:pPr>
      <w:keepNext/>
      <w:spacing w:before="240" w:after="60"/>
      <w:jc w:val="center"/>
      <w:outlineLvl w:val="0"/>
    </w:pPr>
    <w:rPr>
      <w:b/>
      <w:kern w:val="28"/>
      <w:sz w:val="36"/>
    </w:rPr>
  </w:style>
  <w:style w:type="paragraph" w:styleId="22">
    <w:name w:val="heading 2"/>
    <w:aliases w:val="Заголовок 2 Знак,H2,h2,Заголовок 2 Знак1,Заголовок 2 Знак Знак,H2 Знак Знак,Numbered text 3 Знак Знак,h2 Знак Знак,H2 Знак1,Numbered text 3 Знак1,2 headline Знак,h Знак,headline Знак,h2 Знак1,Numbered text 3,2 headline,h,headline,2,Раздел 2"/>
    <w:basedOn w:val="a3"/>
    <w:next w:val="a3"/>
    <w:link w:val="220"/>
    <w:qFormat/>
    <w:rsid w:val="00011B14"/>
    <w:pPr>
      <w:keepNext/>
      <w:spacing w:after="60"/>
      <w:jc w:val="center"/>
      <w:outlineLvl w:val="1"/>
    </w:pPr>
    <w:rPr>
      <w:b/>
      <w:sz w:val="30"/>
    </w:rPr>
  </w:style>
  <w:style w:type="paragraph" w:styleId="31">
    <w:name w:val="heading 3"/>
    <w:aliases w:val="H3,h3,heading 3"/>
    <w:basedOn w:val="a3"/>
    <w:next w:val="a3"/>
    <w:link w:val="32"/>
    <w:qFormat/>
    <w:rsid w:val="007A6AAD"/>
    <w:pPr>
      <w:keepNext/>
      <w:spacing w:before="240" w:after="60"/>
      <w:outlineLvl w:val="2"/>
    </w:pPr>
    <w:rPr>
      <w:rFonts w:ascii="Arial" w:hAnsi="Arial"/>
      <w:b/>
      <w:bCs/>
      <w:sz w:val="26"/>
      <w:szCs w:val="26"/>
    </w:rPr>
  </w:style>
  <w:style w:type="paragraph" w:styleId="42">
    <w:name w:val="heading 4"/>
    <w:aliases w:val="Заголовок 4 (Приложение),heading 4"/>
    <w:basedOn w:val="a3"/>
    <w:next w:val="a3"/>
    <w:link w:val="43"/>
    <w:qFormat/>
    <w:rsid w:val="00B9333F"/>
    <w:pPr>
      <w:keepNext/>
      <w:tabs>
        <w:tab w:val="num" w:pos="1224"/>
      </w:tabs>
      <w:spacing w:before="240" w:after="60"/>
      <w:ind w:left="1224" w:hanging="864"/>
      <w:jc w:val="both"/>
      <w:outlineLvl w:val="3"/>
    </w:pPr>
    <w:rPr>
      <w:rFonts w:ascii="Arial" w:hAnsi="Arial"/>
      <w:szCs w:val="20"/>
    </w:rPr>
  </w:style>
  <w:style w:type="paragraph" w:styleId="51">
    <w:name w:val="heading 5"/>
    <w:basedOn w:val="a3"/>
    <w:next w:val="a3"/>
    <w:link w:val="52"/>
    <w:qFormat/>
    <w:rsid w:val="00011B14"/>
    <w:pPr>
      <w:numPr>
        <w:ilvl w:val="4"/>
        <w:numId w:val="9"/>
      </w:numPr>
      <w:spacing w:before="240" w:after="60"/>
      <w:jc w:val="both"/>
      <w:outlineLvl w:val="4"/>
    </w:pPr>
    <w:rPr>
      <w:sz w:val="22"/>
    </w:rPr>
  </w:style>
  <w:style w:type="paragraph" w:styleId="6">
    <w:name w:val="heading 6"/>
    <w:basedOn w:val="a3"/>
    <w:next w:val="a3"/>
    <w:link w:val="60"/>
    <w:qFormat/>
    <w:rsid w:val="00011B14"/>
    <w:pPr>
      <w:numPr>
        <w:ilvl w:val="5"/>
        <w:numId w:val="9"/>
      </w:numPr>
      <w:spacing w:before="240" w:after="60"/>
      <w:jc w:val="both"/>
      <w:outlineLvl w:val="5"/>
    </w:pPr>
    <w:rPr>
      <w:i/>
      <w:sz w:val="22"/>
    </w:rPr>
  </w:style>
  <w:style w:type="paragraph" w:styleId="7">
    <w:name w:val="heading 7"/>
    <w:basedOn w:val="a3"/>
    <w:next w:val="a3"/>
    <w:link w:val="70"/>
    <w:qFormat/>
    <w:rsid w:val="00011B14"/>
    <w:pPr>
      <w:numPr>
        <w:ilvl w:val="6"/>
        <w:numId w:val="9"/>
      </w:numPr>
      <w:spacing w:before="240" w:after="60"/>
      <w:jc w:val="both"/>
      <w:outlineLvl w:val="6"/>
    </w:pPr>
    <w:rPr>
      <w:sz w:val="20"/>
    </w:rPr>
  </w:style>
  <w:style w:type="paragraph" w:styleId="8">
    <w:name w:val="heading 8"/>
    <w:aliases w:val="Legal Level 1.1.1."/>
    <w:basedOn w:val="a3"/>
    <w:next w:val="a3"/>
    <w:link w:val="80"/>
    <w:qFormat/>
    <w:rsid w:val="00011B14"/>
    <w:pPr>
      <w:numPr>
        <w:ilvl w:val="7"/>
        <w:numId w:val="9"/>
      </w:numPr>
      <w:spacing w:before="240" w:after="60"/>
      <w:jc w:val="both"/>
      <w:outlineLvl w:val="7"/>
    </w:pPr>
    <w:rPr>
      <w:i/>
      <w:sz w:val="20"/>
    </w:rPr>
  </w:style>
  <w:style w:type="paragraph" w:styleId="9">
    <w:name w:val="heading 9"/>
    <w:aliases w:val="Legal Level 1.1.1.1.,aaa,PIM 9,Titre 10"/>
    <w:basedOn w:val="a3"/>
    <w:next w:val="a3"/>
    <w:link w:val="90"/>
    <w:qFormat/>
    <w:rsid w:val="00011B14"/>
    <w:pPr>
      <w:numPr>
        <w:ilvl w:val="8"/>
        <w:numId w:val="9"/>
      </w:numPr>
      <w:spacing w:before="240" w:after="60"/>
      <w:jc w:val="both"/>
      <w:outlineLvl w:val="8"/>
    </w:pPr>
    <w:rPr>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43">
    <w:name w:val="Заголовок 4 Знак"/>
    <w:aliases w:val="Заголовок 4 (Приложение) Знак,heading 4 Знак"/>
    <w:link w:val="42"/>
    <w:locked/>
    <w:rsid w:val="00B5425D"/>
    <w:rPr>
      <w:rFonts w:ascii="Arial" w:hAnsi="Arial"/>
      <w:sz w:val="24"/>
    </w:rPr>
  </w:style>
  <w:style w:type="paragraph" w:styleId="a7">
    <w:name w:val="Body Text Indent"/>
    <w:aliases w:val="текст"/>
    <w:basedOn w:val="a3"/>
    <w:link w:val="a8"/>
    <w:rsid w:val="00011B14"/>
    <w:pPr>
      <w:ind w:firstLine="709"/>
      <w:jc w:val="both"/>
    </w:pPr>
    <w:rPr>
      <w:szCs w:val="20"/>
    </w:rPr>
  </w:style>
  <w:style w:type="character" w:customStyle="1" w:styleId="a8">
    <w:name w:val="Основной текст с отступом Знак"/>
    <w:aliases w:val="текст Знак1"/>
    <w:link w:val="a7"/>
    <w:locked/>
    <w:rsid w:val="0013604C"/>
    <w:rPr>
      <w:sz w:val="24"/>
    </w:rPr>
  </w:style>
  <w:style w:type="paragraph" w:styleId="a9">
    <w:name w:val="header"/>
    <w:basedOn w:val="a3"/>
    <w:link w:val="aa"/>
    <w:uiPriority w:val="99"/>
    <w:rsid w:val="00011B14"/>
    <w:pPr>
      <w:tabs>
        <w:tab w:val="center" w:pos="4153"/>
        <w:tab w:val="right" w:pos="8306"/>
      </w:tabs>
    </w:pPr>
    <w:rPr>
      <w:szCs w:val="20"/>
    </w:rPr>
  </w:style>
  <w:style w:type="character" w:customStyle="1" w:styleId="aa">
    <w:name w:val="Верхний колонтитул Знак"/>
    <w:link w:val="a9"/>
    <w:uiPriority w:val="99"/>
    <w:locked/>
    <w:rsid w:val="007353F8"/>
    <w:rPr>
      <w:sz w:val="24"/>
    </w:rPr>
  </w:style>
  <w:style w:type="character" w:styleId="ab">
    <w:name w:val="page number"/>
    <w:rsid w:val="00011B14"/>
    <w:rPr>
      <w:rFonts w:cs="Times New Roman"/>
    </w:rPr>
  </w:style>
  <w:style w:type="paragraph" w:styleId="ac">
    <w:name w:val="Body Text"/>
    <w:aliases w:val="Основной текст Знак Знак Знак,Основной текст Знак Знак Знак Знак,Знак1,body text Знак Знак,body text,Основной текст Знак Знак, Знак1"/>
    <w:basedOn w:val="a3"/>
    <w:link w:val="ad"/>
    <w:rsid w:val="00011B14"/>
    <w:pPr>
      <w:jc w:val="both"/>
    </w:pPr>
    <w:rPr>
      <w:rFonts w:ascii="Verdana" w:hAnsi="Verdana"/>
      <w:szCs w:val="20"/>
    </w:rPr>
  </w:style>
  <w:style w:type="character" w:customStyle="1" w:styleId="ad">
    <w:name w:val="Основной текст Знак"/>
    <w:aliases w:val="Основной текст Знак Знак Знак Знак1,Основной текст Знак Знак Знак Знак Знак,Знак1 Знак,body text Знак Знак Знак,body text Знак,Основной текст Знак Знак Знак1, Знак1 Знак"/>
    <w:link w:val="ac"/>
    <w:locked/>
    <w:rsid w:val="00CE52F4"/>
    <w:rPr>
      <w:rFonts w:ascii="Verdana" w:hAnsi="Verdana"/>
      <w:sz w:val="24"/>
      <w:lang w:val="ru-RU" w:eastAsia="ru-RU"/>
    </w:rPr>
  </w:style>
  <w:style w:type="paragraph" w:styleId="23">
    <w:name w:val="Body Text Indent 2"/>
    <w:aliases w:val="Знак, Знак"/>
    <w:basedOn w:val="a3"/>
    <w:link w:val="24"/>
    <w:rsid w:val="00011B14"/>
    <w:pPr>
      <w:ind w:firstLine="709"/>
      <w:jc w:val="both"/>
    </w:pPr>
    <w:rPr>
      <w:szCs w:val="20"/>
    </w:rPr>
  </w:style>
  <w:style w:type="character" w:customStyle="1" w:styleId="24">
    <w:name w:val="Основной текст с отступом 2 Знак"/>
    <w:aliases w:val="Знак Знак, Знак Знак"/>
    <w:link w:val="23"/>
    <w:locked/>
    <w:rsid w:val="003E4876"/>
    <w:rPr>
      <w:sz w:val="24"/>
    </w:rPr>
  </w:style>
  <w:style w:type="paragraph" w:customStyle="1" w:styleId="25">
    <w:name w:val="Стиль2"/>
    <w:basedOn w:val="26"/>
    <w:rsid w:val="00011B14"/>
    <w:pPr>
      <w:keepNext/>
      <w:keepLines/>
      <w:widowControl w:val="0"/>
      <w:suppressLineNumbers/>
      <w:tabs>
        <w:tab w:val="num" w:pos="1440"/>
      </w:tabs>
      <w:suppressAutoHyphens/>
    </w:pPr>
    <w:rPr>
      <w:b/>
    </w:rPr>
  </w:style>
  <w:style w:type="paragraph" w:styleId="26">
    <w:name w:val="List Number 2"/>
    <w:basedOn w:val="a3"/>
    <w:rsid w:val="00011B14"/>
    <w:pPr>
      <w:spacing w:after="60"/>
      <w:jc w:val="both"/>
    </w:pPr>
  </w:style>
  <w:style w:type="paragraph" w:customStyle="1" w:styleId="33">
    <w:name w:val="Стиль3"/>
    <w:basedOn w:val="23"/>
    <w:rsid w:val="00011B14"/>
    <w:pPr>
      <w:widowControl w:val="0"/>
      <w:tabs>
        <w:tab w:val="num" w:pos="1504"/>
      </w:tabs>
      <w:adjustRightInd w:val="0"/>
      <w:ind w:left="1277" w:firstLine="0"/>
      <w:textAlignment w:val="baseline"/>
    </w:pPr>
  </w:style>
  <w:style w:type="paragraph" w:styleId="ae">
    <w:name w:val="Plain Text"/>
    <w:basedOn w:val="a3"/>
    <w:link w:val="af"/>
    <w:rsid w:val="00011B14"/>
    <w:rPr>
      <w:rFonts w:ascii="Courier New" w:hAnsi="Courier New"/>
      <w:szCs w:val="20"/>
    </w:rPr>
  </w:style>
  <w:style w:type="character" w:customStyle="1" w:styleId="af">
    <w:name w:val="Текст Знак"/>
    <w:link w:val="ae"/>
    <w:locked/>
    <w:rsid w:val="00190F19"/>
    <w:rPr>
      <w:rFonts w:ascii="Courier New" w:hAnsi="Courier New"/>
      <w:sz w:val="24"/>
      <w:lang w:val="ru-RU" w:eastAsia="ru-RU"/>
    </w:rPr>
  </w:style>
  <w:style w:type="paragraph" w:customStyle="1" w:styleId="10">
    <w:name w:val="Стиль1"/>
    <w:basedOn w:val="a3"/>
    <w:rsid w:val="00011B14"/>
    <w:pPr>
      <w:keepNext/>
      <w:keepLines/>
      <w:widowControl w:val="0"/>
      <w:suppressLineNumbers/>
      <w:tabs>
        <w:tab w:val="num" w:pos="432"/>
      </w:tabs>
      <w:suppressAutoHyphens/>
      <w:spacing w:after="60"/>
      <w:ind w:left="432" w:hanging="432"/>
    </w:pPr>
    <w:rPr>
      <w:b/>
    </w:rPr>
  </w:style>
  <w:style w:type="paragraph" w:styleId="34">
    <w:name w:val="toc 3"/>
    <w:basedOn w:val="a3"/>
    <w:next w:val="a3"/>
    <w:autoRedefine/>
    <w:uiPriority w:val="39"/>
    <w:qFormat/>
    <w:rsid w:val="00011B14"/>
    <w:pPr>
      <w:tabs>
        <w:tab w:val="num" w:pos="180"/>
        <w:tab w:val="left" w:pos="1680"/>
        <w:tab w:val="right" w:leader="dot" w:pos="10148"/>
      </w:tabs>
      <w:spacing w:before="100"/>
      <w:ind w:firstLine="743"/>
      <w:jc w:val="both"/>
    </w:pPr>
  </w:style>
  <w:style w:type="paragraph" w:styleId="af0">
    <w:name w:val="List Bullet"/>
    <w:basedOn w:val="a3"/>
    <w:autoRedefine/>
    <w:rsid w:val="00011B14"/>
    <w:pPr>
      <w:widowControl w:val="0"/>
      <w:spacing w:after="60"/>
      <w:jc w:val="both"/>
    </w:pPr>
  </w:style>
  <w:style w:type="paragraph" w:customStyle="1" w:styleId="af1">
    <w:name w:val="Íîðìàëüíûé"/>
    <w:semiHidden/>
    <w:rsid w:val="00011B14"/>
    <w:rPr>
      <w:rFonts w:ascii="Courier" w:hAnsi="Courier"/>
      <w:sz w:val="24"/>
      <w:lang w:val="en-GB"/>
    </w:rPr>
  </w:style>
  <w:style w:type="paragraph" w:styleId="20">
    <w:name w:val="Body Text 2"/>
    <w:aliases w:val="Основной текст 2 Знак"/>
    <w:basedOn w:val="a3"/>
    <w:link w:val="210"/>
    <w:uiPriority w:val="99"/>
    <w:rsid w:val="00011B14"/>
    <w:pPr>
      <w:numPr>
        <w:ilvl w:val="1"/>
        <w:numId w:val="11"/>
      </w:numPr>
      <w:tabs>
        <w:tab w:val="num" w:pos="7947"/>
      </w:tabs>
      <w:spacing w:after="60"/>
      <w:ind w:left="7947"/>
      <w:jc w:val="both"/>
    </w:pPr>
  </w:style>
  <w:style w:type="character" w:customStyle="1" w:styleId="210">
    <w:name w:val="Основной текст 2 Знак1"/>
    <w:aliases w:val="Основной текст 2 Знак Знак"/>
    <w:link w:val="20"/>
    <w:uiPriority w:val="99"/>
    <w:locked/>
    <w:rsid w:val="00F75A22"/>
    <w:rPr>
      <w:sz w:val="24"/>
      <w:szCs w:val="24"/>
    </w:rPr>
  </w:style>
  <w:style w:type="paragraph" w:styleId="2">
    <w:name w:val="List Bullet 2"/>
    <w:basedOn w:val="a3"/>
    <w:autoRedefine/>
    <w:rsid w:val="00011B14"/>
    <w:pPr>
      <w:numPr>
        <w:numId w:val="1"/>
      </w:numPr>
      <w:spacing w:after="60"/>
      <w:jc w:val="both"/>
    </w:pPr>
  </w:style>
  <w:style w:type="paragraph" w:styleId="30">
    <w:name w:val="List Bullet 3"/>
    <w:basedOn w:val="a3"/>
    <w:autoRedefine/>
    <w:rsid w:val="00011B14"/>
    <w:pPr>
      <w:numPr>
        <w:numId w:val="2"/>
      </w:numPr>
      <w:spacing w:after="60"/>
      <w:jc w:val="both"/>
    </w:pPr>
  </w:style>
  <w:style w:type="paragraph" w:styleId="40">
    <w:name w:val="List Bullet 4"/>
    <w:basedOn w:val="a3"/>
    <w:autoRedefine/>
    <w:rsid w:val="00011B14"/>
    <w:pPr>
      <w:numPr>
        <w:numId w:val="3"/>
      </w:numPr>
      <w:spacing w:after="60"/>
      <w:jc w:val="both"/>
    </w:pPr>
  </w:style>
  <w:style w:type="paragraph" w:styleId="50">
    <w:name w:val="List Bullet 5"/>
    <w:basedOn w:val="a3"/>
    <w:autoRedefine/>
    <w:rsid w:val="00011B14"/>
    <w:pPr>
      <w:numPr>
        <w:numId w:val="4"/>
      </w:numPr>
      <w:spacing w:after="60"/>
      <w:jc w:val="both"/>
    </w:pPr>
  </w:style>
  <w:style w:type="paragraph" w:styleId="a">
    <w:name w:val="List Number"/>
    <w:basedOn w:val="a3"/>
    <w:rsid w:val="00011B14"/>
    <w:pPr>
      <w:numPr>
        <w:numId w:val="5"/>
      </w:numPr>
      <w:spacing w:after="60"/>
      <w:jc w:val="both"/>
    </w:pPr>
  </w:style>
  <w:style w:type="paragraph" w:styleId="3">
    <w:name w:val="List Number 3"/>
    <w:basedOn w:val="a3"/>
    <w:rsid w:val="00011B14"/>
    <w:pPr>
      <w:numPr>
        <w:numId w:val="6"/>
      </w:numPr>
      <w:spacing w:after="60"/>
      <w:jc w:val="both"/>
    </w:pPr>
  </w:style>
  <w:style w:type="paragraph" w:styleId="4">
    <w:name w:val="List Number 4"/>
    <w:basedOn w:val="a3"/>
    <w:rsid w:val="00011B14"/>
    <w:pPr>
      <w:numPr>
        <w:numId w:val="7"/>
      </w:numPr>
      <w:spacing w:after="60"/>
      <w:jc w:val="both"/>
    </w:pPr>
  </w:style>
  <w:style w:type="paragraph" w:styleId="5">
    <w:name w:val="List Number 5"/>
    <w:basedOn w:val="a3"/>
    <w:rsid w:val="00011B14"/>
    <w:pPr>
      <w:numPr>
        <w:numId w:val="8"/>
      </w:numPr>
      <w:spacing w:after="60"/>
      <w:jc w:val="both"/>
    </w:pPr>
  </w:style>
  <w:style w:type="paragraph" w:customStyle="1" w:styleId="a2">
    <w:name w:val="Раздел"/>
    <w:basedOn w:val="a3"/>
    <w:semiHidden/>
    <w:rsid w:val="00011B14"/>
    <w:pPr>
      <w:numPr>
        <w:ilvl w:val="1"/>
        <w:numId w:val="10"/>
      </w:numPr>
      <w:spacing w:before="120" w:after="120"/>
      <w:jc w:val="center"/>
    </w:pPr>
    <w:rPr>
      <w:rFonts w:ascii="Arial Narrow" w:hAnsi="Arial Narrow"/>
      <w:b/>
    </w:rPr>
  </w:style>
  <w:style w:type="paragraph" w:customStyle="1" w:styleId="af2">
    <w:name w:val="Тендерные данные"/>
    <w:basedOn w:val="a3"/>
    <w:semiHidden/>
    <w:rsid w:val="00011B14"/>
    <w:pPr>
      <w:tabs>
        <w:tab w:val="left" w:pos="1985"/>
      </w:tabs>
      <w:spacing w:before="120" w:after="60"/>
      <w:jc w:val="both"/>
    </w:pPr>
    <w:rPr>
      <w:b/>
    </w:rPr>
  </w:style>
  <w:style w:type="paragraph" w:styleId="af3">
    <w:name w:val="Date"/>
    <w:basedOn w:val="a3"/>
    <w:next w:val="a3"/>
    <w:link w:val="af4"/>
    <w:rsid w:val="00011B14"/>
    <w:pPr>
      <w:spacing w:after="60"/>
      <w:jc w:val="both"/>
    </w:pPr>
  </w:style>
  <w:style w:type="paragraph" w:customStyle="1" w:styleId="141">
    <w:name w:val="Табличный 14Ц1"/>
    <w:basedOn w:val="a3"/>
    <w:rsid w:val="00011B14"/>
    <w:pPr>
      <w:widowControl w:val="0"/>
      <w:jc w:val="center"/>
    </w:pPr>
  </w:style>
  <w:style w:type="paragraph" w:customStyle="1" w:styleId="xl48">
    <w:name w:val="xl48"/>
    <w:basedOn w:val="a3"/>
    <w:rsid w:val="00011B14"/>
    <w:pPr>
      <w:spacing w:before="100" w:after="100"/>
    </w:pPr>
    <w:rPr>
      <w:b/>
    </w:rPr>
  </w:style>
  <w:style w:type="character" w:styleId="af5">
    <w:name w:val="Hyperlink"/>
    <w:uiPriority w:val="99"/>
    <w:rsid w:val="00011B14"/>
    <w:rPr>
      <w:color w:val="0000FF"/>
      <w:u w:val="single"/>
    </w:rPr>
  </w:style>
  <w:style w:type="paragraph" w:styleId="HTML">
    <w:name w:val="HTML Address"/>
    <w:basedOn w:val="a3"/>
    <w:link w:val="HTML0"/>
    <w:rsid w:val="00011B14"/>
    <w:pPr>
      <w:spacing w:after="60"/>
      <w:jc w:val="both"/>
    </w:pPr>
    <w:rPr>
      <w:i/>
      <w:szCs w:val="20"/>
    </w:rPr>
  </w:style>
  <w:style w:type="paragraph" w:styleId="af6">
    <w:name w:val="Title"/>
    <w:basedOn w:val="a3"/>
    <w:link w:val="af7"/>
    <w:qFormat/>
    <w:rsid w:val="00011B14"/>
    <w:pPr>
      <w:spacing w:before="240" w:after="60"/>
      <w:jc w:val="center"/>
      <w:outlineLvl w:val="0"/>
    </w:pPr>
    <w:rPr>
      <w:b/>
      <w:kern w:val="28"/>
      <w:sz w:val="32"/>
    </w:rPr>
  </w:style>
  <w:style w:type="paragraph" w:styleId="35">
    <w:name w:val="Body Text 3"/>
    <w:basedOn w:val="a3"/>
    <w:link w:val="36"/>
    <w:rsid w:val="00011B14"/>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8">
    <w:name w:val="Subtitle"/>
    <w:basedOn w:val="a3"/>
    <w:link w:val="af9"/>
    <w:qFormat/>
    <w:rsid w:val="00011B14"/>
    <w:pPr>
      <w:spacing w:after="60"/>
      <w:jc w:val="center"/>
      <w:outlineLvl w:val="1"/>
    </w:pPr>
  </w:style>
  <w:style w:type="paragraph" w:customStyle="1" w:styleId="121">
    <w:name w:val="Табличный 12Ц1"/>
    <w:basedOn w:val="141"/>
    <w:rsid w:val="00011B14"/>
  </w:style>
  <w:style w:type="paragraph" w:styleId="afa">
    <w:name w:val="footer"/>
    <w:basedOn w:val="a3"/>
    <w:link w:val="afb"/>
    <w:uiPriority w:val="99"/>
    <w:rsid w:val="00011B14"/>
    <w:pPr>
      <w:tabs>
        <w:tab w:val="center" w:pos="4153"/>
        <w:tab w:val="right" w:pos="8306"/>
      </w:tabs>
    </w:pPr>
    <w:rPr>
      <w:szCs w:val="20"/>
    </w:rPr>
  </w:style>
  <w:style w:type="character" w:customStyle="1" w:styleId="afb">
    <w:name w:val="Нижний колонтитул Знак"/>
    <w:link w:val="afa"/>
    <w:uiPriority w:val="99"/>
    <w:locked/>
    <w:rsid w:val="003F16F6"/>
    <w:rPr>
      <w:sz w:val="24"/>
    </w:rPr>
  </w:style>
  <w:style w:type="paragraph" w:styleId="11">
    <w:name w:val="toc 1"/>
    <w:basedOn w:val="a3"/>
    <w:next w:val="a3"/>
    <w:autoRedefine/>
    <w:uiPriority w:val="39"/>
    <w:qFormat/>
    <w:rsid w:val="00646D3C"/>
    <w:pPr>
      <w:tabs>
        <w:tab w:val="left" w:pos="0"/>
        <w:tab w:val="right" w:leader="dot" w:pos="9639"/>
      </w:tabs>
      <w:spacing w:before="100"/>
      <w:ind w:right="2"/>
    </w:pPr>
    <w:rPr>
      <w:b/>
      <w:caps/>
    </w:rPr>
  </w:style>
  <w:style w:type="paragraph" w:customStyle="1" w:styleId="2-11">
    <w:name w:val="содержание2-11"/>
    <w:basedOn w:val="a3"/>
    <w:rsid w:val="00011B14"/>
    <w:pPr>
      <w:spacing w:after="60"/>
      <w:jc w:val="both"/>
    </w:pPr>
  </w:style>
  <w:style w:type="paragraph" w:styleId="afc">
    <w:name w:val="footnote text"/>
    <w:aliases w:val="Знак2,Знак4"/>
    <w:basedOn w:val="a3"/>
    <w:link w:val="afd"/>
    <w:rsid w:val="00011B14"/>
    <w:pPr>
      <w:spacing w:after="60"/>
      <w:jc w:val="both"/>
    </w:pPr>
    <w:rPr>
      <w:szCs w:val="20"/>
    </w:rPr>
  </w:style>
  <w:style w:type="character" w:customStyle="1" w:styleId="afd">
    <w:name w:val="Текст сноски Знак"/>
    <w:aliases w:val="Знак2 Знак,Знак4 Знак"/>
    <w:link w:val="afc"/>
    <w:locked/>
    <w:rsid w:val="003E4876"/>
    <w:rPr>
      <w:sz w:val="24"/>
    </w:rPr>
  </w:style>
  <w:style w:type="character" w:customStyle="1" w:styleId="afe">
    <w:name w:val="Основной шрифт"/>
    <w:semiHidden/>
    <w:rsid w:val="00011B14"/>
  </w:style>
  <w:style w:type="character" w:styleId="aff">
    <w:name w:val="FollowedHyperlink"/>
    <w:rsid w:val="00011B14"/>
    <w:rPr>
      <w:color w:val="800080"/>
      <w:u w:val="single"/>
    </w:rPr>
  </w:style>
  <w:style w:type="paragraph" w:customStyle="1" w:styleId="ConsPlusNormal">
    <w:name w:val="ConsPlusNormal"/>
    <w:link w:val="ConsPlusNormal0"/>
    <w:rsid w:val="00011B14"/>
    <w:pPr>
      <w:widowControl w:val="0"/>
      <w:autoSpaceDE w:val="0"/>
      <w:autoSpaceDN w:val="0"/>
      <w:adjustRightInd w:val="0"/>
      <w:ind w:firstLine="720"/>
    </w:pPr>
    <w:rPr>
      <w:rFonts w:ascii="Arial" w:hAnsi="Arial"/>
    </w:rPr>
  </w:style>
  <w:style w:type="character" w:customStyle="1" w:styleId="ConsPlusNormal0">
    <w:name w:val="ConsPlusNormal Знак"/>
    <w:link w:val="ConsPlusNormal"/>
    <w:locked/>
    <w:rsid w:val="007533C9"/>
    <w:rPr>
      <w:rFonts w:ascii="Arial" w:hAnsi="Arial"/>
      <w:lang w:val="ru-RU" w:eastAsia="ru-RU" w:bidi="ar-SA"/>
    </w:rPr>
  </w:style>
  <w:style w:type="paragraph" w:customStyle="1" w:styleId="aff0">
    <w:name w:val="Пункт"/>
    <w:basedOn w:val="a3"/>
    <w:link w:val="12"/>
    <w:rsid w:val="00011B14"/>
    <w:pPr>
      <w:tabs>
        <w:tab w:val="num" w:pos="1980"/>
      </w:tabs>
      <w:ind w:left="1404" w:hanging="504"/>
      <w:jc w:val="both"/>
    </w:pPr>
    <w:rPr>
      <w:sz w:val="28"/>
      <w:szCs w:val="20"/>
    </w:rPr>
  </w:style>
  <w:style w:type="character" w:customStyle="1" w:styleId="12">
    <w:name w:val="Пункт Знак1"/>
    <w:link w:val="aff0"/>
    <w:locked/>
    <w:rsid w:val="007533C9"/>
    <w:rPr>
      <w:sz w:val="28"/>
    </w:rPr>
  </w:style>
  <w:style w:type="paragraph" w:styleId="37">
    <w:name w:val="Body Text Indent 3"/>
    <w:basedOn w:val="a3"/>
    <w:link w:val="38"/>
    <w:rsid w:val="00011B14"/>
    <w:pPr>
      <w:spacing w:before="120"/>
      <w:ind w:firstLine="709"/>
    </w:pPr>
    <w:rPr>
      <w:szCs w:val="20"/>
    </w:rPr>
  </w:style>
  <w:style w:type="character" w:customStyle="1" w:styleId="38">
    <w:name w:val="Основной текст с отступом 3 Знак"/>
    <w:link w:val="37"/>
    <w:locked/>
    <w:rsid w:val="007463ED"/>
    <w:rPr>
      <w:sz w:val="24"/>
      <w:lang w:val="ru-RU" w:eastAsia="ru-RU"/>
    </w:rPr>
  </w:style>
  <w:style w:type="paragraph" w:styleId="aff1">
    <w:name w:val="Balloon Text"/>
    <w:basedOn w:val="a3"/>
    <w:link w:val="aff2"/>
    <w:semiHidden/>
    <w:rsid w:val="004B3DA0"/>
    <w:rPr>
      <w:rFonts w:ascii="Tahoma" w:hAnsi="Tahoma"/>
      <w:sz w:val="16"/>
      <w:szCs w:val="20"/>
    </w:rPr>
  </w:style>
  <w:style w:type="character" w:customStyle="1" w:styleId="aff2">
    <w:name w:val="Текст выноски Знак"/>
    <w:link w:val="aff1"/>
    <w:semiHidden/>
    <w:locked/>
    <w:rsid w:val="0013604C"/>
    <w:rPr>
      <w:rFonts w:ascii="Tahoma" w:hAnsi="Tahoma"/>
      <w:sz w:val="16"/>
    </w:rPr>
  </w:style>
  <w:style w:type="character" w:styleId="aff3">
    <w:name w:val="footnote reference"/>
    <w:rsid w:val="00D02DAB"/>
    <w:rPr>
      <w:vertAlign w:val="superscript"/>
    </w:rPr>
  </w:style>
  <w:style w:type="paragraph" w:styleId="27">
    <w:name w:val="toc 2"/>
    <w:basedOn w:val="a3"/>
    <w:next w:val="a3"/>
    <w:autoRedefine/>
    <w:uiPriority w:val="39"/>
    <w:qFormat/>
    <w:rsid w:val="00524132"/>
    <w:pPr>
      <w:tabs>
        <w:tab w:val="left" w:pos="284"/>
        <w:tab w:val="left" w:pos="9356"/>
      </w:tabs>
      <w:jc w:val="center"/>
    </w:pPr>
    <w:rPr>
      <w:b/>
      <w:caps/>
      <w:noProof/>
    </w:rPr>
  </w:style>
  <w:style w:type="table" w:styleId="aff4">
    <w:name w:val="Table Grid"/>
    <w:basedOn w:val="a5"/>
    <w:rsid w:val="000D4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9">
    <w:name w:val="3"/>
    <w:basedOn w:val="a3"/>
    <w:rsid w:val="00F6528D"/>
    <w:pPr>
      <w:ind w:left="1080"/>
      <w:jc w:val="both"/>
    </w:pPr>
  </w:style>
  <w:style w:type="paragraph" w:customStyle="1" w:styleId="ConsPlusNonformat">
    <w:name w:val="ConsPlusNonformat"/>
    <w:rsid w:val="006551AC"/>
    <w:pPr>
      <w:autoSpaceDE w:val="0"/>
      <w:autoSpaceDN w:val="0"/>
      <w:adjustRightInd w:val="0"/>
    </w:pPr>
    <w:rPr>
      <w:rFonts w:ascii="Courier New" w:hAnsi="Courier New" w:cs="Courier New"/>
    </w:rPr>
  </w:style>
  <w:style w:type="paragraph" w:customStyle="1" w:styleId="13">
    <w:name w:val="Без интервала1"/>
    <w:rsid w:val="006551AC"/>
    <w:rPr>
      <w:sz w:val="24"/>
      <w:szCs w:val="24"/>
    </w:rPr>
  </w:style>
  <w:style w:type="paragraph" w:customStyle="1" w:styleId="14">
    <w:name w:val="Абзац списка1"/>
    <w:basedOn w:val="a3"/>
    <w:rsid w:val="00BD472B"/>
    <w:pPr>
      <w:spacing w:after="120" w:line="264" w:lineRule="auto"/>
      <w:ind w:left="720" w:firstLine="709"/>
      <w:jc w:val="both"/>
    </w:pPr>
    <w:rPr>
      <w:szCs w:val="22"/>
      <w:lang w:eastAsia="en-US"/>
    </w:rPr>
  </w:style>
  <w:style w:type="character" w:customStyle="1" w:styleId="15">
    <w:name w:val="Заголовок 1 Знак"/>
    <w:aliases w:val="Document Header1 Знак,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rsid w:val="00BF2DB2"/>
    <w:rPr>
      <w:b/>
      <w:kern w:val="28"/>
      <w:sz w:val="36"/>
      <w:lang w:val="ru-RU" w:eastAsia="ru-RU"/>
    </w:rPr>
  </w:style>
  <w:style w:type="paragraph" w:customStyle="1" w:styleId="aff5">
    <w:name w:val="Таблица шапка"/>
    <w:basedOn w:val="a3"/>
    <w:rsid w:val="00BF2DB2"/>
    <w:pPr>
      <w:keepNext/>
      <w:spacing w:before="40" w:after="40"/>
      <w:ind w:left="57" w:right="57"/>
    </w:pPr>
    <w:rPr>
      <w:sz w:val="18"/>
      <w:szCs w:val="18"/>
    </w:rPr>
  </w:style>
  <w:style w:type="paragraph" w:customStyle="1" w:styleId="aff6">
    <w:name w:val="Подраздел"/>
    <w:basedOn w:val="a3"/>
    <w:semiHidden/>
    <w:rsid w:val="00E735F8"/>
    <w:pPr>
      <w:suppressAutoHyphens/>
      <w:spacing w:before="240" w:after="120"/>
      <w:jc w:val="center"/>
    </w:pPr>
    <w:rPr>
      <w:rFonts w:ascii="TimesDL" w:hAnsi="TimesDL"/>
      <w:b/>
      <w:smallCaps/>
      <w:spacing w:val="-2"/>
      <w:szCs w:val="20"/>
    </w:rPr>
  </w:style>
  <w:style w:type="character" w:customStyle="1" w:styleId="number5">
    <w:name w:val="number5"/>
    <w:rsid w:val="00942937"/>
    <w:rPr>
      <w:color w:val="FFFFFF"/>
      <w:sz w:val="30"/>
      <w:shd w:val="clear" w:color="auto" w:fill="auto"/>
    </w:rPr>
  </w:style>
  <w:style w:type="character" w:customStyle="1" w:styleId="FontStyle19">
    <w:name w:val="Font Style19"/>
    <w:rsid w:val="00D82F0B"/>
    <w:rPr>
      <w:rFonts w:ascii="Times New Roman" w:hAnsi="Times New Roman"/>
      <w:b/>
      <w:color w:val="000000"/>
      <w:sz w:val="20"/>
    </w:rPr>
  </w:style>
  <w:style w:type="paragraph" w:customStyle="1" w:styleId="text">
    <w:name w:val="text"/>
    <w:basedOn w:val="a3"/>
    <w:rsid w:val="00B71518"/>
    <w:pPr>
      <w:spacing w:before="100" w:beforeAutospacing="1" w:after="100" w:afterAutospacing="1"/>
      <w:jc w:val="both"/>
    </w:pPr>
    <w:rPr>
      <w:rFonts w:ascii="Arial" w:hAnsi="Arial" w:cs="Arial"/>
      <w:color w:val="000033"/>
      <w:sz w:val="17"/>
      <w:szCs w:val="17"/>
    </w:rPr>
  </w:style>
  <w:style w:type="character" w:customStyle="1" w:styleId="FontStyle29">
    <w:name w:val="Font Style29"/>
    <w:rsid w:val="00B71518"/>
    <w:rPr>
      <w:rFonts w:ascii="Times New Roman" w:hAnsi="Times New Roman"/>
      <w:sz w:val="22"/>
    </w:rPr>
  </w:style>
  <w:style w:type="paragraph" w:customStyle="1" w:styleId="Style2">
    <w:name w:val="Style2"/>
    <w:basedOn w:val="a3"/>
    <w:rsid w:val="00D323F3"/>
    <w:pPr>
      <w:widowControl w:val="0"/>
      <w:autoSpaceDE w:val="0"/>
      <w:autoSpaceDN w:val="0"/>
      <w:adjustRightInd w:val="0"/>
    </w:pPr>
  </w:style>
  <w:style w:type="paragraph" w:customStyle="1" w:styleId="Style3">
    <w:name w:val="Style3"/>
    <w:basedOn w:val="a3"/>
    <w:rsid w:val="00D323F3"/>
    <w:pPr>
      <w:widowControl w:val="0"/>
      <w:autoSpaceDE w:val="0"/>
      <w:autoSpaceDN w:val="0"/>
      <w:adjustRightInd w:val="0"/>
      <w:spacing w:line="331" w:lineRule="exact"/>
    </w:pPr>
  </w:style>
  <w:style w:type="paragraph" w:customStyle="1" w:styleId="Style4">
    <w:name w:val="Style4"/>
    <w:basedOn w:val="a3"/>
    <w:rsid w:val="00D323F3"/>
    <w:pPr>
      <w:widowControl w:val="0"/>
      <w:autoSpaceDE w:val="0"/>
      <w:autoSpaceDN w:val="0"/>
      <w:adjustRightInd w:val="0"/>
    </w:pPr>
  </w:style>
  <w:style w:type="paragraph" w:customStyle="1" w:styleId="Style5">
    <w:name w:val="Style5"/>
    <w:basedOn w:val="a3"/>
    <w:rsid w:val="00D323F3"/>
    <w:pPr>
      <w:widowControl w:val="0"/>
      <w:autoSpaceDE w:val="0"/>
      <w:autoSpaceDN w:val="0"/>
      <w:adjustRightInd w:val="0"/>
      <w:spacing w:line="252" w:lineRule="exact"/>
      <w:ind w:firstLine="547"/>
      <w:jc w:val="both"/>
    </w:pPr>
  </w:style>
  <w:style w:type="paragraph" w:customStyle="1" w:styleId="Style6">
    <w:name w:val="Style6"/>
    <w:basedOn w:val="a3"/>
    <w:rsid w:val="00D323F3"/>
    <w:pPr>
      <w:widowControl w:val="0"/>
      <w:autoSpaceDE w:val="0"/>
      <w:autoSpaceDN w:val="0"/>
      <w:adjustRightInd w:val="0"/>
    </w:pPr>
  </w:style>
  <w:style w:type="paragraph" w:customStyle="1" w:styleId="Style7">
    <w:name w:val="Style7"/>
    <w:basedOn w:val="a3"/>
    <w:rsid w:val="00D323F3"/>
    <w:pPr>
      <w:widowControl w:val="0"/>
      <w:autoSpaceDE w:val="0"/>
      <w:autoSpaceDN w:val="0"/>
      <w:adjustRightInd w:val="0"/>
    </w:pPr>
  </w:style>
  <w:style w:type="paragraph" w:customStyle="1" w:styleId="Style8">
    <w:name w:val="Style8"/>
    <w:basedOn w:val="a3"/>
    <w:rsid w:val="00D323F3"/>
    <w:pPr>
      <w:widowControl w:val="0"/>
      <w:autoSpaceDE w:val="0"/>
      <w:autoSpaceDN w:val="0"/>
      <w:adjustRightInd w:val="0"/>
      <w:spacing w:line="253" w:lineRule="exact"/>
      <w:ind w:firstLine="499"/>
    </w:pPr>
  </w:style>
  <w:style w:type="paragraph" w:customStyle="1" w:styleId="Style9">
    <w:name w:val="Style9"/>
    <w:basedOn w:val="a3"/>
    <w:rsid w:val="00D323F3"/>
    <w:pPr>
      <w:widowControl w:val="0"/>
      <w:autoSpaceDE w:val="0"/>
      <w:autoSpaceDN w:val="0"/>
      <w:adjustRightInd w:val="0"/>
      <w:spacing w:line="252" w:lineRule="exact"/>
      <w:jc w:val="both"/>
    </w:pPr>
  </w:style>
  <w:style w:type="paragraph" w:customStyle="1" w:styleId="Style10">
    <w:name w:val="Style10"/>
    <w:basedOn w:val="a3"/>
    <w:rsid w:val="00D323F3"/>
    <w:pPr>
      <w:widowControl w:val="0"/>
      <w:autoSpaceDE w:val="0"/>
      <w:autoSpaceDN w:val="0"/>
      <w:adjustRightInd w:val="0"/>
      <w:spacing w:line="250" w:lineRule="exact"/>
      <w:ind w:firstLine="583"/>
      <w:jc w:val="both"/>
    </w:pPr>
  </w:style>
  <w:style w:type="character" w:customStyle="1" w:styleId="FontStyle16">
    <w:name w:val="Font Style16"/>
    <w:rsid w:val="00D323F3"/>
    <w:rPr>
      <w:rFonts w:ascii="Times New Roman" w:hAnsi="Times New Roman"/>
      <w:b/>
      <w:color w:val="000000"/>
      <w:sz w:val="24"/>
    </w:rPr>
  </w:style>
  <w:style w:type="character" w:customStyle="1" w:styleId="FontStyle20">
    <w:name w:val="Font Style20"/>
    <w:rsid w:val="00D323F3"/>
    <w:rPr>
      <w:rFonts w:ascii="Times New Roman" w:hAnsi="Times New Roman"/>
      <w:color w:val="000000"/>
      <w:sz w:val="20"/>
    </w:rPr>
  </w:style>
  <w:style w:type="character" w:customStyle="1" w:styleId="FontStyle22">
    <w:name w:val="Font Style22"/>
    <w:rsid w:val="00D323F3"/>
    <w:rPr>
      <w:rFonts w:ascii="Times New Roman" w:hAnsi="Times New Roman"/>
      <w:b/>
      <w:i/>
      <w:color w:val="000000"/>
      <w:sz w:val="20"/>
    </w:rPr>
  </w:style>
  <w:style w:type="character" w:customStyle="1" w:styleId="FontStyle12">
    <w:name w:val="Font Style12"/>
    <w:rsid w:val="00D323F3"/>
    <w:rPr>
      <w:rFonts w:ascii="Times New Roman" w:hAnsi="Times New Roman"/>
      <w:b/>
      <w:i/>
      <w:color w:val="000000"/>
      <w:sz w:val="22"/>
    </w:rPr>
  </w:style>
  <w:style w:type="character" w:customStyle="1" w:styleId="FontStyle13">
    <w:name w:val="Font Style13"/>
    <w:rsid w:val="00D323F3"/>
    <w:rPr>
      <w:rFonts w:ascii="Times New Roman" w:hAnsi="Times New Roman"/>
      <w:b/>
      <w:color w:val="000000"/>
      <w:sz w:val="22"/>
    </w:rPr>
  </w:style>
  <w:style w:type="character" w:customStyle="1" w:styleId="FontStyle14">
    <w:name w:val="Font Style14"/>
    <w:rsid w:val="00D323F3"/>
    <w:rPr>
      <w:rFonts w:ascii="Times New Roman" w:hAnsi="Times New Roman"/>
      <w:color w:val="000000"/>
      <w:sz w:val="22"/>
    </w:rPr>
  </w:style>
  <w:style w:type="paragraph" w:customStyle="1" w:styleId="Style1">
    <w:name w:val="Style1"/>
    <w:basedOn w:val="a3"/>
    <w:rsid w:val="00D323F3"/>
    <w:pPr>
      <w:widowControl w:val="0"/>
      <w:autoSpaceDE w:val="0"/>
      <w:autoSpaceDN w:val="0"/>
      <w:adjustRightInd w:val="0"/>
    </w:pPr>
  </w:style>
  <w:style w:type="character" w:styleId="HTML1">
    <w:name w:val="HTML Definition"/>
    <w:rsid w:val="006E5124"/>
    <w:rPr>
      <w:i/>
    </w:rPr>
  </w:style>
  <w:style w:type="character" w:customStyle="1" w:styleId="3a">
    <w:name w:val="Знак Знак3"/>
    <w:rsid w:val="00C47727"/>
    <w:rPr>
      <w:sz w:val="24"/>
      <w:lang w:val="ru-RU" w:eastAsia="ru-RU"/>
    </w:rPr>
  </w:style>
  <w:style w:type="table" w:customStyle="1" w:styleId="16">
    <w:name w:val="Сетка таблицы1"/>
    <w:rsid w:val="00DE5B77"/>
    <w:pPr>
      <w:spacing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
    <w:rsid w:val="00E707AE"/>
    <w:pPr>
      <w:spacing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uthorizedUser">
    <w:name w:val="Authorized User"/>
    <w:semiHidden/>
    <w:rsid w:val="0059710D"/>
    <w:rPr>
      <w:rFonts w:ascii="Arial" w:hAnsi="Arial"/>
      <w:color w:val="auto"/>
      <w:sz w:val="20"/>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Заголов Знак Знак"/>
    <w:rsid w:val="0092162F"/>
    <w:rPr>
      <w:b/>
      <w:kern w:val="28"/>
      <w:sz w:val="36"/>
      <w:lang w:val="ru-RU" w:eastAsia="ru-RU"/>
    </w:rPr>
  </w:style>
  <w:style w:type="paragraph" w:styleId="29">
    <w:name w:val="envelope return"/>
    <w:basedOn w:val="a3"/>
    <w:rsid w:val="0092162F"/>
    <w:pPr>
      <w:spacing w:after="60"/>
      <w:jc w:val="both"/>
    </w:pPr>
    <w:rPr>
      <w:rFonts w:ascii="Arial" w:hAnsi="Arial" w:cs="Arial"/>
      <w:sz w:val="20"/>
      <w:szCs w:val="20"/>
    </w:rPr>
  </w:style>
  <w:style w:type="paragraph" w:styleId="aff7">
    <w:name w:val="Block Text"/>
    <w:basedOn w:val="a3"/>
    <w:rsid w:val="00B9333F"/>
    <w:pPr>
      <w:spacing w:after="120"/>
      <w:ind w:left="1440" w:right="1440"/>
      <w:jc w:val="both"/>
    </w:pPr>
    <w:rPr>
      <w:szCs w:val="20"/>
    </w:rPr>
  </w:style>
  <w:style w:type="paragraph" w:styleId="aff8">
    <w:name w:val="Normal (Web)"/>
    <w:basedOn w:val="a3"/>
    <w:rsid w:val="00B9333F"/>
    <w:pPr>
      <w:spacing w:before="100" w:beforeAutospacing="1" w:after="100" w:afterAutospacing="1"/>
    </w:pPr>
  </w:style>
  <w:style w:type="paragraph" w:styleId="aff9">
    <w:name w:val="envelope address"/>
    <w:basedOn w:val="a3"/>
    <w:rsid w:val="00B9333F"/>
    <w:pPr>
      <w:framePr w:w="7920" w:h="1980" w:hRule="exact" w:hSpace="180" w:wrap="auto" w:hAnchor="page" w:xAlign="center" w:yAlign="bottom"/>
      <w:spacing w:after="60"/>
      <w:ind w:left="2880"/>
      <w:jc w:val="both"/>
    </w:pPr>
    <w:rPr>
      <w:rFonts w:ascii="Arial" w:hAnsi="Arial" w:cs="Arial"/>
    </w:rPr>
  </w:style>
  <w:style w:type="character" w:styleId="HTML2">
    <w:name w:val="HTML Acronym"/>
    <w:rsid w:val="00B9333F"/>
    <w:rPr>
      <w:rFonts w:cs="Times New Roman"/>
    </w:rPr>
  </w:style>
  <w:style w:type="character" w:styleId="affa">
    <w:name w:val="Emphasis"/>
    <w:uiPriority w:val="20"/>
    <w:qFormat/>
    <w:rsid w:val="00B9333F"/>
    <w:rPr>
      <w:i/>
    </w:rPr>
  </w:style>
  <w:style w:type="paragraph" w:styleId="affb">
    <w:name w:val="Note Heading"/>
    <w:basedOn w:val="a3"/>
    <w:next w:val="a3"/>
    <w:link w:val="affc"/>
    <w:rsid w:val="00B9333F"/>
    <w:pPr>
      <w:spacing w:after="60"/>
      <w:jc w:val="both"/>
    </w:pPr>
  </w:style>
  <w:style w:type="character" w:styleId="HTML3">
    <w:name w:val="HTML Keyboard"/>
    <w:rsid w:val="00B9333F"/>
    <w:rPr>
      <w:rFonts w:ascii="Courier New" w:hAnsi="Courier New"/>
      <w:sz w:val="20"/>
    </w:rPr>
  </w:style>
  <w:style w:type="character" w:styleId="HTML4">
    <w:name w:val="HTML Code"/>
    <w:rsid w:val="00B9333F"/>
    <w:rPr>
      <w:rFonts w:ascii="Courier New" w:hAnsi="Courier New"/>
      <w:sz w:val="20"/>
    </w:rPr>
  </w:style>
  <w:style w:type="paragraph" w:styleId="affd">
    <w:name w:val="Body Text First Indent"/>
    <w:basedOn w:val="ac"/>
    <w:link w:val="affe"/>
    <w:rsid w:val="00B9333F"/>
    <w:pPr>
      <w:spacing w:after="120"/>
      <w:ind w:firstLine="210"/>
    </w:pPr>
    <w:rPr>
      <w:rFonts w:ascii="Times New Roman" w:hAnsi="Times New Roman"/>
      <w:szCs w:val="24"/>
    </w:rPr>
  </w:style>
  <w:style w:type="paragraph" w:styleId="2a">
    <w:name w:val="Body Text First Indent 2"/>
    <w:basedOn w:val="a7"/>
    <w:link w:val="2b"/>
    <w:rsid w:val="00B9333F"/>
    <w:pPr>
      <w:spacing w:after="120"/>
      <w:ind w:left="283" w:firstLine="210"/>
    </w:pPr>
    <w:rPr>
      <w:szCs w:val="24"/>
    </w:rPr>
  </w:style>
  <w:style w:type="character" w:styleId="afff">
    <w:name w:val="line number"/>
    <w:rsid w:val="00B9333F"/>
    <w:rPr>
      <w:rFonts w:cs="Times New Roman"/>
    </w:rPr>
  </w:style>
  <w:style w:type="character" w:styleId="HTML5">
    <w:name w:val="HTML Sample"/>
    <w:rsid w:val="00B9333F"/>
    <w:rPr>
      <w:rFonts w:ascii="Courier New" w:hAnsi="Courier New"/>
    </w:rPr>
  </w:style>
  <w:style w:type="paragraph" w:styleId="afff0">
    <w:name w:val="Normal Indent"/>
    <w:basedOn w:val="a3"/>
    <w:rsid w:val="00B9333F"/>
    <w:pPr>
      <w:spacing w:after="60"/>
      <w:ind w:left="708"/>
      <w:jc w:val="both"/>
    </w:pPr>
  </w:style>
  <w:style w:type="character" w:styleId="HTML6">
    <w:name w:val="HTML Variable"/>
    <w:rsid w:val="00B9333F"/>
    <w:rPr>
      <w:i/>
    </w:rPr>
  </w:style>
  <w:style w:type="character" w:styleId="HTML7">
    <w:name w:val="HTML Typewriter"/>
    <w:rsid w:val="00B9333F"/>
    <w:rPr>
      <w:rFonts w:ascii="Courier New" w:hAnsi="Courier New"/>
      <w:sz w:val="20"/>
    </w:rPr>
  </w:style>
  <w:style w:type="paragraph" w:styleId="afff1">
    <w:name w:val="Signature"/>
    <w:basedOn w:val="a3"/>
    <w:link w:val="afff2"/>
    <w:rsid w:val="00B9333F"/>
    <w:pPr>
      <w:spacing w:after="60"/>
      <w:ind w:left="4252"/>
      <w:jc w:val="both"/>
    </w:pPr>
  </w:style>
  <w:style w:type="paragraph" w:styleId="afff3">
    <w:name w:val="Salutation"/>
    <w:basedOn w:val="a3"/>
    <w:next w:val="a3"/>
    <w:link w:val="afff4"/>
    <w:rsid w:val="00B9333F"/>
    <w:pPr>
      <w:spacing w:after="60"/>
      <w:jc w:val="both"/>
    </w:pPr>
  </w:style>
  <w:style w:type="paragraph" w:styleId="afff5">
    <w:name w:val="List Continue"/>
    <w:basedOn w:val="a3"/>
    <w:rsid w:val="00B9333F"/>
    <w:pPr>
      <w:spacing w:after="120"/>
      <w:ind w:left="283"/>
      <w:jc w:val="both"/>
    </w:pPr>
  </w:style>
  <w:style w:type="paragraph" w:styleId="2c">
    <w:name w:val="List Continue 2"/>
    <w:basedOn w:val="a3"/>
    <w:rsid w:val="00B9333F"/>
    <w:pPr>
      <w:spacing w:after="120"/>
      <w:ind w:left="566"/>
      <w:jc w:val="both"/>
    </w:pPr>
  </w:style>
  <w:style w:type="paragraph" w:styleId="3b">
    <w:name w:val="List Continue 3"/>
    <w:basedOn w:val="a3"/>
    <w:rsid w:val="00B9333F"/>
    <w:pPr>
      <w:spacing w:after="120"/>
      <w:ind w:left="849"/>
      <w:jc w:val="both"/>
    </w:pPr>
  </w:style>
  <w:style w:type="paragraph" w:styleId="44">
    <w:name w:val="List Continue 4"/>
    <w:basedOn w:val="a3"/>
    <w:rsid w:val="00B9333F"/>
    <w:pPr>
      <w:spacing w:after="120"/>
      <w:ind w:left="1132"/>
      <w:jc w:val="both"/>
    </w:pPr>
  </w:style>
  <w:style w:type="paragraph" w:styleId="53">
    <w:name w:val="List Continue 5"/>
    <w:basedOn w:val="a3"/>
    <w:rsid w:val="00B9333F"/>
    <w:pPr>
      <w:spacing w:after="120"/>
      <w:ind w:left="1415"/>
      <w:jc w:val="both"/>
    </w:pPr>
  </w:style>
  <w:style w:type="paragraph" w:styleId="afff6">
    <w:name w:val="Closing"/>
    <w:basedOn w:val="a3"/>
    <w:link w:val="afff7"/>
    <w:rsid w:val="00B9333F"/>
    <w:pPr>
      <w:spacing w:after="60"/>
      <w:ind w:left="4252"/>
      <w:jc w:val="both"/>
    </w:pPr>
  </w:style>
  <w:style w:type="paragraph" w:styleId="afff8">
    <w:name w:val="List"/>
    <w:basedOn w:val="a3"/>
    <w:rsid w:val="00B9333F"/>
    <w:pPr>
      <w:spacing w:after="60"/>
      <w:ind w:left="283" w:hanging="283"/>
      <w:jc w:val="both"/>
    </w:pPr>
  </w:style>
  <w:style w:type="paragraph" w:styleId="2d">
    <w:name w:val="List 2"/>
    <w:basedOn w:val="a3"/>
    <w:rsid w:val="00B9333F"/>
    <w:pPr>
      <w:spacing w:after="60"/>
      <w:ind w:left="566" w:hanging="283"/>
      <w:jc w:val="both"/>
    </w:pPr>
  </w:style>
  <w:style w:type="paragraph" w:styleId="3c">
    <w:name w:val="List 3"/>
    <w:basedOn w:val="a3"/>
    <w:rsid w:val="00B9333F"/>
    <w:pPr>
      <w:spacing w:after="60"/>
      <w:ind w:left="849" w:hanging="283"/>
      <w:jc w:val="both"/>
    </w:pPr>
  </w:style>
  <w:style w:type="paragraph" w:styleId="45">
    <w:name w:val="List 4"/>
    <w:basedOn w:val="a3"/>
    <w:rsid w:val="00B9333F"/>
    <w:pPr>
      <w:spacing w:after="60"/>
      <w:ind w:left="1132" w:hanging="283"/>
      <w:jc w:val="both"/>
    </w:pPr>
  </w:style>
  <w:style w:type="paragraph" w:styleId="54">
    <w:name w:val="List 5"/>
    <w:basedOn w:val="a3"/>
    <w:rsid w:val="00B9333F"/>
    <w:pPr>
      <w:spacing w:after="60"/>
      <w:ind w:left="1415" w:hanging="283"/>
      <w:jc w:val="both"/>
    </w:pPr>
  </w:style>
  <w:style w:type="paragraph" w:styleId="HTML8">
    <w:name w:val="HTML Preformatted"/>
    <w:basedOn w:val="a3"/>
    <w:link w:val="HTML9"/>
    <w:rsid w:val="00B9333F"/>
    <w:pPr>
      <w:spacing w:after="60"/>
      <w:jc w:val="both"/>
    </w:pPr>
    <w:rPr>
      <w:rFonts w:ascii="Courier New" w:hAnsi="Courier New"/>
      <w:sz w:val="20"/>
      <w:szCs w:val="20"/>
    </w:rPr>
  </w:style>
  <w:style w:type="character" w:styleId="afff9">
    <w:name w:val="Strong"/>
    <w:qFormat/>
    <w:rsid w:val="00B9333F"/>
    <w:rPr>
      <w:b/>
    </w:rPr>
  </w:style>
  <w:style w:type="character" w:styleId="HTMLa">
    <w:name w:val="HTML Cite"/>
    <w:rsid w:val="00B9333F"/>
    <w:rPr>
      <w:i/>
    </w:rPr>
  </w:style>
  <w:style w:type="paragraph" w:styleId="afffa">
    <w:name w:val="Message Header"/>
    <w:basedOn w:val="a3"/>
    <w:link w:val="afffb"/>
    <w:rsid w:val="00B9333F"/>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rPr>
  </w:style>
  <w:style w:type="paragraph" w:styleId="afffc">
    <w:name w:val="E-mail Signature"/>
    <w:basedOn w:val="a3"/>
    <w:link w:val="afffd"/>
    <w:rsid w:val="00B9333F"/>
    <w:pPr>
      <w:spacing w:after="60"/>
      <w:jc w:val="both"/>
    </w:pPr>
  </w:style>
  <w:style w:type="paragraph" w:customStyle="1" w:styleId="2-1">
    <w:name w:val="содержание2-1"/>
    <w:basedOn w:val="31"/>
    <w:next w:val="a3"/>
    <w:rsid w:val="00B9333F"/>
    <w:pPr>
      <w:jc w:val="both"/>
    </w:pPr>
    <w:rPr>
      <w:bCs w:val="0"/>
      <w:sz w:val="24"/>
      <w:szCs w:val="20"/>
    </w:rPr>
  </w:style>
  <w:style w:type="paragraph" w:customStyle="1" w:styleId="21">
    <w:name w:val="Заголовок 2.1"/>
    <w:basedOn w:val="1"/>
    <w:rsid w:val="00B9333F"/>
    <w:pPr>
      <w:keepLines/>
      <w:widowControl w:val="0"/>
      <w:numPr>
        <w:numId w:val="9"/>
      </w:numPr>
      <w:suppressLineNumbers/>
      <w:suppressAutoHyphens/>
    </w:pPr>
    <w:rPr>
      <w:caps/>
      <w:szCs w:val="28"/>
    </w:rPr>
  </w:style>
  <w:style w:type="character" w:customStyle="1" w:styleId="17">
    <w:name w:val="Знак Знак1"/>
    <w:rsid w:val="00B9333F"/>
    <w:rPr>
      <w:sz w:val="24"/>
      <w:lang w:val="ru-RU" w:eastAsia="ru-RU"/>
    </w:rPr>
  </w:style>
  <w:style w:type="character" w:customStyle="1" w:styleId="3d">
    <w:name w:val="Стиль3 Знак"/>
    <w:rsid w:val="00B9333F"/>
    <w:rPr>
      <w:rFonts w:cs="Times New Roman"/>
      <w:sz w:val="24"/>
      <w:lang w:val="ru-RU" w:eastAsia="ru-RU" w:bidi="ar-SA"/>
    </w:rPr>
  </w:style>
  <w:style w:type="paragraph" w:customStyle="1" w:styleId="41">
    <w:name w:val="Стиль4"/>
    <w:basedOn w:val="22"/>
    <w:next w:val="a3"/>
    <w:rsid w:val="00B9333F"/>
    <w:pPr>
      <w:keepLines/>
      <w:widowControl w:val="0"/>
      <w:numPr>
        <w:ilvl w:val="1"/>
        <w:numId w:val="9"/>
      </w:numPr>
      <w:suppressLineNumbers/>
      <w:suppressAutoHyphens/>
      <w:ind w:firstLine="567"/>
    </w:pPr>
    <w:rPr>
      <w:szCs w:val="20"/>
    </w:rPr>
  </w:style>
  <w:style w:type="paragraph" w:customStyle="1" w:styleId="afffe">
    <w:name w:val="Таблица заголовок"/>
    <w:basedOn w:val="a3"/>
    <w:rsid w:val="00B9333F"/>
    <w:pPr>
      <w:spacing w:before="120" w:after="120" w:line="360" w:lineRule="auto"/>
      <w:jc w:val="right"/>
    </w:pPr>
    <w:rPr>
      <w:b/>
      <w:sz w:val="28"/>
      <w:szCs w:val="28"/>
    </w:rPr>
  </w:style>
  <w:style w:type="paragraph" w:customStyle="1" w:styleId="affff">
    <w:name w:val="текст таблицы"/>
    <w:basedOn w:val="a3"/>
    <w:rsid w:val="00B9333F"/>
    <w:pPr>
      <w:spacing w:before="120"/>
      <w:ind w:right="-102"/>
    </w:pPr>
  </w:style>
  <w:style w:type="paragraph" w:customStyle="1" w:styleId="affff0">
    <w:name w:val="Пункт Знак"/>
    <w:basedOn w:val="a3"/>
    <w:rsid w:val="00B9333F"/>
    <w:pPr>
      <w:tabs>
        <w:tab w:val="num" w:pos="1134"/>
        <w:tab w:val="left" w:pos="1701"/>
      </w:tabs>
      <w:snapToGrid w:val="0"/>
      <w:spacing w:line="360" w:lineRule="auto"/>
      <w:ind w:left="1134" w:hanging="567"/>
      <w:jc w:val="both"/>
    </w:pPr>
    <w:rPr>
      <w:sz w:val="28"/>
      <w:szCs w:val="20"/>
    </w:rPr>
  </w:style>
  <w:style w:type="paragraph" w:customStyle="1" w:styleId="affff1">
    <w:name w:val="a"/>
    <w:basedOn w:val="a3"/>
    <w:rsid w:val="00B9333F"/>
    <w:pPr>
      <w:snapToGrid w:val="0"/>
      <w:spacing w:line="360" w:lineRule="auto"/>
      <w:ind w:left="1134" w:hanging="567"/>
      <w:jc w:val="both"/>
    </w:pPr>
    <w:rPr>
      <w:sz w:val="28"/>
      <w:szCs w:val="28"/>
    </w:rPr>
  </w:style>
  <w:style w:type="paragraph" w:customStyle="1" w:styleId="affff2">
    <w:name w:val="Словарная статья"/>
    <w:basedOn w:val="a3"/>
    <w:next w:val="a3"/>
    <w:rsid w:val="00B9333F"/>
    <w:pPr>
      <w:autoSpaceDE w:val="0"/>
      <w:autoSpaceDN w:val="0"/>
      <w:adjustRightInd w:val="0"/>
      <w:ind w:right="118"/>
      <w:jc w:val="both"/>
    </w:pPr>
    <w:rPr>
      <w:rFonts w:ascii="Arial" w:hAnsi="Arial"/>
      <w:sz w:val="20"/>
      <w:szCs w:val="20"/>
    </w:rPr>
  </w:style>
  <w:style w:type="paragraph" w:customStyle="1" w:styleId="affff3">
    <w:name w:val="Комментарий пользователя"/>
    <w:basedOn w:val="a3"/>
    <w:next w:val="a3"/>
    <w:rsid w:val="00B9333F"/>
    <w:pPr>
      <w:autoSpaceDE w:val="0"/>
      <w:autoSpaceDN w:val="0"/>
      <w:adjustRightInd w:val="0"/>
      <w:ind w:left="170"/>
    </w:pPr>
    <w:rPr>
      <w:rFonts w:ascii="Arial" w:hAnsi="Arial"/>
      <w:i/>
      <w:iCs/>
      <w:color w:val="000080"/>
      <w:sz w:val="20"/>
      <w:szCs w:val="20"/>
    </w:rPr>
  </w:style>
  <w:style w:type="character" w:customStyle="1" w:styleId="3e">
    <w:name w:val="Стиль3 Знак Знак"/>
    <w:rsid w:val="00B9333F"/>
    <w:rPr>
      <w:sz w:val="24"/>
      <w:lang w:val="ru-RU" w:eastAsia="ru-RU"/>
    </w:rPr>
  </w:style>
  <w:style w:type="character" w:customStyle="1" w:styleId="labelbodytext1">
    <w:name w:val="label_body_text_1"/>
    <w:rsid w:val="00B9333F"/>
    <w:rPr>
      <w:rFonts w:cs="Times New Roman"/>
    </w:rPr>
  </w:style>
  <w:style w:type="paragraph" w:customStyle="1" w:styleId="1DocumentHeader1">
    <w:name w:val="Заголовок 1.Document Header1"/>
    <w:basedOn w:val="a3"/>
    <w:next w:val="a3"/>
    <w:rsid w:val="00B9333F"/>
    <w:pPr>
      <w:keepNext/>
      <w:spacing w:before="240" w:after="60"/>
      <w:jc w:val="center"/>
      <w:outlineLvl w:val="0"/>
    </w:pPr>
    <w:rPr>
      <w:kern w:val="28"/>
      <w:sz w:val="36"/>
    </w:rPr>
  </w:style>
  <w:style w:type="character" w:customStyle="1" w:styleId="110">
    <w:name w:val="Знак Знак11"/>
    <w:rsid w:val="00B9333F"/>
    <w:rPr>
      <w:sz w:val="24"/>
      <w:lang w:val="ru-RU" w:eastAsia="ru-RU"/>
    </w:rPr>
  </w:style>
  <w:style w:type="paragraph" w:customStyle="1" w:styleId="200">
    <w:name w:val="20"/>
    <w:basedOn w:val="a3"/>
    <w:rsid w:val="00B9333F"/>
    <w:pPr>
      <w:spacing w:before="104" w:after="104"/>
      <w:ind w:left="104" w:right="104"/>
    </w:pPr>
  </w:style>
  <w:style w:type="paragraph" w:customStyle="1" w:styleId="a1">
    <w:name w:val="Подпункт"/>
    <w:basedOn w:val="aff0"/>
    <w:rsid w:val="00B9333F"/>
    <w:pPr>
      <w:numPr>
        <w:ilvl w:val="2"/>
        <w:numId w:val="13"/>
      </w:numPr>
      <w:tabs>
        <w:tab w:val="clear" w:pos="1135"/>
        <w:tab w:val="num" w:pos="2520"/>
      </w:tabs>
      <w:ind w:left="1728" w:hanging="648"/>
    </w:pPr>
  </w:style>
  <w:style w:type="paragraph" w:customStyle="1" w:styleId="affff4">
    <w:name w:val="Таблица текст"/>
    <w:basedOn w:val="a3"/>
    <w:rsid w:val="00B9333F"/>
    <w:pPr>
      <w:spacing w:before="40" w:after="40"/>
      <w:ind w:left="57" w:right="57"/>
    </w:pPr>
    <w:rPr>
      <w:sz w:val="22"/>
      <w:szCs w:val="22"/>
    </w:rPr>
  </w:style>
  <w:style w:type="paragraph" w:customStyle="1" w:styleId="a0">
    <w:name w:val="пункт"/>
    <w:basedOn w:val="a3"/>
    <w:qFormat/>
    <w:rsid w:val="00B9333F"/>
    <w:pPr>
      <w:numPr>
        <w:ilvl w:val="2"/>
        <w:numId w:val="12"/>
      </w:numPr>
      <w:spacing w:before="60" w:after="60"/>
    </w:pPr>
  </w:style>
  <w:style w:type="character" w:customStyle="1" w:styleId="DeltaViewInsertion">
    <w:name w:val="DeltaView Insertion"/>
    <w:rsid w:val="00B9333F"/>
    <w:rPr>
      <w:color w:val="0000FF"/>
      <w:spacing w:val="0"/>
      <w:u w:val="double"/>
    </w:rPr>
  </w:style>
  <w:style w:type="paragraph" w:customStyle="1" w:styleId="ConsPlusCell">
    <w:name w:val="ConsPlusCell"/>
    <w:rsid w:val="00B9333F"/>
    <w:pPr>
      <w:autoSpaceDE w:val="0"/>
      <w:autoSpaceDN w:val="0"/>
      <w:adjustRightInd w:val="0"/>
    </w:pPr>
    <w:rPr>
      <w:rFonts w:ascii="Arial" w:hAnsi="Arial" w:cs="Arial"/>
    </w:rPr>
  </w:style>
  <w:style w:type="paragraph" w:customStyle="1" w:styleId="ConsTitle">
    <w:name w:val="ConsTitle"/>
    <w:rsid w:val="00B9333F"/>
    <w:pPr>
      <w:widowControl w:val="0"/>
      <w:autoSpaceDE w:val="0"/>
      <w:autoSpaceDN w:val="0"/>
      <w:adjustRightInd w:val="0"/>
    </w:pPr>
    <w:rPr>
      <w:rFonts w:ascii="Arial" w:hAnsi="Arial" w:cs="Arial"/>
      <w:b/>
      <w:bCs/>
      <w:sz w:val="16"/>
      <w:szCs w:val="16"/>
    </w:rPr>
  </w:style>
  <w:style w:type="paragraph" w:customStyle="1" w:styleId="ConsNormal">
    <w:name w:val="ConsNormal"/>
    <w:rsid w:val="00B9333F"/>
    <w:pPr>
      <w:widowControl w:val="0"/>
      <w:ind w:firstLine="720"/>
    </w:pPr>
    <w:rPr>
      <w:rFonts w:ascii="Arial" w:hAnsi="Arial"/>
    </w:rPr>
  </w:style>
  <w:style w:type="paragraph" w:customStyle="1" w:styleId="a10">
    <w:name w:val="a1"/>
    <w:basedOn w:val="a3"/>
    <w:rsid w:val="00B9333F"/>
    <w:pPr>
      <w:spacing w:after="192"/>
    </w:pPr>
  </w:style>
  <w:style w:type="paragraph" w:customStyle="1" w:styleId="ab0">
    <w:name w:val="ab"/>
    <w:basedOn w:val="a3"/>
    <w:rsid w:val="00B9333F"/>
    <w:pPr>
      <w:spacing w:after="192"/>
    </w:pPr>
  </w:style>
  <w:style w:type="paragraph" w:styleId="affff5">
    <w:name w:val="Document Map"/>
    <w:basedOn w:val="a3"/>
    <w:link w:val="affff6"/>
    <w:semiHidden/>
    <w:rsid w:val="00B9333F"/>
    <w:pPr>
      <w:shd w:val="clear" w:color="auto" w:fill="000080"/>
      <w:spacing w:after="60"/>
      <w:jc w:val="both"/>
    </w:pPr>
    <w:rPr>
      <w:rFonts w:ascii="Tahoma" w:hAnsi="Tahoma"/>
      <w:sz w:val="20"/>
      <w:szCs w:val="20"/>
    </w:rPr>
  </w:style>
  <w:style w:type="paragraph" w:customStyle="1" w:styleId="ConsNonformat">
    <w:name w:val="ConsNonformat"/>
    <w:rsid w:val="00B9333F"/>
    <w:pPr>
      <w:widowControl w:val="0"/>
      <w:overflowPunct w:val="0"/>
      <w:autoSpaceDE w:val="0"/>
      <w:autoSpaceDN w:val="0"/>
      <w:adjustRightInd w:val="0"/>
      <w:textAlignment w:val="baseline"/>
    </w:pPr>
    <w:rPr>
      <w:rFonts w:ascii="Courier New" w:hAnsi="Courier New"/>
    </w:rPr>
  </w:style>
  <w:style w:type="paragraph" w:customStyle="1" w:styleId="affff7">
    <w:name w:val="Таблицы (моноширинный)"/>
    <w:basedOn w:val="a3"/>
    <w:next w:val="a3"/>
    <w:rsid w:val="00B9333F"/>
    <w:pPr>
      <w:widowControl w:val="0"/>
      <w:autoSpaceDE w:val="0"/>
      <w:autoSpaceDN w:val="0"/>
      <w:adjustRightInd w:val="0"/>
      <w:jc w:val="both"/>
    </w:pPr>
    <w:rPr>
      <w:rFonts w:ascii="Courier New" w:hAnsi="Courier New" w:cs="Courier New"/>
      <w:sz w:val="20"/>
      <w:szCs w:val="20"/>
    </w:rPr>
  </w:style>
  <w:style w:type="character" w:styleId="affff8">
    <w:name w:val="annotation reference"/>
    <w:rsid w:val="00B9333F"/>
    <w:rPr>
      <w:sz w:val="16"/>
    </w:rPr>
  </w:style>
  <w:style w:type="character" w:customStyle="1" w:styleId="postbody1">
    <w:name w:val="postbody1"/>
    <w:rsid w:val="00B9333F"/>
    <w:rPr>
      <w:sz w:val="20"/>
    </w:rPr>
  </w:style>
  <w:style w:type="paragraph" w:customStyle="1" w:styleId="2e">
    <w:name w:val="Знак2 Знак Знак Знак"/>
    <w:basedOn w:val="a3"/>
    <w:rsid w:val="00B9333F"/>
    <w:pPr>
      <w:spacing w:after="160" w:line="240" w:lineRule="exact"/>
    </w:pPr>
    <w:rPr>
      <w:rFonts w:ascii="Verdana" w:hAnsi="Verdana"/>
      <w:lang w:val="en-US" w:eastAsia="en-US"/>
    </w:rPr>
  </w:style>
  <w:style w:type="character" w:customStyle="1" w:styleId="f">
    <w:name w:val="f"/>
    <w:rsid w:val="00B9333F"/>
    <w:rPr>
      <w:rFonts w:cs="Times New Roman"/>
    </w:rPr>
  </w:style>
  <w:style w:type="paragraph" w:customStyle="1" w:styleId="111">
    <w:name w:val="Без интервала11"/>
    <w:rsid w:val="004933EA"/>
    <w:rPr>
      <w:sz w:val="24"/>
      <w:szCs w:val="24"/>
    </w:rPr>
  </w:style>
  <w:style w:type="character" w:customStyle="1" w:styleId="value1">
    <w:name w:val="value1"/>
    <w:rsid w:val="003F4E59"/>
    <w:rPr>
      <w:color w:val="0000FF"/>
    </w:rPr>
  </w:style>
  <w:style w:type="character" w:customStyle="1" w:styleId="FontStyle144">
    <w:name w:val="Font Style144"/>
    <w:uiPriority w:val="99"/>
    <w:rsid w:val="00450FB7"/>
    <w:rPr>
      <w:rFonts w:ascii="Times New Roman" w:hAnsi="Times New Roman"/>
      <w:sz w:val="22"/>
    </w:rPr>
  </w:style>
  <w:style w:type="paragraph" w:customStyle="1" w:styleId="Style45">
    <w:name w:val="Style45"/>
    <w:basedOn w:val="a3"/>
    <w:uiPriority w:val="99"/>
    <w:rsid w:val="00450FB7"/>
    <w:pPr>
      <w:widowControl w:val="0"/>
      <w:autoSpaceDE w:val="0"/>
      <w:autoSpaceDN w:val="0"/>
      <w:adjustRightInd w:val="0"/>
      <w:spacing w:line="274" w:lineRule="exact"/>
      <w:ind w:firstLine="706"/>
      <w:jc w:val="both"/>
    </w:pPr>
  </w:style>
  <w:style w:type="character" w:customStyle="1" w:styleId="FontStyle152">
    <w:name w:val="Font Style152"/>
    <w:uiPriority w:val="99"/>
    <w:rsid w:val="00450FB7"/>
    <w:rPr>
      <w:rFonts w:ascii="Times New Roman" w:hAnsi="Times New Roman"/>
      <w:b/>
      <w:sz w:val="22"/>
    </w:rPr>
  </w:style>
  <w:style w:type="paragraph" w:customStyle="1" w:styleId="Style38">
    <w:name w:val="Style38"/>
    <w:basedOn w:val="a3"/>
    <w:uiPriority w:val="99"/>
    <w:rsid w:val="00E34181"/>
    <w:pPr>
      <w:widowControl w:val="0"/>
      <w:autoSpaceDE w:val="0"/>
      <w:autoSpaceDN w:val="0"/>
      <w:adjustRightInd w:val="0"/>
      <w:spacing w:line="274" w:lineRule="exact"/>
      <w:ind w:firstLine="730"/>
      <w:jc w:val="both"/>
    </w:pPr>
  </w:style>
  <w:style w:type="paragraph" w:customStyle="1" w:styleId="Style33">
    <w:name w:val="Style33"/>
    <w:basedOn w:val="a3"/>
    <w:uiPriority w:val="99"/>
    <w:rsid w:val="00A647B8"/>
    <w:pPr>
      <w:widowControl w:val="0"/>
      <w:autoSpaceDE w:val="0"/>
      <w:autoSpaceDN w:val="0"/>
      <w:adjustRightInd w:val="0"/>
      <w:spacing w:line="275" w:lineRule="exact"/>
      <w:ind w:firstLine="586"/>
      <w:jc w:val="both"/>
    </w:pPr>
  </w:style>
  <w:style w:type="character" w:customStyle="1" w:styleId="FontStyle153">
    <w:name w:val="Font Style153"/>
    <w:uiPriority w:val="99"/>
    <w:rsid w:val="007376F1"/>
    <w:rPr>
      <w:rFonts w:ascii="Times New Roman" w:hAnsi="Times New Roman"/>
      <w:b/>
      <w:sz w:val="20"/>
    </w:rPr>
  </w:style>
  <w:style w:type="paragraph" w:customStyle="1" w:styleId="18">
    <w:name w:val="Заголовок оглавления1"/>
    <w:basedOn w:val="1"/>
    <w:next w:val="a3"/>
    <w:rsid w:val="002B2856"/>
    <w:pPr>
      <w:keepLines/>
      <w:spacing w:before="480" w:after="0" w:line="276" w:lineRule="auto"/>
      <w:jc w:val="left"/>
      <w:outlineLvl w:val="9"/>
    </w:pPr>
    <w:rPr>
      <w:rFonts w:ascii="Cambria" w:hAnsi="Cambria"/>
      <w:bCs/>
      <w:color w:val="365F91"/>
      <w:kern w:val="0"/>
      <w:sz w:val="28"/>
      <w:szCs w:val="28"/>
      <w:lang w:eastAsia="en-US"/>
    </w:rPr>
  </w:style>
  <w:style w:type="paragraph" w:customStyle="1" w:styleId="text-1">
    <w:name w:val="text-1"/>
    <w:basedOn w:val="a3"/>
    <w:rsid w:val="00DC7732"/>
    <w:pPr>
      <w:spacing w:before="100" w:beforeAutospacing="1" w:after="100" w:afterAutospacing="1"/>
    </w:pPr>
  </w:style>
  <w:style w:type="paragraph" w:customStyle="1" w:styleId="CharChar">
    <w:name w:val="Char Char"/>
    <w:basedOn w:val="a3"/>
    <w:rsid w:val="002F592E"/>
    <w:pPr>
      <w:tabs>
        <w:tab w:val="num" w:pos="360"/>
      </w:tabs>
      <w:spacing w:after="160" w:line="240" w:lineRule="exact"/>
    </w:pPr>
    <w:rPr>
      <w:rFonts w:ascii="Verdana" w:hAnsi="Verdana" w:cs="Verdana"/>
      <w:sz w:val="20"/>
      <w:szCs w:val="20"/>
      <w:lang w:val="en-US" w:eastAsia="en-US"/>
    </w:rPr>
  </w:style>
  <w:style w:type="character" w:customStyle="1" w:styleId="19">
    <w:name w:val="Основной текст с отступом Знак1"/>
    <w:aliases w:val="текст Знак"/>
    <w:semiHidden/>
    <w:rsid w:val="0013604C"/>
    <w:rPr>
      <w:sz w:val="24"/>
    </w:rPr>
  </w:style>
  <w:style w:type="paragraph" w:customStyle="1" w:styleId="Default">
    <w:name w:val="Default"/>
    <w:rsid w:val="00DD2370"/>
    <w:pPr>
      <w:autoSpaceDE w:val="0"/>
      <w:autoSpaceDN w:val="0"/>
      <w:adjustRightInd w:val="0"/>
    </w:pPr>
    <w:rPr>
      <w:color w:val="000000"/>
      <w:sz w:val="24"/>
      <w:szCs w:val="24"/>
    </w:rPr>
  </w:style>
  <w:style w:type="character" w:customStyle="1" w:styleId="FontStyle128">
    <w:name w:val="Font Style128"/>
    <w:rsid w:val="00B94425"/>
    <w:rPr>
      <w:rFonts w:ascii="Times New Roman" w:hAnsi="Times New Roman"/>
      <w:color w:val="000000"/>
      <w:sz w:val="26"/>
    </w:rPr>
  </w:style>
  <w:style w:type="paragraph" w:customStyle="1" w:styleId="112">
    <w:name w:val="Знак1 Знак Знак Знак1"/>
    <w:basedOn w:val="a3"/>
    <w:rsid w:val="00963DF0"/>
    <w:pPr>
      <w:spacing w:after="160" w:line="240" w:lineRule="exact"/>
    </w:pPr>
    <w:rPr>
      <w:rFonts w:ascii="Verdana" w:hAnsi="Verdana"/>
      <w:lang w:val="en-US" w:eastAsia="en-US"/>
    </w:rPr>
  </w:style>
  <w:style w:type="character" w:customStyle="1" w:styleId="affff9">
    <w:name w:val="комментарий"/>
    <w:rsid w:val="0027564C"/>
    <w:rPr>
      <w:b/>
      <w:i/>
      <w:shd w:val="clear" w:color="auto" w:fill="FFFF99"/>
    </w:rPr>
  </w:style>
  <w:style w:type="paragraph" w:customStyle="1" w:styleId="DefaultParagraphFontParaCharChar">
    <w:name w:val="Default Paragraph Font Para Char Char Знак"/>
    <w:basedOn w:val="a3"/>
    <w:rsid w:val="002E3392"/>
    <w:pPr>
      <w:spacing w:after="160" w:line="240" w:lineRule="exact"/>
    </w:pPr>
    <w:rPr>
      <w:rFonts w:ascii="Verdana" w:hAnsi="Verdana" w:cs="Verdana"/>
      <w:sz w:val="20"/>
      <w:szCs w:val="20"/>
      <w:lang w:val="en-US" w:eastAsia="en-US"/>
    </w:rPr>
  </w:style>
  <w:style w:type="paragraph" w:customStyle="1" w:styleId="affffa">
    <w:name w:val="Заг без нумерации"/>
    <w:basedOn w:val="a3"/>
    <w:next w:val="a3"/>
    <w:rsid w:val="00440EFB"/>
    <w:pPr>
      <w:spacing w:before="240" w:after="240"/>
      <w:ind w:left="851" w:right="851"/>
      <w:jc w:val="center"/>
      <w:outlineLvl w:val="0"/>
    </w:pPr>
    <w:rPr>
      <w:rFonts w:ascii="Arial" w:eastAsia="SimSun" w:hAnsi="Arial"/>
      <w:b/>
      <w:sz w:val="28"/>
    </w:rPr>
  </w:style>
  <w:style w:type="paragraph" w:customStyle="1" w:styleId="3f">
    <w:name w:val="Раздел 3"/>
    <w:basedOn w:val="a3"/>
    <w:rsid w:val="00190F19"/>
    <w:pPr>
      <w:spacing w:before="120" w:after="120"/>
      <w:jc w:val="center"/>
    </w:pPr>
    <w:rPr>
      <w:b/>
      <w:szCs w:val="20"/>
    </w:rPr>
  </w:style>
  <w:style w:type="paragraph" w:customStyle="1" w:styleId="affffb">
    <w:name w:val="РазделТ"/>
    <w:basedOn w:val="a2"/>
    <w:next w:val="a3"/>
    <w:rsid w:val="00190F19"/>
    <w:pPr>
      <w:keepNext/>
      <w:keepLines/>
      <w:widowControl w:val="0"/>
      <w:numPr>
        <w:ilvl w:val="0"/>
        <w:numId w:val="0"/>
      </w:numPr>
      <w:spacing w:before="360" w:after="360" w:line="312" w:lineRule="auto"/>
      <w:ind w:firstLine="720"/>
      <w:jc w:val="both"/>
      <w:outlineLvl w:val="0"/>
    </w:pPr>
    <w:rPr>
      <w:rFonts w:ascii="Times New Roman" w:hAnsi="Times New Roman"/>
      <w:sz w:val="36"/>
      <w:szCs w:val="20"/>
    </w:rPr>
  </w:style>
  <w:style w:type="paragraph" w:customStyle="1" w:styleId="affffc">
    <w:name w:val="ПодразделТ"/>
    <w:basedOn w:val="affffb"/>
    <w:next w:val="a3"/>
    <w:rsid w:val="00190F19"/>
    <w:pPr>
      <w:outlineLvl w:val="1"/>
    </w:pPr>
    <w:rPr>
      <w:sz w:val="32"/>
    </w:rPr>
  </w:style>
  <w:style w:type="paragraph" w:customStyle="1" w:styleId="1210">
    <w:name w:val="Табличный 12Л1"/>
    <w:basedOn w:val="1410"/>
    <w:rsid w:val="00190F19"/>
    <w:rPr>
      <w:sz w:val="24"/>
    </w:rPr>
  </w:style>
  <w:style w:type="paragraph" w:customStyle="1" w:styleId="1410">
    <w:name w:val="Табличный 14Л1"/>
    <w:basedOn w:val="141"/>
    <w:rsid w:val="00190F19"/>
    <w:pPr>
      <w:jc w:val="left"/>
    </w:pPr>
    <w:rPr>
      <w:sz w:val="28"/>
      <w:szCs w:val="20"/>
    </w:rPr>
  </w:style>
  <w:style w:type="paragraph" w:customStyle="1" w:styleId="2f">
    <w:name w:val="Основной текст с отступом 2.Знак"/>
    <w:basedOn w:val="a3"/>
    <w:rsid w:val="00190F19"/>
    <w:pPr>
      <w:ind w:firstLine="709"/>
      <w:jc w:val="both"/>
    </w:pPr>
    <w:rPr>
      <w:rFonts w:ascii="Arial" w:hAnsi="Arial"/>
      <w:sz w:val="28"/>
      <w:szCs w:val="20"/>
    </w:rPr>
  </w:style>
  <w:style w:type="paragraph" w:customStyle="1" w:styleId="affffd">
    <w:name w:val="Основной текст с отступом.текст"/>
    <w:basedOn w:val="a3"/>
    <w:rsid w:val="00190F19"/>
    <w:pPr>
      <w:ind w:firstLine="709"/>
      <w:jc w:val="both"/>
    </w:pPr>
    <w:rPr>
      <w:rFonts w:ascii="Arial" w:hAnsi="Arial"/>
      <w:sz w:val="28"/>
      <w:szCs w:val="20"/>
    </w:rPr>
  </w:style>
  <w:style w:type="character" w:customStyle="1" w:styleId="HTML0">
    <w:name w:val="Адрес HTML Знак"/>
    <w:link w:val="HTML"/>
    <w:locked/>
    <w:rsid w:val="00057222"/>
    <w:rPr>
      <w:i/>
      <w:sz w:val="24"/>
    </w:rPr>
  </w:style>
  <w:style w:type="paragraph" w:styleId="affffe">
    <w:name w:val="annotation text"/>
    <w:basedOn w:val="a3"/>
    <w:link w:val="afffff"/>
    <w:rsid w:val="00260DDB"/>
    <w:rPr>
      <w:sz w:val="20"/>
      <w:szCs w:val="20"/>
    </w:rPr>
  </w:style>
  <w:style w:type="character" w:customStyle="1" w:styleId="afffff">
    <w:name w:val="Текст примечания Знак"/>
    <w:link w:val="affffe"/>
    <w:locked/>
    <w:rsid w:val="00260DDB"/>
    <w:rPr>
      <w:rFonts w:cs="Times New Roman"/>
    </w:rPr>
  </w:style>
  <w:style w:type="paragraph" w:styleId="afffff0">
    <w:name w:val="annotation subject"/>
    <w:basedOn w:val="affffe"/>
    <w:next w:val="affffe"/>
    <w:link w:val="afffff1"/>
    <w:rsid w:val="00260DDB"/>
    <w:rPr>
      <w:b/>
      <w:bCs/>
    </w:rPr>
  </w:style>
  <w:style w:type="character" w:customStyle="1" w:styleId="afffff1">
    <w:name w:val="Тема примечания Знак"/>
    <w:link w:val="afffff0"/>
    <w:locked/>
    <w:rsid w:val="00260DDB"/>
    <w:rPr>
      <w:rFonts w:cs="Times New Roman"/>
      <w:b/>
      <w:bCs/>
    </w:rPr>
  </w:style>
  <w:style w:type="character" w:customStyle="1" w:styleId="32">
    <w:name w:val="Заголовок 3 Знак"/>
    <w:aliases w:val="H3 Знак,h3 Знак,heading 3 Знак"/>
    <w:link w:val="31"/>
    <w:rsid w:val="00745A51"/>
    <w:rPr>
      <w:rFonts w:ascii="Arial" w:hAnsi="Arial" w:cs="Arial"/>
      <w:b/>
      <w:bCs/>
      <w:sz w:val="26"/>
      <w:szCs w:val="26"/>
    </w:rPr>
  </w:style>
  <w:style w:type="character" w:customStyle="1" w:styleId="52">
    <w:name w:val="Заголовок 5 Знак"/>
    <w:link w:val="51"/>
    <w:rsid w:val="00745A51"/>
    <w:rPr>
      <w:sz w:val="22"/>
      <w:szCs w:val="24"/>
    </w:rPr>
  </w:style>
  <w:style w:type="character" w:customStyle="1" w:styleId="60">
    <w:name w:val="Заголовок 6 Знак"/>
    <w:link w:val="6"/>
    <w:rsid w:val="00745A51"/>
    <w:rPr>
      <w:i/>
      <w:sz w:val="22"/>
      <w:szCs w:val="24"/>
    </w:rPr>
  </w:style>
  <w:style w:type="character" w:customStyle="1" w:styleId="70">
    <w:name w:val="Заголовок 7 Знак"/>
    <w:link w:val="7"/>
    <w:rsid w:val="00745A51"/>
    <w:rPr>
      <w:szCs w:val="24"/>
    </w:rPr>
  </w:style>
  <w:style w:type="character" w:customStyle="1" w:styleId="80">
    <w:name w:val="Заголовок 8 Знак"/>
    <w:aliases w:val="Legal Level 1.1.1. Знак"/>
    <w:link w:val="8"/>
    <w:rsid w:val="00745A51"/>
    <w:rPr>
      <w:i/>
      <w:szCs w:val="24"/>
    </w:rPr>
  </w:style>
  <w:style w:type="character" w:customStyle="1" w:styleId="90">
    <w:name w:val="Заголовок 9 Знак"/>
    <w:aliases w:val="Legal Level 1.1.1.1. Знак,aaa Знак,PIM 9 Знак,Titre 10 Знак"/>
    <w:link w:val="9"/>
    <w:rsid w:val="00745A51"/>
    <w:rPr>
      <w:b/>
      <w:i/>
      <w:sz w:val="18"/>
      <w:szCs w:val="24"/>
    </w:rPr>
  </w:style>
  <w:style w:type="character" w:customStyle="1" w:styleId="af4">
    <w:name w:val="Дата Знак"/>
    <w:link w:val="af3"/>
    <w:rsid w:val="00745A51"/>
    <w:rPr>
      <w:sz w:val="24"/>
      <w:szCs w:val="24"/>
    </w:rPr>
  </w:style>
  <w:style w:type="character" w:customStyle="1" w:styleId="af7">
    <w:name w:val="Заголовок Знак"/>
    <w:link w:val="af6"/>
    <w:rsid w:val="00745A51"/>
    <w:rPr>
      <w:b/>
      <w:kern w:val="28"/>
      <w:sz w:val="32"/>
      <w:szCs w:val="24"/>
    </w:rPr>
  </w:style>
  <w:style w:type="character" w:customStyle="1" w:styleId="36">
    <w:name w:val="Основной текст 3 Знак"/>
    <w:link w:val="35"/>
    <w:rsid w:val="00745A51"/>
    <w:rPr>
      <w:b/>
      <w:i/>
      <w:sz w:val="22"/>
      <w:szCs w:val="24"/>
    </w:rPr>
  </w:style>
  <w:style w:type="character" w:customStyle="1" w:styleId="af9">
    <w:name w:val="Подзаголовок Знак"/>
    <w:link w:val="af8"/>
    <w:rsid w:val="00745A51"/>
    <w:rPr>
      <w:sz w:val="24"/>
      <w:szCs w:val="24"/>
    </w:rPr>
  </w:style>
  <w:style w:type="paragraph" w:styleId="afffff2">
    <w:name w:val="No Spacing"/>
    <w:uiPriority w:val="1"/>
    <w:qFormat/>
    <w:rsid w:val="00745A51"/>
    <w:rPr>
      <w:sz w:val="24"/>
      <w:szCs w:val="24"/>
    </w:rPr>
  </w:style>
  <w:style w:type="paragraph" w:styleId="afffff3">
    <w:name w:val="List Paragraph"/>
    <w:basedOn w:val="a3"/>
    <w:uiPriority w:val="99"/>
    <w:qFormat/>
    <w:rsid w:val="00745A51"/>
    <w:pPr>
      <w:spacing w:after="120" w:line="264" w:lineRule="auto"/>
      <w:ind w:left="720" w:firstLine="709"/>
      <w:contextualSpacing/>
      <w:jc w:val="both"/>
    </w:pPr>
    <w:rPr>
      <w:rFonts w:eastAsia="Calibri"/>
      <w:szCs w:val="22"/>
      <w:lang w:eastAsia="en-US"/>
    </w:rPr>
  </w:style>
  <w:style w:type="character" w:customStyle="1" w:styleId="affc">
    <w:name w:val="Заголовок записки Знак"/>
    <w:link w:val="affb"/>
    <w:rsid w:val="00745A51"/>
    <w:rPr>
      <w:sz w:val="24"/>
      <w:szCs w:val="24"/>
    </w:rPr>
  </w:style>
  <w:style w:type="character" w:customStyle="1" w:styleId="affe">
    <w:name w:val="Красная строка Знак"/>
    <w:link w:val="affd"/>
    <w:rsid w:val="00745A51"/>
    <w:rPr>
      <w:sz w:val="24"/>
      <w:szCs w:val="24"/>
    </w:rPr>
  </w:style>
  <w:style w:type="character" w:customStyle="1" w:styleId="2b">
    <w:name w:val="Красная строка 2 Знак"/>
    <w:link w:val="2a"/>
    <w:rsid w:val="00745A51"/>
    <w:rPr>
      <w:sz w:val="24"/>
      <w:szCs w:val="24"/>
    </w:rPr>
  </w:style>
  <w:style w:type="character" w:customStyle="1" w:styleId="afff2">
    <w:name w:val="Подпись Знак"/>
    <w:link w:val="afff1"/>
    <w:rsid w:val="00745A51"/>
    <w:rPr>
      <w:sz w:val="24"/>
      <w:szCs w:val="24"/>
    </w:rPr>
  </w:style>
  <w:style w:type="character" w:customStyle="1" w:styleId="afff4">
    <w:name w:val="Приветствие Знак"/>
    <w:link w:val="afff3"/>
    <w:rsid w:val="00745A51"/>
    <w:rPr>
      <w:sz w:val="24"/>
      <w:szCs w:val="24"/>
    </w:rPr>
  </w:style>
  <w:style w:type="character" w:customStyle="1" w:styleId="afff7">
    <w:name w:val="Прощание Знак"/>
    <w:link w:val="afff6"/>
    <w:rsid w:val="00745A51"/>
    <w:rPr>
      <w:sz w:val="24"/>
      <w:szCs w:val="24"/>
    </w:rPr>
  </w:style>
  <w:style w:type="character" w:customStyle="1" w:styleId="HTML9">
    <w:name w:val="Стандартный HTML Знак"/>
    <w:link w:val="HTML8"/>
    <w:rsid w:val="00745A51"/>
    <w:rPr>
      <w:rFonts w:ascii="Courier New" w:hAnsi="Courier New" w:cs="Courier New"/>
    </w:rPr>
  </w:style>
  <w:style w:type="character" w:customStyle="1" w:styleId="afffb">
    <w:name w:val="Шапка Знак"/>
    <w:link w:val="afffa"/>
    <w:rsid w:val="00745A51"/>
    <w:rPr>
      <w:rFonts w:ascii="Arial" w:hAnsi="Arial" w:cs="Arial"/>
      <w:sz w:val="24"/>
      <w:szCs w:val="24"/>
      <w:shd w:val="pct20" w:color="auto" w:fill="auto"/>
    </w:rPr>
  </w:style>
  <w:style w:type="character" w:customStyle="1" w:styleId="afffd">
    <w:name w:val="Электронная подпись Знак"/>
    <w:link w:val="afffc"/>
    <w:rsid w:val="00745A51"/>
    <w:rPr>
      <w:sz w:val="24"/>
      <w:szCs w:val="24"/>
    </w:rPr>
  </w:style>
  <w:style w:type="character" w:customStyle="1" w:styleId="affff6">
    <w:name w:val="Схема документа Знак"/>
    <w:link w:val="affff5"/>
    <w:semiHidden/>
    <w:rsid w:val="00745A51"/>
    <w:rPr>
      <w:rFonts w:ascii="Tahoma" w:hAnsi="Tahoma" w:cs="Tahoma"/>
      <w:shd w:val="clear" w:color="auto" w:fill="000080"/>
    </w:rPr>
  </w:style>
  <w:style w:type="paragraph" w:styleId="afffff4">
    <w:name w:val="TOC Heading"/>
    <w:basedOn w:val="1"/>
    <w:next w:val="a3"/>
    <w:uiPriority w:val="39"/>
    <w:qFormat/>
    <w:rsid w:val="00745A51"/>
    <w:pPr>
      <w:keepLines/>
      <w:spacing w:before="480" w:after="0" w:line="276" w:lineRule="auto"/>
      <w:jc w:val="left"/>
      <w:outlineLvl w:val="9"/>
    </w:pPr>
    <w:rPr>
      <w:rFonts w:ascii="Cambria" w:hAnsi="Cambria"/>
      <w:bCs/>
      <w:color w:val="365F91"/>
      <w:kern w:val="0"/>
      <w:sz w:val="28"/>
      <w:szCs w:val="28"/>
      <w:lang w:eastAsia="en-US"/>
    </w:rPr>
  </w:style>
  <w:style w:type="character" w:customStyle="1" w:styleId="220">
    <w:name w:val="Заголовок 2 Знак2"/>
    <w:aliases w:val="Заголовок 2 Знак Знак1,H2 Знак,h2 Знак,Заголовок 2 Знак1 Знак,Заголовок 2 Знак Знак Знак,H2 Знак Знак Знак,Numbered text 3 Знак Знак Знак,h2 Знак Знак Знак,H2 Знак1 Знак,Numbered text 3 Знак1 Знак,2 headline Знак Знак,h Знак Знак"/>
    <w:link w:val="22"/>
    <w:rsid w:val="00116EEB"/>
    <w:rPr>
      <w:b/>
      <w:sz w:val="30"/>
      <w:szCs w:val="24"/>
    </w:rPr>
  </w:style>
  <w:style w:type="character" w:customStyle="1" w:styleId="11pt">
    <w:name w:val="Основной текст + 11 pt"/>
    <w:aliases w:val="Полужирный4"/>
    <w:uiPriority w:val="99"/>
    <w:rsid w:val="00C36689"/>
    <w:rPr>
      <w:rFonts w:ascii="Times New Roman" w:hAnsi="Times New Roman" w:cs="Times New Roman"/>
      <w:b/>
      <w:bCs/>
      <w:sz w:val="22"/>
      <w:szCs w:val="22"/>
      <w:u w:val="none"/>
    </w:rPr>
  </w:style>
  <w:style w:type="character" w:customStyle="1" w:styleId="1a">
    <w:name w:val="Основной текст Знак1"/>
    <w:uiPriority w:val="99"/>
    <w:locked/>
    <w:rsid w:val="00FC77F7"/>
    <w:rPr>
      <w:rFonts w:ascii="Times New Roman" w:hAnsi="Times New Roman" w:cs="Times New Roman"/>
      <w:u w:val="none"/>
    </w:rPr>
  </w:style>
  <w:style w:type="character" w:customStyle="1" w:styleId="11pt6">
    <w:name w:val="Основной текст + 11 pt6"/>
    <w:aliases w:val="Полужирный3"/>
    <w:uiPriority w:val="99"/>
    <w:rsid w:val="00FC77F7"/>
    <w:rPr>
      <w:rFonts w:ascii="Times New Roman" w:hAnsi="Times New Roman" w:cs="Times New Roman"/>
      <w:b/>
      <w:bCs/>
      <w:sz w:val="22"/>
      <w:szCs w:val="22"/>
      <w:u w:val="none"/>
    </w:rPr>
  </w:style>
  <w:style w:type="character" w:customStyle="1" w:styleId="11pt7">
    <w:name w:val="Основной текст + 11 pt7"/>
    <w:uiPriority w:val="99"/>
    <w:rsid w:val="004D25BF"/>
    <w:rPr>
      <w:rFonts w:ascii="Times New Roman" w:hAnsi="Times New Roman" w:cs="Times New Roman"/>
      <w:sz w:val="22"/>
      <w:szCs w:val="22"/>
      <w:u w:val="none"/>
    </w:rPr>
  </w:style>
  <w:style w:type="character" w:customStyle="1" w:styleId="Calibri2">
    <w:name w:val="Колонтитул + Calibri2"/>
    <w:aliases w:val="8 pt2,Полужирный6"/>
    <w:uiPriority w:val="99"/>
    <w:rsid w:val="00BD1CC0"/>
    <w:rPr>
      <w:rFonts w:ascii="Calibri" w:eastAsia="Arial Unicode MS" w:hAnsi="Calibri" w:cs="Calibri"/>
      <w:b/>
      <w:bCs/>
      <w:noProof/>
      <w:sz w:val="16"/>
      <w:szCs w:val="16"/>
      <w:u w:val="none"/>
    </w:rPr>
  </w:style>
  <w:style w:type="character" w:customStyle="1" w:styleId="100">
    <w:name w:val="Основной текст + 10"/>
    <w:aliases w:val="5 pt4,Курсив7,Интервал 0 pt10"/>
    <w:uiPriority w:val="99"/>
    <w:rsid w:val="00BD1CC0"/>
    <w:rPr>
      <w:rFonts w:ascii="Times New Roman" w:hAnsi="Times New Roman" w:cs="Times New Roman"/>
      <w:i/>
      <w:iCs/>
      <w:spacing w:val="10"/>
      <w:sz w:val="21"/>
      <w:szCs w:val="21"/>
      <w:u w:val="none"/>
      <w:lang w:val="en-US" w:eastAsia="en-US"/>
    </w:rPr>
  </w:style>
  <w:style w:type="character" w:customStyle="1" w:styleId="Candara">
    <w:name w:val="Основной текст + Candara"/>
    <w:aliases w:val="10 pt,Интервал 0 pt9"/>
    <w:uiPriority w:val="99"/>
    <w:rsid w:val="00BD1CC0"/>
    <w:rPr>
      <w:rFonts w:ascii="Candara" w:hAnsi="Candara" w:cs="Candara"/>
      <w:spacing w:val="10"/>
      <w:sz w:val="20"/>
      <w:szCs w:val="20"/>
      <w:u w:val="none"/>
      <w:lang w:val="en-US" w:eastAsia="en-US"/>
    </w:rPr>
  </w:style>
  <w:style w:type="character" w:customStyle="1" w:styleId="ArialUnicodeMS">
    <w:name w:val="Основной текст + Arial Unicode MS"/>
    <w:aliases w:val="9 pt"/>
    <w:uiPriority w:val="99"/>
    <w:rsid w:val="0052428E"/>
    <w:rPr>
      <w:rFonts w:ascii="Arial Unicode MS" w:eastAsia="Arial Unicode MS" w:hAnsi="Times New Roman" w:cs="Arial Unicode MS"/>
      <w:sz w:val="18"/>
      <w:szCs w:val="18"/>
      <w:u w:val="none"/>
    </w:rPr>
  </w:style>
  <w:style w:type="character" w:customStyle="1" w:styleId="11pt8">
    <w:name w:val="Основной текст + 11 pt8"/>
    <w:uiPriority w:val="99"/>
    <w:rsid w:val="0052428E"/>
    <w:rPr>
      <w:rFonts w:ascii="Times New Roman" w:hAnsi="Times New Roman" w:cs="Times New Roman"/>
      <w:sz w:val="22"/>
      <w:szCs w:val="22"/>
      <w:u w:val="none"/>
    </w:rPr>
  </w:style>
  <w:style w:type="character" w:customStyle="1" w:styleId="9Exact">
    <w:name w:val="Основной текст (9) Exact"/>
    <w:uiPriority w:val="99"/>
    <w:rsid w:val="00CC51E1"/>
    <w:rPr>
      <w:rFonts w:ascii="Times New Roman" w:hAnsi="Times New Roman" w:cs="Times New Roman"/>
      <w:b/>
      <w:bCs/>
      <w:spacing w:val="7"/>
      <w:sz w:val="20"/>
      <w:szCs w:val="20"/>
      <w:u w:val="none"/>
    </w:rPr>
  </w:style>
  <w:style w:type="character" w:customStyle="1" w:styleId="9Exact1">
    <w:name w:val="Основной текст (9) Exact1"/>
    <w:uiPriority w:val="99"/>
    <w:rsid w:val="00CC51E1"/>
    <w:rPr>
      <w:b/>
      <w:bCs/>
      <w:color w:val="000000"/>
      <w:spacing w:val="7"/>
      <w:w w:val="100"/>
      <w:position w:val="0"/>
      <w:sz w:val="20"/>
      <w:szCs w:val="20"/>
      <w:shd w:val="clear" w:color="auto" w:fill="FFFFFF"/>
    </w:rPr>
  </w:style>
  <w:style w:type="character" w:customStyle="1" w:styleId="91">
    <w:name w:val="Основной текст (9)_"/>
    <w:link w:val="910"/>
    <w:uiPriority w:val="99"/>
    <w:locked/>
    <w:rsid w:val="00CC51E1"/>
    <w:rPr>
      <w:b/>
      <w:bCs/>
      <w:sz w:val="22"/>
      <w:szCs w:val="22"/>
      <w:shd w:val="clear" w:color="auto" w:fill="FFFFFF"/>
    </w:rPr>
  </w:style>
  <w:style w:type="paragraph" w:customStyle="1" w:styleId="910">
    <w:name w:val="Основной текст (9)1"/>
    <w:basedOn w:val="a3"/>
    <w:link w:val="91"/>
    <w:uiPriority w:val="99"/>
    <w:rsid w:val="00CC51E1"/>
    <w:pPr>
      <w:widowControl w:val="0"/>
      <w:shd w:val="clear" w:color="auto" w:fill="FFFFFF"/>
      <w:spacing w:line="274" w:lineRule="exact"/>
      <w:jc w:val="both"/>
    </w:pPr>
    <w:rPr>
      <w:b/>
      <w:bCs/>
      <w:sz w:val="22"/>
      <w:szCs w:val="22"/>
    </w:rPr>
  </w:style>
  <w:style w:type="character" w:customStyle="1" w:styleId="71">
    <w:name w:val="Основной текст (7)_"/>
    <w:link w:val="710"/>
    <w:uiPriority w:val="99"/>
    <w:locked/>
    <w:rsid w:val="00CC51E1"/>
    <w:rPr>
      <w:sz w:val="22"/>
      <w:szCs w:val="22"/>
      <w:shd w:val="clear" w:color="auto" w:fill="FFFFFF"/>
    </w:rPr>
  </w:style>
  <w:style w:type="character" w:customStyle="1" w:styleId="74">
    <w:name w:val="Основной текст (7)4"/>
    <w:basedOn w:val="71"/>
    <w:uiPriority w:val="99"/>
    <w:rsid w:val="00CC51E1"/>
    <w:rPr>
      <w:sz w:val="22"/>
      <w:szCs w:val="22"/>
      <w:shd w:val="clear" w:color="auto" w:fill="FFFFFF"/>
    </w:rPr>
  </w:style>
  <w:style w:type="character" w:customStyle="1" w:styleId="72">
    <w:name w:val="Основной текст (7) + Полужирный"/>
    <w:uiPriority w:val="99"/>
    <w:rsid w:val="00CC51E1"/>
    <w:rPr>
      <w:b/>
      <w:bCs/>
      <w:sz w:val="22"/>
      <w:szCs w:val="22"/>
      <w:shd w:val="clear" w:color="auto" w:fill="FFFFFF"/>
    </w:rPr>
  </w:style>
  <w:style w:type="character" w:customStyle="1" w:styleId="711">
    <w:name w:val="Основной текст (7) + Полужирный1"/>
    <w:uiPriority w:val="99"/>
    <w:rsid w:val="00CC51E1"/>
    <w:rPr>
      <w:b/>
      <w:bCs/>
      <w:sz w:val="22"/>
      <w:szCs w:val="22"/>
      <w:shd w:val="clear" w:color="auto" w:fill="FFFFFF"/>
    </w:rPr>
  </w:style>
  <w:style w:type="character" w:customStyle="1" w:styleId="720">
    <w:name w:val="Основной текст (7)2"/>
    <w:basedOn w:val="71"/>
    <w:uiPriority w:val="99"/>
    <w:rsid w:val="00CC51E1"/>
    <w:rPr>
      <w:sz w:val="22"/>
      <w:szCs w:val="22"/>
      <w:shd w:val="clear" w:color="auto" w:fill="FFFFFF"/>
    </w:rPr>
  </w:style>
  <w:style w:type="character" w:customStyle="1" w:styleId="92">
    <w:name w:val="Основной текст (9)"/>
    <w:uiPriority w:val="99"/>
    <w:rsid w:val="00CC51E1"/>
    <w:rPr>
      <w:rFonts w:ascii="Times New Roman" w:hAnsi="Times New Roman" w:cs="Times New Roman"/>
      <w:b/>
      <w:bCs/>
      <w:sz w:val="22"/>
      <w:szCs w:val="22"/>
      <w:u w:val="none"/>
      <w:shd w:val="clear" w:color="auto" w:fill="FFFFFF"/>
    </w:rPr>
  </w:style>
  <w:style w:type="character" w:customStyle="1" w:styleId="93">
    <w:name w:val="Основной текст (9) + Не полужирный"/>
    <w:uiPriority w:val="99"/>
    <w:rsid w:val="00CC51E1"/>
    <w:rPr>
      <w:rFonts w:ascii="Times New Roman" w:hAnsi="Times New Roman" w:cs="Times New Roman"/>
      <w:b w:val="0"/>
      <w:bCs w:val="0"/>
      <w:sz w:val="22"/>
      <w:szCs w:val="22"/>
      <w:u w:val="none"/>
      <w:shd w:val="clear" w:color="auto" w:fill="FFFFFF"/>
    </w:rPr>
  </w:style>
  <w:style w:type="paragraph" w:customStyle="1" w:styleId="710">
    <w:name w:val="Основной текст (7)1"/>
    <w:basedOn w:val="a3"/>
    <w:link w:val="71"/>
    <w:uiPriority w:val="99"/>
    <w:rsid w:val="00CC51E1"/>
    <w:pPr>
      <w:widowControl w:val="0"/>
      <w:shd w:val="clear" w:color="auto" w:fill="FFFFFF"/>
      <w:spacing w:line="274" w:lineRule="exact"/>
      <w:ind w:hanging="360"/>
      <w:jc w:val="both"/>
    </w:pPr>
    <w:rPr>
      <w:sz w:val="22"/>
      <w:szCs w:val="22"/>
    </w:rPr>
  </w:style>
  <w:style w:type="paragraph" w:customStyle="1" w:styleId="46">
    <w:name w:val="Абзац списка4"/>
    <w:basedOn w:val="a3"/>
    <w:rsid w:val="00B450D7"/>
    <w:pPr>
      <w:spacing w:after="120" w:line="264" w:lineRule="auto"/>
      <w:ind w:left="720" w:firstLine="709"/>
      <w:jc w:val="both"/>
    </w:pPr>
    <w:rPr>
      <w:szCs w:val="22"/>
      <w:lang w:eastAsia="en-US"/>
    </w:rPr>
  </w:style>
  <w:style w:type="paragraph" w:customStyle="1" w:styleId="1b">
    <w:name w:val="Основной текст1"/>
    <w:basedOn w:val="a3"/>
    <w:link w:val="afffff5"/>
    <w:rsid w:val="00CA1959"/>
    <w:pPr>
      <w:shd w:val="clear" w:color="auto" w:fill="FFFFFF"/>
      <w:spacing w:line="0" w:lineRule="atLeast"/>
      <w:jc w:val="right"/>
    </w:pPr>
    <w:rPr>
      <w:rFonts w:ascii="Tahoma" w:eastAsia="Tahoma" w:hAnsi="Tahoma" w:cs="Tahoma"/>
      <w:color w:val="000000"/>
      <w:sz w:val="17"/>
      <w:szCs w:val="17"/>
      <w:lang w:val="ru"/>
    </w:rPr>
  </w:style>
  <w:style w:type="character" w:customStyle="1" w:styleId="1pt">
    <w:name w:val="Основной текст + Интервал 1 pt"/>
    <w:rsid w:val="00821774"/>
    <w:rPr>
      <w:rFonts w:ascii="Tahoma" w:eastAsia="Tahoma" w:hAnsi="Tahoma" w:cs="Tahoma"/>
      <w:b w:val="0"/>
      <w:bCs w:val="0"/>
      <w:i w:val="0"/>
      <w:iCs w:val="0"/>
      <w:smallCaps w:val="0"/>
      <w:strike w:val="0"/>
      <w:spacing w:val="20"/>
      <w:sz w:val="17"/>
      <w:szCs w:val="17"/>
      <w:shd w:val="clear" w:color="auto" w:fill="FFFFFF"/>
    </w:rPr>
  </w:style>
  <w:style w:type="character" w:customStyle="1" w:styleId="6pt">
    <w:name w:val="Основной текст + 6 pt;Полужирный"/>
    <w:rsid w:val="00821774"/>
    <w:rPr>
      <w:rFonts w:ascii="Batang" w:eastAsia="Batang" w:hAnsi="Batang" w:cs="Batang"/>
      <w:b/>
      <w:bCs/>
      <w:i w:val="0"/>
      <w:iCs w:val="0"/>
      <w:smallCaps w:val="0"/>
      <w:strike w:val="0"/>
      <w:spacing w:val="10"/>
      <w:sz w:val="12"/>
      <w:szCs w:val="12"/>
      <w:shd w:val="clear" w:color="auto" w:fill="FFFFFF"/>
    </w:rPr>
  </w:style>
  <w:style w:type="character" w:customStyle="1" w:styleId="3f0">
    <w:name w:val="Основной текст (3)_"/>
    <w:link w:val="3f1"/>
    <w:uiPriority w:val="99"/>
    <w:rsid w:val="00C17DCE"/>
    <w:rPr>
      <w:sz w:val="18"/>
      <w:szCs w:val="18"/>
      <w:shd w:val="clear" w:color="auto" w:fill="FFFFFF"/>
    </w:rPr>
  </w:style>
  <w:style w:type="paragraph" w:customStyle="1" w:styleId="3f1">
    <w:name w:val="Основной текст (3)"/>
    <w:basedOn w:val="a3"/>
    <w:link w:val="3f0"/>
    <w:uiPriority w:val="99"/>
    <w:rsid w:val="00C17DCE"/>
    <w:pPr>
      <w:shd w:val="clear" w:color="auto" w:fill="FFFFFF"/>
      <w:spacing w:line="221" w:lineRule="exact"/>
      <w:jc w:val="right"/>
    </w:pPr>
    <w:rPr>
      <w:sz w:val="18"/>
      <w:szCs w:val="18"/>
    </w:rPr>
  </w:style>
  <w:style w:type="character" w:customStyle="1" w:styleId="2f0">
    <w:name w:val="Основной текст (2)_"/>
    <w:link w:val="2f1"/>
    <w:rsid w:val="00B1711E"/>
    <w:rPr>
      <w:spacing w:val="6"/>
      <w:shd w:val="clear" w:color="auto" w:fill="FFFFFF"/>
    </w:rPr>
  </w:style>
  <w:style w:type="paragraph" w:customStyle="1" w:styleId="2f1">
    <w:name w:val="Основной текст (2)"/>
    <w:basedOn w:val="a3"/>
    <w:link w:val="2f0"/>
    <w:rsid w:val="00B1711E"/>
    <w:pPr>
      <w:shd w:val="clear" w:color="auto" w:fill="FFFFFF"/>
      <w:spacing w:line="264" w:lineRule="exact"/>
    </w:pPr>
    <w:rPr>
      <w:spacing w:val="6"/>
      <w:sz w:val="20"/>
      <w:szCs w:val="20"/>
    </w:rPr>
  </w:style>
  <w:style w:type="character" w:customStyle="1" w:styleId="afffff5">
    <w:name w:val="Основной текст_"/>
    <w:link w:val="1b"/>
    <w:rsid w:val="00B1711E"/>
    <w:rPr>
      <w:rFonts w:ascii="Tahoma" w:eastAsia="Tahoma" w:hAnsi="Tahoma" w:cs="Tahoma"/>
      <w:color w:val="000000"/>
      <w:sz w:val="17"/>
      <w:szCs w:val="17"/>
      <w:shd w:val="clear" w:color="auto" w:fill="FFFFFF"/>
      <w:lang w:val="ru"/>
    </w:rPr>
  </w:style>
  <w:style w:type="character" w:customStyle="1" w:styleId="61">
    <w:name w:val="Основной текст (6)_"/>
    <w:link w:val="62"/>
    <w:rsid w:val="001A2133"/>
    <w:rPr>
      <w:spacing w:val="2"/>
      <w:sz w:val="17"/>
      <w:szCs w:val="17"/>
      <w:shd w:val="clear" w:color="auto" w:fill="FFFFFF"/>
    </w:rPr>
  </w:style>
  <w:style w:type="paragraph" w:customStyle="1" w:styleId="62">
    <w:name w:val="Основной текст (6)"/>
    <w:basedOn w:val="a3"/>
    <w:link w:val="61"/>
    <w:rsid w:val="001A2133"/>
    <w:pPr>
      <w:shd w:val="clear" w:color="auto" w:fill="FFFFFF"/>
      <w:spacing w:line="0" w:lineRule="atLeast"/>
    </w:pPr>
    <w:rPr>
      <w:spacing w:val="2"/>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7953081">
      <w:bodyDiv w:val="1"/>
      <w:marLeft w:val="0"/>
      <w:marRight w:val="0"/>
      <w:marTop w:val="0"/>
      <w:marBottom w:val="0"/>
      <w:divBdr>
        <w:top w:val="none" w:sz="0" w:space="0" w:color="auto"/>
        <w:left w:val="none" w:sz="0" w:space="0" w:color="auto"/>
        <w:bottom w:val="none" w:sz="0" w:space="0" w:color="auto"/>
        <w:right w:val="none" w:sz="0" w:space="0" w:color="auto"/>
      </w:divBdr>
    </w:div>
    <w:div w:id="375397737">
      <w:bodyDiv w:val="1"/>
      <w:marLeft w:val="0"/>
      <w:marRight w:val="0"/>
      <w:marTop w:val="0"/>
      <w:marBottom w:val="0"/>
      <w:divBdr>
        <w:top w:val="none" w:sz="0" w:space="0" w:color="auto"/>
        <w:left w:val="none" w:sz="0" w:space="0" w:color="auto"/>
        <w:bottom w:val="none" w:sz="0" w:space="0" w:color="auto"/>
        <w:right w:val="none" w:sz="0" w:space="0" w:color="auto"/>
      </w:divBdr>
    </w:div>
    <w:div w:id="722338161">
      <w:bodyDiv w:val="1"/>
      <w:marLeft w:val="0"/>
      <w:marRight w:val="0"/>
      <w:marTop w:val="0"/>
      <w:marBottom w:val="0"/>
      <w:divBdr>
        <w:top w:val="none" w:sz="0" w:space="0" w:color="auto"/>
        <w:left w:val="none" w:sz="0" w:space="0" w:color="auto"/>
        <w:bottom w:val="none" w:sz="0" w:space="0" w:color="auto"/>
        <w:right w:val="none" w:sz="0" w:space="0" w:color="auto"/>
      </w:divBdr>
    </w:div>
    <w:div w:id="1031226177">
      <w:bodyDiv w:val="1"/>
      <w:marLeft w:val="0"/>
      <w:marRight w:val="0"/>
      <w:marTop w:val="0"/>
      <w:marBottom w:val="0"/>
      <w:divBdr>
        <w:top w:val="none" w:sz="0" w:space="0" w:color="auto"/>
        <w:left w:val="none" w:sz="0" w:space="0" w:color="auto"/>
        <w:bottom w:val="none" w:sz="0" w:space="0" w:color="auto"/>
        <w:right w:val="none" w:sz="0" w:space="0" w:color="auto"/>
      </w:divBdr>
    </w:div>
    <w:div w:id="121288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svodokanal.ru" TargetMode="External"/><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8464C-D965-4C8B-9246-1E9FF4949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1666</TotalTime>
  <Pages>33</Pages>
  <Words>8045</Words>
  <Characters>59946</Characters>
  <Application>Microsoft Office Word</Application>
  <DocSecurity>0</DocSecurity>
  <Lines>499</Lines>
  <Paragraphs>135</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mvk</Company>
  <LinksUpToDate>false</LinksUpToDate>
  <CharactersWithSpaces>67856</CharactersWithSpaces>
  <SharedDoc>false</SharedDoc>
  <HLinks>
    <vt:vector size="42" baseType="variant">
      <vt:variant>
        <vt:i4>3735604</vt:i4>
      </vt:variant>
      <vt:variant>
        <vt:i4>27</vt:i4>
      </vt:variant>
      <vt:variant>
        <vt:i4>0</vt:i4>
      </vt:variant>
      <vt:variant>
        <vt:i4>5</vt:i4>
      </vt:variant>
      <vt:variant>
        <vt:lpwstr>consultantplus://offline/ref=B74263D8547DE5313B472889B4C3ED2F16CEA7BDA5EECBEF1358E514EEA7BCF9CF762F2D2955FAE0DE413EED0AC85A7FD319E12F7BF4161551S5G</vt:lpwstr>
      </vt:variant>
      <vt:variant>
        <vt:lpwstr/>
      </vt:variant>
      <vt:variant>
        <vt:i4>3735604</vt:i4>
      </vt:variant>
      <vt:variant>
        <vt:i4>24</vt:i4>
      </vt:variant>
      <vt:variant>
        <vt:i4>0</vt:i4>
      </vt:variant>
      <vt:variant>
        <vt:i4>5</vt:i4>
      </vt:variant>
      <vt:variant>
        <vt:lpwstr>consultantplus://offline/ref=B74263D8547DE5313B472889B4C3ED2F16CEA7BDA5EECBEF1358E514EEA7BCF9CF762F2D2955FAE0DE413EED0AC85A7FD319E12F7BF4161551S5G</vt:lpwstr>
      </vt:variant>
      <vt:variant>
        <vt:lpwstr/>
      </vt:variant>
      <vt:variant>
        <vt:i4>852062</vt:i4>
      </vt:variant>
      <vt:variant>
        <vt:i4>21</vt:i4>
      </vt:variant>
      <vt:variant>
        <vt:i4>0</vt:i4>
      </vt:variant>
      <vt:variant>
        <vt:i4>5</vt:i4>
      </vt:variant>
      <vt:variant>
        <vt:lpwstr>consultantplus://offline/ref=B74263D8547DE5313B472889B4C3ED2F16CEA5BDAFEACBEF1358E514EEA7BCF9DD7677212951E4E9DC5468BC4F59S5G</vt:lpwstr>
      </vt:variant>
      <vt:variant>
        <vt:lpwstr/>
      </vt:variant>
      <vt:variant>
        <vt:i4>3735652</vt:i4>
      </vt:variant>
      <vt:variant>
        <vt:i4>18</vt:i4>
      </vt:variant>
      <vt:variant>
        <vt:i4>0</vt:i4>
      </vt:variant>
      <vt:variant>
        <vt:i4>5</vt:i4>
      </vt:variant>
      <vt:variant>
        <vt:lpwstr>consultantplus://offline/ref=B74263D8547DE5313B472889B4C3ED2F16CEA5BDAFEBCBEF1358E514EEA7BCF9CF762F2D2955FAE1DB413EED0AC85A7FD319E12F7BF4161551S5G</vt:lpwstr>
      </vt:variant>
      <vt:variant>
        <vt:lpwstr/>
      </vt:variant>
      <vt:variant>
        <vt:i4>1048639</vt:i4>
      </vt:variant>
      <vt:variant>
        <vt:i4>14</vt:i4>
      </vt:variant>
      <vt:variant>
        <vt:i4>0</vt:i4>
      </vt:variant>
      <vt:variant>
        <vt:i4>5</vt:i4>
      </vt:variant>
      <vt:variant>
        <vt:lpwstr/>
      </vt:variant>
      <vt:variant>
        <vt:lpwstr>_Toc534795761</vt:lpwstr>
      </vt:variant>
      <vt:variant>
        <vt:i4>1048639</vt:i4>
      </vt:variant>
      <vt:variant>
        <vt:i4>8</vt:i4>
      </vt:variant>
      <vt:variant>
        <vt:i4>0</vt:i4>
      </vt:variant>
      <vt:variant>
        <vt:i4>5</vt:i4>
      </vt:variant>
      <vt:variant>
        <vt:lpwstr/>
      </vt:variant>
      <vt:variant>
        <vt:lpwstr>_Toc534795762</vt:lpwstr>
      </vt:variant>
      <vt:variant>
        <vt:i4>1048639</vt:i4>
      </vt:variant>
      <vt:variant>
        <vt:i4>2</vt:i4>
      </vt:variant>
      <vt:variant>
        <vt:i4>0</vt:i4>
      </vt:variant>
      <vt:variant>
        <vt:i4>5</vt:i4>
      </vt:variant>
      <vt:variant>
        <vt:lpwstr/>
      </vt:variant>
      <vt:variant>
        <vt:lpwstr>_Toc534795761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subject/>
  <dc:creator>asus_a8n-e</dc:creator>
  <cp:keywords/>
  <dc:description/>
  <cp:lastModifiedBy>Загородникова Светлана Георгиевна</cp:lastModifiedBy>
  <cp:revision>252</cp:revision>
  <cp:lastPrinted>2024-02-01T10:34:00Z</cp:lastPrinted>
  <dcterms:created xsi:type="dcterms:W3CDTF">2022-05-26T13:27:00Z</dcterms:created>
  <dcterms:modified xsi:type="dcterms:W3CDTF">2025-08-01T11:39:00Z</dcterms:modified>
</cp:coreProperties>
</file>