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42D" w:rsidRDefault="0095442D" w:rsidP="0095442D">
      <w:pPr>
        <w:ind w:left="-57" w:firstLine="957"/>
        <w:jc w:val="center"/>
      </w:pPr>
      <w:r>
        <w:t>Строительные материалы</w:t>
      </w:r>
    </w:p>
    <w:tbl>
      <w:tblPr>
        <w:tblpPr w:leftFromText="180" w:rightFromText="180" w:vertAnchor="text" w:horzAnchor="margin" w:tblpXSpec="center" w:tblpY="526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8"/>
        <w:gridCol w:w="3790"/>
        <w:gridCol w:w="1559"/>
        <w:gridCol w:w="1134"/>
        <w:gridCol w:w="1276"/>
        <w:gridCol w:w="2523"/>
      </w:tblGrid>
      <w:tr w:rsidR="0095442D" w:rsidTr="000E38E8">
        <w:trPr>
          <w:trHeight w:val="62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42D" w:rsidRDefault="0095442D" w:rsidP="000E38E8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42D" w:rsidRDefault="0095442D" w:rsidP="000E38E8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42D" w:rsidRDefault="0095442D" w:rsidP="000E38E8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ГОСТ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42D" w:rsidRDefault="0095442D" w:rsidP="000E38E8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42D" w:rsidRDefault="0095442D" w:rsidP="000E38E8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42D" w:rsidRDefault="0095442D" w:rsidP="000E38E8">
            <w:pPr>
              <w:spacing w:after="60"/>
              <w:rPr>
                <w:b/>
              </w:rPr>
            </w:pPr>
            <w:r>
              <w:rPr>
                <w:b/>
              </w:rPr>
              <w:t>ОКПД 2</w:t>
            </w:r>
          </w:p>
        </w:tc>
      </w:tr>
      <w:tr w:rsidR="0095442D" w:rsidTr="000E38E8">
        <w:trPr>
          <w:trHeight w:val="49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42D" w:rsidRDefault="0095442D" w:rsidP="000E38E8">
            <w:pPr>
              <w:spacing w:after="60"/>
              <w:jc w:val="center"/>
            </w:pPr>
            <w:r>
              <w:t>1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42D" w:rsidRDefault="0095442D" w:rsidP="000E38E8">
            <w:pPr>
              <w:spacing w:after="60"/>
              <w:jc w:val="both"/>
              <w:rPr>
                <w:sz w:val="20"/>
                <w:szCs w:val="20"/>
              </w:rPr>
            </w:pPr>
            <w:bookmarkStart w:id="0" w:name="OLE_LINK1"/>
            <w:r>
              <w:rPr>
                <w:spacing w:val="-1"/>
                <w:w w:val="101"/>
                <w:sz w:val="20"/>
                <w:szCs w:val="20"/>
              </w:rPr>
              <w:t>Рубероид РКП</w:t>
            </w:r>
            <w:r>
              <w:rPr>
                <w:color w:val="000000"/>
                <w:spacing w:val="-1"/>
                <w:w w:val="101"/>
                <w:sz w:val="20"/>
                <w:szCs w:val="20"/>
              </w:rPr>
              <w:t>-350(м</w:t>
            </w:r>
            <w:proofErr w:type="gramStart"/>
            <w:r>
              <w:rPr>
                <w:color w:val="000000"/>
                <w:spacing w:val="-1"/>
                <w:w w:val="101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color w:val="000000"/>
                <w:spacing w:val="-1"/>
                <w:w w:val="101"/>
                <w:sz w:val="20"/>
                <w:szCs w:val="20"/>
              </w:rPr>
              <w:t>)</w:t>
            </w:r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42D" w:rsidRDefault="0095442D" w:rsidP="000E38E8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  <w:shd w:val="clear" w:color="auto" w:fill="FFFFFF"/>
              </w:rPr>
              <w:t>ГОСТ</w:t>
            </w:r>
          </w:p>
          <w:p w:rsidR="0095442D" w:rsidRDefault="0095442D" w:rsidP="000E38E8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10923-93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jc w:val="center"/>
              <w:rPr>
                <w:sz w:val="20"/>
                <w:szCs w:val="20"/>
              </w:rPr>
            </w:pPr>
          </w:p>
          <w:p w:rsidR="0095442D" w:rsidRDefault="0095442D" w:rsidP="000E38E8">
            <w:pPr>
              <w:spacing w:after="60"/>
              <w:jc w:val="center"/>
              <w:rPr>
                <w:sz w:val="20"/>
                <w:szCs w:val="20"/>
                <w:vertAlign w:val="superscript"/>
              </w:rPr>
            </w:pPr>
            <w:proofErr w:type="spellStart"/>
            <w:r>
              <w:rPr>
                <w:sz w:val="20"/>
                <w:szCs w:val="20"/>
              </w:rPr>
              <w:t>рул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95442D" w:rsidRDefault="0095442D" w:rsidP="000E38E8">
            <w:pPr>
              <w:spacing w:after="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rPr>
                <w:sz w:val="20"/>
                <w:szCs w:val="20"/>
              </w:rPr>
            </w:pPr>
          </w:p>
          <w:p w:rsidR="0095442D" w:rsidRDefault="0095442D" w:rsidP="000E38E8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23.99.12.110</w:t>
            </w:r>
          </w:p>
        </w:tc>
      </w:tr>
      <w:tr w:rsidR="0095442D" w:rsidTr="000E38E8">
        <w:trPr>
          <w:trHeight w:val="485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42D" w:rsidRDefault="0095442D" w:rsidP="000E38E8">
            <w:pPr>
              <w:spacing w:after="60"/>
              <w:jc w:val="center"/>
            </w:pPr>
            <w:r>
              <w:t>2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spacing w:after="60"/>
              <w:jc w:val="both"/>
              <w:rPr>
                <w:spacing w:val="-1"/>
                <w:w w:val="101"/>
                <w:sz w:val="20"/>
                <w:szCs w:val="20"/>
              </w:rPr>
            </w:pPr>
            <w:r>
              <w:rPr>
                <w:spacing w:val="-1"/>
                <w:w w:val="101"/>
                <w:sz w:val="20"/>
                <w:szCs w:val="20"/>
              </w:rPr>
              <w:t>Песчано-гравийная смесь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  <w:shd w:val="clear" w:color="auto" w:fill="FFFFFF"/>
              </w:rPr>
              <w:t>ГОСТ</w:t>
            </w:r>
          </w:p>
          <w:p w:rsidR="0095442D" w:rsidRDefault="0095442D" w:rsidP="000E38E8">
            <w:pPr>
              <w:spacing w:after="60"/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  <w:shd w:val="clear" w:color="auto" w:fill="FFFFFF"/>
              </w:rPr>
              <w:t>23735-2014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jc w:val="center"/>
              <w:rPr>
                <w:sz w:val="20"/>
                <w:szCs w:val="20"/>
              </w:rPr>
            </w:pPr>
          </w:p>
          <w:p w:rsidR="0095442D" w:rsidRDefault="0095442D" w:rsidP="000E38E8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5442D" w:rsidRDefault="0095442D" w:rsidP="000E38E8">
            <w:pPr>
              <w:spacing w:after="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rPr>
                <w:sz w:val="20"/>
                <w:szCs w:val="20"/>
              </w:rPr>
            </w:pPr>
          </w:p>
          <w:p w:rsidR="0095442D" w:rsidRDefault="0095442D" w:rsidP="000E38E8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08.12.12.160</w:t>
            </w:r>
          </w:p>
        </w:tc>
      </w:tr>
      <w:tr w:rsidR="0095442D" w:rsidTr="000E38E8">
        <w:trPr>
          <w:trHeight w:val="50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42D" w:rsidRDefault="0095442D" w:rsidP="000E38E8">
            <w:pPr>
              <w:spacing w:after="60"/>
              <w:jc w:val="center"/>
            </w:pPr>
            <w:bookmarkStart w:id="1" w:name="_GoBack"/>
            <w:bookmarkEnd w:id="1"/>
            <w:r>
              <w:t xml:space="preserve">4 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tabs>
                <w:tab w:val="right" w:pos="3574"/>
              </w:tabs>
              <w:spacing w:after="60"/>
              <w:jc w:val="both"/>
              <w:rPr>
                <w:spacing w:val="-1"/>
                <w:w w:val="101"/>
                <w:sz w:val="20"/>
                <w:szCs w:val="20"/>
              </w:rPr>
            </w:pPr>
            <w:r>
              <w:rPr>
                <w:spacing w:val="-1"/>
                <w:w w:val="101"/>
                <w:sz w:val="20"/>
                <w:szCs w:val="20"/>
              </w:rPr>
              <w:t>Песок для строительных работ</w:t>
            </w:r>
            <w:r>
              <w:rPr>
                <w:spacing w:val="-1"/>
                <w:w w:val="101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  <w:shd w:val="clear" w:color="auto" w:fill="FFFFFF"/>
              </w:rPr>
              <w:t>ГОСТ</w:t>
            </w:r>
          </w:p>
          <w:p w:rsidR="0095442D" w:rsidRDefault="0095442D" w:rsidP="000E38E8">
            <w:pPr>
              <w:spacing w:after="60"/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  <w:shd w:val="clear" w:color="auto" w:fill="FFFFFF"/>
              </w:rPr>
              <w:t>8736-2014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jc w:val="center"/>
              <w:rPr>
                <w:sz w:val="20"/>
                <w:szCs w:val="20"/>
              </w:rPr>
            </w:pPr>
          </w:p>
          <w:p w:rsidR="0095442D" w:rsidRDefault="0095442D" w:rsidP="000E38E8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5442D" w:rsidRDefault="0095442D" w:rsidP="000E38E8">
            <w:pPr>
              <w:spacing w:after="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42D" w:rsidRDefault="0095442D" w:rsidP="000E38E8">
            <w:pPr>
              <w:rPr>
                <w:sz w:val="20"/>
                <w:szCs w:val="20"/>
              </w:rPr>
            </w:pPr>
          </w:p>
          <w:p w:rsidR="0095442D" w:rsidRDefault="0095442D" w:rsidP="000E38E8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08.12.12.160</w:t>
            </w:r>
          </w:p>
        </w:tc>
      </w:tr>
    </w:tbl>
    <w:p w:rsidR="0095442D" w:rsidRDefault="0095442D" w:rsidP="0095442D">
      <w:pPr>
        <w:jc w:val="center"/>
        <w:rPr>
          <w:b/>
          <w:kern w:val="28"/>
        </w:rPr>
      </w:pPr>
    </w:p>
    <w:p w:rsidR="0095442D" w:rsidRDefault="0095442D" w:rsidP="0095442D">
      <w:pPr>
        <w:jc w:val="center"/>
        <w:rPr>
          <w:b/>
        </w:rPr>
      </w:pPr>
    </w:p>
    <w:p w:rsidR="0095442D" w:rsidRDefault="0095442D" w:rsidP="0095442D">
      <w:pPr>
        <w:pStyle w:val="2"/>
        <w:numPr>
          <w:ilvl w:val="0"/>
          <w:numId w:val="0"/>
        </w:numPr>
        <w:tabs>
          <w:tab w:val="left" w:pos="708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Требования к году (месяцу) изготовления товара</w:t>
      </w:r>
    </w:p>
    <w:p w:rsidR="0095442D" w:rsidRDefault="0095442D" w:rsidP="0095442D">
      <w:pPr>
        <w:ind w:firstLine="709"/>
        <w:jc w:val="both"/>
      </w:pPr>
      <w:r>
        <w:t>Год изготовления товара – не ранее 2019.</w:t>
      </w:r>
    </w:p>
    <w:p w:rsidR="0095442D" w:rsidRDefault="0095442D" w:rsidP="0095442D">
      <w:pPr>
        <w:ind w:firstLine="709"/>
        <w:jc w:val="both"/>
        <w:rPr>
          <w:b/>
        </w:rPr>
      </w:pPr>
    </w:p>
    <w:p w:rsidR="00BC1D7D" w:rsidRDefault="00BC1D7D" w:rsidP="00BC1D7D">
      <w:pPr>
        <w:jc w:val="center"/>
        <w:rPr>
          <w:b/>
          <w:kern w:val="28"/>
        </w:rPr>
      </w:pPr>
    </w:p>
    <w:sectPr w:rsidR="00BC1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1143"/>
        </w:tabs>
        <w:ind w:left="1143" w:hanging="576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C72"/>
    <w:rsid w:val="000F55AE"/>
    <w:rsid w:val="0050593B"/>
    <w:rsid w:val="007B338F"/>
    <w:rsid w:val="008B4694"/>
    <w:rsid w:val="008E4E64"/>
    <w:rsid w:val="0095442D"/>
    <w:rsid w:val="00A146E3"/>
    <w:rsid w:val="00BB7344"/>
    <w:rsid w:val="00BC1D7D"/>
    <w:rsid w:val="00D026CA"/>
    <w:rsid w:val="00D66C72"/>
    <w:rsid w:val="00E9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BC1D7D"/>
    <w:pPr>
      <w:keepNext/>
      <w:numPr>
        <w:numId w:val="1"/>
      </w:numPr>
      <w:spacing w:before="240" w:after="6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0"/>
    <w:uiPriority w:val="99"/>
    <w:semiHidden/>
    <w:unhideWhenUsed/>
    <w:qFormat/>
    <w:rsid w:val="00BC1D7D"/>
    <w:pPr>
      <w:keepNext/>
      <w:numPr>
        <w:ilvl w:val="1"/>
        <w:numId w:val="1"/>
      </w:numPr>
      <w:spacing w:after="60"/>
      <w:jc w:val="center"/>
      <w:outlineLvl w:val="1"/>
    </w:pPr>
    <w:rPr>
      <w:sz w:val="3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D7D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BC1D7D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BC1D7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BC1D7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BC1D7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BC1D7D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uiPriority w:val="99"/>
    <w:semiHidden/>
    <w:rsid w:val="00BC1D7D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C1D7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BC1D7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BC1D7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BC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BC1D7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C1D7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1D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BC1D7D"/>
    <w:pPr>
      <w:keepNext/>
      <w:numPr>
        <w:numId w:val="1"/>
      </w:numPr>
      <w:spacing w:before="240" w:after="6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0"/>
    <w:uiPriority w:val="99"/>
    <w:semiHidden/>
    <w:unhideWhenUsed/>
    <w:qFormat/>
    <w:rsid w:val="00BC1D7D"/>
    <w:pPr>
      <w:keepNext/>
      <w:numPr>
        <w:ilvl w:val="1"/>
        <w:numId w:val="1"/>
      </w:numPr>
      <w:spacing w:after="60"/>
      <w:jc w:val="center"/>
      <w:outlineLvl w:val="1"/>
    </w:pPr>
    <w:rPr>
      <w:sz w:val="3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D7D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BC1D7D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BC1D7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BC1D7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BC1D7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BC1D7D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uiPriority w:val="99"/>
    <w:semiHidden/>
    <w:rsid w:val="00BC1D7D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C1D7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BC1D7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BC1D7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BC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BC1D7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C1D7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1D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37</cp:revision>
  <dcterms:created xsi:type="dcterms:W3CDTF">2020-04-09T05:37:00Z</dcterms:created>
  <dcterms:modified xsi:type="dcterms:W3CDTF">2020-06-15T04:37:00Z</dcterms:modified>
</cp:coreProperties>
</file>