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76FB3" w14:textId="3DE7C6E9" w:rsidR="00C02D5C" w:rsidRDefault="00C02D5C" w:rsidP="00C02D5C">
      <w:pPr>
        <w:pStyle w:val="a4"/>
      </w:pPr>
      <w:r w:rsidRPr="00E451F0">
        <w:t xml:space="preserve">Приложение </w:t>
      </w:r>
      <w:r>
        <w:t xml:space="preserve">№1 </w:t>
      </w:r>
      <w:r w:rsidRPr="00E451F0">
        <w:t xml:space="preserve">к </w:t>
      </w:r>
      <w:r>
        <w:t>Документации</w:t>
      </w:r>
    </w:p>
    <w:p w14:paraId="59E523D5" w14:textId="77777777" w:rsidR="00C02D5C" w:rsidRPr="00E451F0" w:rsidRDefault="00C02D5C" w:rsidP="00C02D5C">
      <w:pPr>
        <w:pStyle w:val="a4"/>
      </w:pPr>
    </w:p>
    <w:p w14:paraId="469C7B52" w14:textId="0CF4D87E" w:rsidR="00C02D5C" w:rsidRDefault="00C02D5C" w:rsidP="00C02D5C">
      <w:pPr>
        <w:widowControl w:val="0"/>
        <w:autoSpaceDE w:val="0"/>
        <w:autoSpaceDN w:val="0"/>
        <w:adjustRightInd w:val="0"/>
        <w:ind w:left="142"/>
        <w:jc w:val="center"/>
        <w:rPr>
          <w:rFonts w:ascii="PT Astra Serif" w:hAnsi="PT Astra Serif"/>
          <w:b/>
        </w:rPr>
      </w:pPr>
      <w:r w:rsidRPr="00E451F0">
        <w:rPr>
          <w:rFonts w:ascii="PT Astra Serif" w:hAnsi="PT Astra Serif"/>
          <w:b/>
        </w:rPr>
        <w:t>Техническое задание к предмету закупки</w:t>
      </w:r>
    </w:p>
    <w:p w14:paraId="28221040" w14:textId="77777777" w:rsidR="00C02D5C" w:rsidRPr="00E451F0" w:rsidRDefault="00C02D5C" w:rsidP="00C02D5C">
      <w:pPr>
        <w:widowControl w:val="0"/>
        <w:autoSpaceDE w:val="0"/>
        <w:autoSpaceDN w:val="0"/>
        <w:adjustRightInd w:val="0"/>
        <w:ind w:left="142"/>
        <w:jc w:val="center"/>
        <w:rPr>
          <w:rFonts w:ascii="PT Astra Serif" w:hAnsi="PT Astra Serif"/>
          <w:b/>
        </w:rPr>
      </w:pPr>
    </w:p>
    <w:tbl>
      <w:tblPr>
        <w:tblW w:w="10064" w:type="dxa"/>
        <w:tblInd w:w="226" w:type="dxa"/>
        <w:tblLook w:val="04A0" w:firstRow="1" w:lastRow="0" w:firstColumn="1" w:lastColumn="0" w:noHBand="0" w:noVBand="1"/>
      </w:tblPr>
      <w:tblGrid>
        <w:gridCol w:w="5267"/>
        <w:gridCol w:w="1571"/>
        <w:gridCol w:w="1691"/>
        <w:gridCol w:w="1535"/>
      </w:tblGrid>
      <w:tr w:rsidR="00C02D5C" w:rsidRPr="00E451F0" w14:paraId="56FF5BDC" w14:textId="77777777" w:rsidTr="00EC1110">
        <w:tc>
          <w:tcPr>
            <w:tcW w:w="5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C33C390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PT Astra Serif" w:hAnsi="PT Astra Serif"/>
              </w:rPr>
            </w:pPr>
            <w:r w:rsidRPr="00E451F0">
              <w:rPr>
                <w:rFonts w:ascii="PT Astra Serif" w:hAnsi="PT Astra Serif"/>
              </w:rPr>
              <w:t>Наименование товара, работ, услуг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14:paraId="68E27627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ОКПД 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2DBA656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PT Astra Serif" w:hAnsi="PT Astra Serif"/>
              </w:rPr>
            </w:pPr>
            <w:r w:rsidRPr="00E451F0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F8907DC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PT Astra Serif" w:hAnsi="PT Astra Serif"/>
              </w:rPr>
            </w:pPr>
            <w:r w:rsidRPr="00E451F0">
              <w:rPr>
                <w:rFonts w:ascii="PT Astra Serif" w:hAnsi="PT Astra Serif"/>
              </w:rPr>
              <w:t>Кол-во</w:t>
            </w:r>
          </w:p>
        </w:tc>
      </w:tr>
      <w:tr w:rsidR="00C02D5C" w:rsidRPr="00E451F0" w14:paraId="1AA2E6BB" w14:textId="77777777" w:rsidTr="00EC1110">
        <w:tc>
          <w:tcPr>
            <w:tcW w:w="5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D73F811" w14:textId="6A1717EA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PT Astra Serif" w:hAnsi="PT Astra Serif"/>
              </w:rPr>
            </w:pPr>
            <w:r w:rsidRPr="00C02D5C">
              <w:rPr>
                <w:rFonts w:ascii="PT Astra Serif" w:hAnsi="PT Astra Serif"/>
              </w:rPr>
              <w:t>Устройство ограждения на территории пункта накопления ТКО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0500624C" w14:textId="1EC36AA8" w:rsidR="00C02D5C" w:rsidRPr="00E451F0" w:rsidRDefault="00A975E8" w:rsidP="00C02D5C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</w:t>
            </w:r>
            <w:r w:rsidR="00C02D5C" w:rsidRPr="00E0200A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20</w:t>
            </w:r>
            <w:r w:rsidR="00C02D5C" w:rsidRPr="00E0200A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20</w:t>
            </w:r>
            <w:r w:rsidR="00C02D5C" w:rsidRPr="00E0200A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790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AC7A0F9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PT Astra Serif" w:hAnsi="PT Astra Serif"/>
              </w:rPr>
            </w:pPr>
            <w:proofErr w:type="spellStart"/>
            <w:r w:rsidRPr="00E451F0">
              <w:rPr>
                <w:rFonts w:ascii="PT Astra Serif" w:hAnsi="PT Astra Serif"/>
              </w:rPr>
              <w:t>Усл.ед</w:t>
            </w:r>
            <w:proofErr w:type="spellEnd"/>
            <w:r w:rsidRPr="00E451F0">
              <w:rPr>
                <w:rFonts w:ascii="PT Astra Serif" w:hAnsi="PT Astra Serif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7776678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PT Astra Serif" w:hAnsi="PT Astra Serif"/>
              </w:rPr>
            </w:pPr>
            <w:r w:rsidRPr="00E451F0">
              <w:rPr>
                <w:rFonts w:ascii="PT Astra Serif" w:hAnsi="PT Astra Serif"/>
              </w:rPr>
              <w:t>1</w:t>
            </w:r>
          </w:p>
        </w:tc>
      </w:tr>
    </w:tbl>
    <w:p w14:paraId="767A654D" w14:textId="77777777" w:rsidR="00C02D5C" w:rsidRPr="00E451F0" w:rsidRDefault="00C02D5C" w:rsidP="00C02D5C">
      <w:pPr>
        <w:autoSpaceDE w:val="0"/>
        <w:autoSpaceDN w:val="0"/>
        <w:adjustRightInd w:val="0"/>
        <w:ind w:left="142"/>
        <w:contextualSpacing/>
        <w:jc w:val="both"/>
        <w:rPr>
          <w:rFonts w:ascii="PT Astra Serif" w:hAnsi="PT Astra Serif"/>
        </w:rPr>
      </w:pPr>
    </w:p>
    <w:p w14:paraId="508D4537" w14:textId="20BF3A45" w:rsidR="00C02D5C" w:rsidRDefault="00C02D5C" w:rsidP="00C02D5C">
      <w:pPr>
        <w:ind w:left="142"/>
        <w:jc w:val="center"/>
        <w:rPr>
          <w:rFonts w:ascii="PT Astra Serif" w:hAnsi="PT Astra Serif"/>
          <w:b/>
        </w:rPr>
      </w:pPr>
      <w:r w:rsidRPr="00E451F0">
        <w:rPr>
          <w:rFonts w:ascii="PT Astra Serif" w:hAnsi="PT Astra Serif"/>
          <w:b/>
        </w:rPr>
        <w:t>Описание объекта закупки</w:t>
      </w:r>
    </w:p>
    <w:p w14:paraId="632B3DF5" w14:textId="77777777" w:rsidR="00C02D5C" w:rsidRPr="00E451F0" w:rsidRDefault="00C02D5C" w:rsidP="00C02D5C">
      <w:pPr>
        <w:ind w:left="142"/>
        <w:jc w:val="center"/>
        <w:rPr>
          <w:rFonts w:ascii="PT Astra Serif" w:hAnsi="PT Astra Serif"/>
          <w:b/>
        </w:rPr>
      </w:pPr>
    </w:p>
    <w:tbl>
      <w:tblPr>
        <w:tblStyle w:val="2"/>
        <w:tblW w:w="10064" w:type="dxa"/>
        <w:tblInd w:w="250" w:type="dxa"/>
        <w:tblLook w:val="04A0" w:firstRow="1" w:lastRow="0" w:firstColumn="1" w:lastColumn="0" w:noHBand="0" w:noVBand="1"/>
      </w:tblPr>
      <w:tblGrid>
        <w:gridCol w:w="4253"/>
        <w:gridCol w:w="5811"/>
      </w:tblGrid>
      <w:tr w:rsidR="00C02D5C" w:rsidRPr="00E451F0" w14:paraId="660DC515" w14:textId="77777777" w:rsidTr="00EC1110">
        <w:tc>
          <w:tcPr>
            <w:tcW w:w="4253" w:type="dxa"/>
          </w:tcPr>
          <w:p w14:paraId="56A52DC4" w14:textId="77777777" w:rsidR="00C02D5C" w:rsidRPr="00E451F0" w:rsidRDefault="00C02D5C" w:rsidP="00C02D5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="PT Astra Serif" w:hAnsi="PT Astra Serif"/>
                <w:bCs/>
              </w:rPr>
            </w:pPr>
            <w:r w:rsidRPr="00E451F0">
              <w:rPr>
                <w:rFonts w:ascii="PT Astra Serif" w:hAnsi="PT Astra Serif"/>
                <w:bCs/>
              </w:rPr>
              <w:t>Функциональные, технические и качественные характеристики, эксплуатационные характеристики объекта закупки (при необходимости).</w:t>
            </w:r>
          </w:p>
        </w:tc>
        <w:tc>
          <w:tcPr>
            <w:tcW w:w="5811" w:type="dxa"/>
          </w:tcPr>
          <w:p w14:paraId="19D9896E" w14:textId="77777777" w:rsidR="00C02D5C" w:rsidRPr="005D3DB3" w:rsidRDefault="00C02D5C" w:rsidP="00C02D5C">
            <w:pPr>
              <w:ind w:left="142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Устройство</w:t>
            </w:r>
            <w:r w:rsidRPr="008344FB">
              <w:rPr>
                <w:rFonts w:ascii="PT Astra Serif" w:hAnsi="PT Astra Serif"/>
              </w:rPr>
              <w:t xml:space="preserve"> </w:t>
            </w:r>
            <w:r w:rsidRPr="00B15774">
              <w:rPr>
                <w:rFonts w:ascii="PT Astra Serif" w:hAnsi="PT Astra Serif"/>
              </w:rPr>
              <w:t>ограждения на территории пункта накопления ТКО</w:t>
            </w:r>
            <w:r>
              <w:rPr>
                <w:rFonts w:ascii="PT Astra Serif" w:hAnsi="PT Astra Serif"/>
              </w:rPr>
              <w:t>, выполнить</w:t>
            </w:r>
            <w:r w:rsidRPr="005D3DB3">
              <w:rPr>
                <w:rFonts w:ascii="PT Astra Serif" w:hAnsi="PT Astra Serif"/>
              </w:rPr>
              <w:t xml:space="preserve"> в соответствии с требованиями</w:t>
            </w:r>
            <w:r>
              <w:rPr>
                <w:rFonts w:ascii="PT Astra Serif" w:hAnsi="PT Astra Serif"/>
              </w:rPr>
              <w:t xml:space="preserve"> локальной сметы </w:t>
            </w:r>
            <w:proofErr w:type="gramStart"/>
            <w:r>
              <w:rPr>
                <w:rFonts w:ascii="PT Astra Serif" w:hAnsi="PT Astra Serif"/>
              </w:rPr>
              <w:t xml:space="preserve">и </w:t>
            </w:r>
            <w:r w:rsidRPr="005D3DB3">
              <w:rPr>
                <w:rFonts w:ascii="PT Astra Serif" w:hAnsi="PT Astra Serif"/>
              </w:rPr>
              <w:t xml:space="preserve"> действующих</w:t>
            </w:r>
            <w:proofErr w:type="gramEnd"/>
            <w:r w:rsidRPr="005D3DB3">
              <w:rPr>
                <w:rFonts w:ascii="PT Astra Serif" w:hAnsi="PT Astra Serif"/>
              </w:rPr>
              <w:t xml:space="preserve"> нормативно-правовых актов</w:t>
            </w:r>
            <w:r>
              <w:rPr>
                <w:rFonts w:ascii="PT Astra Serif" w:hAnsi="PT Astra Serif"/>
              </w:rPr>
              <w:t xml:space="preserve">, </w:t>
            </w:r>
            <w:r w:rsidRPr="005D3DB3">
              <w:rPr>
                <w:rFonts w:ascii="PT Astra Serif" w:hAnsi="PT Astra Serif"/>
              </w:rPr>
              <w:t xml:space="preserve">в срок с момента заключения контракта </w:t>
            </w:r>
            <w:r>
              <w:rPr>
                <w:rFonts w:ascii="PT Astra Serif" w:hAnsi="PT Astra Serif"/>
              </w:rPr>
              <w:t>в течение 10 календарных дней</w:t>
            </w:r>
          </w:p>
          <w:p w14:paraId="4979F08A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PT Astra Serif" w:hAnsi="PT Astra Serif"/>
                <w:bCs/>
              </w:rPr>
            </w:pPr>
          </w:p>
        </w:tc>
      </w:tr>
      <w:tr w:rsidR="00C02D5C" w:rsidRPr="00E451F0" w14:paraId="521FE98E" w14:textId="77777777" w:rsidTr="00EC1110">
        <w:tc>
          <w:tcPr>
            <w:tcW w:w="4253" w:type="dxa"/>
          </w:tcPr>
          <w:p w14:paraId="394EA67F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PT Astra Serif" w:hAnsi="PT Astra Serif"/>
                <w:bCs/>
              </w:rPr>
            </w:pPr>
            <w:r w:rsidRPr="00E451F0">
              <w:rPr>
                <w:rFonts w:ascii="PT Astra Serif" w:hAnsi="PT Astra Serif"/>
                <w:bCs/>
              </w:rPr>
              <w:t xml:space="preserve">2) </w:t>
            </w:r>
            <w:r w:rsidRPr="005D3DB3">
              <w:rPr>
                <w:rFonts w:ascii="PT Astra Serif" w:hAnsi="PT Astra Serif"/>
              </w:rPr>
              <w:t>Объем, подлежащих выполнению работ, оказанию услуг:</w:t>
            </w:r>
          </w:p>
          <w:p w14:paraId="1956373F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 w:firstLine="540"/>
              <w:jc w:val="both"/>
              <w:outlineLvl w:val="1"/>
              <w:rPr>
                <w:rFonts w:ascii="PT Astra Serif" w:hAnsi="PT Astra Serif"/>
                <w:bCs/>
              </w:rPr>
            </w:pPr>
          </w:p>
        </w:tc>
        <w:tc>
          <w:tcPr>
            <w:tcW w:w="5811" w:type="dxa"/>
          </w:tcPr>
          <w:p w14:paraId="1B922EF3" w14:textId="77777777" w:rsidR="00C02D5C" w:rsidRPr="00E451F0" w:rsidRDefault="00C02D5C" w:rsidP="00C02D5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Устройство</w:t>
            </w:r>
            <w:r w:rsidRPr="008344FB">
              <w:rPr>
                <w:rFonts w:ascii="PT Astra Serif" w:hAnsi="PT Astra Serif"/>
              </w:rPr>
              <w:t xml:space="preserve"> </w:t>
            </w:r>
            <w:r w:rsidRPr="00B15774">
              <w:rPr>
                <w:rFonts w:ascii="PT Astra Serif" w:hAnsi="PT Astra Serif"/>
              </w:rPr>
              <w:t>ограждения на территории пункта накопления ТКО</w:t>
            </w:r>
            <w:r>
              <w:rPr>
                <w:rFonts w:ascii="PT Astra Serif" w:hAnsi="PT Astra Serif"/>
              </w:rPr>
              <w:t>, согласно локальной смете</w:t>
            </w:r>
          </w:p>
        </w:tc>
      </w:tr>
    </w:tbl>
    <w:p w14:paraId="2D4FDF27" w14:textId="77777777" w:rsidR="00C02D5C" w:rsidRPr="00E451F0" w:rsidRDefault="00C02D5C" w:rsidP="00C02D5C">
      <w:pPr>
        <w:widowControl w:val="0"/>
        <w:autoSpaceDE w:val="0"/>
        <w:autoSpaceDN w:val="0"/>
        <w:adjustRightInd w:val="0"/>
        <w:ind w:left="142"/>
        <w:contextualSpacing/>
        <w:rPr>
          <w:rFonts w:ascii="PT Astra Serif" w:hAnsi="PT Astra Serif"/>
          <w:b/>
          <w:sz w:val="22"/>
          <w:szCs w:val="22"/>
        </w:rPr>
      </w:pPr>
    </w:p>
    <w:p w14:paraId="16F4DD34" w14:textId="77777777" w:rsidR="00016D9D" w:rsidRDefault="00016D9D">
      <w:bookmarkStart w:id="0" w:name="_GoBack"/>
      <w:bookmarkEnd w:id="0"/>
    </w:p>
    <w:sectPr w:rsidR="00016D9D" w:rsidSect="00C02D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24FA2"/>
    <w:multiLevelType w:val="hybridMultilevel"/>
    <w:tmpl w:val="6AE6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76"/>
    <w:rsid w:val="00016D9D"/>
    <w:rsid w:val="009B484D"/>
    <w:rsid w:val="00A975E8"/>
    <w:rsid w:val="00C02D5C"/>
    <w:rsid w:val="00D6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9867"/>
  <w15:chartTrackingRefBased/>
  <w15:docId w15:val="{0976B818-DA3D-40CD-895B-807BEE0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1 Знак"/>
    <w:basedOn w:val="a0"/>
    <w:link w:val="a4"/>
    <w:uiPriority w:val="99"/>
    <w:locked/>
    <w:rsid w:val="00C02D5C"/>
    <w:rPr>
      <w:rFonts w:ascii="Times New Roman" w:hAnsi="Times New Roman"/>
      <w:b/>
      <w:sz w:val="24"/>
      <w:szCs w:val="24"/>
    </w:rPr>
  </w:style>
  <w:style w:type="paragraph" w:styleId="a4">
    <w:name w:val="Normal (Web)"/>
    <w:aliases w:val="Обычный (Web),Знак Знак1"/>
    <w:basedOn w:val="a"/>
    <w:link w:val="a3"/>
    <w:autoRedefine/>
    <w:uiPriority w:val="99"/>
    <w:unhideWhenUsed/>
    <w:qFormat/>
    <w:rsid w:val="00C02D5C"/>
    <w:pPr>
      <w:ind w:left="6379"/>
      <w:contextualSpacing/>
    </w:pPr>
    <w:rPr>
      <w:rFonts w:eastAsiaTheme="minorHAnsi" w:cstheme="minorBidi"/>
      <w:b/>
      <w:lang w:eastAsia="en-US"/>
    </w:rPr>
  </w:style>
  <w:style w:type="table" w:customStyle="1" w:styleId="2">
    <w:name w:val="Сетка таблицы2"/>
    <w:basedOn w:val="a1"/>
    <w:next w:val="a5"/>
    <w:rsid w:val="00C02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02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BabichIN</dc:creator>
  <cp:keywords/>
  <dc:description/>
  <cp:lastModifiedBy>zakaz1</cp:lastModifiedBy>
  <cp:revision>3</cp:revision>
  <dcterms:created xsi:type="dcterms:W3CDTF">2020-08-07T11:44:00Z</dcterms:created>
  <dcterms:modified xsi:type="dcterms:W3CDTF">2020-08-07T12:03:00Z</dcterms:modified>
</cp:coreProperties>
</file>