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F8339" w14:textId="16E5A599" w:rsidR="007E48BB" w:rsidRPr="00F532E9" w:rsidRDefault="007E48BB" w:rsidP="007E48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2E9">
        <w:rPr>
          <w:rFonts w:ascii="Times New Roman" w:hAnsi="Times New Roman" w:cs="Times New Roman"/>
          <w:b/>
          <w:sz w:val="24"/>
          <w:szCs w:val="24"/>
        </w:rPr>
        <w:t xml:space="preserve">Дополнительное соглашение № </w:t>
      </w:r>
      <w:r w:rsidR="007D4EEC">
        <w:rPr>
          <w:rFonts w:ascii="Times New Roman" w:hAnsi="Times New Roman" w:cs="Times New Roman"/>
          <w:b/>
          <w:sz w:val="24"/>
          <w:szCs w:val="24"/>
        </w:rPr>
        <w:t>1</w:t>
      </w:r>
    </w:p>
    <w:p w14:paraId="2685106F" w14:textId="77777777" w:rsidR="00BA2283" w:rsidRDefault="00F532E9" w:rsidP="00E87277">
      <w:pPr>
        <w:widowControl w:val="0"/>
        <w:tabs>
          <w:tab w:val="left" w:pos="142"/>
        </w:tabs>
        <w:autoSpaceDE w:val="0"/>
        <w:autoSpaceDN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32E9">
        <w:rPr>
          <w:rFonts w:ascii="Times New Roman" w:hAnsi="Times New Roman" w:cs="Times New Roman"/>
          <w:b/>
          <w:sz w:val="24"/>
          <w:szCs w:val="24"/>
        </w:rPr>
        <w:t xml:space="preserve">к государственному контракту </w:t>
      </w:r>
      <w:r w:rsidRPr="00F532E9"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BA2283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87277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F532E9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="00E87277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F532E9">
        <w:rPr>
          <w:rFonts w:ascii="Times New Roman" w:eastAsia="Calibri" w:hAnsi="Times New Roman" w:cs="Times New Roman"/>
          <w:b/>
          <w:sz w:val="24"/>
          <w:szCs w:val="24"/>
        </w:rPr>
        <w:t>.20</w:t>
      </w:r>
      <w:r w:rsidR="00E87277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F532E9">
        <w:rPr>
          <w:rFonts w:ascii="Times New Roman" w:eastAsia="Calibri" w:hAnsi="Times New Roman" w:cs="Times New Roman"/>
          <w:b/>
          <w:sz w:val="24"/>
          <w:szCs w:val="24"/>
        </w:rPr>
        <w:t xml:space="preserve"> № </w:t>
      </w:r>
      <w:r w:rsidR="00E87277">
        <w:rPr>
          <w:rFonts w:ascii="Times New Roman" w:eastAsia="Calibri" w:hAnsi="Times New Roman" w:cs="Times New Roman"/>
          <w:b/>
          <w:sz w:val="24"/>
          <w:szCs w:val="24"/>
        </w:rPr>
        <w:t>03485000008200000</w:t>
      </w:r>
      <w:r w:rsidR="00BA2283">
        <w:rPr>
          <w:rFonts w:ascii="Times New Roman" w:eastAsia="Calibri" w:hAnsi="Times New Roman" w:cs="Times New Roman"/>
          <w:b/>
          <w:sz w:val="24"/>
          <w:szCs w:val="24"/>
        </w:rPr>
        <w:t>31</w:t>
      </w:r>
    </w:p>
    <w:p w14:paraId="3F9E78DD" w14:textId="07FB482E" w:rsidR="00E87277" w:rsidRPr="00BA2283" w:rsidRDefault="00E87277" w:rsidP="00E87277">
      <w:pPr>
        <w:widowControl w:val="0"/>
        <w:tabs>
          <w:tab w:val="left" w:pos="142"/>
        </w:tabs>
        <w:autoSpaceDE w:val="0"/>
        <w:autoSpaceDN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на строительство </w:t>
      </w:r>
      <w:bookmarkStart w:id="0" w:name="_Hlk41637568"/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кислородно</w:t>
      </w:r>
      <w:r w:rsid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-</w:t>
      </w:r>
      <w:r w:rsid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газификационной станции в "Государственном бюджетном учреждении здравоохранения Московской области "Подольский родильный дом" по адресу: Московская область, г.о. Подольск, ул.</w:t>
      </w:r>
      <w:r w:rsid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Кирова, д.38</w:t>
      </w:r>
    </w:p>
    <w:bookmarkEnd w:id="0"/>
    <w:p w14:paraId="3D8F87BC" w14:textId="76AD50B5" w:rsidR="00E87277" w:rsidRPr="00BA2283" w:rsidRDefault="00E87277" w:rsidP="00E8727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28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A2283">
        <w:rPr>
          <w:rFonts w:ascii="Times New Roman" w:hAnsi="Times New Roman" w:cs="Times New Roman"/>
          <w:sz w:val="24"/>
          <w:szCs w:val="24"/>
        </w:rPr>
        <w:t xml:space="preserve">ИКЗ: </w:t>
      </w:r>
      <w:r w:rsidR="00BA2283" w:rsidRPr="00BA228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20-25024171050502401001-0183-001-4120-414</w:t>
      </w:r>
      <w:r w:rsidRPr="00BA22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2E703BD1" w14:textId="465712C9" w:rsidR="007E48BB" w:rsidRPr="008B35DD" w:rsidRDefault="007E48BB" w:rsidP="00E8727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</w:p>
    <w:p w14:paraId="22B39B71" w14:textId="77777777" w:rsidR="007E48BB" w:rsidRPr="008B35DD" w:rsidRDefault="007E48BB" w:rsidP="007E48BB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8B35D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Московская обл.,</w:t>
      </w:r>
    </w:p>
    <w:p w14:paraId="5F5F01B6" w14:textId="77777777" w:rsidR="007E48BB" w:rsidRPr="008B35DD" w:rsidRDefault="007E48BB" w:rsidP="007E48BB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8B35D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г. Красногорск                                                         </w:t>
      </w:r>
      <w:r w:rsidR="008B35D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          </w:t>
      </w:r>
      <w:r w:rsidRPr="008B35D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          </w:t>
      </w:r>
      <w:proofErr w:type="gramStart"/>
      <w:r w:rsidRPr="008B35D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  «</w:t>
      </w:r>
      <w:proofErr w:type="gramEnd"/>
      <w:r w:rsidRPr="008B35DD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____»___________ 2020 г.</w:t>
      </w:r>
    </w:p>
    <w:p w14:paraId="5AD17DC7" w14:textId="369518F1" w:rsidR="007E48BB" w:rsidRDefault="007E48BB" w:rsidP="00533F80">
      <w:pPr>
        <w:tabs>
          <w:tab w:val="left" w:pos="6323"/>
        </w:tabs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533F8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</w:p>
    <w:p w14:paraId="10EA9BE9" w14:textId="77777777" w:rsidR="00533F80" w:rsidRPr="00533F80" w:rsidRDefault="00533F80" w:rsidP="00533F80">
      <w:pPr>
        <w:tabs>
          <w:tab w:val="left" w:pos="6323"/>
        </w:tabs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</w:p>
    <w:p w14:paraId="31D33341" w14:textId="5458424D" w:rsidR="007E48BB" w:rsidRPr="007439A3" w:rsidRDefault="007E48BB" w:rsidP="007439A3">
      <w:pPr>
        <w:widowControl w:val="0"/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A3">
        <w:rPr>
          <w:rFonts w:ascii="Times New Roman" w:hAnsi="Times New Roman" w:cs="Times New Roman"/>
          <w:sz w:val="24"/>
          <w:szCs w:val="24"/>
        </w:rPr>
        <w:t xml:space="preserve">Государственное казенное учреждение «Дирекция заказчика капитального строительства», именуемое в дальнейшем «Заказчик», </w:t>
      </w:r>
      <w:r w:rsidR="00E87277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первого заместителя генерального директора Кириченко Сергея Владимировича, действующего на основании доверенности от 22.06.2020 № 02/20, с одной стороны, и Общество с ограниченной ответственностью «КСТ ЭНЕРГО ИНЖИНИРИНГ» (</w:t>
      </w:r>
      <w:r w:rsidR="00E87277" w:rsidRPr="007439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ООО «КСТ ЭНЕРГО ИНЖИНИРИНГ»</w:t>
      </w:r>
      <w:r w:rsidR="00533F80" w:rsidRPr="007439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E87277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«Подрядчик», в лице директора Артемова Николая Евгеньевича, действующего на основании Устава</w:t>
      </w:r>
      <w:r w:rsidR="00F532E9" w:rsidRPr="007439A3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="008B35DD" w:rsidRPr="007439A3">
        <w:rPr>
          <w:rFonts w:ascii="Times New Roman" w:hAnsi="Times New Roman" w:cs="Times New Roman"/>
          <w:sz w:val="24"/>
          <w:szCs w:val="24"/>
          <w:lang w:eastAsia="ar-SA"/>
        </w:rPr>
        <w:t>с другой стороны</w:t>
      </w:r>
      <w:r w:rsidR="008B35DD" w:rsidRPr="007439A3">
        <w:rPr>
          <w:rFonts w:ascii="Times New Roman" w:hAnsi="Times New Roman" w:cs="Times New Roman"/>
          <w:sz w:val="24"/>
          <w:szCs w:val="24"/>
        </w:rPr>
        <w:t>, а вместе именуемые «Стороны» и каждый в отдельности «Сторона»</w:t>
      </w:r>
      <w:r w:rsidR="00253044" w:rsidRPr="007439A3">
        <w:rPr>
          <w:rFonts w:ascii="Times New Roman" w:hAnsi="Times New Roman" w:cs="Times New Roman"/>
          <w:bCs/>
          <w:kern w:val="28"/>
          <w:sz w:val="24"/>
          <w:szCs w:val="24"/>
        </w:rPr>
        <w:t>,</w:t>
      </w:r>
      <w:r w:rsidR="00853683" w:rsidRPr="007439A3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  <w:r w:rsidR="008B35DD" w:rsidRPr="007439A3">
        <w:rPr>
          <w:rFonts w:ascii="Times New Roman" w:hAnsi="Times New Roman" w:cs="Times New Roman"/>
          <w:bCs/>
          <w:kern w:val="28"/>
          <w:sz w:val="24"/>
          <w:szCs w:val="24"/>
        </w:rPr>
        <w:t xml:space="preserve">руководствуясь Гражданским кодексом Российской Федерации, Федеральным законом от 05.04.2013 № 44-ФЗ </w:t>
      </w:r>
      <w:r w:rsidR="00533F80" w:rsidRPr="007439A3">
        <w:rPr>
          <w:rFonts w:ascii="Times New Roman" w:hAnsi="Times New Roman" w:cs="Times New Roman"/>
          <w:bCs/>
          <w:kern w:val="28"/>
          <w:sz w:val="24"/>
          <w:szCs w:val="24"/>
        </w:rPr>
        <w:br/>
      </w:r>
      <w:r w:rsidR="008B35DD" w:rsidRPr="007439A3">
        <w:rPr>
          <w:rFonts w:ascii="Times New Roman" w:hAnsi="Times New Roman" w:cs="Times New Roman"/>
          <w:bCs/>
          <w:kern w:val="28"/>
          <w:sz w:val="24"/>
          <w:szCs w:val="24"/>
        </w:rPr>
        <w:t>«О контрактной системе в сфере закупок товаров, работ, услуг для обеспечения государственных и муниципальных нужд» и иными правовыми актами Российской Федерации и Московской области</w:t>
      </w:r>
      <w:r w:rsidR="004E1586" w:rsidRPr="007439A3">
        <w:rPr>
          <w:rFonts w:ascii="Times New Roman" w:hAnsi="Times New Roman" w:cs="Times New Roman"/>
          <w:bCs/>
          <w:kern w:val="28"/>
          <w:sz w:val="24"/>
          <w:szCs w:val="24"/>
        </w:rPr>
        <w:t>,</w:t>
      </w:r>
      <w:r w:rsidR="008B35DD" w:rsidRPr="007439A3">
        <w:rPr>
          <w:rFonts w:ascii="Times New Roman" w:hAnsi="Times New Roman" w:cs="Times New Roman"/>
          <w:bCs/>
          <w:kern w:val="28"/>
          <w:sz w:val="24"/>
          <w:szCs w:val="24"/>
        </w:rPr>
        <w:t xml:space="preserve"> заключили настоящее дополнительное соглашение (далее – </w:t>
      </w:r>
      <w:r w:rsidR="00F532E9" w:rsidRPr="007439A3">
        <w:rPr>
          <w:rFonts w:ascii="Times New Roman" w:hAnsi="Times New Roman" w:cs="Times New Roman"/>
          <w:bCs/>
          <w:kern w:val="28"/>
          <w:sz w:val="24"/>
          <w:szCs w:val="24"/>
        </w:rPr>
        <w:t>Соглашение</w:t>
      </w:r>
      <w:r w:rsidR="008B35DD" w:rsidRPr="007439A3">
        <w:rPr>
          <w:rFonts w:ascii="Times New Roman" w:hAnsi="Times New Roman" w:cs="Times New Roman"/>
          <w:bCs/>
          <w:kern w:val="28"/>
          <w:sz w:val="24"/>
          <w:szCs w:val="24"/>
        </w:rPr>
        <w:t>) к</w:t>
      </w:r>
      <w:r w:rsidR="00253044" w:rsidRPr="007439A3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  <w:r w:rsidR="00792104" w:rsidRPr="007439A3">
        <w:rPr>
          <w:rFonts w:ascii="Times New Roman" w:hAnsi="Times New Roman" w:cs="Times New Roman"/>
          <w:bCs/>
          <w:kern w:val="28"/>
          <w:sz w:val="24"/>
          <w:szCs w:val="24"/>
        </w:rPr>
        <w:t>государственному контракту</w:t>
      </w:r>
      <w:r w:rsidR="00F532E9" w:rsidRPr="007439A3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  <w:r w:rsidR="00F532E9" w:rsidRPr="007439A3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 w:rsidR="00BA2283" w:rsidRPr="007439A3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E87277" w:rsidRPr="007439A3">
        <w:rPr>
          <w:rFonts w:ascii="Times New Roman" w:eastAsia="Calibri" w:hAnsi="Times New Roman" w:cs="Times New Roman"/>
          <w:bCs/>
          <w:sz w:val="24"/>
          <w:szCs w:val="24"/>
        </w:rPr>
        <w:t>8.09.2020</w:t>
      </w:r>
      <w:r w:rsidR="00F532E9" w:rsidRPr="007439A3">
        <w:rPr>
          <w:rFonts w:ascii="Times New Roman" w:eastAsia="Calibri" w:hAnsi="Times New Roman" w:cs="Times New Roman"/>
          <w:bCs/>
          <w:sz w:val="24"/>
          <w:szCs w:val="24"/>
        </w:rPr>
        <w:t xml:space="preserve"> № </w:t>
      </w:r>
      <w:r w:rsidR="00E87277" w:rsidRPr="007439A3">
        <w:rPr>
          <w:rFonts w:ascii="Times New Roman" w:eastAsia="Calibri" w:hAnsi="Times New Roman" w:cs="Times New Roman"/>
          <w:bCs/>
          <w:sz w:val="24"/>
          <w:szCs w:val="24"/>
        </w:rPr>
        <w:t>03485000008200000</w:t>
      </w:r>
      <w:r w:rsidR="00BA2283" w:rsidRPr="007439A3">
        <w:rPr>
          <w:rFonts w:ascii="Times New Roman" w:eastAsia="Calibri" w:hAnsi="Times New Roman" w:cs="Times New Roman"/>
          <w:bCs/>
          <w:sz w:val="24"/>
          <w:szCs w:val="24"/>
        </w:rPr>
        <w:t>31</w:t>
      </w:r>
      <w:r w:rsidR="00792104" w:rsidRPr="007439A3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  <w:r w:rsidR="00F532E9" w:rsidRPr="007439A3">
        <w:rPr>
          <w:rFonts w:ascii="Times New Roman" w:hAnsi="Times New Roman" w:cs="Times New Roman"/>
          <w:kern w:val="28"/>
          <w:sz w:val="24"/>
          <w:szCs w:val="24"/>
        </w:rPr>
        <w:t xml:space="preserve">на </w:t>
      </w:r>
      <w:r w:rsidR="00E87277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строительство </w:t>
      </w:r>
      <w:r w:rsidR="00BA2283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кислородно - газификационной станции в "Государственном бюджетном учреждении здравоохранения Московской области "Подольский родильный дом" </w:t>
      </w:r>
      <w:r w:rsidR="00BA2283" w:rsidRPr="007439A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br/>
        <w:t>по адресу: Московская область, г.о. Подольск, ул. Кирова, д.38</w:t>
      </w:r>
      <w:r w:rsidR="00E87277" w:rsidRPr="007439A3">
        <w:rPr>
          <w:rFonts w:ascii="Times New Roman" w:hAnsi="Times New Roman" w:cs="Times New Roman"/>
          <w:sz w:val="24"/>
          <w:szCs w:val="24"/>
        </w:rPr>
        <w:t xml:space="preserve"> </w:t>
      </w:r>
      <w:r w:rsidR="00792104" w:rsidRPr="007439A3">
        <w:rPr>
          <w:rFonts w:ascii="Times New Roman" w:hAnsi="Times New Roman" w:cs="Times New Roman"/>
          <w:sz w:val="24"/>
          <w:szCs w:val="24"/>
        </w:rPr>
        <w:t>(далее – Контракт)</w:t>
      </w:r>
      <w:r w:rsidR="00792104" w:rsidRPr="007439A3">
        <w:rPr>
          <w:rFonts w:ascii="Times New Roman" w:hAnsi="Times New Roman" w:cs="Times New Roman"/>
          <w:bCs/>
          <w:kern w:val="28"/>
          <w:sz w:val="24"/>
          <w:szCs w:val="24"/>
        </w:rPr>
        <w:t xml:space="preserve"> </w:t>
      </w:r>
      <w:r w:rsidR="00BA2283" w:rsidRPr="007439A3">
        <w:rPr>
          <w:rFonts w:ascii="Times New Roman" w:hAnsi="Times New Roman" w:cs="Times New Roman"/>
          <w:bCs/>
          <w:kern w:val="28"/>
          <w:sz w:val="24"/>
          <w:szCs w:val="24"/>
        </w:rPr>
        <w:br/>
      </w:r>
      <w:r w:rsidRPr="007439A3">
        <w:rPr>
          <w:rFonts w:ascii="Times New Roman" w:hAnsi="Times New Roman" w:cs="Times New Roman"/>
          <w:sz w:val="24"/>
          <w:szCs w:val="24"/>
        </w:rPr>
        <w:t>о нижеследующем:</w:t>
      </w:r>
    </w:p>
    <w:p w14:paraId="212DDB00" w14:textId="4BFC8DF9" w:rsidR="004225ED" w:rsidRPr="007439A3" w:rsidRDefault="004225ED" w:rsidP="007439A3">
      <w:pPr>
        <w:pStyle w:val="a3"/>
        <w:numPr>
          <w:ilvl w:val="0"/>
          <w:numId w:val="1"/>
        </w:numPr>
        <w:spacing w:before="240"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>Пункт 1.1 раздела 1 «Предмет Контракта» Контракта изложить в следующей редакции:</w:t>
      </w:r>
    </w:p>
    <w:p w14:paraId="64DD0A7D" w14:textId="4435870B" w:rsidR="00281BE2" w:rsidRPr="007439A3" w:rsidRDefault="004225ED" w:rsidP="007439A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>«</w:t>
      </w: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Подрядчик обязуется выполнить </w:t>
      </w:r>
      <w:bookmarkStart w:id="1" w:name="_Hlk41662262"/>
      <w:r w:rsidR="00281BE2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</w:t>
      </w:r>
      <w:bookmarkEnd w:id="1"/>
      <w:r w:rsidR="00281BE2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1BE2" w:rsidRPr="007439A3">
        <w:rPr>
          <w:rFonts w:ascii="Times New Roman" w:hAnsi="Times New Roman" w:cs="Times New Roman"/>
          <w:sz w:val="24"/>
          <w:szCs w:val="24"/>
          <w:lang w:eastAsia="ru-RU"/>
        </w:rPr>
        <w:t xml:space="preserve">строительству кислородно - газификационной станции в "Государственном бюджетном учреждении здравоохранения Московской области "Подольский родильный дом" по адресу: Московская область, г.о. Подольск, ул. Кирова, д.38 </w:t>
      </w:r>
      <w:r w:rsidR="00281BE2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Объект) в соответствии с нормами законодательства Российской Федерации и в объеме работ в соответствии с Проектной и Рабочей документацией (далее – работы) в сроки, предусмотренные Контрактом в соответствии </w:t>
      </w:r>
      <w:r w:rsidR="00281BE2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Графиком выполнения строительно-монтажных работ (приложение № 5 к Контракту), </w:t>
      </w:r>
      <w:r w:rsidR="00281BE2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передать результат работ Заказчику в сроки, указанные в </w:t>
      </w:r>
      <w:hyperlink r:id="rId5" w:history="1">
        <w:r w:rsidR="00281BE2" w:rsidRPr="007439A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разделе 3</w:t>
        </w:r>
      </w:hyperlink>
      <w:r w:rsidR="00281BE2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 и в Графике выполнения строительно-монтажных работ (приложение № 5 к Контракту), а Заказчик обязуется принять результат работ и оплатить его в порядке и на условиях, предусмотренных настоящим Контрактом.</w:t>
      </w:r>
    </w:p>
    <w:p w14:paraId="0EE83AB3" w14:textId="37CB2F05" w:rsidR="00281BE2" w:rsidRPr="007439A3" w:rsidRDefault="00281BE2" w:rsidP="007439A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выполненной работы по контракту, предметом которого является строительство Объекта, является построенный Объект, в отношении которого получено заключение органа государственного строительного надзора о соответствии построенного Объекта требованиям технических регламентов и Проектной и Рабочей документацией, </w:t>
      </w:r>
      <w:r w:rsidR="00DD33F7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 статьи 54 Градостроительного кодекса Российской Федерации, в соответствии с порядком, установленным законодательством Российской Федерации.</w:t>
      </w:r>
    </w:p>
    <w:p w14:paraId="7E209DF8" w14:textId="00EE870A" w:rsidR="00281BE2" w:rsidRPr="007439A3" w:rsidRDefault="00281BE2" w:rsidP="007439A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ОКПД 2: 41.20.40.900 – Работы строительные по возведению нежилых зданий </w:t>
      </w: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сооружений прочие, не включенные в другие группировки.</w:t>
      </w:r>
    </w:p>
    <w:p w14:paraId="1699E024" w14:textId="15DEAAF5" w:rsidR="004225ED" w:rsidRPr="007439A3" w:rsidRDefault="00281BE2" w:rsidP="007439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39A3">
        <w:rPr>
          <w:rFonts w:ascii="Times New Roman" w:hAnsi="Times New Roman" w:cs="Times New Roman"/>
          <w:sz w:val="24"/>
          <w:szCs w:val="24"/>
          <w:lang w:eastAsia="ru-RU"/>
        </w:rPr>
        <w:t>КОЗ 03.02.05.02.01 - Работы строительные по возведению производственного здания.</w:t>
      </w:r>
      <w:r w:rsidR="004225ED" w:rsidRPr="007439A3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6C733D69" w14:textId="13FD0C51" w:rsidR="004225ED" w:rsidRPr="007439A3" w:rsidRDefault="004225ED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>Пункт 2.3.14 раздела 2 «Цена Контракта» Контракта изложить в следующей редакции:</w:t>
      </w:r>
    </w:p>
    <w:p w14:paraId="6DCE2F9A" w14:textId="54E63E41" w:rsidR="004225ED" w:rsidRPr="007439A3" w:rsidRDefault="004225ED" w:rsidP="007439A3">
      <w:pPr>
        <w:pStyle w:val="a3"/>
        <w:tabs>
          <w:tab w:val="left" w:pos="1276"/>
          <w:tab w:val="left" w:pos="1418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>«2.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>3.14</w:t>
      </w:r>
      <w:r w:rsidR="00533F80" w:rsidRPr="007439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>расходы на техническую инвентаризацию Объекта (получение технического паспорта на Объект);»</w:t>
      </w:r>
    </w:p>
    <w:p w14:paraId="5FEC884D" w14:textId="17FF7616" w:rsidR="004225ED" w:rsidRPr="007439A3" w:rsidRDefault="004225ED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>П</w:t>
      </w:r>
      <w:r w:rsidR="008B35DD" w:rsidRPr="007439A3">
        <w:rPr>
          <w:rFonts w:ascii="Times New Roman" w:hAnsi="Times New Roman" w:cs="Times New Roman"/>
          <w:bCs/>
          <w:sz w:val="24"/>
          <w:szCs w:val="24"/>
        </w:rPr>
        <w:t xml:space="preserve">ункт </w:t>
      </w:r>
      <w:r w:rsidR="00E87277" w:rsidRPr="007439A3">
        <w:rPr>
          <w:rFonts w:ascii="Times New Roman" w:hAnsi="Times New Roman" w:cs="Times New Roman"/>
          <w:bCs/>
          <w:sz w:val="24"/>
          <w:szCs w:val="24"/>
        </w:rPr>
        <w:t xml:space="preserve">4.2.1.1 </w:t>
      </w:r>
      <w:r w:rsidR="008B35DD" w:rsidRPr="007439A3">
        <w:rPr>
          <w:rFonts w:ascii="Times New Roman" w:hAnsi="Times New Roman" w:cs="Times New Roman"/>
          <w:bCs/>
          <w:sz w:val="24"/>
          <w:szCs w:val="24"/>
        </w:rPr>
        <w:t xml:space="preserve">раздела </w:t>
      </w:r>
      <w:r w:rsidR="00E87277" w:rsidRPr="007439A3">
        <w:rPr>
          <w:rFonts w:ascii="Times New Roman" w:hAnsi="Times New Roman" w:cs="Times New Roman"/>
          <w:bCs/>
          <w:sz w:val="24"/>
          <w:szCs w:val="24"/>
        </w:rPr>
        <w:t>4</w:t>
      </w:r>
      <w:r w:rsidR="008B35DD" w:rsidRPr="007439A3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E87277" w:rsidRPr="007439A3">
        <w:rPr>
          <w:rFonts w:ascii="Times New Roman" w:hAnsi="Times New Roman" w:cs="Times New Roman"/>
          <w:bCs/>
          <w:sz w:val="24"/>
          <w:szCs w:val="24"/>
        </w:rPr>
        <w:t>Права и обязанности Заказчика</w:t>
      </w:r>
      <w:r w:rsidR="008B35DD" w:rsidRPr="007439A3">
        <w:rPr>
          <w:rFonts w:ascii="Times New Roman" w:hAnsi="Times New Roman" w:cs="Times New Roman"/>
          <w:bCs/>
          <w:sz w:val="24"/>
          <w:szCs w:val="24"/>
        </w:rPr>
        <w:t>» Контракта</w:t>
      </w:r>
      <w:r w:rsidRPr="007439A3">
        <w:rPr>
          <w:rFonts w:ascii="Times New Roman" w:hAnsi="Times New Roman" w:cs="Times New Roman"/>
          <w:bCs/>
          <w:sz w:val="24"/>
          <w:szCs w:val="24"/>
        </w:rPr>
        <w:t xml:space="preserve"> изложить </w:t>
      </w:r>
      <w:r w:rsidR="00533F80" w:rsidRPr="007439A3">
        <w:rPr>
          <w:rFonts w:ascii="Times New Roman" w:hAnsi="Times New Roman" w:cs="Times New Roman"/>
          <w:bCs/>
          <w:sz w:val="24"/>
          <w:szCs w:val="24"/>
        </w:rPr>
        <w:br/>
      </w:r>
      <w:r w:rsidRPr="007439A3">
        <w:rPr>
          <w:rFonts w:ascii="Times New Roman" w:hAnsi="Times New Roman" w:cs="Times New Roman"/>
          <w:bCs/>
          <w:sz w:val="24"/>
          <w:szCs w:val="24"/>
        </w:rPr>
        <w:t>в следующей редакции:</w:t>
      </w:r>
    </w:p>
    <w:p w14:paraId="71F14F50" w14:textId="0AA4BC47" w:rsidR="004225ED" w:rsidRPr="007439A3" w:rsidRDefault="004225ED" w:rsidP="007439A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«4.2.1.1. </w:t>
      </w:r>
      <w:r w:rsidRPr="007439A3">
        <w:rPr>
          <w:rFonts w:ascii="Times New Roman" w:hAnsi="Times New Roman" w:cs="Times New Roman"/>
          <w:sz w:val="24"/>
          <w:szCs w:val="24"/>
        </w:rPr>
        <w:t xml:space="preserve">Подрядчик в соответствии со ст.66 Федерального закона № 44-ФЗ предоставил Заказчику согласие на выполнение работ на условиях, предусмотренных документацией о закупке, при этом </w:t>
      </w: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Проектно-сметная документация, является составной частью </w:t>
      </w:r>
      <w:r w:rsidRPr="007439A3">
        <w:rPr>
          <w:rFonts w:ascii="Times New Roman" w:hAnsi="Times New Roman" w:cs="Times New Roman"/>
          <w:sz w:val="24"/>
          <w:szCs w:val="24"/>
        </w:rPr>
        <w:t>документации о закупке и</w:t>
      </w: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размещена в Единой информационной системе в сфере закупок (</w:t>
      </w:r>
      <w:hyperlink r:id="rId6" w:history="1">
        <w:r w:rsidRPr="007439A3">
          <w:rPr>
            <w:rStyle w:val="a5"/>
            <w:rFonts w:ascii="Times New Roman" w:hAnsi="Times New Roman"/>
            <w:color w:val="auto"/>
            <w:sz w:val="24"/>
            <w:szCs w:val="24"/>
          </w:rPr>
          <w:t>http://zakupki.gov.ru)</w:t>
        </w:r>
        <w:r w:rsidRPr="007439A3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»</w:t>
        </w:r>
      </w:hyperlink>
    </w:p>
    <w:p w14:paraId="70A57E5A" w14:textId="14D1649F" w:rsidR="007439A3" w:rsidRPr="007439A3" w:rsidRDefault="007439A3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Пункт 4.2.1.2 раздела 4 «Права и обязанности Заказчика» Контракта изложить </w:t>
      </w:r>
      <w:r w:rsidRPr="007439A3">
        <w:rPr>
          <w:rFonts w:ascii="Times New Roman" w:hAnsi="Times New Roman" w:cs="Times New Roman"/>
          <w:bCs/>
          <w:sz w:val="24"/>
          <w:szCs w:val="24"/>
        </w:rPr>
        <w:br/>
        <w:t>в следующей редакции:</w:t>
      </w:r>
    </w:p>
    <w:p w14:paraId="400DD52B" w14:textId="7FFDBCE0" w:rsidR="007439A3" w:rsidRPr="007439A3" w:rsidRDefault="007439A3" w:rsidP="007439A3">
      <w:pPr>
        <w:pStyle w:val="a3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«4.2.1.2. </w:t>
      </w:r>
      <w:r w:rsidRPr="007439A3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Разделы Рабочей документации в бумажном виде в 1 (одном) экземпляре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7439A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 штампом «В производство работ» передаются поэтапно </w:t>
      </w:r>
      <w:bookmarkStart w:id="2" w:name="_Hlk53646158"/>
      <w:r w:rsidRPr="007439A3">
        <w:rPr>
          <w:rFonts w:ascii="Times New Roman" w:eastAsiaTheme="minorHAnsi" w:hAnsi="Times New Roman" w:cs="Times New Roman"/>
          <w:sz w:val="24"/>
          <w:szCs w:val="24"/>
          <w:lang w:eastAsia="en-US"/>
        </w:rPr>
        <w:t>по акту приема-передачи документации по исполнению Контракта (приложение № 7 к Контракту</w:t>
      </w:r>
      <w:bookmarkEnd w:id="2"/>
      <w:r w:rsidRPr="007439A3">
        <w:rPr>
          <w:rFonts w:ascii="Times New Roman" w:eastAsiaTheme="minorHAnsi" w:hAnsi="Times New Roman" w:cs="Times New Roman"/>
          <w:sz w:val="24"/>
          <w:szCs w:val="24"/>
          <w:lang w:eastAsia="en-US"/>
        </w:rPr>
        <w:t>), не позднее 10 дней до начала выполнения отдельных видов (этапов) работ</w:t>
      </w:r>
      <w:r w:rsidR="003C1C74">
        <w:rPr>
          <w:rFonts w:ascii="Times New Roman" w:eastAsiaTheme="minorHAnsi" w:hAnsi="Times New Roman" w:cs="Times New Roman"/>
          <w:sz w:val="24"/>
          <w:szCs w:val="24"/>
          <w:lang w:eastAsia="en-US"/>
        </w:rPr>
        <w:t>.»</w:t>
      </w:r>
      <w:bookmarkStart w:id="3" w:name="_GoBack"/>
      <w:bookmarkEnd w:id="3"/>
    </w:p>
    <w:p w14:paraId="2A17C34A" w14:textId="723B868B" w:rsidR="004225ED" w:rsidRPr="007439A3" w:rsidRDefault="004225ED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Пункт 5.2.1 раздела 5 «Права и обязанности Подрядчика» </w:t>
      </w:r>
      <w:r w:rsidR="001D52A5" w:rsidRPr="007439A3">
        <w:rPr>
          <w:rFonts w:ascii="Times New Roman" w:eastAsia="Times New Roman" w:hAnsi="Times New Roman" w:cs="Times New Roman"/>
          <w:sz w:val="24"/>
          <w:szCs w:val="24"/>
        </w:rPr>
        <w:t>Контракта</w:t>
      </w:r>
      <w:r w:rsidR="001D52A5" w:rsidRPr="007439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39A3">
        <w:rPr>
          <w:rFonts w:ascii="Times New Roman" w:hAnsi="Times New Roman" w:cs="Times New Roman"/>
          <w:bCs/>
          <w:sz w:val="24"/>
          <w:szCs w:val="24"/>
        </w:rPr>
        <w:t>изложить в следующей редакции:</w:t>
      </w:r>
    </w:p>
    <w:p w14:paraId="04C58354" w14:textId="34C24BDF" w:rsidR="004225ED" w:rsidRPr="007439A3" w:rsidRDefault="004225ED" w:rsidP="007439A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«5.2.1. 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Качественно выполнить все работы по строительству Объекта, в объеме, предусмотренном настоящим Контрактом, и в сроки согласно Графику выполнения строительно-монтажных работ (приложение № 5 к Контракту), в соответствии </w:t>
      </w:r>
      <w:r w:rsidR="00533F80" w:rsidRPr="007439A3">
        <w:rPr>
          <w:rFonts w:ascii="Times New Roman" w:eastAsia="Times New Roman" w:hAnsi="Times New Roman" w:cs="Times New Roman"/>
          <w:sz w:val="24"/>
          <w:szCs w:val="24"/>
        </w:rPr>
        <w:br/>
      </w: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с утвержденной Проектной и Рабочей документацией, СНиП, действующими нормами </w:t>
      </w:r>
      <w:r w:rsidR="00533F80" w:rsidRPr="007439A3">
        <w:rPr>
          <w:rFonts w:ascii="Times New Roman" w:eastAsia="Times New Roman" w:hAnsi="Times New Roman" w:cs="Times New Roman"/>
          <w:sz w:val="24"/>
          <w:szCs w:val="24"/>
        </w:rPr>
        <w:br/>
      </w:r>
      <w:r w:rsidRPr="007439A3">
        <w:rPr>
          <w:rFonts w:ascii="Times New Roman" w:eastAsia="Times New Roman" w:hAnsi="Times New Roman" w:cs="Times New Roman"/>
          <w:sz w:val="24"/>
          <w:szCs w:val="24"/>
        </w:rPr>
        <w:t>и правилами выполнения работ и техническими условиями, и сдать результат работ Заказчику в соответствии со статьей 55 Градостроительного кодекса Российской Федерации.»</w:t>
      </w:r>
    </w:p>
    <w:p w14:paraId="7AB93889" w14:textId="68168FA0" w:rsidR="004225ED" w:rsidRPr="007439A3" w:rsidRDefault="004225ED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Пункт 5.2.1.7 раздела 5 «Права и обязанности Подрядчика» </w:t>
      </w:r>
      <w:r w:rsidR="001D52A5" w:rsidRPr="007439A3">
        <w:rPr>
          <w:rFonts w:ascii="Times New Roman" w:eastAsia="Times New Roman" w:hAnsi="Times New Roman" w:cs="Times New Roman"/>
          <w:sz w:val="24"/>
          <w:szCs w:val="24"/>
        </w:rPr>
        <w:t>Контракта</w:t>
      </w:r>
      <w:r w:rsidR="001D52A5" w:rsidRPr="007439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39A3">
        <w:rPr>
          <w:rFonts w:ascii="Times New Roman" w:hAnsi="Times New Roman" w:cs="Times New Roman"/>
          <w:bCs/>
          <w:sz w:val="24"/>
          <w:szCs w:val="24"/>
        </w:rPr>
        <w:t>изложить в следующей редакции:</w:t>
      </w:r>
    </w:p>
    <w:p w14:paraId="748FFD2B" w14:textId="45CB30E1" w:rsidR="004225ED" w:rsidRPr="007439A3" w:rsidRDefault="004225ED" w:rsidP="007439A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«5.2.1.7. 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>Передать Заказчику Исполнительную документацию на выполненные работы в объеме и составе, необходимом для получения заключения органа государственного строительного надзора о соответствии построенного и (или)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(или) заключения федерального государственного экологического надзора (в случаях, предусмотренных законодательством Российской Федерации в области охраны окружающей среды).»</w:t>
      </w:r>
    </w:p>
    <w:p w14:paraId="1AF102D5" w14:textId="3E8FF53D" w:rsidR="004225ED" w:rsidRPr="007439A3" w:rsidRDefault="004225ED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lastRenderedPageBreak/>
        <w:t>Пункт 5.2.1.</w:t>
      </w:r>
      <w:r w:rsidR="001D52A5" w:rsidRPr="007439A3">
        <w:rPr>
          <w:rFonts w:ascii="Times New Roman" w:hAnsi="Times New Roman" w:cs="Times New Roman"/>
          <w:bCs/>
          <w:sz w:val="24"/>
          <w:szCs w:val="24"/>
        </w:rPr>
        <w:t>8</w:t>
      </w:r>
      <w:r w:rsidRPr="007439A3">
        <w:rPr>
          <w:rFonts w:ascii="Times New Roman" w:hAnsi="Times New Roman" w:cs="Times New Roman"/>
          <w:bCs/>
          <w:sz w:val="24"/>
          <w:szCs w:val="24"/>
        </w:rPr>
        <w:t xml:space="preserve"> раздела 5 «Права и обязанности Подрядчика» </w:t>
      </w:r>
      <w:r w:rsidR="001D52A5" w:rsidRPr="007439A3">
        <w:rPr>
          <w:rFonts w:ascii="Times New Roman" w:eastAsia="Times New Roman" w:hAnsi="Times New Roman" w:cs="Times New Roman"/>
          <w:sz w:val="24"/>
          <w:szCs w:val="24"/>
        </w:rPr>
        <w:t>Контракта</w:t>
      </w:r>
      <w:r w:rsidR="001D52A5" w:rsidRPr="007439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39A3">
        <w:rPr>
          <w:rFonts w:ascii="Times New Roman" w:hAnsi="Times New Roman" w:cs="Times New Roman"/>
          <w:bCs/>
          <w:sz w:val="24"/>
          <w:szCs w:val="24"/>
        </w:rPr>
        <w:t>изложить в следующей редакции:</w:t>
      </w:r>
    </w:p>
    <w:p w14:paraId="2317030C" w14:textId="14333BBE" w:rsidR="001D52A5" w:rsidRPr="007439A3" w:rsidRDefault="001D52A5" w:rsidP="007439A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«5.2.1.8. Выполнить </w:t>
      </w: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предусмотренные проектной и рабочей документацией пусконаладочные работы и комплексное опробование оборудования, оформить </w:t>
      </w:r>
      <w:r w:rsidR="00533F80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результаты в соответствии с требованиями законодательства Российской Федерации </w:t>
      </w:r>
      <w:r w:rsidR="00533F80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проектной документации, если контрактом предусмотрены пусконаладочные работы </w:t>
      </w:r>
      <w:r w:rsidR="00533F80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комплексное опробование оборудования (далее - ПНР). По результатам ПНР Подрядчик предоставляет Заказчику протоколы испытаний оборудования, акты технической готовности оборудования для комплексного опробования, акты приемки пусконаладочных работ в срок, установленный в пункте 8.1 настоящего Контракта.»</w:t>
      </w:r>
    </w:p>
    <w:p w14:paraId="2B8C9F6A" w14:textId="24AD438F" w:rsidR="001D52A5" w:rsidRPr="007439A3" w:rsidRDefault="001D52A5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Пункт 5.2.13 раздела 5 «Права и обязанности Подрядчика» 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>Контракта</w:t>
      </w:r>
      <w:r w:rsidRPr="007439A3">
        <w:rPr>
          <w:rFonts w:ascii="Times New Roman" w:hAnsi="Times New Roman" w:cs="Times New Roman"/>
          <w:bCs/>
          <w:sz w:val="24"/>
          <w:szCs w:val="24"/>
        </w:rPr>
        <w:t xml:space="preserve"> изложить в следующей редакции:</w:t>
      </w:r>
    </w:p>
    <w:p w14:paraId="76D262C8" w14:textId="1693FB1E" w:rsidR="001D52A5" w:rsidRPr="007439A3" w:rsidRDefault="001D52A5" w:rsidP="007439A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«5.2.13. В 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случае сдачи работ в зимнее время выполнить сезонные работы в сроки, установленные приемочной комиссией, сформированной Заказчиком, в соответствии </w:t>
      </w:r>
      <w:r w:rsidR="0030222C" w:rsidRPr="007439A3">
        <w:rPr>
          <w:rFonts w:ascii="Times New Roman" w:eastAsia="Times New Roman" w:hAnsi="Times New Roman" w:cs="Times New Roman"/>
          <w:sz w:val="24"/>
          <w:szCs w:val="24"/>
        </w:rPr>
        <w:br/>
      </w:r>
      <w:r w:rsidRPr="007439A3">
        <w:rPr>
          <w:rFonts w:ascii="Times New Roman" w:eastAsia="Times New Roman" w:hAnsi="Times New Roman" w:cs="Times New Roman"/>
          <w:sz w:val="24"/>
          <w:szCs w:val="24"/>
        </w:rPr>
        <w:t>с законодательством Российской Федерации.»</w:t>
      </w:r>
    </w:p>
    <w:p w14:paraId="1C04243F" w14:textId="74020D00" w:rsidR="001D52A5" w:rsidRPr="007439A3" w:rsidRDefault="001D52A5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Пункт 5.2.18 раздела 5 «Права и обязанности Подрядчика» 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>Контракта</w:t>
      </w:r>
      <w:r w:rsidRPr="007439A3">
        <w:rPr>
          <w:rFonts w:ascii="Times New Roman" w:hAnsi="Times New Roman" w:cs="Times New Roman"/>
          <w:bCs/>
          <w:sz w:val="24"/>
          <w:szCs w:val="24"/>
        </w:rPr>
        <w:t xml:space="preserve"> изложить в следующей редакции:</w:t>
      </w:r>
    </w:p>
    <w:p w14:paraId="773FFBD4" w14:textId="2490447A" w:rsidR="001D52A5" w:rsidRPr="007439A3" w:rsidRDefault="001D52A5" w:rsidP="007439A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«5.2.18. 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Нести расходы по содержанию Объекта до сдачи результата работ Подрядчиком и приемки их Заказчиком по Акту приемки объекта капитального строительства, </w:t>
      </w:r>
      <w:r w:rsidRPr="007439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 также расходы на техническую инвентаризацию Объекта (получение технического и кадастрового паспортов на Объект), а также затраты на техническую инвентаризацию вводимых строений.»</w:t>
      </w:r>
    </w:p>
    <w:p w14:paraId="07215D7E" w14:textId="0C87A624" w:rsidR="001D52A5" w:rsidRPr="007439A3" w:rsidRDefault="001D52A5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Пункт 7.7 раздела 7 «Порядок выполнения работ» 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>Контракта</w:t>
      </w:r>
      <w:r w:rsidRPr="007439A3">
        <w:rPr>
          <w:rFonts w:ascii="Times New Roman" w:hAnsi="Times New Roman" w:cs="Times New Roman"/>
          <w:bCs/>
          <w:sz w:val="24"/>
          <w:szCs w:val="24"/>
        </w:rPr>
        <w:t xml:space="preserve"> изложить </w:t>
      </w:r>
      <w:r w:rsidR="00533F80" w:rsidRPr="007439A3">
        <w:rPr>
          <w:rFonts w:ascii="Times New Roman" w:hAnsi="Times New Roman" w:cs="Times New Roman"/>
          <w:bCs/>
          <w:sz w:val="24"/>
          <w:szCs w:val="24"/>
        </w:rPr>
        <w:br/>
      </w:r>
      <w:r w:rsidRPr="007439A3">
        <w:rPr>
          <w:rFonts w:ascii="Times New Roman" w:hAnsi="Times New Roman" w:cs="Times New Roman"/>
          <w:bCs/>
          <w:sz w:val="24"/>
          <w:szCs w:val="24"/>
        </w:rPr>
        <w:t>в следующей редакции:</w:t>
      </w:r>
    </w:p>
    <w:p w14:paraId="7F186FBD" w14:textId="47E3DA23" w:rsidR="001D52A5" w:rsidRPr="007439A3" w:rsidRDefault="001D52A5" w:rsidP="007439A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hAnsi="Times New Roman" w:cs="Times New Roman"/>
          <w:bCs/>
          <w:sz w:val="24"/>
          <w:szCs w:val="24"/>
        </w:rPr>
        <w:t xml:space="preserve">«7.7. 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Заказчик в течение 10 (десяти) рабочих дней с даты приемки Объекта </w:t>
      </w:r>
      <w:r w:rsidR="00533F80" w:rsidRPr="007439A3">
        <w:rPr>
          <w:rFonts w:ascii="Times New Roman" w:eastAsia="Times New Roman" w:hAnsi="Times New Roman" w:cs="Times New Roman"/>
          <w:sz w:val="24"/>
          <w:szCs w:val="24"/>
        </w:rPr>
        <w:br/>
      </w: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и представления Подрядчиком имеющихся у него документов, необходимых </w:t>
      </w:r>
      <w:r w:rsidR="00533F80" w:rsidRPr="007439A3">
        <w:rPr>
          <w:rFonts w:ascii="Times New Roman" w:eastAsia="Times New Roman" w:hAnsi="Times New Roman" w:cs="Times New Roman"/>
          <w:sz w:val="24"/>
          <w:szCs w:val="24"/>
        </w:rPr>
        <w:br/>
      </w: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Градостроительным кодексом Российской Федерации для получения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</w:t>
      </w:r>
      <w:r w:rsidR="00533F80" w:rsidRPr="007439A3">
        <w:rPr>
          <w:rFonts w:ascii="Times New Roman" w:eastAsia="Times New Roman" w:hAnsi="Times New Roman" w:cs="Times New Roman"/>
          <w:sz w:val="24"/>
          <w:szCs w:val="24"/>
        </w:rPr>
        <w:br/>
      </w: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и Рабочей документацией, в том числе требованиям энергетической эффективности </w:t>
      </w:r>
      <w:r w:rsidR="00533F80" w:rsidRPr="007439A3">
        <w:rPr>
          <w:rFonts w:ascii="Times New Roman" w:eastAsia="Times New Roman" w:hAnsi="Times New Roman" w:cs="Times New Roman"/>
          <w:sz w:val="24"/>
          <w:szCs w:val="24"/>
        </w:rPr>
        <w:br/>
      </w:r>
      <w:r w:rsidRPr="007439A3">
        <w:rPr>
          <w:rFonts w:ascii="Times New Roman" w:eastAsia="Times New Roman" w:hAnsi="Times New Roman" w:cs="Times New Roman"/>
          <w:sz w:val="24"/>
          <w:szCs w:val="24"/>
        </w:rPr>
        <w:t>и требованиям оснащенности объекта капитального строительства приборами учета используемых энергетических ресурсов, направляет представленные документы в органы, уполномоченные в соответствии с законодательством Российской Федерации на выдачу указанного заключения.»</w:t>
      </w:r>
    </w:p>
    <w:p w14:paraId="45252FE6" w14:textId="4224338A" w:rsidR="001D52A5" w:rsidRPr="007439A3" w:rsidRDefault="001D52A5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eastAsia="Times New Roman" w:hAnsi="Times New Roman" w:cs="Times New Roman"/>
          <w:sz w:val="24"/>
          <w:szCs w:val="24"/>
        </w:rPr>
        <w:t>Пункт 8.11.1 раздела 8 «Порядок и сроки оформления приемки выполненных работ, оформления ее результатов и порядок и сроки оплаты выполненных работ» Контракта изложить в следующей редакции:</w:t>
      </w:r>
    </w:p>
    <w:p w14:paraId="135C7540" w14:textId="77777777" w:rsidR="001D52A5" w:rsidRPr="007439A3" w:rsidRDefault="001D52A5" w:rsidP="007439A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«8.11.1. </w:t>
      </w: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 позднее чем за 7 (семь) рабочих дней до даты завершения работ обязан:</w:t>
      </w:r>
    </w:p>
    <w:p w14:paraId="5D0AD863" w14:textId="77777777" w:rsidR="001D52A5" w:rsidRPr="007439A3" w:rsidRDefault="001D52A5" w:rsidP="007439A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вручить Заказчику уведомление о завершении работ и необходимости приступить к приемке результата работ;</w:t>
      </w:r>
    </w:p>
    <w:p w14:paraId="041C3A64" w14:textId="0B345B0B" w:rsidR="001D52A5" w:rsidRPr="007439A3" w:rsidRDefault="001D52A5" w:rsidP="007439A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подготовить результаты работ к сдаче Заказчику с комплектом документов</w:t>
      </w:r>
      <w:r w:rsidR="00E457BC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F80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457BC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перечнем исполнительной документации</w:t>
      </w:r>
      <w:r w:rsidR="00E457BC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ст.55 Градостроительного кодекса Российской Федерации.</w:t>
      </w:r>
      <w:r w:rsidR="00E457BC" w:rsidRPr="007439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7012777C" w14:textId="02420937" w:rsidR="00E457BC" w:rsidRPr="007439A3" w:rsidRDefault="00E457BC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eastAsia="Times New Roman" w:hAnsi="Times New Roman" w:cs="Times New Roman"/>
          <w:sz w:val="24"/>
          <w:szCs w:val="24"/>
        </w:rPr>
        <w:lastRenderedPageBreak/>
        <w:t>Пункт 8.11.3 раздела 8 «Порядок и сроки оформления приемки выполненных работ, оформления ее результатов и порядок и сроки оплаты выполненных работ» Контракта изложить в следующей редакции:</w:t>
      </w:r>
    </w:p>
    <w:p w14:paraId="1E831FF3" w14:textId="0702540A" w:rsidR="00E457BC" w:rsidRPr="007439A3" w:rsidRDefault="00E457BC" w:rsidP="007439A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eastAsia="Times New Roman" w:hAnsi="Times New Roman" w:cs="Times New Roman"/>
          <w:sz w:val="24"/>
          <w:szCs w:val="24"/>
        </w:rPr>
        <w:t>«8.11.3. Подрядчик предъявляет Заказчику результат работ с комплектом документов согласно ст.55 Градостроительного кодекса Российской Федерации, и Актом приемки объекта капитального строительства (приложение № 9 к Контракту) согласно разделу 17 Контракт.»</w:t>
      </w:r>
    </w:p>
    <w:p w14:paraId="6E926B21" w14:textId="77F76E53" w:rsidR="00E457BC" w:rsidRPr="007439A3" w:rsidRDefault="00E457BC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eastAsia="Times New Roman" w:hAnsi="Times New Roman" w:cs="Times New Roman"/>
          <w:sz w:val="24"/>
          <w:szCs w:val="24"/>
        </w:rPr>
        <w:t>Пункт 13.1 раздела 13 «Охрана строительной площадки» Контракта изложить в следующей редакции:</w:t>
      </w:r>
    </w:p>
    <w:p w14:paraId="6A506DEC" w14:textId="0313801D" w:rsidR="00E457BC" w:rsidRPr="007439A3" w:rsidRDefault="00E457BC" w:rsidP="007439A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eastAsia="Times New Roman" w:hAnsi="Times New Roman" w:cs="Times New Roman"/>
          <w:sz w:val="24"/>
          <w:szCs w:val="24"/>
        </w:rPr>
        <w:t>«13.1. Подрядчик обеспечивает в установленном порядке охрану Объекта до даты передачи Объекта в управление эксплуатирующей организации, но не более 2 (двух) месяцев с даты подписания Акта приемки объекта капитального строительства.»</w:t>
      </w:r>
    </w:p>
    <w:p w14:paraId="08FB6FCC" w14:textId="72955ECE" w:rsidR="0092386F" w:rsidRPr="007439A3" w:rsidRDefault="0092386F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Настоящее Дополнительное соглашение вступает в силу с даты </w:t>
      </w:r>
      <w:r w:rsidR="00533F80" w:rsidRPr="007439A3">
        <w:rPr>
          <w:rFonts w:ascii="Times New Roman" w:eastAsia="Times New Roman" w:hAnsi="Times New Roman" w:cs="Times New Roman"/>
          <w:sz w:val="24"/>
          <w:szCs w:val="24"/>
        </w:rPr>
        <w:br/>
      </w:r>
      <w:r w:rsidRPr="007439A3">
        <w:rPr>
          <w:rFonts w:ascii="Times New Roman" w:eastAsia="Times New Roman" w:hAnsi="Times New Roman" w:cs="Times New Roman"/>
          <w:sz w:val="24"/>
          <w:szCs w:val="24"/>
        </w:rPr>
        <w:t>его подписания Сторонами и является неотъемлемой частью Контракта</w:t>
      </w:r>
      <w:r w:rsidR="004225ED" w:rsidRPr="007439A3">
        <w:rPr>
          <w:rFonts w:ascii="Times New Roman" w:eastAsia="Times New Roman" w:hAnsi="Times New Roman" w:cs="Times New Roman"/>
          <w:sz w:val="24"/>
          <w:szCs w:val="24"/>
        </w:rPr>
        <w:t>.»</w:t>
      </w:r>
    </w:p>
    <w:p w14:paraId="30FC8DDF" w14:textId="4D14B1A5" w:rsidR="007E48BB" w:rsidRPr="007439A3" w:rsidRDefault="007E48BB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Во всем остальном, что не предусмотрено настоящим </w:t>
      </w:r>
      <w:r w:rsidR="00432B90" w:rsidRPr="007439A3">
        <w:rPr>
          <w:rFonts w:ascii="Times New Roman" w:eastAsia="Times New Roman" w:hAnsi="Times New Roman" w:cs="Times New Roman"/>
          <w:sz w:val="24"/>
          <w:szCs w:val="24"/>
        </w:rPr>
        <w:t>Соглашением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>, Стороны</w:t>
      </w:r>
      <w:r w:rsidR="0092386F" w:rsidRPr="007439A3">
        <w:rPr>
          <w:rFonts w:ascii="Times New Roman" w:eastAsia="Times New Roman" w:hAnsi="Times New Roman" w:cs="Times New Roman"/>
          <w:sz w:val="24"/>
          <w:szCs w:val="24"/>
        </w:rPr>
        <w:t xml:space="preserve"> будут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 руководств</w:t>
      </w:r>
      <w:r w:rsidR="0092386F" w:rsidRPr="007439A3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>т</w:t>
      </w:r>
      <w:r w:rsidR="0092386F" w:rsidRPr="007439A3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7439A3">
        <w:rPr>
          <w:rFonts w:ascii="Times New Roman" w:eastAsia="Times New Roman" w:hAnsi="Times New Roman" w:cs="Times New Roman"/>
          <w:sz w:val="24"/>
          <w:szCs w:val="24"/>
        </w:rPr>
        <w:t xml:space="preserve">ся </w:t>
      </w:r>
      <w:r w:rsidR="0092386F" w:rsidRPr="007439A3">
        <w:rPr>
          <w:rFonts w:ascii="Times New Roman" w:eastAsia="Times New Roman" w:hAnsi="Times New Roman" w:cs="Times New Roman"/>
          <w:sz w:val="24"/>
          <w:szCs w:val="24"/>
        </w:rPr>
        <w:t>Контрактом и действующим законодательством Российской Федерации.</w:t>
      </w:r>
    </w:p>
    <w:p w14:paraId="63DB76A8" w14:textId="2E336B12" w:rsidR="007E48BB" w:rsidRPr="007439A3" w:rsidRDefault="007E48BB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39A3">
        <w:rPr>
          <w:rFonts w:ascii="Times New Roman" w:eastAsia="Times New Roman" w:hAnsi="Times New Roman" w:cs="Times New Roman"/>
          <w:sz w:val="24"/>
          <w:szCs w:val="24"/>
        </w:rPr>
        <w:t>Настоящее Дополнительное соглашение составлено в двух экземплярах, имеющих одинаковую юридическую силу</w:t>
      </w:r>
      <w:r w:rsidR="0092386F" w:rsidRPr="007439A3">
        <w:rPr>
          <w:rFonts w:ascii="Times New Roman" w:eastAsia="Times New Roman" w:hAnsi="Times New Roman" w:cs="Times New Roman"/>
          <w:sz w:val="24"/>
          <w:szCs w:val="24"/>
        </w:rPr>
        <w:t>, по одному экземпляру для каждой Стороны.</w:t>
      </w:r>
    </w:p>
    <w:p w14:paraId="79D8ED77" w14:textId="77777777" w:rsidR="007E48BB" w:rsidRPr="007439A3" w:rsidRDefault="007E48BB" w:rsidP="007439A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39A3">
        <w:rPr>
          <w:rFonts w:ascii="Times New Roman" w:eastAsia="Times New Roman" w:hAnsi="Times New Roman" w:cs="Times New Roman"/>
          <w:sz w:val="24"/>
          <w:szCs w:val="24"/>
        </w:rPr>
        <w:t>Подписи Сторон:</w:t>
      </w:r>
    </w:p>
    <w:tbl>
      <w:tblPr>
        <w:tblStyle w:val="a4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4819"/>
      </w:tblGrid>
      <w:tr w:rsidR="0092386F" w:rsidRPr="00533F80" w14:paraId="0C6008D8" w14:textId="77777777" w:rsidTr="00CB7F99">
        <w:trPr>
          <w:trHeight w:val="1739"/>
        </w:trPr>
        <w:tc>
          <w:tcPr>
            <w:tcW w:w="4679" w:type="dxa"/>
          </w:tcPr>
          <w:p w14:paraId="4A4FB39C" w14:textId="77777777" w:rsidR="0092386F" w:rsidRPr="00533F80" w:rsidRDefault="0092386F" w:rsidP="00533F8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EAA35F8" w14:textId="77777777" w:rsidR="0092386F" w:rsidRPr="00533F80" w:rsidRDefault="0092386F" w:rsidP="00533F8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  <w:p w14:paraId="05410092" w14:textId="713E6772" w:rsidR="0092386F" w:rsidRPr="00533F80" w:rsidRDefault="00B43ECF" w:rsidP="00533F8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Первый з</w:t>
            </w:r>
            <w:r w:rsidR="0092386F" w:rsidRPr="00533F80">
              <w:rPr>
                <w:rFonts w:ascii="Times New Roman" w:hAnsi="Times New Roman" w:cs="Times New Roman"/>
                <w:bCs/>
                <w:sz w:val="24"/>
                <w:szCs w:val="24"/>
              </w:rPr>
              <w:t>аместитель генерального директора ГКУ МО «ДЗКС»</w:t>
            </w:r>
          </w:p>
          <w:p w14:paraId="29BF9BEF" w14:textId="77777777" w:rsidR="0092386F" w:rsidRPr="00533F80" w:rsidRDefault="0092386F" w:rsidP="00533F8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6CDF0D3" w14:textId="7EB1A08E" w:rsidR="0092386F" w:rsidRPr="00533F80" w:rsidRDefault="0092386F" w:rsidP="00533F80">
            <w:pPr>
              <w:tabs>
                <w:tab w:val="left" w:pos="4260"/>
                <w:tab w:val="left" w:pos="4500"/>
                <w:tab w:val="left" w:pos="4725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</w:t>
            </w:r>
            <w:r w:rsidR="00B43ECF">
              <w:rPr>
                <w:rFonts w:ascii="Times New Roman" w:hAnsi="Times New Roman" w:cs="Times New Roman"/>
                <w:bCs/>
                <w:sz w:val="24"/>
                <w:szCs w:val="24"/>
              </w:rPr>
              <w:t>С.В. Кириченко</w:t>
            </w:r>
          </w:p>
          <w:p w14:paraId="159C8FB1" w14:textId="77777777" w:rsidR="0092386F" w:rsidRPr="00533F80" w:rsidRDefault="0092386F" w:rsidP="00533F8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819" w:type="dxa"/>
          </w:tcPr>
          <w:p w14:paraId="32414641" w14:textId="77777777" w:rsidR="0092386F" w:rsidRPr="00533F80" w:rsidRDefault="0092386F" w:rsidP="00533F80">
            <w:pPr>
              <w:spacing w:line="276" w:lineRule="auto"/>
              <w:ind w:left="175"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D30F3FF" w14:textId="77777777" w:rsidR="0092386F" w:rsidRPr="00533F80" w:rsidRDefault="0092386F" w:rsidP="00533F80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14:paraId="59CE186D" w14:textId="163081F1" w:rsidR="0092386F" w:rsidRPr="00533F80" w:rsidRDefault="0072109F" w:rsidP="00533F80">
            <w:pPr>
              <w:spacing w:line="276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14:paraId="528BF79F" w14:textId="2E1AACD9" w:rsidR="0092386F" w:rsidRPr="00533F80" w:rsidRDefault="0072109F" w:rsidP="00533F80">
            <w:pPr>
              <w:spacing w:line="276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sz w:val="24"/>
                <w:szCs w:val="24"/>
              </w:rPr>
              <w:t>ООО «КСТ ЭНЕРГО ИНЖИНИРИНГ»</w:t>
            </w:r>
          </w:p>
          <w:p w14:paraId="5065DA98" w14:textId="77777777" w:rsidR="0072109F" w:rsidRPr="00533F80" w:rsidRDefault="0072109F" w:rsidP="00533F80">
            <w:pPr>
              <w:spacing w:line="276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7696C" w14:textId="53FDFEE8" w:rsidR="0092386F" w:rsidRPr="00533F80" w:rsidRDefault="0092386F" w:rsidP="00533F80">
            <w:pPr>
              <w:spacing w:line="276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="0072109F" w:rsidRPr="00533F80">
              <w:rPr>
                <w:rFonts w:ascii="Times New Roman" w:hAnsi="Times New Roman" w:cs="Times New Roman"/>
                <w:sz w:val="24"/>
                <w:szCs w:val="24"/>
              </w:rPr>
              <w:t>Н.Е. Артемов</w:t>
            </w:r>
          </w:p>
          <w:p w14:paraId="096BEC97" w14:textId="002415F5" w:rsidR="0092386F" w:rsidRPr="00533F80" w:rsidRDefault="0092386F" w:rsidP="00533F80">
            <w:pPr>
              <w:spacing w:line="276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F80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</w:p>
        </w:tc>
      </w:tr>
    </w:tbl>
    <w:p w14:paraId="782E60AA" w14:textId="77777777" w:rsidR="00DE76C5" w:rsidRDefault="00DE76C5" w:rsidP="006253FC">
      <w:pPr>
        <w:widowControl w:val="0"/>
        <w:autoSpaceDE w:val="0"/>
        <w:autoSpaceDN w:val="0"/>
        <w:spacing w:after="0"/>
      </w:pPr>
    </w:p>
    <w:sectPr w:rsidR="00DE76C5" w:rsidSect="00F20B89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F19FC"/>
    <w:multiLevelType w:val="hybridMultilevel"/>
    <w:tmpl w:val="2FA2D4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8D5B0E"/>
    <w:multiLevelType w:val="hybridMultilevel"/>
    <w:tmpl w:val="5E80F372"/>
    <w:lvl w:ilvl="0" w:tplc="65F49E6E">
      <w:start w:val="1"/>
      <w:numFmt w:val="decimal"/>
      <w:lvlText w:val="%1."/>
      <w:lvlJc w:val="left"/>
      <w:pPr>
        <w:ind w:left="1070" w:hanging="360"/>
      </w:pPr>
      <w:rPr>
        <w:rFonts w:eastAsiaTheme="minorEastAsia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E5D"/>
    <w:rsid w:val="00040023"/>
    <w:rsid w:val="00181660"/>
    <w:rsid w:val="001A759C"/>
    <w:rsid w:val="001D52A5"/>
    <w:rsid w:val="001D76E3"/>
    <w:rsid w:val="00253044"/>
    <w:rsid w:val="00272C01"/>
    <w:rsid w:val="00281BE2"/>
    <w:rsid w:val="00286AFC"/>
    <w:rsid w:val="0030222C"/>
    <w:rsid w:val="00347DCF"/>
    <w:rsid w:val="003C1C74"/>
    <w:rsid w:val="004225ED"/>
    <w:rsid w:val="00432B90"/>
    <w:rsid w:val="004E1586"/>
    <w:rsid w:val="004E4058"/>
    <w:rsid w:val="00533F80"/>
    <w:rsid w:val="00580E5D"/>
    <w:rsid w:val="00607CA9"/>
    <w:rsid w:val="006253FC"/>
    <w:rsid w:val="006314BF"/>
    <w:rsid w:val="006538E1"/>
    <w:rsid w:val="006E507C"/>
    <w:rsid w:val="0072109F"/>
    <w:rsid w:val="00743823"/>
    <w:rsid w:val="007439A3"/>
    <w:rsid w:val="00792104"/>
    <w:rsid w:val="007D4EEC"/>
    <w:rsid w:val="007E48BB"/>
    <w:rsid w:val="007F6662"/>
    <w:rsid w:val="00851334"/>
    <w:rsid w:val="00853683"/>
    <w:rsid w:val="008B35DD"/>
    <w:rsid w:val="008E0ECB"/>
    <w:rsid w:val="0092386F"/>
    <w:rsid w:val="00991D95"/>
    <w:rsid w:val="0099289D"/>
    <w:rsid w:val="00A8445E"/>
    <w:rsid w:val="00A97A88"/>
    <w:rsid w:val="00AE4F9E"/>
    <w:rsid w:val="00B43ECF"/>
    <w:rsid w:val="00BA2283"/>
    <w:rsid w:val="00BF14D0"/>
    <w:rsid w:val="00CB7F99"/>
    <w:rsid w:val="00CE186F"/>
    <w:rsid w:val="00D359A6"/>
    <w:rsid w:val="00DD33F7"/>
    <w:rsid w:val="00DE76C5"/>
    <w:rsid w:val="00E2136F"/>
    <w:rsid w:val="00E457BC"/>
    <w:rsid w:val="00E87277"/>
    <w:rsid w:val="00F20B89"/>
    <w:rsid w:val="00F532E9"/>
    <w:rsid w:val="00FE509E"/>
    <w:rsid w:val="00FF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18EF"/>
  <w15:docId w15:val="{66DEFD29-4081-46B8-B9F5-785654B2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8BB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92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4225ED"/>
    <w:rPr>
      <w:rFonts w:cs="Times New Roman"/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4225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6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49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592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)" TargetMode="External"/><Relationship Id="rId5" Type="http://schemas.openxmlformats.org/officeDocument/2006/relationships/hyperlink" Target="consultantplus://offline/main?base=MLAW;n=126138;fld=134;dst=1005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Рогачев Денис Викторович</dc:creator>
  <cp:lastModifiedBy>Дмитрий Дмитриевич Рославцев</cp:lastModifiedBy>
  <cp:revision>34</cp:revision>
  <dcterms:created xsi:type="dcterms:W3CDTF">2020-07-30T15:11:00Z</dcterms:created>
  <dcterms:modified xsi:type="dcterms:W3CDTF">2020-10-15T07:45:00Z</dcterms:modified>
</cp:coreProperties>
</file>