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2FC" w:rsidRDefault="00574648">
      <w:pPr>
        <w:spacing w:after="0"/>
        <w:jc w:val="right"/>
      </w:pPr>
      <w:r>
        <w:rPr>
          <w:rFonts w:ascii="Tahoma" w:eastAsia="Tahoma" w:hAnsi="Tahoma" w:cs="Tahoma"/>
          <w:sz w:val="18"/>
        </w:rPr>
        <w:t xml:space="preserve">Приложение №1  </w:t>
      </w:r>
    </w:p>
    <w:p w:rsidR="008D72FC" w:rsidRDefault="00574648">
      <w:pPr>
        <w:spacing w:after="19" w:line="239" w:lineRule="auto"/>
        <w:ind w:left="12038" w:firstLine="5"/>
      </w:pPr>
      <w:r>
        <w:rPr>
          <w:rFonts w:ascii="Tahoma" w:eastAsia="Tahoma" w:hAnsi="Tahoma" w:cs="Tahoma"/>
          <w:sz w:val="18"/>
        </w:rPr>
        <w:t>к договору №_____________</w:t>
      </w:r>
      <w:proofErr w:type="gramStart"/>
      <w:r>
        <w:rPr>
          <w:rFonts w:ascii="Tahoma" w:eastAsia="Tahoma" w:hAnsi="Tahoma" w:cs="Tahoma"/>
          <w:sz w:val="18"/>
        </w:rPr>
        <w:t>_  от</w:t>
      </w:r>
      <w:proofErr w:type="gramEnd"/>
      <w:r>
        <w:rPr>
          <w:rFonts w:ascii="Tahoma" w:eastAsia="Tahoma" w:hAnsi="Tahoma" w:cs="Tahoma"/>
          <w:sz w:val="18"/>
        </w:rPr>
        <w:t xml:space="preserve"> «____»____________20__г.</w:t>
      </w:r>
      <w:r>
        <w:rPr>
          <w:rFonts w:ascii="Tahoma" w:eastAsia="Tahoma" w:hAnsi="Tahoma" w:cs="Tahoma"/>
          <w:b/>
          <w:sz w:val="18"/>
        </w:rPr>
        <w:t xml:space="preserve"> </w:t>
      </w:r>
    </w:p>
    <w:p w:rsidR="008D72FC" w:rsidRDefault="00574648">
      <w:pPr>
        <w:spacing w:after="266"/>
        <w:ind w:left="7"/>
      </w:pPr>
      <w:r>
        <w:rPr>
          <w:rFonts w:ascii="Tahoma" w:eastAsia="Tahoma" w:hAnsi="Tahoma" w:cs="Tahoma"/>
          <w:sz w:val="20"/>
        </w:rPr>
        <w:t xml:space="preserve"> </w:t>
      </w:r>
    </w:p>
    <w:p w:rsidR="008D72FC" w:rsidRDefault="00574648">
      <w:pPr>
        <w:spacing w:after="65"/>
        <w:ind w:right="551"/>
        <w:jc w:val="center"/>
      </w:pPr>
      <w:r>
        <w:rPr>
          <w:rFonts w:ascii="Tahoma" w:eastAsia="Tahoma" w:hAnsi="Tahoma" w:cs="Tahoma"/>
          <w:b/>
          <w:sz w:val="20"/>
        </w:rPr>
        <w:t>СПЕЦИФИКАЦИЯ</w:t>
      </w:r>
      <w:r>
        <w:rPr>
          <w:rFonts w:ascii="Tahoma" w:eastAsia="Tahoma" w:hAnsi="Tahoma" w:cs="Tahoma"/>
          <w:b/>
          <w:sz w:val="20"/>
          <w:vertAlign w:val="superscript"/>
        </w:rPr>
        <w:t>1</w:t>
      </w:r>
      <w:r>
        <w:rPr>
          <w:rFonts w:ascii="Tahoma" w:eastAsia="Tahoma" w:hAnsi="Tahoma" w:cs="Tahoma"/>
          <w:b/>
          <w:sz w:val="20"/>
        </w:rPr>
        <w:t xml:space="preserve"> </w:t>
      </w:r>
    </w:p>
    <w:p w:rsidR="008D72FC" w:rsidRDefault="00574648">
      <w:pPr>
        <w:spacing w:after="59"/>
        <w:ind w:left="245"/>
        <w:jc w:val="center"/>
      </w:pPr>
      <w:r>
        <w:rPr>
          <w:rFonts w:ascii="Tahoma" w:eastAsia="Tahoma" w:hAnsi="Tahoma" w:cs="Tahoma"/>
          <w:sz w:val="20"/>
        </w:rPr>
        <w:t xml:space="preserve"> </w:t>
      </w:r>
    </w:p>
    <w:p w:rsidR="008D72FC" w:rsidRDefault="00574648">
      <w:pPr>
        <w:spacing w:after="0"/>
        <w:ind w:left="1250"/>
      </w:pPr>
      <w:r>
        <w:rPr>
          <w:rFonts w:ascii="Tahoma" w:eastAsia="Tahoma" w:hAnsi="Tahoma" w:cs="Tahoma"/>
          <w:sz w:val="20"/>
        </w:rPr>
        <w:t xml:space="preserve"> </w:t>
      </w:r>
      <w:r>
        <w:rPr>
          <w:rFonts w:ascii="Tahoma" w:eastAsia="Tahoma" w:hAnsi="Tahoma" w:cs="Tahoma"/>
          <w:sz w:val="20"/>
        </w:rPr>
        <w:tab/>
        <w:t xml:space="preserve"> </w:t>
      </w:r>
      <w:r>
        <w:rPr>
          <w:rFonts w:ascii="Tahoma" w:eastAsia="Tahoma" w:hAnsi="Tahoma" w:cs="Tahoma"/>
          <w:sz w:val="20"/>
        </w:rPr>
        <w:tab/>
        <w:t xml:space="preserve"> </w:t>
      </w:r>
      <w:r>
        <w:rPr>
          <w:rFonts w:ascii="Tahoma" w:eastAsia="Tahoma" w:hAnsi="Tahoma" w:cs="Tahoma"/>
          <w:sz w:val="20"/>
        </w:rPr>
        <w:tab/>
        <w:t xml:space="preserve"> </w:t>
      </w:r>
      <w:r>
        <w:rPr>
          <w:rFonts w:ascii="Tahoma" w:eastAsia="Tahoma" w:hAnsi="Tahoma" w:cs="Tahoma"/>
          <w:sz w:val="20"/>
        </w:rPr>
        <w:tab/>
        <w:t xml:space="preserve"> </w:t>
      </w:r>
      <w:r>
        <w:rPr>
          <w:rFonts w:ascii="Tahoma" w:eastAsia="Tahoma" w:hAnsi="Tahoma" w:cs="Tahoma"/>
          <w:sz w:val="20"/>
        </w:rPr>
        <w:tab/>
        <w:t xml:space="preserve"> </w:t>
      </w:r>
      <w:r>
        <w:rPr>
          <w:rFonts w:ascii="Tahoma" w:eastAsia="Tahoma" w:hAnsi="Tahoma" w:cs="Tahoma"/>
          <w:sz w:val="20"/>
        </w:rPr>
        <w:tab/>
        <w:t xml:space="preserve"> </w:t>
      </w:r>
    </w:p>
    <w:tbl>
      <w:tblPr>
        <w:tblStyle w:val="TableGrid"/>
        <w:tblW w:w="14836" w:type="dxa"/>
        <w:tblInd w:w="573" w:type="dxa"/>
        <w:tblCellMar>
          <w:top w:w="52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2453"/>
        <w:gridCol w:w="774"/>
        <w:gridCol w:w="845"/>
        <w:gridCol w:w="1449"/>
        <w:gridCol w:w="964"/>
        <w:gridCol w:w="938"/>
        <w:gridCol w:w="1326"/>
        <w:gridCol w:w="1084"/>
        <w:gridCol w:w="1390"/>
        <w:gridCol w:w="1663"/>
        <w:gridCol w:w="1275"/>
      </w:tblGrid>
      <w:tr w:rsidR="00574648" w:rsidTr="003201AD">
        <w:trPr>
          <w:trHeight w:val="583"/>
        </w:trPr>
        <w:tc>
          <w:tcPr>
            <w:tcW w:w="687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139"/>
            </w:pPr>
            <w:r>
              <w:rPr>
                <w:rFonts w:ascii="Tahoma" w:eastAsia="Tahoma" w:hAnsi="Tahoma" w:cs="Tahoma"/>
                <w:b/>
                <w:sz w:val="18"/>
              </w:rPr>
              <w:t xml:space="preserve">№ </w:t>
            </w:r>
          </w:p>
          <w:p w:rsidR="00574648" w:rsidRDefault="00574648">
            <w:pPr>
              <w:ind w:right="131"/>
              <w:jc w:val="right"/>
            </w:pPr>
            <w:r>
              <w:rPr>
                <w:rFonts w:ascii="Tahoma" w:eastAsia="Tahoma" w:hAnsi="Tahoma" w:cs="Tahoma"/>
                <w:b/>
                <w:sz w:val="18"/>
              </w:rPr>
              <w:t xml:space="preserve">п/п  </w:t>
            </w:r>
          </w:p>
        </w:tc>
        <w:tc>
          <w:tcPr>
            <w:tcW w:w="271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 xml:space="preserve">Наименование, описание продукции  </w:t>
            </w:r>
          </w:p>
        </w:tc>
        <w:tc>
          <w:tcPr>
            <w:tcW w:w="83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2"/>
            </w:pPr>
            <w:r>
              <w:rPr>
                <w:rFonts w:ascii="Tahoma" w:eastAsia="Tahoma" w:hAnsi="Tahoma" w:cs="Tahoma"/>
                <w:b/>
                <w:sz w:val="18"/>
              </w:rPr>
              <w:t>Ед.</w:t>
            </w:r>
            <w:r w:rsidR="00BF674E">
              <w:rPr>
                <w:rFonts w:ascii="Tahoma" w:eastAsia="Tahoma" w:hAnsi="Tahoma" w:cs="Tahoma"/>
                <w:b/>
                <w:sz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</w:rPr>
              <w:t>изм</w:t>
            </w:r>
            <w:r w:rsidR="00BF674E">
              <w:rPr>
                <w:rFonts w:ascii="Tahoma" w:eastAsia="Tahoma" w:hAnsi="Tahoma" w:cs="Tahoma"/>
                <w:b/>
                <w:sz w:val="18"/>
              </w:rPr>
              <w:t>.</w:t>
            </w:r>
            <w:bookmarkStart w:id="0" w:name="_GoBack"/>
            <w:bookmarkEnd w:id="0"/>
            <w:r>
              <w:rPr>
                <w:rFonts w:ascii="Tahoma" w:eastAsia="Tahoma" w:hAnsi="Tahoma" w:cs="Tahoma"/>
                <w:b/>
                <w:sz w:val="18"/>
              </w:rPr>
              <w:t xml:space="preserve"> </w:t>
            </w:r>
          </w:p>
        </w:tc>
        <w:tc>
          <w:tcPr>
            <w:tcW w:w="90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62"/>
            </w:pPr>
            <w:r>
              <w:rPr>
                <w:rFonts w:ascii="Tahoma" w:eastAsia="Tahoma" w:hAnsi="Tahoma" w:cs="Tahoma"/>
                <w:b/>
                <w:sz w:val="18"/>
              </w:rPr>
              <w:t xml:space="preserve">Кол-во </w:t>
            </w:r>
          </w:p>
          <w:p w:rsidR="00574648" w:rsidRDefault="00574648">
            <w:pPr>
              <w:ind w:left="1"/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 xml:space="preserve"> </w:t>
            </w:r>
          </w:p>
        </w:tc>
        <w:tc>
          <w:tcPr>
            <w:tcW w:w="149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spacing w:after="2" w:line="237" w:lineRule="auto"/>
              <w:ind w:left="11" w:right="12"/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 xml:space="preserve">Цена единицы </w:t>
            </w:r>
          </w:p>
          <w:p w:rsidR="00574648" w:rsidRDefault="00574648">
            <w:pPr>
              <w:spacing w:after="2" w:line="237" w:lineRule="auto"/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 xml:space="preserve">Продукции без НДС </w:t>
            </w:r>
          </w:p>
          <w:p w:rsidR="00574648" w:rsidRDefault="00574648">
            <w:pPr>
              <w:ind w:left="203"/>
            </w:pPr>
            <w:r>
              <w:rPr>
                <w:rFonts w:ascii="Tahoma" w:eastAsia="Tahoma" w:hAnsi="Tahoma" w:cs="Tahoma"/>
                <w:b/>
                <w:sz w:val="18"/>
              </w:rPr>
              <w:t>(</w:t>
            </w:r>
            <w:proofErr w:type="spellStart"/>
            <w:proofErr w:type="gramStart"/>
            <w:r>
              <w:rPr>
                <w:rFonts w:ascii="Tahoma" w:eastAsia="Tahoma" w:hAnsi="Tahoma" w:cs="Tahoma"/>
                <w:b/>
                <w:sz w:val="18"/>
              </w:rPr>
              <w:t>руб.коп</w:t>
            </w:r>
            <w:proofErr w:type="spellEnd"/>
            <w:proofErr w:type="gramEnd"/>
            <w:r>
              <w:rPr>
                <w:rFonts w:ascii="Tahoma" w:eastAsia="Tahoma" w:hAnsi="Tahoma" w:cs="Tahoma"/>
                <w:b/>
                <w:sz w:val="18"/>
              </w:rPr>
              <w:t xml:space="preserve">.)    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right="49"/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 xml:space="preserve">НДС </w:t>
            </w:r>
          </w:p>
        </w:tc>
        <w:tc>
          <w:tcPr>
            <w:tcW w:w="136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spacing w:line="239" w:lineRule="auto"/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 xml:space="preserve">Общая стоимость </w:t>
            </w:r>
          </w:p>
          <w:p w:rsidR="00574648" w:rsidRDefault="00574648">
            <w:pPr>
              <w:spacing w:after="2" w:line="237" w:lineRule="auto"/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 xml:space="preserve">Продукции с учетом </w:t>
            </w:r>
          </w:p>
          <w:p w:rsidR="00574648" w:rsidRDefault="00574648">
            <w:pPr>
              <w:jc w:val="center"/>
            </w:pPr>
            <w:proofErr w:type="gramStart"/>
            <w:r>
              <w:rPr>
                <w:rFonts w:ascii="Tahoma" w:eastAsia="Tahoma" w:hAnsi="Tahoma" w:cs="Tahoma"/>
                <w:b/>
                <w:sz w:val="18"/>
              </w:rPr>
              <w:t>НДС  (</w:t>
            </w:r>
            <w:proofErr w:type="gramEnd"/>
            <w:r>
              <w:rPr>
                <w:rFonts w:ascii="Tahoma" w:eastAsia="Tahoma" w:hAnsi="Tahoma" w:cs="Tahoma"/>
                <w:b/>
                <w:sz w:val="18"/>
              </w:rPr>
              <w:t xml:space="preserve">руб. коп.) </w:t>
            </w:r>
          </w:p>
        </w:tc>
        <w:tc>
          <w:tcPr>
            <w:tcW w:w="110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 xml:space="preserve">Срок поставки </w:t>
            </w:r>
          </w:p>
        </w:tc>
        <w:tc>
          <w:tcPr>
            <w:tcW w:w="14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spacing w:after="2" w:line="237" w:lineRule="auto"/>
              <w:jc w:val="center"/>
            </w:pPr>
            <w:proofErr w:type="spellStart"/>
            <w:r>
              <w:rPr>
                <w:rFonts w:ascii="Tahoma" w:eastAsia="Tahoma" w:hAnsi="Tahoma" w:cs="Tahoma"/>
                <w:b/>
                <w:sz w:val="18"/>
              </w:rPr>
              <w:t>Грузополуча</w:t>
            </w:r>
            <w:proofErr w:type="spellEnd"/>
            <w:r>
              <w:rPr>
                <w:rFonts w:ascii="Tahoma" w:eastAsia="Tahoma" w:hAnsi="Tahoma" w:cs="Tahoma"/>
                <w:b/>
                <w:sz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</w:rPr>
              <w:t>тель</w:t>
            </w:r>
            <w:proofErr w:type="spellEnd"/>
            <w:r>
              <w:rPr>
                <w:rFonts w:ascii="Tahoma" w:eastAsia="Tahoma" w:hAnsi="Tahoma" w:cs="Tahoma"/>
                <w:b/>
                <w:sz w:val="18"/>
              </w:rPr>
              <w:t xml:space="preserve"> </w:t>
            </w:r>
          </w:p>
          <w:p w:rsidR="00574648" w:rsidRDefault="00574648">
            <w:pPr>
              <w:ind w:left="43"/>
            </w:pPr>
            <w:r>
              <w:rPr>
                <w:rFonts w:ascii="Tahoma" w:eastAsia="Tahoma" w:hAnsi="Tahoma" w:cs="Tahoma"/>
                <w:b/>
                <w:sz w:val="18"/>
              </w:rPr>
              <w:t>(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</w:rPr>
              <w:t>наименова</w:t>
            </w:r>
            <w:proofErr w:type="spellEnd"/>
          </w:p>
          <w:p w:rsidR="00574648" w:rsidRDefault="00574648">
            <w:pPr>
              <w:jc w:val="center"/>
            </w:pPr>
            <w:proofErr w:type="spellStart"/>
            <w:r>
              <w:rPr>
                <w:rFonts w:ascii="Tahoma" w:eastAsia="Tahoma" w:hAnsi="Tahoma" w:cs="Tahoma"/>
                <w:b/>
                <w:sz w:val="18"/>
              </w:rPr>
              <w:t>ние</w:t>
            </w:r>
            <w:proofErr w:type="spellEnd"/>
            <w:r>
              <w:rPr>
                <w:rFonts w:ascii="Tahoma" w:eastAsia="Tahoma" w:hAnsi="Tahoma" w:cs="Tahoma"/>
                <w:b/>
                <w:sz w:val="18"/>
              </w:rPr>
              <w:t>, адрес  поставки)</w:t>
            </w:r>
            <w:r>
              <w:rPr>
                <w:rFonts w:ascii="Tahoma" w:eastAsia="Tahoma" w:hAnsi="Tahoma" w:cs="Tahoma"/>
                <w:b/>
                <w:sz w:val="18"/>
                <w:vertAlign w:val="superscript"/>
              </w:rPr>
              <w:t>2</w:t>
            </w:r>
            <w:r>
              <w:rPr>
                <w:rFonts w:ascii="Tahoma" w:eastAsia="Tahoma" w:hAnsi="Tahoma" w:cs="Tahoma"/>
                <w:b/>
                <w:sz w:val="18"/>
              </w:rPr>
              <w:t xml:space="preserve"> </w:t>
            </w:r>
          </w:p>
        </w:tc>
        <w:tc>
          <w:tcPr>
            <w:tcW w:w="107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574648" w:rsidRDefault="00574648">
            <w:pPr>
              <w:jc w:val="center"/>
              <w:rPr>
                <w:rFonts w:ascii="Tahoma" w:eastAsia="Tahoma" w:hAnsi="Tahoma" w:cs="Tahoma"/>
                <w:b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Страна происхождения товара</w:t>
            </w:r>
          </w:p>
        </w:tc>
        <w:tc>
          <w:tcPr>
            <w:tcW w:w="13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74648" w:rsidRDefault="00574648">
            <w:pPr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>Базис поставки</w:t>
            </w:r>
            <w:r>
              <w:rPr>
                <w:rFonts w:ascii="Tahoma" w:eastAsia="Tahoma" w:hAnsi="Tahoma" w:cs="Tahoma"/>
                <w:b/>
                <w:sz w:val="18"/>
                <w:vertAlign w:val="superscript"/>
              </w:rPr>
              <w:t>3</w:t>
            </w:r>
            <w:r>
              <w:rPr>
                <w:rFonts w:ascii="Tahoma" w:eastAsia="Tahoma" w:hAnsi="Tahoma" w:cs="Tahoma"/>
                <w:b/>
                <w:sz w:val="18"/>
              </w:rPr>
              <w:t xml:space="preserve"> </w:t>
            </w:r>
          </w:p>
        </w:tc>
      </w:tr>
      <w:tr w:rsidR="00574648" w:rsidTr="003201AD">
        <w:trPr>
          <w:trHeight w:val="736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4648" w:rsidRDefault="0057464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/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1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ставка, </w:t>
            </w:r>
          </w:p>
          <w:p w:rsidR="00574648" w:rsidRDefault="00574648">
            <w:pPr>
              <w:ind w:right="5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%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2" w:hanging="12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сумма, руб. коп.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/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74648" w:rsidRDefault="00574648"/>
        </w:tc>
      </w:tr>
      <w:tr w:rsidR="00574648" w:rsidTr="00574648">
        <w:trPr>
          <w:trHeight w:val="732"/>
        </w:trPr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4648" w:rsidRDefault="00574648">
            <w:pPr>
              <w:ind w:right="51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1 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4648" w:rsidRDefault="00574648">
            <w:pPr>
              <w:ind w:right="48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2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4648" w:rsidRDefault="00574648">
            <w:pPr>
              <w:ind w:right="51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3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74648" w:rsidRDefault="00574648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  <w:p w:rsidR="00574648" w:rsidRDefault="00574648">
            <w:pPr>
              <w:ind w:right="49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4 </w:t>
            </w:r>
          </w:p>
          <w:p w:rsidR="00574648" w:rsidRDefault="00574648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4648" w:rsidRDefault="00574648">
            <w:pPr>
              <w:ind w:right="53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5 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4648" w:rsidRDefault="00574648">
            <w:pPr>
              <w:ind w:right="49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6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4648" w:rsidRDefault="00574648">
            <w:pPr>
              <w:ind w:right="51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7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4648" w:rsidRDefault="00574648">
            <w:pPr>
              <w:ind w:right="5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8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4648" w:rsidRDefault="00574648">
            <w:pPr>
              <w:ind w:right="58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9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74648" w:rsidRDefault="00574648">
            <w:pPr>
              <w:ind w:right="51"/>
              <w:jc w:val="center"/>
              <w:rPr>
                <w:rFonts w:ascii="Tahoma" w:eastAsia="Tahoma" w:hAnsi="Tahoma" w:cs="Tahoma"/>
                <w:b/>
                <w:sz w:val="20"/>
              </w:rPr>
            </w:pPr>
          </w:p>
          <w:p w:rsidR="00574648" w:rsidRDefault="00574648">
            <w:pPr>
              <w:ind w:right="51"/>
              <w:jc w:val="center"/>
              <w:rPr>
                <w:rFonts w:ascii="Tahoma" w:eastAsia="Tahoma" w:hAnsi="Tahoma" w:cs="Tahoma"/>
                <w:b/>
                <w:sz w:val="20"/>
              </w:rPr>
            </w:pPr>
            <w:r>
              <w:rPr>
                <w:rFonts w:ascii="Tahoma" w:eastAsia="Tahoma" w:hAnsi="Tahoma" w:cs="Tahoma"/>
                <w:b/>
                <w:sz w:val="20"/>
              </w:rPr>
              <w:t>10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574648" w:rsidRDefault="00574648">
            <w:pPr>
              <w:ind w:right="51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11 </w:t>
            </w:r>
          </w:p>
        </w:tc>
      </w:tr>
      <w:tr w:rsidR="00574648" w:rsidTr="00574648">
        <w:trPr>
          <w:trHeight w:val="313"/>
        </w:trPr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2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3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5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3"/>
            </w:pPr>
            <w:r>
              <w:rPr>
                <w:rFonts w:ascii="Tahoma" w:eastAsia="Tahoma" w:hAnsi="Tahoma" w:cs="Tahoma"/>
                <w:sz w:val="20"/>
              </w:rPr>
              <w:t xml:space="preserve">  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2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3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</w:tr>
      <w:tr w:rsidR="00574648" w:rsidTr="00574648">
        <w:trPr>
          <w:trHeight w:val="470"/>
        </w:trPr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2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3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15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3"/>
            </w:pPr>
            <w:r>
              <w:rPr>
                <w:rFonts w:ascii="Tahoma" w:eastAsia="Tahoma" w:hAnsi="Tahoma" w:cs="Tahoma"/>
                <w:sz w:val="20"/>
              </w:rPr>
              <w:t xml:space="preserve">  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2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3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</w:tr>
      <w:tr w:rsidR="00574648" w:rsidTr="00574648">
        <w:trPr>
          <w:trHeight w:val="437"/>
        </w:trPr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2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3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5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3"/>
            </w:pPr>
            <w:r>
              <w:rPr>
                <w:rFonts w:ascii="Tahoma" w:eastAsia="Tahoma" w:hAnsi="Tahoma" w:cs="Tahoma"/>
                <w:sz w:val="20"/>
              </w:rPr>
              <w:t xml:space="preserve">  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2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3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48" w:rsidRDefault="00574648">
            <w:pPr>
              <w:ind w:left="1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</w:tr>
      <w:tr w:rsidR="00574648" w:rsidTr="00574648">
        <w:trPr>
          <w:trHeight w:val="314"/>
        </w:trPr>
        <w:tc>
          <w:tcPr>
            <w:tcW w:w="6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74648" w:rsidRDefault="00574648">
            <w:pPr>
              <w:ind w:left="2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74648" w:rsidRDefault="00574648">
            <w:pPr>
              <w:ind w:left="2"/>
            </w:pPr>
            <w:r>
              <w:rPr>
                <w:rFonts w:ascii="Tahoma" w:eastAsia="Tahoma" w:hAnsi="Tahoma" w:cs="Tahoma"/>
                <w:b/>
                <w:sz w:val="20"/>
              </w:rPr>
              <w:t>ИТОГО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74648" w:rsidRDefault="00574648">
            <w:pPr>
              <w:ind w:left="15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74648" w:rsidRDefault="00574648">
            <w:pPr>
              <w:ind w:left="3"/>
            </w:pPr>
            <w:r>
              <w:rPr>
                <w:rFonts w:ascii="Tahoma" w:eastAsia="Tahoma" w:hAnsi="Tahoma" w:cs="Tahoma"/>
                <w:sz w:val="20"/>
              </w:rPr>
              <w:t xml:space="preserve">  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74648" w:rsidRDefault="00574648">
            <w:pPr>
              <w:ind w:left="2"/>
            </w:pPr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74648" w:rsidRDefault="00574648">
            <w:pPr>
              <w:ind w:left="1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74648" w:rsidRDefault="00574648">
            <w:pPr>
              <w:ind w:left="2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74648" w:rsidRDefault="00574648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74648" w:rsidRDefault="00574648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74648" w:rsidRDefault="00574648">
            <w:pPr>
              <w:rPr>
                <w:rFonts w:ascii="Tahoma" w:eastAsia="Tahoma" w:hAnsi="Tahoma" w:cs="Tahoma"/>
                <w:b/>
                <w:sz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74648" w:rsidRDefault="00574648">
            <w:r>
              <w:rPr>
                <w:rFonts w:ascii="Tahoma" w:eastAsia="Tahoma" w:hAnsi="Tahoma" w:cs="Tahoma"/>
                <w:b/>
                <w:sz w:val="20"/>
              </w:rPr>
              <w:t xml:space="preserve">  </w:t>
            </w:r>
          </w:p>
        </w:tc>
      </w:tr>
    </w:tbl>
    <w:p w:rsidR="008D72FC" w:rsidRDefault="00574648">
      <w:pPr>
        <w:spacing w:after="0"/>
        <w:ind w:left="679" w:hanging="10"/>
      </w:pPr>
      <w:r>
        <w:rPr>
          <w:rFonts w:ascii="Tahoma" w:eastAsia="Tahoma" w:hAnsi="Tahoma" w:cs="Tahoma"/>
          <w:sz w:val="20"/>
        </w:rPr>
        <w:t xml:space="preserve">Обязательные технические правила, которым должна соответствовать Продукция: _____________________________. </w:t>
      </w:r>
    </w:p>
    <w:p w:rsidR="008D72FC" w:rsidRDefault="00574648">
      <w:pPr>
        <w:spacing w:after="0"/>
        <w:ind w:left="679" w:hanging="10"/>
      </w:pPr>
      <w:r>
        <w:rPr>
          <w:rFonts w:ascii="Tahoma" w:eastAsia="Tahoma" w:hAnsi="Tahoma" w:cs="Tahoma"/>
          <w:sz w:val="20"/>
        </w:rPr>
        <w:t xml:space="preserve">Специальные требования к упаковке (указывается при необходимости): ____________________________________. </w:t>
      </w:r>
    </w:p>
    <w:p w:rsidR="008D72FC" w:rsidRDefault="00574648">
      <w:pPr>
        <w:spacing w:after="0"/>
        <w:ind w:left="679" w:hanging="10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Место (адрес) доставки Продукции: _________________________________________ </w:t>
      </w:r>
    </w:p>
    <w:p w:rsidR="00BF674E" w:rsidRDefault="00BF674E">
      <w:pPr>
        <w:spacing w:after="0"/>
        <w:ind w:left="679" w:hanging="10"/>
      </w:pPr>
      <w:r>
        <w:rPr>
          <w:rFonts w:ascii="Tahoma" w:eastAsia="Times New Roman" w:hAnsi="Tahoma" w:cs="Tahoma"/>
          <w:sz w:val="20"/>
          <w:szCs w:val="20"/>
          <w:lang w:eastAsia="ar-SA"/>
        </w:rPr>
        <w:t>С</w:t>
      </w:r>
      <w:r w:rsidRPr="000B374A">
        <w:rPr>
          <w:rFonts w:ascii="Tahoma" w:eastAsia="Times New Roman" w:hAnsi="Tahoma" w:cs="Tahoma"/>
          <w:sz w:val="20"/>
          <w:szCs w:val="20"/>
          <w:lang w:eastAsia="ar-SA"/>
        </w:rPr>
        <w:t>трана происхождения продукции</w:t>
      </w:r>
      <w:r>
        <w:rPr>
          <w:rFonts w:ascii="Tahoma" w:eastAsia="Times New Roman" w:hAnsi="Tahoma" w:cs="Tahoma"/>
          <w:sz w:val="20"/>
          <w:szCs w:val="20"/>
          <w:lang w:eastAsia="ar-SA"/>
        </w:rPr>
        <w:t>: __________________________________________</w:t>
      </w:r>
    </w:p>
    <w:p w:rsidR="008D72FC" w:rsidRDefault="00574648">
      <w:pPr>
        <w:spacing w:after="0"/>
        <w:ind w:left="679" w:right="4190" w:hanging="10"/>
      </w:pPr>
      <w:proofErr w:type="gramStart"/>
      <w:r>
        <w:rPr>
          <w:rFonts w:ascii="Tahoma" w:eastAsia="Tahoma" w:hAnsi="Tahoma" w:cs="Tahoma"/>
          <w:sz w:val="20"/>
        </w:rPr>
        <w:t>Реквизиты  Покупателя</w:t>
      </w:r>
      <w:proofErr w:type="gramEnd"/>
      <w:r>
        <w:rPr>
          <w:rFonts w:ascii="Tahoma" w:eastAsia="Tahoma" w:hAnsi="Tahoma" w:cs="Tahoma"/>
          <w:sz w:val="20"/>
        </w:rPr>
        <w:t xml:space="preserve"> (Грузополучателя) для оформления счетов-фактур_________________________ Способ доставки: _________________________________  </w:t>
      </w:r>
    </w:p>
    <w:tbl>
      <w:tblPr>
        <w:tblStyle w:val="TableGrid"/>
        <w:tblW w:w="12953" w:type="dxa"/>
        <w:tblInd w:w="689" w:type="dxa"/>
        <w:tblCellMar>
          <w:top w:w="47" w:type="dxa"/>
          <w:left w:w="108" w:type="dxa"/>
        </w:tblCellMar>
        <w:tblLook w:val="04A0" w:firstRow="1" w:lastRow="0" w:firstColumn="1" w:lastColumn="0" w:noHBand="0" w:noVBand="1"/>
      </w:tblPr>
      <w:tblGrid>
        <w:gridCol w:w="6475"/>
        <w:gridCol w:w="6478"/>
      </w:tblGrid>
      <w:tr w:rsidR="008D72FC">
        <w:trPr>
          <w:trHeight w:val="492"/>
        </w:trPr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FC" w:rsidRDefault="00574648">
            <w:r>
              <w:rPr>
                <w:rFonts w:ascii="Tahoma" w:eastAsia="Tahoma" w:hAnsi="Tahoma" w:cs="Tahoma"/>
                <w:sz w:val="20"/>
              </w:rPr>
              <w:t>от имени Покупателя  (</w:t>
            </w:r>
            <w:r w:rsidR="00AA3087">
              <w:rPr>
                <w:rFonts w:ascii="Tahoma" w:eastAsia="Tahoma" w:hAnsi="Tahoma" w:cs="Tahoma"/>
                <w:sz w:val="20"/>
              </w:rPr>
              <w:t xml:space="preserve">               </w:t>
            </w:r>
            <w:r>
              <w:rPr>
                <w:rFonts w:ascii="Tahoma" w:eastAsia="Tahoma" w:hAnsi="Tahoma" w:cs="Tahoma"/>
                <w:sz w:val="20"/>
              </w:rPr>
              <w:t xml:space="preserve">)  </w:t>
            </w:r>
          </w:p>
          <w:p w:rsidR="008D72FC" w:rsidRDefault="00574648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FC" w:rsidRDefault="00574648">
            <w:r>
              <w:rPr>
                <w:rFonts w:ascii="Tahoma" w:eastAsia="Tahoma" w:hAnsi="Tahoma" w:cs="Tahoma"/>
                <w:sz w:val="20"/>
              </w:rPr>
              <w:t xml:space="preserve">от имени Поставщика   (_______)    </w:t>
            </w:r>
          </w:p>
        </w:tc>
      </w:tr>
      <w:tr w:rsidR="008D72FC">
        <w:trPr>
          <w:trHeight w:val="977"/>
        </w:trPr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FC" w:rsidRDefault="00574648">
            <w:r>
              <w:rPr>
                <w:rFonts w:ascii="Tahoma" w:eastAsia="Tahoma" w:hAnsi="Tahoma" w:cs="Tahoma"/>
                <w:sz w:val="20"/>
              </w:rPr>
              <w:lastRenderedPageBreak/>
              <w:t xml:space="preserve"> </w:t>
            </w:r>
          </w:p>
          <w:p w:rsidR="008D72FC" w:rsidRDefault="00574648">
            <w:r>
              <w:rPr>
                <w:rFonts w:ascii="Tahoma" w:eastAsia="Tahoma" w:hAnsi="Tahoma" w:cs="Tahoma"/>
                <w:sz w:val="20"/>
              </w:rPr>
              <w:t xml:space="preserve">_________________________/______________________/  </w:t>
            </w:r>
          </w:p>
          <w:p w:rsidR="008D72FC" w:rsidRDefault="00574648">
            <w:pPr>
              <w:ind w:firstLine="566"/>
            </w:pPr>
            <w:r>
              <w:rPr>
                <w:rFonts w:ascii="Tahoma" w:eastAsia="Tahoma" w:hAnsi="Tahoma" w:cs="Tahoma"/>
                <w:sz w:val="20"/>
              </w:rPr>
              <w:t xml:space="preserve">М.П.   «__»_________20__ года                                              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FC" w:rsidRDefault="00574648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8D72FC" w:rsidRDefault="00574648">
            <w:r>
              <w:rPr>
                <w:rFonts w:ascii="Tahoma" w:eastAsia="Tahoma" w:hAnsi="Tahoma" w:cs="Tahoma"/>
                <w:sz w:val="20"/>
              </w:rPr>
              <w:t xml:space="preserve">_________________________/______________________/  </w:t>
            </w:r>
          </w:p>
          <w:p w:rsidR="008D72FC" w:rsidRDefault="00574648">
            <w:r>
              <w:rPr>
                <w:rFonts w:ascii="Tahoma" w:eastAsia="Tahoma" w:hAnsi="Tahoma" w:cs="Tahoma"/>
                <w:sz w:val="20"/>
              </w:rPr>
              <w:t xml:space="preserve">М.П.   «__»_________20__ года                                                  </w:t>
            </w:r>
          </w:p>
        </w:tc>
      </w:tr>
    </w:tbl>
    <w:p w:rsidR="008D72FC" w:rsidRDefault="00574648">
      <w:pPr>
        <w:spacing w:after="0"/>
        <w:ind w:left="1250"/>
      </w:pPr>
      <w:r>
        <w:rPr>
          <w:rFonts w:ascii="Tahoma" w:eastAsia="Tahoma" w:hAnsi="Tahoma" w:cs="Tahoma"/>
          <w:sz w:val="20"/>
        </w:rPr>
        <w:t xml:space="preserve"> </w:t>
      </w:r>
    </w:p>
    <w:p w:rsidR="008D72FC" w:rsidRDefault="00574648">
      <w:pPr>
        <w:spacing w:after="0"/>
        <w:ind w:left="684"/>
      </w:pPr>
      <w:r>
        <w:rPr>
          <w:rFonts w:ascii="Tahoma" w:eastAsia="Tahoma" w:hAnsi="Tahoma" w:cs="Tahoma"/>
          <w:sz w:val="20"/>
        </w:rPr>
        <w:t xml:space="preserve"> </w:t>
      </w:r>
    </w:p>
    <w:p w:rsidR="008D72FC" w:rsidRDefault="00574648">
      <w:pPr>
        <w:spacing w:after="69"/>
        <w:ind w:left="559" w:right="-869"/>
      </w:pPr>
      <w:r>
        <w:rPr>
          <w:noProof/>
        </w:rPr>
        <mc:AlternateContent>
          <mc:Choice Requires="wpg">
            <w:drawing>
              <wp:inline distT="0" distB="0" distL="0" distR="0">
                <wp:extent cx="9453369" cy="6097"/>
                <wp:effectExtent l="0" t="0" r="0" b="0"/>
                <wp:docPr id="4415" name="Group 44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53369" cy="6097"/>
                          <a:chOff x="0" y="0"/>
                          <a:chExt cx="9453369" cy="6097"/>
                        </a:xfrm>
                      </wpg:grpSpPr>
                      <wps:wsp>
                        <wps:cNvPr id="4785" name="Shape 4785"/>
                        <wps:cNvSpPr/>
                        <wps:spPr>
                          <a:xfrm>
                            <a:off x="0" y="0"/>
                            <a:ext cx="83804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0476" h="9144">
                                <a:moveTo>
                                  <a:pt x="0" y="0"/>
                                </a:moveTo>
                                <a:lnTo>
                                  <a:pt x="8380476" y="0"/>
                                </a:lnTo>
                                <a:lnTo>
                                  <a:pt x="83804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6" name="Shape 4786"/>
                        <wps:cNvSpPr/>
                        <wps:spPr>
                          <a:xfrm>
                            <a:off x="837133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7" name="Shape 4787"/>
                        <wps:cNvSpPr/>
                        <wps:spPr>
                          <a:xfrm>
                            <a:off x="8377425" y="0"/>
                            <a:ext cx="10759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5944" h="9144">
                                <a:moveTo>
                                  <a:pt x="0" y="0"/>
                                </a:moveTo>
                                <a:lnTo>
                                  <a:pt x="1075944" y="0"/>
                                </a:lnTo>
                                <a:lnTo>
                                  <a:pt x="10759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415" style="width:744.36pt;height:0.480042pt;mso-position-horizontal-relative:char;mso-position-vertical-relative:line" coordsize="94533,60">
                <v:shape id="Shape 4788" style="position:absolute;width:83804;height:91;left:0;top:0;" coordsize="8380476,9144" path="m0,0l8380476,0l8380476,9144l0,9144l0,0">
                  <v:stroke weight="0pt" endcap="flat" joinstyle="miter" miterlimit="10" on="false" color="#000000" opacity="0"/>
                  <v:fill on="true" color="#000000"/>
                </v:shape>
                <v:shape id="Shape 4789" style="position:absolute;width:91;height:91;left:8371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790" style="position:absolute;width:10759;height:91;left:83774;top:0;" coordsize="1075944,9144" path="m0,0l1075944,0l10759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D72FC" w:rsidRDefault="00574648">
      <w:pPr>
        <w:spacing w:after="62"/>
        <w:ind w:left="7"/>
      </w:pPr>
      <w:r>
        <w:t xml:space="preserve"> </w:t>
      </w:r>
    </w:p>
    <w:p w:rsidR="008D72FC" w:rsidRDefault="00574648">
      <w:pPr>
        <w:spacing w:after="0"/>
        <w:ind w:left="7"/>
      </w:pPr>
      <w:r>
        <w:rPr>
          <w:strike/>
        </w:rPr>
        <w:t xml:space="preserve">                                                         </w:t>
      </w:r>
      <w:r>
        <w:t xml:space="preserve">  </w:t>
      </w:r>
    </w:p>
    <w:p w:rsidR="008D72FC" w:rsidRDefault="00574648">
      <w:pPr>
        <w:numPr>
          <w:ilvl w:val="0"/>
          <w:numId w:val="1"/>
        </w:numPr>
        <w:spacing w:after="3"/>
        <w:ind w:hanging="102"/>
      </w:pPr>
      <w:r>
        <w:rPr>
          <w:rFonts w:ascii="Tahoma" w:eastAsia="Tahoma" w:hAnsi="Tahoma" w:cs="Tahoma"/>
          <w:sz w:val="17"/>
        </w:rPr>
        <w:t xml:space="preserve">Форма Спецификации может корректироваться при необходимости, с добавлением дополнительных столбцов или исключением лишних </w:t>
      </w:r>
    </w:p>
    <w:p w:rsidR="008D72FC" w:rsidRDefault="00574648">
      <w:pPr>
        <w:numPr>
          <w:ilvl w:val="0"/>
          <w:numId w:val="1"/>
        </w:numPr>
        <w:spacing w:after="3"/>
        <w:ind w:hanging="102"/>
      </w:pPr>
      <w:r>
        <w:rPr>
          <w:rFonts w:ascii="Tahoma" w:eastAsia="Tahoma" w:hAnsi="Tahoma" w:cs="Tahoma"/>
          <w:sz w:val="17"/>
        </w:rPr>
        <w:t xml:space="preserve">Столбец включается в Спецификацию, если отдельные позиции Спецификации имеют разных грузополучателей </w:t>
      </w:r>
    </w:p>
    <w:p w:rsidR="008D72FC" w:rsidRDefault="00574648">
      <w:pPr>
        <w:numPr>
          <w:ilvl w:val="0"/>
          <w:numId w:val="1"/>
        </w:numPr>
        <w:spacing w:after="3"/>
        <w:ind w:hanging="102"/>
      </w:pPr>
      <w:r>
        <w:rPr>
          <w:rFonts w:ascii="Tahoma" w:eastAsia="Tahoma" w:hAnsi="Tahoma" w:cs="Tahoma"/>
          <w:sz w:val="17"/>
        </w:rPr>
        <w:t xml:space="preserve">Столбец включается в Спецификацию, если отдельные позиции Спецификации имеют разный базис поставки </w:t>
      </w:r>
    </w:p>
    <w:sectPr w:rsidR="008D72FC" w:rsidSect="00574648">
      <w:pgSz w:w="16840" w:h="11900" w:orient="landscape"/>
      <w:pgMar w:top="1440" w:right="1137" w:bottom="1440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63CF"/>
    <w:multiLevelType w:val="hybridMultilevel"/>
    <w:tmpl w:val="778CA386"/>
    <w:lvl w:ilvl="0" w:tplc="B61285D2">
      <w:start w:val="1"/>
      <w:numFmt w:val="decimal"/>
      <w:lvlText w:val="%1"/>
      <w:lvlJc w:val="left"/>
      <w:pPr>
        <w:ind w:left="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superscript"/>
      </w:rPr>
    </w:lvl>
    <w:lvl w:ilvl="1" w:tplc="3C029D3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superscript"/>
      </w:rPr>
    </w:lvl>
    <w:lvl w:ilvl="2" w:tplc="A8569DF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superscript"/>
      </w:rPr>
    </w:lvl>
    <w:lvl w:ilvl="3" w:tplc="D2BCF24E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superscript"/>
      </w:rPr>
    </w:lvl>
    <w:lvl w:ilvl="4" w:tplc="659C720C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superscript"/>
      </w:rPr>
    </w:lvl>
    <w:lvl w:ilvl="5" w:tplc="9D02E4D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superscript"/>
      </w:rPr>
    </w:lvl>
    <w:lvl w:ilvl="6" w:tplc="C78248B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superscript"/>
      </w:rPr>
    </w:lvl>
    <w:lvl w:ilvl="7" w:tplc="DBEA4DFA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superscript"/>
      </w:rPr>
    </w:lvl>
    <w:lvl w:ilvl="8" w:tplc="E5FEE89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2FC"/>
    <w:rsid w:val="00574648"/>
    <w:rsid w:val="008D72FC"/>
    <w:rsid w:val="00AA3087"/>
    <w:rsid w:val="00B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3DDB3"/>
  <w15:docId w15:val="{0EC15789-C479-43DE-9B25-527188AE8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4E02A-A635-4918-9021-3460BFEA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&lt;4D6963726F736F667420576F7264202D20CFF0E8EBEEE6E5EDE8E520B9312043EFE5F6E8F4E8EAE0F6E8FF2028F3EDE8E2E5F0F1E0EBFCEDE0FF29&gt;</dc:title>
  <dc:subject/>
  <dc:creator>tsku001</dc:creator>
  <cp:keywords/>
  <cp:lastModifiedBy>Седельникова Ольга Юрьевна</cp:lastModifiedBy>
  <cp:revision>4</cp:revision>
  <dcterms:created xsi:type="dcterms:W3CDTF">2020-09-06T15:58:00Z</dcterms:created>
  <dcterms:modified xsi:type="dcterms:W3CDTF">2020-09-14T05:31:00Z</dcterms:modified>
</cp:coreProperties>
</file>