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5CD" w:rsidRPr="008B2756" w:rsidRDefault="00EC75CD" w:rsidP="00EC75CD">
      <w:pPr>
        <w:ind w:left="-567"/>
        <w:jc w:val="center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>ротокол рассмотрения заявок н</w:t>
      </w:r>
      <w:r w:rsidR="00B74242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а участие в запросе </w:t>
      </w:r>
      <w:r w:rsidR="00D250D4">
        <w:rPr>
          <w:rFonts w:ascii="Times New Roman" w:hAnsi="Times New Roman" w:cs="Times New Roman"/>
          <w:b/>
          <w:bCs/>
          <w:kern w:val="36"/>
          <w:sz w:val="24"/>
          <w:szCs w:val="24"/>
        </w:rPr>
        <w:t>котировок</w:t>
      </w: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</w:t>
      </w:r>
      <w:r w:rsidR="001F67EF">
        <w:rPr>
          <w:rFonts w:ascii="Times New Roman" w:hAnsi="Times New Roman" w:cs="Times New Roman"/>
          <w:b/>
          <w:bCs/>
          <w:kern w:val="36"/>
          <w:sz w:val="24"/>
          <w:szCs w:val="24"/>
        </w:rPr>
        <w:br/>
      </w: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№ </w:t>
      </w:r>
      <w:r w:rsidR="007804A6" w:rsidRPr="008B2756">
        <w:rPr>
          <w:rFonts w:ascii="Times New Roman" w:hAnsi="Times New Roman" w:cs="Times New Roman"/>
          <w:b/>
          <w:sz w:val="24"/>
          <w:szCs w:val="24"/>
          <w:lang w:bidi="hi-IN"/>
        </w:rPr>
        <w:t>1869032</w:t>
      </w: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EC75CD" w:rsidRPr="008B2756" w:rsidTr="003964F3">
        <w:tc>
          <w:tcPr>
            <w:tcW w:w="5778" w:type="dxa"/>
          </w:tcPr>
          <w:p w:rsidR="00EC75CD" w:rsidRPr="008B2756" w:rsidRDefault="00EC75CD" w:rsidP="003964F3">
            <w:pPr>
              <w:outlineLvl w:val="1"/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val="en-US"/>
              </w:rPr>
            </w:pPr>
            <w:r w:rsidRPr="008B27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Место публикации</w:t>
            </w:r>
            <w:r w:rsidRPr="003D4E55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: </w:t>
            </w:r>
            <w:r w:rsidR="007804A6"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658083, Российская Федерация, Алтайский край, г. Новоалтайск, ул. Дорожная, 7, ОКАТО: 01413000000</w:t>
            </w:r>
          </w:p>
        </w:tc>
        <w:tc>
          <w:tcPr>
            <w:tcW w:w="3793" w:type="dxa"/>
          </w:tcPr>
          <w:p w:rsidR="00EC75CD" w:rsidRPr="008B2756" w:rsidRDefault="00EC75CD" w:rsidP="003964F3">
            <w:pPr>
              <w:ind w:left="-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 xml:space="preserve">Дата публикации: </w:t>
            </w:r>
            <w:r w:rsidR="007804A6"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01.10.2020</w:t>
            </w:r>
          </w:p>
        </w:tc>
      </w:tr>
    </w:tbl>
    <w:p w:rsidR="00197F10" w:rsidRPr="008B2756" w:rsidRDefault="00197F10" w:rsidP="00197F10">
      <w:pPr>
        <w:numPr>
          <w:ilvl w:val="0"/>
          <w:numId w:val="1"/>
        </w:numPr>
        <w:tabs>
          <w:tab w:val="clear" w:pos="720"/>
          <w:tab w:val="left" w:pos="-562"/>
        </w:tabs>
        <w:spacing w:before="100" w:beforeAutospacing="1" w:after="100" w:afterAutospacing="1" w:line="240" w:lineRule="auto"/>
        <w:ind w:left="-562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Организатор закупки: </w:t>
      </w:r>
      <w:r w:rsidR="007804A6"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ГОСУДАРСТВЕННОЕ УНИТАРНОЕ ПРЕДПРИЯТИЕ ДОРОЖНОГО ХОЗЯЙСТВА  АЛТАЙСКОГО КРАЯ "СЕВЕРО-ВОСТОЧНОЕ ДОРОЖНО-СТРОИТЕЛЬНОЕ УПРАВЛЕНИЕ"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 w:rsidR="00197F10" w:rsidRPr="008B2756" w:rsidRDefault="00197F10" w:rsidP="00197F10">
      <w:pPr>
        <w:spacing w:before="100" w:beforeAutospacing="1" w:after="100" w:afterAutospacing="1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B2756">
        <w:rPr>
          <w:rFonts w:ascii="Times New Roman" w:hAnsi="Times New Roman" w:cs="Times New Roman"/>
          <w:sz w:val="24"/>
          <w:szCs w:val="24"/>
        </w:rPr>
        <w:t>аказчик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8B275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), заключающие </w:t>
      </w:r>
      <w:r w:rsidR="00DD0AC9">
        <w:rPr>
          <w:rFonts w:ascii="Times New Roman" w:hAnsi="Times New Roman" w:cs="Times New Roman"/>
          <w:sz w:val="24"/>
          <w:szCs w:val="24"/>
        </w:rPr>
        <w:t>договор</w:t>
      </w:r>
      <w:r w:rsidRPr="008B275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97F10" w:rsidRPr="008B2756" w:rsidTr="00060ACB">
        <w:tc>
          <w:tcPr>
            <w:tcW w:w="9571" w:type="dxa"/>
          </w:tcPr>
          <w:p w:rsidR="00197F10" w:rsidRPr="008B2756" w:rsidRDefault="007804A6" w:rsidP="00060AC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ГОСУДАРСТВЕННОЕ УНИТАРНОЕ ПРЕДПРИЯТИЕ ДОРОЖНОГО ХОЗЯЙСТВА  АЛТАЙСКОГО КРАЯ "СЕВЕРО-ВОСТОЧНОЕ ДОРОЖНО-СТРОИТЕЛЬНОЕ УПРАВЛЕНИЕ"</w:t>
            </w:r>
          </w:p>
        </w:tc>
      </w:tr>
    </w:tbl>
    <w:p w:rsidR="008470C5" w:rsidRPr="003D4E55" w:rsidRDefault="008470C5" w:rsidP="008470C5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Контактное</w:t>
      </w:r>
      <w:r w:rsidRPr="003D4E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лицо</w:t>
      </w:r>
      <w:r w:rsidRPr="003D4E55">
        <w:rPr>
          <w:rFonts w:ascii="Times New Roman" w:hAnsi="Times New Roman" w:cs="Times New Roman"/>
          <w:sz w:val="24"/>
          <w:szCs w:val="24"/>
        </w:rPr>
        <w:t>:</w:t>
      </w:r>
      <w:r w:rsidRPr="006801A2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Дорошкевич Жанна Владимировна, +7 (385) 325-7282, ndsu-7.snab@mail.ru</w:t>
      </w:r>
      <w:r w:rsidRPr="003D4E55">
        <w:rPr>
          <w:rFonts w:ascii="Times New Roman" w:hAnsi="Times New Roman" w:cs="Times New Roman"/>
          <w:sz w:val="24"/>
          <w:szCs w:val="24"/>
        </w:rPr>
        <w:t>.</w:t>
      </w:r>
    </w:p>
    <w:p w:rsidR="008470C5" w:rsidRPr="00081AA4" w:rsidRDefault="008470C5" w:rsidP="008470C5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Наименовани</w:t>
      </w:r>
      <w:r>
        <w:rPr>
          <w:rFonts w:ascii="Times New Roman" w:hAnsi="Times New Roman" w:cs="Times New Roman"/>
          <w:sz w:val="24"/>
          <w:szCs w:val="24"/>
        </w:rPr>
        <w:t>е закупки</w:t>
      </w:r>
      <w:r w:rsidRPr="008B2756">
        <w:rPr>
          <w:rFonts w:ascii="Times New Roman" w:hAnsi="Times New Roman" w:cs="Times New Roman"/>
          <w:sz w:val="24"/>
          <w:szCs w:val="24"/>
        </w:rPr>
        <w:t xml:space="preserve">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Поставка инертных материалов.</w:t>
      </w:r>
    </w:p>
    <w:p w:rsidR="008470C5" w:rsidRPr="00301A25" w:rsidRDefault="008470C5" w:rsidP="008470C5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лота</w:t>
      </w:r>
      <w:r w:rsidRPr="008B2756">
        <w:rPr>
          <w:rFonts w:ascii="Times New Roman" w:hAnsi="Times New Roman" w:cs="Times New Roman"/>
          <w:sz w:val="24"/>
          <w:szCs w:val="24"/>
        </w:rPr>
        <w:t xml:space="preserve">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1.</w:t>
      </w:r>
    </w:p>
    <w:p w:rsidR="008470C5" w:rsidRPr="00A93A30" w:rsidRDefault="008470C5" w:rsidP="008470C5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Наименование предмета договора</w:t>
      </w:r>
      <w:r w:rsidRPr="003D4E55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:</w:t>
      </w: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</w:t>
      </w:r>
      <w:r w:rsidRPr="00676963">
        <w:rPr>
          <w:rFonts w:ascii="Times New Roman" w:hAnsi="Times New Roman"/>
          <w:b/>
          <w:snapToGrid w:val="0"/>
          <w:lang w:eastAsia="zh-CN" w:bidi="hi-IN"/>
        </w:rPr>
        <w:t>Поставка инертных материалов</w:t>
      </w:r>
      <w:r w:rsidRPr="003D4E55">
        <w:rPr>
          <w:rFonts w:ascii="Times New Roman" w:hAnsi="Times New Roman"/>
          <w:snapToGrid w:val="0"/>
          <w:lang w:eastAsia="zh-CN" w:bidi="hi-IN"/>
        </w:rPr>
        <w:t>.</w:t>
      </w:r>
    </w:p>
    <w:p w:rsidR="00A93A30" w:rsidRPr="00766EAD" w:rsidRDefault="00A93A30" w:rsidP="008470C5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Сведения о сроке исполнения договора: .</w:t>
      </w:r>
    </w:p>
    <w:p w:rsidR="008470C5" w:rsidRDefault="008470C5" w:rsidP="008470C5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предоставления документации: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с 17.09.2020 00:00 по 29.09.2020 00:00</w:t>
      </w:r>
      <w:r w:rsidRPr="00F45FC1">
        <w:rPr>
          <w:rFonts w:ascii="Times New Roman" w:hAnsi="Times New Roman" w:cs="Times New Roman"/>
          <w:sz w:val="24"/>
          <w:szCs w:val="24"/>
        </w:rPr>
        <w:t>.</w:t>
      </w:r>
    </w:p>
    <w:p w:rsidR="008470C5" w:rsidRDefault="008470C5" w:rsidP="008470C5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и время начала подачи заявок:</w:t>
      </w:r>
      <w:r w:rsidRPr="0016436C">
        <w:rPr>
          <w:rFonts w:ascii="Times New Roman" w:hAnsi="Times New Roman" w:cs="Times New Roman"/>
          <w:sz w:val="24"/>
          <w:szCs w:val="24"/>
        </w:rPr>
        <w:t xml:space="preserve">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17.09.2020 09:00 (по московскому времени)</w:t>
      </w:r>
      <w:r w:rsidRPr="0016436C">
        <w:rPr>
          <w:rFonts w:ascii="Times New Roman" w:hAnsi="Times New Roman" w:cs="Times New Roman"/>
          <w:sz w:val="24"/>
          <w:szCs w:val="24"/>
        </w:rPr>
        <w:t>.</w:t>
      </w:r>
    </w:p>
    <w:p w:rsidR="008470C5" w:rsidRDefault="008470C5" w:rsidP="008470C5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и время рассмотрения заявок:</w:t>
      </w:r>
      <w:r w:rsidRPr="006801A2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30.09.2020 09:00 (по московскому времени)</w:t>
      </w:r>
      <w:r w:rsidRPr="00411C16">
        <w:rPr>
          <w:rFonts w:ascii="Times New Roman" w:hAnsi="Times New Roman" w:cs="Times New Roman"/>
          <w:sz w:val="24"/>
          <w:szCs w:val="24"/>
        </w:rPr>
        <w:t>.</w:t>
      </w:r>
    </w:p>
    <w:p w:rsidR="008470C5" w:rsidRPr="00E6178E" w:rsidRDefault="008470C5" w:rsidP="008470C5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рассмотрения заявок:</w:t>
      </w:r>
      <w:r w:rsidRPr="006801A2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658083, Российская Федерация, Алтайский край, г. Новоалтайск, ул. Дорожная, 7, ОКАТО: 01413000000.</w:t>
      </w:r>
    </w:p>
    <w:p w:rsidR="008470C5" w:rsidRDefault="008470C5" w:rsidP="008470C5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Классификация товаров, работ, услуг.</w:t>
      </w:r>
    </w:p>
    <w:tbl>
      <w:tblPr>
        <w:tblW w:w="9781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693"/>
      </w:tblGrid>
      <w:tr w:rsidR="008470C5" w:rsidRPr="00F3792C" w:rsidTr="00D87187">
        <w:trPr>
          <w:trHeight w:val="38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8470C5" w:rsidRPr="00F3792C" w:rsidRDefault="008470C5" w:rsidP="00D871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ОКПД 2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8470C5" w:rsidRPr="00F3792C" w:rsidRDefault="008470C5" w:rsidP="00D871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ОКВЭД 2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8470C5" w:rsidRPr="00F3792C" w:rsidRDefault="008470C5" w:rsidP="00D871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(ед. измерения)</w:t>
            </w:r>
          </w:p>
        </w:tc>
      </w:tr>
      <w:tr w:rsidR="008470C5" w:rsidRPr="008B2756" w:rsidTr="00D87187">
        <w:tc>
          <w:tcPr>
            <w:tcW w:w="4111" w:type="dxa"/>
            <w:vAlign w:val="center"/>
          </w:tcPr>
          <w:p w:rsidR="008470C5" w:rsidRPr="008B2756" w:rsidRDefault="008470C5" w:rsidP="00D87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08.12.11.130 Пески строительные</w:t>
            </w:r>
          </w:p>
        </w:tc>
        <w:tc>
          <w:tcPr>
            <w:tcW w:w="2977" w:type="dxa"/>
            <w:vAlign w:val="center"/>
          </w:tcPr>
          <w:p w:rsidR="008470C5" w:rsidRPr="008B2756" w:rsidRDefault="008470C5" w:rsidP="00D87187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08.12 Разработка гравийных и песчаных карьеров, добыча глины и каолина</w:t>
            </w:r>
          </w:p>
        </w:tc>
        <w:tc>
          <w:tcPr>
            <w:tcW w:w="2693" w:type="dxa"/>
            <w:vAlign w:val="center"/>
          </w:tcPr>
          <w:p w:rsidR="008470C5" w:rsidRPr="00CB5198" w:rsidRDefault="008470C5" w:rsidP="00D871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2850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Тонна;^метрическая тонна (1000 кг)(168)</w:t>
            </w:r>
          </w:p>
        </w:tc>
      </w:tr>
      <w:tr w:rsidR="008470C5" w:rsidRPr="008B2756" w:rsidTr="00D87187">
        <w:tc>
          <w:tcPr>
            <w:tcW w:w="4111" w:type="dxa"/>
            <w:vAlign w:val="center"/>
          </w:tcPr>
          <w:p w:rsidR="008470C5" w:rsidRPr="008B2756" w:rsidRDefault="008470C5" w:rsidP="00D87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08.12.11.130 Пески строительные</w:t>
            </w:r>
          </w:p>
        </w:tc>
        <w:tc>
          <w:tcPr>
            <w:tcW w:w="2977" w:type="dxa"/>
            <w:vAlign w:val="center"/>
          </w:tcPr>
          <w:p w:rsidR="008470C5" w:rsidRPr="008B2756" w:rsidRDefault="008470C5" w:rsidP="00D87187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08.12 Разработка гравийных и песчаных карьеров, добыча глины и каолина</w:t>
            </w:r>
          </w:p>
        </w:tc>
        <w:tc>
          <w:tcPr>
            <w:tcW w:w="2693" w:type="dxa"/>
            <w:vAlign w:val="center"/>
          </w:tcPr>
          <w:p w:rsidR="008470C5" w:rsidRPr="00CB5198" w:rsidRDefault="008470C5" w:rsidP="00D871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Тонна;^метрическая тонна (1000 кг)(168)</w:t>
            </w:r>
          </w:p>
        </w:tc>
      </w:tr>
      <w:tr w:rsidR="008470C5" w:rsidRPr="008B2756" w:rsidTr="00D87187">
        <w:tc>
          <w:tcPr>
            <w:tcW w:w="4111" w:type="dxa"/>
            <w:vAlign w:val="center"/>
          </w:tcPr>
          <w:p w:rsidR="008470C5" w:rsidRPr="008B2756" w:rsidRDefault="008470C5" w:rsidP="00D87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08.12.12.140 Щебень</w:t>
            </w:r>
          </w:p>
        </w:tc>
        <w:tc>
          <w:tcPr>
            <w:tcW w:w="2977" w:type="dxa"/>
            <w:vAlign w:val="center"/>
          </w:tcPr>
          <w:p w:rsidR="008470C5" w:rsidRPr="008B2756" w:rsidRDefault="008470C5" w:rsidP="00D87187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08.12 Разработка гравийных и песчаных карьеров, добыча глины и каолина</w:t>
            </w:r>
          </w:p>
        </w:tc>
        <w:tc>
          <w:tcPr>
            <w:tcW w:w="2693" w:type="dxa"/>
            <w:vAlign w:val="center"/>
          </w:tcPr>
          <w:p w:rsidR="008470C5" w:rsidRPr="00CB5198" w:rsidRDefault="008470C5" w:rsidP="00D871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Тонна;^метрическая тонна (1000 кг)(168)</w:t>
            </w:r>
          </w:p>
        </w:tc>
      </w:tr>
      <w:tr w:rsidR="008470C5" w:rsidRPr="008B2756" w:rsidTr="00D87187">
        <w:tc>
          <w:tcPr>
            <w:tcW w:w="4111" w:type="dxa"/>
            <w:vAlign w:val="center"/>
          </w:tcPr>
          <w:p w:rsidR="008470C5" w:rsidRPr="008B2756" w:rsidRDefault="008470C5" w:rsidP="00D87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08.12.12.140 Щебень</w:t>
            </w:r>
          </w:p>
        </w:tc>
        <w:tc>
          <w:tcPr>
            <w:tcW w:w="2977" w:type="dxa"/>
            <w:vAlign w:val="center"/>
          </w:tcPr>
          <w:p w:rsidR="008470C5" w:rsidRPr="008B2756" w:rsidRDefault="008470C5" w:rsidP="00D87187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 xml:space="preserve">08.12 Разработка гравийных и песчаных карьеров, добыча глины и </w:t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каолина</w:t>
            </w:r>
          </w:p>
        </w:tc>
        <w:tc>
          <w:tcPr>
            <w:tcW w:w="2693" w:type="dxa"/>
            <w:vAlign w:val="center"/>
          </w:tcPr>
          <w:p w:rsidR="008470C5" w:rsidRPr="00CB5198" w:rsidRDefault="008470C5" w:rsidP="00D871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Тонна;^метрическая тонна (1000 кг)(168)</w:t>
            </w:r>
          </w:p>
        </w:tc>
      </w:tr>
      <w:tr w:rsidR="008470C5" w:rsidRPr="008B2756" w:rsidTr="00D87187">
        <w:tc>
          <w:tcPr>
            <w:tcW w:w="4111" w:type="dxa"/>
            <w:vAlign w:val="center"/>
          </w:tcPr>
          <w:p w:rsidR="008470C5" w:rsidRPr="008B2756" w:rsidRDefault="008470C5" w:rsidP="00D87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1"/>
            <w:bookmarkStart w:id="1" w:name="OLE_LINK12"/>
            <w:bookmarkStart w:id="2" w:name="OLE_LINK13"/>
            <w:bookmarkStart w:id="3" w:name="OLE_LINK14"/>
            <w:bookmarkStart w:id="4" w:name="OLE_LINK19"/>
            <w:bookmarkEnd w:id="0"/>
            <w:bookmarkEnd w:id="1"/>
            <w:bookmarkEnd w:id="2"/>
            <w:bookmarkEnd w:id="3"/>
            <w:bookmarkEnd w:id="4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08.12.12.160 Смеси песчано-гравийные</w:t>
            </w:r>
          </w:p>
        </w:tc>
        <w:tc>
          <w:tcPr>
            <w:tcW w:w="2977" w:type="dxa"/>
            <w:vAlign w:val="center"/>
          </w:tcPr>
          <w:p w:rsidR="008470C5" w:rsidRPr="008B2756" w:rsidRDefault="008470C5" w:rsidP="00D87187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OLE_LINK17"/>
            <w:bookmarkStart w:id="6" w:name="OLE_LINK18"/>
            <w:bookmarkEnd w:id="5"/>
            <w:bookmarkEnd w:id="6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08.12 Разработка гравийных и песчаных карьеров, добыча глины и каолина</w:t>
            </w:r>
          </w:p>
        </w:tc>
        <w:tc>
          <w:tcPr>
            <w:tcW w:w="2693" w:type="dxa"/>
            <w:vAlign w:val="center"/>
          </w:tcPr>
          <w:p w:rsidR="008470C5" w:rsidRPr="00CB5198" w:rsidRDefault="008470C5" w:rsidP="00D871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7" w:name="OLE_LINK16"/>
            <w:bookmarkStart w:id="8" w:name="OLE_LINK15"/>
            <w:bookmarkEnd w:id="7"/>
            <w:bookmarkEnd w:id="8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17560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Тонна;^метрическая тонна (1000 кг)(168)</w:t>
            </w:r>
          </w:p>
        </w:tc>
      </w:tr>
    </w:tbl>
    <w:p w:rsidR="00197F10" w:rsidRPr="00081AA4" w:rsidRDefault="008470C5" w:rsidP="00197F10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Начальная (макс</w:t>
      </w:r>
      <w:r>
        <w:rPr>
          <w:rFonts w:ascii="Times New Roman" w:hAnsi="Times New Roman" w:cs="Times New Roman"/>
          <w:sz w:val="24"/>
          <w:szCs w:val="24"/>
        </w:rPr>
        <w:t>имальная) цена договор</w:t>
      </w:r>
      <w:r w:rsidRPr="008B2756">
        <w:rPr>
          <w:rFonts w:ascii="Times New Roman" w:hAnsi="Times New Roman" w:cs="Times New Roman"/>
          <w:sz w:val="24"/>
          <w:szCs w:val="24"/>
        </w:rPr>
        <w:t xml:space="preserve">а: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29 994 000,00 (Российский рубль), с НДС</w:t>
      </w:r>
    </w:p>
    <w:p w:rsidR="00EC75CD" w:rsidRPr="003D4E55" w:rsidRDefault="00084A35" w:rsidP="004A26D8">
      <w:pPr>
        <w:pStyle w:val="a9"/>
        <w:numPr>
          <w:ilvl w:val="0"/>
          <w:numId w:val="1"/>
        </w:numPr>
        <w:tabs>
          <w:tab w:val="clear" w:pos="720"/>
          <w:tab w:val="left" w:pos="-540"/>
        </w:tabs>
        <w:spacing w:before="100" w:beforeAutospacing="1" w:after="100" w:afterAutospacing="1" w:line="240" w:lineRule="auto"/>
        <w:ind w:left="-567"/>
        <w:rPr>
          <w:rFonts w:ascii="Times New Roman" w:hAnsi="Times New Roman" w:cs="Times New Roman"/>
          <w:sz w:val="24"/>
          <w:szCs w:val="24"/>
          <w:lang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Состав </w:t>
      </w:r>
      <w:r w:rsidR="00EC75CD" w:rsidRPr="009A5CA0">
        <w:rPr>
          <w:rFonts w:ascii="Times New Roman" w:hAnsi="Times New Roman" w:cs="Times New Roman"/>
          <w:sz w:val="24"/>
          <w:szCs w:val="24"/>
          <w:lang w:eastAsia="zh-CN" w:bidi="hi-IN"/>
        </w:rPr>
        <w:t>комиссии.</w:t>
      </w:r>
      <w:r w:rsidR="007A6950" w:rsidRPr="009A5CA0">
        <w:rPr>
          <w:rFonts w:ascii="Times New Roman" w:hAnsi="Times New Roman" w:cs="Times New Roman"/>
          <w:sz w:val="24"/>
          <w:szCs w:val="24"/>
          <w:lang w:eastAsia="zh-CN" w:bidi="hi-IN"/>
        </w:rPr>
        <w:br/>
      </w:r>
      <w:r w:rsidR="007804A6">
        <w:rPr>
          <w:rFonts w:ascii="Times New Roman" w:hAnsi="Times New Roman" w:cs="Times New Roman"/>
          <w:sz w:val="24"/>
          <w:szCs w:val="24"/>
          <w:lang w:eastAsia="zh-CN" w:bidi="hi-IN"/>
        </w:rPr>
        <w:t>Формирование и публикация протокола осуществлялась комиссией,  правомочной на осуществление своей функции.</w:t>
      </w:r>
      <w:r w:rsidR="009A5CA0">
        <w:rPr>
          <w:rFonts w:ascii="Times New Roman" w:hAnsi="Times New Roman" w:cs="Times New Roman"/>
          <w:sz w:val="24"/>
          <w:szCs w:val="24"/>
          <w:lang w:eastAsia="zh-CN" w:bidi="hi-IN"/>
        </w:rPr>
        <w:br/>
      </w:r>
    </w:p>
    <w:p w:rsidR="00EC75CD" w:rsidRPr="003D4E55" w:rsidRDefault="00EC75CD" w:rsidP="00EC75CD">
      <w:pPr>
        <w:spacing w:before="100" w:beforeAutospacing="1" w:after="100" w:afterAutospacing="1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EC75CD" w:rsidRDefault="00EC75CD" w:rsidP="001B765B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На момент окончания срока подачи за</w:t>
      </w:r>
      <w:r w:rsidR="00E543F6">
        <w:rPr>
          <w:rFonts w:ascii="Times New Roman" w:hAnsi="Times New Roman" w:cs="Times New Roman"/>
          <w:sz w:val="24"/>
          <w:szCs w:val="24"/>
        </w:rPr>
        <w:t>явок на</w:t>
      </w:r>
      <w:r w:rsidR="00B74242">
        <w:rPr>
          <w:rFonts w:ascii="Times New Roman" w:hAnsi="Times New Roman" w:cs="Times New Roman"/>
          <w:sz w:val="24"/>
          <w:szCs w:val="24"/>
        </w:rPr>
        <w:t xml:space="preserve"> участие в запросе </w:t>
      </w:r>
      <w:r w:rsidR="00D250D4">
        <w:rPr>
          <w:rFonts w:ascii="Times New Roman" w:hAnsi="Times New Roman" w:cs="Times New Roman"/>
          <w:sz w:val="24"/>
          <w:szCs w:val="24"/>
        </w:rPr>
        <w:t>котировок</w:t>
      </w:r>
      <w:r>
        <w:rPr>
          <w:rFonts w:ascii="Times New Roman" w:hAnsi="Times New Roman" w:cs="Times New Roman"/>
          <w:sz w:val="24"/>
          <w:szCs w:val="24"/>
        </w:rPr>
        <w:t xml:space="preserve"> был</w:t>
      </w:r>
      <w:r w:rsidR="00E543F6">
        <w:rPr>
          <w:rFonts w:ascii="Times New Roman" w:hAnsi="Times New Roman" w:cs="Times New Roman"/>
          <w:sz w:val="24"/>
          <w:szCs w:val="24"/>
        </w:rPr>
        <w:t>а подана одна за</w:t>
      </w:r>
      <w:r w:rsidR="00E543F6" w:rsidRPr="001B765B">
        <w:rPr>
          <w:rFonts w:ascii="Times New Roman" w:hAnsi="Times New Roman" w:cs="Times New Roman"/>
          <w:sz w:val="24"/>
          <w:szCs w:val="24"/>
        </w:rPr>
        <w:t>явка</w:t>
      </w:r>
      <w:r w:rsidRPr="001B765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95"/>
        <w:gridCol w:w="1400"/>
        <w:gridCol w:w="2055"/>
        <w:gridCol w:w="2316"/>
        <w:gridCol w:w="1983"/>
      </w:tblGrid>
      <w:tr w:rsidR="00D90E07" w:rsidRPr="00062116" w:rsidTr="00D90E07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90E07" w:rsidRPr="009E6C74" w:rsidRDefault="00D90E07" w:rsidP="0056770B">
            <w:pPr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Порядковый номер заявки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90E07" w:rsidRPr="009E6C74" w:rsidRDefault="00D90E07" w:rsidP="005677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и 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ремя подачи заявки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90E07" w:rsidRPr="00F96F43" w:rsidRDefault="00D90E07" w:rsidP="00F96F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F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Ценовое</w:t>
            </w:r>
          </w:p>
          <w:p w:rsidR="00D90E07" w:rsidRDefault="00D90E07" w:rsidP="00F96F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F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90E07" w:rsidRPr="009E6C74" w:rsidRDefault="00D90E07" w:rsidP="005677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участника закупки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90E07" w:rsidRDefault="00D90E07" w:rsidP="005677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5B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</w:t>
            </w:r>
          </w:p>
        </w:tc>
      </w:tr>
      <w:tr w:rsidR="00D90E07" w:rsidRPr="009E6C74" w:rsidTr="00D90E07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07" w:rsidRPr="009E6C74" w:rsidRDefault="00D90E07" w:rsidP="0056770B">
            <w:pPr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07" w:rsidRPr="009E6C74" w:rsidRDefault="00D90E07" w:rsidP="005677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28.09.2020 07:16 (по московскому времени)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07" w:rsidRPr="009E6C74" w:rsidRDefault="00D90E07" w:rsidP="00A23A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29 994 000,00 руб., с НДС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07" w:rsidRPr="009E6C74" w:rsidRDefault="00D90E07" w:rsidP="005677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ООО "ПАРТНЕР"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07" w:rsidRPr="009E6C74" w:rsidRDefault="00D90E07" w:rsidP="005677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не определено</w:t>
            </w:r>
          </w:p>
        </w:tc>
      </w:tr>
    </w:tbl>
    <w:p w:rsidR="00EC75CD" w:rsidRPr="00EC75CD" w:rsidRDefault="00E543F6" w:rsidP="004A26D8">
      <w:pPr>
        <w:numPr>
          <w:ilvl w:val="0"/>
          <w:numId w:val="1"/>
        </w:numPr>
        <w:tabs>
          <w:tab w:val="clear" w:pos="720"/>
          <w:tab w:val="left" w:pos="-562"/>
        </w:tabs>
        <w:spacing w:before="100" w:beforeAutospacing="1" w:after="100" w:afterAutospacing="1" w:line="240" w:lineRule="auto"/>
        <w:ind w:left="-5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C75CD" w:rsidRPr="00EC75CD">
        <w:rPr>
          <w:rFonts w:ascii="Times New Roman" w:hAnsi="Times New Roman" w:cs="Times New Roman"/>
          <w:sz w:val="24"/>
          <w:szCs w:val="24"/>
        </w:rPr>
        <w:t xml:space="preserve">омиссия рассмотрела </w:t>
      </w:r>
      <w:r>
        <w:rPr>
          <w:rFonts w:ascii="Times New Roman" w:hAnsi="Times New Roman" w:cs="Times New Roman"/>
          <w:sz w:val="24"/>
          <w:szCs w:val="24"/>
        </w:rPr>
        <w:t>единственную заявку, поданную на участие в закупке</w:t>
      </w:r>
      <w:r w:rsidR="00EC75CD" w:rsidRPr="00EC75CD">
        <w:rPr>
          <w:rFonts w:ascii="Times New Roman" w:hAnsi="Times New Roman" w:cs="Times New Roman"/>
          <w:sz w:val="24"/>
          <w:szCs w:val="24"/>
        </w:rPr>
        <w:t>, и приняла решение:</w:t>
      </w:r>
    </w:p>
    <w:tbl>
      <w:tblPr>
        <w:tblW w:w="5272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79"/>
        <w:gridCol w:w="4234"/>
        <w:gridCol w:w="4110"/>
      </w:tblGrid>
      <w:tr w:rsidR="00EC75CD" w:rsidRPr="0053515B" w:rsidTr="00EC75CD"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C75CD" w:rsidRPr="0053515B" w:rsidRDefault="00EC75CD" w:rsidP="003964F3">
            <w:pPr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51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Порядковый номер заявки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C75CD" w:rsidRPr="00EC75CD" w:rsidRDefault="00E543F6" w:rsidP="00E543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Решение о соответствии или несоответствии заявки на участие требованиям</w:t>
            </w:r>
            <w:r w:rsidR="00EC75CD" w:rsidRPr="00EC75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C75CD" w:rsidRPr="00E03287" w:rsidRDefault="00EC75CD" w:rsidP="003964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Обоснование решения</w:t>
            </w:r>
          </w:p>
        </w:tc>
      </w:tr>
      <w:tr w:rsidR="00EC75CD" w:rsidRPr="009E6C74" w:rsidTr="00EC75CD"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CD" w:rsidRPr="009E6C74" w:rsidRDefault="007804A6" w:rsidP="003964F3">
            <w:pPr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CD" w:rsidRPr="00EC75CD" w:rsidRDefault="007804A6" w:rsidP="00396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75C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CD" w:rsidRPr="008E612C" w:rsidRDefault="00EC75CD" w:rsidP="003964F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C75CD" w:rsidRPr="008B2756" w:rsidRDefault="00EC75CD" w:rsidP="007F52D8">
      <w:pPr>
        <w:tabs>
          <w:tab w:val="left" w:pos="-567"/>
        </w:tabs>
        <w:spacing w:before="100" w:beforeAutospacing="1" w:after="100" w:afterAutospacing="1"/>
        <w:ind w:left="-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C75CD" w:rsidRPr="008B2756" w:rsidRDefault="00EC75CD" w:rsidP="00490350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П</w:t>
      </w:r>
      <w:r w:rsidRPr="008B2756">
        <w:rPr>
          <w:rFonts w:ascii="Times New Roman" w:hAnsi="Times New Roman" w:cs="Times New Roman"/>
          <w:bCs/>
          <w:sz w:val="24"/>
          <w:szCs w:val="24"/>
        </w:rPr>
        <w:t>р</w:t>
      </w:r>
      <w:r>
        <w:rPr>
          <w:rFonts w:ascii="Times New Roman" w:hAnsi="Times New Roman" w:cs="Times New Roman"/>
          <w:bCs/>
          <w:sz w:val="24"/>
          <w:szCs w:val="24"/>
        </w:rPr>
        <w:t xml:space="preserve">отокол рассмотрения </w:t>
      </w:r>
      <w:r w:rsidR="00044FC1">
        <w:rPr>
          <w:rFonts w:ascii="Times New Roman" w:hAnsi="Times New Roman" w:cs="Times New Roman"/>
          <w:bCs/>
          <w:sz w:val="24"/>
          <w:szCs w:val="24"/>
        </w:rPr>
        <w:t>заявок</w:t>
      </w:r>
      <w:r>
        <w:rPr>
          <w:rFonts w:ascii="Times New Roman" w:hAnsi="Times New Roman" w:cs="Times New Roman"/>
          <w:bCs/>
          <w:sz w:val="24"/>
          <w:szCs w:val="24"/>
        </w:rPr>
        <w:t xml:space="preserve"> н</w:t>
      </w:r>
      <w:r w:rsidR="00B74242">
        <w:rPr>
          <w:rFonts w:ascii="Times New Roman" w:hAnsi="Times New Roman" w:cs="Times New Roman"/>
          <w:bCs/>
          <w:sz w:val="24"/>
          <w:szCs w:val="24"/>
        </w:rPr>
        <w:t xml:space="preserve">а участие в запросе </w:t>
      </w:r>
      <w:r w:rsidR="00D250D4">
        <w:rPr>
          <w:rFonts w:ascii="Times New Roman" w:hAnsi="Times New Roman" w:cs="Times New Roman"/>
          <w:bCs/>
          <w:sz w:val="24"/>
          <w:szCs w:val="24"/>
        </w:rPr>
        <w:t xml:space="preserve">котировок </w:t>
      </w:r>
      <w:r w:rsidRPr="008B2756">
        <w:rPr>
          <w:rFonts w:ascii="Times New Roman" w:hAnsi="Times New Roman" w:cs="Times New Roman"/>
          <w:bCs/>
          <w:sz w:val="24"/>
          <w:szCs w:val="24"/>
        </w:rPr>
        <w:t>подписан всеми присутствующими на заседании членами</w:t>
      </w:r>
      <w:r w:rsidR="00E543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B2756">
        <w:rPr>
          <w:rFonts w:ascii="Times New Roman" w:hAnsi="Times New Roman" w:cs="Times New Roman"/>
          <w:bCs/>
          <w:sz w:val="24"/>
          <w:szCs w:val="24"/>
        </w:rPr>
        <w:t>комиссии</w:t>
      </w:r>
      <w:r w:rsidRPr="001E3D5F">
        <w:rPr>
          <w:rFonts w:ascii="Times New Roman" w:hAnsi="Times New Roman" w:cs="Times New Roman"/>
          <w:sz w:val="24"/>
          <w:szCs w:val="24"/>
        </w:rPr>
        <w:t>.</w:t>
      </w:r>
    </w:p>
    <w:p w:rsidR="003D4E55" w:rsidRDefault="003D4E55" w:rsidP="003D4E55">
      <w:pPr>
        <w:widowControl w:val="0"/>
        <w:spacing w:after="0" w:line="240" w:lineRule="auto"/>
        <w:ind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Председатель комиссии:</w:t>
      </w:r>
    </w:p>
    <w:p w:rsidR="003D4E55" w:rsidRDefault="003D4E55" w:rsidP="003D4E55">
      <w:pPr>
        <w:widowControl w:val="0"/>
        <w:spacing w:after="0" w:line="240" w:lineRule="auto"/>
        <w:ind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4E55" w:rsidRDefault="003D4E55" w:rsidP="003D4E55">
      <w:pPr>
        <w:widowControl w:val="0"/>
        <w:spacing w:after="0" w:line="240" w:lineRule="auto"/>
        <w:ind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 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Пылев</w:t>
      </w:r>
      <w:proofErr w:type="spellEnd"/>
    </w:p>
    <w:p w:rsidR="003D4E55" w:rsidRDefault="003D4E55" w:rsidP="003D4E55">
      <w:pPr>
        <w:widowControl w:val="0"/>
        <w:spacing w:after="0" w:line="240" w:lineRule="auto"/>
        <w:ind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4E55" w:rsidRDefault="003D4E55" w:rsidP="003D4E55">
      <w:pPr>
        <w:widowControl w:val="0"/>
        <w:spacing w:after="0" w:line="240" w:lineRule="auto"/>
        <w:ind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Члены комиссии:</w:t>
      </w:r>
    </w:p>
    <w:p w:rsidR="003D4E55" w:rsidRDefault="003D4E55" w:rsidP="003D4E55">
      <w:pPr>
        <w:widowControl w:val="0"/>
        <w:spacing w:after="0" w:line="240" w:lineRule="auto"/>
        <w:ind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4E55" w:rsidRDefault="003D4E55" w:rsidP="003D4E55">
      <w:pPr>
        <w:widowControl w:val="0"/>
        <w:spacing w:after="0" w:line="240" w:lineRule="auto"/>
        <w:ind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 М.А. Ким</w:t>
      </w:r>
    </w:p>
    <w:p w:rsidR="003D4E55" w:rsidRDefault="003D4E55" w:rsidP="003D4E55">
      <w:pPr>
        <w:widowControl w:val="0"/>
        <w:spacing w:after="0" w:line="240" w:lineRule="auto"/>
        <w:ind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4E55" w:rsidRDefault="003D4E55" w:rsidP="003D4E55">
      <w:pPr>
        <w:widowControl w:val="0"/>
        <w:spacing w:after="0" w:line="240" w:lineRule="auto"/>
        <w:ind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4E55" w:rsidRDefault="003D4E55" w:rsidP="003D4E55">
      <w:pPr>
        <w:widowControl w:val="0"/>
        <w:spacing w:after="0" w:line="240" w:lineRule="auto"/>
        <w:ind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 О.Н. Бажанова</w:t>
      </w:r>
    </w:p>
    <w:p w:rsidR="003D4E55" w:rsidRDefault="003D4E55" w:rsidP="003D4E55">
      <w:pPr>
        <w:widowControl w:val="0"/>
        <w:spacing w:after="0" w:line="240" w:lineRule="auto"/>
        <w:ind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4E55" w:rsidRDefault="003D4E55" w:rsidP="003D4E55">
      <w:pPr>
        <w:widowControl w:val="0"/>
        <w:spacing w:after="0" w:line="240" w:lineRule="auto"/>
        <w:ind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Секретарь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комиссии</w:t>
      </w:r>
      <w:proofErr w:type="spellEnd"/>
    </w:p>
    <w:p w:rsidR="003D4E55" w:rsidRDefault="003D4E55" w:rsidP="003D4E55">
      <w:pPr>
        <w:widowControl w:val="0"/>
        <w:spacing w:after="0" w:line="240" w:lineRule="auto"/>
        <w:ind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4365D" w:rsidRPr="001E3D5F" w:rsidRDefault="003D4E55" w:rsidP="003D4E55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______________________________ Ж.В. Дорошкевич</w:t>
      </w:r>
      <w:bookmarkStart w:id="9" w:name="_GoBack"/>
      <w:bookmarkEnd w:id="9"/>
    </w:p>
    <w:sectPr w:rsidR="00A4365D" w:rsidRPr="001E3D5F" w:rsidSect="00A43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BF514E"/>
    <w:multiLevelType w:val="multilevel"/>
    <w:tmpl w:val="0A747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1AD"/>
    <w:rsid w:val="00036253"/>
    <w:rsid w:val="00044FC1"/>
    <w:rsid w:val="00084A35"/>
    <w:rsid w:val="000A2BEA"/>
    <w:rsid w:val="000E21AD"/>
    <w:rsid w:val="00111592"/>
    <w:rsid w:val="00115E5E"/>
    <w:rsid w:val="001166C4"/>
    <w:rsid w:val="0013287A"/>
    <w:rsid w:val="00137C46"/>
    <w:rsid w:val="00154723"/>
    <w:rsid w:val="00182114"/>
    <w:rsid w:val="00197F10"/>
    <w:rsid w:val="001B765B"/>
    <w:rsid w:val="001E3D5F"/>
    <w:rsid w:val="001F67EF"/>
    <w:rsid w:val="00213E2F"/>
    <w:rsid w:val="00242901"/>
    <w:rsid w:val="00264CCF"/>
    <w:rsid w:val="002822FD"/>
    <w:rsid w:val="00283E01"/>
    <w:rsid w:val="002E263F"/>
    <w:rsid w:val="002F1C67"/>
    <w:rsid w:val="002F3050"/>
    <w:rsid w:val="0033549E"/>
    <w:rsid w:val="003C383D"/>
    <w:rsid w:val="003D1E1D"/>
    <w:rsid w:val="003D4E55"/>
    <w:rsid w:val="00415BD2"/>
    <w:rsid w:val="00462C8B"/>
    <w:rsid w:val="0047231A"/>
    <w:rsid w:val="00481B73"/>
    <w:rsid w:val="00490350"/>
    <w:rsid w:val="004A26D8"/>
    <w:rsid w:val="004B717B"/>
    <w:rsid w:val="004E6CFE"/>
    <w:rsid w:val="00580B44"/>
    <w:rsid w:val="0059065B"/>
    <w:rsid w:val="005A7864"/>
    <w:rsid w:val="005E1C63"/>
    <w:rsid w:val="00624A44"/>
    <w:rsid w:val="00662674"/>
    <w:rsid w:val="006959EF"/>
    <w:rsid w:val="0073300C"/>
    <w:rsid w:val="00734623"/>
    <w:rsid w:val="007713FD"/>
    <w:rsid w:val="007804A6"/>
    <w:rsid w:val="00781228"/>
    <w:rsid w:val="007A3FB2"/>
    <w:rsid w:val="007A6950"/>
    <w:rsid w:val="007D4F3A"/>
    <w:rsid w:val="007F52D8"/>
    <w:rsid w:val="008470C5"/>
    <w:rsid w:val="008969B3"/>
    <w:rsid w:val="008B3185"/>
    <w:rsid w:val="008E2130"/>
    <w:rsid w:val="0094754D"/>
    <w:rsid w:val="0096176F"/>
    <w:rsid w:val="00984DE7"/>
    <w:rsid w:val="009949A3"/>
    <w:rsid w:val="0099696E"/>
    <w:rsid w:val="00997608"/>
    <w:rsid w:val="009A5CA0"/>
    <w:rsid w:val="009C3196"/>
    <w:rsid w:val="00A23A89"/>
    <w:rsid w:val="00A4365D"/>
    <w:rsid w:val="00A47C7B"/>
    <w:rsid w:val="00A57BEF"/>
    <w:rsid w:val="00A93A30"/>
    <w:rsid w:val="00A97A4A"/>
    <w:rsid w:val="00A97CAF"/>
    <w:rsid w:val="00B23BEF"/>
    <w:rsid w:val="00B43D8C"/>
    <w:rsid w:val="00B66ECF"/>
    <w:rsid w:val="00B740C6"/>
    <w:rsid w:val="00B74242"/>
    <w:rsid w:val="00C00C9B"/>
    <w:rsid w:val="00C50DBF"/>
    <w:rsid w:val="00D250D4"/>
    <w:rsid w:val="00D27B88"/>
    <w:rsid w:val="00D6095F"/>
    <w:rsid w:val="00D90E07"/>
    <w:rsid w:val="00DC1B4D"/>
    <w:rsid w:val="00DC4DD4"/>
    <w:rsid w:val="00DD0AC9"/>
    <w:rsid w:val="00E543F6"/>
    <w:rsid w:val="00EC75CD"/>
    <w:rsid w:val="00EF7B43"/>
    <w:rsid w:val="00F260A9"/>
    <w:rsid w:val="00F449EA"/>
    <w:rsid w:val="00F568F4"/>
    <w:rsid w:val="00F70579"/>
    <w:rsid w:val="00F8787A"/>
    <w:rsid w:val="00F96F43"/>
    <w:rsid w:val="00FA0568"/>
    <w:rsid w:val="00FE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EC75C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EC75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EC75C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EC75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</dc:creator>
  <cp:lastModifiedBy>Жанна Дорошкевич</cp:lastModifiedBy>
  <cp:revision>2</cp:revision>
  <dcterms:created xsi:type="dcterms:W3CDTF">2020-10-01T01:20:00Z</dcterms:created>
  <dcterms:modified xsi:type="dcterms:W3CDTF">2020-10-01T01:20:00Z</dcterms:modified>
</cp:coreProperties>
</file>