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666" w:rsidRPr="003B5010" w:rsidRDefault="00873666" w:rsidP="0087366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873666" w:rsidRPr="003B5010" w:rsidRDefault="00873666" w:rsidP="0087366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t>к Государственному контракту</w:t>
      </w:r>
    </w:p>
    <w:p w:rsidR="00F96732" w:rsidRPr="003B5010" w:rsidRDefault="00F96732" w:rsidP="00F96732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B7945">
        <w:rPr>
          <w:rFonts w:ascii="Times New Roman" w:hAnsi="Times New Roman" w:cs="Times New Roman"/>
          <w:b/>
          <w:sz w:val="24"/>
          <w:szCs w:val="24"/>
        </w:rPr>
        <w:t>037320004152000</w:t>
      </w:r>
      <w:r w:rsidR="006C6FAC">
        <w:rPr>
          <w:rFonts w:ascii="Times New Roman" w:hAnsi="Times New Roman" w:cs="Times New Roman"/>
          <w:b/>
          <w:sz w:val="24"/>
          <w:szCs w:val="24"/>
        </w:rPr>
        <w:t>1</w:t>
      </w:r>
      <w:r w:rsidR="00E80903">
        <w:rPr>
          <w:rFonts w:ascii="Times New Roman" w:hAnsi="Times New Roman" w:cs="Times New Roman"/>
          <w:b/>
          <w:sz w:val="24"/>
          <w:szCs w:val="24"/>
        </w:rPr>
        <w:t>08</w:t>
      </w:r>
      <w:r w:rsidR="00A4453C">
        <w:rPr>
          <w:rFonts w:ascii="Times New Roman" w:hAnsi="Times New Roman" w:cs="Times New Roman"/>
          <w:b/>
          <w:sz w:val="24"/>
          <w:szCs w:val="24"/>
        </w:rPr>
        <w:t>9</w:t>
      </w:r>
    </w:p>
    <w:p w:rsidR="00873666" w:rsidRPr="003B5010" w:rsidRDefault="002D77BD" w:rsidP="00F96732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t>«</w:t>
      </w:r>
      <w:r w:rsidR="00FF3EF4">
        <w:rPr>
          <w:rFonts w:ascii="Times New Roman" w:hAnsi="Times New Roman" w:cs="Times New Roman"/>
          <w:b/>
          <w:sz w:val="24"/>
          <w:szCs w:val="24"/>
        </w:rPr>
        <w:t>___</w:t>
      </w:r>
      <w:r w:rsidRPr="003B5010">
        <w:rPr>
          <w:rFonts w:ascii="Times New Roman" w:hAnsi="Times New Roman" w:cs="Times New Roman"/>
          <w:b/>
          <w:sz w:val="24"/>
          <w:szCs w:val="24"/>
        </w:rPr>
        <w:t>»</w:t>
      </w:r>
      <w:r w:rsidR="00120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EF4">
        <w:rPr>
          <w:rFonts w:ascii="Times New Roman" w:hAnsi="Times New Roman" w:cs="Times New Roman"/>
          <w:b/>
          <w:sz w:val="24"/>
          <w:szCs w:val="24"/>
        </w:rPr>
        <w:t>_____________</w:t>
      </w:r>
      <w:r w:rsidR="00120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7945">
        <w:rPr>
          <w:rFonts w:ascii="Times New Roman" w:hAnsi="Times New Roman" w:cs="Times New Roman"/>
          <w:b/>
          <w:sz w:val="24"/>
          <w:szCs w:val="24"/>
        </w:rPr>
        <w:t>2020</w:t>
      </w:r>
      <w:r w:rsidR="00F96732" w:rsidRPr="003B5010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706DAE" w:rsidRDefault="00706DAE" w:rsidP="00A01452">
      <w:pPr>
        <w:autoSpaceDE w:val="0"/>
        <w:autoSpaceDN w:val="0"/>
        <w:adjustRightInd w:val="0"/>
        <w:spacing w:before="60" w:after="6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947" w:type="dxa"/>
        <w:jc w:val="center"/>
        <w:tblLook w:val="04A0" w:firstRow="1" w:lastRow="0" w:firstColumn="1" w:lastColumn="0" w:noHBand="0" w:noVBand="1"/>
      </w:tblPr>
      <w:tblGrid>
        <w:gridCol w:w="4786"/>
        <w:gridCol w:w="5161"/>
      </w:tblGrid>
      <w:tr w:rsidR="00873666" w:rsidRPr="00873666" w:rsidTr="00E6593B">
        <w:trPr>
          <w:trHeight w:val="536"/>
          <w:jc w:val="center"/>
        </w:trPr>
        <w:tc>
          <w:tcPr>
            <w:tcW w:w="4786" w:type="dxa"/>
          </w:tcPr>
          <w:p w:rsidR="00873666" w:rsidRPr="00873666" w:rsidRDefault="00873666" w:rsidP="00A0145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666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7034C" w:rsidRPr="0007034C" w:rsidRDefault="0007034C" w:rsidP="0007034C">
            <w:pPr>
              <w:spacing w:before="60" w:after="60" w:line="240" w:lineRule="auto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7034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Индивидуальный предприниматель</w:t>
            </w:r>
          </w:p>
          <w:p w:rsidR="00A4453C" w:rsidRPr="00A4453C" w:rsidRDefault="00A4453C" w:rsidP="00A4453C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>Ахмадул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ина Светлана Минигуловна </w:t>
            </w:r>
          </w:p>
          <w:p w:rsidR="00A4453C" w:rsidRPr="00A4453C" w:rsidRDefault="00A4453C" w:rsidP="00A4453C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A4453C" w:rsidRDefault="00A4453C" w:rsidP="00A4453C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3666" w:rsidRPr="00873666" w:rsidRDefault="00A4453C" w:rsidP="00A4453C">
            <w:pPr>
              <w:spacing w:before="60" w:after="60" w:line="240" w:lineRule="auto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 С.М. Ахмадул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>ина</w:t>
            </w:r>
          </w:p>
          <w:p w:rsidR="00873666" w:rsidRPr="00873666" w:rsidRDefault="00873666" w:rsidP="00A0145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666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  <w:p w:rsidR="00873666" w:rsidRPr="00873666" w:rsidRDefault="00873666" w:rsidP="00A63F94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1" w:type="dxa"/>
          </w:tcPr>
          <w:p w:rsidR="00873666" w:rsidRPr="00873666" w:rsidRDefault="00873666" w:rsidP="004B7945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666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873666" w:rsidRPr="00873666" w:rsidRDefault="00873666" w:rsidP="00A0145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6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директора </w:t>
            </w:r>
          </w:p>
          <w:p w:rsidR="00873666" w:rsidRPr="00873666" w:rsidRDefault="00873666" w:rsidP="00A0145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666">
              <w:rPr>
                <w:rFonts w:ascii="Times New Roman" w:hAnsi="Times New Roman" w:cs="Times New Roman"/>
                <w:b/>
                <w:sz w:val="24"/>
                <w:szCs w:val="24"/>
              </w:rPr>
              <w:t>ГКУ «Дирекция ОДОТСЗН г. Москвы»</w:t>
            </w:r>
          </w:p>
          <w:p w:rsidR="00873666" w:rsidRDefault="00873666" w:rsidP="00A0145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1795" w:rsidRPr="00873666" w:rsidRDefault="00A61795" w:rsidP="00A0145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3666" w:rsidRPr="00873666" w:rsidRDefault="00873666" w:rsidP="00A0145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6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0F7DCA">
              <w:rPr>
                <w:rFonts w:ascii="Times New Roman" w:hAnsi="Times New Roman" w:cs="Times New Roman"/>
                <w:b/>
                <w:sz w:val="24"/>
                <w:szCs w:val="24"/>
              </w:rPr>
              <w:t>А.С. Савин</w:t>
            </w:r>
          </w:p>
          <w:p w:rsidR="00873666" w:rsidRPr="00873666" w:rsidRDefault="00873666" w:rsidP="00A0145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666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  <w:p w:rsidR="00873666" w:rsidRPr="00873666" w:rsidRDefault="00873666" w:rsidP="00A63F94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5886" w:rsidRPr="003B5010" w:rsidRDefault="004A5886" w:rsidP="00A014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3666" w:rsidRDefault="00873666" w:rsidP="00A014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666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C6FAC" w:rsidRDefault="006C6FAC" w:rsidP="00A014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53C" w:rsidRPr="00A4453C" w:rsidRDefault="00A4453C" w:rsidP="00A4453C">
      <w:pPr>
        <w:ind w:right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53C">
        <w:rPr>
          <w:rFonts w:ascii="Times New Roman" w:hAnsi="Times New Roman" w:cs="Times New Roman"/>
          <w:b/>
          <w:sz w:val="24"/>
          <w:szCs w:val="24"/>
        </w:rPr>
        <w:t>Поставка журнальных, обеденных столов и тумб в учреждения ДТСЗН г. Москвы</w:t>
      </w:r>
    </w:p>
    <w:p w:rsidR="00A4453C" w:rsidRPr="00A4453C" w:rsidRDefault="00A4453C" w:rsidP="00A4453C">
      <w:pPr>
        <w:pStyle w:val="a9"/>
        <w:widowControl w:val="0"/>
        <w:numPr>
          <w:ilvl w:val="0"/>
          <w:numId w:val="21"/>
        </w:numPr>
        <w:tabs>
          <w:tab w:val="left" w:pos="320"/>
        </w:tabs>
        <w:autoSpaceDE w:val="0"/>
        <w:autoSpaceDN w:val="0"/>
        <w:spacing w:before="90"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A4453C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Общая информация об объекте</w:t>
      </w:r>
      <w:r w:rsidRPr="00A4453C">
        <w:rPr>
          <w:rFonts w:ascii="Times New Roman" w:hAnsi="Times New Roman" w:cs="Times New Roman"/>
          <w:b/>
          <w:spacing w:val="-14"/>
          <w:sz w:val="24"/>
          <w:szCs w:val="24"/>
          <w:u w:val="single"/>
        </w:rPr>
        <w:t xml:space="preserve"> </w:t>
      </w:r>
      <w:r w:rsidRPr="00A4453C">
        <w:rPr>
          <w:rFonts w:ascii="Times New Roman" w:hAnsi="Times New Roman" w:cs="Times New Roman"/>
          <w:b/>
          <w:sz w:val="24"/>
          <w:szCs w:val="24"/>
          <w:u w:val="single"/>
        </w:rPr>
        <w:t>закупки</w:t>
      </w:r>
    </w:p>
    <w:p w:rsidR="00A4453C" w:rsidRPr="00A4453C" w:rsidRDefault="00A4453C" w:rsidP="00A4453C">
      <w:pPr>
        <w:pStyle w:val="afff3"/>
        <w:spacing w:before="4"/>
        <w:rPr>
          <w:rFonts w:ascii="Times New Roman" w:hAnsi="Times New Roman"/>
          <w:b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00"/>
        </w:tabs>
        <w:autoSpaceDE w:val="0"/>
        <w:autoSpaceDN w:val="0"/>
        <w:spacing w:after="0" w:line="249" w:lineRule="auto"/>
        <w:ind w:right="1003" w:firstLine="0"/>
        <w:contextualSpacing w:val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Объект</w:t>
      </w:r>
      <w:r w:rsidRPr="00A4453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закупки:</w:t>
      </w:r>
      <w:r w:rsidRPr="00A4453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Поставка</w:t>
      </w:r>
      <w:r w:rsidRPr="00A4453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журнальных,</w:t>
      </w:r>
      <w:r w:rsidRPr="00A4453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обеденных</w:t>
      </w:r>
      <w:r w:rsidRPr="00A4453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столов</w:t>
      </w:r>
      <w:r w:rsidRPr="00A4453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тумб</w:t>
      </w:r>
      <w:r w:rsidRPr="00A4453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учреждения</w:t>
      </w:r>
      <w:r w:rsidRPr="00A4453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ДТСЗН</w:t>
      </w:r>
      <w:r w:rsidRPr="00A4453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г. Москвы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i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00"/>
        </w:tabs>
        <w:autoSpaceDE w:val="0"/>
        <w:autoSpaceDN w:val="0"/>
        <w:spacing w:after="0" w:line="249" w:lineRule="auto"/>
        <w:ind w:right="395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Код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наименование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позиции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Классификатора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предметов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заказа: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01.16.03.04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- ТОВАРЫ/МЕБЕЛЬ ОБЩЕГО НАЗНАЧЕНИЯ/СТОЛЫ/СТОЛЫ</w:t>
      </w:r>
      <w:r w:rsidRPr="00A445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ЖУРНАЛЬНЫЕ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00"/>
        </w:tabs>
        <w:autoSpaceDE w:val="0"/>
        <w:autoSpaceDN w:val="0"/>
        <w:spacing w:after="0" w:line="249" w:lineRule="auto"/>
        <w:ind w:right="279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Наименования</w:t>
      </w:r>
      <w:r w:rsidRPr="00A445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позиции</w:t>
      </w:r>
      <w:r w:rsidRPr="00A445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Справочника</w:t>
      </w:r>
      <w:r w:rsidRPr="00A445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предметов</w:t>
      </w:r>
      <w:r w:rsidRPr="00A445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A445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заказа:</w:t>
      </w:r>
      <w:r w:rsidRPr="00A445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согласно</w:t>
      </w:r>
      <w:r w:rsidRPr="00A445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Приложению 1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60"/>
        </w:tabs>
        <w:autoSpaceDE w:val="0"/>
        <w:autoSpaceDN w:val="0"/>
        <w:spacing w:after="0" w:line="240" w:lineRule="auto"/>
        <w:ind w:left="56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Место поставки</w:t>
      </w:r>
      <w:r w:rsidRPr="00A445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согласно Приложению 1.</w:t>
      </w:r>
    </w:p>
    <w:p w:rsidR="00A4453C" w:rsidRPr="00A4453C" w:rsidRDefault="00A4453C" w:rsidP="00A4453C">
      <w:pPr>
        <w:pStyle w:val="afff3"/>
        <w:spacing w:before="5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60"/>
        </w:tabs>
        <w:autoSpaceDE w:val="0"/>
        <w:autoSpaceDN w:val="0"/>
        <w:spacing w:after="0" w:line="240" w:lineRule="auto"/>
        <w:ind w:left="56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Количество товара: согласно Приложению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1.</w:t>
      </w:r>
    </w:p>
    <w:p w:rsidR="00A4453C" w:rsidRPr="00A4453C" w:rsidRDefault="00A4453C" w:rsidP="00A4453C">
      <w:pPr>
        <w:pStyle w:val="afff3"/>
        <w:spacing w:before="5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00"/>
        </w:tabs>
        <w:autoSpaceDE w:val="0"/>
        <w:autoSpaceDN w:val="0"/>
        <w:spacing w:after="0" w:line="240" w:lineRule="auto"/>
        <w:ind w:left="50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Срок поставки товара: согласно Приложению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1.</w:t>
      </w:r>
    </w:p>
    <w:p w:rsidR="00A4453C" w:rsidRPr="00A4453C" w:rsidRDefault="00A4453C" w:rsidP="00A4453C">
      <w:pPr>
        <w:pStyle w:val="afff3"/>
        <w:spacing w:before="4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00"/>
          <w:tab w:val="left" w:pos="4820"/>
          <w:tab w:val="left" w:pos="4962"/>
        </w:tabs>
        <w:autoSpaceDE w:val="0"/>
        <w:autoSpaceDN w:val="0"/>
        <w:spacing w:before="1" w:after="0" w:line="504" w:lineRule="auto"/>
        <w:ind w:right="4535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Приложения к Техническому заданию: 1.7.1Приложение 1 – «Перечень объектов</w:t>
      </w:r>
      <w:r w:rsidRPr="00A4453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закупки».</w:t>
      </w:r>
    </w:p>
    <w:p w:rsidR="00A4453C" w:rsidRDefault="00A4453C" w:rsidP="00A4453C">
      <w:pPr>
        <w:pStyle w:val="a9"/>
        <w:widowControl w:val="0"/>
        <w:numPr>
          <w:ilvl w:val="2"/>
          <w:numId w:val="21"/>
        </w:numPr>
        <w:tabs>
          <w:tab w:val="left" w:pos="68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4453C">
        <w:rPr>
          <w:rFonts w:ascii="Times New Roman" w:hAnsi="Times New Roman" w:cs="Times New Roman"/>
          <w:sz w:val="24"/>
          <w:szCs w:val="24"/>
        </w:rPr>
        <w:t xml:space="preserve"> – «Дополнительные требования к</w:t>
      </w:r>
      <w:r w:rsidRPr="00A445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товару»;</w:t>
      </w:r>
    </w:p>
    <w:p w:rsidR="00A4453C" w:rsidRDefault="00A4453C" w:rsidP="00A4453C">
      <w:pPr>
        <w:pStyle w:val="a9"/>
        <w:widowControl w:val="0"/>
        <w:tabs>
          <w:tab w:val="left" w:pos="680"/>
        </w:tabs>
        <w:autoSpaceDE w:val="0"/>
        <w:autoSpaceDN w:val="0"/>
        <w:spacing w:after="0" w:line="240" w:lineRule="auto"/>
        <w:ind w:left="68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2"/>
          <w:numId w:val="21"/>
        </w:numPr>
        <w:tabs>
          <w:tab w:val="left" w:pos="68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  <w:r w:rsidRPr="00A4453C">
        <w:rPr>
          <w:rFonts w:ascii="Times New Roman" w:hAnsi="Times New Roman" w:cs="Times New Roman"/>
          <w:sz w:val="24"/>
          <w:szCs w:val="24"/>
        </w:rPr>
        <w:t>– «</w:t>
      </w:r>
      <w:r>
        <w:rPr>
          <w:rFonts w:ascii="Times New Roman" w:hAnsi="Times New Roman" w:cs="Times New Roman"/>
          <w:sz w:val="24"/>
          <w:szCs w:val="24"/>
        </w:rPr>
        <w:t>Технические характеристики поставляемого товара</w:t>
      </w:r>
      <w:r w:rsidRPr="00A4453C">
        <w:rPr>
          <w:rFonts w:ascii="Times New Roman" w:hAnsi="Times New Roman" w:cs="Times New Roman"/>
          <w:sz w:val="24"/>
          <w:szCs w:val="24"/>
        </w:rPr>
        <w:t>»</w:t>
      </w:r>
    </w:p>
    <w:p w:rsidR="00A4453C" w:rsidRPr="00A4453C" w:rsidRDefault="00A4453C" w:rsidP="00A4453C">
      <w:pPr>
        <w:pStyle w:val="afff3"/>
        <w:spacing w:before="5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2"/>
          <w:numId w:val="21"/>
        </w:numPr>
        <w:tabs>
          <w:tab w:val="left" w:pos="68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Приложение 4 – «Перечень поставляемого товара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(спецификация)».</w:t>
      </w:r>
    </w:p>
    <w:p w:rsidR="00A4453C" w:rsidRPr="00A4453C" w:rsidRDefault="00A4453C" w:rsidP="00A4453C">
      <w:pPr>
        <w:pStyle w:val="afff3"/>
        <w:spacing w:before="5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2"/>
          <w:numId w:val="21"/>
        </w:numPr>
        <w:tabs>
          <w:tab w:val="left" w:pos="68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Приложение 5 – «Форма</w:t>
      </w:r>
      <w:r w:rsidRPr="00A445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заявки».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1"/>
        <w:keepNext w:val="0"/>
        <w:numPr>
          <w:ilvl w:val="0"/>
          <w:numId w:val="21"/>
        </w:numPr>
        <w:tabs>
          <w:tab w:val="left" w:pos="320"/>
        </w:tabs>
        <w:adjustRightInd/>
        <w:spacing w:before="90" w:after="0"/>
        <w:rPr>
          <w:rFonts w:ascii="Times New Roman" w:hAnsi="Times New Roman"/>
          <w:sz w:val="24"/>
          <w:szCs w:val="24"/>
        </w:rPr>
      </w:pPr>
      <w:r w:rsidRPr="00A4453C">
        <w:rPr>
          <w:rFonts w:ascii="Times New Roman" w:hAnsi="Times New Roman"/>
          <w:sz w:val="24"/>
          <w:szCs w:val="24"/>
          <w:u w:val="single"/>
        </w:rPr>
        <w:t xml:space="preserve"> Стандарт</w:t>
      </w:r>
      <w:r w:rsidRPr="00A4453C">
        <w:rPr>
          <w:rFonts w:ascii="Times New Roman" w:hAnsi="Times New Roman"/>
          <w:spacing w:val="-3"/>
          <w:sz w:val="24"/>
          <w:szCs w:val="24"/>
          <w:u w:val="single"/>
        </w:rPr>
        <w:t xml:space="preserve"> </w:t>
      </w:r>
      <w:r w:rsidRPr="00A4453C">
        <w:rPr>
          <w:rFonts w:ascii="Times New Roman" w:hAnsi="Times New Roman"/>
          <w:sz w:val="24"/>
          <w:szCs w:val="24"/>
          <w:u w:val="single"/>
        </w:rPr>
        <w:t>товаров</w:t>
      </w:r>
    </w:p>
    <w:p w:rsidR="00A4453C" w:rsidRPr="00A4453C" w:rsidRDefault="00A4453C" w:rsidP="00A4453C">
      <w:pPr>
        <w:pStyle w:val="afff3"/>
        <w:spacing w:before="4"/>
        <w:rPr>
          <w:rFonts w:ascii="Times New Roman" w:hAnsi="Times New Roman"/>
          <w:b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00"/>
        </w:tabs>
        <w:autoSpaceDE w:val="0"/>
        <w:autoSpaceDN w:val="0"/>
        <w:spacing w:before="1" w:after="0" w:line="240" w:lineRule="auto"/>
        <w:ind w:left="50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Товар, поставляемый Поставщиком Заказчику, должен</w:t>
      </w:r>
      <w:r w:rsidRPr="00A4453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соответствовать:</w:t>
      </w:r>
    </w:p>
    <w:p w:rsidR="00A4453C" w:rsidRPr="00A4453C" w:rsidRDefault="00A4453C" w:rsidP="00A4453C">
      <w:pPr>
        <w:pStyle w:val="afff3"/>
        <w:spacing w:before="4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0"/>
          <w:numId w:val="24"/>
        </w:numPr>
        <w:tabs>
          <w:tab w:val="left" w:pos="595"/>
        </w:tabs>
        <w:autoSpaceDE w:val="0"/>
        <w:autoSpaceDN w:val="0"/>
        <w:spacing w:before="90" w:after="0" w:line="278" w:lineRule="auto"/>
        <w:ind w:right="12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22"/>
          <w:sz w:val="24"/>
          <w:szCs w:val="24"/>
        </w:rPr>
        <w:t xml:space="preserve">требованиям национальных стандартов Российской Федерации, требованиям </w:t>
      </w:r>
      <w:r w:rsidRPr="00A4453C">
        <w:rPr>
          <w:rFonts w:ascii="Times New Roman" w:hAnsi="Times New Roman" w:cs="Times New Roman"/>
          <w:spacing w:val="10"/>
          <w:sz w:val="24"/>
          <w:szCs w:val="24"/>
        </w:rPr>
        <w:lastRenderedPageBreak/>
        <w:t xml:space="preserve">межгосударственных стандартов, действующих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на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территории Российской </w:t>
      </w:r>
      <w:r w:rsidRPr="00A4453C">
        <w:rPr>
          <w:rFonts w:ascii="Times New Roman" w:hAnsi="Times New Roman" w:cs="Times New Roman"/>
          <w:spacing w:val="11"/>
          <w:sz w:val="24"/>
          <w:szCs w:val="24"/>
        </w:rPr>
        <w:t xml:space="preserve">Федерации,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>требованиям санитарно-эпидемиологической безопасности, установленным</w:t>
      </w:r>
      <w:r w:rsidRPr="00A4453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>международными</w:t>
      </w:r>
    </w:p>
    <w:p w:rsidR="00A4453C" w:rsidRPr="00A4453C" w:rsidRDefault="00A4453C" w:rsidP="00A4453C">
      <w:pPr>
        <w:pStyle w:val="afff3"/>
        <w:spacing w:before="76" w:line="278" w:lineRule="auto"/>
        <w:ind w:left="595" w:right="159"/>
        <w:rPr>
          <w:rFonts w:ascii="Times New Roman" w:hAnsi="Times New Roman"/>
          <w:sz w:val="24"/>
          <w:szCs w:val="24"/>
        </w:rPr>
      </w:pPr>
      <w:r w:rsidRPr="00A4453C">
        <w:rPr>
          <w:rFonts w:ascii="Times New Roman" w:hAnsi="Times New Roman"/>
          <w:sz w:val="24"/>
          <w:szCs w:val="24"/>
        </w:rPr>
        <w:t>соглашениями и действующим законодательством Российской Федерации в соответствии с актами, указанными в пунктах 6.1, 6.36.5 6.6 6.7 6.10 настоящего Технического задания;</w:t>
      </w:r>
    </w:p>
    <w:p w:rsidR="00A4453C" w:rsidRPr="00A4453C" w:rsidRDefault="00A4453C" w:rsidP="00A4453C">
      <w:pPr>
        <w:pStyle w:val="a9"/>
        <w:widowControl w:val="0"/>
        <w:numPr>
          <w:ilvl w:val="0"/>
          <w:numId w:val="24"/>
        </w:numPr>
        <w:tabs>
          <w:tab w:val="left" w:pos="595"/>
        </w:tabs>
        <w:autoSpaceDE w:val="0"/>
        <w:autoSpaceDN w:val="0"/>
        <w:spacing w:after="0" w:line="278" w:lineRule="auto"/>
        <w:ind w:right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11"/>
          <w:sz w:val="24"/>
          <w:szCs w:val="24"/>
        </w:rPr>
        <w:t xml:space="preserve">функциональным, техническим, качественным </w:t>
      </w:r>
      <w:r w:rsidRPr="00A4453C">
        <w:rPr>
          <w:rFonts w:ascii="Times New Roman" w:hAnsi="Times New Roman" w:cs="Times New Roman"/>
          <w:sz w:val="24"/>
          <w:szCs w:val="24"/>
        </w:rPr>
        <w:t xml:space="preserve">и </w:t>
      </w:r>
      <w:r w:rsidRPr="00A4453C">
        <w:rPr>
          <w:rFonts w:ascii="Times New Roman" w:hAnsi="Times New Roman" w:cs="Times New Roman"/>
          <w:spacing w:val="11"/>
          <w:sz w:val="24"/>
          <w:szCs w:val="24"/>
        </w:rPr>
        <w:t xml:space="preserve">эксплуатационным </w:t>
      </w:r>
      <w:r w:rsidRPr="00A4453C">
        <w:rPr>
          <w:rFonts w:ascii="Times New Roman" w:hAnsi="Times New Roman" w:cs="Times New Roman"/>
          <w:spacing w:val="13"/>
          <w:sz w:val="24"/>
          <w:szCs w:val="24"/>
        </w:rPr>
        <w:t xml:space="preserve">характеристикам,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указанным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Приложении </w:t>
      </w:r>
      <w:r w:rsidRPr="00A4453C">
        <w:rPr>
          <w:rFonts w:ascii="Times New Roman" w:hAnsi="Times New Roman" w:cs="Times New Roman"/>
          <w:sz w:val="24"/>
          <w:szCs w:val="24"/>
        </w:rPr>
        <w:t xml:space="preserve">1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«Перечень объектов закупки», Приложении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4453C">
        <w:rPr>
          <w:rFonts w:ascii="Times New Roman" w:hAnsi="Times New Roman" w:cs="Times New Roman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«Дополнительные требования </w:t>
      </w:r>
      <w:r w:rsidRPr="00A4453C">
        <w:rPr>
          <w:rFonts w:ascii="Times New Roman" w:hAnsi="Times New Roman" w:cs="Times New Roman"/>
          <w:sz w:val="24"/>
          <w:szCs w:val="24"/>
        </w:rPr>
        <w:t xml:space="preserve">к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товару» </w:t>
      </w:r>
      <w:r w:rsidRPr="00A4453C">
        <w:rPr>
          <w:rFonts w:ascii="Times New Roman" w:hAnsi="Times New Roman" w:cs="Times New Roman"/>
          <w:sz w:val="24"/>
          <w:szCs w:val="24"/>
        </w:rPr>
        <w:t xml:space="preserve">и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Приложении </w:t>
      </w:r>
      <w:r w:rsidRPr="00A4453C">
        <w:rPr>
          <w:rFonts w:ascii="Times New Roman" w:hAnsi="Times New Roman" w:cs="Times New Roman"/>
          <w:sz w:val="24"/>
          <w:szCs w:val="24"/>
        </w:rPr>
        <w:t xml:space="preserve">4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«Перечень поставляемого товара (спецификация)» </w:t>
      </w:r>
      <w:r w:rsidRPr="00A4453C">
        <w:rPr>
          <w:rFonts w:ascii="Times New Roman" w:hAnsi="Times New Roman" w:cs="Times New Roman"/>
          <w:sz w:val="24"/>
          <w:szCs w:val="24"/>
        </w:rPr>
        <w:t>к настоящему Техническому заданию и определенным производителями</w:t>
      </w:r>
      <w:r w:rsidRPr="00A4453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Товаров.</w:t>
      </w: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13"/>
        </w:tabs>
        <w:autoSpaceDE w:val="0"/>
        <w:autoSpaceDN w:val="0"/>
        <w:spacing w:before="19" w:after="0" w:line="249" w:lineRule="auto"/>
        <w:ind w:right="1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 xml:space="preserve">Для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взаимодействия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 Заказчиком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Поставщик обязан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течение </w:t>
      </w:r>
      <w:r w:rsidRPr="00A4453C">
        <w:rPr>
          <w:rFonts w:ascii="Times New Roman" w:hAnsi="Times New Roman" w:cs="Times New Roman"/>
          <w:sz w:val="24"/>
          <w:szCs w:val="24"/>
        </w:rPr>
        <w:t xml:space="preserve">1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(одного) рабочего </w:t>
      </w:r>
      <w:r w:rsidRPr="00A4453C">
        <w:rPr>
          <w:rFonts w:ascii="Times New Roman" w:hAnsi="Times New Roman" w:cs="Times New Roman"/>
          <w:sz w:val="24"/>
          <w:szCs w:val="24"/>
        </w:rPr>
        <w:t xml:space="preserve">дня с даты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заключения Контракта назначить ответственное контактное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лицо,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выделить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адрес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электронной </w:t>
      </w:r>
      <w:r w:rsidRPr="00A4453C">
        <w:rPr>
          <w:rFonts w:ascii="Times New Roman" w:hAnsi="Times New Roman" w:cs="Times New Roman"/>
          <w:sz w:val="24"/>
          <w:szCs w:val="24"/>
        </w:rPr>
        <w:t>почты для приема данных (писем, запросов, заявок, претензионных актов, претензий) в электронной форме,</w:t>
      </w:r>
      <w:r w:rsidRPr="00A4453C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номер</w:t>
      </w:r>
      <w:r w:rsidRPr="00A4453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факса,</w:t>
      </w:r>
      <w:r w:rsidRPr="00A4453C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номер</w:t>
      </w:r>
      <w:r w:rsidRPr="00A4453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телефона</w:t>
      </w:r>
      <w:r w:rsidRPr="00A4453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уведомить</w:t>
      </w:r>
      <w:r w:rsidRPr="00A4453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об</w:t>
      </w:r>
      <w:r w:rsidRPr="00A4453C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этом</w:t>
      </w:r>
      <w:r w:rsidRPr="00A4453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Заказчика</w:t>
      </w:r>
      <w:r w:rsidRPr="00A4453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согласно</w:t>
      </w:r>
      <w:r w:rsidRPr="00A4453C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требованиям</w:t>
      </w:r>
      <w:r w:rsidRPr="00A4453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>статьи</w:t>
      </w:r>
    </w:p>
    <w:p w:rsidR="00A4453C" w:rsidRPr="00A4453C" w:rsidRDefault="00A4453C" w:rsidP="00A4453C">
      <w:pPr>
        <w:pStyle w:val="afff3"/>
        <w:spacing w:before="4" w:line="249" w:lineRule="auto"/>
        <w:ind w:left="140" w:right="146"/>
        <w:rPr>
          <w:rFonts w:ascii="Times New Roman" w:hAnsi="Times New Roman"/>
          <w:sz w:val="24"/>
          <w:szCs w:val="24"/>
        </w:rPr>
      </w:pPr>
      <w:r w:rsidRPr="00A4453C">
        <w:rPr>
          <w:rFonts w:ascii="Times New Roman" w:hAnsi="Times New Roman"/>
          <w:sz w:val="24"/>
          <w:szCs w:val="24"/>
        </w:rPr>
        <w:t>«Прочие условия» Контракта. Об изменении контактной информации ответственного лица Поставщик обязан уведомить Заказчика в течение 1 (одного) рабочего дня со дня возникновения таких изменений.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461"/>
        </w:tabs>
        <w:autoSpaceDE w:val="0"/>
        <w:autoSpaceDN w:val="0"/>
        <w:spacing w:after="0" w:line="249" w:lineRule="auto"/>
        <w:ind w:right="15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Товар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должен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быть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поставлен Заказчику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период действия Контракта,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срок,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указанный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Приложении 1 «Перечень объектов закупки» к настоящему Техническому заданию, в рабочие часы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Заказчика Пн-чт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08:00 </w:t>
      </w:r>
      <w:r w:rsidRPr="00A4453C">
        <w:rPr>
          <w:rFonts w:ascii="Times New Roman" w:hAnsi="Times New Roman" w:cs="Times New Roman"/>
          <w:sz w:val="24"/>
          <w:szCs w:val="24"/>
        </w:rPr>
        <w:t xml:space="preserve">до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17:00, </w:t>
      </w:r>
      <w:r w:rsidRPr="00A4453C">
        <w:rPr>
          <w:rFonts w:ascii="Times New Roman" w:hAnsi="Times New Roman" w:cs="Times New Roman"/>
          <w:sz w:val="24"/>
          <w:szCs w:val="24"/>
        </w:rPr>
        <w:t xml:space="preserve">Пт с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08:00 </w:t>
      </w:r>
      <w:r w:rsidRPr="00A4453C">
        <w:rPr>
          <w:rFonts w:ascii="Times New Roman" w:hAnsi="Times New Roman" w:cs="Times New Roman"/>
          <w:sz w:val="24"/>
          <w:szCs w:val="24"/>
        </w:rPr>
        <w:t xml:space="preserve">до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15:45 </w:t>
      </w:r>
      <w:r w:rsidRPr="00A4453C">
        <w:rPr>
          <w:rFonts w:ascii="Times New Roman" w:hAnsi="Times New Roman" w:cs="Times New Roman"/>
          <w:sz w:val="24"/>
          <w:szCs w:val="24"/>
        </w:rPr>
        <w:t xml:space="preserve">по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московскому времени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соответствии </w:t>
      </w:r>
      <w:r w:rsidRPr="00A4453C">
        <w:rPr>
          <w:rFonts w:ascii="Times New Roman" w:hAnsi="Times New Roman" w:cs="Times New Roman"/>
          <w:sz w:val="24"/>
          <w:szCs w:val="24"/>
        </w:rPr>
        <w:t>с перечнем поставляемого Товара (Приложение 4 «Перечень поставляемого товара (Спецификация)» к настоящему Техническому</w:t>
      </w:r>
      <w:r w:rsidRPr="00A445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заданию).</w:t>
      </w:r>
    </w:p>
    <w:p w:rsidR="00A4453C" w:rsidRPr="00A4453C" w:rsidRDefault="00A4453C" w:rsidP="00A4453C">
      <w:pPr>
        <w:pStyle w:val="afff3"/>
        <w:spacing w:before="9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00"/>
        </w:tabs>
        <w:autoSpaceDE w:val="0"/>
        <w:autoSpaceDN w:val="0"/>
        <w:spacing w:after="0" w:line="240" w:lineRule="auto"/>
        <w:ind w:left="5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Поставка Товара</w:t>
      </w:r>
      <w:r w:rsidRPr="00A445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осуществляется</w:t>
      </w:r>
    </w:p>
    <w:p w:rsidR="00A4453C" w:rsidRPr="00A4453C" w:rsidRDefault="00A4453C" w:rsidP="00A4453C">
      <w:pPr>
        <w:pStyle w:val="afff3"/>
        <w:spacing w:before="5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fff3"/>
        <w:spacing w:line="249" w:lineRule="auto"/>
        <w:ind w:left="140" w:right="147"/>
        <w:rPr>
          <w:rFonts w:ascii="Times New Roman" w:hAnsi="Times New Roman"/>
          <w:sz w:val="24"/>
          <w:szCs w:val="24"/>
        </w:rPr>
      </w:pPr>
      <w:r w:rsidRPr="00A4453C">
        <w:rPr>
          <w:rFonts w:ascii="Times New Roman" w:hAnsi="Times New Roman"/>
          <w:sz w:val="24"/>
          <w:szCs w:val="24"/>
        </w:rPr>
        <w:t>по заявкам Заказчика, сформированным по форме, предусмотренной в Приложении 5 «Форма заявки» к настоящему Техническому заданию. Заявка направляется Поставщику посредством электронной почты или факса не менее чем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1 (один) рабочий день до даты начала поставки Товара, указанной в заявке.</w:t>
      </w:r>
    </w:p>
    <w:p w:rsidR="00A4453C" w:rsidRPr="00A4453C" w:rsidRDefault="00A4453C" w:rsidP="00A4453C">
      <w:pPr>
        <w:pStyle w:val="afff3"/>
        <w:spacing w:before="5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02"/>
        </w:tabs>
        <w:autoSpaceDE w:val="0"/>
        <w:autoSpaceDN w:val="0"/>
        <w:spacing w:after="0" w:line="249" w:lineRule="auto"/>
        <w:ind w:right="13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 xml:space="preserve">Поставка Товара осуществляется Поставщиком в количестве, ассортименте, в сроки и по адресам,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указанным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Заказчиком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заявке. </w:t>
      </w:r>
      <w:r w:rsidRPr="00A4453C">
        <w:rPr>
          <w:rFonts w:ascii="Times New Roman" w:hAnsi="Times New Roman" w:cs="Times New Roman"/>
          <w:sz w:val="24"/>
          <w:szCs w:val="24"/>
        </w:rPr>
        <w:t xml:space="preserve">О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подписании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заявки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Поставщик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обязан уведомить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Заказчика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письменной форме с использованием факсимильной связи или электронной почты в день получения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заявки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последующим представлением экземпляра подписанной заявки. Экземпляр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подписанной </w:t>
      </w:r>
      <w:r w:rsidRPr="00A4453C">
        <w:rPr>
          <w:rFonts w:ascii="Times New Roman" w:hAnsi="Times New Roman" w:cs="Times New Roman"/>
          <w:sz w:val="24"/>
          <w:szCs w:val="24"/>
        </w:rPr>
        <w:t xml:space="preserve">заявки передается Поставщиком в день поставки Товара в составе комплекта отчетных документов в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соответствии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пунктом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2.7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настоящего Технического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задания. Форму связи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при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получении </w:t>
      </w:r>
      <w:r w:rsidRPr="00A4453C">
        <w:rPr>
          <w:rFonts w:ascii="Times New Roman" w:hAnsi="Times New Roman" w:cs="Times New Roman"/>
          <w:sz w:val="24"/>
          <w:szCs w:val="24"/>
        </w:rPr>
        <w:t>уведомления определяет</w:t>
      </w:r>
      <w:r w:rsidRPr="00A445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Заказчик.</w:t>
      </w:r>
    </w:p>
    <w:p w:rsidR="00A4453C" w:rsidRPr="00A4453C" w:rsidRDefault="00A4453C" w:rsidP="00A4453C">
      <w:pPr>
        <w:pStyle w:val="afff3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00"/>
        </w:tabs>
        <w:autoSpaceDE w:val="0"/>
        <w:autoSpaceDN w:val="0"/>
        <w:spacing w:after="0" w:line="249" w:lineRule="auto"/>
        <w:ind w:right="16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Поставка</w:t>
      </w:r>
      <w:r w:rsidRPr="00A445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</w:t>
      </w:r>
      <w:r w:rsidRPr="00A445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осуществляется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Поставщиком</w:t>
      </w:r>
      <w:r w:rsidRPr="00A445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соблюдением</w:t>
      </w:r>
      <w:r w:rsidRPr="00A445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пропускного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внутриобъектового режимов, установленных на территории по адресам поставки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00"/>
        </w:tabs>
        <w:autoSpaceDE w:val="0"/>
        <w:autoSpaceDN w:val="0"/>
        <w:spacing w:after="0" w:line="249" w:lineRule="auto"/>
        <w:ind w:right="16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Поставщиком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оформляется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Акт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приемки-передачи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соответствии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условиями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Контракта. К Акту приемки-передачи Товара должен быть приложен комплект отчетных документов на русском языке в</w:t>
      </w:r>
      <w:r w:rsidRPr="00A445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составе: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0"/>
          <w:numId w:val="23"/>
        </w:numPr>
        <w:tabs>
          <w:tab w:val="left" w:pos="595"/>
        </w:tabs>
        <w:autoSpaceDE w:val="0"/>
        <w:autoSpaceDN w:val="0"/>
        <w:spacing w:before="9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товарная накладная</w:t>
      </w:r>
      <w:r w:rsidRPr="00A445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(ТОРГ-12);</w:t>
      </w:r>
    </w:p>
    <w:p w:rsidR="00A4453C" w:rsidRPr="00A4453C" w:rsidRDefault="00A4453C" w:rsidP="00A4453C">
      <w:pPr>
        <w:pStyle w:val="a9"/>
        <w:widowControl w:val="0"/>
        <w:numPr>
          <w:ilvl w:val="0"/>
          <w:numId w:val="23"/>
        </w:numPr>
        <w:tabs>
          <w:tab w:val="left" w:pos="595"/>
        </w:tabs>
        <w:autoSpaceDE w:val="0"/>
        <w:autoSpaceDN w:val="0"/>
        <w:spacing w:before="44" w:after="0" w:line="278" w:lineRule="auto"/>
        <w:ind w:right="1086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счет-фактура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(за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исключением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лиц,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применяющих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специальные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налоговые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режимы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lastRenderedPageBreak/>
        <w:t>не являющихся плательщиками</w:t>
      </w:r>
      <w:r w:rsidRPr="00A445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НДС);</w:t>
      </w:r>
    </w:p>
    <w:p w:rsidR="00A4453C" w:rsidRPr="00A4453C" w:rsidRDefault="00A4453C" w:rsidP="00A4453C">
      <w:pPr>
        <w:pStyle w:val="a9"/>
        <w:widowControl w:val="0"/>
        <w:numPr>
          <w:ilvl w:val="0"/>
          <w:numId w:val="23"/>
        </w:numPr>
        <w:tabs>
          <w:tab w:val="left" w:pos="595"/>
        </w:tabs>
        <w:autoSpaceDE w:val="0"/>
        <w:autoSpaceDN w:val="0"/>
        <w:spacing w:after="0" w:line="276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счет;</w:t>
      </w:r>
    </w:p>
    <w:p w:rsidR="00A4453C" w:rsidRPr="00A4453C" w:rsidRDefault="00A4453C" w:rsidP="00A4453C">
      <w:pPr>
        <w:pStyle w:val="a9"/>
        <w:widowControl w:val="0"/>
        <w:numPr>
          <w:ilvl w:val="0"/>
          <w:numId w:val="23"/>
        </w:numPr>
        <w:tabs>
          <w:tab w:val="left" w:pos="595"/>
        </w:tabs>
        <w:autoSpaceDE w:val="0"/>
        <w:autoSpaceDN w:val="0"/>
        <w:spacing w:before="44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экземпляр подписанной Поставщиком заявки на поставку</w:t>
      </w:r>
      <w:r w:rsidRPr="00A445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Товара;</w:t>
      </w:r>
    </w:p>
    <w:p w:rsidR="00A4453C" w:rsidRPr="00A4453C" w:rsidRDefault="00A4453C" w:rsidP="00A4453C">
      <w:pPr>
        <w:pStyle w:val="a9"/>
        <w:widowControl w:val="0"/>
        <w:numPr>
          <w:ilvl w:val="0"/>
          <w:numId w:val="23"/>
        </w:numPr>
        <w:tabs>
          <w:tab w:val="left" w:pos="595"/>
        </w:tabs>
        <w:autoSpaceDE w:val="0"/>
        <w:autoSpaceDN w:val="0"/>
        <w:spacing w:before="76" w:after="0" w:line="278" w:lineRule="auto"/>
        <w:ind w:right="1563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обязательные для данной группы Товаров сертификаты соответствия (декларации</w:t>
      </w:r>
      <w:r w:rsidRPr="00A4453C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 соответствии)</w:t>
      </w:r>
      <w:r w:rsidRPr="00A445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Товара;</w:t>
      </w:r>
    </w:p>
    <w:p w:rsidR="00A4453C" w:rsidRPr="00A4453C" w:rsidRDefault="00A4453C" w:rsidP="00A4453C">
      <w:pPr>
        <w:pStyle w:val="a9"/>
        <w:widowControl w:val="0"/>
        <w:numPr>
          <w:ilvl w:val="0"/>
          <w:numId w:val="23"/>
        </w:numPr>
        <w:tabs>
          <w:tab w:val="left" w:pos="595"/>
        </w:tabs>
        <w:autoSpaceDE w:val="0"/>
        <w:autoSpaceDN w:val="0"/>
        <w:spacing w:after="0" w:line="278" w:lineRule="auto"/>
        <w:ind w:right="1244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оригиналы документов, подтверждающие гарантийные обязательства Поставщика</w:t>
      </w:r>
      <w:r w:rsidRPr="00A4453C">
        <w:rPr>
          <w:rFonts w:ascii="Times New Roman" w:hAnsi="Times New Roman" w:cs="Times New Roman"/>
          <w:spacing w:val="-4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или производителя</w:t>
      </w:r>
      <w:r w:rsidRPr="00A445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Товара;</w:t>
      </w:r>
    </w:p>
    <w:p w:rsidR="00A4453C" w:rsidRPr="00A4453C" w:rsidRDefault="00A4453C" w:rsidP="00A4453C">
      <w:pPr>
        <w:pStyle w:val="a9"/>
        <w:widowControl w:val="0"/>
        <w:numPr>
          <w:ilvl w:val="0"/>
          <w:numId w:val="23"/>
        </w:numPr>
        <w:tabs>
          <w:tab w:val="left" w:pos="595"/>
        </w:tabs>
        <w:autoSpaceDE w:val="0"/>
        <w:autoSpaceDN w:val="0"/>
        <w:spacing w:after="0" w:line="278" w:lineRule="auto"/>
        <w:ind w:right="218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иные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документы,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подтверждающие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качество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безопасность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Товара,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перечисленные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пункте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4.1 настоящего Технического задания и оформленные в соответствии с законодательством Российской Федерации, в том числе с требованиями актов, указанных в пунктах 6.1 6.3 настоящего Технического</w:t>
      </w:r>
      <w:r w:rsidRPr="00A445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задания.</w:t>
      </w: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00"/>
        </w:tabs>
        <w:autoSpaceDE w:val="0"/>
        <w:autoSpaceDN w:val="0"/>
        <w:spacing w:before="18" w:after="0" w:line="249" w:lineRule="auto"/>
        <w:ind w:right="410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Поставщик вправе предоставить Заказчику в составе отчетных документов, предусмотренных пунктом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2.7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настоящего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Технического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задания,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универсальный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передаточный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документ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(УПД)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при его использовании в бухгалтерском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учете.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500"/>
        </w:tabs>
        <w:autoSpaceDE w:val="0"/>
        <w:autoSpaceDN w:val="0"/>
        <w:spacing w:before="1" w:after="0" w:line="249" w:lineRule="auto"/>
        <w:ind w:right="215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Не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допускается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поставка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Товара,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бывшего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употреблении,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имеющего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механические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иные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виды повреждений и (или) условия хранения которого были нарушены, а также выставочных образцов. Товар, поставляемый в комплекте (наборе), должен обеспечивать конструктивную и функциональную</w:t>
      </w:r>
      <w:r w:rsidRPr="00A445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совместимость.</w:t>
      </w:r>
    </w:p>
    <w:p w:rsidR="00A4453C" w:rsidRPr="00A4453C" w:rsidRDefault="00A4453C" w:rsidP="00A4453C">
      <w:pPr>
        <w:pStyle w:val="afff3"/>
        <w:spacing w:before="8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9" w:lineRule="auto"/>
        <w:ind w:right="963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Заказчик вправе отказаться от приемки Товара, поставляемого с нарушением условий, предусмотренных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Контрактом,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а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также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установленных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пунктом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2.9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настоящего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Технического задания.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9" w:lineRule="auto"/>
        <w:ind w:right="428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Уборка и вывоз тары, упаковки, вспомогательных упаковочных средств (обвязочное</w:t>
      </w:r>
      <w:r w:rsidRPr="00A4453C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средство, упаковочная лента, фиксатор, вкладыш и т.д.) производятся силами Поставщика в соответствии с требованиями настоящего Технического задания и условиями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Контракта.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9" w:lineRule="auto"/>
        <w:ind w:right="726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случае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оказания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сопутствующих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услуг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уборка</w:t>
      </w:r>
      <w:r w:rsidRPr="00A445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вывоз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упаковки</w:t>
      </w:r>
      <w:r w:rsidRPr="00A445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производятся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не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позднее одного дня после оказания сопутствующих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услуг.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9" w:lineRule="auto"/>
        <w:ind w:right="196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Поставщик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обязан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обеспечить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комплектацию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соответствии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требованиями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настоящего Технического задания и эксплуатационной документации, техническим паспортом на Товар (при наличии), инструкцией (руководством) по сборке Товара, гарантийным талоном (сервисной книжкой) с указанием заводских (серийных) номеров Товара (при наличии) и гарантийного периода на каждый из видов поставляемого Товара на бумажном носителе. Эксплуатационная документация в виде копий не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допускается.</w:t>
      </w:r>
    </w:p>
    <w:p w:rsidR="00A4453C" w:rsidRPr="00A4453C" w:rsidRDefault="00A4453C" w:rsidP="00A4453C">
      <w:pPr>
        <w:pStyle w:val="afff3"/>
        <w:spacing w:before="10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9" w:lineRule="auto"/>
        <w:ind w:right="334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Товар должен быть укомплектован в соответствии с эксплуатационной документацией необходимыми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приспособлениями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для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осуществления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сборки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применения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назначению.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0" w:lineRule="auto"/>
        <w:ind w:left="620" w:hanging="48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Поставляемый Товар должен быть свободен от прав третьих</w:t>
      </w:r>
      <w:r w:rsidRPr="00A445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лиц.</w:t>
      </w:r>
    </w:p>
    <w:p w:rsidR="00A4453C" w:rsidRPr="00A4453C" w:rsidRDefault="00A4453C" w:rsidP="00A4453C">
      <w:pPr>
        <w:pStyle w:val="afff3"/>
        <w:spacing w:before="5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9" w:lineRule="auto"/>
        <w:ind w:right="771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Все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риски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гибели,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утраты,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порчи,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хищения,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повреждения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Товара,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вызванные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неправильной упаковкой или транспортировкой поставляемого Товара до его приемки Заказчиком, несет Поставщик.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9" w:lineRule="auto"/>
        <w:ind w:right="432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случае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необходимости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Поставщик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обязан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оказать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сопутствующие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услуги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согласованию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 Заказчиком по местам эксплуатации Товара, в помещениях Заказчика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lastRenderedPageBreak/>
        <w:t>адресам,</w:t>
      </w:r>
      <w:r w:rsidRPr="00A4453C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указанным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fff3"/>
        <w:ind w:left="140"/>
        <w:rPr>
          <w:rFonts w:ascii="Times New Roman" w:hAnsi="Times New Roman"/>
          <w:sz w:val="24"/>
          <w:szCs w:val="24"/>
        </w:rPr>
      </w:pPr>
      <w:r w:rsidRPr="00A4453C">
        <w:rPr>
          <w:rFonts w:ascii="Times New Roman" w:hAnsi="Times New Roman"/>
          <w:smallCaps/>
          <w:w w:val="88"/>
          <w:sz w:val="24"/>
          <w:szCs w:val="24"/>
        </w:rPr>
        <w:t>в</w:t>
      </w:r>
      <w:r w:rsidRPr="00A4453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 xml:space="preserve">заявке </w:t>
      </w:r>
      <w:r w:rsidRPr="00A4453C">
        <w:rPr>
          <w:rFonts w:ascii="Times New Roman" w:hAnsi="Times New Roman"/>
          <w:spacing w:val="-1"/>
          <w:sz w:val="24"/>
          <w:szCs w:val="24"/>
        </w:rPr>
        <w:t>н</w:t>
      </w:r>
      <w:r w:rsidRPr="00A4453C">
        <w:rPr>
          <w:rFonts w:ascii="Times New Roman" w:hAnsi="Times New Roman"/>
          <w:sz w:val="24"/>
          <w:szCs w:val="24"/>
        </w:rPr>
        <w:t>а</w:t>
      </w:r>
      <w:r w:rsidRPr="00A4453C">
        <w:rPr>
          <w:rFonts w:ascii="Times New Roman" w:hAnsi="Times New Roman"/>
          <w:spacing w:val="-1"/>
          <w:sz w:val="24"/>
          <w:szCs w:val="24"/>
        </w:rPr>
        <w:t xml:space="preserve"> поставк</w:t>
      </w:r>
      <w:r w:rsidRPr="00A4453C">
        <w:rPr>
          <w:rFonts w:ascii="Times New Roman" w:hAnsi="Times New Roman"/>
          <w:sz w:val="24"/>
          <w:szCs w:val="24"/>
        </w:rPr>
        <w:t>у</w:t>
      </w:r>
      <w:r w:rsidRPr="00A4453C">
        <w:rPr>
          <w:rFonts w:ascii="Times New Roman" w:hAnsi="Times New Roman"/>
          <w:spacing w:val="-1"/>
          <w:sz w:val="24"/>
          <w:szCs w:val="24"/>
        </w:rPr>
        <w:t xml:space="preserve"> Товар</w:t>
      </w:r>
      <w:r w:rsidRPr="00A4453C">
        <w:rPr>
          <w:rFonts w:ascii="Times New Roman" w:hAnsi="Times New Roman"/>
          <w:sz w:val="24"/>
          <w:szCs w:val="24"/>
        </w:rPr>
        <w:t>а</w:t>
      </w:r>
      <w:r w:rsidRPr="00A4453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(Приложение 5 «Форма заявки» к</w:t>
      </w:r>
      <w:r w:rsidRPr="00A4453C">
        <w:rPr>
          <w:rFonts w:ascii="Times New Roman" w:hAnsi="Times New Roman"/>
          <w:spacing w:val="-1"/>
          <w:sz w:val="24"/>
          <w:szCs w:val="24"/>
        </w:rPr>
        <w:t xml:space="preserve"> настоящем</w:t>
      </w:r>
      <w:r w:rsidRPr="00A4453C">
        <w:rPr>
          <w:rFonts w:ascii="Times New Roman" w:hAnsi="Times New Roman"/>
          <w:sz w:val="24"/>
          <w:szCs w:val="24"/>
        </w:rPr>
        <w:t>у</w:t>
      </w:r>
      <w:r w:rsidRPr="00A4453C">
        <w:rPr>
          <w:rFonts w:ascii="Times New Roman" w:hAnsi="Times New Roman"/>
          <w:spacing w:val="-1"/>
          <w:sz w:val="24"/>
          <w:szCs w:val="24"/>
        </w:rPr>
        <w:t xml:space="preserve"> Техническом</w:t>
      </w:r>
      <w:r w:rsidRPr="00A4453C">
        <w:rPr>
          <w:rFonts w:ascii="Times New Roman" w:hAnsi="Times New Roman"/>
          <w:sz w:val="24"/>
          <w:szCs w:val="24"/>
        </w:rPr>
        <w:t>у</w:t>
      </w:r>
      <w:r w:rsidRPr="00A4453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заданию).</w:t>
      </w:r>
    </w:p>
    <w:p w:rsidR="00A4453C" w:rsidRPr="00A4453C" w:rsidRDefault="00A4453C" w:rsidP="00A4453C">
      <w:pPr>
        <w:pStyle w:val="afff3"/>
        <w:spacing w:before="64" w:line="249" w:lineRule="auto"/>
        <w:ind w:left="140" w:right="182"/>
        <w:rPr>
          <w:rFonts w:ascii="Times New Roman" w:hAnsi="Times New Roman"/>
          <w:sz w:val="24"/>
          <w:szCs w:val="24"/>
        </w:rPr>
      </w:pPr>
      <w:r w:rsidRPr="00A4453C">
        <w:rPr>
          <w:rFonts w:ascii="Times New Roman" w:hAnsi="Times New Roman"/>
          <w:sz w:val="24"/>
          <w:szCs w:val="24"/>
        </w:rPr>
        <w:t>Оказание сопутствующих услуг осуществляется силами Поставщика или с привлечением третьих лиц</w:t>
      </w:r>
      <w:r w:rsidRPr="00A4453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за</w:t>
      </w:r>
      <w:r w:rsidRPr="00A4453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счет</w:t>
      </w:r>
      <w:r w:rsidRPr="00A4453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средств</w:t>
      </w:r>
      <w:r w:rsidRPr="00A4453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Поставщика.</w:t>
      </w:r>
      <w:r w:rsidRPr="00A4453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Срок</w:t>
      </w:r>
      <w:r w:rsidRPr="00A4453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оказания</w:t>
      </w:r>
      <w:r w:rsidRPr="00A4453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сопутствующих</w:t>
      </w:r>
      <w:r w:rsidRPr="00A4453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услуг</w:t>
      </w:r>
      <w:r w:rsidRPr="00A4453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согласовывается</w:t>
      </w:r>
      <w:r w:rsidRPr="00A4453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с</w:t>
      </w:r>
      <w:r w:rsidRPr="00A4453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Заказчиком.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9" w:lineRule="auto"/>
        <w:ind w:right="194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Заказчик</w:t>
      </w:r>
      <w:r w:rsidRPr="00A445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согласовывает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</w:t>
      </w:r>
      <w:r w:rsidRPr="00A445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Поставщиком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цветовые</w:t>
      </w:r>
      <w:r w:rsidRPr="00A445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решения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фактуру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материалов,</w:t>
      </w:r>
      <w:r w:rsidRPr="00A445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 xml:space="preserve">декоративных элементов (при наличии), комплектующие элементы (фурнитуру) поставляемого Товара в соответствии с Приложением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4453C">
        <w:rPr>
          <w:rFonts w:ascii="Times New Roman" w:hAnsi="Times New Roman" w:cs="Times New Roman"/>
          <w:sz w:val="24"/>
          <w:szCs w:val="24"/>
        </w:rPr>
        <w:t xml:space="preserve"> «Дополнительные требования к товару» к настоящему Техническому заданию. Дата и время выезда представителя Поставщика согласовывается с Заказчиком. Согласование осуществляется до даты поставки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Товара.</w:t>
      </w:r>
    </w:p>
    <w:p w:rsidR="00A4453C" w:rsidRPr="00A4453C" w:rsidRDefault="00A4453C" w:rsidP="00A4453C">
      <w:pPr>
        <w:pStyle w:val="afff3"/>
        <w:spacing w:before="9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9" w:lineRule="auto"/>
        <w:ind w:right="593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Поставщиком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соответствии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пунктом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2.17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настоящего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Технического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задания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оказываются следующие виды сопутствующих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услуг: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fff3"/>
        <w:ind w:left="140"/>
        <w:rPr>
          <w:rFonts w:ascii="Times New Roman" w:hAnsi="Times New Roman"/>
          <w:sz w:val="24"/>
          <w:szCs w:val="24"/>
        </w:rPr>
      </w:pPr>
      <w:r w:rsidRPr="00A4453C">
        <w:rPr>
          <w:rFonts w:ascii="Times New Roman" w:hAnsi="Times New Roman"/>
          <w:sz w:val="24"/>
          <w:szCs w:val="24"/>
        </w:rPr>
        <w:t>согласование эскиза поставляемого Товара;</w:t>
      </w:r>
    </w:p>
    <w:p w:rsidR="00A4453C" w:rsidRPr="00A4453C" w:rsidRDefault="00A4453C" w:rsidP="00A4453C">
      <w:pPr>
        <w:pStyle w:val="afff3"/>
        <w:spacing w:before="5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fff3"/>
        <w:spacing w:line="504" w:lineRule="auto"/>
        <w:ind w:left="140" w:right="2103"/>
        <w:rPr>
          <w:rFonts w:ascii="Times New Roman" w:hAnsi="Times New Roman"/>
          <w:sz w:val="24"/>
          <w:szCs w:val="24"/>
        </w:rPr>
      </w:pPr>
      <w:r w:rsidRPr="00A4453C">
        <w:rPr>
          <w:rFonts w:ascii="Times New Roman" w:hAnsi="Times New Roman"/>
          <w:sz w:val="24"/>
          <w:szCs w:val="24"/>
        </w:rPr>
        <w:t>согласование плана расстановки поставляемого Товара в помещениях Заказчика; погрузочно-разгрузочные работы, включая подъем поставляемого Товара на этаж; сборка поставляемого Товара в помещениях Заказчика;</w:t>
      </w:r>
    </w:p>
    <w:p w:rsidR="00A4453C" w:rsidRPr="00A4453C" w:rsidRDefault="00A4453C" w:rsidP="00A4453C">
      <w:pPr>
        <w:pStyle w:val="afff3"/>
        <w:spacing w:before="1"/>
        <w:ind w:left="140"/>
        <w:rPr>
          <w:rFonts w:ascii="Times New Roman" w:hAnsi="Times New Roman"/>
          <w:sz w:val="24"/>
          <w:szCs w:val="24"/>
        </w:rPr>
      </w:pPr>
      <w:r w:rsidRPr="00A4453C">
        <w:rPr>
          <w:rFonts w:ascii="Times New Roman" w:hAnsi="Times New Roman"/>
          <w:sz w:val="24"/>
          <w:szCs w:val="24"/>
        </w:rPr>
        <w:t>расстановка поставляемого Товара в помещениях Заказчика.</w:t>
      </w:r>
    </w:p>
    <w:p w:rsidR="00A4453C" w:rsidRPr="00A4453C" w:rsidRDefault="00A4453C" w:rsidP="00A4453C">
      <w:pPr>
        <w:pStyle w:val="afff3"/>
        <w:spacing w:before="5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9" w:lineRule="auto"/>
        <w:ind w:right="642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В случае оказания сопутствующих услуг срок их оказания не должен превышать 10</w:t>
      </w:r>
      <w:r w:rsidRPr="00A4453C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(десяти) календарных дней с даты поставки Товара. Сопутствующие услуги должны быть оказаны Поставщиком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пределах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срока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поставки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Товара,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установленного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соответствии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требованиями настоящего Технического задания и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Контракта.</w:t>
      </w:r>
    </w:p>
    <w:p w:rsidR="00A4453C" w:rsidRPr="00A4453C" w:rsidRDefault="00A4453C" w:rsidP="00A4453C">
      <w:pPr>
        <w:pStyle w:val="afff3"/>
        <w:spacing w:before="8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700"/>
        </w:tabs>
        <w:autoSpaceDE w:val="0"/>
        <w:autoSpaceDN w:val="0"/>
        <w:spacing w:after="0" w:line="249" w:lineRule="auto"/>
        <w:ind w:right="14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13"/>
          <w:sz w:val="24"/>
          <w:szCs w:val="24"/>
        </w:rPr>
        <w:t xml:space="preserve">Сопутствующие </w:t>
      </w:r>
      <w:r w:rsidRPr="00A4453C">
        <w:rPr>
          <w:rFonts w:ascii="Times New Roman" w:hAnsi="Times New Roman" w:cs="Times New Roman"/>
          <w:spacing w:val="12"/>
          <w:sz w:val="24"/>
          <w:szCs w:val="24"/>
        </w:rPr>
        <w:t xml:space="preserve">услуги должны </w:t>
      </w:r>
      <w:r w:rsidRPr="00A4453C">
        <w:rPr>
          <w:rFonts w:ascii="Times New Roman" w:hAnsi="Times New Roman" w:cs="Times New Roman"/>
          <w:spacing w:val="13"/>
          <w:sz w:val="24"/>
          <w:szCs w:val="24"/>
        </w:rPr>
        <w:t xml:space="preserve">оказываться Поставщиком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 </w:t>
      </w:r>
      <w:r w:rsidRPr="00A4453C">
        <w:rPr>
          <w:rFonts w:ascii="Times New Roman" w:hAnsi="Times New Roman" w:cs="Times New Roman"/>
          <w:spacing w:val="13"/>
          <w:sz w:val="24"/>
          <w:szCs w:val="24"/>
        </w:rPr>
        <w:t xml:space="preserve">соблюдением </w:t>
      </w:r>
      <w:r w:rsidRPr="00A4453C">
        <w:rPr>
          <w:rFonts w:ascii="Times New Roman" w:hAnsi="Times New Roman" w:cs="Times New Roman"/>
          <w:spacing w:val="15"/>
          <w:sz w:val="24"/>
          <w:szCs w:val="24"/>
        </w:rPr>
        <w:t xml:space="preserve">правил </w:t>
      </w:r>
      <w:r w:rsidRPr="00A4453C">
        <w:rPr>
          <w:rFonts w:ascii="Times New Roman" w:hAnsi="Times New Roman" w:cs="Times New Roman"/>
          <w:sz w:val="24"/>
          <w:szCs w:val="24"/>
        </w:rPr>
        <w:t xml:space="preserve">действующего внутреннего распорядка, пропускного и внутриобъектового режимов на территории Заказчика, правил техники безопасности, правил пожарной безопасности, внутренних положений и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инструкций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Заказчика.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Оказание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сопутствующих услуг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не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должно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препятствовать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>выполнению</w:t>
      </w:r>
      <w:r w:rsidRPr="00A4453C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должностных обязанностей работниками Заказчика и представлять угрозу для жизни</w:t>
      </w:r>
      <w:r w:rsidRPr="00A4453C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людей.</w:t>
      </w:r>
    </w:p>
    <w:p w:rsidR="00A4453C" w:rsidRPr="00A4453C" w:rsidRDefault="00A4453C" w:rsidP="00A4453C">
      <w:pPr>
        <w:pStyle w:val="afff3"/>
        <w:spacing w:before="9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66"/>
        </w:tabs>
        <w:autoSpaceDE w:val="0"/>
        <w:autoSpaceDN w:val="0"/>
        <w:spacing w:after="0" w:line="249" w:lineRule="auto"/>
        <w:ind w:right="14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Расходы, связанные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оказанием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сопутствующих услуг, </w:t>
      </w:r>
      <w:r w:rsidRPr="00A4453C">
        <w:rPr>
          <w:rFonts w:ascii="Times New Roman" w:hAnsi="Times New Roman" w:cs="Times New Roman"/>
          <w:sz w:val="24"/>
          <w:szCs w:val="24"/>
        </w:rPr>
        <w:t xml:space="preserve">а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также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возможные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расходы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по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обеспечению гарантийных обязательств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рамках настоящего Технического задания </w:t>
      </w:r>
      <w:r w:rsidRPr="00A4453C">
        <w:rPr>
          <w:rFonts w:ascii="Times New Roman" w:hAnsi="Times New Roman" w:cs="Times New Roman"/>
          <w:sz w:val="24"/>
          <w:szCs w:val="24"/>
        </w:rPr>
        <w:t xml:space="preserve">и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Контракта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покрываются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за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счет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Поставщика.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При этом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стоимость сопутствующих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услуг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включена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>цену</w:t>
      </w:r>
      <w:r w:rsidRPr="00A4453C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каждой единицы Товара, подлежащей поставке с оказанием сопутствующих</w:t>
      </w:r>
      <w:r w:rsidRPr="00A4453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услуг.</w:t>
      </w:r>
    </w:p>
    <w:p w:rsidR="00A4453C" w:rsidRPr="00A4453C" w:rsidRDefault="00A4453C" w:rsidP="00A4453C">
      <w:pPr>
        <w:pStyle w:val="afff3"/>
        <w:spacing w:before="8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53"/>
        </w:tabs>
        <w:autoSpaceDE w:val="0"/>
        <w:autoSpaceDN w:val="0"/>
        <w:spacing w:before="1" w:after="0" w:line="249" w:lineRule="auto"/>
        <w:ind w:right="15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Поставщик направляет Заказчику список привлекаемых </w:t>
      </w:r>
      <w:r w:rsidRPr="00A4453C">
        <w:rPr>
          <w:rFonts w:ascii="Times New Roman" w:hAnsi="Times New Roman" w:cs="Times New Roman"/>
          <w:sz w:val="24"/>
          <w:szCs w:val="24"/>
        </w:rPr>
        <w:t xml:space="preserve">к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оказанию сопутствующих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>услуг</w:t>
      </w:r>
      <w:r w:rsidRPr="00A4453C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специалистов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указанием реквизитов документов, удостоверяющих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их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личность,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копии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иных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документов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по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требованию Заказчика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срок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не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позднее </w:t>
      </w:r>
      <w:r w:rsidRPr="00A4453C">
        <w:rPr>
          <w:rFonts w:ascii="Times New Roman" w:hAnsi="Times New Roman" w:cs="Times New Roman"/>
          <w:sz w:val="24"/>
          <w:szCs w:val="24"/>
        </w:rPr>
        <w:t xml:space="preserve">2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(двух) рабочих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дней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до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даты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начала </w:t>
      </w:r>
      <w:r w:rsidRPr="00A4453C">
        <w:rPr>
          <w:rFonts w:ascii="Times New Roman" w:hAnsi="Times New Roman" w:cs="Times New Roman"/>
          <w:sz w:val="24"/>
          <w:szCs w:val="24"/>
        </w:rPr>
        <w:t>оказания сопутствующих</w:t>
      </w:r>
      <w:r w:rsidRPr="00A445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услуг.</w:t>
      </w:r>
    </w:p>
    <w:p w:rsidR="00A4453C" w:rsidRPr="00A4453C" w:rsidRDefault="00A4453C" w:rsidP="00A4453C">
      <w:pPr>
        <w:pStyle w:val="afff3"/>
        <w:spacing w:before="8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9" w:lineRule="auto"/>
        <w:ind w:right="1129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Сборка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должна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осуществляться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Поставщиком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без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ущерба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его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 xml:space="preserve">функциональным, техническим и качественным характеристикам, в том числе без порчи </w:t>
      </w:r>
      <w:r w:rsidRPr="00A4453C">
        <w:rPr>
          <w:rFonts w:ascii="Times New Roman" w:hAnsi="Times New Roman" w:cs="Times New Roman"/>
          <w:sz w:val="24"/>
          <w:szCs w:val="24"/>
        </w:rPr>
        <w:lastRenderedPageBreak/>
        <w:t>товарного</w:t>
      </w:r>
      <w:r w:rsidRPr="00A4453C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вида.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9" w:lineRule="auto"/>
        <w:ind w:right="308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Поставщик обязан принимать меры по предупреждению и устранению нарушений качества сопутствующих услуг, не допускать причинение ущерба внутренней отделке помещений Заказчика, информировать Заказчика об угрозах возникновения аварийных ситуаций и/или предупреждать о возможных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неблагоприятных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последствиях,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которые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могут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возникнуть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результате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оказания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услуг.</w:t>
      </w: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86"/>
        </w:tabs>
        <w:autoSpaceDE w:val="0"/>
        <w:autoSpaceDN w:val="0"/>
        <w:spacing w:before="64" w:after="0" w:line="249" w:lineRule="auto"/>
        <w:ind w:right="158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Все </w:t>
      </w:r>
      <w:r w:rsidRPr="00A4453C">
        <w:rPr>
          <w:rFonts w:ascii="Times New Roman" w:hAnsi="Times New Roman" w:cs="Times New Roman"/>
          <w:spacing w:val="11"/>
          <w:sz w:val="24"/>
          <w:szCs w:val="24"/>
        </w:rPr>
        <w:t xml:space="preserve">необходимые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для </w:t>
      </w:r>
      <w:r w:rsidRPr="00A4453C">
        <w:rPr>
          <w:rFonts w:ascii="Times New Roman" w:hAnsi="Times New Roman" w:cs="Times New Roman"/>
          <w:spacing w:val="11"/>
          <w:sz w:val="24"/>
          <w:szCs w:val="24"/>
        </w:rPr>
        <w:t xml:space="preserve">оказания сопутствующих </w:t>
      </w:r>
      <w:r w:rsidRPr="00A4453C">
        <w:rPr>
          <w:rFonts w:ascii="Times New Roman" w:hAnsi="Times New Roman" w:cs="Times New Roman"/>
          <w:spacing w:val="10"/>
          <w:sz w:val="24"/>
          <w:szCs w:val="24"/>
        </w:rPr>
        <w:t xml:space="preserve">услуг материалы, </w:t>
      </w:r>
      <w:r w:rsidRPr="00A4453C">
        <w:rPr>
          <w:rFonts w:ascii="Times New Roman" w:hAnsi="Times New Roman" w:cs="Times New Roman"/>
          <w:spacing w:val="12"/>
          <w:sz w:val="24"/>
          <w:szCs w:val="24"/>
        </w:rPr>
        <w:t xml:space="preserve">приспособления </w:t>
      </w:r>
      <w:r w:rsidRPr="00A4453C">
        <w:rPr>
          <w:rFonts w:ascii="Times New Roman" w:hAnsi="Times New Roman" w:cs="Times New Roman"/>
          <w:sz w:val="24"/>
          <w:szCs w:val="24"/>
        </w:rPr>
        <w:t>и инструменты предоставляются</w:t>
      </w:r>
      <w:r w:rsidRPr="00A445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Поставщиком.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1"/>
        </w:numPr>
        <w:tabs>
          <w:tab w:val="left" w:pos="620"/>
        </w:tabs>
        <w:autoSpaceDE w:val="0"/>
        <w:autoSpaceDN w:val="0"/>
        <w:spacing w:after="0" w:line="249" w:lineRule="auto"/>
        <w:ind w:right="564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Поставщик обязан обеспечить прибытие на объект специалистов, необходимых для</w:t>
      </w:r>
      <w:r w:rsidRPr="00A4453C">
        <w:rPr>
          <w:rFonts w:ascii="Times New Roman" w:hAnsi="Times New Roman" w:cs="Times New Roman"/>
          <w:spacing w:val="-4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оказания сопутствующих</w:t>
      </w:r>
      <w:r w:rsidRPr="00A445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услуг.</w:t>
      </w:r>
    </w:p>
    <w:p w:rsidR="00A4453C" w:rsidRPr="00A4453C" w:rsidRDefault="00A4453C" w:rsidP="00A4453C">
      <w:pPr>
        <w:pStyle w:val="afff3"/>
        <w:spacing w:before="8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1"/>
        <w:keepNext w:val="0"/>
        <w:numPr>
          <w:ilvl w:val="0"/>
          <w:numId w:val="22"/>
        </w:numPr>
        <w:tabs>
          <w:tab w:val="left" w:pos="320"/>
        </w:tabs>
        <w:adjustRightInd/>
        <w:spacing w:before="90" w:after="0"/>
        <w:rPr>
          <w:rFonts w:ascii="Times New Roman" w:hAnsi="Times New Roman"/>
          <w:sz w:val="24"/>
          <w:szCs w:val="24"/>
        </w:rPr>
      </w:pPr>
      <w:r w:rsidRPr="00A4453C">
        <w:rPr>
          <w:rFonts w:ascii="Times New Roman" w:hAnsi="Times New Roman"/>
          <w:sz w:val="24"/>
          <w:szCs w:val="24"/>
          <w:u w:val="single"/>
        </w:rPr>
        <w:t xml:space="preserve"> Объем и сроки гарантии</w:t>
      </w:r>
      <w:r w:rsidRPr="00A4453C">
        <w:rPr>
          <w:rFonts w:ascii="Times New Roman" w:hAnsi="Times New Roman"/>
          <w:spacing w:val="-14"/>
          <w:sz w:val="24"/>
          <w:szCs w:val="24"/>
          <w:u w:val="single"/>
        </w:rPr>
        <w:t xml:space="preserve"> </w:t>
      </w:r>
      <w:r w:rsidRPr="00A4453C">
        <w:rPr>
          <w:rFonts w:ascii="Times New Roman" w:hAnsi="Times New Roman"/>
          <w:sz w:val="24"/>
          <w:szCs w:val="24"/>
          <w:u w:val="single"/>
        </w:rPr>
        <w:t>качества</w:t>
      </w:r>
    </w:p>
    <w:p w:rsidR="00A4453C" w:rsidRPr="00A4453C" w:rsidRDefault="00A4453C" w:rsidP="00A4453C">
      <w:pPr>
        <w:pStyle w:val="afff3"/>
        <w:spacing w:before="5"/>
        <w:rPr>
          <w:rFonts w:ascii="Times New Roman" w:hAnsi="Times New Roman"/>
          <w:b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10"/>
        </w:tabs>
        <w:autoSpaceDE w:val="0"/>
        <w:autoSpaceDN w:val="0"/>
        <w:spacing w:after="0" w:line="249" w:lineRule="auto"/>
        <w:ind w:right="14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 xml:space="preserve">Срок гарантии качества на Товар должен быть не менее срока, установленного производителем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Товара,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определенного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руководстве (инструкции)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по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эксплуатации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Товара.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случае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если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производитель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не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установил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срок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гарантии качества,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то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Поставщик предоставляет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гарантийные </w:t>
      </w:r>
      <w:r w:rsidRPr="00A4453C">
        <w:rPr>
          <w:rFonts w:ascii="Times New Roman" w:hAnsi="Times New Roman" w:cs="Times New Roman"/>
          <w:sz w:val="24"/>
          <w:szCs w:val="24"/>
        </w:rPr>
        <w:t xml:space="preserve">обязательства на Товар, в том числе на сопутствующие поставке Товара услуги сроком не менее 1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(одного) года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момента подписания уполномоченными представителями Сторон Акта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приемки- </w:t>
      </w:r>
      <w:r w:rsidRPr="00A4453C">
        <w:rPr>
          <w:rFonts w:ascii="Times New Roman" w:hAnsi="Times New Roman" w:cs="Times New Roman"/>
          <w:sz w:val="24"/>
          <w:szCs w:val="24"/>
        </w:rPr>
        <w:t>передачи</w:t>
      </w:r>
      <w:r w:rsidRPr="00A445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Товара.</w:t>
      </w:r>
    </w:p>
    <w:p w:rsidR="00A4453C" w:rsidRPr="00A4453C" w:rsidRDefault="00A4453C" w:rsidP="00A4453C">
      <w:pPr>
        <w:pStyle w:val="afff3"/>
        <w:spacing w:before="10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56"/>
        </w:tabs>
        <w:autoSpaceDE w:val="0"/>
        <w:autoSpaceDN w:val="0"/>
        <w:spacing w:after="0" w:line="249" w:lineRule="auto"/>
        <w:ind w:right="14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11"/>
          <w:sz w:val="24"/>
          <w:szCs w:val="24"/>
        </w:rPr>
        <w:t xml:space="preserve">Гарантия качества </w:t>
      </w:r>
      <w:r w:rsidRPr="00A4453C">
        <w:rPr>
          <w:rFonts w:ascii="Times New Roman" w:hAnsi="Times New Roman" w:cs="Times New Roman"/>
          <w:spacing w:val="12"/>
          <w:sz w:val="24"/>
          <w:szCs w:val="24"/>
        </w:rPr>
        <w:t xml:space="preserve">подтверждается </w:t>
      </w:r>
      <w:r w:rsidRPr="00A4453C">
        <w:rPr>
          <w:rFonts w:ascii="Times New Roman" w:hAnsi="Times New Roman" w:cs="Times New Roman"/>
          <w:spacing w:val="11"/>
          <w:sz w:val="24"/>
          <w:szCs w:val="24"/>
        </w:rPr>
        <w:t xml:space="preserve">Поставщиком </w:t>
      </w:r>
      <w:r w:rsidRPr="00A4453C">
        <w:rPr>
          <w:rFonts w:ascii="Times New Roman" w:hAnsi="Times New Roman" w:cs="Times New Roman"/>
          <w:spacing w:val="10"/>
          <w:sz w:val="24"/>
          <w:szCs w:val="24"/>
        </w:rPr>
        <w:t xml:space="preserve">путем выдачи </w:t>
      </w:r>
      <w:r w:rsidRPr="00A4453C">
        <w:rPr>
          <w:rFonts w:ascii="Times New Roman" w:hAnsi="Times New Roman" w:cs="Times New Roman"/>
          <w:spacing w:val="11"/>
          <w:sz w:val="24"/>
          <w:szCs w:val="24"/>
        </w:rPr>
        <w:t xml:space="preserve">гарантийного </w:t>
      </w:r>
      <w:r w:rsidRPr="00A4453C">
        <w:rPr>
          <w:rFonts w:ascii="Times New Roman" w:hAnsi="Times New Roman" w:cs="Times New Roman"/>
          <w:spacing w:val="13"/>
          <w:sz w:val="24"/>
          <w:szCs w:val="24"/>
        </w:rPr>
        <w:t xml:space="preserve">талона </w:t>
      </w:r>
      <w:r w:rsidRPr="00A4453C">
        <w:rPr>
          <w:rFonts w:ascii="Times New Roman" w:hAnsi="Times New Roman" w:cs="Times New Roman"/>
          <w:sz w:val="24"/>
          <w:szCs w:val="24"/>
        </w:rPr>
        <w:t>(сертификата) или проставлением соответствующей записи на маркировочном ярлыке поставленного Товара.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41"/>
        </w:tabs>
        <w:autoSpaceDE w:val="0"/>
        <w:autoSpaceDN w:val="0"/>
        <w:spacing w:before="1" w:after="0" w:line="249" w:lineRule="auto"/>
        <w:ind w:right="14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Гарантийное обслуживание обеспечивается Поставщиком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без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дополнительных </w:t>
      </w:r>
      <w:r w:rsidRPr="00A4453C">
        <w:rPr>
          <w:rFonts w:ascii="Times New Roman" w:hAnsi="Times New Roman" w:cs="Times New Roman"/>
          <w:spacing w:val="10"/>
          <w:sz w:val="24"/>
          <w:szCs w:val="24"/>
        </w:rPr>
        <w:t xml:space="preserve">расходов </w:t>
      </w:r>
      <w:r w:rsidRPr="00A4453C">
        <w:rPr>
          <w:rFonts w:ascii="Times New Roman" w:hAnsi="Times New Roman" w:cs="Times New Roman"/>
          <w:sz w:val="24"/>
          <w:szCs w:val="24"/>
        </w:rPr>
        <w:t>Заказчика.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19"/>
        </w:tabs>
        <w:autoSpaceDE w:val="0"/>
        <w:autoSpaceDN w:val="0"/>
        <w:spacing w:after="0" w:line="249" w:lineRule="auto"/>
        <w:ind w:right="15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Гарантийные обязательства </w:t>
      </w:r>
      <w:r w:rsidRPr="00A4453C">
        <w:rPr>
          <w:rFonts w:ascii="Times New Roman" w:hAnsi="Times New Roman" w:cs="Times New Roman"/>
          <w:sz w:val="24"/>
          <w:szCs w:val="24"/>
        </w:rPr>
        <w:t xml:space="preserve">не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распространяются </w:t>
      </w:r>
      <w:r w:rsidRPr="00A4453C">
        <w:rPr>
          <w:rFonts w:ascii="Times New Roman" w:hAnsi="Times New Roman" w:cs="Times New Roman"/>
          <w:sz w:val="24"/>
          <w:szCs w:val="24"/>
        </w:rPr>
        <w:t xml:space="preserve">на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повреждения, которые были получены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результате </w:t>
      </w:r>
      <w:r w:rsidRPr="00A4453C">
        <w:rPr>
          <w:rFonts w:ascii="Times New Roman" w:hAnsi="Times New Roman" w:cs="Times New Roman"/>
          <w:sz w:val="24"/>
          <w:szCs w:val="24"/>
        </w:rPr>
        <w:t xml:space="preserve">действия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обстоятельств непреодолимой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силы или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возникшие вследствие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неправильной </w:t>
      </w:r>
      <w:r w:rsidRPr="00A4453C">
        <w:rPr>
          <w:rFonts w:ascii="Times New Roman" w:hAnsi="Times New Roman" w:cs="Times New Roman"/>
          <w:sz w:val="24"/>
          <w:szCs w:val="24"/>
        </w:rPr>
        <w:t>эксплуатации</w:t>
      </w:r>
      <w:r w:rsidRPr="00A445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6"/>
        </w:tabs>
        <w:autoSpaceDE w:val="0"/>
        <w:autoSpaceDN w:val="0"/>
        <w:spacing w:after="0" w:line="249" w:lineRule="auto"/>
        <w:ind w:right="15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Качество поставляемого Товара должно соответствовать действующим в Российской Федерации национальным и межгосударственным стандартам и требованиям настоящего Технического задания в соответствии с актами, указанными в пунктах 6.1 6.3 настоящего Технического</w:t>
      </w:r>
      <w:r w:rsidRPr="00A4453C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задания.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5"/>
        </w:tabs>
        <w:autoSpaceDE w:val="0"/>
        <w:autoSpaceDN w:val="0"/>
        <w:spacing w:after="0" w:line="249" w:lineRule="auto"/>
        <w:ind w:right="1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 xml:space="preserve">Поставщик приступает к ремонту и устранению недостатков, выявленных в гарантийный период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эксплуатации Товара,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течение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24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(двадцати четырех)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часов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момента поступления заявки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>от</w:t>
      </w:r>
      <w:r w:rsidRPr="00A4453C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Заказчика в порядке, установленном настоящим Техническим заданием и</w:t>
      </w:r>
      <w:r w:rsidRPr="00A4453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Контрактом.</w:t>
      </w:r>
    </w:p>
    <w:p w:rsidR="00A4453C" w:rsidRPr="00A4453C" w:rsidRDefault="00A4453C" w:rsidP="00A4453C">
      <w:pPr>
        <w:pStyle w:val="afff3"/>
        <w:spacing w:before="10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1"/>
        <w:keepNext w:val="0"/>
        <w:numPr>
          <w:ilvl w:val="0"/>
          <w:numId w:val="22"/>
        </w:numPr>
        <w:tabs>
          <w:tab w:val="left" w:pos="320"/>
        </w:tabs>
        <w:adjustRightInd/>
        <w:spacing w:before="90" w:after="0"/>
        <w:jc w:val="both"/>
        <w:rPr>
          <w:rFonts w:ascii="Times New Roman" w:hAnsi="Times New Roman"/>
          <w:sz w:val="24"/>
          <w:szCs w:val="24"/>
        </w:rPr>
      </w:pPr>
      <w:r w:rsidRPr="00A4453C">
        <w:rPr>
          <w:rFonts w:ascii="Times New Roman" w:hAnsi="Times New Roman"/>
          <w:sz w:val="24"/>
          <w:szCs w:val="24"/>
          <w:u w:val="single"/>
        </w:rPr>
        <w:t xml:space="preserve"> Требования к безопасности</w:t>
      </w:r>
      <w:r w:rsidRPr="00A4453C"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 w:rsidRPr="00A4453C">
        <w:rPr>
          <w:rFonts w:ascii="Times New Roman" w:hAnsi="Times New Roman"/>
          <w:sz w:val="24"/>
          <w:szCs w:val="24"/>
          <w:u w:val="single"/>
        </w:rPr>
        <w:t>товара</w:t>
      </w:r>
    </w:p>
    <w:p w:rsidR="00A4453C" w:rsidRPr="00A4453C" w:rsidRDefault="00A4453C" w:rsidP="00A4453C">
      <w:pPr>
        <w:pStyle w:val="afff3"/>
        <w:spacing w:before="4"/>
        <w:rPr>
          <w:rFonts w:ascii="Times New Roman" w:hAnsi="Times New Roman"/>
          <w:b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480"/>
        </w:tabs>
        <w:autoSpaceDE w:val="0"/>
        <w:autoSpaceDN w:val="0"/>
        <w:spacing w:before="1" w:after="0" w:line="249" w:lineRule="auto"/>
        <w:ind w:right="11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11"/>
          <w:sz w:val="24"/>
          <w:szCs w:val="24"/>
        </w:rPr>
        <w:t xml:space="preserve">Соответствие Товаров требованиям качества </w:t>
      </w:r>
      <w:r w:rsidRPr="00A4453C">
        <w:rPr>
          <w:rFonts w:ascii="Times New Roman" w:hAnsi="Times New Roman" w:cs="Times New Roman"/>
          <w:sz w:val="24"/>
          <w:szCs w:val="24"/>
        </w:rPr>
        <w:t xml:space="preserve">и </w:t>
      </w:r>
      <w:r w:rsidRPr="00A4453C">
        <w:rPr>
          <w:rFonts w:ascii="Times New Roman" w:hAnsi="Times New Roman" w:cs="Times New Roman"/>
          <w:spacing w:val="11"/>
          <w:sz w:val="24"/>
          <w:szCs w:val="24"/>
        </w:rPr>
        <w:t xml:space="preserve">безопасности подлежит </w:t>
      </w:r>
      <w:r w:rsidRPr="00A4453C">
        <w:rPr>
          <w:rFonts w:ascii="Times New Roman" w:hAnsi="Times New Roman" w:cs="Times New Roman"/>
          <w:spacing w:val="13"/>
          <w:sz w:val="24"/>
          <w:szCs w:val="24"/>
        </w:rPr>
        <w:t xml:space="preserve">обязательному </w:t>
      </w:r>
      <w:r w:rsidRPr="00A4453C">
        <w:rPr>
          <w:rFonts w:ascii="Times New Roman" w:hAnsi="Times New Roman" w:cs="Times New Roman"/>
          <w:spacing w:val="12"/>
          <w:sz w:val="24"/>
          <w:szCs w:val="24"/>
        </w:rPr>
        <w:t xml:space="preserve">подтверждению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11"/>
          <w:sz w:val="24"/>
          <w:szCs w:val="24"/>
        </w:rPr>
        <w:t xml:space="preserve">порядке, </w:t>
      </w:r>
      <w:r w:rsidRPr="00A4453C">
        <w:rPr>
          <w:rFonts w:ascii="Times New Roman" w:hAnsi="Times New Roman" w:cs="Times New Roman"/>
          <w:spacing w:val="12"/>
          <w:sz w:val="24"/>
          <w:szCs w:val="24"/>
        </w:rPr>
        <w:t xml:space="preserve">предусмотренном законодательством </w:t>
      </w:r>
      <w:r w:rsidRPr="00A4453C">
        <w:rPr>
          <w:rFonts w:ascii="Times New Roman" w:hAnsi="Times New Roman" w:cs="Times New Roman"/>
          <w:spacing w:val="11"/>
          <w:sz w:val="24"/>
          <w:szCs w:val="24"/>
        </w:rPr>
        <w:t xml:space="preserve">Российской </w:t>
      </w:r>
      <w:r w:rsidRPr="00A4453C">
        <w:rPr>
          <w:rFonts w:ascii="Times New Roman" w:hAnsi="Times New Roman" w:cs="Times New Roman"/>
          <w:spacing w:val="13"/>
          <w:sz w:val="24"/>
          <w:szCs w:val="24"/>
        </w:rPr>
        <w:t xml:space="preserve">Федерации. </w:t>
      </w:r>
      <w:r w:rsidRPr="00A4453C">
        <w:rPr>
          <w:rFonts w:ascii="Times New Roman" w:hAnsi="Times New Roman" w:cs="Times New Roman"/>
          <w:spacing w:val="12"/>
          <w:sz w:val="24"/>
          <w:szCs w:val="24"/>
        </w:rPr>
        <w:t xml:space="preserve">Соответствие качества </w:t>
      </w:r>
      <w:r w:rsidRPr="00A4453C">
        <w:rPr>
          <w:rFonts w:ascii="Times New Roman" w:hAnsi="Times New Roman" w:cs="Times New Roman"/>
          <w:sz w:val="24"/>
          <w:szCs w:val="24"/>
        </w:rPr>
        <w:t xml:space="preserve">и </w:t>
      </w:r>
      <w:r w:rsidRPr="00A4453C">
        <w:rPr>
          <w:rFonts w:ascii="Times New Roman" w:hAnsi="Times New Roman" w:cs="Times New Roman"/>
          <w:spacing w:val="12"/>
          <w:sz w:val="24"/>
          <w:szCs w:val="24"/>
        </w:rPr>
        <w:t xml:space="preserve">безопасности </w:t>
      </w:r>
      <w:r w:rsidRPr="00A4453C">
        <w:rPr>
          <w:rFonts w:ascii="Times New Roman" w:hAnsi="Times New Roman" w:cs="Times New Roman"/>
          <w:spacing w:val="11"/>
          <w:sz w:val="24"/>
          <w:szCs w:val="24"/>
        </w:rPr>
        <w:t xml:space="preserve">Товара должно </w:t>
      </w:r>
      <w:r w:rsidRPr="00A4453C">
        <w:rPr>
          <w:rFonts w:ascii="Times New Roman" w:hAnsi="Times New Roman" w:cs="Times New Roman"/>
          <w:spacing w:val="10"/>
          <w:sz w:val="24"/>
          <w:szCs w:val="24"/>
        </w:rPr>
        <w:t xml:space="preserve">быть </w:t>
      </w:r>
      <w:r w:rsidRPr="00A4453C">
        <w:rPr>
          <w:rFonts w:ascii="Times New Roman" w:hAnsi="Times New Roman" w:cs="Times New Roman"/>
          <w:spacing w:val="12"/>
          <w:sz w:val="24"/>
          <w:szCs w:val="24"/>
        </w:rPr>
        <w:t xml:space="preserve">подтверждено </w:t>
      </w:r>
      <w:r w:rsidRPr="00A4453C">
        <w:rPr>
          <w:rFonts w:ascii="Times New Roman" w:hAnsi="Times New Roman" w:cs="Times New Roman"/>
          <w:spacing w:val="14"/>
          <w:sz w:val="24"/>
          <w:szCs w:val="24"/>
        </w:rPr>
        <w:t xml:space="preserve">следующими </w:t>
      </w:r>
      <w:r w:rsidRPr="00A4453C">
        <w:rPr>
          <w:rFonts w:ascii="Times New Roman" w:hAnsi="Times New Roman" w:cs="Times New Roman"/>
          <w:sz w:val="24"/>
          <w:szCs w:val="24"/>
        </w:rPr>
        <w:t>документами: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2"/>
          <w:numId w:val="22"/>
        </w:numPr>
        <w:tabs>
          <w:tab w:val="left" w:pos="595"/>
        </w:tabs>
        <w:autoSpaceDE w:val="0"/>
        <w:autoSpaceDN w:val="0"/>
        <w:spacing w:before="90" w:after="0" w:line="278" w:lineRule="auto"/>
        <w:ind w:right="156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сертификатом соответствия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и/или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декларацией </w:t>
      </w:r>
      <w:r w:rsidRPr="00A4453C">
        <w:rPr>
          <w:rFonts w:ascii="Times New Roman" w:hAnsi="Times New Roman" w:cs="Times New Roman"/>
          <w:sz w:val="24"/>
          <w:szCs w:val="24"/>
        </w:rPr>
        <w:t xml:space="preserve">о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соответствии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(в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случае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если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отношении </w:t>
      </w:r>
      <w:r w:rsidRPr="00A4453C">
        <w:rPr>
          <w:rFonts w:ascii="Times New Roman" w:hAnsi="Times New Roman" w:cs="Times New Roman"/>
          <w:sz w:val="24"/>
          <w:szCs w:val="24"/>
        </w:rPr>
        <w:t>данной группы Товаров установлено требование об обязательном</w:t>
      </w:r>
      <w:r w:rsidRPr="00A445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подтверждении);</w:t>
      </w:r>
    </w:p>
    <w:p w:rsidR="00A4453C" w:rsidRPr="00A4453C" w:rsidRDefault="00A4453C" w:rsidP="00A4453C">
      <w:pPr>
        <w:pStyle w:val="a9"/>
        <w:widowControl w:val="0"/>
        <w:numPr>
          <w:ilvl w:val="2"/>
          <w:numId w:val="22"/>
        </w:numPr>
        <w:tabs>
          <w:tab w:val="left" w:pos="595"/>
        </w:tabs>
        <w:autoSpaceDE w:val="0"/>
        <w:autoSpaceDN w:val="0"/>
        <w:spacing w:after="0" w:line="276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lastRenderedPageBreak/>
        <w:t>протоколами испытаний и техническим описанием Товара (при</w:t>
      </w:r>
      <w:r w:rsidRPr="00A445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наличии);</w:t>
      </w:r>
    </w:p>
    <w:p w:rsidR="00A4453C" w:rsidRPr="00A4453C" w:rsidRDefault="00A4453C" w:rsidP="00A4453C">
      <w:pPr>
        <w:pStyle w:val="a9"/>
        <w:widowControl w:val="0"/>
        <w:numPr>
          <w:ilvl w:val="2"/>
          <w:numId w:val="22"/>
        </w:numPr>
        <w:tabs>
          <w:tab w:val="left" w:pos="595"/>
        </w:tabs>
        <w:autoSpaceDE w:val="0"/>
        <w:autoSpaceDN w:val="0"/>
        <w:spacing w:before="44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добровольным сертификатом качества Товара (при</w:t>
      </w:r>
      <w:r w:rsidRPr="00A445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наличии);</w:t>
      </w:r>
    </w:p>
    <w:p w:rsidR="00A4453C" w:rsidRPr="00A4453C" w:rsidRDefault="00A4453C" w:rsidP="00A4453C">
      <w:pPr>
        <w:pStyle w:val="a9"/>
        <w:widowControl w:val="0"/>
        <w:numPr>
          <w:ilvl w:val="2"/>
          <w:numId w:val="22"/>
        </w:numPr>
        <w:tabs>
          <w:tab w:val="left" w:pos="595"/>
        </w:tabs>
        <w:autoSpaceDE w:val="0"/>
        <w:autoSpaceDN w:val="0"/>
        <w:spacing w:before="44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сертификатом пожарной безопасности (при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необходимости).</w:t>
      </w: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0"/>
        </w:tabs>
        <w:autoSpaceDE w:val="0"/>
        <w:autoSpaceDN w:val="0"/>
        <w:spacing w:before="64" w:after="0" w:line="240" w:lineRule="auto"/>
        <w:ind w:left="500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Товар должен быть разрешен к применению на территории Российской</w:t>
      </w:r>
      <w:r w:rsidRPr="00A4453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Федерации.</w:t>
      </w:r>
    </w:p>
    <w:p w:rsidR="00A4453C" w:rsidRPr="00A4453C" w:rsidRDefault="00A4453C" w:rsidP="00A4453C">
      <w:pPr>
        <w:pStyle w:val="afff3"/>
        <w:spacing w:before="5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4"/>
        </w:tabs>
        <w:autoSpaceDE w:val="0"/>
        <w:autoSpaceDN w:val="0"/>
        <w:spacing w:after="0" w:line="249" w:lineRule="auto"/>
        <w:ind w:right="14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 xml:space="preserve">Не допускается поставка Товара из стран, регионов, на которые введены временные ограничения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или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запреты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на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импорт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на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территорию Российской Федерации,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до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окончания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>срока</w:t>
      </w:r>
      <w:r w:rsidRPr="00A445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>действия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указанных ограничений или запретов.</w:t>
      </w:r>
    </w:p>
    <w:p w:rsidR="00A4453C" w:rsidRPr="00A4453C" w:rsidRDefault="00A4453C" w:rsidP="00A4453C">
      <w:pPr>
        <w:pStyle w:val="afff3"/>
        <w:spacing w:before="4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37"/>
        </w:tabs>
        <w:autoSpaceDE w:val="0"/>
        <w:autoSpaceDN w:val="0"/>
        <w:spacing w:after="0" w:line="249" w:lineRule="auto"/>
        <w:ind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Товар должен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соответствовать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требованиям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безопасности,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экологическим требованиям </w:t>
      </w:r>
      <w:r w:rsidRPr="00A4453C">
        <w:rPr>
          <w:rFonts w:ascii="Times New Roman" w:hAnsi="Times New Roman" w:cs="Times New Roman"/>
          <w:sz w:val="24"/>
          <w:szCs w:val="24"/>
        </w:rPr>
        <w:t>и техническим характеристикам в соответствии с актами, указанными в пунктах6.1 6.3 6.6 настоящего Технического</w:t>
      </w:r>
      <w:r w:rsidRPr="00A445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задания.</w:t>
      </w:r>
    </w:p>
    <w:p w:rsidR="00A4453C" w:rsidRPr="00A4453C" w:rsidRDefault="00A4453C" w:rsidP="00A4453C">
      <w:pPr>
        <w:pStyle w:val="afff3"/>
        <w:spacing w:before="8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27"/>
        </w:tabs>
        <w:autoSpaceDE w:val="0"/>
        <w:autoSpaceDN w:val="0"/>
        <w:spacing w:after="0" w:line="249" w:lineRule="auto"/>
        <w:ind w:right="13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Товар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должен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быть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разработан </w:t>
      </w:r>
      <w:r w:rsidRPr="00A4453C">
        <w:rPr>
          <w:rFonts w:ascii="Times New Roman" w:hAnsi="Times New Roman" w:cs="Times New Roman"/>
          <w:sz w:val="24"/>
          <w:szCs w:val="24"/>
        </w:rPr>
        <w:t xml:space="preserve">и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изготовлен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таким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образом,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чтобы при его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применении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по </w:t>
      </w:r>
      <w:r w:rsidRPr="00A4453C">
        <w:rPr>
          <w:rFonts w:ascii="Times New Roman" w:hAnsi="Times New Roman" w:cs="Times New Roman"/>
          <w:sz w:val="24"/>
          <w:szCs w:val="24"/>
        </w:rPr>
        <w:t xml:space="preserve">назначению и при условии соблюдения правил, предусмотренных эксплуатационными документами, он обеспечивал механическую безопасность, химическую и санитарно-гигиеническую безопасность,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пожарную безопасность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соответствии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требованиями акта, указанного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пункте </w:t>
      </w:r>
      <w:r w:rsidRPr="00A4453C">
        <w:rPr>
          <w:rFonts w:ascii="Times New Roman" w:hAnsi="Times New Roman" w:cs="Times New Roman"/>
          <w:sz w:val="24"/>
          <w:szCs w:val="24"/>
        </w:rPr>
        <w:t xml:space="preserve">6.3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настоящего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Технического задания,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не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представлял опасности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для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здоровья </w:t>
      </w:r>
      <w:r w:rsidRPr="00A4453C">
        <w:rPr>
          <w:rFonts w:ascii="Times New Roman" w:hAnsi="Times New Roman" w:cs="Times New Roman"/>
          <w:sz w:val="24"/>
          <w:szCs w:val="24"/>
        </w:rPr>
        <w:t xml:space="preserve">и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жизни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человека,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обеспечивал </w:t>
      </w:r>
      <w:r w:rsidRPr="00A4453C">
        <w:rPr>
          <w:rFonts w:ascii="Times New Roman" w:hAnsi="Times New Roman" w:cs="Times New Roman"/>
          <w:sz w:val="24"/>
          <w:szCs w:val="24"/>
        </w:rPr>
        <w:t>отсутствие риска, обусловленного конструкцией Товара и применяемыми</w:t>
      </w:r>
      <w:r w:rsidRPr="00A4453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материалами.</w:t>
      </w:r>
    </w:p>
    <w:p w:rsidR="00A4453C" w:rsidRPr="00A4453C" w:rsidRDefault="00A4453C" w:rsidP="00A4453C">
      <w:pPr>
        <w:pStyle w:val="afff3"/>
        <w:spacing w:before="10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1"/>
        </w:tabs>
        <w:autoSpaceDE w:val="0"/>
        <w:autoSpaceDN w:val="0"/>
        <w:spacing w:after="0" w:line="249" w:lineRule="auto"/>
        <w:ind w:right="13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 xml:space="preserve">Упаковка Товара должна соответствовать нормативной правовой документации на продукцию, на конкретные виды (типы) тары и упаковки, а также обеспечивать сохранность Товара при погрузке,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разгрузке, транспортировании </w:t>
      </w:r>
      <w:r w:rsidRPr="00A4453C">
        <w:rPr>
          <w:rFonts w:ascii="Times New Roman" w:hAnsi="Times New Roman" w:cs="Times New Roman"/>
          <w:sz w:val="24"/>
          <w:szCs w:val="24"/>
        </w:rPr>
        <w:t xml:space="preserve">и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хранении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соответствии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требованиями, установленными </w:t>
      </w:r>
      <w:r w:rsidRPr="00A4453C">
        <w:rPr>
          <w:rFonts w:ascii="Times New Roman" w:hAnsi="Times New Roman" w:cs="Times New Roman"/>
          <w:sz w:val="24"/>
          <w:szCs w:val="24"/>
        </w:rPr>
        <w:t>в пунктах6.26.8 настоящего Технического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задания.</w:t>
      </w:r>
    </w:p>
    <w:p w:rsidR="00A4453C" w:rsidRPr="00A4453C" w:rsidRDefault="00A4453C" w:rsidP="00A4453C">
      <w:pPr>
        <w:pStyle w:val="afff3"/>
        <w:spacing w:before="8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26"/>
        </w:tabs>
        <w:autoSpaceDE w:val="0"/>
        <w:autoSpaceDN w:val="0"/>
        <w:spacing w:after="0" w:line="249" w:lineRule="auto"/>
        <w:ind w:right="15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сопроводительной документации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на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Товар,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на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этикетке маркировкой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или иным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способом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должны быть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указаны специальные правила,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если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для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безопасного использования Товара,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его </w:t>
      </w:r>
      <w:r w:rsidRPr="00A4453C">
        <w:rPr>
          <w:rFonts w:ascii="Times New Roman" w:hAnsi="Times New Roman" w:cs="Times New Roman"/>
          <w:sz w:val="24"/>
          <w:szCs w:val="24"/>
        </w:rPr>
        <w:t>хранения, транспортировки их необходимо</w:t>
      </w:r>
      <w:r w:rsidRPr="00A445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соблюдать.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0"/>
        </w:tabs>
        <w:autoSpaceDE w:val="0"/>
        <w:autoSpaceDN w:val="0"/>
        <w:spacing w:before="1" w:after="0" w:line="249" w:lineRule="auto"/>
        <w:ind w:right="22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Все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сопутствующие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услуги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сборке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должны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быть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оказаны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Поставщиком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соответствии с требованиями обеспечения техники безопасности и охраны труда в соответствии с требованиями акта, указанного в пункте 6.9настоящего Технического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задания.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1"/>
        <w:keepNext w:val="0"/>
        <w:numPr>
          <w:ilvl w:val="0"/>
          <w:numId w:val="22"/>
        </w:numPr>
        <w:tabs>
          <w:tab w:val="left" w:pos="320"/>
        </w:tabs>
        <w:adjustRightInd/>
        <w:spacing w:before="0" w:after="0"/>
        <w:rPr>
          <w:rFonts w:ascii="Times New Roman" w:hAnsi="Times New Roman"/>
          <w:sz w:val="24"/>
          <w:szCs w:val="24"/>
        </w:rPr>
      </w:pPr>
      <w:r w:rsidRPr="00A4453C">
        <w:rPr>
          <w:rFonts w:ascii="Times New Roman" w:hAnsi="Times New Roman"/>
          <w:sz w:val="24"/>
          <w:szCs w:val="24"/>
        </w:rPr>
        <w:t>Требования к используемым материалам и</w:t>
      </w:r>
      <w:r w:rsidRPr="00A4453C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оборудованию</w:t>
      </w:r>
    </w:p>
    <w:p w:rsidR="00A4453C" w:rsidRPr="00A4453C" w:rsidRDefault="00A4453C" w:rsidP="00A4453C">
      <w:pPr>
        <w:pStyle w:val="afff3"/>
        <w:spacing w:before="4"/>
        <w:rPr>
          <w:rFonts w:ascii="Times New Roman" w:hAnsi="Times New Roman"/>
          <w:b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13"/>
        </w:tabs>
        <w:autoSpaceDE w:val="0"/>
        <w:autoSpaceDN w:val="0"/>
        <w:spacing w:before="1" w:after="0" w:line="249" w:lineRule="auto"/>
        <w:ind w:right="14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Поставка </w:t>
      </w:r>
      <w:r w:rsidRPr="00A4453C">
        <w:rPr>
          <w:rFonts w:ascii="Times New Roman" w:hAnsi="Times New Roman" w:cs="Times New Roman"/>
          <w:sz w:val="24"/>
          <w:szCs w:val="24"/>
        </w:rPr>
        <w:t xml:space="preserve">Товара должна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осуществляться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оригинальной упаковке. Упаковка </w:t>
      </w:r>
      <w:r w:rsidRPr="00A4453C">
        <w:rPr>
          <w:rFonts w:ascii="Times New Roman" w:hAnsi="Times New Roman" w:cs="Times New Roman"/>
          <w:sz w:val="24"/>
          <w:szCs w:val="24"/>
        </w:rPr>
        <w:t xml:space="preserve">должна быть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без </w:t>
      </w:r>
      <w:r w:rsidRPr="00A4453C">
        <w:rPr>
          <w:rFonts w:ascii="Times New Roman" w:hAnsi="Times New Roman" w:cs="Times New Roman"/>
          <w:sz w:val="24"/>
          <w:szCs w:val="24"/>
        </w:rPr>
        <w:t xml:space="preserve">посторонних запахов, механических повреждений и следов воздействия влаги, а также предохранять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Товар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от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порчи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во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время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транспортировки, хранения, погрузочно-разгрузочных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работ </w:t>
      </w:r>
      <w:r w:rsidRPr="00A4453C">
        <w:rPr>
          <w:rFonts w:ascii="Times New Roman" w:hAnsi="Times New Roman" w:cs="Times New Roman"/>
          <w:sz w:val="24"/>
          <w:szCs w:val="24"/>
        </w:rPr>
        <w:t xml:space="preserve">к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месту </w:t>
      </w:r>
      <w:r w:rsidRPr="00A4453C">
        <w:rPr>
          <w:rFonts w:ascii="Times New Roman" w:hAnsi="Times New Roman" w:cs="Times New Roman"/>
          <w:sz w:val="24"/>
          <w:szCs w:val="24"/>
        </w:rPr>
        <w:t>эксплуатации или складу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Заказчика.</w:t>
      </w:r>
    </w:p>
    <w:p w:rsidR="00A4453C" w:rsidRPr="00A4453C" w:rsidRDefault="00A4453C" w:rsidP="00A4453C">
      <w:pPr>
        <w:pStyle w:val="afff3"/>
        <w:spacing w:before="8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44"/>
        </w:tabs>
        <w:autoSpaceDE w:val="0"/>
        <w:autoSpaceDN w:val="0"/>
        <w:spacing w:after="0" w:line="249" w:lineRule="auto"/>
        <w:ind w:right="126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Материалы,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из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которых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изготовлен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Товар, должны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соответствовать требованиям </w:t>
      </w:r>
      <w:r w:rsidRPr="00A4453C">
        <w:rPr>
          <w:rFonts w:ascii="Times New Roman" w:hAnsi="Times New Roman" w:cs="Times New Roman"/>
          <w:spacing w:val="10"/>
          <w:sz w:val="24"/>
          <w:szCs w:val="24"/>
        </w:rPr>
        <w:t xml:space="preserve">актов, </w:t>
      </w:r>
      <w:r w:rsidRPr="00A4453C">
        <w:rPr>
          <w:rFonts w:ascii="Times New Roman" w:hAnsi="Times New Roman" w:cs="Times New Roman"/>
          <w:sz w:val="24"/>
          <w:szCs w:val="24"/>
        </w:rPr>
        <w:t>указанных в пунктах6.1 6.3 настоящего Технического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задания.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48"/>
        </w:tabs>
        <w:autoSpaceDE w:val="0"/>
        <w:autoSpaceDN w:val="0"/>
        <w:spacing w:after="0" w:line="249" w:lineRule="auto"/>
        <w:ind w:right="15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 xml:space="preserve">К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каждой упаковке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Товаром должна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быть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приложена опись, содержащая сведения </w:t>
      </w:r>
      <w:r w:rsidRPr="00A4453C">
        <w:rPr>
          <w:rFonts w:ascii="Times New Roman" w:hAnsi="Times New Roman" w:cs="Times New Roman"/>
          <w:sz w:val="24"/>
          <w:szCs w:val="24"/>
        </w:rPr>
        <w:t>о наименовании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количестве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упаковке,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наименовании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Поставщика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адрес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поставки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Товара.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15"/>
        </w:tabs>
        <w:autoSpaceDE w:val="0"/>
        <w:autoSpaceDN w:val="0"/>
        <w:spacing w:before="1" w:after="0" w:line="249" w:lineRule="auto"/>
        <w:ind w:right="15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Упаковка </w:t>
      </w:r>
      <w:r w:rsidRPr="00A4453C">
        <w:rPr>
          <w:rFonts w:ascii="Times New Roman" w:hAnsi="Times New Roman" w:cs="Times New Roman"/>
          <w:sz w:val="24"/>
          <w:szCs w:val="24"/>
        </w:rPr>
        <w:t xml:space="preserve">и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маркировка Товара должны соответствовать требованиям актов, предъявляемым </w:t>
      </w:r>
      <w:r w:rsidRPr="00A4453C">
        <w:rPr>
          <w:rFonts w:ascii="Times New Roman" w:hAnsi="Times New Roman" w:cs="Times New Roman"/>
          <w:sz w:val="24"/>
          <w:szCs w:val="24"/>
        </w:rPr>
        <w:t xml:space="preserve">к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упаковке </w:t>
      </w:r>
      <w:r w:rsidRPr="00A4453C">
        <w:rPr>
          <w:rFonts w:ascii="Times New Roman" w:hAnsi="Times New Roman" w:cs="Times New Roman"/>
          <w:sz w:val="24"/>
          <w:szCs w:val="24"/>
        </w:rPr>
        <w:t xml:space="preserve">и маркировке данной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продукции,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соответствии с актами,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указанными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пунктах </w:t>
      </w:r>
      <w:r w:rsidRPr="00A4453C">
        <w:rPr>
          <w:rFonts w:ascii="Times New Roman" w:hAnsi="Times New Roman" w:cs="Times New Roman"/>
          <w:sz w:val="24"/>
          <w:szCs w:val="24"/>
        </w:rPr>
        <w:t xml:space="preserve">6.2 </w:t>
      </w:r>
      <w:r w:rsidRPr="00A4453C">
        <w:rPr>
          <w:rFonts w:ascii="Times New Roman" w:hAnsi="Times New Roman" w:cs="Times New Roman"/>
          <w:spacing w:val="3"/>
          <w:sz w:val="24"/>
          <w:szCs w:val="24"/>
        </w:rPr>
        <w:t xml:space="preserve">6.8 </w:t>
      </w:r>
      <w:r w:rsidRPr="00A4453C">
        <w:rPr>
          <w:rFonts w:ascii="Times New Roman" w:hAnsi="Times New Roman" w:cs="Times New Roman"/>
          <w:sz w:val="24"/>
          <w:szCs w:val="24"/>
        </w:rPr>
        <w:t>настоящего Технического</w:t>
      </w:r>
      <w:r w:rsidRPr="00A445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задания.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1"/>
        </w:tabs>
        <w:autoSpaceDE w:val="0"/>
        <w:autoSpaceDN w:val="0"/>
        <w:spacing w:after="0" w:line="249" w:lineRule="auto"/>
        <w:ind w:right="1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Информация о Товаре, в том числе маркировка на упаковке и на изделии, должна быть указана на русском</w:t>
      </w:r>
      <w:r w:rsidRPr="00A445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языке.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48"/>
        </w:tabs>
        <w:autoSpaceDE w:val="0"/>
        <w:autoSpaceDN w:val="0"/>
        <w:spacing w:after="0" w:line="249" w:lineRule="auto"/>
        <w:ind w:right="15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Товар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должен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иметь </w:t>
      </w:r>
      <w:r w:rsidRPr="00A4453C">
        <w:rPr>
          <w:rFonts w:ascii="Times New Roman" w:hAnsi="Times New Roman" w:cs="Times New Roman"/>
          <w:spacing w:val="10"/>
          <w:sz w:val="24"/>
          <w:szCs w:val="24"/>
        </w:rPr>
        <w:t xml:space="preserve">необходимые маркировки,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наклейки, отражающие информацию </w:t>
      </w:r>
      <w:r w:rsidRPr="00A4453C">
        <w:rPr>
          <w:rFonts w:ascii="Times New Roman" w:hAnsi="Times New Roman" w:cs="Times New Roman"/>
          <w:sz w:val="24"/>
          <w:szCs w:val="24"/>
        </w:rPr>
        <w:t xml:space="preserve">о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наименовании </w:t>
      </w:r>
      <w:r w:rsidRPr="00A4453C">
        <w:rPr>
          <w:rFonts w:ascii="Times New Roman" w:hAnsi="Times New Roman" w:cs="Times New Roman"/>
          <w:sz w:val="24"/>
          <w:szCs w:val="24"/>
        </w:rPr>
        <w:t xml:space="preserve">Товара,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включающую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себя сведения о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товарном знаке, </w:t>
      </w:r>
      <w:r w:rsidRPr="00A4453C">
        <w:rPr>
          <w:rFonts w:ascii="Times New Roman" w:hAnsi="Times New Roman" w:cs="Times New Roman"/>
          <w:sz w:val="24"/>
          <w:szCs w:val="24"/>
        </w:rPr>
        <w:t>марке, модели, артикуле и модификации.</w:t>
      </w: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29"/>
        </w:tabs>
        <w:autoSpaceDE w:val="0"/>
        <w:autoSpaceDN w:val="0"/>
        <w:spacing w:before="64" w:after="0" w:line="249" w:lineRule="auto"/>
        <w:ind w:right="14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 xml:space="preserve">К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упаковке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Товара </w:t>
      </w:r>
      <w:r w:rsidRPr="00A4453C">
        <w:rPr>
          <w:rFonts w:ascii="Times New Roman" w:hAnsi="Times New Roman" w:cs="Times New Roman"/>
          <w:sz w:val="24"/>
          <w:szCs w:val="24"/>
        </w:rPr>
        <w:t xml:space="preserve">с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обивкой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должен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быть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прикреплен образец обивочной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ткани, </w:t>
      </w:r>
      <w:r w:rsidRPr="00A4453C">
        <w:rPr>
          <w:rFonts w:ascii="Times New Roman" w:hAnsi="Times New Roman" w:cs="Times New Roman"/>
          <w:sz w:val="24"/>
          <w:szCs w:val="24"/>
        </w:rPr>
        <w:t xml:space="preserve">в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>случае</w:t>
      </w:r>
      <w:r w:rsidRPr="00A4453C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применения прозрачной упаковки (полиэтилен) образец обивочной ткани должен быть прикреплен к Товару.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0"/>
        </w:tabs>
        <w:autoSpaceDE w:val="0"/>
        <w:autoSpaceDN w:val="0"/>
        <w:spacing w:after="0" w:line="249" w:lineRule="auto"/>
        <w:ind w:right="39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Для обеспечения оказания сопутствующих услуг надлежащего качества Поставщик обязан обеспечить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при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их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оказании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применение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приспособлений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инструментов,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безопасных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для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жизни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 здоровья человека, исключающих причинение вреда имуществу</w:t>
      </w:r>
      <w:r w:rsidRPr="00A4453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Заказчика.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1"/>
        <w:keepNext w:val="0"/>
        <w:numPr>
          <w:ilvl w:val="0"/>
          <w:numId w:val="22"/>
        </w:numPr>
        <w:tabs>
          <w:tab w:val="left" w:pos="320"/>
        </w:tabs>
        <w:adjustRightInd/>
        <w:spacing w:before="0" w:after="0"/>
        <w:rPr>
          <w:rFonts w:ascii="Times New Roman" w:hAnsi="Times New Roman"/>
          <w:sz w:val="24"/>
          <w:szCs w:val="24"/>
        </w:rPr>
      </w:pPr>
      <w:r w:rsidRPr="00A4453C">
        <w:rPr>
          <w:rFonts w:ascii="Times New Roman" w:hAnsi="Times New Roman"/>
          <w:b w:val="0"/>
          <w:sz w:val="24"/>
          <w:szCs w:val="24"/>
        </w:rPr>
        <w:t>П</w:t>
      </w:r>
      <w:r w:rsidRPr="00A4453C">
        <w:rPr>
          <w:rFonts w:ascii="Times New Roman" w:hAnsi="Times New Roman"/>
          <w:sz w:val="24"/>
          <w:szCs w:val="24"/>
        </w:rPr>
        <w:t>еречень</w:t>
      </w:r>
      <w:r w:rsidRPr="00A4453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нормативных</w:t>
      </w:r>
      <w:r w:rsidRPr="00A4453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правовых</w:t>
      </w:r>
      <w:r w:rsidRPr="00A4453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и</w:t>
      </w:r>
      <w:r w:rsidRPr="00A4453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нормативных</w:t>
      </w:r>
      <w:r w:rsidRPr="00A4453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технических</w:t>
      </w:r>
      <w:r w:rsidRPr="00A4453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4453C">
        <w:rPr>
          <w:rFonts w:ascii="Times New Roman" w:hAnsi="Times New Roman"/>
          <w:sz w:val="24"/>
          <w:szCs w:val="24"/>
        </w:rPr>
        <w:t>актов</w:t>
      </w:r>
    </w:p>
    <w:p w:rsidR="00A4453C" w:rsidRPr="00A4453C" w:rsidRDefault="00A4453C" w:rsidP="00A4453C">
      <w:pPr>
        <w:pStyle w:val="afff3"/>
        <w:spacing w:before="5"/>
        <w:rPr>
          <w:rFonts w:ascii="Times New Roman" w:hAnsi="Times New Roman"/>
          <w:b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14"/>
        </w:tabs>
        <w:autoSpaceDE w:val="0"/>
        <w:autoSpaceDN w:val="0"/>
        <w:spacing w:after="0" w:line="249" w:lineRule="auto"/>
        <w:ind w:right="16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Решение Комиссии Таможенного союза </w:t>
      </w:r>
      <w:r w:rsidRPr="00A4453C">
        <w:rPr>
          <w:rFonts w:ascii="Times New Roman" w:hAnsi="Times New Roman" w:cs="Times New Roman"/>
          <w:sz w:val="24"/>
          <w:szCs w:val="24"/>
        </w:rPr>
        <w:t xml:space="preserve">от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28.05.2010 </w:t>
      </w:r>
      <w:r w:rsidRPr="00A4453C">
        <w:rPr>
          <w:rFonts w:ascii="Times New Roman" w:hAnsi="Times New Roman" w:cs="Times New Roman"/>
          <w:sz w:val="24"/>
          <w:szCs w:val="24"/>
        </w:rPr>
        <w:t xml:space="preserve">N 299 "О </w:t>
      </w:r>
      <w:r w:rsidRPr="00A4453C">
        <w:rPr>
          <w:rFonts w:ascii="Times New Roman" w:hAnsi="Times New Roman" w:cs="Times New Roman"/>
          <w:spacing w:val="2"/>
          <w:sz w:val="24"/>
          <w:szCs w:val="24"/>
        </w:rPr>
        <w:t xml:space="preserve">применении санитарных </w:t>
      </w:r>
      <w:r w:rsidRPr="00A4453C">
        <w:rPr>
          <w:rFonts w:ascii="Times New Roman" w:hAnsi="Times New Roman" w:cs="Times New Roman"/>
          <w:sz w:val="24"/>
          <w:szCs w:val="24"/>
        </w:rPr>
        <w:t>мер в таможенном</w:t>
      </w:r>
      <w:r w:rsidRPr="00A445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союзе".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42"/>
        </w:tabs>
        <w:autoSpaceDE w:val="0"/>
        <w:autoSpaceDN w:val="0"/>
        <w:spacing w:after="0" w:line="249" w:lineRule="auto"/>
        <w:ind w:right="148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Решение Комиссии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Таможенного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союза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от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16.08.2011 </w:t>
      </w:r>
      <w:r w:rsidRPr="00A4453C">
        <w:rPr>
          <w:rFonts w:ascii="Times New Roman" w:hAnsi="Times New Roman" w:cs="Times New Roman"/>
          <w:sz w:val="24"/>
          <w:szCs w:val="24"/>
        </w:rPr>
        <w:t xml:space="preserve">N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769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"О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принятии </w:t>
      </w:r>
      <w:r w:rsidRPr="00A4453C">
        <w:rPr>
          <w:rFonts w:ascii="Times New Roman" w:hAnsi="Times New Roman" w:cs="Times New Roman"/>
          <w:spacing w:val="10"/>
          <w:sz w:val="24"/>
          <w:szCs w:val="24"/>
        </w:rPr>
        <w:t xml:space="preserve">технического </w:t>
      </w:r>
      <w:r w:rsidRPr="00A4453C">
        <w:rPr>
          <w:rFonts w:ascii="Times New Roman" w:hAnsi="Times New Roman" w:cs="Times New Roman"/>
          <w:sz w:val="24"/>
          <w:szCs w:val="24"/>
        </w:rPr>
        <w:t>регламента Таможенного союза "О безопасности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упаковки".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40"/>
        </w:tabs>
        <w:autoSpaceDE w:val="0"/>
        <w:autoSpaceDN w:val="0"/>
        <w:spacing w:before="1" w:after="0" w:line="249" w:lineRule="auto"/>
        <w:ind w:right="14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Решение Совета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Евразийской экономической </w:t>
      </w:r>
      <w:r w:rsidRPr="00A4453C">
        <w:rPr>
          <w:rFonts w:ascii="Times New Roman" w:hAnsi="Times New Roman" w:cs="Times New Roman"/>
          <w:spacing w:val="7"/>
          <w:sz w:val="24"/>
          <w:szCs w:val="24"/>
        </w:rPr>
        <w:t xml:space="preserve">комиссии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от </w:t>
      </w:r>
      <w:r w:rsidRPr="00A4453C">
        <w:rPr>
          <w:rFonts w:ascii="Times New Roman" w:hAnsi="Times New Roman" w:cs="Times New Roman"/>
          <w:spacing w:val="8"/>
          <w:sz w:val="24"/>
          <w:szCs w:val="24"/>
        </w:rPr>
        <w:t xml:space="preserve">15.06.2012 </w:t>
      </w:r>
      <w:r w:rsidRPr="00A4453C">
        <w:rPr>
          <w:rFonts w:ascii="Times New Roman" w:hAnsi="Times New Roman" w:cs="Times New Roman"/>
          <w:sz w:val="24"/>
          <w:szCs w:val="24"/>
        </w:rPr>
        <w:t xml:space="preserve">N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32 "О </w:t>
      </w:r>
      <w:r w:rsidRPr="00A4453C">
        <w:rPr>
          <w:rFonts w:ascii="Times New Roman" w:hAnsi="Times New Roman" w:cs="Times New Roman"/>
          <w:spacing w:val="9"/>
          <w:sz w:val="24"/>
          <w:szCs w:val="24"/>
        </w:rPr>
        <w:t xml:space="preserve">принятии </w:t>
      </w:r>
      <w:r w:rsidRPr="00A4453C">
        <w:rPr>
          <w:rFonts w:ascii="Times New Roman" w:hAnsi="Times New Roman" w:cs="Times New Roman"/>
          <w:sz w:val="24"/>
          <w:szCs w:val="24"/>
        </w:rPr>
        <w:t>технического регламента Таможенного союза "О безопасности мебельной</w:t>
      </w:r>
      <w:r w:rsidRPr="00A4453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продукции".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0"/>
        </w:tabs>
        <w:autoSpaceDE w:val="0"/>
        <w:autoSpaceDN w:val="0"/>
        <w:spacing w:after="0" w:line="240" w:lineRule="auto"/>
        <w:ind w:left="500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Федеральный закон от 27.12.2002 N 184-ФЗ "О техническом</w:t>
      </w:r>
      <w:r w:rsidRPr="00A445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регулировании".</w:t>
      </w:r>
    </w:p>
    <w:p w:rsidR="00A4453C" w:rsidRPr="00A4453C" w:rsidRDefault="00A4453C" w:rsidP="00A4453C">
      <w:pPr>
        <w:pStyle w:val="afff3"/>
        <w:spacing w:before="5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26"/>
        </w:tabs>
        <w:autoSpaceDE w:val="0"/>
        <w:autoSpaceDN w:val="0"/>
        <w:spacing w:after="0" w:line="249" w:lineRule="auto"/>
        <w:ind w:right="15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"ГОСТ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6799-2005. Межгосударственный стандарт. Стеклоизделия </w:t>
      </w:r>
      <w:r w:rsidRPr="00A4453C">
        <w:rPr>
          <w:rFonts w:ascii="Times New Roman" w:hAnsi="Times New Roman" w:cs="Times New Roman"/>
          <w:spacing w:val="4"/>
          <w:sz w:val="24"/>
          <w:szCs w:val="24"/>
        </w:rPr>
        <w:t xml:space="preserve">для </w:t>
      </w:r>
      <w:r w:rsidRPr="00A4453C">
        <w:rPr>
          <w:rFonts w:ascii="Times New Roman" w:hAnsi="Times New Roman" w:cs="Times New Roman"/>
          <w:spacing w:val="5"/>
          <w:sz w:val="24"/>
          <w:szCs w:val="24"/>
        </w:rPr>
        <w:t xml:space="preserve">мебели. </w:t>
      </w:r>
      <w:r w:rsidRPr="00A4453C">
        <w:rPr>
          <w:rFonts w:ascii="Times New Roman" w:hAnsi="Times New Roman" w:cs="Times New Roman"/>
          <w:spacing w:val="6"/>
          <w:sz w:val="24"/>
          <w:szCs w:val="24"/>
        </w:rPr>
        <w:t xml:space="preserve">Технические </w:t>
      </w:r>
      <w:r w:rsidRPr="00A4453C">
        <w:rPr>
          <w:rFonts w:ascii="Times New Roman" w:hAnsi="Times New Roman" w:cs="Times New Roman"/>
          <w:sz w:val="24"/>
          <w:szCs w:val="24"/>
        </w:rPr>
        <w:t>условия" (введен в действие Приказом Ростехрегулирования от 21.04.2005 N</w:t>
      </w:r>
      <w:r w:rsidRPr="00A4453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94-ст).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0"/>
        </w:tabs>
        <w:autoSpaceDE w:val="0"/>
        <w:autoSpaceDN w:val="0"/>
        <w:spacing w:after="0" w:line="249" w:lineRule="auto"/>
        <w:ind w:right="358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"ГОСТ EN 15338-2012. Межгосударственный стандарт. Мебель. Фурнитура для мебели. Прочность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долговечность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выдвижных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элементов</w:t>
      </w:r>
      <w:r w:rsidRPr="00A445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их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компонентов"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(введен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в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действие</w:t>
      </w:r>
      <w:r w:rsidRPr="00A445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Приказом Росстандарта от 27.05.2013 N</w:t>
      </w:r>
      <w:r w:rsidRPr="00A445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125-ст).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0"/>
        </w:tabs>
        <w:autoSpaceDE w:val="0"/>
        <w:autoSpaceDN w:val="0"/>
        <w:spacing w:after="0" w:line="249" w:lineRule="auto"/>
        <w:ind w:right="93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"ГОСТ 20400-2013. Межгосударственный стандарт. Продукция мебельного производства. Термины и определения" (введен в действие Приказом Росстандарта от 22.11.2013 N</w:t>
      </w:r>
      <w:r w:rsidRPr="00A4453C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1796-ст).</w:t>
      </w:r>
    </w:p>
    <w:p w:rsidR="00A4453C" w:rsidRPr="00A4453C" w:rsidRDefault="00A4453C" w:rsidP="00A4453C">
      <w:pPr>
        <w:pStyle w:val="afff3"/>
        <w:spacing w:before="6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0"/>
        </w:tabs>
        <w:autoSpaceDE w:val="0"/>
        <w:autoSpaceDN w:val="0"/>
        <w:spacing w:before="1" w:after="0" w:line="249" w:lineRule="auto"/>
        <w:ind w:right="598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"ГОСТ 17527-2014 (ISO 21067:2007). Межгосударственный стандарт. Упаковка. Термины и определения (ISO 21067:2007, MOD)" (введен в действие Приказом Росстандарта от 05.09.2014</w:t>
      </w:r>
      <w:r w:rsidRPr="00A4453C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N 1004-ст).</w:t>
      </w:r>
    </w:p>
    <w:p w:rsidR="00A4453C" w:rsidRPr="00A4453C" w:rsidRDefault="00A4453C" w:rsidP="00A4453C">
      <w:pPr>
        <w:pStyle w:val="afff3"/>
        <w:spacing w:before="7"/>
        <w:rPr>
          <w:rFonts w:ascii="Times New Roman" w:hAnsi="Times New Roman"/>
          <w:sz w:val="24"/>
          <w:szCs w:val="24"/>
        </w:rPr>
      </w:pPr>
    </w:p>
    <w:p w:rsidR="00A4453C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0"/>
        </w:tabs>
        <w:autoSpaceDE w:val="0"/>
        <w:autoSpaceDN w:val="0"/>
        <w:spacing w:after="0" w:line="249" w:lineRule="auto"/>
        <w:ind w:right="60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Приказ Минтруда России от 17.09.2014 N 642н "Об утверждении Правил по охране труда</w:t>
      </w:r>
      <w:r w:rsidRPr="00A4453C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при погрузочно-разгрузочных работах и размещении</w:t>
      </w:r>
      <w:r w:rsidRPr="00A445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грузов".</w:t>
      </w:r>
    </w:p>
    <w:p w:rsidR="00A4453C" w:rsidRPr="00A4453C" w:rsidRDefault="00A4453C" w:rsidP="00A445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61795" w:rsidRPr="00A4453C" w:rsidRDefault="00A4453C" w:rsidP="00A4453C">
      <w:pPr>
        <w:pStyle w:val="a9"/>
        <w:widowControl w:val="0"/>
        <w:numPr>
          <w:ilvl w:val="1"/>
          <w:numId w:val="22"/>
        </w:numPr>
        <w:tabs>
          <w:tab w:val="left" w:pos="500"/>
        </w:tabs>
        <w:autoSpaceDE w:val="0"/>
        <w:autoSpaceDN w:val="0"/>
        <w:spacing w:after="0" w:line="249" w:lineRule="auto"/>
        <w:ind w:right="607" w:firstLine="0"/>
        <w:contextualSpacing w:val="0"/>
        <w:rPr>
          <w:sz w:val="24"/>
        </w:rPr>
      </w:pPr>
      <w:r w:rsidRPr="00A4453C">
        <w:rPr>
          <w:rFonts w:ascii="Times New Roman" w:hAnsi="Times New Roman" w:cs="Times New Roman"/>
          <w:sz w:val="24"/>
          <w:szCs w:val="24"/>
        </w:rPr>
        <w:t>"ГОСТ 16371-2014. Межгосударственный стандарт. Мебель. Общие технические</w:t>
      </w:r>
      <w:r w:rsidRPr="00A4453C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условия" (введен в действие Приказом Росстандарта от 15.06.2015 N</w:t>
      </w:r>
      <w:r w:rsidRPr="00A445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53C">
        <w:rPr>
          <w:rFonts w:ascii="Times New Roman" w:hAnsi="Times New Roman" w:cs="Times New Roman"/>
          <w:sz w:val="24"/>
          <w:szCs w:val="24"/>
        </w:rPr>
        <w:t>683-ст).</w:t>
      </w:r>
    </w:p>
    <w:p w:rsidR="005A1124" w:rsidRPr="00657873" w:rsidRDefault="005A1124" w:rsidP="005A11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51C0" w:rsidRDefault="005451C0"/>
    <w:p w:rsidR="007B6429" w:rsidRDefault="007B6429">
      <w:pPr>
        <w:sectPr w:rsidR="007B6429" w:rsidSect="00411A26">
          <w:headerReference w:type="default" r:id="rId8"/>
          <w:pgSz w:w="11906" w:h="16838"/>
          <w:pgMar w:top="426" w:right="850" w:bottom="1134" w:left="567" w:header="708" w:footer="708" w:gutter="0"/>
          <w:cols w:space="708"/>
          <w:titlePg/>
          <w:docGrid w:linePitch="360"/>
        </w:sectPr>
      </w:pPr>
    </w:p>
    <w:p w:rsidR="005451C0" w:rsidRPr="00021088" w:rsidRDefault="005451C0" w:rsidP="006469A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0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1 к Техническому заданию </w:t>
      </w:r>
    </w:p>
    <w:p w:rsidR="006654E2" w:rsidRPr="00021088" w:rsidRDefault="005451C0" w:rsidP="006469A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088">
        <w:rPr>
          <w:rFonts w:ascii="Times New Roman" w:hAnsi="Times New Roman" w:cs="Times New Roman"/>
          <w:b/>
          <w:sz w:val="24"/>
          <w:szCs w:val="24"/>
        </w:rPr>
        <w:t>Государственн</w:t>
      </w:r>
      <w:r w:rsidR="006654E2" w:rsidRPr="00021088">
        <w:rPr>
          <w:rFonts w:ascii="Times New Roman" w:hAnsi="Times New Roman" w:cs="Times New Roman"/>
          <w:b/>
          <w:sz w:val="24"/>
          <w:szCs w:val="24"/>
        </w:rPr>
        <w:t>ого</w:t>
      </w:r>
      <w:r w:rsidRPr="00021088">
        <w:rPr>
          <w:rFonts w:ascii="Times New Roman" w:hAnsi="Times New Roman" w:cs="Times New Roman"/>
          <w:b/>
          <w:sz w:val="24"/>
          <w:szCs w:val="24"/>
        </w:rPr>
        <w:t xml:space="preserve"> контракт</w:t>
      </w:r>
      <w:r w:rsidR="006654E2" w:rsidRPr="00021088">
        <w:rPr>
          <w:rFonts w:ascii="Times New Roman" w:hAnsi="Times New Roman" w:cs="Times New Roman"/>
          <w:b/>
          <w:sz w:val="24"/>
          <w:szCs w:val="24"/>
        </w:rPr>
        <w:t>а</w:t>
      </w:r>
    </w:p>
    <w:p w:rsidR="00F96732" w:rsidRPr="003B5010" w:rsidRDefault="00F96732" w:rsidP="006469A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08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21088" w:rsidRPr="00021088">
        <w:rPr>
          <w:rFonts w:ascii="Times New Roman" w:hAnsi="Times New Roman" w:cs="Times New Roman"/>
          <w:b/>
          <w:sz w:val="24"/>
          <w:szCs w:val="24"/>
        </w:rPr>
        <w:t>037320004152000</w:t>
      </w:r>
      <w:r w:rsidR="006C6FAC">
        <w:rPr>
          <w:rFonts w:ascii="Times New Roman" w:hAnsi="Times New Roman" w:cs="Times New Roman"/>
          <w:b/>
          <w:sz w:val="24"/>
          <w:szCs w:val="24"/>
        </w:rPr>
        <w:t>1</w:t>
      </w:r>
      <w:r w:rsidR="00E80903">
        <w:rPr>
          <w:rFonts w:ascii="Times New Roman" w:hAnsi="Times New Roman" w:cs="Times New Roman"/>
          <w:b/>
          <w:sz w:val="24"/>
          <w:szCs w:val="24"/>
        </w:rPr>
        <w:t>08</w:t>
      </w:r>
      <w:r w:rsidR="00A4453C">
        <w:rPr>
          <w:rFonts w:ascii="Times New Roman" w:hAnsi="Times New Roman" w:cs="Times New Roman"/>
          <w:b/>
          <w:sz w:val="24"/>
          <w:szCs w:val="24"/>
        </w:rPr>
        <w:t>9</w:t>
      </w:r>
    </w:p>
    <w:p w:rsidR="00A30876" w:rsidRPr="003B5010" w:rsidRDefault="00A30876" w:rsidP="006469A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C302F" w:rsidRDefault="00D63D47" w:rsidP="00B8474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429">
        <w:rPr>
          <w:rFonts w:ascii="Times New Roman" w:hAnsi="Times New Roman" w:cs="Times New Roman"/>
          <w:sz w:val="24"/>
          <w:szCs w:val="24"/>
        </w:rPr>
        <w:t>Перечень объектов</w:t>
      </w:r>
      <w:r w:rsidRPr="007B642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B6429">
        <w:rPr>
          <w:rFonts w:ascii="Times New Roman" w:hAnsi="Times New Roman" w:cs="Times New Roman"/>
          <w:sz w:val="24"/>
          <w:szCs w:val="24"/>
        </w:rPr>
        <w:t>закупки</w:t>
      </w:r>
      <w:r w:rsidR="00CC302F" w:rsidRPr="00824D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3301" w:rsidRDefault="008A3301" w:rsidP="00B8474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1086" w:type="dxa"/>
        <w:tblInd w:w="-9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"/>
        <w:gridCol w:w="1544"/>
        <w:gridCol w:w="8"/>
        <w:gridCol w:w="6803"/>
        <w:gridCol w:w="1722"/>
      </w:tblGrid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2888" w:right="2863"/>
              <w:jc w:val="center"/>
              <w:rPr>
                <w:b/>
              </w:rPr>
            </w:pPr>
            <w:r w:rsidRPr="008A3301">
              <w:rPr>
                <w:b/>
              </w:rPr>
              <w:t>СТОЛЫ ЖУРНАЛЬНЫЕ</w:t>
            </w: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2888" w:right="2869"/>
              <w:jc w:val="center"/>
              <w:rPr>
                <w:b/>
              </w:rPr>
            </w:pPr>
            <w:r w:rsidRPr="008A3301">
              <w:rPr>
                <w:b/>
              </w:rPr>
              <w:t>Стол журнальный, металлический каркас</w:t>
            </w:r>
          </w:p>
        </w:tc>
      </w:tr>
      <w:tr w:rsidR="00A4453C" w:rsidRPr="008A3301" w:rsidTr="0035465B">
        <w:trPr>
          <w:trHeight w:val="1202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ind w:left="58" w:right="28"/>
              <w:jc w:val="center"/>
            </w:pPr>
            <w:r w:rsidRPr="008A3301">
              <w:t>Адрес:</w:t>
            </w:r>
          </w:p>
        </w:tc>
        <w:tc>
          <w:tcPr>
            <w:tcW w:w="1552" w:type="dxa"/>
            <w:gridSpan w:val="2"/>
          </w:tcPr>
          <w:p w:rsidR="00A4453C" w:rsidRPr="008A3301" w:rsidRDefault="0035465B" w:rsidP="00A4453C">
            <w:pPr>
              <w:pStyle w:val="TableParagraph"/>
              <w:spacing w:before="2" w:line="249" w:lineRule="auto"/>
              <w:ind w:left="116" w:right="83" w:hanging="1"/>
              <w:jc w:val="center"/>
            </w:pPr>
            <w:r w:rsidRPr="008A3301">
              <w:t>Объем (Единица измерени</w:t>
            </w:r>
            <w:r w:rsidR="00A4453C" w:rsidRPr="008A3301">
              <w:t>я)</w:t>
            </w:r>
          </w:p>
        </w:tc>
        <w:tc>
          <w:tcPr>
            <w:tcW w:w="6803" w:type="dxa"/>
          </w:tcPr>
          <w:p w:rsidR="00A4453C" w:rsidRPr="008A3301" w:rsidRDefault="00A4453C" w:rsidP="00A4453C">
            <w:pPr>
              <w:pStyle w:val="TableParagraph"/>
              <w:ind w:left="2649"/>
            </w:pPr>
            <w:r w:rsidRPr="008A3301">
              <w:t>Характеристики: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ind w:left="374" w:right="347"/>
              <w:jc w:val="center"/>
            </w:pPr>
            <w:r w:rsidRPr="008A3301">
              <w:t>Срок:</w:t>
            </w:r>
          </w:p>
        </w:tc>
      </w:tr>
      <w:tr w:rsidR="00A4453C" w:rsidRPr="008A3301" w:rsidTr="008A3301">
        <w:trPr>
          <w:trHeight w:val="10601"/>
        </w:trPr>
        <w:tc>
          <w:tcPr>
            <w:tcW w:w="1009" w:type="dxa"/>
          </w:tcPr>
          <w:p w:rsidR="00A4453C" w:rsidRPr="008A3301" w:rsidRDefault="0035465B" w:rsidP="00A4453C">
            <w:pPr>
              <w:pStyle w:val="TableParagraph"/>
              <w:spacing w:before="122" w:line="249" w:lineRule="auto"/>
              <w:ind w:left="74" w:right="58"/>
            </w:pPr>
            <w:r w:rsidRPr="008A3301">
              <w:t>город Москв</w:t>
            </w:r>
            <w:r w:rsidR="00A4453C" w:rsidRPr="008A3301">
              <w:t>а</w:t>
            </w:r>
          </w:p>
        </w:tc>
        <w:tc>
          <w:tcPr>
            <w:tcW w:w="1552" w:type="dxa"/>
            <w:gridSpan w:val="2"/>
          </w:tcPr>
          <w:p w:rsidR="00A4453C" w:rsidRPr="008A3301" w:rsidRDefault="00A4453C" w:rsidP="00A4453C">
            <w:pPr>
              <w:pStyle w:val="TableParagraph"/>
              <w:spacing w:before="122"/>
              <w:ind w:left="154" w:right="125"/>
              <w:jc w:val="center"/>
            </w:pPr>
            <w:r w:rsidRPr="008A3301">
              <w:t>67,00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155" w:right="125"/>
              <w:jc w:val="center"/>
            </w:pPr>
            <w:r w:rsidRPr="008A3301">
              <w:t>(Штука)</w:t>
            </w:r>
          </w:p>
        </w:tc>
        <w:tc>
          <w:tcPr>
            <w:tcW w:w="6803" w:type="dxa"/>
          </w:tcPr>
          <w:p w:rsidR="00A4453C" w:rsidRPr="008A3301" w:rsidRDefault="00A4453C" w:rsidP="00A4453C">
            <w:pPr>
              <w:pStyle w:val="TableParagraph"/>
              <w:spacing w:before="12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 составе набора мебели: Да.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декоративных элементов: Кожа. Вид материала каркаса: Металл.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опор: Металл.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отделочной кромки:</w:t>
            </w:r>
            <w:r w:rsidRPr="008A3301">
              <w:rPr>
                <w:spacing w:val="-22"/>
                <w:lang w:val="ru-RU"/>
              </w:rPr>
              <w:t xml:space="preserve"> </w:t>
            </w:r>
            <w:r w:rsidRPr="008A3301">
              <w:rPr>
                <w:lang w:val="ru-RU"/>
              </w:rPr>
              <w:t>ПВХ. Вид материала полок:</w:t>
            </w:r>
            <w:r w:rsidRPr="008A3301">
              <w:rPr>
                <w:spacing w:val="-6"/>
                <w:lang w:val="ru-RU"/>
              </w:rPr>
              <w:t xml:space="preserve"> </w:t>
            </w:r>
            <w:r w:rsidRPr="008A3301">
              <w:rPr>
                <w:lang w:val="ru-RU"/>
              </w:rPr>
              <w:t>МДФ.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3217"/>
              <w:rPr>
                <w:lang w:val="ru-RU"/>
              </w:rPr>
            </w:pPr>
            <w:r w:rsidRPr="008A3301">
              <w:rPr>
                <w:lang w:val="ru-RU"/>
              </w:rPr>
              <w:t>Вид материала столешницы:</w:t>
            </w:r>
            <w:r w:rsidRPr="008A3301">
              <w:rPr>
                <w:spacing w:val="-26"/>
                <w:lang w:val="ru-RU"/>
              </w:rPr>
              <w:t xml:space="preserve"> </w:t>
            </w:r>
            <w:r w:rsidRPr="008A3301">
              <w:rPr>
                <w:lang w:val="ru-RU"/>
              </w:rPr>
              <w:t>ЛДСП. Вид опоры стола:</w:t>
            </w:r>
            <w:r w:rsidRPr="008A3301">
              <w:rPr>
                <w:spacing w:val="-4"/>
                <w:lang w:val="ru-RU"/>
              </w:rPr>
              <w:t xml:space="preserve"> </w:t>
            </w:r>
            <w:r w:rsidRPr="008A3301">
              <w:rPr>
                <w:lang w:val="ru-RU"/>
              </w:rPr>
              <w:t>Фигурная.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поставки: В разобранном виде.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66"/>
              <w:rPr>
                <w:lang w:val="ru-RU"/>
              </w:rPr>
            </w:pPr>
            <w:r w:rsidRPr="008A3301">
              <w:rPr>
                <w:lang w:val="ru-RU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Погрузочно-разгрузочные работы, включая подъем поставляемого товара на этаж; Согласование плана расстановки поставляемого товара в помещениях заказчика; Согласование эскиза поставляемого товара.</w:t>
            </w:r>
          </w:p>
          <w:p w:rsidR="00A4453C" w:rsidRPr="008A3301" w:rsidRDefault="00A4453C" w:rsidP="00A4453C">
            <w:pPr>
              <w:pStyle w:val="TableParagraph"/>
              <w:spacing w:before="6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Высота: Больше или равно 450 мм.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опор: Больше или равно не применяется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открытой полки: Больше или равно не применяется мм. Глубина: Больше или равно 570 мм.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3193"/>
              <w:rPr>
                <w:lang w:val="ru-RU"/>
              </w:rPr>
            </w:pPr>
            <w:r w:rsidRPr="008A3301">
              <w:rPr>
                <w:lang w:val="ru-RU"/>
              </w:rPr>
              <w:t>Диаметр: Больше или равно 570 мм. Класс эмиссии формальдегида: Е1.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Количество колесных опор: Больше или равно не применяется шт. Количество опор: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66"/>
              <w:rPr>
                <w:lang w:val="ru-RU"/>
              </w:rPr>
            </w:pPr>
            <w:r w:rsidRPr="008A3301">
              <w:rPr>
                <w:lang w:val="ru-RU"/>
              </w:rPr>
              <w:t>Количество открытых полок: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Способ поставки: По заявке Заказчика. Тип каркаса: Металлический.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Тип покрытия: Глянцевое.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каркаса: Больше или равно 1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полки: Больше или равно не применяется мм. Толщина материала столешницы: Больше или равно 25 мм.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>Толщина отделочной кромки: Больше или равно 2 мм. Требования к товару: Порошковое полимерное покрытие. Форма корпуса стола: Круглая.</w:t>
            </w:r>
          </w:p>
          <w:p w:rsidR="00A4453C" w:rsidRPr="008A3301" w:rsidRDefault="00A4453C" w:rsidP="00A4453C">
            <w:pPr>
              <w:pStyle w:val="TableParagraph"/>
              <w:spacing w:before="3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Ширина: Больше или равно 570 мм.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 открытой полки: Больше или равно не применяется мм.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spacing w:before="122" w:line="249" w:lineRule="auto"/>
              <w:ind w:left="74" w:right="375"/>
              <w:rPr>
                <w:lang w:val="ru-RU"/>
              </w:rPr>
            </w:pPr>
            <w:r w:rsidRPr="008A3301">
              <w:t>c</w:t>
            </w:r>
            <w:r w:rsidRPr="008A3301">
              <w:rPr>
                <w:lang w:val="ru-RU"/>
              </w:rPr>
              <w:t xml:space="preserve"> 1-го по 30-й</w:t>
            </w:r>
          </w:p>
          <w:p w:rsidR="00A4453C" w:rsidRPr="008A3301" w:rsidRDefault="0035465B" w:rsidP="00A4453C">
            <w:pPr>
              <w:pStyle w:val="TableParagraph"/>
              <w:spacing w:before="2" w:line="249" w:lineRule="auto"/>
              <w:ind w:left="74" w:right="34"/>
              <w:rPr>
                <w:lang w:val="ru-RU"/>
              </w:rPr>
            </w:pPr>
            <w:r w:rsidRPr="008A3301">
              <w:rPr>
                <w:lang w:val="ru-RU"/>
              </w:rPr>
              <w:t>календарны</w:t>
            </w:r>
            <w:r w:rsidR="00A4453C" w:rsidRPr="008A3301">
              <w:rPr>
                <w:lang w:val="ru-RU"/>
              </w:rPr>
              <w:t>й день с момента заключения контракта.</w:t>
            </w: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2888" w:right="2869"/>
              <w:jc w:val="center"/>
              <w:rPr>
                <w:b/>
              </w:rPr>
            </w:pPr>
            <w:r w:rsidRPr="008A3301">
              <w:rPr>
                <w:b/>
              </w:rPr>
              <w:lastRenderedPageBreak/>
              <w:t>Стол журнальный, металлический каркас</w:t>
            </w:r>
          </w:p>
        </w:tc>
      </w:tr>
      <w:tr w:rsidR="00A4453C" w:rsidRPr="008A3301" w:rsidTr="008A3301">
        <w:trPr>
          <w:trHeight w:val="739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ind w:left="58" w:right="28"/>
              <w:jc w:val="center"/>
            </w:pPr>
            <w:r w:rsidRPr="008A3301">
              <w:t>Адрес:</w:t>
            </w:r>
          </w:p>
        </w:tc>
        <w:tc>
          <w:tcPr>
            <w:tcW w:w="1552" w:type="dxa"/>
            <w:gridSpan w:val="2"/>
          </w:tcPr>
          <w:p w:rsidR="00A4453C" w:rsidRPr="008A3301" w:rsidRDefault="0035465B" w:rsidP="00A4453C">
            <w:pPr>
              <w:pStyle w:val="TableParagraph"/>
              <w:spacing w:before="2" w:line="249" w:lineRule="auto"/>
              <w:ind w:left="116" w:right="83" w:hanging="1"/>
              <w:jc w:val="center"/>
            </w:pPr>
            <w:r w:rsidRPr="008A3301">
              <w:t>Объем (Единица измерени</w:t>
            </w:r>
            <w:r w:rsidR="00A4453C" w:rsidRPr="008A3301">
              <w:t>я)</w:t>
            </w:r>
          </w:p>
        </w:tc>
        <w:tc>
          <w:tcPr>
            <w:tcW w:w="6803" w:type="dxa"/>
          </w:tcPr>
          <w:p w:rsidR="00A4453C" w:rsidRPr="008A3301" w:rsidRDefault="00A4453C" w:rsidP="00A4453C">
            <w:pPr>
              <w:pStyle w:val="TableParagraph"/>
              <w:ind w:left="2649"/>
            </w:pPr>
            <w:r w:rsidRPr="008A3301">
              <w:t>Характеристики: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ind w:left="374" w:right="347"/>
              <w:jc w:val="center"/>
            </w:pPr>
            <w:r w:rsidRPr="008A3301">
              <w:t>Срок:</w:t>
            </w:r>
          </w:p>
        </w:tc>
      </w:tr>
      <w:tr w:rsidR="00A4453C" w:rsidRPr="008A3301" w:rsidTr="008A3301">
        <w:trPr>
          <w:trHeight w:val="9412"/>
        </w:trPr>
        <w:tc>
          <w:tcPr>
            <w:tcW w:w="1009" w:type="dxa"/>
          </w:tcPr>
          <w:p w:rsidR="00A4453C" w:rsidRPr="008A3301" w:rsidRDefault="0035465B" w:rsidP="00A4453C">
            <w:pPr>
              <w:pStyle w:val="TableParagraph"/>
              <w:spacing w:before="122" w:line="249" w:lineRule="auto"/>
              <w:ind w:left="74" w:right="58"/>
            </w:pPr>
            <w:r w:rsidRPr="008A3301">
              <w:t>город Москв</w:t>
            </w:r>
            <w:r w:rsidR="00A4453C" w:rsidRPr="008A3301">
              <w:t>а</w:t>
            </w:r>
          </w:p>
        </w:tc>
        <w:tc>
          <w:tcPr>
            <w:tcW w:w="1552" w:type="dxa"/>
            <w:gridSpan w:val="2"/>
          </w:tcPr>
          <w:p w:rsidR="00A4453C" w:rsidRPr="008A3301" w:rsidRDefault="00A4453C" w:rsidP="00A4453C">
            <w:pPr>
              <w:pStyle w:val="TableParagraph"/>
              <w:spacing w:before="122"/>
              <w:ind w:left="154" w:right="125"/>
              <w:jc w:val="center"/>
            </w:pPr>
            <w:r w:rsidRPr="008A3301">
              <w:t>3,00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155" w:right="125"/>
              <w:jc w:val="center"/>
            </w:pPr>
            <w:r w:rsidRPr="008A3301">
              <w:t>(Штука)</w:t>
            </w:r>
          </w:p>
        </w:tc>
        <w:tc>
          <w:tcPr>
            <w:tcW w:w="6803" w:type="dxa"/>
          </w:tcPr>
          <w:p w:rsidR="00A4453C" w:rsidRPr="008A3301" w:rsidRDefault="00A4453C" w:rsidP="00A4453C">
            <w:pPr>
              <w:pStyle w:val="TableParagraph"/>
              <w:spacing w:before="12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 составе набора мебели: Да.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декоративных элементов: Кожа. Вид материала каркаса: Металл.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опор: Металл.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отделочной кромки:</w:t>
            </w:r>
            <w:r w:rsidRPr="008A3301">
              <w:rPr>
                <w:spacing w:val="-22"/>
                <w:lang w:val="ru-RU"/>
              </w:rPr>
              <w:t xml:space="preserve"> </w:t>
            </w:r>
            <w:r w:rsidRPr="008A3301">
              <w:rPr>
                <w:lang w:val="ru-RU"/>
              </w:rPr>
              <w:t>ПВХ. Вид материала полок:</w:t>
            </w:r>
            <w:r w:rsidRPr="008A3301">
              <w:rPr>
                <w:spacing w:val="-6"/>
                <w:lang w:val="ru-RU"/>
              </w:rPr>
              <w:t xml:space="preserve"> </w:t>
            </w:r>
            <w:r w:rsidRPr="008A3301">
              <w:rPr>
                <w:lang w:val="ru-RU"/>
              </w:rPr>
              <w:t>МДФ.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3217"/>
              <w:rPr>
                <w:lang w:val="ru-RU"/>
              </w:rPr>
            </w:pPr>
            <w:r w:rsidRPr="008A3301">
              <w:rPr>
                <w:lang w:val="ru-RU"/>
              </w:rPr>
              <w:t>Вид материала столешницы:</w:t>
            </w:r>
            <w:r w:rsidRPr="008A3301">
              <w:rPr>
                <w:spacing w:val="-26"/>
                <w:lang w:val="ru-RU"/>
              </w:rPr>
              <w:t xml:space="preserve"> </w:t>
            </w:r>
            <w:r w:rsidRPr="008A3301">
              <w:rPr>
                <w:lang w:val="ru-RU"/>
              </w:rPr>
              <w:t>ЛДСП. Вид опоры стола:</w:t>
            </w:r>
            <w:r w:rsidRPr="008A3301">
              <w:rPr>
                <w:spacing w:val="-4"/>
                <w:lang w:val="ru-RU"/>
              </w:rPr>
              <w:t xml:space="preserve"> </w:t>
            </w:r>
            <w:r w:rsidRPr="008A3301">
              <w:rPr>
                <w:lang w:val="ru-RU"/>
              </w:rPr>
              <w:t>Фигурная.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поставки: В разобранном виде.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Погрузочно- разгрузочные работы, включая подъем поставляемого товара на этаж; Согласование эскиза поставляемого товара.</w:t>
            </w:r>
          </w:p>
          <w:p w:rsidR="00A4453C" w:rsidRPr="008A3301" w:rsidRDefault="00A4453C" w:rsidP="00A4453C">
            <w:pPr>
              <w:pStyle w:val="TableParagraph"/>
              <w:spacing w:before="6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Высота: Больше или равно 650 мм.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опор: Больше или равно не применяется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открытой полки: Больше или равно не применяется мм. Глубина: Больше или равно 570 мм.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3193"/>
              <w:rPr>
                <w:lang w:val="ru-RU"/>
              </w:rPr>
            </w:pPr>
            <w:r w:rsidRPr="008A3301">
              <w:rPr>
                <w:lang w:val="ru-RU"/>
              </w:rPr>
              <w:t>Диаметр: Больше или равно 570 мм. Класс эмиссии формальдегида: Е1.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Количество колесных опор: Больше или равно не применяется шт. Количество опор: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66"/>
              <w:rPr>
                <w:lang w:val="ru-RU"/>
              </w:rPr>
            </w:pPr>
            <w:r w:rsidRPr="008A3301">
              <w:rPr>
                <w:lang w:val="ru-RU"/>
              </w:rPr>
              <w:t>Количество открытых полок: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Способ поставки: По заявке Заказчика. Тип каркаса: Металлический.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Тип покрытия: Глянцевое.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каркаса: Больше или равно 1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полки: Больше или равно не применяется мм. Толщина материала столешницы: Больше или равно 25 мм.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>Толщина отделочной кромки: Больше или равно 2 мм. Требования к товару: Порошковое полимерное покрытие. Форма корпуса стола: Круглая.</w:t>
            </w:r>
          </w:p>
          <w:p w:rsidR="00A4453C" w:rsidRPr="008A3301" w:rsidRDefault="00A4453C" w:rsidP="00A4453C">
            <w:pPr>
              <w:pStyle w:val="TableParagraph"/>
              <w:spacing w:before="3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Ширина: Больше или равно 570 мм.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 открытой полки: Больше или равно не применяется мм.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spacing w:before="122" w:line="249" w:lineRule="auto"/>
              <w:ind w:left="74" w:right="375"/>
              <w:rPr>
                <w:lang w:val="ru-RU"/>
              </w:rPr>
            </w:pPr>
            <w:r w:rsidRPr="008A3301">
              <w:t>c</w:t>
            </w:r>
            <w:r w:rsidRPr="008A3301">
              <w:rPr>
                <w:lang w:val="ru-RU"/>
              </w:rPr>
              <w:t xml:space="preserve"> 1-го по 30-й</w:t>
            </w:r>
          </w:p>
          <w:p w:rsidR="00A4453C" w:rsidRPr="008A3301" w:rsidRDefault="0035465B" w:rsidP="00A4453C">
            <w:pPr>
              <w:pStyle w:val="TableParagraph"/>
              <w:spacing w:before="2" w:line="249" w:lineRule="auto"/>
              <w:ind w:left="74" w:right="34"/>
              <w:rPr>
                <w:lang w:val="ru-RU"/>
              </w:rPr>
            </w:pPr>
            <w:r w:rsidRPr="008A3301">
              <w:rPr>
                <w:lang w:val="ru-RU"/>
              </w:rPr>
              <w:t>календарны</w:t>
            </w:r>
            <w:r w:rsidR="00A4453C" w:rsidRPr="008A3301">
              <w:rPr>
                <w:lang w:val="ru-RU"/>
              </w:rPr>
              <w:t>й день с момента заключения контракта.</w:t>
            </w: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2888" w:right="2869"/>
              <w:jc w:val="center"/>
              <w:rPr>
                <w:b/>
              </w:rPr>
            </w:pPr>
            <w:r w:rsidRPr="008A3301">
              <w:rPr>
                <w:b/>
              </w:rPr>
              <w:t>Стол журнальный, металлический каркас</w:t>
            </w:r>
          </w:p>
        </w:tc>
      </w:tr>
      <w:tr w:rsidR="00A4453C" w:rsidRPr="008A3301" w:rsidTr="008A3301">
        <w:trPr>
          <w:trHeight w:val="735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ind w:left="78"/>
            </w:pPr>
            <w:r w:rsidRPr="008A3301">
              <w:t>Адрес:</w:t>
            </w:r>
          </w:p>
        </w:tc>
        <w:tc>
          <w:tcPr>
            <w:tcW w:w="1552" w:type="dxa"/>
            <w:gridSpan w:val="2"/>
          </w:tcPr>
          <w:p w:rsidR="00A4453C" w:rsidRPr="008A3301" w:rsidRDefault="0035465B" w:rsidP="00A4453C">
            <w:pPr>
              <w:pStyle w:val="TableParagraph"/>
              <w:spacing w:before="2" w:line="249" w:lineRule="auto"/>
              <w:ind w:left="116" w:right="83" w:hanging="1"/>
              <w:jc w:val="center"/>
            </w:pPr>
            <w:r w:rsidRPr="008A3301">
              <w:t>Объем (Единица измерени</w:t>
            </w:r>
            <w:r w:rsidR="00A4453C" w:rsidRPr="008A3301">
              <w:t>я)</w:t>
            </w:r>
          </w:p>
        </w:tc>
        <w:tc>
          <w:tcPr>
            <w:tcW w:w="6803" w:type="dxa"/>
          </w:tcPr>
          <w:p w:rsidR="00A4453C" w:rsidRPr="008A3301" w:rsidRDefault="00A4453C" w:rsidP="0035465B">
            <w:pPr>
              <w:pStyle w:val="TableParagraph"/>
              <w:tabs>
                <w:tab w:val="left" w:pos="3951"/>
              </w:tabs>
              <w:ind w:left="123" w:right="130"/>
              <w:jc w:val="center"/>
            </w:pPr>
            <w:r w:rsidRPr="008A3301">
              <w:t>Характеристики: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ind w:left="395"/>
            </w:pPr>
            <w:r w:rsidRPr="008A3301">
              <w:t>Срок:</w:t>
            </w:r>
          </w:p>
        </w:tc>
      </w:tr>
      <w:tr w:rsidR="00A4453C" w:rsidRPr="008A3301" w:rsidTr="0035465B">
        <w:trPr>
          <w:trHeight w:val="2097"/>
        </w:trPr>
        <w:tc>
          <w:tcPr>
            <w:tcW w:w="1009" w:type="dxa"/>
          </w:tcPr>
          <w:p w:rsidR="00A4453C" w:rsidRPr="008A3301" w:rsidRDefault="0035465B" w:rsidP="00A4453C">
            <w:pPr>
              <w:pStyle w:val="TableParagraph"/>
              <w:spacing w:before="122" w:line="249" w:lineRule="auto"/>
              <w:ind w:left="74" w:right="58"/>
            </w:pPr>
            <w:r w:rsidRPr="008A3301">
              <w:t>город Москв</w:t>
            </w:r>
            <w:r w:rsidR="00A4453C" w:rsidRPr="008A3301">
              <w:t>а</w:t>
            </w:r>
          </w:p>
        </w:tc>
        <w:tc>
          <w:tcPr>
            <w:tcW w:w="1552" w:type="dxa"/>
            <w:gridSpan w:val="2"/>
          </w:tcPr>
          <w:p w:rsidR="00A4453C" w:rsidRPr="008A3301" w:rsidRDefault="00A4453C" w:rsidP="00A4453C">
            <w:pPr>
              <w:pStyle w:val="TableParagraph"/>
              <w:spacing w:before="122"/>
              <w:ind w:left="154" w:right="125"/>
              <w:jc w:val="center"/>
            </w:pPr>
            <w:r w:rsidRPr="008A3301">
              <w:t>3,00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155" w:right="125"/>
              <w:jc w:val="center"/>
            </w:pPr>
            <w:r w:rsidRPr="008A3301">
              <w:t>(Штука)</w:t>
            </w:r>
          </w:p>
        </w:tc>
        <w:tc>
          <w:tcPr>
            <w:tcW w:w="6803" w:type="dxa"/>
          </w:tcPr>
          <w:p w:rsidR="00A4453C" w:rsidRPr="008A3301" w:rsidRDefault="00A4453C" w:rsidP="00A4453C">
            <w:pPr>
              <w:pStyle w:val="TableParagraph"/>
              <w:spacing w:before="12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 составе набора мебели: Да.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декоративных элементов: Кожа. Вид материала каркаса: Металл.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опор: Металл.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2258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отделочной кромки: ПВХ. Вид материала полок: МДФ.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столешницы: ЛДСП.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spacing w:before="122" w:line="249" w:lineRule="auto"/>
              <w:ind w:left="74" w:right="375"/>
              <w:rPr>
                <w:lang w:val="ru-RU"/>
              </w:rPr>
            </w:pPr>
            <w:r w:rsidRPr="008A3301">
              <w:t>c</w:t>
            </w:r>
            <w:r w:rsidRPr="008A3301">
              <w:rPr>
                <w:lang w:val="ru-RU"/>
              </w:rPr>
              <w:t xml:space="preserve"> 1-го по 30-й</w:t>
            </w:r>
          </w:p>
          <w:p w:rsidR="00A4453C" w:rsidRPr="008A3301" w:rsidRDefault="0035465B" w:rsidP="00A4453C">
            <w:pPr>
              <w:pStyle w:val="TableParagraph"/>
              <w:spacing w:before="2" w:line="249" w:lineRule="auto"/>
              <w:ind w:left="74" w:right="34"/>
              <w:rPr>
                <w:lang w:val="ru-RU"/>
              </w:rPr>
            </w:pPr>
            <w:r w:rsidRPr="008A3301">
              <w:rPr>
                <w:lang w:val="ru-RU"/>
              </w:rPr>
              <w:t>календарны</w:t>
            </w:r>
            <w:r w:rsidR="00A4453C" w:rsidRPr="008A3301">
              <w:rPr>
                <w:lang w:val="ru-RU"/>
              </w:rPr>
              <w:t>й день с момента заключения контракта.</w:t>
            </w:r>
          </w:p>
        </w:tc>
      </w:tr>
      <w:tr w:rsidR="00A4453C" w:rsidRPr="008A3301" w:rsidTr="008A3301">
        <w:trPr>
          <w:trHeight w:val="7482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rPr>
                <w:lang w:val="ru-RU"/>
              </w:rPr>
            </w:pPr>
          </w:p>
        </w:tc>
        <w:tc>
          <w:tcPr>
            <w:tcW w:w="1544" w:type="dxa"/>
          </w:tcPr>
          <w:p w:rsidR="00A4453C" w:rsidRPr="008A3301" w:rsidRDefault="00A4453C" w:rsidP="00A4453C">
            <w:pPr>
              <w:pStyle w:val="TableParagraph"/>
              <w:rPr>
                <w:lang w:val="ru-RU"/>
              </w:rPr>
            </w:pPr>
          </w:p>
        </w:tc>
        <w:tc>
          <w:tcPr>
            <w:tcW w:w="6811" w:type="dxa"/>
            <w:gridSpan w:val="2"/>
          </w:tcPr>
          <w:p w:rsidR="00A4453C" w:rsidRPr="008A3301" w:rsidRDefault="00A4453C" w:rsidP="00A4453C">
            <w:pPr>
              <w:pStyle w:val="TableParagraph"/>
              <w:spacing w:before="12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опоры стола: Фигурная.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поставки: В разобранном виде.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66"/>
              <w:rPr>
                <w:lang w:val="ru-RU"/>
              </w:rPr>
            </w:pPr>
            <w:r w:rsidRPr="008A3301">
              <w:rPr>
                <w:lang w:val="ru-RU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Погрузочно-разгрузочные работы, включая подъем поставляемого товара на этаж; Согласование плана расстановки поставляемого товара в помещениях заказчика; Согласование эскиза поставляемого товара.</w:t>
            </w:r>
          </w:p>
          <w:p w:rsidR="00A4453C" w:rsidRPr="008A3301" w:rsidRDefault="00A4453C" w:rsidP="00A4453C">
            <w:pPr>
              <w:pStyle w:val="TableParagraph"/>
              <w:spacing w:before="6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Высота: Больше или равно 700 мм.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опор: Больше или равно не применяется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открытой полки: Больше или равно не применяется мм. Глубина: Больше или равно 700 мм.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Диаметр: Больше или равно не применяется мм. Класс эмиссии формальдегида: Е1.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Количество колесных опор: Больше или равно не применяется шт. Количество опор: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66"/>
              <w:rPr>
                <w:lang w:val="ru-RU"/>
              </w:rPr>
            </w:pPr>
            <w:r w:rsidRPr="008A3301">
              <w:rPr>
                <w:lang w:val="ru-RU"/>
              </w:rPr>
              <w:t>Количество открытых полок: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Способ поставки: По заявке Заказчика. Тип каркаса: Металлический.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Тип покрытия: Глянцевое.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каркаса: Больше или равно 1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полки: Больше или равно не применяется мм. Толщина материала столешницы: Больше или равно 25 мм.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>Толщина отделочной кромки: Больше или равно 2 мм. Требования к товару: Порошковое полимерное покрытие. Форма корпуса стола: Квадратная.</w:t>
            </w:r>
          </w:p>
          <w:p w:rsidR="00A4453C" w:rsidRPr="008A3301" w:rsidRDefault="00A4453C" w:rsidP="00A4453C">
            <w:pPr>
              <w:pStyle w:val="TableParagraph"/>
              <w:spacing w:before="3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Ширина: Больше или равно 700 мм.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 открытой полки: Больше или равно не применяется мм.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rPr>
                <w:lang w:val="ru-RU"/>
              </w:rPr>
            </w:pP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2896" w:right="2870"/>
              <w:jc w:val="center"/>
              <w:rPr>
                <w:b/>
              </w:rPr>
            </w:pPr>
            <w:r w:rsidRPr="008A3301">
              <w:rPr>
                <w:b/>
              </w:rPr>
              <w:t>Стол журнальный, металлический каркас</w:t>
            </w:r>
          </w:p>
        </w:tc>
      </w:tr>
      <w:tr w:rsidR="00A4453C" w:rsidRPr="008A3301" w:rsidTr="0035465B">
        <w:trPr>
          <w:trHeight w:val="1202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ind w:left="86"/>
            </w:pPr>
            <w:r w:rsidRPr="008A3301">
              <w:t>Адрес:</w:t>
            </w:r>
          </w:p>
        </w:tc>
        <w:tc>
          <w:tcPr>
            <w:tcW w:w="1544" w:type="dxa"/>
          </w:tcPr>
          <w:p w:rsidR="00A4453C" w:rsidRPr="008A3301" w:rsidRDefault="00A4453C" w:rsidP="00A4453C">
            <w:pPr>
              <w:pStyle w:val="TableParagraph"/>
              <w:spacing w:before="2" w:line="249" w:lineRule="auto"/>
              <w:ind w:left="115" w:right="84" w:hanging="1"/>
              <w:jc w:val="center"/>
            </w:pPr>
            <w:r w:rsidRPr="008A3301">
              <w:t>Об</w:t>
            </w:r>
            <w:r w:rsidR="0035465B" w:rsidRPr="008A3301">
              <w:t>ъем (Единица измерени</w:t>
            </w:r>
            <w:r w:rsidRPr="008A3301">
              <w:t>я)</w:t>
            </w:r>
          </w:p>
        </w:tc>
        <w:tc>
          <w:tcPr>
            <w:tcW w:w="6811" w:type="dxa"/>
            <w:gridSpan w:val="2"/>
          </w:tcPr>
          <w:p w:rsidR="00A4453C" w:rsidRPr="008A3301" w:rsidRDefault="00A4453C" w:rsidP="0035465B">
            <w:pPr>
              <w:pStyle w:val="TableParagraph"/>
              <w:ind w:left="123"/>
              <w:jc w:val="center"/>
            </w:pPr>
            <w:r w:rsidRPr="008A3301">
              <w:t>Характеристики: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ind w:left="394"/>
            </w:pPr>
            <w:r w:rsidRPr="008A3301">
              <w:t>Срок:</w:t>
            </w:r>
          </w:p>
        </w:tc>
      </w:tr>
      <w:tr w:rsidR="0035465B" w:rsidRPr="008A3301" w:rsidTr="008A3301">
        <w:trPr>
          <w:trHeight w:val="9467"/>
        </w:trPr>
        <w:tc>
          <w:tcPr>
            <w:tcW w:w="1009" w:type="dxa"/>
          </w:tcPr>
          <w:p w:rsidR="0035465B" w:rsidRPr="008A3301" w:rsidRDefault="0035465B" w:rsidP="00A4453C">
            <w:pPr>
              <w:pStyle w:val="TableParagraph"/>
              <w:spacing w:before="122" w:line="249" w:lineRule="auto"/>
              <w:ind w:left="82" w:right="58"/>
            </w:pPr>
            <w:r w:rsidRPr="008A3301">
              <w:lastRenderedPageBreak/>
              <w:t>город Москва</w:t>
            </w:r>
          </w:p>
        </w:tc>
        <w:tc>
          <w:tcPr>
            <w:tcW w:w="1544" w:type="dxa"/>
          </w:tcPr>
          <w:p w:rsidR="0035465B" w:rsidRPr="008A3301" w:rsidRDefault="0035465B" w:rsidP="00A4453C">
            <w:pPr>
              <w:pStyle w:val="TableParagraph"/>
              <w:spacing w:before="122"/>
              <w:ind w:left="153" w:right="125"/>
              <w:jc w:val="center"/>
            </w:pPr>
            <w:r w:rsidRPr="008A3301">
              <w:t>15,00</w:t>
            </w:r>
          </w:p>
          <w:p w:rsidR="0035465B" w:rsidRPr="008A3301" w:rsidRDefault="0035465B" w:rsidP="00A4453C">
            <w:pPr>
              <w:pStyle w:val="TableParagraph"/>
              <w:spacing w:before="12"/>
              <w:ind w:left="154" w:right="125"/>
              <w:jc w:val="center"/>
            </w:pPr>
            <w:r w:rsidRPr="008A3301">
              <w:t>(Штука)</w:t>
            </w:r>
          </w:p>
        </w:tc>
        <w:tc>
          <w:tcPr>
            <w:tcW w:w="6811" w:type="dxa"/>
            <w:gridSpan w:val="2"/>
          </w:tcPr>
          <w:p w:rsidR="0035465B" w:rsidRPr="008A3301" w:rsidRDefault="0035465B" w:rsidP="00A4453C">
            <w:pPr>
              <w:pStyle w:val="TableParagraph"/>
              <w:spacing w:before="12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 составе набора мебели: Да.</w:t>
            </w:r>
          </w:p>
          <w:p w:rsidR="0035465B" w:rsidRPr="008A3301" w:rsidRDefault="0035465B" w:rsidP="00A4453C">
            <w:pPr>
              <w:pStyle w:val="TableParagraph"/>
              <w:spacing w:before="1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декоративных элементов: Кожа. Вид материала каркаса: Металл.</w:t>
            </w:r>
          </w:p>
          <w:p w:rsidR="0035465B" w:rsidRPr="008A3301" w:rsidRDefault="0035465B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опор: Металл.</w:t>
            </w:r>
          </w:p>
          <w:p w:rsidR="0035465B" w:rsidRPr="008A3301" w:rsidRDefault="0035465B" w:rsidP="00A4453C">
            <w:pPr>
              <w:pStyle w:val="TableParagraph"/>
              <w:spacing w:before="1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отделочной кромки:</w:t>
            </w:r>
            <w:r w:rsidRPr="008A3301">
              <w:rPr>
                <w:spacing w:val="-22"/>
                <w:lang w:val="ru-RU"/>
              </w:rPr>
              <w:t xml:space="preserve"> </w:t>
            </w:r>
            <w:r w:rsidRPr="008A3301">
              <w:rPr>
                <w:lang w:val="ru-RU"/>
              </w:rPr>
              <w:t>ПВХ. Вид материала полок:</w:t>
            </w:r>
            <w:r w:rsidRPr="008A3301">
              <w:rPr>
                <w:spacing w:val="-6"/>
                <w:lang w:val="ru-RU"/>
              </w:rPr>
              <w:t xml:space="preserve"> </w:t>
            </w:r>
            <w:r w:rsidRPr="008A3301">
              <w:rPr>
                <w:lang w:val="ru-RU"/>
              </w:rPr>
              <w:t>МДФ.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74" w:right="3217"/>
              <w:rPr>
                <w:lang w:val="ru-RU"/>
              </w:rPr>
            </w:pPr>
            <w:r w:rsidRPr="008A3301">
              <w:rPr>
                <w:lang w:val="ru-RU"/>
              </w:rPr>
              <w:t>Вид материала столешницы:</w:t>
            </w:r>
            <w:r w:rsidRPr="008A3301">
              <w:rPr>
                <w:spacing w:val="-26"/>
                <w:lang w:val="ru-RU"/>
              </w:rPr>
              <w:t xml:space="preserve"> </w:t>
            </w:r>
            <w:r w:rsidRPr="008A3301">
              <w:rPr>
                <w:lang w:val="ru-RU"/>
              </w:rPr>
              <w:t>ЛДСП. Вид опоры стола:</w:t>
            </w:r>
            <w:r w:rsidRPr="008A3301">
              <w:rPr>
                <w:spacing w:val="-4"/>
                <w:lang w:val="ru-RU"/>
              </w:rPr>
              <w:t xml:space="preserve"> </w:t>
            </w:r>
            <w:r w:rsidRPr="008A3301">
              <w:rPr>
                <w:lang w:val="ru-RU"/>
              </w:rPr>
              <w:t>Фигурная.</w:t>
            </w:r>
          </w:p>
          <w:p w:rsidR="0035465B" w:rsidRPr="008A3301" w:rsidRDefault="0035465B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поставки: В разобранном виде.</w:t>
            </w:r>
          </w:p>
          <w:p w:rsidR="0035465B" w:rsidRPr="008A3301" w:rsidRDefault="0035465B" w:rsidP="0035465B">
            <w:pPr>
              <w:pStyle w:val="TableParagraph"/>
              <w:spacing w:before="1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Погрузочно- разгрузочные работы, включая подъем поставляемого товара на этаж; Согласование эскиза поставляемого товара. Высота: Больше или равно 550 мм.</w:t>
            </w:r>
          </w:p>
          <w:p w:rsidR="0035465B" w:rsidRPr="008A3301" w:rsidRDefault="0035465B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опор: Больше или равно не применяется мм.</w:t>
            </w:r>
          </w:p>
          <w:p w:rsidR="0035465B" w:rsidRPr="008A3301" w:rsidRDefault="0035465B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открытой полки: Больше или равно не применяется мм. Глубина: Больше или равно 550 мм.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Диаметр: Больше или равно не применяется мм. Класс эмиссии формальдегида: Е1.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Количество колесных опор: Больше или равно не применяется шт. Количество опор: Больше или равно не применяется шт.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74" w:right="66"/>
              <w:rPr>
                <w:lang w:val="ru-RU"/>
              </w:rPr>
            </w:pPr>
            <w:r w:rsidRPr="008A3301">
              <w:rPr>
                <w:lang w:val="ru-RU"/>
              </w:rPr>
              <w:t>Количество открытых полок: Больше или равно не применяется шт.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Способ поставки: По заявке Заказчика. Тип каркаса: Металлический.</w:t>
            </w:r>
          </w:p>
          <w:p w:rsidR="0035465B" w:rsidRPr="008A3301" w:rsidRDefault="0035465B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Тип покрытия: Глянцевое.</w:t>
            </w:r>
          </w:p>
          <w:p w:rsidR="0035465B" w:rsidRPr="008A3301" w:rsidRDefault="0035465B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каркаса: Больше или равно 1 мм.</w:t>
            </w:r>
          </w:p>
          <w:p w:rsidR="0035465B" w:rsidRPr="008A3301" w:rsidRDefault="0035465B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полки: Больше или равно не применяется мм. Толщина материала столешницы: Больше или равно 25 мм.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>Толщина отделочной кромки: Больше или равно 2 мм. Требования к товару: Порошковое полимерное покрытие. Форма корпуса стола: Квадратная.</w:t>
            </w:r>
          </w:p>
          <w:p w:rsidR="0035465B" w:rsidRPr="008A3301" w:rsidRDefault="0035465B" w:rsidP="00A4453C">
            <w:pPr>
              <w:pStyle w:val="TableParagraph"/>
              <w:spacing w:before="3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Ширина: Больше или равно 550 мм.</w:t>
            </w:r>
          </w:p>
          <w:p w:rsidR="0035465B" w:rsidRPr="008A3301" w:rsidRDefault="0035465B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 открытой полки: Больше или равно не применяется мм.</w:t>
            </w:r>
          </w:p>
        </w:tc>
        <w:tc>
          <w:tcPr>
            <w:tcW w:w="1722" w:type="dxa"/>
          </w:tcPr>
          <w:p w:rsidR="0035465B" w:rsidRPr="008A3301" w:rsidRDefault="0035465B" w:rsidP="00A4453C">
            <w:pPr>
              <w:pStyle w:val="TableParagraph"/>
              <w:spacing w:before="122" w:line="249" w:lineRule="auto"/>
              <w:ind w:left="73" w:right="376"/>
              <w:rPr>
                <w:lang w:val="ru-RU"/>
              </w:rPr>
            </w:pPr>
            <w:r w:rsidRPr="008A3301">
              <w:t>c</w:t>
            </w:r>
            <w:r w:rsidRPr="008A3301">
              <w:rPr>
                <w:lang w:val="ru-RU"/>
              </w:rPr>
              <w:t xml:space="preserve"> 1-го по 30-й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73" w:right="35"/>
              <w:rPr>
                <w:lang w:val="ru-RU"/>
              </w:rPr>
            </w:pPr>
            <w:r w:rsidRPr="008A3301">
              <w:rPr>
                <w:lang w:val="ru-RU"/>
              </w:rPr>
              <w:t>календарный день с момента заключения контракта.</w:t>
            </w: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2896" w:right="2870"/>
              <w:jc w:val="center"/>
              <w:rPr>
                <w:b/>
              </w:rPr>
            </w:pPr>
            <w:r w:rsidRPr="008A3301">
              <w:rPr>
                <w:b/>
              </w:rPr>
              <w:t>Стол журнальный, металлический каркас</w:t>
            </w:r>
          </w:p>
        </w:tc>
      </w:tr>
      <w:tr w:rsidR="00A4453C" w:rsidRPr="008A3301" w:rsidTr="0035465B">
        <w:trPr>
          <w:trHeight w:val="1202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ind w:left="86"/>
            </w:pPr>
            <w:r w:rsidRPr="008A3301">
              <w:t>Адрес:</w:t>
            </w:r>
          </w:p>
        </w:tc>
        <w:tc>
          <w:tcPr>
            <w:tcW w:w="1544" w:type="dxa"/>
          </w:tcPr>
          <w:p w:rsidR="00A4453C" w:rsidRPr="008A3301" w:rsidRDefault="0035465B" w:rsidP="00A4453C">
            <w:pPr>
              <w:pStyle w:val="TableParagraph"/>
              <w:spacing w:before="2" w:line="249" w:lineRule="auto"/>
              <w:ind w:left="115" w:right="84" w:hanging="1"/>
              <w:jc w:val="center"/>
            </w:pPr>
            <w:r w:rsidRPr="008A3301">
              <w:t>Объем (Единица измерени</w:t>
            </w:r>
            <w:r w:rsidR="00A4453C" w:rsidRPr="008A3301">
              <w:t>я)</w:t>
            </w:r>
          </w:p>
        </w:tc>
        <w:tc>
          <w:tcPr>
            <w:tcW w:w="6811" w:type="dxa"/>
            <w:gridSpan w:val="2"/>
          </w:tcPr>
          <w:p w:rsidR="00A4453C" w:rsidRPr="008A3301" w:rsidRDefault="00A4453C" w:rsidP="0035465B">
            <w:pPr>
              <w:pStyle w:val="TableParagraph"/>
              <w:ind w:left="123" w:right="130"/>
              <w:jc w:val="center"/>
            </w:pPr>
            <w:r w:rsidRPr="008A3301">
              <w:t>Характеристики: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ind w:left="394"/>
            </w:pPr>
            <w:r w:rsidRPr="008A3301">
              <w:t>Срок:</w:t>
            </w:r>
          </w:p>
        </w:tc>
      </w:tr>
      <w:tr w:rsidR="0035465B" w:rsidRPr="008A3301" w:rsidTr="008A3301">
        <w:trPr>
          <w:trHeight w:val="9609"/>
        </w:trPr>
        <w:tc>
          <w:tcPr>
            <w:tcW w:w="1009" w:type="dxa"/>
          </w:tcPr>
          <w:p w:rsidR="0035465B" w:rsidRPr="008A3301" w:rsidRDefault="0035465B" w:rsidP="00A4453C">
            <w:pPr>
              <w:pStyle w:val="TableParagraph"/>
              <w:spacing w:before="122" w:line="249" w:lineRule="auto"/>
              <w:ind w:left="82" w:right="58"/>
            </w:pPr>
            <w:r w:rsidRPr="008A3301">
              <w:lastRenderedPageBreak/>
              <w:t>город Москва</w:t>
            </w:r>
          </w:p>
        </w:tc>
        <w:tc>
          <w:tcPr>
            <w:tcW w:w="1544" w:type="dxa"/>
          </w:tcPr>
          <w:p w:rsidR="0035465B" w:rsidRPr="008A3301" w:rsidRDefault="0035465B" w:rsidP="00A4453C">
            <w:pPr>
              <w:pStyle w:val="TableParagraph"/>
              <w:spacing w:before="122"/>
              <w:ind w:left="153" w:right="125"/>
              <w:jc w:val="center"/>
            </w:pPr>
            <w:r w:rsidRPr="008A3301">
              <w:t>8,00</w:t>
            </w:r>
          </w:p>
          <w:p w:rsidR="0035465B" w:rsidRPr="008A3301" w:rsidRDefault="0035465B" w:rsidP="00A4453C">
            <w:pPr>
              <w:pStyle w:val="TableParagraph"/>
              <w:spacing w:before="12"/>
              <w:ind w:left="154" w:right="125"/>
              <w:jc w:val="center"/>
            </w:pPr>
            <w:r w:rsidRPr="008A3301">
              <w:t>(Штука)</w:t>
            </w:r>
          </w:p>
        </w:tc>
        <w:tc>
          <w:tcPr>
            <w:tcW w:w="6811" w:type="dxa"/>
            <w:gridSpan w:val="2"/>
          </w:tcPr>
          <w:p w:rsidR="0035465B" w:rsidRPr="008A3301" w:rsidRDefault="0035465B" w:rsidP="00A4453C">
            <w:pPr>
              <w:pStyle w:val="TableParagraph"/>
              <w:spacing w:before="12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 составе набора мебели: Да.</w:t>
            </w:r>
          </w:p>
          <w:p w:rsidR="0035465B" w:rsidRPr="008A3301" w:rsidRDefault="0035465B" w:rsidP="00A4453C">
            <w:pPr>
              <w:pStyle w:val="TableParagraph"/>
              <w:spacing w:before="1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декоративных элементов: Кожа. Вид материала каркаса: Металл.</w:t>
            </w:r>
          </w:p>
          <w:p w:rsidR="0035465B" w:rsidRPr="008A3301" w:rsidRDefault="0035465B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опор: Металл.</w:t>
            </w:r>
          </w:p>
          <w:p w:rsidR="0035465B" w:rsidRPr="008A3301" w:rsidRDefault="0035465B" w:rsidP="00A4453C">
            <w:pPr>
              <w:pStyle w:val="TableParagraph"/>
              <w:spacing w:before="12" w:line="249" w:lineRule="auto"/>
              <w:ind w:left="74" w:right="2258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отделочной кромки: ПВХ. Вид материала полок: МДФ.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74" w:right="3217"/>
              <w:rPr>
                <w:lang w:val="ru-RU"/>
              </w:rPr>
            </w:pPr>
            <w:r w:rsidRPr="008A3301">
              <w:rPr>
                <w:lang w:val="ru-RU"/>
              </w:rPr>
              <w:t>Вид материала столешницы: МДФ. Вид опоры стола: О-образная.</w:t>
            </w:r>
          </w:p>
          <w:p w:rsidR="0035465B" w:rsidRPr="008A3301" w:rsidRDefault="0035465B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поставки: В разобранном виде.</w:t>
            </w:r>
          </w:p>
          <w:p w:rsidR="0035465B" w:rsidRPr="008A3301" w:rsidRDefault="0035465B" w:rsidP="00A4453C">
            <w:pPr>
              <w:pStyle w:val="TableParagraph"/>
              <w:spacing w:before="12" w:line="249" w:lineRule="auto"/>
              <w:ind w:left="74" w:right="66"/>
              <w:rPr>
                <w:lang w:val="ru-RU"/>
              </w:rPr>
            </w:pPr>
            <w:r w:rsidRPr="008A3301">
              <w:rPr>
                <w:lang w:val="ru-RU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Погрузочно-разгрузочные работы, включая подъем поставляемого товара на этаж; Согласование плана расстановки поставляемого товара в помещениях заказчика; Согласование эскиза поставляемого товара.</w:t>
            </w:r>
          </w:p>
          <w:p w:rsidR="0035465B" w:rsidRPr="008A3301" w:rsidRDefault="0035465B" w:rsidP="00A4453C">
            <w:pPr>
              <w:pStyle w:val="TableParagraph"/>
              <w:spacing w:before="6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Высота: Больше или равно 500 мм. Высота опор: Больше или равно 450 мм.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открытой полки: Больше или равно не применяется мм. Глубина: Больше или равно 550 мм.</w:t>
            </w:r>
          </w:p>
          <w:p w:rsidR="0035465B" w:rsidRPr="007A4BC3" w:rsidRDefault="0035465B" w:rsidP="00A4453C">
            <w:pPr>
              <w:pStyle w:val="TableParagraph"/>
              <w:spacing w:before="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 xml:space="preserve">Диаметр: Больше или равно не применяется мм. </w:t>
            </w:r>
            <w:r w:rsidRPr="007A4BC3">
              <w:rPr>
                <w:lang w:val="ru-RU"/>
              </w:rPr>
              <w:t>Класс эмиссии формальдегида: Е1.</w:t>
            </w:r>
          </w:p>
          <w:p w:rsidR="0035465B" w:rsidRPr="008A3301" w:rsidRDefault="0035465B" w:rsidP="00A4453C">
            <w:pPr>
              <w:pStyle w:val="TableParagraph"/>
              <w:spacing w:before="12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Количество колесных опор: Больше или равно не применяется шт. Количество опор: Больше или равно не применяется шт.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74" w:right="66"/>
              <w:rPr>
                <w:lang w:val="ru-RU"/>
              </w:rPr>
            </w:pPr>
            <w:r w:rsidRPr="008A3301">
              <w:rPr>
                <w:lang w:val="ru-RU"/>
              </w:rPr>
              <w:t>Количество открытых полок: Больше или равно не применяется шт.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Способ поставки: По заявке Заказчика. Тип каркаса: Металлический.</w:t>
            </w:r>
          </w:p>
          <w:p w:rsidR="0035465B" w:rsidRPr="008A3301" w:rsidRDefault="0035465B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Тип покрытия: Глянцевое.</w:t>
            </w:r>
          </w:p>
          <w:p w:rsidR="0035465B" w:rsidRPr="008A3301" w:rsidRDefault="0035465B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каркаса: Больше или равно 1 мм.</w:t>
            </w:r>
          </w:p>
          <w:p w:rsidR="0035465B" w:rsidRPr="008A3301" w:rsidRDefault="0035465B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полки: Больше или равно не применяется мм. Толщина материала столешницы: Больше или равно 35 мм.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>Толщина отделочной кромки: Больше или равно 2 мм. Требования к товару: Порошковое полимерное покрытие. Форма корпуса стола: Прямоугольная.</w:t>
            </w:r>
          </w:p>
          <w:p w:rsidR="0035465B" w:rsidRPr="008A3301" w:rsidRDefault="0035465B" w:rsidP="00A4453C">
            <w:pPr>
              <w:pStyle w:val="TableParagraph"/>
              <w:spacing w:before="3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Ширина: Больше или равно 1200 мм.</w:t>
            </w:r>
          </w:p>
          <w:p w:rsidR="0035465B" w:rsidRPr="008A3301" w:rsidRDefault="0035465B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 открытой полки: Больше или равно не применяется мм.</w:t>
            </w:r>
          </w:p>
        </w:tc>
        <w:tc>
          <w:tcPr>
            <w:tcW w:w="1722" w:type="dxa"/>
          </w:tcPr>
          <w:p w:rsidR="0035465B" w:rsidRPr="008A3301" w:rsidRDefault="0035465B" w:rsidP="00A4453C">
            <w:pPr>
              <w:pStyle w:val="TableParagraph"/>
              <w:spacing w:before="122" w:line="249" w:lineRule="auto"/>
              <w:ind w:left="73" w:right="376"/>
              <w:rPr>
                <w:lang w:val="ru-RU"/>
              </w:rPr>
            </w:pPr>
            <w:r w:rsidRPr="008A3301">
              <w:t>c</w:t>
            </w:r>
            <w:r w:rsidRPr="008A3301">
              <w:rPr>
                <w:lang w:val="ru-RU"/>
              </w:rPr>
              <w:t xml:space="preserve"> 1-го по 30-й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73" w:right="35"/>
              <w:rPr>
                <w:lang w:val="ru-RU"/>
              </w:rPr>
            </w:pPr>
            <w:r w:rsidRPr="008A3301">
              <w:rPr>
                <w:lang w:val="ru-RU"/>
              </w:rPr>
              <w:t>календарный день с момента заключения контракта.</w:t>
            </w: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2896" w:right="2870"/>
              <w:jc w:val="center"/>
              <w:rPr>
                <w:b/>
              </w:rPr>
            </w:pPr>
            <w:r w:rsidRPr="008A3301">
              <w:rPr>
                <w:b/>
              </w:rPr>
              <w:t>Стол журнальный, металлический каркас</w:t>
            </w:r>
          </w:p>
        </w:tc>
      </w:tr>
      <w:tr w:rsidR="00A4453C" w:rsidRPr="008A3301" w:rsidTr="0035465B">
        <w:trPr>
          <w:trHeight w:val="1202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ind w:left="86"/>
            </w:pPr>
            <w:r w:rsidRPr="008A3301">
              <w:t>Адрес:</w:t>
            </w:r>
          </w:p>
        </w:tc>
        <w:tc>
          <w:tcPr>
            <w:tcW w:w="1544" w:type="dxa"/>
          </w:tcPr>
          <w:p w:rsidR="00A4453C" w:rsidRPr="008A3301" w:rsidRDefault="0035465B" w:rsidP="00A4453C">
            <w:pPr>
              <w:pStyle w:val="TableParagraph"/>
              <w:spacing w:before="2" w:line="249" w:lineRule="auto"/>
              <w:ind w:left="115" w:right="84" w:hanging="1"/>
              <w:jc w:val="center"/>
            </w:pPr>
            <w:r w:rsidRPr="008A3301">
              <w:t>Объем (Единица измерени</w:t>
            </w:r>
            <w:r w:rsidR="00A4453C" w:rsidRPr="008A3301">
              <w:t>я)</w:t>
            </w:r>
          </w:p>
        </w:tc>
        <w:tc>
          <w:tcPr>
            <w:tcW w:w="6811" w:type="dxa"/>
            <w:gridSpan w:val="2"/>
          </w:tcPr>
          <w:p w:rsidR="00A4453C" w:rsidRPr="008A3301" w:rsidRDefault="00A4453C" w:rsidP="0035465B">
            <w:pPr>
              <w:pStyle w:val="TableParagraph"/>
              <w:ind w:right="130"/>
              <w:jc w:val="center"/>
            </w:pPr>
            <w:r w:rsidRPr="008A3301">
              <w:t>Характеристики: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ind w:left="394"/>
            </w:pPr>
            <w:r w:rsidRPr="008A3301">
              <w:t>Срок:</w:t>
            </w:r>
          </w:p>
        </w:tc>
      </w:tr>
      <w:tr w:rsidR="00A4453C" w:rsidRPr="008A3301" w:rsidTr="008A3301">
        <w:trPr>
          <w:trHeight w:val="7482"/>
        </w:trPr>
        <w:tc>
          <w:tcPr>
            <w:tcW w:w="1009" w:type="dxa"/>
          </w:tcPr>
          <w:p w:rsidR="00A4453C" w:rsidRPr="008A3301" w:rsidRDefault="0035465B" w:rsidP="00A4453C">
            <w:pPr>
              <w:pStyle w:val="TableParagraph"/>
              <w:spacing w:before="122" w:line="249" w:lineRule="auto"/>
              <w:ind w:left="82" w:right="58"/>
            </w:pPr>
            <w:r w:rsidRPr="008A3301">
              <w:lastRenderedPageBreak/>
              <w:t>город Москв</w:t>
            </w:r>
            <w:r w:rsidR="00A4453C" w:rsidRPr="008A3301">
              <w:t>а</w:t>
            </w:r>
          </w:p>
        </w:tc>
        <w:tc>
          <w:tcPr>
            <w:tcW w:w="1544" w:type="dxa"/>
          </w:tcPr>
          <w:p w:rsidR="00A4453C" w:rsidRPr="008A3301" w:rsidRDefault="00A4453C" w:rsidP="00A4453C">
            <w:pPr>
              <w:pStyle w:val="TableParagraph"/>
              <w:spacing w:before="122"/>
              <w:ind w:left="153" w:right="125"/>
              <w:jc w:val="center"/>
            </w:pPr>
            <w:r w:rsidRPr="008A3301">
              <w:t>30,00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154" w:right="125"/>
              <w:jc w:val="center"/>
            </w:pPr>
            <w:r w:rsidRPr="008A3301">
              <w:t>(Штука)</w:t>
            </w:r>
          </w:p>
        </w:tc>
        <w:tc>
          <w:tcPr>
            <w:tcW w:w="6811" w:type="dxa"/>
            <w:gridSpan w:val="2"/>
          </w:tcPr>
          <w:p w:rsidR="00A4453C" w:rsidRPr="008A3301" w:rsidRDefault="00A4453C" w:rsidP="00A4453C">
            <w:pPr>
              <w:pStyle w:val="TableParagraph"/>
              <w:spacing w:before="12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 составе набора мебели: Да.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декоративных элементов: Кожа. Вид материала каркаса: Металл.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опор:</w:t>
            </w:r>
            <w:r w:rsidRPr="008A3301">
              <w:rPr>
                <w:spacing w:val="-19"/>
                <w:lang w:val="ru-RU"/>
              </w:rPr>
              <w:t xml:space="preserve"> </w:t>
            </w:r>
            <w:r w:rsidRPr="008A3301">
              <w:rPr>
                <w:lang w:val="ru-RU"/>
              </w:rPr>
              <w:t>Металл.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отделочной кромки:</w:t>
            </w:r>
            <w:r w:rsidRPr="008A3301">
              <w:rPr>
                <w:spacing w:val="-22"/>
                <w:lang w:val="ru-RU"/>
              </w:rPr>
              <w:t xml:space="preserve"> </w:t>
            </w:r>
            <w:r w:rsidRPr="008A3301">
              <w:rPr>
                <w:lang w:val="ru-RU"/>
              </w:rPr>
              <w:t>ПВХ. Вид материала полок:</w:t>
            </w:r>
            <w:r w:rsidRPr="008A3301">
              <w:rPr>
                <w:spacing w:val="-6"/>
                <w:lang w:val="ru-RU"/>
              </w:rPr>
              <w:t xml:space="preserve"> </w:t>
            </w:r>
            <w:r w:rsidRPr="008A3301">
              <w:rPr>
                <w:lang w:val="ru-RU"/>
              </w:rPr>
              <w:t>ЛДСП.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2821"/>
              <w:rPr>
                <w:lang w:val="ru-RU"/>
              </w:rPr>
            </w:pPr>
            <w:r w:rsidRPr="008A3301">
              <w:rPr>
                <w:lang w:val="ru-RU"/>
              </w:rPr>
              <w:t>Вид материала столешницы: ЛДСП. Вид опоры стола: О-образная.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поставки: В разобранном виде.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Погрузочно- разгрузочные работы, включая подъем поставляемого товара на этаж; Согласование эскиза поставляемого товара.</w:t>
            </w:r>
          </w:p>
          <w:p w:rsidR="00A4453C" w:rsidRPr="008A3301" w:rsidRDefault="00A4453C" w:rsidP="00A4453C">
            <w:pPr>
              <w:pStyle w:val="TableParagraph"/>
              <w:spacing w:before="6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Высота: Больше или равно 730 мм.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опор: Больше или равно не применяется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открытой полки: Больше или равно не применяется мм. Глубина: Больше или равно 300 мм.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Диаметр: Больше или равно не применяется мм. Класс эмиссии формальдегида: Е1.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Количество колесных опор: Больше или равно не применяется шт. Количество опор: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678"/>
              <w:rPr>
                <w:lang w:val="ru-RU"/>
              </w:rPr>
            </w:pPr>
            <w:r w:rsidRPr="008A3301">
              <w:rPr>
                <w:lang w:val="ru-RU"/>
              </w:rPr>
              <w:t>Количество открытых полок: Больше или равно 1 шт. Способ поставки: По заявке Заказчика.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3509"/>
              <w:rPr>
                <w:lang w:val="ru-RU"/>
              </w:rPr>
            </w:pPr>
            <w:r w:rsidRPr="008A3301">
              <w:rPr>
                <w:lang w:val="ru-RU"/>
              </w:rPr>
              <w:t>Тип каркаса: Металлический. Тип покрытия: Глянцевое.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каркаса: Больше или равно 1 мм.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spacing w:before="122" w:line="249" w:lineRule="auto"/>
              <w:ind w:left="73" w:right="376"/>
              <w:rPr>
                <w:lang w:val="ru-RU"/>
              </w:rPr>
            </w:pPr>
            <w:r w:rsidRPr="008A3301">
              <w:t>c</w:t>
            </w:r>
            <w:r w:rsidRPr="008A3301">
              <w:rPr>
                <w:lang w:val="ru-RU"/>
              </w:rPr>
              <w:t xml:space="preserve"> 1-го по 30-й</w:t>
            </w:r>
          </w:p>
          <w:p w:rsidR="00A4453C" w:rsidRPr="008A3301" w:rsidRDefault="0035465B" w:rsidP="00A4453C">
            <w:pPr>
              <w:pStyle w:val="TableParagraph"/>
              <w:spacing w:before="2" w:line="249" w:lineRule="auto"/>
              <w:ind w:left="73" w:right="35"/>
              <w:rPr>
                <w:lang w:val="ru-RU"/>
              </w:rPr>
            </w:pPr>
            <w:r w:rsidRPr="008A3301">
              <w:rPr>
                <w:lang w:val="ru-RU"/>
              </w:rPr>
              <w:t>календарны</w:t>
            </w:r>
            <w:r w:rsidR="00A4453C" w:rsidRPr="008A3301">
              <w:rPr>
                <w:lang w:val="ru-RU"/>
              </w:rPr>
              <w:t>й день с момента заключения контракта.</w:t>
            </w:r>
          </w:p>
        </w:tc>
      </w:tr>
      <w:tr w:rsidR="00A4453C" w:rsidRPr="008A3301" w:rsidTr="0035465B">
        <w:trPr>
          <w:trHeight w:val="2226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rPr>
                <w:lang w:val="ru-RU"/>
              </w:rPr>
            </w:pPr>
          </w:p>
        </w:tc>
        <w:tc>
          <w:tcPr>
            <w:tcW w:w="1552" w:type="dxa"/>
            <w:gridSpan w:val="2"/>
          </w:tcPr>
          <w:p w:rsidR="00A4453C" w:rsidRPr="008A3301" w:rsidRDefault="00A4453C" w:rsidP="00A4453C">
            <w:pPr>
              <w:pStyle w:val="TableParagraph"/>
              <w:rPr>
                <w:lang w:val="ru-RU"/>
              </w:rPr>
            </w:pPr>
          </w:p>
        </w:tc>
        <w:tc>
          <w:tcPr>
            <w:tcW w:w="6803" w:type="dxa"/>
          </w:tcPr>
          <w:p w:rsidR="00A4453C" w:rsidRPr="008A3301" w:rsidRDefault="00A4453C" w:rsidP="00A4453C">
            <w:pPr>
              <w:pStyle w:val="TableParagraph"/>
              <w:spacing w:before="122" w:line="249" w:lineRule="auto"/>
              <w:ind w:left="74" w:right="678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полки: Больше или равно 25 мм. Толщина материала столешницы: Больше или равно 35 мм. Толщина отделочной кромки: Больше или равно 2 мм.</w:t>
            </w:r>
          </w:p>
          <w:p w:rsidR="00A4453C" w:rsidRPr="008A3301" w:rsidRDefault="00A4453C" w:rsidP="00A4453C">
            <w:pPr>
              <w:pStyle w:val="TableParagraph"/>
              <w:spacing w:before="3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Требования к товару: Наличие открытых полок; Порошковое полимерное покрытие.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Форма корпуса стола: Прямоугольная. Ширина: Больше или равно 800 мм.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 открытой полки: Больше или равно 800 мм.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rPr>
                <w:lang w:val="ru-RU"/>
              </w:rPr>
            </w:pP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2888" w:right="2869"/>
              <w:jc w:val="center"/>
              <w:rPr>
                <w:b/>
              </w:rPr>
            </w:pPr>
            <w:r w:rsidRPr="008A3301">
              <w:rPr>
                <w:b/>
              </w:rPr>
              <w:t>Стол журнальный, металлический каркас</w:t>
            </w:r>
          </w:p>
        </w:tc>
      </w:tr>
      <w:tr w:rsidR="00A4453C" w:rsidRPr="008A3301" w:rsidTr="0035465B">
        <w:trPr>
          <w:trHeight w:val="1202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ind w:left="78"/>
            </w:pPr>
            <w:r w:rsidRPr="008A3301">
              <w:t>Адрес:</w:t>
            </w:r>
          </w:p>
        </w:tc>
        <w:tc>
          <w:tcPr>
            <w:tcW w:w="1552" w:type="dxa"/>
            <w:gridSpan w:val="2"/>
          </w:tcPr>
          <w:p w:rsidR="00A4453C" w:rsidRPr="008A3301" w:rsidRDefault="0035465B" w:rsidP="00A4453C">
            <w:pPr>
              <w:pStyle w:val="TableParagraph"/>
              <w:spacing w:before="2" w:line="249" w:lineRule="auto"/>
              <w:ind w:left="116" w:right="83" w:hanging="1"/>
              <w:jc w:val="center"/>
            </w:pPr>
            <w:r w:rsidRPr="008A3301">
              <w:t>Объем (Единица измерени</w:t>
            </w:r>
            <w:r w:rsidR="00A4453C" w:rsidRPr="008A3301">
              <w:t>я)</w:t>
            </w:r>
          </w:p>
        </w:tc>
        <w:tc>
          <w:tcPr>
            <w:tcW w:w="6803" w:type="dxa"/>
          </w:tcPr>
          <w:p w:rsidR="00A4453C" w:rsidRPr="008A3301" w:rsidRDefault="00A4453C" w:rsidP="0035465B">
            <w:pPr>
              <w:pStyle w:val="TableParagraph"/>
              <w:ind w:left="123" w:right="130"/>
              <w:jc w:val="center"/>
            </w:pPr>
            <w:r w:rsidRPr="008A3301">
              <w:t>Характеристики: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ind w:left="395"/>
            </w:pPr>
            <w:r w:rsidRPr="008A3301">
              <w:t>Срок:</w:t>
            </w:r>
          </w:p>
        </w:tc>
      </w:tr>
      <w:tr w:rsidR="008A3301" w:rsidRPr="008A3301" w:rsidTr="008A3301">
        <w:trPr>
          <w:trHeight w:val="9467"/>
        </w:trPr>
        <w:tc>
          <w:tcPr>
            <w:tcW w:w="1009" w:type="dxa"/>
          </w:tcPr>
          <w:p w:rsidR="008A3301" w:rsidRPr="008A3301" w:rsidRDefault="008A3301" w:rsidP="00A4453C">
            <w:pPr>
              <w:pStyle w:val="TableParagraph"/>
              <w:spacing w:before="122" w:line="249" w:lineRule="auto"/>
              <w:ind w:left="74" w:right="58"/>
            </w:pPr>
            <w:r w:rsidRPr="008A3301">
              <w:lastRenderedPageBreak/>
              <w:t>город Москва</w:t>
            </w:r>
          </w:p>
        </w:tc>
        <w:tc>
          <w:tcPr>
            <w:tcW w:w="1552" w:type="dxa"/>
            <w:gridSpan w:val="2"/>
          </w:tcPr>
          <w:p w:rsidR="008A3301" w:rsidRPr="008A3301" w:rsidRDefault="008A3301" w:rsidP="00A4453C">
            <w:pPr>
              <w:pStyle w:val="TableParagraph"/>
              <w:spacing w:before="122"/>
              <w:ind w:left="154" w:right="125"/>
              <w:jc w:val="center"/>
            </w:pPr>
            <w:r w:rsidRPr="008A3301">
              <w:t>1,00</w:t>
            </w:r>
          </w:p>
          <w:p w:rsidR="008A3301" w:rsidRPr="008A3301" w:rsidRDefault="008A3301" w:rsidP="00A4453C">
            <w:pPr>
              <w:pStyle w:val="TableParagraph"/>
              <w:spacing w:before="12"/>
              <w:ind w:left="155" w:right="125"/>
              <w:jc w:val="center"/>
            </w:pPr>
            <w:r w:rsidRPr="008A3301">
              <w:t>(Штука)</w:t>
            </w:r>
          </w:p>
        </w:tc>
        <w:tc>
          <w:tcPr>
            <w:tcW w:w="6803" w:type="dxa"/>
          </w:tcPr>
          <w:p w:rsidR="008A3301" w:rsidRPr="008A3301" w:rsidRDefault="008A3301" w:rsidP="00A4453C">
            <w:pPr>
              <w:pStyle w:val="TableParagraph"/>
              <w:spacing w:before="12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 составе набора мебели: Да.</w:t>
            </w:r>
          </w:p>
          <w:p w:rsidR="008A3301" w:rsidRPr="008A3301" w:rsidRDefault="008A3301" w:rsidP="00A4453C">
            <w:pPr>
              <w:pStyle w:val="TableParagraph"/>
              <w:spacing w:before="1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декоративных элементов: Кожа. Вид материала каркаса: Металл.</w:t>
            </w:r>
          </w:p>
          <w:p w:rsidR="008A3301" w:rsidRPr="008A3301" w:rsidRDefault="008A3301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опор: Металл.</w:t>
            </w:r>
          </w:p>
          <w:p w:rsidR="008A3301" w:rsidRPr="008A3301" w:rsidRDefault="008A3301" w:rsidP="00A4453C">
            <w:pPr>
              <w:pStyle w:val="TableParagraph"/>
              <w:spacing w:before="12" w:line="249" w:lineRule="auto"/>
              <w:ind w:left="74" w:right="2258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отделочной кромки: ПВХ. Вид материала полок: МДФ.</w:t>
            </w:r>
          </w:p>
          <w:p w:rsidR="008A3301" w:rsidRPr="008A3301" w:rsidRDefault="008A3301" w:rsidP="00A4453C">
            <w:pPr>
              <w:pStyle w:val="TableParagraph"/>
              <w:spacing w:before="2" w:line="249" w:lineRule="auto"/>
              <w:ind w:left="74" w:right="3217"/>
              <w:rPr>
                <w:lang w:val="ru-RU"/>
              </w:rPr>
            </w:pPr>
            <w:r w:rsidRPr="008A3301">
              <w:rPr>
                <w:lang w:val="ru-RU"/>
              </w:rPr>
              <w:t>Вид материала столешницы: МДФ. Вид опоры стола: О-образная.</w:t>
            </w:r>
          </w:p>
          <w:p w:rsidR="008A3301" w:rsidRPr="008A3301" w:rsidRDefault="008A3301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поставки: В разобранном виде.</w:t>
            </w:r>
          </w:p>
          <w:p w:rsidR="008A3301" w:rsidRPr="008A3301" w:rsidRDefault="008A3301" w:rsidP="00A4453C">
            <w:pPr>
              <w:pStyle w:val="TableParagraph"/>
              <w:spacing w:before="1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Погрузочно- разгрузочные работы, включая подъем поставляемого товара на этаж; Согласование эскиза поставляемого товара.</w:t>
            </w:r>
          </w:p>
          <w:p w:rsidR="008A3301" w:rsidRPr="008A3301" w:rsidRDefault="008A3301" w:rsidP="00A4453C">
            <w:pPr>
              <w:pStyle w:val="TableParagraph"/>
              <w:spacing w:before="6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Высота: Больше или равно 700 мм. Высота опор: Больше или равно 450 мм.</w:t>
            </w:r>
          </w:p>
          <w:p w:rsidR="008A3301" w:rsidRPr="008A3301" w:rsidRDefault="008A3301" w:rsidP="00A4453C">
            <w:pPr>
              <w:pStyle w:val="TableParagraph"/>
              <w:spacing w:before="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открытой полки: Больше или равно не применяется мм. Глубина: Больше или равно 750 мм.</w:t>
            </w:r>
          </w:p>
          <w:p w:rsidR="008A3301" w:rsidRPr="008A3301" w:rsidRDefault="008A3301" w:rsidP="00A4453C">
            <w:pPr>
              <w:pStyle w:val="TableParagraph"/>
              <w:spacing w:before="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Диаметр: Больше или равно не применяется мм. Класс эмиссии формальдегида: Е1.</w:t>
            </w:r>
          </w:p>
          <w:p w:rsidR="008A3301" w:rsidRPr="008A3301" w:rsidRDefault="008A3301" w:rsidP="00A4453C">
            <w:pPr>
              <w:pStyle w:val="TableParagraph"/>
              <w:spacing w:before="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Количество колесных опор: Больше или равно не применяется шт. Количество опор: Больше или равно не применяется шт.</w:t>
            </w:r>
          </w:p>
          <w:p w:rsidR="008A3301" w:rsidRPr="008A3301" w:rsidRDefault="008A3301" w:rsidP="00A4453C">
            <w:pPr>
              <w:pStyle w:val="TableParagraph"/>
              <w:spacing w:before="2" w:line="249" w:lineRule="auto"/>
              <w:ind w:left="74" w:right="66"/>
              <w:rPr>
                <w:lang w:val="ru-RU"/>
              </w:rPr>
            </w:pPr>
            <w:r w:rsidRPr="008A3301">
              <w:rPr>
                <w:lang w:val="ru-RU"/>
              </w:rPr>
              <w:t>Количество открытых полок: Больше или равно не применяется шт.</w:t>
            </w:r>
          </w:p>
          <w:p w:rsidR="008A3301" w:rsidRPr="008A3301" w:rsidRDefault="008A3301" w:rsidP="00A4453C">
            <w:pPr>
              <w:pStyle w:val="TableParagraph"/>
              <w:spacing w:before="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Способ поставки: По заявке Заказчика. Тип каркаса: Металлический.</w:t>
            </w:r>
          </w:p>
          <w:p w:rsidR="008A3301" w:rsidRPr="008A3301" w:rsidRDefault="008A3301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Тип покрытия: Глянцевое.</w:t>
            </w:r>
          </w:p>
          <w:p w:rsidR="008A3301" w:rsidRPr="008A3301" w:rsidRDefault="008A3301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каркаса: Больше или равно 1 мм.</w:t>
            </w:r>
          </w:p>
          <w:p w:rsidR="008A3301" w:rsidRPr="008A3301" w:rsidRDefault="008A3301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полки: Больше или равно не применяется мм. Толщина материала столешницы: Больше или равно 25 мм.</w:t>
            </w:r>
          </w:p>
          <w:p w:rsidR="008A3301" w:rsidRPr="007A4BC3" w:rsidRDefault="008A3301" w:rsidP="00A4453C">
            <w:pPr>
              <w:pStyle w:val="TableParagraph"/>
              <w:spacing w:before="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 xml:space="preserve">Толщина отделочной кромки: Больше или равно 2 мм. Требования к товару: Порошковое полимерное покрытие. </w:t>
            </w:r>
            <w:r w:rsidRPr="007A4BC3">
              <w:rPr>
                <w:lang w:val="ru-RU"/>
              </w:rPr>
              <w:t>Форма корпуса стола: Прямоугольная.</w:t>
            </w:r>
          </w:p>
          <w:p w:rsidR="008A3301" w:rsidRPr="007A4BC3" w:rsidRDefault="008A3301" w:rsidP="00A4453C">
            <w:pPr>
              <w:pStyle w:val="TableParagraph"/>
              <w:spacing w:before="3"/>
              <w:ind w:left="74"/>
              <w:rPr>
                <w:lang w:val="ru-RU"/>
              </w:rPr>
            </w:pPr>
            <w:r w:rsidRPr="007A4BC3">
              <w:rPr>
                <w:lang w:val="ru-RU"/>
              </w:rPr>
              <w:t>Ширина: Больше или равно 1300 мм.</w:t>
            </w:r>
          </w:p>
          <w:p w:rsidR="008A3301" w:rsidRPr="008A3301" w:rsidRDefault="008A3301" w:rsidP="00A4453C">
            <w:pPr>
              <w:pStyle w:val="TableParagraph"/>
              <w:spacing w:before="12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 открытой полки: Больше или равно не применяется мм.</w:t>
            </w:r>
          </w:p>
        </w:tc>
        <w:tc>
          <w:tcPr>
            <w:tcW w:w="1722" w:type="dxa"/>
          </w:tcPr>
          <w:p w:rsidR="008A3301" w:rsidRPr="008A3301" w:rsidRDefault="008A3301" w:rsidP="00A4453C">
            <w:pPr>
              <w:pStyle w:val="TableParagraph"/>
              <w:spacing w:before="122" w:line="249" w:lineRule="auto"/>
              <w:ind w:left="74" w:right="375"/>
              <w:rPr>
                <w:lang w:val="ru-RU"/>
              </w:rPr>
            </w:pPr>
            <w:r w:rsidRPr="008A3301">
              <w:t>c</w:t>
            </w:r>
            <w:r w:rsidRPr="008A3301">
              <w:rPr>
                <w:lang w:val="ru-RU"/>
              </w:rPr>
              <w:t xml:space="preserve"> 1-го по 30-й</w:t>
            </w:r>
          </w:p>
          <w:p w:rsidR="008A3301" w:rsidRPr="008A3301" w:rsidRDefault="008A3301" w:rsidP="00A4453C">
            <w:pPr>
              <w:pStyle w:val="TableParagraph"/>
              <w:spacing w:before="2" w:line="249" w:lineRule="auto"/>
              <w:ind w:left="74" w:right="34"/>
              <w:rPr>
                <w:lang w:val="ru-RU"/>
              </w:rPr>
            </w:pPr>
            <w:r w:rsidRPr="008A3301">
              <w:rPr>
                <w:lang w:val="ru-RU"/>
              </w:rPr>
              <w:t>календарный день с момента заключения контракта.</w:t>
            </w: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2888" w:right="2869"/>
              <w:jc w:val="center"/>
              <w:rPr>
                <w:b/>
              </w:rPr>
            </w:pPr>
            <w:r w:rsidRPr="008A3301">
              <w:rPr>
                <w:b/>
              </w:rPr>
              <w:t>Стол журнальный, металлический каркас</w:t>
            </w:r>
          </w:p>
        </w:tc>
      </w:tr>
      <w:tr w:rsidR="00A4453C" w:rsidRPr="008A3301" w:rsidTr="0035465B">
        <w:trPr>
          <w:trHeight w:val="1202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ind w:left="58" w:right="28"/>
              <w:jc w:val="center"/>
            </w:pPr>
            <w:r w:rsidRPr="008A3301">
              <w:t>Адрес:</w:t>
            </w:r>
          </w:p>
        </w:tc>
        <w:tc>
          <w:tcPr>
            <w:tcW w:w="1552" w:type="dxa"/>
            <w:gridSpan w:val="2"/>
          </w:tcPr>
          <w:p w:rsidR="00A4453C" w:rsidRPr="008A3301" w:rsidRDefault="00A4453C" w:rsidP="00A4453C">
            <w:pPr>
              <w:pStyle w:val="TableParagraph"/>
              <w:spacing w:before="2" w:line="249" w:lineRule="auto"/>
              <w:ind w:left="116" w:right="83" w:hanging="1"/>
              <w:jc w:val="center"/>
            </w:pPr>
            <w:r w:rsidRPr="008A3301">
              <w:t>Объем (Един</w:t>
            </w:r>
            <w:r w:rsidR="0035465B" w:rsidRPr="008A3301">
              <w:t>ица измерени</w:t>
            </w:r>
            <w:r w:rsidRPr="008A3301">
              <w:t>я)</w:t>
            </w:r>
          </w:p>
        </w:tc>
        <w:tc>
          <w:tcPr>
            <w:tcW w:w="6803" w:type="dxa"/>
          </w:tcPr>
          <w:p w:rsidR="00A4453C" w:rsidRPr="008A3301" w:rsidRDefault="00A4453C" w:rsidP="0035465B">
            <w:pPr>
              <w:pStyle w:val="TableParagraph"/>
              <w:ind w:left="123" w:right="130"/>
              <w:jc w:val="center"/>
            </w:pPr>
            <w:r w:rsidRPr="008A3301">
              <w:t>Характеристики: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ind w:left="374" w:right="347"/>
              <w:jc w:val="center"/>
            </w:pPr>
            <w:r w:rsidRPr="008A3301">
              <w:t>Срок:</w:t>
            </w:r>
          </w:p>
        </w:tc>
      </w:tr>
      <w:tr w:rsidR="00A4453C" w:rsidRPr="008A3301" w:rsidTr="008A3301">
        <w:trPr>
          <w:trHeight w:val="9467"/>
        </w:trPr>
        <w:tc>
          <w:tcPr>
            <w:tcW w:w="1009" w:type="dxa"/>
          </w:tcPr>
          <w:p w:rsidR="00A4453C" w:rsidRPr="008A3301" w:rsidRDefault="0035465B" w:rsidP="00A4453C">
            <w:pPr>
              <w:pStyle w:val="TableParagraph"/>
              <w:spacing w:before="122" w:line="249" w:lineRule="auto"/>
              <w:ind w:left="74" w:right="58"/>
            </w:pPr>
            <w:r w:rsidRPr="008A3301">
              <w:lastRenderedPageBreak/>
              <w:t>город Москв</w:t>
            </w:r>
            <w:r w:rsidR="00A4453C" w:rsidRPr="008A3301">
              <w:t>а</w:t>
            </w:r>
          </w:p>
        </w:tc>
        <w:tc>
          <w:tcPr>
            <w:tcW w:w="1552" w:type="dxa"/>
            <w:gridSpan w:val="2"/>
          </w:tcPr>
          <w:p w:rsidR="00A4453C" w:rsidRPr="008A3301" w:rsidRDefault="00A4453C" w:rsidP="00A4453C">
            <w:pPr>
              <w:pStyle w:val="TableParagraph"/>
              <w:spacing w:before="122"/>
              <w:ind w:left="154" w:right="125"/>
              <w:jc w:val="center"/>
            </w:pPr>
            <w:r w:rsidRPr="008A3301">
              <w:t>12,00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155" w:right="125"/>
              <w:jc w:val="center"/>
            </w:pPr>
            <w:r w:rsidRPr="008A3301">
              <w:t>(Штука)</w:t>
            </w:r>
          </w:p>
        </w:tc>
        <w:tc>
          <w:tcPr>
            <w:tcW w:w="6803" w:type="dxa"/>
          </w:tcPr>
          <w:p w:rsidR="00A4453C" w:rsidRPr="008A3301" w:rsidRDefault="00A4453C" w:rsidP="00A4453C">
            <w:pPr>
              <w:pStyle w:val="TableParagraph"/>
              <w:spacing w:before="12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 составе набора мебели: Да.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декоративных элементов: Кожа. Вид материала каркаса: Металл.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опор: Металл.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отделочной кромки:</w:t>
            </w:r>
            <w:r w:rsidRPr="008A3301">
              <w:rPr>
                <w:spacing w:val="-22"/>
                <w:lang w:val="ru-RU"/>
              </w:rPr>
              <w:t xml:space="preserve"> </w:t>
            </w:r>
            <w:r w:rsidRPr="008A3301">
              <w:rPr>
                <w:lang w:val="ru-RU"/>
              </w:rPr>
              <w:t>ПВХ. Вид материала полок:</w:t>
            </w:r>
            <w:r w:rsidRPr="008A3301">
              <w:rPr>
                <w:spacing w:val="-6"/>
                <w:lang w:val="ru-RU"/>
              </w:rPr>
              <w:t xml:space="preserve"> </w:t>
            </w:r>
            <w:r w:rsidRPr="008A3301">
              <w:rPr>
                <w:lang w:val="ru-RU"/>
              </w:rPr>
              <w:t>МДФ.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3217"/>
              <w:rPr>
                <w:lang w:val="ru-RU"/>
              </w:rPr>
            </w:pPr>
            <w:r w:rsidRPr="008A3301">
              <w:rPr>
                <w:lang w:val="ru-RU"/>
              </w:rPr>
              <w:t>Вид материала столешницы:</w:t>
            </w:r>
            <w:r w:rsidRPr="008A3301">
              <w:rPr>
                <w:spacing w:val="-26"/>
                <w:lang w:val="ru-RU"/>
              </w:rPr>
              <w:t xml:space="preserve"> </w:t>
            </w:r>
            <w:r w:rsidRPr="008A3301">
              <w:rPr>
                <w:lang w:val="ru-RU"/>
              </w:rPr>
              <w:t>ЛДСП. Вид опоры стола:</w:t>
            </w:r>
            <w:r w:rsidRPr="008A3301">
              <w:rPr>
                <w:spacing w:val="-4"/>
                <w:lang w:val="ru-RU"/>
              </w:rPr>
              <w:t xml:space="preserve"> </w:t>
            </w:r>
            <w:r w:rsidRPr="008A3301">
              <w:rPr>
                <w:lang w:val="ru-RU"/>
              </w:rPr>
              <w:t>Фигурная.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поставки: В разобранном виде.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Погрузочно- разгрузочные работы, включая подъем поставляемого товара на этаж; Согласование эскиза поставляемого товара.</w:t>
            </w:r>
          </w:p>
          <w:p w:rsidR="00A4453C" w:rsidRPr="008A3301" w:rsidRDefault="00A4453C" w:rsidP="00A4453C">
            <w:pPr>
              <w:pStyle w:val="TableParagraph"/>
              <w:spacing w:before="6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Высота: Больше или равно 700 мм.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опор: Больше или равно не применяется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открытой полки: Больше или равно не применяется мм. Глубина: Больше или равно 650 мм.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Диаметр: Больше или равно не применяется мм. Класс эмиссии формальдегида: Е1.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Количество колесных опор: Больше или равно не применяется шт. Количество опор: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66"/>
              <w:rPr>
                <w:lang w:val="ru-RU"/>
              </w:rPr>
            </w:pPr>
            <w:r w:rsidRPr="008A3301">
              <w:rPr>
                <w:lang w:val="ru-RU"/>
              </w:rPr>
              <w:t>Количество открытых полок: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Способ поставки: По заявке Заказчика. Тип каркаса: Металлический.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Тип покрытия: Глянцевое.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каркаса: Больше или равно 1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полки: Больше или равно не применяется мм. Толщина материала столешницы: Больше или равно 25 мм.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>Толщина отделочной кромки: Больше или равно 2 мм. Требования к товару: Порошковое полимерное покрытие. Форма корпуса стола: Квадратная.</w:t>
            </w:r>
          </w:p>
          <w:p w:rsidR="00A4453C" w:rsidRPr="008A3301" w:rsidRDefault="00A4453C" w:rsidP="00A4453C">
            <w:pPr>
              <w:pStyle w:val="TableParagraph"/>
              <w:spacing w:before="3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Ширина: Больше или равно 650 мм.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 открытой полки: Больше или равно не применяется мм.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spacing w:before="122" w:line="249" w:lineRule="auto"/>
              <w:ind w:left="74" w:right="375"/>
              <w:rPr>
                <w:lang w:val="ru-RU"/>
              </w:rPr>
            </w:pPr>
            <w:r w:rsidRPr="008A3301">
              <w:t>c</w:t>
            </w:r>
            <w:r w:rsidRPr="008A3301">
              <w:rPr>
                <w:lang w:val="ru-RU"/>
              </w:rPr>
              <w:t xml:space="preserve"> 1-го по 30-й</w:t>
            </w:r>
          </w:p>
          <w:p w:rsidR="00A4453C" w:rsidRPr="008A3301" w:rsidRDefault="0035465B" w:rsidP="00A4453C">
            <w:pPr>
              <w:pStyle w:val="TableParagraph"/>
              <w:spacing w:before="2" w:line="249" w:lineRule="auto"/>
              <w:ind w:left="74" w:right="34"/>
              <w:rPr>
                <w:lang w:val="ru-RU"/>
              </w:rPr>
            </w:pPr>
            <w:r w:rsidRPr="008A3301">
              <w:rPr>
                <w:lang w:val="ru-RU"/>
              </w:rPr>
              <w:t>календарны</w:t>
            </w:r>
            <w:r w:rsidR="00A4453C" w:rsidRPr="008A3301">
              <w:rPr>
                <w:lang w:val="ru-RU"/>
              </w:rPr>
              <w:t>й день с момента заключения контракта.</w:t>
            </w: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2888" w:right="2869"/>
              <w:jc w:val="center"/>
              <w:rPr>
                <w:b/>
              </w:rPr>
            </w:pPr>
            <w:r w:rsidRPr="008A3301">
              <w:rPr>
                <w:b/>
              </w:rPr>
              <w:t>Стол журнальный, металлический каркас</w:t>
            </w:r>
          </w:p>
        </w:tc>
      </w:tr>
      <w:tr w:rsidR="00A4453C" w:rsidRPr="008A3301" w:rsidTr="0035465B">
        <w:trPr>
          <w:trHeight w:val="1202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ind w:left="58" w:right="28"/>
              <w:jc w:val="center"/>
            </w:pPr>
            <w:r w:rsidRPr="008A3301">
              <w:t>Адрес:</w:t>
            </w:r>
          </w:p>
        </w:tc>
        <w:tc>
          <w:tcPr>
            <w:tcW w:w="1552" w:type="dxa"/>
            <w:gridSpan w:val="2"/>
          </w:tcPr>
          <w:p w:rsidR="00A4453C" w:rsidRPr="008A3301" w:rsidRDefault="0035465B" w:rsidP="00A4453C">
            <w:pPr>
              <w:pStyle w:val="TableParagraph"/>
              <w:spacing w:before="2" w:line="249" w:lineRule="auto"/>
              <w:ind w:left="116" w:right="83" w:hanging="1"/>
              <w:jc w:val="center"/>
            </w:pPr>
            <w:r w:rsidRPr="008A3301">
              <w:t>Объем (Единица измерени</w:t>
            </w:r>
            <w:r w:rsidR="00A4453C" w:rsidRPr="008A3301">
              <w:t>я)</w:t>
            </w:r>
          </w:p>
        </w:tc>
        <w:tc>
          <w:tcPr>
            <w:tcW w:w="6803" w:type="dxa"/>
          </w:tcPr>
          <w:p w:rsidR="00A4453C" w:rsidRPr="008A3301" w:rsidRDefault="00A4453C" w:rsidP="0035465B">
            <w:pPr>
              <w:pStyle w:val="TableParagraph"/>
              <w:ind w:left="123" w:right="130"/>
              <w:jc w:val="center"/>
            </w:pPr>
            <w:r w:rsidRPr="008A3301">
              <w:t>Характеристики: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ind w:left="374" w:right="347"/>
              <w:jc w:val="center"/>
            </w:pPr>
            <w:r w:rsidRPr="008A3301">
              <w:t>Срок:</w:t>
            </w:r>
          </w:p>
        </w:tc>
      </w:tr>
      <w:tr w:rsidR="00A4453C" w:rsidRPr="008A3301" w:rsidTr="008A3301">
        <w:trPr>
          <w:trHeight w:val="9467"/>
        </w:trPr>
        <w:tc>
          <w:tcPr>
            <w:tcW w:w="1009" w:type="dxa"/>
          </w:tcPr>
          <w:p w:rsidR="00A4453C" w:rsidRPr="008A3301" w:rsidRDefault="0035465B" w:rsidP="00A4453C">
            <w:pPr>
              <w:pStyle w:val="TableParagraph"/>
              <w:spacing w:before="122" w:line="249" w:lineRule="auto"/>
              <w:ind w:left="74" w:right="58"/>
            </w:pPr>
            <w:r w:rsidRPr="008A3301">
              <w:lastRenderedPageBreak/>
              <w:t>город Москв</w:t>
            </w:r>
            <w:r w:rsidR="00A4453C" w:rsidRPr="008A3301">
              <w:t>а</w:t>
            </w:r>
          </w:p>
        </w:tc>
        <w:tc>
          <w:tcPr>
            <w:tcW w:w="1552" w:type="dxa"/>
            <w:gridSpan w:val="2"/>
          </w:tcPr>
          <w:p w:rsidR="00A4453C" w:rsidRPr="008A3301" w:rsidRDefault="00A4453C" w:rsidP="00A4453C">
            <w:pPr>
              <w:pStyle w:val="TableParagraph"/>
              <w:spacing w:before="122"/>
              <w:ind w:left="154" w:right="125"/>
              <w:jc w:val="center"/>
            </w:pPr>
            <w:r w:rsidRPr="008A3301">
              <w:t>10,00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155" w:right="125"/>
              <w:jc w:val="center"/>
            </w:pPr>
            <w:r w:rsidRPr="008A3301">
              <w:t>(Штука)</w:t>
            </w:r>
          </w:p>
        </w:tc>
        <w:tc>
          <w:tcPr>
            <w:tcW w:w="6803" w:type="dxa"/>
          </w:tcPr>
          <w:p w:rsidR="00A4453C" w:rsidRPr="008A3301" w:rsidRDefault="00A4453C" w:rsidP="00A4453C">
            <w:pPr>
              <w:pStyle w:val="TableParagraph"/>
              <w:spacing w:before="12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 составе набора мебели: Да.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декоративных элементов: Кожа. Вид материала каркаса: Металл.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опор: Металл.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отделочной кромки:</w:t>
            </w:r>
            <w:r w:rsidRPr="008A3301">
              <w:rPr>
                <w:spacing w:val="-22"/>
                <w:lang w:val="ru-RU"/>
              </w:rPr>
              <w:t xml:space="preserve"> </w:t>
            </w:r>
            <w:r w:rsidRPr="008A3301">
              <w:rPr>
                <w:lang w:val="ru-RU"/>
              </w:rPr>
              <w:t>ПВХ. Вид материала полок:</w:t>
            </w:r>
            <w:r w:rsidRPr="008A3301">
              <w:rPr>
                <w:spacing w:val="-6"/>
                <w:lang w:val="ru-RU"/>
              </w:rPr>
              <w:t xml:space="preserve"> </w:t>
            </w:r>
            <w:r w:rsidRPr="008A3301">
              <w:rPr>
                <w:lang w:val="ru-RU"/>
              </w:rPr>
              <w:t>МДФ.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3217"/>
              <w:rPr>
                <w:lang w:val="ru-RU"/>
              </w:rPr>
            </w:pPr>
            <w:r w:rsidRPr="008A3301">
              <w:rPr>
                <w:lang w:val="ru-RU"/>
              </w:rPr>
              <w:t>Вид материала столешницы:</w:t>
            </w:r>
            <w:r w:rsidRPr="008A3301">
              <w:rPr>
                <w:spacing w:val="-26"/>
                <w:lang w:val="ru-RU"/>
              </w:rPr>
              <w:t xml:space="preserve"> </w:t>
            </w:r>
            <w:r w:rsidRPr="008A3301">
              <w:rPr>
                <w:lang w:val="ru-RU"/>
              </w:rPr>
              <w:t>ЛДСП. Вид опоры стола:</w:t>
            </w:r>
            <w:r w:rsidRPr="008A3301">
              <w:rPr>
                <w:spacing w:val="-4"/>
                <w:lang w:val="ru-RU"/>
              </w:rPr>
              <w:t xml:space="preserve"> </w:t>
            </w:r>
            <w:r w:rsidRPr="008A3301">
              <w:rPr>
                <w:lang w:val="ru-RU"/>
              </w:rPr>
              <w:t>Фигурная.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поставки: В разобранном виде.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Погрузочно- разгрузочные работы, включая подъем поставляемого товара на этаж; Согласование эскиза поставляемого товара.</w:t>
            </w:r>
          </w:p>
          <w:p w:rsidR="00A4453C" w:rsidRPr="008A3301" w:rsidRDefault="00A4453C" w:rsidP="00A4453C">
            <w:pPr>
              <w:pStyle w:val="TableParagraph"/>
              <w:spacing w:before="6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Высота: Больше или равно 700 мм.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опор: Больше или равно не применяется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 открытой полки: Больше или равно не применяется мм. Глубина: Больше или равно 550 мм.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Диаметр: Больше или равно не применяется мм. Класс эмиссии формальдегида: Е1.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Количество колесных опор: Больше или равно не применяется шт. Количество опор: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66"/>
              <w:rPr>
                <w:lang w:val="ru-RU"/>
              </w:rPr>
            </w:pPr>
            <w:r w:rsidRPr="008A3301">
              <w:rPr>
                <w:lang w:val="ru-RU"/>
              </w:rPr>
              <w:t>Количество открытых полок: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2651"/>
              <w:rPr>
                <w:lang w:val="ru-RU"/>
              </w:rPr>
            </w:pPr>
            <w:r w:rsidRPr="008A3301">
              <w:rPr>
                <w:lang w:val="ru-RU"/>
              </w:rPr>
              <w:t>Способ поставки: По заявке Заказчика. Тип каркаса: Металлический.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Тип покрытия: Глянцевое.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каркаса: Больше или равно 1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полки: Больше или равно не применяется мм. Толщина материала столешницы: Больше или равно 25 мм.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330"/>
              <w:rPr>
                <w:lang w:val="ru-RU"/>
              </w:rPr>
            </w:pPr>
            <w:r w:rsidRPr="008A3301">
              <w:rPr>
                <w:lang w:val="ru-RU"/>
              </w:rPr>
              <w:t>Толщина отделочной кромки: Больше или равно 2 мм. Требования к товару: Порошковое полимерное покрытие. Форма корпуса стола: Квадратная.</w:t>
            </w:r>
          </w:p>
          <w:p w:rsidR="00A4453C" w:rsidRPr="008A3301" w:rsidRDefault="00A4453C" w:rsidP="00A4453C">
            <w:pPr>
              <w:pStyle w:val="TableParagraph"/>
              <w:spacing w:before="3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Ширина: Больше или равно 550 мм.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 открытой полки: Больше или равно не применяется мм.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spacing w:before="122" w:line="249" w:lineRule="auto"/>
              <w:ind w:left="74" w:right="375"/>
              <w:rPr>
                <w:lang w:val="ru-RU"/>
              </w:rPr>
            </w:pPr>
            <w:r w:rsidRPr="008A3301">
              <w:t>c</w:t>
            </w:r>
            <w:r w:rsidRPr="008A3301">
              <w:rPr>
                <w:lang w:val="ru-RU"/>
              </w:rPr>
              <w:t xml:space="preserve"> 1-го по 30-й</w:t>
            </w:r>
          </w:p>
          <w:p w:rsidR="00A4453C" w:rsidRPr="008A3301" w:rsidRDefault="0035465B" w:rsidP="00A4453C">
            <w:pPr>
              <w:pStyle w:val="TableParagraph"/>
              <w:spacing w:before="2" w:line="249" w:lineRule="auto"/>
              <w:ind w:left="74" w:right="34"/>
              <w:rPr>
                <w:lang w:val="ru-RU"/>
              </w:rPr>
            </w:pPr>
            <w:r w:rsidRPr="008A3301">
              <w:rPr>
                <w:lang w:val="ru-RU"/>
              </w:rPr>
              <w:t>календарны</w:t>
            </w:r>
            <w:r w:rsidR="00A4453C" w:rsidRPr="008A3301">
              <w:rPr>
                <w:lang w:val="ru-RU"/>
              </w:rPr>
              <w:t>й день с момента заключения контракта.</w:t>
            </w: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2888" w:right="2869"/>
              <w:jc w:val="center"/>
              <w:rPr>
                <w:b/>
              </w:rPr>
            </w:pPr>
            <w:r w:rsidRPr="008A3301">
              <w:rPr>
                <w:b/>
              </w:rPr>
              <w:t>Стол журнальный, металлический каркас</w:t>
            </w:r>
          </w:p>
        </w:tc>
      </w:tr>
      <w:tr w:rsidR="00A4453C" w:rsidRPr="008A3301" w:rsidTr="0035465B">
        <w:trPr>
          <w:trHeight w:val="864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ind w:left="78"/>
            </w:pPr>
            <w:r w:rsidRPr="008A3301">
              <w:t>Адрес:</w:t>
            </w:r>
          </w:p>
        </w:tc>
        <w:tc>
          <w:tcPr>
            <w:tcW w:w="1552" w:type="dxa"/>
            <w:gridSpan w:val="2"/>
          </w:tcPr>
          <w:p w:rsidR="00A4453C" w:rsidRPr="008A3301" w:rsidRDefault="0035465B" w:rsidP="00A4453C">
            <w:pPr>
              <w:pStyle w:val="TableParagraph"/>
              <w:spacing w:before="2" w:line="249" w:lineRule="auto"/>
              <w:ind w:left="116" w:right="83" w:hanging="1"/>
              <w:jc w:val="center"/>
            </w:pPr>
            <w:r w:rsidRPr="008A3301">
              <w:t>Объем (Единица измерени</w:t>
            </w:r>
            <w:r w:rsidR="00A4453C" w:rsidRPr="008A3301">
              <w:t>я)</w:t>
            </w:r>
          </w:p>
        </w:tc>
        <w:tc>
          <w:tcPr>
            <w:tcW w:w="6803" w:type="dxa"/>
          </w:tcPr>
          <w:p w:rsidR="00A4453C" w:rsidRPr="008A3301" w:rsidRDefault="00A4453C" w:rsidP="0035465B">
            <w:pPr>
              <w:pStyle w:val="TableParagraph"/>
              <w:tabs>
                <w:tab w:val="left" w:pos="3951"/>
              </w:tabs>
              <w:ind w:left="123" w:right="130"/>
              <w:jc w:val="center"/>
            </w:pPr>
            <w:r w:rsidRPr="008A3301">
              <w:t>Характеристики: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ind w:left="395"/>
            </w:pPr>
            <w:r w:rsidRPr="008A3301">
              <w:t>Срок:</w:t>
            </w:r>
          </w:p>
        </w:tc>
      </w:tr>
      <w:tr w:rsidR="00A4453C" w:rsidRPr="008A3301" w:rsidTr="0035465B">
        <w:trPr>
          <w:trHeight w:val="2096"/>
        </w:trPr>
        <w:tc>
          <w:tcPr>
            <w:tcW w:w="1009" w:type="dxa"/>
          </w:tcPr>
          <w:p w:rsidR="00A4453C" w:rsidRPr="008A3301" w:rsidRDefault="0035465B" w:rsidP="00A4453C">
            <w:pPr>
              <w:pStyle w:val="TableParagraph"/>
              <w:spacing w:before="122" w:line="249" w:lineRule="auto"/>
              <w:ind w:left="74" w:right="58"/>
            </w:pPr>
            <w:r w:rsidRPr="008A3301">
              <w:t>город Москв</w:t>
            </w:r>
            <w:r w:rsidR="00A4453C" w:rsidRPr="008A3301">
              <w:t>а</w:t>
            </w:r>
          </w:p>
        </w:tc>
        <w:tc>
          <w:tcPr>
            <w:tcW w:w="1552" w:type="dxa"/>
            <w:gridSpan w:val="2"/>
          </w:tcPr>
          <w:p w:rsidR="00A4453C" w:rsidRPr="008A3301" w:rsidRDefault="00A4453C" w:rsidP="00A4453C">
            <w:pPr>
              <w:pStyle w:val="TableParagraph"/>
              <w:spacing w:before="122"/>
              <w:ind w:left="154" w:right="125"/>
              <w:jc w:val="center"/>
            </w:pPr>
            <w:r w:rsidRPr="008A3301">
              <w:t>15,00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155" w:right="125"/>
              <w:jc w:val="center"/>
            </w:pPr>
            <w:r w:rsidRPr="008A3301">
              <w:t>(Штука)</w:t>
            </w:r>
          </w:p>
        </w:tc>
        <w:tc>
          <w:tcPr>
            <w:tcW w:w="6803" w:type="dxa"/>
          </w:tcPr>
          <w:p w:rsidR="00A4453C" w:rsidRPr="008A3301" w:rsidRDefault="00A4453C" w:rsidP="00A4453C">
            <w:pPr>
              <w:pStyle w:val="TableParagraph"/>
              <w:spacing w:before="12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 составе набора мебели: Да.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1655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декоративных элементов: Кожа. Вид материала каркаса: Металл.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опор: Металл.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2258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отделочной кромки: ПВХ. Вид материала полок: МДФ.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столешницы: МДФ.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spacing w:before="122" w:line="249" w:lineRule="auto"/>
              <w:ind w:left="74" w:right="375"/>
              <w:rPr>
                <w:lang w:val="ru-RU"/>
              </w:rPr>
            </w:pPr>
            <w:r w:rsidRPr="008A3301">
              <w:t>c</w:t>
            </w:r>
            <w:r w:rsidRPr="008A3301">
              <w:rPr>
                <w:lang w:val="ru-RU"/>
              </w:rPr>
              <w:t xml:space="preserve"> 1-го по 30-й</w:t>
            </w:r>
          </w:p>
          <w:p w:rsidR="00A4453C" w:rsidRPr="008A3301" w:rsidRDefault="0035465B" w:rsidP="00A4453C">
            <w:pPr>
              <w:pStyle w:val="TableParagraph"/>
              <w:spacing w:before="2" w:line="249" w:lineRule="auto"/>
              <w:ind w:left="74" w:right="34"/>
              <w:rPr>
                <w:lang w:val="ru-RU"/>
              </w:rPr>
            </w:pPr>
            <w:r w:rsidRPr="008A3301">
              <w:rPr>
                <w:lang w:val="ru-RU"/>
              </w:rPr>
              <w:t>календарны</w:t>
            </w:r>
            <w:r w:rsidR="00A4453C" w:rsidRPr="008A3301">
              <w:rPr>
                <w:lang w:val="ru-RU"/>
              </w:rPr>
              <w:t>й день с момента заключения контракта.</w:t>
            </w:r>
          </w:p>
        </w:tc>
      </w:tr>
      <w:tr w:rsidR="00A4453C" w:rsidRPr="008A3301" w:rsidTr="008A3301">
        <w:trPr>
          <w:trHeight w:val="7766"/>
        </w:trPr>
        <w:tc>
          <w:tcPr>
            <w:tcW w:w="1009" w:type="dxa"/>
            <w:tcBorders>
              <w:bottom w:val="single" w:sz="18" w:space="0" w:color="000000"/>
            </w:tcBorders>
          </w:tcPr>
          <w:p w:rsidR="00A4453C" w:rsidRPr="008A3301" w:rsidRDefault="00A4453C" w:rsidP="00A4453C">
            <w:pPr>
              <w:pStyle w:val="TableParagraph"/>
              <w:rPr>
                <w:lang w:val="ru-RU"/>
              </w:rPr>
            </w:pPr>
          </w:p>
        </w:tc>
        <w:tc>
          <w:tcPr>
            <w:tcW w:w="1552" w:type="dxa"/>
            <w:gridSpan w:val="2"/>
            <w:tcBorders>
              <w:bottom w:val="single" w:sz="18" w:space="0" w:color="000000"/>
            </w:tcBorders>
          </w:tcPr>
          <w:p w:rsidR="00A4453C" w:rsidRPr="008A3301" w:rsidRDefault="00A4453C" w:rsidP="00A4453C">
            <w:pPr>
              <w:pStyle w:val="TableParagraph"/>
              <w:rPr>
                <w:lang w:val="ru-RU"/>
              </w:rPr>
            </w:pPr>
          </w:p>
        </w:tc>
        <w:tc>
          <w:tcPr>
            <w:tcW w:w="6803" w:type="dxa"/>
            <w:tcBorders>
              <w:bottom w:val="single" w:sz="18" w:space="0" w:color="000000"/>
            </w:tcBorders>
          </w:tcPr>
          <w:p w:rsidR="00A4453C" w:rsidRPr="008A3301" w:rsidRDefault="00A4453C" w:rsidP="00A4453C">
            <w:pPr>
              <w:pStyle w:val="TableParagraph"/>
              <w:spacing w:before="122"/>
              <w:ind w:left="65"/>
              <w:rPr>
                <w:lang w:val="ru-RU"/>
              </w:rPr>
            </w:pPr>
            <w:r w:rsidRPr="008A3301">
              <w:rPr>
                <w:lang w:val="ru-RU"/>
              </w:rPr>
              <w:t>Вид опоры стола: Фигурная.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65"/>
              <w:rPr>
                <w:lang w:val="ru-RU"/>
              </w:rPr>
            </w:pPr>
            <w:r w:rsidRPr="008A3301">
              <w:rPr>
                <w:lang w:val="ru-RU"/>
              </w:rPr>
              <w:t>Вид поставки: В разобранном виде.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65" w:right="57"/>
              <w:rPr>
                <w:lang w:val="ru-RU"/>
              </w:rPr>
            </w:pPr>
            <w:r w:rsidRPr="008A3301">
              <w:rPr>
                <w:lang w:val="ru-RU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Погрузочно-разгрузочные работы, включая подъем поставляемого товара на этаж; Согласование плана расстановки поставляемого товара в помещениях заказчика; Согласование эскиза поставляемого товара.</w:t>
            </w:r>
          </w:p>
          <w:p w:rsidR="00A4453C" w:rsidRPr="008A3301" w:rsidRDefault="00A4453C" w:rsidP="00A4453C">
            <w:pPr>
              <w:pStyle w:val="TableParagraph"/>
              <w:spacing w:before="6"/>
              <w:ind w:left="65"/>
              <w:rPr>
                <w:lang w:val="ru-RU"/>
              </w:rPr>
            </w:pPr>
            <w:r w:rsidRPr="008A3301">
              <w:rPr>
                <w:lang w:val="ru-RU"/>
              </w:rPr>
              <w:t>Высота: Больше или равно 700 мм.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65"/>
              <w:rPr>
                <w:lang w:val="ru-RU"/>
              </w:rPr>
            </w:pPr>
            <w:r w:rsidRPr="008A3301">
              <w:rPr>
                <w:lang w:val="ru-RU"/>
              </w:rPr>
              <w:t>Высота опор: Больше или равно не применяется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65"/>
              <w:rPr>
                <w:lang w:val="ru-RU"/>
              </w:rPr>
            </w:pPr>
            <w:r w:rsidRPr="008A3301">
              <w:rPr>
                <w:lang w:val="ru-RU"/>
              </w:rPr>
              <w:t>Высота открытой полки: Больше или равно не применяется мм. Глубина: Больше или равно 550 мм.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65" w:right="1484"/>
              <w:rPr>
                <w:lang w:val="ru-RU"/>
              </w:rPr>
            </w:pPr>
            <w:r w:rsidRPr="008A3301">
              <w:rPr>
                <w:lang w:val="ru-RU"/>
              </w:rPr>
              <w:t>Диаметр: Больше или равно не применяется мм. Класс эмиссии формальдегида: Е1.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65"/>
              <w:rPr>
                <w:lang w:val="ru-RU"/>
              </w:rPr>
            </w:pPr>
            <w:r w:rsidRPr="008A3301">
              <w:rPr>
                <w:lang w:val="ru-RU"/>
              </w:rPr>
              <w:t>Количество колесных опор: Больше или равно не применяется шт. Количество опор: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65" w:right="57"/>
              <w:rPr>
                <w:lang w:val="ru-RU"/>
              </w:rPr>
            </w:pPr>
            <w:r w:rsidRPr="008A3301">
              <w:rPr>
                <w:lang w:val="ru-RU"/>
              </w:rPr>
              <w:t>Количество открытых полок: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65" w:right="2529"/>
              <w:rPr>
                <w:lang w:val="ru-RU"/>
              </w:rPr>
            </w:pPr>
            <w:r w:rsidRPr="008A3301">
              <w:rPr>
                <w:lang w:val="ru-RU"/>
              </w:rPr>
              <w:t>Способ поставки: По заявке Заказчика. Тип каркаса: Металлический.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65"/>
              <w:rPr>
                <w:lang w:val="ru-RU"/>
              </w:rPr>
            </w:pPr>
            <w:r w:rsidRPr="008A3301">
              <w:rPr>
                <w:lang w:val="ru-RU"/>
              </w:rPr>
              <w:t>Тип покрытия: Матовое.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65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каркаса: Больше или равно 1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65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полки: Больше или равно не применяется мм. Толщина материала столешницы: Больше или равно 25 мм.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65" w:right="57"/>
              <w:rPr>
                <w:lang w:val="ru-RU"/>
              </w:rPr>
            </w:pPr>
            <w:r w:rsidRPr="008A3301">
              <w:rPr>
                <w:lang w:val="ru-RU"/>
              </w:rPr>
              <w:t>Толщина отделочной кромки: Больше или равно 34 мм. Требования к товару: Раскладная/складная конструкция стола; Порошковое полимерное покрытие.</w:t>
            </w:r>
          </w:p>
          <w:p w:rsidR="00A4453C" w:rsidRPr="008A3301" w:rsidRDefault="00A4453C" w:rsidP="00A4453C">
            <w:pPr>
              <w:pStyle w:val="TableParagraph"/>
              <w:spacing w:before="3" w:line="249" w:lineRule="auto"/>
              <w:ind w:left="65" w:right="2529"/>
              <w:rPr>
                <w:lang w:val="ru-RU"/>
              </w:rPr>
            </w:pPr>
            <w:r w:rsidRPr="008A3301">
              <w:rPr>
                <w:lang w:val="ru-RU"/>
              </w:rPr>
              <w:t>Форма корпуса стола: Прямоугольная. Ширина: Больше или равно 1150 мм.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65"/>
              <w:rPr>
                <w:lang w:val="ru-RU"/>
              </w:rPr>
            </w:pPr>
            <w:r w:rsidRPr="008A3301">
              <w:rPr>
                <w:lang w:val="ru-RU"/>
              </w:rPr>
              <w:t>Ширина открытой полки: Больше или равно не применяется мм.</w:t>
            </w:r>
          </w:p>
        </w:tc>
        <w:tc>
          <w:tcPr>
            <w:tcW w:w="1722" w:type="dxa"/>
            <w:tcBorders>
              <w:bottom w:val="single" w:sz="18" w:space="0" w:color="000000"/>
            </w:tcBorders>
          </w:tcPr>
          <w:p w:rsidR="00A4453C" w:rsidRPr="008A3301" w:rsidRDefault="00A4453C" w:rsidP="00A4453C">
            <w:pPr>
              <w:pStyle w:val="TableParagraph"/>
              <w:rPr>
                <w:lang w:val="ru-RU"/>
              </w:rPr>
            </w:pP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  <w:tcBorders>
              <w:top w:val="single" w:sz="18" w:space="0" w:color="000000"/>
            </w:tcBorders>
          </w:tcPr>
          <w:p w:rsidR="00A4453C" w:rsidRPr="008A3301" w:rsidRDefault="00A4453C" w:rsidP="00A4453C">
            <w:pPr>
              <w:pStyle w:val="TableParagraph"/>
              <w:spacing w:before="2"/>
              <w:ind w:left="3008" w:right="2978"/>
              <w:jc w:val="center"/>
              <w:rPr>
                <w:b/>
              </w:rPr>
            </w:pPr>
            <w:r w:rsidRPr="008A3301">
              <w:rPr>
                <w:b/>
              </w:rPr>
              <w:t>СТОЛЫ ОБЕДЕННЫЕ</w:t>
            </w: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3008" w:right="2981"/>
              <w:jc w:val="center"/>
              <w:rPr>
                <w:b/>
              </w:rPr>
            </w:pPr>
            <w:r w:rsidRPr="008A3301">
              <w:rPr>
                <w:b/>
              </w:rPr>
              <w:t>Стол обеденный, металлический каркас</w:t>
            </w:r>
          </w:p>
        </w:tc>
      </w:tr>
      <w:tr w:rsidR="00A4453C" w:rsidRPr="008A3301" w:rsidTr="0035465B">
        <w:trPr>
          <w:trHeight w:val="1202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ind w:left="82"/>
            </w:pPr>
            <w:r w:rsidRPr="008A3301">
              <w:t>Адрес:</w:t>
            </w:r>
          </w:p>
        </w:tc>
        <w:tc>
          <w:tcPr>
            <w:tcW w:w="1552" w:type="dxa"/>
            <w:gridSpan w:val="2"/>
          </w:tcPr>
          <w:p w:rsidR="00A4453C" w:rsidRPr="008A3301" w:rsidRDefault="0035465B" w:rsidP="00A4453C">
            <w:pPr>
              <w:pStyle w:val="TableParagraph"/>
              <w:spacing w:before="2" w:line="249" w:lineRule="auto"/>
              <w:ind w:left="126" w:right="78" w:hanging="1"/>
              <w:jc w:val="center"/>
            </w:pPr>
            <w:r w:rsidRPr="008A3301">
              <w:t>Объем (Единица измерени</w:t>
            </w:r>
            <w:r w:rsidR="00A4453C" w:rsidRPr="008A3301">
              <w:t>я)</w:t>
            </w:r>
          </w:p>
        </w:tc>
        <w:tc>
          <w:tcPr>
            <w:tcW w:w="6803" w:type="dxa"/>
          </w:tcPr>
          <w:p w:rsidR="00A4453C" w:rsidRPr="008A3301" w:rsidRDefault="00A4453C" w:rsidP="0035465B">
            <w:pPr>
              <w:pStyle w:val="TableParagraph"/>
              <w:tabs>
                <w:tab w:val="left" w:pos="3809"/>
              </w:tabs>
              <w:ind w:left="123" w:right="130"/>
              <w:jc w:val="center"/>
            </w:pPr>
            <w:r w:rsidRPr="008A3301">
              <w:t>Характеристики: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ind w:left="397"/>
            </w:pPr>
            <w:r w:rsidRPr="008A3301">
              <w:t>Срок:</w:t>
            </w:r>
          </w:p>
        </w:tc>
      </w:tr>
      <w:tr w:rsidR="00A4453C" w:rsidRPr="008A3301" w:rsidTr="008A3301">
        <w:trPr>
          <w:trHeight w:val="3088"/>
        </w:trPr>
        <w:tc>
          <w:tcPr>
            <w:tcW w:w="1009" w:type="dxa"/>
          </w:tcPr>
          <w:p w:rsidR="00A4453C" w:rsidRPr="008A3301" w:rsidRDefault="0035465B" w:rsidP="00A4453C">
            <w:pPr>
              <w:pStyle w:val="TableParagraph"/>
              <w:spacing w:before="122" w:line="249" w:lineRule="auto"/>
              <w:ind w:left="74" w:right="62"/>
            </w:pPr>
            <w:r w:rsidRPr="008A3301">
              <w:t>город Москв</w:t>
            </w:r>
            <w:r w:rsidR="00A4453C" w:rsidRPr="008A3301">
              <w:t>а</w:t>
            </w:r>
          </w:p>
        </w:tc>
        <w:tc>
          <w:tcPr>
            <w:tcW w:w="1552" w:type="dxa"/>
            <w:gridSpan w:val="2"/>
          </w:tcPr>
          <w:p w:rsidR="00A4453C" w:rsidRPr="008A3301" w:rsidRDefault="00A4453C" w:rsidP="00A4453C">
            <w:pPr>
              <w:pStyle w:val="TableParagraph"/>
              <w:spacing w:before="122"/>
              <w:ind w:left="165" w:right="120"/>
              <w:jc w:val="center"/>
            </w:pPr>
            <w:r w:rsidRPr="008A3301">
              <w:t>21,00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165" w:right="120"/>
              <w:jc w:val="center"/>
            </w:pPr>
            <w:r w:rsidRPr="008A3301">
              <w:t>(Штука)</w:t>
            </w:r>
          </w:p>
        </w:tc>
        <w:tc>
          <w:tcPr>
            <w:tcW w:w="6803" w:type="dxa"/>
          </w:tcPr>
          <w:p w:rsidR="00A4453C" w:rsidRPr="008A3301" w:rsidRDefault="00A4453C" w:rsidP="00A4453C">
            <w:pPr>
              <w:pStyle w:val="TableParagraph"/>
              <w:spacing w:before="122"/>
              <w:ind w:left="85"/>
              <w:rPr>
                <w:lang w:val="ru-RU"/>
              </w:rPr>
            </w:pPr>
            <w:r w:rsidRPr="008A3301">
              <w:rPr>
                <w:lang w:val="ru-RU"/>
              </w:rPr>
              <w:t>В составе набора мебели: Да.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85" w:right="148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каркаса: Металл хромированный. Вид материала опор: Металл хромированный.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85" w:right="1484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отделочной кромки: А</w:t>
            </w:r>
            <w:r w:rsidRPr="008A3301">
              <w:t>B</w:t>
            </w:r>
            <w:r w:rsidRPr="008A3301">
              <w:rPr>
                <w:lang w:val="ru-RU"/>
              </w:rPr>
              <w:t>С-пластик. Вид материала столешницы: МДФ.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85"/>
              <w:rPr>
                <w:lang w:val="ru-RU"/>
              </w:rPr>
            </w:pPr>
            <w:r w:rsidRPr="008A3301">
              <w:rPr>
                <w:lang w:val="ru-RU"/>
              </w:rPr>
              <w:t>Вид опоры стола: Фигурная.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85"/>
              <w:rPr>
                <w:lang w:val="ru-RU"/>
              </w:rPr>
            </w:pPr>
            <w:r w:rsidRPr="008A3301">
              <w:rPr>
                <w:lang w:val="ru-RU"/>
              </w:rPr>
              <w:t>Вид поставки: В разобранном виде.</w:t>
            </w:r>
          </w:p>
          <w:p w:rsidR="0035465B" w:rsidRPr="008A3301" w:rsidRDefault="00A4453C" w:rsidP="0035465B">
            <w:pPr>
              <w:pStyle w:val="TableParagraph"/>
              <w:spacing w:before="122" w:line="249" w:lineRule="auto"/>
              <w:ind w:left="74" w:right="297"/>
              <w:rPr>
                <w:lang w:val="ru-RU"/>
              </w:rPr>
            </w:pPr>
            <w:r w:rsidRPr="008A3301">
              <w:rPr>
                <w:lang w:val="ru-RU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Погрузочно-</w:t>
            </w:r>
            <w:r w:rsidR="0035465B" w:rsidRPr="008A3301">
              <w:rPr>
                <w:lang w:val="ru-RU"/>
              </w:rPr>
              <w:t xml:space="preserve"> разгрузочные работы, включая подъем поставляемого товара на этаж; Согласование эскиза поставляемого товара.</w:t>
            </w:r>
          </w:p>
          <w:p w:rsidR="0035465B" w:rsidRPr="008A3301" w:rsidRDefault="0035465B" w:rsidP="0035465B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Высота: Больше или равно 750 мм.</w:t>
            </w:r>
          </w:p>
          <w:p w:rsidR="0035465B" w:rsidRPr="008A3301" w:rsidRDefault="0035465B" w:rsidP="0035465B">
            <w:pPr>
              <w:pStyle w:val="TableParagraph"/>
              <w:spacing w:before="12" w:line="249" w:lineRule="auto"/>
              <w:ind w:left="74" w:right="1363"/>
              <w:rPr>
                <w:lang w:val="ru-RU"/>
              </w:rPr>
            </w:pPr>
            <w:r w:rsidRPr="008A3301">
              <w:rPr>
                <w:lang w:val="ru-RU"/>
              </w:rPr>
              <w:t>Высота опор: Больше или равно не применяется мм. Глубина: Больше или равно 750 мм.</w:t>
            </w:r>
          </w:p>
          <w:p w:rsidR="0035465B" w:rsidRPr="008A3301" w:rsidRDefault="0035465B" w:rsidP="0035465B">
            <w:pPr>
              <w:pStyle w:val="TableParagraph"/>
              <w:spacing w:before="2" w:line="249" w:lineRule="auto"/>
              <w:ind w:left="74" w:right="1363"/>
              <w:rPr>
                <w:lang w:val="ru-RU"/>
              </w:rPr>
            </w:pPr>
            <w:r w:rsidRPr="008A3301">
              <w:rPr>
                <w:lang w:val="ru-RU"/>
              </w:rPr>
              <w:t xml:space="preserve">Диаметр: Больше или равно не применяется мм. Класс </w:t>
            </w:r>
            <w:r w:rsidRPr="008A3301">
              <w:rPr>
                <w:lang w:val="ru-RU"/>
              </w:rPr>
              <w:lastRenderedPageBreak/>
              <w:t>эмиссии формальдегида: Е1.</w:t>
            </w:r>
          </w:p>
          <w:p w:rsidR="0035465B" w:rsidRPr="008A3301" w:rsidRDefault="0035465B" w:rsidP="0035465B">
            <w:pPr>
              <w:pStyle w:val="TableParagraph"/>
              <w:spacing w:before="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Количество колесных опор: Больше или равно не применяется шт. Количество опор: Больше или равно не применяется шт.</w:t>
            </w:r>
          </w:p>
          <w:p w:rsidR="0035465B" w:rsidRPr="008A3301" w:rsidRDefault="0035465B" w:rsidP="0035465B">
            <w:pPr>
              <w:pStyle w:val="TableParagraph"/>
              <w:spacing w:before="2" w:line="249" w:lineRule="auto"/>
              <w:ind w:left="74" w:right="2505"/>
              <w:rPr>
                <w:lang w:val="ru-RU"/>
              </w:rPr>
            </w:pPr>
            <w:r w:rsidRPr="008A3301">
              <w:rPr>
                <w:lang w:val="ru-RU"/>
              </w:rPr>
              <w:t>Количество персон: Больше или равно 4. Способ поставки: По заявке Заказчика. Тип каркаса: Металлический.</w:t>
            </w:r>
          </w:p>
          <w:p w:rsidR="0035465B" w:rsidRPr="008A3301" w:rsidRDefault="0035465B" w:rsidP="0035465B">
            <w:pPr>
              <w:pStyle w:val="TableParagraph"/>
              <w:spacing w:before="3" w:line="249" w:lineRule="auto"/>
              <w:ind w:left="74" w:right="502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каркаса: Больше или равно 1 мм. Толщина материала столешницы: Больше или равно 35 мм. Толщина отделочной кромки: Больше или равно 2 мм.</w:t>
            </w:r>
          </w:p>
          <w:p w:rsidR="0035465B" w:rsidRPr="008A3301" w:rsidRDefault="0035465B" w:rsidP="0035465B">
            <w:pPr>
              <w:pStyle w:val="TableParagraph"/>
              <w:spacing w:before="3" w:line="249" w:lineRule="auto"/>
              <w:ind w:left="74" w:right="502"/>
              <w:rPr>
                <w:lang w:val="ru-RU"/>
              </w:rPr>
            </w:pPr>
            <w:r w:rsidRPr="008A3301">
              <w:rPr>
                <w:lang w:val="ru-RU"/>
              </w:rPr>
              <w:t>Требования к товару: Наличие гигиенического покрытия. Форма корпуса стола: Прямоугольная.</w:t>
            </w:r>
          </w:p>
          <w:p w:rsidR="00A4453C" w:rsidRPr="008A3301" w:rsidRDefault="0035465B" w:rsidP="0035465B">
            <w:pPr>
              <w:pStyle w:val="TableParagraph"/>
              <w:spacing w:before="12" w:line="249" w:lineRule="auto"/>
              <w:ind w:left="85" w:right="649"/>
              <w:rPr>
                <w:lang w:val="ru-RU"/>
              </w:rPr>
            </w:pPr>
            <w:r w:rsidRPr="008A3301">
              <w:rPr>
                <w:lang w:val="ru-RU"/>
              </w:rPr>
              <w:t>Ширина: Больше или равно 1200 мм.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spacing w:before="122" w:line="249" w:lineRule="auto"/>
              <w:ind w:left="69" w:right="386"/>
              <w:rPr>
                <w:lang w:val="ru-RU"/>
              </w:rPr>
            </w:pPr>
            <w:r w:rsidRPr="008A3301">
              <w:lastRenderedPageBreak/>
              <w:t>c</w:t>
            </w:r>
            <w:r w:rsidRPr="008A3301">
              <w:rPr>
                <w:lang w:val="ru-RU"/>
              </w:rPr>
              <w:t xml:space="preserve"> 1-го по 30-й</w:t>
            </w:r>
          </w:p>
          <w:p w:rsidR="00A4453C" w:rsidRPr="008A3301" w:rsidRDefault="0035465B" w:rsidP="00A4453C">
            <w:pPr>
              <w:pStyle w:val="TableParagraph"/>
              <w:spacing w:before="2" w:line="249" w:lineRule="auto"/>
              <w:ind w:left="69" w:right="45"/>
              <w:rPr>
                <w:lang w:val="ru-RU"/>
              </w:rPr>
            </w:pPr>
            <w:r w:rsidRPr="008A3301">
              <w:rPr>
                <w:lang w:val="ru-RU"/>
              </w:rPr>
              <w:t>календарны</w:t>
            </w:r>
            <w:r w:rsidR="00A4453C" w:rsidRPr="008A3301">
              <w:rPr>
                <w:lang w:val="ru-RU"/>
              </w:rPr>
              <w:t>й день с момента заключения контракта.</w:t>
            </w: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3016" w:right="2986"/>
              <w:jc w:val="center"/>
              <w:rPr>
                <w:b/>
              </w:rPr>
            </w:pPr>
            <w:r w:rsidRPr="008A3301">
              <w:rPr>
                <w:b/>
              </w:rPr>
              <w:lastRenderedPageBreak/>
              <w:t>Стол обеденный, металлический каркас</w:t>
            </w:r>
          </w:p>
        </w:tc>
      </w:tr>
      <w:tr w:rsidR="00A4453C" w:rsidRPr="008A3301" w:rsidTr="008A3301">
        <w:trPr>
          <w:trHeight w:val="643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ind w:left="90"/>
            </w:pPr>
            <w:r w:rsidRPr="008A3301">
              <w:t>Адрес:</w:t>
            </w:r>
          </w:p>
        </w:tc>
        <w:tc>
          <w:tcPr>
            <w:tcW w:w="1544" w:type="dxa"/>
          </w:tcPr>
          <w:p w:rsidR="00A4453C" w:rsidRPr="008A3301" w:rsidRDefault="0035465B" w:rsidP="00A4453C">
            <w:pPr>
              <w:pStyle w:val="TableParagraph"/>
              <w:spacing w:before="2" w:line="249" w:lineRule="auto"/>
              <w:ind w:left="121" w:right="90" w:hanging="1"/>
              <w:jc w:val="center"/>
            </w:pPr>
            <w:r w:rsidRPr="008A3301">
              <w:t>Объем (Единица измерени</w:t>
            </w:r>
            <w:r w:rsidR="00A4453C" w:rsidRPr="008A3301">
              <w:t>я)</w:t>
            </w:r>
          </w:p>
        </w:tc>
        <w:tc>
          <w:tcPr>
            <w:tcW w:w="6811" w:type="dxa"/>
            <w:gridSpan w:val="2"/>
          </w:tcPr>
          <w:p w:rsidR="00A4453C" w:rsidRPr="008A3301" w:rsidRDefault="00A4453C" w:rsidP="0035465B">
            <w:pPr>
              <w:pStyle w:val="TableParagraph"/>
              <w:ind w:left="123" w:right="130"/>
              <w:jc w:val="center"/>
            </w:pPr>
            <w:r w:rsidRPr="008A3301">
              <w:t>Характеристики: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ind w:left="401"/>
            </w:pPr>
            <w:r w:rsidRPr="008A3301">
              <w:t>Срок:</w:t>
            </w:r>
          </w:p>
        </w:tc>
      </w:tr>
      <w:tr w:rsidR="00A4453C" w:rsidRPr="008A3301" w:rsidTr="008A3301">
        <w:trPr>
          <w:trHeight w:val="6480"/>
        </w:trPr>
        <w:tc>
          <w:tcPr>
            <w:tcW w:w="1009" w:type="dxa"/>
          </w:tcPr>
          <w:p w:rsidR="00A4453C" w:rsidRPr="008A3301" w:rsidRDefault="0035465B" w:rsidP="00A4453C">
            <w:pPr>
              <w:pStyle w:val="TableParagraph"/>
              <w:spacing w:before="122" w:line="249" w:lineRule="auto"/>
              <w:ind w:left="82" w:right="66"/>
            </w:pPr>
            <w:r w:rsidRPr="008A3301">
              <w:t>город Москв</w:t>
            </w:r>
            <w:r w:rsidR="00A4453C" w:rsidRPr="008A3301">
              <w:t>а</w:t>
            </w:r>
          </w:p>
        </w:tc>
        <w:tc>
          <w:tcPr>
            <w:tcW w:w="1544" w:type="dxa"/>
          </w:tcPr>
          <w:p w:rsidR="00A4453C" w:rsidRPr="008A3301" w:rsidRDefault="00A4453C" w:rsidP="00A4453C">
            <w:pPr>
              <w:pStyle w:val="TableParagraph"/>
              <w:spacing w:before="122"/>
              <w:ind w:left="161" w:right="132"/>
              <w:jc w:val="center"/>
            </w:pPr>
            <w:r w:rsidRPr="008A3301">
              <w:t>23,00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161" w:right="132"/>
              <w:jc w:val="center"/>
            </w:pPr>
            <w:r w:rsidRPr="008A3301">
              <w:t>(Штука)</w:t>
            </w:r>
          </w:p>
        </w:tc>
        <w:tc>
          <w:tcPr>
            <w:tcW w:w="6811" w:type="dxa"/>
            <w:gridSpan w:val="2"/>
          </w:tcPr>
          <w:p w:rsidR="00A4453C" w:rsidRPr="008A3301" w:rsidRDefault="00A4453C" w:rsidP="00A4453C">
            <w:pPr>
              <w:pStyle w:val="TableParagraph"/>
              <w:spacing w:before="12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 составе набора мебели: Да.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1480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каркаса: Металл хромированный. Вид материала опор: Металл хромированный.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1363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отделочной кромки: А</w:t>
            </w:r>
            <w:r w:rsidRPr="008A3301">
              <w:t>B</w:t>
            </w:r>
            <w:r w:rsidRPr="008A3301">
              <w:rPr>
                <w:lang w:val="ru-RU"/>
              </w:rPr>
              <w:t>С-пластик. Вид материала столешницы: МДФ.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опоры стола: Т-образная.</w:t>
            </w:r>
          </w:p>
          <w:p w:rsidR="00A4453C" w:rsidRPr="008A3301" w:rsidRDefault="00A4453C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Вид поставки: В разобранном виде.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297"/>
              <w:rPr>
                <w:lang w:val="ru-RU"/>
              </w:rPr>
            </w:pPr>
            <w:r w:rsidRPr="008A3301">
              <w:rPr>
                <w:lang w:val="ru-RU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Погрузочно- разгрузочные работы, включая подъем поставляемого товара на этаж; Согласование эскиза поставляемого товара.</w:t>
            </w:r>
          </w:p>
          <w:p w:rsidR="00A4453C" w:rsidRPr="008A3301" w:rsidRDefault="00A4453C" w:rsidP="00A4453C">
            <w:pPr>
              <w:pStyle w:val="TableParagraph"/>
              <w:spacing w:before="6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Высота: Больше или равно 750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 w:right="1363"/>
              <w:rPr>
                <w:lang w:val="ru-RU"/>
              </w:rPr>
            </w:pPr>
            <w:r w:rsidRPr="008A3301">
              <w:rPr>
                <w:lang w:val="ru-RU"/>
              </w:rPr>
              <w:t>Высота опор: Больше или равно не применяется мм. Глубина: Больше или равно не применяется мм.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Диаметр: Больше или равно 750 мм.</w:t>
            </w:r>
          </w:p>
          <w:p w:rsidR="00A4453C" w:rsidRPr="008A3301" w:rsidRDefault="00A4453C" w:rsidP="00A4453C">
            <w:pPr>
              <w:pStyle w:val="TableParagraph"/>
              <w:spacing w:before="12" w:line="249" w:lineRule="auto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Количество колесных опор: Больше или равно не применяется шт. Количество опор: Больше или равно не применяется шт.</w:t>
            </w:r>
          </w:p>
          <w:p w:rsidR="00A4453C" w:rsidRPr="008A3301" w:rsidRDefault="00A4453C" w:rsidP="00A4453C">
            <w:pPr>
              <w:pStyle w:val="TableParagraph"/>
              <w:spacing w:before="2" w:line="249" w:lineRule="auto"/>
              <w:ind w:left="74" w:right="2505"/>
              <w:rPr>
                <w:lang w:val="ru-RU"/>
              </w:rPr>
            </w:pPr>
            <w:r w:rsidRPr="008A3301">
              <w:rPr>
                <w:lang w:val="ru-RU"/>
              </w:rPr>
              <w:t>Количество персон: Больше или равно 2. Способ поставки: По заявке Заказчика. Тип каркаса: Металлический.</w:t>
            </w:r>
          </w:p>
          <w:p w:rsidR="00A4453C" w:rsidRPr="008A3301" w:rsidRDefault="00A4453C" w:rsidP="00A4453C">
            <w:pPr>
              <w:pStyle w:val="TableParagraph"/>
              <w:spacing w:before="3" w:line="249" w:lineRule="auto"/>
              <w:ind w:left="74" w:right="297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каркаса: Больше или равно не применяется мм.</w:t>
            </w:r>
          </w:p>
          <w:p w:rsidR="00A4453C" w:rsidRPr="008A3301" w:rsidRDefault="00A4453C" w:rsidP="00A4453C">
            <w:pPr>
              <w:pStyle w:val="TableParagraph"/>
              <w:spacing w:before="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Толщина материала столешницы: Больше или равно 35 мм.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spacing w:before="122" w:line="249" w:lineRule="auto"/>
              <w:ind w:left="73" w:right="390"/>
              <w:rPr>
                <w:lang w:val="ru-RU"/>
              </w:rPr>
            </w:pPr>
            <w:r w:rsidRPr="008A3301">
              <w:t>c</w:t>
            </w:r>
            <w:r w:rsidRPr="008A3301">
              <w:rPr>
                <w:lang w:val="ru-RU"/>
              </w:rPr>
              <w:t xml:space="preserve"> 1-го по 30-й</w:t>
            </w:r>
          </w:p>
          <w:p w:rsidR="00A4453C" w:rsidRPr="008A3301" w:rsidRDefault="0035465B" w:rsidP="00A4453C">
            <w:pPr>
              <w:pStyle w:val="TableParagraph"/>
              <w:spacing w:before="2" w:line="249" w:lineRule="auto"/>
              <w:ind w:left="73" w:right="49"/>
              <w:rPr>
                <w:lang w:val="ru-RU"/>
              </w:rPr>
            </w:pPr>
            <w:r w:rsidRPr="008A3301">
              <w:rPr>
                <w:lang w:val="ru-RU"/>
              </w:rPr>
              <w:t>календарны</w:t>
            </w:r>
            <w:r w:rsidR="00A4453C" w:rsidRPr="008A3301">
              <w:rPr>
                <w:lang w:val="ru-RU"/>
              </w:rPr>
              <w:t>й день с момента заключения контракта.</w:t>
            </w:r>
          </w:p>
        </w:tc>
      </w:tr>
      <w:tr w:rsidR="00A4453C" w:rsidRPr="008A3301" w:rsidTr="008A3301">
        <w:trPr>
          <w:trHeight w:val="1116"/>
        </w:trPr>
        <w:tc>
          <w:tcPr>
            <w:tcW w:w="1009" w:type="dxa"/>
            <w:tcBorders>
              <w:bottom w:val="single" w:sz="24" w:space="0" w:color="000000"/>
            </w:tcBorders>
          </w:tcPr>
          <w:p w:rsidR="00A4453C" w:rsidRPr="008A3301" w:rsidRDefault="00A4453C" w:rsidP="00A4453C">
            <w:pPr>
              <w:pStyle w:val="TableParagraph"/>
              <w:rPr>
                <w:lang w:val="ru-RU"/>
              </w:rPr>
            </w:pPr>
          </w:p>
        </w:tc>
        <w:tc>
          <w:tcPr>
            <w:tcW w:w="1552" w:type="dxa"/>
            <w:gridSpan w:val="2"/>
            <w:tcBorders>
              <w:bottom w:val="single" w:sz="24" w:space="0" w:color="000000"/>
            </w:tcBorders>
          </w:tcPr>
          <w:p w:rsidR="00A4453C" w:rsidRPr="008A3301" w:rsidRDefault="00A4453C" w:rsidP="00A4453C">
            <w:pPr>
              <w:pStyle w:val="TableParagraph"/>
              <w:rPr>
                <w:lang w:val="ru-RU"/>
              </w:rPr>
            </w:pPr>
          </w:p>
        </w:tc>
        <w:tc>
          <w:tcPr>
            <w:tcW w:w="6803" w:type="dxa"/>
            <w:tcBorders>
              <w:bottom w:val="single" w:sz="24" w:space="0" w:color="000000"/>
            </w:tcBorders>
          </w:tcPr>
          <w:p w:rsidR="00A4453C" w:rsidRPr="008A3301" w:rsidRDefault="00A4453C" w:rsidP="00A4453C">
            <w:pPr>
              <w:pStyle w:val="TableParagraph"/>
              <w:spacing w:before="122" w:line="249" w:lineRule="auto"/>
              <w:ind w:left="90" w:right="335"/>
              <w:rPr>
                <w:lang w:val="ru-RU"/>
              </w:rPr>
            </w:pPr>
            <w:r w:rsidRPr="008A3301">
              <w:rPr>
                <w:lang w:val="ru-RU"/>
              </w:rPr>
              <w:t>Толщина отделочной кромки: Больше или равно 2 мм. Требования к товару: Наличие гигиенического покрытия. Форма корпуса стола: Круглая.</w:t>
            </w:r>
          </w:p>
          <w:p w:rsidR="00A4453C" w:rsidRPr="008A3301" w:rsidRDefault="00A4453C" w:rsidP="00A4453C">
            <w:pPr>
              <w:pStyle w:val="TableParagraph"/>
              <w:spacing w:before="3"/>
              <w:ind w:left="90"/>
              <w:rPr>
                <w:lang w:val="ru-RU"/>
              </w:rPr>
            </w:pPr>
            <w:r w:rsidRPr="008A3301">
              <w:rPr>
                <w:lang w:val="ru-RU"/>
              </w:rPr>
              <w:t>Ширина: Больше или равно не применяется мм.</w:t>
            </w:r>
          </w:p>
        </w:tc>
        <w:tc>
          <w:tcPr>
            <w:tcW w:w="1722" w:type="dxa"/>
            <w:tcBorders>
              <w:bottom w:val="single" w:sz="24" w:space="0" w:color="000000"/>
            </w:tcBorders>
          </w:tcPr>
          <w:p w:rsidR="00A4453C" w:rsidRPr="008A3301" w:rsidRDefault="00A4453C" w:rsidP="00A4453C">
            <w:pPr>
              <w:pStyle w:val="TableParagraph"/>
              <w:rPr>
                <w:lang w:val="ru-RU"/>
              </w:rPr>
            </w:pPr>
          </w:p>
        </w:tc>
      </w:tr>
      <w:tr w:rsidR="00A4453C" w:rsidRPr="008A3301" w:rsidTr="0035465B">
        <w:trPr>
          <w:trHeight w:val="345"/>
        </w:trPr>
        <w:tc>
          <w:tcPr>
            <w:tcW w:w="11086" w:type="dxa"/>
            <w:gridSpan w:val="5"/>
            <w:tcBorders>
              <w:top w:val="single" w:sz="24" w:space="0" w:color="000000"/>
            </w:tcBorders>
          </w:tcPr>
          <w:p w:rsidR="00A4453C" w:rsidRPr="008A3301" w:rsidRDefault="00A4453C" w:rsidP="00A4453C">
            <w:pPr>
              <w:pStyle w:val="TableParagraph"/>
              <w:spacing w:before="9"/>
              <w:ind w:left="3147" w:right="3117"/>
              <w:jc w:val="center"/>
              <w:rPr>
                <w:b/>
              </w:rPr>
            </w:pPr>
            <w:r w:rsidRPr="008A3301">
              <w:rPr>
                <w:b/>
              </w:rPr>
              <w:t>ТУМБЫ</w:t>
            </w:r>
          </w:p>
        </w:tc>
      </w:tr>
      <w:tr w:rsidR="00A4453C" w:rsidRPr="008A3301" w:rsidTr="0035465B">
        <w:trPr>
          <w:trHeight w:val="338"/>
        </w:trPr>
        <w:tc>
          <w:tcPr>
            <w:tcW w:w="11086" w:type="dxa"/>
            <w:gridSpan w:val="5"/>
          </w:tcPr>
          <w:p w:rsidR="00A4453C" w:rsidRPr="008A3301" w:rsidRDefault="00A4453C" w:rsidP="00A4453C">
            <w:pPr>
              <w:pStyle w:val="TableParagraph"/>
              <w:spacing w:before="2"/>
              <w:ind w:left="3147" w:right="3122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Тумба под ТВ, металлический каркас</w:t>
            </w:r>
          </w:p>
        </w:tc>
      </w:tr>
      <w:tr w:rsidR="00A4453C" w:rsidRPr="008A3301" w:rsidTr="0035465B">
        <w:trPr>
          <w:trHeight w:val="1202"/>
        </w:trPr>
        <w:tc>
          <w:tcPr>
            <w:tcW w:w="1009" w:type="dxa"/>
          </w:tcPr>
          <w:p w:rsidR="00A4453C" w:rsidRPr="008A3301" w:rsidRDefault="00A4453C" w:rsidP="00A4453C">
            <w:pPr>
              <w:pStyle w:val="TableParagraph"/>
              <w:ind w:left="76"/>
            </w:pPr>
            <w:r w:rsidRPr="008A3301">
              <w:t>Адрес:</w:t>
            </w:r>
          </w:p>
        </w:tc>
        <w:tc>
          <w:tcPr>
            <w:tcW w:w="1552" w:type="dxa"/>
            <w:gridSpan w:val="2"/>
          </w:tcPr>
          <w:p w:rsidR="00A4453C" w:rsidRPr="008A3301" w:rsidRDefault="0035465B" w:rsidP="00A4453C">
            <w:pPr>
              <w:pStyle w:val="TableParagraph"/>
              <w:spacing w:before="2" w:line="249" w:lineRule="auto"/>
              <w:ind w:left="107" w:right="95" w:hanging="1"/>
              <w:jc w:val="center"/>
            </w:pPr>
            <w:r w:rsidRPr="008A3301">
              <w:t>Объем (Единица измерени</w:t>
            </w:r>
            <w:r w:rsidR="00A4453C" w:rsidRPr="008A3301">
              <w:t>я)</w:t>
            </w:r>
          </w:p>
        </w:tc>
        <w:tc>
          <w:tcPr>
            <w:tcW w:w="6803" w:type="dxa"/>
          </w:tcPr>
          <w:p w:rsidR="00A4453C" w:rsidRPr="008A3301" w:rsidRDefault="00A4453C" w:rsidP="0035465B">
            <w:pPr>
              <w:pStyle w:val="TableParagraph"/>
              <w:ind w:left="123" w:right="130"/>
              <w:jc w:val="center"/>
            </w:pPr>
            <w:r w:rsidRPr="008A3301">
              <w:t>Характеристики:</w:t>
            </w:r>
          </w:p>
        </w:tc>
        <w:tc>
          <w:tcPr>
            <w:tcW w:w="1722" w:type="dxa"/>
          </w:tcPr>
          <w:p w:rsidR="00A4453C" w:rsidRPr="008A3301" w:rsidRDefault="00A4453C" w:rsidP="00A4453C">
            <w:pPr>
              <w:pStyle w:val="TableParagraph"/>
              <w:ind w:left="403"/>
            </w:pPr>
            <w:r w:rsidRPr="008A3301">
              <w:t>Срок:</w:t>
            </w:r>
          </w:p>
        </w:tc>
      </w:tr>
      <w:tr w:rsidR="0035465B" w:rsidRPr="008A3301" w:rsidTr="0035465B">
        <w:trPr>
          <w:trHeight w:val="11154"/>
        </w:trPr>
        <w:tc>
          <w:tcPr>
            <w:tcW w:w="1009" w:type="dxa"/>
          </w:tcPr>
          <w:p w:rsidR="0035465B" w:rsidRPr="008A3301" w:rsidRDefault="0035465B" w:rsidP="00A4453C">
            <w:pPr>
              <w:pStyle w:val="TableParagraph"/>
              <w:spacing w:before="122" w:line="249" w:lineRule="auto"/>
              <w:ind w:left="74" w:right="60"/>
            </w:pPr>
            <w:r w:rsidRPr="008A3301">
              <w:lastRenderedPageBreak/>
              <w:t>город Москва</w:t>
            </w:r>
          </w:p>
        </w:tc>
        <w:tc>
          <w:tcPr>
            <w:tcW w:w="1552" w:type="dxa"/>
            <w:gridSpan w:val="2"/>
          </w:tcPr>
          <w:p w:rsidR="0035465B" w:rsidRPr="008A3301" w:rsidRDefault="0035465B" w:rsidP="00A4453C">
            <w:pPr>
              <w:pStyle w:val="TableParagraph"/>
              <w:spacing w:before="122"/>
              <w:ind w:left="146" w:right="137"/>
              <w:jc w:val="center"/>
            </w:pPr>
            <w:r w:rsidRPr="008A3301">
              <w:t>3,00</w:t>
            </w:r>
          </w:p>
          <w:p w:rsidR="0035465B" w:rsidRPr="008A3301" w:rsidRDefault="0035465B" w:rsidP="00A4453C">
            <w:pPr>
              <w:pStyle w:val="TableParagraph"/>
              <w:spacing w:before="12"/>
              <w:ind w:left="146" w:right="137"/>
              <w:jc w:val="center"/>
            </w:pPr>
            <w:r w:rsidRPr="008A3301">
              <w:t>(Штука)</w:t>
            </w:r>
          </w:p>
        </w:tc>
        <w:tc>
          <w:tcPr>
            <w:tcW w:w="6803" w:type="dxa"/>
          </w:tcPr>
          <w:p w:rsidR="0035465B" w:rsidRPr="008A3301" w:rsidRDefault="0035465B" w:rsidP="00A4453C">
            <w:pPr>
              <w:pStyle w:val="TableParagraph"/>
              <w:spacing w:before="122"/>
              <w:ind w:left="60"/>
              <w:rPr>
                <w:lang w:val="ru-RU"/>
              </w:rPr>
            </w:pPr>
            <w:r w:rsidRPr="008A3301">
              <w:rPr>
                <w:lang w:val="ru-RU"/>
              </w:rPr>
              <w:t>В составе набора мебели: Да.</w:t>
            </w:r>
          </w:p>
          <w:p w:rsidR="0035465B" w:rsidRPr="008A3301" w:rsidRDefault="0035465B" w:rsidP="00A4453C">
            <w:pPr>
              <w:pStyle w:val="TableParagraph"/>
              <w:spacing w:before="12" w:line="249" w:lineRule="auto"/>
              <w:ind w:left="60" w:right="2676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задней стенки: ЛДСП. Вид материала каркаса: Металл.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60" w:right="2263"/>
              <w:rPr>
                <w:lang w:val="ru-RU"/>
              </w:rPr>
            </w:pPr>
            <w:r w:rsidRPr="008A3301">
              <w:rPr>
                <w:lang w:val="ru-RU"/>
              </w:rPr>
              <w:t>Вид материала отделочной кромки: ПВХ. Вид материала полок: ЛДСП.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60" w:right="3655"/>
              <w:rPr>
                <w:lang w:val="ru-RU"/>
              </w:rPr>
            </w:pPr>
            <w:r w:rsidRPr="008A3301">
              <w:rPr>
                <w:lang w:val="ru-RU"/>
              </w:rPr>
              <w:t>Вид материала ручек: Металл. Вид материала топа: ЛДСП. Вид материала фасада: ЛДСП.</w:t>
            </w:r>
          </w:p>
          <w:p w:rsidR="0035465B" w:rsidRPr="008A3301" w:rsidRDefault="0035465B" w:rsidP="00A4453C">
            <w:pPr>
              <w:pStyle w:val="TableParagraph"/>
              <w:spacing w:before="3"/>
              <w:ind w:left="60"/>
              <w:rPr>
                <w:lang w:val="ru-RU"/>
              </w:rPr>
            </w:pPr>
            <w:r w:rsidRPr="008A3301">
              <w:rPr>
                <w:lang w:val="ru-RU"/>
              </w:rPr>
              <w:t>Вид поставки: В разобранном виде.</w:t>
            </w:r>
          </w:p>
          <w:p w:rsidR="0035465B" w:rsidRPr="008A3301" w:rsidRDefault="0035465B" w:rsidP="00A4453C">
            <w:pPr>
              <w:pStyle w:val="TableParagraph"/>
              <w:spacing w:before="12" w:line="249" w:lineRule="auto"/>
              <w:ind w:left="60" w:right="335"/>
              <w:rPr>
                <w:lang w:val="ru-RU"/>
              </w:rPr>
            </w:pPr>
            <w:r w:rsidRPr="008A3301">
              <w:rPr>
                <w:lang w:val="ru-RU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Погрузочно- разгрузочные работы, включая подъем поставляемого товара на этаж; Согласование эскиза поставляемого товара.</w:t>
            </w:r>
          </w:p>
          <w:p w:rsidR="0035465B" w:rsidRPr="008A3301" w:rsidRDefault="0035465B" w:rsidP="00A4453C">
            <w:pPr>
              <w:pStyle w:val="TableParagraph"/>
              <w:spacing w:before="6" w:line="249" w:lineRule="auto"/>
              <w:ind w:left="60" w:right="3335"/>
              <w:rPr>
                <w:lang w:val="ru-RU"/>
              </w:rPr>
            </w:pPr>
            <w:r w:rsidRPr="008A3301">
              <w:rPr>
                <w:lang w:val="ru-RU"/>
              </w:rPr>
              <w:t>Вид товара: Тумба под ТВ. Высота: Больше или равно 400 мм.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60" w:right="335"/>
              <w:rPr>
                <w:lang w:val="ru-RU"/>
              </w:rPr>
            </w:pPr>
            <w:r w:rsidRPr="008A3301">
              <w:rPr>
                <w:lang w:val="ru-RU"/>
              </w:rPr>
              <w:t>Высота ножек/опор: Больше или равно не применяется мм. Высота полки: Больше или равно не применяется мм.</w:t>
            </w:r>
          </w:p>
          <w:p w:rsidR="0035465B" w:rsidRPr="008A3301" w:rsidRDefault="0035465B" w:rsidP="00A4453C">
            <w:pPr>
              <w:pStyle w:val="TableParagraph"/>
              <w:spacing w:before="2"/>
              <w:ind w:left="60"/>
              <w:rPr>
                <w:lang w:val="ru-RU"/>
              </w:rPr>
            </w:pPr>
            <w:r w:rsidRPr="008A3301">
              <w:rPr>
                <w:lang w:val="ru-RU"/>
              </w:rPr>
              <w:t>Глубина: Больше или равно 400 мм.</w:t>
            </w:r>
          </w:p>
          <w:p w:rsidR="0035465B" w:rsidRPr="008A3301" w:rsidRDefault="0035465B" w:rsidP="00A4453C">
            <w:pPr>
              <w:pStyle w:val="TableParagraph"/>
              <w:spacing w:before="12" w:line="249" w:lineRule="auto"/>
              <w:ind w:left="60" w:right="746"/>
              <w:rPr>
                <w:lang w:val="ru-RU"/>
              </w:rPr>
            </w:pPr>
            <w:r w:rsidRPr="008A3301">
              <w:rPr>
                <w:lang w:val="ru-RU"/>
              </w:rPr>
              <w:t>Глубина полки: Больше или равно не применяется мм. Класс эмиссии формальдегида: Е 0,5.</w:t>
            </w:r>
          </w:p>
          <w:p w:rsidR="0035465B" w:rsidRPr="008A3301" w:rsidRDefault="0035465B" w:rsidP="00A4453C">
            <w:pPr>
              <w:pStyle w:val="TableParagraph"/>
              <w:spacing w:before="2"/>
              <w:ind w:left="60"/>
              <w:rPr>
                <w:lang w:val="ru-RU"/>
              </w:rPr>
            </w:pPr>
            <w:r w:rsidRPr="008A3301">
              <w:rPr>
                <w:lang w:val="ru-RU"/>
              </w:rPr>
              <w:t>Количество дверей: Больше или равно 2 шт.</w:t>
            </w:r>
          </w:p>
          <w:p w:rsidR="0035465B" w:rsidRPr="008A3301" w:rsidRDefault="0035465B" w:rsidP="00A4453C">
            <w:pPr>
              <w:pStyle w:val="TableParagraph"/>
              <w:spacing w:before="12" w:line="249" w:lineRule="auto"/>
              <w:ind w:left="60"/>
              <w:rPr>
                <w:lang w:val="ru-RU"/>
              </w:rPr>
            </w:pPr>
            <w:r w:rsidRPr="008A3301">
              <w:rPr>
                <w:lang w:val="ru-RU"/>
              </w:rPr>
              <w:t>Количество колесных опор: Больше или равно не применяется шт. Количество ножек/опор: Больше или равно не применяется шт.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60" w:right="23"/>
              <w:rPr>
                <w:lang w:val="ru-RU"/>
              </w:rPr>
            </w:pPr>
            <w:r w:rsidRPr="008A3301">
              <w:rPr>
                <w:lang w:val="ru-RU"/>
              </w:rPr>
              <w:t>Количество открытых полок: Больше или равно не применяется шт.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60" w:right="1396"/>
              <w:rPr>
                <w:lang w:val="ru-RU"/>
              </w:rPr>
            </w:pPr>
            <w:r w:rsidRPr="008A3301">
              <w:rPr>
                <w:lang w:val="ru-RU"/>
              </w:rPr>
              <w:t>Количество полок: Больше или равно 2 шт. Количество секций: Больше или равно 2 шт. Максимальная нагрузка на полку: ≥ 1 ≤ 100 кг. Способ поставки: По заявке Заказчика.</w:t>
            </w:r>
          </w:p>
          <w:p w:rsidR="0035465B" w:rsidRPr="008A3301" w:rsidRDefault="0035465B" w:rsidP="00A4453C">
            <w:pPr>
              <w:pStyle w:val="TableParagraph"/>
              <w:spacing w:before="4" w:line="249" w:lineRule="auto"/>
              <w:ind w:left="60" w:right="3538"/>
              <w:rPr>
                <w:lang w:val="ru-RU"/>
              </w:rPr>
            </w:pPr>
            <w:r w:rsidRPr="008A3301">
              <w:rPr>
                <w:lang w:val="ru-RU"/>
              </w:rPr>
              <w:t>Тип дверей тумбы: Распашные. Тип каркаса: Металлический. Тип направляющих: Роликовые.</w:t>
            </w:r>
          </w:p>
          <w:p w:rsidR="0035465B" w:rsidRPr="007A4BC3" w:rsidRDefault="0035465B" w:rsidP="00A4453C">
            <w:pPr>
              <w:pStyle w:val="TableParagraph"/>
              <w:spacing w:before="3" w:line="249" w:lineRule="auto"/>
              <w:ind w:left="60" w:right="746"/>
              <w:rPr>
                <w:lang w:val="ru-RU"/>
              </w:rPr>
            </w:pPr>
            <w:r w:rsidRPr="008A3301">
              <w:rPr>
                <w:lang w:val="ru-RU"/>
              </w:rPr>
              <w:t xml:space="preserve">Толщина материала каркаса: Больше или равно 1 мм. Толщина материала топа: Больше или равно 35 мм. </w:t>
            </w:r>
            <w:r w:rsidRPr="007A4BC3">
              <w:rPr>
                <w:lang w:val="ru-RU"/>
              </w:rPr>
              <w:t>Толщина материала фасада: Больше или равно 25 мм.</w:t>
            </w:r>
          </w:p>
          <w:p w:rsidR="0035465B" w:rsidRPr="008A3301" w:rsidRDefault="0035465B" w:rsidP="00A4453C">
            <w:pPr>
              <w:pStyle w:val="TableParagraph"/>
              <w:spacing w:before="122" w:line="249" w:lineRule="auto"/>
              <w:ind w:left="74" w:right="171"/>
              <w:rPr>
                <w:lang w:val="ru-RU"/>
              </w:rPr>
            </w:pPr>
            <w:r w:rsidRPr="008A3301">
              <w:rPr>
                <w:lang w:val="ru-RU"/>
              </w:rPr>
              <w:t>Толщина отделочной кромки: Больше или равно 2 мм. Требования к товару: Наличие доводчиков; Наличие полок; Наличие ручек; Наличие регулируемых по высоте полок; Порошковое полимерное покрытие.</w:t>
            </w:r>
          </w:p>
          <w:p w:rsidR="0035465B" w:rsidRPr="008A3301" w:rsidRDefault="0035465B" w:rsidP="00A4453C">
            <w:pPr>
              <w:pStyle w:val="TableParagraph"/>
              <w:spacing w:before="4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Ширина: Больше или равно 1500 мм.</w:t>
            </w:r>
          </w:p>
          <w:p w:rsidR="0035465B" w:rsidRPr="008A3301" w:rsidRDefault="0035465B" w:rsidP="00A4453C">
            <w:pPr>
              <w:pStyle w:val="TableParagraph"/>
              <w:spacing w:before="12"/>
              <w:ind w:left="74"/>
              <w:rPr>
                <w:lang w:val="ru-RU"/>
              </w:rPr>
            </w:pPr>
            <w:r w:rsidRPr="008A3301">
              <w:rPr>
                <w:lang w:val="ru-RU"/>
              </w:rPr>
              <w:t>Ширина полки: Больше или равно не применяется мм.</w:t>
            </w:r>
          </w:p>
        </w:tc>
        <w:tc>
          <w:tcPr>
            <w:tcW w:w="1722" w:type="dxa"/>
          </w:tcPr>
          <w:p w:rsidR="0035465B" w:rsidRPr="008A3301" w:rsidRDefault="0035465B" w:rsidP="00A4453C">
            <w:pPr>
              <w:pStyle w:val="TableParagraph"/>
              <w:spacing w:before="122" w:line="249" w:lineRule="auto"/>
              <w:ind w:left="86" w:right="367"/>
              <w:rPr>
                <w:lang w:val="ru-RU"/>
              </w:rPr>
            </w:pPr>
            <w:r w:rsidRPr="008A3301">
              <w:t>c</w:t>
            </w:r>
            <w:r w:rsidRPr="008A3301">
              <w:rPr>
                <w:lang w:val="ru-RU"/>
              </w:rPr>
              <w:t xml:space="preserve"> 1-го по 30-й</w:t>
            </w:r>
          </w:p>
          <w:p w:rsidR="0035465B" w:rsidRPr="008A3301" w:rsidRDefault="0035465B" w:rsidP="00A4453C">
            <w:pPr>
              <w:pStyle w:val="TableParagraph"/>
              <w:spacing w:before="2" w:line="249" w:lineRule="auto"/>
              <w:ind w:left="86" w:right="25"/>
              <w:rPr>
                <w:lang w:val="ru-RU"/>
              </w:rPr>
            </w:pPr>
            <w:r w:rsidRPr="008A3301">
              <w:rPr>
                <w:lang w:val="ru-RU"/>
              </w:rPr>
              <w:t>календарный день с момента заключения контракта.</w:t>
            </w:r>
          </w:p>
        </w:tc>
      </w:tr>
    </w:tbl>
    <w:p w:rsidR="00F216EB" w:rsidRDefault="00F216EB" w:rsidP="00B8474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02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245"/>
      </w:tblGrid>
      <w:tr w:rsidR="00A4453C" w:rsidRPr="004457B6" w:rsidTr="00A4453C">
        <w:trPr>
          <w:jc w:val="center"/>
        </w:trPr>
        <w:tc>
          <w:tcPr>
            <w:tcW w:w="4962" w:type="dxa"/>
            <w:hideMark/>
          </w:tcPr>
          <w:p w:rsidR="00A4453C" w:rsidRPr="004457B6" w:rsidRDefault="00A4453C" w:rsidP="00A44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</w:tc>
        <w:tc>
          <w:tcPr>
            <w:tcW w:w="5245" w:type="dxa"/>
            <w:hideMark/>
          </w:tcPr>
          <w:p w:rsidR="00A4453C" w:rsidRPr="004457B6" w:rsidRDefault="00A4453C" w:rsidP="00A44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от Поставщика:</w:t>
            </w:r>
          </w:p>
        </w:tc>
      </w:tr>
      <w:tr w:rsidR="00A4453C" w:rsidRPr="004457B6" w:rsidTr="00A4453C">
        <w:trPr>
          <w:jc w:val="center"/>
        </w:trPr>
        <w:tc>
          <w:tcPr>
            <w:tcW w:w="4962" w:type="dxa"/>
          </w:tcPr>
          <w:p w:rsidR="00A4453C" w:rsidRPr="004457B6" w:rsidRDefault="00A4453C" w:rsidP="00A4453C">
            <w:pPr>
              <w:autoSpaceDE w:val="0"/>
              <w:autoSpaceDN w:val="0"/>
              <w:adjustRightInd w:val="0"/>
              <w:ind w:left="11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директора </w:t>
            </w: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ГКУ «Дирекция ОДОТСЗН г. Москвы»</w:t>
            </w:r>
          </w:p>
          <w:p w:rsidR="00A4453C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_________________</w:t>
            </w: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А.С. Савин</w:t>
            </w: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М.П.</w:t>
            </w:r>
          </w:p>
        </w:tc>
        <w:tc>
          <w:tcPr>
            <w:tcW w:w="5245" w:type="dxa"/>
          </w:tcPr>
          <w:p w:rsidR="00A4453C" w:rsidRPr="001D58E4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D58E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предприниматель</w:t>
            </w: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>Ахмадул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ина Светлана Минигуловна </w:t>
            </w: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4457B6" w:rsidRDefault="00A4453C" w:rsidP="00A4453C">
            <w:pPr>
              <w:widowControl w:val="0"/>
              <w:autoSpaceDE w:val="0"/>
              <w:autoSpaceDN w:val="0"/>
              <w:adjustRightInd w:val="0"/>
              <w:ind w:left="32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________________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С.М. Ахмадул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>ина</w:t>
            </w:r>
          </w:p>
          <w:p w:rsidR="00A4453C" w:rsidRPr="004457B6" w:rsidRDefault="00A4453C" w:rsidP="00A4453C">
            <w:pPr>
              <w:widowControl w:val="0"/>
              <w:autoSpaceDE w:val="0"/>
              <w:autoSpaceDN w:val="0"/>
              <w:adjustRightInd w:val="0"/>
              <w:ind w:left="32" w:right="3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                           </w:t>
            </w:r>
          </w:p>
        </w:tc>
      </w:tr>
    </w:tbl>
    <w:p w:rsidR="00A4453C" w:rsidRDefault="00A4453C" w:rsidP="00AF6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4453C" w:rsidSect="00D63D47">
          <w:pgSz w:w="11906" w:h="16838"/>
          <w:pgMar w:top="1134" w:right="851" w:bottom="1134" w:left="1560" w:header="709" w:footer="709" w:gutter="0"/>
          <w:cols w:space="708"/>
          <w:docGrid w:linePitch="360"/>
        </w:sectPr>
      </w:pPr>
    </w:p>
    <w:p w:rsidR="00316D0F" w:rsidRPr="003B5010" w:rsidRDefault="00316D0F" w:rsidP="00E32BF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EC1738" w:rsidRPr="003B5010">
        <w:rPr>
          <w:rFonts w:ascii="Times New Roman" w:hAnsi="Times New Roman" w:cs="Times New Roman"/>
          <w:b/>
          <w:sz w:val="24"/>
          <w:szCs w:val="24"/>
        </w:rPr>
        <w:t>2</w:t>
      </w:r>
      <w:r w:rsidRPr="003B5010">
        <w:rPr>
          <w:rFonts w:ascii="Times New Roman" w:hAnsi="Times New Roman" w:cs="Times New Roman"/>
          <w:b/>
          <w:sz w:val="24"/>
          <w:szCs w:val="24"/>
        </w:rPr>
        <w:t xml:space="preserve"> к Техническому заданию </w:t>
      </w:r>
    </w:p>
    <w:p w:rsidR="00316D0F" w:rsidRPr="003B5010" w:rsidRDefault="00316D0F" w:rsidP="00E32BF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t>Государственного контракта</w:t>
      </w:r>
    </w:p>
    <w:p w:rsidR="00316D0F" w:rsidRPr="003B5010" w:rsidRDefault="00316D0F" w:rsidP="00E32BF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580C84" w:rsidRPr="003B5010">
        <w:rPr>
          <w:rFonts w:ascii="Times New Roman" w:hAnsi="Times New Roman" w:cs="Times New Roman"/>
          <w:b/>
          <w:sz w:val="24"/>
          <w:szCs w:val="24"/>
        </w:rPr>
        <w:t>03732000415</w:t>
      </w:r>
      <w:r w:rsidR="004457B6">
        <w:rPr>
          <w:rFonts w:ascii="Times New Roman" w:hAnsi="Times New Roman" w:cs="Times New Roman"/>
          <w:b/>
          <w:sz w:val="24"/>
          <w:szCs w:val="24"/>
        </w:rPr>
        <w:t>2000</w:t>
      </w:r>
      <w:r w:rsidR="00D63D47">
        <w:rPr>
          <w:rFonts w:ascii="Times New Roman" w:hAnsi="Times New Roman" w:cs="Times New Roman"/>
          <w:b/>
          <w:sz w:val="24"/>
          <w:szCs w:val="24"/>
        </w:rPr>
        <w:t>10</w:t>
      </w:r>
      <w:r w:rsidR="00E80903">
        <w:rPr>
          <w:rFonts w:ascii="Times New Roman" w:hAnsi="Times New Roman" w:cs="Times New Roman"/>
          <w:b/>
          <w:sz w:val="24"/>
          <w:szCs w:val="24"/>
        </w:rPr>
        <w:t>8</w:t>
      </w:r>
      <w:r w:rsidR="00A4453C">
        <w:rPr>
          <w:rFonts w:ascii="Times New Roman" w:hAnsi="Times New Roman" w:cs="Times New Roman"/>
          <w:b/>
          <w:sz w:val="24"/>
          <w:szCs w:val="24"/>
        </w:rPr>
        <w:t>9</w:t>
      </w:r>
    </w:p>
    <w:p w:rsidR="00316D0F" w:rsidRPr="001A15E5" w:rsidRDefault="00316D0F" w:rsidP="00E32B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9A3" w:rsidRDefault="00DC09A3" w:rsidP="00E32B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76573" w:rsidRDefault="00D63D47" w:rsidP="006C6FAC">
      <w:pPr>
        <w:spacing w:after="0"/>
        <w:jc w:val="center"/>
        <w:rPr>
          <w:sz w:val="24"/>
        </w:rPr>
      </w:pPr>
      <w:r>
        <w:rPr>
          <w:sz w:val="24"/>
        </w:rPr>
        <w:t>Дополнительные требования к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товару</w:t>
      </w:r>
    </w:p>
    <w:p w:rsidR="00A4453C" w:rsidRDefault="00A4453C" w:rsidP="006C6FAC">
      <w:pPr>
        <w:spacing w:after="0"/>
        <w:jc w:val="center"/>
        <w:rPr>
          <w:sz w:val="24"/>
        </w:rPr>
      </w:pPr>
    </w:p>
    <w:tbl>
      <w:tblPr>
        <w:tblStyle w:val="TableNormal"/>
        <w:tblW w:w="10783" w:type="dxa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83"/>
        <w:gridCol w:w="2463"/>
        <w:gridCol w:w="2268"/>
        <w:gridCol w:w="2693"/>
      </w:tblGrid>
      <w:tr w:rsidR="00A4453C" w:rsidRPr="008A3301" w:rsidTr="008A3301">
        <w:trPr>
          <w:trHeight w:val="1256"/>
        </w:trPr>
        <w:tc>
          <w:tcPr>
            <w:tcW w:w="576" w:type="dxa"/>
            <w:vAlign w:val="center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ind w:firstLine="43"/>
              <w:jc w:val="center"/>
              <w:rPr>
                <w:b/>
              </w:rPr>
            </w:pPr>
            <w:r w:rsidRPr="008A3301">
              <w:rPr>
                <w:b/>
              </w:rPr>
              <w:t xml:space="preserve">№ </w:t>
            </w:r>
            <w:r w:rsidRPr="008A3301">
              <w:rPr>
                <w:b/>
                <w:w w:val="90"/>
              </w:rPr>
              <w:t>п/п</w:t>
            </w:r>
          </w:p>
        </w:tc>
        <w:tc>
          <w:tcPr>
            <w:tcW w:w="2783" w:type="dxa"/>
            <w:vAlign w:val="center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Наименование</w:t>
            </w:r>
          </w:p>
          <w:p w:rsidR="00A4453C" w:rsidRPr="008A3301" w:rsidRDefault="00A4453C" w:rsidP="008A3301">
            <w:pPr>
              <w:pStyle w:val="TableParagraph"/>
              <w:ind w:hanging="7"/>
              <w:jc w:val="center"/>
              <w:rPr>
                <w:b/>
              </w:rPr>
            </w:pPr>
            <w:r w:rsidRPr="008A3301">
              <w:rPr>
                <w:b/>
                <w:lang w:val="ru-RU"/>
              </w:rPr>
              <w:t>Товара</w:t>
            </w:r>
            <w:r w:rsidRPr="008A3301">
              <w:rPr>
                <w:b/>
                <w:spacing w:val="-36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(в</w:t>
            </w:r>
            <w:r w:rsidRPr="008A3301">
              <w:rPr>
                <w:b/>
                <w:spacing w:val="-35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соответствии</w:t>
            </w:r>
            <w:r w:rsidRPr="008A3301">
              <w:rPr>
                <w:b/>
                <w:spacing w:val="-35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 xml:space="preserve">с </w:t>
            </w:r>
            <w:r w:rsidRPr="008A3301">
              <w:rPr>
                <w:b/>
                <w:w w:val="95"/>
                <w:lang w:val="ru-RU"/>
              </w:rPr>
              <w:t>Приложением 1</w:t>
            </w:r>
            <w:r w:rsidRPr="008A3301">
              <w:rPr>
                <w:b/>
                <w:spacing w:val="-22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«Перечень </w:t>
            </w:r>
            <w:r w:rsidRPr="008A3301">
              <w:rPr>
                <w:b/>
                <w:lang w:val="ru-RU"/>
              </w:rPr>
              <w:t xml:space="preserve">объектов закупки» к </w:t>
            </w:r>
            <w:r w:rsidRPr="008A3301">
              <w:rPr>
                <w:b/>
                <w:w w:val="95"/>
                <w:lang w:val="ru-RU"/>
              </w:rPr>
              <w:t xml:space="preserve">Техническому заданию) </w:t>
            </w:r>
            <w:r w:rsidRPr="008A3301">
              <w:rPr>
                <w:b/>
                <w:w w:val="95"/>
              </w:rPr>
              <w:t>**</w:t>
            </w:r>
          </w:p>
        </w:tc>
        <w:tc>
          <w:tcPr>
            <w:tcW w:w="2463" w:type="dxa"/>
            <w:vAlign w:val="center"/>
          </w:tcPr>
          <w:p w:rsidR="00A4453C" w:rsidRPr="008A3301" w:rsidRDefault="00A4453C" w:rsidP="008A3301">
            <w:pPr>
              <w:pStyle w:val="TableParagraph"/>
              <w:ind w:hanging="4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Требование к </w:t>
            </w:r>
            <w:r w:rsidRPr="008A3301">
              <w:rPr>
                <w:b/>
                <w:w w:val="95"/>
                <w:lang w:val="ru-RU"/>
              </w:rPr>
              <w:t>цветовым</w:t>
            </w:r>
            <w:r w:rsidRPr="008A3301">
              <w:rPr>
                <w:b/>
                <w:spacing w:val="-31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>решениям</w:t>
            </w:r>
            <w:r w:rsidRPr="008A3301">
              <w:rPr>
                <w:b/>
                <w:spacing w:val="-30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и фактуре материала </w:t>
            </w:r>
            <w:r w:rsidRPr="008A3301">
              <w:rPr>
                <w:b/>
                <w:lang w:val="ru-RU"/>
              </w:rPr>
              <w:t>Товара</w:t>
            </w:r>
          </w:p>
        </w:tc>
        <w:tc>
          <w:tcPr>
            <w:tcW w:w="2268" w:type="dxa"/>
            <w:vAlign w:val="center"/>
          </w:tcPr>
          <w:p w:rsidR="00A4453C" w:rsidRPr="008A3301" w:rsidRDefault="00A4453C" w:rsidP="008A3301">
            <w:pPr>
              <w:pStyle w:val="TableParagraph"/>
              <w:ind w:hanging="4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Требования к </w:t>
            </w:r>
            <w:r w:rsidRPr="008A3301">
              <w:rPr>
                <w:b/>
                <w:w w:val="95"/>
                <w:lang w:val="ru-RU"/>
              </w:rPr>
              <w:t xml:space="preserve">комплектующим </w:t>
            </w:r>
            <w:r w:rsidRPr="008A3301">
              <w:rPr>
                <w:b/>
                <w:w w:val="90"/>
                <w:lang w:val="ru-RU"/>
              </w:rPr>
              <w:t xml:space="preserve">элементам (лицевая </w:t>
            </w:r>
            <w:r w:rsidRPr="008A3301">
              <w:rPr>
                <w:b/>
                <w:w w:val="95"/>
                <w:lang w:val="ru-RU"/>
              </w:rPr>
              <w:t>фурнитура) Товара</w:t>
            </w:r>
          </w:p>
        </w:tc>
        <w:tc>
          <w:tcPr>
            <w:tcW w:w="2693" w:type="dxa"/>
            <w:vAlign w:val="center"/>
          </w:tcPr>
          <w:p w:rsidR="00A4453C" w:rsidRPr="008A3301" w:rsidRDefault="00A4453C" w:rsidP="008A3301">
            <w:pPr>
              <w:pStyle w:val="TableParagraph"/>
              <w:ind w:hanging="4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Требования к комплектующим </w:t>
            </w:r>
            <w:r w:rsidRPr="008A3301">
              <w:rPr>
                <w:b/>
                <w:w w:val="90"/>
                <w:lang w:val="ru-RU"/>
              </w:rPr>
              <w:t xml:space="preserve">элементам (крепежная </w:t>
            </w:r>
            <w:r w:rsidRPr="008A3301">
              <w:rPr>
                <w:b/>
                <w:w w:val="95"/>
                <w:lang w:val="ru-RU"/>
              </w:rPr>
              <w:t>фурнитура) Товара</w:t>
            </w:r>
          </w:p>
        </w:tc>
      </w:tr>
      <w:tr w:rsidR="00A4453C" w:rsidRPr="008A3301" w:rsidTr="008A3301">
        <w:trPr>
          <w:trHeight w:val="4357"/>
        </w:trPr>
        <w:tc>
          <w:tcPr>
            <w:tcW w:w="576" w:type="dxa"/>
            <w:vAlign w:val="center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  <w:r w:rsidRPr="008A3301">
              <w:rPr>
                <w:b/>
              </w:rPr>
              <w:t>7</w:t>
            </w:r>
          </w:p>
        </w:tc>
        <w:tc>
          <w:tcPr>
            <w:tcW w:w="2783" w:type="dxa"/>
            <w:vAlign w:val="center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</w:pPr>
            <w:r w:rsidRPr="008A3301">
              <w:t>Стол журнальный, металлический каркас</w:t>
            </w:r>
          </w:p>
        </w:tc>
        <w:tc>
          <w:tcPr>
            <w:tcW w:w="2463" w:type="dxa"/>
            <w:vAlign w:val="center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 каркаса: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порошковое полимерное покрытие Тон: по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согласованию</w:t>
            </w:r>
            <w:r w:rsidRPr="008A3301">
              <w:rPr>
                <w:spacing w:val="-11"/>
                <w:lang w:val="ru-RU"/>
              </w:rPr>
              <w:t xml:space="preserve"> </w:t>
            </w:r>
            <w:r w:rsidRPr="008A3301">
              <w:rPr>
                <w:lang w:val="ru-RU"/>
              </w:rPr>
              <w:t>с Заказчиком.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 xml:space="preserve">Отделка: ЛДСП; Дополнительное покрытие ЛДСП (постоформинг) для увеличения влаго- </w:t>
            </w:r>
            <w:r w:rsidRPr="008A3301">
              <w:rPr>
                <w:spacing w:val="-11"/>
                <w:lang w:val="ru-RU"/>
              </w:rPr>
              <w:t xml:space="preserve">и </w:t>
            </w:r>
            <w:r w:rsidRPr="008A3301">
              <w:rPr>
                <w:lang w:val="ru-RU"/>
              </w:rPr>
              <w:t>износостойкости; Тон: по согласованию с Заказчиком.</w:t>
            </w:r>
          </w:p>
        </w:tc>
        <w:tc>
          <w:tcPr>
            <w:tcW w:w="2268" w:type="dxa"/>
            <w:vAlign w:val="center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Материал опоры –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металлический </w:t>
            </w:r>
            <w:r w:rsidRPr="008A3301">
              <w:rPr>
                <w:b/>
                <w:w w:val="95"/>
                <w:lang w:val="ru-RU"/>
              </w:rPr>
              <w:t>профиль толщиной</w:t>
            </w:r>
            <w:r w:rsidRPr="008A3301">
              <w:rPr>
                <w:b/>
                <w:spacing w:val="-44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не </w:t>
            </w:r>
            <w:r w:rsidRPr="008A3301">
              <w:rPr>
                <w:b/>
                <w:lang w:val="ru-RU"/>
              </w:rPr>
              <w:t>менее 3</w:t>
            </w:r>
            <w:r w:rsidRPr="008A3301">
              <w:rPr>
                <w:b/>
                <w:spacing w:val="-6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мм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Материал </w:t>
            </w:r>
            <w:r w:rsidRPr="008A3301">
              <w:rPr>
                <w:b/>
                <w:w w:val="95"/>
                <w:lang w:val="ru-RU"/>
              </w:rPr>
              <w:t>столешницы –</w:t>
            </w:r>
            <w:r w:rsidRPr="008A3301">
              <w:rPr>
                <w:b/>
                <w:spacing w:val="-38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ЛДСП </w:t>
            </w:r>
            <w:r w:rsidRPr="008A3301">
              <w:rPr>
                <w:b/>
                <w:lang w:val="ru-RU"/>
              </w:rPr>
              <w:t>влагостойкий с водостойким покрытием и герметичной окантовкой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Наличие износостойкого покрытия столешницы от 20 000 циклов Наличие скрытого крепежа</w:t>
            </w:r>
          </w:p>
        </w:tc>
        <w:tc>
          <w:tcPr>
            <w:tcW w:w="2693" w:type="dxa"/>
            <w:vAlign w:val="center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w w:val="95"/>
                <w:lang w:val="ru-RU"/>
              </w:rPr>
              <w:t xml:space="preserve">Вращающиеся опоры с </w:t>
            </w:r>
            <w:r w:rsidRPr="008A3301">
              <w:rPr>
                <w:b/>
                <w:lang w:val="ru-RU"/>
              </w:rPr>
              <w:t>регулировкой по высоте</w:t>
            </w:r>
          </w:p>
        </w:tc>
      </w:tr>
      <w:tr w:rsidR="00A4453C" w:rsidRPr="008A3301" w:rsidTr="008A3301">
        <w:trPr>
          <w:trHeight w:val="3807"/>
        </w:trPr>
        <w:tc>
          <w:tcPr>
            <w:tcW w:w="576" w:type="dxa"/>
            <w:vAlign w:val="center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  <w:r w:rsidRPr="008A3301">
              <w:rPr>
                <w:b/>
              </w:rPr>
              <w:t>1</w:t>
            </w:r>
          </w:p>
        </w:tc>
        <w:tc>
          <w:tcPr>
            <w:tcW w:w="2783" w:type="dxa"/>
            <w:vAlign w:val="center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</w:pPr>
            <w:r w:rsidRPr="008A3301">
              <w:t>Стол журнальный, металлический каркас</w:t>
            </w:r>
          </w:p>
        </w:tc>
        <w:tc>
          <w:tcPr>
            <w:tcW w:w="2463" w:type="dxa"/>
            <w:vAlign w:val="center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 каркаса: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порошковое полимерное покрытие Тон: по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согласованию с Заказчиком.</w:t>
            </w:r>
          </w:p>
          <w:p w:rsidR="008A3301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Отделка: ЛДСП; Дополнительное покрытие ЛДСП (постоформинг) для увеличения влаго- и</w:t>
            </w:r>
            <w:r w:rsidR="008A3301">
              <w:rPr>
                <w:lang w:val="ru-RU"/>
              </w:rPr>
              <w:t xml:space="preserve"> </w:t>
            </w:r>
            <w:r w:rsidR="008A3301" w:rsidRPr="008A3301">
              <w:rPr>
                <w:lang w:val="ru-RU"/>
              </w:rPr>
              <w:t>износостойкости;</w:t>
            </w:r>
          </w:p>
          <w:p w:rsidR="00A4453C" w:rsidRPr="008A3301" w:rsidRDefault="008A3301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Тон: по согласованию с Заказчиком.</w:t>
            </w:r>
          </w:p>
        </w:tc>
        <w:tc>
          <w:tcPr>
            <w:tcW w:w="2268" w:type="dxa"/>
            <w:vAlign w:val="center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Материал опоры –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металлический </w:t>
            </w:r>
            <w:r w:rsidRPr="008A3301">
              <w:rPr>
                <w:b/>
                <w:w w:val="95"/>
                <w:lang w:val="ru-RU"/>
              </w:rPr>
              <w:t>профиль толщиной</w:t>
            </w:r>
            <w:r w:rsidRPr="008A3301">
              <w:rPr>
                <w:b/>
                <w:spacing w:val="-44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не </w:t>
            </w:r>
            <w:r w:rsidRPr="008A3301">
              <w:rPr>
                <w:b/>
                <w:lang w:val="ru-RU"/>
              </w:rPr>
              <w:t>менее 3</w:t>
            </w:r>
            <w:r w:rsidRPr="008A3301">
              <w:rPr>
                <w:b/>
                <w:spacing w:val="-6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мм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Материал </w:t>
            </w:r>
            <w:r w:rsidRPr="008A3301">
              <w:rPr>
                <w:b/>
                <w:w w:val="95"/>
                <w:lang w:val="ru-RU"/>
              </w:rPr>
              <w:t>столешницы –</w:t>
            </w:r>
            <w:r w:rsidRPr="008A3301">
              <w:rPr>
                <w:b/>
                <w:spacing w:val="-38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ЛДСП </w:t>
            </w:r>
            <w:r w:rsidRPr="008A3301">
              <w:rPr>
                <w:b/>
                <w:lang w:val="ru-RU"/>
              </w:rPr>
              <w:t>влагостойкий с водостойким покрытием и герметичной окантовкой</w:t>
            </w:r>
          </w:p>
          <w:p w:rsidR="008A3301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Наличие износостойкого</w:t>
            </w:r>
            <w:r w:rsidR="008A3301">
              <w:rPr>
                <w:lang w:val="ru-RU"/>
              </w:rPr>
              <w:t xml:space="preserve"> </w:t>
            </w:r>
            <w:r w:rsidR="008A3301" w:rsidRPr="008A3301">
              <w:rPr>
                <w:lang w:val="ru-RU"/>
              </w:rPr>
              <w:t>покрытия</w:t>
            </w:r>
            <w:r w:rsidR="008A3301" w:rsidRPr="008A3301">
              <w:rPr>
                <w:spacing w:val="-13"/>
                <w:lang w:val="ru-RU"/>
              </w:rPr>
              <w:t xml:space="preserve"> </w:t>
            </w:r>
            <w:r w:rsidR="008A3301" w:rsidRPr="008A3301">
              <w:rPr>
                <w:lang w:val="ru-RU"/>
              </w:rPr>
              <w:t>столешницы</w:t>
            </w:r>
          </w:p>
          <w:p w:rsidR="00A4453C" w:rsidRPr="008A3301" w:rsidRDefault="008A3301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 20 000 циклов Наличие скрытого крепежа</w:t>
            </w:r>
          </w:p>
        </w:tc>
        <w:tc>
          <w:tcPr>
            <w:tcW w:w="2693" w:type="dxa"/>
            <w:vAlign w:val="center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w w:val="95"/>
                <w:lang w:val="ru-RU"/>
              </w:rPr>
              <w:t xml:space="preserve">Вращающиеся опоры с </w:t>
            </w:r>
            <w:r w:rsidRPr="008A3301">
              <w:rPr>
                <w:b/>
                <w:lang w:val="ru-RU"/>
              </w:rPr>
              <w:t>регулировкой по высоте</w:t>
            </w:r>
          </w:p>
        </w:tc>
      </w:tr>
      <w:tr w:rsidR="00A4453C" w:rsidRPr="008A3301" w:rsidTr="008A3301">
        <w:trPr>
          <w:trHeight w:val="3797"/>
        </w:trPr>
        <w:tc>
          <w:tcPr>
            <w:tcW w:w="576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  <w:r w:rsidRPr="008A3301">
              <w:rPr>
                <w:b/>
              </w:rPr>
              <w:t>8</w:t>
            </w:r>
          </w:p>
        </w:tc>
        <w:tc>
          <w:tcPr>
            <w:tcW w:w="278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</w:pPr>
            <w:r w:rsidRPr="008A3301">
              <w:t>Стол журнальный, металлический каркас</w:t>
            </w:r>
          </w:p>
        </w:tc>
        <w:tc>
          <w:tcPr>
            <w:tcW w:w="246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 каркаса: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порошковое полимерное покрытие Тон: по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согласованию</w:t>
            </w:r>
            <w:r w:rsidRPr="008A3301">
              <w:rPr>
                <w:spacing w:val="-11"/>
                <w:lang w:val="ru-RU"/>
              </w:rPr>
              <w:t xml:space="preserve"> </w:t>
            </w:r>
            <w:r w:rsidRPr="008A3301">
              <w:rPr>
                <w:lang w:val="ru-RU"/>
              </w:rPr>
              <w:t>с Заказчиком.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 xml:space="preserve">Отделка: ЛДСП; Дополнительное покрытие ЛДСП (постоформинг) для увеличения влаго- </w:t>
            </w:r>
            <w:r w:rsidRPr="008A3301">
              <w:rPr>
                <w:spacing w:val="-11"/>
                <w:lang w:val="ru-RU"/>
              </w:rPr>
              <w:t xml:space="preserve">и </w:t>
            </w:r>
            <w:r w:rsidRPr="008A3301">
              <w:rPr>
                <w:lang w:val="ru-RU"/>
              </w:rPr>
              <w:t>износостойкости; Тон: по согласованию с Заказчиком.</w:t>
            </w:r>
          </w:p>
        </w:tc>
        <w:tc>
          <w:tcPr>
            <w:tcW w:w="2268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Материал опоры –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металлический </w:t>
            </w:r>
            <w:r w:rsidRPr="008A3301">
              <w:rPr>
                <w:b/>
                <w:w w:val="95"/>
                <w:lang w:val="ru-RU"/>
              </w:rPr>
              <w:t>профиль толщиной</w:t>
            </w:r>
            <w:r w:rsidRPr="008A3301">
              <w:rPr>
                <w:b/>
                <w:spacing w:val="-44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не </w:t>
            </w:r>
            <w:r w:rsidRPr="008A3301">
              <w:rPr>
                <w:b/>
                <w:lang w:val="ru-RU"/>
              </w:rPr>
              <w:t>менее 3</w:t>
            </w:r>
            <w:r w:rsidRPr="008A3301">
              <w:rPr>
                <w:b/>
                <w:spacing w:val="-6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мм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Материал </w:t>
            </w:r>
            <w:r w:rsidRPr="008A3301">
              <w:rPr>
                <w:b/>
                <w:w w:val="95"/>
                <w:lang w:val="ru-RU"/>
              </w:rPr>
              <w:t>столешницы –</w:t>
            </w:r>
            <w:r w:rsidRPr="008A3301">
              <w:rPr>
                <w:b/>
                <w:spacing w:val="-38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ЛДСП </w:t>
            </w:r>
            <w:r w:rsidRPr="008A3301">
              <w:rPr>
                <w:b/>
                <w:lang w:val="ru-RU"/>
              </w:rPr>
              <w:t>влагостойкий с водостойким покрытием и герметичной окантовкой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Наличие износостойкого покрытия столешницы от 20 000 циклов Наличие скрытого крепежа</w:t>
            </w:r>
          </w:p>
        </w:tc>
        <w:tc>
          <w:tcPr>
            <w:tcW w:w="269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w w:val="95"/>
                <w:lang w:val="ru-RU"/>
              </w:rPr>
              <w:t xml:space="preserve">Вращающиеся опоры с </w:t>
            </w:r>
            <w:r w:rsidRPr="008A3301">
              <w:rPr>
                <w:b/>
                <w:lang w:val="ru-RU"/>
              </w:rPr>
              <w:t>регулировкой по высоте</w:t>
            </w:r>
          </w:p>
        </w:tc>
      </w:tr>
      <w:tr w:rsidR="00A4453C" w:rsidRPr="008A3301" w:rsidTr="008A3301">
        <w:trPr>
          <w:trHeight w:val="3793"/>
        </w:trPr>
        <w:tc>
          <w:tcPr>
            <w:tcW w:w="576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  <w:r w:rsidRPr="008A3301">
              <w:rPr>
                <w:b/>
              </w:rPr>
              <w:t>4</w:t>
            </w:r>
          </w:p>
        </w:tc>
        <w:tc>
          <w:tcPr>
            <w:tcW w:w="278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</w:pPr>
            <w:r w:rsidRPr="008A3301">
              <w:t>Стол журнальный, металлический каркас</w:t>
            </w:r>
          </w:p>
        </w:tc>
        <w:tc>
          <w:tcPr>
            <w:tcW w:w="246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 каркаса: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порошковое полимерное покрытие Тон: по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согласованию</w:t>
            </w:r>
            <w:r w:rsidRPr="008A3301">
              <w:rPr>
                <w:spacing w:val="-11"/>
                <w:lang w:val="ru-RU"/>
              </w:rPr>
              <w:t xml:space="preserve"> </w:t>
            </w:r>
            <w:r w:rsidRPr="008A3301">
              <w:rPr>
                <w:lang w:val="ru-RU"/>
              </w:rPr>
              <w:t>с Заказчиком.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 xml:space="preserve">Отделка: ЛДСП; Дополнительное покрытие ЛДСП (постоформинг) для увеличения влаго- </w:t>
            </w:r>
            <w:r w:rsidRPr="008A3301">
              <w:rPr>
                <w:spacing w:val="-11"/>
                <w:lang w:val="ru-RU"/>
              </w:rPr>
              <w:t xml:space="preserve">и </w:t>
            </w:r>
            <w:r w:rsidRPr="008A3301">
              <w:rPr>
                <w:lang w:val="ru-RU"/>
              </w:rPr>
              <w:t>износостойкости; Тон: по согласованию с Заказчиком.</w:t>
            </w:r>
          </w:p>
        </w:tc>
        <w:tc>
          <w:tcPr>
            <w:tcW w:w="2268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Материал опоры –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металлический </w:t>
            </w:r>
            <w:r w:rsidRPr="008A3301">
              <w:rPr>
                <w:b/>
                <w:w w:val="95"/>
                <w:lang w:val="ru-RU"/>
              </w:rPr>
              <w:t>профиль толщиной</w:t>
            </w:r>
            <w:r w:rsidRPr="008A3301">
              <w:rPr>
                <w:b/>
                <w:spacing w:val="-44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не </w:t>
            </w:r>
            <w:r w:rsidRPr="008A3301">
              <w:rPr>
                <w:b/>
                <w:lang w:val="ru-RU"/>
              </w:rPr>
              <w:t>менее 3</w:t>
            </w:r>
            <w:r w:rsidRPr="008A3301">
              <w:rPr>
                <w:b/>
                <w:spacing w:val="-6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мм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Материал </w:t>
            </w:r>
            <w:r w:rsidRPr="008A3301">
              <w:rPr>
                <w:b/>
                <w:w w:val="95"/>
                <w:lang w:val="ru-RU"/>
              </w:rPr>
              <w:t>столешницы –</w:t>
            </w:r>
            <w:r w:rsidRPr="008A3301">
              <w:rPr>
                <w:b/>
                <w:spacing w:val="-38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ЛДСП </w:t>
            </w:r>
            <w:r w:rsidRPr="008A3301">
              <w:rPr>
                <w:b/>
                <w:lang w:val="ru-RU"/>
              </w:rPr>
              <w:t>влагостойкий с водостойким покрытием и герметичной окантовкой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Наличие износостойкого покрытия столешницы от 20 000 циклов Наличие скрытого крепежа</w:t>
            </w:r>
          </w:p>
        </w:tc>
        <w:tc>
          <w:tcPr>
            <w:tcW w:w="269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w w:val="95"/>
                <w:lang w:val="ru-RU"/>
              </w:rPr>
              <w:t xml:space="preserve">Вращающиеся опоры с </w:t>
            </w:r>
            <w:r w:rsidRPr="008A3301">
              <w:rPr>
                <w:b/>
                <w:lang w:val="ru-RU"/>
              </w:rPr>
              <w:t>регулировкой по высоте</w:t>
            </w:r>
          </w:p>
        </w:tc>
      </w:tr>
      <w:tr w:rsidR="00A4453C" w:rsidRPr="008A3301" w:rsidTr="008A3301">
        <w:trPr>
          <w:trHeight w:val="3083"/>
        </w:trPr>
        <w:tc>
          <w:tcPr>
            <w:tcW w:w="576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  <w:r w:rsidRPr="008A3301">
              <w:rPr>
                <w:b/>
              </w:rPr>
              <w:t>11</w:t>
            </w:r>
          </w:p>
        </w:tc>
        <w:tc>
          <w:tcPr>
            <w:tcW w:w="278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</w:pPr>
            <w:r w:rsidRPr="008A3301">
              <w:t>Стол журнальный, металлический каркас</w:t>
            </w:r>
          </w:p>
        </w:tc>
        <w:tc>
          <w:tcPr>
            <w:tcW w:w="246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 каркаса: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порошковое полимерное покрытие Тон: по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согласованию с Заказчиком.</w:t>
            </w:r>
          </w:p>
          <w:p w:rsidR="008A3301" w:rsidRPr="008A3301" w:rsidRDefault="00A4453C" w:rsidP="008A3301">
            <w:pPr>
              <w:pStyle w:val="TableParagraph"/>
              <w:ind w:left="13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Отделка: ЛДСП; Дополнительное покрытие ЛДСП (постоформинг) для увеличения влаго- и</w:t>
            </w:r>
            <w:r w:rsidR="008A3301">
              <w:rPr>
                <w:lang w:val="ru-RU"/>
              </w:rPr>
              <w:t xml:space="preserve"> </w:t>
            </w:r>
            <w:r w:rsidR="008A3301" w:rsidRPr="008A3301">
              <w:rPr>
                <w:lang w:val="ru-RU"/>
              </w:rPr>
              <w:t>износостойкости;</w:t>
            </w:r>
          </w:p>
          <w:p w:rsidR="00A4453C" w:rsidRPr="008A3301" w:rsidRDefault="008A3301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Тон: по согласованию с Заказчиком.</w:t>
            </w:r>
          </w:p>
        </w:tc>
        <w:tc>
          <w:tcPr>
            <w:tcW w:w="2268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Материал опоры –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металлический </w:t>
            </w:r>
            <w:r w:rsidRPr="008A3301">
              <w:rPr>
                <w:b/>
                <w:w w:val="95"/>
                <w:lang w:val="ru-RU"/>
              </w:rPr>
              <w:t>профиль толщиной</w:t>
            </w:r>
            <w:r w:rsidRPr="008A3301">
              <w:rPr>
                <w:b/>
                <w:spacing w:val="-44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не </w:t>
            </w:r>
            <w:r w:rsidRPr="008A3301">
              <w:rPr>
                <w:b/>
                <w:lang w:val="ru-RU"/>
              </w:rPr>
              <w:t>менее 3</w:t>
            </w:r>
            <w:r w:rsidRPr="008A3301">
              <w:rPr>
                <w:b/>
                <w:spacing w:val="-6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мм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Материал </w:t>
            </w:r>
            <w:r w:rsidRPr="008A3301">
              <w:rPr>
                <w:b/>
                <w:w w:val="95"/>
                <w:lang w:val="ru-RU"/>
              </w:rPr>
              <w:t>столешницы –</w:t>
            </w:r>
            <w:r w:rsidRPr="008A3301">
              <w:rPr>
                <w:b/>
                <w:spacing w:val="-38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ЛДСП </w:t>
            </w:r>
            <w:r w:rsidRPr="008A3301">
              <w:rPr>
                <w:b/>
                <w:lang w:val="ru-RU"/>
              </w:rPr>
              <w:t>влагостойкий с водостойким покрытием и герметичной окантовкой</w:t>
            </w:r>
          </w:p>
          <w:p w:rsidR="008A3301" w:rsidRPr="008A3301" w:rsidRDefault="00A4453C" w:rsidP="008A3301">
            <w:pPr>
              <w:pStyle w:val="TableParagraph"/>
              <w:spacing w:line="218" w:lineRule="exact"/>
              <w:ind w:left="13" w:right="-15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Наличие износостойкого</w:t>
            </w:r>
            <w:r w:rsidR="008A3301">
              <w:rPr>
                <w:lang w:val="ru-RU"/>
              </w:rPr>
              <w:t xml:space="preserve"> </w:t>
            </w:r>
            <w:r w:rsidR="008A3301" w:rsidRPr="008A3301">
              <w:rPr>
                <w:lang w:val="ru-RU"/>
              </w:rPr>
              <w:t>покрытия</w:t>
            </w:r>
            <w:r w:rsidR="008A3301" w:rsidRPr="008A3301">
              <w:rPr>
                <w:spacing w:val="-13"/>
                <w:lang w:val="ru-RU"/>
              </w:rPr>
              <w:t xml:space="preserve"> </w:t>
            </w:r>
            <w:r w:rsidR="008A3301" w:rsidRPr="008A3301">
              <w:rPr>
                <w:lang w:val="ru-RU"/>
              </w:rPr>
              <w:t>столешницы</w:t>
            </w:r>
          </w:p>
          <w:p w:rsidR="00A4453C" w:rsidRPr="008A3301" w:rsidRDefault="008A3301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 20 000 циклов Наличие скрытого крепежа</w:t>
            </w:r>
          </w:p>
        </w:tc>
        <w:tc>
          <w:tcPr>
            <w:tcW w:w="269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w w:val="95"/>
                <w:lang w:val="ru-RU"/>
              </w:rPr>
              <w:t xml:space="preserve">Вращающиеся опоры с </w:t>
            </w:r>
            <w:r w:rsidRPr="008A3301">
              <w:rPr>
                <w:b/>
                <w:lang w:val="ru-RU"/>
              </w:rPr>
              <w:t>регулировкой по высоте</w:t>
            </w:r>
          </w:p>
        </w:tc>
      </w:tr>
      <w:tr w:rsidR="00A4453C" w:rsidRPr="008A3301" w:rsidTr="00E929E0">
        <w:trPr>
          <w:trHeight w:val="3371"/>
        </w:trPr>
        <w:tc>
          <w:tcPr>
            <w:tcW w:w="576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278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2463" w:type="dxa"/>
          </w:tcPr>
          <w:p w:rsidR="00A4453C" w:rsidRPr="008A3301" w:rsidRDefault="00A4453C" w:rsidP="00E929E0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 каркаса:</w:t>
            </w:r>
          </w:p>
          <w:p w:rsidR="00A4453C" w:rsidRPr="008A3301" w:rsidRDefault="00A4453C" w:rsidP="00E929E0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порошковое полимерное покрытие Тон: по</w:t>
            </w:r>
          </w:p>
          <w:p w:rsidR="00A4453C" w:rsidRPr="008A3301" w:rsidRDefault="00A4453C" w:rsidP="00E929E0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согласованию</w:t>
            </w:r>
            <w:r w:rsidRPr="008A3301">
              <w:rPr>
                <w:spacing w:val="-11"/>
                <w:lang w:val="ru-RU"/>
              </w:rPr>
              <w:t xml:space="preserve"> </w:t>
            </w:r>
            <w:r w:rsidRPr="008A3301">
              <w:rPr>
                <w:lang w:val="ru-RU"/>
              </w:rPr>
              <w:t>с Заказчиком.</w:t>
            </w:r>
          </w:p>
          <w:p w:rsidR="00A4453C" w:rsidRPr="008A3301" w:rsidRDefault="00A4453C" w:rsidP="00E929E0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 xml:space="preserve">Отделка: ЛДСП; Дополнительное покрытие ЛДСП (постоформинг) для увеличения влаго- </w:t>
            </w:r>
            <w:r w:rsidRPr="008A3301">
              <w:rPr>
                <w:spacing w:val="-11"/>
                <w:lang w:val="ru-RU"/>
              </w:rPr>
              <w:t xml:space="preserve">и </w:t>
            </w:r>
            <w:r w:rsidRPr="008A3301">
              <w:rPr>
                <w:lang w:val="ru-RU"/>
              </w:rPr>
              <w:t>износостойкости; Тон: по согласованию с Заказчиком.</w:t>
            </w:r>
          </w:p>
        </w:tc>
        <w:tc>
          <w:tcPr>
            <w:tcW w:w="2268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269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</w:p>
        </w:tc>
      </w:tr>
      <w:tr w:rsidR="00A4453C" w:rsidRPr="008A3301" w:rsidTr="008A3301">
        <w:trPr>
          <w:trHeight w:val="3765"/>
        </w:trPr>
        <w:tc>
          <w:tcPr>
            <w:tcW w:w="576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153"/>
              <w:ind w:left="22"/>
              <w:jc w:val="center"/>
              <w:rPr>
                <w:b/>
              </w:rPr>
            </w:pPr>
            <w:r w:rsidRPr="008A3301">
              <w:rPr>
                <w:b/>
              </w:rPr>
              <w:t>5</w:t>
            </w:r>
          </w:p>
        </w:tc>
        <w:tc>
          <w:tcPr>
            <w:tcW w:w="278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before="9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line="249" w:lineRule="auto"/>
              <w:ind w:left="14"/>
              <w:jc w:val="center"/>
            </w:pPr>
            <w:r w:rsidRPr="008A3301">
              <w:t>Стол журнальный, металлический каркас</w:t>
            </w:r>
          </w:p>
        </w:tc>
        <w:tc>
          <w:tcPr>
            <w:tcW w:w="246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 каркаса: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порошковое полимерное покрытие Тон: по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согласованию</w:t>
            </w:r>
            <w:r w:rsidRPr="008A3301">
              <w:rPr>
                <w:spacing w:val="-11"/>
                <w:lang w:val="ru-RU"/>
              </w:rPr>
              <w:t xml:space="preserve"> </w:t>
            </w:r>
            <w:r w:rsidRPr="008A3301">
              <w:rPr>
                <w:lang w:val="ru-RU"/>
              </w:rPr>
              <w:t>с Заказчиком.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 xml:space="preserve">Отделка: ЛДСП; Дополнительное покрытие ЛДСП (постоформинг) для увеличения влаго- </w:t>
            </w:r>
            <w:r w:rsidRPr="008A3301">
              <w:rPr>
                <w:spacing w:val="-11"/>
                <w:lang w:val="ru-RU"/>
              </w:rPr>
              <w:t xml:space="preserve">и </w:t>
            </w:r>
            <w:r w:rsidRPr="008A3301">
              <w:rPr>
                <w:lang w:val="ru-RU"/>
              </w:rPr>
              <w:t>износостойкости; Тон: по согласованию с Заказчиком.</w:t>
            </w:r>
          </w:p>
        </w:tc>
        <w:tc>
          <w:tcPr>
            <w:tcW w:w="2268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Материал опоры –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металлический </w:t>
            </w:r>
            <w:r w:rsidRPr="008A3301">
              <w:rPr>
                <w:b/>
                <w:w w:val="95"/>
                <w:lang w:val="ru-RU"/>
              </w:rPr>
              <w:t>профиль толщиной</w:t>
            </w:r>
            <w:r w:rsidRPr="008A3301">
              <w:rPr>
                <w:b/>
                <w:spacing w:val="-44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не </w:t>
            </w:r>
            <w:r w:rsidRPr="008A3301">
              <w:rPr>
                <w:b/>
                <w:lang w:val="ru-RU"/>
              </w:rPr>
              <w:t>менее 3</w:t>
            </w:r>
            <w:r w:rsidRPr="008A3301">
              <w:rPr>
                <w:b/>
                <w:spacing w:val="-6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мм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Материал </w:t>
            </w:r>
            <w:r w:rsidRPr="008A3301">
              <w:rPr>
                <w:b/>
                <w:w w:val="95"/>
                <w:lang w:val="ru-RU"/>
              </w:rPr>
              <w:t>столешницы –</w:t>
            </w:r>
            <w:r w:rsidRPr="008A3301">
              <w:rPr>
                <w:b/>
                <w:spacing w:val="-38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ЛДСП </w:t>
            </w:r>
            <w:r w:rsidRPr="008A3301">
              <w:rPr>
                <w:b/>
                <w:lang w:val="ru-RU"/>
              </w:rPr>
              <w:t>влагостойкий с водостойким покрытием и герметичной окантовкой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Наличие износостойкого покрытия столешницы от 20 000 циклов Наличие скрытого крепежа</w:t>
            </w:r>
          </w:p>
        </w:tc>
        <w:tc>
          <w:tcPr>
            <w:tcW w:w="269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164" w:line="249" w:lineRule="auto"/>
              <w:ind w:left="13"/>
              <w:jc w:val="center"/>
              <w:rPr>
                <w:b/>
                <w:lang w:val="ru-RU"/>
              </w:rPr>
            </w:pPr>
            <w:r w:rsidRPr="008A3301">
              <w:rPr>
                <w:b/>
                <w:w w:val="95"/>
                <w:lang w:val="ru-RU"/>
              </w:rPr>
              <w:t xml:space="preserve">Вращающиеся опоры с </w:t>
            </w:r>
            <w:r w:rsidRPr="008A3301">
              <w:rPr>
                <w:b/>
                <w:lang w:val="ru-RU"/>
              </w:rPr>
              <w:t>регулировкой по высоте</w:t>
            </w:r>
          </w:p>
        </w:tc>
      </w:tr>
      <w:tr w:rsidR="00A4453C" w:rsidRPr="008A3301" w:rsidTr="008A3301">
        <w:trPr>
          <w:trHeight w:val="2913"/>
        </w:trPr>
        <w:tc>
          <w:tcPr>
            <w:tcW w:w="576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4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ind w:left="22"/>
              <w:jc w:val="center"/>
              <w:rPr>
                <w:b/>
              </w:rPr>
            </w:pPr>
            <w:r w:rsidRPr="008A3301">
              <w:rPr>
                <w:b/>
              </w:rPr>
              <w:t>12</w:t>
            </w:r>
          </w:p>
        </w:tc>
        <w:tc>
          <w:tcPr>
            <w:tcW w:w="278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before="9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before="1" w:line="249" w:lineRule="auto"/>
              <w:ind w:left="14"/>
              <w:jc w:val="center"/>
            </w:pPr>
            <w:r w:rsidRPr="008A3301">
              <w:t>Стол журнальный, металлический каркас</w:t>
            </w:r>
          </w:p>
        </w:tc>
        <w:tc>
          <w:tcPr>
            <w:tcW w:w="246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 каркаса: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порошковое полимерное покрытие Тон: по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согласованию с Заказчиком.</w:t>
            </w:r>
          </w:p>
          <w:p w:rsidR="008A3301" w:rsidRPr="008A3301" w:rsidRDefault="00A4453C" w:rsidP="008A3301">
            <w:pPr>
              <w:pStyle w:val="TableParagraph"/>
              <w:ind w:left="13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Отделка: ЛДСП; Дополнительное покрытие ЛДСП (постоформинг) для увеличения влаго- и</w:t>
            </w:r>
            <w:r w:rsidR="008A3301" w:rsidRPr="008A3301">
              <w:rPr>
                <w:lang w:val="ru-RU"/>
              </w:rPr>
              <w:t xml:space="preserve"> износостойкости;</w:t>
            </w:r>
          </w:p>
          <w:p w:rsidR="00A4453C" w:rsidRPr="008A3301" w:rsidRDefault="008A3301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Тон: по согласованию с Заказчиком.</w:t>
            </w:r>
          </w:p>
        </w:tc>
        <w:tc>
          <w:tcPr>
            <w:tcW w:w="2268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Материал опоры –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металлический </w:t>
            </w:r>
            <w:r w:rsidRPr="008A3301">
              <w:rPr>
                <w:b/>
                <w:w w:val="95"/>
                <w:lang w:val="ru-RU"/>
              </w:rPr>
              <w:t>профиль толщиной</w:t>
            </w:r>
            <w:r w:rsidRPr="008A3301">
              <w:rPr>
                <w:b/>
                <w:spacing w:val="-44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не </w:t>
            </w:r>
            <w:r w:rsidRPr="008A3301">
              <w:rPr>
                <w:b/>
                <w:lang w:val="ru-RU"/>
              </w:rPr>
              <w:t>менее 3</w:t>
            </w:r>
            <w:r w:rsidRPr="008A3301">
              <w:rPr>
                <w:b/>
                <w:spacing w:val="-6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мм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Материал </w:t>
            </w:r>
            <w:r w:rsidRPr="008A3301">
              <w:rPr>
                <w:b/>
                <w:w w:val="95"/>
                <w:lang w:val="ru-RU"/>
              </w:rPr>
              <w:t>столешницы –</w:t>
            </w:r>
            <w:r w:rsidRPr="008A3301">
              <w:rPr>
                <w:b/>
                <w:spacing w:val="-38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ЛДСП </w:t>
            </w:r>
            <w:r w:rsidRPr="008A3301">
              <w:rPr>
                <w:b/>
                <w:lang w:val="ru-RU"/>
              </w:rPr>
              <w:t>влагостойкий с водостойким покрытием и герметичной окантовкой</w:t>
            </w:r>
          </w:p>
          <w:p w:rsidR="008A3301" w:rsidRPr="008A3301" w:rsidRDefault="00A4453C" w:rsidP="008A3301">
            <w:pPr>
              <w:pStyle w:val="TableParagraph"/>
              <w:spacing w:line="218" w:lineRule="exact"/>
              <w:ind w:left="13" w:right="-15"/>
              <w:jc w:val="center"/>
              <w:rPr>
                <w:lang w:val="ru-RU"/>
              </w:rPr>
            </w:pPr>
            <w:r w:rsidRPr="007A4BC3">
              <w:rPr>
                <w:lang w:val="ru-RU"/>
              </w:rPr>
              <w:t>Наличие износостойкого</w:t>
            </w:r>
            <w:r w:rsidR="008A3301">
              <w:rPr>
                <w:lang w:val="ru-RU"/>
              </w:rPr>
              <w:t xml:space="preserve"> </w:t>
            </w:r>
            <w:r w:rsidR="008A3301" w:rsidRPr="008A3301">
              <w:rPr>
                <w:lang w:val="ru-RU"/>
              </w:rPr>
              <w:t>покрытия</w:t>
            </w:r>
            <w:r w:rsidR="008A3301" w:rsidRPr="008A3301">
              <w:rPr>
                <w:spacing w:val="-13"/>
                <w:lang w:val="ru-RU"/>
              </w:rPr>
              <w:t xml:space="preserve"> </w:t>
            </w:r>
            <w:r w:rsidR="008A3301" w:rsidRPr="008A3301">
              <w:rPr>
                <w:lang w:val="ru-RU"/>
              </w:rPr>
              <w:t>столешницы</w:t>
            </w:r>
          </w:p>
          <w:p w:rsidR="00A4453C" w:rsidRPr="008A3301" w:rsidRDefault="008A3301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 20 000 циклов Наличие скрытого крепежа</w:t>
            </w:r>
          </w:p>
        </w:tc>
        <w:tc>
          <w:tcPr>
            <w:tcW w:w="269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3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line="249" w:lineRule="auto"/>
              <w:ind w:left="13"/>
              <w:jc w:val="center"/>
              <w:rPr>
                <w:b/>
                <w:lang w:val="ru-RU"/>
              </w:rPr>
            </w:pPr>
            <w:r w:rsidRPr="008A3301">
              <w:rPr>
                <w:b/>
                <w:w w:val="95"/>
                <w:lang w:val="ru-RU"/>
              </w:rPr>
              <w:t xml:space="preserve">Вращающиеся опоры с </w:t>
            </w:r>
            <w:r w:rsidRPr="008A3301">
              <w:rPr>
                <w:b/>
                <w:lang w:val="ru-RU"/>
              </w:rPr>
              <w:t>регулировкой по высоте</w:t>
            </w:r>
          </w:p>
        </w:tc>
      </w:tr>
      <w:tr w:rsidR="00A4453C" w:rsidRPr="008A3301" w:rsidTr="008A3301">
        <w:trPr>
          <w:trHeight w:val="3670"/>
        </w:trPr>
        <w:tc>
          <w:tcPr>
            <w:tcW w:w="576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9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ind w:left="22"/>
              <w:jc w:val="center"/>
              <w:rPr>
                <w:b/>
              </w:rPr>
            </w:pPr>
            <w:r w:rsidRPr="008A3301">
              <w:rPr>
                <w:b/>
              </w:rPr>
              <w:t>3</w:t>
            </w:r>
          </w:p>
        </w:tc>
        <w:tc>
          <w:tcPr>
            <w:tcW w:w="278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before="3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line="249" w:lineRule="auto"/>
              <w:ind w:left="14"/>
              <w:jc w:val="center"/>
            </w:pPr>
            <w:r w:rsidRPr="008A3301">
              <w:t>Стол журнальный, металлический каркас</w:t>
            </w:r>
          </w:p>
        </w:tc>
        <w:tc>
          <w:tcPr>
            <w:tcW w:w="246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 каркаса: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порошковое полимерное покрытие Тон: по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согласованию</w:t>
            </w:r>
            <w:r w:rsidRPr="008A3301">
              <w:rPr>
                <w:spacing w:val="-11"/>
                <w:lang w:val="ru-RU"/>
              </w:rPr>
              <w:t xml:space="preserve"> </w:t>
            </w:r>
            <w:r w:rsidRPr="008A3301">
              <w:rPr>
                <w:lang w:val="ru-RU"/>
              </w:rPr>
              <w:t>с Заказчиком.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 xml:space="preserve">Отделка: ЛДСП; Дополнительное покрытие ЛДСП (постоформинг) для увеличения влаго- </w:t>
            </w:r>
            <w:r w:rsidRPr="008A3301">
              <w:rPr>
                <w:spacing w:val="-11"/>
                <w:lang w:val="ru-RU"/>
              </w:rPr>
              <w:t xml:space="preserve">и </w:t>
            </w:r>
            <w:r w:rsidRPr="008A3301">
              <w:rPr>
                <w:lang w:val="ru-RU"/>
              </w:rPr>
              <w:t>износостойкости; Тон: по согласованию с Заказчиком.</w:t>
            </w:r>
          </w:p>
        </w:tc>
        <w:tc>
          <w:tcPr>
            <w:tcW w:w="2268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Материал опоры –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металлический </w:t>
            </w:r>
            <w:r w:rsidRPr="008A3301">
              <w:rPr>
                <w:b/>
                <w:w w:val="95"/>
                <w:lang w:val="ru-RU"/>
              </w:rPr>
              <w:t>профиль толщиной</w:t>
            </w:r>
            <w:r w:rsidRPr="008A3301">
              <w:rPr>
                <w:b/>
                <w:spacing w:val="-44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не </w:t>
            </w:r>
            <w:r w:rsidRPr="008A3301">
              <w:rPr>
                <w:b/>
                <w:lang w:val="ru-RU"/>
              </w:rPr>
              <w:t>менее 3</w:t>
            </w:r>
            <w:r w:rsidRPr="008A3301">
              <w:rPr>
                <w:b/>
                <w:spacing w:val="-6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мм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Материал </w:t>
            </w:r>
            <w:r w:rsidRPr="008A3301">
              <w:rPr>
                <w:b/>
                <w:w w:val="95"/>
                <w:lang w:val="ru-RU"/>
              </w:rPr>
              <w:t>столешницы –</w:t>
            </w:r>
            <w:r w:rsidRPr="008A3301">
              <w:rPr>
                <w:b/>
                <w:spacing w:val="-38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ЛДСП </w:t>
            </w:r>
            <w:r w:rsidRPr="008A3301">
              <w:rPr>
                <w:b/>
                <w:lang w:val="ru-RU"/>
              </w:rPr>
              <w:t>влагостойкий с водостойким покрытием и герметичной окантовкой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Наличие износостойкого покрытия столешницы от 20 000 циклов Наличие скрытого крепежа</w:t>
            </w:r>
          </w:p>
        </w:tc>
        <w:tc>
          <w:tcPr>
            <w:tcW w:w="269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158" w:line="249" w:lineRule="auto"/>
              <w:ind w:left="13"/>
              <w:jc w:val="center"/>
              <w:rPr>
                <w:b/>
                <w:lang w:val="ru-RU"/>
              </w:rPr>
            </w:pPr>
            <w:r w:rsidRPr="008A3301">
              <w:rPr>
                <w:b/>
                <w:w w:val="95"/>
                <w:lang w:val="ru-RU"/>
              </w:rPr>
              <w:t xml:space="preserve">Вращающиеся опоры с </w:t>
            </w:r>
            <w:r w:rsidRPr="008A3301">
              <w:rPr>
                <w:b/>
                <w:lang w:val="ru-RU"/>
              </w:rPr>
              <w:t>регулировкой по высоте</w:t>
            </w:r>
          </w:p>
        </w:tc>
      </w:tr>
      <w:tr w:rsidR="00A4453C" w:rsidRPr="008A3301" w:rsidTr="008A3301">
        <w:trPr>
          <w:trHeight w:val="3809"/>
        </w:trPr>
        <w:tc>
          <w:tcPr>
            <w:tcW w:w="576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10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ind w:left="22"/>
              <w:jc w:val="center"/>
              <w:rPr>
                <w:b/>
              </w:rPr>
            </w:pPr>
            <w:r w:rsidRPr="008A3301">
              <w:rPr>
                <w:b/>
              </w:rPr>
              <w:t>2</w:t>
            </w:r>
          </w:p>
        </w:tc>
        <w:tc>
          <w:tcPr>
            <w:tcW w:w="278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before="4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line="249" w:lineRule="auto"/>
              <w:ind w:left="14"/>
              <w:jc w:val="center"/>
            </w:pPr>
            <w:r w:rsidRPr="008A3301">
              <w:t>Стол журнальный, металлический каркас</w:t>
            </w:r>
          </w:p>
        </w:tc>
        <w:tc>
          <w:tcPr>
            <w:tcW w:w="246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 каркаса: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порошковое полимерное покрытие Тон: по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согласованию</w:t>
            </w:r>
            <w:r w:rsidRPr="008A3301">
              <w:rPr>
                <w:spacing w:val="-11"/>
                <w:lang w:val="ru-RU"/>
              </w:rPr>
              <w:t xml:space="preserve"> </w:t>
            </w:r>
            <w:r w:rsidRPr="008A3301">
              <w:rPr>
                <w:lang w:val="ru-RU"/>
              </w:rPr>
              <w:t>с Заказчиком.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 xml:space="preserve">Отделка: ЛДСП; Дополнительное покрытие ЛДСП (постоформинг) для увеличения влаго- </w:t>
            </w:r>
            <w:r w:rsidRPr="008A3301">
              <w:rPr>
                <w:spacing w:val="-11"/>
                <w:lang w:val="ru-RU"/>
              </w:rPr>
              <w:t xml:space="preserve">и </w:t>
            </w:r>
            <w:r w:rsidRPr="008A3301">
              <w:rPr>
                <w:lang w:val="ru-RU"/>
              </w:rPr>
              <w:t>износостойкости; Тон: по согласованию с Заказчиком.</w:t>
            </w:r>
          </w:p>
        </w:tc>
        <w:tc>
          <w:tcPr>
            <w:tcW w:w="2268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Материал опоры –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металлический </w:t>
            </w:r>
            <w:r w:rsidRPr="008A3301">
              <w:rPr>
                <w:b/>
                <w:w w:val="95"/>
                <w:lang w:val="ru-RU"/>
              </w:rPr>
              <w:t>профиль толщиной</w:t>
            </w:r>
            <w:r w:rsidRPr="008A3301">
              <w:rPr>
                <w:b/>
                <w:spacing w:val="-44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не </w:t>
            </w:r>
            <w:r w:rsidRPr="008A3301">
              <w:rPr>
                <w:b/>
                <w:lang w:val="ru-RU"/>
              </w:rPr>
              <w:t>менее 3</w:t>
            </w:r>
            <w:r w:rsidRPr="008A3301">
              <w:rPr>
                <w:b/>
                <w:spacing w:val="-6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мм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Материал </w:t>
            </w:r>
            <w:r w:rsidRPr="008A3301">
              <w:rPr>
                <w:b/>
                <w:w w:val="95"/>
                <w:lang w:val="ru-RU"/>
              </w:rPr>
              <w:t>столешницы –</w:t>
            </w:r>
            <w:r w:rsidRPr="008A3301">
              <w:rPr>
                <w:b/>
                <w:spacing w:val="-38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ЛДСП </w:t>
            </w:r>
            <w:r w:rsidRPr="008A3301">
              <w:rPr>
                <w:b/>
                <w:lang w:val="ru-RU"/>
              </w:rPr>
              <w:t>влагостойкий с водостойким покрытием и герметичной окантовкой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Наличие износостойкого покрытия столешницы от 20 000 циклов Наличие скрытого крепежа</w:t>
            </w:r>
          </w:p>
        </w:tc>
        <w:tc>
          <w:tcPr>
            <w:tcW w:w="269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159" w:line="249" w:lineRule="auto"/>
              <w:ind w:left="13"/>
              <w:jc w:val="center"/>
              <w:rPr>
                <w:b/>
                <w:lang w:val="ru-RU"/>
              </w:rPr>
            </w:pPr>
            <w:r w:rsidRPr="008A3301">
              <w:rPr>
                <w:b/>
                <w:w w:val="95"/>
                <w:lang w:val="ru-RU"/>
              </w:rPr>
              <w:t xml:space="preserve">Вращающиеся опоры с </w:t>
            </w:r>
            <w:r w:rsidRPr="008A3301">
              <w:rPr>
                <w:b/>
                <w:lang w:val="ru-RU"/>
              </w:rPr>
              <w:t>регулировкой по высоте</w:t>
            </w:r>
          </w:p>
        </w:tc>
      </w:tr>
      <w:tr w:rsidR="00A4453C" w:rsidRPr="008A3301" w:rsidTr="008A3301">
        <w:trPr>
          <w:trHeight w:val="3820"/>
        </w:trPr>
        <w:tc>
          <w:tcPr>
            <w:tcW w:w="576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4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ind w:left="22"/>
              <w:jc w:val="center"/>
              <w:rPr>
                <w:b/>
              </w:rPr>
            </w:pPr>
            <w:r w:rsidRPr="008A3301">
              <w:rPr>
                <w:b/>
              </w:rPr>
              <w:t>13</w:t>
            </w:r>
          </w:p>
        </w:tc>
        <w:tc>
          <w:tcPr>
            <w:tcW w:w="278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before="9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before="1" w:line="249" w:lineRule="auto"/>
              <w:ind w:left="14"/>
              <w:jc w:val="center"/>
            </w:pPr>
            <w:r w:rsidRPr="008A3301">
              <w:t>Стол журнальный, металлический каркас</w:t>
            </w:r>
          </w:p>
        </w:tc>
        <w:tc>
          <w:tcPr>
            <w:tcW w:w="246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 каркаса: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порошковое полимерное покрытие Тон: по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согласованию с Заказчиком.</w:t>
            </w:r>
          </w:p>
          <w:p w:rsidR="008A3301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Отделка: ЛДСП; Дополнительное покрытие ЛДСП (постоформинг) для увеличения влаго- и</w:t>
            </w:r>
            <w:r w:rsidR="008A3301">
              <w:rPr>
                <w:lang w:val="ru-RU"/>
              </w:rPr>
              <w:t xml:space="preserve"> </w:t>
            </w:r>
            <w:r w:rsidR="008A3301" w:rsidRPr="008A3301">
              <w:rPr>
                <w:lang w:val="ru-RU"/>
              </w:rPr>
              <w:t>износостойкости;</w:t>
            </w:r>
          </w:p>
          <w:p w:rsidR="00A4453C" w:rsidRPr="008A3301" w:rsidRDefault="008A3301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Тон: по согласованию с Заказчиком.</w:t>
            </w:r>
          </w:p>
        </w:tc>
        <w:tc>
          <w:tcPr>
            <w:tcW w:w="2268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Материал опоры –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металлический </w:t>
            </w:r>
            <w:r w:rsidRPr="008A3301">
              <w:rPr>
                <w:b/>
                <w:w w:val="95"/>
                <w:lang w:val="ru-RU"/>
              </w:rPr>
              <w:t>профиль толщиной</w:t>
            </w:r>
            <w:r w:rsidRPr="008A3301">
              <w:rPr>
                <w:b/>
                <w:spacing w:val="-44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не </w:t>
            </w:r>
            <w:r w:rsidRPr="008A3301">
              <w:rPr>
                <w:b/>
                <w:lang w:val="ru-RU"/>
              </w:rPr>
              <w:t>менее 3</w:t>
            </w:r>
            <w:r w:rsidRPr="008A3301">
              <w:rPr>
                <w:b/>
                <w:spacing w:val="-6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мм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Материал </w:t>
            </w:r>
            <w:r w:rsidRPr="008A3301">
              <w:rPr>
                <w:b/>
                <w:w w:val="95"/>
                <w:lang w:val="ru-RU"/>
              </w:rPr>
              <w:t>столешницы –</w:t>
            </w:r>
            <w:r w:rsidRPr="008A3301">
              <w:rPr>
                <w:b/>
                <w:spacing w:val="-38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ЛДСП </w:t>
            </w:r>
            <w:r w:rsidRPr="008A3301">
              <w:rPr>
                <w:b/>
                <w:lang w:val="ru-RU"/>
              </w:rPr>
              <w:t>влагостойкий с водостойким покрытием и герметичной окантовкой</w:t>
            </w:r>
          </w:p>
          <w:p w:rsidR="008A3301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7A4BC3">
              <w:rPr>
                <w:lang w:val="ru-RU"/>
              </w:rPr>
              <w:t>Наличие износостойкого</w:t>
            </w:r>
            <w:r w:rsidR="008A3301">
              <w:rPr>
                <w:lang w:val="ru-RU"/>
              </w:rPr>
              <w:t xml:space="preserve"> </w:t>
            </w:r>
            <w:r w:rsidR="008A3301" w:rsidRPr="008A3301">
              <w:rPr>
                <w:lang w:val="ru-RU"/>
              </w:rPr>
              <w:t>покрытия</w:t>
            </w:r>
            <w:r w:rsidR="008A3301" w:rsidRPr="008A3301">
              <w:rPr>
                <w:spacing w:val="-13"/>
                <w:lang w:val="ru-RU"/>
              </w:rPr>
              <w:t xml:space="preserve"> </w:t>
            </w:r>
            <w:r w:rsidR="008A3301" w:rsidRPr="008A3301">
              <w:rPr>
                <w:lang w:val="ru-RU"/>
              </w:rPr>
              <w:t>столешницы</w:t>
            </w:r>
          </w:p>
          <w:p w:rsidR="00A4453C" w:rsidRPr="008A3301" w:rsidRDefault="008A3301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 20 000 циклов Наличие скрытого крепежа</w:t>
            </w:r>
          </w:p>
        </w:tc>
        <w:tc>
          <w:tcPr>
            <w:tcW w:w="269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3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line="249" w:lineRule="auto"/>
              <w:ind w:left="13"/>
              <w:jc w:val="center"/>
              <w:rPr>
                <w:b/>
                <w:lang w:val="ru-RU"/>
              </w:rPr>
            </w:pPr>
            <w:r w:rsidRPr="008A3301">
              <w:rPr>
                <w:b/>
                <w:w w:val="95"/>
                <w:lang w:val="ru-RU"/>
              </w:rPr>
              <w:t xml:space="preserve">Вращающиеся опоры с </w:t>
            </w:r>
            <w:r w:rsidRPr="008A3301">
              <w:rPr>
                <w:b/>
                <w:lang w:val="ru-RU"/>
              </w:rPr>
              <w:t>регулировкой по высоте</w:t>
            </w:r>
          </w:p>
        </w:tc>
      </w:tr>
      <w:tr w:rsidR="00A4453C" w:rsidRPr="008A3301" w:rsidTr="008A3301">
        <w:trPr>
          <w:trHeight w:val="3921"/>
        </w:trPr>
        <w:tc>
          <w:tcPr>
            <w:tcW w:w="576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9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ind w:left="22"/>
              <w:jc w:val="center"/>
              <w:rPr>
                <w:b/>
              </w:rPr>
            </w:pPr>
            <w:r w:rsidRPr="008A3301">
              <w:rPr>
                <w:b/>
              </w:rPr>
              <w:t>10</w:t>
            </w:r>
          </w:p>
        </w:tc>
        <w:tc>
          <w:tcPr>
            <w:tcW w:w="278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before="3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line="249" w:lineRule="auto"/>
              <w:ind w:left="14"/>
              <w:jc w:val="center"/>
            </w:pPr>
            <w:r w:rsidRPr="008A3301">
              <w:t>Стол обеденный, металлический каркас</w:t>
            </w:r>
          </w:p>
        </w:tc>
        <w:tc>
          <w:tcPr>
            <w:tcW w:w="246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Отделка: ЛДСП; Дополнительное покрытие ЛДСП 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268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Материал опоры –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металлический </w:t>
            </w:r>
            <w:r w:rsidRPr="008A3301">
              <w:rPr>
                <w:b/>
                <w:w w:val="95"/>
                <w:lang w:val="ru-RU"/>
              </w:rPr>
              <w:t>профиль толщиной</w:t>
            </w:r>
            <w:r w:rsidRPr="008A3301">
              <w:rPr>
                <w:b/>
                <w:spacing w:val="-44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не </w:t>
            </w:r>
            <w:r w:rsidRPr="008A3301">
              <w:rPr>
                <w:b/>
                <w:lang w:val="ru-RU"/>
              </w:rPr>
              <w:t>менее 3</w:t>
            </w:r>
            <w:r w:rsidRPr="008A3301">
              <w:rPr>
                <w:b/>
                <w:spacing w:val="-6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мм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Материал </w:t>
            </w:r>
            <w:r w:rsidRPr="008A3301">
              <w:rPr>
                <w:b/>
                <w:w w:val="95"/>
                <w:lang w:val="ru-RU"/>
              </w:rPr>
              <w:t>столешницы –</w:t>
            </w:r>
            <w:r w:rsidRPr="008A3301">
              <w:rPr>
                <w:b/>
                <w:spacing w:val="-38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ЛДСП </w:t>
            </w:r>
            <w:r w:rsidRPr="008A3301">
              <w:rPr>
                <w:b/>
                <w:lang w:val="ru-RU"/>
              </w:rPr>
              <w:t>влагостойкий с водостойким покрытием и герметичной окантовкой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Наличие износостойкого покрытия столешницы от 20 000 циклов Наличие скрытого крепежа</w:t>
            </w:r>
          </w:p>
        </w:tc>
        <w:tc>
          <w:tcPr>
            <w:tcW w:w="269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158" w:line="249" w:lineRule="auto"/>
              <w:ind w:left="13"/>
              <w:jc w:val="center"/>
              <w:rPr>
                <w:b/>
                <w:lang w:val="ru-RU"/>
              </w:rPr>
            </w:pPr>
            <w:r w:rsidRPr="008A3301">
              <w:rPr>
                <w:b/>
                <w:w w:val="95"/>
                <w:lang w:val="ru-RU"/>
              </w:rPr>
              <w:t xml:space="preserve">Вращающиеся опоры с </w:t>
            </w:r>
            <w:r w:rsidRPr="008A3301">
              <w:rPr>
                <w:b/>
                <w:lang w:val="ru-RU"/>
              </w:rPr>
              <w:t>регулировкой по высоте</w:t>
            </w:r>
          </w:p>
        </w:tc>
      </w:tr>
      <w:tr w:rsidR="00A4453C" w:rsidRPr="008A3301" w:rsidTr="008A3301">
        <w:trPr>
          <w:trHeight w:val="4364"/>
        </w:trPr>
        <w:tc>
          <w:tcPr>
            <w:tcW w:w="576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10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ind w:left="22"/>
              <w:jc w:val="center"/>
              <w:rPr>
                <w:b/>
              </w:rPr>
            </w:pPr>
            <w:r w:rsidRPr="008A3301">
              <w:rPr>
                <w:b/>
              </w:rPr>
              <w:t>9</w:t>
            </w:r>
          </w:p>
        </w:tc>
        <w:tc>
          <w:tcPr>
            <w:tcW w:w="278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before="4"/>
              <w:jc w:val="center"/>
              <w:rPr>
                <w:b/>
              </w:rPr>
            </w:pPr>
          </w:p>
          <w:p w:rsidR="00A4453C" w:rsidRPr="008A3301" w:rsidRDefault="00A4453C" w:rsidP="008A3301">
            <w:pPr>
              <w:pStyle w:val="TableParagraph"/>
              <w:spacing w:line="249" w:lineRule="auto"/>
              <w:ind w:left="14"/>
              <w:jc w:val="center"/>
            </w:pPr>
            <w:r w:rsidRPr="008A3301">
              <w:t>Стол обеденный, металлический каркас</w:t>
            </w:r>
          </w:p>
        </w:tc>
        <w:tc>
          <w:tcPr>
            <w:tcW w:w="246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Отделка: ЛДСП; Дополнительное покрытие ЛДСП 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268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>Материал опоры –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металлический </w:t>
            </w:r>
            <w:r w:rsidRPr="008A3301">
              <w:rPr>
                <w:b/>
                <w:w w:val="95"/>
                <w:lang w:val="ru-RU"/>
              </w:rPr>
              <w:t>профиль толщиной</w:t>
            </w:r>
            <w:r w:rsidRPr="008A3301">
              <w:rPr>
                <w:b/>
                <w:spacing w:val="-44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не </w:t>
            </w:r>
            <w:r w:rsidRPr="008A3301">
              <w:rPr>
                <w:b/>
                <w:lang w:val="ru-RU"/>
              </w:rPr>
              <w:t>менее 3</w:t>
            </w:r>
            <w:r w:rsidRPr="008A3301">
              <w:rPr>
                <w:b/>
                <w:spacing w:val="-6"/>
                <w:lang w:val="ru-RU"/>
              </w:rPr>
              <w:t xml:space="preserve"> </w:t>
            </w:r>
            <w:r w:rsidRPr="008A3301">
              <w:rPr>
                <w:b/>
                <w:lang w:val="ru-RU"/>
              </w:rPr>
              <w:t>мм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  <w:r w:rsidRPr="008A3301">
              <w:rPr>
                <w:b/>
                <w:lang w:val="ru-RU"/>
              </w:rPr>
              <w:t xml:space="preserve">Материал </w:t>
            </w:r>
            <w:r w:rsidRPr="008A3301">
              <w:rPr>
                <w:b/>
                <w:w w:val="95"/>
                <w:lang w:val="ru-RU"/>
              </w:rPr>
              <w:t>столешницы –</w:t>
            </w:r>
            <w:r w:rsidRPr="008A3301">
              <w:rPr>
                <w:b/>
                <w:spacing w:val="-38"/>
                <w:w w:val="95"/>
                <w:lang w:val="ru-RU"/>
              </w:rPr>
              <w:t xml:space="preserve"> </w:t>
            </w:r>
            <w:r w:rsidRPr="008A3301">
              <w:rPr>
                <w:b/>
                <w:w w:val="95"/>
                <w:lang w:val="ru-RU"/>
              </w:rPr>
              <w:t xml:space="preserve">ЛДСП </w:t>
            </w:r>
            <w:r w:rsidRPr="008A3301">
              <w:rPr>
                <w:b/>
                <w:lang w:val="ru-RU"/>
              </w:rPr>
              <w:t>влагостойкий с водостойким покрытием и герметичной окантовкой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Наличие износостойкого покрытия столешницы от 20 000 циклов Наличие скрытого крепежа</w:t>
            </w:r>
          </w:p>
        </w:tc>
        <w:tc>
          <w:tcPr>
            <w:tcW w:w="269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159" w:line="249" w:lineRule="auto"/>
              <w:ind w:left="13"/>
              <w:jc w:val="center"/>
              <w:rPr>
                <w:b/>
                <w:lang w:val="ru-RU"/>
              </w:rPr>
            </w:pPr>
            <w:r w:rsidRPr="008A3301">
              <w:rPr>
                <w:b/>
                <w:w w:val="95"/>
                <w:lang w:val="ru-RU"/>
              </w:rPr>
              <w:t xml:space="preserve">Вращающиеся опоры с </w:t>
            </w:r>
            <w:r w:rsidRPr="008A3301">
              <w:rPr>
                <w:b/>
                <w:lang w:val="ru-RU"/>
              </w:rPr>
              <w:t>регулировкой по высоте</w:t>
            </w:r>
          </w:p>
        </w:tc>
      </w:tr>
      <w:tr w:rsidR="00A4453C" w:rsidRPr="008A3301" w:rsidTr="00E929E0">
        <w:trPr>
          <w:trHeight w:val="3140"/>
        </w:trPr>
        <w:tc>
          <w:tcPr>
            <w:tcW w:w="576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4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ind w:left="22"/>
              <w:jc w:val="center"/>
              <w:rPr>
                <w:b/>
              </w:rPr>
            </w:pPr>
            <w:r w:rsidRPr="008A3301">
              <w:rPr>
                <w:b/>
              </w:rPr>
              <w:t>6</w:t>
            </w:r>
          </w:p>
        </w:tc>
        <w:tc>
          <w:tcPr>
            <w:tcW w:w="278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9"/>
              <w:jc w:val="center"/>
              <w:rPr>
                <w:b/>
                <w:lang w:val="ru-RU"/>
              </w:rPr>
            </w:pPr>
          </w:p>
          <w:p w:rsidR="00A4453C" w:rsidRPr="008A3301" w:rsidRDefault="00A4453C" w:rsidP="008A3301">
            <w:pPr>
              <w:pStyle w:val="TableParagraph"/>
              <w:spacing w:before="1" w:line="249" w:lineRule="auto"/>
              <w:ind w:left="14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Тумба под ТВ, металлический каркас</w:t>
            </w:r>
          </w:p>
        </w:tc>
        <w:tc>
          <w:tcPr>
            <w:tcW w:w="2463" w:type="dxa"/>
            <w:vAlign w:val="center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 каркаса: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порошковое полимерное покрытие Тон: по</w:t>
            </w:r>
          </w:p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согласованию с Заказчиком.</w:t>
            </w:r>
          </w:p>
          <w:p w:rsidR="008A3301" w:rsidRPr="008A3301" w:rsidRDefault="00A4453C" w:rsidP="008A3301">
            <w:pPr>
              <w:pStyle w:val="TableParagraph"/>
              <w:spacing w:line="218" w:lineRule="exact"/>
              <w:ind w:left="14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Отделка: ЛДСП; Дополнительное покрытие ЛДСП (постоформинг) для увеличения влаго- и</w:t>
            </w:r>
            <w:r w:rsidR="008A3301">
              <w:rPr>
                <w:lang w:val="ru-RU"/>
              </w:rPr>
              <w:t xml:space="preserve"> </w:t>
            </w:r>
            <w:r w:rsidR="008A3301" w:rsidRPr="008A3301">
              <w:rPr>
                <w:lang w:val="ru-RU"/>
              </w:rPr>
              <w:t>износостойкости;</w:t>
            </w:r>
          </w:p>
          <w:p w:rsidR="00A4453C" w:rsidRPr="008A3301" w:rsidRDefault="008A3301" w:rsidP="008A3301">
            <w:pPr>
              <w:pStyle w:val="TableParagraph"/>
              <w:jc w:val="center"/>
              <w:rPr>
                <w:lang w:val="ru-RU"/>
              </w:rPr>
            </w:pPr>
            <w:r w:rsidRPr="008A3301">
              <w:rPr>
                <w:lang w:val="ru-RU"/>
              </w:rPr>
              <w:t>Тон: по согласованию с Заказчиком.</w:t>
            </w:r>
          </w:p>
        </w:tc>
        <w:tc>
          <w:tcPr>
            <w:tcW w:w="2268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2693" w:type="dxa"/>
          </w:tcPr>
          <w:p w:rsidR="00A4453C" w:rsidRPr="008A3301" w:rsidRDefault="00A4453C" w:rsidP="008A3301">
            <w:pPr>
              <w:pStyle w:val="TableParagraph"/>
              <w:jc w:val="center"/>
              <w:rPr>
                <w:lang w:val="ru-RU"/>
              </w:rPr>
            </w:pPr>
          </w:p>
        </w:tc>
      </w:tr>
    </w:tbl>
    <w:p w:rsidR="005A1124" w:rsidRDefault="005A1124" w:rsidP="002765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02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245"/>
      </w:tblGrid>
      <w:tr w:rsidR="001D58E4" w:rsidRPr="004457B6" w:rsidTr="00D63D47">
        <w:trPr>
          <w:jc w:val="center"/>
        </w:trPr>
        <w:tc>
          <w:tcPr>
            <w:tcW w:w="4962" w:type="dxa"/>
            <w:hideMark/>
          </w:tcPr>
          <w:p w:rsidR="001D58E4" w:rsidRPr="004457B6" w:rsidRDefault="001D58E4" w:rsidP="00D63D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</w:tc>
        <w:tc>
          <w:tcPr>
            <w:tcW w:w="5245" w:type="dxa"/>
            <w:hideMark/>
          </w:tcPr>
          <w:p w:rsidR="001D58E4" w:rsidRPr="004457B6" w:rsidRDefault="001D58E4" w:rsidP="00D63D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от Поставщика:</w:t>
            </w:r>
          </w:p>
        </w:tc>
      </w:tr>
      <w:tr w:rsidR="001D58E4" w:rsidRPr="004457B6" w:rsidTr="00D63D47">
        <w:trPr>
          <w:jc w:val="center"/>
        </w:trPr>
        <w:tc>
          <w:tcPr>
            <w:tcW w:w="4962" w:type="dxa"/>
          </w:tcPr>
          <w:p w:rsidR="001D58E4" w:rsidRPr="004457B6" w:rsidRDefault="001D58E4" w:rsidP="00D63D47">
            <w:pPr>
              <w:autoSpaceDE w:val="0"/>
              <w:autoSpaceDN w:val="0"/>
              <w:adjustRightInd w:val="0"/>
              <w:ind w:left="11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директора </w:t>
            </w:r>
          </w:p>
          <w:p w:rsidR="001D58E4" w:rsidRPr="004457B6" w:rsidRDefault="001D58E4" w:rsidP="00D63D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ГКУ «Дирекция ОДОТСЗН г. Москвы»</w:t>
            </w:r>
          </w:p>
          <w:p w:rsidR="001D58E4" w:rsidRDefault="001D58E4" w:rsidP="00D63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8E4" w:rsidRPr="004457B6" w:rsidRDefault="001D58E4" w:rsidP="00D63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8E4" w:rsidRPr="004457B6" w:rsidRDefault="001D58E4" w:rsidP="00D63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_________________</w:t>
            </w: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А.С. Савин</w:t>
            </w:r>
          </w:p>
          <w:p w:rsidR="001D58E4" w:rsidRPr="004457B6" w:rsidRDefault="001D58E4" w:rsidP="00D63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М.П.</w:t>
            </w:r>
          </w:p>
        </w:tc>
        <w:tc>
          <w:tcPr>
            <w:tcW w:w="5245" w:type="dxa"/>
          </w:tcPr>
          <w:p w:rsidR="001D58E4" w:rsidRPr="001D58E4" w:rsidRDefault="001D58E4" w:rsidP="00D63D47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D58E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предприниматель</w:t>
            </w: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>Ахмадул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ина Светлана Минигуловна </w:t>
            </w: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8E4" w:rsidRPr="004457B6" w:rsidRDefault="00A4453C" w:rsidP="00A4453C">
            <w:pPr>
              <w:widowControl w:val="0"/>
              <w:autoSpaceDE w:val="0"/>
              <w:autoSpaceDN w:val="0"/>
              <w:adjustRightInd w:val="0"/>
              <w:ind w:left="32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________________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С.М. Ахмадул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>ина</w:t>
            </w:r>
          </w:p>
          <w:p w:rsidR="001D58E4" w:rsidRPr="004457B6" w:rsidRDefault="00E80903" w:rsidP="00D63D47">
            <w:pPr>
              <w:widowControl w:val="0"/>
              <w:autoSpaceDE w:val="0"/>
              <w:autoSpaceDN w:val="0"/>
              <w:adjustRightInd w:val="0"/>
              <w:ind w:left="32" w:right="3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1D58E4"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                           </w:t>
            </w:r>
          </w:p>
        </w:tc>
      </w:tr>
    </w:tbl>
    <w:p w:rsidR="00276573" w:rsidRPr="00276573" w:rsidRDefault="00276573" w:rsidP="002765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F62" w:rsidRDefault="00397F62" w:rsidP="004457B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  <w:sectPr w:rsidR="00397F62" w:rsidSect="00397F62">
          <w:pgSz w:w="11906" w:h="16838"/>
          <w:pgMar w:top="1134" w:right="851" w:bottom="1134" w:left="426" w:header="137" w:footer="709" w:gutter="0"/>
          <w:cols w:space="708"/>
          <w:docGrid w:linePitch="360"/>
        </w:sectPr>
      </w:pPr>
    </w:p>
    <w:p w:rsidR="004457B6" w:rsidRPr="003B5010" w:rsidRDefault="004457B6" w:rsidP="004457B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B5010">
        <w:rPr>
          <w:rFonts w:ascii="Times New Roman" w:hAnsi="Times New Roman" w:cs="Times New Roman"/>
          <w:b/>
          <w:sz w:val="24"/>
          <w:szCs w:val="24"/>
        </w:rPr>
        <w:t xml:space="preserve"> к Техническому заданию </w:t>
      </w:r>
    </w:p>
    <w:p w:rsidR="004457B6" w:rsidRPr="003B5010" w:rsidRDefault="004457B6" w:rsidP="004457B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t>Государственного контракта</w:t>
      </w:r>
    </w:p>
    <w:p w:rsidR="004457B6" w:rsidRDefault="004457B6" w:rsidP="004457B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t>№ 03732000415</w:t>
      </w:r>
      <w:r>
        <w:rPr>
          <w:rFonts w:ascii="Times New Roman" w:hAnsi="Times New Roman" w:cs="Times New Roman"/>
          <w:b/>
          <w:sz w:val="24"/>
          <w:szCs w:val="24"/>
        </w:rPr>
        <w:t>2000</w:t>
      </w:r>
      <w:r w:rsidR="006C6FAC">
        <w:rPr>
          <w:rFonts w:ascii="Times New Roman" w:hAnsi="Times New Roman" w:cs="Times New Roman"/>
          <w:b/>
          <w:sz w:val="24"/>
          <w:szCs w:val="24"/>
        </w:rPr>
        <w:t>1</w:t>
      </w:r>
      <w:r w:rsidR="00D63D47">
        <w:rPr>
          <w:rFonts w:ascii="Times New Roman" w:hAnsi="Times New Roman" w:cs="Times New Roman"/>
          <w:b/>
          <w:sz w:val="24"/>
          <w:szCs w:val="24"/>
        </w:rPr>
        <w:t>0</w:t>
      </w:r>
      <w:r w:rsidR="00E80903">
        <w:rPr>
          <w:rFonts w:ascii="Times New Roman" w:hAnsi="Times New Roman" w:cs="Times New Roman"/>
          <w:b/>
          <w:sz w:val="24"/>
          <w:szCs w:val="24"/>
        </w:rPr>
        <w:t>8</w:t>
      </w:r>
      <w:r w:rsidR="00A4453C">
        <w:rPr>
          <w:rFonts w:ascii="Times New Roman" w:hAnsi="Times New Roman" w:cs="Times New Roman"/>
          <w:b/>
          <w:sz w:val="24"/>
          <w:szCs w:val="24"/>
        </w:rPr>
        <w:t>9</w:t>
      </w:r>
    </w:p>
    <w:p w:rsidR="00F76293" w:rsidRDefault="00F76293" w:rsidP="004457B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7F62" w:rsidRDefault="004457B6" w:rsidP="005D10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характеристики поставляемого товара.</w:t>
      </w:r>
    </w:p>
    <w:p w:rsidR="00B96756" w:rsidRDefault="00B96756" w:rsidP="005D10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60" w:type="dxa"/>
        <w:tblInd w:w="501" w:type="dxa"/>
        <w:tblCellMar>
          <w:top w:w="27" w:type="dxa"/>
          <w:left w:w="75" w:type="dxa"/>
          <w:right w:w="79" w:type="dxa"/>
        </w:tblCellMar>
        <w:tblLook w:val="04A0" w:firstRow="1" w:lastRow="0" w:firstColumn="1" w:lastColumn="0" w:noHBand="0" w:noVBand="1"/>
      </w:tblPr>
      <w:tblGrid>
        <w:gridCol w:w="854"/>
        <w:gridCol w:w="8"/>
        <w:gridCol w:w="1237"/>
        <w:gridCol w:w="11"/>
        <w:gridCol w:w="6962"/>
        <w:gridCol w:w="9"/>
        <w:gridCol w:w="1379"/>
      </w:tblGrid>
      <w:tr w:rsidR="00B96756" w:rsidRPr="00B96756" w:rsidTr="00B96756"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СТОЛЫ ЖУРНАЛЬНЫЕ</w:t>
            </w:r>
          </w:p>
        </w:tc>
      </w:tr>
      <w:tr w:rsidR="00B96756" w:rsidRPr="00B96756" w:rsidTr="00B96756"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журнальный, металлический каркас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B96756">
            <w:pPr>
              <w:spacing w:line="249" w:lineRule="auto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Объем (Единица измерения)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Характеристики: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Срок: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Москв</w:t>
            </w:r>
            <w:r w:rsidRPr="00B96756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67,00 (Штука)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 составе набора мебели: Да.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декоративных элементов: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каркаса: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опор: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отделочной кромки: ПВХ.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полок: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столешницы: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опоры стола: Фигурная.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поставки: В разобранном виде.</w:t>
            </w:r>
          </w:p>
          <w:p w:rsidR="00B96756" w:rsidRPr="00B96756" w:rsidRDefault="00B96756" w:rsidP="00077EA7">
            <w:pPr>
              <w:spacing w:line="249" w:lineRule="auto"/>
              <w:ind w:right="12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Погрузочно-разгрузочные работы, включая подъем поставляемого товара на этаж; Согласование плана расстановки поставляемого товара в помещениях заказчика; Согласование эскиза поставляемого товара.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Высота: 600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открытой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Глубина: 600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Диаметр: 600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Класс эмиссии формальдегида: Е1.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колесных опор: не применяется.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опор: не применяется.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открытых полок: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Способ поставки: По заявке Заказчика.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каркаса: Металлический.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покрытия: Матовое.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каркаса: 1,5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столешницы: 25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отделочной кромки: 2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Требования к товару: Порошковое полимерное покрытие.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Форма корпуса стола: Круглая.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Ширина: 600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 открытой полки: не применяется.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c 1-го по 30-й календарны й день с момента заключения контракта.</w:t>
            </w:r>
          </w:p>
        </w:tc>
      </w:tr>
      <w:tr w:rsidR="00B96756" w:rsidRPr="00B96756" w:rsidTr="00B96756"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журнальный, металлический каркас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B96756">
            <w:pPr>
              <w:spacing w:line="249" w:lineRule="auto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Объем (Единица измерения)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Характеристики: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Срок: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город Москв </w:t>
            </w:r>
            <w:r w:rsidRPr="00B96756">
              <w:rPr>
                <w:rFonts w:ascii="Times New Roman" w:hAnsi="Times New Roman" w:cs="Times New Roman"/>
              </w:rPr>
              <w:lastRenderedPageBreak/>
              <w:t>а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3,00 (Штука)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 составе набора мебели: Да.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декоративных элементов: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Вид материала каркаса: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опор: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отделочной кромки: ПВХ.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полок: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столешницы: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опоры стола: Фигурная.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поставки: В разобранном виде.</w:t>
            </w:r>
          </w:p>
          <w:p w:rsidR="00B96756" w:rsidRPr="00B96756" w:rsidRDefault="00B96756" w:rsidP="00077EA7">
            <w:pPr>
              <w:spacing w:line="249" w:lineRule="auto"/>
              <w:ind w:right="12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Погрузочно-разгрузочные работы, включая подъем поставляемого товара на этаж; Согласование плана расстановки поставляемого товара в помещениях заказчика; Согласование эскиза поставляемого товара.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Высота: 750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открытой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Глубина: 600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Диаметр: 600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Класс эмиссии формальдегида: Е1.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колесных опор: не применяется.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Количество опор: не применяется. 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открытых полок: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Способ поставки: По заявке Заказчика.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каркаса: Металлический.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покрытия: Матовое.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каркаса: 1,5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столешницы: 25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отделочной кромки: 2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Требования к товару: Порошковое полимерное покрытие.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Форма корпуса стола: Круглая.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Ширина: 600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 открытой полки: не применяется.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 xml:space="preserve">c 1-го по 30-й </w:t>
            </w:r>
            <w:r w:rsidRPr="00B96756">
              <w:rPr>
                <w:rFonts w:ascii="Times New Roman" w:hAnsi="Times New Roman" w:cs="Times New Roman"/>
              </w:rPr>
              <w:lastRenderedPageBreak/>
              <w:t>календарны й день с момента заключения контракта.</w:t>
            </w:r>
          </w:p>
        </w:tc>
      </w:tr>
      <w:tr w:rsidR="00B96756" w:rsidRPr="00B96756" w:rsidTr="00B96756"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Стол журнальный, металлический каркас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B96756">
            <w:pPr>
              <w:spacing w:line="249" w:lineRule="auto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Объем (Единица измерения)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Характеристики: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Срок: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город Москв а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3,00 (Штука)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 составе набора мебели: Да.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декоративных элементов: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каркаса: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опор: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отделочной кромки: ПВХ.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полок: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столешницы: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опоры стола: Фигурная.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поставки: В разобранном виде.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</w:t>
            </w:r>
            <w:r w:rsidRPr="00B96756">
              <w:rPr>
                <w:rFonts w:ascii="Times New Roman" w:hAnsi="Times New Roman" w:cs="Times New Roman"/>
              </w:rPr>
              <w:t>Погрузочно-разгрузочные</w:t>
            </w:r>
            <w:r w:rsidRPr="00B96756">
              <w:rPr>
                <w:rFonts w:ascii="Times New Roman" w:hAnsi="Times New Roman" w:cs="Times New Roman"/>
              </w:rPr>
              <w:t xml:space="preserve"> работы, включая подъем поставляемого товара на этаж; Согласование эскиза поставляемого товара.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Высота: 750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Высота открытой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Глубина: 800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Диаметр: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Класс эмиссии формальдегида: Е1.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колесных опор: не применяется.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Количество опор: не применяется. 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открытых полок: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Способ поставки: По заявке Заказчика.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каркаса: Металлический.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покрытия: Матовое.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каркаса: 1,5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столешницы: 25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отделочной кромки: 2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Требования к товару: Порошковое полимерное покрытие.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Форма корпуса стола: Квадратная.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Ширина: 800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 открытой полки: не применяется.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c 1-го по 30-й календарны й день с момента заключения контракта.</w:t>
            </w:r>
          </w:p>
        </w:tc>
      </w:tr>
      <w:tr w:rsidR="00B96756" w:rsidRPr="00B96756" w:rsidTr="00B96756"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Стол журнальный, металлический каркас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B96756">
            <w:pPr>
              <w:spacing w:line="249" w:lineRule="auto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Объем (Единица измерения)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Характеристики: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Срок: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город Москв а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15,00 (Штука)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 составе набора мебели: Да.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декоративных элементов: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каркаса: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опор: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отделочной кромки: ПВХ.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полок: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столешницы: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опоры стола: Фигурная.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поставки: В разобранном виде.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Погрузочно-разгрузочные работы, включая подъем поставляемого товара на этаж; Согласование плана расстановки поставляемого товара в помещениях заказчика; Согласование эскиза поставляемого товара.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Высота: 600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открытой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Глубина: 600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Диаметр: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Класс эмиссии формальдегида: Е1.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колесных опор: не применяется.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Количество опор: не применяется. 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открытых полок: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Способ поставки: По заявке Заказчика.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каркаса: Металлический.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покрытия: Матовое.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каркаса: 1,5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столешницы: 25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отделочной кромки: 2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Требования к товару: Порошковое полимерное покрытие.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Форма корпуса стола: Квадратная.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Ширина: 600 мм.</w:t>
            </w:r>
          </w:p>
          <w:p w:rsidR="00B96756" w:rsidRPr="00B96756" w:rsidRDefault="00B96756" w:rsidP="00077EA7">
            <w:pPr>
              <w:spacing w:line="259" w:lineRule="auto"/>
              <w:ind w:right="12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 открытой полки: не применяется.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c 1-го по 30-й календарны й день с момента заключения контракта.</w:t>
            </w:r>
          </w:p>
        </w:tc>
      </w:tr>
      <w:tr w:rsidR="00B96756" w:rsidRPr="00B96756" w:rsidTr="00B96756"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Стол журнальный, металлический каркас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B96756">
            <w:pPr>
              <w:spacing w:line="249" w:lineRule="auto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Объем (Единица измерения)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Характеристики: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Срок: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город Москв а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8,00 (Штука)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 составе набора мебели: Да.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декоративных элементов: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каркаса: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опор: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отделочной кромки: ПВХ.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полок: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столешницы: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опоры стола: О-образная.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поставки: В разобранном виде.</w:t>
            </w:r>
          </w:p>
          <w:p w:rsidR="00B96756" w:rsidRPr="00B96756" w:rsidRDefault="00B96756" w:rsidP="00077EA7">
            <w:pPr>
              <w:spacing w:line="249" w:lineRule="auto"/>
              <w:ind w:right="12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Погрузочно-разгрузочные работы, включая подъем поставляемого товара на этаж; Согласование плана расстановки поставляемого товара в помещениях заказчика; Согласование эскиза поставляемого товара.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Высота: 500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опор: 475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открытой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Глубина: 600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Диаметр: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Класс эмиссии формальдегида: Е1.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колесных опор: не применяется.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Количество опор: не применяется. 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открытых полок: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Способ поставки: По заявке Заказчика.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каркаса: Металлический.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покрытия: Матовое.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каркаса: 1,5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столешницы: 25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отделочной кромки: 2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Требования к товару: Порошковое полимерное покрытие.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Форма корпуса стола: Прямоугольная.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Ширина: 1300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 открытой полки: не применяется.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c 1-го по 30-й календарны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й день с момента заключения контракта.</w:t>
            </w:r>
          </w:p>
        </w:tc>
      </w:tr>
      <w:tr w:rsidR="00B96756" w:rsidRPr="00B96756" w:rsidTr="00B96756"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журнальный, металлический каркас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B96756">
            <w:pPr>
              <w:spacing w:line="249" w:lineRule="auto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Объем (Единица измерения)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Характеристики: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Срок: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город Москв а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30,00 (Штука)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 составе набора мебели: Да.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декоративных элементов: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каркаса: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опор: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отделочной кромки: ПВХ.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полок: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Вид материала столешницы: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опоры стола: О-образная.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поставки: В разобранном виде.</w:t>
            </w:r>
          </w:p>
          <w:p w:rsidR="00B96756" w:rsidRPr="00B96756" w:rsidRDefault="00B96756" w:rsidP="00077EA7">
            <w:pPr>
              <w:spacing w:line="249" w:lineRule="auto"/>
              <w:ind w:right="12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Погрузочно-разгрузочные работы, включая подъем поставляемого товара на этаж; Согласование плана расстановки поставляемого товара в помещениях заказчика; Согласование эскиза поставляемого товара.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Высота: 750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открытой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Глубина: 300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Диаметр: не применяется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Класс эмиссии формальдегида: Е1.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колесных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открытых полок: 2 шт.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Способ поставки: По заявке Заказчика.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каркаса: Металлический.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покрытия: Матовое.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каркаса: 1,5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полки: 25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столешницы: 25 мм.</w:t>
            </w:r>
          </w:p>
          <w:p w:rsidR="00B96756" w:rsidRPr="00B96756" w:rsidRDefault="00B96756" w:rsidP="00077EA7">
            <w:pPr>
              <w:spacing w:line="249" w:lineRule="auto"/>
              <w:ind w:right="8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Толщина отделочной кромки: 2 мм. </w:t>
            </w:r>
          </w:p>
          <w:p w:rsidR="00B96756" w:rsidRPr="00B96756" w:rsidRDefault="00B96756" w:rsidP="00077EA7">
            <w:pPr>
              <w:spacing w:line="249" w:lineRule="auto"/>
              <w:ind w:right="8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Требования к товару: Наличие открытых полок; Порошковое полимерное покрытие.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Форма корпуса стола: Прямоугольная.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Ширина: 800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 открытой полки: Больше или равно 800 мм.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 xml:space="preserve">c 1-го по 30-й календарны й день с момента заключения </w:t>
            </w:r>
            <w:r w:rsidRPr="00B96756">
              <w:rPr>
                <w:rFonts w:ascii="Times New Roman" w:hAnsi="Times New Roman" w:cs="Times New Roman"/>
              </w:rPr>
              <w:lastRenderedPageBreak/>
              <w:t>контракта.</w:t>
            </w:r>
          </w:p>
        </w:tc>
      </w:tr>
      <w:tr w:rsidR="00B96756" w:rsidRPr="00B96756" w:rsidTr="00B96756"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Стол журнальный, металлический каркас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B96756">
            <w:pPr>
              <w:spacing w:line="249" w:lineRule="auto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Объем (Единица измерения)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Характеристики: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Срок: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город Москв а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1,00 (Штука)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 составе набора мебели: Да.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декоративных элементов: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каркаса: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опор: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отделочной кромки: ПВХ.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полок: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столешницы: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опоры стола: О-образная.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поставки: В разобранном виде.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</w:t>
            </w:r>
            <w:r w:rsidRPr="00B96756">
              <w:rPr>
                <w:rFonts w:ascii="Times New Roman" w:hAnsi="Times New Roman" w:cs="Times New Roman"/>
              </w:rPr>
              <w:t>Погрузочно-разгрузочные</w:t>
            </w:r>
            <w:r w:rsidRPr="00B96756">
              <w:rPr>
                <w:rFonts w:ascii="Times New Roman" w:hAnsi="Times New Roman" w:cs="Times New Roman"/>
              </w:rPr>
              <w:t xml:space="preserve"> работы, включая подъем поставляемого товара на этаж; Согласование эскиза поставляемого товара.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Высота: 750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опор: 725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открытой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Глубина: 800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Диаметр: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Класс эмиссии формальдегида: Е1.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колесных опор: не применяется.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Количество опор: не применяется. 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открытых полок: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Способ поставки: По заявке Заказчика.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каркаса: Металлический.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покрытия: Матовое.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каркаса: 1,5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столешницы: 25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отделочной кромки: 2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Требования к товару: Порошковое полимерное покрытие.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Форма корпуса стола: Прямоугольная.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Ширина: 1400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 открытой полки: не применяется.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c 1-го по 30-й календарны й день с момента заключения контракта.</w:t>
            </w:r>
          </w:p>
        </w:tc>
      </w:tr>
      <w:tr w:rsidR="00B96756" w:rsidRPr="00B96756" w:rsidTr="00B96756"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Стол журнальный, металлический каркас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B96756">
            <w:pPr>
              <w:spacing w:line="249" w:lineRule="auto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Объем (Единица измерения)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Характеристики: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Срок: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город Москв а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12,00 (Штука)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 составе набора мебели: Да.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декоративных элементов: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каркаса: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опор: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отделочной кромки: ПВХ.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полок: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столешницы: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опоры стола: Фигурная.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поставки: В разобранном виде.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</w:t>
            </w:r>
            <w:r w:rsidRPr="00B96756">
              <w:rPr>
                <w:rFonts w:ascii="Times New Roman" w:hAnsi="Times New Roman" w:cs="Times New Roman"/>
              </w:rPr>
              <w:t>Погрузочно-разгрузочные</w:t>
            </w:r>
            <w:r w:rsidRPr="00B96756">
              <w:rPr>
                <w:rFonts w:ascii="Times New Roman" w:hAnsi="Times New Roman" w:cs="Times New Roman"/>
              </w:rPr>
              <w:t xml:space="preserve"> работы, включая подъем поставляемого товара на этаж; Согласование эскиза поставляемого товара.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Высота: 750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открытой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Глубина: 700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Диаметр: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Класс эмиссии формальдегида: Е1.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колесных опор: не применяется.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Количество опор: не применяется. 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открытых полок: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Способ поставки: По заявке Заказчика.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каркаса: Металлический.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покрытия: Матовое.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каркаса: 1,5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столешницы: 25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отделочной кромки: 2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Требования к товару: Порошковое полимерное покрытие.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Форма корпуса стола: Квадратная.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Ширина: 700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 открытой полки: не применяется.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c 1-го по 30-й календарны й день с момента заключения контракта.</w:t>
            </w:r>
          </w:p>
        </w:tc>
      </w:tr>
      <w:tr w:rsidR="00B96756" w:rsidRPr="00B96756" w:rsidTr="00B96756"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Стол журнальный, металлический каркас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B96756">
            <w:pPr>
              <w:spacing w:line="249" w:lineRule="auto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Объем (Единица измерения)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Характеристики: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Срок: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город Москв а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10,00 (Штука)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 составе набора мебели: Да.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декоративных элементов: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каркаса: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опор: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отделочной кромки: ПВХ.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полок: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столешницы: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опоры стола: Фигурная.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поставки: В разобранном виде.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</w:t>
            </w:r>
            <w:r w:rsidRPr="00B96756">
              <w:rPr>
                <w:rFonts w:ascii="Times New Roman" w:hAnsi="Times New Roman" w:cs="Times New Roman"/>
              </w:rPr>
              <w:t>Погрузочно-разгрузочные</w:t>
            </w:r>
            <w:r w:rsidRPr="00B96756">
              <w:rPr>
                <w:rFonts w:ascii="Times New Roman" w:hAnsi="Times New Roman" w:cs="Times New Roman"/>
              </w:rPr>
              <w:t xml:space="preserve"> работы, включая подъем поставляемого товара на этаж; Согласование эскиза поставляемого товара.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Высота: 750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открытой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Глубина: 600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Диаметр: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Класс эмиссии формальдегида: Е1.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колесных опор: не применяется.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Количество опор: не применяется. 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открытых полок: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Способ поставки: По заявке Заказчика.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каркаса: Металлический.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покрытия: Матовое.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каркаса: 1,5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столешницы: 25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отделочной кромки: 2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Требования к товару: Порошковое полимерное покрытие.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Форма корпуса стола: Квадратная.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Ширина: 60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 открытой полки: не применяется.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c 1-го по 30-й календарны й день с момента заключения контракта.</w:t>
            </w:r>
          </w:p>
        </w:tc>
      </w:tr>
      <w:tr w:rsidR="00B96756" w:rsidRPr="00B96756" w:rsidTr="00B96756"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журнальный, металлический каркас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B96756">
            <w:pPr>
              <w:spacing w:line="249" w:lineRule="auto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Объем (Единица измерения)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Характеристики: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Срок:</w:t>
            </w:r>
          </w:p>
        </w:tc>
      </w:tr>
      <w:tr w:rsidR="00B96756" w:rsidRPr="00B96756" w:rsidTr="00B96756"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город Москв а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15,00 (Штука)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 составе набора мебели: Да.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декоративных элементов: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каркаса: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опор: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отделочной кромки: ПВХ.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полок: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столешницы: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Вид опоры стола: Фигурная.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поставки: В разобранном виде.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</w:t>
            </w:r>
            <w:r w:rsidRPr="00B96756">
              <w:rPr>
                <w:rFonts w:ascii="Times New Roman" w:hAnsi="Times New Roman" w:cs="Times New Roman"/>
              </w:rPr>
              <w:t>Погрузочно-разгрузочные</w:t>
            </w:r>
            <w:r w:rsidRPr="00B96756">
              <w:rPr>
                <w:rFonts w:ascii="Times New Roman" w:hAnsi="Times New Roman" w:cs="Times New Roman"/>
              </w:rPr>
              <w:t xml:space="preserve"> работы, включая подъем поставляемого товара на этаж; Согласование эскиза поставляемого товара.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Высота: 750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открытой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Глубина: 600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Диаметр: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Класс эмиссии формальдегида: Е1.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колесных опор: не применяется.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Количество опор: не применяется. 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открытых полок: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Способ поставки: По заявке Заказчика.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каркаса: Металлический.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покрытия: Матовое.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каркаса: 1,5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столешницы: 25 мм.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отделочной кромки: 2 мм.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 Требования к товару: Раскладная/складная конструкция стола; Порошковое полимерное покрытие.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Форма корпуса стола: Прямоугольная.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Ширина: 1200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 открытой полки: не применяется.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c 1-го по 30-й календарны й день с момента заключения контракта.</w:t>
            </w:r>
          </w:p>
        </w:tc>
      </w:tr>
      <w:tr w:rsidR="00B96756" w:rsidRPr="00B96756" w:rsidTr="00B96756">
        <w:tblPrEx>
          <w:tblCellMar>
            <w:left w:w="65" w:type="dxa"/>
          </w:tblCellMar>
        </w:tblPrEx>
        <w:trPr>
          <w:trHeight w:val="20"/>
        </w:trPr>
        <w:tc>
          <w:tcPr>
            <w:tcW w:w="10460" w:type="dxa"/>
            <w:gridSpan w:val="7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СТОЛЫ ОБЕДЕННЫЕ</w:t>
            </w:r>
          </w:p>
        </w:tc>
      </w:tr>
      <w:tr w:rsidR="00B96756" w:rsidRPr="00B96756" w:rsidTr="00B96756">
        <w:tblPrEx>
          <w:tblCellMar>
            <w:left w:w="65" w:type="dxa"/>
          </w:tblCellMar>
        </w:tblPrEx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обеденный, металлический каркас</w:t>
            </w:r>
          </w:p>
        </w:tc>
      </w:tr>
      <w:tr w:rsidR="00B96756" w:rsidRPr="00B96756" w:rsidTr="00B96756">
        <w:tblPrEx>
          <w:tblCellMar>
            <w:left w:w="65" w:type="dxa"/>
          </w:tblCellMar>
        </w:tblPrEx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1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1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B96756">
            <w:pPr>
              <w:spacing w:line="249" w:lineRule="auto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Объем (Единица измерения)</w:t>
            </w:r>
          </w:p>
        </w:tc>
        <w:tc>
          <w:tcPr>
            <w:tcW w:w="69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Характеристики:</w:t>
            </w:r>
          </w:p>
        </w:tc>
        <w:tc>
          <w:tcPr>
            <w:tcW w:w="138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Срок:</w:t>
            </w:r>
          </w:p>
        </w:tc>
      </w:tr>
      <w:tr w:rsidR="00B96756" w:rsidRPr="00B96756" w:rsidTr="00B96756">
        <w:tblPrEx>
          <w:tblCellMar>
            <w:left w:w="65" w:type="dxa"/>
          </w:tblCellMar>
        </w:tblPrEx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город Москв а</w:t>
            </w:r>
          </w:p>
        </w:tc>
        <w:tc>
          <w:tcPr>
            <w:tcW w:w="1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21,00 (Штука)</w:t>
            </w:r>
          </w:p>
        </w:tc>
        <w:tc>
          <w:tcPr>
            <w:tcW w:w="69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2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 составе набора мебели: Да.</w:t>
            </w:r>
          </w:p>
          <w:p w:rsidR="00B96756" w:rsidRPr="00B96756" w:rsidRDefault="00B96756" w:rsidP="00077EA7">
            <w:pPr>
              <w:spacing w:line="259" w:lineRule="auto"/>
              <w:ind w:left="2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каркаса: Металл хромированный.</w:t>
            </w:r>
          </w:p>
          <w:p w:rsidR="00B96756" w:rsidRPr="00B96756" w:rsidRDefault="00B96756" w:rsidP="00077EA7">
            <w:pPr>
              <w:spacing w:line="259" w:lineRule="auto"/>
              <w:ind w:left="2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опор: Металл хромированный.</w:t>
            </w:r>
          </w:p>
          <w:p w:rsidR="00B96756" w:rsidRPr="00B96756" w:rsidRDefault="00B96756" w:rsidP="00077EA7">
            <w:pPr>
              <w:spacing w:line="259" w:lineRule="auto"/>
              <w:ind w:left="2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отделочной кромки: ПВХ.</w:t>
            </w:r>
          </w:p>
          <w:p w:rsidR="00B96756" w:rsidRPr="00B96756" w:rsidRDefault="00B96756" w:rsidP="00077EA7">
            <w:pPr>
              <w:spacing w:line="259" w:lineRule="auto"/>
              <w:ind w:left="2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столешницы: ЛДСП.</w:t>
            </w:r>
          </w:p>
          <w:p w:rsidR="00B96756" w:rsidRPr="00B96756" w:rsidRDefault="00B96756" w:rsidP="00077EA7">
            <w:pPr>
              <w:spacing w:line="259" w:lineRule="auto"/>
              <w:ind w:left="2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опоры стола: Фигурная.</w:t>
            </w:r>
          </w:p>
          <w:p w:rsidR="00B96756" w:rsidRPr="00B96756" w:rsidRDefault="00B96756" w:rsidP="00077EA7">
            <w:pPr>
              <w:spacing w:line="259" w:lineRule="auto"/>
              <w:ind w:left="2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поставки: В разобранном виде.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сопутствующих услуг: Сборка поставляемого товара в помещениях заказчика; Расстановка поставляемого товара в помещениях заказчика; Погрузочно-разгрузочные работы, включая подъем поставляемого товара на этаж; Согласование плана расстановки поставляемого товара в помещениях заказчика; Согласование эскиза поставляемого товара.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Высота: 750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Глубина: 750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Диаметр: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Класс эмиссии формальдегида: Е1.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колесных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Количество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персон: 4.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Способ поставки: По заявке Заказчика.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каркаса: Металлический.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каркаса: 1,5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столешницы: 25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отделочной кромки: 2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Требования к товару: Наличие гигиенического покрытия.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Форма корпуса стола: Прямоугольная.</w:t>
            </w:r>
          </w:p>
          <w:p w:rsidR="00B96756" w:rsidRPr="00B96756" w:rsidRDefault="00B96756" w:rsidP="00077EA7">
            <w:pPr>
              <w:spacing w:line="259" w:lineRule="auto"/>
              <w:ind w:left="2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Ширина: 1200 мм.</w:t>
            </w:r>
          </w:p>
        </w:tc>
        <w:tc>
          <w:tcPr>
            <w:tcW w:w="138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c 1-го по 30-й рабочий день с момента заключения контракта.</w:t>
            </w:r>
          </w:p>
        </w:tc>
      </w:tr>
      <w:tr w:rsidR="00B96756" w:rsidRPr="00B96756" w:rsidTr="00B96756">
        <w:tblPrEx>
          <w:tblCellMar>
            <w:right w:w="83" w:type="dxa"/>
          </w:tblCellMar>
        </w:tblPrEx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Стол обеденный, металлический каркас</w:t>
            </w:r>
          </w:p>
        </w:tc>
      </w:tr>
      <w:tr w:rsidR="00B96756" w:rsidRPr="00B96756" w:rsidTr="00B96756">
        <w:tblPrEx>
          <w:tblCellMar>
            <w:right w:w="83" w:type="dxa"/>
          </w:tblCellMar>
        </w:tblPrEx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1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B96756">
            <w:pPr>
              <w:spacing w:line="249" w:lineRule="auto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Объем (Единица измерения)</w:t>
            </w:r>
          </w:p>
        </w:tc>
        <w:tc>
          <w:tcPr>
            <w:tcW w:w="69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Характеристики:</w:t>
            </w:r>
          </w:p>
        </w:tc>
        <w:tc>
          <w:tcPr>
            <w:tcW w:w="138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Срок:</w:t>
            </w:r>
          </w:p>
        </w:tc>
      </w:tr>
      <w:tr w:rsidR="00B96756" w:rsidRPr="00B96756" w:rsidTr="00B96756">
        <w:tblPrEx>
          <w:tblCellMar>
            <w:right w:w="83" w:type="dxa"/>
          </w:tblCellMar>
        </w:tblPrEx>
        <w:trPr>
          <w:trHeight w:val="20"/>
        </w:trPr>
        <w:tc>
          <w:tcPr>
            <w:tcW w:w="8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город Москв а</w:t>
            </w:r>
          </w:p>
        </w:tc>
        <w:tc>
          <w:tcPr>
            <w:tcW w:w="1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23,00 (Штука)</w:t>
            </w:r>
          </w:p>
        </w:tc>
        <w:tc>
          <w:tcPr>
            <w:tcW w:w="69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 составе набора мебели: Да.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каркаса: Металл хромированный.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опор: Металл хромированный.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отделочной кромки: ПВХ.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столешницы: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опоры стола: Т-образная.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поставки: В разобранном виде.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</w:t>
            </w:r>
            <w:r w:rsidRPr="00B96756">
              <w:rPr>
                <w:rFonts w:ascii="Times New Roman" w:hAnsi="Times New Roman" w:cs="Times New Roman"/>
              </w:rPr>
              <w:t>Погрузочно-разгрузочные</w:t>
            </w:r>
            <w:r w:rsidRPr="00B96756">
              <w:rPr>
                <w:rFonts w:ascii="Times New Roman" w:hAnsi="Times New Roman" w:cs="Times New Roman"/>
              </w:rPr>
              <w:t xml:space="preserve"> работы, включая подъем поставляемого товара на этаж; Согласование эскиза поставляемого товара.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Высота: 750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Диаметр: 800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колесных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персон: 3.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Способ поставки: По заявке Заказчика.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каркаса: Металлический.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каркаса: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столешницы: 25 мм.</w:t>
            </w:r>
          </w:p>
          <w:p w:rsidR="00B96756" w:rsidRPr="00B96756" w:rsidRDefault="00B96756" w:rsidP="00077EA7">
            <w:pPr>
              <w:spacing w:line="259" w:lineRule="auto"/>
              <w:ind w:left="3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отделочной кромки: 2 мм.</w:t>
            </w:r>
          </w:p>
          <w:p w:rsidR="00B96756" w:rsidRPr="00B96756" w:rsidRDefault="00B96756" w:rsidP="00077EA7">
            <w:pPr>
              <w:spacing w:line="259" w:lineRule="auto"/>
              <w:ind w:left="3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Требования к товару: Наличие гигиенического покрытия.</w:t>
            </w:r>
          </w:p>
          <w:p w:rsidR="00B96756" w:rsidRPr="00B96756" w:rsidRDefault="00B96756" w:rsidP="00077EA7">
            <w:pPr>
              <w:spacing w:line="259" w:lineRule="auto"/>
              <w:ind w:left="3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Форма корпуса стола: Круглая.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Ширина: не применяется.</w:t>
            </w:r>
          </w:p>
        </w:tc>
        <w:tc>
          <w:tcPr>
            <w:tcW w:w="138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c 1-го по 30-й календарны й день с момента заключения контракта.</w:t>
            </w:r>
          </w:p>
        </w:tc>
      </w:tr>
      <w:tr w:rsidR="00B96756" w:rsidRPr="00B96756" w:rsidTr="00B96756">
        <w:tblPrEx>
          <w:tblCellMar>
            <w:top w:w="0" w:type="dxa"/>
            <w:left w:w="60" w:type="dxa"/>
            <w:right w:w="78" w:type="dxa"/>
          </w:tblCellMar>
        </w:tblPrEx>
        <w:trPr>
          <w:trHeight w:val="20"/>
        </w:trPr>
        <w:tc>
          <w:tcPr>
            <w:tcW w:w="10460" w:type="dxa"/>
            <w:gridSpan w:val="7"/>
            <w:tcBorders>
              <w:top w:val="doub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ТУМБЫ</w:t>
            </w:r>
          </w:p>
        </w:tc>
      </w:tr>
      <w:tr w:rsidR="00B96756" w:rsidRPr="00B96756" w:rsidTr="00B96756">
        <w:tblPrEx>
          <w:tblCellMar>
            <w:top w:w="0" w:type="dxa"/>
            <w:left w:w="60" w:type="dxa"/>
            <w:right w:w="78" w:type="dxa"/>
          </w:tblCellMar>
        </w:tblPrEx>
        <w:trPr>
          <w:trHeight w:val="20"/>
        </w:trPr>
        <w:tc>
          <w:tcPr>
            <w:tcW w:w="1046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Тумба под ТВ, металлический каркас</w:t>
            </w:r>
          </w:p>
        </w:tc>
      </w:tr>
      <w:tr w:rsidR="00B96756" w:rsidRPr="00B96756" w:rsidTr="00B96756">
        <w:tblPrEx>
          <w:tblCellMar>
            <w:top w:w="0" w:type="dxa"/>
            <w:left w:w="60" w:type="dxa"/>
            <w:right w:w="78" w:type="dxa"/>
          </w:tblCellMar>
        </w:tblPrEx>
        <w:trPr>
          <w:trHeight w:val="20"/>
        </w:trPr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17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12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B96756">
            <w:pPr>
              <w:spacing w:line="249" w:lineRule="auto"/>
              <w:ind w:left="47" w:firstLine="145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Объем (Единица измерения)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Характеристики: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Срок:</w:t>
            </w:r>
          </w:p>
        </w:tc>
      </w:tr>
      <w:tr w:rsidR="00B96756" w:rsidRPr="00B96756" w:rsidTr="00B96756">
        <w:tblPrEx>
          <w:tblCellMar>
            <w:top w:w="0" w:type="dxa"/>
            <w:left w:w="60" w:type="dxa"/>
            <w:right w:w="78" w:type="dxa"/>
          </w:tblCellMar>
        </w:tblPrEx>
        <w:trPr>
          <w:trHeight w:val="20"/>
        </w:trPr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15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город Москв а</w:t>
            </w:r>
          </w:p>
        </w:tc>
        <w:tc>
          <w:tcPr>
            <w:tcW w:w="12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107" w:firstLine="215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3,00 (Штука)</w:t>
            </w:r>
          </w:p>
        </w:tc>
        <w:tc>
          <w:tcPr>
            <w:tcW w:w="7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 составе набора мебели: Да.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задней стенки: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каркаса: Металл.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отделочной кромки: ПВХ.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полок: ЛДСП.</w:t>
            </w:r>
          </w:p>
          <w:p w:rsidR="00B96756" w:rsidRPr="00B96756" w:rsidRDefault="00B96756" w:rsidP="00077EA7">
            <w:pPr>
              <w:spacing w:line="249" w:lineRule="auto"/>
              <w:ind w:right="3356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Вид материала ручек: Металл. Вид материала топа: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материала фасада: ЛДСП.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поставки: В разобранном виде.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Вид сопутствующих услуг: Сборка поставляемого товара в помещениях заказчика; Расстановка поставляемого товара в помещениях заказчика; Согласование плана расстановки поставляемого товара в помещениях заказчика; </w:t>
            </w:r>
            <w:r w:rsidRPr="00B96756">
              <w:rPr>
                <w:rFonts w:ascii="Times New Roman" w:hAnsi="Times New Roman" w:cs="Times New Roman"/>
              </w:rPr>
              <w:t>Погрузочно-разгрузочные</w:t>
            </w:r>
            <w:r w:rsidRPr="00B96756">
              <w:rPr>
                <w:rFonts w:ascii="Times New Roman" w:hAnsi="Times New Roman" w:cs="Times New Roman"/>
              </w:rPr>
              <w:t xml:space="preserve"> работы, включая подъем поставляемого товара на этаж; Согласование эскиза поставляемого товара.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Вид товара: Тумба под ТВ.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Высота: 450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ножек/опор: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Высота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Глубина: 400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Глубина полки: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Класс эмиссии формальдегида: Е1.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дверей: 2 шт.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Количество колесных опор: не применяется. 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Количество ножек/опор: не применяется. 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открытых полок: не применяется.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полок: 3 шт.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Количество секций: 3 шт.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Максимальная нагрузка на полку: 25 кг.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Способ поставки: По заявке Заказчика.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дверей тумбы: Распашные.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Тип каркаса: Металлический.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Тип </w:t>
            </w:r>
            <w:r w:rsidRPr="00B96756">
              <w:rPr>
                <w:rFonts w:ascii="Times New Roman" w:hAnsi="Times New Roman" w:cs="Times New Roman"/>
              </w:rPr>
              <w:t>направляющих:</w:t>
            </w:r>
            <w:r w:rsidRPr="00B96756">
              <w:rPr>
                <w:rFonts w:ascii="Times New Roman" w:hAnsi="Times New Roman" w:cs="Times New Roman"/>
              </w:rPr>
              <w:t xml:space="preserve"> Роликовые.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каркаса: 1,5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топа: 25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материала фасада: 16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Толщина отделочной кромки: 2 мм.</w:t>
            </w:r>
          </w:p>
          <w:p w:rsidR="00B96756" w:rsidRPr="00B96756" w:rsidRDefault="00B96756" w:rsidP="00077EA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Требования к товару: Наличие доводчиков; Наличие полок; Наличие ручек; Наличие регулируемых по высоте полок; Порошковое полимерное покрытие.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Ширина: 1600 мм.</w:t>
            </w:r>
          </w:p>
          <w:p w:rsidR="00B96756" w:rsidRPr="00B96756" w:rsidRDefault="00B96756" w:rsidP="00077EA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Ширина полки: не применяется.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756" w:rsidRPr="00B96756" w:rsidRDefault="00B96756" w:rsidP="00077EA7">
            <w:pPr>
              <w:spacing w:line="259" w:lineRule="auto"/>
              <w:ind w:left="25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 xml:space="preserve">c 1-го по 30-й календарны й день с момента </w:t>
            </w:r>
            <w:r w:rsidRPr="00B96756">
              <w:rPr>
                <w:rFonts w:ascii="Times New Roman" w:hAnsi="Times New Roman" w:cs="Times New Roman"/>
              </w:rPr>
              <w:lastRenderedPageBreak/>
              <w:t>заключения контракта.</w:t>
            </w:r>
          </w:p>
        </w:tc>
      </w:tr>
    </w:tbl>
    <w:p w:rsidR="00F216EB" w:rsidRDefault="00F216EB" w:rsidP="005D10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1A24" w:rsidRDefault="00C71A24" w:rsidP="005D10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D47" w:rsidRDefault="00D63D47" w:rsidP="005D10A4">
      <w:pPr>
        <w:spacing w:after="0"/>
        <w:jc w:val="center"/>
      </w:pPr>
      <w:r>
        <w:t>Дополнительные требования к товару</w:t>
      </w:r>
    </w:p>
    <w:p w:rsidR="00F76293" w:rsidRDefault="00F76293" w:rsidP="005D10A4">
      <w:pPr>
        <w:spacing w:after="0"/>
        <w:jc w:val="center"/>
      </w:pPr>
    </w:p>
    <w:tbl>
      <w:tblPr>
        <w:tblStyle w:val="TableGrid"/>
        <w:tblW w:w="10460" w:type="dxa"/>
        <w:tblInd w:w="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22" w:type="dxa"/>
        </w:tblCellMar>
        <w:tblLook w:val="04A0" w:firstRow="1" w:lastRow="0" w:firstColumn="1" w:lastColumn="0" w:noHBand="0" w:noVBand="1"/>
      </w:tblPr>
      <w:tblGrid>
        <w:gridCol w:w="567"/>
        <w:gridCol w:w="2783"/>
        <w:gridCol w:w="2229"/>
        <w:gridCol w:w="2375"/>
        <w:gridCol w:w="2506"/>
      </w:tblGrid>
      <w:tr w:rsidR="00B96756" w:rsidRPr="00B96756" w:rsidTr="00B96756">
        <w:trPr>
          <w:trHeight w:val="20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left="164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№</w:t>
            </w:r>
          </w:p>
          <w:p w:rsidR="00B96756" w:rsidRPr="00B96756" w:rsidRDefault="00B96756" w:rsidP="00077EA7">
            <w:pPr>
              <w:spacing w:line="256" w:lineRule="auto"/>
              <w:ind w:left="121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Наименование</w:t>
            </w:r>
          </w:p>
          <w:p w:rsidR="00B96756" w:rsidRPr="00B96756" w:rsidRDefault="00B96756" w:rsidP="00077EA7">
            <w:pPr>
              <w:spacing w:line="256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Товара (в соответствии с</w:t>
            </w:r>
          </w:p>
          <w:p w:rsidR="00B96756" w:rsidRPr="00B96756" w:rsidRDefault="00B96756" w:rsidP="00077EA7">
            <w:pPr>
              <w:spacing w:line="247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Приложением 1 «Перечень объектов закупки» к</w:t>
            </w:r>
          </w:p>
          <w:p w:rsidR="00B96756" w:rsidRPr="00B96756" w:rsidRDefault="00B96756" w:rsidP="00077EA7">
            <w:pPr>
              <w:spacing w:line="256" w:lineRule="auto"/>
              <w:ind w:left="104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Техническому заданию) **</w:t>
            </w:r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ind w:left="12" w:right="5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Требование к цветовым решениям и</w:t>
            </w:r>
          </w:p>
          <w:p w:rsidR="00B96756" w:rsidRPr="00B96756" w:rsidRDefault="00B96756" w:rsidP="00077EA7">
            <w:pPr>
              <w:spacing w:line="256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фактуре материала</w:t>
            </w:r>
          </w:p>
          <w:p w:rsidR="00B96756" w:rsidRPr="00B96756" w:rsidRDefault="00B96756" w:rsidP="00077EA7">
            <w:pPr>
              <w:spacing w:line="256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Товара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Требования к комплектующим</w:t>
            </w:r>
          </w:p>
          <w:p w:rsidR="00B96756" w:rsidRPr="00B96756" w:rsidRDefault="00B96756" w:rsidP="00077EA7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элементам (лицевая фурнитура) Товара</w:t>
            </w: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Требования к комплектующим</w:t>
            </w:r>
          </w:p>
          <w:p w:rsidR="00B96756" w:rsidRPr="00B96756" w:rsidRDefault="00B96756" w:rsidP="00077EA7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элементам (крепежная фурнитура) Товара</w:t>
            </w:r>
          </w:p>
        </w:tc>
      </w:tr>
      <w:tr w:rsidR="00B96756" w:rsidRPr="00B96756" w:rsidTr="00B96756">
        <w:trPr>
          <w:trHeight w:val="20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журнальный, металлический каркас</w:t>
            </w:r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 каркаса:</w:t>
            </w:r>
          </w:p>
          <w:p w:rsidR="00B96756" w:rsidRPr="00B96756" w:rsidRDefault="00B96756" w:rsidP="00077EA7">
            <w:pPr>
              <w:spacing w:after="288" w:line="247" w:lineRule="auto"/>
              <w:ind w:right="59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порошковое полимерное покрытие Тон: по согласованию с Заказчиком.</w:t>
            </w:r>
          </w:p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Отделка: ЛДСП; Дополнительное покрытие ЛДСП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 xml:space="preserve">Материал опоры – металлический профиль толщиной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 мм.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столешницы – ЛДСП влагостойкий с водостойким покрытием </w:t>
            </w:r>
            <w:r w:rsidRPr="00B96756">
              <w:rPr>
                <w:rFonts w:ascii="Times New Roman" w:hAnsi="Times New Roman" w:cs="Times New Roman"/>
              </w:rPr>
              <w:lastRenderedPageBreak/>
              <w:t xml:space="preserve">и герметичной окантовкой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износостойкого покрытия столешницы на 21 000 циклов.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скрытого крепежа</w:t>
            </w: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right="3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Вращающиеся опоры с регулировкой по высоте</w:t>
            </w:r>
          </w:p>
        </w:tc>
      </w:tr>
      <w:tr w:rsidR="00B96756" w:rsidRPr="00B96756" w:rsidTr="00B96756">
        <w:trPr>
          <w:trHeight w:val="20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журнальный, металлический каркас</w:t>
            </w:r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 каркаса:</w:t>
            </w:r>
          </w:p>
          <w:p w:rsidR="00B96756" w:rsidRPr="00B96756" w:rsidRDefault="00B96756" w:rsidP="00077EA7">
            <w:pPr>
              <w:spacing w:after="288" w:line="247" w:lineRule="auto"/>
              <w:ind w:right="59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порошковое полимерное покрытие Тон: по согласованию с Заказчиком.</w:t>
            </w:r>
          </w:p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Отделка: ЛДСП; Дополнительное покрытие ЛДСП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опоры – металлический профиль толщиной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 мм.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столешницы – ЛДСП влагостойкий с водостойким покрытием и герметичной окантовкой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износостойкого покрытия столешницы на 21 000 циклов.</w:t>
            </w:r>
          </w:p>
          <w:p w:rsidR="00B96756" w:rsidRPr="00B96756" w:rsidRDefault="00B96756" w:rsidP="00077EA7">
            <w:pPr>
              <w:spacing w:line="256" w:lineRule="auto"/>
              <w:ind w:right="15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скрытого крепежа</w:t>
            </w: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right="3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Вращающиеся опоры с регулировкой по высоте</w:t>
            </w:r>
          </w:p>
        </w:tc>
      </w:tr>
      <w:tr w:rsidR="00B96756" w:rsidRPr="00B96756" w:rsidTr="00B96756">
        <w:trPr>
          <w:trHeight w:val="20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журнальный, металлический каркас</w:t>
            </w:r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 каркаса:</w:t>
            </w:r>
          </w:p>
          <w:p w:rsidR="00B96756" w:rsidRPr="00B96756" w:rsidRDefault="00B96756" w:rsidP="00077EA7">
            <w:pPr>
              <w:spacing w:after="288" w:line="247" w:lineRule="auto"/>
              <w:ind w:right="59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порошковое полимерное покрытие Тон: по согласованию с Заказчиком.</w:t>
            </w:r>
          </w:p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Отделка: ЛДСП; Дополнительное покрытие ЛДСП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опоры – металлический профиль толщиной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 мм.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столешницы – ЛДСП влагостойкий с водостойким покрытием и герметичной окантовкой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износостойкого покрытия столешницы на 21 000 циклов.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скрытого крепежа</w:t>
            </w: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right="3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Вращающиеся опоры с регулировкой по высоте</w:t>
            </w:r>
          </w:p>
        </w:tc>
      </w:tr>
      <w:tr w:rsidR="00B96756" w:rsidRPr="00B96756" w:rsidTr="00B96756">
        <w:trPr>
          <w:trHeight w:val="20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журнальный, металлический каркас</w:t>
            </w:r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 каркаса:</w:t>
            </w:r>
          </w:p>
          <w:p w:rsidR="00B96756" w:rsidRPr="00B96756" w:rsidRDefault="00B96756" w:rsidP="00077EA7">
            <w:pPr>
              <w:spacing w:after="288" w:line="247" w:lineRule="auto"/>
              <w:ind w:right="59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порошковое полимерное покрытие Тон: по согласованию с Заказчиком.</w:t>
            </w:r>
          </w:p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Отделка: ЛДСП; Дополнительное покрытие ЛДСП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опоры – металлический профиль толщиной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 мм.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столешницы – ЛДСП влагостойкий с водостойким покрытием и герметичной окантовкой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износостойкого покрытия столешницы на 21 000 циклов.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скрытого крепежа</w:t>
            </w: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right="3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Вращающиеся опоры с регулировкой по высоте</w:t>
            </w:r>
          </w:p>
        </w:tc>
      </w:tr>
      <w:tr w:rsidR="00B96756" w:rsidRPr="00B96756" w:rsidTr="00B96756">
        <w:trPr>
          <w:trHeight w:val="20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Стол журнальный, </w:t>
            </w:r>
            <w:r w:rsidRPr="00B96756">
              <w:rPr>
                <w:rFonts w:ascii="Times New Roman" w:hAnsi="Times New Roman" w:cs="Times New Roman"/>
              </w:rPr>
              <w:lastRenderedPageBreak/>
              <w:t>металлический каркас</w:t>
            </w:r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Отделка каркаса:</w:t>
            </w:r>
          </w:p>
          <w:p w:rsidR="00B96756" w:rsidRPr="00B96756" w:rsidRDefault="00B96756" w:rsidP="00077EA7">
            <w:pPr>
              <w:spacing w:after="288" w:line="247" w:lineRule="auto"/>
              <w:ind w:right="59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порошковое полимерное покрытие Тон: по согласованию с Заказчиком.</w:t>
            </w:r>
          </w:p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Отделка: ЛДСП; Дополнительное покрытие ЛДСП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 xml:space="preserve">Материал опоры – </w:t>
            </w:r>
            <w:r w:rsidRPr="00B96756">
              <w:rPr>
                <w:rFonts w:ascii="Times New Roman" w:hAnsi="Times New Roman" w:cs="Times New Roman"/>
              </w:rPr>
              <w:lastRenderedPageBreak/>
              <w:t xml:space="preserve">металлический профиль толщиной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 мм.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столешницы – ЛДСП влагостойкий с водостойким покрытием и герметичной окантовкой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износостойкого покрытия столешницы на 21 000 циклов.</w:t>
            </w:r>
          </w:p>
          <w:p w:rsidR="00B96756" w:rsidRPr="00B96756" w:rsidRDefault="00B96756" w:rsidP="00077EA7">
            <w:pPr>
              <w:spacing w:line="256" w:lineRule="auto"/>
              <w:ind w:right="15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скрытого крепежа</w:t>
            </w: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right="3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 xml:space="preserve">Вращающиеся опоры с </w:t>
            </w:r>
            <w:r w:rsidRPr="00B96756">
              <w:rPr>
                <w:rFonts w:ascii="Times New Roman" w:hAnsi="Times New Roman" w:cs="Times New Roman"/>
              </w:rPr>
              <w:lastRenderedPageBreak/>
              <w:t>регулировкой по высоте</w:t>
            </w:r>
          </w:p>
        </w:tc>
      </w:tr>
      <w:tr w:rsidR="00B96756" w:rsidRPr="00B96756" w:rsidTr="00B96756">
        <w:trPr>
          <w:trHeight w:val="20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журнальный, металлический каркас</w:t>
            </w:r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 каркаса:</w:t>
            </w:r>
          </w:p>
          <w:p w:rsidR="00B96756" w:rsidRPr="00B96756" w:rsidRDefault="00B96756" w:rsidP="00077EA7">
            <w:pPr>
              <w:spacing w:after="288" w:line="247" w:lineRule="auto"/>
              <w:ind w:right="59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порошковое полимерное покрытие Тон: по согласованию с Заказчиком.</w:t>
            </w:r>
          </w:p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Отделка: ЛДСП; Дополнительное покрытие ЛДСП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опоры – металлический профиль толщиной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 мм.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столешницы – ЛДСП влагостойкий с водостойким покрытием и герметичной окантовкой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износостойкого покрытия столешницы на 21 000 циклов.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скрытого крепежа</w:t>
            </w: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right="3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Вращающиеся опоры с регулировкой по высоте</w:t>
            </w:r>
          </w:p>
        </w:tc>
      </w:tr>
      <w:tr w:rsidR="00B96756" w:rsidRPr="00B96756" w:rsidTr="00B96756">
        <w:trPr>
          <w:trHeight w:val="20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журнальный, металлический каркас</w:t>
            </w:r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 каркаса:</w:t>
            </w:r>
          </w:p>
          <w:p w:rsidR="00B96756" w:rsidRPr="00B96756" w:rsidRDefault="00B96756" w:rsidP="00077EA7">
            <w:pPr>
              <w:spacing w:after="288" w:line="247" w:lineRule="auto"/>
              <w:ind w:right="59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порошковое полимерное покрытие Тон: по согласованию с Заказчиком.</w:t>
            </w:r>
          </w:p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Отделка: ЛДСП; Дополнительное покрытие ЛДСП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опоры – металлический профиль толщиной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 мм.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столешницы – ЛДСП влагостойкий с водостойким покрытием и герметичной окантовкой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износостойкого покрытия столешницы на 21 000 циклов.</w:t>
            </w:r>
          </w:p>
          <w:p w:rsidR="00B96756" w:rsidRPr="00B96756" w:rsidRDefault="00B96756" w:rsidP="00077EA7">
            <w:pPr>
              <w:spacing w:line="256" w:lineRule="auto"/>
              <w:ind w:right="15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скрытого крепежа</w:t>
            </w: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right="3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Вращающиеся опоры с регулировкой по высоте</w:t>
            </w:r>
          </w:p>
        </w:tc>
      </w:tr>
      <w:tr w:rsidR="00B96756" w:rsidRPr="00B96756" w:rsidTr="00B96756">
        <w:trPr>
          <w:trHeight w:val="20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журнальный, металлический каркас</w:t>
            </w:r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 каркаса:</w:t>
            </w:r>
          </w:p>
          <w:p w:rsidR="00B96756" w:rsidRPr="00B96756" w:rsidRDefault="00B96756" w:rsidP="00077EA7">
            <w:pPr>
              <w:spacing w:after="288" w:line="247" w:lineRule="auto"/>
              <w:ind w:right="59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порошковое полимерное покрытие Тон: по согласованию с Заказчиком.</w:t>
            </w:r>
          </w:p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Отделка: ЛДСП; Дополнительное покрытие ЛДСП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 xml:space="preserve">Материал опоры – металлический профиль толщиной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 мм.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столешницы – ЛДСП влагостойкий с водостойким покрытием и герметичной окантовкой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Наличие </w:t>
            </w:r>
            <w:r w:rsidRPr="00B96756">
              <w:rPr>
                <w:rFonts w:ascii="Times New Roman" w:hAnsi="Times New Roman" w:cs="Times New Roman"/>
              </w:rPr>
              <w:lastRenderedPageBreak/>
              <w:t>износостойкого покрытия столешницы на 21 000 циклов.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скрытого крепежа</w:t>
            </w: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right="3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Вращающиеся опоры с регулировкой по высоте</w:t>
            </w:r>
          </w:p>
        </w:tc>
      </w:tr>
      <w:tr w:rsidR="00B96756" w:rsidRPr="00B96756" w:rsidTr="00B96756">
        <w:trPr>
          <w:trHeight w:val="20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журнальный, металлический каркас</w:t>
            </w:r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 каркаса:</w:t>
            </w:r>
          </w:p>
          <w:p w:rsidR="00B96756" w:rsidRPr="00B96756" w:rsidRDefault="00B96756" w:rsidP="00077EA7">
            <w:pPr>
              <w:spacing w:after="288" w:line="247" w:lineRule="auto"/>
              <w:ind w:right="59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порошковое полимерное покрытие Тон: по согласованию с Заказчиком.</w:t>
            </w:r>
          </w:p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Отделка: ЛДСП; Дополнительное покрытие ЛДСП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опоры – металлический профиль толщиной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 мм.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столешницы – ЛДСП влагостойкий с водостойким покрытием и герметичной окантовкой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износостойкого покрытия столешницы на 21 000 циклов.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скрытого крепежа</w:t>
            </w: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right="3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Вращающиеся опоры с регулировкой по высоте</w:t>
            </w:r>
          </w:p>
        </w:tc>
      </w:tr>
      <w:tr w:rsidR="00B96756" w:rsidRPr="00B96756" w:rsidTr="00B96756">
        <w:trPr>
          <w:trHeight w:val="20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журнальный, металлический каркас</w:t>
            </w:r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 каркаса:</w:t>
            </w:r>
          </w:p>
          <w:p w:rsidR="00B96756" w:rsidRPr="00B96756" w:rsidRDefault="00B96756" w:rsidP="00077EA7">
            <w:pPr>
              <w:spacing w:after="288" w:line="247" w:lineRule="auto"/>
              <w:ind w:right="59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порошковое полимерное покрытие Тон: по согласованию с Заказчиком.</w:t>
            </w:r>
          </w:p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Отделка: ЛДСП; Дополнительное покрытие ЛДСП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опоры – металлический профиль толщиной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 мм.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столешницы – ЛДСП влагостойкий с водостойким покрытием и герметичной окантовкой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износостойкого покрытия столешницы на 21 000 циклов.</w:t>
            </w:r>
          </w:p>
          <w:p w:rsidR="00B96756" w:rsidRPr="00B96756" w:rsidRDefault="00B96756" w:rsidP="00077EA7">
            <w:pPr>
              <w:spacing w:line="256" w:lineRule="auto"/>
              <w:ind w:right="150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скрытого крепежа</w:t>
            </w: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right="3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Вращающиеся опоры с регулировкой по высоте</w:t>
            </w:r>
          </w:p>
        </w:tc>
      </w:tr>
      <w:tr w:rsidR="00B96756" w:rsidRPr="00B96756" w:rsidTr="00B96756">
        <w:trPr>
          <w:trHeight w:val="20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обеденный, металлический каркас</w:t>
            </w:r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 каркаса:</w:t>
            </w:r>
          </w:p>
          <w:p w:rsidR="00B96756" w:rsidRPr="00B96756" w:rsidRDefault="00B96756" w:rsidP="00077EA7">
            <w:pPr>
              <w:spacing w:after="288" w:line="247" w:lineRule="auto"/>
              <w:ind w:right="59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порошковое полимерное покрытие Тон: по согласованию с Заказчиком.</w:t>
            </w:r>
          </w:p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Отделка: ЛДСП; Дополнительное покрытие ЛДСП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опоры – металлический профиль толщиной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 мм.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Материал столешницы – ЛДСП влагостойкий с водостойким покрытием и герметичной окантовкой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износостойкого покрытия столешницы на 21 000 циклов.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скрытого крепежа</w:t>
            </w: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right="3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Вращающиеся опоры с регулировкой по высоте</w:t>
            </w:r>
          </w:p>
        </w:tc>
      </w:tr>
      <w:tr w:rsidR="00B96756" w:rsidRPr="00B96756" w:rsidTr="00B96756">
        <w:trPr>
          <w:trHeight w:val="20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Стол обеденный, металлический каркас</w:t>
            </w:r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 каркаса:</w:t>
            </w:r>
          </w:p>
          <w:p w:rsidR="00B96756" w:rsidRPr="00B96756" w:rsidRDefault="00B96756" w:rsidP="00077EA7">
            <w:pPr>
              <w:spacing w:after="288" w:line="247" w:lineRule="auto"/>
              <w:ind w:right="59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 xml:space="preserve">порошковое полимерное покрытие Тон: </w:t>
            </w:r>
            <w:r w:rsidRPr="00B96756">
              <w:rPr>
                <w:rFonts w:ascii="Times New Roman" w:hAnsi="Times New Roman" w:cs="Times New Roman"/>
              </w:rPr>
              <w:lastRenderedPageBreak/>
              <w:t>по согласованию с Заказчиком.</w:t>
            </w:r>
          </w:p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Отделка: ЛДСП; Дополнительное покрытие ЛДСП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(постоформинг) для увеличения влаго- и износостойкости; Тон: по согласованию с Заказчиком.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 xml:space="preserve">Материал опоры – металлический профиль толщиной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3 мм.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 xml:space="preserve">Материал столешницы – ЛДСП влагостойкий с водостойким покрытием и герметичной окантовкой 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износостойкого покрытия столешницы на 21 000 циклов.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Наличие скрытого крепежа</w:t>
            </w: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ind w:right="38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Вращающиеся опоры с регулировкой по высоте</w:t>
            </w:r>
          </w:p>
        </w:tc>
      </w:tr>
      <w:tr w:rsidR="00B96756" w:rsidRPr="00B96756" w:rsidTr="00B96756">
        <w:trPr>
          <w:trHeight w:val="4085"/>
        </w:trPr>
        <w:tc>
          <w:tcPr>
            <w:tcW w:w="567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783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Тумба под ТВ, металлический каркас</w:t>
            </w:r>
            <w:bookmarkStart w:id="0" w:name="_GoBack"/>
            <w:bookmarkEnd w:id="0"/>
          </w:p>
        </w:tc>
        <w:tc>
          <w:tcPr>
            <w:tcW w:w="2229" w:type="dxa"/>
            <w:tcMar>
              <w:top w:w="0" w:type="dxa"/>
              <w:left w:w="15" w:type="dxa"/>
              <w:bottom w:w="0" w:type="dxa"/>
              <w:right w:w="22" w:type="dxa"/>
            </w:tcMar>
            <w:hideMark/>
          </w:tcPr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 каркаса:</w:t>
            </w:r>
          </w:p>
          <w:p w:rsidR="00B96756" w:rsidRPr="00B96756" w:rsidRDefault="00B96756" w:rsidP="00077EA7">
            <w:pPr>
              <w:spacing w:after="288" w:line="247" w:lineRule="auto"/>
              <w:ind w:right="593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порошковое полимерное покрытие Тон: по согласованию с Заказчиком.</w:t>
            </w:r>
          </w:p>
          <w:p w:rsidR="00B96756" w:rsidRPr="00B96756" w:rsidRDefault="00B96756" w:rsidP="00077EA7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Отделка: ЛДСП; Дополнительное покрытие ЛДСП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(постоформинг) для увеличения влаго- и</w:t>
            </w:r>
          </w:p>
          <w:p w:rsidR="00B96756" w:rsidRPr="00B96756" w:rsidRDefault="00B96756" w:rsidP="00077EA7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96756">
              <w:rPr>
                <w:rFonts w:ascii="Times New Roman" w:hAnsi="Times New Roman" w:cs="Times New Roman"/>
              </w:rPr>
              <w:t>износостойкости; Тон: по согласованию с Заказчиком.</w:t>
            </w:r>
          </w:p>
        </w:tc>
        <w:tc>
          <w:tcPr>
            <w:tcW w:w="2375" w:type="dxa"/>
            <w:tcMar>
              <w:top w:w="0" w:type="dxa"/>
              <w:left w:w="15" w:type="dxa"/>
              <w:bottom w:w="0" w:type="dxa"/>
              <w:right w:w="22" w:type="dxa"/>
            </w:tcMar>
          </w:tcPr>
          <w:p w:rsidR="00B96756" w:rsidRPr="00B96756" w:rsidRDefault="00B96756" w:rsidP="00077EA7">
            <w:pPr>
              <w:spacing w:after="16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tcMar>
              <w:top w:w="0" w:type="dxa"/>
              <w:left w:w="15" w:type="dxa"/>
              <w:bottom w:w="0" w:type="dxa"/>
              <w:right w:w="22" w:type="dxa"/>
            </w:tcMar>
          </w:tcPr>
          <w:p w:rsidR="00B96756" w:rsidRPr="00B96756" w:rsidRDefault="00B96756" w:rsidP="00077EA7">
            <w:pPr>
              <w:spacing w:after="160"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B96756" w:rsidRDefault="00B96756" w:rsidP="005D10A4">
      <w:pPr>
        <w:spacing w:after="0"/>
        <w:jc w:val="center"/>
      </w:pPr>
    </w:p>
    <w:p w:rsidR="00D63D47" w:rsidRDefault="00D63D47" w:rsidP="005D10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1A24" w:rsidRDefault="00C71A24" w:rsidP="005D10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02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245"/>
      </w:tblGrid>
      <w:tr w:rsidR="00A4453C" w:rsidRPr="004457B6" w:rsidTr="00A4453C">
        <w:trPr>
          <w:jc w:val="center"/>
        </w:trPr>
        <w:tc>
          <w:tcPr>
            <w:tcW w:w="4962" w:type="dxa"/>
            <w:hideMark/>
          </w:tcPr>
          <w:p w:rsidR="00A4453C" w:rsidRPr="004457B6" w:rsidRDefault="00A4453C" w:rsidP="00A44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</w:tc>
        <w:tc>
          <w:tcPr>
            <w:tcW w:w="5245" w:type="dxa"/>
            <w:hideMark/>
          </w:tcPr>
          <w:p w:rsidR="00A4453C" w:rsidRPr="004457B6" w:rsidRDefault="00A4453C" w:rsidP="00A44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от Поставщика:</w:t>
            </w:r>
          </w:p>
        </w:tc>
      </w:tr>
      <w:tr w:rsidR="00A4453C" w:rsidRPr="004457B6" w:rsidTr="00A4453C">
        <w:trPr>
          <w:jc w:val="center"/>
        </w:trPr>
        <w:tc>
          <w:tcPr>
            <w:tcW w:w="4962" w:type="dxa"/>
          </w:tcPr>
          <w:p w:rsidR="00A4453C" w:rsidRPr="004457B6" w:rsidRDefault="00A4453C" w:rsidP="00A4453C">
            <w:pPr>
              <w:autoSpaceDE w:val="0"/>
              <w:autoSpaceDN w:val="0"/>
              <w:adjustRightInd w:val="0"/>
              <w:ind w:left="11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директора </w:t>
            </w: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ГКУ «Дирекция ОДОТСЗН г. Москвы»</w:t>
            </w:r>
          </w:p>
          <w:p w:rsidR="00A4453C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_________________</w:t>
            </w: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А.С. Савин</w:t>
            </w: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М.П.</w:t>
            </w:r>
          </w:p>
        </w:tc>
        <w:tc>
          <w:tcPr>
            <w:tcW w:w="5245" w:type="dxa"/>
          </w:tcPr>
          <w:p w:rsidR="00A4453C" w:rsidRPr="001D58E4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D58E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предприниматель</w:t>
            </w: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>Ахмадул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ина Светлана Минигуловна </w:t>
            </w: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4457B6" w:rsidRDefault="00A4453C" w:rsidP="00A4453C">
            <w:pPr>
              <w:widowControl w:val="0"/>
              <w:autoSpaceDE w:val="0"/>
              <w:autoSpaceDN w:val="0"/>
              <w:adjustRightInd w:val="0"/>
              <w:ind w:left="32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________________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С.М. Ахмадул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>ина</w:t>
            </w:r>
          </w:p>
          <w:p w:rsidR="00A4453C" w:rsidRPr="004457B6" w:rsidRDefault="00A4453C" w:rsidP="00A4453C">
            <w:pPr>
              <w:widowControl w:val="0"/>
              <w:autoSpaceDE w:val="0"/>
              <w:autoSpaceDN w:val="0"/>
              <w:adjustRightInd w:val="0"/>
              <w:ind w:left="32" w:right="3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                           </w:t>
            </w:r>
          </w:p>
        </w:tc>
      </w:tr>
    </w:tbl>
    <w:p w:rsidR="005A1124" w:rsidRDefault="005A1124" w:rsidP="002765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1124" w:rsidRDefault="005A1124" w:rsidP="00276573">
      <w:pPr>
        <w:spacing w:after="0"/>
        <w:rPr>
          <w:rFonts w:ascii="Times New Roman" w:hAnsi="Times New Roman" w:cs="Times New Roman"/>
          <w:sz w:val="24"/>
          <w:szCs w:val="24"/>
        </w:rPr>
        <w:sectPr w:rsidR="005A1124" w:rsidSect="00F76293">
          <w:pgSz w:w="11906" w:h="16838"/>
          <w:pgMar w:top="1134" w:right="851" w:bottom="1134" w:left="142" w:header="137" w:footer="709" w:gutter="0"/>
          <w:cols w:space="708"/>
          <w:docGrid w:linePitch="360"/>
        </w:sectPr>
      </w:pPr>
    </w:p>
    <w:p w:rsidR="000F7DCA" w:rsidRPr="003B5010" w:rsidRDefault="000F7DCA" w:rsidP="000F7DC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3B5010">
        <w:rPr>
          <w:rFonts w:ascii="Times New Roman" w:hAnsi="Times New Roman" w:cs="Times New Roman"/>
          <w:b/>
          <w:sz w:val="24"/>
          <w:szCs w:val="24"/>
        </w:rPr>
        <w:t xml:space="preserve"> к Техническому заданию </w:t>
      </w:r>
    </w:p>
    <w:p w:rsidR="000F7DCA" w:rsidRPr="003B5010" w:rsidRDefault="000F7DCA" w:rsidP="000F7DC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t>Государственного контракта</w:t>
      </w:r>
    </w:p>
    <w:p w:rsidR="004457B6" w:rsidRDefault="000F7DCA" w:rsidP="000F7DC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t>№ 03732000415</w:t>
      </w:r>
      <w:r>
        <w:rPr>
          <w:rFonts w:ascii="Times New Roman" w:hAnsi="Times New Roman" w:cs="Times New Roman"/>
          <w:b/>
          <w:sz w:val="24"/>
          <w:szCs w:val="24"/>
        </w:rPr>
        <w:t>2000</w:t>
      </w:r>
      <w:r w:rsidR="006C6FAC">
        <w:rPr>
          <w:rFonts w:ascii="Times New Roman" w:hAnsi="Times New Roman" w:cs="Times New Roman"/>
          <w:b/>
          <w:sz w:val="24"/>
          <w:szCs w:val="24"/>
        </w:rPr>
        <w:t>1</w:t>
      </w:r>
      <w:r w:rsidR="00D63D47">
        <w:rPr>
          <w:rFonts w:ascii="Times New Roman" w:hAnsi="Times New Roman" w:cs="Times New Roman"/>
          <w:b/>
          <w:sz w:val="24"/>
          <w:szCs w:val="24"/>
        </w:rPr>
        <w:t>0</w:t>
      </w:r>
      <w:r w:rsidR="00E80903">
        <w:rPr>
          <w:rFonts w:ascii="Times New Roman" w:hAnsi="Times New Roman" w:cs="Times New Roman"/>
          <w:b/>
          <w:sz w:val="24"/>
          <w:szCs w:val="24"/>
        </w:rPr>
        <w:t>8</w:t>
      </w:r>
      <w:r w:rsidR="00A4453C">
        <w:rPr>
          <w:rFonts w:ascii="Times New Roman" w:hAnsi="Times New Roman" w:cs="Times New Roman"/>
          <w:b/>
          <w:sz w:val="24"/>
          <w:szCs w:val="24"/>
        </w:rPr>
        <w:t>9</w:t>
      </w:r>
    </w:p>
    <w:p w:rsidR="000F7DCA" w:rsidRDefault="000F7DCA" w:rsidP="000F7D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7DCA" w:rsidRDefault="00D63D47" w:rsidP="000F7D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6429">
        <w:rPr>
          <w:rFonts w:ascii="Times New Roman" w:hAnsi="Times New Roman" w:cs="Times New Roman"/>
          <w:sz w:val="24"/>
          <w:szCs w:val="24"/>
        </w:rPr>
        <w:t>Перечень поставляемого товара</w:t>
      </w:r>
      <w:r w:rsidRPr="007B642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6429">
        <w:rPr>
          <w:rFonts w:ascii="Times New Roman" w:hAnsi="Times New Roman" w:cs="Times New Roman"/>
          <w:sz w:val="24"/>
          <w:szCs w:val="24"/>
        </w:rPr>
        <w:t>(спецификация)</w:t>
      </w:r>
    </w:p>
    <w:p w:rsidR="007A4BC3" w:rsidRDefault="007A4BC3" w:rsidP="000F7D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2820"/>
        <w:gridCol w:w="1620"/>
        <w:gridCol w:w="800"/>
        <w:gridCol w:w="880"/>
        <w:gridCol w:w="3223"/>
        <w:gridCol w:w="2410"/>
        <w:gridCol w:w="1701"/>
        <w:gridCol w:w="1842"/>
      </w:tblGrid>
      <w:tr w:rsidR="007A4BC3" w:rsidRPr="007A4BC3" w:rsidTr="007A4BC3">
        <w:trPr>
          <w:trHeight w:val="51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Марка, модель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3223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Грузополучатель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Адрес*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 за ед. (без НДС), руб.**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(без НДС), руб.**</w:t>
            </w:r>
          </w:p>
        </w:tc>
      </w:tr>
      <w:tr w:rsidR="007A4BC3" w:rsidRPr="007A4BC3" w:rsidTr="007A4BC3">
        <w:trPr>
          <w:trHeight w:val="102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журнальный, металлический каркас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 не установлена, Российская Федерация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3" w:type="dxa"/>
            <w:vMerge w:val="restart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ГБУ ТЦСО «Чертаново» филиал "Чертаново Северное" </w:t>
            </w: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ГБУ ТЦСО «Ломоносовский»</w:t>
            </w: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ГБУ ЦСО «Московский»</w:t>
            </w: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ГБУ ТЦСО «Тушино»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Москва, ул. Кировоградская, 9, корп.4</w:t>
            </w: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г. Московский, ул. Радужная, д.33</w:t>
            </w: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г. Москва, ул. Крупской, вл. 9А; д.1426</w:t>
            </w: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г. Москва, ул. Сходненская, 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39 293,00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117 879,00</w:t>
            </w:r>
          </w:p>
        </w:tc>
      </w:tr>
      <w:tr w:rsidR="007A4BC3" w:rsidRPr="007A4BC3" w:rsidTr="007A4BC3">
        <w:trPr>
          <w:trHeight w:val="102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журнальный, металлический каркас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 не установлена, Российская Федерация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3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39 320,00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393 200,00</w:t>
            </w:r>
          </w:p>
        </w:tc>
      </w:tr>
      <w:tr w:rsidR="007A4BC3" w:rsidRPr="007A4BC3" w:rsidTr="007A4BC3">
        <w:trPr>
          <w:trHeight w:val="102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журнальный, металлический каркас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 не установлена, Российская Федерация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3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39 270,00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471 240,00</w:t>
            </w:r>
          </w:p>
        </w:tc>
      </w:tr>
      <w:tr w:rsidR="007A4BC3" w:rsidRPr="007A4BC3" w:rsidTr="007A4BC3">
        <w:trPr>
          <w:trHeight w:val="102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журнальный, металлический каркас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 не установлена, Российская Федерация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23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39 320,00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589 800,00</w:t>
            </w:r>
          </w:p>
        </w:tc>
      </w:tr>
      <w:tr w:rsidR="007A4BC3" w:rsidRPr="007A4BC3" w:rsidTr="007A4BC3">
        <w:trPr>
          <w:trHeight w:val="102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shd w:val="clear" w:color="auto" w:fill="auto"/>
            <w:noWrap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A4BC3"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2838450"/>
                      <wp:effectExtent l="0" t="0" r="0" b="0"/>
                      <wp:wrapNone/>
                      <wp:docPr id="50" name="Прямоугольник 50" descr="Картинки по запросу аппарат для экспресс определения МНО портативный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9AF3F8-A217-4055-9842-AC1B92043EA3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2838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8065D9" id="Прямоугольник 50" o:spid="_x0000_s1026" alt="Картинки по запросу аппарат для экспресс определения МНО портативный" style="position:absolute;margin-left:0;margin-top:0;width:24pt;height:223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" filled="f" stroked="f">
                      <o:lock v:ext="edit" aspectratio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99"/>
            </w:tblGrid>
            <w:tr w:rsidR="007A4BC3" w:rsidRPr="007A4BC3">
              <w:trPr>
                <w:trHeight w:val="1020"/>
                <w:tblCellSpacing w:w="0" w:type="dxa"/>
              </w:trPr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4BC3" w:rsidRPr="007A4BC3" w:rsidRDefault="007A4BC3" w:rsidP="007A4B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A4BC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Консоль, каркас из древесины (древесных материалов)</w:t>
                  </w:r>
                </w:p>
              </w:tc>
            </w:tr>
          </w:tbl>
          <w:p w:rsidR="007A4BC3" w:rsidRPr="007A4BC3" w:rsidRDefault="007A4BC3" w:rsidP="007A4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 не установлена, Российская Федерация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23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12 802,00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384 060,00</w:t>
            </w:r>
          </w:p>
        </w:tc>
      </w:tr>
      <w:tr w:rsidR="007A4BC3" w:rsidRPr="007A4BC3" w:rsidTr="007A4BC3">
        <w:trPr>
          <w:trHeight w:val="102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Тумба под ТВ, металлический каркас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 не установлена, Российская Федерация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3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41 180,00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123 540,00</w:t>
            </w:r>
          </w:p>
        </w:tc>
      </w:tr>
      <w:tr w:rsidR="007A4BC3" w:rsidRPr="007A4BC3" w:rsidTr="007A4BC3">
        <w:trPr>
          <w:trHeight w:val="102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журнальный, металлический каркас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 не установлена, Российская Федерация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223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54 140,00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3 627 380,00</w:t>
            </w:r>
          </w:p>
        </w:tc>
      </w:tr>
      <w:tr w:rsidR="007A4BC3" w:rsidRPr="007A4BC3" w:rsidTr="007A4BC3">
        <w:trPr>
          <w:trHeight w:val="102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журнальный, металлический каркас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 не установлена, Российская Федерация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3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54 090,00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162 270,00</w:t>
            </w:r>
          </w:p>
        </w:tc>
      </w:tr>
      <w:tr w:rsidR="007A4BC3" w:rsidRPr="007A4BC3" w:rsidTr="007A4BC3">
        <w:trPr>
          <w:trHeight w:val="102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обеденный, металлический каркас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 не установлена, Российская Федерация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23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29 080,00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668 840,00</w:t>
            </w:r>
          </w:p>
        </w:tc>
      </w:tr>
      <w:tr w:rsidR="007A4BC3" w:rsidRPr="007A4BC3" w:rsidTr="007A4BC3">
        <w:trPr>
          <w:trHeight w:val="102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обеденный, металлический каркас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 не установлена, Российская Федерация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23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37 360,00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784 560,00</w:t>
            </w:r>
          </w:p>
        </w:tc>
      </w:tr>
      <w:tr w:rsidR="007A4BC3" w:rsidRPr="007A4BC3" w:rsidTr="007A4BC3">
        <w:trPr>
          <w:trHeight w:val="102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журнальный, металлический каркас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 не установлена, Российская Федерация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23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16 610,00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132 880,00</w:t>
            </w:r>
          </w:p>
        </w:tc>
      </w:tr>
      <w:tr w:rsidR="007A4BC3" w:rsidRPr="007A4BC3" w:rsidTr="007A4BC3">
        <w:trPr>
          <w:trHeight w:val="102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журнальный, металлический каркас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 не установлена, Российская Федерация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3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40 720,00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40 720,00</w:t>
            </w:r>
          </w:p>
        </w:tc>
      </w:tr>
      <w:tr w:rsidR="007A4BC3" w:rsidRPr="007A4BC3" w:rsidTr="007A4BC3">
        <w:trPr>
          <w:trHeight w:val="1020"/>
        </w:trPr>
        <w:tc>
          <w:tcPr>
            <w:tcW w:w="5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обеденный, металлический каркас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 не установлена, Российская Федерация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23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29 980,00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449 700,00</w:t>
            </w:r>
          </w:p>
        </w:tc>
      </w:tr>
      <w:tr w:rsidR="007A4BC3" w:rsidRPr="007A4BC3" w:rsidTr="007A4BC3">
        <w:trPr>
          <w:trHeight w:val="300"/>
        </w:trPr>
        <w:tc>
          <w:tcPr>
            <w:tcW w:w="14034" w:type="dxa"/>
            <w:gridSpan w:val="8"/>
            <w:shd w:val="clear" w:color="auto" w:fill="auto"/>
            <w:noWrap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A4BC3"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3724275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0" b="0"/>
                      <wp:wrapNone/>
                      <wp:docPr id="28" name="Прямоугольник 28" descr="https://gc.kis.v2.scr.kaspersky-labs.com/38F264143787-3E3A-7442-A65F-1FB1A4AD/ua/UrlAdvisorGoodImage.png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E4D673-9F31-438C-BD66-B098528A2C69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8A3E9" id="Прямоугольник 28" o:spid="_x0000_s1026" alt="https://gc.kis.v2.scr.kaspersky-labs.com/38F264143787-3E3A-7442-A65F-1FB1A4AD/ua/UrlAdvisorGoodImage.png" style="position:absolute;margin-left:293.25pt;margin-top:0;width:9pt;height: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" filled="f" stroked="f">
                      <o:lock v:ext="edit" aspectratio="t"/>
                    </v:rect>
                  </w:pict>
                </mc:Fallback>
              </mc:AlternateContent>
            </w:r>
            <w:r w:rsidRPr="007A4BC3"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3686175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0" b="0"/>
                      <wp:wrapNone/>
                      <wp:docPr id="29" name="Прямоугольник 29" descr="https://gc.kis.v2.scr.kaspersky-labs.com/38F264143787-3E3A-7442-A65F-1FB1A4AD/ua/UrlAdvisorGoodImage.png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0075C5-E313-4D2F-AE31-BF09C11B69DC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760526" id="Прямоугольник 29" o:spid="_x0000_s1026" alt="https://gc.kis.v2.scr.kaspersky-labs.com/38F264143787-3E3A-7442-A65F-1FB1A4AD/ua/UrlAdvisorGoodImage.png" style="position:absolute;margin-left:290.25pt;margin-top:0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" filled="f" stroked="f">
                      <o:lock v:ext="edit" aspectratio="t"/>
                    </v:rect>
                  </w:pict>
                </mc:Fallback>
              </mc:AlternateContent>
            </w:r>
            <w:r w:rsidRPr="007A4BC3"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3686175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0" b="0"/>
                      <wp:wrapNone/>
                      <wp:docPr id="30" name="Прямоугольник 30" descr="https://gc.kis.v2.scr.kaspersky-labs.com/38F264143787-3E3A-7442-A65F-1FB1A4AD/ua/UrlAdvisorGoodImage.png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85060A-A57F-4934-8E33-0A2AB2EB08E1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FFD95C" id="Прямоугольник 30" o:spid="_x0000_s1026" alt="https://gc.kis.v2.scr.kaspersky-labs.com/38F264143787-3E3A-7442-A65F-1FB1A4AD/ua/UrlAdvisorGoodImage.png" style="position:absolute;margin-left:290.25pt;margin-top:0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" filled="f" stroked="f">
                      <o:lock v:ext="edit" aspectratio="t"/>
                    </v:rect>
                  </w:pict>
                </mc:Fallback>
              </mc:AlternateContent>
            </w:r>
            <w:r w:rsidRPr="007A4BC3"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3686175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0" b="0"/>
                      <wp:wrapNone/>
                      <wp:docPr id="31" name="Прямоугольник 31" descr="https://gc.kis.v2.scr.kaspersky-labs.com/38F264143787-3E3A-7442-A65F-1FB1A4AD/ua/UrlAdvisorGoodImage.png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F87016-4FE4-4D58-9E49-619F2250A2C4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71575C" id="Прямоугольник 31" o:spid="_x0000_s1026" alt="https://gc.kis.v2.scr.kaspersky-labs.com/38F264143787-3E3A-7442-A65F-1FB1A4AD/ua/UrlAdvisorGoodImage.png" style="position:absolute;margin-left:290.25pt;margin-top:0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" filled="f" stroked="f">
                      <o:lock v:ext="edit" aspectratio="t"/>
                    </v:rect>
                  </w:pict>
                </mc:Fallback>
              </mc:AlternateContent>
            </w:r>
            <w:r w:rsidRPr="007A4BC3"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3686175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0" b="0"/>
                      <wp:wrapNone/>
                      <wp:docPr id="32" name="Прямоугольник 32" descr="https://gc.kis.v2.scr.kaspersky-labs.com/38F264143787-3E3A-7442-A65F-1FB1A4AD/ua/UrlAdvisorGoodImage.png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36535D-63C3-43BA-9AE0-9978D27705C7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538950" id="Прямоугольник 32" o:spid="_x0000_s1026" alt="https://gc.kis.v2.scr.kaspersky-labs.com/38F264143787-3E3A-7442-A65F-1FB1A4AD/ua/UrlAdvisorGoodImage.png" style="position:absolute;margin-left:290.25pt;margin-top:0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" filled="f" stroked="f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4BC3" w:rsidRPr="007A4BC3" w:rsidRDefault="007A4BC3" w:rsidP="007A4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7 946 </w:t>
            </w:r>
            <w:r w:rsidRPr="007A4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069,00 </w:t>
            </w:r>
          </w:p>
        </w:tc>
      </w:tr>
    </w:tbl>
    <w:p w:rsidR="000E3823" w:rsidRPr="00E929E0" w:rsidRDefault="00D63D47" w:rsidP="00D63D47">
      <w:pPr>
        <w:spacing w:after="0" w:line="240" w:lineRule="auto"/>
        <w:ind w:left="567" w:firstLine="142"/>
        <w:rPr>
          <w:rFonts w:ascii="Times New Roman" w:hAnsi="Times New Roman" w:cs="Times New Roman"/>
          <w:spacing w:val="3"/>
          <w:sz w:val="20"/>
          <w:szCs w:val="20"/>
        </w:rPr>
      </w:pPr>
      <w:bookmarkStart w:id="1" w:name="OLE_LINK22"/>
      <w:bookmarkStart w:id="2" w:name="OLE_LINK23"/>
      <w:bookmarkStart w:id="3" w:name="OLE_LINK24"/>
      <w:r w:rsidRPr="00E929E0">
        <w:rPr>
          <w:rFonts w:ascii="Times New Roman" w:hAnsi="Times New Roman" w:cs="Times New Roman"/>
          <w:spacing w:val="3"/>
          <w:sz w:val="20"/>
          <w:szCs w:val="20"/>
        </w:rPr>
        <w:t>*-поставка по разнарядке, в филиалы и структурные подразделения при необходимости</w:t>
      </w:r>
      <w:r w:rsidRPr="00E929E0">
        <w:rPr>
          <w:rFonts w:ascii="Times New Roman" w:hAnsi="Times New Roman" w:cs="Times New Roman"/>
          <w:spacing w:val="3"/>
          <w:sz w:val="20"/>
          <w:szCs w:val="20"/>
        </w:rPr>
        <w:tab/>
      </w:r>
      <w:r w:rsidRPr="00E929E0">
        <w:rPr>
          <w:rFonts w:ascii="Times New Roman" w:hAnsi="Times New Roman" w:cs="Times New Roman"/>
          <w:spacing w:val="3"/>
          <w:sz w:val="20"/>
          <w:szCs w:val="20"/>
        </w:rPr>
        <w:tab/>
      </w:r>
      <w:r w:rsidRPr="00E929E0">
        <w:rPr>
          <w:rFonts w:ascii="Times New Roman" w:hAnsi="Times New Roman" w:cs="Times New Roman"/>
          <w:spacing w:val="3"/>
          <w:sz w:val="20"/>
          <w:szCs w:val="20"/>
        </w:rPr>
        <w:tab/>
      </w:r>
      <w:r w:rsidRPr="00E929E0">
        <w:rPr>
          <w:rFonts w:ascii="Times New Roman" w:hAnsi="Times New Roman" w:cs="Times New Roman"/>
          <w:spacing w:val="3"/>
          <w:sz w:val="20"/>
          <w:szCs w:val="20"/>
        </w:rPr>
        <w:tab/>
      </w:r>
      <w:r w:rsidRPr="00E929E0">
        <w:rPr>
          <w:rFonts w:ascii="Times New Roman" w:hAnsi="Times New Roman" w:cs="Times New Roman"/>
          <w:spacing w:val="3"/>
          <w:sz w:val="20"/>
          <w:szCs w:val="20"/>
        </w:rPr>
        <w:tab/>
      </w:r>
    </w:p>
    <w:p w:rsidR="00D63D47" w:rsidRPr="00E929E0" w:rsidRDefault="00D63D47" w:rsidP="00D63D47">
      <w:pPr>
        <w:spacing w:after="0" w:line="240" w:lineRule="auto"/>
        <w:ind w:left="567" w:firstLine="142"/>
        <w:rPr>
          <w:rFonts w:ascii="Times New Roman" w:hAnsi="Times New Roman" w:cs="Times New Roman"/>
          <w:spacing w:val="3"/>
          <w:sz w:val="20"/>
          <w:szCs w:val="20"/>
        </w:rPr>
      </w:pPr>
      <w:r w:rsidRPr="00E929E0">
        <w:rPr>
          <w:rFonts w:ascii="Times New Roman" w:hAnsi="Times New Roman" w:cs="Times New Roman"/>
          <w:spacing w:val="3"/>
          <w:sz w:val="20"/>
          <w:szCs w:val="20"/>
        </w:rPr>
        <w:t>**НДС не облагается в соответствии с п.3 ст.346.11 Налогового кодекса Российской Федерации</w:t>
      </w:r>
      <w:r w:rsidRPr="00E929E0">
        <w:rPr>
          <w:rFonts w:ascii="Times New Roman" w:hAnsi="Times New Roman" w:cs="Times New Roman"/>
          <w:spacing w:val="3"/>
          <w:sz w:val="20"/>
          <w:szCs w:val="20"/>
        </w:rPr>
        <w:tab/>
      </w:r>
      <w:r w:rsidRPr="00E929E0">
        <w:rPr>
          <w:rFonts w:ascii="Times New Roman" w:hAnsi="Times New Roman" w:cs="Times New Roman"/>
          <w:spacing w:val="3"/>
          <w:sz w:val="20"/>
          <w:szCs w:val="20"/>
        </w:rPr>
        <w:tab/>
      </w:r>
      <w:r w:rsidRPr="00E929E0">
        <w:rPr>
          <w:rFonts w:ascii="Times New Roman" w:hAnsi="Times New Roman" w:cs="Times New Roman"/>
          <w:spacing w:val="3"/>
          <w:sz w:val="20"/>
          <w:szCs w:val="20"/>
        </w:rPr>
        <w:tab/>
      </w:r>
      <w:r w:rsidRPr="00E929E0">
        <w:rPr>
          <w:rFonts w:ascii="Times New Roman" w:hAnsi="Times New Roman" w:cs="Times New Roman"/>
          <w:spacing w:val="3"/>
          <w:sz w:val="20"/>
          <w:szCs w:val="20"/>
        </w:rPr>
        <w:tab/>
      </w:r>
      <w:r w:rsidRPr="00E929E0">
        <w:rPr>
          <w:rFonts w:ascii="Times New Roman" w:hAnsi="Times New Roman" w:cs="Times New Roman"/>
          <w:spacing w:val="3"/>
          <w:sz w:val="20"/>
          <w:szCs w:val="20"/>
        </w:rPr>
        <w:tab/>
        <w:t xml:space="preserve"> </w:t>
      </w:r>
    </w:p>
    <w:p w:rsidR="000E3823" w:rsidRPr="00E929E0" w:rsidRDefault="00D63D47" w:rsidP="00D63D47">
      <w:pPr>
        <w:spacing w:after="0"/>
        <w:ind w:left="426"/>
        <w:rPr>
          <w:b/>
          <w:spacing w:val="3"/>
          <w:sz w:val="20"/>
          <w:szCs w:val="20"/>
        </w:rPr>
      </w:pPr>
      <w:r w:rsidRPr="00E929E0">
        <w:rPr>
          <w:b/>
          <w:spacing w:val="3"/>
          <w:sz w:val="20"/>
          <w:szCs w:val="20"/>
        </w:rPr>
        <w:t xml:space="preserve"> </w:t>
      </w:r>
    </w:p>
    <w:p w:rsidR="00657873" w:rsidRPr="00437291" w:rsidRDefault="00D63D47" w:rsidP="00D63D47">
      <w:pPr>
        <w:spacing w:after="0"/>
        <w:ind w:left="426"/>
        <w:rPr>
          <w:rFonts w:ascii="Times New Roman" w:hAnsi="Times New Roman" w:cs="Times New Roman"/>
          <w:b/>
        </w:rPr>
      </w:pPr>
      <w:r w:rsidRPr="00E929E0">
        <w:rPr>
          <w:rFonts w:ascii="Times New Roman" w:hAnsi="Times New Roman" w:cs="Times New Roman"/>
          <w:b/>
          <w:spacing w:val="3"/>
        </w:rPr>
        <w:t xml:space="preserve">Итого: </w:t>
      </w:r>
      <w:bookmarkEnd w:id="1"/>
      <w:bookmarkEnd w:id="2"/>
      <w:bookmarkEnd w:id="3"/>
      <w:r w:rsidR="00E929E0" w:rsidRPr="00E929E0">
        <w:rPr>
          <w:rFonts w:ascii="Times New Roman" w:hAnsi="Times New Roman" w:cs="Times New Roman"/>
        </w:rPr>
        <w:t>7 946 069</w:t>
      </w:r>
      <w:r w:rsidR="00E80903" w:rsidRPr="00E929E0">
        <w:rPr>
          <w:rFonts w:ascii="Times New Roman" w:hAnsi="Times New Roman" w:cs="Times New Roman"/>
        </w:rPr>
        <w:t xml:space="preserve"> </w:t>
      </w:r>
      <w:r w:rsidRPr="00E929E0">
        <w:rPr>
          <w:rFonts w:ascii="Times New Roman" w:hAnsi="Times New Roman" w:cs="Times New Roman"/>
        </w:rPr>
        <w:t>(</w:t>
      </w:r>
      <w:r w:rsidR="00E929E0" w:rsidRPr="00E929E0">
        <w:rPr>
          <w:rFonts w:ascii="Times New Roman" w:hAnsi="Times New Roman" w:cs="Times New Roman"/>
        </w:rPr>
        <w:t>Семь миллионов девятьсот сорок шесть тысяч шестьдесят девять</w:t>
      </w:r>
      <w:r w:rsidRPr="00E929E0">
        <w:rPr>
          <w:rFonts w:ascii="Times New Roman" w:hAnsi="Times New Roman" w:cs="Times New Roman"/>
        </w:rPr>
        <w:t>) рублей 00 копеек, НДС не облагается связи с применением Поставщиком упрощенной системы налогообложения в соответствии с п. 3 ст. 346.11 Налогового кодекса Российской Федерации</w:t>
      </w:r>
      <w:r w:rsidRPr="00E929E0">
        <w:rPr>
          <w:rFonts w:ascii="Times New Roman" w:hAnsi="Times New Roman" w:cs="Times New Roman"/>
          <w:b/>
          <w:spacing w:val="3"/>
        </w:rPr>
        <w:t>.</w:t>
      </w:r>
    </w:p>
    <w:p w:rsidR="00DD2636" w:rsidRDefault="00DD2636" w:rsidP="000F7D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02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245"/>
      </w:tblGrid>
      <w:tr w:rsidR="00A4453C" w:rsidRPr="004457B6" w:rsidTr="00A4453C">
        <w:trPr>
          <w:jc w:val="center"/>
        </w:trPr>
        <w:tc>
          <w:tcPr>
            <w:tcW w:w="4962" w:type="dxa"/>
            <w:hideMark/>
          </w:tcPr>
          <w:p w:rsidR="00A4453C" w:rsidRPr="004457B6" w:rsidRDefault="00A4453C" w:rsidP="00A44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</w:tc>
        <w:tc>
          <w:tcPr>
            <w:tcW w:w="5245" w:type="dxa"/>
            <w:hideMark/>
          </w:tcPr>
          <w:p w:rsidR="00A4453C" w:rsidRPr="004457B6" w:rsidRDefault="00A4453C" w:rsidP="00A44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от Поставщика:</w:t>
            </w:r>
          </w:p>
        </w:tc>
      </w:tr>
      <w:tr w:rsidR="00A4453C" w:rsidRPr="004457B6" w:rsidTr="00A4453C">
        <w:trPr>
          <w:jc w:val="center"/>
        </w:trPr>
        <w:tc>
          <w:tcPr>
            <w:tcW w:w="4962" w:type="dxa"/>
          </w:tcPr>
          <w:p w:rsidR="00A4453C" w:rsidRPr="004457B6" w:rsidRDefault="00A4453C" w:rsidP="00A4453C">
            <w:pPr>
              <w:autoSpaceDE w:val="0"/>
              <w:autoSpaceDN w:val="0"/>
              <w:adjustRightInd w:val="0"/>
              <w:ind w:left="11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директора </w:t>
            </w: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ГКУ «Дирекция ОДОТСЗН г. Москвы»</w:t>
            </w:r>
          </w:p>
          <w:p w:rsidR="00A4453C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_________________</w:t>
            </w: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А.С. Савин</w:t>
            </w: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М.П.</w:t>
            </w:r>
          </w:p>
        </w:tc>
        <w:tc>
          <w:tcPr>
            <w:tcW w:w="5245" w:type="dxa"/>
          </w:tcPr>
          <w:p w:rsidR="00A4453C" w:rsidRPr="001D58E4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D58E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предприниматель</w:t>
            </w: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>Ахмадул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ина Светлана Минигуловна </w:t>
            </w: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4457B6" w:rsidRDefault="00A4453C" w:rsidP="00A4453C">
            <w:pPr>
              <w:widowControl w:val="0"/>
              <w:autoSpaceDE w:val="0"/>
              <w:autoSpaceDN w:val="0"/>
              <w:adjustRightInd w:val="0"/>
              <w:ind w:left="32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________________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С.М. Ахмадул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>ина</w:t>
            </w:r>
          </w:p>
          <w:p w:rsidR="00A4453C" w:rsidRPr="004457B6" w:rsidRDefault="00A4453C" w:rsidP="00A4453C">
            <w:pPr>
              <w:widowControl w:val="0"/>
              <w:autoSpaceDE w:val="0"/>
              <w:autoSpaceDN w:val="0"/>
              <w:adjustRightInd w:val="0"/>
              <w:ind w:left="32" w:right="3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                           </w:t>
            </w:r>
          </w:p>
        </w:tc>
      </w:tr>
    </w:tbl>
    <w:p w:rsidR="000F7DCA" w:rsidRDefault="000F7DCA" w:rsidP="000F7D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3823" w:rsidRDefault="000E3823" w:rsidP="000F7DCA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0E3823" w:rsidSect="000E3823">
          <w:pgSz w:w="16838" w:h="11906" w:orient="landscape"/>
          <w:pgMar w:top="142" w:right="1134" w:bottom="851" w:left="1134" w:header="137" w:footer="709" w:gutter="0"/>
          <w:cols w:space="708"/>
          <w:docGrid w:linePitch="360"/>
        </w:sectPr>
      </w:pPr>
    </w:p>
    <w:p w:rsidR="00DD2636" w:rsidRDefault="00DD2636">
      <w:pPr>
        <w:rPr>
          <w:rFonts w:ascii="Times New Roman" w:hAnsi="Times New Roman" w:cs="Times New Roman"/>
          <w:sz w:val="24"/>
          <w:szCs w:val="24"/>
        </w:rPr>
      </w:pPr>
    </w:p>
    <w:p w:rsidR="00DD2636" w:rsidRPr="003B5010" w:rsidRDefault="00DD2636" w:rsidP="00DD263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B5010">
        <w:rPr>
          <w:rFonts w:ascii="Times New Roman" w:hAnsi="Times New Roman" w:cs="Times New Roman"/>
          <w:b/>
          <w:sz w:val="24"/>
          <w:szCs w:val="24"/>
        </w:rPr>
        <w:t xml:space="preserve"> к Техническому заданию </w:t>
      </w:r>
    </w:p>
    <w:p w:rsidR="00DD2636" w:rsidRPr="003B5010" w:rsidRDefault="00DD2636" w:rsidP="00DD263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t>Государственного контракта</w:t>
      </w:r>
    </w:p>
    <w:p w:rsidR="00DD2636" w:rsidRDefault="00DD2636" w:rsidP="00DD263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5010">
        <w:rPr>
          <w:rFonts w:ascii="Times New Roman" w:hAnsi="Times New Roman" w:cs="Times New Roman"/>
          <w:b/>
          <w:sz w:val="24"/>
          <w:szCs w:val="24"/>
        </w:rPr>
        <w:t>№ 03732000415</w:t>
      </w:r>
      <w:r>
        <w:rPr>
          <w:rFonts w:ascii="Times New Roman" w:hAnsi="Times New Roman" w:cs="Times New Roman"/>
          <w:b/>
          <w:sz w:val="24"/>
          <w:szCs w:val="24"/>
        </w:rPr>
        <w:t>2000</w:t>
      </w:r>
      <w:r w:rsidR="006C6FAC">
        <w:rPr>
          <w:rFonts w:ascii="Times New Roman" w:hAnsi="Times New Roman" w:cs="Times New Roman"/>
          <w:b/>
          <w:sz w:val="24"/>
          <w:szCs w:val="24"/>
        </w:rPr>
        <w:t>1</w:t>
      </w:r>
      <w:r w:rsidR="00D63D47">
        <w:rPr>
          <w:rFonts w:ascii="Times New Roman" w:hAnsi="Times New Roman" w:cs="Times New Roman"/>
          <w:b/>
          <w:sz w:val="24"/>
          <w:szCs w:val="24"/>
        </w:rPr>
        <w:t>0</w:t>
      </w:r>
      <w:r w:rsidR="00E80903">
        <w:rPr>
          <w:rFonts w:ascii="Times New Roman" w:hAnsi="Times New Roman" w:cs="Times New Roman"/>
          <w:b/>
          <w:sz w:val="24"/>
          <w:szCs w:val="24"/>
        </w:rPr>
        <w:t>8</w:t>
      </w:r>
      <w:r w:rsidR="00A4453C">
        <w:rPr>
          <w:rFonts w:ascii="Times New Roman" w:hAnsi="Times New Roman" w:cs="Times New Roman"/>
          <w:b/>
          <w:sz w:val="24"/>
          <w:szCs w:val="24"/>
        </w:rPr>
        <w:t>9</w:t>
      </w:r>
    </w:p>
    <w:p w:rsidR="00DD2636" w:rsidRDefault="00DD2636" w:rsidP="00DD263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D2636" w:rsidRPr="00DD2636" w:rsidRDefault="00DD2636" w:rsidP="00DD2636">
      <w:pPr>
        <w:ind w:right="-5" w:firstLine="540"/>
        <w:jc w:val="center"/>
        <w:rPr>
          <w:rFonts w:ascii="Times New Roman" w:hAnsi="Times New Roman" w:cs="Times New Roman"/>
        </w:rPr>
      </w:pPr>
      <w:r w:rsidRPr="00DD2636">
        <w:rPr>
          <w:rFonts w:ascii="Times New Roman" w:hAnsi="Times New Roman" w:cs="Times New Roman"/>
        </w:rPr>
        <w:t>ФОРМА ЗАЯВКИ ПОСТАВЛЯЕМЫХ ТОВАРОВ</w:t>
      </w:r>
    </w:p>
    <w:p w:rsidR="00DD2636" w:rsidRPr="00DD2636" w:rsidRDefault="00DD2636" w:rsidP="00DD2636">
      <w:pPr>
        <w:ind w:right="-5" w:firstLine="540"/>
        <w:jc w:val="center"/>
        <w:rPr>
          <w:rFonts w:ascii="Times New Roman" w:hAnsi="Times New Roman" w:cs="Times New Roman"/>
        </w:rPr>
      </w:pPr>
    </w:p>
    <w:p w:rsidR="00DD2636" w:rsidRPr="00DD2636" w:rsidRDefault="00DD2636" w:rsidP="00DD2636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</w:rPr>
      </w:pPr>
      <w:r w:rsidRPr="00DD2636">
        <w:rPr>
          <w:rFonts w:ascii="Times New Roman" w:hAnsi="Times New Roman" w:cs="Times New Roman"/>
          <w:sz w:val="24"/>
        </w:rPr>
        <w:t>В соответствии с условиями Контракта № ____ от "__" ____________ ____ г. направляем Вам настоящую заявку на поставку (партии) товара:</w:t>
      </w:r>
    </w:p>
    <w:p w:rsidR="00DD2636" w:rsidRPr="00DD2636" w:rsidRDefault="00DD2636" w:rsidP="00DD2636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</w:rPr>
      </w:pPr>
    </w:p>
    <w:tbl>
      <w:tblPr>
        <w:tblStyle w:val="TableNormal"/>
        <w:tblW w:w="0" w:type="auto"/>
        <w:jc w:val="righ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"/>
        <w:gridCol w:w="1490"/>
        <w:gridCol w:w="4189"/>
        <w:gridCol w:w="595"/>
        <w:gridCol w:w="926"/>
        <w:gridCol w:w="801"/>
        <w:gridCol w:w="1279"/>
        <w:gridCol w:w="883"/>
      </w:tblGrid>
      <w:tr w:rsidR="00D63D47" w:rsidTr="00F76293">
        <w:trPr>
          <w:trHeight w:val="2349"/>
          <w:jc w:val="right"/>
        </w:trPr>
        <w:tc>
          <w:tcPr>
            <w:tcW w:w="299" w:type="dxa"/>
          </w:tcPr>
          <w:p w:rsidR="00D63D47" w:rsidRPr="000E3823" w:rsidRDefault="00D63D47" w:rsidP="00D63D47">
            <w:pPr>
              <w:pStyle w:val="TableParagraph"/>
              <w:rPr>
                <w:lang w:val="ru-RU"/>
              </w:rPr>
            </w:pPr>
          </w:p>
          <w:p w:rsidR="00D63D47" w:rsidRPr="000E3823" w:rsidRDefault="00D63D47" w:rsidP="00D63D47">
            <w:pPr>
              <w:pStyle w:val="TableParagraph"/>
              <w:rPr>
                <w:lang w:val="ru-RU"/>
              </w:rPr>
            </w:pPr>
          </w:p>
          <w:p w:rsidR="00D63D47" w:rsidRPr="000E3823" w:rsidRDefault="00D63D47" w:rsidP="00D63D47">
            <w:pPr>
              <w:pStyle w:val="TableParagraph"/>
              <w:rPr>
                <w:lang w:val="ru-RU"/>
              </w:rPr>
            </w:pPr>
          </w:p>
          <w:p w:rsidR="00D63D47" w:rsidRDefault="00D63D47" w:rsidP="00D63D47">
            <w:pPr>
              <w:pStyle w:val="TableParagraph"/>
              <w:spacing w:before="160" w:line="249" w:lineRule="auto"/>
              <w:ind w:left="14" w:right="-35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1490" w:type="dxa"/>
          </w:tcPr>
          <w:p w:rsidR="00D63D47" w:rsidRPr="00D63D47" w:rsidRDefault="00D63D47" w:rsidP="00D63D47">
            <w:pPr>
              <w:pStyle w:val="TableParagraph"/>
              <w:spacing w:line="189" w:lineRule="exact"/>
              <w:ind w:left="15"/>
              <w:rPr>
                <w:sz w:val="20"/>
                <w:lang w:val="ru-RU"/>
              </w:rPr>
            </w:pPr>
            <w:r w:rsidRPr="00D63D47">
              <w:rPr>
                <w:sz w:val="20"/>
                <w:lang w:val="ru-RU"/>
              </w:rPr>
              <w:t>Наименование</w:t>
            </w:r>
          </w:p>
          <w:p w:rsidR="00D63D47" w:rsidRPr="00D63D47" w:rsidRDefault="00D63D47" w:rsidP="00D63D47">
            <w:pPr>
              <w:pStyle w:val="TableParagraph"/>
              <w:spacing w:before="10" w:line="249" w:lineRule="auto"/>
              <w:ind w:left="15" w:right="78"/>
              <w:rPr>
                <w:sz w:val="20"/>
                <w:lang w:val="ru-RU"/>
              </w:rPr>
            </w:pPr>
            <w:r w:rsidRPr="00D63D47">
              <w:rPr>
                <w:sz w:val="20"/>
                <w:lang w:val="ru-RU"/>
              </w:rPr>
              <w:t>товара (в соответствии с Приложением</w:t>
            </w:r>
            <w:r w:rsidRPr="00D63D47">
              <w:rPr>
                <w:spacing w:val="-11"/>
                <w:sz w:val="20"/>
                <w:lang w:val="ru-RU"/>
              </w:rPr>
              <w:t xml:space="preserve"> </w:t>
            </w:r>
            <w:r w:rsidRPr="00D63D47">
              <w:rPr>
                <w:sz w:val="20"/>
                <w:lang w:val="ru-RU"/>
              </w:rPr>
              <w:t>4</w:t>
            </w:r>
          </w:p>
          <w:p w:rsidR="00D63D47" w:rsidRPr="00D63D47" w:rsidRDefault="00D63D47" w:rsidP="00D63D47">
            <w:pPr>
              <w:pStyle w:val="TableParagraph"/>
              <w:spacing w:before="2" w:line="249" w:lineRule="auto"/>
              <w:ind w:left="15" w:right="-36"/>
              <w:rPr>
                <w:sz w:val="20"/>
                <w:lang w:val="ru-RU"/>
              </w:rPr>
            </w:pPr>
            <w:r w:rsidRPr="00D63D47">
              <w:rPr>
                <w:sz w:val="20"/>
                <w:lang w:val="ru-RU"/>
              </w:rPr>
              <w:t>«Перечень поставляемого товара (спецификация)» к</w:t>
            </w:r>
            <w:r w:rsidRPr="00D63D47">
              <w:rPr>
                <w:spacing w:val="-5"/>
                <w:sz w:val="20"/>
                <w:lang w:val="ru-RU"/>
              </w:rPr>
              <w:t xml:space="preserve"> </w:t>
            </w:r>
            <w:r w:rsidRPr="00D63D47">
              <w:rPr>
                <w:sz w:val="20"/>
                <w:lang w:val="ru-RU"/>
              </w:rPr>
              <w:t>Техническому</w:t>
            </w:r>
          </w:p>
          <w:p w:rsidR="00D63D47" w:rsidRDefault="00D63D47" w:rsidP="00D63D47">
            <w:pPr>
              <w:pStyle w:val="TableParagraph"/>
              <w:spacing w:before="4" w:line="210" w:lineRule="exact"/>
              <w:ind w:left="15"/>
              <w:rPr>
                <w:sz w:val="20"/>
              </w:rPr>
            </w:pPr>
            <w:r>
              <w:rPr>
                <w:sz w:val="20"/>
              </w:rPr>
              <w:t>заданию)</w:t>
            </w:r>
          </w:p>
        </w:tc>
        <w:tc>
          <w:tcPr>
            <w:tcW w:w="4189" w:type="dxa"/>
          </w:tcPr>
          <w:p w:rsidR="00D63D47" w:rsidRPr="00D63D47" w:rsidRDefault="00D63D47" w:rsidP="00D63D47">
            <w:pPr>
              <w:pStyle w:val="TableParagraph"/>
              <w:rPr>
                <w:lang w:val="ru-RU"/>
              </w:rPr>
            </w:pPr>
          </w:p>
          <w:p w:rsidR="00D63D47" w:rsidRPr="00D63D47" w:rsidRDefault="00D63D47" w:rsidP="00D63D47">
            <w:pPr>
              <w:pStyle w:val="TableParagraph"/>
              <w:rPr>
                <w:lang w:val="ru-RU"/>
              </w:rPr>
            </w:pPr>
          </w:p>
          <w:p w:rsidR="00D63D47" w:rsidRPr="00D63D47" w:rsidRDefault="00D63D47" w:rsidP="00D63D47">
            <w:pPr>
              <w:pStyle w:val="TableParagraph"/>
              <w:spacing w:before="173" w:line="249" w:lineRule="auto"/>
              <w:ind w:left="15" w:right="501"/>
              <w:rPr>
                <w:sz w:val="20"/>
                <w:lang w:val="ru-RU"/>
              </w:rPr>
            </w:pPr>
            <w:r w:rsidRPr="00D63D47">
              <w:rPr>
                <w:sz w:val="20"/>
                <w:lang w:val="ru-RU"/>
              </w:rPr>
              <w:t>Характеристики товара (в соответствии с Приложением 4 «Перечень поставляемого товара (спецификация)» к Техническому заданию)</w:t>
            </w:r>
          </w:p>
        </w:tc>
        <w:tc>
          <w:tcPr>
            <w:tcW w:w="595" w:type="dxa"/>
          </w:tcPr>
          <w:p w:rsidR="00D63D47" w:rsidRPr="00D63D47" w:rsidRDefault="00D63D47" w:rsidP="00D63D47">
            <w:pPr>
              <w:pStyle w:val="TableParagraph"/>
              <w:rPr>
                <w:lang w:val="ru-RU"/>
              </w:rPr>
            </w:pPr>
          </w:p>
          <w:p w:rsidR="00D63D47" w:rsidRPr="00D63D47" w:rsidRDefault="00D63D47" w:rsidP="00D63D47">
            <w:pPr>
              <w:pStyle w:val="TableParagraph"/>
              <w:rPr>
                <w:lang w:val="ru-RU"/>
              </w:rPr>
            </w:pPr>
          </w:p>
          <w:p w:rsidR="00D63D47" w:rsidRPr="00D63D47" w:rsidRDefault="00D63D47" w:rsidP="00D63D47">
            <w:pPr>
              <w:pStyle w:val="TableParagraph"/>
              <w:rPr>
                <w:lang w:val="ru-RU"/>
              </w:rPr>
            </w:pPr>
          </w:p>
          <w:p w:rsidR="00D63D47" w:rsidRPr="00D63D47" w:rsidRDefault="00D63D47" w:rsidP="00D63D47">
            <w:pPr>
              <w:pStyle w:val="TableParagraph"/>
              <w:spacing w:before="4"/>
              <w:rPr>
                <w:sz w:val="24"/>
                <w:lang w:val="ru-RU"/>
              </w:rPr>
            </w:pPr>
          </w:p>
          <w:p w:rsidR="00D63D47" w:rsidRDefault="00D63D47" w:rsidP="00D63D47">
            <w:pPr>
              <w:pStyle w:val="TableParagraph"/>
              <w:ind w:left="15" w:right="-29"/>
              <w:rPr>
                <w:sz w:val="20"/>
              </w:rPr>
            </w:pPr>
            <w:r>
              <w:rPr>
                <w:sz w:val="20"/>
              </w:rPr>
              <w:t>Объем</w:t>
            </w:r>
          </w:p>
        </w:tc>
        <w:tc>
          <w:tcPr>
            <w:tcW w:w="926" w:type="dxa"/>
          </w:tcPr>
          <w:p w:rsidR="00D63D47" w:rsidRDefault="00D63D47" w:rsidP="00D63D47">
            <w:pPr>
              <w:pStyle w:val="TableParagraph"/>
            </w:pPr>
          </w:p>
          <w:p w:rsidR="00D63D47" w:rsidRDefault="00D63D47" w:rsidP="00D63D47">
            <w:pPr>
              <w:pStyle w:val="TableParagraph"/>
            </w:pPr>
          </w:p>
          <w:p w:rsidR="00D63D47" w:rsidRDefault="00D63D47" w:rsidP="00D63D47">
            <w:pPr>
              <w:pStyle w:val="TableParagraph"/>
            </w:pPr>
          </w:p>
          <w:p w:rsidR="00D63D47" w:rsidRDefault="00D63D47" w:rsidP="00D63D47">
            <w:pPr>
              <w:pStyle w:val="TableParagraph"/>
              <w:spacing w:before="160" w:line="249" w:lineRule="auto"/>
              <w:ind w:left="15" w:right="-36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w="801" w:type="dxa"/>
          </w:tcPr>
          <w:p w:rsidR="00D63D47" w:rsidRDefault="00D63D47" w:rsidP="00D63D47">
            <w:pPr>
              <w:pStyle w:val="TableParagraph"/>
            </w:pPr>
          </w:p>
          <w:p w:rsidR="00D63D47" w:rsidRDefault="00D63D47" w:rsidP="00D63D47">
            <w:pPr>
              <w:pStyle w:val="TableParagraph"/>
            </w:pPr>
          </w:p>
          <w:p w:rsidR="00D63D47" w:rsidRDefault="00D63D47" w:rsidP="00D63D47">
            <w:pPr>
              <w:pStyle w:val="TableParagraph"/>
              <w:spacing w:before="6"/>
              <w:rPr>
                <w:sz w:val="25"/>
              </w:rPr>
            </w:pPr>
          </w:p>
          <w:p w:rsidR="00D63D47" w:rsidRDefault="00D63D47" w:rsidP="00D63D47">
            <w:pPr>
              <w:pStyle w:val="TableParagraph"/>
              <w:spacing w:line="249" w:lineRule="auto"/>
              <w:ind w:left="14" w:right="-26"/>
              <w:rPr>
                <w:sz w:val="20"/>
              </w:rPr>
            </w:pPr>
            <w:r>
              <w:rPr>
                <w:sz w:val="20"/>
              </w:rPr>
              <w:t xml:space="preserve">Адрес </w:t>
            </w:r>
            <w:r>
              <w:rPr>
                <w:spacing w:val="-1"/>
                <w:sz w:val="20"/>
              </w:rPr>
              <w:t xml:space="preserve">поставки </w:t>
            </w:r>
            <w:r>
              <w:rPr>
                <w:sz w:val="20"/>
              </w:rPr>
              <w:t>Товара</w:t>
            </w:r>
          </w:p>
        </w:tc>
        <w:tc>
          <w:tcPr>
            <w:tcW w:w="1279" w:type="dxa"/>
          </w:tcPr>
          <w:p w:rsidR="00D63D47" w:rsidRDefault="00D63D47" w:rsidP="00D63D47">
            <w:pPr>
              <w:pStyle w:val="TableParagraph"/>
            </w:pPr>
          </w:p>
          <w:p w:rsidR="00D63D47" w:rsidRDefault="00D63D47" w:rsidP="00D63D47">
            <w:pPr>
              <w:pStyle w:val="TableParagraph"/>
            </w:pPr>
          </w:p>
          <w:p w:rsidR="00D63D47" w:rsidRDefault="00D63D47" w:rsidP="00D63D47">
            <w:pPr>
              <w:pStyle w:val="TableParagraph"/>
            </w:pPr>
          </w:p>
          <w:p w:rsidR="00D63D47" w:rsidRDefault="00D63D47" w:rsidP="00D63D47">
            <w:pPr>
              <w:pStyle w:val="TableParagraph"/>
              <w:spacing w:before="160" w:line="249" w:lineRule="auto"/>
              <w:ind w:left="14" w:right="-2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Наименование </w:t>
            </w:r>
            <w:r>
              <w:rPr>
                <w:sz w:val="20"/>
              </w:rPr>
              <w:t>адресата</w:t>
            </w:r>
          </w:p>
        </w:tc>
        <w:tc>
          <w:tcPr>
            <w:tcW w:w="883" w:type="dxa"/>
          </w:tcPr>
          <w:p w:rsidR="00D63D47" w:rsidRDefault="00D63D47" w:rsidP="00D63D47">
            <w:pPr>
              <w:pStyle w:val="TableParagraph"/>
            </w:pPr>
          </w:p>
          <w:p w:rsidR="00D63D47" w:rsidRDefault="00D63D47" w:rsidP="00D63D47">
            <w:pPr>
              <w:pStyle w:val="TableParagraph"/>
            </w:pPr>
          </w:p>
          <w:p w:rsidR="00D63D47" w:rsidRDefault="00D63D47" w:rsidP="00D63D47">
            <w:pPr>
              <w:pStyle w:val="TableParagraph"/>
            </w:pPr>
          </w:p>
          <w:p w:rsidR="00D63D47" w:rsidRDefault="00D63D47" w:rsidP="00D63D47">
            <w:pPr>
              <w:pStyle w:val="TableParagraph"/>
              <w:spacing w:before="160" w:line="249" w:lineRule="auto"/>
              <w:ind w:left="13" w:right="-2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Срок/дата </w:t>
            </w:r>
            <w:r>
              <w:rPr>
                <w:sz w:val="20"/>
              </w:rPr>
              <w:t>поставки</w:t>
            </w:r>
          </w:p>
        </w:tc>
      </w:tr>
      <w:tr w:rsidR="00D63D47" w:rsidTr="00F76293">
        <w:trPr>
          <w:trHeight w:val="218"/>
          <w:jc w:val="right"/>
        </w:trPr>
        <w:tc>
          <w:tcPr>
            <w:tcW w:w="299" w:type="dxa"/>
          </w:tcPr>
          <w:p w:rsidR="00D63D47" w:rsidRDefault="00D63D47" w:rsidP="00D63D47">
            <w:pPr>
              <w:pStyle w:val="TableParagraph"/>
              <w:rPr>
                <w:sz w:val="14"/>
              </w:rPr>
            </w:pPr>
          </w:p>
        </w:tc>
        <w:tc>
          <w:tcPr>
            <w:tcW w:w="1490" w:type="dxa"/>
          </w:tcPr>
          <w:p w:rsidR="00D63D47" w:rsidRDefault="00D63D47" w:rsidP="00D63D47">
            <w:pPr>
              <w:pStyle w:val="TableParagraph"/>
              <w:rPr>
                <w:sz w:val="14"/>
              </w:rPr>
            </w:pPr>
          </w:p>
        </w:tc>
        <w:tc>
          <w:tcPr>
            <w:tcW w:w="4189" w:type="dxa"/>
          </w:tcPr>
          <w:p w:rsidR="00D63D47" w:rsidRDefault="00D63D47" w:rsidP="00D63D47">
            <w:pPr>
              <w:pStyle w:val="TableParagraph"/>
              <w:rPr>
                <w:sz w:val="14"/>
              </w:rPr>
            </w:pPr>
          </w:p>
        </w:tc>
        <w:tc>
          <w:tcPr>
            <w:tcW w:w="595" w:type="dxa"/>
          </w:tcPr>
          <w:p w:rsidR="00D63D47" w:rsidRDefault="00D63D47" w:rsidP="00D63D47">
            <w:pPr>
              <w:pStyle w:val="TableParagraph"/>
              <w:rPr>
                <w:sz w:val="14"/>
              </w:rPr>
            </w:pPr>
          </w:p>
        </w:tc>
        <w:tc>
          <w:tcPr>
            <w:tcW w:w="926" w:type="dxa"/>
          </w:tcPr>
          <w:p w:rsidR="00D63D47" w:rsidRDefault="00D63D47" w:rsidP="00D63D47">
            <w:pPr>
              <w:pStyle w:val="TableParagraph"/>
              <w:rPr>
                <w:sz w:val="14"/>
              </w:rPr>
            </w:pPr>
          </w:p>
        </w:tc>
        <w:tc>
          <w:tcPr>
            <w:tcW w:w="801" w:type="dxa"/>
          </w:tcPr>
          <w:p w:rsidR="00D63D47" w:rsidRDefault="00D63D47" w:rsidP="00D63D47">
            <w:pPr>
              <w:pStyle w:val="TableParagraph"/>
              <w:rPr>
                <w:sz w:val="14"/>
              </w:rPr>
            </w:pPr>
          </w:p>
        </w:tc>
        <w:tc>
          <w:tcPr>
            <w:tcW w:w="1279" w:type="dxa"/>
          </w:tcPr>
          <w:p w:rsidR="00D63D47" w:rsidRDefault="00D63D47" w:rsidP="00D63D47">
            <w:pPr>
              <w:pStyle w:val="TableParagraph"/>
              <w:rPr>
                <w:sz w:val="14"/>
              </w:rPr>
            </w:pPr>
          </w:p>
        </w:tc>
        <w:tc>
          <w:tcPr>
            <w:tcW w:w="883" w:type="dxa"/>
          </w:tcPr>
          <w:p w:rsidR="00D63D47" w:rsidRDefault="00D63D47" w:rsidP="00D63D47">
            <w:pPr>
              <w:pStyle w:val="TableParagraph"/>
              <w:rPr>
                <w:sz w:val="14"/>
              </w:rPr>
            </w:pPr>
          </w:p>
        </w:tc>
      </w:tr>
    </w:tbl>
    <w:p w:rsidR="00DD2636" w:rsidRPr="00DD2636" w:rsidRDefault="00DD2636" w:rsidP="00DD2636">
      <w:pPr>
        <w:jc w:val="center"/>
        <w:rPr>
          <w:rFonts w:ascii="Times New Roman" w:hAnsi="Times New Roman" w:cs="Times New Roman"/>
        </w:rPr>
      </w:pPr>
    </w:p>
    <w:p w:rsidR="00DD2636" w:rsidRPr="00DD2636" w:rsidRDefault="00DD2636" w:rsidP="00DD2636">
      <w:pPr>
        <w:jc w:val="center"/>
        <w:rPr>
          <w:rFonts w:ascii="Times New Roman" w:hAnsi="Times New Roman" w:cs="Times New Roman"/>
        </w:rPr>
      </w:pPr>
      <w:r w:rsidRPr="00DD2636">
        <w:rPr>
          <w:rFonts w:ascii="Times New Roman" w:hAnsi="Times New Roman" w:cs="Times New Roman"/>
        </w:rPr>
        <w:t>________               _______________________________________________        ___________</w:t>
      </w:r>
    </w:p>
    <w:p w:rsidR="00DD2636" w:rsidRPr="00DD2636" w:rsidRDefault="00DD2636" w:rsidP="00DD2636">
      <w:pPr>
        <w:jc w:val="center"/>
        <w:rPr>
          <w:rFonts w:ascii="Times New Roman" w:hAnsi="Times New Roman" w:cs="Times New Roman"/>
        </w:rPr>
      </w:pPr>
      <w:r w:rsidRPr="00DD2636">
        <w:rPr>
          <w:rFonts w:ascii="Times New Roman" w:hAnsi="Times New Roman" w:cs="Times New Roman"/>
        </w:rPr>
        <w:t>подпись                 инициалы, фамилия ответственного лица Заказчика, телефон Дата/время</w:t>
      </w:r>
    </w:p>
    <w:p w:rsidR="00DD2636" w:rsidRPr="00DD2636" w:rsidRDefault="00DD2636" w:rsidP="00DD2636">
      <w:pPr>
        <w:jc w:val="center"/>
        <w:rPr>
          <w:rFonts w:ascii="Times New Roman" w:hAnsi="Times New Roman" w:cs="Times New Roman"/>
        </w:rPr>
      </w:pPr>
      <w:r w:rsidRPr="00DD2636">
        <w:rPr>
          <w:rFonts w:ascii="Times New Roman" w:hAnsi="Times New Roman" w:cs="Times New Roman"/>
        </w:rPr>
        <w:t>________              ______________________________________________          ___________</w:t>
      </w:r>
    </w:p>
    <w:p w:rsidR="00DD2636" w:rsidRPr="00DD2636" w:rsidRDefault="00DD2636" w:rsidP="00DD2636">
      <w:pPr>
        <w:jc w:val="center"/>
        <w:rPr>
          <w:rFonts w:ascii="Times New Roman" w:hAnsi="Times New Roman" w:cs="Times New Roman"/>
        </w:rPr>
      </w:pPr>
      <w:r w:rsidRPr="00DD2636">
        <w:rPr>
          <w:rFonts w:ascii="Times New Roman" w:hAnsi="Times New Roman" w:cs="Times New Roman"/>
        </w:rPr>
        <w:t>подпись                инициалы, фамилия ответственного лица Поставщика.            Дата/время</w:t>
      </w:r>
    </w:p>
    <w:p w:rsidR="00DD2636" w:rsidRPr="00DD2636" w:rsidRDefault="00DD2636" w:rsidP="00DD2636">
      <w:pPr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D2636" w:rsidRPr="00DD2636" w:rsidTr="00DD2636">
        <w:trPr>
          <w:jc w:val="center"/>
        </w:trPr>
        <w:tc>
          <w:tcPr>
            <w:tcW w:w="4785" w:type="dxa"/>
          </w:tcPr>
          <w:p w:rsidR="00DD2636" w:rsidRPr="00DD2636" w:rsidRDefault="00DD2636" w:rsidP="00DD263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2636">
              <w:rPr>
                <w:rFonts w:ascii="Times New Roman" w:hAnsi="Times New Roman" w:cs="Times New Roman"/>
              </w:rPr>
              <w:t>Заказчик (Грузополучатель):</w:t>
            </w:r>
          </w:p>
          <w:p w:rsidR="00DD2636" w:rsidRPr="00DD2636" w:rsidRDefault="00DD2636" w:rsidP="00DD263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2636">
              <w:rPr>
                <w:rFonts w:ascii="Times New Roman" w:hAnsi="Times New Roman" w:cs="Times New Roman"/>
              </w:rPr>
              <w:t>____________________</w:t>
            </w:r>
          </w:p>
          <w:p w:rsidR="00DD2636" w:rsidRPr="00DD2636" w:rsidRDefault="00DD2636" w:rsidP="00DD263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2636">
              <w:rPr>
                <w:rFonts w:ascii="Times New Roman" w:hAnsi="Times New Roman" w:cs="Times New Roman"/>
              </w:rPr>
              <w:t>«___» ______ 20__ г.</w:t>
            </w:r>
          </w:p>
          <w:p w:rsidR="00DD2636" w:rsidRPr="00DD2636" w:rsidRDefault="00DD2636" w:rsidP="00DD263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2636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786" w:type="dxa"/>
          </w:tcPr>
          <w:p w:rsidR="00DD2636" w:rsidRPr="00DD2636" w:rsidRDefault="00DD2636" w:rsidP="00DD263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2636">
              <w:rPr>
                <w:rFonts w:ascii="Times New Roman" w:hAnsi="Times New Roman" w:cs="Times New Roman"/>
              </w:rPr>
              <w:t>Поставщик:</w:t>
            </w:r>
          </w:p>
          <w:p w:rsidR="00DD2636" w:rsidRPr="00DD2636" w:rsidRDefault="00DD2636" w:rsidP="00DD263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2636">
              <w:rPr>
                <w:rFonts w:ascii="Times New Roman" w:hAnsi="Times New Roman" w:cs="Times New Roman"/>
              </w:rPr>
              <w:t>____________________</w:t>
            </w:r>
          </w:p>
          <w:p w:rsidR="00DD2636" w:rsidRPr="00DD2636" w:rsidRDefault="00DD2636" w:rsidP="00DD263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2636">
              <w:rPr>
                <w:rFonts w:ascii="Times New Roman" w:hAnsi="Times New Roman" w:cs="Times New Roman"/>
              </w:rPr>
              <w:t>«____» ______ 20__ г.</w:t>
            </w:r>
          </w:p>
          <w:p w:rsidR="00DD2636" w:rsidRPr="00DD2636" w:rsidRDefault="00DD2636" w:rsidP="00DD263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2636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DD2636" w:rsidRDefault="00DD2636" w:rsidP="00DD2636">
      <w:pPr>
        <w:jc w:val="center"/>
      </w:pPr>
    </w:p>
    <w:p w:rsidR="00DD2636" w:rsidRPr="006C6FAC" w:rsidRDefault="00DD2636" w:rsidP="00DD2636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FAC">
        <w:rPr>
          <w:rFonts w:ascii="Times New Roman" w:hAnsi="Times New Roman" w:cs="Times New Roman"/>
          <w:b/>
          <w:sz w:val="24"/>
          <w:szCs w:val="24"/>
        </w:rPr>
        <w:t>Форма заявки согласована:</w:t>
      </w:r>
    </w:p>
    <w:tbl>
      <w:tblPr>
        <w:tblStyle w:val="a8"/>
        <w:tblW w:w="102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245"/>
      </w:tblGrid>
      <w:tr w:rsidR="00A4453C" w:rsidRPr="004457B6" w:rsidTr="00A4453C">
        <w:trPr>
          <w:jc w:val="center"/>
        </w:trPr>
        <w:tc>
          <w:tcPr>
            <w:tcW w:w="4962" w:type="dxa"/>
            <w:hideMark/>
          </w:tcPr>
          <w:p w:rsidR="00A4453C" w:rsidRPr="004457B6" w:rsidRDefault="00A4453C" w:rsidP="00A44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</w:tc>
        <w:tc>
          <w:tcPr>
            <w:tcW w:w="5245" w:type="dxa"/>
            <w:hideMark/>
          </w:tcPr>
          <w:p w:rsidR="00A4453C" w:rsidRPr="004457B6" w:rsidRDefault="00A4453C" w:rsidP="00A44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от Поставщика:</w:t>
            </w:r>
          </w:p>
        </w:tc>
      </w:tr>
      <w:tr w:rsidR="00A4453C" w:rsidRPr="004457B6" w:rsidTr="00A4453C">
        <w:trPr>
          <w:jc w:val="center"/>
        </w:trPr>
        <w:tc>
          <w:tcPr>
            <w:tcW w:w="4962" w:type="dxa"/>
          </w:tcPr>
          <w:p w:rsidR="00A4453C" w:rsidRPr="004457B6" w:rsidRDefault="00A4453C" w:rsidP="00A4453C">
            <w:pPr>
              <w:autoSpaceDE w:val="0"/>
              <w:autoSpaceDN w:val="0"/>
              <w:adjustRightInd w:val="0"/>
              <w:ind w:left="11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директора </w:t>
            </w: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>ГКУ «Дирекция ОДОТСЗН г. Москвы»</w:t>
            </w:r>
          </w:p>
          <w:p w:rsidR="00A4453C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_________________</w:t>
            </w: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А.С. Савин</w:t>
            </w:r>
          </w:p>
          <w:p w:rsidR="00A4453C" w:rsidRPr="004457B6" w:rsidRDefault="00A4453C" w:rsidP="00A445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М.П.</w:t>
            </w:r>
          </w:p>
        </w:tc>
        <w:tc>
          <w:tcPr>
            <w:tcW w:w="5245" w:type="dxa"/>
          </w:tcPr>
          <w:p w:rsidR="00A4453C" w:rsidRPr="001D58E4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D58E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предприниматель</w:t>
            </w: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>Ахмадул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ина Светлана Минигуловна </w:t>
            </w: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A4453C" w:rsidRDefault="00A4453C" w:rsidP="00A4453C">
            <w:pPr>
              <w:widowControl w:val="0"/>
              <w:tabs>
                <w:tab w:val="left" w:pos="43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53C" w:rsidRPr="004457B6" w:rsidRDefault="00A4453C" w:rsidP="00A4453C">
            <w:pPr>
              <w:widowControl w:val="0"/>
              <w:autoSpaceDE w:val="0"/>
              <w:autoSpaceDN w:val="0"/>
              <w:adjustRightInd w:val="0"/>
              <w:ind w:left="32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________________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С.М. Ахмадул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4453C">
              <w:rPr>
                <w:rFonts w:ascii="Times New Roman" w:hAnsi="Times New Roman" w:cs="Times New Roman"/>
                <w:b/>
                <w:sz w:val="24"/>
                <w:szCs w:val="24"/>
              </w:rPr>
              <w:t>ина</w:t>
            </w:r>
          </w:p>
          <w:p w:rsidR="00A4453C" w:rsidRPr="004457B6" w:rsidRDefault="00A4453C" w:rsidP="00A4453C">
            <w:pPr>
              <w:widowControl w:val="0"/>
              <w:autoSpaceDE w:val="0"/>
              <w:autoSpaceDN w:val="0"/>
              <w:adjustRightInd w:val="0"/>
              <w:ind w:left="32" w:right="3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44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                           </w:t>
            </w:r>
          </w:p>
        </w:tc>
      </w:tr>
    </w:tbl>
    <w:p w:rsidR="00DD2636" w:rsidRDefault="00DD2636" w:rsidP="00DD2636">
      <w:pPr>
        <w:ind w:firstLine="540"/>
        <w:jc w:val="center"/>
        <w:rPr>
          <w:b/>
        </w:rPr>
      </w:pPr>
    </w:p>
    <w:p w:rsidR="00DD2636" w:rsidRPr="00A63F94" w:rsidRDefault="00DD2636" w:rsidP="00DD26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DD2636" w:rsidRPr="00A63F94" w:rsidSect="000F7DCA">
      <w:pgSz w:w="11906" w:h="16838"/>
      <w:pgMar w:top="1134" w:right="851" w:bottom="1134" w:left="142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53C" w:rsidRDefault="00A4453C" w:rsidP="005451C0">
      <w:pPr>
        <w:spacing w:after="0" w:line="240" w:lineRule="auto"/>
      </w:pPr>
      <w:r>
        <w:separator/>
      </w:r>
    </w:p>
  </w:endnote>
  <w:endnote w:type="continuationSeparator" w:id="0">
    <w:p w:rsidR="00A4453C" w:rsidRDefault="00A4453C" w:rsidP="00545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CC"/>
    <w:family w:val="moder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53C" w:rsidRDefault="00A4453C" w:rsidP="005451C0">
      <w:pPr>
        <w:spacing w:after="0" w:line="240" w:lineRule="auto"/>
      </w:pPr>
      <w:r>
        <w:separator/>
      </w:r>
    </w:p>
  </w:footnote>
  <w:footnote w:type="continuationSeparator" w:id="0">
    <w:p w:rsidR="00A4453C" w:rsidRDefault="00A4453C" w:rsidP="00545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6794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453C" w:rsidRPr="00CD0DB5" w:rsidRDefault="00A4453C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0D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0DB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D0D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6756">
          <w:rPr>
            <w:rFonts w:ascii="Times New Roman" w:hAnsi="Times New Roman" w:cs="Times New Roman"/>
            <w:noProof/>
            <w:sz w:val="24"/>
            <w:szCs w:val="24"/>
          </w:rPr>
          <w:t>38</w:t>
        </w:r>
        <w:r w:rsidRPr="00CD0D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453C" w:rsidRPr="00AF64F2" w:rsidRDefault="00A4453C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i w:val="0"/>
        <w:iCs w:val="0"/>
        <w:color w:val="000000"/>
        <w:spacing w:val="-4"/>
        <w:sz w:val="24"/>
        <w:szCs w:val="24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B7442A5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2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7" w:hanging="1440"/>
      </w:p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3.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</w:abstractNum>
  <w:abstractNum w:abstractNumId="3" w15:restartNumberingAfterBreak="0">
    <w:nsid w:val="03371646"/>
    <w:multiLevelType w:val="multilevel"/>
    <w:tmpl w:val="770C7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7C1C3C"/>
    <w:multiLevelType w:val="hybridMultilevel"/>
    <w:tmpl w:val="AE849766"/>
    <w:lvl w:ilvl="0" w:tplc="C4905B72">
      <w:numFmt w:val="bullet"/>
      <w:lvlText w:val="●"/>
      <w:lvlJc w:val="left"/>
      <w:pPr>
        <w:ind w:left="595" w:hanging="155"/>
      </w:pPr>
      <w:rPr>
        <w:rFonts w:ascii="MS UI Gothic" w:eastAsia="MS UI Gothic" w:hAnsi="MS UI Gothic" w:cs="MS UI Gothic" w:hint="default"/>
        <w:w w:val="100"/>
        <w:position w:val="3"/>
        <w:sz w:val="9"/>
        <w:szCs w:val="9"/>
        <w:lang w:val="ru-RU" w:eastAsia="ru-RU" w:bidi="ru-RU"/>
      </w:rPr>
    </w:lvl>
    <w:lvl w:ilvl="1" w:tplc="9ADC941A">
      <w:numFmt w:val="bullet"/>
      <w:lvlText w:val="•"/>
      <w:lvlJc w:val="left"/>
      <w:pPr>
        <w:ind w:left="1616" w:hanging="155"/>
      </w:pPr>
      <w:rPr>
        <w:rFonts w:hint="default"/>
        <w:lang w:val="ru-RU" w:eastAsia="ru-RU" w:bidi="ru-RU"/>
      </w:rPr>
    </w:lvl>
    <w:lvl w:ilvl="2" w:tplc="1F28A528">
      <w:numFmt w:val="bullet"/>
      <w:lvlText w:val="•"/>
      <w:lvlJc w:val="left"/>
      <w:pPr>
        <w:ind w:left="2632" w:hanging="155"/>
      </w:pPr>
      <w:rPr>
        <w:rFonts w:hint="default"/>
        <w:lang w:val="ru-RU" w:eastAsia="ru-RU" w:bidi="ru-RU"/>
      </w:rPr>
    </w:lvl>
    <w:lvl w:ilvl="3" w:tplc="91CA663E">
      <w:numFmt w:val="bullet"/>
      <w:lvlText w:val="•"/>
      <w:lvlJc w:val="left"/>
      <w:pPr>
        <w:ind w:left="3648" w:hanging="155"/>
      </w:pPr>
      <w:rPr>
        <w:rFonts w:hint="default"/>
        <w:lang w:val="ru-RU" w:eastAsia="ru-RU" w:bidi="ru-RU"/>
      </w:rPr>
    </w:lvl>
    <w:lvl w:ilvl="4" w:tplc="E8547C54">
      <w:numFmt w:val="bullet"/>
      <w:lvlText w:val="•"/>
      <w:lvlJc w:val="left"/>
      <w:pPr>
        <w:ind w:left="4664" w:hanging="155"/>
      </w:pPr>
      <w:rPr>
        <w:rFonts w:hint="default"/>
        <w:lang w:val="ru-RU" w:eastAsia="ru-RU" w:bidi="ru-RU"/>
      </w:rPr>
    </w:lvl>
    <w:lvl w:ilvl="5" w:tplc="14320676">
      <w:numFmt w:val="bullet"/>
      <w:lvlText w:val="•"/>
      <w:lvlJc w:val="left"/>
      <w:pPr>
        <w:ind w:left="5680" w:hanging="155"/>
      </w:pPr>
      <w:rPr>
        <w:rFonts w:hint="default"/>
        <w:lang w:val="ru-RU" w:eastAsia="ru-RU" w:bidi="ru-RU"/>
      </w:rPr>
    </w:lvl>
    <w:lvl w:ilvl="6" w:tplc="546C19D0">
      <w:numFmt w:val="bullet"/>
      <w:lvlText w:val="•"/>
      <w:lvlJc w:val="left"/>
      <w:pPr>
        <w:ind w:left="6696" w:hanging="155"/>
      </w:pPr>
      <w:rPr>
        <w:rFonts w:hint="default"/>
        <w:lang w:val="ru-RU" w:eastAsia="ru-RU" w:bidi="ru-RU"/>
      </w:rPr>
    </w:lvl>
    <w:lvl w:ilvl="7" w:tplc="BA721734">
      <w:numFmt w:val="bullet"/>
      <w:lvlText w:val="•"/>
      <w:lvlJc w:val="left"/>
      <w:pPr>
        <w:ind w:left="7712" w:hanging="155"/>
      </w:pPr>
      <w:rPr>
        <w:rFonts w:hint="default"/>
        <w:lang w:val="ru-RU" w:eastAsia="ru-RU" w:bidi="ru-RU"/>
      </w:rPr>
    </w:lvl>
    <w:lvl w:ilvl="8" w:tplc="920E9E04">
      <w:numFmt w:val="bullet"/>
      <w:lvlText w:val="•"/>
      <w:lvlJc w:val="left"/>
      <w:pPr>
        <w:ind w:left="8728" w:hanging="155"/>
      </w:pPr>
      <w:rPr>
        <w:rFonts w:hint="default"/>
        <w:lang w:val="ru-RU" w:eastAsia="ru-RU" w:bidi="ru-RU"/>
      </w:rPr>
    </w:lvl>
  </w:abstractNum>
  <w:abstractNum w:abstractNumId="5" w15:restartNumberingAfterBreak="0">
    <w:nsid w:val="08AF3F7D"/>
    <w:multiLevelType w:val="multilevel"/>
    <w:tmpl w:val="AAF02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2E55FA"/>
    <w:multiLevelType w:val="multilevel"/>
    <w:tmpl w:val="EBBAF7E0"/>
    <w:lvl w:ilvl="0">
      <w:start w:val="3"/>
      <w:numFmt w:val="decimal"/>
      <w:lvlText w:val="%1"/>
      <w:lvlJc w:val="left"/>
      <w:pPr>
        <w:ind w:left="320" w:hanging="180"/>
      </w:pPr>
      <w:rPr>
        <w:rFonts w:hint="default"/>
        <w:b/>
        <w:bCs/>
        <w:spacing w:val="-1"/>
        <w:w w:val="90"/>
        <w:u w:val="single" w:color="0000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0" w:hanging="37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●"/>
      <w:lvlJc w:val="left"/>
      <w:pPr>
        <w:ind w:left="595" w:hanging="155"/>
      </w:pPr>
      <w:rPr>
        <w:rFonts w:ascii="MS UI Gothic" w:eastAsia="MS UI Gothic" w:hAnsi="MS UI Gothic" w:cs="MS UI Gothic" w:hint="default"/>
        <w:w w:val="100"/>
        <w:position w:val="3"/>
        <w:sz w:val="9"/>
        <w:szCs w:val="9"/>
        <w:lang w:val="ru-RU" w:eastAsia="en-US" w:bidi="ar-SA"/>
      </w:rPr>
    </w:lvl>
    <w:lvl w:ilvl="3">
      <w:numFmt w:val="bullet"/>
      <w:lvlText w:val="•"/>
      <w:lvlJc w:val="left"/>
      <w:pPr>
        <w:ind w:left="1870" w:hanging="1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40" w:hanging="1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10" w:hanging="1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80" w:hanging="1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0" w:hanging="1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0" w:hanging="155"/>
      </w:pPr>
      <w:rPr>
        <w:rFonts w:hint="default"/>
        <w:lang w:val="ru-RU" w:eastAsia="en-US" w:bidi="ar-SA"/>
      </w:rPr>
    </w:lvl>
  </w:abstractNum>
  <w:abstractNum w:abstractNumId="7" w15:restartNumberingAfterBreak="0">
    <w:nsid w:val="16D81285"/>
    <w:multiLevelType w:val="multilevel"/>
    <w:tmpl w:val="D974C6AE"/>
    <w:lvl w:ilvl="0">
      <w:start w:val="1"/>
      <w:numFmt w:val="decimal"/>
      <w:lvlText w:val="%1"/>
      <w:lvlJc w:val="left"/>
      <w:pPr>
        <w:ind w:left="320" w:hanging="180"/>
      </w:pPr>
      <w:rPr>
        <w:rFonts w:ascii="Times New Roman" w:eastAsia="Times New Roman" w:hAnsi="Times New Roman" w:cs="Times New Roman" w:hint="default"/>
        <w:b/>
        <w:bCs/>
        <w:spacing w:val="-1"/>
        <w:w w:val="85"/>
        <w:sz w:val="24"/>
        <w:szCs w:val="24"/>
        <w:u w:val="single" w:color="0000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60" w:hanging="360"/>
        <w:jc w:val="right"/>
      </w:pPr>
      <w:rPr>
        <w:rFonts w:ascii="Times New Roman" w:eastAsia="Times New Roman" w:hAnsi="Times New Roman" w:cs="Times New Roman" w:hint="default"/>
        <w:spacing w:val="-2"/>
        <w:w w:val="92"/>
        <w:sz w:val="24"/>
        <w:szCs w:val="24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680" w:hanging="5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8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2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60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00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4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0" w:hanging="540"/>
      </w:pPr>
      <w:rPr>
        <w:rFonts w:hint="default"/>
        <w:lang w:val="ru-RU" w:eastAsia="en-US" w:bidi="ar-SA"/>
      </w:rPr>
    </w:lvl>
  </w:abstractNum>
  <w:abstractNum w:abstractNumId="8" w15:restartNumberingAfterBreak="0">
    <w:nsid w:val="18540F71"/>
    <w:multiLevelType w:val="multilevel"/>
    <w:tmpl w:val="F32A5B0C"/>
    <w:lvl w:ilvl="0">
      <w:start w:val="3"/>
      <w:numFmt w:val="decimal"/>
      <w:lvlText w:val="%1"/>
      <w:lvlJc w:val="left"/>
      <w:pPr>
        <w:ind w:left="320" w:hanging="180"/>
        <w:jc w:val="left"/>
      </w:pPr>
      <w:rPr>
        <w:rFonts w:hint="default"/>
        <w:spacing w:val="-1"/>
        <w:w w:val="90"/>
        <w:u w:val="single" w:color="0000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40" w:hanging="37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2">
      <w:numFmt w:val="bullet"/>
      <w:lvlText w:val="●"/>
      <w:lvlJc w:val="left"/>
      <w:pPr>
        <w:ind w:left="595" w:hanging="155"/>
      </w:pPr>
      <w:rPr>
        <w:rFonts w:ascii="MS UI Gothic" w:eastAsia="MS UI Gothic" w:hAnsi="MS UI Gothic" w:cs="MS UI Gothic" w:hint="default"/>
        <w:w w:val="100"/>
        <w:position w:val="3"/>
        <w:sz w:val="9"/>
        <w:szCs w:val="9"/>
        <w:lang w:val="ru-RU" w:eastAsia="ru-RU" w:bidi="ru-RU"/>
      </w:rPr>
    </w:lvl>
    <w:lvl w:ilvl="3">
      <w:numFmt w:val="bullet"/>
      <w:lvlText w:val="•"/>
      <w:lvlJc w:val="left"/>
      <w:pPr>
        <w:ind w:left="1870" w:hanging="15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140" w:hanging="15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10" w:hanging="15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80" w:hanging="15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0" w:hanging="15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20" w:hanging="155"/>
      </w:pPr>
      <w:rPr>
        <w:rFonts w:hint="default"/>
        <w:lang w:val="ru-RU" w:eastAsia="ru-RU" w:bidi="ru-RU"/>
      </w:rPr>
    </w:lvl>
  </w:abstractNum>
  <w:abstractNum w:abstractNumId="9" w15:restartNumberingAfterBreak="0">
    <w:nsid w:val="234F4E8D"/>
    <w:multiLevelType w:val="multilevel"/>
    <w:tmpl w:val="77E03DF8"/>
    <w:lvl w:ilvl="0">
      <w:start w:val="1"/>
      <w:numFmt w:val="decimal"/>
      <w:lvlText w:val="%1."/>
      <w:lvlJc w:val="left"/>
      <w:pPr>
        <w:ind w:left="2040" w:hanging="360"/>
      </w:pPr>
    </w:lvl>
    <w:lvl w:ilvl="1">
      <w:start w:val="1"/>
      <w:numFmt w:val="decimal"/>
      <w:pStyle w:val="a"/>
      <w:lvlText w:val="%1.%2."/>
      <w:lvlJc w:val="left"/>
      <w:pPr>
        <w:ind w:left="91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9562A4"/>
    <w:multiLevelType w:val="hybridMultilevel"/>
    <w:tmpl w:val="EC0893A8"/>
    <w:lvl w:ilvl="0" w:tplc="E65E22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F4BD4"/>
    <w:multiLevelType w:val="multilevel"/>
    <w:tmpl w:val="ADB2F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8806DE"/>
    <w:multiLevelType w:val="hybridMultilevel"/>
    <w:tmpl w:val="607E19EC"/>
    <w:lvl w:ilvl="0" w:tplc="BD7E34C2">
      <w:numFmt w:val="bullet"/>
      <w:lvlText w:val="●"/>
      <w:lvlJc w:val="left"/>
      <w:pPr>
        <w:ind w:left="595" w:hanging="155"/>
      </w:pPr>
      <w:rPr>
        <w:rFonts w:ascii="MS UI Gothic" w:eastAsia="MS UI Gothic" w:hAnsi="MS UI Gothic" w:cs="MS UI Gothic" w:hint="default"/>
        <w:w w:val="100"/>
        <w:position w:val="3"/>
        <w:sz w:val="9"/>
        <w:szCs w:val="9"/>
        <w:lang w:val="ru-RU" w:eastAsia="ru-RU" w:bidi="ru-RU"/>
      </w:rPr>
    </w:lvl>
    <w:lvl w:ilvl="1" w:tplc="4762C95A">
      <w:numFmt w:val="bullet"/>
      <w:lvlText w:val="•"/>
      <w:lvlJc w:val="left"/>
      <w:pPr>
        <w:ind w:left="1616" w:hanging="155"/>
      </w:pPr>
      <w:rPr>
        <w:rFonts w:hint="default"/>
        <w:lang w:val="ru-RU" w:eastAsia="ru-RU" w:bidi="ru-RU"/>
      </w:rPr>
    </w:lvl>
    <w:lvl w:ilvl="2" w:tplc="F4A8788E">
      <w:numFmt w:val="bullet"/>
      <w:lvlText w:val="•"/>
      <w:lvlJc w:val="left"/>
      <w:pPr>
        <w:ind w:left="2632" w:hanging="155"/>
      </w:pPr>
      <w:rPr>
        <w:rFonts w:hint="default"/>
        <w:lang w:val="ru-RU" w:eastAsia="ru-RU" w:bidi="ru-RU"/>
      </w:rPr>
    </w:lvl>
    <w:lvl w:ilvl="3" w:tplc="5D40BCF4">
      <w:numFmt w:val="bullet"/>
      <w:lvlText w:val="•"/>
      <w:lvlJc w:val="left"/>
      <w:pPr>
        <w:ind w:left="3648" w:hanging="155"/>
      </w:pPr>
      <w:rPr>
        <w:rFonts w:hint="default"/>
        <w:lang w:val="ru-RU" w:eastAsia="ru-RU" w:bidi="ru-RU"/>
      </w:rPr>
    </w:lvl>
    <w:lvl w:ilvl="4" w:tplc="8F94B992">
      <w:numFmt w:val="bullet"/>
      <w:lvlText w:val="•"/>
      <w:lvlJc w:val="left"/>
      <w:pPr>
        <w:ind w:left="4664" w:hanging="155"/>
      </w:pPr>
      <w:rPr>
        <w:rFonts w:hint="default"/>
        <w:lang w:val="ru-RU" w:eastAsia="ru-RU" w:bidi="ru-RU"/>
      </w:rPr>
    </w:lvl>
    <w:lvl w:ilvl="5" w:tplc="BC64DD64">
      <w:numFmt w:val="bullet"/>
      <w:lvlText w:val="•"/>
      <w:lvlJc w:val="left"/>
      <w:pPr>
        <w:ind w:left="5680" w:hanging="155"/>
      </w:pPr>
      <w:rPr>
        <w:rFonts w:hint="default"/>
        <w:lang w:val="ru-RU" w:eastAsia="ru-RU" w:bidi="ru-RU"/>
      </w:rPr>
    </w:lvl>
    <w:lvl w:ilvl="6" w:tplc="BEA07000">
      <w:numFmt w:val="bullet"/>
      <w:lvlText w:val="•"/>
      <w:lvlJc w:val="left"/>
      <w:pPr>
        <w:ind w:left="6696" w:hanging="155"/>
      </w:pPr>
      <w:rPr>
        <w:rFonts w:hint="default"/>
        <w:lang w:val="ru-RU" w:eastAsia="ru-RU" w:bidi="ru-RU"/>
      </w:rPr>
    </w:lvl>
    <w:lvl w:ilvl="7" w:tplc="48204A20">
      <w:numFmt w:val="bullet"/>
      <w:lvlText w:val="•"/>
      <w:lvlJc w:val="left"/>
      <w:pPr>
        <w:ind w:left="7712" w:hanging="155"/>
      </w:pPr>
      <w:rPr>
        <w:rFonts w:hint="default"/>
        <w:lang w:val="ru-RU" w:eastAsia="ru-RU" w:bidi="ru-RU"/>
      </w:rPr>
    </w:lvl>
    <w:lvl w:ilvl="8" w:tplc="3F76E28E">
      <w:numFmt w:val="bullet"/>
      <w:lvlText w:val="•"/>
      <w:lvlJc w:val="left"/>
      <w:pPr>
        <w:ind w:left="8728" w:hanging="155"/>
      </w:pPr>
      <w:rPr>
        <w:rFonts w:hint="default"/>
        <w:lang w:val="ru-RU" w:eastAsia="ru-RU" w:bidi="ru-RU"/>
      </w:rPr>
    </w:lvl>
  </w:abstractNum>
  <w:abstractNum w:abstractNumId="13" w15:restartNumberingAfterBreak="0">
    <w:nsid w:val="2FB32D3B"/>
    <w:multiLevelType w:val="hybridMultilevel"/>
    <w:tmpl w:val="E5EAEE00"/>
    <w:lvl w:ilvl="0" w:tplc="21541C94">
      <w:numFmt w:val="bullet"/>
      <w:lvlText w:val="●"/>
      <w:lvlJc w:val="left"/>
      <w:pPr>
        <w:ind w:left="595" w:hanging="155"/>
      </w:pPr>
      <w:rPr>
        <w:rFonts w:ascii="MS UI Gothic" w:eastAsia="MS UI Gothic" w:hAnsi="MS UI Gothic" w:cs="MS UI Gothic" w:hint="default"/>
        <w:w w:val="100"/>
        <w:position w:val="3"/>
        <w:sz w:val="9"/>
        <w:szCs w:val="9"/>
        <w:lang w:val="ru-RU" w:eastAsia="en-US" w:bidi="ar-SA"/>
      </w:rPr>
    </w:lvl>
    <w:lvl w:ilvl="1" w:tplc="C494EAEE">
      <w:numFmt w:val="bullet"/>
      <w:lvlText w:val="•"/>
      <w:lvlJc w:val="left"/>
      <w:pPr>
        <w:ind w:left="1616" w:hanging="155"/>
      </w:pPr>
      <w:rPr>
        <w:rFonts w:hint="default"/>
        <w:lang w:val="ru-RU" w:eastAsia="en-US" w:bidi="ar-SA"/>
      </w:rPr>
    </w:lvl>
    <w:lvl w:ilvl="2" w:tplc="355444C2">
      <w:numFmt w:val="bullet"/>
      <w:lvlText w:val="•"/>
      <w:lvlJc w:val="left"/>
      <w:pPr>
        <w:ind w:left="2632" w:hanging="155"/>
      </w:pPr>
      <w:rPr>
        <w:rFonts w:hint="default"/>
        <w:lang w:val="ru-RU" w:eastAsia="en-US" w:bidi="ar-SA"/>
      </w:rPr>
    </w:lvl>
    <w:lvl w:ilvl="3" w:tplc="2700B43A">
      <w:numFmt w:val="bullet"/>
      <w:lvlText w:val="•"/>
      <w:lvlJc w:val="left"/>
      <w:pPr>
        <w:ind w:left="3648" w:hanging="155"/>
      </w:pPr>
      <w:rPr>
        <w:rFonts w:hint="default"/>
        <w:lang w:val="ru-RU" w:eastAsia="en-US" w:bidi="ar-SA"/>
      </w:rPr>
    </w:lvl>
    <w:lvl w:ilvl="4" w:tplc="81E48DD8">
      <w:numFmt w:val="bullet"/>
      <w:lvlText w:val="•"/>
      <w:lvlJc w:val="left"/>
      <w:pPr>
        <w:ind w:left="4664" w:hanging="155"/>
      </w:pPr>
      <w:rPr>
        <w:rFonts w:hint="default"/>
        <w:lang w:val="ru-RU" w:eastAsia="en-US" w:bidi="ar-SA"/>
      </w:rPr>
    </w:lvl>
    <w:lvl w:ilvl="5" w:tplc="0C64DAA4">
      <w:numFmt w:val="bullet"/>
      <w:lvlText w:val="•"/>
      <w:lvlJc w:val="left"/>
      <w:pPr>
        <w:ind w:left="5680" w:hanging="155"/>
      </w:pPr>
      <w:rPr>
        <w:rFonts w:hint="default"/>
        <w:lang w:val="ru-RU" w:eastAsia="en-US" w:bidi="ar-SA"/>
      </w:rPr>
    </w:lvl>
    <w:lvl w:ilvl="6" w:tplc="85629148">
      <w:numFmt w:val="bullet"/>
      <w:lvlText w:val="•"/>
      <w:lvlJc w:val="left"/>
      <w:pPr>
        <w:ind w:left="6696" w:hanging="155"/>
      </w:pPr>
      <w:rPr>
        <w:rFonts w:hint="default"/>
        <w:lang w:val="ru-RU" w:eastAsia="en-US" w:bidi="ar-SA"/>
      </w:rPr>
    </w:lvl>
    <w:lvl w:ilvl="7" w:tplc="24B0BC2E">
      <w:numFmt w:val="bullet"/>
      <w:lvlText w:val="•"/>
      <w:lvlJc w:val="left"/>
      <w:pPr>
        <w:ind w:left="7712" w:hanging="155"/>
      </w:pPr>
      <w:rPr>
        <w:rFonts w:hint="default"/>
        <w:lang w:val="ru-RU" w:eastAsia="en-US" w:bidi="ar-SA"/>
      </w:rPr>
    </w:lvl>
    <w:lvl w:ilvl="8" w:tplc="B68A6698">
      <w:numFmt w:val="bullet"/>
      <w:lvlText w:val="•"/>
      <w:lvlJc w:val="left"/>
      <w:pPr>
        <w:ind w:left="8728" w:hanging="155"/>
      </w:pPr>
      <w:rPr>
        <w:rFonts w:hint="default"/>
        <w:lang w:val="ru-RU" w:eastAsia="en-US" w:bidi="ar-SA"/>
      </w:rPr>
    </w:lvl>
  </w:abstractNum>
  <w:abstractNum w:abstractNumId="14" w15:restartNumberingAfterBreak="0">
    <w:nsid w:val="30C52598"/>
    <w:multiLevelType w:val="hybridMultilevel"/>
    <w:tmpl w:val="EF54131E"/>
    <w:lvl w:ilvl="0" w:tplc="A8C0572E">
      <w:numFmt w:val="bullet"/>
      <w:lvlText w:val="●"/>
      <w:lvlJc w:val="left"/>
      <w:pPr>
        <w:ind w:left="595" w:hanging="155"/>
      </w:pPr>
      <w:rPr>
        <w:rFonts w:ascii="MS UI Gothic" w:eastAsia="MS UI Gothic" w:hAnsi="MS UI Gothic" w:cs="MS UI Gothic" w:hint="default"/>
        <w:w w:val="100"/>
        <w:position w:val="3"/>
        <w:sz w:val="9"/>
        <w:szCs w:val="9"/>
        <w:lang w:val="ru-RU" w:eastAsia="en-US" w:bidi="ar-SA"/>
      </w:rPr>
    </w:lvl>
    <w:lvl w:ilvl="1" w:tplc="FBEC1E7C">
      <w:numFmt w:val="bullet"/>
      <w:lvlText w:val="•"/>
      <w:lvlJc w:val="left"/>
      <w:pPr>
        <w:ind w:left="1616" w:hanging="155"/>
      </w:pPr>
      <w:rPr>
        <w:rFonts w:hint="default"/>
        <w:lang w:val="ru-RU" w:eastAsia="en-US" w:bidi="ar-SA"/>
      </w:rPr>
    </w:lvl>
    <w:lvl w:ilvl="2" w:tplc="C1F67A00">
      <w:numFmt w:val="bullet"/>
      <w:lvlText w:val="•"/>
      <w:lvlJc w:val="left"/>
      <w:pPr>
        <w:ind w:left="2632" w:hanging="155"/>
      </w:pPr>
      <w:rPr>
        <w:rFonts w:hint="default"/>
        <w:lang w:val="ru-RU" w:eastAsia="en-US" w:bidi="ar-SA"/>
      </w:rPr>
    </w:lvl>
    <w:lvl w:ilvl="3" w:tplc="DDC46400">
      <w:numFmt w:val="bullet"/>
      <w:lvlText w:val="•"/>
      <w:lvlJc w:val="left"/>
      <w:pPr>
        <w:ind w:left="3648" w:hanging="155"/>
      </w:pPr>
      <w:rPr>
        <w:rFonts w:hint="default"/>
        <w:lang w:val="ru-RU" w:eastAsia="en-US" w:bidi="ar-SA"/>
      </w:rPr>
    </w:lvl>
    <w:lvl w:ilvl="4" w:tplc="EF1A4F0C">
      <w:numFmt w:val="bullet"/>
      <w:lvlText w:val="•"/>
      <w:lvlJc w:val="left"/>
      <w:pPr>
        <w:ind w:left="4664" w:hanging="155"/>
      </w:pPr>
      <w:rPr>
        <w:rFonts w:hint="default"/>
        <w:lang w:val="ru-RU" w:eastAsia="en-US" w:bidi="ar-SA"/>
      </w:rPr>
    </w:lvl>
    <w:lvl w:ilvl="5" w:tplc="F0E06378">
      <w:numFmt w:val="bullet"/>
      <w:lvlText w:val="•"/>
      <w:lvlJc w:val="left"/>
      <w:pPr>
        <w:ind w:left="5680" w:hanging="155"/>
      </w:pPr>
      <w:rPr>
        <w:rFonts w:hint="default"/>
        <w:lang w:val="ru-RU" w:eastAsia="en-US" w:bidi="ar-SA"/>
      </w:rPr>
    </w:lvl>
    <w:lvl w:ilvl="6" w:tplc="4E3813D0">
      <w:numFmt w:val="bullet"/>
      <w:lvlText w:val="•"/>
      <w:lvlJc w:val="left"/>
      <w:pPr>
        <w:ind w:left="6696" w:hanging="155"/>
      </w:pPr>
      <w:rPr>
        <w:rFonts w:hint="default"/>
        <w:lang w:val="ru-RU" w:eastAsia="en-US" w:bidi="ar-SA"/>
      </w:rPr>
    </w:lvl>
    <w:lvl w:ilvl="7" w:tplc="8AC41110">
      <w:numFmt w:val="bullet"/>
      <w:lvlText w:val="•"/>
      <w:lvlJc w:val="left"/>
      <w:pPr>
        <w:ind w:left="7712" w:hanging="155"/>
      </w:pPr>
      <w:rPr>
        <w:rFonts w:hint="default"/>
        <w:lang w:val="ru-RU" w:eastAsia="en-US" w:bidi="ar-SA"/>
      </w:rPr>
    </w:lvl>
    <w:lvl w:ilvl="8" w:tplc="FE66511E">
      <w:numFmt w:val="bullet"/>
      <w:lvlText w:val="•"/>
      <w:lvlJc w:val="left"/>
      <w:pPr>
        <w:ind w:left="8728" w:hanging="155"/>
      </w:pPr>
      <w:rPr>
        <w:rFonts w:hint="default"/>
        <w:lang w:val="ru-RU" w:eastAsia="en-US" w:bidi="ar-SA"/>
      </w:rPr>
    </w:lvl>
  </w:abstractNum>
  <w:abstractNum w:abstractNumId="15" w15:restartNumberingAfterBreak="0">
    <w:nsid w:val="38B10AF6"/>
    <w:multiLevelType w:val="hybridMultilevel"/>
    <w:tmpl w:val="416402B8"/>
    <w:lvl w:ilvl="0" w:tplc="8598AFAA">
      <w:numFmt w:val="bullet"/>
      <w:lvlText w:val="●"/>
      <w:lvlJc w:val="left"/>
      <w:pPr>
        <w:ind w:left="595" w:hanging="155"/>
      </w:pPr>
      <w:rPr>
        <w:rFonts w:ascii="MS UI Gothic" w:eastAsia="MS UI Gothic" w:hAnsi="MS UI Gothic" w:cs="MS UI Gothic" w:hint="default"/>
        <w:w w:val="100"/>
        <w:position w:val="3"/>
        <w:sz w:val="9"/>
        <w:szCs w:val="9"/>
        <w:lang w:val="ru-RU" w:eastAsia="ru-RU" w:bidi="ru-RU"/>
      </w:rPr>
    </w:lvl>
    <w:lvl w:ilvl="1" w:tplc="A7668004">
      <w:numFmt w:val="bullet"/>
      <w:lvlText w:val="•"/>
      <w:lvlJc w:val="left"/>
      <w:pPr>
        <w:ind w:left="1616" w:hanging="155"/>
      </w:pPr>
      <w:rPr>
        <w:rFonts w:hint="default"/>
        <w:lang w:val="ru-RU" w:eastAsia="ru-RU" w:bidi="ru-RU"/>
      </w:rPr>
    </w:lvl>
    <w:lvl w:ilvl="2" w:tplc="C08661B2">
      <w:numFmt w:val="bullet"/>
      <w:lvlText w:val="•"/>
      <w:lvlJc w:val="left"/>
      <w:pPr>
        <w:ind w:left="2632" w:hanging="155"/>
      </w:pPr>
      <w:rPr>
        <w:rFonts w:hint="default"/>
        <w:lang w:val="ru-RU" w:eastAsia="ru-RU" w:bidi="ru-RU"/>
      </w:rPr>
    </w:lvl>
    <w:lvl w:ilvl="3" w:tplc="773E2AA4">
      <w:numFmt w:val="bullet"/>
      <w:lvlText w:val="•"/>
      <w:lvlJc w:val="left"/>
      <w:pPr>
        <w:ind w:left="3648" w:hanging="155"/>
      </w:pPr>
      <w:rPr>
        <w:rFonts w:hint="default"/>
        <w:lang w:val="ru-RU" w:eastAsia="ru-RU" w:bidi="ru-RU"/>
      </w:rPr>
    </w:lvl>
    <w:lvl w:ilvl="4" w:tplc="2076D1D2">
      <w:numFmt w:val="bullet"/>
      <w:lvlText w:val="•"/>
      <w:lvlJc w:val="left"/>
      <w:pPr>
        <w:ind w:left="4664" w:hanging="155"/>
      </w:pPr>
      <w:rPr>
        <w:rFonts w:hint="default"/>
        <w:lang w:val="ru-RU" w:eastAsia="ru-RU" w:bidi="ru-RU"/>
      </w:rPr>
    </w:lvl>
    <w:lvl w:ilvl="5" w:tplc="17043B1E">
      <w:numFmt w:val="bullet"/>
      <w:lvlText w:val="•"/>
      <w:lvlJc w:val="left"/>
      <w:pPr>
        <w:ind w:left="5680" w:hanging="155"/>
      </w:pPr>
      <w:rPr>
        <w:rFonts w:hint="default"/>
        <w:lang w:val="ru-RU" w:eastAsia="ru-RU" w:bidi="ru-RU"/>
      </w:rPr>
    </w:lvl>
    <w:lvl w:ilvl="6" w:tplc="5AE0C798">
      <w:numFmt w:val="bullet"/>
      <w:lvlText w:val="•"/>
      <w:lvlJc w:val="left"/>
      <w:pPr>
        <w:ind w:left="6696" w:hanging="155"/>
      </w:pPr>
      <w:rPr>
        <w:rFonts w:hint="default"/>
        <w:lang w:val="ru-RU" w:eastAsia="ru-RU" w:bidi="ru-RU"/>
      </w:rPr>
    </w:lvl>
    <w:lvl w:ilvl="7" w:tplc="88B65278">
      <w:numFmt w:val="bullet"/>
      <w:lvlText w:val="•"/>
      <w:lvlJc w:val="left"/>
      <w:pPr>
        <w:ind w:left="7712" w:hanging="155"/>
      </w:pPr>
      <w:rPr>
        <w:rFonts w:hint="default"/>
        <w:lang w:val="ru-RU" w:eastAsia="ru-RU" w:bidi="ru-RU"/>
      </w:rPr>
    </w:lvl>
    <w:lvl w:ilvl="8" w:tplc="2A0EBD38">
      <w:numFmt w:val="bullet"/>
      <w:lvlText w:val="•"/>
      <w:lvlJc w:val="left"/>
      <w:pPr>
        <w:ind w:left="8728" w:hanging="155"/>
      </w:pPr>
      <w:rPr>
        <w:rFonts w:hint="default"/>
        <w:lang w:val="ru-RU" w:eastAsia="ru-RU" w:bidi="ru-RU"/>
      </w:rPr>
    </w:lvl>
  </w:abstractNum>
  <w:abstractNum w:abstractNumId="16" w15:restartNumberingAfterBreak="0">
    <w:nsid w:val="3C415B4B"/>
    <w:multiLevelType w:val="multilevel"/>
    <w:tmpl w:val="07DA8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464E61"/>
    <w:multiLevelType w:val="multilevel"/>
    <w:tmpl w:val="395CE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205B8C"/>
    <w:multiLevelType w:val="multilevel"/>
    <w:tmpl w:val="8B60817C"/>
    <w:lvl w:ilvl="0">
      <w:start w:val="1"/>
      <w:numFmt w:val="decimal"/>
      <w:lvlText w:val="%1"/>
      <w:lvlJc w:val="left"/>
      <w:pPr>
        <w:ind w:left="320" w:hanging="180"/>
      </w:pPr>
      <w:rPr>
        <w:rFonts w:hint="default"/>
        <w:spacing w:val="-1"/>
        <w:w w:val="85"/>
        <w:u w:val="single" w:color="0000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40" w:hanging="360"/>
        <w:jc w:val="right"/>
      </w:pPr>
      <w:rPr>
        <w:rFonts w:ascii="Times New Roman" w:eastAsia="Times New Roman" w:hAnsi="Times New Roman" w:cs="Times New Roman" w:hint="default"/>
        <w:spacing w:val="-2"/>
        <w:w w:val="92"/>
        <w:sz w:val="24"/>
        <w:szCs w:val="24"/>
        <w:lang w:val="ru-RU" w:eastAsia="ru-RU" w:bidi="ru-RU"/>
      </w:rPr>
    </w:lvl>
    <w:lvl w:ilvl="2">
      <w:start w:val="2"/>
      <w:numFmt w:val="decimal"/>
      <w:lvlText w:val="%1.%2.%3"/>
      <w:lvlJc w:val="left"/>
      <w:pPr>
        <w:ind w:left="680" w:hanging="5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680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120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60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00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440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0" w:hanging="540"/>
      </w:pPr>
      <w:rPr>
        <w:rFonts w:hint="default"/>
        <w:lang w:val="ru-RU" w:eastAsia="ru-RU" w:bidi="ru-RU"/>
      </w:rPr>
    </w:lvl>
  </w:abstractNum>
  <w:abstractNum w:abstractNumId="19" w15:restartNumberingAfterBreak="0">
    <w:nsid w:val="4B6E70C2"/>
    <w:multiLevelType w:val="multilevel"/>
    <w:tmpl w:val="1554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0C8AEC"/>
    <w:multiLevelType w:val="multilevel"/>
    <w:tmpl w:val="F7C4A6E0"/>
    <w:name w:val="Нумерованный список 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1" w15:restartNumberingAfterBreak="0">
    <w:nsid w:val="58FF0004"/>
    <w:multiLevelType w:val="multilevel"/>
    <w:tmpl w:val="64103A16"/>
    <w:lvl w:ilvl="0">
      <w:start w:val="1"/>
      <w:numFmt w:val="decimal"/>
      <w:lvlText w:val="%1"/>
      <w:lvlJc w:val="left"/>
      <w:pPr>
        <w:ind w:left="320" w:hanging="180"/>
        <w:jc w:val="left"/>
      </w:pPr>
      <w:rPr>
        <w:rFonts w:hint="default"/>
        <w:spacing w:val="-1"/>
        <w:w w:val="85"/>
        <w:u w:val="single" w:color="0000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40" w:hanging="360"/>
        <w:jc w:val="right"/>
      </w:pPr>
      <w:rPr>
        <w:rFonts w:ascii="Times New Roman" w:eastAsia="Times New Roman" w:hAnsi="Times New Roman" w:cs="Times New Roman" w:hint="default"/>
        <w:spacing w:val="-2"/>
        <w:w w:val="90"/>
        <w:sz w:val="24"/>
        <w:szCs w:val="24"/>
        <w:lang w:val="ru-RU" w:eastAsia="ru-RU" w:bidi="ru-RU"/>
      </w:rPr>
    </w:lvl>
    <w:lvl w:ilvl="2">
      <w:start w:val="2"/>
      <w:numFmt w:val="decimal"/>
      <w:lvlText w:val="%1.%2.%3"/>
      <w:lvlJc w:val="left"/>
      <w:pPr>
        <w:ind w:left="680" w:hanging="5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680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120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60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00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440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0" w:hanging="540"/>
      </w:pPr>
      <w:rPr>
        <w:rFonts w:hint="default"/>
        <w:lang w:val="ru-RU" w:eastAsia="ru-RU" w:bidi="ru-RU"/>
      </w:rPr>
    </w:lvl>
  </w:abstractNum>
  <w:abstractNum w:abstractNumId="22" w15:restartNumberingAfterBreak="0">
    <w:nsid w:val="5A134301"/>
    <w:multiLevelType w:val="multilevel"/>
    <w:tmpl w:val="02E45BBA"/>
    <w:lvl w:ilvl="0">
      <w:start w:val="3"/>
      <w:numFmt w:val="decimal"/>
      <w:lvlText w:val="%1"/>
      <w:lvlJc w:val="left"/>
      <w:pPr>
        <w:ind w:left="320" w:hanging="180"/>
      </w:pPr>
      <w:rPr>
        <w:rFonts w:hint="default"/>
        <w:spacing w:val="-1"/>
        <w:w w:val="90"/>
        <w:u w:val="single" w:color="0000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40" w:hanging="37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2">
      <w:numFmt w:val="bullet"/>
      <w:lvlText w:val="●"/>
      <w:lvlJc w:val="left"/>
      <w:pPr>
        <w:ind w:left="595" w:hanging="155"/>
      </w:pPr>
      <w:rPr>
        <w:rFonts w:ascii="MS UI Gothic" w:eastAsia="MS UI Gothic" w:hAnsi="MS UI Gothic" w:cs="MS UI Gothic" w:hint="default"/>
        <w:w w:val="100"/>
        <w:position w:val="3"/>
        <w:sz w:val="9"/>
        <w:szCs w:val="9"/>
        <w:lang w:val="ru-RU" w:eastAsia="ru-RU" w:bidi="ru-RU"/>
      </w:rPr>
    </w:lvl>
    <w:lvl w:ilvl="3">
      <w:numFmt w:val="bullet"/>
      <w:lvlText w:val="•"/>
      <w:lvlJc w:val="left"/>
      <w:pPr>
        <w:ind w:left="1870" w:hanging="15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140" w:hanging="15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10" w:hanging="15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80" w:hanging="15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0" w:hanging="15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20" w:hanging="155"/>
      </w:pPr>
      <w:rPr>
        <w:rFonts w:hint="default"/>
        <w:lang w:val="ru-RU" w:eastAsia="ru-RU" w:bidi="ru-RU"/>
      </w:rPr>
    </w:lvl>
  </w:abstractNum>
  <w:abstractNum w:abstractNumId="23" w15:restartNumberingAfterBreak="0">
    <w:nsid w:val="63E33497"/>
    <w:multiLevelType w:val="hybridMultilevel"/>
    <w:tmpl w:val="5D9ED890"/>
    <w:lvl w:ilvl="0" w:tplc="6A92C63C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53E1F"/>
    <w:multiLevelType w:val="multilevel"/>
    <w:tmpl w:val="B2A60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59100F"/>
    <w:multiLevelType w:val="multilevel"/>
    <w:tmpl w:val="6E960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7D6555"/>
    <w:multiLevelType w:val="hybridMultilevel"/>
    <w:tmpl w:val="7F94BE7E"/>
    <w:lvl w:ilvl="0" w:tplc="7C7C1270">
      <w:numFmt w:val="bullet"/>
      <w:lvlText w:val="●"/>
      <w:lvlJc w:val="left"/>
      <w:pPr>
        <w:ind w:left="595" w:hanging="155"/>
      </w:pPr>
      <w:rPr>
        <w:rFonts w:ascii="MS UI Gothic" w:eastAsia="MS UI Gothic" w:hAnsi="MS UI Gothic" w:cs="MS UI Gothic" w:hint="default"/>
        <w:w w:val="100"/>
        <w:position w:val="3"/>
        <w:sz w:val="9"/>
        <w:szCs w:val="9"/>
        <w:lang w:val="ru-RU" w:eastAsia="ru-RU" w:bidi="ru-RU"/>
      </w:rPr>
    </w:lvl>
    <w:lvl w:ilvl="1" w:tplc="D3A4E1DE">
      <w:numFmt w:val="bullet"/>
      <w:lvlText w:val="•"/>
      <w:lvlJc w:val="left"/>
      <w:pPr>
        <w:ind w:left="1616" w:hanging="155"/>
      </w:pPr>
      <w:rPr>
        <w:rFonts w:hint="default"/>
        <w:lang w:val="ru-RU" w:eastAsia="ru-RU" w:bidi="ru-RU"/>
      </w:rPr>
    </w:lvl>
    <w:lvl w:ilvl="2" w:tplc="AF12F51C">
      <w:numFmt w:val="bullet"/>
      <w:lvlText w:val="•"/>
      <w:lvlJc w:val="left"/>
      <w:pPr>
        <w:ind w:left="2632" w:hanging="155"/>
      </w:pPr>
      <w:rPr>
        <w:rFonts w:hint="default"/>
        <w:lang w:val="ru-RU" w:eastAsia="ru-RU" w:bidi="ru-RU"/>
      </w:rPr>
    </w:lvl>
    <w:lvl w:ilvl="3" w:tplc="EFD67F62">
      <w:numFmt w:val="bullet"/>
      <w:lvlText w:val="•"/>
      <w:lvlJc w:val="left"/>
      <w:pPr>
        <w:ind w:left="3648" w:hanging="155"/>
      </w:pPr>
      <w:rPr>
        <w:rFonts w:hint="default"/>
        <w:lang w:val="ru-RU" w:eastAsia="ru-RU" w:bidi="ru-RU"/>
      </w:rPr>
    </w:lvl>
    <w:lvl w:ilvl="4" w:tplc="504E5018">
      <w:numFmt w:val="bullet"/>
      <w:lvlText w:val="•"/>
      <w:lvlJc w:val="left"/>
      <w:pPr>
        <w:ind w:left="4664" w:hanging="155"/>
      </w:pPr>
      <w:rPr>
        <w:rFonts w:hint="default"/>
        <w:lang w:val="ru-RU" w:eastAsia="ru-RU" w:bidi="ru-RU"/>
      </w:rPr>
    </w:lvl>
    <w:lvl w:ilvl="5" w:tplc="F99454A8">
      <w:numFmt w:val="bullet"/>
      <w:lvlText w:val="•"/>
      <w:lvlJc w:val="left"/>
      <w:pPr>
        <w:ind w:left="5680" w:hanging="155"/>
      </w:pPr>
      <w:rPr>
        <w:rFonts w:hint="default"/>
        <w:lang w:val="ru-RU" w:eastAsia="ru-RU" w:bidi="ru-RU"/>
      </w:rPr>
    </w:lvl>
    <w:lvl w:ilvl="6" w:tplc="10E2EFEC">
      <w:numFmt w:val="bullet"/>
      <w:lvlText w:val="•"/>
      <w:lvlJc w:val="left"/>
      <w:pPr>
        <w:ind w:left="6696" w:hanging="155"/>
      </w:pPr>
      <w:rPr>
        <w:rFonts w:hint="default"/>
        <w:lang w:val="ru-RU" w:eastAsia="ru-RU" w:bidi="ru-RU"/>
      </w:rPr>
    </w:lvl>
    <w:lvl w:ilvl="7" w:tplc="E3E445C2">
      <w:numFmt w:val="bullet"/>
      <w:lvlText w:val="•"/>
      <w:lvlJc w:val="left"/>
      <w:pPr>
        <w:ind w:left="7712" w:hanging="155"/>
      </w:pPr>
      <w:rPr>
        <w:rFonts w:hint="default"/>
        <w:lang w:val="ru-RU" w:eastAsia="ru-RU" w:bidi="ru-RU"/>
      </w:rPr>
    </w:lvl>
    <w:lvl w:ilvl="8" w:tplc="9D80D0CA">
      <w:numFmt w:val="bullet"/>
      <w:lvlText w:val="•"/>
      <w:lvlJc w:val="left"/>
      <w:pPr>
        <w:ind w:left="8728" w:hanging="155"/>
      </w:pPr>
      <w:rPr>
        <w:rFonts w:hint="default"/>
        <w:lang w:val="ru-RU" w:eastAsia="ru-RU" w:bidi="ru-RU"/>
      </w:rPr>
    </w:lvl>
  </w:abstractNum>
  <w:abstractNum w:abstractNumId="27" w15:restartNumberingAfterBreak="0">
    <w:nsid w:val="7B6D5251"/>
    <w:multiLevelType w:val="hybridMultilevel"/>
    <w:tmpl w:val="9C90C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10"/>
  </w:num>
  <w:num w:numId="4">
    <w:abstractNumId w:val="27"/>
  </w:num>
  <w:num w:numId="5">
    <w:abstractNumId w:val="16"/>
  </w:num>
  <w:num w:numId="6">
    <w:abstractNumId w:val="19"/>
  </w:num>
  <w:num w:numId="7">
    <w:abstractNumId w:val="25"/>
  </w:num>
  <w:num w:numId="8">
    <w:abstractNumId w:val="24"/>
  </w:num>
  <w:num w:numId="9">
    <w:abstractNumId w:val="11"/>
  </w:num>
  <w:num w:numId="10">
    <w:abstractNumId w:val="3"/>
  </w:num>
  <w:num w:numId="11">
    <w:abstractNumId w:val="17"/>
  </w:num>
  <w:num w:numId="12">
    <w:abstractNumId w:val="5"/>
  </w:num>
  <w:num w:numId="13">
    <w:abstractNumId w:val="6"/>
  </w:num>
  <w:num w:numId="14">
    <w:abstractNumId w:val="14"/>
  </w:num>
  <w:num w:numId="15">
    <w:abstractNumId w:val="13"/>
  </w:num>
  <w:num w:numId="16">
    <w:abstractNumId w:val="7"/>
  </w:num>
  <w:num w:numId="17">
    <w:abstractNumId w:val="22"/>
  </w:num>
  <w:num w:numId="18">
    <w:abstractNumId w:val="12"/>
  </w:num>
  <w:num w:numId="19">
    <w:abstractNumId w:val="4"/>
  </w:num>
  <w:num w:numId="20">
    <w:abstractNumId w:val="18"/>
  </w:num>
  <w:num w:numId="21">
    <w:abstractNumId w:val="21"/>
  </w:num>
  <w:num w:numId="22">
    <w:abstractNumId w:val="8"/>
  </w:num>
  <w:num w:numId="23">
    <w:abstractNumId w:val="26"/>
  </w:num>
  <w:num w:numId="24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710"/>
    <w:rsid w:val="000010AD"/>
    <w:rsid w:val="000031C4"/>
    <w:rsid w:val="0000366A"/>
    <w:rsid w:val="000039D8"/>
    <w:rsid w:val="00003C80"/>
    <w:rsid w:val="00004955"/>
    <w:rsid w:val="00010839"/>
    <w:rsid w:val="000123A6"/>
    <w:rsid w:val="00016697"/>
    <w:rsid w:val="00017F1C"/>
    <w:rsid w:val="00021088"/>
    <w:rsid w:val="00023577"/>
    <w:rsid w:val="00023F8D"/>
    <w:rsid w:val="00024016"/>
    <w:rsid w:val="00026F57"/>
    <w:rsid w:val="0003295C"/>
    <w:rsid w:val="0003323C"/>
    <w:rsid w:val="00044B58"/>
    <w:rsid w:val="00055F87"/>
    <w:rsid w:val="00061820"/>
    <w:rsid w:val="0006396B"/>
    <w:rsid w:val="00066034"/>
    <w:rsid w:val="00066515"/>
    <w:rsid w:val="0007034C"/>
    <w:rsid w:val="0007513E"/>
    <w:rsid w:val="00075EB3"/>
    <w:rsid w:val="000823B8"/>
    <w:rsid w:val="000875A2"/>
    <w:rsid w:val="00092C5D"/>
    <w:rsid w:val="00093E1A"/>
    <w:rsid w:val="00095CE4"/>
    <w:rsid w:val="0009641A"/>
    <w:rsid w:val="000A0E7E"/>
    <w:rsid w:val="000A168A"/>
    <w:rsid w:val="000A38F0"/>
    <w:rsid w:val="000B5F49"/>
    <w:rsid w:val="000B7969"/>
    <w:rsid w:val="000C16E0"/>
    <w:rsid w:val="000D3824"/>
    <w:rsid w:val="000E0E3D"/>
    <w:rsid w:val="000E32AC"/>
    <w:rsid w:val="000E3823"/>
    <w:rsid w:val="000E4DE3"/>
    <w:rsid w:val="000F3EC6"/>
    <w:rsid w:val="000F5878"/>
    <w:rsid w:val="000F71E2"/>
    <w:rsid w:val="000F7DCA"/>
    <w:rsid w:val="0010292C"/>
    <w:rsid w:val="00103BDB"/>
    <w:rsid w:val="00105BB0"/>
    <w:rsid w:val="00105E84"/>
    <w:rsid w:val="0011339F"/>
    <w:rsid w:val="00120A87"/>
    <w:rsid w:val="00126C3D"/>
    <w:rsid w:val="00132AB6"/>
    <w:rsid w:val="00132FFB"/>
    <w:rsid w:val="00144936"/>
    <w:rsid w:val="001473C0"/>
    <w:rsid w:val="00151C32"/>
    <w:rsid w:val="001527E0"/>
    <w:rsid w:val="00153B47"/>
    <w:rsid w:val="00160259"/>
    <w:rsid w:val="00160540"/>
    <w:rsid w:val="00166516"/>
    <w:rsid w:val="0016717D"/>
    <w:rsid w:val="00167A04"/>
    <w:rsid w:val="001746BE"/>
    <w:rsid w:val="00177667"/>
    <w:rsid w:val="001901C3"/>
    <w:rsid w:val="001929F7"/>
    <w:rsid w:val="00193E6E"/>
    <w:rsid w:val="001A0814"/>
    <w:rsid w:val="001A15E5"/>
    <w:rsid w:val="001A6BD8"/>
    <w:rsid w:val="001A76C8"/>
    <w:rsid w:val="001A78C2"/>
    <w:rsid w:val="001B44EE"/>
    <w:rsid w:val="001B47FE"/>
    <w:rsid w:val="001B56C6"/>
    <w:rsid w:val="001B7640"/>
    <w:rsid w:val="001B7E0E"/>
    <w:rsid w:val="001C1909"/>
    <w:rsid w:val="001C61C2"/>
    <w:rsid w:val="001D270A"/>
    <w:rsid w:val="001D58E4"/>
    <w:rsid w:val="001E4A5A"/>
    <w:rsid w:val="001F0DCE"/>
    <w:rsid w:val="001F15FD"/>
    <w:rsid w:val="001F1BEA"/>
    <w:rsid w:val="001F329E"/>
    <w:rsid w:val="001F7B3D"/>
    <w:rsid w:val="0020066E"/>
    <w:rsid w:val="00201600"/>
    <w:rsid w:val="0020209A"/>
    <w:rsid w:val="00203ABD"/>
    <w:rsid w:val="00204CB1"/>
    <w:rsid w:val="002063FD"/>
    <w:rsid w:val="00212FC6"/>
    <w:rsid w:val="002176BE"/>
    <w:rsid w:val="00222270"/>
    <w:rsid w:val="00223ACC"/>
    <w:rsid w:val="00227EB7"/>
    <w:rsid w:val="00236545"/>
    <w:rsid w:val="00242BFA"/>
    <w:rsid w:val="00243034"/>
    <w:rsid w:val="00252B40"/>
    <w:rsid w:val="00260414"/>
    <w:rsid w:val="00264AFF"/>
    <w:rsid w:val="0026547A"/>
    <w:rsid w:val="00276573"/>
    <w:rsid w:val="00284F6C"/>
    <w:rsid w:val="002867D4"/>
    <w:rsid w:val="002915B4"/>
    <w:rsid w:val="002A6264"/>
    <w:rsid w:val="002B2F78"/>
    <w:rsid w:val="002C227C"/>
    <w:rsid w:val="002C4B63"/>
    <w:rsid w:val="002D3D65"/>
    <w:rsid w:val="002D77BD"/>
    <w:rsid w:val="002E5336"/>
    <w:rsid w:val="002E692B"/>
    <w:rsid w:val="002E751A"/>
    <w:rsid w:val="002F3192"/>
    <w:rsid w:val="002F3D5E"/>
    <w:rsid w:val="002F76A7"/>
    <w:rsid w:val="00300083"/>
    <w:rsid w:val="003068EF"/>
    <w:rsid w:val="00306C1D"/>
    <w:rsid w:val="00307C8F"/>
    <w:rsid w:val="00310393"/>
    <w:rsid w:val="00310B69"/>
    <w:rsid w:val="00315EDE"/>
    <w:rsid w:val="003164F1"/>
    <w:rsid w:val="00316D0F"/>
    <w:rsid w:val="00317488"/>
    <w:rsid w:val="00320AE9"/>
    <w:rsid w:val="003248CE"/>
    <w:rsid w:val="00325CA0"/>
    <w:rsid w:val="00326EC1"/>
    <w:rsid w:val="00330FE2"/>
    <w:rsid w:val="00333C65"/>
    <w:rsid w:val="00334AFF"/>
    <w:rsid w:val="00334EDB"/>
    <w:rsid w:val="003467CA"/>
    <w:rsid w:val="00346E63"/>
    <w:rsid w:val="00352711"/>
    <w:rsid w:val="00352ABE"/>
    <w:rsid w:val="0035465B"/>
    <w:rsid w:val="0035778F"/>
    <w:rsid w:val="0035786B"/>
    <w:rsid w:val="00357F46"/>
    <w:rsid w:val="00360828"/>
    <w:rsid w:val="00360C24"/>
    <w:rsid w:val="00361C69"/>
    <w:rsid w:val="00361D99"/>
    <w:rsid w:val="00366181"/>
    <w:rsid w:val="00366D71"/>
    <w:rsid w:val="0037028C"/>
    <w:rsid w:val="00373FAF"/>
    <w:rsid w:val="003756DB"/>
    <w:rsid w:val="00376318"/>
    <w:rsid w:val="003825EF"/>
    <w:rsid w:val="00384FE4"/>
    <w:rsid w:val="003945CA"/>
    <w:rsid w:val="00397F62"/>
    <w:rsid w:val="003A6C1B"/>
    <w:rsid w:val="003A7A07"/>
    <w:rsid w:val="003B075F"/>
    <w:rsid w:val="003B5010"/>
    <w:rsid w:val="003B695A"/>
    <w:rsid w:val="003B7828"/>
    <w:rsid w:val="003C0D01"/>
    <w:rsid w:val="003C1175"/>
    <w:rsid w:val="003C263C"/>
    <w:rsid w:val="003C403D"/>
    <w:rsid w:val="003C48F0"/>
    <w:rsid w:val="003D0C8F"/>
    <w:rsid w:val="003D1056"/>
    <w:rsid w:val="003D3378"/>
    <w:rsid w:val="003D4F88"/>
    <w:rsid w:val="003D5243"/>
    <w:rsid w:val="003D553E"/>
    <w:rsid w:val="003D73EC"/>
    <w:rsid w:val="003E0960"/>
    <w:rsid w:val="003E4B73"/>
    <w:rsid w:val="003E5C5E"/>
    <w:rsid w:val="003E6026"/>
    <w:rsid w:val="003E6165"/>
    <w:rsid w:val="003E781F"/>
    <w:rsid w:val="003F40AC"/>
    <w:rsid w:val="003F6E7B"/>
    <w:rsid w:val="0040413A"/>
    <w:rsid w:val="00411A26"/>
    <w:rsid w:val="00414AFC"/>
    <w:rsid w:val="00414F12"/>
    <w:rsid w:val="00416994"/>
    <w:rsid w:val="00416CF6"/>
    <w:rsid w:val="00427A72"/>
    <w:rsid w:val="00430815"/>
    <w:rsid w:val="00433121"/>
    <w:rsid w:val="00434818"/>
    <w:rsid w:val="00437291"/>
    <w:rsid w:val="0044047C"/>
    <w:rsid w:val="00443BD0"/>
    <w:rsid w:val="004457B6"/>
    <w:rsid w:val="004471F6"/>
    <w:rsid w:val="00451BC1"/>
    <w:rsid w:val="0045559B"/>
    <w:rsid w:val="00456185"/>
    <w:rsid w:val="004565AA"/>
    <w:rsid w:val="00456803"/>
    <w:rsid w:val="00456826"/>
    <w:rsid w:val="00460122"/>
    <w:rsid w:val="004609C5"/>
    <w:rsid w:val="0046149C"/>
    <w:rsid w:val="00462348"/>
    <w:rsid w:val="00463A26"/>
    <w:rsid w:val="004654C0"/>
    <w:rsid w:val="00472688"/>
    <w:rsid w:val="00476AFA"/>
    <w:rsid w:val="00476C66"/>
    <w:rsid w:val="00491979"/>
    <w:rsid w:val="00492003"/>
    <w:rsid w:val="00495BB4"/>
    <w:rsid w:val="004A5886"/>
    <w:rsid w:val="004B3B36"/>
    <w:rsid w:val="004B4FE5"/>
    <w:rsid w:val="004B7945"/>
    <w:rsid w:val="004C2084"/>
    <w:rsid w:val="004C2C1D"/>
    <w:rsid w:val="004C6913"/>
    <w:rsid w:val="004C766A"/>
    <w:rsid w:val="004D2F11"/>
    <w:rsid w:val="004E04C2"/>
    <w:rsid w:val="004F29E8"/>
    <w:rsid w:val="004F31FB"/>
    <w:rsid w:val="004F5884"/>
    <w:rsid w:val="004F62FD"/>
    <w:rsid w:val="004F66EA"/>
    <w:rsid w:val="005001D4"/>
    <w:rsid w:val="00504A6E"/>
    <w:rsid w:val="00511803"/>
    <w:rsid w:val="00511C1A"/>
    <w:rsid w:val="00513A53"/>
    <w:rsid w:val="005168FD"/>
    <w:rsid w:val="00517151"/>
    <w:rsid w:val="00523926"/>
    <w:rsid w:val="00533DAD"/>
    <w:rsid w:val="00534E71"/>
    <w:rsid w:val="00540AA5"/>
    <w:rsid w:val="005451C0"/>
    <w:rsid w:val="005462BE"/>
    <w:rsid w:val="005465B8"/>
    <w:rsid w:val="005476F3"/>
    <w:rsid w:val="00550C9E"/>
    <w:rsid w:val="00552A20"/>
    <w:rsid w:val="00555164"/>
    <w:rsid w:val="005559EE"/>
    <w:rsid w:val="0056024F"/>
    <w:rsid w:val="005739E0"/>
    <w:rsid w:val="00577133"/>
    <w:rsid w:val="0057728E"/>
    <w:rsid w:val="00580C84"/>
    <w:rsid w:val="00590CA3"/>
    <w:rsid w:val="00590DBD"/>
    <w:rsid w:val="00591DC0"/>
    <w:rsid w:val="0059329A"/>
    <w:rsid w:val="005938B6"/>
    <w:rsid w:val="005950C5"/>
    <w:rsid w:val="005A1124"/>
    <w:rsid w:val="005A3D37"/>
    <w:rsid w:val="005A3EBF"/>
    <w:rsid w:val="005A4255"/>
    <w:rsid w:val="005A444C"/>
    <w:rsid w:val="005B2004"/>
    <w:rsid w:val="005B3BA3"/>
    <w:rsid w:val="005B47D7"/>
    <w:rsid w:val="005B495F"/>
    <w:rsid w:val="005C1E08"/>
    <w:rsid w:val="005C3D4C"/>
    <w:rsid w:val="005C70E5"/>
    <w:rsid w:val="005D10A4"/>
    <w:rsid w:val="005D5AAC"/>
    <w:rsid w:val="005E0ADD"/>
    <w:rsid w:val="005E2D3B"/>
    <w:rsid w:val="005E6AB3"/>
    <w:rsid w:val="005F136A"/>
    <w:rsid w:val="005F22F8"/>
    <w:rsid w:val="005F285F"/>
    <w:rsid w:val="005F3A2E"/>
    <w:rsid w:val="005F6434"/>
    <w:rsid w:val="0060073B"/>
    <w:rsid w:val="00603613"/>
    <w:rsid w:val="00607FF8"/>
    <w:rsid w:val="006111D4"/>
    <w:rsid w:val="00616E18"/>
    <w:rsid w:val="00621929"/>
    <w:rsid w:val="006230F6"/>
    <w:rsid w:val="0063018C"/>
    <w:rsid w:val="0063707E"/>
    <w:rsid w:val="00637E47"/>
    <w:rsid w:val="0064005F"/>
    <w:rsid w:val="0064120D"/>
    <w:rsid w:val="0064222E"/>
    <w:rsid w:val="006469AF"/>
    <w:rsid w:val="006470F6"/>
    <w:rsid w:val="006506A1"/>
    <w:rsid w:val="00650E8A"/>
    <w:rsid w:val="00653710"/>
    <w:rsid w:val="006545A2"/>
    <w:rsid w:val="006556CB"/>
    <w:rsid w:val="00655F28"/>
    <w:rsid w:val="00657873"/>
    <w:rsid w:val="0066149E"/>
    <w:rsid w:val="006654E2"/>
    <w:rsid w:val="00674390"/>
    <w:rsid w:val="00680684"/>
    <w:rsid w:val="006867F0"/>
    <w:rsid w:val="006974BE"/>
    <w:rsid w:val="006A0C04"/>
    <w:rsid w:val="006A19F7"/>
    <w:rsid w:val="006C583C"/>
    <w:rsid w:val="006C5C77"/>
    <w:rsid w:val="006C6D7C"/>
    <w:rsid w:val="006C6FAC"/>
    <w:rsid w:val="006C71CA"/>
    <w:rsid w:val="006D184B"/>
    <w:rsid w:val="006D469E"/>
    <w:rsid w:val="006F6C95"/>
    <w:rsid w:val="006F6ECB"/>
    <w:rsid w:val="006F79C6"/>
    <w:rsid w:val="00701942"/>
    <w:rsid w:val="00703BED"/>
    <w:rsid w:val="00706DA1"/>
    <w:rsid w:val="00706DAE"/>
    <w:rsid w:val="007071FA"/>
    <w:rsid w:val="007074F4"/>
    <w:rsid w:val="00710006"/>
    <w:rsid w:val="00711310"/>
    <w:rsid w:val="00712708"/>
    <w:rsid w:val="007127A6"/>
    <w:rsid w:val="00712A88"/>
    <w:rsid w:val="007132A4"/>
    <w:rsid w:val="007176E6"/>
    <w:rsid w:val="00720978"/>
    <w:rsid w:val="007273E1"/>
    <w:rsid w:val="00730666"/>
    <w:rsid w:val="00733F28"/>
    <w:rsid w:val="0073541E"/>
    <w:rsid w:val="00735524"/>
    <w:rsid w:val="00736C28"/>
    <w:rsid w:val="007375D2"/>
    <w:rsid w:val="00737638"/>
    <w:rsid w:val="00737B71"/>
    <w:rsid w:val="00737D8E"/>
    <w:rsid w:val="0074225C"/>
    <w:rsid w:val="00743AB7"/>
    <w:rsid w:val="007442AF"/>
    <w:rsid w:val="0074754B"/>
    <w:rsid w:val="00747DD6"/>
    <w:rsid w:val="0076047C"/>
    <w:rsid w:val="00762E53"/>
    <w:rsid w:val="00785403"/>
    <w:rsid w:val="00785EAE"/>
    <w:rsid w:val="007865E7"/>
    <w:rsid w:val="00793081"/>
    <w:rsid w:val="00796E2A"/>
    <w:rsid w:val="007A04AC"/>
    <w:rsid w:val="007A2869"/>
    <w:rsid w:val="007A2F1E"/>
    <w:rsid w:val="007A3259"/>
    <w:rsid w:val="007A36A9"/>
    <w:rsid w:val="007A4BC3"/>
    <w:rsid w:val="007A570F"/>
    <w:rsid w:val="007A5A44"/>
    <w:rsid w:val="007B3603"/>
    <w:rsid w:val="007B6429"/>
    <w:rsid w:val="007C3833"/>
    <w:rsid w:val="007D06F5"/>
    <w:rsid w:val="007D07E4"/>
    <w:rsid w:val="007D0D04"/>
    <w:rsid w:val="007D317C"/>
    <w:rsid w:val="007D619D"/>
    <w:rsid w:val="007E1790"/>
    <w:rsid w:val="007E30D0"/>
    <w:rsid w:val="007E7619"/>
    <w:rsid w:val="007F0E09"/>
    <w:rsid w:val="00803568"/>
    <w:rsid w:val="00807AFD"/>
    <w:rsid w:val="0081014C"/>
    <w:rsid w:val="008109AD"/>
    <w:rsid w:val="0081662D"/>
    <w:rsid w:val="00816EC9"/>
    <w:rsid w:val="00821E83"/>
    <w:rsid w:val="00822F06"/>
    <w:rsid w:val="00823A2B"/>
    <w:rsid w:val="00824DE9"/>
    <w:rsid w:val="008323D3"/>
    <w:rsid w:val="008341F2"/>
    <w:rsid w:val="008369D6"/>
    <w:rsid w:val="00836B8E"/>
    <w:rsid w:val="00842B49"/>
    <w:rsid w:val="008500E2"/>
    <w:rsid w:val="00852020"/>
    <w:rsid w:val="00853373"/>
    <w:rsid w:val="008537EA"/>
    <w:rsid w:val="00854EB0"/>
    <w:rsid w:val="00860259"/>
    <w:rsid w:val="00864421"/>
    <w:rsid w:val="00865628"/>
    <w:rsid w:val="008656B5"/>
    <w:rsid w:val="008670EC"/>
    <w:rsid w:val="008715F2"/>
    <w:rsid w:val="00872267"/>
    <w:rsid w:val="00873666"/>
    <w:rsid w:val="008829B9"/>
    <w:rsid w:val="00882E27"/>
    <w:rsid w:val="00890617"/>
    <w:rsid w:val="00897825"/>
    <w:rsid w:val="008A2080"/>
    <w:rsid w:val="008A23EC"/>
    <w:rsid w:val="008A3301"/>
    <w:rsid w:val="008A3F68"/>
    <w:rsid w:val="008B0BEE"/>
    <w:rsid w:val="008B2ACC"/>
    <w:rsid w:val="008B2CBA"/>
    <w:rsid w:val="008B548B"/>
    <w:rsid w:val="008B576C"/>
    <w:rsid w:val="008C5E85"/>
    <w:rsid w:val="008C7D65"/>
    <w:rsid w:val="008D2165"/>
    <w:rsid w:val="008D24FB"/>
    <w:rsid w:val="008D3159"/>
    <w:rsid w:val="008D53BB"/>
    <w:rsid w:val="008D5BDC"/>
    <w:rsid w:val="008D7BC7"/>
    <w:rsid w:val="008E34B6"/>
    <w:rsid w:val="008E4516"/>
    <w:rsid w:val="008F0185"/>
    <w:rsid w:val="008F1709"/>
    <w:rsid w:val="008F1B4D"/>
    <w:rsid w:val="008F54DA"/>
    <w:rsid w:val="008F7F12"/>
    <w:rsid w:val="009003E2"/>
    <w:rsid w:val="009047E4"/>
    <w:rsid w:val="00905DED"/>
    <w:rsid w:val="00906A57"/>
    <w:rsid w:val="0090728E"/>
    <w:rsid w:val="00910200"/>
    <w:rsid w:val="00910FDF"/>
    <w:rsid w:val="009133E0"/>
    <w:rsid w:val="00916D3D"/>
    <w:rsid w:val="009170EE"/>
    <w:rsid w:val="0092717F"/>
    <w:rsid w:val="00931030"/>
    <w:rsid w:val="00932BFF"/>
    <w:rsid w:val="00934BCC"/>
    <w:rsid w:val="00935A93"/>
    <w:rsid w:val="00935E3A"/>
    <w:rsid w:val="00937EDD"/>
    <w:rsid w:val="009500A9"/>
    <w:rsid w:val="0095120F"/>
    <w:rsid w:val="0095194A"/>
    <w:rsid w:val="009534F0"/>
    <w:rsid w:val="00953AF6"/>
    <w:rsid w:val="00961195"/>
    <w:rsid w:val="00967160"/>
    <w:rsid w:val="009725D0"/>
    <w:rsid w:val="0097688A"/>
    <w:rsid w:val="009772EE"/>
    <w:rsid w:val="009823A7"/>
    <w:rsid w:val="0098587B"/>
    <w:rsid w:val="00993AA3"/>
    <w:rsid w:val="009A1B3D"/>
    <w:rsid w:val="009A2803"/>
    <w:rsid w:val="009B0D3D"/>
    <w:rsid w:val="009B247C"/>
    <w:rsid w:val="009B28E0"/>
    <w:rsid w:val="009B2DFC"/>
    <w:rsid w:val="009B791B"/>
    <w:rsid w:val="009C207E"/>
    <w:rsid w:val="009C544E"/>
    <w:rsid w:val="009C717B"/>
    <w:rsid w:val="009D1F3E"/>
    <w:rsid w:val="009D7BD5"/>
    <w:rsid w:val="009E0E7B"/>
    <w:rsid w:val="009E1822"/>
    <w:rsid w:val="009E572B"/>
    <w:rsid w:val="009E6156"/>
    <w:rsid w:val="009E709F"/>
    <w:rsid w:val="009E7D5B"/>
    <w:rsid w:val="009F2493"/>
    <w:rsid w:val="009F4166"/>
    <w:rsid w:val="00A01452"/>
    <w:rsid w:val="00A022D9"/>
    <w:rsid w:val="00A034E0"/>
    <w:rsid w:val="00A07636"/>
    <w:rsid w:val="00A07A84"/>
    <w:rsid w:val="00A13C0D"/>
    <w:rsid w:val="00A3022C"/>
    <w:rsid w:val="00A3035C"/>
    <w:rsid w:val="00A30876"/>
    <w:rsid w:val="00A429F4"/>
    <w:rsid w:val="00A443D7"/>
    <w:rsid w:val="00A4453C"/>
    <w:rsid w:val="00A46648"/>
    <w:rsid w:val="00A50193"/>
    <w:rsid w:val="00A61795"/>
    <w:rsid w:val="00A61FFE"/>
    <w:rsid w:val="00A6263A"/>
    <w:rsid w:val="00A63F94"/>
    <w:rsid w:val="00A66C7B"/>
    <w:rsid w:val="00A721CB"/>
    <w:rsid w:val="00A732CC"/>
    <w:rsid w:val="00A77320"/>
    <w:rsid w:val="00A80845"/>
    <w:rsid w:val="00A82879"/>
    <w:rsid w:val="00A90BFC"/>
    <w:rsid w:val="00A91324"/>
    <w:rsid w:val="00A96BBE"/>
    <w:rsid w:val="00AA02C6"/>
    <w:rsid w:val="00AA0A6D"/>
    <w:rsid w:val="00AB2FC8"/>
    <w:rsid w:val="00AB4458"/>
    <w:rsid w:val="00AB4E1F"/>
    <w:rsid w:val="00AB7F3F"/>
    <w:rsid w:val="00AC305F"/>
    <w:rsid w:val="00AC4B23"/>
    <w:rsid w:val="00AC4C5C"/>
    <w:rsid w:val="00AD5DE6"/>
    <w:rsid w:val="00AD7D1E"/>
    <w:rsid w:val="00AE0A8D"/>
    <w:rsid w:val="00AF2808"/>
    <w:rsid w:val="00AF3A64"/>
    <w:rsid w:val="00AF40C3"/>
    <w:rsid w:val="00AF64F2"/>
    <w:rsid w:val="00AF685B"/>
    <w:rsid w:val="00B021DE"/>
    <w:rsid w:val="00B03D10"/>
    <w:rsid w:val="00B07E84"/>
    <w:rsid w:val="00B12191"/>
    <w:rsid w:val="00B1586E"/>
    <w:rsid w:val="00B17A86"/>
    <w:rsid w:val="00B26F8D"/>
    <w:rsid w:val="00B304ED"/>
    <w:rsid w:val="00B374F2"/>
    <w:rsid w:val="00B37CA0"/>
    <w:rsid w:val="00B37EE6"/>
    <w:rsid w:val="00B44601"/>
    <w:rsid w:val="00B448B7"/>
    <w:rsid w:val="00B46B4C"/>
    <w:rsid w:val="00B46C08"/>
    <w:rsid w:val="00B46DCA"/>
    <w:rsid w:val="00B475D4"/>
    <w:rsid w:val="00B56C2A"/>
    <w:rsid w:val="00B61ED2"/>
    <w:rsid w:val="00B6256D"/>
    <w:rsid w:val="00B65E29"/>
    <w:rsid w:val="00B66761"/>
    <w:rsid w:val="00B75E9D"/>
    <w:rsid w:val="00B75F96"/>
    <w:rsid w:val="00B76F01"/>
    <w:rsid w:val="00B7753F"/>
    <w:rsid w:val="00B84742"/>
    <w:rsid w:val="00B85362"/>
    <w:rsid w:val="00B85F93"/>
    <w:rsid w:val="00B866D1"/>
    <w:rsid w:val="00B8737A"/>
    <w:rsid w:val="00B87A29"/>
    <w:rsid w:val="00B90F7F"/>
    <w:rsid w:val="00B95ADE"/>
    <w:rsid w:val="00B96756"/>
    <w:rsid w:val="00BA0CDF"/>
    <w:rsid w:val="00BA31EC"/>
    <w:rsid w:val="00BA5E3C"/>
    <w:rsid w:val="00BA72D8"/>
    <w:rsid w:val="00BB1228"/>
    <w:rsid w:val="00BB2632"/>
    <w:rsid w:val="00BB31D2"/>
    <w:rsid w:val="00BB389A"/>
    <w:rsid w:val="00BB523B"/>
    <w:rsid w:val="00BB6212"/>
    <w:rsid w:val="00BC094F"/>
    <w:rsid w:val="00BC5A56"/>
    <w:rsid w:val="00BC60A4"/>
    <w:rsid w:val="00BC6BF9"/>
    <w:rsid w:val="00BC74FC"/>
    <w:rsid w:val="00BD0981"/>
    <w:rsid w:val="00BD22EE"/>
    <w:rsid w:val="00BD3A23"/>
    <w:rsid w:val="00BD553B"/>
    <w:rsid w:val="00BE1075"/>
    <w:rsid w:val="00BE1847"/>
    <w:rsid w:val="00BE68F5"/>
    <w:rsid w:val="00BF559C"/>
    <w:rsid w:val="00BF6F1D"/>
    <w:rsid w:val="00C0244B"/>
    <w:rsid w:val="00C02D08"/>
    <w:rsid w:val="00C074C6"/>
    <w:rsid w:val="00C15F6C"/>
    <w:rsid w:val="00C22841"/>
    <w:rsid w:val="00C30446"/>
    <w:rsid w:val="00C40CA2"/>
    <w:rsid w:val="00C430A7"/>
    <w:rsid w:val="00C44790"/>
    <w:rsid w:val="00C4730D"/>
    <w:rsid w:val="00C56288"/>
    <w:rsid w:val="00C56352"/>
    <w:rsid w:val="00C60992"/>
    <w:rsid w:val="00C6349F"/>
    <w:rsid w:val="00C66114"/>
    <w:rsid w:val="00C66A3B"/>
    <w:rsid w:val="00C705CC"/>
    <w:rsid w:val="00C70C56"/>
    <w:rsid w:val="00C71A24"/>
    <w:rsid w:val="00C7209D"/>
    <w:rsid w:val="00C72B4C"/>
    <w:rsid w:val="00C75D10"/>
    <w:rsid w:val="00C8181E"/>
    <w:rsid w:val="00C8372B"/>
    <w:rsid w:val="00C85C6A"/>
    <w:rsid w:val="00C87BC9"/>
    <w:rsid w:val="00C91C2D"/>
    <w:rsid w:val="00C92828"/>
    <w:rsid w:val="00C9595B"/>
    <w:rsid w:val="00CA3941"/>
    <w:rsid w:val="00CA5EDC"/>
    <w:rsid w:val="00CA694A"/>
    <w:rsid w:val="00CB3990"/>
    <w:rsid w:val="00CB42DF"/>
    <w:rsid w:val="00CB49E3"/>
    <w:rsid w:val="00CC0137"/>
    <w:rsid w:val="00CC302F"/>
    <w:rsid w:val="00CC3757"/>
    <w:rsid w:val="00CC463F"/>
    <w:rsid w:val="00CD0DB5"/>
    <w:rsid w:val="00CD110F"/>
    <w:rsid w:val="00CD60D3"/>
    <w:rsid w:val="00CD62DF"/>
    <w:rsid w:val="00CE6186"/>
    <w:rsid w:val="00CE7970"/>
    <w:rsid w:val="00CF00A6"/>
    <w:rsid w:val="00CF22B1"/>
    <w:rsid w:val="00D05EC3"/>
    <w:rsid w:val="00D06895"/>
    <w:rsid w:val="00D075F4"/>
    <w:rsid w:val="00D11E47"/>
    <w:rsid w:val="00D148EC"/>
    <w:rsid w:val="00D21522"/>
    <w:rsid w:val="00D231C1"/>
    <w:rsid w:val="00D23788"/>
    <w:rsid w:val="00D304A8"/>
    <w:rsid w:val="00D3328B"/>
    <w:rsid w:val="00D56519"/>
    <w:rsid w:val="00D6011F"/>
    <w:rsid w:val="00D609DF"/>
    <w:rsid w:val="00D63CEE"/>
    <w:rsid w:val="00D63D47"/>
    <w:rsid w:val="00D64026"/>
    <w:rsid w:val="00D73980"/>
    <w:rsid w:val="00D82695"/>
    <w:rsid w:val="00D84435"/>
    <w:rsid w:val="00D84C72"/>
    <w:rsid w:val="00D91955"/>
    <w:rsid w:val="00D91A00"/>
    <w:rsid w:val="00D93CAF"/>
    <w:rsid w:val="00D95011"/>
    <w:rsid w:val="00DA2749"/>
    <w:rsid w:val="00DB0089"/>
    <w:rsid w:val="00DB78A0"/>
    <w:rsid w:val="00DC09A3"/>
    <w:rsid w:val="00DC56B7"/>
    <w:rsid w:val="00DD0BD1"/>
    <w:rsid w:val="00DD2636"/>
    <w:rsid w:val="00DD28E4"/>
    <w:rsid w:val="00DD3BF8"/>
    <w:rsid w:val="00DD47C2"/>
    <w:rsid w:val="00DD58EB"/>
    <w:rsid w:val="00DE13C1"/>
    <w:rsid w:val="00DE16EA"/>
    <w:rsid w:val="00DE2254"/>
    <w:rsid w:val="00DE64E3"/>
    <w:rsid w:val="00DF0A9E"/>
    <w:rsid w:val="00DF3535"/>
    <w:rsid w:val="00DF3B86"/>
    <w:rsid w:val="00DF4E3B"/>
    <w:rsid w:val="00DF50BD"/>
    <w:rsid w:val="00DF7273"/>
    <w:rsid w:val="00E023CD"/>
    <w:rsid w:val="00E03F65"/>
    <w:rsid w:val="00E06BB3"/>
    <w:rsid w:val="00E07C64"/>
    <w:rsid w:val="00E107E6"/>
    <w:rsid w:val="00E10881"/>
    <w:rsid w:val="00E10C63"/>
    <w:rsid w:val="00E13413"/>
    <w:rsid w:val="00E1355D"/>
    <w:rsid w:val="00E179D3"/>
    <w:rsid w:val="00E21893"/>
    <w:rsid w:val="00E30583"/>
    <w:rsid w:val="00E32BF0"/>
    <w:rsid w:val="00E33226"/>
    <w:rsid w:val="00E41530"/>
    <w:rsid w:val="00E47F18"/>
    <w:rsid w:val="00E50F2E"/>
    <w:rsid w:val="00E55F11"/>
    <w:rsid w:val="00E6593B"/>
    <w:rsid w:val="00E65D77"/>
    <w:rsid w:val="00E70C3F"/>
    <w:rsid w:val="00E76F78"/>
    <w:rsid w:val="00E80903"/>
    <w:rsid w:val="00E8156A"/>
    <w:rsid w:val="00E8283B"/>
    <w:rsid w:val="00E862E4"/>
    <w:rsid w:val="00E912A6"/>
    <w:rsid w:val="00E914E7"/>
    <w:rsid w:val="00E929E0"/>
    <w:rsid w:val="00EA3309"/>
    <w:rsid w:val="00EA3AA2"/>
    <w:rsid w:val="00EA4665"/>
    <w:rsid w:val="00EA6B4D"/>
    <w:rsid w:val="00EA7139"/>
    <w:rsid w:val="00EB1204"/>
    <w:rsid w:val="00EB1F46"/>
    <w:rsid w:val="00EB4AF4"/>
    <w:rsid w:val="00EC1738"/>
    <w:rsid w:val="00EC527B"/>
    <w:rsid w:val="00ED0D4E"/>
    <w:rsid w:val="00ED228C"/>
    <w:rsid w:val="00ED70F5"/>
    <w:rsid w:val="00EE0A38"/>
    <w:rsid w:val="00EE18A3"/>
    <w:rsid w:val="00EE4149"/>
    <w:rsid w:val="00EE7F25"/>
    <w:rsid w:val="00EF3673"/>
    <w:rsid w:val="00EF73F8"/>
    <w:rsid w:val="00EF7C16"/>
    <w:rsid w:val="00F0066B"/>
    <w:rsid w:val="00F01501"/>
    <w:rsid w:val="00F07F69"/>
    <w:rsid w:val="00F104FC"/>
    <w:rsid w:val="00F1120B"/>
    <w:rsid w:val="00F17B8F"/>
    <w:rsid w:val="00F216EB"/>
    <w:rsid w:val="00F25896"/>
    <w:rsid w:val="00F34DB4"/>
    <w:rsid w:val="00F37740"/>
    <w:rsid w:val="00F40932"/>
    <w:rsid w:val="00F4779E"/>
    <w:rsid w:val="00F47FBC"/>
    <w:rsid w:val="00F5142F"/>
    <w:rsid w:val="00F51B78"/>
    <w:rsid w:val="00F5261B"/>
    <w:rsid w:val="00F55406"/>
    <w:rsid w:val="00F674F3"/>
    <w:rsid w:val="00F7004B"/>
    <w:rsid w:val="00F76293"/>
    <w:rsid w:val="00F7741D"/>
    <w:rsid w:val="00F91FD9"/>
    <w:rsid w:val="00F921B2"/>
    <w:rsid w:val="00F943ED"/>
    <w:rsid w:val="00F95A7E"/>
    <w:rsid w:val="00F96732"/>
    <w:rsid w:val="00F972CC"/>
    <w:rsid w:val="00FA0B67"/>
    <w:rsid w:val="00FA67C9"/>
    <w:rsid w:val="00FB2C34"/>
    <w:rsid w:val="00FB7E07"/>
    <w:rsid w:val="00FC1E0F"/>
    <w:rsid w:val="00FC3AE2"/>
    <w:rsid w:val="00FC69A3"/>
    <w:rsid w:val="00FC7D57"/>
    <w:rsid w:val="00FD20D1"/>
    <w:rsid w:val="00FE2E85"/>
    <w:rsid w:val="00FE3022"/>
    <w:rsid w:val="00FE519E"/>
    <w:rsid w:val="00FE57B0"/>
    <w:rsid w:val="00FE5AD8"/>
    <w:rsid w:val="00FE6775"/>
    <w:rsid w:val="00FF1F9E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B6BAC0E"/>
  <w15:docId w15:val="{BAA7E3F5-B7D4-40E1-9FFC-1F67ECBF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Глава 1"/>
    <w:basedOn w:val="a0"/>
    <w:next w:val="a0"/>
    <w:link w:val="10"/>
    <w:uiPriority w:val="1"/>
    <w:qFormat/>
    <w:rsid w:val="00C22841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aliases w:val="H2,h2,Gliederung2,Gliederung,Indented Heading,H21,H22,Indented Heading1,Indented Heading2,Indented Heading3,Indented Heading4,H23,H211,H221,Indented Heading5,Indented Heading6,Indented Heading7,H24,H212,H222,Indented Heading8,H25,H213,H223"/>
    <w:basedOn w:val="a0"/>
    <w:next w:val="a0"/>
    <w:link w:val="20"/>
    <w:uiPriority w:val="9"/>
    <w:qFormat/>
    <w:rsid w:val="00C22841"/>
    <w:pPr>
      <w:keepNext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aliases w:val="h3,Gliederung3 Char,Gliederung3,H3,Section Header3"/>
    <w:basedOn w:val="a0"/>
    <w:next w:val="a0"/>
    <w:link w:val="30"/>
    <w:uiPriority w:val="9"/>
    <w:qFormat/>
    <w:rsid w:val="00C22841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uiPriority w:val="9"/>
    <w:qFormat/>
    <w:rsid w:val="00C22841"/>
    <w:pPr>
      <w:keepNext/>
      <w:tabs>
        <w:tab w:val="num" w:pos="1224"/>
      </w:tabs>
      <w:spacing w:before="240" w:after="60" w:line="240" w:lineRule="auto"/>
      <w:ind w:left="1224" w:hanging="864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,Пункт"/>
    <w:basedOn w:val="a0"/>
    <w:next w:val="a0"/>
    <w:link w:val="50"/>
    <w:qFormat/>
    <w:rsid w:val="00C22841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C22841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aliases w:val="PIM 7"/>
    <w:basedOn w:val="a0"/>
    <w:next w:val="a0"/>
    <w:link w:val="70"/>
    <w:qFormat/>
    <w:rsid w:val="00C22841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aliases w:val="Legal Level 1.1.1."/>
    <w:basedOn w:val="a0"/>
    <w:next w:val="a0"/>
    <w:link w:val="80"/>
    <w:qFormat/>
    <w:rsid w:val="00C22841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C22841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1"/>
    <w:link w:val="1"/>
    <w:uiPriority w:val="9"/>
    <w:rsid w:val="00C22841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h2 Знак,Gliederung2 Знак,Gliederung Знак,Indented Heading Знак,H21 Знак,H22 Знак,Indented Heading1 Знак,Indented Heading2 Знак,Indented Heading3 Знак,Indented Heading4 Знак,H23 Знак,H211 Знак,H221 Знак,Indented Heading5 Знак"/>
    <w:basedOn w:val="a1"/>
    <w:link w:val="2"/>
    <w:uiPriority w:val="9"/>
    <w:rsid w:val="00C2284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h3 Знак1,Gliederung3 Char Знак1,Gliederung3 Знак1,H3 Знак1,Section Header3 Знак"/>
    <w:basedOn w:val="a1"/>
    <w:link w:val="3"/>
    <w:uiPriority w:val="9"/>
    <w:rsid w:val="00C2284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C2284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,Пункт Знак"/>
    <w:basedOn w:val="a1"/>
    <w:link w:val="5"/>
    <w:rsid w:val="00C228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2284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aliases w:val="PIM 7 Знак"/>
    <w:basedOn w:val="a1"/>
    <w:link w:val="7"/>
    <w:rsid w:val="00C2284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aliases w:val="Legal Level 1.1.1. Знак"/>
    <w:basedOn w:val="a1"/>
    <w:link w:val="8"/>
    <w:rsid w:val="00C2284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2284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No Spacing"/>
    <w:uiPriority w:val="1"/>
    <w:qFormat/>
    <w:rsid w:val="005451C0"/>
    <w:pPr>
      <w:spacing w:after="0" w:line="240" w:lineRule="auto"/>
    </w:pPr>
  </w:style>
  <w:style w:type="paragraph" w:styleId="a5">
    <w:name w:val="footnote text"/>
    <w:aliases w:val="Знак2,Знак21, Знак,Знак,Знак4 Знак,Текст сноски Знак1,Текст сноски Знак Знак,Знак4 Знак1,Знак4,Знак4 Знак Знак Знак2,Текст сноски Знак Знак1,Знак7 Знак1,Знак8 Знак,Знак7, Знак6 Знак,Знак6 Знак,Знак9"/>
    <w:basedOn w:val="a0"/>
    <w:link w:val="a6"/>
    <w:uiPriority w:val="99"/>
    <w:unhideWhenUsed/>
    <w:rsid w:val="005451C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aliases w:val="Знак2 Знак,Знак21 Знак, Знак Знак,Знак Знак,Знак4 Знак Знак,Текст сноски Знак1 Знак,Текст сноски Знак Знак Знак,Знак4 Знак1 Знак,Знак4 Знак2,Знак4 Знак Знак Знак2 Знак,Текст сноски Знак Знак1 Знак,Знак7 Знак1 Знак,Знак8 Знак Знак"/>
    <w:basedOn w:val="a1"/>
    <w:link w:val="a5"/>
    <w:uiPriority w:val="99"/>
    <w:rsid w:val="005451C0"/>
    <w:rPr>
      <w:sz w:val="20"/>
      <w:szCs w:val="20"/>
    </w:rPr>
  </w:style>
  <w:style w:type="character" w:styleId="a7">
    <w:name w:val="footnote reference"/>
    <w:basedOn w:val="a1"/>
    <w:uiPriority w:val="99"/>
    <w:unhideWhenUsed/>
    <w:rsid w:val="005451C0"/>
    <w:rPr>
      <w:vertAlign w:val="superscript"/>
    </w:rPr>
  </w:style>
  <w:style w:type="table" w:styleId="a8">
    <w:name w:val="Table Grid"/>
    <w:basedOn w:val="a2"/>
    <w:rsid w:val="00654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aliases w:val="Bullet List,FooterText,numbered"/>
    <w:basedOn w:val="a0"/>
    <w:link w:val="aa"/>
    <w:uiPriority w:val="1"/>
    <w:qFormat/>
    <w:rsid w:val="00816EC9"/>
    <w:pPr>
      <w:ind w:left="720"/>
      <w:contextualSpacing/>
    </w:pPr>
  </w:style>
  <w:style w:type="character" w:customStyle="1" w:styleId="aa">
    <w:name w:val="Абзац списка Знак"/>
    <w:aliases w:val="Bullet List Знак,FooterText Знак,numbered Знак"/>
    <w:link w:val="a9"/>
    <w:uiPriority w:val="34"/>
    <w:rsid w:val="00674390"/>
  </w:style>
  <w:style w:type="paragraph" w:styleId="ab">
    <w:name w:val="header"/>
    <w:basedOn w:val="a0"/>
    <w:link w:val="ac"/>
    <w:uiPriority w:val="99"/>
    <w:unhideWhenUsed/>
    <w:rsid w:val="00CD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CD0DB5"/>
  </w:style>
  <w:style w:type="paragraph" w:styleId="ad">
    <w:name w:val="footer"/>
    <w:basedOn w:val="a0"/>
    <w:link w:val="ae"/>
    <w:uiPriority w:val="99"/>
    <w:unhideWhenUsed/>
    <w:rsid w:val="00CD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CD0DB5"/>
  </w:style>
  <w:style w:type="character" w:styleId="af">
    <w:name w:val="Hyperlink"/>
    <w:basedOn w:val="a1"/>
    <w:uiPriority w:val="99"/>
    <w:unhideWhenUsed/>
    <w:rsid w:val="0046149C"/>
    <w:rPr>
      <w:color w:val="0000FF"/>
      <w:u w:val="single"/>
    </w:rPr>
  </w:style>
  <w:style w:type="character" w:styleId="af0">
    <w:name w:val="FollowedHyperlink"/>
    <w:basedOn w:val="a1"/>
    <w:uiPriority w:val="99"/>
    <w:semiHidden/>
    <w:unhideWhenUsed/>
    <w:rsid w:val="0046149C"/>
    <w:rPr>
      <w:color w:val="800080"/>
      <w:u w:val="single"/>
    </w:rPr>
  </w:style>
  <w:style w:type="paragraph" w:customStyle="1" w:styleId="font5">
    <w:name w:val="font5"/>
    <w:basedOn w:val="a0"/>
    <w:rsid w:val="00461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6">
    <w:name w:val="font6"/>
    <w:basedOn w:val="a0"/>
    <w:rsid w:val="00461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63">
    <w:name w:val="xl63"/>
    <w:basedOn w:val="a0"/>
    <w:rsid w:val="0046149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</w:rPr>
  </w:style>
  <w:style w:type="paragraph" w:customStyle="1" w:styleId="xl64">
    <w:name w:val="xl64"/>
    <w:basedOn w:val="a0"/>
    <w:rsid w:val="00461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0"/>
    <w:rsid w:val="00461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461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0"/>
    <w:rsid w:val="00461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461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461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461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0"/>
    <w:rsid w:val="00461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461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0"/>
    <w:rsid w:val="0046149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0"/>
    <w:rsid w:val="00461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0"/>
    <w:rsid w:val="00461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461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0"/>
    <w:rsid w:val="00461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0"/>
    <w:rsid w:val="00461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461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461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461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0"/>
    <w:rsid w:val="00461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461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461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0"/>
    <w:rsid w:val="00461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461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0"/>
    <w:rsid w:val="00461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0"/>
    <w:rsid w:val="0046149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46149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461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0"/>
    <w:rsid w:val="00461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461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461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0"/>
    <w:rsid w:val="00461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0"/>
    <w:rsid w:val="0046149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46149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461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0"/>
    <w:rsid w:val="00461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461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46149C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31">
    <w:name w:val="Заголовок 3 Знак1"/>
    <w:aliases w:val="h3 Знак,Gliederung3 Char Знак,Gliederung3 Знак,H3 Знак,Section Header3 Знак1"/>
    <w:locked/>
    <w:rsid w:val="00C22841"/>
    <w:rPr>
      <w:rFonts w:ascii="Arial" w:hAnsi="Arial"/>
      <w:b/>
      <w:sz w:val="24"/>
      <w:lang w:bidi="ar-SA"/>
    </w:rPr>
  </w:style>
  <w:style w:type="paragraph" w:styleId="af3">
    <w:name w:val="Title"/>
    <w:basedOn w:val="a0"/>
    <w:link w:val="af4"/>
    <w:qFormat/>
    <w:rsid w:val="00C22841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4">
    <w:name w:val="Заголовок Знак"/>
    <w:basedOn w:val="a1"/>
    <w:link w:val="af3"/>
    <w:rsid w:val="00C2284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5">
    <w:name w:val="Subtitle"/>
    <w:basedOn w:val="a0"/>
    <w:link w:val="af6"/>
    <w:qFormat/>
    <w:rsid w:val="00C22841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f6">
    <w:name w:val="Подзаголовок Знак"/>
    <w:basedOn w:val="a1"/>
    <w:link w:val="af5"/>
    <w:rsid w:val="00C22841"/>
    <w:rPr>
      <w:rFonts w:ascii="Arial" w:eastAsia="Times New Roman" w:hAnsi="Arial" w:cs="Times New Roman"/>
      <w:sz w:val="24"/>
      <w:szCs w:val="20"/>
      <w:lang w:eastAsia="ru-RU"/>
    </w:rPr>
  </w:style>
  <w:style w:type="character" w:styleId="af7">
    <w:name w:val="Strong"/>
    <w:basedOn w:val="a1"/>
    <w:uiPriority w:val="22"/>
    <w:qFormat/>
    <w:rsid w:val="00C22841"/>
    <w:rPr>
      <w:b/>
      <w:bCs/>
    </w:rPr>
  </w:style>
  <w:style w:type="character" w:styleId="af8">
    <w:name w:val="Emphasis"/>
    <w:basedOn w:val="a1"/>
    <w:qFormat/>
    <w:rsid w:val="00C22841"/>
    <w:rPr>
      <w:i/>
      <w:iCs/>
    </w:rPr>
  </w:style>
  <w:style w:type="paragraph" w:styleId="af9">
    <w:name w:val="TOC Heading"/>
    <w:basedOn w:val="1"/>
    <w:next w:val="a0"/>
    <w:qFormat/>
    <w:rsid w:val="00C22841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eastAsia="Times New Roman"/>
      <w:color w:val="365F91"/>
      <w:kern w:val="0"/>
      <w:sz w:val="28"/>
      <w:szCs w:val="28"/>
    </w:rPr>
  </w:style>
  <w:style w:type="paragraph" w:customStyle="1" w:styleId="afa">
    <w:name w:val="ТЛ_Заказчик"/>
    <w:basedOn w:val="a0"/>
    <w:link w:val="afb"/>
    <w:qFormat/>
    <w:rsid w:val="00C2284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b">
    <w:name w:val="ТЛ_Заказчик Знак"/>
    <w:link w:val="afa"/>
    <w:rsid w:val="00C228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c">
    <w:name w:val="ТЛ_Утверждаю"/>
    <w:basedOn w:val="a0"/>
    <w:link w:val="afd"/>
    <w:qFormat/>
    <w:rsid w:val="00C22841"/>
    <w:pPr>
      <w:spacing w:after="0" w:line="240" w:lineRule="auto"/>
      <w:ind w:left="486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d">
    <w:name w:val="ТЛ_Утверждаю Знак"/>
    <w:link w:val="afc"/>
    <w:rsid w:val="00C228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e">
    <w:name w:val="ТЛ_Название"/>
    <w:basedOn w:val="a0"/>
    <w:link w:val="aff"/>
    <w:qFormat/>
    <w:rsid w:val="00C228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">
    <w:name w:val="ТЛ_Название Знак"/>
    <w:link w:val="afe"/>
    <w:rsid w:val="00C2284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0">
    <w:name w:val="ТЛ_Город и Дата"/>
    <w:basedOn w:val="a0"/>
    <w:link w:val="aff1"/>
    <w:qFormat/>
    <w:rsid w:val="00C2284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1">
    <w:name w:val="ТЛ_Город и Дата Знак"/>
    <w:link w:val="aff0"/>
    <w:rsid w:val="00C228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2">
    <w:name w:val="АД_Наименование Разделов"/>
    <w:basedOn w:val="1"/>
    <w:link w:val="aff3"/>
    <w:qFormat/>
    <w:rsid w:val="00C22841"/>
    <w:pPr>
      <w:widowControl/>
      <w:autoSpaceDE/>
      <w:autoSpaceDN/>
      <w:adjustRightInd/>
      <w:jc w:val="center"/>
    </w:pPr>
    <w:rPr>
      <w:rFonts w:ascii="Times New Roman" w:eastAsia="Times New Roman" w:hAnsi="Times New Roman"/>
      <w:bCs w:val="0"/>
      <w:kern w:val="28"/>
      <w:sz w:val="28"/>
      <w:szCs w:val="20"/>
    </w:rPr>
  </w:style>
  <w:style w:type="character" w:customStyle="1" w:styleId="aff3">
    <w:name w:val="АД_Наименование Разделов Знак"/>
    <w:link w:val="aff2"/>
    <w:rsid w:val="00C22841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customStyle="1" w:styleId="aff4">
    <w:name w:val="АД_Наименование главы с нумерацией"/>
    <w:basedOn w:val="a0"/>
    <w:link w:val="aff5"/>
    <w:qFormat/>
    <w:rsid w:val="00C2284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5">
    <w:name w:val="АД_Глава Знак"/>
    <w:link w:val="aff4"/>
    <w:rsid w:val="00C228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6">
    <w:name w:val="АД_Наименование главы без нумерации"/>
    <w:basedOn w:val="2"/>
    <w:link w:val="aff7"/>
    <w:qFormat/>
    <w:rsid w:val="00C22841"/>
    <w:pPr>
      <w:autoSpaceDE/>
      <w:autoSpaceDN/>
      <w:adjustRightInd/>
      <w:spacing w:before="0" w:after="0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character" w:customStyle="1" w:styleId="aff7">
    <w:name w:val="АД_Наименование главы без нумерации Знак"/>
    <w:link w:val="aff6"/>
    <w:rsid w:val="00C228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8">
    <w:name w:val="АД_Нумерованный пункт"/>
    <w:basedOn w:val="a0"/>
    <w:link w:val="aff9"/>
    <w:qFormat/>
    <w:rsid w:val="00C22841"/>
    <w:pPr>
      <w:keepNext/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f9">
    <w:name w:val="АД_Нумерованный пункт Знак"/>
    <w:basedOn w:val="a1"/>
    <w:link w:val="aff8"/>
    <w:rsid w:val="00C228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a">
    <w:name w:val="АД_Нумерованный подпункт"/>
    <w:basedOn w:val="a0"/>
    <w:link w:val="affb"/>
    <w:qFormat/>
    <w:rsid w:val="00C22841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b">
    <w:name w:val="АД_Нумерованный подпункт Знак"/>
    <w:link w:val="affa"/>
    <w:rsid w:val="00C22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АД_Основной текст"/>
    <w:basedOn w:val="a0"/>
    <w:link w:val="affd"/>
    <w:qFormat/>
    <w:rsid w:val="00C2284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d">
    <w:name w:val="АД_Основной текст Знак"/>
    <w:link w:val="affc"/>
    <w:rsid w:val="00C22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АД_Заголовки таблиц"/>
    <w:basedOn w:val="a0"/>
    <w:qFormat/>
    <w:rsid w:val="00C228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f">
    <w:name w:val="АД_Основной текст по центру полужирный"/>
    <w:basedOn w:val="a0"/>
    <w:link w:val="afff0"/>
    <w:qFormat/>
    <w:rsid w:val="00C22841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ff0">
    <w:name w:val="АД_Основной текст по центру полужирный Знак"/>
    <w:link w:val="afff"/>
    <w:rsid w:val="00C2284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32">
    <w:name w:val="АД_Текст отступ 3"/>
    <w:aliases w:val="25"/>
    <w:basedOn w:val="a0"/>
    <w:link w:val="33"/>
    <w:qFormat/>
    <w:rsid w:val="00C22841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АД_Текст отступ 3 Знак"/>
    <w:aliases w:val="25 Знак"/>
    <w:link w:val="32"/>
    <w:rsid w:val="00C22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Д_Нумерованный подпункт 4 уровня"/>
    <w:basedOn w:val="affa"/>
    <w:link w:val="42"/>
    <w:qFormat/>
    <w:rsid w:val="00C22841"/>
    <w:pPr>
      <w:tabs>
        <w:tab w:val="clear" w:pos="720"/>
        <w:tab w:val="num" w:pos="993"/>
      </w:tabs>
      <w:ind w:left="993" w:hanging="993"/>
    </w:pPr>
  </w:style>
  <w:style w:type="character" w:customStyle="1" w:styleId="42">
    <w:name w:val="АД_Нумерованный подпункт 4 уровня Знак"/>
    <w:basedOn w:val="affb"/>
    <w:link w:val="41"/>
    <w:rsid w:val="00C22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0"/>
    <w:rsid w:val="00C22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8">
    <w:name w:val="font8"/>
    <w:basedOn w:val="a0"/>
    <w:rsid w:val="00C22841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FontStyle12">
    <w:name w:val="Font Style12"/>
    <w:uiPriority w:val="99"/>
    <w:rsid w:val="00CB49E3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CB49E3"/>
    <w:rPr>
      <w:rFonts w:ascii="Times New Roman" w:hAnsi="Times New Roman" w:cs="Times New Roman"/>
      <w:sz w:val="26"/>
      <w:szCs w:val="26"/>
    </w:rPr>
  </w:style>
  <w:style w:type="paragraph" w:customStyle="1" w:styleId="xl99">
    <w:name w:val="xl99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0"/>
    <w:rsid w:val="00F112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0"/>
    <w:rsid w:val="00F112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0"/>
    <w:rsid w:val="00F112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0"/>
      <w:szCs w:val="20"/>
      <w:u w:val="single"/>
    </w:rPr>
  </w:style>
  <w:style w:type="paragraph" w:customStyle="1" w:styleId="xl105">
    <w:name w:val="xl105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0"/>
    <w:rsid w:val="00F112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0"/>
    <w:rsid w:val="00F112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2">
    <w:name w:val="xl112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0"/>
    <w:rsid w:val="00F112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6">
    <w:name w:val="xl116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0"/>
    <w:rsid w:val="00F112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0"/>
    <w:rsid w:val="00F112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0"/>
    <w:rsid w:val="00F112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0">
    <w:name w:val="xl120"/>
    <w:basedOn w:val="a0"/>
    <w:rsid w:val="00F112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1">
    <w:name w:val="xl121"/>
    <w:basedOn w:val="a0"/>
    <w:rsid w:val="00F112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0"/>
    <w:rsid w:val="00F112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0"/>
    <w:rsid w:val="00F112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0"/>
    <w:rsid w:val="00F112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msonormal0">
    <w:name w:val="msonormal"/>
    <w:basedOn w:val="a0"/>
    <w:rsid w:val="00F11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">
    <w:name w:val="xl29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">
    <w:name w:val="xl30"/>
    <w:basedOn w:val="a0"/>
    <w:rsid w:val="00F11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1">
    <w:name w:val="xl131"/>
    <w:basedOn w:val="a0"/>
    <w:rsid w:val="00F112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2">
    <w:name w:val="xl132"/>
    <w:basedOn w:val="a0"/>
    <w:rsid w:val="00F112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a0"/>
    <w:rsid w:val="00F112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a0"/>
    <w:rsid w:val="00F112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21">
    <w:name w:val="Сетка таблицы2"/>
    <w:basedOn w:val="a2"/>
    <w:next w:val="a8"/>
    <w:uiPriority w:val="59"/>
    <w:rsid w:val="00265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">
    <w:name w:val="font1"/>
    <w:basedOn w:val="a0"/>
    <w:rsid w:val="00D148E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ConsPlusCell">
    <w:name w:val="ConsPlusCell"/>
    <w:rsid w:val="00CD60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Абзац списка1"/>
    <w:basedOn w:val="a0"/>
    <w:rsid w:val="00CD60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styleId="afff1">
    <w:name w:val="Normal (Web)"/>
    <w:aliases w:val="Обычный (веб) Знак1,Знак Знак2,Обычный (веб) Знак Знак Знак1,Знак Знак1 Знак,Обычный (веб) Знак Знак Знак Знак,Знак Знак Знак1 Знак Знак Знак Знак Знак Знак,Знак Знак1"/>
    <w:basedOn w:val="a0"/>
    <w:uiPriority w:val="99"/>
    <w:unhideWhenUsed/>
    <w:qFormat/>
    <w:rsid w:val="00CD6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  <w:rsid w:val="00CD60D3"/>
  </w:style>
  <w:style w:type="paragraph" w:customStyle="1" w:styleId="ConsPlusNormal">
    <w:name w:val="ConsPlusNormal"/>
    <w:link w:val="ConsPlusNormal0"/>
    <w:qFormat/>
    <w:rsid w:val="00CD60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67439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CD6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2"/>
    <w:next w:val="a8"/>
    <w:uiPriority w:val="59"/>
    <w:rsid w:val="00CD60D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roduct-details-overview-specification">
    <w:name w:val="product-details-overview-specification"/>
    <w:basedOn w:val="a1"/>
    <w:rsid w:val="00CD60D3"/>
  </w:style>
  <w:style w:type="paragraph" w:customStyle="1" w:styleId="Default">
    <w:name w:val="Default"/>
    <w:rsid w:val="006743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f2">
    <w:name w:val="Обычный текст документа"/>
    <w:basedOn w:val="a0"/>
    <w:rsid w:val="00674390"/>
    <w:pPr>
      <w:spacing w:before="100"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f3">
    <w:name w:val="Body Text"/>
    <w:aliases w:val="Основной текст Знак Знак Знак,Знак Знак Знак Знак Знак,Знак Знак Знак Знак Знак Знак"/>
    <w:basedOn w:val="a0"/>
    <w:link w:val="afff4"/>
    <w:uiPriority w:val="1"/>
    <w:qFormat/>
    <w:rsid w:val="00674390"/>
    <w:pPr>
      <w:shd w:val="clear" w:color="auto" w:fill="FFFFFF"/>
      <w:spacing w:after="0" w:line="250" w:lineRule="exact"/>
      <w:ind w:firstLine="580"/>
      <w:jc w:val="both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fff4">
    <w:name w:val="Основной текст Знак"/>
    <w:aliases w:val="Основной текст Знак Знак Знак Знак,Знак Знак Знак Знак Знак Знак1,Знак Знак Знак Знак Знак Знак Знак"/>
    <w:basedOn w:val="a1"/>
    <w:link w:val="afff3"/>
    <w:uiPriority w:val="99"/>
    <w:rsid w:val="00674390"/>
    <w:rPr>
      <w:rFonts w:ascii="Arial Unicode MS" w:eastAsia="Arial Unicode MS" w:hAnsi="Arial Unicode MS" w:cs="Times New Roman"/>
      <w:color w:val="000000"/>
      <w:sz w:val="20"/>
      <w:szCs w:val="20"/>
      <w:shd w:val="clear" w:color="auto" w:fill="FFFFFF"/>
    </w:rPr>
  </w:style>
  <w:style w:type="paragraph" w:customStyle="1" w:styleId="110">
    <w:name w:val="Обычный + 11 пт"/>
    <w:basedOn w:val="a0"/>
    <w:rsid w:val="0067439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a">
    <w:name w:val="Пункты"/>
    <w:basedOn w:val="2"/>
    <w:link w:val="afff5"/>
    <w:qFormat/>
    <w:rsid w:val="00674390"/>
    <w:pPr>
      <w:numPr>
        <w:ilvl w:val="1"/>
        <w:numId w:val="1"/>
      </w:numPr>
      <w:tabs>
        <w:tab w:val="left" w:pos="1134"/>
      </w:tabs>
      <w:autoSpaceDE/>
      <w:autoSpaceDN/>
      <w:adjustRightInd/>
      <w:spacing w:before="120" w:after="0"/>
      <w:jc w:val="both"/>
    </w:pPr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afff5">
    <w:name w:val="Пункты Знак"/>
    <w:link w:val="a"/>
    <w:rsid w:val="00674390"/>
    <w:rPr>
      <w:rFonts w:ascii="Times New Roman" w:eastAsia="Times New Roman" w:hAnsi="Times New Roman" w:cs="Times New Roman"/>
      <w:bCs/>
      <w:iCs/>
      <w:color w:val="000000"/>
      <w:sz w:val="24"/>
      <w:szCs w:val="28"/>
      <w:lang w:eastAsia="ru-RU"/>
    </w:rPr>
  </w:style>
  <w:style w:type="paragraph" w:styleId="afff6">
    <w:name w:val="Plain Text"/>
    <w:aliases w:val="Знак1,Знак11"/>
    <w:basedOn w:val="a0"/>
    <w:link w:val="afff7"/>
    <w:uiPriority w:val="99"/>
    <w:rsid w:val="0067439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f7">
    <w:name w:val="Текст Знак"/>
    <w:aliases w:val="Знак1 Знак,Знак11 Знак"/>
    <w:basedOn w:val="a1"/>
    <w:link w:val="afff6"/>
    <w:uiPriority w:val="99"/>
    <w:rsid w:val="0067439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Основной текст1"/>
    <w:basedOn w:val="a0"/>
    <w:qFormat/>
    <w:rsid w:val="00674390"/>
    <w:pPr>
      <w:shd w:val="clear" w:color="auto" w:fill="FFFFFF"/>
      <w:suppressAutoHyphens/>
      <w:spacing w:before="180" w:after="300" w:line="240" w:lineRule="atLeast"/>
      <w:jc w:val="both"/>
    </w:pPr>
    <w:rPr>
      <w:rFonts w:ascii="Times New Roman" w:eastAsia="Lucida Sans Unicode" w:hAnsi="Times New Roman" w:cs="Times New Roman"/>
      <w:kern w:val="1"/>
      <w:sz w:val="20"/>
      <w:szCs w:val="20"/>
      <w:lang w:eastAsia="zh-CN" w:bidi="hi-IN"/>
    </w:rPr>
  </w:style>
  <w:style w:type="character" w:customStyle="1" w:styleId="-">
    <w:name w:val="Интернет-ссылка"/>
    <w:basedOn w:val="a1"/>
    <w:rsid w:val="00674390"/>
    <w:rPr>
      <w:color w:val="0000FF"/>
      <w:u w:val="single"/>
    </w:rPr>
  </w:style>
  <w:style w:type="paragraph" w:styleId="afff8">
    <w:name w:val="Body Text Indent"/>
    <w:basedOn w:val="a0"/>
    <w:link w:val="afff9"/>
    <w:uiPriority w:val="99"/>
    <w:unhideWhenUsed/>
    <w:rsid w:val="00674390"/>
    <w:pPr>
      <w:spacing w:after="120" w:line="259" w:lineRule="auto"/>
      <w:ind w:left="283"/>
    </w:pPr>
  </w:style>
  <w:style w:type="character" w:customStyle="1" w:styleId="afff9">
    <w:name w:val="Основной текст с отступом Знак"/>
    <w:basedOn w:val="a1"/>
    <w:link w:val="afff8"/>
    <w:uiPriority w:val="99"/>
    <w:rsid w:val="00674390"/>
  </w:style>
  <w:style w:type="character" w:customStyle="1" w:styleId="b-serp-urlmark1">
    <w:name w:val="b-serp-url__mark1"/>
    <w:rsid w:val="00674390"/>
  </w:style>
  <w:style w:type="character" w:customStyle="1" w:styleId="FontStyle16">
    <w:name w:val="Font Style16"/>
    <w:basedOn w:val="a1"/>
    <w:uiPriority w:val="99"/>
    <w:rsid w:val="00674390"/>
    <w:rPr>
      <w:rFonts w:ascii="Times New Roman" w:eastAsia="Times New Roman" w:hAnsi="Times New Roman" w:cs="Times New Roman"/>
      <w:sz w:val="20"/>
      <w:szCs w:val="20"/>
    </w:rPr>
  </w:style>
  <w:style w:type="character" w:customStyle="1" w:styleId="postbody">
    <w:name w:val="postbody"/>
    <w:rsid w:val="00674390"/>
  </w:style>
  <w:style w:type="paragraph" w:customStyle="1" w:styleId="FR1">
    <w:name w:val="FR1"/>
    <w:basedOn w:val="a0"/>
    <w:rsid w:val="00674390"/>
    <w:pPr>
      <w:suppressAutoHyphens/>
      <w:snapToGrid w:val="0"/>
      <w:spacing w:after="0" w:line="252" w:lineRule="auto"/>
      <w:ind w:left="40" w:firstLine="1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Основной текст с отступом 31"/>
    <w:basedOn w:val="a0"/>
    <w:uiPriority w:val="99"/>
    <w:rsid w:val="00674390"/>
    <w:pPr>
      <w:tabs>
        <w:tab w:val="left" w:pos="9640"/>
      </w:tabs>
      <w:suppressAutoHyphens/>
      <w:spacing w:after="0" w:line="240" w:lineRule="auto"/>
      <w:ind w:left="426" w:hanging="426"/>
      <w:jc w:val="both"/>
    </w:pPr>
    <w:rPr>
      <w:rFonts w:ascii="Courier New" w:eastAsia="Calibri" w:hAnsi="Courier New" w:cs="Times New Roman"/>
      <w:color w:val="000000"/>
      <w:szCs w:val="20"/>
      <w:lang w:eastAsia="ar-SA"/>
    </w:rPr>
  </w:style>
  <w:style w:type="paragraph" w:customStyle="1" w:styleId="Style7">
    <w:name w:val="Style7"/>
    <w:basedOn w:val="a0"/>
    <w:next w:val="a0"/>
    <w:rsid w:val="00674390"/>
    <w:pPr>
      <w:widowControl w:val="0"/>
      <w:suppressAutoHyphens/>
      <w:spacing w:after="0" w:line="240" w:lineRule="auto"/>
    </w:pPr>
    <w:rPr>
      <w:rFonts w:ascii="Times New Roman" w:eastAsia="Calibri" w:hAnsi="Times New Roman" w:cs="Tahoma"/>
      <w:color w:val="000000"/>
      <w:sz w:val="24"/>
      <w:szCs w:val="24"/>
      <w:lang w:val="en-US"/>
    </w:rPr>
  </w:style>
  <w:style w:type="paragraph" w:customStyle="1" w:styleId="Style4">
    <w:name w:val="Style4"/>
    <w:basedOn w:val="a0"/>
    <w:next w:val="a0"/>
    <w:uiPriority w:val="99"/>
    <w:rsid w:val="00674390"/>
    <w:pPr>
      <w:widowControl w:val="0"/>
      <w:suppressAutoHyphens/>
      <w:spacing w:after="0" w:line="230" w:lineRule="exact"/>
      <w:jc w:val="both"/>
    </w:pPr>
    <w:rPr>
      <w:rFonts w:ascii="Times New Roman" w:eastAsia="Calibri" w:hAnsi="Times New Roman" w:cs="Tahoma"/>
      <w:color w:val="000000"/>
      <w:sz w:val="24"/>
      <w:szCs w:val="24"/>
      <w:lang w:val="en-US"/>
    </w:rPr>
  </w:style>
  <w:style w:type="paragraph" w:customStyle="1" w:styleId="Style6">
    <w:name w:val="Style6"/>
    <w:basedOn w:val="a0"/>
    <w:next w:val="a0"/>
    <w:uiPriority w:val="99"/>
    <w:rsid w:val="00674390"/>
    <w:pPr>
      <w:widowControl w:val="0"/>
      <w:suppressAutoHyphens/>
      <w:spacing w:after="0" w:line="226" w:lineRule="exact"/>
      <w:jc w:val="both"/>
    </w:pPr>
    <w:rPr>
      <w:rFonts w:ascii="Times New Roman" w:eastAsia="Calibri" w:hAnsi="Times New Roman" w:cs="Tahoma"/>
      <w:color w:val="000000"/>
      <w:sz w:val="24"/>
      <w:szCs w:val="24"/>
      <w:lang w:val="en-US"/>
    </w:rPr>
  </w:style>
  <w:style w:type="character" w:customStyle="1" w:styleId="docsearchterm">
    <w:name w:val="docsearchterm"/>
    <w:basedOn w:val="a1"/>
    <w:rsid w:val="00674390"/>
  </w:style>
  <w:style w:type="paragraph" w:customStyle="1" w:styleId="ConsNormal">
    <w:name w:val="ConsNormal"/>
    <w:link w:val="ConsNormal0"/>
    <w:rsid w:val="0067439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1"/>
    <w:link w:val="ConsNormal"/>
    <w:rsid w:val="0067439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Абзац списка2"/>
    <w:basedOn w:val="a0"/>
    <w:rsid w:val="0067439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(2)_"/>
    <w:link w:val="24"/>
    <w:rsid w:val="00674390"/>
    <w:rPr>
      <w:rFonts w:ascii="Times New Roman" w:eastAsia="Times New Roman" w:hAnsi="Times New Roman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674390"/>
    <w:pPr>
      <w:widowControl w:val="0"/>
      <w:shd w:val="clear" w:color="auto" w:fill="FFFFFF"/>
      <w:spacing w:after="0" w:line="322" w:lineRule="exact"/>
      <w:ind w:hanging="400"/>
      <w:jc w:val="both"/>
    </w:pPr>
    <w:rPr>
      <w:rFonts w:ascii="Times New Roman" w:eastAsia="Times New Roman" w:hAnsi="Times New Roman"/>
    </w:rPr>
  </w:style>
  <w:style w:type="paragraph" w:styleId="afffa">
    <w:name w:val="Normal Indent"/>
    <w:basedOn w:val="a0"/>
    <w:rsid w:val="0067439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">
    <w:name w:val="Обычный1"/>
    <w:link w:val="Normal"/>
    <w:rsid w:val="00674390"/>
    <w:pPr>
      <w:widowControl w:val="0"/>
      <w:spacing w:after="0" w:line="440" w:lineRule="auto"/>
      <w:ind w:firstLine="720"/>
      <w:jc w:val="both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Normal">
    <w:name w:val="Normal Знак"/>
    <w:link w:val="14"/>
    <w:rsid w:val="00674390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Normal1">
    <w:name w:val="Normal1"/>
    <w:rsid w:val="00674390"/>
    <w:pPr>
      <w:widowControl w:val="0"/>
      <w:snapToGrid w:val="0"/>
      <w:spacing w:after="0" w:line="278" w:lineRule="auto"/>
      <w:ind w:firstLine="6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0"/>
    <w:uiPriority w:val="99"/>
    <w:rsid w:val="00674390"/>
    <w:pPr>
      <w:widowControl w:val="0"/>
      <w:autoSpaceDE w:val="0"/>
      <w:autoSpaceDN w:val="0"/>
      <w:adjustRightInd w:val="0"/>
      <w:spacing w:after="0" w:line="238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674390"/>
    <w:pPr>
      <w:widowControl w:val="0"/>
      <w:autoSpaceDE w:val="0"/>
      <w:autoSpaceDN w:val="0"/>
      <w:adjustRightInd w:val="0"/>
      <w:spacing w:after="0" w:line="245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674390"/>
    <w:rPr>
      <w:rFonts w:ascii="Times New Roman" w:hAnsi="Times New Roman" w:cs="Times New Roman" w:hint="default"/>
      <w:sz w:val="18"/>
      <w:szCs w:val="18"/>
    </w:rPr>
  </w:style>
  <w:style w:type="character" w:customStyle="1" w:styleId="storycontent">
    <w:name w:val="storycontent"/>
    <w:rsid w:val="00674390"/>
  </w:style>
  <w:style w:type="paragraph" w:customStyle="1" w:styleId="afffb">
    <w:name w:val="Текст в заданном формате"/>
    <w:basedOn w:val="a0"/>
    <w:rsid w:val="00674390"/>
    <w:pPr>
      <w:widowControl w:val="0"/>
      <w:suppressAutoHyphens/>
      <w:overflowPunct w:val="0"/>
      <w:autoSpaceDE w:val="0"/>
      <w:spacing w:after="0" w:line="240" w:lineRule="auto"/>
    </w:pPr>
    <w:rPr>
      <w:rFonts w:ascii="Liberation Mono" w:eastAsia="Courier New" w:hAnsi="Liberation Mono" w:cs="Liberation Mono"/>
      <w:sz w:val="20"/>
      <w:szCs w:val="20"/>
      <w:lang w:eastAsia="zh-CN"/>
    </w:rPr>
  </w:style>
  <w:style w:type="paragraph" w:customStyle="1" w:styleId="25">
    <w:name w:val="Без интервала2"/>
    <w:rsid w:val="0067439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FontStyle14">
    <w:name w:val="Font Style14"/>
    <w:rsid w:val="00674390"/>
    <w:rPr>
      <w:rFonts w:ascii="Times New Roman" w:hAnsi="Times New Roman" w:cs="Times New Roman"/>
      <w:b/>
      <w:bCs/>
      <w:sz w:val="34"/>
      <w:szCs w:val="34"/>
    </w:rPr>
  </w:style>
  <w:style w:type="paragraph" w:styleId="26">
    <w:name w:val="Body Text Indent 2"/>
    <w:basedOn w:val="a0"/>
    <w:link w:val="27"/>
    <w:uiPriority w:val="99"/>
    <w:semiHidden/>
    <w:unhideWhenUsed/>
    <w:rsid w:val="00674390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674390"/>
  </w:style>
  <w:style w:type="character" w:customStyle="1" w:styleId="Heading1Char">
    <w:name w:val="Heading 1 Char"/>
    <w:rsid w:val="00674390"/>
    <w:rPr>
      <w:rFonts w:cs="Times New Roman"/>
      <w:b/>
      <w:bCs/>
      <w:sz w:val="24"/>
      <w:szCs w:val="24"/>
      <w:lang w:val="ru-RU" w:eastAsia="ru-RU"/>
    </w:rPr>
  </w:style>
  <w:style w:type="paragraph" w:styleId="28">
    <w:name w:val="Body Text 2"/>
    <w:basedOn w:val="a0"/>
    <w:link w:val="29"/>
    <w:unhideWhenUsed/>
    <w:rsid w:val="00674390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rsid w:val="00674390"/>
  </w:style>
  <w:style w:type="character" w:customStyle="1" w:styleId="afffc">
    <w:name w:val="Основной шрифт"/>
    <w:rsid w:val="00674390"/>
  </w:style>
  <w:style w:type="character" w:customStyle="1" w:styleId="small">
    <w:name w:val="small"/>
    <w:basedOn w:val="a1"/>
    <w:rsid w:val="00B17A86"/>
  </w:style>
  <w:style w:type="character" w:customStyle="1" w:styleId="ng-binding">
    <w:name w:val="ng-binding"/>
    <w:basedOn w:val="a1"/>
    <w:rsid w:val="009A1B3D"/>
  </w:style>
  <w:style w:type="character" w:customStyle="1" w:styleId="i-text-lowcase">
    <w:name w:val="i-text-lowcase"/>
    <w:rsid w:val="00227EB7"/>
  </w:style>
  <w:style w:type="character" w:customStyle="1" w:styleId="nobr">
    <w:name w:val="nobr"/>
    <w:rsid w:val="00227EB7"/>
  </w:style>
  <w:style w:type="character" w:customStyle="1" w:styleId="gloss">
    <w:name w:val="gloss"/>
    <w:rsid w:val="00227EB7"/>
  </w:style>
  <w:style w:type="character" w:customStyle="1" w:styleId="name">
    <w:name w:val="name"/>
    <w:rsid w:val="00227EB7"/>
  </w:style>
  <w:style w:type="character" w:customStyle="1" w:styleId="propertyname">
    <w:name w:val="property_name"/>
    <w:rsid w:val="00227EB7"/>
  </w:style>
  <w:style w:type="character" w:customStyle="1" w:styleId="c-btntext">
    <w:name w:val="c-btn__text"/>
    <w:rsid w:val="00227EB7"/>
  </w:style>
  <w:style w:type="character" w:customStyle="1" w:styleId="ng-binding1">
    <w:name w:val="ng-binding1"/>
    <w:rsid w:val="00227EB7"/>
  </w:style>
  <w:style w:type="paragraph" w:customStyle="1" w:styleId="eshop-item-param-value">
    <w:name w:val="eshop-item-param-value"/>
    <w:basedOn w:val="a0"/>
    <w:rsid w:val="00227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5">
    <w:name w:val="Нет списка1"/>
    <w:next w:val="a3"/>
    <w:uiPriority w:val="99"/>
    <w:semiHidden/>
    <w:unhideWhenUsed/>
    <w:rsid w:val="000F7DCA"/>
  </w:style>
  <w:style w:type="character" w:customStyle="1" w:styleId="propertyvalue">
    <w:name w:val="propertyvalue"/>
    <w:rsid w:val="000F7DCA"/>
  </w:style>
  <w:style w:type="table" w:customStyle="1" w:styleId="TableGrid">
    <w:name w:val="TableGrid"/>
    <w:rsid w:val="006C6FA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B642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7B64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FDE10-10F7-4FC2-9083-F2EF7D84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41</Pages>
  <Words>11708</Words>
  <Characters>66739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Воробьёв Сергей Анатольевич</cp:lastModifiedBy>
  <cp:revision>26</cp:revision>
  <dcterms:created xsi:type="dcterms:W3CDTF">2019-10-22T16:10:00Z</dcterms:created>
  <dcterms:modified xsi:type="dcterms:W3CDTF">2020-11-27T08:57:00Z</dcterms:modified>
</cp:coreProperties>
</file>