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162" w:rsidRDefault="00DE3162" w:rsidP="00DE3162">
      <w:pPr>
        <w:pStyle w:val="20"/>
        <w:rPr>
          <w:rStyle w:val="11"/>
          <w:rFonts w:ascii="Times New Roman" w:eastAsia="Times New Roman" w:hAnsi="Times New Roman"/>
          <w:color w:val="000000"/>
        </w:rPr>
      </w:pPr>
      <w:r>
        <w:rPr>
          <w:rStyle w:val="11"/>
          <w:rFonts w:ascii="Times New Roman" w:eastAsia="Times New Roman" w:hAnsi="Times New Roman"/>
          <w:color w:val="000000"/>
        </w:rPr>
        <w:t>МУНИЦИПАЛЬНЫЙ КОНТРАКТ</w:t>
      </w:r>
    </w:p>
    <w:p w:rsidR="00626074" w:rsidRDefault="00DE3162" w:rsidP="00DE3162">
      <w:pPr>
        <w:pStyle w:val="20"/>
        <w:rPr>
          <w:rStyle w:val="11"/>
          <w:rFonts w:ascii="Times New Roman" w:eastAsia="Times New Roman" w:hAnsi="Times New Roman"/>
          <w:color w:val="000000"/>
          <w:u w:val="single"/>
        </w:rPr>
      </w:pPr>
      <w:r w:rsidRPr="00DE3162">
        <w:rPr>
          <w:rStyle w:val="11"/>
          <w:rFonts w:ascii="Times New Roman" w:eastAsia="Times New Roman" w:hAnsi="Times New Roman"/>
          <w:color w:val="000000"/>
          <w:u w:val="single"/>
        </w:rPr>
        <w:t>№</w:t>
      </w:r>
      <w:r w:rsidR="004159AF">
        <w:rPr>
          <w:rStyle w:val="11"/>
          <w:rFonts w:ascii="Times New Roman" w:eastAsia="Times New Roman" w:hAnsi="Times New Roman"/>
          <w:color w:val="000000"/>
          <w:u w:val="single"/>
        </w:rPr>
        <w:t>0180300010721000006</w:t>
      </w:r>
    </w:p>
    <w:p w:rsidR="00DE3162" w:rsidRPr="00626074" w:rsidRDefault="00626074" w:rsidP="00626074">
      <w:pPr>
        <w:spacing w:line="276" w:lineRule="auto"/>
        <w:jc w:val="center"/>
        <w:rPr>
          <w:rStyle w:val="11"/>
          <w:bCs/>
          <w:sz w:val="26"/>
          <w:szCs w:val="26"/>
        </w:rPr>
      </w:pPr>
      <w:r>
        <w:rPr>
          <w:bCs/>
          <w:sz w:val="26"/>
          <w:szCs w:val="26"/>
        </w:rPr>
        <w:t xml:space="preserve">Капитальный ремонт системы теплоснабжения (основного и вспомогательного оборудования котельной-механическая решетка) поставка комплектующих для котла КВ-ТС 20 </w:t>
      </w:r>
    </w:p>
    <w:p w:rsidR="00DE3162" w:rsidRPr="000B3298" w:rsidRDefault="0077603E" w:rsidP="00DE3162">
      <w:pPr>
        <w:pStyle w:val="20"/>
        <w:jc w:val="left"/>
        <w:rPr>
          <w:rStyle w:val="11"/>
          <w:rFonts w:ascii="Times New Roman" w:eastAsia="Times New Roman" w:hAnsi="Times New Roman"/>
          <w:b w:val="0"/>
          <w:color w:val="000000"/>
          <w:szCs w:val="22"/>
        </w:rPr>
      </w:pPr>
      <w:r>
        <w:rPr>
          <w:rStyle w:val="11"/>
          <w:rFonts w:ascii="Times New Roman" w:eastAsia="Times New Roman" w:hAnsi="Times New Roman"/>
          <w:b w:val="0"/>
          <w:color w:val="000000"/>
          <w:szCs w:val="22"/>
        </w:rPr>
        <w:t>с. Туим</w:t>
      </w:r>
      <w:r w:rsidR="00DE3162" w:rsidRPr="000B3298">
        <w:rPr>
          <w:rStyle w:val="11"/>
          <w:rFonts w:ascii="Times New Roman" w:eastAsia="Times New Roman" w:hAnsi="Times New Roman"/>
          <w:b w:val="0"/>
          <w:color w:val="000000"/>
          <w:szCs w:val="22"/>
        </w:rPr>
        <w:tab/>
      </w:r>
      <w:r w:rsidR="00DE3162" w:rsidRPr="000B3298">
        <w:rPr>
          <w:rStyle w:val="11"/>
          <w:rFonts w:ascii="Times New Roman" w:eastAsia="Times New Roman" w:hAnsi="Times New Roman"/>
          <w:b w:val="0"/>
          <w:color w:val="000000"/>
          <w:szCs w:val="22"/>
        </w:rPr>
        <w:tab/>
      </w:r>
      <w:r w:rsidR="00DE3162" w:rsidRPr="000B3298">
        <w:rPr>
          <w:rStyle w:val="11"/>
          <w:rFonts w:ascii="Times New Roman" w:eastAsia="Times New Roman" w:hAnsi="Times New Roman"/>
          <w:b w:val="0"/>
          <w:color w:val="000000"/>
          <w:szCs w:val="22"/>
        </w:rPr>
        <w:tab/>
      </w:r>
      <w:r w:rsidR="00DE3162" w:rsidRPr="000B3298">
        <w:rPr>
          <w:rStyle w:val="11"/>
          <w:rFonts w:ascii="Times New Roman" w:eastAsia="Times New Roman" w:hAnsi="Times New Roman"/>
          <w:b w:val="0"/>
          <w:color w:val="000000"/>
          <w:szCs w:val="22"/>
        </w:rPr>
        <w:tab/>
      </w:r>
      <w:r w:rsidR="00DE3162" w:rsidRPr="000B3298">
        <w:rPr>
          <w:rStyle w:val="11"/>
          <w:rFonts w:ascii="Times New Roman" w:eastAsia="Times New Roman" w:hAnsi="Times New Roman"/>
          <w:b w:val="0"/>
          <w:color w:val="000000"/>
          <w:szCs w:val="22"/>
        </w:rPr>
        <w:tab/>
      </w:r>
      <w:r w:rsidR="00DE3162">
        <w:rPr>
          <w:rStyle w:val="11"/>
          <w:rFonts w:ascii="Times New Roman" w:eastAsia="Times New Roman" w:hAnsi="Times New Roman"/>
          <w:b w:val="0"/>
          <w:color w:val="000000"/>
          <w:szCs w:val="22"/>
        </w:rPr>
        <w:tab/>
      </w:r>
      <w:r w:rsidR="00DE3162" w:rsidRPr="000B3298">
        <w:rPr>
          <w:rStyle w:val="11"/>
          <w:rFonts w:ascii="Times New Roman" w:eastAsia="Times New Roman" w:hAnsi="Times New Roman"/>
          <w:b w:val="0"/>
          <w:color w:val="000000"/>
          <w:szCs w:val="22"/>
        </w:rPr>
        <w:t xml:space="preserve">    </w:t>
      </w:r>
      <w:r w:rsidR="00DE3162">
        <w:rPr>
          <w:rStyle w:val="11"/>
          <w:rFonts w:ascii="Times New Roman" w:eastAsia="Times New Roman" w:hAnsi="Times New Roman"/>
          <w:b w:val="0"/>
          <w:color w:val="000000"/>
          <w:szCs w:val="22"/>
        </w:rPr>
        <w:t xml:space="preserve">           </w:t>
      </w:r>
      <w:r w:rsidR="00DE3162" w:rsidRPr="000B3298">
        <w:rPr>
          <w:rStyle w:val="11"/>
          <w:rFonts w:ascii="Times New Roman" w:eastAsia="Times New Roman" w:hAnsi="Times New Roman"/>
          <w:b w:val="0"/>
          <w:color w:val="000000"/>
          <w:szCs w:val="22"/>
        </w:rPr>
        <w:t xml:space="preserve">              </w:t>
      </w:r>
      <w:r w:rsidR="004159AF">
        <w:rPr>
          <w:rStyle w:val="11"/>
          <w:rFonts w:ascii="Times New Roman" w:eastAsia="Times New Roman" w:hAnsi="Times New Roman"/>
          <w:b w:val="0"/>
          <w:color w:val="000000"/>
          <w:szCs w:val="22"/>
        </w:rPr>
        <w:t xml:space="preserve">           </w:t>
      </w:r>
      <w:proofErr w:type="gramStart"/>
      <w:r w:rsidR="001E2EE8">
        <w:rPr>
          <w:rStyle w:val="11"/>
          <w:rFonts w:ascii="Times New Roman" w:eastAsia="Times New Roman" w:hAnsi="Times New Roman"/>
          <w:b w:val="0"/>
          <w:color w:val="000000"/>
          <w:szCs w:val="22"/>
        </w:rPr>
        <w:t xml:space="preserve">  </w:t>
      </w:r>
      <w:r w:rsidR="001E75B2">
        <w:rPr>
          <w:rStyle w:val="11"/>
          <w:rFonts w:ascii="Times New Roman" w:eastAsia="Times New Roman" w:hAnsi="Times New Roman"/>
          <w:b w:val="0"/>
          <w:color w:val="000000"/>
          <w:szCs w:val="22"/>
        </w:rPr>
        <w:t xml:space="preserve"> </w:t>
      </w:r>
      <w:r w:rsidR="00DE3162" w:rsidRPr="000B3298">
        <w:rPr>
          <w:rStyle w:val="11"/>
          <w:rFonts w:ascii="Times New Roman" w:eastAsia="Times New Roman" w:hAnsi="Times New Roman"/>
          <w:b w:val="0"/>
          <w:color w:val="000000"/>
          <w:szCs w:val="22"/>
        </w:rPr>
        <w:t>«</w:t>
      </w:r>
      <w:proofErr w:type="gramEnd"/>
      <w:r w:rsidR="004159AF">
        <w:rPr>
          <w:rStyle w:val="11"/>
          <w:rFonts w:ascii="Times New Roman" w:eastAsia="Times New Roman" w:hAnsi="Times New Roman"/>
          <w:b w:val="0"/>
          <w:color w:val="000000"/>
          <w:szCs w:val="22"/>
        </w:rPr>
        <w:t>06» июля</w:t>
      </w:r>
      <w:r w:rsidR="001E75B2">
        <w:rPr>
          <w:rStyle w:val="11"/>
          <w:rFonts w:ascii="Times New Roman" w:eastAsia="Times New Roman" w:hAnsi="Times New Roman"/>
          <w:b w:val="0"/>
          <w:color w:val="000000"/>
          <w:szCs w:val="22"/>
        </w:rPr>
        <w:t xml:space="preserve"> </w:t>
      </w:r>
      <w:r w:rsidR="00DE3162" w:rsidRPr="000B3298">
        <w:rPr>
          <w:rStyle w:val="11"/>
          <w:rFonts w:ascii="Times New Roman" w:eastAsia="Times New Roman" w:hAnsi="Times New Roman"/>
          <w:b w:val="0"/>
          <w:color w:val="000000"/>
          <w:szCs w:val="22"/>
        </w:rPr>
        <w:t>20</w:t>
      </w:r>
      <w:r>
        <w:rPr>
          <w:rStyle w:val="11"/>
          <w:rFonts w:ascii="Times New Roman" w:eastAsia="Times New Roman" w:hAnsi="Times New Roman"/>
          <w:b w:val="0"/>
          <w:color w:val="000000"/>
          <w:szCs w:val="22"/>
        </w:rPr>
        <w:t>21</w:t>
      </w:r>
      <w:r w:rsidR="00DE3162" w:rsidRPr="000B3298">
        <w:rPr>
          <w:rStyle w:val="11"/>
          <w:rFonts w:ascii="Times New Roman" w:eastAsia="Times New Roman" w:hAnsi="Times New Roman"/>
          <w:b w:val="0"/>
          <w:color w:val="000000"/>
          <w:szCs w:val="22"/>
        </w:rPr>
        <w:t>г.</w:t>
      </w:r>
    </w:p>
    <w:p w:rsidR="00DE3162" w:rsidRDefault="00DE3162" w:rsidP="00DE3162">
      <w:pPr>
        <w:pStyle w:val="a3"/>
        <w:jc w:val="both"/>
        <w:rPr>
          <w:rStyle w:val="11"/>
          <w:rFonts w:ascii="Times New Roman" w:hAnsi="Times New Roman"/>
          <w:color w:val="000000"/>
          <w:szCs w:val="22"/>
        </w:rPr>
      </w:pPr>
    </w:p>
    <w:p w:rsidR="00C43470" w:rsidRPr="00733A7E" w:rsidRDefault="00C43470" w:rsidP="00C43470">
      <w:pPr>
        <w:widowControl w:val="0"/>
        <w:shd w:val="clear" w:color="auto" w:fill="FFFFFF"/>
        <w:ind w:firstLine="709"/>
        <w:jc w:val="both"/>
        <w:rPr>
          <w:sz w:val="22"/>
          <w:szCs w:val="22"/>
        </w:rPr>
      </w:pPr>
      <w:r w:rsidRPr="00733A7E">
        <w:rPr>
          <w:sz w:val="22"/>
          <w:szCs w:val="22"/>
        </w:rPr>
        <w:t xml:space="preserve">Администрация Туимского сельсовета Ширинского  района Республики Хакасия (Администрация Туимского сельсовета), именуемая в дальнейшем </w:t>
      </w:r>
      <w:r w:rsidRPr="00733A7E">
        <w:rPr>
          <w:b/>
          <w:sz w:val="22"/>
          <w:szCs w:val="22"/>
        </w:rPr>
        <w:t xml:space="preserve">«Заказчик» </w:t>
      </w:r>
      <w:r w:rsidRPr="00733A7E">
        <w:rPr>
          <w:sz w:val="22"/>
          <w:szCs w:val="22"/>
        </w:rPr>
        <w:t>в лице главы Туимского сельсовета Евгения Игоревича Кулешова, действующего на основании Устав</w:t>
      </w:r>
      <w:r w:rsidR="004159AF">
        <w:rPr>
          <w:sz w:val="22"/>
          <w:szCs w:val="22"/>
        </w:rPr>
        <w:t>а, с одной стороны, и ООО «МЕТАЛЛ-РЕСУРС</w:t>
      </w:r>
      <w:r w:rsidR="00626074">
        <w:rPr>
          <w:sz w:val="22"/>
          <w:szCs w:val="22"/>
        </w:rPr>
        <w:t>»</w:t>
      </w:r>
      <w:r w:rsidRPr="00733A7E">
        <w:rPr>
          <w:sz w:val="22"/>
          <w:szCs w:val="22"/>
        </w:rPr>
        <w:t>, именуемый в дальнейшем «</w:t>
      </w:r>
      <w:r w:rsidRPr="00733A7E">
        <w:rPr>
          <w:b/>
          <w:sz w:val="22"/>
          <w:szCs w:val="22"/>
        </w:rPr>
        <w:t>Поставщик</w:t>
      </w:r>
      <w:r w:rsidRPr="00733A7E">
        <w:rPr>
          <w:sz w:val="22"/>
          <w:szCs w:val="22"/>
        </w:rPr>
        <w:t>», в лиц</w:t>
      </w:r>
      <w:r w:rsidR="00DB22AE">
        <w:rPr>
          <w:sz w:val="22"/>
          <w:szCs w:val="22"/>
        </w:rPr>
        <w:t xml:space="preserve">е </w:t>
      </w:r>
      <w:r w:rsidR="00626074">
        <w:rPr>
          <w:sz w:val="22"/>
          <w:szCs w:val="22"/>
        </w:rPr>
        <w:t>дире</w:t>
      </w:r>
      <w:r w:rsidR="00DB22AE">
        <w:rPr>
          <w:sz w:val="22"/>
          <w:szCs w:val="22"/>
        </w:rPr>
        <w:t xml:space="preserve">ктора </w:t>
      </w:r>
      <w:proofErr w:type="spellStart"/>
      <w:r w:rsidR="00DB22AE">
        <w:rPr>
          <w:sz w:val="22"/>
          <w:szCs w:val="22"/>
        </w:rPr>
        <w:t>Шаньшиной</w:t>
      </w:r>
      <w:proofErr w:type="spellEnd"/>
      <w:r w:rsidR="00DB22AE">
        <w:rPr>
          <w:sz w:val="22"/>
          <w:szCs w:val="22"/>
        </w:rPr>
        <w:t xml:space="preserve"> Ларисой Леонидовной</w:t>
      </w:r>
      <w:r w:rsidRPr="00733A7E">
        <w:rPr>
          <w:sz w:val="22"/>
          <w:szCs w:val="22"/>
        </w:rPr>
        <w:t>, дей</w:t>
      </w:r>
      <w:r w:rsidR="002A36C4">
        <w:rPr>
          <w:sz w:val="22"/>
          <w:szCs w:val="22"/>
        </w:rPr>
        <w:t>ствующей</w:t>
      </w:r>
      <w:r w:rsidR="00626074">
        <w:rPr>
          <w:sz w:val="22"/>
          <w:szCs w:val="22"/>
        </w:rPr>
        <w:t xml:space="preserve"> на основании Устава</w:t>
      </w:r>
      <w:r w:rsidRPr="00733A7E">
        <w:rPr>
          <w:sz w:val="22"/>
          <w:szCs w:val="22"/>
        </w:rPr>
        <w:t>, с другой стороны, вместе именуемые «Стороны», по результатам электронного аук</w:t>
      </w:r>
      <w:r w:rsidR="00626074">
        <w:rPr>
          <w:sz w:val="22"/>
          <w:szCs w:val="22"/>
        </w:rPr>
        <w:t>циона</w:t>
      </w:r>
      <w:r w:rsidR="009928E7">
        <w:rPr>
          <w:sz w:val="22"/>
          <w:szCs w:val="22"/>
        </w:rPr>
        <w:t xml:space="preserve"> (</w:t>
      </w:r>
      <w:r w:rsidR="00DB22AE">
        <w:rPr>
          <w:sz w:val="22"/>
          <w:szCs w:val="22"/>
        </w:rPr>
        <w:t>протокол подведения итогов №0180300010721000006-3 от 24.06</w:t>
      </w:r>
      <w:r w:rsidR="00626074">
        <w:rPr>
          <w:sz w:val="22"/>
          <w:szCs w:val="22"/>
        </w:rPr>
        <w:t>.2021г.),</w:t>
      </w:r>
      <w:r w:rsidRPr="00733A7E">
        <w:rPr>
          <w:sz w:val="22"/>
          <w:szCs w:val="22"/>
        </w:rPr>
        <w:t xml:space="preserve"> для обеспечения муниципальных нужд, заключили настоящий муниципальный контракт (далее – контракт) о нижеследующем.</w:t>
      </w:r>
    </w:p>
    <w:p w:rsidR="00DE3162" w:rsidRPr="008B10ED" w:rsidRDefault="00DE3162" w:rsidP="00DE3162">
      <w:pPr>
        <w:pStyle w:val="a3"/>
        <w:ind w:firstLine="708"/>
        <w:jc w:val="both"/>
        <w:rPr>
          <w:rFonts w:ascii="Times New Roman" w:hAnsi="Times New Roman"/>
          <w:b w:val="0"/>
          <w:color w:val="auto"/>
          <w:sz w:val="22"/>
          <w:szCs w:val="22"/>
        </w:rPr>
      </w:pPr>
    </w:p>
    <w:p w:rsidR="00DE3162" w:rsidRPr="00144C79" w:rsidRDefault="00DE3162" w:rsidP="00144C79">
      <w:pPr>
        <w:pStyle w:val="aa"/>
        <w:numPr>
          <w:ilvl w:val="0"/>
          <w:numId w:val="2"/>
        </w:numPr>
        <w:jc w:val="both"/>
        <w:rPr>
          <w:rStyle w:val="11"/>
          <w:b/>
          <w:sz w:val="22"/>
        </w:rPr>
      </w:pPr>
      <w:r w:rsidRPr="00144C79">
        <w:rPr>
          <w:rStyle w:val="11"/>
          <w:b/>
          <w:sz w:val="22"/>
        </w:rPr>
        <w:t>Предмет контракта</w:t>
      </w:r>
    </w:p>
    <w:p w:rsidR="00144C79" w:rsidRPr="00144C79" w:rsidRDefault="00144C79" w:rsidP="00144C79">
      <w:pPr>
        <w:pStyle w:val="aa"/>
        <w:ind w:left="3192"/>
        <w:jc w:val="both"/>
        <w:rPr>
          <w:rStyle w:val="11"/>
          <w:b/>
          <w:sz w:val="22"/>
        </w:rPr>
      </w:pPr>
    </w:p>
    <w:p w:rsidR="00DE3162" w:rsidRDefault="00DE3162" w:rsidP="00DE3162">
      <w:pPr>
        <w:jc w:val="both"/>
        <w:rPr>
          <w:rStyle w:val="11"/>
          <w:sz w:val="22"/>
        </w:rPr>
      </w:pPr>
      <w:r w:rsidRPr="008B10ED">
        <w:rPr>
          <w:rStyle w:val="11"/>
          <w:sz w:val="22"/>
        </w:rPr>
        <w:t>1.1. Поставщик обязуется поставить Заказчику</w:t>
      </w:r>
      <w:r w:rsidR="00BE7DFC">
        <w:rPr>
          <w:rStyle w:val="11"/>
          <w:sz w:val="22"/>
        </w:rPr>
        <w:t xml:space="preserve"> комплектующие для котла КВТС -20 для капитального ремонта системы теплоснабжения (основного и вспомогательного оборудования котельной – механическая решетка),</w:t>
      </w:r>
      <w:r>
        <w:rPr>
          <w:rFonts w:eastAsia="Times New Roman CYR"/>
          <w:sz w:val="22"/>
          <w:szCs w:val="22"/>
          <w:lang w:eastAsia="en-US"/>
        </w:rPr>
        <w:t xml:space="preserve"> </w:t>
      </w:r>
      <w:r>
        <w:rPr>
          <w:rStyle w:val="11"/>
          <w:sz w:val="22"/>
        </w:rPr>
        <w:t xml:space="preserve">(далее «Товар») в количестве согласно Спецификации товаров, являющейся неотъемлемой частью настоящего контракта (Приложение № 1), а Заказчик обязуется принять товар и оплатить обусловленную настоящим контрактом цену. </w:t>
      </w:r>
    </w:p>
    <w:p w:rsidR="00DE3162" w:rsidRDefault="00DE3162" w:rsidP="00DE3162">
      <w:pPr>
        <w:pStyle w:val="3"/>
        <w:jc w:val="center"/>
        <w:rPr>
          <w:rStyle w:val="11"/>
          <w:b/>
          <w:sz w:val="22"/>
        </w:rPr>
      </w:pPr>
      <w:r>
        <w:rPr>
          <w:rStyle w:val="11"/>
          <w:b/>
          <w:sz w:val="22"/>
        </w:rPr>
        <w:t>2. Цена контракта, порядок и срок оплаты</w:t>
      </w:r>
    </w:p>
    <w:p w:rsidR="00144C79" w:rsidRDefault="00144C79" w:rsidP="00DE3162">
      <w:pPr>
        <w:pStyle w:val="3"/>
        <w:jc w:val="center"/>
        <w:rPr>
          <w:rStyle w:val="11"/>
          <w:b/>
          <w:sz w:val="22"/>
        </w:rPr>
      </w:pPr>
    </w:p>
    <w:p w:rsidR="00BB4FF5" w:rsidRDefault="00DE3162" w:rsidP="00DE3162">
      <w:pPr>
        <w:pStyle w:val="3"/>
        <w:jc w:val="both"/>
        <w:rPr>
          <w:rStyle w:val="11"/>
          <w:sz w:val="22"/>
        </w:rPr>
      </w:pPr>
      <w:r>
        <w:rPr>
          <w:rStyle w:val="11"/>
          <w:sz w:val="22"/>
        </w:rPr>
        <w:t xml:space="preserve">2.1. Общая стоимость товаров, поставляемых по настоящему контракту, составляет </w:t>
      </w:r>
      <w:r w:rsidR="00DB22AE">
        <w:rPr>
          <w:rStyle w:val="11"/>
          <w:sz w:val="22"/>
        </w:rPr>
        <w:t>2 433 904</w:t>
      </w:r>
      <w:r w:rsidR="00BD1649">
        <w:rPr>
          <w:rStyle w:val="11"/>
          <w:sz w:val="22"/>
        </w:rPr>
        <w:t xml:space="preserve"> (дв</w:t>
      </w:r>
      <w:r w:rsidR="00DB22AE">
        <w:rPr>
          <w:rStyle w:val="11"/>
          <w:sz w:val="22"/>
        </w:rPr>
        <w:t>а миллиона четыреста тридцать три тысячи девятьсот четыре) рубля 19</w:t>
      </w:r>
      <w:r w:rsidR="00BD1649">
        <w:rPr>
          <w:rStyle w:val="11"/>
          <w:sz w:val="22"/>
        </w:rPr>
        <w:t xml:space="preserve"> копеек</w:t>
      </w:r>
      <w:r>
        <w:rPr>
          <w:rStyle w:val="11"/>
          <w:sz w:val="22"/>
        </w:rPr>
        <w:t xml:space="preserve">, </w:t>
      </w:r>
      <w:r w:rsidR="009A3965">
        <w:rPr>
          <w:rStyle w:val="11"/>
          <w:sz w:val="22"/>
        </w:rPr>
        <w:t>с</w:t>
      </w:r>
      <w:r w:rsidR="00BE7DFC">
        <w:rPr>
          <w:rStyle w:val="11"/>
          <w:sz w:val="22"/>
        </w:rPr>
        <w:t xml:space="preserve"> НДС</w:t>
      </w:r>
      <w:r w:rsidR="00BB4FF5">
        <w:rPr>
          <w:rStyle w:val="11"/>
          <w:sz w:val="22"/>
        </w:rPr>
        <w:t>.</w:t>
      </w:r>
    </w:p>
    <w:p w:rsidR="00DE3162" w:rsidRDefault="00DE3162" w:rsidP="00DE3162">
      <w:pPr>
        <w:pStyle w:val="3"/>
        <w:jc w:val="both"/>
        <w:rPr>
          <w:rStyle w:val="11"/>
          <w:b/>
          <w:sz w:val="22"/>
        </w:rPr>
      </w:pPr>
      <w:r>
        <w:rPr>
          <w:rStyle w:val="11"/>
          <w:sz w:val="22"/>
        </w:rPr>
        <w:t>2.2. Все расходы Поставщика, в том числе расходы на перевозку, страхование, уплату таможенных пошлин, налогов и других обязательных платежей, а также затраты, связанные с выполнением обязательств по контракту включены Поставщиком в цену контракта.</w:t>
      </w:r>
    </w:p>
    <w:p w:rsidR="00DE3162" w:rsidRDefault="00DE3162" w:rsidP="00DE3162">
      <w:pPr>
        <w:pStyle w:val="2"/>
        <w:spacing w:after="0"/>
        <w:ind w:left="0"/>
        <w:jc w:val="both"/>
        <w:rPr>
          <w:rStyle w:val="11"/>
          <w:i/>
          <w:sz w:val="22"/>
        </w:rPr>
      </w:pPr>
      <w:r>
        <w:rPr>
          <w:rStyle w:val="11"/>
          <w:sz w:val="22"/>
        </w:rPr>
        <w:t>2.3. Цена контракта является твердой и определяется на весь срок исполнения контракта.</w:t>
      </w:r>
    </w:p>
    <w:p w:rsidR="00DE3162" w:rsidRDefault="00DE3162" w:rsidP="00DE3162">
      <w:pPr>
        <w:pStyle w:val="3"/>
        <w:jc w:val="both"/>
        <w:rPr>
          <w:rStyle w:val="11"/>
          <w:b/>
          <w:sz w:val="22"/>
        </w:rPr>
      </w:pPr>
      <w:r>
        <w:rPr>
          <w:rStyle w:val="11"/>
          <w:sz w:val="22"/>
        </w:rPr>
        <w:t xml:space="preserve">2.4. </w:t>
      </w:r>
      <w:r w:rsidRPr="008E4D68">
        <w:rPr>
          <w:rStyle w:val="11"/>
          <w:sz w:val="22"/>
          <w:szCs w:val="22"/>
        </w:rPr>
        <w:t>Идентификационный код закупки</w:t>
      </w:r>
      <w:r w:rsidR="00DB22AE">
        <w:rPr>
          <w:rStyle w:val="11"/>
          <w:sz w:val="22"/>
          <w:szCs w:val="22"/>
        </w:rPr>
        <w:t xml:space="preserve"> 213191100657719110100100230012521244</w:t>
      </w:r>
      <w:r>
        <w:rPr>
          <w:sz w:val="21"/>
          <w:szCs w:val="21"/>
        </w:rPr>
        <w:t>.</w:t>
      </w:r>
      <w:r>
        <w:rPr>
          <w:rStyle w:val="11"/>
          <w:sz w:val="22"/>
        </w:rPr>
        <w:t xml:space="preserve"> Финансирование настоящего контракта осуществляется за счет средств </w:t>
      </w:r>
      <w:r w:rsidR="00BE7DFC">
        <w:rPr>
          <w:rStyle w:val="11"/>
          <w:sz w:val="22"/>
        </w:rPr>
        <w:t>Республиканского бюджета Республики</w:t>
      </w:r>
      <w:r w:rsidR="0017005A">
        <w:rPr>
          <w:rStyle w:val="11"/>
          <w:sz w:val="22"/>
        </w:rPr>
        <w:t xml:space="preserve"> Хакасия, МО Туимский сельсовет</w:t>
      </w:r>
      <w:r w:rsidRPr="008E4D68">
        <w:rPr>
          <w:rStyle w:val="11"/>
          <w:sz w:val="22"/>
        </w:rPr>
        <w:t>.</w:t>
      </w:r>
    </w:p>
    <w:p w:rsidR="00DE3162" w:rsidRDefault="00DE3162" w:rsidP="00DE3162">
      <w:pPr>
        <w:pStyle w:val="3"/>
        <w:jc w:val="both"/>
        <w:rPr>
          <w:rStyle w:val="11"/>
          <w:sz w:val="22"/>
        </w:rPr>
      </w:pPr>
      <w:r>
        <w:rPr>
          <w:rStyle w:val="11"/>
          <w:sz w:val="22"/>
        </w:rPr>
        <w:t>2.5. Оплата по контракту осуществляется по безналичному расчету путем перечисления Заказчиком денежных средств на расчетный счет Поставщика, указанный в настоящем контракте. В случае изменения расчетного счета Поставщик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 Оплата по контракту прои</w:t>
      </w:r>
      <w:r w:rsidR="00BE7DFC">
        <w:rPr>
          <w:rStyle w:val="11"/>
          <w:sz w:val="22"/>
        </w:rPr>
        <w:t>зводится Заказчиком в течение 30</w:t>
      </w:r>
      <w:r>
        <w:rPr>
          <w:rStyle w:val="11"/>
          <w:sz w:val="22"/>
        </w:rPr>
        <w:t xml:space="preserve"> банковских дней после получения Заказчиком поставляемого по настоящему контракту товара и подписания сторонами товарной накладной.</w:t>
      </w:r>
    </w:p>
    <w:p w:rsidR="00DE3162" w:rsidRDefault="00DE3162" w:rsidP="00DE3162">
      <w:pPr>
        <w:pStyle w:val="3"/>
        <w:jc w:val="both"/>
        <w:rPr>
          <w:rStyle w:val="11"/>
          <w:sz w:val="22"/>
        </w:rPr>
      </w:pPr>
      <w:r>
        <w:rPr>
          <w:rStyle w:val="11"/>
          <w:sz w:val="22"/>
        </w:rPr>
        <w:t xml:space="preserve">2.6.  </w:t>
      </w:r>
      <w:r w:rsidRPr="000B1AF0">
        <w:rPr>
          <w:color w:val="auto"/>
          <w:sz w:val="22"/>
          <w:szCs w:val="22"/>
        </w:rPr>
        <w:t>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Заказчиком Подрядчику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w:t>
      </w:r>
      <w:r>
        <w:rPr>
          <w:color w:val="auto"/>
          <w:sz w:val="22"/>
          <w:szCs w:val="22"/>
        </w:rPr>
        <w:t>.</w:t>
      </w:r>
    </w:p>
    <w:p w:rsidR="00DE3162" w:rsidRDefault="00DE3162" w:rsidP="00DE3162">
      <w:pPr>
        <w:pStyle w:val="3"/>
        <w:jc w:val="both"/>
        <w:rPr>
          <w:rStyle w:val="11"/>
          <w:sz w:val="22"/>
        </w:rPr>
      </w:pPr>
      <w:r>
        <w:rPr>
          <w:rStyle w:val="11"/>
          <w:sz w:val="22"/>
        </w:rPr>
        <w:t>2.7. При заключении контракта Заказчик по согласованию с Поставщиком, вправе увеличить количество поставляемого товара на сумму, не превышающую разницы между ценой контракта, предложенной Поставщиком, и начальной (максимальной) ценой контракта. При этом цена единицы товара не должна превышать цену единицы товара, определяемую как частное от деления цены контракта, предложенной участником при осуществлении закупки с которым заключается контракт, на количество товара, указанное в извещении.</w:t>
      </w:r>
    </w:p>
    <w:p w:rsidR="00DE3162" w:rsidRDefault="00DE3162" w:rsidP="00DE3162">
      <w:pPr>
        <w:pStyle w:val="3"/>
        <w:jc w:val="center"/>
        <w:rPr>
          <w:rStyle w:val="11"/>
          <w:b/>
          <w:sz w:val="22"/>
        </w:rPr>
      </w:pPr>
    </w:p>
    <w:p w:rsidR="00DE3162" w:rsidRDefault="00DE3162" w:rsidP="00DE3162">
      <w:pPr>
        <w:pStyle w:val="3"/>
        <w:jc w:val="center"/>
        <w:rPr>
          <w:rStyle w:val="11"/>
          <w:b/>
          <w:sz w:val="22"/>
        </w:rPr>
      </w:pPr>
    </w:p>
    <w:p w:rsidR="00DE3162" w:rsidRDefault="00DE3162" w:rsidP="00DE3162">
      <w:pPr>
        <w:pStyle w:val="3"/>
        <w:jc w:val="center"/>
        <w:rPr>
          <w:rStyle w:val="11"/>
          <w:b/>
          <w:sz w:val="22"/>
        </w:rPr>
      </w:pPr>
      <w:r>
        <w:rPr>
          <w:rStyle w:val="11"/>
          <w:b/>
          <w:sz w:val="22"/>
        </w:rPr>
        <w:lastRenderedPageBreak/>
        <w:t xml:space="preserve">3. Место и срок поставки товара </w:t>
      </w:r>
    </w:p>
    <w:p w:rsidR="00DE3162" w:rsidRPr="00AF4A04" w:rsidRDefault="00DE3162" w:rsidP="00DE3162">
      <w:pPr>
        <w:autoSpaceDE w:val="0"/>
        <w:autoSpaceDN w:val="0"/>
        <w:adjustRightInd w:val="0"/>
        <w:jc w:val="both"/>
        <w:rPr>
          <w:bCs/>
          <w:sz w:val="22"/>
          <w:szCs w:val="22"/>
        </w:rPr>
      </w:pPr>
      <w:r w:rsidRPr="00AF4A04">
        <w:rPr>
          <w:bCs/>
          <w:sz w:val="22"/>
          <w:szCs w:val="22"/>
        </w:rPr>
        <w:t xml:space="preserve">             3.1. Место пос</w:t>
      </w:r>
      <w:r w:rsidR="00BE7DFC">
        <w:rPr>
          <w:bCs/>
          <w:sz w:val="22"/>
          <w:szCs w:val="22"/>
        </w:rPr>
        <w:t xml:space="preserve">тавки товара: Республика Хакасия, </w:t>
      </w:r>
      <w:proofErr w:type="gramStart"/>
      <w:r w:rsidR="00BE7DFC">
        <w:rPr>
          <w:bCs/>
          <w:sz w:val="22"/>
          <w:szCs w:val="22"/>
        </w:rPr>
        <w:t>Ширинский  район</w:t>
      </w:r>
      <w:proofErr w:type="gramEnd"/>
      <w:r w:rsidR="00BE7DFC">
        <w:rPr>
          <w:bCs/>
          <w:sz w:val="22"/>
          <w:szCs w:val="22"/>
        </w:rPr>
        <w:t xml:space="preserve">, </w:t>
      </w:r>
      <w:proofErr w:type="spellStart"/>
      <w:r w:rsidR="00BE7DFC">
        <w:rPr>
          <w:bCs/>
          <w:sz w:val="22"/>
          <w:szCs w:val="22"/>
        </w:rPr>
        <w:t>с.Туим</w:t>
      </w:r>
      <w:proofErr w:type="spellEnd"/>
      <w:r w:rsidRPr="00AF4A04">
        <w:rPr>
          <w:bCs/>
          <w:sz w:val="22"/>
          <w:szCs w:val="22"/>
        </w:rPr>
        <w:t xml:space="preserve">, ул. </w:t>
      </w:r>
      <w:r w:rsidR="00BE7DFC">
        <w:rPr>
          <w:bCs/>
          <w:sz w:val="22"/>
          <w:szCs w:val="22"/>
        </w:rPr>
        <w:t>Орджоникидзе</w:t>
      </w:r>
      <w:r w:rsidRPr="00AF4A04">
        <w:rPr>
          <w:bCs/>
          <w:sz w:val="22"/>
          <w:szCs w:val="22"/>
        </w:rPr>
        <w:t xml:space="preserve">, </w:t>
      </w:r>
      <w:r w:rsidR="00BE7DFC">
        <w:rPr>
          <w:bCs/>
          <w:sz w:val="22"/>
          <w:szCs w:val="22"/>
        </w:rPr>
        <w:t>д. 119</w:t>
      </w:r>
      <w:r>
        <w:rPr>
          <w:bCs/>
          <w:sz w:val="22"/>
          <w:szCs w:val="22"/>
        </w:rPr>
        <w:t>.</w:t>
      </w:r>
    </w:p>
    <w:p w:rsidR="00DE3162" w:rsidRDefault="00DE3162" w:rsidP="00DE3162">
      <w:pPr>
        <w:ind w:firstLine="708"/>
        <w:contextualSpacing/>
        <w:jc w:val="both"/>
        <w:rPr>
          <w:rStyle w:val="11"/>
          <w:b/>
          <w:sz w:val="22"/>
        </w:rPr>
      </w:pPr>
      <w:r w:rsidRPr="00AF4A04">
        <w:rPr>
          <w:sz w:val="22"/>
          <w:szCs w:val="22"/>
        </w:rPr>
        <w:t>3.2</w:t>
      </w:r>
      <w:r w:rsidRPr="002859B8">
        <w:rPr>
          <w:sz w:val="22"/>
          <w:szCs w:val="22"/>
        </w:rPr>
        <w:t xml:space="preserve"> </w:t>
      </w:r>
      <w:r w:rsidRPr="00B41E7A">
        <w:rPr>
          <w:sz w:val="22"/>
          <w:szCs w:val="22"/>
        </w:rPr>
        <w:t xml:space="preserve">Срок </w:t>
      </w:r>
      <w:r>
        <w:rPr>
          <w:sz w:val="22"/>
          <w:szCs w:val="22"/>
        </w:rPr>
        <w:t>поставки товара</w:t>
      </w:r>
      <w:r w:rsidRPr="00B41E7A">
        <w:rPr>
          <w:sz w:val="22"/>
          <w:szCs w:val="22"/>
        </w:rPr>
        <w:t>: с</w:t>
      </w:r>
      <w:r w:rsidRPr="00B41E7A">
        <w:rPr>
          <w:color w:val="auto"/>
          <w:sz w:val="22"/>
          <w:szCs w:val="22"/>
        </w:rPr>
        <w:t xml:space="preserve"> даты заключения </w:t>
      </w:r>
      <w:r>
        <w:rPr>
          <w:color w:val="auto"/>
          <w:sz w:val="22"/>
          <w:szCs w:val="22"/>
        </w:rPr>
        <w:t>муниц</w:t>
      </w:r>
      <w:r w:rsidR="00BE7DFC">
        <w:rPr>
          <w:color w:val="auto"/>
          <w:sz w:val="22"/>
          <w:szCs w:val="22"/>
        </w:rPr>
        <w:t>и</w:t>
      </w:r>
      <w:r w:rsidR="00DB22AE">
        <w:rPr>
          <w:color w:val="auto"/>
          <w:sz w:val="22"/>
          <w:szCs w:val="22"/>
        </w:rPr>
        <w:t xml:space="preserve">пального контракта до 20 </w:t>
      </w:r>
      <w:proofErr w:type="gramStart"/>
      <w:r w:rsidR="00DB22AE">
        <w:rPr>
          <w:color w:val="auto"/>
          <w:sz w:val="22"/>
          <w:szCs w:val="22"/>
        </w:rPr>
        <w:t xml:space="preserve">августа </w:t>
      </w:r>
      <w:r w:rsidR="00F22E7A">
        <w:rPr>
          <w:color w:val="auto"/>
          <w:sz w:val="22"/>
          <w:szCs w:val="22"/>
        </w:rPr>
        <w:t xml:space="preserve"> 2021</w:t>
      </w:r>
      <w:proofErr w:type="gramEnd"/>
      <w:r w:rsidR="00F22E7A">
        <w:rPr>
          <w:color w:val="auto"/>
          <w:sz w:val="22"/>
          <w:szCs w:val="22"/>
        </w:rPr>
        <w:t xml:space="preserve"> года</w:t>
      </w:r>
      <w:r w:rsidRPr="00B41E7A">
        <w:rPr>
          <w:sz w:val="22"/>
          <w:szCs w:val="22"/>
        </w:rPr>
        <w:t>.</w:t>
      </w:r>
      <w:r>
        <w:rPr>
          <w:sz w:val="22"/>
          <w:szCs w:val="22"/>
        </w:rPr>
        <w:t xml:space="preserve"> График работы </w:t>
      </w:r>
      <w:proofErr w:type="gramStart"/>
      <w:r>
        <w:rPr>
          <w:sz w:val="22"/>
          <w:szCs w:val="22"/>
        </w:rPr>
        <w:t>в  рабочие</w:t>
      </w:r>
      <w:proofErr w:type="gramEnd"/>
      <w:r w:rsidR="002A36C4">
        <w:rPr>
          <w:sz w:val="22"/>
          <w:szCs w:val="22"/>
        </w:rPr>
        <w:t xml:space="preserve"> </w:t>
      </w:r>
      <w:r>
        <w:rPr>
          <w:sz w:val="22"/>
          <w:szCs w:val="22"/>
        </w:rPr>
        <w:t xml:space="preserve"> дни (пн.-пт.): с 8-00 до 17-00,пере</w:t>
      </w:r>
      <w:r w:rsidR="00BE7DFC">
        <w:rPr>
          <w:sz w:val="22"/>
          <w:szCs w:val="22"/>
        </w:rPr>
        <w:t>рыв на обед с 12-00 до 13-00</w:t>
      </w:r>
      <w:r>
        <w:rPr>
          <w:sz w:val="22"/>
          <w:szCs w:val="22"/>
        </w:rPr>
        <w:t>.</w:t>
      </w:r>
      <w:r>
        <w:rPr>
          <w:rStyle w:val="11"/>
          <w:b/>
          <w:sz w:val="22"/>
        </w:rPr>
        <w:t xml:space="preserve"> </w:t>
      </w:r>
    </w:p>
    <w:p w:rsidR="00DE3162" w:rsidRDefault="00DE3162" w:rsidP="00DE3162">
      <w:pPr>
        <w:ind w:firstLine="708"/>
        <w:jc w:val="center"/>
        <w:rPr>
          <w:rStyle w:val="11"/>
          <w:b/>
          <w:sz w:val="22"/>
        </w:rPr>
      </w:pPr>
      <w:r>
        <w:rPr>
          <w:rStyle w:val="11"/>
          <w:b/>
          <w:sz w:val="22"/>
        </w:rPr>
        <w:t>4. Права и обязанности сторон</w:t>
      </w:r>
    </w:p>
    <w:p w:rsidR="00DE3162" w:rsidRDefault="00DE3162" w:rsidP="00DE3162">
      <w:pPr>
        <w:pStyle w:val="3"/>
        <w:rPr>
          <w:rStyle w:val="11"/>
          <w:b/>
          <w:sz w:val="22"/>
        </w:rPr>
      </w:pPr>
      <w:r>
        <w:rPr>
          <w:rStyle w:val="11"/>
          <w:b/>
          <w:sz w:val="22"/>
        </w:rPr>
        <w:t>4.1. Поставщик обязан:</w:t>
      </w:r>
    </w:p>
    <w:p w:rsidR="00DE3162" w:rsidRDefault="00DE3162" w:rsidP="00DE3162">
      <w:pPr>
        <w:pStyle w:val="3"/>
        <w:jc w:val="both"/>
        <w:rPr>
          <w:rStyle w:val="11"/>
          <w:sz w:val="22"/>
        </w:rPr>
      </w:pPr>
      <w:r>
        <w:rPr>
          <w:rStyle w:val="11"/>
          <w:sz w:val="22"/>
        </w:rPr>
        <w:t>1) Известить Заказчика о точном времени и дате передачи товара для приемки заказчиком любыми средствами связи, позволяющими зафиксировать факт уведомления;</w:t>
      </w:r>
    </w:p>
    <w:p w:rsidR="00DE3162" w:rsidRDefault="00DE3162" w:rsidP="00DE3162">
      <w:pPr>
        <w:pStyle w:val="3"/>
        <w:jc w:val="both"/>
        <w:rPr>
          <w:rStyle w:val="11"/>
          <w:sz w:val="22"/>
        </w:rPr>
      </w:pPr>
      <w:r>
        <w:rPr>
          <w:rStyle w:val="11"/>
          <w:sz w:val="22"/>
        </w:rPr>
        <w:t>2) Передать Заказчику товар по наименованиям, в количестве, ассортименте и с характеристиками согласно Спецификации (Приложение № 1), осуществить все виды погрузочно-разгрузочных работ своими силами и средствами или с привлечением третьих лиц за свой счет;</w:t>
      </w:r>
    </w:p>
    <w:p w:rsidR="00DE3162" w:rsidRDefault="00DE3162" w:rsidP="00DE3162">
      <w:pPr>
        <w:pStyle w:val="3"/>
        <w:jc w:val="both"/>
        <w:rPr>
          <w:rStyle w:val="11"/>
          <w:sz w:val="22"/>
        </w:rPr>
      </w:pPr>
      <w:r>
        <w:rPr>
          <w:rStyle w:val="11"/>
          <w:sz w:val="22"/>
        </w:rPr>
        <w:t xml:space="preserve">3) Поставить товары Заказчику собственным </w:t>
      </w:r>
      <w:proofErr w:type="gramStart"/>
      <w:r>
        <w:rPr>
          <w:rStyle w:val="11"/>
          <w:sz w:val="22"/>
        </w:rPr>
        <w:t xml:space="preserve">транспортом </w:t>
      </w:r>
      <w:r w:rsidR="00BE7DFC">
        <w:rPr>
          <w:rStyle w:val="11"/>
          <w:sz w:val="22"/>
        </w:rPr>
        <w:t xml:space="preserve"> </w:t>
      </w:r>
      <w:r>
        <w:rPr>
          <w:rStyle w:val="11"/>
          <w:sz w:val="22"/>
        </w:rPr>
        <w:t>или</w:t>
      </w:r>
      <w:proofErr w:type="gramEnd"/>
      <w:r>
        <w:rPr>
          <w:rStyle w:val="11"/>
          <w:sz w:val="22"/>
        </w:rPr>
        <w:t xml:space="preserve"> с привлечением тра</w:t>
      </w:r>
      <w:r w:rsidR="00BE7DFC">
        <w:rPr>
          <w:rStyle w:val="11"/>
          <w:sz w:val="22"/>
        </w:rPr>
        <w:t>нспорта третьих лиц</w:t>
      </w:r>
      <w:r>
        <w:rPr>
          <w:rStyle w:val="11"/>
          <w:sz w:val="22"/>
        </w:rPr>
        <w:t xml:space="preserve">; </w:t>
      </w:r>
    </w:p>
    <w:p w:rsidR="00DE3162" w:rsidRDefault="00DE3162" w:rsidP="00DE3162">
      <w:pPr>
        <w:pStyle w:val="3"/>
        <w:jc w:val="both"/>
        <w:rPr>
          <w:rStyle w:val="11"/>
          <w:sz w:val="22"/>
        </w:rPr>
      </w:pPr>
      <w:r>
        <w:rPr>
          <w:rStyle w:val="11"/>
          <w:sz w:val="22"/>
        </w:rPr>
        <w:t>4) Предоставить Заказчику вместе с товаром счет, счет-фактуру (в случае необходимости), товарную накладную (в двух экземплярах), комплект эксплуатационных документов (паспорт изготовителя - при наличии) на русском языке, копии сертификатов соответствия (в случае их обязательного наличия на данный вид товара), акт передачи товара, иные документы, подтверждающее качество товара, оформленные в соответствии с законодательством Российской Федерации.</w:t>
      </w:r>
    </w:p>
    <w:p w:rsidR="00DE3162" w:rsidRDefault="00DE3162" w:rsidP="00DE3162">
      <w:pPr>
        <w:pStyle w:val="3"/>
        <w:jc w:val="both"/>
        <w:rPr>
          <w:rStyle w:val="11"/>
          <w:sz w:val="22"/>
        </w:rPr>
      </w:pPr>
      <w:r>
        <w:rPr>
          <w:rStyle w:val="11"/>
          <w:sz w:val="22"/>
        </w:rPr>
        <w:t>5)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w:t>
      </w:r>
    </w:p>
    <w:p w:rsidR="00DE3162" w:rsidRDefault="00DE3162" w:rsidP="00DE3162">
      <w:pPr>
        <w:pStyle w:val="3"/>
        <w:jc w:val="both"/>
        <w:rPr>
          <w:rStyle w:val="11"/>
          <w:sz w:val="22"/>
        </w:rPr>
      </w:pPr>
      <w:r>
        <w:rPr>
          <w:rStyle w:val="11"/>
          <w:sz w:val="22"/>
        </w:rPr>
        <w:t xml:space="preserve">6) Устранять недостатки и некомплектность товара в течение 10 рабочих дней </w:t>
      </w:r>
      <w:proofErr w:type="gramStart"/>
      <w:r>
        <w:rPr>
          <w:rStyle w:val="11"/>
          <w:sz w:val="22"/>
        </w:rPr>
        <w:t>со  дня</w:t>
      </w:r>
      <w:proofErr w:type="gramEnd"/>
      <w:r>
        <w:rPr>
          <w:rStyle w:val="11"/>
          <w:sz w:val="22"/>
        </w:rPr>
        <w:t xml:space="preserve"> получения мотивированного отказа от приемки товара. Расходы, связанные с устранением недостатков товара, несет Поставщик.</w:t>
      </w:r>
    </w:p>
    <w:p w:rsidR="00DE3162" w:rsidRDefault="00DE3162" w:rsidP="00DE3162">
      <w:pPr>
        <w:pStyle w:val="3"/>
        <w:rPr>
          <w:rStyle w:val="11"/>
          <w:b/>
          <w:sz w:val="22"/>
        </w:rPr>
      </w:pPr>
      <w:r>
        <w:rPr>
          <w:rStyle w:val="11"/>
          <w:b/>
          <w:sz w:val="22"/>
        </w:rPr>
        <w:t>4.2. Поставщик вправе:</w:t>
      </w:r>
    </w:p>
    <w:p w:rsidR="00DE3162" w:rsidRDefault="00DE3162" w:rsidP="00DE3162">
      <w:pPr>
        <w:pStyle w:val="3"/>
        <w:jc w:val="both"/>
        <w:rPr>
          <w:rStyle w:val="11"/>
          <w:sz w:val="22"/>
        </w:rPr>
      </w:pPr>
      <w:r>
        <w:rPr>
          <w:rStyle w:val="11"/>
          <w:sz w:val="22"/>
        </w:rPr>
        <w:t>1) Требовать оплаты поставленного товара в соответствии с условиями настоящего контракта</w:t>
      </w:r>
    </w:p>
    <w:p w:rsidR="00DE3162" w:rsidRDefault="00DE3162" w:rsidP="00DE3162">
      <w:pPr>
        <w:pStyle w:val="3"/>
        <w:jc w:val="both"/>
        <w:rPr>
          <w:rStyle w:val="11"/>
          <w:sz w:val="22"/>
        </w:rPr>
      </w:pPr>
      <w:r>
        <w:rPr>
          <w:rStyle w:val="11"/>
          <w:sz w:val="22"/>
        </w:rPr>
        <w:t>2)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DE3162" w:rsidRPr="001E75B2" w:rsidRDefault="00DE3162" w:rsidP="00DE3162">
      <w:pPr>
        <w:pStyle w:val="3"/>
        <w:jc w:val="both"/>
        <w:rPr>
          <w:rStyle w:val="11"/>
          <w:sz w:val="22"/>
        </w:rPr>
      </w:pPr>
      <w:r>
        <w:rPr>
          <w:rStyle w:val="11"/>
          <w:sz w:val="22"/>
        </w:rPr>
        <w:t>3) Участвовать в приеме-передаче товара</w:t>
      </w:r>
      <w:r w:rsidR="001E75B2">
        <w:rPr>
          <w:rStyle w:val="11"/>
          <w:sz w:val="22"/>
        </w:rPr>
        <w:t>.</w:t>
      </w:r>
    </w:p>
    <w:p w:rsidR="00DE3162" w:rsidRDefault="00DE3162" w:rsidP="00DE3162">
      <w:pPr>
        <w:pStyle w:val="3"/>
        <w:rPr>
          <w:rStyle w:val="11"/>
          <w:b/>
          <w:sz w:val="22"/>
        </w:rPr>
      </w:pPr>
      <w:r>
        <w:rPr>
          <w:rStyle w:val="11"/>
          <w:b/>
          <w:sz w:val="22"/>
        </w:rPr>
        <w:t>4.3. Заказчик обязан:</w:t>
      </w:r>
    </w:p>
    <w:p w:rsidR="00DE3162" w:rsidRDefault="00DE3162" w:rsidP="00DE3162">
      <w:pPr>
        <w:pStyle w:val="3"/>
        <w:jc w:val="both"/>
        <w:rPr>
          <w:rStyle w:val="11"/>
          <w:sz w:val="22"/>
        </w:rPr>
      </w:pPr>
      <w:r>
        <w:rPr>
          <w:rStyle w:val="11"/>
          <w:sz w:val="22"/>
        </w:rPr>
        <w:t>1) Осуществить приемку поставленного товара, предусмотренных контрактом, включая проведение экспертизы поставленного товара, а также отдельных этапов исполнения контракта;</w:t>
      </w:r>
    </w:p>
    <w:p w:rsidR="00DE3162" w:rsidRDefault="00DE3162" w:rsidP="00DE3162">
      <w:pPr>
        <w:pStyle w:val="3"/>
        <w:jc w:val="both"/>
        <w:rPr>
          <w:rStyle w:val="11"/>
          <w:sz w:val="22"/>
        </w:rPr>
      </w:pPr>
      <w:r>
        <w:rPr>
          <w:rStyle w:val="11"/>
          <w:sz w:val="22"/>
        </w:rPr>
        <w:t xml:space="preserve">2) Осуществить оплату поставленного товара, </w:t>
      </w:r>
    </w:p>
    <w:p w:rsidR="00DE3162" w:rsidRDefault="00DE3162" w:rsidP="00DE3162">
      <w:pPr>
        <w:pStyle w:val="3"/>
        <w:jc w:val="both"/>
        <w:rPr>
          <w:rStyle w:val="11"/>
          <w:sz w:val="22"/>
        </w:rPr>
      </w:pPr>
      <w:r>
        <w:rPr>
          <w:rStyle w:val="11"/>
          <w:sz w:val="22"/>
        </w:rPr>
        <w:t>3) Взаимодействовать с Поставщиком при изменении, расторжении контракта, применять меры ответственности и совершать иные действия в случае нарушения Поставщиком условий контракта.</w:t>
      </w:r>
    </w:p>
    <w:p w:rsidR="00DE3162" w:rsidRDefault="00DE3162" w:rsidP="00DE3162">
      <w:pPr>
        <w:pStyle w:val="3"/>
        <w:jc w:val="both"/>
        <w:rPr>
          <w:rStyle w:val="11"/>
          <w:sz w:val="22"/>
        </w:rPr>
      </w:pPr>
      <w:r>
        <w:rPr>
          <w:rStyle w:val="11"/>
          <w:sz w:val="22"/>
        </w:rPr>
        <w:t>4) Осуществлять контроль за поставкой товара в соответствии условиями настоящего контракта и требованиями нормативных документов.</w:t>
      </w:r>
    </w:p>
    <w:p w:rsidR="00DE3162" w:rsidRDefault="00DE3162" w:rsidP="00DE3162">
      <w:pPr>
        <w:pStyle w:val="3"/>
        <w:jc w:val="both"/>
        <w:rPr>
          <w:rStyle w:val="11"/>
          <w:sz w:val="22"/>
        </w:rPr>
      </w:pPr>
      <w:r>
        <w:rPr>
          <w:rStyle w:val="11"/>
          <w:sz w:val="22"/>
        </w:rPr>
        <w:t>5) Принять решение об одностороннем отказе от исполнения контракта,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DE3162" w:rsidRDefault="00DE3162" w:rsidP="00DE3162">
      <w:pPr>
        <w:pStyle w:val="3"/>
        <w:rPr>
          <w:rStyle w:val="11"/>
          <w:b/>
          <w:sz w:val="22"/>
        </w:rPr>
      </w:pPr>
      <w:r>
        <w:rPr>
          <w:rStyle w:val="11"/>
          <w:b/>
          <w:sz w:val="22"/>
        </w:rPr>
        <w:t>4.4. Заказчик вправе:</w:t>
      </w:r>
    </w:p>
    <w:p w:rsidR="00DE3162" w:rsidRDefault="00DE3162" w:rsidP="00DE3162">
      <w:pPr>
        <w:pStyle w:val="3"/>
        <w:jc w:val="both"/>
        <w:rPr>
          <w:rStyle w:val="11"/>
          <w:sz w:val="22"/>
        </w:rPr>
      </w:pPr>
      <w:r>
        <w:rPr>
          <w:rStyle w:val="11"/>
          <w:sz w:val="22"/>
        </w:rPr>
        <w:t xml:space="preserve">1)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существенного нарушения требований к качеству товара. </w:t>
      </w:r>
    </w:p>
    <w:p w:rsidR="00DE3162" w:rsidRDefault="00DE3162" w:rsidP="00DE3162">
      <w:pPr>
        <w:pStyle w:val="3"/>
        <w:jc w:val="both"/>
        <w:rPr>
          <w:rStyle w:val="11"/>
          <w:sz w:val="22"/>
        </w:rPr>
      </w:pPr>
      <w:r>
        <w:rPr>
          <w:rStyle w:val="11"/>
          <w:sz w:val="22"/>
        </w:rPr>
        <w:t>2)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w:t>
      </w:r>
    </w:p>
    <w:p w:rsidR="00DE3162" w:rsidRDefault="00DE3162" w:rsidP="00DE3162">
      <w:pPr>
        <w:pStyle w:val="3"/>
        <w:jc w:val="center"/>
        <w:rPr>
          <w:rStyle w:val="11"/>
          <w:b/>
          <w:sz w:val="22"/>
        </w:rPr>
      </w:pPr>
      <w:r>
        <w:rPr>
          <w:rStyle w:val="11"/>
          <w:b/>
          <w:sz w:val="22"/>
        </w:rPr>
        <w:t>5. Порядок и условия приемки товара</w:t>
      </w:r>
    </w:p>
    <w:p w:rsidR="00DE3162" w:rsidRDefault="00DE3162" w:rsidP="00DE3162">
      <w:pPr>
        <w:pStyle w:val="3"/>
        <w:jc w:val="both"/>
        <w:rPr>
          <w:rStyle w:val="11"/>
          <w:sz w:val="22"/>
        </w:rPr>
      </w:pPr>
      <w:r>
        <w:rPr>
          <w:rStyle w:val="11"/>
          <w:sz w:val="22"/>
        </w:rPr>
        <w:t xml:space="preserve">5.1. Поставщик, не позднее чем за 24 часа до момента передачи товара заказчику для последующей его приемки заказчиком уведомляет об этом Заказчика. Сообщение должно содержать ссылку на </w:t>
      </w:r>
      <w:r>
        <w:rPr>
          <w:rStyle w:val="11"/>
          <w:sz w:val="22"/>
        </w:rPr>
        <w:lastRenderedPageBreak/>
        <w:t>реквизиты Контракта, дату и планируемое время передачи товара. Сообщение может быть направлено Заказчику любыми средствами связи, позволяющими зафиксировать факт уведомления. В день передачи товара Заказчику составляется акт передачи товара, подписываемый сторонами.</w:t>
      </w:r>
    </w:p>
    <w:p w:rsidR="00DE3162" w:rsidRDefault="00DE3162" w:rsidP="00DE3162">
      <w:pPr>
        <w:pStyle w:val="3"/>
        <w:jc w:val="both"/>
        <w:rPr>
          <w:rStyle w:val="11"/>
          <w:sz w:val="22"/>
        </w:rPr>
      </w:pPr>
      <w:r>
        <w:rPr>
          <w:rStyle w:val="11"/>
          <w:sz w:val="22"/>
        </w:rPr>
        <w:t xml:space="preserve">5.2. Приемка осуществляется представителями Заказчика в соответствии со Спецификацией (Приложение №1), являющейся неотъемлемой частью настоящего Контракта, в течение 1 рабочего дня со дня подписания акта передачи товара.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w:t>
      </w:r>
    </w:p>
    <w:p w:rsidR="00DE3162" w:rsidRDefault="00DE3162" w:rsidP="00DE3162">
      <w:pPr>
        <w:pStyle w:val="3"/>
        <w:jc w:val="both"/>
        <w:rPr>
          <w:rStyle w:val="11"/>
          <w:sz w:val="22"/>
        </w:rPr>
      </w:pPr>
      <w:r>
        <w:rPr>
          <w:rStyle w:val="11"/>
          <w:sz w:val="22"/>
        </w:rPr>
        <w:t>Для приемки поставленного товара, результатов отдельного этапа исполнения контракта Заказчик может создавать приемочную комиссию, которая состоит не менее чем из пяти человек.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результатов, либо этих товаров условиям контракта, если выявленное несоответствие не препятствует приемке этих результатов либо этих товаров и устранено поставщиком.</w:t>
      </w:r>
    </w:p>
    <w:p w:rsidR="00DE3162" w:rsidRDefault="00DE3162" w:rsidP="00DE3162">
      <w:pPr>
        <w:pStyle w:val="3"/>
        <w:jc w:val="both"/>
        <w:rPr>
          <w:rStyle w:val="11"/>
          <w:sz w:val="22"/>
        </w:rPr>
      </w:pPr>
      <w:r>
        <w:rPr>
          <w:rStyle w:val="11"/>
          <w:sz w:val="22"/>
        </w:rPr>
        <w:t>5.3. Проверка соответствия товара требованиям, установленным Контрактом, осуществляется в следующем порядке:</w:t>
      </w:r>
    </w:p>
    <w:p w:rsidR="00DE3162" w:rsidRDefault="00DE3162" w:rsidP="00DE3162">
      <w:pPr>
        <w:pStyle w:val="3"/>
        <w:jc w:val="both"/>
        <w:rPr>
          <w:rStyle w:val="11"/>
          <w:sz w:val="22"/>
        </w:rPr>
      </w:pPr>
      <w:r>
        <w:rPr>
          <w:rStyle w:val="11"/>
          <w:sz w:val="22"/>
        </w:rPr>
        <w:t xml:space="preserve">5.3.1. В присутствии представителей Заказчика, экспертов, экспертных организаций (в случае привлечения к приемке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а также проверка целостности и маркировки упаковки, осмотр товара на наличие внешних повреждений. </w:t>
      </w:r>
    </w:p>
    <w:p w:rsidR="00DE3162" w:rsidRDefault="00DE3162" w:rsidP="00DE3162">
      <w:pPr>
        <w:pStyle w:val="3"/>
        <w:jc w:val="both"/>
        <w:rPr>
          <w:rStyle w:val="11"/>
          <w:sz w:val="22"/>
        </w:rPr>
      </w:pPr>
      <w:r>
        <w:rPr>
          <w:rStyle w:val="11"/>
          <w:sz w:val="22"/>
        </w:rPr>
        <w:t xml:space="preserve">5.3.2.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предусмотренным настоящим Контрактом. Одновременно проверяется соответствие наименования и ассортимента товара, далее осуществляется проверка качества и характеристик товара на соответствие требования контракта. </w:t>
      </w:r>
    </w:p>
    <w:p w:rsidR="00DE3162" w:rsidRDefault="00DE3162" w:rsidP="00DE3162">
      <w:pPr>
        <w:pStyle w:val="3"/>
        <w:jc w:val="both"/>
        <w:rPr>
          <w:rStyle w:val="11"/>
          <w:sz w:val="22"/>
        </w:rPr>
      </w:pPr>
      <w:r>
        <w:rPr>
          <w:rStyle w:val="11"/>
          <w:sz w:val="22"/>
        </w:rPr>
        <w:t>5.4. Приемка товара оформляется товарной накладной, которая составляется в двух экземплярах. По итогам приемки товара, при наличии документов, предоставляемых вместе с товаром, указанных в п. 4.1 настоящего Контракта, и при отсутствии претензий относительно качества, количества и других характеристик товара, Заказчик в день окончания приемки подписывает  товарную накладную в двух экземплярах(в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направляется в письменной форме мотивированный отказ от подписания товарной накладной.</w:t>
      </w:r>
    </w:p>
    <w:p w:rsidR="00DE3162" w:rsidRDefault="00DE3162" w:rsidP="00DE3162">
      <w:pPr>
        <w:pStyle w:val="3"/>
        <w:jc w:val="both"/>
        <w:rPr>
          <w:rStyle w:val="11"/>
          <w:sz w:val="22"/>
        </w:rPr>
      </w:pPr>
      <w:r>
        <w:rPr>
          <w:rStyle w:val="11"/>
          <w:sz w:val="22"/>
        </w:rPr>
        <w:t>5.5. Днем исполнения Поставщиком обязательств по поставке товара, а также моментом перехода права собственности на товар к Заказчику, считается дата подписания Заказчиком товарной накладной, после чего риск случайной гибели или порчи товара переходит к Заказчику.</w:t>
      </w:r>
    </w:p>
    <w:p w:rsidR="00DE3162" w:rsidRDefault="00DE3162" w:rsidP="00DE3162">
      <w:pPr>
        <w:pStyle w:val="3"/>
        <w:jc w:val="center"/>
        <w:rPr>
          <w:rStyle w:val="11"/>
          <w:b/>
          <w:sz w:val="22"/>
        </w:rPr>
      </w:pPr>
      <w:r>
        <w:rPr>
          <w:rStyle w:val="11"/>
          <w:b/>
          <w:sz w:val="22"/>
        </w:rPr>
        <w:t>6. Гарантии качества товара</w:t>
      </w:r>
    </w:p>
    <w:p w:rsidR="00DE3162" w:rsidRDefault="00DE3162" w:rsidP="00DE3162">
      <w:pPr>
        <w:pStyle w:val="3"/>
        <w:jc w:val="both"/>
        <w:rPr>
          <w:rStyle w:val="11"/>
          <w:sz w:val="22"/>
        </w:rPr>
      </w:pPr>
      <w:r>
        <w:rPr>
          <w:rStyle w:val="11"/>
          <w:sz w:val="22"/>
        </w:rPr>
        <w:t>6.1. Поставщик гарантирует качество товара в соответствии с действующими нормами и техническими условиями, своевременное устранение недостатков, обнаруженных в пределах гарантийного срока. Наличие гарантии качества удостоверяется выдачей Поставщиком гарантийного талона (паспорта, сертификата и т.п.).</w:t>
      </w:r>
    </w:p>
    <w:p w:rsidR="00DE3162" w:rsidRDefault="00DE3162" w:rsidP="00DE3162">
      <w:pPr>
        <w:pStyle w:val="3"/>
        <w:jc w:val="both"/>
        <w:rPr>
          <w:rStyle w:val="11"/>
          <w:sz w:val="22"/>
        </w:rPr>
      </w:pPr>
      <w:r>
        <w:rPr>
          <w:rStyle w:val="11"/>
          <w:sz w:val="22"/>
        </w:rPr>
        <w:lastRenderedPageBreak/>
        <w:t>6.2. Гарантии включают в себя исправление любых недостатков товара, которые не вызваны неправильной эксплуатацией товара. В период гарантийного срока Поставщик обязуется производить необходимый ремонт, устранение недостатков, в соответствии с требованиями действующего законодательства. Наличие недостатков, сроки их устранения или замены фиксируются Сторонами в двухстороннем акте выявленных недостатков.</w:t>
      </w:r>
    </w:p>
    <w:p w:rsidR="00DE3162" w:rsidRDefault="00DE3162" w:rsidP="00DE3162">
      <w:pPr>
        <w:pStyle w:val="3"/>
        <w:jc w:val="both"/>
        <w:rPr>
          <w:rStyle w:val="11"/>
          <w:sz w:val="22"/>
        </w:rPr>
      </w:pPr>
      <w:r>
        <w:rPr>
          <w:rStyle w:val="11"/>
          <w:sz w:val="22"/>
        </w:rPr>
        <w:t>При установлении нарушений по качеству товара после оплаты Заказчик вправе предъявить требование к Поставщику о возврате уплаченной за товар денежной суммы или потребовать замены товара ненадлежащего качества товаром, соответствующего контракту.</w:t>
      </w:r>
    </w:p>
    <w:p w:rsidR="00DE3162" w:rsidRDefault="00DE3162" w:rsidP="00DE3162">
      <w:pPr>
        <w:pStyle w:val="3"/>
        <w:jc w:val="both"/>
        <w:outlineLvl w:val="0"/>
        <w:rPr>
          <w:rStyle w:val="11"/>
          <w:sz w:val="22"/>
        </w:rPr>
      </w:pPr>
      <w:r>
        <w:rPr>
          <w:rStyle w:val="11"/>
          <w:sz w:val="22"/>
        </w:rPr>
        <w:t xml:space="preserve">6.3. Срок гарантии качества на поставляемый по контракту товар соответствует спецификации (Приложение №1) к муниципальному контракту, с даты подписания товарной накладной. </w:t>
      </w:r>
    </w:p>
    <w:p w:rsidR="00DE3162" w:rsidRDefault="00DE3162" w:rsidP="00DE3162">
      <w:pPr>
        <w:pStyle w:val="3"/>
        <w:jc w:val="center"/>
        <w:outlineLvl w:val="0"/>
        <w:rPr>
          <w:rStyle w:val="11"/>
          <w:b/>
          <w:sz w:val="22"/>
        </w:rPr>
      </w:pPr>
      <w:r>
        <w:rPr>
          <w:rStyle w:val="11"/>
          <w:b/>
          <w:sz w:val="22"/>
        </w:rPr>
        <w:t>7. Обстоятельства непреодолимой силы</w:t>
      </w:r>
    </w:p>
    <w:p w:rsidR="00DE3162" w:rsidRDefault="00DE3162" w:rsidP="00DE3162">
      <w:pPr>
        <w:pStyle w:val="3"/>
        <w:tabs>
          <w:tab w:val="left" w:pos="1248"/>
        </w:tabs>
        <w:jc w:val="both"/>
        <w:rPr>
          <w:rStyle w:val="11"/>
          <w:sz w:val="22"/>
        </w:rPr>
      </w:pPr>
      <w:r>
        <w:rPr>
          <w:rStyle w:val="11"/>
          <w:sz w:val="22"/>
        </w:rPr>
        <w:t>7.1.Стороны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непреодолимой силы, а именно наводнения, пожара, землетрясения, диверсии, военных действий, блокад,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также которые Стороны были не в состоянии предвидеть и предотвратить. При наступлении обстоятельств непреодолимой силы стороны обязаны обсудить целесообразность дальнейшего продолжения исполнения обязательств либо инициировать процедуру расторжения Контракта.</w:t>
      </w:r>
    </w:p>
    <w:p w:rsidR="00DE3162" w:rsidRDefault="00DE3162" w:rsidP="00DE3162">
      <w:pPr>
        <w:pStyle w:val="3"/>
        <w:jc w:val="center"/>
        <w:rPr>
          <w:rStyle w:val="11"/>
          <w:b/>
          <w:sz w:val="22"/>
        </w:rPr>
      </w:pPr>
      <w:r>
        <w:rPr>
          <w:rStyle w:val="11"/>
          <w:b/>
          <w:sz w:val="22"/>
        </w:rPr>
        <w:t>8. Ответственность сторон</w:t>
      </w:r>
    </w:p>
    <w:p w:rsidR="0019134A" w:rsidRPr="0019134A" w:rsidRDefault="0019134A" w:rsidP="0019134A">
      <w:pPr>
        <w:shd w:val="clear" w:color="auto" w:fill="FFFFFF"/>
        <w:ind w:firstLine="709"/>
        <w:rPr>
          <w:b/>
          <w:sz w:val="22"/>
          <w:szCs w:val="22"/>
        </w:rPr>
      </w:pPr>
      <w:r>
        <w:rPr>
          <w:rStyle w:val="11"/>
          <w:b/>
        </w:rPr>
        <w:tab/>
      </w:r>
      <w:r w:rsidR="00E044C5">
        <w:rPr>
          <w:b/>
          <w:sz w:val="22"/>
          <w:szCs w:val="22"/>
        </w:rPr>
        <w:t>8</w:t>
      </w:r>
      <w:r w:rsidRPr="0019134A">
        <w:rPr>
          <w:b/>
          <w:sz w:val="22"/>
          <w:szCs w:val="22"/>
        </w:rPr>
        <w:t>.1.</w:t>
      </w:r>
      <w:r w:rsidRPr="0019134A">
        <w:rPr>
          <w:b/>
          <w:sz w:val="22"/>
          <w:szCs w:val="22"/>
        </w:rPr>
        <w:tab/>
        <w:t>Ответственность Заказчика:</w:t>
      </w:r>
    </w:p>
    <w:p w:rsidR="0019134A" w:rsidRPr="0019134A" w:rsidRDefault="00E044C5" w:rsidP="0019134A">
      <w:pPr>
        <w:pStyle w:val="a8"/>
        <w:ind w:firstLine="709"/>
        <w:jc w:val="both"/>
        <w:rPr>
          <w:rFonts w:ascii="Times New Roman" w:hAnsi="Times New Roman"/>
        </w:rPr>
      </w:pPr>
      <w:r>
        <w:rPr>
          <w:rFonts w:ascii="Times New Roman" w:hAnsi="Times New Roman"/>
        </w:rPr>
        <w:t>8</w:t>
      </w:r>
      <w:r w:rsidR="0019134A" w:rsidRPr="0019134A">
        <w:rPr>
          <w:rFonts w:ascii="Times New Roman" w:hAnsi="Times New Roman"/>
        </w:rPr>
        <w:t>.1.1.</w:t>
      </w:r>
      <w:r w:rsidR="0019134A" w:rsidRPr="0019134A">
        <w:rPr>
          <w:rFonts w:ascii="Times New Roman" w:hAnsi="Times New Roman"/>
        </w:rPr>
        <w:tab/>
        <w:t>Стороны несут ответственность за неисполнение или ненадлежащее исполнение своих обязанностей по контракту в соответствие с действующим законодательством РФ. Неустойка по контракту выплачивается только на основании обоснованного письменного требования Стороны.</w:t>
      </w:r>
    </w:p>
    <w:p w:rsidR="0019134A" w:rsidRPr="0019134A" w:rsidRDefault="00E044C5" w:rsidP="00E044C5">
      <w:pPr>
        <w:pStyle w:val="a8"/>
        <w:jc w:val="both"/>
        <w:rPr>
          <w:rFonts w:ascii="Times New Roman" w:hAnsi="Times New Roman"/>
        </w:rPr>
      </w:pPr>
      <w:r>
        <w:rPr>
          <w:rFonts w:ascii="Times New Roman" w:hAnsi="Times New Roman"/>
        </w:rPr>
        <w:t xml:space="preserve">            8</w:t>
      </w:r>
      <w:r w:rsidR="0019134A" w:rsidRPr="0019134A">
        <w:rPr>
          <w:rFonts w:ascii="Times New Roman" w:hAnsi="Times New Roman"/>
        </w:rPr>
        <w:t>.1.2.</w:t>
      </w:r>
      <w:r w:rsidR="0019134A" w:rsidRPr="0019134A">
        <w:rPr>
          <w:rFonts w:ascii="Times New Roman" w:hAnsi="Times New Roman"/>
        </w:rPr>
        <w:tab/>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w:t>
      </w:r>
      <w:r w:rsidR="0019134A">
        <w:rPr>
          <w:rFonts w:ascii="Times New Roman" w:hAnsi="Times New Roman"/>
        </w:rPr>
        <w:t>смотренных контрактом, Поставщик</w:t>
      </w:r>
      <w:r w:rsidR="0019134A" w:rsidRPr="0019134A">
        <w:rPr>
          <w:rFonts w:ascii="Times New Roman" w:hAnsi="Times New Roman"/>
        </w:rPr>
        <w:t xml:space="preserve"> вправе потребовать уплаты неустоек (штрафов, пеней).</w:t>
      </w:r>
    </w:p>
    <w:p w:rsidR="0019134A" w:rsidRPr="0019134A" w:rsidRDefault="00E044C5" w:rsidP="0019134A">
      <w:pPr>
        <w:pStyle w:val="ConsPlusNormal"/>
        <w:tabs>
          <w:tab w:val="left" w:pos="210"/>
        </w:tabs>
        <w:ind w:firstLine="0"/>
        <w:jc w:val="both"/>
        <w:rPr>
          <w:rFonts w:ascii="Times New Roman" w:hAnsi="Times New Roman"/>
        </w:rPr>
      </w:pPr>
      <w:r>
        <w:rPr>
          <w:rFonts w:ascii="Times New Roman" w:hAnsi="Times New Roman"/>
        </w:rPr>
        <w:t xml:space="preserve">            8</w:t>
      </w:r>
      <w:r w:rsidR="0019134A" w:rsidRPr="0019134A">
        <w:rPr>
          <w:rFonts w:ascii="Times New Roman" w:hAnsi="Times New Roman"/>
        </w:rPr>
        <w:t>.1.3.</w:t>
      </w:r>
      <w:r w:rsidR="0019134A" w:rsidRPr="0019134A">
        <w:rPr>
          <w:rFonts w:ascii="Times New Roman" w:hAnsi="Times New Roman"/>
        </w:rPr>
        <w:tab/>
      </w:r>
      <w:r w:rsidR="0019134A" w:rsidRPr="0019134A">
        <w:rPr>
          <w:rFonts w:ascii="Times New Roman" w:hAnsi="Times New Roman"/>
          <w:u w:val="single"/>
        </w:rPr>
        <w:t>Пеня</w:t>
      </w:r>
      <w:r w:rsidR="0019134A" w:rsidRPr="0019134A">
        <w:rPr>
          <w:rFonts w:ascii="Times New Roman" w:hAnsi="Times New Roman"/>
        </w:rPr>
        <w:t xml:space="preserve">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пеней</w:t>
      </w:r>
      <w:r w:rsidR="0019134A">
        <w:rPr>
          <w:rFonts w:ascii="Times New Roman" w:hAnsi="Times New Roman"/>
        </w:rPr>
        <w:t xml:space="preserve"> </w:t>
      </w:r>
      <w:r w:rsidR="0019134A" w:rsidRPr="0019134A">
        <w:rPr>
          <w:rFonts w:ascii="Times New Roman" w:hAnsi="Times New Roman"/>
        </w:rPr>
        <w:t>ключевой ставки Центрального банка Российской Федерации от не уплаченной в срок суммы.</w:t>
      </w:r>
    </w:p>
    <w:p w:rsidR="0019134A" w:rsidRPr="0019134A" w:rsidRDefault="00E044C5" w:rsidP="00E044C5">
      <w:pPr>
        <w:autoSpaceDE w:val="0"/>
        <w:autoSpaceDN w:val="0"/>
        <w:adjustRightInd w:val="0"/>
        <w:jc w:val="both"/>
        <w:rPr>
          <w:sz w:val="22"/>
          <w:szCs w:val="22"/>
          <w:u w:val="single"/>
        </w:rPr>
      </w:pPr>
      <w:r>
        <w:rPr>
          <w:sz w:val="22"/>
          <w:szCs w:val="22"/>
        </w:rPr>
        <w:t xml:space="preserve">             8</w:t>
      </w:r>
      <w:r w:rsidR="0019134A" w:rsidRPr="0019134A">
        <w:rPr>
          <w:sz w:val="22"/>
          <w:szCs w:val="22"/>
        </w:rPr>
        <w:t>.1.4.</w:t>
      </w:r>
      <w:r w:rsidR="0019134A" w:rsidRPr="0019134A">
        <w:rPr>
          <w:sz w:val="22"/>
          <w:szCs w:val="22"/>
        </w:rPr>
        <w:tab/>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w:t>
      </w:r>
      <w:r w:rsidR="0019134A" w:rsidRPr="0019134A">
        <w:rPr>
          <w:sz w:val="22"/>
          <w:szCs w:val="22"/>
          <w:u w:val="single"/>
        </w:rPr>
        <w:t>размер штрафа</w:t>
      </w:r>
      <w:r w:rsidR="0019134A" w:rsidRPr="0019134A">
        <w:rPr>
          <w:sz w:val="22"/>
          <w:szCs w:val="22"/>
        </w:rPr>
        <w:t xml:space="preserve"> устанавливается в следующем порядке:</w:t>
      </w:r>
    </w:p>
    <w:p w:rsidR="0019134A" w:rsidRPr="0019134A" w:rsidRDefault="0019134A" w:rsidP="0019134A">
      <w:pPr>
        <w:autoSpaceDE w:val="0"/>
        <w:autoSpaceDN w:val="0"/>
        <w:adjustRightInd w:val="0"/>
        <w:ind w:firstLine="709"/>
        <w:jc w:val="both"/>
        <w:rPr>
          <w:sz w:val="22"/>
          <w:szCs w:val="22"/>
        </w:rPr>
      </w:pPr>
      <w:r w:rsidRPr="0019134A">
        <w:rPr>
          <w:sz w:val="22"/>
          <w:szCs w:val="22"/>
        </w:rPr>
        <w:t>а) 1000 рублей, если цена контракта не превышает 3 млн. рублей (включительно);</w:t>
      </w:r>
    </w:p>
    <w:p w:rsidR="0019134A" w:rsidRPr="0019134A" w:rsidRDefault="0019134A" w:rsidP="0019134A">
      <w:pPr>
        <w:autoSpaceDE w:val="0"/>
        <w:autoSpaceDN w:val="0"/>
        <w:adjustRightInd w:val="0"/>
        <w:ind w:firstLine="709"/>
        <w:jc w:val="both"/>
        <w:rPr>
          <w:sz w:val="22"/>
          <w:szCs w:val="22"/>
        </w:rPr>
      </w:pPr>
      <w:r w:rsidRPr="0019134A">
        <w:rPr>
          <w:sz w:val="22"/>
          <w:szCs w:val="22"/>
        </w:rPr>
        <w:t>б) 5000 рублей, если цена контракта составляет от 3 млн. рублей до 50 млн. рублей (включительно);</w:t>
      </w:r>
    </w:p>
    <w:p w:rsidR="0019134A" w:rsidRPr="0019134A" w:rsidRDefault="0019134A" w:rsidP="0019134A">
      <w:pPr>
        <w:autoSpaceDE w:val="0"/>
        <w:autoSpaceDN w:val="0"/>
        <w:adjustRightInd w:val="0"/>
        <w:ind w:firstLine="709"/>
        <w:jc w:val="both"/>
        <w:rPr>
          <w:sz w:val="22"/>
          <w:szCs w:val="22"/>
        </w:rPr>
      </w:pPr>
      <w:r w:rsidRPr="0019134A">
        <w:rPr>
          <w:sz w:val="22"/>
          <w:szCs w:val="22"/>
        </w:rPr>
        <w:t>в) 10000 рублей, если цена контракта составляет от 50 млн. рублей до 100 млн. рублей (включительно);</w:t>
      </w:r>
    </w:p>
    <w:p w:rsidR="0019134A" w:rsidRPr="0019134A" w:rsidRDefault="0019134A" w:rsidP="0019134A">
      <w:pPr>
        <w:autoSpaceDE w:val="0"/>
        <w:autoSpaceDN w:val="0"/>
        <w:adjustRightInd w:val="0"/>
        <w:ind w:firstLine="709"/>
        <w:jc w:val="both"/>
        <w:rPr>
          <w:sz w:val="22"/>
          <w:szCs w:val="22"/>
        </w:rPr>
      </w:pPr>
      <w:r w:rsidRPr="0019134A">
        <w:rPr>
          <w:sz w:val="22"/>
          <w:szCs w:val="22"/>
        </w:rPr>
        <w:t>г) 100000 рублей, если цена контракта превышает 100 млн. рублей.</w:t>
      </w:r>
    </w:p>
    <w:p w:rsidR="0019134A" w:rsidRPr="0019134A" w:rsidRDefault="0019134A" w:rsidP="0019134A">
      <w:pPr>
        <w:autoSpaceDE w:val="0"/>
        <w:autoSpaceDN w:val="0"/>
        <w:adjustRightInd w:val="0"/>
        <w:ind w:firstLine="709"/>
        <w:jc w:val="both"/>
        <w:rPr>
          <w:sz w:val="22"/>
          <w:szCs w:val="22"/>
        </w:rPr>
      </w:pPr>
      <w:r w:rsidRPr="0019134A">
        <w:rPr>
          <w:b/>
          <w:sz w:val="22"/>
          <w:szCs w:val="22"/>
        </w:rPr>
        <w:t>Размер штрафа составляет 1000 (одна тысяча) рублей 00 копеек</w:t>
      </w:r>
      <w:r w:rsidRPr="0019134A">
        <w:rPr>
          <w:sz w:val="22"/>
          <w:szCs w:val="22"/>
        </w:rPr>
        <w:t>.</w:t>
      </w:r>
    </w:p>
    <w:p w:rsidR="0019134A" w:rsidRPr="0019134A" w:rsidRDefault="00E044C5" w:rsidP="0019134A">
      <w:pPr>
        <w:autoSpaceDE w:val="0"/>
        <w:autoSpaceDN w:val="0"/>
        <w:adjustRightInd w:val="0"/>
        <w:ind w:firstLine="709"/>
        <w:jc w:val="both"/>
        <w:rPr>
          <w:sz w:val="22"/>
          <w:szCs w:val="22"/>
        </w:rPr>
      </w:pPr>
      <w:r>
        <w:rPr>
          <w:sz w:val="22"/>
          <w:szCs w:val="22"/>
        </w:rPr>
        <w:t>8</w:t>
      </w:r>
      <w:r w:rsidR="0019134A" w:rsidRPr="0019134A">
        <w:rPr>
          <w:sz w:val="22"/>
          <w:szCs w:val="22"/>
        </w:rPr>
        <w:t>.1.5.</w:t>
      </w:r>
      <w:r w:rsidR="0019134A" w:rsidRPr="0019134A">
        <w:rPr>
          <w:sz w:val="22"/>
          <w:szCs w:val="22"/>
        </w:rPr>
        <w:tab/>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19134A" w:rsidRPr="0019134A" w:rsidRDefault="00E044C5" w:rsidP="0019134A">
      <w:pPr>
        <w:autoSpaceDE w:val="0"/>
        <w:autoSpaceDN w:val="0"/>
        <w:adjustRightInd w:val="0"/>
        <w:ind w:firstLine="709"/>
        <w:jc w:val="both"/>
        <w:rPr>
          <w:b/>
          <w:sz w:val="22"/>
          <w:szCs w:val="22"/>
        </w:rPr>
      </w:pPr>
      <w:r>
        <w:rPr>
          <w:b/>
          <w:sz w:val="22"/>
          <w:szCs w:val="22"/>
        </w:rPr>
        <w:t>8</w:t>
      </w:r>
      <w:r w:rsidR="0019134A">
        <w:rPr>
          <w:b/>
          <w:sz w:val="22"/>
          <w:szCs w:val="22"/>
        </w:rPr>
        <w:t>.2.</w:t>
      </w:r>
      <w:r w:rsidR="0019134A">
        <w:rPr>
          <w:b/>
          <w:sz w:val="22"/>
          <w:szCs w:val="22"/>
        </w:rPr>
        <w:tab/>
        <w:t>Ответственность Поставщика</w:t>
      </w:r>
      <w:r w:rsidR="0019134A" w:rsidRPr="0019134A">
        <w:rPr>
          <w:b/>
          <w:sz w:val="22"/>
          <w:szCs w:val="22"/>
        </w:rPr>
        <w:t>:</w:t>
      </w:r>
    </w:p>
    <w:p w:rsidR="0019134A" w:rsidRPr="0019134A" w:rsidRDefault="00E044C5" w:rsidP="0019134A">
      <w:pPr>
        <w:pStyle w:val="a8"/>
        <w:ind w:firstLine="709"/>
        <w:jc w:val="both"/>
        <w:rPr>
          <w:rFonts w:ascii="Times New Roman" w:hAnsi="Times New Roman"/>
        </w:rPr>
      </w:pPr>
      <w:r>
        <w:rPr>
          <w:rFonts w:ascii="Times New Roman" w:hAnsi="Times New Roman"/>
        </w:rPr>
        <w:t>8</w:t>
      </w:r>
      <w:r w:rsidR="0019134A" w:rsidRPr="0019134A">
        <w:rPr>
          <w:rFonts w:ascii="Times New Roman" w:hAnsi="Times New Roman"/>
        </w:rPr>
        <w:t>.2.1.</w:t>
      </w:r>
      <w:r w:rsidR="0019134A" w:rsidRPr="0019134A">
        <w:rPr>
          <w:rFonts w:ascii="Times New Roman" w:hAnsi="Times New Roman"/>
        </w:rPr>
        <w:tab/>
        <w:t xml:space="preserve">В случае </w:t>
      </w:r>
      <w:r w:rsidR="0019134A">
        <w:rPr>
          <w:rFonts w:ascii="Times New Roman" w:hAnsi="Times New Roman"/>
        </w:rPr>
        <w:t>просрочки исполнения Поставщиком</w:t>
      </w:r>
      <w:r w:rsidR="0019134A" w:rsidRPr="0019134A">
        <w:rPr>
          <w:rFonts w:ascii="Times New Roman" w:hAnsi="Times New Roman"/>
        </w:rPr>
        <w:t xml:space="preserve"> обязательств (в том числе гарантийного обязательства), предусмотренных контрактом, а также в иных случаях неисполнения или нена</w:t>
      </w:r>
      <w:r w:rsidR="0019134A">
        <w:rPr>
          <w:rFonts w:ascii="Times New Roman" w:hAnsi="Times New Roman"/>
        </w:rPr>
        <w:t>длежащего исполнения Поставщиком</w:t>
      </w:r>
      <w:r w:rsidR="0019134A" w:rsidRPr="0019134A">
        <w:rPr>
          <w:rFonts w:ascii="Times New Roman" w:hAnsi="Times New Roman"/>
        </w:rPr>
        <w:t xml:space="preserve"> обязательств, предусмотренных настоящим контрактом</w:t>
      </w:r>
      <w:r w:rsidR="0019134A">
        <w:rPr>
          <w:rFonts w:ascii="Times New Roman" w:hAnsi="Times New Roman"/>
        </w:rPr>
        <w:t>, Заказчик направляет Поставщику</w:t>
      </w:r>
      <w:r w:rsidR="0019134A" w:rsidRPr="0019134A">
        <w:rPr>
          <w:rFonts w:ascii="Times New Roman" w:hAnsi="Times New Roman"/>
        </w:rPr>
        <w:t xml:space="preserve"> требование об уплате неустоек (штрафов, пеней).</w:t>
      </w:r>
    </w:p>
    <w:p w:rsidR="0019134A" w:rsidRPr="0019134A" w:rsidRDefault="00E044C5" w:rsidP="0019134A">
      <w:pPr>
        <w:widowControl w:val="0"/>
        <w:autoSpaceDE w:val="0"/>
        <w:autoSpaceDN w:val="0"/>
        <w:adjustRightInd w:val="0"/>
        <w:ind w:firstLine="709"/>
        <w:jc w:val="both"/>
        <w:rPr>
          <w:sz w:val="22"/>
          <w:szCs w:val="22"/>
        </w:rPr>
      </w:pPr>
      <w:r>
        <w:rPr>
          <w:sz w:val="22"/>
          <w:szCs w:val="22"/>
        </w:rPr>
        <w:t>8</w:t>
      </w:r>
      <w:r w:rsidR="0019134A" w:rsidRPr="0019134A">
        <w:rPr>
          <w:sz w:val="22"/>
          <w:szCs w:val="22"/>
        </w:rPr>
        <w:t>.2.2.</w:t>
      </w:r>
      <w:r w:rsidR="0019134A" w:rsidRPr="0019134A">
        <w:rPr>
          <w:sz w:val="22"/>
          <w:szCs w:val="22"/>
        </w:rPr>
        <w:tab/>
      </w:r>
      <w:r w:rsidR="0019134A" w:rsidRPr="0019134A">
        <w:rPr>
          <w:sz w:val="22"/>
          <w:szCs w:val="22"/>
          <w:u w:val="single"/>
        </w:rPr>
        <w:t>Пеня</w:t>
      </w:r>
      <w:r w:rsidR="0019134A" w:rsidRPr="0019134A">
        <w:rPr>
          <w:sz w:val="22"/>
          <w:szCs w:val="22"/>
        </w:rPr>
        <w:t xml:space="preserve"> начисляется за каждый день </w:t>
      </w:r>
      <w:r w:rsidR="0019134A">
        <w:rPr>
          <w:sz w:val="22"/>
          <w:szCs w:val="22"/>
        </w:rPr>
        <w:t>просрочки исполнения Поставщиком</w:t>
      </w:r>
      <w:r w:rsidR="0019134A" w:rsidRPr="0019134A">
        <w:rPr>
          <w:sz w:val="22"/>
          <w:szCs w:val="22"/>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w:t>
      </w:r>
      <w:r w:rsidR="0019134A">
        <w:rPr>
          <w:sz w:val="22"/>
          <w:szCs w:val="22"/>
        </w:rPr>
        <w:t>и фактически исполненных Поставщиком</w:t>
      </w:r>
      <w:r w:rsidR="0019134A" w:rsidRPr="0019134A">
        <w:rPr>
          <w:sz w:val="22"/>
          <w:szCs w:val="22"/>
        </w:rPr>
        <w:t>.</w:t>
      </w:r>
    </w:p>
    <w:p w:rsidR="0019134A" w:rsidRPr="0019134A" w:rsidRDefault="00E044C5" w:rsidP="0019134A">
      <w:pPr>
        <w:widowControl w:val="0"/>
        <w:autoSpaceDE w:val="0"/>
        <w:autoSpaceDN w:val="0"/>
        <w:adjustRightInd w:val="0"/>
        <w:ind w:firstLine="709"/>
        <w:jc w:val="both"/>
        <w:rPr>
          <w:sz w:val="22"/>
          <w:szCs w:val="22"/>
        </w:rPr>
      </w:pPr>
      <w:r>
        <w:rPr>
          <w:sz w:val="22"/>
          <w:szCs w:val="22"/>
        </w:rPr>
        <w:lastRenderedPageBreak/>
        <w:t>8</w:t>
      </w:r>
      <w:r w:rsidR="0019134A" w:rsidRPr="0019134A">
        <w:rPr>
          <w:sz w:val="22"/>
          <w:szCs w:val="22"/>
        </w:rPr>
        <w:t>.2.3.</w:t>
      </w:r>
      <w:r w:rsidR="0019134A" w:rsidRPr="0019134A">
        <w:rPr>
          <w:sz w:val="22"/>
          <w:szCs w:val="22"/>
        </w:rPr>
        <w:tab/>
        <w:t>За каждый факт неисполнения или нена</w:t>
      </w:r>
      <w:r w:rsidR="0019134A">
        <w:rPr>
          <w:sz w:val="22"/>
          <w:szCs w:val="22"/>
        </w:rPr>
        <w:t>длежащего исполнения Поставщиком</w:t>
      </w:r>
      <w:r w:rsidR="0019134A" w:rsidRPr="0019134A">
        <w:rPr>
          <w:sz w:val="22"/>
          <w:szCs w:val="22"/>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w:t>
      </w:r>
      <w:r w:rsidR="0019134A" w:rsidRPr="0019134A">
        <w:rPr>
          <w:sz w:val="22"/>
          <w:szCs w:val="22"/>
          <w:u w:val="single"/>
        </w:rPr>
        <w:t>размер штрафа</w:t>
      </w:r>
      <w:r w:rsidR="0019134A" w:rsidRPr="0019134A">
        <w:rPr>
          <w:sz w:val="22"/>
          <w:szCs w:val="22"/>
        </w:rPr>
        <w:t xml:space="preserve"> устанавливается в следующем порядке</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а) 10 процентов цены контракта (этапа) в случае, если цена контракта (этапа) не превышает 3 млн. рублей;</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б) 5 процентов цены контракта (этапа) в случае, если цена контракта (этапа) составляет от 3 млн. рублей до 50 млн.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в) 1 процент цены контракта (этапа) в случае, если цена контракта (этапа) составляет от 50 млн. рублей до 100 млн.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и) 0,1 процента цены контракта (этапа) в случае, если цена контракта (этапа) превышает 10 млрд. рублей.</w:t>
      </w:r>
    </w:p>
    <w:p w:rsidR="0019134A" w:rsidRPr="0019134A" w:rsidRDefault="0019134A" w:rsidP="0019134A">
      <w:pPr>
        <w:widowControl w:val="0"/>
        <w:autoSpaceDE w:val="0"/>
        <w:autoSpaceDN w:val="0"/>
        <w:adjustRightInd w:val="0"/>
        <w:ind w:firstLine="709"/>
        <w:jc w:val="both"/>
        <w:rPr>
          <w:b/>
          <w:sz w:val="22"/>
          <w:szCs w:val="22"/>
        </w:rPr>
      </w:pPr>
      <w:r w:rsidRPr="0019134A">
        <w:rPr>
          <w:b/>
          <w:sz w:val="22"/>
          <w:szCs w:val="22"/>
        </w:rPr>
        <w:t>Размер штрафа составляет 10 % цены контракта (этапа)</w:t>
      </w:r>
      <w:r w:rsidR="002B6EC1">
        <w:rPr>
          <w:b/>
          <w:sz w:val="22"/>
          <w:szCs w:val="22"/>
        </w:rPr>
        <w:t xml:space="preserve">, что </w:t>
      </w:r>
      <w:proofErr w:type="gramStart"/>
      <w:r w:rsidR="002B6EC1">
        <w:rPr>
          <w:b/>
          <w:sz w:val="22"/>
          <w:szCs w:val="22"/>
        </w:rPr>
        <w:t>составляет  268</w:t>
      </w:r>
      <w:proofErr w:type="gramEnd"/>
      <w:r w:rsidR="002B6EC1">
        <w:rPr>
          <w:b/>
          <w:sz w:val="22"/>
          <w:szCs w:val="22"/>
        </w:rPr>
        <w:t xml:space="preserve"> 939</w:t>
      </w:r>
      <w:r w:rsidRPr="0019134A">
        <w:rPr>
          <w:b/>
          <w:sz w:val="22"/>
          <w:szCs w:val="22"/>
        </w:rPr>
        <w:t xml:space="preserve"> </w:t>
      </w:r>
      <w:r w:rsidR="002B6EC1">
        <w:rPr>
          <w:b/>
          <w:sz w:val="22"/>
          <w:szCs w:val="22"/>
        </w:rPr>
        <w:t>(двести шестьдесят восемь тысяч девятьсот тридцать девять) рублей 70 копеек</w:t>
      </w:r>
      <w:r w:rsidRPr="0019134A">
        <w:rPr>
          <w:b/>
          <w:sz w:val="22"/>
          <w:szCs w:val="22"/>
        </w:rPr>
        <w:t>.</w:t>
      </w:r>
    </w:p>
    <w:p w:rsidR="0019134A" w:rsidRPr="0019134A" w:rsidRDefault="00E044C5" w:rsidP="0019134A">
      <w:pPr>
        <w:autoSpaceDE w:val="0"/>
        <w:autoSpaceDN w:val="0"/>
        <w:adjustRightInd w:val="0"/>
        <w:ind w:firstLine="709"/>
        <w:jc w:val="both"/>
        <w:rPr>
          <w:bCs/>
          <w:sz w:val="22"/>
          <w:szCs w:val="22"/>
        </w:rPr>
      </w:pPr>
      <w:r>
        <w:rPr>
          <w:bCs/>
          <w:sz w:val="22"/>
          <w:szCs w:val="22"/>
        </w:rPr>
        <w:t>8</w:t>
      </w:r>
      <w:r w:rsidR="0019134A" w:rsidRPr="0019134A">
        <w:rPr>
          <w:bCs/>
          <w:sz w:val="22"/>
          <w:szCs w:val="22"/>
        </w:rPr>
        <w:t>.2.4.</w:t>
      </w:r>
      <w:r w:rsidR="0019134A" w:rsidRPr="0019134A">
        <w:rPr>
          <w:bCs/>
          <w:sz w:val="22"/>
          <w:szCs w:val="22"/>
        </w:rPr>
        <w:tab/>
        <w:t>За каждый факт неисполнения или нена</w:t>
      </w:r>
      <w:r w:rsidR="0019134A">
        <w:rPr>
          <w:bCs/>
          <w:sz w:val="22"/>
          <w:szCs w:val="22"/>
        </w:rPr>
        <w:t>длежащего исполнения Поставщиком</w:t>
      </w:r>
      <w:r w:rsidR="0019134A" w:rsidRPr="0019134A">
        <w:rPr>
          <w:bCs/>
          <w:sz w:val="22"/>
          <w:szCs w:val="22"/>
        </w:rPr>
        <w:t xml:space="preserve">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w:t>
      </w:r>
      <w:r w:rsidR="0019134A" w:rsidRPr="0019134A">
        <w:rPr>
          <w:bCs/>
          <w:sz w:val="22"/>
          <w:szCs w:val="22"/>
          <w:u w:val="single"/>
        </w:rPr>
        <w:t>размер штрафа</w:t>
      </w:r>
      <w:r w:rsidR="0019134A" w:rsidRPr="0019134A">
        <w:rPr>
          <w:bCs/>
          <w:sz w:val="22"/>
          <w:szCs w:val="22"/>
        </w:rPr>
        <w:t xml:space="preserve">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19134A" w:rsidRPr="0019134A" w:rsidRDefault="0019134A" w:rsidP="0019134A">
      <w:pPr>
        <w:ind w:firstLine="709"/>
        <w:jc w:val="both"/>
        <w:rPr>
          <w:bCs/>
          <w:sz w:val="22"/>
          <w:szCs w:val="22"/>
        </w:rPr>
      </w:pPr>
      <w:r w:rsidRPr="0019134A">
        <w:rPr>
          <w:bCs/>
          <w:sz w:val="22"/>
          <w:szCs w:val="22"/>
        </w:rPr>
        <w:t>а) в случае, если цена контракта не превышает начальную (максимальную) цену контракта:</w:t>
      </w:r>
    </w:p>
    <w:p w:rsidR="0019134A" w:rsidRPr="0019134A" w:rsidRDefault="0019134A" w:rsidP="0019134A">
      <w:pPr>
        <w:ind w:firstLine="709"/>
        <w:jc w:val="both"/>
        <w:rPr>
          <w:bCs/>
          <w:sz w:val="22"/>
          <w:szCs w:val="22"/>
        </w:rPr>
      </w:pPr>
      <w:r w:rsidRPr="0019134A">
        <w:rPr>
          <w:bCs/>
          <w:sz w:val="22"/>
          <w:szCs w:val="22"/>
        </w:rPr>
        <w:t>10 процентов начальной (максимальной) цены контракта, если цена контракта не превышает 3 млн. рублей;</w:t>
      </w:r>
    </w:p>
    <w:p w:rsidR="0019134A" w:rsidRPr="0019134A" w:rsidRDefault="0019134A" w:rsidP="0019134A">
      <w:pPr>
        <w:ind w:firstLine="709"/>
        <w:jc w:val="both"/>
        <w:rPr>
          <w:bCs/>
          <w:sz w:val="22"/>
          <w:szCs w:val="22"/>
        </w:rPr>
      </w:pPr>
      <w:r w:rsidRPr="0019134A">
        <w:rPr>
          <w:bCs/>
          <w:sz w:val="22"/>
          <w:szCs w:val="22"/>
        </w:rPr>
        <w:t>5 процентов начальной (максимальной) цены контракта, если цена контракта составляет от 3 млн. рублей до 50 млн. рублей (включительно);</w:t>
      </w:r>
    </w:p>
    <w:p w:rsidR="0019134A" w:rsidRPr="0019134A" w:rsidRDefault="0019134A" w:rsidP="0019134A">
      <w:pPr>
        <w:ind w:firstLine="709"/>
        <w:jc w:val="both"/>
        <w:rPr>
          <w:bCs/>
          <w:sz w:val="22"/>
          <w:szCs w:val="22"/>
        </w:rPr>
      </w:pPr>
      <w:r w:rsidRPr="0019134A">
        <w:rPr>
          <w:bCs/>
          <w:sz w:val="22"/>
          <w:szCs w:val="22"/>
        </w:rPr>
        <w:t>1 процент начальной (максимальной) цены контракта, если цена контракта составляет от 50 млн. рублей до 100 млн. рублей (включительно);</w:t>
      </w:r>
    </w:p>
    <w:p w:rsidR="0019134A" w:rsidRPr="0019134A" w:rsidRDefault="0019134A" w:rsidP="0019134A">
      <w:pPr>
        <w:ind w:firstLine="709"/>
        <w:jc w:val="both"/>
        <w:rPr>
          <w:bCs/>
          <w:sz w:val="22"/>
          <w:szCs w:val="22"/>
        </w:rPr>
      </w:pPr>
      <w:r w:rsidRPr="0019134A">
        <w:rPr>
          <w:bCs/>
          <w:sz w:val="22"/>
          <w:szCs w:val="22"/>
        </w:rPr>
        <w:t>б) в случае, если цена контракта превышает начальную (максимальную) цену контракта:</w:t>
      </w:r>
    </w:p>
    <w:p w:rsidR="0019134A" w:rsidRPr="0019134A" w:rsidRDefault="0019134A" w:rsidP="0019134A">
      <w:pPr>
        <w:ind w:firstLine="709"/>
        <w:jc w:val="both"/>
        <w:rPr>
          <w:bCs/>
          <w:sz w:val="22"/>
          <w:szCs w:val="22"/>
        </w:rPr>
      </w:pPr>
      <w:r w:rsidRPr="0019134A">
        <w:rPr>
          <w:bCs/>
          <w:sz w:val="22"/>
          <w:szCs w:val="22"/>
        </w:rPr>
        <w:t>10 процентов цены контракта, если цена контракта не превышает 3 млн. рублей;</w:t>
      </w:r>
    </w:p>
    <w:p w:rsidR="0019134A" w:rsidRPr="0019134A" w:rsidRDefault="0019134A" w:rsidP="0019134A">
      <w:pPr>
        <w:ind w:firstLine="709"/>
        <w:jc w:val="both"/>
        <w:rPr>
          <w:bCs/>
          <w:sz w:val="22"/>
          <w:szCs w:val="22"/>
        </w:rPr>
      </w:pPr>
      <w:r w:rsidRPr="0019134A">
        <w:rPr>
          <w:bCs/>
          <w:sz w:val="22"/>
          <w:szCs w:val="22"/>
        </w:rPr>
        <w:t>5 процентов цены контракта, если цена контракта составляет от 3 млн. рублей до 50 млн. рублей (включительно);</w:t>
      </w:r>
    </w:p>
    <w:p w:rsidR="0019134A" w:rsidRPr="0019134A" w:rsidRDefault="0019134A" w:rsidP="0019134A">
      <w:pPr>
        <w:ind w:firstLine="709"/>
        <w:jc w:val="both"/>
        <w:rPr>
          <w:bCs/>
          <w:sz w:val="22"/>
          <w:szCs w:val="22"/>
        </w:rPr>
      </w:pPr>
      <w:r w:rsidRPr="0019134A">
        <w:rPr>
          <w:bCs/>
          <w:sz w:val="22"/>
          <w:szCs w:val="22"/>
        </w:rPr>
        <w:t>1 процент цены контракта, если цена контракта составляет от 50 млн. рублей до 100 млн. рублей (включительно).</w:t>
      </w:r>
    </w:p>
    <w:p w:rsidR="0019134A" w:rsidRPr="0019134A" w:rsidRDefault="0019134A" w:rsidP="0019134A">
      <w:pPr>
        <w:ind w:firstLine="709"/>
        <w:jc w:val="both"/>
        <w:rPr>
          <w:b/>
          <w:sz w:val="22"/>
          <w:szCs w:val="22"/>
        </w:rPr>
      </w:pPr>
      <w:r w:rsidRPr="0019134A">
        <w:rPr>
          <w:b/>
          <w:sz w:val="22"/>
          <w:szCs w:val="22"/>
        </w:rPr>
        <w:t xml:space="preserve">Размер штрафа составляет 10 % </w:t>
      </w:r>
      <w:r w:rsidRPr="0019134A">
        <w:rPr>
          <w:b/>
          <w:bCs/>
          <w:sz w:val="22"/>
          <w:szCs w:val="22"/>
        </w:rPr>
        <w:t>начальной (максимальной) цены контракта</w:t>
      </w:r>
      <w:r w:rsidR="002B6EC1">
        <w:rPr>
          <w:b/>
          <w:sz w:val="22"/>
          <w:szCs w:val="22"/>
        </w:rPr>
        <w:t>, что составляет 268 939 (двести шестьдесят восемь тысяч девятьсот тридцать девять) рублей 70</w:t>
      </w:r>
      <w:r>
        <w:rPr>
          <w:b/>
          <w:sz w:val="22"/>
          <w:szCs w:val="22"/>
        </w:rPr>
        <w:t xml:space="preserve"> копеек</w:t>
      </w:r>
      <w:r w:rsidRPr="0019134A">
        <w:rPr>
          <w:b/>
          <w:sz w:val="22"/>
          <w:szCs w:val="22"/>
        </w:rPr>
        <w:t>.</w:t>
      </w:r>
    </w:p>
    <w:p w:rsidR="0019134A" w:rsidRPr="0019134A" w:rsidRDefault="00E044C5" w:rsidP="0019134A">
      <w:pPr>
        <w:autoSpaceDE w:val="0"/>
        <w:autoSpaceDN w:val="0"/>
        <w:adjustRightInd w:val="0"/>
        <w:ind w:firstLine="709"/>
        <w:jc w:val="both"/>
        <w:rPr>
          <w:bCs/>
          <w:sz w:val="22"/>
          <w:szCs w:val="22"/>
        </w:rPr>
      </w:pPr>
      <w:r>
        <w:rPr>
          <w:bCs/>
          <w:sz w:val="22"/>
          <w:szCs w:val="22"/>
        </w:rPr>
        <w:t>8</w:t>
      </w:r>
      <w:r w:rsidR="0019134A" w:rsidRPr="0019134A">
        <w:rPr>
          <w:bCs/>
          <w:sz w:val="22"/>
          <w:szCs w:val="22"/>
        </w:rPr>
        <w:t>.2.5.</w:t>
      </w:r>
      <w:r w:rsidR="0019134A" w:rsidRPr="0019134A">
        <w:rPr>
          <w:bCs/>
          <w:sz w:val="22"/>
          <w:szCs w:val="22"/>
        </w:rPr>
        <w:tab/>
        <w:t>За каждый факт неисполнения или нена</w:t>
      </w:r>
      <w:r w:rsidR="0019134A">
        <w:rPr>
          <w:bCs/>
          <w:sz w:val="22"/>
          <w:szCs w:val="22"/>
        </w:rPr>
        <w:t>длежащего исполнения Поставщиком</w:t>
      </w:r>
      <w:r w:rsidR="0019134A" w:rsidRPr="0019134A">
        <w:rPr>
          <w:bCs/>
          <w:sz w:val="22"/>
          <w:szCs w:val="22"/>
        </w:rPr>
        <w:t xml:space="preserve"> обязательства, предусмотренного контрактом, которое не имеет стоимостного выражения, </w:t>
      </w:r>
      <w:r w:rsidR="0019134A" w:rsidRPr="0019134A">
        <w:rPr>
          <w:bCs/>
          <w:sz w:val="22"/>
          <w:szCs w:val="22"/>
          <w:u w:val="single"/>
        </w:rPr>
        <w:t>размер штрафа</w:t>
      </w:r>
      <w:r w:rsidR="0019134A" w:rsidRPr="0019134A">
        <w:rPr>
          <w:bCs/>
          <w:sz w:val="22"/>
          <w:szCs w:val="22"/>
        </w:rPr>
        <w:t xml:space="preserve"> устанавливается (при наличии в контракте таких обязательств) в следующем порядке:</w:t>
      </w:r>
    </w:p>
    <w:p w:rsidR="0019134A" w:rsidRPr="0019134A" w:rsidRDefault="0019134A" w:rsidP="0019134A">
      <w:pPr>
        <w:autoSpaceDE w:val="0"/>
        <w:autoSpaceDN w:val="0"/>
        <w:adjustRightInd w:val="0"/>
        <w:ind w:firstLine="709"/>
        <w:jc w:val="both"/>
        <w:rPr>
          <w:bCs/>
          <w:sz w:val="22"/>
          <w:szCs w:val="22"/>
        </w:rPr>
      </w:pPr>
      <w:r w:rsidRPr="0019134A">
        <w:rPr>
          <w:bCs/>
          <w:sz w:val="22"/>
          <w:szCs w:val="22"/>
        </w:rPr>
        <w:t>а) 1000 рублей, если цена контракта не превышает 3 млн. рублей;</w:t>
      </w:r>
    </w:p>
    <w:p w:rsidR="0019134A" w:rsidRPr="0019134A" w:rsidRDefault="0019134A" w:rsidP="0019134A">
      <w:pPr>
        <w:autoSpaceDE w:val="0"/>
        <w:autoSpaceDN w:val="0"/>
        <w:adjustRightInd w:val="0"/>
        <w:ind w:firstLine="709"/>
        <w:jc w:val="both"/>
        <w:rPr>
          <w:bCs/>
          <w:sz w:val="22"/>
          <w:szCs w:val="22"/>
        </w:rPr>
      </w:pPr>
      <w:r w:rsidRPr="0019134A">
        <w:rPr>
          <w:bCs/>
          <w:sz w:val="22"/>
          <w:szCs w:val="22"/>
        </w:rPr>
        <w:t>б) 5000 рублей, если цена контракта составляет от 3 млн. рублей до 50 млн. рублей (включительно);</w:t>
      </w:r>
    </w:p>
    <w:p w:rsidR="0019134A" w:rsidRPr="0019134A" w:rsidRDefault="0019134A" w:rsidP="0019134A">
      <w:pPr>
        <w:autoSpaceDE w:val="0"/>
        <w:autoSpaceDN w:val="0"/>
        <w:adjustRightInd w:val="0"/>
        <w:ind w:firstLine="709"/>
        <w:jc w:val="both"/>
        <w:rPr>
          <w:bCs/>
          <w:sz w:val="22"/>
          <w:szCs w:val="22"/>
        </w:rPr>
      </w:pPr>
      <w:r w:rsidRPr="0019134A">
        <w:rPr>
          <w:bCs/>
          <w:sz w:val="22"/>
          <w:szCs w:val="22"/>
        </w:rPr>
        <w:t>в) 10000 рублей, если цена контракта составляет от 50 млн. рублей до 100 млн. рублей (включительно);</w:t>
      </w:r>
    </w:p>
    <w:p w:rsidR="0019134A" w:rsidRPr="0019134A" w:rsidRDefault="0019134A" w:rsidP="0019134A">
      <w:pPr>
        <w:autoSpaceDE w:val="0"/>
        <w:autoSpaceDN w:val="0"/>
        <w:adjustRightInd w:val="0"/>
        <w:ind w:firstLine="709"/>
        <w:jc w:val="both"/>
        <w:rPr>
          <w:bCs/>
          <w:sz w:val="22"/>
          <w:szCs w:val="22"/>
        </w:rPr>
      </w:pPr>
      <w:r w:rsidRPr="0019134A">
        <w:rPr>
          <w:bCs/>
          <w:sz w:val="22"/>
          <w:szCs w:val="22"/>
        </w:rPr>
        <w:t>г) 100000 рублей, если цена контракта превышает 100 млн. рублей.</w:t>
      </w:r>
    </w:p>
    <w:p w:rsidR="0019134A" w:rsidRPr="0019134A" w:rsidRDefault="0019134A" w:rsidP="0019134A">
      <w:pPr>
        <w:pStyle w:val="a8"/>
        <w:ind w:firstLine="709"/>
        <w:jc w:val="both"/>
        <w:rPr>
          <w:rFonts w:ascii="Times New Roman" w:hAnsi="Times New Roman"/>
          <w:b/>
        </w:rPr>
      </w:pPr>
      <w:r w:rsidRPr="0019134A">
        <w:rPr>
          <w:rFonts w:ascii="Times New Roman" w:hAnsi="Times New Roman"/>
          <w:b/>
        </w:rPr>
        <w:t>Размер штрафа составляет 1000 (одна тысяча) рублей 00 копеек.</w:t>
      </w:r>
    </w:p>
    <w:p w:rsidR="0019134A" w:rsidRPr="0019134A" w:rsidRDefault="00E044C5" w:rsidP="0019134A">
      <w:pPr>
        <w:autoSpaceDE w:val="0"/>
        <w:autoSpaceDN w:val="0"/>
        <w:adjustRightInd w:val="0"/>
        <w:ind w:firstLine="709"/>
        <w:jc w:val="both"/>
        <w:rPr>
          <w:sz w:val="22"/>
          <w:szCs w:val="22"/>
        </w:rPr>
      </w:pPr>
      <w:r>
        <w:rPr>
          <w:sz w:val="22"/>
          <w:szCs w:val="22"/>
        </w:rPr>
        <w:lastRenderedPageBreak/>
        <w:t>8</w:t>
      </w:r>
      <w:r w:rsidR="0019134A" w:rsidRPr="0019134A">
        <w:rPr>
          <w:sz w:val="22"/>
          <w:szCs w:val="22"/>
        </w:rPr>
        <w:t>.2.6.</w:t>
      </w:r>
      <w:r w:rsidR="0019134A" w:rsidRPr="0019134A">
        <w:rPr>
          <w:sz w:val="22"/>
          <w:szCs w:val="22"/>
        </w:rPr>
        <w:tab/>
        <w:t>Общая сумма начисленных штрафов за неисполнение или нена</w:t>
      </w:r>
      <w:r w:rsidR="0019134A">
        <w:rPr>
          <w:sz w:val="22"/>
          <w:szCs w:val="22"/>
        </w:rPr>
        <w:t xml:space="preserve">длежащее исполнение Поставщиком </w:t>
      </w:r>
      <w:r w:rsidR="0019134A" w:rsidRPr="0019134A">
        <w:rPr>
          <w:sz w:val="22"/>
          <w:szCs w:val="22"/>
        </w:rPr>
        <w:t>обязательств, предусмотренных контрактом, не может превышать цену контракта.</w:t>
      </w:r>
    </w:p>
    <w:p w:rsidR="0019134A" w:rsidRPr="0019134A" w:rsidRDefault="00E044C5" w:rsidP="0019134A">
      <w:pPr>
        <w:pStyle w:val="a8"/>
        <w:ind w:firstLine="709"/>
        <w:jc w:val="both"/>
        <w:rPr>
          <w:rFonts w:ascii="Times New Roman" w:hAnsi="Times New Roman"/>
        </w:rPr>
      </w:pPr>
      <w:r>
        <w:rPr>
          <w:rFonts w:ascii="Times New Roman" w:hAnsi="Times New Roman"/>
        </w:rPr>
        <w:t>8</w:t>
      </w:r>
      <w:r w:rsidR="0019134A" w:rsidRPr="0019134A">
        <w:rPr>
          <w:rFonts w:ascii="Times New Roman" w:hAnsi="Times New Roman"/>
        </w:rPr>
        <w:t>.3.</w:t>
      </w:r>
      <w:r w:rsidR="0019134A" w:rsidRPr="0019134A">
        <w:rPr>
          <w:rFonts w:ascii="Times New Roman" w:hAnsi="Times New Roman"/>
        </w:rPr>
        <w:tab/>
        <w:t>Применение предусмотренных санкций не лишает Заказчика права на возмещение в полном объеме убытков, возникших в результате неисполнения (ненадлежащего исполнения) Подрядчиком своих обязательств. Под убытками понимаются расходы, понесенный Заказчиком из-за некаче</w:t>
      </w:r>
      <w:r>
        <w:rPr>
          <w:rFonts w:ascii="Times New Roman" w:hAnsi="Times New Roman"/>
        </w:rPr>
        <w:t xml:space="preserve">ственного выполнения Поставщиком требований по поставке </w:t>
      </w:r>
      <w:proofErr w:type="gramStart"/>
      <w:r>
        <w:rPr>
          <w:rFonts w:ascii="Times New Roman" w:hAnsi="Times New Roman"/>
        </w:rPr>
        <w:t xml:space="preserve">комплектующих </w:t>
      </w:r>
      <w:r w:rsidR="0019134A" w:rsidRPr="0019134A">
        <w:rPr>
          <w:rFonts w:ascii="Times New Roman" w:hAnsi="Times New Roman"/>
        </w:rPr>
        <w:t xml:space="preserve"> или</w:t>
      </w:r>
      <w:proofErr w:type="gramEnd"/>
      <w:r w:rsidR="0019134A" w:rsidRPr="0019134A">
        <w:rPr>
          <w:rFonts w:ascii="Times New Roman" w:hAnsi="Times New Roman"/>
        </w:rPr>
        <w:t xml:space="preserve"> из-за пр</w:t>
      </w:r>
      <w:r>
        <w:rPr>
          <w:rFonts w:ascii="Times New Roman" w:hAnsi="Times New Roman"/>
        </w:rPr>
        <w:t>евышения сроков поставки товара</w:t>
      </w:r>
      <w:r w:rsidR="0019134A" w:rsidRPr="0019134A">
        <w:rPr>
          <w:rFonts w:ascii="Times New Roman" w:hAnsi="Times New Roman"/>
        </w:rPr>
        <w:t xml:space="preserve"> по</w:t>
      </w:r>
      <w:r>
        <w:rPr>
          <w:rFonts w:ascii="Times New Roman" w:hAnsi="Times New Roman"/>
        </w:rPr>
        <w:t xml:space="preserve"> вине Поставщика</w:t>
      </w:r>
      <w:r w:rsidR="0019134A" w:rsidRPr="0019134A">
        <w:rPr>
          <w:rFonts w:ascii="Times New Roman" w:hAnsi="Times New Roman"/>
        </w:rPr>
        <w:t>. Возмещение суммы убытков не ограничивается ценой контракта.</w:t>
      </w:r>
    </w:p>
    <w:p w:rsidR="0019134A" w:rsidRPr="0019134A" w:rsidRDefault="00E044C5" w:rsidP="0019134A">
      <w:pPr>
        <w:ind w:firstLine="709"/>
        <w:jc w:val="both"/>
        <w:rPr>
          <w:sz w:val="22"/>
          <w:szCs w:val="22"/>
        </w:rPr>
      </w:pPr>
      <w:r>
        <w:rPr>
          <w:sz w:val="22"/>
          <w:szCs w:val="22"/>
        </w:rPr>
        <w:t>8</w:t>
      </w:r>
      <w:r w:rsidR="0019134A" w:rsidRPr="0019134A">
        <w:rPr>
          <w:sz w:val="22"/>
          <w:szCs w:val="22"/>
        </w:rPr>
        <w:t>.4.</w:t>
      </w:r>
      <w:r w:rsidR="0019134A" w:rsidRPr="0019134A">
        <w:rPr>
          <w:sz w:val="22"/>
          <w:szCs w:val="22"/>
        </w:rPr>
        <w:tab/>
        <w:t xml:space="preserve"> Уплата штрафных санкций, а также возмещение убытков не освобождает Стороны от исполнения своих обязательств в полном объеме.</w:t>
      </w:r>
    </w:p>
    <w:p w:rsidR="0019134A" w:rsidRPr="0019134A" w:rsidRDefault="00E044C5" w:rsidP="0019134A">
      <w:pPr>
        <w:ind w:firstLine="709"/>
        <w:jc w:val="both"/>
        <w:rPr>
          <w:sz w:val="22"/>
          <w:szCs w:val="22"/>
        </w:rPr>
      </w:pPr>
      <w:r>
        <w:rPr>
          <w:sz w:val="22"/>
          <w:szCs w:val="22"/>
        </w:rPr>
        <w:t>8</w:t>
      </w:r>
      <w:r w:rsidR="0019134A" w:rsidRPr="0019134A">
        <w:rPr>
          <w:sz w:val="22"/>
          <w:szCs w:val="22"/>
        </w:rPr>
        <w:t>.5.</w:t>
      </w:r>
      <w:r w:rsidR="0019134A" w:rsidRPr="0019134A">
        <w:rPr>
          <w:sz w:val="22"/>
          <w:szCs w:val="22"/>
        </w:rPr>
        <w:tab/>
        <w:t>Неустойки (штрафа, пени), предусмотренные условиями</w:t>
      </w:r>
      <w:r>
        <w:rPr>
          <w:sz w:val="22"/>
          <w:szCs w:val="22"/>
        </w:rPr>
        <w:t xml:space="preserve"> настоящего контракта, Поставщик</w:t>
      </w:r>
      <w:r w:rsidR="0019134A" w:rsidRPr="0019134A">
        <w:rPr>
          <w:sz w:val="22"/>
          <w:szCs w:val="22"/>
        </w:rPr>
        <w:t xml:space="preserve"> в трёхдневный срок обязан перечислять в республиканский бюджет Республики Хакасия.</w:t>
      </w:r>
    </w:p>
    <w:p w:rsidR="0019134A" w:rsidRPr="0019134A" w:rsidRDefault="00E044C5" w:rsidP="0019134A">
      <w:pPr>
        <w:ind w:firstLine="709"/>
        <w:jc w:val="both"/>
        <w:rPr>
          <w:sz w:val="22"/>
          <w:szCs w:val="22"/>
        </w:rPr>
      </w:pPr>
      <w:r>
        <w:rPr>
          <w:sz w:val="22"/>
          <w:szCs w:val="22"/>
        </w:rPr>
        <w:t>В случае если Поставщик</w:t>
      </w:r>
      <w:r w:rsidR="0019134A" w:rsidRPr="0019134A">
        <w:rPr>
          <w:sz w:val="22"/>
          <w:szCs w:val="22"/>
        </w:rPr>
        <w:t xml:space="preserve"> уклоняется от перечисления неустоек (штрафов, пеней), Заказчик вправе про</w:t>
      </w:r>
      <w:r>
        <w:rPr>
          <w:sz w:val="22"/>
          <w:szCs w:val="22"/>
        </w:rPr>
        <w:t>извести оплату поставленных комплектующих</w:t>
      </w:r>
      <w:r w:rsidR="0019134A" w:rsidRPr="0019134A">
        <w:rPr>
          <w:sz w:val="22"/>
          <w:szCs w:val="22"/>
        </w:rPr>
        <w:t xml:space="preserve"> по настоящему контракту путем выплаты суммы, уменьшенной на сумму неустойки (штрафа, пени). Перечисление неустойки (штрафа, пени) в этом случае осуществляет Заказчик с указанием в платежном</w:t>
      </w:r>
      <w:r>
        <w:rPr>
          <w:sz w:val="22"/>
          <w:szCs w:val="22"/>
        </w:rPr>
        <w:t xml:space="preserve"> документе реквизитов Поставщика</w:t>
      </w:r>
      <w:r w:rsidR="0019134A" w:rsidRPr="0019134A">
        <w:rPr>
          <w:sz w:val="22"/>
          <w:szCs w:val="22"/>
        </w:rPr>
        <w:t>.</w:t>
      </w:r>
    </w:p>
    <w:p w:rsidR="0019134A" w:rsidRPr="0019134A" w:rsidRDefault="00E044C5" w:rsidP="0019134A">
      <w:pPr>
        <w:ind w:firstLine="709"/>
        <w:jc w:val="both"/>
        <w:rPr>
          <w:sz w:val="22"/>
          <w:szCs w:val="22"/>
        </w:rPr>
      </w:pPr>
      <w:r>
        <w:rPr>
          <w:sz w:val="22"/>
          <w:szCs w:val="22"/>
        </w:rPr>
        <w:t>8.6.</w:t>
      </w:r>
      <w:r>
        <w:rPr>
          <w:sz w:val="22"/>
          <w:szCs w:val="22"/>
        </w:rPr>
        <w:tab/>
        <w:t>Поставщик</w:t>
      </w:r>
      <w:r w:rsidR="0019134A" w:rsidRPr="0019134A">
        <w:rPr>
          <w:sz w:val="22"/>
          <w:szCs w:val="22"/>
        </w:rPr>
        <w:t>, при наличии вины, возмещает Заказчику ущерб, причиненный в ходе исполнения Контракта, в том числе жизни или здоровью третьих лиц (в случае если требование о возмещении ущерба предъявлено третьими лицами Заказчику), а также связанный с повреждением (утратой переданного По</w:t>
      </w:r>
      <w:r>
        <w:rPr>
          <w:sz w:val="22"/>
          <w:szCs w:val="22"/>
        </w:rPr>
        <w:t>ставщику</w:t>
      </w:r>
      <w:r w:rsidR="0019134A" w:rsidRPr="0019134A">
        <w:rPr>
          <w:sz w:val="22"/>
          <w:szCs w:val="22"/>
        </w:rPr>
        <w:t>) имущества Заказчика или третьих лиц (в случае если требование о возмещении ущерба предъявлено третьими лицами Заказчику), как движимого, так и недвижимого.</w:t>
      </w:r>
    </w:p>
    <w:p w:rsidR="0019134A" w:rsidRPr="0019134A" w:rsidRDefault="00E044C5" w:rsidP="0019134A">
      <w:pPr>
        <w:widowControl w:val="0"/>
        <w:ind w:firstLine="709"/>
        <w:jc w:val="both"/>
        <w:rPr>
          <w:rStyle w:val="11"/>
          <w:sz w:val="22"/>
          <w:szCs w:val="22"/>
          <w:highlight w:val="yellow"/>
        </w:rPr>
      </w:pPr>
      <w:r>
        <w:rPr>
          <w:sz w:val="22"/>
          <w:szCs w:val="22"/>
        </w:rPr>
        <w:t>8</w:t>
      </w:r>
      <w:r w:rsidR="0019134A" w:rsidRPr="0019134A">
        <w:rPr>
          <w:sz w:val="22"/>
          <w:szCs w:val="22"/>
        </w:rPr>
        <w:t>.7.</w:t>
      </w:r>
      <w:r w:rsidR="0019134A" w:rsidRPr="0019134A">
        <w:rPr>
          <w:sz w:val="22"/>
          <w:szCs w:val="22"/>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9134A" w:rsidRDefault="0019134A" w:rsidP="00E044C5">
      <w:pPr>
        <w:pStyle w:val="ConsPlusNormal"/>
        <w:ind w:firstLine="0"/>
        <w:rPr>
          <w:rStyle w:val="11"/>
          <w:rFonts w:ascii="Times New Roman" w:hAnsi="Times New Roman"/>
          <w:b/>
        </w:rPr>
      </w:pPr>
    </w:p>
    <w:p w:rsidR="00DE3162" w:rsidRPr="00007272" w:rsidRDefault="00DE3162" w:rsidP="00DE3162">
      <w:pPr>
        <w:pStyle w:val="5"/>
        <w:spacing w:before="0"/>
        <w:ind w:firstLine="567"/>
        <w:jc w:val="center"/>
        <w:rPr>
          <w:rStyle w:val="11"/>
          <w:b/>
          <w:sz w:val="22"/>
        </w:rPr>
      </w:pPr>
      <w:r w:rsidRPr="00007272">
        <w:rPr>
          <w:rStyle w:val="11"/>
          <w:b/>
          <w:sz w:val="22"/>
        </w:rPr>
        <w:t xml:space="preserve">9.Обеспечение исполнения контракта. </w:t>
      </w:r>
    </w:p>
    <w:p w:rsidR="00DE3162" w:rsidRPr="00007272" w:rsidRDefault="00DE3162" w:rsidP="00DE3162">
      <w:pPr>
        <w:pStyle w:val="5"/>
        <w:spacing w:before="0"/>
        <w:ind w:firstLine="567"/>
        <w:jc w:val="center"/>
        <w:rPr>
          <w:rStyle w:val="11"/>
          <w:b/>
          <w:sz w:val="22"/>
        </w:rPr>
      </w:pPr>
      <w:r w:rsidRPr="00007272">
        <w:rPr>
          <w:rStyle w:val="11"/>
          <w:b/>
          <w:sz w:val="22"/>
        </w:rPr>
        <w:t xml:space="preserve">Обеспечение гарантийных обязательств </w:t>
      </w:r>
    </w:p>
    <w:p w:rsidR="00DE3162" w:rsidRPr="009F7303" w:rsidRDefault="00DE3162" w:rsidP="00DE3162">
      <w:pPr>
        <w:pStyle w:val="5"/>
        <w:spacing w:before="0"/>
        <w:ind w:firstLine="567"/>
        <w:jc w:val="left"/>
        <w:rPr>
          <w:rStyle w:val="11"/>
          <w:sz w:val="22"/>
        </w:rPr>
      </w:pPr>
      <w:r w:rsidRPr="009F7303">
        <w:rPr>
          <w:rStyle w:val="11"/>
          <w:sz w:val="22"/>
        </w:rPr>
        <w:t>9.1. Обеспечение исполнения контракта:</w:t>
      </w:r>
    </w:p>
    <w:p w:rsidR="00DE3162" w:rsidRPr="00007272" w:rsidRDefault="00DE3162" w:rsidP="00DE3162">
      <w:pPr>
        <w:pStyle w:val="5"/>
        <w:widowControl/>
        <w:spacing w:before="0" w:line="275" w:lineRule="auto"/>
        <w:ind w:firstLine="567"/>
        <w:rPr>
          <w:rStyle w:val="11"/>
          <w:sz w:val="22"/>
        </w:rPr>
      </w:pPr>
      <w:r w:rsidRPr="00007272">
        <w:rPr>
          <w:rStyle w:val="11"/>
          <w:sz w:val="22"/>
        </w:rPr>
        <w:t xml:space="preserve">9.1.1 Поставщик при заключении Контракта должен предоставить Заказчику обеспечение исполнения Контракта в </w:t>
      </w:r>
      <w:proofErr w:type="gramStart"/>
      <w:r w:rsidRPr="00007272">
        <w:rPr>
          <w:rStyle w:val="11"/>
          <w:sz w:val="22"/>
        </w:rPr>
        <w:t xml:space="preserve">размере </w:t>
      </w:r>
      <w:r>
        <w:rPr>
          <w:rStyle w:val="11"/>
          <w:sz w:val="22"/>
        </w:rPr>
        <w:t xml:space="preserve"> </w:t>
      </w:r>
      <w:r w:rsidR="007E5820">
        <w:rPr>
          <w:rStyle w:val="11"/>
          <w:sz w:val="22"/>
        </w:rPr>
        <w:t>5</w:t>
      </w:r>
      <w:proofErr w:type="gramEnd"/>
      <w:r w:rsidRPr="00EA47E1">
        <w:rPr>
          <w:rStyle w:val="11"/>
          <w:b/>
          <w:sz w:val="22"/>
        </w:rPr>
        <w:t>%</w:t>
      </w:r>
      <w:r w:rsidR="002B6EC1">
        <w:rPr>
          <w:rStyle w:val="11"/>
          <w:b/>
          <w:sz w:val="22"/>
        </w:rPr>
        <w:t xml:space="preserve"> 134 469 (сто тридцать четыре тысячи четыреста шестьдесят девять) рублей 85</w:t>
      </w:r>
      <w:r w:rsidR="00E044C5">
        <w:rPr>
          <w:rStyle w:val="11"/>
          <w:b/>
          <w:sz w:val="22"/>
        </w:rPr>
        <w:t xml:space="preserve"> копеек</w:t>
      </w:r>
      <w:r w:rsidRPr="00007272">
        <w:rPr>
          <w:rStyle w:val="11"/>
          <w:sz w:val="22"/>
        </w:rPr>
        <w:t xml:space="preserve"> от цены, по которой в соответствии с Федеральным законом о контрактной системе заключен настоящий контракт, но не может составлять менее чем размер аванса (в случае его наличия в разделе 9 настоящего контракта). В случае если предложенная Поставщиком цена Контракта снижена на 25% и более по отношению к начальной (максимальной) цене государственного контракта, обеспечение исполнения Контракта предоставляется в соответствии со статьей 37 Федерального закона о контрактной системе. При этом размер обеспечения исполнения контракта, предоставляемого с учетом положений статьи 37 Федерального закона о контрактной системе, устанавливается от цены, по которой в соответствии с настоящим Федеральным законом заключен настоящий контракт, но не может составлять менее чем размер аванса (в случае его наличия в разделе 9 настоящего контракта).</w:t>
      </w:r>
    </w:p>
    <w:p w:rsidR="00DE3162" w:rsidRPr="00007272" w:rsidRDefault="00DE3162" w:rsidP="00DE3162">
      <w:pPr>
        <w:pStyle w:val="5"/>
        <w:widowControl/>
        <w:spacing w:before="0" w:line="275" w:lineRule="auto"/>
        <w:ind w:firstLine="567"/>
        <w:rPr>
          <w:rStyle w:val="11"/>
          <w:sz w:val="22"/>
        </w:rPr>
      </w:pPr>
      <w:r w:rsidRPr="00007272">
        <w:rPr>
          <w:rStyle w:val="11"/>
          <w:sz w:val="22"/>
        </w:rPr>
        <w:t>9.1.2. 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DE3162" w:rsidRPr="00007272" w:rsidRDefault="00DE3162" w:rsidP="00DE3162">
      <w:pPr>
        <w:pStyle w:val="5"/>
        <w:widowControl/>
        <w:spacing w:before="0" w:line="275" w:lineRule="auto"/>
        <w:ind w:firstLine="567"/>
        <w:rPr>
          <w:rStyle w:val="11"/>
          <w:sz w:val="22"/>
        </w:rPr>
      </w:pPr>
      <w:r w:rsidRPr="00007272">
        <w:rPr>
          <w:rStyle w:val="11"/>
          <w:sz w:val="22"/>
        </w:rPr>
        <w:lastRenderedPageBreak/>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E3162" w:rsidRPr="00007272" w:rsidRDefault="00DE3162" w:rsidP="00DE3162">
      <w:pPr>
        <w:pStyle w:val="5"/>
        <w:widowControl/>
        <w:spacing w:before="0" w:line="275" w:lineRule="auto"/>
        <w:ind w:firstLine="567"/>
        <w:rPr>
          <w:rStyle w:val="11"/>
          <w:sz w:val="22"/>
        </w:rPr>
      </w:pPr>
      <w:r w:rsidRPr="00007272">
        <w:rPr>
          <w:rStyle w:val="11"/>
          <w:sz w:val="22"/>
        </w:rPr>
        <w:t>9.1.3. Денежные средства, внесенные Поставщиком в обеспечение исполнения Контракта, могут быть обращены к взысканию во внесудебном порядке.</w:t>
      </w:r>
    </w:p>
    <w:p w:rsidR="00DE3162" w:rsidRPr="00007272" w:rsidRDefault="00DE3162" w:rsidP="00DE3162">
      <w:pPr>
        <w:pStyle w:val="5"/>
        <w:widowControl/>
        <w:spacing w:before="0" w:line="275" w:lineRule="auto"/>
        <w:ind w:firstLine="567"/>
        <w:rPr>
          <w:rStyle w:val="11"/>
          <w:sz w:val="22"/>
        </w:rPr>
      </w:pPr>
      <w:r w:rsidRPr="00007272">
        <w:rPr>
          <w:rStyle w:val="11"/>
          <w:sz w:val="22"/>
        </w:rPr>
        <w:t xml:space="preserve">9.1.4.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15 дней с даты исполнения поставщиком обязательств, предусмотренных контрактом, а именно – с даты </w:t>
      </w:r>
      <w:proofErr w:type="gramStart"/>
      <w:r w:rsidRPr="00007272">
        <w:rPr>
          <w:rStyle w:val="11"/>
          <w:sz w:val="22"/>
        </w:rPr>
        <w:t>подписания  Акта</w:t>
      </w:r>
      <w:proofErr w:type="gramEnd"/>
      <w:r w:rsidRPr="00007272">
        <w:rPr>
          <w:rStyle w:val="11"/>
          <w:sz w:val="22"/>
        </w:rPr>
        <w:t xml:space="preserve"> приема-передачи Товара,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w:t>
      </w:r>
    </w:p>
    <w:p w:rsidR="00DE3162" w:rsidRPr="00007272" w:rsidRDefault="00DE3162" w:rsidP="00DE3162">
      <w:pPr>
        <w:pStyle w:val="5"/>
        <w:widowControl/>
        <w:spacing w:before="0" w:line="275" w:lineRule="auto"/>
        <w:ind w:firstLine="567"/>
        <w:rPr>
          <w:rStyle w:val="11"/>
          <w:sz w:val="22"/>
        </w:rPr>
      </w:pPr>
      <w:r w:rsidRPr="00007272">
        <w:rPr>
          <w:rStyle w:val="11"/>
          <w:sz w:val="22"/>
        </w:rPr>
        <w:t>9.1.5.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 Заказчик вправе удержать начисленную неустойку (штраф, пени) из обеспечения исполнения контракта, предоставленного Поставщиком в виде внесения денежных средств.</w:t>
      </w:r>
    </w:p>
    <w:p w:rsidR="00DE3162" w:rsidRPr="00007272" w:rsidRDefault="00DE3162" w:rsidP="00DE3162">
      <w:pPr>
        <w:pStyle w:val="5"/>
        <w:widowControl/>
        <w:spacing w:before="0" w:line="275" w:lineRule="auto"/>
        <w:ind w:firstLine="567"/>
        <w:rPr>
          <w:rStyle w:val="11"/>
          <w:sz w:val="22"/>
        </w:rPr>
      </w:pPr>
      <w:r w:rsidRPr="00007272">
        <w:rPr>
          <w:rStyle w:val="11"/>
          <w:sz w:val="22"/>
        </w:rPr>
        <w:t>9.1.6.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w:t>
      </w:r>
    </w:p>
    <w:p w:rsidR="00DE3162" w:rsidRPr="00007272" w:rsidRDefault="00DE3162" w:rsidP="00DE3162">
      <w:pPr>
        <w:pStyle w:val="5"/>
        <w:widowControl/>
        <w:spacing w:before="0" w:line="275" w:lineRule="auto"/>
        <w:ind w:firstLine="567"/>
        <w:rPr>
          <w:rStyle w:val="11"/>
          <w:sz w:val="22"/>
        </w:rPr>
      </w:pPr>
      <w:r w:rsidRPr="00007272">
        <w:rPr>
          <w:rStyle w:val="11"/>
          <w:sz w:val="22"/>
        </w:rPr>
        <w:t xml:space="preserve">9.1.7.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w:t>
      </w:r>
      <w:proofErr w:type="gramStart"/>
      <w:r w:rsidRPr="00007272">
        <w:rPr>
          <w:rStyle w:val="11"/>
          <w:sz w:val="22"/>
        </w:rPr>
        <w:t>операций  поставщик</w:t>
      </w:r>
      <w:proofErr w:type="gramEnd"/>
      <w:r w:rsidRPr="00007272">
        <w:rPr>
          <w:rStyle w:val="11"/>
          <w:sz w:val="22"/>
        </w:rPr>
        <w:t xml:space="preserve">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 За каждый день просрочки исполнения поставщиком обязательства, предусмотренного настоящим пунктом Контракта, начисляется пеня в размере, определенном в порядке, установленном в соответствии с частью 7 статьи 34 Закона о контрактной системе. </w:t>
      </w:r>
    </w:p>
    <w:p w:rsidR="00DE3162" w:rsidRDefault="00DE3162" w:rsidP="00DE3162">
      <w:pPr>
        <w:pStyle w:val="5"/>
        <w:spacing w:before="0" w:line="275" w:lineRule="auto"/>
        <w:rPr>
          <w:rStyle w:val="11"/>
          <w:color w:val="000000"/>
          <w:sz w:val="22"/>
        </w:rPr>
      </w:pPr>
      <w:r w:rsidRPr="009C751F">
        <w:rPr>
          <w:rStyle w:val="11"/>
          <w:color w:val="000000"/>
          <w:sz w:val="22"/>
        </w:rPr>
        <w:t xml:space="preserve">9.1.8. </w:t>
      </w:r>
      <w:r w:rsidRPr="00847F52">
        <w:rPr>
          <w:bCs/>
          <w:sz w:val="22"/>
          <w:szCs w:val="22"/>
        </w:rPr>
        <w:t>Поставщик, с которым заключен настоящий контракт освобождается от предоставления обеспечения гарантийных обязательств</w:t>
      </w:r>
      <w:r w:rsidRPr="00847F52">
        <w:rPr>
          <w:sz w:val="22"/>
          <w:szCs w:val="22"/>
        </w:rPr>
        <w:t xml:space="preserve">, в случае предоставления таким </w:t>
      </w:r>
      <w:proofErr w:type="gramStart"/>
      <w:r w:rsidRPr="00847F52">
        <w:rPr>
          <w:sz w:val="22"/>
          <w:szCs w:val="22"/>
        </w:rPr>
        <w:t>Поставщиком  (</w:t>
      </w:r>
      <w:proofErr w:type="gramEnd"/>
      <w:r w:rsidRPr="00847F52">
        <w:rPr>
          <w:sz w:val="22"/>
          <w:szCs w:val="22"/>
        </w:rPr>
        <w:t xml:space="preserve">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(Поставщиком) до заключения контракта в случаях, установленных Федеральным законом о контрактной системе для предоставления обеспечения </w:t>
      </w:r>
      <w:r>
        <w:rPr>
          <w:sz w:val="22"/>
          <w:szCs w:val="22"/>
        </w:rPr>
        <w:t>гарантийных обязательств</w:t>
      </w:r>
      <w:r w:rsidRPr="00847F52">
        <w:rPr>
          <w:sz w:val="22"/>
          <w:szCs w:val="22"/>
        </w:rPr>
        <w:t>.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r w:rsidRPr="009C751F">
        <w:rPr>
          <w:rStyle w:val="11"/>
          <w:color w:val="000000"/>
          <w:sz w:val="22"/>
        </w:rPr>
        <w:t>.</w:t>
      </w:r>
    </w:p>
    <w:p w:rsidR="0019134A" w:rsidRPr="006758DC" w:rsidRDefault="00E044C5" w:rsidP="0019134A">
      <w:pPr>
        <w:widowControl w:val="0"/>
        <w:shd w:val="clear" w:color="auto" w:fill="FFFFFF"/>
        <w:spacing w:before="120" w:after="120"/>
        <w:jc w:val="center"/>
        <w:rPr>
          <w:b/>
          <w:bCs/>
          <w:szCs w:val="24"/>
        </w:rPr>
      </w:pPr>
      <w:r>
        <w:rPr>
          <w:b/>
          <w:bCs/>
          <w:szCs w:val="24"/>
        </w:rPr>
        <w:t>10</w:t>
      </w:r>
      <w:r w:rsidR="0019134A" w:rsidRPr="006758DC">
        <w:rPr>
          <w:b/>
          <w:bCs/>
          <w:szCs w:val="24"/>
        </w:rPr>
        <w:t>. РАСПРЕДЕЛЕНИЕ РИСКОВ</w:t>
      </w:r>
    </w:p>
    <w:p w:rsidR="0019134A" w:rsidRPr="00E044C5" w:rsidRDefault="00E044C5" w:rsidP="0019134A">
      <w:pPr>
        <w:widowControl w:val="0"/>
        <w:shd w:val="clear" w:color="auto" w:fill="FFFFFF"/>
        <w:ind w:firstLine="709"/>
        <w:jc w:val="both"/>
        <w:rPr>
          <w:sz w:val="22"/>
          <w:szCs w:val="22"/>
        </w:rPr>
      </w:pPr>
      <w:r w:rsidRPr="00E044C5">
        <w:rPr>
          <w:sz w:val="22"/>
          <w:szCs w:val="22"/>
        </w:rPr>
        <w:t>10</w:t>
      </w:r>
      <w:r w:rsidR="0019134A" w:rsidRPr="00E044C5">
        <w:rPr>
          <w:sz w:val="22"/>
          <w:szCs w:val="22"/>
        </w:rPr>
        <w:t>.1.</w:t>
      </w:r>
      <w:r w:rsidR="0019134A" w:rsidRPr="00E044C5">
        <w:rPr>
          <w:sz w:val="22"/>
          <w:szCs w:val="22"/>
        </w:rPr>
        <w:tab/>
      </w:r>
      <w:r w:rsidRPr="00E044C5">
        <w:rPr>
          <w:sz w:val="22"/>
          <w:szCs w:val="22"/>
        </w:rPr>
        <w:t>До передачи поставляемого Товара</w:t>
      </w:r>
      <w:r w:rsidR="0019134A" w:rsidRPr="00E044C5">
        <w:rPr>
          <w:sz w:val="22"/>
          <w:szCs w:val="22"/>
        </w:rPr>
        <w:t xml:space="preserve"> Заказчику риск </w:t>
      </w:r>
      <w:r w:rsidRPr="00E044C5">
        <w:rPr>
          <w:sz w:val="22"/>
          <w:szCs w:val="22"/>
        </w:rPr>
        <w:t>гибели или повреждения Товара несёт Поставщик</w:t>
      </w:r>
      <w:r w:rsidR="0019134A" w:rsidRPr="00E044C5">
        <w:rPr>
          <w:sz w:val="22"/>
          <w:szCs w:val="22"/>
        </w:rPr>
        <w:t>.</w:t>
      </w:r>
    </w:p>
    <w:p w:rsidR="0019134A" w:rsidRPr="00E044C5" w:rsidRDefault="00E044C5" w:rsidP="0019134A">
      <w:pPr>
        <w:widowControl w:val="0"/>
        <w:shd w:val="clear" w:color="auto" w:fill="FFFFFF"/>
        <w:ind w:firstLine="709"/>
        <w:jc w:val="both"/>
        <w:rPr>
          <w:sz w:val="22"/>
          <w:szCs w:val="22"/>
        </w:rPr>
      </w:pPr>
      <w:r w:rsidRPr="00E044C5">
        <w:rPr>
          <w:sz w:val="22"/>
          <w:szCs w:val="22"/>
        </w:rPr>
        <w:t>10</w:t>
      </w:r>
      <w:r w:rsidR="0019134A" w:rsidRPr="00E044C5">
        <w:rPr>
          <w:sz w:val="22"/>
          <w:szCs w:val="22"/>
        </w:rPr>
        <w:t>.2.</w:t>
      </w:r>
      <w:r w:rsidR="0019134A" w:rsidRPr="00E044C5">
        <w:rPr>
          <w:sz w:val="22"/>
          <w:szCs w:val="22"/>
        </w:rPr>
        <w:tab/>
        <w:t>Посл</w:t>
      </w:r>
      <w:r w:rsidRPr="00E044C5">
        <w:rPr>
          <w:sz w:val="22"/>
          <w:szCs w:val="22"/>
        </w:rPr>
        <w:t xml:space="preserve">е приёмки </w:t>
      </w:r>
      <w:proofErr w:type="gramStart"/>
      <w:r w:rsidRPr="00E044C5">
        <w:rPr>
          <w:sz w:val="22"/>
          <w:szCs w:val="22"/>
        </w:rPr>
        <w:t>Товара  Заказчик</w:t>
      </w:r>
      <w:proofErr w:type="gramEnd"/>
      <w:r w:rsidRPr="00E044C5">
        <w:rPr>
          <w:sz w:val="22"/>
          <w:szCs w:val="22"/>
        </w:rPr>
        <w:t xml:space="preserve"> принимает Товар </w:t>
      </w:r>
      <w:r w:rsidR="0019134A" w:rsidRPr="00E044C5">
        <w:rPr>
          <w:sz w:val="22"/>
          <w:szCs w:val="22"/>
        </w:rPr>
        <w:t xml:space="preserve">под свою охрану и несёт риск </w:t>
      </w:r>
      <w:r w:rsidRPr="00E044C5">
        <w:rPr>
          <w:sz w:val="22"/>
          <w:szCs w:val="22"/>
        </w:rPr>
        <w:t xml:space="preserve">от возможного </w:t>
      </w:r>
      <w:r w:rsidR="0019134A" w:rsidRPr="00E044C5">
        <w:rPr>
          <w:sz w:val="22"/>
          <w:szCs w:val="22"/>
        </w:rPr>
        <w:t xml:space="preserve"> его по</w:t>
      </w:r>
      <w:r w:rsidRPr="00E044C5">
        <w:rPr>
          <w:sz w:val="22"/>
          <w:szCs w:val="22"/>
        </w:rPr>
        <w:t>вреждения, если это повреждение</w:t>
      </w:r>
      <w:r w:rsidR="0019134A" w:rsidRPr="00E044C5">
        <w:rPr>
          <w:sz w:val="22"/>
          <w:szCs w:val="22"/>
        </w:rPr>
        <w:t xml:space="preserve"> не является следствием скрытых де</w:t>
      </w:r>
      <w:r w:rsidRPr="00E044C5">
        <w:rPr>
          <w:sz w:val="22"/>
          <w:szCs w:val="22"/>
        </w:rPr>
        <w:t>фектов, допущенных Поставщиком при производстве Товара</w:t>
      </w:r>
      <w:r w:rsidR="0019134A" w:rsidRPr="00E044C5">
        <w:rPr>
          <w:sz w:val="22"/>
          <w:szCs w:val="22"/>
        </w:rPr>
        <w:t>.</w:t>
      </w:r>
    </w:p>
    <w:p w:rsidR="0019134A" w:rsidRPr="00E044C5" w:rsidRDefault="00E044C5" w:rsidP="0019134A">
      <w:pPr>
        <w:widowControl w:val="0"/>
        <w:shd w:val="clear" w:color="auto" w:fill="FFFFFF"/>
        <w:spacing w:before="120" w:after="120"/>
        <w:jc w:val="center"/>
        <w:rPr>
          <w:b/>
          <w:bCs/>
          <w:sz w:val="22"/>
          <w:szCs w:val="22"/>
        </w:rPr>
      </w:pPr>
      <w:r w:rsidRPr="00E044C5">
        <w:rPr>
          <w:b/>
          <w:bCs/>
          <w:sz w:val="22"/>
          <w:szCs w:val="22"/>
        </w:rPr>
        <w:t>11</w:t>
      </w:r>
      <w:r w:rsidR="0019134A" w:rsidRPr="00E044C5">
        <w:rPr>
          <w:b/>
          <w:bCs/>
          <w:sz w:val="22"/>
          <w:szCs w:val="22"/>
        </w:rPr>
        <w:t>. ОБСТОЯТЕЛЬСТВА НЕПРЕОДОЛИМОЙ СИЛЫ</w:t>
      </w:r>
    </w:p>
    <w:p w:rsidR="0019134A" w:rsidRPr="00E044C5" w:rsidRDefault="00E044C5" w:rsidP="0019134A">
      <w:pPr>
        <w:widowControl w:val="0"/>
        <w:ind w:firstLine="709"/>
        <w:jc w:val="both"/>
        <w:rPr>
          <w:sz w:val="22"/>
          <w:szCs w:val="22"/>
        </w:rPr>
      </w:pPr>
      <w:r w:rsidRPr="00E044C5">
        <w:rPr>
          <w:sz w:val="22"/>
          <w:szCs w:val="22"/>
        </w:rPr>
        <w:lastRenderedPageBreak/>
        <w:t>11</w:t>
      </w:r>
      <w:r w:rsidR="0019134A" w:rsidRPr="00E044C5">
        <w:rPr>
          <w:sz w:val="22"/>
          <w:szCs w:val="22"/>
        </w:rPr>
        <w:t>.1.</w:t>
      </w:r>
      <w:r w:rsidR="0019134A" w:rsidRPr="00E044C5">
        <w:rPr>
          <w:sz w:val="22"/>
          <w:szCs w:val="22"/>
        </w:rPr>
        <w:tab/>
        <w:t>Стороны освобождаются от ответственности за частичное или полное неисполнение обязательств по настоящему контракту, если оно явилось следствием</w:t>
      </w:r>
      <w:r w:rsidR="0019134A" w:rsidRPr="006758DC">
        <w:rPr>
          <w:szCs w:val="24"/>
        </w:rPr>
        <w:t xml:space="preserve"> </w:t>
      </w:r>
      <w:r w:rsidR="0019134A" w:rsidRPr="00E044C5">
        <w:rPr>
          <w:sz w:val="22"/>
          <w:szCs w:val="22"/>
        </w:rPr>
        <w:t>обстоятельств непреодолимой силы, на время действия этих обстоятельств, если эти обстоятельства непосредственно повлияли на исполнение настоящего контракта.</w:t>
      </w:r>
    </w:p>
    <w:p w:rsidR="0019134A" w:rsidRPr="00E044C5" w:rsidRDefault="0019134A" w:rsidP="0019134A">
      <w:pPr>
        <w:widowControl w:val="0"/>
        <w:ind w:firstLine="709"/>
        <w:jc w:val="both"/>
        <w:rPr>
          <w:sz w:val="22"/>
          <w:szCs w:val="22"/>
        </w:rPr>
      </w:pPr>
      <w:r w:rsidRPr="00E044C5">
        <w:rPr>
          <w:sz w:val="22"/>
          <w:szCs w:val="22"/>
        </w:rPr>
        <w:t>Сторона, для которой наступили эти обстоятельства, немедленно должна уведомить письменно, факсимильной связью другую Сторону. В противном случае она не вправе ссылаться на действия таких обстоятельств.</w:t>
      </w:r>
    </w:p>
    <w:p w:rsidR="0019134A" w:rsidRPr="00E044C5" w:rsidRDefault="0019134A" w:rsidP="0019134A">
      <w:pPr>
        <w:widowControl w:val="0"/>
        <w:ind w:firstLine="709"/>
        <w:jc w:val="both"/>
        <w:rPr>
          <w:rStyle w:val="11"/>
          <w:sz w:val="22"/>
          <w:szCs w:val="22"/>
        </w:rPr>
      </w:pPr>
      <w:r w:rsidRPr="00E044C5">
        <w:rPr>
          <w:sz w:val="22"/>
          <w:szCs w:val="22"/>
        </w:rPr>
        <w:t>15.2.</w:t>
      </w:r>
      <w:r w:rsidRPr="00E044C5">
        <w:rPr>
          <w:sz w:val="22"/>
          <w:szCs w:val="22"/>
        </w:rPr>
        <w:tab/>
        <w:t>Если в результате обстояте</w:t>
      </w:r>
      <w:r w:rsidR="00E044C5" w:rsidRPr="00E044C5">
        <w:rPr>
          <w:sz w:val="22"/>
          <w:szCs w:val="22"/>
        </w:rPr>
        <w:t>льств непреодолимой силы Товару</w:t>
      </w:r>
      <w:r w:rsidRPr="00E044C5">
        <w:rPr>
          <w:sz w:val="22"/>
          <w:szCs w:val="22"/>
        </w:rPr>
        <w:t xml:space="preserve"> был нанесен значительный, по мнению одной из Сторон, ущерб, то эта Сторона в установленном законом порядке обязана уведомить об этом другую в 2 (двух) </w:t>
      </w:r>
      <w:proofErr w:type="spellStart"/>
      <w:r w:rsidRPr="00E044C5">
        <w:rPr>
          <w:sz w:val="22"/>
          <w:szCs w:val="22"/>
        </w:rPr>
        <w:t>дневный</w:t>
      </w:r>
      <w:proofErr w:type="spellEnd"/>
      <w:r w:rsidRPr="00E044C5">
        <w:rPr>
          <w:sz w:val="22"/>
          <w:szCs w:val="22"/>
        </w:rPr>
        <w:t xml:space="preserve"> срок. Далее Стороны обязаны обсудить целесообразность дальнейшего продолжения исполнения контракта и принять дополнительное соглашение, которое с момента его подписания становится неотъемлемой частью настоящего контракта, с указанием порядка ведения работ без изменения даты окончания работ либо инициировать процедуру расторжения контракта.</w:t>
      </w:r>
    </w:p>
    <w:p w:rsidR="00DE3162" w:rsidRDefault="00DE3162" w:rsidP="00DE3162">
      <w:pPr>
        <w:pStyle w:val="3"/>
        <w:jc w:val="center"/>
        <w:rPr>
          <w:rStyle w:val="11"/>
          <w:b/>
          <w:sz w:val="22"/>
        </w:rPr>
      </w:pPr>
    </w:p>
    <w:p w:rsidR="00DE3162" w:rsidRDefault="00E044C5" w:rsidP="00DE3162">
      <w:pPr>
        <w:pStyle w:val="3"/>
        <w:jc w:val="center"/>
        <w:rPr>
          <w:rStyle w:val="11"/>
          <w:b/>
          <w:sz w:val="22"/>
        </w:rPr>
      </w:pPr>
      <w:r>
        <w:rPr>
          <w:rStyle w:val="11"/>
          <w:b/>
          <w:sz w:val="22"/>
        </w:rPr>
        <w:t>12</w:t>
      </w:r>
      <w:r w:rsidR="00DE3162">
        <w:rPr>
          <w:rStyle w:val="11"/>
          <w:b/>
          <w:sz w:val="22"/>
        </w:rPr>
        <w:t>. Порядок урегулирования споров</w:t>
      </w:r>
    </w:p>
    <w:p w:rsidR="00DE3162" w:rsidRDefault="00E044C5" w:rsidP="00DE3162">
      <w:pPr>
        <w:pStyle w:val="3"/>
        <w:jc w:val="both"/>
        <w:rPr>
          <w:rStyle w:val="11"/>
          <w:sz w:val="22"/>
        </w:rPr>
      </w:pPr>
      <w:r>
        <w:rPr>
          <w:rStyle w:val="11"/>
          <w:sz w:val="22"/>
        </w:rPr>
        <w:t>12</w:t>
      </w:r>
      <w:r w:rsidR="00DE3162">
        <w:rPr>
          <w:rStyle w:val="11"/>
          <w:sz w:val="22"/>
        </w:rPr>
        <w:t xml:space="preserve">.1. Все споры по настоящему контракту разрешаются путем переговоров. В случае наличия разногласий относительно исполнения одной из сторон своих обязательств, другая сторона </w:t>
      </w:r>
      <w:proofErr w:type="gramStart"/>
      <w:r w:rsidR="00DE3162">
        <w:rPr>
          <w:rStyle w:val="11"/>
          <w:sz w:val="22"/>
        </w:rPr>
        <w:t>направляет  претензию</w:t>
      </w:r>
      <w:proofErr w:type="gramEnd"/>
      <w:r w:rsidR="00DE3162">
        <w:rPr>
          <w:rStyle w:val="11"/>
          <w:sz w:val="22"/>
        </w:rPr>
        <w:t xml:space="preserve"> (требование).  Сторона, к которой </w:t>
      </w:r>
      <w:proofErr w:type="gramStart"/>
      <w:r w:rsidR="00DE3162">
        <w:rPr>
          <w:rStyle w:val="11"/>
          <w:sz w:val="22"/>
        </w:rPr>
        <w:t>адресована  претензия</w:t>
      </w:r>
      <w:proofErr w:type="gramEnd"/>
      <w:r w:rsidR="00DE3162">
        <w:rPr>
          <w:rStyle w:val="11"/>
          <w:sz w:val="22"/>
        </w:rPr>
        <w:t xml:space="preserve"> (требование), должна дать письменный ответ по существу претензии (требования) в срок не позднее 10 календарных дней с даты ее получения.</w:t>
      </w:r>
    </w:p>
    <w:p w:rsidR="00DE3162" w:rsidRDefault="00E044C5" w:rsidP="00DE3162">
      <w:pPr>
        <w:pStyle w:val="3"/>
        <w:jc w:val="both"/>
        <w:rPr>
          <w:rStyle w:val="11"/>
          <w:b/>
          <w:sz w:val="22"/>
        </w:rPr>
      </w:pPr>
      <w:r>
        <w:rPr>
          <w:rStyle w:val="11"/>
          <w:sz w:val="22"/>
        </w:rPr>
        <w:t>12</w:t>
      </w:r>
      <w:r w:rsidR="00DE3162">
        <w:rPr>
          <w:rStyle w:val="11"/>
          <w:sz w:val="22"/>
        </w:rPr>
        <w:t>.2. Спор, возникающий по настоящему контракту, может быть передан на разрешение Арби</w:t>
      </w:r>
      <w:r w:rsidR="00BE7DFC">
        <w:rPr>
          <w:rStyle w:val="11"/>
          <w:sz w:val="22"/>
        </w:rPr>
        <w:t>тражного суда Республики Хакасия</w:t>
      </w:r>
      <w:r w:rsidR="00DE3162">
        <w:rPr>
          <w:rStyle w:val="11"/>
          <w:sz w:val="22"/>
        </w:rPr>
        <w:t xml:space="preserve"> после принятия сторонами мер по досудебному урегулированию по истечении тридцати календарных дней со дня направления претензии (требования).</w:t>
      </w:r>
    </w:p>
    <w:p w:rsidR="00DE3162" w:rsidRDefault="00E044C5" w:rsidP="00DE3162">
      <w:pPr>
        <w:pStyle w:val="3"/>
        <w:jc w:val="center"/>
        <w:rPr>
          <w:rStyle w:val="11"/>
          <w:b/>
          <w:sz w:val="22"/>
        </w:rPr>
      </w:pPr>
      <w:r>
        <w:rPr>
          <w:rStyle w:val="11"/>
          <w:b/>
          <w:sz w:val="22"/>
        </w:rPr>
        <w:t>13</w:t>
      </w:r>
      <w:r w:rsidR="00DE3162">
        <w:rPr>
          <w:rStyle w:val="11"/>
          <w:b/>
          <w:sz w:val="22"/>
        </w:rPr>
        <w:t xml:space="preserve">. </w:t>
      </w:r>
      <w:proofErr w:type="gramStart"/>
      <w:r w:rsidR="00DE3162">
        <w:rPr>
          <w:rStyle w:val="11"/>
          <w:b/>
          <w:sz w:val="22"/>
        </w:rPr>
        <w:t>Изменение  условий</w:t>
      </w:r>
      <w:proofErr w:type="gramEnd"/>
      <w:r w:rsidR="00DE3162">
        <w:rPr>
          <w:rStyle w:val="11"/>
          <w:b/>
          <w:sz w:val="22"/>
        </w:rPr>
        <w:t xml:space="preserve"> контракта</w:t>
      </w:r>
    </w:p>
    <w:p w:rsidR="00DE3162" w:rsidRDefault="00E044C5" w:rsidP="00DE3162">
      <w:pPr>
        <w:pStyle w:val="ConsPlusNormal"/>
        <w:ind w:firstLine="0"/>
        <w:jc w:val="both"/>
        <w:rPr>
          <w:rStyle w:val="11"/>
        </w:rPr>
      </w:pPr>
      <w:r>
        <w:rPr>
          <w:rStyle w:val="11"/>
          <w:rFonts w:ascii="Times New Roman" w:hAnsi="Times New Roman"/>
        </w:rPr>
        <w:t>13</w:t>
      </w:r>
      <w:r w:rsidR="00DE3162">
        <w:rPr>
          <w:rStyle w:val="11"/>
          <w:rFonts w:ascii="Times New Roman" w:hAnsi="Times New Roman"/>
        </w:rPr>
        <w:t xml:space="preserve">.1. По соглашению </w:t>
      </w:r>
      <w:proofErr w:type="gramStart"/>
      <w:r w:rsidR="00DE3162">
        <w:rPr>
          <w:rStyle w:val="11"/>
          <w:rFonts w:ascii="Times New Roman" w:hAnsi="Times New Roman"/>
        </w:rPr>
        <w:t>сторон  изменение</w:t>
      </w:r>
      <w:proofErr w:type="gramEnd"/>
      <w:r w:rsidR="00DE3162">
        <w:rPr>
          <w:rStyle w:val="11"/>
          <w:rFonts w:ascii="Times New Roman" w:hAnsi="Times New Roman"/>
        </w:rPr>
        <w:t xml:space="preserve"> существенных условий контракта возможно в следующих случаях:</w:t>
      </w:r>
    </w:p>
    <w:p w:rsidR="00DE3162" w:rsidRDefault="00DE3162" w:rsidP="00DE3162">
      <w:pPr>
        <w:pStyle w:val="3"/>
        <w:jc w:val="both"/>
        <w:rPr>
          <w:rStyle w:val="11"/>
          <w:sz w:val="22"/>
        </w:rPr>
      </w:pPr>
      <w:r>
        <w:rPr>
          <w:rStyle w:val="11"/>
          <w:sz w:val="22"/>
        </w:rPr>
        <w:t>1) при снижении цены контракта без изменения предусмотренных контрактом количества товара, качества поставляемого и иных условий контракта;</w:t>
      </w:r>
    </w:p>
    <w:p w:rsidR="00DE3162" w:rsidRDefault="00DE3162" w:rsidP="00DE3162">
      <w:pPr>
        <w:pStyle w:val="3"/>
        <w:jc w:val="both"/>
        <w:rPr>
          <w:rStyle w:val="11"/>
          <w:sz w:val="22"/>
        </w:rPr>
      </w:pPr>
      <w:r>
        <w:rPr>
          <w:rStyle w:val="11"/>
          <w:sz w:val="22"/>
        </w:rPr>
        <w:t>2) если по предложению Заказчика увеличиваются предусмотренные контрактом количество товара не более чем на десять процентов или уменьшаются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DE3162" w:rsidRDefault="00DE3162" w:rsidP="00DE3162">
      <w:pPr>
        <w:pStyle w:val="3"/>
        <w:jc w:val="both"/>
        <w:rPr>
          <w:rStyle w:val="11"/>
          <w:sz w:val="22"/>
        </w:rPr>
      </w:pPr>
      <w:r>
        <w:rPr>
          <w:rStyle w:val="11"/>
          <w:sz w:val="22"/>
        </w:rPr>
        <w:t>6)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w:t>
      </w:r>
    </w:p>
    <w:p w:rsidR="00DE3162" w:rsidRDefault="00E044C5" w:rsidP="00DE3162">
      <w:pPr>
        <w:pStyle w:val="ConsPlusNormal"/>
        <w:ind w:firstLine="0"/>
        <w:jc w:val="both"/>
        <w:rPr>
          <w:rStyle w:val="11"/>
          <w:rFonts w:ascii="Times New Roman" w:hAnsi="Times New Roman"/>
        </w:rPr>
      </w:pPr>
      <w:r>
        <w:rPr>
          <w:rStyle w:val="11"/>
          <w:rFonts w:ascii="Times New Roman" w:hAnsi="Times New Roman"/>
        </w:rPr>
        <w:t>13</w:t>
      </w:r>
      <w:r w:rsidR="00DE3162">
        <w:rPr>
          <w:rStyle w:val="11"/>
          <w:rFonts w:ascii="Times New Roman" w:hAnsi="Times New Roman"/>
        </w:rPr>
        <w:t>.2. Любые изменения к настоящему контракту, не противоречащие действующему законодательству РФ, оформляются дополнительными соглашениями Сторон, подписанными обеими сторонами контракта с надлежащим оформлением полномочий.</w:t>
      </w:r>
    </w:p>
    <w:p w:rsidR="00DE3162" w:rsidRDefault="00E044C5" w:rsidP="00DE3162">
      <w:pPr>
        <w:pStyle w:val="3"/>
        <w:jc w:val="center"/>
        <w:rPr>
          <w:rStyle w:val="11"/>
          <w:b/>
          <w:sz w:val="22"/>
        </w:rPr>
      </w:pPr>
      <w:r>
        <w:rPr>
          <w:rStyle w:val="11"/>
          <w:b/>
          <w:sz w:val="22"/>
        </w:rPr>
        <w:t>14</w:t>
      </w:r>
      <w:r w:rsidR="00DE3162">
        <w:rPr>
          <w:rStyle w:val="11"/>
          <w:b/>
          <w:sz w:val="22"/>
        </w:rPr>
        <w:t>. Срок действия контракта, порядок расторжения контракта</w:t>
      </w:r>
    </w:p>
    <w:p w:rsidR="00DE3162" w:rsidRPr="00931045" w:rsidRDefault="00E044C5" w:rsidP="00DE3162">
      <w:pPr>
        <w:pStyle w:val="3"/>
        <w:jc w:val="both"/>
        <w:rPr>
          <w:rStyle w:val="11"/>
          <w:b/>
          <w:sz w:val="22"/>
        </w:rPr>
      </w:pPr>
      <w:r>
        <w:rPr>
          <w:rStyle w:val="11"/>
          <w:sz w:val="22"/>
        </w:rPr>
        <w:t>14</w:t>
      </w:r>
      <w:r w:rsidR="00DE3162">
        <w:rPr>
          <w:rStyle w:val="11"/>
          <w:sz w:val="22"/>
        </w:rPr>
        <w:t xml:space="preserve">.1. Настоящий контракт вступает в силу со дня его подписания и действует до </w:t>
      </w:r>
      <w:r w:rsidR="0019134A">
        <w:rPr>
          <w:rStyle w:val="11"/>
          <w:b/>
          <w:sz w:val="22"/>
        </w:rPr>
        <w:t>31.12</w:t>
      </w:r>
      <w:r w:rsidR="00DE3162" w:rsidRPr="00931045">
        <w:rPr>
          <w:rStyle w:val="11"/>
          <w:b/>
          <w:sz w:val="22"/>
        </w:rPr>
        <w:t>.202</w:t>
      </w:r>
      <w:r w:rsidR="00DE3162">
        <w:rPr>
          <w:rStyle w:val="11"/>
          <w:b/>
          <w:sz w:val="22"/>
        </w:rPr>
        <w:t>1</w:t>
      </w:r>
      <w:r w:rsidR="00DE3162" w:rsidRPr="00931045">
        <w:rPr>
          <w:rStyle w:val="11"/>
          <w:b/>
          <w:sz w:val="22"/>
        </w:rPr>
        <w:t xml:space="preserve">г. </w:t>
      </w:r>
    </w:p>
    <w:p w:rsidR="00DE3162" w:rsidRDefault="00E044C5" w:rsidP="00DE3162">
      <w:pPr>
        <w:pStyle w:val="3"/>
        <w:jc w:val="both"/>
        <w:rPr>
          <w:rStyle w:val="11"/>
          <w:sz w:val="22"/>
          <w:shd w:val="clear" w:color="auto" w:fill="FFFF00"/>
        </w:rPr>
      </w:pPr>
      <w:r>
        <w:rPr>
          <w:rStyle w:val="11"/>
          <w:sz w:val="22"/>
        </w:rPr>
        <w:t>14</w:t>
      </w:r>
      <w:r w:rsidR="00DE3162">
        <w:rPr>
          <w:rStyle w:val="11"/>
          <w:sz w:val="22"/>
        </w:rPr>
        <w:t>.2.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DE3162" w:rsidRDefault="00DE3162" w:rsidP="00DE3162">
      <w:pPr>
        <w:pStyle w:val="3"/>
        <w:jc w:val="both"/>
        <w:rPr>
          <w:rStyle w:val="11"/>
          <w:sz w:val="22"/>
        </w:rPr>
      </w:pPr>
      <w:r>
        <w:rPr>
          <w:rStyle w:val="11"/>
          <w:sz w:val="22"/>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w:t>
      </w:r>
    </w:p>
    <w:p w:rsidR="00DE3162" w:rsidRDefault="00DE3162" w:rsidP="00DE3162">
      <w:pPr>
        <w:pStyle w:val="3"/>
        <w:jc w:val="both"/>
        <w:rPr>
          <w:rStyle w:val="11"/>
          <w:sz w:val="22"/>
        </w:rPr>
      </w:pPr>
      <w:r>
        <w:rPr>
          <w:rStyle w:val="11"/>
          <w:sz w:val="22"/>
        </w:rPr>
        <w:lastRenderedPageBreak/>
        <w:t xml:space="preserve"> - отказ поставщика передать заказчику товар или принадлежности к нему (</w:t>
      </w:r>
      <w:hyperlink r:id="rId6" w:anchor="dst100048" w:history="1">
        <w:r>
          <w:rPr>
            <w:rStyle w:val="11"/>
            <w:sz w:val="22"/>
          </w:rPr>
          <w:t>пункт 1 статьи 463</w:t>
        </w:r>
      </w:hyperlink>
      <w:r>
        <w:rPr>
          <w:rStyle w:val="11"/>
          <w:sz w:val="22"/>
        </w:rPr>
        <w:t xml:space="preserve">, </w:t>
      </w:r>
      <w:hyperlink r:id="rId7" w:anchor="dst100052" w:history="1">
        <w:r>
          <w:rPr>
            <w:rStyle w:val="11"/>
            <w:sz w:val="22"/>
          </w:rPr>
          <w:t>абзац второй статьи 464</w:t>
        </w:r>
      </w:hyperlink>
      <w:r>
        <w:rPr>
          <w:rStyle w:val="11"/>
          <w:sz w:val="22"/>
        </w:rPr>
        <w:t xml:space="preserve"> ГК РФ);</w:t>
      </w:r>
    </w:p>
    <w:p w:rsidR="00DE3162" w:rsidRDefault="00DE3162" w:rsidP="00DE3162">
      <w:pPr>
        <w:pStyle w:val="3"/>
        <w:jc w:val="both"/>
        <w:rPr>
          <w:rStyle w:val="11"/>
          <w:sz w:val="22"/>
        </w:rPr>
      </w:pPr>
      <w:r>
        <w:rPr>
          <w:rStyle w:val="11"/>
          <w:sz w:val="22"/>
        </w:rPr>
        <w:t>- невыполнение поставщиком в разумный срок требования заказчика о доукомплектовании товара (</w:t>
      </w:r>
      <w:hyperlink r:id="rId8" w:anchor="dst100131" w:history="1">
        <w:r>
          <w:rPr>
            <w:rStyle w:val="11"/>
            <w:sz w:val="22"/>
          </w:rPr>
          <w:t>пункт 1 статьи 480</w:t>
        </w:r>
      </w:hyperlink>
      <w:r>
        <w:rPr>
          <w:rStyle w:val="11"/>
          <w:sz w:val="22"/>
        </w:rPr>
        <w:t xml:space="preserve"> ГК РФ);</w:t>
      </w:r>
    </w:p>
    <w:p w:rsidR="00DE3162" w:rsidRDefault="00DE3162" w:rsidP="00DE3162">
      <w:pPr>
        <w:pStyle w:val="3"/>
        <w:jc w:val="both"/>
        <w:rPr>
          <w:rStyle w:val="11"/>
          <w:sz w:val="22"/>
        </w:rPr>
      </w:pPr>
      <w:r>
        <w:rPr>
          <w:rStyle w:val="11"/>
          <w:sz w:val="22"/>
        </w:rPr>
        <w:t>-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DE3162" w:rsidRDefault="00DE3162" w:rsidP="00DE3162">
      <w:pPr>
        <w:pStyle w:val="3"/>
        <w:jc w:val="both"/>
        <w:rPr>
          <w:rStyle w:val="11"/>
          <w:sz w:val="22"/>
        </w:rPr>
      </w:pPr>
      <w:r>
        <w:rPr>
          <w:rStyle w:val="11"/>
          <w:sz w:val="22"/>
        </w:rPr>
        <w:t>- неоднократного нарушения сроков поставки товаров (пункт 2 статьи 523 ГК РФ).</w:t>
      </w:r>
    </w:p>
    <w:p w:rsidR="00DE3162" w:rsidRDefault="00E044C5" w:rsidP="00DE3162">
      <w:pPr>
        <w:pStyle w:val="3"/>
        <w:jc w:val="both"/>
        <w:rPr>
          <w:rStyle w:val="11"/>
          <w:sz w:val="22"/>
        </w:rPr>
      </w:pPr>
      <w:r>
        <w:rPr>
          <w:rStyle w:val="11"/>
          <w:sz w:val="22"/>
        </w:rPr>
        <w:t>14</w:t>
      </w:r>
      <w:r w:rsidR="00DE3162">
        <w:rPr>
          <w:rStyle w:val="11"/>
          <w:sz w:val="22"/>
        </w:rPr>
        <w:t>.3.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E3162" w:rsidRDefault="00E044C5" w:rsidP="00DE3162">
      <w:pPr>
        <w:pStyle w:val="3"/>
        <w:jc w:val="center"/>
        <w:rPr>
          <w:rStyle w:val="11"/>
          <w:b/>
          <w:sz w:val="22"/>
        </w:rPr>
      </w:pPr>
      <w:r>
        <w:rPr>
          <w:rStyle w:val="11"/>
          <w:b/>
          <w:sz w:val="22"/>
        </w:rPr>
        <w:t>15</w:t>
      </w:r>
      <w:r w:rsidR="00DE3162">
        <w:rPr>
          <w:rStyle w:val="11"/>
          <w:b/>
          <w:sz w:val="22"/>
        </w:rPr>
        <w:t>. Прочие условия</w:t>
      </w:r>
    </w:p>
    <w:p w:rsidR="00DE3162" w:rsidRDefault="00E044C5" w:rsidP="00DE3162">
      <w:pPr>
        <w:pStyle w:val="3"/>
        <w:jc w:val="both"/>
        <w:rPr>
          <w:rStyle w:val="11"/>
          <w:sz w:val="22"/>
        </w:rPr>
      </w:pPr>
      <w:r>
        <w:rPr>
          <w:rStyle w:val="11"/>
          <w:sz w:val="22"/>
        </w:rPr>
        <w:t>15</w:t>
      </w:r>
      <w:r w:rsidR="00DE3162">
        <w:rPr>
          <w:rStyle w:val="11"/>
          <w:sz w:val="22"/>
        </w:rPr>
        <w:t>.1.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DE3162" w:rsidRDefault="00E044C5" w:rsidP="00DE3162">
      <w:pPr>
        <w:pStyle w:val="3"/>
        <w:jc w:val="both"/>
        <w:rPr>
          <w:rStyle w:val="11"/>
          <w:sz w:val="22"/>
        </w:rPr>
      </w:pPr>
      <w:r>
        <w:rPr>
          <w:rStyle w:val="11"/>
          <w:sz w:val="22"/>
        </w:rPr>
        <w:t>15</w:t>
      </w:r>
      <w:r w:rsidR="00DE3162">
        <w:rPr>
          <w:rStyle w:val="11"/>
          <w:sz w:val="22"/>
        </w:rPr>
        <w:t>.2. В случае перемены Заказчика права и обязанности Заказчика, предусмотренные контрактом, переходят к новому Заказчику.</w:t>
      </w:r>
    </w:p>
    <w:p w:rsidR="00DE3162" w:rsidRDefault="00E044C5" w:rsidP="00DE3162">
      <w:pPr>
        <w:pStyle w:val="3"/>
        <w:jc w:val="both"/>
        <w:rPr>
          <w:rStyle w:val="11"/>
          <w:sz w:val="22"/>
        </w:rPr>
      </w:pPr>
      <w:r>
        <w:rPr>
          <w:rStyle w:val="11"/>
          <w:sz w:val="22"/>
        </w:rPr>
        <w:t>15</w:t>
      </w:r>
      <w:r w:rsidR="00DE3162">
        <w:rPr>
          <w:rStyle w:val="11"/>
          <w:sz w:val="22"/>
        </w:rPr>
        <w:t xml:space="preserve">.3.  При исполнении контракта (за исключением случаев, которые предусмотрены нормативными правовыми актами, принятыми в соответствии с Законом о контрактной системе)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DE3162" w:rsidRDefault="00E044C5" w:rsidP="00DE3162">
      <w:pPr>
        <w:pStyle w:val="3"/>
        <w:jc w:val="both"/>
        <w:rPr>
          <w:rStyle w:val="11"/>
          <w:sz w:val="22"/>
        </w:rPr>
      </w:pPr>
      <w:r>
        <w:rPr>
          <w:rStyle w:val="11"/>
          <w:sz w:val="22"/>
        </w:rPr>
        <w:t>15</w:t>
      </w:r>
      <w:r w:rsidR="00DE3162">
        <w:rPr>
          <w:rStyle w:val="11"/>
          <w:sz w:val="22"/>
        </w:rPr>
        <w:t>.4. Любое уведомление,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 Уведомление вступает в силу в день его получения лицом, которому оно адресовано, если иное не установлено законом.</w:t>
      </w:r>
    </w:p>
    <w:p w:rsidR="00DE3162" w:rsidRDefault="00E044C5" w:rsidP="00DE3162">
      <w:pPr>
        <w:pStyle w:val="3"/>
        <w:jc w:val="both"/>
        <w:rPr>
          <w:rStyle w:val="11"/>
          <w:sz w:val="22"/>
        </w:rPr>
      </w:pPr>
      <w:r>
        <w:rPr>
          <w:rStyle w:val="11"/>
          <w:sz w:val="22"/>
        </w:rPr>
        <w:t>15</w:t>
      </w:r>
      <w:r w:rsidR="00DE3162">
        <w:rPr>
          <w:rStyle w:val="11"/>
          <w:sz w:val="22"/>
        </w:rPr>
        <w:t>.5. Во всем, что не предусмотрено настоящим контрактом, стороны руководствуются действующим законодательством РФ.</w:t>
      </w:r>
    </w:p>
    <w:p w:rsidR="00DE3162" w:rsidRDefault="00E044C5" w:rsidP="00DE3162">
      <w:pPr>
        <w:pStyle w:val="20"/>
        <w:rPr>
          <w:rStyle w:val="11"/>
          <w:rFonts w:ascii="Times New Roman" w:eastAsia="Times New Roman" w:hAnsi="Times New Roman"/>
          <w:color w:val="000000"/>
        </w:rPr>
      </w:pPr>
      <w:r>
        <w:rPr>
          <w:rStyle w:val="11"/>
          <w:rFonts w:ascii="Times New Roman" w:eastAsia="Times New Roman" w:hAnsi="Times New Roman"/>
          <w:color w:val="000000"/>
        </w:rPr>
        <w:t>16</w:t>
      </w:r>
      <w:r w:rsidR="00DE3162">
        <w:rPr>
          <w:rStyle w:val="11"/>
          <w:rFonts w:ascii="Times New Roman" w:eastAsia="Times New Roman" w:hAnsi="Times New Roman"/>
          <w:color w:val="000000"/>
        </w:rPr>
        <w:t>. Юридические адреса, реквизиты и подписи сторон</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0"/>
        <w:gridCol w:w="4830"/>
      </w:tblGrid>
      <w:tr w:rsidR="00DE3162" w:rsidRPr="00E65F2B" w:rsidTr="002F7988">
        <w:trPr>
          <w:trHeight w:val="345"/>
        </w:trPr>
        <w:tc>
          <w:tcPr>
            <w:tcW w:w="4890" w:type="dxa"/>
            <w:hideMark/>
          </w:tcPr>
          <w:p w:rsidR="00DE3162" w:rsidRPr="00E65F2B" w:rsidRDefault="00DE3162" w:rsidP="002F7988">
            <w:pPr>
              <w:widowControl w:val="0"/>
              <w:numPr>
                <w:ilvl w:val="2"/>
                <w:numId w:val="0"/>
              </w:numPr>
              <w:tabs>
                <w:tab w:val="left" w:pos="3261"/>
              </w:tabs>
              <w:rPr>
                <w:b/>
                <w:snapToGrid w:val="0"/>
              </w:rPr>
            </w:pPr>
            <w:r w:rsidRPr="00E65F2B">
              <w:rPr>
                <w:b/>
                <w:snapToGrid w:val="0"/>
              </w:rPr>
              <w:t xml:space="preserve">Заказчик: </w:t>
            </w:r>
          </w:p>
        </w:tc>
        <w:tc>
          <w:tcPr>
            <w:tcW w:w="4830" w:type="dxa"/>
            <w:hideMark/>
          </w:tcPr>
          <w:p w:rsidR="00DE3162" w:rsidRPr="00470268" w:rsidRDefault="00DE3162" w:rsidP="002F7988">
            <w:pPr>
              <w:jc w:val="center"/>
              <w:rPr>
                <w:b/>
                <w:lang w:val="en-US"/>
              </w:rPr>
            </w:pPr>
            <w:r w:rsidRPr="00470268">
              <w:rPr>
                <w:b/>
              </w:rPr>
              <w:t>Поставщик</w:t>
            </w:r>
            <w:r>
              <w:rPr>
                <w:b/>
                <w:lang w:val="en-US"/>
              </w:rPr>
              <w:t>:</w:t>
            </w:r>
          </w:p>
        </w:tc>
      </w:tr>
      <w:tr w:rsidR="00DE3162" w:rsidRPr="00EA24ED" w:rsidTr="002F7988">
        <w:trPr>
          <w:trHeight w:val="701"/>
        </w:trPr>
        <w:tc>
          <w:tcPr>
            <w:tcW w:w="4890" w:type="dxa"/>
          </w:tcPr>
          <w:p w:rsidR="00911968" w:rsidRPr="00DF4EC4" w:rsidRDefault="00911968" w:rsidP="00911968">
            <w:pPr>
              <w:tabs>
                <w:tab w:val="left" w:pos="5509"/>
              </w:tabs>
              <w:rPr>
                <w:b/>
                <w:sz w:val="22"/>
              </w:rPr>
            </w:pPr>
            <w:r w:rsidRPr="00DF4EC4">
              <w:rPr>
                <w:b/>
                <w:szCs w:val="24"/>
              </w:rPr>
              <w:t>Заказчик:</w:t>
            </w:r>
            <w:r w:rsidRPr="00DF4EC4">
              <w:rPr>
                <w:szCs w:val="24"/>
              </w:rPr>
              <w:t xml:space="preserve"> </w:t>
            </w:r>
            <w:r>
              <w:rPr>
                <w:b/>
                <w:sz w:val="22"/>
              </w:rPr>
              <w:t>Администрация Туимского сельсовета Ширинского</w:t>
            </w:r>
            <w:r w:rsidRPr="00DF4EC4">
              <w:rPr>
                <w:b/>
                <w:sz w:val="22"/>
              </w:rPr>
              <w:t xml:space="preserve"> района Республики Хакасия</w:t>
            </w:r>
          </w:p>
          <w:p w:rsidR="00911968" w:rsidRPr="002436ED" w:rsidRDefault="00911968" w:rsidP="00911968">
            <w:pPr>
              <w:tabs>
                <w:tab w:val="left" w:pos="5509"/>
              </w:tabs>
              <w:rPr>
                <w:sz w:val="22"/>
              </w:rPr>
            </w:pPr>
            <w:r>
              <w:rPr>
                <w:sz w:val="22"/>
              </w:rPr>
              <w:t xml:space="preserve">ИНН </w:t>
            </w:r>
            <w:proofErr w:type="gramStart"/>
            <w:r>
              <w:rPr>
                <w:sz w:val="22"/>
              </w:rPr>
              <w:t>1911006577  КПП</w:t>
            </w:r>
            <w:proofErr w:type="gramEnd"/>
            <w:r>
              <w:rPr>
                <w:sz w:val="22"/>
              </w:rPr>
              <w:t xml:space="preserve"> 191101001</w:t>
            </w:r>
          </w:p>
          <w:p w:rsidR="00911968" w:rsidRPr="002436ED" w:rsidRDefault="00911968" w:rsidP="00911968">
            <w:pPr>
              <w:tabs>
                <w:tab w:val="left" w:pos="5509"/>
              </w:tabs>
              <w:rPr>
                <w:sz w:val="22"/>
              </w:rPr>
            </w:pPr>
            <w:r w:rsidRPr="002436ED">
              <w:rPr>
                <w:sz w:val="22"/>
              </w:rPr>
              <w:t xml:space="preserve">Адрес юридический: </w:t>
            </w:r>
          </w:p>
          <w:p w:rsidR="00911968" w:rsidRPr="002436ED" w:rsidRDefault="00911968" w:rsidP="00911968">
            <w:pPr>
              <w:tabs>
                <w:tab w:val="left" w:pos="5509"/>
              </w:tabs>
              <w:rPr>
                <w:sz w:val="22"/>
              </w:rPr>
            </w:pPr>
            <w:r>
              <w:rPr>
                <w:sz w:val="22"/>
              </w:rPr>
              <w:t xml:space="preserve">655225, Республика Хакасия, </w:t>
            </w:r>
            <w:proofErr w:type="gramStart"/>
            <w:r>
              <w:rPr>
                <w:sz w:val="22"/>
              </w:rPr>
              <w:t>Ширинский  район</w:t>
            </w:r>
            <w:proofErr w:type="gramEnd"/>
            <w:r>
              <w:rPr>
                <w:sz w:val="22"/>
              </w:rPr>
              <w:t>, с. Туим, микрорайон, 8</w:t>
            </w:r>
          </w:p>
          <w:p w:rsidR="00911968" w:rsidRPr="002436ED" w:rsidRDefault="00911968" w:rsidP="00911968">
            <w:pPr>
              <w:tabs>
                <w:tab w:val="left" w:pos="5509"/>
              </w:tabs>
              <w:rPr>
                <w:sz w:val="22"/>
              </w:rPr>
            </w:pPr>
            <w:r w:rsidRPr="002436ED">
              <w:rPr>
                <w:sz w:val="22"/>
              </w:rPr>
              <w:t>ОТДЕЛЕНИЕ-НБ РЕ</w:t>
            </w:r>
            <w:r>
              <w:rPr>
                <w:sz w:val="22"/>
              </w:rPr>
              <w:t>СПУБЛИКА ХАКАСИЯ, ИНН 1911006577, КПП 191101001</w:t>
            </w:r>
          </w:p>
          <w:p w:rsidR="00911968" w:rsidRPr="002436ED" w:rsidRDefault="00911968" w:rsidP="00911968">
            <w:pPr>
              <w:tabs>
                <w:tab w:val="left" w:pos="5509"/>
              </w:tabs>
              <w:rPr>
                <w:sz w:val="22"/>
              </w:rPr>
            </w:pPr>
            <w:r w:rsidRPr="002436ED">
              <w:rPr>
                <w:sz w:val="22"/>
              </w:rPr>
              <w:t>Единый казначейский счет: 40102810845370000082, казначе</w:t>
            </w:r>
            <w:r>
              <w:rPr>
                <w:sz w:val="22"/>
              </w:rPr>
              <w:t>йский счет: 03231643956354038000</w:t>
            </w:r>
            <w:r w:rsidRPr="002436ED">
              <w:rPr>
                <w:sz w:val="22"/>
              </w:rPr>
              <w:t>,</w:t>
            </w:r>
          </w:p>
          <w:p w:rsidR="00911968" w:rsidRPr="002436ED" w:rsidRDefault="00911968" w:rsidP="00911968">
            <w:pPr>
              <w:tabs>
                <w:tab w:val="left" w:pos="5509"/>
              </w:tabs>
              <w:rPr>
                <w:sz w:val="22"/>
              </w:rPr>
            </w:pPr>
            <w:r>
              <w:rPr>
                <w:sz w:val="22"/>
              </w:rPr>
              <w:t xml:space="preserve"> л/c 03803000900</w:t>
            </w:r>
            <w:r w:rsidRPr="002436ED">
              <w:rPr>
                <w:sz w:val="22"/>
              </w:rPr>
              <w:t>, БИК ТОФК 019514901</w:t>
            </w:r>
          </w:p>
          <w:p w:rsidR="00911968" w:rsidRPr="002436ED" w:rsidRDefault="00911968" w:rsidP="00911968">
            <w:pPr>
              <w:tabs>
                <w:tab w:val="left" w:pos="5509"/>
              </w:tabs>
              <w:rPr>
                <w:szCs w:val="24"/>
              </w:rPr>
            </w:pPr>
            <w:r>
              <w:rPr>
                <w:szCs w:val="24"/>
              </w:rPr>
              <w:t>Телефон: 8 (39035) 98332</w:t>
            </w:r>
          </w:p>
          <w:p w:rsidR="00911968" w:rsidRPr="009B1F2C" w:rsidRDefault="00911968" w:rsidP="00911968">
            <w:pPr>
              <w:tabs>
                <w:tab w:val="left" w:pos="5509"/>
              </w:tabs>
              <w:rPr>
                <w:szCs w:val="24"/>
              </w:rPr>
            </w:pPr>
            <w:r>
              <w:rPr>
                <w:szCs w:val="24"/>
                <w:lang w:val="en-US"/>
              </w:rPr>
              <w:t>E</w:t>
            </w:r>
            <w:r w:rsidRPr="009B1F2C">
              <w:rPr>
                <w:szCs w:val="24"/>
              </w:rPr>
              <w:t>-</w:t>
            </w:r>
            <w:r>
              <w:rPr>
                <w:szCs w:val="24"/>
                <w:lang w:val="en-US"/>
              </w:rPr>
              <w:t>mail</w:t>
            </w:r>
            <w:r w:rsidRPr="009B1F2C">
              <w:rPr>
                <w:szCs w:val="24"/>
              </w:rPr>
              <w:t xml:space="preserve">: </w:t>
            </w:r>
            <w:proofErr w:type="spellStart"/>
            <w:r>
              <w:rPr>
                <w:szCs w:val="24"/>
                <w:lang w:val="en-US"/>
              </w:rPr>
              <w:t>admtuim</w:t>
            </w:r>
            <w:proofErr w:type="spellEnd"/>
            <w:r w:rsidRPr="009B1F2C">
              <w:rPr>
                <w:szCs w:val="24"/>
              </w:rPr>
              <w:t>@</w:t>
            </w:r>
            <w:r w:rsidRPr="002436ED">
              <w:rPr>
                <w:szCs w:val="24"/>
                <w:lang w:val="en-US"/>
              </w:rPr>
              <w:t>mail</w:t>
            </w:r>
            <w:r w:rsidRPr="009B1F2C">
              <w:rPr>
                <w:szCs w:val="24"/>
              </w:rPr>
              <w:t>.</w:t>
            </w:r>
            <w:proofErr w:type="spellStart"/>
            <w:r w:rsidRPr="002436ED">
              <w:rPr>
                <w:szCs w:val="24"/>
                <w:lang w:val="en-US"/>
              </w:rPr>
              <w:t>ru</w:t>
            </w:r>
            <w:proofErr w:type="spellEnd"/>
          </w:p>
          <w:p w:rsidR="00DE3162" w:rsidRPr="00553FC9" w:rsidRDefault="00DE3162" w:rsidP="0019134A">
            <w:pPr>
              <w:rPr>
                <w:rFonts w:eastAsia="Arial"/>
                <w:b/>
                <w:kern w:val="1"/>
                <w:lang w:eastAsia="ar-SA"/>
              </w:rPr>
            </w:pPr>
          </w:p>
        </w:tc>
        <w:tc>
          <w:tcPr>
            <w:tcW w:w="4830" w:type="dxa"/>
          </w:tcPr>
          <w:p w:rsidR="00DE3162" w:rsidRDefault="002B6EC1" w:rsidP="00EA24ED">
            <w:pPr>
              <w:rPr>
                <w:b/>
                <w:sz w:val="22"/>
                <w:szCs w:val="22"/>
              </w:rPr>
            </w:pPr>
            <w:r>
              <w:rPr>
                <w:b/>
                <w:sz w:val="22"/>
                <w:szCs w:val="22"/>
              </w:rPr>
              <w:t>Поставщик: ООО «МЕТАЛЛ-РЕСУРС</w:t>
            </w:r>
            <w:r w:rsidR="0017005A" w:rsidRPr="0017005A">
              <w:rPr>
                <w:b/>
                <w:sz w:val="22"/>
                <w:szCs w:val="22"/>
              </w:rPr>
              <w:t>»</w:t>
            </w:r>
          </w:p>
          <w:p w:rsidR="0017005A" w:rsidRDefault="0017005A" w:rsidP="00EA24ED">
            <w:pPr>
              <w:rPr>
                <w:b/>
                <w:sz w:val="22"/>
                <w:szCs w:val="22"/>
              </w:rPr>
            </w:pPr>
          </w:p>
          <w:p w:rsidR="009A3965" w:rsidRDefault="002B6EC1" w:rsidP="00EA24ED">
            <w:pPr>
              <w:rPr>
                <w:sz w:val="22"/>
                <w:szCs w:val="22"/>
              </w:rPr>
            </w:pPr>
            <w:r>
              <w:rPr>
                <w:sz w:val="22"/>
                <w:szCs w:val="22"/>
              </w:rPr>
              <w:t>ИНН 5404090457 КПП 540401001</w:t>
            </w:r>
          </w:p>
          <w:p w:rsidR="009A3965" w:rsidRPr="009A3965" w:rsidRDefault="009A3965" w:rsidP="00EA24ED">
            <w:pPr>
              <w:rPr>
                <w:sz w:val="22"/>
                <w:szCs w:val="22"/>
              </w:rPr>
            </w:pPr>
            <w:r>
              <w:rPr>
                <w:sz w:val="22"/>
                <w:szCs w:val="22"/>
              </w:rPr>
              <w:t xml:space="preserve">ОГРН </w:t>
            </w:r>
            <w:r w:rsidRPr="00023EB0">
              <w:rPr>
                <w:sz w:val="22"/>
                <w:szCs w:val="22"/>
              </w:rPr>
              <w:t>1195476044554</w:t>
            </w:r>
          </w:p>
          <w:p w:rsidR="0017005A" w:rsidRDefault="0017005A" w:rsidP="00EA24ED">
            <w:pPr>
              <w:rPr>
                <w:sz w:val="22"/>
                <w:szCs w:val="22"/>
              </w:rPr>
            </w:pPr>
            <w:r>
              <w:rPr>
                <w:sz w:val="22"/>
                <w:szCs w:val="22"/>
              </w:rPr>
              <w:t>Адрес юридический:</w:t>
            </w:r>
          </w:p>
          <w:p w:rsidR="0017005A" w:rsidRDefault="002B6EC1" w:rsidP="00EA24ED">
            <w:pPr>
              <w:rPr>
                <w:sz w:val="22"/>
                <w:szCs w:val="22"/>
              </w:rPr>
            </w:pPr>
            <w:proofErr w:type="gramStart"/>
            <w:r>
              <w:rPr>
                <w:sz w:val="22"/>
                <w:szCs w:val="22"/>
              </w:rPr>
              <w:t>630096,Новосибирская</w:t>
            </w:r>
            <w:proofErr w:type="gramEnd"/>
            <w:r>
              <w:rPr>
                <w:sz w:val="22"/>
                <w:szCs w:val="22"/>
              </w:rPr>
              <w:t xml:space="preserve"> область,г.Новосибирск</w:t>
            </w:r>
            <w:r w:rsidR="009A3965">
              <w:rPr>
                <w:sz w:val="22"/>
                <w:szCs w:val="22"/>
              </w:rPr>
              <w:t>,ул.Станционная,д.60/1</w:t>
            </w:r>
            <w:r w:rsidR="0017005A">
              <w:rPr>
                <w:sz w:val="22"/>
                <w:szCs w:val="22"/>
              </w:rPr>
              <w:t>,</w:t>
            </w:r>
            <w:r w:rsidR="009A3965">
              <w:rPr>
                <w:sz w:val="22"/>
                <w:szCs w:val="22"/>
              </w:rPr>
              <w:t xml:space="preserve"> корпус 35,оф.108</w:t>
            </w:r>
          </w:p>
          <w:p w:rsidR="0017005A" w:rsidRDefault="009A3965" w:rsidP="00EA24ED">
            <w:pPr>
              <w:rPr>
                <w:sz w:val="22"/>
                <w:szCs w:val="22"/>
              </w:rPr>
            </w:pPr>
            <w:r>
              <w:rPr>
                <w:sz w:val="22"/>
                <w:szCs w:val="22"/>
              </w:rPr>
              <w:t>Филиал АО «Новоси</w:t>
            </w:r>
            <w:bookmarkStart w:id="0" w:name="_GoBack"/>
            <w:bookmarkEnd w:id="0"/>
            <w:r>
              <w:rPr>
                <w:sz w:val="22"/>
                <w:szCs w:val="22"/>
              </w:rPr>
              <w:t>бирский» АО «Альфа-Банк»,</w:t>
            </w:r>
            <w:r w:rsidR="00023EB0">
              <w:rPr>
                <w:sz w:val="22"/>
                <w:szCs w:val="22"/>
              </w:rPr>
              <w:t xml:space="preserve"> </w:t>
            </w:r>
            <w:proofErr w:type="spellStart"/>
            <w:r w:rsidR="00144C79">
              <w:rPr>
                <w:sz w:val="22"/>
                <w:szCs w:val="22"/>
              </w:rPr>
              <w:t>г.Новосибирск</w:t>
            </w:r>
            <w:proofErr w:type="spellEnd"/>
          </w:p>
          <w:p w:rsidR="00144C79" w:rsidRDefault="009A3965" w:rsidP="00EA24ED">
            <w:pPr>
              <w:rPr>
                <w:sz w:val="22"/>
                <w:szCs w:val="22"/>
              </w:rPr>
            </w:pPr>
            <w:r>
              <w:rPr>
                <w:sz w:val="22"/>
                <w:szCs w:val="22"/>
              </w:rPr>
              <w:t>р/с40702810123100005222</w:t>
            </w:r>
          </w:p>
          <w:p w:rsidR="00144C79" w:rsidRDefault="009A3965" w:rsidP="00EA24ED">
            <w:pPr>
              <w:rPr>
                <w:sz w:val="22"/>
                <w:szCs w:val="22"/>
              </w:rPr>
            </w:pPr>
            <w:r>
              <w:rPr>
                <w:sz w:val="22"/>
                <w:szCs w:val="22"/>
              </w:rPr>
              <w:t>к/с30101810600000000774</w:t>
            </w:r>
          </w:p>
          <w:p w:rsidR="00144C79" w:rsidRDefault="009A3965" w:rsidP="00EA24ED">
            <w:pPr>
              <w:rPr>
                <w:sz w:val="22"/>
                <w:szCs w:val="22"/>
              </w:rPr>
            </w:pPr>
            <w:r>
              <w:rPr>
                <w:sz w:val="22"/>
                <w:szCs w:val="22"/>
              </w:rPr>
              <w:t>БИК 045004774</w:t>
            </w:r>
          </w:p>
          <w:p w:rsidR="00144C79" w:rsidRDefault="009A3965" w:rsidP="00144C79">
            <w:pPr>
              <w:rPr>
                <w:sz w:val="22"/>
                <w:szCs w:val="22"/>
              </w:rPr>
            </w:pPr>
            <w:r>
              <w:rPr>
                <w:sz w:val="22"/>
                <w:szCs w:val="22"/>
              </w:rPr>
              <w:t>Телефон:8(3852) 365184</w:t>
            </w:r>
          </w:p>
          <w:p w:rsidR="00144C79" w:rsidRPr="00144C79" w:rsidRDefault="00144C79" w:rsidP="00144C79">
            <w:pPr>
              <w:rPr>
                <w:sz w:val="22"/>
                <w:szCs w:val="22"/>
              </w:rPr>
            </w:pPr>
            <w:r>
              <w:rPr>
                <w:sz w:val="22"/>
                <w:szCs w:val="22"/>
                <w:lang w:val="en-US"/>
              </w:rPr>
              <w:t>E</w:t>
            </w:r>
            <w:r w:rsidRPr="00144C79">
              <w:rPr>
                <w:sz w:val="22"/>
                <w:szCs w:val="22"/>
              </w:rPr>
              <w:t>-</w:t>
            </w:r>
            <w:r>
              <w:rPr>
                <w:sz w:val="22"/>
                <w:szCs w:val="22"/>
                <w:lang w:val="en-US"/>
              </w:rPr>
              <w:t>mail</w:t>
            </w:r>
            <w:r>
              <w:rPr>
                <w:sz w:val="22"/>
                <w:szCs w:val="22"/>
              </w:rPr>
              <w:t>:</w:t>
            </w:r>
            <w:proofErr w:type="spellStart"/>
            <w:r w:rsidR="009A3965">
              <w:rPr>
                <w:sz w:val="22"/>
                <w:szCs w:val="22"/>
                <w:lang w:val="en-US"/>
              </w:rPr>
              <w:t>mettall</w:t>
            </w:r>
            <w:proofErr w:type="spellEnd"/>
            <w:r w:rsidR="009A3965" w:rsidRPr="009A3965">
              <w:rPr>
                <w:sz w:val="22"/>
                <w:szCs w:val="22"/>
              </w:rPr>
              <w:t>-</w:t>
            </w:r>
            <w:proofErr w:type="spellStart"/>
            <w:r w:rsidR="009A3965">
              <w:rPr>
                <w:sz w:val="22"/>
                <w:szCs w:val="22"/>
                <w:lang w:val="en-US"/>
              </w:rPr>
              <w:t>resurs</w:t>
            </w:r>
            <w:proofErr w:type="spellEnd"/>
            <w:r w:rsidR="009A3965" w:rsidRPr="009A3965">
              <w:rPr>
                <w:sz w:val="22"/>
                <w:szCs w:val="22"/>
              </w:rPr>
              <w:t>54@</w:t>
            </w:r>
            <w:proofErr w:type="spellStart"/>
            <w:r w:rsidR="009A3965">
              <w:rPr>
                <w:sz w:val="22"/>
                <w:szCs w:val="22"/>
                <w:lang w:val="en-US"/>
              </w:rPr>
              <w:t>yandex</w:t>
            </w:r>
            <w:proofErr w:type="spellEnd"/>
            <w:r w:rsidR="009A3965" w:rsidRPr="009A3965">
              <w:rPr>
                <w:sz w:val="22"/>
                <w:szCs w:val="22"/>
              </w:rPr>
              <w:t>.</w:t>
            </w:r>
            <w:proofErr w:type="spellStart"/>
            <w:r w:rsidR="009A3965">
              <w:rPr>
                <w:sz w:val="22"/>
                <w:szCs w:val="22"/>
                <w:lang w:val="en-US"/>
              </w:rPr>
              <w:t>ru</w:t>
            </w:r>
            <w:proofErr w:type="spellEnd"/>
          </w:p>
        </w:tc>
      </w:tr>
    </w:tbl>
    <w:p w:rsidR="00DE3162" w:rsidRPr="0017005A" w:rsidRDefault="00DE3162" w:rsidP="00DE3162">
      <w:pPr>
        <w:pStyle w:val="3"/>
        <w:jc w:val="right"/>
        <w:rPr>
          <w:rStyle w:val="11"/>
          <w:b/>
          <w:sz w:val="22"/>
        </w:rPr>
      </w:pPr>
    </w:p>
    <w:p w:rsidR="001E75B2" w:rsidRPr="00F32352" w:rsidRDefault="001E75B2" w:rsidP="001E75B2">
      <w:pPr>
        <w:rPr>
          <w:b/>
          <w:sz w:val="22"/>
          <w:szCs w:val="22"/>
        </w:rPr>
      </w:pPr>
      <w:proofErr w:type="gramStart"/>
      <w:r>
        <w:rPr>
          <w:b/>
          <w:sz w:val="22"/>
          <w:szCs w:val="22"/>
        </w:rPr>
        <w:t xml:space="preserve">Заказчик:   </w:t>
      </w:r>
      <w:proofErr w:type="gramEnd"/>
      <w:r>
        <w:rPr>
          <w:b/>
          <w:sz w:val="22"/>
          <w:szCs w:val="22"/>
        </w:rPr>
        <w:t xml:space="preserve">                                                                     </w:t>
      </w:r>
      <w:r w:rsidRPr="00F32352">
        <w:rPr>
          <w:b/>
          <w:sz w:val="22"/>
          <w:szCs w:val="22"/>
        </w:rPr>
        <w:t>Поставщик:</w:t>
      </w:r>
    </w:p>
    <w:p w:rsidR="001E75B2" w:rsidRPr="00C27D4D" w:rsidRDefault="001E75B2" w:rsidP="001E75B2">
      <w:pPr>
        <w:rPr>
          <w:sz w:val="22"/>
          <w:szCs w:val="22"/>
        </w:rPr>
      </w:pPr>
      <w:r w:rsidRPr="00F32352">
        <w:rPr>
          <w:b/>
          <w:sz w:val="22"/>
          <w:szCs w:val="22"/>
        </w:rPr>
        <w:t xml:space="preserve">__________________ / </w:t>
      </w:r>
      <w:proofErr w:type="spellStart"/>
      <w:r>
        <w:rPr>
          <w:b/>
          <w:sz w:val="22"/>
          <w:szCs w:val="22"/>
        </w:rPr>
        <w:t>Е.И.Кулешов</w:t>
      </w:r>
      <w:proofErr w:type="spellEnd"/>
      <w:r w:rsidRPr="00F32352">
        <w:rPr>
          <w:b/>
          <w:sz w:val="22"/>
          <w:szCs w:val="22"/>
        </w:rPr>
        <w:t xml:space="preserve">/     </w:t>
      </w:r>
      <w:r w:rsidRPr="00F32352">
        <w:rPr>
          <w:b/>
          <w:sz w:val="22"/>
          <w:szCs w:val="22"/>
        </w:rPr>
        <w:tab/>
      </w:r>
      <w:r w:rsidRPr="00F32352">
        <w:rPr>
          <w:b/>
          <w:sz w:val="22"/>
          <w:szCs w:val="22"/>
        </w:rPr>
        <w:tab/>
        <w:t>_________________</w:t>
      </w:r>
      <w:proofErr w:type="gramStart"/>
      <w:r w:rsidR="009A3965">
        <w:rPr>
          <w:b/>
          <w:sz w:val="22"/>
          <w:szCs w:val="22"/>
        </w:rPr>
        <w:t xml:space="preserve">/  </w:t>
      </w:r>
      <w:proofErr w:type="spellStart"/>
      <w:r w:rsidR="009A3965">
        <w:rPr>
          <w:b/>
          <w:sz w:val="22"/>
          <w:szCs w:val="22"/>
        </w:rPr>
        <w:t>Л.Л.Шаньшина</w:t>
      </w:r>
      <w:proofErr w:type="spellEnd"/>
      <w:proofErr w:type="gramEnd"/>
      <w:r w:rsidRPr="001E75B2">
        <w:rPr>
          <w:b/>
          <w:sz w:val="22"/>
          <w:szCs w:val="22"/>
        </w:rPr>
        <w:t>/</w:t>
      </w:r>
    </w:p>
    <w:p w:rsidR="001E75B2" w:rsidRPr="00C27D4D" w:rsidRDefault="001E75B2" w:rsidP="001E75B2">
      <w:pPr>
        <w:rPr>
          <w:bCs/>
          <w:sz w:val="22"/>
          <w:szCs w:val="22"/>
        </w:rPr>
      </w:pPr>
      <w:r>
        <w:rPr>
          <w:sz w:val="22"/>
          <w:szCs w:val="22"/>
        </w:rPr>
        <w:t xml:space="preserve">                                    </w:t>
      </w:r>
      <w:r w:rsidRPr="00C27D4D">
        <w:rPr>
          <w:sz w:val="22"/>
          <w:szCs w:val="22"/>
        </w:rPr>
        <w:t xml:space="preserve">МП.                                                          </w:t>
      </w:r>
      <w:r>
        <w:rPr>
          <w:sz w:val="22"/>
          <w:szCs w:val="22"/>
        </w:rPr>
        <w:t xml:space="preserve">           </w:t>
      </w:r>
      <w:r w:rsidRPr="00C27D4D">
        <w:rPr>
          <w:sz w:val="22"/>
          <w:szCs w:val="22"/>
        </w:rPr>
        <w:t xml:space="preserve">      МП.</w:t>
      </w:r>
    </w:p>
    <w:p w:rsidR="0019134A" w:rsidRPr="0017005A" w:rsidRDefault="0019134A" w:rsidP="001E75B2">
      <w:pPr>
        <w:pStyle w:val="3"/>
        <w:tabs>
          <w:tab w:val="left" w:pos="270"/>
        </w:tabs>
        <w:rPr>
          <w:rStyle w:val="11"/>
          <w:b/>
          <w:sz w:val="22"/>
        </w:rPr>
      </w:pPr>
    </w:p>
    <w:p w:rsidR="00DE3162" w:rsidRPr="0017005A" w:rsidRDefault="00DE3162" w:rsidP="00DE3162">
      <w:pPr>
        <w:pStyle w:val="3"/>
        <w:jc w:val="right"/>
        <w:rPr>
          <w:rStyle w:val="11"/>
          <w:b/>
          <w:sz w:val="22"/>
        </w:rPr>
      </w:pPr>
    </w:p>
    <w:p w:rsidR="001E75B2" w:rsidRDefault="001E75B2" w:rsidP="001E75B2">
      <w:pPr>
        <w:autoSpaceDE w:val="0"/>
        <w:autoSpaceDN w:val="0"/>
        <w:adjustRightInd w:val="0"/>
        <w:jc w:val="both"/>
        <w:outlineLvl w:val="1"/>
        <w:rPr>
          <w:rStyle w:val="11"/>
          <w:b/>
          <w:sz w:val="22"/>
        </w:rPr>
      </w:pPr>
      <w:r>
        <w:rPr>
          <w:rStyle w:val="11"/>
          <w:b/>
          <w:sz w:val="22"/>
        </w:rPr>
        <w:lastRenderedPageBreak/>
        <w:t xml:space="preserve">                                                </w:t>
      </w:r>
      <w:r w:rsidR="009A3965">
        <w:rPr>
          <w:rStyle w:val="11"/>
          <w:b/>
          <w:sz w:val="22"/>
        </w:rPr>
        <w:t xml:space="preserve">                          </w:t>
      </w:r>
    </w:p>
    <w:p w:rsidR="001E75B2" w:rsidRDefault="001E75B2" w:rsidP="001E75B2">
      <w:pPr>
        <w:autoSpaceDE w:val="0"/>
        <w:autoSpaceDN w:val="0"/>
        <w:adjustRightInd w:val="0"/>
        <w:jc w:val="both"/>
        <w:outlineLvl w:val="1"/>
      </w:pPr>
      <w:r>
        <w:rPr>
          <w:rStyle w:val="11"/>
          <w:b/>
          <w:sz w:val="22"/>
        </w:rPr>
        <w:t xml:space="preserve">                                                                                 Приложение №</w:t>
      </w:r>
      <w:proofErr w:type="gramStart"/>
      <w:r>
        <w:rPr>
          <w:rStyle w:val="11"/>
          <w:b/>
          <w:sz w:val="22"/>
        </w:rPr>
        <w:t xml:space="preserve">1  </w:t>
      </w:r>
      <w:r w:rsidRPr="00800573">
        <w:t>к</w:t>
      </w:r>
      <w:proofErr w:type="gramEnd"/>
      <w:r>
        <w:t xml:space="preserve"> муниципальному контракту</w:t>
      </w:r>
    </w:p>
    <w:p w:rsidR="001E75B2" w:rsidRPr="00800573" w:rsidRDefault="001E75B2" w:rsidP="001E75B2">
      <w:pPr>
        <w:autoSpaceDE w:val="0"/>
        <w:autoSpaceDN w:val="0"/>
        <w:adjustRightInd w:val="0"/>
        <w:jc w:val="both"/>
        <w:outlineLvl w:val="1"/>
      </w:pPr>
      <w:r>
        <w:t xml:space="preserve">                                                                </w:t>
      </w:r>
      <w:r w:rsidR="009A3965">
        <w:t xml:space="preserve">           № </w:t>
      </w:r>
      <w:proofErr w:type="gramStart"/>
      <w:r w:rsidR="009A3965">
        <w:t>0180300010721000006  от</w:t>
      </w:r>
      <w:proofErr w:type="gramEnd"/>
      <w:r w:rsidR="009A3965">
        <w:t xml:space="preserve"> «06» июля</w:t>
      </w:r>
      <w:r>
        <w:t xml:space="preserve"> 2021</w:t>
      </w:r>
      <w:r w:rsidRPr="00800573">
        <w:t>г.</w:t>
      </w:r>
    </w:p>
    <w:p w:rsidR="00DE3162" w:rsidRDefault="00DE3162" w:rsidP="00DE3162">
      <w:pPr>
        <w:pStyle w:val="3"/>
        <w:jc w:val="right"/>
        <w:rPr>
          <w:rStyle w:val="11"/>
          <w:b/>
          <w:sz w:val="22"/>
        </w:rPr>
      </w:pPr>
    </w:p>
    <w:p w:rsidR="001E75B2" w:rsidRDefault="001E75B2" w:rsidP="00DE3162">
      <w:pPr>
        <w:pStyle w:val="3"/>
        <w:jc w:val="right"/>
        <w:rPr>
          <w:rStyle w:val="11"/>
          <w:b/>
          <w:sz w:val="22"/>
        </w:rPr>
      </w:pPr>
    </w:p>
    <w:p w:rsidR="00DE3162" w:rsidRDefault="00DE3162" w:rsidP="00DE3162">
      <w:pPr>
        <w:pStyle w:val="3"/>
        <w:jc w:val="center"/>
        <w:rPr>
          <w:rStyle w:val="11"/>
          <w:b/>
          <w:sz w:val="22"/>
        </w:rPr>
      </w:pPr>
      <w:r>
        <w:rPr>
          <w:rStyle w:val="11"/>
          <w:b/>
          <w:sz w:val="22"/>
        </w:rPr>
        <w:t>Спецификация товаров</w:t>
      </w:r>
    </w:p>
    <w:tbl>
      <w:tblPr>
        <w:tblpPr w:leftFromText="180" w:rightFromText="180" w:vertAnchor="text" w:tblpXSpec="righ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0"/>
        <w:gridCol w:w="3093"/>
        <w:gridCol w:w="1417"/>
        <w:gridCol w:w="1134"/>
        <w:gridCol w:w="1705"/>
        <w:gridCol w:w="1842"/>
      </w:tblGrid>
      <w:tr w:rsidR="00DE3162" w:rsidRPr="00CF3706" w:rsidTr="00A82562">
        <w:tc>
          <w:tcPr>
            <w:tcW w:w="590" w:type="dxa"/>
          </w:tcPr>
          <w:p w:rsidR="00DE3162" w:rsidRPr="00CF3706" w:rsidRDefault="00DE3162" w:rsidP="00A82562">
            <w:pPr>
              <w:pStyle w:val="a5"/>
              <w:snapToGrid w:val="0"/>
              <w:ind w:left="-1" w:right="993" w:firstLine="181"/>
              <w:jc w:val="center"/>
              <w:rPr>
                <w:sz w:val="20"/>
              </w:rPr>
            </w:pPr>
            <w:r w:rsidRPr="00CF3706">
              <w:rPr>
                <w:sz w:val="20"/>
              </w:rPr>
              <w:t>№</w:t>
            </w:r>
          </w:p>
        </w:tc>
        <w:tc>
          <w:tcPr>
            <w:tcW w:w="3093" w:type="dxa"/>
          </w:tcPr>
          <w:p w:rsidR="00DE3162" w:rsidRPr="00CF3706" w:rsidRDefault="00DE3162" w:rsidP="00A82562">
            <w:pPr>
              <w:pStyle w:val="a5"/>
              <w:snapToGrid w:val="0"/>
              <w:jc w:val="center"/>
              <w:rPr>
                <w:sz w:val="20"/>
              </w:rPr>
            </w:pPr>
            <w:r w:rsidRPr="00CF3706">
              <w:rPr>
                <w:sz w:val="20"/>
              </w:rPr>
              <w:t>Наименование товара, модель, марка, срок гарантии, страна происхождения</w:t>
            </w:r>
          </w:p>
        </w:tc>
        <w:tc>
          <w:tcPr>
            <w:tcW w:w="1417" w:type="dxa"/>
          </w:tcPr>
          <w:p w:rsidR="00DE3162" w:rsidRPr="00CF3706" w:rsidRDefault="00DE3162" w:rsidP="00A82562">
            <w:pPr>
              <w:pStyle w:val="a5"/>
              <w:snapToGrid w:val="0"/>
              <w:jc w:val="center"/>
              <w:rPr>
                <w:sz w:val="20"/>
              </w:rPr>
            </w:pPr>
            <w:r w:rsidRPr="00CF3706">
              <w:rPr>
                <w:sz w:val="20"/>
              </w:rPr>
              <w:t>Единица измерения</w:t>
            </w:r>
          </w:p>
        </w:tc>
        <w:tc>
          <w:tcPr>
            <w:tcW w:w="1134" w:type="dxa"/>
          </w:tcPr>
          <w:p w:rsidR="00DE3162" w:rsidRPr="00CF3706" w:rsidRDefault="00DE3162" w:rsidP="00A82562">
            <w:pPr>
              <w:pStyle w:val="a5"/>
              <w:snapToGrid w:val="0"/>
              <w:jc w:val="center"/>
              <w:rPr>
                <w:sz w:val="20"/>
              </w:rPr>
            </w:pPr>
            <w:r w:rsidRPr="00CF3706">
              <w:rPr>
                <w:sz w:val="20"/>
              </w:rPr>
              <w:t>Кол-во</w:t>
            </w:r>
          </w:p>
        </w:tc>
        <w:tc>
          <w:tcPr>
            <w:tcW w:w="1705" w:type="dxa"/>
          </w:tcPr>
          <w:p w:rsidR="00DE3162" w:rsidRPr="00CF3706" w:rsidRDefault="00DE3162" w:rsidP="00A82562">
            <w:pPr>
              <w:pStyle w:val="a5"/>
              <w:snapToGrid w:val="0"/>
              <w:jc w:val="center"/>
              <w:rPr>
                <w:sz w:val="20"/>
              </w:rPr>
            </w:pPr>
            <w:r w:rsidRPr="00CF3706">
              <w:rPr>
                <w:sz w:val="20"/>
              </w:rPr>
              <w:t>Цена за ед., руб.</w:t>
            </w:r>
            <w:r w:rsidR="00CF3706">
              <w:rPr>
                <w:sz w:val="20"/>
              </w:rPr>
              <w:t xml:space="preserve"> </w:t>
            </w:r>
          </w:p>
        </w:tc>
        <w:tc>
          <w:tcPr>
            <w:tcW w:w="1842" w:type="dxa"/>
          </w:tcPr>
          <w:p w:rsidR="00DE3162" w:rsidRPr="00CF3706" w:rsidRDefault="00DE3162" w:rsidP="00A82562">
            <w:pPr>
              <w:pStyle w:val="a5"/>
              <w:snapToGrid w:val="0"/>
              <w:jc w:val="center"/>
              <w:rPr>
                <w:sz w:val="20"/>
              </w:rPr>
            </w:pPr>
            <w:r w:rsidRPr="00CF3706">
              <w:rPr>
                <w:sz w:val="20"/>
              </w:rPr>
              <w:t>Сумма, руб.</w:t>
            </w:r>
            <w:r w:rsidR="00CF3706">
              <w:rPr>
                <w:sz w:val="20"/>
              </w:rPr>
              <w:t xml:space="preserve"> с </w:t>
            </w:r>
            <w:r w:rsidR="00911968">
              <w:rPr>
                <w:sz w:val="20"/>
              </w:rPr>
              <w:t>НДС</w:t>
            </w:r>
          </w:p>
        </w:tc>
      </w:tr>
      <w:tr w:rsidR="00DE3162" w:rsidRPr="00CF3706" w:rsidTr="00A82562">
        <w:tc>
          <w:tcPr>
            <w:tcW w:w="590" w:type="dxa"/>
          </w:tcPr>
          <w:p w:rsidR="00DE3162" w:rsidRPr="00CF3706" w:rsidRDefault="00EA24ED" w:rsidP="00A82562">
            <w:pPr>
              <w:jc w:val="center"/>
              <w:rPr>
                <w:sz w:val="20"/>
              </w:rPr>
            </w:pPr>
            <w:r w:rsidRPr="00CF3706">
              <w:rPr>
                <w:sz w:val="20"/>
              </w:rPr>
              <w:t>1</w:t>
            </w:r>
          </w:p>
        </w:tc>
        <w:tc>
          <w:tcPr>
            <w:tcW w:w="3093" w:type="dxa"/>
          </w:tcPr>
          <w:p w:rsidR="00DE3162" w:rsidRPr="00911968" w:rsidRDefault="00911968" w:rsidP="00911968">
            <w:pPr>
              <w:pStyle w:val="a5"/>
              <w:snapToGrid w:val="0"/>
              <w:rPr>
                <w:sz w:val="20"/>
              </w:rPr>
            </w:pPr>
            <w:r w:rsidRPr="00911968">
              <w:rPr>
                <w:sz w:val="20"/>
              </w:rPr>
              <w:t xml:space="preserve">Тип колосника-Колосник ТЧЗМ; Марка колосника-Колосник </w:t>
            </w:r>
            <w:proofErr w:type="gramStart"/>
            <w:r w:rsidRPr="00911968">
              <w:rPr>
                <w:sz w:val="20"/>
              </w:rPr>
              <w:t>6.30.26;№</w:t>
            </w:r>
            <w:proofErr w:type="gramEnd"/>
            <w:r w:rsidRPr="00911968">
              <w:rPr>
                <w:sz w:val="20"/>
              </w:rPr>
              <w:t xml:space="preserve"> чертежа </w:t>
            </w:r>
            <w:proofErr w:type="spellStart"/>
            <w:r w:rsidRPr="00911968">
              <w:rPr>
                <w:sz w:val="20"/>
              </w:rPr>
              <w:t>БиКЗ</w:t>
            </w:r>
            <w:proofErr w:type="spellEnd"/>
            <w:r w:rsidRPr="00911968">
              <w:rPr>
                <w:sz w:val="20"/>
              </w:rPr>
              <w:tab/>
              <w:t>- 00.1603.056;№ чертежа КЛМЗ-6.30.26;Габаритные размеры мм367*20.5*105;Масса, кг</w:t>
            </w:r>
            <w:r w:rsidRPr="00911968">
              <w:rPr>
                <w:sz w:val="20"/>
              </w:rPr>
              <w:tab/>
              <w:t>- 3.4; материал изготовления – СЧ15-32 по ГОСТу 1412-70; Применяемость</w:t>
            </w:r>
            <w:r w:rsidRPr="00911968">
              <w:rPr>
                <w:sz w:val="20"/>
              </w:rPr>
              <w:tab/>
              <w:t>- Топка с чешуйчатым полотном заднего хода ТЧЗМ.</w:t>
            </w:r>
            <w:r>
              <w:rPr>
                <w:sz w:val="20"/>
              </w:rPr>
              <w:t xml:space="preserve"> (Россия)</w:t>
            </w:r>
          </w:p>
        </w:tc>
        <w:tc>
          <w:tcPr>
            <w:tcW w:w="1417" w:type="dxa"/>
          </w:tcPr>
          <w:p w:rsidR="00DE3162" w:rsidRPr="00CF3706" w:rsidRDefault="00EA24ED" w:rsidP="00A82562">
            <w:pPr>
              <w:jc w:val="center"/>
              <w:rPr>
                <w:sz w:val="20"/>
              </w:rPr>
            </w:pPr>
            <w:r w:rsidRPr="00CF3706">
              <w:rPr>
                <w:sz w:val="20"/>
              </w:rPr>
              <w:t>шт.</w:t>
            </w:r>
          </w:p>
        </w:tc>
        <w:tc>
          <w:tcPr>
            <w:tcW w:w="1134" w:type="dxa"/>
          </w:tcPr>
          <w:p w:rsidR="00DE3162" w:rsidRPr="00CF3706" w:rsidRDefault="00911968" w:rsidP="00A82562">
            <w:pPr>
              <w:jc w:val="center"/>
              <w:rPr>
                <w:sz w:val="20"/>
              </w:rPr>
            </w:pPr>
            <w:r>
              <w:rPr>
                <w:sz w:val="20"/>
              </w:rPr>
              <w:t>3250</w:t>
            </w:r>
          </w:p>
        </w:tc>
        <w:tc>
          <w:tcPr>
            <w:tcW w:w="1705" w:type="dxa"/>
          </w:tcPr>
          <w:p w:rsidR="00DE3162" w:rsidRPr="00CF3706" w:rsidRDefault="00DE3162" w:rsidP="00A82562">
            <w:pPr>
              <w:jc w:val="center"/>
              <w:rPr>
                <w:sz w:val="20"/>
              </w:rPr>
            </w:pPr>
          </w:p>
        </w:tc>
        <w:tc>
          <w:tcPr>
            <w:tcW w:w="1842" w:type="dxa"/>
          </w:tcPr>
          <w:p w:rsidR="00DE3162" w:rsidRPr="00CF3706" w:rsidRDefault="00DE3162" w:rsidP="00A82562">
            <w:pPr>
              <w:jc w:val="center"/>
              <w:rPr>
                <w:sz w:val="20"/>
              </w:rPr>
            </w:pPr>
          </w:p>
        </w:tc>
      </w:tr>
      <w:tr w:rsidR="00EA24ED" w:rsidRPr="00CF3706" w:rsidTr="00A82562">
        <w:tc>
          <w:tcPr>
            <w:tcW w:w="590" w:type="dxa"/>
          </w:tcPr>
          <w:p w:rsidR="00EA24ED" w:rsidRPr="00CF3706" w:rsidRDefault="00EA24ED" w:rsidP="00A82562">
            <w:pPr>
              <w:jc w:val="center"/>
              <w:rPr>
                <w:sz w:val="20"/>
              </w:rPr>
            </w:pPr>
            <w:r w:rsidRPr="00CF3706">
              <w:rPr>
                <w:sz w:val="20"/>
              </w:rPr>
              <w:t>2</w:t>
            </w:r>
          </w:p>
        </w:tc>
        <w:tc>
          <w:tcPr>
            <w:tcW w:w="3093" w:type="dxa"/>
          </w:tcPr>
          <w:p w:rsidR="00EA24ED" w:rsidRPr="00911968" w:rsidRDefault="00911968" w:rsidP="00911968">
            <w:pPr>
              <w:pStyle w:val="a5"/>
              <w:snapToGrid w:val="0"/>
              <w:rPr>
                <w:sz w:val="20"/>
              </w:rPr>
            </w:pPr>
            <w:r w:rsidRPr="00911968">
              <w:rPr>
                <w:sz w:val="20"/>
              </w:rPr>
              <w:t xml:space="preserve">Марка-ролик 6.30.25; тип – ролик ТЧЗМ, применяемость – топка с чешуйчатым полотном заднего хода ТЧЗМ; № чертежа </w:t>
            </w:r>
            <w:proofErr w:type="spellStart"/>
            <w:r w:rsidRPr="00911968">
              <w:rPr>
                <w:sz w:val="20"/>
              </w:rPr>
              <w:t>БиКЗ</w:t>
            </w:r>
            <w:proofErr w:type="spellEnd"/>
            <w:r w:rsidRPr="00911968">
              <w:rPr>
                <w:sz w:val="20"/>
              </w:rPr>
              <w:t xml:space="preserve"> – 00.4609.003; № чертежа КЛМЗ-6.30.25; габаритные размеры, мм -332*80; масса, кг- 4,9</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EA24ED" w:rsidRPr="00CF3706" w:rsidRDefault="00EA24ED" w:rsidP="00A82562">
            <w:pPr>
              <w:jc w:val="center"/>
              <w:rPr>
                <w:sz w:val="20"/>
              </w:rPr>
            </w:pPr>
            <w:r w:rsidRPr="00CF3706">
              <w:rPr>
                <w:sz w:val="20"/>
              </w:rPr>
              <w:t>шт.</w:t>
            </w:r>
          </w:p>
        </w:tc>
        <w:tc>
          <w:tcPr>
            <w:tcW w:w="1134" w:type="dxa"/>
          </w:tcPr>
          <w:p w:rsidR="00EA24ED" w:rsidRPr="00CF3706" w:rsidRDefault="00911968" w:rsidP="00A82562">
            <w:pPr>
              <w:jc w:val="center"/>
              <w:rPr>
                <w:sz w:val="20"/>
              </w:rPr>
            </w:pPr>
            <w:r>
              <w:rPr>
                <w:sz w:val="20"/>
              </w:rPr>
              <w:t>525</w:t>
            </w:r>
          </w:p>
        </w:tc>
        <w:tc>
          <w:tcPr>
            <w:tcW w:w="1705" w:type="dxa"/>
          </w:tcPr>
          <w:p w:rsidR="00EA24ED" w:rsidRPr="00CF3706" w:rsidRDefault="00EA24ED" w:rsidP="00A82562">
            <w:pPr>
              <w:jc w:val="center"/>
              <w:rPr>
                <w:sz w:val="20"/>
              </w:rPr>
            </w:pPr>
          </w:p>
        </w:tc>
        <w:tc>
          <w:tcPr>
            <w:tcW w:w="1842" w:type="dxa"/>
          </w:tcPr>
          <w:p w:rsidR="00EA24ED" w:rsidRPr="00CF3706" w:rsidRDefault="00EA24ED" w:rsidP="00A82562">
            <w:pPr>
              <w:jc w:val="center"/>
              <w:rPr>
                <w:sz w:val="20"/>
              </w:rPr>
            </w:pPr>
          </w:p>
        </w:tc>
      </w:tr>
      <w:tr w:rsidR="00EA24ED" w:rsidRPr="00CF3706" w:rsidTr="00A82562">
        <w:tc>
          <w:tcPr>
            <w:tcW w:w="590" w:type="dxa"/>
          </w:tcPr>
          <w:p w:rsidR="00EA24ED" w:rsidRPr="00CF3706" w:rsidRDefault="00EA24ED" w:rsidP="00A82562">
            <w:pPr>
              <w:jc w:val="center"/>
              <w:rPr>
                <w:sz w:val="20"/>
              </w:rPr>
            </w:pPr>
            <w:r w:rsidRPr="00CF3706">
              <w:rPr>
                <w:sz w:val="20"/>
              </w:rPr>
              <w:t>3</w:t>
            </w:r>
          </w:p>
        </w:tc>
        <w:tc>
          <w:tcPr>
            <w:tcW w:w="3093" w:type="dxa"/>
          </w:tcPr>
          <w:p w:rsidR="00EA24ED" w:rsidRPr="00911968" w:rsidRDefault="00911968" w:rsidP="00911968">
            <w:pPr>
              <w:pStyle w:val="a5"/>
              <w:snapToGrid w:val="0"/>
              <w:rPr>
                <w:sz w:val="20"/>
              </w:rPr>
            </w:pPr>
            <w:r w:rsidRPr="00911968">
              <w:rPr>
                <w:sz w:val="20"/>
              </w:rPr>
              <w:t>Тип колосника-колосник ТЧЗМ; марка колосника – держатель левый Т 9.05.001 (6 отверстий</w:t>
            </w:r>
            <w:proofErr w:type="gramStart"/>
            <w:r w:rsidRPr="00911968">
              <w:rPr>
                <w:sz w:val="20"/>
              </w:rPr>
              <w:t>);  №</w:t>
            </w:r>
            <w:proofErr w:type="gramEnd"/>
            <w:r w:rsidRPr="00911968">
              <w:rPr>
                <w:sz w:val="20"/>
              </w:rPr>
              <w:t xml:space="preserve"> чертежа </w:t>
            </w:r>
            <w:proofErr w:type="spellStart"/>
            <w:r w:rsidRPr="00911968">
              <w:rPr>
                <w:sz w:val="20"/>
              </w:rPr>
              <w:t>БиКЗ</w:t>
            </w:r>
            <w:proofErr w:type="spellEnd"/>
            <w:r w:rsidRPr="00911968">
              <w:rPr>
                <w:sz w:val="20"/>
              </w:rPr>
              <w:t xml:space="preserve"> – 00.7003.002; № чертежа КЛМЗ-9.05.002; габаритные размеры, мм -192*140; масса, кг- 4,7кг.;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EA24ED" w:rsidRPr="00CF3706" w:rsidRDefault="00EA24ED" w:rsidP="00A82562">
            <w:pPr>
              <w:jc w:val="center"/>
              <w:rPr>
                <w:sz w:val="20"/>
              </w:rPr>
            </w:pPr>
            <w:r w:rsidRPr="00CF3706">
              <w:rPr>
                <w:sz w:val="20"/>
              </w:rPr>
              <w:t>шт.</w:t>
            </w:r>
          </w:p>
        </w:tc>
        <w:tc>
          <w:tcPr>
            <w:tcW w:w="1134" w:type="dxa"/>
          </w:tcPr>
          <w:p w:rsidR="00EA24ED" w:rsidRPr="00CF3706" w:rsidRDefault="00911968" w:rsidP="00A82562">
            <w:pPr>
              <w:jc w:val="center"/>
              <w:rPr>
                <w:sz w:val="20"/>
              </w:rPr>
            </w:pPr>
            <w:r>
              <w:rPr>
                <w:sz w:val="20"/>
              </w:rPr>
              <w:t>80</w:t>
            </w:r>
          </w:p>
        </w:tc>
        <w:tc>
          <w:tcPr>
            <w:tcW w:w="1705" w:type="dxa"/>
          </w:tcPr>
          <w:p w:rsidR="00EA24ED" w:rsidRPr="00CF3706" w:rsidRDefault="00EA24ED" w:rsidP="00A82562">
            <w:pPr>
              <w:jc w:val="center"/>
              <w:rPr>
                <w:sz w:val="20"/>
              </w:rPr>
            </w:pPr>
          </w:p>
        </w:tc>
        <w:tc>
          <w:tcPr>
            <w:tcW w:w="1842" w:type="dxa"/>
          </w:tcPr>
          <w:p w:rsidR="00EA24ED" w:rsidRPr="00CF3706" w:rsidRDefault="00EA24ED" w:rsidP="00A82562">
            <w:pPr>
              <w:jc w:val="center"/>
              <w:rPr>
                <w:sz w:val="20"/>
              </w:rPr>
            </w:pPr>
          </w:p>
        </w:tc>
      </w:tr>
      <w:tr w:rsidR="00EA24ED" w:rsidRPr="00CF3706" w:rsidTr="00A82562">
        <w:tc>
          <w:tcPr>
            <w:tcW w:w="590" w:type="dxa"/>
          </w:tcPr>
          <w:p w:rsidR="00EA24ED" w:rsidRPr="00CF3706" w:rsidRDefault="00EA24ED" w:rsidP="00A82562">
            <w:pPr>
              <w:jc w:val="center"/>
              <w:rPr>
                <w:sz w:val="20"/>
              </w:rPr>
            </w:pPr>
            <w:r w:rsidRPr="00CF3706">
              <w:rPr>
                <w:sz w:val="20"/>
              </w:rPr>
              <w:t>4</w:t>
            </w:r>
          </w:p>
        </w:tc>
        <w:tc>
          <w:tcPr>
            <w:tcW w:w="3093" w:type="dxa"/>
          </w:tcPr>
          <w:p w:rsidR="00EA24ED" w:rsidRPr="00911968" w:rsidRDefault="00911968" w:rsidP="00911968">
            <w:pPr>
              <w:pStyle w:val="a5"/>
              <w:snapToGrid w:val="0"/>
              <w:rPr>
                <w:sz w:val="20"/>
              </w:rPr>
            </w:pPr>
            <w:r w:rsidRPr="00911968">
              <w:rPr>
                <w:sz w:val="20"/>
              </w:rPr>
              <w:t xml:space="preserve">Тип колосника-колосник ТЧЗМ; марка колосника – держатель правый Т 9.05.002 (6 отверстий); № чертежа </w:t>
            </w:r>
            <w:proofErr w:type="spellStart"/>
            <w:r w:rsidRPr="00911968">
              <w:rPr>
                <w:sz w:val="20"/>
              </w:rPr>
              <w:t>БиКЗ</w:t>
            </w:r>
            <w:proofErr w:type="spellEnd"/>
            <w:r w:rsidRPr="00911968">
              <w:rPr>
                <w:sz w:val="20"/>
              </w:rPr>
              <w:t xml:space="preserve"> – 00.7003.001; № чертежа КЛМЗ-9.05.001; габаритные размеры, мм -192*140; масса, кг- 4,7</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EA24ED" w:rsidRPr="00CF3706" w:rsidRDefault="00EA24ED" w:rsidP="00A82562">
            <w:pPr>
              <w:jc w:val="center"/>
              <w:rPr>
                <w:sz w:val="20"/>
              </w:rPr>
            </w:pPr>
            <w:r w:rsidRPr="00CF3706">
              <w:rPr>
                <w:sz w:val="20"/>
              </w:rPr>
              <w:t>шт.</w:t>
            </w:r>
          </w:p>
        </w:tc>
        <w:tc>
          <w:tcPr>
            <w:tcW w:w="1134" w:type="dxa"/>
          </w:tcPr>
          <w:p w:rsidR="00EA24ED" w:rsidRPr="00CF3706" w:rsidRDefault="00911968" w:rsidP="00A82562">
            <w:pPr>
              <w:jc w:val="center"/>
              <w:rPr>
                <w:sz w:val="20"/>
              </w:rPr>
            </w:pPr>
            <w:r>
              <w:rPr>
                <w:sz w:val="20"/>
              </w:rPr>
              <w:t>80</w:t>
            </w:r>
          </w:p>
        </w:tc>
        <w:tc>
          <w:tcPr>
            <w:tcW w:w="1705" w:type="dxa"/>
          </w:tcPr>
          <w:p w:rsidR="00EA24ED" w:rsidRPr="00CF3706" w:rsidRDefault="00EA24ED" w:rsidP="00A82562">
            <w:pPr>
              <w:jc w:val="center"/>
              <w:rPr>
                <w:sz w:val="20"/>
              </w:rPr>
            </w:pPr>
          </w:p>
        </w:tc>
        <w:tc>
          <w:tcPr>
            <w:tcW w:w="1842" w:type="dxa"/>
          </w:tcPr>
          <w:p w:rsidR="00EA24ED" w:rsidRPr="00CF3706" w:rsidRDefault="00EA24ED" w:rsidP="00A82562">
            <w:pPr>
              <w:jc w:val="center"/>
              <w:rPr>
                <w:sz w:val="20"/>
              </w:rPr>
            </w:pPr>
          </w:p>
        </w:tc>
      </w:tr>
      <w:tr w:rsidR="00EA24ED" w:rsidRPr="00CF3706" w:rsidTr="00A82562">
        <w:tc>
          <w:tcPr>
            <w:tcW w:w="590" w:type="dxa"/>
          </w:tcPr>
          <w:p w:rsidR="00EA24ED" w:rsidRPr="00CF3706" w:rsidRDefault="00EA24ED" w:rsidP="00A82562">
            <w:pPr>
              <w:jc w:val="center"/>
              <w:rPr>
                <w:sz w:val="20"/>
              </w:rPr>
            </w:pPr>
            <w:r w:rsidRPr="00CF3706">
              <w:rPr>
                <w:sz w:val="20"/>
              </w:rPr>
              <w:t>5</w:t>
            </w:r>
          </w:p>
        </w:tc>
        <w:tc>
          <w:tcPr>
            <w:tcW w:w="3093" w:type="dxa"/>
          </w:tcPr>
          <w:p w:rsidR="00EA24ED" w:rsidRPr="00911968" w:rsidRDefault="00911968" w:rsidP="00911968">
            <w:pPr>
              <w:pStyle w:val="a5"/>
              <w:snapToGrid w:val="0"/>
              <w:rPr>
                <w:sz w:val="20"/>
              </w:rPr>
            </w:pPr>
            <w:r w:rsidRPr="00911968">
              <w:rPr>
                <w:bCs/>
                <w:iCs/>
                <w:sz w:val="20"/>
              </w:rPr>
              <w:t>Тип колосника-колосник ТЧЗМ; марка-держатель средний 6.30.2 (6 отверстий);</w:t>
            </w:r>
            <w:r w:rsidRPr="00911968">
              <w:rPr>
                <w:sz w:val="20"/>
              </w:rPr>
              <w:t xml:space="preserve"> № чертежа </w:t>
            </w:r>
            <w:proofErr w:type="spellStart"/>
            <w:r w:rsidRPr="00911968">
              <w:rPr>
                <w:sz w:val="20"/>
              </w:rPr>
              <w:t>БиКЗ</w:t>
            </w:r>
            <w:proofErr w:type="spellEnd"/>
            <w:r w:rsidRPr="00911968">
              <w:rPr>
                <w:sz w:val="20"/>
              </w:rPr>
              <w:t xml:space="preserve"> – 00.7003.003; № чертежа КЛМЗ-6.30.2; габаритные размеры, мм -</w:t>
            </w:r>
            <w:r w:rsidRPr="00911968">
              <w:rPr>
                <w:sz w:val="20"/>
              </w:rPr>
              <w:lastRenderedPageBreak/>
              <w:t>192*97; масса, кг- 36,6</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(Россия)</w:t>
            </w:r>
          </w:p>
        </w:tc>
        <w:tc>
          <w:tcPr>
            <w:tcW w:w="1417" w:type="dxa"/>
          </w:tcPr>
          <w:p w:rsidR="00EA24ED" w:rsidRPr="00CF3706" w:rsidRDefault="00EA24ED" w:rsidP="00A82562">
            <w:pPr>
              <w:jc w:val="center"/>
              <w:rPr>
                <w:sz w:val="20"/>
              </w:rPr>
            </w:pPr>
            <w:r w:rsidRPr="00CF3706">
              <w:rPr>
                <w:sz w:val="20"/>
              </w:rPr>
              <w:lastRenderedPageBreak/>
              <w:t>шт.</w:t>
            </w:r>
          </w:p>
        </w:tc>
        <w:tc>
          <w:tcPr>
            <w:tcW w:w="1134" w:type="dxa"/>
          </w:tcPr>
          <w:p w:rsidR="00EA24ED" w:rsidRPr="00CF3706" w:rsidRDefault="00911968" w:rsidP="00A82562">
            <w:pPr>
              <w:jc w:val="center"/>
              <w:rPr>
                <w:sz w:val="20"/>
              </w:rPr>
            </w:pPr>
            <w:r>
              <w:rPr>
                <w:sz w:val="20"/>
              </w:rPr>
              <w:t>460</w:t>
            </w:r>
          </w:p>
        </w:tc>
        <w:tc>
          <w:tcPr>
            <w:tcW w:w="1705" w:type="dxa"/>
          </w:tcPr>
          <w:p w:rsidR="00EA24ED" w:rsidRPr="00CF3706" w:rsidRDefault="00EA24ED" w:rsidP="00A82562">
            <w:pPr>
              <w:jc w:val="center"/>
              <w:rPr>
                <w:sz w:val="20"/>
              </w:rPr>
            </w:pPr>
          </w:p>
        </w:tc>
        <w:tc>
          <w:tcPr>
            <w:tcW w:w="1842" w:type="dxa"/>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6</w:t>
            </w:r>
          </w:p>
        </w:tc>
        <w:tc>
          <w:tcPr>
            <w:tcW w:w="3093" w:type="dxa"/>
            <w:tcBorders>
              <w:top w:val="single" w:sz="4" w:space="0" w:color="000000"/>
              <w:left w:val="single" w:sz="4" w:space="0" w:color="000000"/>
              <w:bottom w:val="single" w:sz="4" w:space="0" w:color="000000"/>
              <w:right w:val="single" w:sz="4" w:space="0" w:color="000000"/>
            </w:tcBorders>
          </w:tcPr>
          <w:p w:rsidR="00EA24ED" w:rsidRPr="00911968" w:rsidRDefault="00911968" w:rsidP="00911968">
            <w:pPr>
              <w:pStyle w:val="a5"/>
              <w:snapToGrid w:val="0"/>
              <w:rPr>
                <w:sz w:val="20"/>
              </w:rPr>
            </w:pPr>
            <w:r w:rsidRPr="00911968">
              <w:rPr>
                <w:bCs/>
                <w:iCs/>
                <w:sz w:val="20"/>
              </w:rPr>
              <w:t>Тип колосника-колосник ТЧЗМ; марка-</w:t>
            </w:r>
            <w:r w:rsidRPr="00911968">
              <w:rPr>
                <w:sz w:val="20"/>
              </w:rPr>
              <w:t xml:space="preserve"> </w:t>
            </w:r>
            <w:r w:rsidRPr="00911968">
              <w:rPr>
                <w:bCs/>
                <w:iCs/>
                <w:sz w:val="20"/>
              </w:rPr>
              <w:t xml:space="preserve">колосник </w:t>
            </w:r>
            <w:proofErr w:type="spellStart"/>
            <w:r w:rsidRPr="00911968">
              <w:rPr>
                <w:bCs/>
                <w:iCs/>
                <w:sz w:val="20"/>
              </w:rPr>
              <w:t>шлакоснимателя</w:t>
            </w:r>
            <w:proofErr w:type="spellEnd"/>
            <w:r w:rsidRPr="00911968">
              <w:rPr>
                <w:bCs/>
                <w:iCs/>
                <w:sz w:val="20"/>
              </w:rPr>
              <w:t xml:space="preserve"> 00.1602.010 (Т22.00.007 А</w:t>
            </w:r>
            <w:proofErr w:type="gramStart"/>
            <w:r w:rsidRPr="00911968">
              <w:rPr>
                <w:bCs/>
                <w:iCs/>
                <w:sz w:val="20"/>
              </w:rPr>
              <w:t>) ;</w:t>
            </w:r>
            <w:proofErr w:type="gramEnd"/>
            <w:r w:rsidRPr="00911968">
              <w:rPr>
                <w:sz w:val="20"/>
              </w:rPr>
              <w:t xml:space="preserve"> № чертежа </w:t>
            </w:r>
            <w:proofErr w:type="spellStart"/>
            <w:r w:rsidRPr="00911968">
              <w:rPr>
                <w:sz w:val="20"/>
              </w:rPr>
              <w:t>БиКЗ</w:t>
            </w:r>
            <w:proofErr w:type="spellEnd"/>
            <w:r w:rsidRPr="00911968">
              <w:rPr>
                <w:sz w:val="20"/>
              </w:rPr>
              <w:t xml:space="preserve"> – 00.1602.010; № чертежа КЛМЗ-Т 22.00.007 А; габаритные размеры, мм -265*282; масса, кг- 7,8кг.; материал изготовления – СЧ1532 по ГОСТу 1412-70;Применяемость - Топка с чешуйчатым полотном заднего хода ТЧЗМ.</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10</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7</w:t>
            </w:r>
          </w:p>
        </w:tc>
        <w:tc>
          <w:tcPr>
            <w:tcW w:w="3093" w:type="dxa"/>
            <w:tcBorders>
              <w:top w:val="single" w:sz="4" w:space="0" w:color="000000"/>
              <w:left w:val="single" w:sz="4" w:space="0" w:color="000000"/>
              <w:bottom w:val="single" w:sz="4" w:space="0" w:color="000000"/>
              <w:right w:val="single" w:sz="4" w:space="0" w:color="000000"/>
            </w:tcBorders>
          </w:tcPr>
          <w:p w:rsidR="00EA24ED" w:rsidRPr="00911968" w:rsidRDefault="00911968" w:rsidP="00911968">
            <w:pPr>
              <w:pStyle w:val="a5"/>
              <w:snapToGrid w:val="0"/>
              <w:rPr>
                <w:sz w:val="20"/>
              </w:rPr>
            </w:pPr>
            <w:r w:rsidRPr="00911968">
              <w:rPr>
                <w:bCs/>
                <w:iCs/>
                <w:sz w:val="20"/>
              </w:rPr>
              <w:t>Тип колосника-колосник ТЧЗМ; марка-</w:t>
            </w:r>
            <w:r w:rsidRPr="00911968">
              <w:rPr>
                <w:sz w:val="20"/>
              </w:rPr>
              <w:t xml:space="preserve"> </w:t>
            </w:r>
            <w:r w:rsidRPr="00911968">
              <w:rPr>
                <w:bCs/>
                <w:iCs/>
                <w:sz w:val="20"/>
              </w:rPr>
              <w:t>уплотнение среднее Т9.01.007 (15.01.003</w:t>
            </w:r>
            <w:proofErr w:type="gramStart"/>
            <w:r w:rsidRPr="00911968">
              <w:rPr>
                <w:bCs/>
                <w:iCs/>
                <w:sz w:val="20"/>
              </w:rPr>
              <w:t>)</w:t>
            </w:r>
            <w:r w:rsidRPr="00911968">
              <w:rPr>
                <w:sz w:val="20"/>
              </w:rPr>
              <w:t xml:space="preserve"> </w:t>
            </w:r>
            <w:r w:rsidRPr="00911968">
              <w:rPr>
                <w:bCs/>
                <w:iCs/>
                <w:sz w:val="20"/>
              </w:rPr>
              <w:t>;</w:t>
            </w:r>
            <w:proofErr w:type="gramEnd"/>
            <w:r w:rsidRPr="00911968">
              <w:rPr>
                <w:sz w:val="20"/>
              </w:rPr>
              <w:t xml:space="preserve"> № чертежа </w:t>
            </w:r>
            <w:proofErr w:type="spellStart"/>
            <w:r w:rsidRPr="00911968">
              <w:rPr>
                <w:sz w:val="20"/>
              </w:rPr>
              <w:t>БиКЗ</w:t>
            </w:r>
            <w:proofErr w:type="spellEnd"/>
            <w:r w:rsidRPr="00911968">
              <w:rPr>
                <w:sz w:val="20"/>
              </w:rPr>
              <w:t xml:space="preserve"> – 00.1629.015; № чертежа КЛМЗ – Т15.01.003 (Т 9.01.007); габаритные размеры, мм -802*135; масса, кг- 16,0кг.;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10</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911968" w:rsidRDefault="00EA24ED" w:rsidP="00911968">
            <w:pPr>
              <w:rPr>
                <w:sz w:val="20"/>
              </w:rPr>
            </w:pPr>
            <w:r w:rsidRPr="00911968">
              <w:rPr>
                <w:sz w:val="20"/>
              </w:rPr>
              <w:t>8</w:t>
            </w:r>
          </w:p>
        </w:tc>
        <w:tc>
          <w:tcPr>
            <w:tcW w:w="3093" w:type="dxa"/>
            <w:tcBorders>
              <w:top w:val="single" w:sz="4" w:space="0" w:color="000000"/>
              <w:left w:val="single" w:sz="4" w:space="0" w:color="000000"/>
              <w:bottom w:val="single" w:sz="4" w:space="0" w:color="000000"/>
              <w:right w:val="single" w:sz="4" w:space="0" w:color="000000"/>
            </w:tcBorders>
          </w:tcPr>
          <w:p w:rsidR="00EA24ED" w:rsidRPr="00911968" w:rsidRDefault="00911968" w:rsidP="00911968">
            <w:pPr>
              <w:pStyle w:val="a5"/>
              <w:snapToGrid w:val="0"/>
              <w:rPr>
                <w:sz w:val="20"/>
              </w:rPr>
            </w:pPr>
            <w:r w:rsidRPr="00911968">
              <w:rPr>
                <w:bCs/>
                <w:iCs/>
                <w:sz w:val="20"/>
              </w:rPr>
              <w:t xml:space="preserve">Тип колосника – колосник ТЧЗМ; марка - Уплотнение левое Т9.01.002; № чертежа </w:t>
            </w:r>
            <w:proofErr w:type="spellStart"/>
            <w:r w:rsidRPr="00911968">
              <w:rPr>
                <w:bCs/>
                <w:iCs/>
                <w:sz w:val="20"/>
              </w:rPr>
              <w:t>БиКЗ</w:t>
            </w:r>
            <w:proofErr w:type="spellEnd"/>
            <w:r w:rsidRPr="00911968">
              <w:rPr>
                <w:bCs/>
                <w:iCs/>
                <w:sz w:val="20"/>
              </w:rPr>
              <w:t xml:space="preserve"> </w:t>
            </w:r>
            <w:proofErr w:type="gramStart"/>
            <w:r w:rsidRPr="00911968">
              <w:rPr>
                <w:bCs/>
                <w:iCs/>
                <w:sz w:val="20"/>
              </w:rPr>
              <w:t>- ;</w:t>
            </w:r>
            <w:proofErr w:type="gramEnd"/>
            <w:r w:rsidRPr="00911968">
              <w:rPr>
                <w:bCs/>
                <w:iCs/>
                <w:sz w:val="20"/>
              </w:rPr>
              <w:t xml:space="preserve"> </w:t>
            </w:r>
            <w:r w:rsidRPr="00911968">
              <w:rPr>
                <w:sz w:val="20"/>
              </w:rPr>
              <w:t>№ чертежа КЛМЗ – ; габаритные размеры, мм -802*135; масса, кг- 17,7кг.; материал изготовления – СЧ1532 по ГОСТу 1412-70 ; Применяемость - Топка с чешуйчатым полотном заднего хода ТЧЗМ.</w:t>
            </w:r>
            <w:r>
              <w:rPr>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911968" w:rsidRDefault="00EA24ED" w:rsidP="00911968">
            <w:pPr>
              <w:rPr>
                <w:sz w:val="20"/>
              </w:rPr>
            </w:pPr>
            <w:r w:rsidRPr="00911968">
              <w:rPr>
                <w:sz w:val="20"/>
              </w:rPr>
              <w:t>9</w:t>
            </w:r>
          </w:p>
        </w:tc>
        <w:tc>
          <w:tcPr>
            <w:tcW w:w="3093" w:type="dxa"/>
            <w:tcBorders>
              <w:top w:val="single" w:sz="4" w:space="0" w:color="000000"/>
              <w:left w:val="single" w:sz="4" w:space="0" w:color="000000"/>
              <w:bottom w:val="single" w:sz="4" w:space="0" w:color="000000"/>
              <w:right w:val="single" w:sz="4" w:space="0" w:color="000000"/>
            </w:tcBorders>
          </w:tcPr>
          <w:p w:rsidR="00EA24ED" w:rsidRPr="00911968" w:rsidRDefault="00911968" w:rsidP="00911968">
            <w:pPr>
              <w:pStyle w:val="a5"/>
              <w:snapToGrid w:val="0"/>
              <w:rPr>
                <w:sz w:val="20"/>
              </w:rPr>
            </w:pPr>
            <w:r w:rsidRPr="00911968">
              <w:rPr>
                <w:bCs/>
                <w:iCs/>
                <w:sz w:val="20"/>
              </w:rPr>
              <w:t xml:space="preserve">Тип колосника – колосник ТЧЗМ; марка - Уплотнение правое Т15.01.001 (00.1629.017) (отливка); № чертежа </w:t>
            </w:r>
            <w:proofErr w:type="spellStart"/>
            <w:r w:rsidRPr="00911968">
              <w:rPr>
                <w:bCs/>
                <w:iCs/>
                <w:sz w:val="20"/>
              </w:rPr>
              <w:t>БиКЗ</w:t>
            </w:r>
            <w:proofErr w:type="spellEnd"/>
            <w:r w:rsidRPr="00911968">
              <w:rPr>
                <w:bCs/>
                <w:iCs/>
                <w:sz w:val="20"/>
              </w:rPr>
              <w:t xml:space="preserve"> – 00.1629.017; № чертежа КЛМЗ –</w:t>
            </w:r>
            <w:proofErr w:type="gramStart"/>
            <w:r w:rsidRPr="00911968">
              <w:rPr>
                <w:bCs/>
                <w:iCs/>
                <w:sz w:val="20"/>
              </w:rPr>
              <w:t>Т15.01.001 ;</w:t>
            </w:r>
            <w:proofErr w:type="gramEnd"/>
            <w:r w:rsidRPr="00911968">
              <w:rPr>
                <w:bCs/>
                <w:iCs/>
                <w:sz w:val="20"/>
              </w:rPr>
              <w:t xml:space="preserve"> габаритные размеры, мм – 670*135; масса, кг – 14кг; материал изготовления – СЧ1532 по</w:t>
            </w:r>
            <w:r w:rsidRPr="00911968">
              <w:rPr>
                <w:sz w:val="20"/>
              </w:rPr>
              <w:t xml:space="preserve"> ГОСТу 1412-70</w:t>
            </w:r>
            <w:r w:rsidRPr="00911968">
              <w:rPr>
                <w:bCs/>
                <w:iCs/>
                <w:sz w:val="20"/>
              </w:rPr>
              <w:t xml:space="preserve"> ; 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10</w:t>
            </w:r>
          </w:p>
        </w:tc>
        <w:tc>
          <w:tcPr>
            <w:tcW w:w="3093" w:type="dxa"/>
            <w:tcBorders>
              <w:top w:val="single" w:sz="4" w:space="0" w:color="000000"/>
              <w:left w:val="single" w:sz="4" w:space="0" w:color="000000"/>
              <w:bottom w:val="single" w:sz="4" w:space="0" w:color="000000"/>
              <w:right w:val="single" w:sz="4" w:space="0" w:color="000000"/>
            </w:tcBorders>
          </w:tcPr>
          <w:p w:rsidR="00EA24ED" w:rsidRPr="00911968" w:rsidRDefault="00911968" w:rsidP="00911968">
            <w:pPr>
              <w:pStyle w:val="a5"/>
              <w:snapToGrid w:val="0"/>
              <w:rPr>
                <w:sz w:val="20"/>
              </w:rPr>
            </w:pPr>
            <w:r w:rsidRPr="00911968">
              <w:rPr>
                <w:bCs/>
                <w:iCs/>
                <w:sz w:val="20"/>
              </w:rPr>
              <w:t xml:space="preserve">Тип колосника – колосник ТЧЗМ; марка - Уплотнение заднее левое 00.1629.014 (Т22.02.001); № чертежа </w:t>
            </w:r>
            <w:proofErr w:type="spellStart"/>
            <w:r w:rsidRPr="00911968">
              <w:rPr>
                <w:bCs/>
                <w:iCs/>
                <w:sz w:val="20"/>
              </w:rPr>
              <w:t>БиКЗ</w:t>
            </w:r>
            <w:proofErr w:type="spellEnd"/>
            <w:r w:rsidRPr="00911968">
              <w:rPr>
                <w:bCs/>
                <w:iCs/>
                <w:sz w:val="20"/>
              </w:rPr>
              <w:t xml:space="preserve"> - </w:t>
            </w:r>
            <w:r w:rsidRPr="00911968">
              <w:rPr>
                <w:sz w:val="20"/>
                <w:shd w:val="clear" w:color="auto" w:fill="FFFFFF"/>
              </w:rPr>
              <w:t xml:space="preserve">00.1629.014; № чертежа КЛМЗ - </w:t>
            </w:r>
            <w:r w:rsidRPr="00911968">
              <w:rPr>
                <w:sz w:val="20"/>
                <w:shd w:val="clear" w:color="auto" w:fill="F5F5F5"/>
              </w:rPr>
              <w:t xml:space="preserve">Т 22.01.001; габаритные размеры, мм – 550*135; масса, кг – 10,6 </w:t>
            </w:r>
            <w:proofErr w:type="gramStart"/>
            <w:r w:rsidRPr="00911968">
              <w:rPr>
                <w:sz w:val="20"/>
                <w:shd w:val="clear" w:color="auto" w:fill="F5F5F5"/>
              </w:rPr>
              <w:t>кг.;</w:t>
            </w:r>
            <w:proofErr w:type="gramEnd"/>
            <w:r w:rsidRPr="00911968">
              <w:rPr>
                <w:sz w:val="20"/>
                <w:shd w:val="clear" w:color="auto" w:fill="F5F5F5"/>
              </w:rPr>
              <w:t xml:space="preserve"> материал изготовления – СТ1532 по</w:t>
            </w:r>
            <w:r w:rsidRPr="00911968">
              <w:rPr>
                <w:sz w:val="20"/>
              </w:rPr>
              <w:t xml:space="preserve"> ГОСТу 1412-70</w:t>
            </w:r>
            <w:r w:rsidRPr="00911968">
              <w:rPr>
                <w:sz w:val="20"/>
                <w:shd w:val="clear" w:color="auto" w:fill="F5F5F5"/>
              </w:rPr>
              <w:t xml:space="preserve"> ; Применяемость – Топка  с чешуйчатым полотном заднего </w:t>
            </w:r>
            <w:r w:rsidRPr="00911968">
              <w:rPr>
                <w:sz w:val="20"/>
                <w:shd w:val="clear" w:color="auto" w:fill="F5F5F5"/>
              </w:rPr>
              <w:lastRenderedPageBreak/>
              <w:t>хода ТЧЗМ.</w:t>
            </w:r>
            <w:r>
              <w:rPr>
                <w:sz w:val="20"/>
                <w:shd w:val="clear" w:color="auto" w:fill="F5F5F5"/>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lastRenderedPageBreak/>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11</w:t>
            </w:r>
          </w:p>
        </w:tc>
        <w:tc>
          <w:tcPr>
            <w:tcW w:w="3093" w:type="dxa"/>
            <w:tcBorders>
              <w:top w:val="single" w:sz="4" w:space="0" w:color="000000"/>
              <w:left w:val="single" w:sz="4" w:space="0" w:color="000000"/>
              <w:bottom w:val="single" w:sz="4" w:space="0" w:color="000000"/>
              <w:right w:val="single" w:sz="4" w:space="0" w:color="000000"/>
            </w:tcBorders>
          </w:tcPr>
          <w:p w:rsidR="00EA24ED" w:rsidRPr="00CF3706" w:rsidRDefault="00911968" w:rsidP="00911968">
            <w:pPr>
              <w:pStyle w:val="a5"/>
              <w:snapToGrid w:val="0"/>
              <w:rPr>
                <w:sz w:val="20"/>
              </w:rPr>
            </w:pPr>
            <w:r w:rsidRPr="00911968">
              <w:rPr>
                <w:bCs/>
                <w:iCs/>
                <w:sz w:val="20"/>
              </w:rPr>
              <w:t xml:space="preserve">Тип колосника – колосник ТЧЗМ; марка -Уплотнение заднее правое 00.1629.013 (Т22.02.002); № чертежа </w:t>
            </w:r>
            <w:proofErr w:type="spellStart"/>
            <w:r w:rsidRPr="00911968">
              <w:rPr>
                <w:bCs/>
                <w:iCs/>
                <w:sz w:val="20"/>
              </w:rPr>
              <w:t>БиКЗ</w:t>
            </w:r>
            <w:proofErr w:type="spellEnd"/>
            <w:r w:rsidRPr="00911968">
              <w:rPr>
                <w:bCs/>
                <w:iCs/>
                <w:sz w:val="20"/>
              </w:rPr>
              <w:t xml:space="preserve"> - </w:t>
            </w:r>
            <w:r w:rsidRPr="00911968">
              <w:rPr>
                <w:sz w:val="20"/>
                <w:shd w:val="clear" w:color="auto" w:fill="FFFFFF"/>
              </w:rPr>
              <w:t xml:space="preserve">00.1629.013; № чертежа КЛМЗ - </w:t>
            </w:r>
            <w:r w:rsidRPr="00911968">
              <w:rPr>
                <w:sz w:val="20"/>
                <w:shd w:val="clear" w:color="auto" w:fill="F5F5F5"/>
              </w:rPr>
              <w:t>Т 22.01.002; габаритные размеры, мм – 550*155;</w:t>
            </w:r>
            <w:r w:rsidRPr="00F2329F">
              <w:rPr>
                <w:szCs w:val="24"/>
                <w:shd w:val="clear" w:color="auto" w:fill="F5F5F5"/>
              </w:rPr>
              <w:t xml:space="preserve"> </w:t>
            </w:r>
            <w:r w:rsidRPr="00911968">
              <w:rPr>
                <w:sz w:val="20"/>
                <w:shd w:val="clear" w:color="auto" w:fill="F5F5F5"/>
              </w:rPr>
              <w:t xml:space="preserve">масса, кг – 14,0 </w:t>
            </w:r>
            <w:proofErr w:type="gramStart"/>
            <w:r w:rsidRPr="00911968">
              <w:rPr>
                <w:sz w:val="20"/>
                <w:shd w:val="clear" w:color="auto" w:fill="F5F5F5"/>
              </w:rPr>
              <w:t>кг.;</w:t>
            </w:r>
            <w:proofErr w:type="gramEnd"/>
            <w:r w:rsidRPr="00911968">
              <w:rPr>
                <w:sz w:val="20"/>
                <w:shd w:val="clear" w:color="auto" w:fill="F5F5F5"/>
              </w:rPr>
              <w:t xml:space="preserve"> материал изготовления – СТ1532 по </w:t>
            </w:r>
            <w:r w:rsidRPr="00911968">
              <w:rPr>
                <w:sz w:val="20"/>
              </w:rPr>
              <w:t>ГОСТу 1412-70</w:t>
            </w:r>
            <w:r w:rsidRPr="00911968">
              <w:rPr>
                <w:sz w:val="20"/>
                <w:shd w:val="clear" w:color="auto" w:fill="F5F5F5"/>
              </w:rPr>
              <w:t>; Применяемость – Топка  с чешуйчатым полотном заднего хода ТЧЗМ.</w:t>
            </w:r>
            <w:r>
              <w:rPr>
                <w:sz w:val="20"/>
                <w:shd w:val="clear" w:color="auto" w:fill="F5F5F5"/>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7C0FB1"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911968" w:rsidRPr="00CF3706" w:rsidTr="00A82562">
        <w:tc>
          <w:tcPr>
            <w:tcW w:w="590"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Pr>
                <w:sz w:val="20"/>
              </w:rPr>
              <w:t>12</w:t>
            </w:r>
          </w:p>
        </w:tc>
        <w:tc>
          <w:tcPr>
            <w:tcW w:w="3093"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pStyle w:val="a5"/>
              <w:snapToGrid w:val="0"/>
              <w:rPr>
                <w:sz w:val="20"/>
                <w:lang w:eastAsia="ru-RU"/>
              </w:rPr>
            </w:pPr>
            <w:r w:rsidRPr="00911968">
              <w:rPr>
                <w:bCs/>
                <w:iCs/>
                <w:sz w:val="20"/>
              </w:rPr>
              <w:t xml:space="preserve">Тип колосника – колосник ТЧЗМ; марка -Лопатка ротора ЗП-600 Т67.01.001М2, типоразмер – ЗП-600М2, масса, кг – 6,5; </w:t>
            </w:r>
            <w:r w:rsidRPr="00911968">
              <w:rPr>
                <w:bCs/>
                <w:iCs/>
                <w:sz w:val="20"/>
                <w:lang w:val="en-US"/>
              </w:rPr>
              <w:t>L</w:t>
            </w:r>
            <w:r w:rsidRPr="00911968">
              <w:rPr>
                <w:bCs/>
                <w:iCs/>
                <w:sz w:val="20"/>
              </w:rPr>
              <w:t xml:space="preserve">, мм – </w:t>
            </w:r>
            <w:proofErr w:type="gramStart"/>
            <w:r w:rsidRPr="00911968">
              <w:rPr>
                <w:bCs/>
                <w:iCs/>
                <w:sz w:val="20"/>
              </w:rPr>
              <w:t>580.(</w:t>
            </w:r>
            <w:proofErr w:type="gramEnd"/>
            <w:r w:rsidRPr="00911968">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Pr>
                <w:sz w:val="20"/>
              </w:rPr>
              <w:t>16</w:t>
            </w:r>
          </w:p>
        </w:tc>
        <w:tc>
          <w:tcPr>
            <w:tcW w:w="1705"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r>
      <w:tr w:rsidR="00911968" w:rsidRPr="00CF3706" w:rsidTr="00A82562">
        <w:tc>
          <w:tcPr>
            <w:tcW w:w="590"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rPr>
                <w:sz w:val="20"/>
              </w:rPr>
            </w:pPr>
            <w:r w:rsidRPr="00911968">
              <w:rPr>
                <w:sz w:val="20"/>
              </w:rPr>
              <w:t>13</w:t>
            </w:r>
          </w:p>
        </w:tc>
        <w:tc>
          <w:tcPr>
            <w:tcW w:w="3093"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pStyle w:val="a5"/>
              <w:snapToGrid w:val="0"/>
              <w:rPr>
                <w:sz w:val="20"/>
                <w:lang w:eastAsia="ru-RU"/>
              </w:rPr>
            </w:pPr>
            <w:r w:rsidRPr="00911968">
              <w:rPr>
                <w:bCs/>
                <w:iCs/>
                <w:sz w:val="20"/>
              </w:rPr>
              <w:t xml:space="preserve">Тип колосника- колосник ТЧЗМ; марка - Валик соединительный 401.4.05 6-30-9; № чертежа </w:t>
            </w:r>
            <w:proofErr w:type="spellStart"/>
            <w:r w:rsidRPr="00911968">
              <w:rPr>
                <w:bCs/>
                <w:iCs/>
                <w:sz w:val="20"/>
              </w:rPr>
              <w:t>БиКЗ</w:t>
            </w:r>
            <w:proofErr w:type="spellEnd"/>
            <w:r w:rsidRPr="00911968">
              <w:rPr>
                <w:bCs/>
                <w:iCs/>
                <w:sz w:val="20"/>
              </w:rPr>
              <w:t xml:space="preserve"> – 00.4105.013; № чертежа – Т 401.4.05; габаритные размеры, мм – 2640*22; масса, кг – 18,8</w:t>
            </w:r>
            <w:proofErr w:type="gramStart"/>
            <w:r w:rsidRPr="00911968">
              <w:rPr>
                <w:bCs/>
                <w:iCs/>
                <w:sz w:val="20"/>
              </w:rPr>
              <w:t>кг.;</w:t>
            </w:r>
            <w:proofErr w:type="gramEnd"/>
            <w:r w:rsidRPr="00911968">
              <w:rPr>
                <w:bCs/>
                <w:iCs/>
                <w:sz w:val="20"/>
              </w:rPr>
              <w:t xml:space="preserve"> материал изготовления – СТ5 по ГОСТу 380-50; 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Pr>
                <w:sz w:val="20"/>
              </w:rPr>
              <w:t>76</w:t>
            </w:r>
          </w:p>
        </w:tc>
        <w:tc>
          <w:tcPr>
            <w:tcW w:w="1705"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r>
      <w:tr w:rsidR="00911968" w:rsidRPr="00CF3706" w:rsidTr="00A82562">
        <w:tc>
          <w:tcPr>
            <w:tcW w:w="590"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rPr>
                <w:sz w:val="20"/>
              </w:rPr>
            </w:pPr>
            <w:r w:rsidRPr="00911968">
              <w:rPr>
                <w:sz w:val="20"/>
              </w:rPr>
              <w:t>14</w:t>
            </w:r>
          </w:p>
        </w:tc>
        <w:tc>
          <w:tcPr>
            <w:tcW w:w="3093"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pStyle w:val="a5"/>
              <w:snapToGrid w:val="0"/>
              <w:rPr>
                <w:sz w:val="20"/>
                <w:lang w:eastAsia="ru-RU"/>
              </w:rPr>
            </w:pPr>
            <w:r w:rsidRPr="00911968">
              <w:rPr>
                <w:bCs/>
                <w:iCs/>
                <w:sz w:val="20"/>
              </w:rPr>
              <w:t xml:space="preserve">Тип колосника – колосник ТЧЗМ; марка - Цепь ТЧЗМ-2-2,7/6,5 Т246.02.010 СБ 9 (8 цепей); № чертежа </w:t>
            </w:r>
            <w:proofErr w:type="spellStart"/>
            <w:r w:rsidRPr="00911968">
              <w:rPr>
                <w:bCs/>
                <w:iCs/>
                <w:sz w:val="20"/>
              </w:rPr>
              <w:t>БиКЗ</w:t>
            </w:r>
            <w:proofErr w:type="spellEnd"/>
            <w:r w:rsidRPr="00911968">
              <w:rPr>
                <w:bCs/>
                <w:iCs/>
                <w:sz w:val="20"/>
              </w:rPr>
              <w:t xml:space="preserve"> – 00.9496.013-02; № чертежа КЛМЗ – Т 246.02.010; габаритные размеры, мм – 140*20мм; масса, кг. – 942,0 </w:t>
            </w:r>
            <w:proofErr w:type="gramStart"/>
            <w:r w:rsidRPr="00911968">
              <w:rPr>
                <w:bCs/>
                <w:iCs/>
                <w:sz w:val="20"/>
              </w:rPr>
              <w:t>кг.;</w:t>
            </w:r>
            <w:proofErr w:type="gramEnd"/>
            <w:r w:rsidRPr="00911968">
              <w:rPr>
                <w:bCs/>
                <w:iCs/>
                <w:sz w:val="20"/>
              </w:rPr>
              <w:t xml:space="preserve"> материал изготовления – СТ3 по ГОСТу 19903-74; 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r>
      <w:tr w:rsidR="00911968" w:rsidRPr="00CF3706" w:rsidTr="00A82562">
        <w:tc>
          <w:tcPr>
            <w:tcW w:w="590"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rPr>
                <w:sz w:val="20"/>
              </w:rPr>
            </w:pPr>
            <w:r w:rsidRPr="00911968">
              <w:rPr>
                <w:sz w:val="20"/>
              </w:rPr>
              <w:t>15</w:t>
            </w:r>
          </w:p>
        </w:tc>
        <w:tc>
          <w:tcPr>
            <w:tcW w:w="3093"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pStyle w:val="a5"/>
              <w:snapToGrid w:val="0"/>
              <w:rPr>
                <w:sz w:val="20"/>
                <w:lang w:eastAsia="ru-RU"/>
              </w:rPr>
            </w:pPr>
            <w:r w:rsidRPr="00911968">
              <w:rPr>
                <w:bCs/>
                <w:iCs/>
                <w:sz w:val="20"/>
              </w:rPr>
              <w:t>Труба экранная 60х3 котла водогрейного КВ-ТС20, наружный диаметр -60</w:t>
            </w:r>
            <w:proofErr w:type="gramStart"/>
            <w:r w:rsidRPr="00911968">
              <w:rPr>
                <w:bCs/>
                <w:iCs/>
                <w:sz w:val="20"/>
              </w:rPr>
              <w:t>мм.,</w:t>
            </w:r>
            <w:proofErr w:type="gramEnd"/>
            <w:r w:rsidRPr="00911968">
              <w:rPr>
                <w:bCs/>
                <w:iCs/>
                <w:sz w:val="20"/>
              </w:rPr>
              <w:t xml:space="preserve"> толщина стенки -3мм. </w:t>
            </w:r>
            <w:r w:rsidR="002F7988">
              <w:rPr>
                <w:bCs/>
                <w:iCs/>
                <w:sz w:val="20"/>
              </w:rPr>
              <w:t xml:space="preserve">Мерная длина трубы – 4 метра. </w:t>
            </w:r>
            <w:r w:rsidRPr="00911968">
              <w:rPr>
                <w:bCs/>
                <w:iCs/>
                <w:sz w:val="20"/>
              </w:rPr>
              <w:t>Сталь 20.ГОСТ8733-74</w:t>
            </w:r>
            <w:r w:rsidR="002F7988">
              <w:rPr>
                <w:bCs/>
                <w:iCs/>
                <w:sz w:val="20"/>
              </w:rPr>
              <w:t xml:space="preserve">. </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Pr>
                <w:sz w:val="20"/>
              </w:rPr>
              <w:t>100</w:t>
            </w:r>
          </w:p>
        </w:tc>
        <w:tc>
          <w:tcPr>
            <w:tcW w:w="1705"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r>
      <w:tr w:rsidR="00A82562" w:rsidRPr="00CF3706" w:rsidTr="00A825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4"/>
          <w:wBefore w:w="6234" w:type="dxa"/>
          <w:trHeight w:val="318"/>
        </w:trPr>
        <w:tc>
          <w:tcPr>
            <w:tcW w:w="1705" w:type="dxa"/>
            <w:shd w:val="clear" w:color="auto" w:fill="auto"/>
          </w:tcPr>
          <w:p w:rsidR="00A82562" w:rsidRPr="00BB4FF5" w:rsidRDefault="00A82562" w:rsidP="00A82562">
            <w:pPr>
              <w:rPr>
                <w:b/>
                <w:sz w:val="20"/>
              </w:rPr>
            </w:pPr>
            <w:r w:rsidRPr="00BB4FF5">
              <w:rPr>
                <w:b/>
                <w:sz w:val="20"/>
              </w:rPr>
              <w:t>Итого</w:t>
            </w:r>
          </w:p>
        </w:tc>
        <w:tc>
          <w:tcPr>
            <w:tcW w:w="1842" w:type="dxa"/>
          </w:tcPr>
          <w:p w:rsidR="007C0FB1" w:rsidRPr="00BB4FF5" w:rsidRDefault="007C0FB1" w:rsidP="00A82562">
            <w:pPr>
              <w:rPr>
                <w:b/>
                <w:sz w:val="20"/>
              </w:rPr>
            </w:pPr>
          </w:p>
        </w:tc>
      </w:tr>
    </w:tbl>
    <w:p w:rsidR="00A82562" w:rsidRDefault="00A82562" w:rsidP="00DE3162">
      <w:pPr>
        <w:ind w:left="567"/>
        <w:rPr>
          <w:b/>
          <w:sz w:val="22"/>
          <w:szCs w:val="22"/>
        </w:rPr>
      </w:pPr>
    </w:p>
    <w:p w:rsidR="001E2EE8" w:rsidRDefault="001E2EE8" w:rsidP="001E2EE8">
      <w:pPr>
        <w:rPr>
          <w:b/>
          <w:sz w:val="22"/>
          <w:szCs w:val="22"/>
        </w:rPr>
      </w:pPr>
    </w:p>
    <w:p w:rsidR="001E2EE8" w:rsidRDefault="001E2EE8" w:rsidP="001E2EE8">
      <w:pPr>
        <w:rPr>
          <w:b/>
          <w:sz w:val="22"/>
          <w:szCs w:val="22"/>
        </w:rPr>
      </w:pPr>
    </w:p>
    <w:p w:rsidR="00DE3162" w:rsidRPr="00F32352" w:rsidRDefault="001E2EE8" w:rsidP="001E2EE8">
      <w:pPr>
        <w:rPr>
          <w:b/>
          <w:sz w:val="22"/>
          <w:szCs w:val="22"/>
        </w:rPr>
      </w:pPr>
      <w:proofErr w:type="gramStart"/>
      <w:r>
        <w:rPr>
          <w:b/>
          <w:sz w:val="22"/>
          <w:szCs w:val="22"/>
        </w:rPr>
        <w:t xml:space="preserve">Заказчик:   </w:t>
      </w:r>
      <w:proofErr w:type="gramEnd"/>
      <w:r>
        <w:rPr>
          <w:b/>
          <w:sz w:val="22"/>
          <w:szCs w:val="22"/>
        </w:rPr>
        <w:t xml:space="preserve">                                                  </w:t>
      </w:r>
      <w:r w:rsidR="00DE3162" w:rsidRPr="00F32352">
        <w:rPr>
          <w:b/>
          <w:sz w:val="22"/>
          <w:szCs w:val="22"/>
        </w:rPr>
        <w:t xml:space="preserve">         Поставщик:</w:t>
      </w:r>
    </w:p>
    <w:p w:rsidR="00DE3162" w:rsidRPr="00C27D4D" w:rsidRDefault="001E2EE8" w:rsidP="00DE3162">
      <w:pPr>
        <w:rPr>
          <w:sz w:val="22"/>
          <w:szCs w:val="22"/>
        </w:rPr>
      </w:pPr>
      <w:r>
        <w:rPr>
          <w:b/>
          <w:sz w:val="22"/>
          <w:szCs w:val="22"/>
        </w:rPr>
        <w:t>___</w:t>
      </w:r>
      <w:r w:rsidR="00DE3162" w:rsidRPr="00F32352">
        <w:rPr>
          <w:b/>
          <w:sz w:val="22"/>
          <w:szCs w:val="22"/>
        </w:rPr>
        <w:t xml:space="preserve">______________ / </w:t>
      </w:r>
      <w:proofErr w:type="spellStart"/>
      <w:r w:rsidR="00E044C5">
        <w:rPr>
          <w:b/>
          <w:sz w:val="22"/>
          <w:szCs w:val="22"/>
        </w:rPr>
        <w:t>Е.И.Кулешов</w:t>
      </w:r>
      <w:proofErr w:type="spellEnd"/>
      <w:r w:rsidR="00DE3162" w:rsidRPr="00F32352">
        <w:rPr>
          <w:b/>
          <w:sz w:val="22"/>
          <w:szCs w:val="22"/>
        </w:rPr>
        <w:t xml:space="preserve">/     </w:t>
      </w:r>
      <w:r w:rsidR="00DE3162" w:rsidRPr="00F32352">
        <w:rPr>
          <w:b/>
          <w:sz w:val="22"/>
          <w:szCs w:val="22"/>
        </w:rPr>
        <w:tab/>
      </w:r>
      <w:r w:rsidR="00DE3162" w:rsidRPr="00F32352">
        <w:rPr>
          <w:b/>
          <w:sz w:val="22"/>
          <w:szCs w:val="22"/>
        </w:rPr>
        <w:tab/>
        <w:t>_________________</w:t>
      </w:r>
      <w:proofErr w:type="gramStart"/>
      <w:r w:rsidR="00DE3162" w:rsidRPr="001E75B2">
        <w:rPr>
          <w:b/>
          <w:sz w:val="22"/>
          <w:szCs w:val="22"/>
        </w:rPr>
        <w:t xml:space="preserve">/  </w:t>
      </w:r>
      <w:proofErr w:type="spellStart"/>
      <w:r w:rsidR="002A36C4">
        <w:rPr>
          <w:b/>
          <w:sz w:val="22"/>
          <w:szCs w:val="22"/>
        </w:rPr>
        <w:t>Л.Л.Шаньшина</w:t>
      </w:r>
      <w:proofErr w:type="spellEnd"/>
      <w:proofErr w:type="gramEnd"/>
      <w:r w:rsidR="0017005A" w:rsidRPr="001E75B2">
        <w:rPr>
          <w:b/>
          <w:sz w:val="22"/>
          <w:szCs w:val="22"/>
        </w:rPr>
        <w:t>/</w:t>
      </w:r>
    </w:p>
    <w:p w:rsidR="00DE3162" w:rsidRPr="00C27D4D" w:rsidRDefault="0017005A" w:rsidP="0017005A">
      <w:pPr>
        <w:rPr>
          <w:bCs/>
          <w:sz w:val="22"/>
          <w:szCs w:val="22"/>
        </w:rPr>
      </w:pPr>
      <w:r>
        <w:rPr>
          <w:sz w:val="22"/>
          <w:szCs w:val="22"/>
        </w:rPr>
        <w:t xml:space="preserve">                                   </w:t>
      </w:r>
      <w:r w:rsidR="00DE3162">
        <w:rPr>
          <w:sz w:val="22"/>
          <w:szCs w:val="22"/>
        </w:rPr>
        <w:t xml:space="preserve"> </w:t>
      </w:r>
      <w:r w:rsidR="00DE3162" w:rsidRPr="00C27D4D">
        <w:rPr>
          <w:sz w:val="22"/>
          <w:szCs w:val="22"/>
        </w:rPr>
        <w:t xml:space="preserve">МП.                                                          </w:t>
      </w:r>
      <w:r>
        <w:rPr>
          <w:sz w:val="22"/>
          <w:szCs w:val="22"/>
        </w:rPr>
        <w:t xml:space="preserve">           </w:t>
      </w:r>
      <w:r w:rsidR="00DE3162" w:rsidRPr="00C27D4D">
        <w:rPr>
          <w:sz w:val="22"/>
          <w:szCs w:val="22"/>
        </w:rPr>
        <w:t xml:space="preserve">      МП.</w:t>
      </w:r>
    </w:p>
    <w:p w:rsidR="007224DC" w:rsidRDefault="007224DC"/>
    <w:p w:rsidR="002F7988" w:rsidRDefault="002F7988"/>
    <w:p w:rsidR="002A36C4" w:rsidRDefault="002A36C4"/>
    <w:p w:rsidR="001E2EE8" w:rsidRDefault="002F7988" w:rsidP="002F7988">
      <w:pPr>
        <w:autoSpaceDE w:val="0"/>
        <w:autoSpaceDN w:val="0"/>
        <w:adjustRightInd w:val="0"/>
        <w:jc w:val="both"/>
        <w:outlineLvl w:val="1"/>
      </w:pPr>
      <w:r>
        <w:t xml:space="preserve">                                   </w:t>
      </w:r>
      <w:r w:rsidR="0017005A">
        <w:t xml:space="preserve">                          </w:t>
      </w:r>
    </w:p>
    <w:p w:rsidR="001E2EE8" w:rsidRDefault="001E2EE8" w:rsidP="002F7988">
      <w:pPr>
        <w:autoSpaceDE w:val="0"/>
        <w:autoSpaceDN w:val="0"/>
        <w:adjustRightInd w:val="0"/>
        <w:jc w:val="both"/>
        <w:outlineLvl w:val="1"/>
      </w:pPr>
    </w:p>
    <w:p w:rsidR="001E2EE8" w:rsidRDefault="001E2EE8" w:rsidP="002F7988">
      <w:pPr>
        <w:autoSpaceDE w:val="0"/>
        <w:autoSpaceDN w:val="0"/>
        <w:adjustRightInd w:val="0"/>
        <w:jc w:val="both"/>
        <w:outlineLvl w:val="1"/>
      </w:pPr>
    </w:p>
    <w:p w:rsidR="002F7988" w:rsidRPr="00800573" w:rsidRDefault="001E2EE8" w:rsidP="002F7988">
      <w:pPr>
        <w:autoSpaceDE w:val="0"/>
        <w:autoSpaceDN w:val="0"/>
        <w:adjustRightInd w:val="0"/>
        <w:jc w:val="both"/>
        <w:outlineLvl w:val="1"/>
      </w:pPr>
      <w:r>
        <w:lastRenderedPageBreak/>
        <w:t xml:space="preserve">                                                            </w:t>
      </w:r>
      <w:r w:rsidR="002F7988">
        <w:t xml:space="preserve">  П</w:t>
      </w:r>
      <w:r w:rsidR="002F7988" w:rsidRPr="00800573">
        <w:t>риложение № 2 к муниципальному контракту</w:t>
      </w:r>
    </w:p>
    <w:p w:rsidR="002F7988" w:rsidRPr="00800573" w:rsidRDefault="002F7988" w:rsidP="002F7988">
      <w:pPr>
        <w:autoSpaceDE w:val="0"/>
        <w:autoSpaceDN w:val="0"/>
        <w:adjustRightInd w:val="0"/>
        <w:jc w:val="both"/>
        <w:outlineLvl w:val="1"/>
      </w:pPr>
      <w:r w:rsidRPr="00800573">
        <w:t xml:space="preserve">                                        </w:t>
      </w:r>
      <w:r w:rsidR="0017005A">
        <w:t xml:space="preserve">                      </w:t>
      </w:r>
      <w:r>
        <w:t xml:space="preserve"> № </w:t>
      </w:r>
      <w:proofErr w:type="gramStart"/>
      <w:r w:rsidR="002A36C4">
        <w:t>0180300010721000006  от</w:t>
      </w:r>
      <w:proofErr w:type="gramEnd"/>
      <w:r w:rsidR="002A36C4">
        <w:t xml:space="preserve"> «06</w:t>
      </w:r>
      <w:r>
        <w:t>»</w:t>
      </w:r>
      <w:r w:rsidR="002A36C4">
        <w:t xml:space="preserve"> июля</w:t>
      </w:r>
      <w:r>
        <w:t xml:space="preserve"> 2021</w:t>
      </w:r>
      <w:r w:rsidRPr="00800573">
        <w:t>г.</w:t>
      </w:r>
    </w:p>
    <w:p w:rsidR="002F7988" w:rsidRPr="00800573" w:rsidRDefault="002F7988" w:rsidP="002F7988">
      <w:pPr>
        <w:autoSpaceDE w:val="0"/>
        <w:autoSpaceDN w:val="0"/>
        <w:adjustRightInd w:val="0"/>
        <w:jc w:val="both"/>
        <w:outlineLvl w:val="1"/>
      </w:pPr>
    </w:p>
    <w:p w:rsidR="002F7988" w:rsidRPr="00800573" w:rsidRDefault="00144C79" w:rsidP="002F7988">
      <w:pPr>
        <w:jc w:val="center"/>
        <w:rPr>
          <w:b/>
          <w:lang w:eastAsia="ar-SA"/>
        </w:rPr>
      </w:pPr>
      <w:r>
        <w:rPr>
          <w:b/>
          <w:lang w:eastAsia="ar-SA"/>
        </w:rPr>
        <w:t>АКТ №1</w:t>
      </w:r>
    </w:p>
    <w:p w:rsidR="002F7988" w:rsidRPr="00800573" w:rsidRDefault="002F7988" w:rsidP="002F7988">
      <w:pPr>
        <w:rPr>
          <w:b/>
          <w:lang w:eastAsia="ar-SA"/>
        </w:rPr>
      </w:pPr>
      <w:r>
        <w:rPr>
          <w:b/>
          <w:lang w:eastAsia="ar-SA"/>
        </w:rPr>
        <w:t xml:space="preserve">                                                     Приема-передачи товара</w:t>
      </w:r>
    </w:p>
    <w:p w:rsidR="002F7988" w:rsidRPr="00800573" w:rsidRDefault="002F7988" w:rsidP="002F7988">
      <w:pPr>
        <w:jc w:val="center"/>
        <w:rPr>
          <w:b/>
          <w:lang w:eastAsia="ar-SA"/>
        </w:rPr>
      </w:pPr>
      <w:r>
        <w:rPr>
          <w:b/>
          <w:lang w:eastAsia="ar-SA"/>
        </w:rPr>
        <w:t xml:space="preserve">по </w:t>
      </w:r>
      <w:r w:rsidR="001E2EE8">
        <w:rPr>
          <w:b/>
          <w:lang w:eastAsia="ar-SA"/>
        </w:rPr>
        <w:t xml:space="preserve">муниципальному </w:t>
      </w:r>
      <w:r>
        <w:rPr>
          <w:b/>
          <w:lang w:eastAsia="ar-SA"/>
        </w:rPr>
        <w:t>контракту</w:t>
      </w:r>
      <w:r w:rsidR="002A36C4">
        <w:rPr>
          <w:b/>
          <w:lang w:eastAsia="ar-SA"/>
        </w:rPr>
        <w:t xml:space="preserve"> №0180300010721000006</w:t>
      </w:r>
      <w:r>
        <w:rPr>
          <w:b/>
          <w:lang w:eastAsia="ar-SA"/>
        </w:rPr>
        <w:t xml:space="preserve"> от «</w:t>
      </w:r>
      <w:r w:rsidR="002A36C4">
        <w:rPr>
          <w:b/>
          <w:lang w:eastAsia="ar-SA"/>
        </w:rPr>
        <w:t>06</w:t>
      </w:r>
      <w:r>
        <w:rPr>
          <w:b/>
          <w:lang w:eastAsia="ar-SA"/>
        </w:rPr>
        <w:t xml:space="preserve">» </w:t>
      </w:r>
      <w:proofErr w:type="gramStart"/>
      <w:r w:rsidR="002A36C4">
        <w:rPr>
          <w:b/>
          <w:lang w:eastAsia="ar-SA"/>
        </w:rPr>
        <w:t>июля</w:t>
      </w:r>
      <w:r>
        <w:rPr>
          <w:b/>
          <w:lang w:eastAsia="ar-SA"/>
        </w:rPr>
        <w:t xml:space="preserve">  2021</w:t>
      </w:r>
      <w:proofErr w:type="gramEnd"/>
      <w:r>
        <w:rPr>
          <w:b/>
          <w:lang w:eastAsia="ar-SA"/>
        </w:rPr>
        <w:t xml:space="preserve"> года</w:t>
      </w:r>
    </w:p>
    <w:p w:rsidR="002A36C4" w:rsidRDefault="002A36C4" w:rsidP="002F7988">
      <w:pPr>
        <w:shd w:val="clear" w:color="auto" w:fill="FFFFFF"/>
        <w:jc w:val="both"/>
        <w:rPr>
          <w:spacing w:val="-1"/>
        </w:rPr>
      </w:pPr>
    </w:p>
    <w:p w:rsidR="002F7988" w:rsidRPr="00800573" w:rsidRDefault="002F7988" w:rsidP="002F7988">
      <w:pPr>
        <w:shd w:val="clear" w:color="auto" w:fill="FFFFFF"/>
        <w:jc w:val="both"/>
        <w:rPr>
          <w:spacing w:val="-1"/>
        </w:rPr>
      </w:pPr>
      <w:proofErr w:type="spellStart"/>
      <w:r>
        <w:rPr>
          <w:spacing w:val="-1"/>
        </w:rPr>
        <w:t>с.Туим</w:t>
      </w:r>
      <w:proofErr w:type="spellEnd"/>
      <w:r w:rsidRPr="00800573">
        <w:rPr>
          <w:spacing w:val="-1"/>
        </w:rPr>
        <w:tab/>
      </w:r>
      <w:r w:rsidRPr="00800573">
        <w:rPr>
          <w:spacing w:val="-1"/>
        </w:rPr>
        <w:tab/>
      </w:r>
      <w:r w:rsidRPr="00800573">
        <w:rPr>
          <w:spacing w:val="-1"/>
        </w:rPr>
        <w:tab/>
      </w:r>
      <w:r w:rsidRPr="00800573">
        <w:rPr>
          <w:spacing w:val="-1"/>
        </w:rPr>
        <w:tab/>
      </w:r>
      <w:r w:rsidRPr="00800573">
        <w:rPr>
          <w:spacing w:val="-1"/>
        </w:rPr>
        <w:tab/>
      </w:r>
      <w:r w:rsidRPr="00800573">
        <w:rPr>
          <w:spacing w:val="-1"/>
        </w:rPr>
        <w:tab/>
      </w:r>
      <w:r w:rsidRPr="00800573">
        <w:rPr>
          <w:spacing w:val="-1"/>
        </w:rPr>
        <w:tab/>
      </w:r>
      <w:r w:rsidRPr="00800573">
        <w:rPr>
          <w:spacing w:val="-1"/>
        </w:rPr>
        <w:tab/>
      </w:r>
      <w:r>
        <w:rPr>
          <w:spacing w:val="-1"/>
        </w:rPr>
        <w:t xml:space="preserve">       </w:t>
      </w:r>
      <w:proofErr w:type="gramStart"/>
      <w:r>
        <w:rPr>
          <w:spacing w:val="-1"/>
        </w:rPr>
        <w:t xml:space="preserve">   «</w:t>
      </w:r>
      <w:proofErr w:type="gramEnd"/>
      <w:r>
        <w:rPr>
          <w:spacing w:val="-1"/>
        </w:rPr>
        <w:t>____» __________ 2021</w:t>
      </w:r>
      <w:r w:rsidRPr="00800573">
        <w:rPr>
          <w:spacing w:val="-1"/>
        </w:rPr>
        <w:t xml:space="preserve"> г.</w:t>
      </w:r>
    </w:p>
    <w:p w:rsidR="002F7988" w:rsidRPr="00800573" w:rsidRDefault="002F7988" w:rsidP="002F7988">
      <w:pPr>
        <w:shd w:val="clear" w:color="auto" w:fill="FFFFFF"/>
        <w:jc w:val="both"/>
        <w:rPr>
          <w:spacing w:val="-1"/>
          <w:u w:val="single"/>
        </w:rPr>
      </w:pPr>
    </w:p>
    <w:p w:rsidR="002F7988" w:rsidRPr="00800573" w:rsidRDefault="002F7988" w:rsidP="002F7988">
      <w:pPr>
        <w:ind w:right="240" w:firstLine="708"/>
        <w:jc w:val="both"/>
        <w:rPr>
          <w:lang w:eastAsia="ar-SA"/>
        </w:rPr>
      </w:pPr>
      <w:r w:rsidRPr="00800573">
        <w:rPr>
          <w:lang w:eastAsia="ar-SA"/>
        </w:rPr>
        <w:t>«По</w:t>
      </w:r>
      <w:r>
        <w:rPr>
          <w:lang w:eastAsia="ar-SA"/>
        </w:rPr>
        <w:t>ставщик</w:t>
      </w:r>
      <w:r w:rsidRPr="00800573">
        <w:rPr>
          <w:lang w:eastAsia="ar-SA"/>
        </w:rPr>
        <w:t xml:space="preserve">» </w:t>
      </w:r>
      <w:r w:rsidR="002A36C4">
        <w:rPr>
          <w:lang w:eastAsia="ar-SA"/>
        </w:rPr>
        <w:t xml:space="preserve">ООО «МЕТАЛЛ-РЕСУРС», в </w:t>
      </w:r>
      <w:proofErr w:type="gramStart"/>
      <w:r w:rsidR="002A36C4">
        <w:rPr>
          <w:lang w:eastAsia="ar-SA"/>
        </w:rPr>
        <w:t xml:space="preserve">лице </w:t>
      </w:r>
      <w:r w:rsidR="0017005A">
        <w:rPr>
          <w:lang w:eastAsia="ar-SA"/>
        </w:rPr>
        <w:t xml:space="preserve"> дире</w:t>
      </w:r>
      <w:r w:rsidR="002A36C4">
        <w:rPr>
          <w:lang w:eastAsia="ar-SA"/>
        </w:rPr>
        <w:t>ктора</w:t>
      </w:r>
      <w:proofErr w:type="gramEnd"/>
      <w:r w:rsidR="002A36C4">
        <w:rPr>
          <w:lang w:eastAsia="ar-SA"/>
        </w:rPr>
        <w:t xml:space="preserve"> Ларисы Леонидовны </w:t>
      </w:r>
      <w:proofErr w:type="spellStart"/>
      <w:r w:rsidR="002A36C4">
        <w:rPr>
          <w:lang w:eastAsia="ar-SA"/>
        </w:rPr>
        <w:t>Шаньшиной</w:t>
      </w:r>
      <w:proofErr w:type="spellEnd"/>
      <w:r w:rsidR="002A36C4">
        <w:rPr>
          <w:lang w:eastAsia="ar-SA"/>
        </w:rPr>
        <w:t>, действующей</w:t>
      </w:r>
      <w:r w:rsidRPr="00800573">
        <w:rPr>
          <w:lang w:eastAsia="ar-SA"/>
        </w:rPr>
        <w:t xml:space="preserve"> на основании </w:t>
      </w:r>
      <w:r>
        <w:rPr>
          <w:lang w:eastAsia="ar-SA"/>
        </w:rPr>
        <w:t>Устава</w:t>
      </w:r>
      <w:r w:rsidRPr="00800573">
        <w:rPr>
          <w:lang w:eastAsia="ar-SA"/>
        </w:rPr>
        <w:t xml:space="preserve">, с одной стороны и «Заказчик» </w:t>
      </w:r>
      <w:r>
        <w:rPr>
          <w:lang w:eastAsia="ar-SA"/>
        </w:rPr>
        <w:t xml:space="preserve">Администрация Туимского сельсовета Ширинского района Республики Хакасия, </w:t>
      </w:r>
      <w:r w:rsidRPr="00800573">
        <w:rPr>
          <w:lang w:eastAsia="ar-SA"/>
        </w:rPr>
        <w:t xml:space="preserve"> в лице</w:t>
      </w:r>
      <w:r>
        <w:rPr>
          <w:lang w:eastAsia="ar-SA"/>
        </w:rPr>
        <w:t xml:space="preserve"> руководителя администрации Кулешова Евгения Игоревича</w:t>
      </w:r>
      <w:r w:rsidRPr="00800573">
        <w:rPr>
          <w:lang w:eastAsia="ar-SA"/>
        </w:rPr>
        <w:t>, д</w:t>
      </w:r>
      <w:r>
        <w:rPr>
          <w:lang w:eastAsia="ar-SA"/>
        </w:rPr>
        <w:t>ействующего на основании  Устава</w:t>
      </w:r>
      <w:r w:rsidRPr="00800573">
        <w:rPr>
          <w:lang w:eastAsia="ar-SA"/>
        </w:rPr>
        <w:t>, с другой стороны, составили настоящий акт о следующем:</w:t>
      </w:r>
    </w:p>
    <w:p w:rsidR="002F7988" w:rsidRDefault="002F7988" w:rsidP="002F7988">
      <w:pPr>
        <w:pStyle w:val="aa"/>
        <w:numPr>
          <w:ilvl w:val="0"/>
          <w:numId w:val="1"/>
        </w:numPr>
        <w:ind w:right="240"/>
        <w:jc w:val="both"/>
        <w:rPr>
          <w:lang w:eastAsia="ar-SA"/>
        </w:rPr>
      </w:pPr>
      <w:r w:rsidRPr="002F7988">
        <w:rPr>
          <w:rFonts w:eastAsia="Calibri"/>
          <w:lang w:eastAsia="ar-SA"/>
        </w:rPr>
        <w:t xml:space="preserve">Поставщик поставил товар, </w:t>
      </w:r>
      <w:r w:rsidRPr="00800573">
        <w:rPr>
          <w:lang w:eastAsia="ar-SA"/>
        </w:rPr>
        <w:t xml:space="preserve">а Заказчик принял согласно </w:t>
      </w:r>
      <w:r>
        <w:rPr>
          <w:lang w:eastAsia="ar-SA"/>
        </w:rPr>
        <w:t>спецификации</w:t>
      </w:r>
      <w:r w:rsidRPr="00800573">
        <w:rPr>
          <w:lang w:eastAsia="ar-SA"/>
        </w:rPr>
        <w:t xml:space="preserve"> (Приложение №1 к контракту):</w:t>
      </w:r>
    </w:p>
    <w:p w:rsidR="002F7988" w:rsidRPr="00800573" w:rsidRDefault="002F7988" w:rsidP="002F7988">
      <w:pPr>
        <w:pStyle w:val="aa"/>
        <w:ind w:left="1068" w:right="240"/>
        <w:jc w:val="both"/>
        <w:rPr>
          <w:lang w:eastAsia="ar-SA"/>
        </w:rPr>
      </w:pPr>
    </w:p>
    <w:tbl>
      <w:tblPr>
        <w:tblpPr w:leftFromText="180" w:rightFromText="180" w:vertAnchor="text" w:tblpXSpec="right" w:tblpY="1"/>
        <w:tblOverlap w:val="neve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93"/>
        <w:gridCol w:w="1417"/>
        <w:gridCol w:w="447"/>
        <w:gridCol w:w="687"/>
        <w:gridCol w:w="1705"/>
        <w:gridCol w:w="17"/>
        <w:gridCol w:w="1825"/>
        <w:gridCol w:w="18"/>
      </w:tblGrid>
      <w:tr w:rsidR="002F7988" w:rsidRPr="00CF3706" w:rsidTr="002F7988">
        <w:trPr>
          <w:gridAfter w:val="1"/>
          <w:wAfter w:w="18" w:type="dxa"/>
        </w:trPr>
        <w:tc>
          <w:tcPr>
            <w:tcW w:w="3093" w:type="dxa"/>
          </w:tcPr>
          <w:p w:rsidR="002F7988" w:rsidRPr="00CF3706" w:rsidRDefault="002F7988" w:rsidP="002F7988">
            <w:pPr>
              <w:pStyle w:val="a5"/>
              <w:snapToGrid w:val="0"/>
              <w:jc w:val="center"/>
              <w:rPr>
                <w:sz w:val="20"/>
              </w:rPr>
            </w:pPr>
            <w:r w:rsidRPr="00CF3706">
              <w:rPr>
                <w:sz w:val="20"/>
              </w:rPr>
              <w:t>Наименование товара, модель, марка, срок гарантии, страна происхождения</w:t>
            </w:r>
          </w:p>
        </w:tc>
        <w:tc>
          <w:tcPr>
            <w:tcW w:w="1417" w:type="dxa"/>
          </w:tcPr>
          <w:p w:rsidR="002F7988" w:rsidRPr="00CF3706" w:rsidRDefault="002F7988" w:rsidP="002F7988">
            <w:pPr>
              <w:pStyle w:val="a5"/>
              <w:snapToGrid w:val="0"/>
              <w:jc w:val="center"/>
              <w:rPr>
                <w:sz w:val="20"/>
              </w:rPr>
            </w:pPr>
            <w:r w:rsidRPr="00CF3706">
              <w:rPr>
                <w:sz w:val="20"/>
              </w:rPr>
              <w:t>Единица измерения</w:t>
            </w:r>
          </w:p>
        </w:tc>
        <w:tc>
          <w:tcPr>
            <w:tcW w:w="1134" w:type="dxa"/>
            <w:gridSpan w:val="2"/>
          </w:tcPr>
          <w:p w:rsidR="002F7988" w:rsidRPr="00CF3706" w:rsidRDefault="002F7988" w:rsidP="002F7988">
            <w:pPr>
              <w:pStyle w:val="a5"/>
              <w:snapToGrid w:val="0"/>
              <w:jc w:val="center"/>
              <w:rPr>
                <w:sz w:val="20"/>
              </w:rPr>
            </w:pPr>
            <w:r w:rsidRPr="00CF3706">
              <w:rPr>
                <w:sz w:val="20"/>
              </w:rPr>
              <w:t>Кол-во</w:t>
            </w:r>
          </w:p>
        </w:tc>
        <w:tc>
          <w:tcPr>
            <w:tcW w:w="1705" w:type="dxa"/>
          </w:tcPr>
          <w:p w:rsidR="002F7988" w:rsidRPr="00CF3706" w:rsidRDefault="002F7988" w:rsidP="002F7988">
            <w:pPr>
              <w:pStyle w:val="a5"/>
              <w:snapToGrid w:val="0"/>
              <w:jc w:val="center"/>
              <w:rPr>
                <w:sz w:val="20"/>
              </w:rPr>
            </w:pPr>
            <w:r w:rsidRPr="00CF3706">
              <w:rPr>
                <w:sz w:val="20"/>
              </w:rPr>
              <w:t>Цена за ед., руб.</w:t>
            </w:r>
            <w:r>
              <w:rPr>
                <w:sz w:val="20"/>
              </w:rPr>
              <w:t xml:space="preserve"> </w:t>
            </w:r>
          </w:p>
        </w:tc>
        <w:tc>
          <w:tcPr>
            <w:tcW w:w="1842" w:type="dxa"/>
            <w:gridSpan w:val="2"/>
          </w:tcPr>
          <w:p w:rsidR="002F7988" w:rsidRPr="00CF3706" w:rsidRDefault="002F7988" w:rsidP="002F7988">
            <w:pPr>
              <w:pStyle w:val="a5"/>
              <w:snapToGrid w:val="0"/>
              <w:jc w:val="center"/>
              <w:rPr>
                <w:sz w:val="20"/>
              </w:rPr>
            </w:pPr>
            <w:r w:rsidRPr="00CF3706">
              <w:rPr>
                <w:sz w:val="20"/>
              </w:rPr>
              <w:t>Сумма, руб.</w:t>
            </w:r>
            <w:r>
              <w:rPr>
                <w:sz w:val="20"/>
              </w:rPr>
              <w:t xml:space="preserve"> с НДС</w:t>
            </w:r>
          </w:p>
        </w:tc>
      </w:tr>
      <w:tr w:rsidR="002F7988" w:rsidRPr="00CF3706" w:rsidTr="002F7988">
        <w:trPr>
          <w:gridAfter w:val="1"/>
          <w:wAfter w:w="18" w:type="dxa"/>
        </w:trPr>
        <w:tc>
          <w:tcPr>
            <w:tcW w:w="3093" w:type="dxa"/>
          </w:tcPr>
          <w:p w:rsidR="002F7988" w:rsidRPr="00911968" w:rsidRDefault="002F7988" w:rsidP="002A36C4">
            <w:pPr>
              <w:pStyle w:val="a5"/>
              <w:snapToGrid w:val="0"/>
              <w:jc w:val="both"/>
              <w:rPr>
                <w:sz w:val="20"/>
              </w:rPr>
            </w:pPr>
            <w:r w:rsidRPr="00911968">
              <w:rPr>
                <w:sz w:val="20"/>
              </w:rPr>
              <w:t xml:space="preserve">Тип колосника-Колосник ТЧЗМ; Марка колосника-Колосник </w:t>
            </w:r>
            <w:proofErr w:type="gramStart"/>
            <w:r w:rsidRPr="00911968">
              <w:rPr>
                <w:sz w:val="20"/>
              </w:rPr>
              <w:t>6.30.26;№</w:t>
            </w:r>
            <w:proofErr w:type="gramEnd"/>
            <w:r w:rsidRPr="00911968">
              <w:rPr>
                <w:sz w:val="20"/>
              </w:rPr>
              <w:t xml:space="preserve"> чертежа </w:t>
            </w:r>
            <w:proofErr w:type="spellStart"/>
            <w:r w:rsidRPr="00911968">
              <w:rPr>
                <w:sz w:val="20"/>
              </w:rPr>
              <w:t>БиКЗ</w:t>
            </w:r>
            <w:proofErr w:type="spellEnd"/>
            <w:r w:rsidRPr="00911968">
              <w:rPr>
                <w:sz w:val="20"/>
              </w:rPr>
              <w:tab/>
              <w:t>- 00.1603.056;№ чертежа КЛМЗ-6.30.26;Габаритные размеры мм367*20.5*105;Масса, кг</w:t>
            </w:r>
            <w:r w:rsidRPr="00911968">
              <w:rPr>
                <w:sz w:val="20"/>
              </w:rPr>
              <w:tab/>
              <w:t>- 3.4; материал изготовления – СЧ15-32 по ГОСТу 1412-70; Применяемость</w:t>
            </w:r>
            <w:r w:rsidRPr="00911968">
              <w:rPr>
                <w:sz w:val="20"/>
              </w:rPr>
              <w:tab/>
              <w:t>- Топка с чешуйчатым полотном заднего хода ТЧЗМ.</w:t>
            </w:r>
            <w:r>
              <w:rPr>
                <w:sz w:val="20"/>
              </w:rPr>
              <w:t xml:space="preserve"> (Россия)</w:t>
            </w:r>
          </w:p>
        </w:tc>
        <w:tc>
          <w:tcPr>
            <w:tcW w:w="1417" w:type="dxa"/>
          </w:tcPr>
          <w:p w:rsidR="002F7988" w:rsidRPr="00CF3706" w:rsidRDefault="002F7988" w:rsidP="002F7988">
            <w:pPr>
              <w:jc w:val="center"/>
              <w:rPr>
                <w:sz w:val="20"/>
              </w:rPr>
            </w:pPr>
            <w:r w:rsidRPr="00CF3706">
              <w:rPr>
                <w:sz w:val="20"/>
              </w:rPr>
              <w:t>шт.</w:t>
            </w:r>
          </w:p>
        </w:tc>
        <w:tc>
          <w:tcPr>
            <w:tcW w:w="1134" w:type="dxa"/>
            <w:gridSpan w:val="2"/>
          </w:tcPr>
          <w:p w:rsidR="002F7988" w:rsidRPr="00CF3706" w:rsidRDefault="002F7988" w:rsidP="002F7988">
            <w:pPr>
              <w:jc w:val="center"/>
              <w:rPr>
                <w:sz w:val="20"/>
              </w:rPr>
            </w:pPr>
            <w:r>
              <w:rPr>
                <w:sz w:val="20"/>
              </w:rPr>
              <w:t>3250</w:t>
            </w:r>
          </w:p>
        </w:tc>
        <w:tc>
          <w:tcPr>
            <w:tcW w:w="1705" w:type="dxa"/>
          </w:tcPr>
          <w:p w:rsidR="002F7988" w:rsidRPr="00CF3706" w:rsidRDefault="002F7988" w:rsidP="002F7988">
            <w:pPr>
              <w:jc w:val="center"/>
              <w:rPr>
                <w:sz w:val="20"/>
              </w:rPr>
            </w:pPr>
          </w:p>
        </w:tc>
        <w:tc>
          <w:tcPr>
            <w:tcW w:w="1842" w:type="dxa"/>
            <w:gridSpan w:val="2"/>
          </w:tcPr>
          <w:p w:rsidR="002F7988" w:rsidRPr="00CF3706" w:rsidRDefault="002F7988" w:rsidP="002F7988">
            <w:pPr>
              <w:jc w:val="center"/>
              <w:rPr>
                <w:sz w:val="20"/>
              </w:rPr>
            </w:pPr>
          </w:p>
        </w:tc>
      </w:tr>
      <w:tr w:rsidR="002F7988" w:rsidRPr="00CF3706" w:rsidTr="002F7988">
        <w:trPr>
          <w:gridAfter w:val="1"/>
          <w:wAfter w:w="18" w:type="dxa"/>
        </w:trPr>
        <w:tc>
          <w:tcPr>
            <w:tcW w:w="3093" w:type="dxa"/>
          </w:tcPr>
          <w:p w:rsidR="002F7988" w:rsidRPr="00911968" w:rsidRDefault="002F7988" w:rsidP="002F7988">
            <w:pPr>
              <w:pStyle w:val="a5"/>
              <w:snapToGrid w:val="0"/>
              <w:rPr>
                <w:sz w:val="20"/>
              </w:rPr>
            </w:pPr>
            <w:r w:rsidRPr="00911968">
              <w:rPr>
                <w:sz w:val="20"/>
              </w:rPr>
              <w:t xml:space="preserve">Марка-ролик 6.30.25; тип – ролик ТЧЗМ, применяемость – топка с чешуйчатым полотном заднего хода ТЧЗМ; № чертежа </w:t>
            </w:r>
            <w:proofErr w:type="spellStart"/>
            <w:r w:rsidRPr="00911968">
              <w:rPr>
                <w:sz w:val="20"/>
              </w:rPr>
              <w:t>БиКЗ</w:t>
            </w:r>
            <w:proofErr w:type="spellEnd"/>
            <w:r w:rsidRPr="00911968">
              <w:rPr>
                <w:sz w:val="20"/>
              </w:rPr>
              <w:t xml:space="preserve"> – 00.4609.003; № чертежа КЛМЗ-6.30.25; габаритные размеры, мм -332*80; масса, кг- 4,9</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2F7988" w:rsidRPr="00CF3706" w:rsidRDefault="002F7988" w:rsidP="002F7988">
            <w:pPr>
              <w:jc w:val="center"/>
              <w:rPr>
                <w:sz w:val="20"/>
              </w:rPr>
            </w:pPr>
            <w:r w:rsidRPr="00CF3706">
              <w:rPr>
                <w:sz w:val="20"/>
              </w:rPr>
              <w:t>шт.</w:t>
            </w:r>
          </w:p>
        </w:tc>
        <w:tc>
          <w:tcPr>
            <w:tcW w:w="1134" w:type="dxa"/>
            <w:gridSpan w:val="2"/>
          </w:tcPr>
          <w:p w:rsidR="002F7988" w:rsidRPr="00CF3706" w:rsidRDefault="002F7988" w:rsidP="002F7988">
            <w:pPr>
              <w:jc w:val="center"/>
              <w:rPr>
                <w:sz w:val="20"/>
              </w:rPr>
            </w:pPr>
            <w:r>
              <w:rPr>
                <w:sz w:val="20"/>
              </w:rPr>
              <w:t>525</w:t>
            </w:r>
          </w:p>
        </w:tc>
        <w:tc>
          <w:tcPr>
            <w:tcW w:w="1705" w:type="dxa"/>
          </w:tcPr>
          <w:p w:rsidR="002F7988" w:rsidRPr="00CF3706" w:rsidRDefault="002F7988" w:rsidP="002F7988">
            <w:pPr>
              <w:jc w:val="center"/>
              <w:rPr>
                <w:sz w:val="20"/>
              </w:rPr>
            </w:pPr>
          </w:p>
        </w:tc>
        <w:tc>
          <w:tcPr>
            <w:tcW w:w="1842" w:type="dxa"/>
            <w:gridSpan w:val="2"/>
          </w:tcPr>
          <w:p w:rsidR="002F7988" w:rsidRPr="00CF3706" w:rsidRDefault="002F7988" w:rsidP="002F7988">
            <w:pPr>
              <w:jc w:val="center"/>
              <w:rPr>
                <w:sz w:val="20"/>
              </w:rPr>
            </w:pPr>
          </w:p>
        </w:tc>
      </w:tr>
      <w:tr w:rsidR="002F7988" w:rsidRPr="00CF3706" w:rsidTr="002F7988">
        <w:trPr>
          <w:gridAfter w:val="1"/>
          <w:wAfter w:w="18" w:type="dxa"/>
        </w:trPr>
        <w:tc>
          <w:tcPr>
            <w:tcW w:w="3093" w:type="dxa"/>
          </w:tcPr>
          <w:p w:rsidR="002F7988" w:rsidRPr="00911968" w:rsidRDefault="002F7988" w:rsidP="002F7988">
            <w:pPr>
              <w:pStyle w:val="a5"/>
              <w:snapToGrid w:val="0"/>
              <w:rPr>
                <w:sz w:val="20"/>
              </w:rPr>
            </w:pPr>
            <w:r w:rsidRPr="00911968">
              <w:rPr>
                <w:sz w:val="20"/>
              </w:rPr>
              <w:t>Тип колосника-колосник ТЧЗМ; марка колосника – держатель левый Т 9.05.001 (6 отверстий</w:t>
            </w:r>
            <w:proofErr w:type="gramStart"/>
            <w:r w:rsidRPr="00911968">
              <w:rPr>
                <w:sz w:val="20"/>
              </w:rPr>
              <w:t>);  №</w:t>
            </w:r>
            <w:proofErr w:type="gramEnd"/>
            <w:r w:rsidRPr="00911968">
              <w:rPr>
                <w:sz w:val="20"/>
              </w:rPr>
              <w:t xml:space="preserve"> чертежа </w:t>
            </w:r>
            <w:proofErr w:type="spellStart"/>
            <w:r w:rsidRPr="00911968">
              <w:rPr>
                <w:sz w:val="20"/>
              </w:rPr>
              <w:t>БиКЗ</w:t>
            </w:r>
            <w:proofErr w:type="spellEnd"/>
            <w:r w:rsidRPr="00911968">
              <w:rPr>
                <w:sz w:val="20"/>
              </w:rPr>
              <w:t xml:space="preserve"> – 00.7003.002; № чертежа КЛМЗ-9.05.002; габаритные размеры, мм -192*140; масса, кг- 4,7кг.;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2F7988" w:rsidRPr="00CF3706" w:rsidRDefault="002F7988" w:rsidP="002F7988">
            <w:pPr>
              <w:jc w:val="center"/>
              <w:rPr>
                <w:sz w:val="20"/>
              </w:rPr>
            </w:pPr>
            <w:r w:rsidRPr="00CF3706">
              <w:rPr>
                <w:sz w:val="20"/>
              </w:rPr>
              <w:t>шт.</w:t>
            </w:r>
          </w:p>
        </w:tc>
        <w:tc>
          <w:tcPr>
            <w:tcW w:w="1134" w:type="dxa"/>
            <w:gridSpan w:val="2"/>
          </w:tcPr>
          <w:p w:rsidR="002F7988" w:rsidRPr="00CF3706" w:rsidRDefault="002F7988" w:rsidP="002F7988">
            <w:pPr>
              <w:jc w:val="center"/>
              <w:rPr>
                <w:sz w:val="20"/>
              </w:rPr>
            </w:pPr>
            <w:r>
              <w:rPr>
                <w:sz w:val="20"/>
              </w:rPr>
              <w:t>80</w:t>
            </w:r>
          </w:p>
        </w:tc>
        <w:tc>
          <w:tcPr>
            <w:tcW w:w="1705" w:type="dxa"/>
          </w:tcPr>
          <w:p w:rsidR="002F7988" w:rsidRPr="00CF3706" w:rsidRDefault="002F7988" w:rsidP="002F7988">
            <w:pPr>
              <w:jc w:val="center"/>
              <w:rPr>
                <w:sz w:val="20"/>
              </w:rPr>
            </w:pPr>
          </w:p>
        </w:tc>
        <w:tc>
          <w:tcPr>
            <w:tcW w:w="1842" w:type="dxa"/>
            <w:gridSpan w:val="2"/>
          </w:tcPr>
          <w:p w:rsidR="002F7988" w:rsidRPr="00CF3706" w:rsidRDefault="002F7988" w:rsidP="002F7988">
            <w:pPr>
              <w:jc w:val="center"/>
              <w:rPr>
                <w:sz w:val="20"/>
              </w:rPr>
            </w:pPr>
          </w:p>
        </w:tc>
      </w:tr>
      <w:tr w:rsidR="002F7988" w:rsidRPr="00CF3706" w:rsidTr="002F7988">
        <w:trPr>
          <w:gridAfter w:val="1"/>
          <w:wAfter w:w="18" w:type="dxa"/>
        </w:trPr>
        <w:tc>
          <w:tcPr>
            <w:tcW w:w="3093" w:type="dxa"/>
          </w:tcPr>
          <w:p w:rsidR="002F7988" w:rsidRPr="00911968" w:rsidRDefault="002F7988" w:rsidP="002F7988">
            <w:pPr>
              <w:pStyle w:val="a5"/>
              <w:snapToGrid w:val="0"/>
              <w:rPr>
                <w:sz w:val="20"/>
              </w:rPr>
            </w:pPr>
            <w:r w:rsidRPr="00911968">
              <w:rPr>
                <w:sz w:val="20"/>
              </w:rPr>
              <w:t xml:space="preserve">Тип колосника-колосник ТЧЗМ; марка колосника – держатель правый Т 9.05.002 (6 отверстий); </w:t>
            </w:r>
            <w:r w:rsidRPr="00911968">
              <w:rPr>
                <w:sz w:val="20"/>
              </w:rPr>
              <w:lastRenderedPageBreak/>
              <w:t xml:space="preserve">№ чертежа </w:t>
            </w:r>
            <w:proofErr w:type="spellStart"/>
            <w:r w:rsidRPr="00911968">
              <w:rPr>
                <w:sz w:val="20"/>
              </w:rPr>
              <w:t>БиКЗ</w:t>
            </w:r>
            <w:proofErr w:type="spellEnd"/>
            <w:r w:rsidRPr="00911968">
              <w:rPr>
                <w:sz w:val="20"/>
              </w:rPr>
              <w:t xml:space="preserve"> – 00.7003.001; № чертежа КЛМЗ-9.05.001; габаритные размеры, мм -192*140; масса, кг- 4,7</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2F7988" w:rsidRPr="00CF3706" w:rsidRDefault="002F7988" w:rsidP="002F7988">
            <w:pPr>
              <w:jc w:val="center"/>
              <w:rPr>
                <w:sz w:val="20"/>
              </w:rPr>
            </w:pPr>
            <w:r w:rsidRPr="00CF3706">
              <w:rPr>
                <w:sz w:val="20"/>
              </w:rPr>
              <w:lastRenderedPageBreak/>
              <w:t>шт.</w:t>
            </w:r>
          </w:p>
        </w:tc>
        <w:tc>
          <w:tcPr>
            <w:tcW w:w="1134" w:type="dxa"/>
            <w:gridSpan w:val="2"/>
          </w:tcPr>
          <w:p w:rsidR="002F7988" w:rsidRPr="00CF3706" w:rsidRDefault="002F7988" w:rsidP="002F7988">
            <w:pPr>
              <w:jc w:val="center"/>
              <w:rPr>
                <w:sz w:val="20"/>
              </w:rPr>
            </w:pPr>
            <w:r>
              <w:rPr>
                <w:sz w:val="20"/>
              </w:rPr>
              <w:t>80</w:t>
            </w:r>
          </w:p>
        </w:tc>
        <w:tc>
          <w:tcPr>
            <w:tcW w:w="1705" w:type="dxa"/>
          </w:tcPr>
          <w:p w:rsidR="002F7988" w:rsidRPr="00CF3706" w:rsidRDefault="002F7988" w:rsidP="002F7988">
            <w:pPr>
              <w:jc w:val="center"/>
              <w:rPr>
                <w:sz w:val="20"/>
              </w:rPr>
            </w:pPr>
          </w:p>
        </w:tc>
        <w:tc>
          <w:tcPr>
            <w:tcW w:w="1842" w:type="dxa"/>
            <w:gridSpan w:val="2"/>
          </w:tcPr>
          <w:p w:rsidR="002F7988" w:rsidRPr="00CF3706" w:rsidRDefault="002F7988" w:rsidP="002F7988">
            <w:pPr>
              <w:jc w:val="center"/>
              <w:rPr>
                <w:sz w:val="20"/>
              </w:rPr>
            </w:pPr>
          </w:p>
        </w:tc>
      </w:tr>
      <w:tr w:rsidR="002F7988" w:rsidRPr="00CF3706" w:rsidTr="002F7988">
        <w:trPr>
          <w:gridAfter w:val="1"/>
          <w:wAfter w:w="18" w:type="dxa"/>
        </w:trPr>
        <w:tc>
          <w:tcPr>
            <w:tcW w:w="3093" w:type="dxa"/>
          </w:tcPr>
          <w:p w:rsidR="002F7988" w:rsidRPr="00911968" w:rsidRDefault="002F7988" w:rsidP="002F7988">
            <w:pPr>
              <w:pStyle w:val="a5"/>
              <w:snapToGrid w:val="0"/>
              <w:rPr>
                <w:sz w:val="20"/>
              </w:rPr>
            </w:pPr>
            <w:r w:rsidRPr="00911968">
              <w:rPr>
                <w:bCs/>
                <w:iCs/>
                <w:sz w:val="20"/>
              </w:rPr>
              <w:t>Тип колосника-колосник ТЧЗМ; марка-держатель средний 6.30.2 (6 отверстий);</w:t>
            </w:r>
            <w:r w:rsidRPr="00911968">
              <w:rPr>
                <w:sz w:val="20"/>
              </w:rPr>
              <w:t xml:space="preserve"> № чертежа </w:t>
            </w:r>
            <w:proofErr w:type="spellStart"/>
            <w:r w:rsidRPr="00911968">
              <w:rPr>
                <w:sz w:val="20"/>
              </w:rPr>
              <w:t>БиКЗ</w:t>
            </w:r>
            <w:proofErr w:type="spellEnd"/>
            <w:r w:rsidRPr="00911968">
              <w:rPr>
                <w:sz w:val="20"/>
              </w:rPr>
              <w:t xml:space="preserve"> – 00.7003.003; № чертежа КЛМЗ-6.30.2; габаритные размеры, мм -192*97; масса, кг- 36,6</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(Россия)</w:t>
            </w:r>
          </w:p>
        </w:tc>
        <w:tc>
          <w:tcPr>
            <w:tcW w:w="1417" w:type="dxa"/>
          </w:tcPr>
          <w:p w:rsidR="002F7988" w:rsidRPr="00CF3706" w:rsidRDefault="002F7988" w:rsidP="002F7988">
            <w:pPr>
              <w:jc w:val="center"/>
              <w:rPr>
                <w:sz w:val="20"/>
              </w:rPr>
            </w:pPr>
            <w:r w:rsidRPr="00CF3706">
              <w:rPr>
                <w:sz w:val="20"/>
              </w:rPr>
              <w:t>шт.</w:t>
            </w:r>
          </w:p>
        </w:tc>
        <w:tc>
          <w:tcPr>
            <w:tcW w:w="1134" w:type="dxa"/>
            <w:gridSpan w:val="2"/>
          </w:tcPr>
          <w:p w:rsidR="002F7988" w:rsidRPr="00CF3706" w:rsidRDefault="002F7988" w:rsidP="002F7988">
            <w:pPr>
              <w:jc w:val="center"/>
              <w:rPr>
                <w:sz w:val="20"/>
              </w:rPr>
            </w:pPr>
            <w:r>
              <w:rPr>
                <w:sz w:val="20"/>
              </w:rPr>
              <w:t>460</w:t>
            </w:r>
          </w:p>
        </w:tc>
        <w:tc>
          <w:tcPr>
            <w:tcW w:w="1705" w:type="dxa"/>
          </w:tcPr>
          <w:p w:rsidR="002F7988" w:rsidRPr="00CF3706" w:rsidRDefault="002F7988" w:rsidP="002F7988">
            <w:pPr>
              <w:jc w:val="center"/>
              <w:rPr>
                <w:sz w:val="20"/>
              </w:rPr>
            </w:pPr>
          </w:p>
        </w:tc>
        <w:tc>
          <w:tcPr>
            <w:tcW w:w="1842" w:type="dxa"/>
            <w:gridSpan w:val="2"/>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rPr>
            </w:pPr>
            <w:r w:rsidRPr="00911968">
              <w:rPr>
                <w:bCs/>
                <w:iCs/>
                <w:sz w:val="20"/>
              </w:rPr>
              <w:t>Тип колосника-колосник ТЧЗМ; марка-</w:t>
            </w:r>
            <w:r w:rsidRPr="00911968">
              <w:rPr>
                <w:sz w:val="20"/>
              </w:rPr>
              <w:t xml:space="preserve"> </w:t>
            </w:r>
            <w:r w:rsidRPr="00911968">
              <w:rPr>
                <w:bCs/>
                <w:iCs/>
                <w:sz w:val="20"/>
              </w:rPr>
              <w:t xml:space="preserve">колосник </w:t>
            </w:r>
            <w:proofErr w:type="spellStart"/>
            <w:r w:rsidRPr="00911968">
              <w:rPr>
                <w:bCs/>
                <w:iCs/>
                <w:sz w:val="20"/>
              </w:rPr>
              <w:t>шлакоснимателя</w:t>
            </w:r>
            <w:proofErr w:type="spellEnd"/>
            <w:r w:rsidRPr="00911968">
              <w:rPr>
                <w:bCs/>
                <w:iCs/>
                <w:sz w:val="20"/>
              </w:rPr>
              <w:t xml:space="preserve"> 00.1602.010 (Т22.00.007 А</w:t>
            </w:r>
            <w:proofErr w:type="gramStart"/>
            <w:r w:rsidRPr="00911968">
              <w:rPr>
                <w:bCs/>
                <w:iCs/>
                <w:sz w:val="20"/>
              </w:rPr>
              <w:t>) ;</w:t>
            </w:r>
            <w:proofErr w:type="gramEnd"/>
            <w:r w:rsidRPr="00911968">
              <w:rPr>
                <w:sz w:val="20"/>
              </w:rPr>
              <w:t xml:space="preserve"> № чертежа </w:t>
            </w:r>
            <w:proofErr w:type="spellStart"/>
            <w:r w:rsidRPr="00911968">
              <w:rPr>
                <w:sz w:val="20"/>
              </w:rPr>
              <w:t>БиКЗ</w:t>
            </w:r>
            <w:proofErr w:type="spellEnd"/>
            <w:r w:rsidRPr="00911968">
              <w:rPr>
                <w:sz w:val="20"/>
              </w:rPr>
              <w:t xml:space="preserve"> – 00.1602.010; № чертежа КЛМЗ-Т 22.00.007 А; габаритные размеры, мм -265*282; масса, кг- 7,8кг.; материал изготовления – СЧ1532 по ГОСТу 1412-70;Применяемость - Топка с чешуйчатым полотном заднего хода ТЧЗМ.</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10</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rPr>
            </w:pPr>
            <w:r w:rsidRPr="00911968">
              <w:rPr>
                <w:bCs/>
                <w:iCs/>
                <w:sz w:val="20"/>
              </w:rPr>
              <w:t>Тип колосника-колосник ТЧЗМ; марка-</w:t>
            </w:r>
            <w:r w:rsidRPr="00911968">
              <w:rPr>
                <w:sz w:val="20"/>
              </w:rPr>
              <w:t xml:space="preserve"> </w:t>
            </w:r>
            <w:r w:rsidRPr="00911968">
              <w:rPr>
                <w:bCs/>
                <w:iCs/>
                <w:sz w:val="20"/>
              </w:rPr>
              <w:t>уплотнение среднее Т9.01.007 (15.01.003</w:t>
            </w:r>
            <w:proofErr w:type="gramStart"/>
            <w:r w:rsidRPr="00911968">
              <w:rPr>
                <w:bCs/>
                <w:iCs/>
                <w:sz w:val="20"/>
              </w:rPr>
              <w:t>)</w:t>
            </w:r>
            <w:r w:rsidRPr="00911968">
              <w:rPr>
                <w:sz w:val="20"/>
              </w:rPr>
              <w:t xml:space="preserve"> </w:t>
            </w:r>
            <w:r w:rsidRPr="00911968">
              <w:rPr>
                <w:bCs/>
                <w:iCs/>
                <w:sz w:val="20"/>
              </w:rPr>
              <w:t>;</w:t>
            </w:r>
            <w:proofErr w:type="gramEnd"/>
            <w:r w:rsidRPr="00911968">
              <w:rPr>
                <w:sz w:val="20"/>
              </w:rPr>
              <w:t xml:space="preserve"> № чертежа </w:t>
            </w:r>
            <w:proofErr w:type="spellStart"/>
            <w:r w:rsidRPr="00911968">
              <w:rPr>
                <w:sz w:val="20"/>
              </w:rPr>
              <w:t>БиКЗ</w:t>
            </w:r>
            <w:proofErr w:type="spellEnd"/>
            <w:r w:rsidRPr="00911968">
              <w:rPr>
                <w:sz w:val="20"/>
              </w:rPr>
              <w:t xml:space="preserve"> – 00.1629.015; № чертежа КЛМЗ – Т15.01.003 (Т 9.01.007); габаритные размеры, мм -802*135; масса, кг- 16,0кг.;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10</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rPr>
            </w:pPr>
            <w:r w:rsidRPr="00911968">
              <w:rPr>
                <w:bCs/>
                <w:iCs/>
                <w:sz w:val="20"/>
              </w:rPr>
              <w:t xml:space="preserve">Тип колосника – колосник ТЧЗМ; марка - Уплотнение левое Т9.01.002; № чертежа </w:t>
            </w:r>
            <w:proofErr w:type="spellStart"/>
            <w:r w:rsidRPr="00911968">
              <w:rPr>
                <w:bCs/>
                <w:iCs/>
                <w:sz w:val="20"/>
              </w:rPr>
              <w:t>БиКЗ</w:t>
            </w:r>
            <w:proofErr w:type="spellEnd"/>
            <w:r w:rsidRPr="00911968">
              <w:rPr>
                <w:bCs/>
                <w:iCs/>
                <w:sz w:val="20"/>
              </w:rPr>
              <w:t xml:space="preserve"> </w:t>
            </w:r>
            <w:proofErr w:type="gramStart"/>
            <w:r w:rsidRPr="00911968">
              <w:rPr>
                <w:bCs/>
                <w:iCs/>
                <w:sz w:val="20"/>
              </w:rPr>
              <w:t>- ;</w:t>
            </w:r>
            <w:proofErr w:type="gramEnd"/>
            <w:r w:rsidRPr="00911968">
              <w:rPr>
                <w:bCs/>
                <w:iCs/>
                <w:sz w:val="20"/>
              </w:rPr>
              <w:t xml:space="preserve"> </w:t>
            </w:r>
            <w:r w:rsidRPr="00911968">
              <w:rPr>
                <w:sz w:val="20"/>
              </w:rPr>
              <w:t>№ чертежа КЛМЗ – ; габаритные размеры, мм -802*135; масса, кг- 17,7кг.; материал изготовления – СЧ1532 по ГОСТу 1412-70 ; Применяемость - Топка с чешуйчатым полотном заднего хода ТЧЗМ.</w:t>
            </w:r>
            <w:r>
              <w:rPr>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rPr>
            </w:pPr>
            <w:r w:rsidRPr="00911968">
              <w:rPr>
                <w:bCs/>
                <w:iCs/>
                <w:sz w:val="20"/>
              </w:rPr>
              <w:t xml:space="preserve">Тип колосника – колосник ТЧЗМ; марка - Уплотнение правое Т15.01.001 (00.1629.017) (отливка); № чертежа </w:t>
            </w:r>
            <w:proofErr w:type="spellStart"/>
            <w:r w:rsidRPr="00911968">
              <w:rPr>
                <w:bCs/>
                <w:iCs/>
                <w:sz w:val="20"/>
              </w:rPr>
              <w:t>БиКЗ</w:t>
            </w:r>
            <w:proofErr w:type="spellEnd"/>
            <w:r w:rsidRPr="00911968">
              <w:rPr>
                <w:bCs/>
                <w:iCs/>
                <w:sz w:val="20"/>
              </w:rPr>
              <w:t xml:space="preserve"> – 00.1629.017; № чертежа КЛМЗ –</w:t>
            </w:r>
            <w:proofErr w:type="gramStart"/>
            <w:r w:rsidRPr="00911968">
              <w:rPr>
                <w:bCs/>
                <w:iCs/>
                <w:sz w:val="20"/>
              </w:rPr>
              <w:t>Т15.01.001 ;</w:t>
            </w:r>
            <w:proofErr w:type="gramEnd"/>
            <w:r w:rsidRPr="00911968">
              <w:rPr>
                <w:bCs/>
                <w:iCs/>
                <w:sz w:val="20"/>
              </w:rPr>
              <w:t xml:space="preserve"> габаритные размеры, мм – 670*135; масса, кг – 14кг; материал изготовления – СЧ1532 по</w:t>
            </w:r>
            <w:r w:rsidRPr="00911968">
              <w:rPr>
                <w:sz w:val="20"/>
              </w:rPr>
              <w:t xml:space="preserve"> ГОСТу 1412-70</w:t>
            </w:r>
            <w:r w:rsidRPr="00911968">
              <w:rPr>
                <w:bCs/>
                <w:iCs/>
                <w:sz w:val="20"/>
              </w:rPr>
              <w:t xml:space="preserve"> ; </w:t>
            </w:r>
            <w:r w:rsidRPr="00911968">
              <w:rPr>
                <w:bCs/>
                <w:iCs/>
                <w:sz w:val="20"/>
              </w:rPr>
              <w:lastRenderedPageBreak/>
              <w:t>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lastRenderedPageBreak/>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rPr>
            </w:pPr>
            <w:r w:rsidRPr="00911968">
              <w:rPr>
                <w:bCs/>
                <w:iCs/>
                <w:sz w:val="20"/>
              </w:rPr>
              <w:t xml:space="preserve">Тип колосника – колосник ТЧЗМ; марка - Уплотнение заднее левое 00.1629.014 (Т22.02.001); № чертежа </w:t>
            </w:r>
            <w:proofErr w:type="spellStart"/>
            <w:r w:rsidRPr="00911968">
              <w:rPr>
                <w:bCs/>
                <w:iCs/>
                <w:sz w:val="20"/>
              </w:rPr>
              <w:t>БиКЗ</w:t>
            </w:r>
            <w:proofErr w:type="spellEnd"/>
            <w:r w:rsidRPr="00911968">
              <w:rPr>
                <w:bCs/>
                <w:iCs/>
                <w:sz w:val="20"/>
              </w:rPr>
              <w:t xml:space="preserve"> - </w:t>
            </w:r>
            <w:r w:rsidRPr="00911968">
              <w:rPr>
                <w:sz w:val="20"/>
                <w:shd w:val="clear" w:color="auto" w:fill="FFFFFF"/>
              </w:rPr>
              <w:t xml:space="preserve">00.1629.014; № чертежа КЛМЗ - </w:t>
            </w:r>
            <w:r w:rsidRPr="00911968">
              <w:rPr>
                <w:sz w:val="20"/>
                <w:shd w:val="clear" w:color="auto" w:fill="F5F5F5"/>
              </w:rPr>
              <w:t xml:space="preserve">Т 22.01.001; габаритные размеры, мм – 550*135; масса, кг – 10,6 </w:t>
            </w:r>
            <w:proofErr w:type="gramStart"/>
            <w:r w:rsidRPr="00911968">
              <w:rPr>
                <w:sz w:val="20"/>
                <w:shd w:val="clear" w:color="auto" w:fill="F5F5F5"/>
              </w:rPr>
              <w:t>кг.;</w:t>
            </w:r>
            <w:proofErr w:type="gramEnd"/>
            <w:r w:rsidRPr="00911968">
              <w:rPr>
                <w:sz w:val="20"/>
                <w:shd w:val="clear" w:color="auto" w:fill="F5F5F5"/>
              </w:rPr>
              <w:t xml:space="preserve"> материал изготовления – СТ1532 по</w:t>
            </w:r>
            <w:r w:rsidRPr="00911968">
              <w:rPr>
                <w:sz w:val="20"/>
              </w:rPr>
              <w:t xml:space="preserve"> ГОСТу 1412-70</w:t>
            </w:r>
            <w:r w:rsidRPr="00911968">
              <w:rPr>
                <w:sz w:val="20"/>
                <w:shd w:val="clear" w:color="auto" w:fill="F5F5F5"/>
              </w:rPr>
              <w:t xml:space="preserve"> ; Применяемость – Топка  с чешуйчатым полотном заднего хода ТЧЗМ.</w:t>
            </w:r>
            <w:r>
              <w:rPr>
                <w:sz w:val="20"/>
                <w:shd w:val="clear" w:color="auto" w:fill="F5F5F5"/>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pStyle w:val="a5"/>
              <w:snapToGrid w:val="0"/>
              <w:rPr>
                <w:sz w:val="20"/>
              </w:rPr>
            </w:pPr>
            <w:r w:rsidRPr="00911968">
              <w:rPr>
                <w:bCs/>
                <w:iCs/>
                <w:sz w:val="20"/>
              </w:rPr>
              <w:t xml:space="preserve">Тип колосника – колосник ТЧЗМ; марка -Уплотнение заднее правое 00.1629.013 (Т22.02.002); № чертежа </w:t>
            </w:r>
            <w:proofErr w:type="spellStart"/>
            <w:r w:rsidRPr="00911968">
              <w:rPr>
                <w:bCs/>
                <w:iCs/>
                <w:sz w:val="20"/>
              </w:rPr>
              <w:t>БиКЗ</w:t>
            </w:r>
            <w:proofErr w:type="spellEnd"/>
            <w:r w:rsidRPr="00911968">
              <w:rPr>
                <w:bCs/>
                <w:iCs/>
                <w:sz w:val="20"/>
              </w:rPr>
              <w:t xml:space="preserve"> - </w:t>
            </w:r>
            <w:r w:rsidRPr="00911968">
              <w:rPr>
                <w:sz w:val="20"/>
                <w:shd w:val="clear" w:color="auto" w:fill="FFFFFF"/>
              </w:rPr>
              <w:t xml:space="preserve">00.1629.013; № чертежа КЛМЗ - </w:t>
            </w:r>
            <w:r w:rsidRPr="00911968">
              <w:rPr>
                <w:sz w:val="20"/>
                <w:shd w:val="clear" w:color="auto" w:fill="F5F5F5"/>
              </w:rPr>
              <w:t>Т 22.01.002; габаритные размеры, мм – 550*155;</w:t>
            </w:r>
            <w:r w:rsidRPr="00F2329F">
              <w:rPr>
                <w:szCs w:val="24"/>
                <w:shd w:val="clear" w:color="auto" w:fill="F5F5F5"/>
              </w:rPr>
              <w:t xml:space="preserve"> </w:t>
            </w:r>
            <w:r w:rsidRPr="00911968">
              <w:rPr>
                <w:sz w:val="20"/>
                <w:shd w:val="clear" w:color="auto" w:fill="F5F5F5"/>
              </w:rPr>
              <w:t xml:space="preserve">масса, кг – 14,0 </w:t>
            </w:r>
            <w:proofErr w:type="gramStart"/>
            <w:r w:rsidRPr="00911968">
              <w:rPr>
                <w:sz w:val="20"/>
                <w:shd w:val="clear" w:color="auto" w:fill="F5F5F5"/>
              </w:rPr>
              <w:t>кг.;</w:t>
            </w:r>
            <w:proofErr w:type="gramEnd"/>
            <w:r w:rsidRPr="00911968">
              <w:rPr>
                <w:sz w:val="20"/>
                <w:shd w:val="clear" w:color="auto" w:fill="F5F5F5"/>
              </w:rPr>
              <w:t xml:space="preserve"> материал изготовления – СТ1532 по </w:t>
            </w:r>
            <w:r w:rsidRPr="00911968">
              <w:rPr>
                <w:sz w:val="20"/>
              </w:rPr>
              <w:t>ГОСТу 1412-70</w:t>
            </w:r>
            <w:r w:rsidRPr="00911968">
              <w:rPr>
                <w:sz w:val="20"/>
                <w:shd w:val="clear" w:color="auto" w:fill="F5F5F5"/>
              </w:rPr>
              <w:t>; Применяемость – Топка  с чешуйчатым полотном заднего хода ТЧЗМ.</w:t>
            </w:r>
            <w:r>
              <w:rPr>
                <w:sz w:val="20"/>
                <w:shd w:val="clear" w:color="auto" w:fill="F5F5F5"/>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lang w:eastAsia="ru-RU"/>
              </w:rPr>
            </w:pPr>
            <w:r w:rsidRPr="00911968">
              <w:rPr>
                <w:bCs/>
                <w:iCs/>
                <w:sz w:val="20"/>
              </w:rPr>
              <w:t xml:space="preserve">Тип колосника – колосник ТЧЗМ; марка -Лопатка ротора ЗП-600 Т67.01.001М2, типоразмер – ЗП-600М2, масса, кг – 6,5; </w:t>
            </w:r>
            <w:r w:rsidRPr="00911968">
              <w:rPr>
                <w:bCs/>
                <w:iCs/>
                <w:sz w:val="20"/>
                <w:lang w:val="en-US"/>
              </w:rPr>
              <w:t>L</w:t>
            </w:r>
            <w:r w:rsidRPr="00911968">
              <w:rPr>
                <w:bCs/>
                <w:iCs/>
                <w:sz w:val="20"/>
              </w:rPr>
              <w:t xml:space="preserve">, мм – </w:t>
            </w:r>
            <w:proofErr w:type="gramStart"/>
            <w:r w:rsidRPr="00911968">
              <w:rPr>
                <w:bCs/>
                <w:iCs/>
                <w:sz w:val="20"/>
              </w:rPr>
              <w:t>580.(</w:t>
            </w:r>
            <w:proofErr w:type="gramEnd"/>
            <w:r w:rsidRPr="00911968">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16</w:t>
            </w:r>
          </w:p>
        </w:tc>
        <w:tc>
          <w:tcPr>
            <w:tcW w:w="1705" w:type="dxa"/>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r>
      <w:tr w:rsidR="002F7988"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lang w:eastAsia="ru-RU"/>
              </w:rPr>
            </w:pPr>
            <w:r w:rsidRPr="00911968">
              <w:rPr>
                <w:bCs/>
                <w:iCs/>
                <w:sz w:val="20"/>
              </w:rPr>
              <w:t xml:space="preserve">Тип колосника- колосник ТЧЗМ; марка - Валик соединительный 401.4.05 6-30-9; № чертежа </w:t>
            </w:r>
            <w:proofErr w:type="spellStart"/>
            <w:r w:rsidRPr="00911968">
              <w:rPr>
                <w:bCs/>
                <w:iCs/>
                <w:sz w:val="20"/>
              </w:rPr>
              <w:t>БиКЗ</w:t>
            </w:r>
            <w:proofErr w:type="spellEnd"/>
            <w:r w:rsidRPr="00911968">
              <w:rPr>
                <w:bCs/>
                <w:iCs/>
                <w:sz w:val="20"/>
              </w:rPr>
              <w:t xml:space="preserve"> – 00.4105.013; № чертежа – Т 401.4.05; габаритные размеры, мм – 2640*22; масса, кг – 18,8</w:t>
            </w:r>
            <w:proofErr w:type="gramStart"/>
            <w:r w:rsidRPr="00911968">
              <w:rPr>
                <w:bCs/>
                <w:iCs/>
                <w:sz w:val="20"/>
              </w:rPr>
              <w:t>кг.;</w:t>
            </w:r>
            <w:proofErr w:type="gramEnd"/>
            <w:r w:rsidRPr="00911968">
              <w:rPr>
                <w:bCs/>
                <w:iCs/>
                <w:sz w:val="20"/>
              </w:rPr>
              <w:t xml:space="preserve"> материал изготовления – СТ5 по ГОСТу 380-50; 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76</w:t>
            </w:r>
          </w:p>
        </w:tc>
        <w:tc>
          <w:tcPr>
            <w:tcW w:w="1705" w:type="dxa"/>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r>
      <w:tr w:rsidR="002F7988"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lang w:eastAsia="ru-RU"/>
              </w:rPr>
            </w:pPr>
            <w:r w:rsidRPr="00911968">
              <w:rPr>
                <w:bCs/>
                <w:iCs/>
                <w:sz w:val="20"/>
              </w:rPr>
              <w:t xml:space="preserve">Тип колосника – колосник ТЧЗМ; марка - Цепь ТЧЗМ-2-2,7/6,5 Т246.02.010 СБ 9 (8 цепей); № чертежа </w:t>
            </w:r>
            <w:proofErr w:type="spellStart"/>
            <w:r w:rsidRPr="00911968">
              <w:rPr>
                <w:bCs/>
                <w:iCs/>
                <w:sz w:val="20"/>
              </w:rPr>
              <w:t>БиКЗ</w:t>
            </w:r>
            <w:proofErr w:type="spellEnd"/>
            <w:r w:rsidRPr="00911968">
              <w:rPr>
                <w:bCs/>
                <w:iCs/>
                <w:sz w:val="20"/>
              </w:rPr>
              <w:t xml:space="preserve"> – 00.9496.013-02; № чертежа КЛМЗ – Т 246.02.010; габаритные размеры, мм – 140*20мм; масса, кг. – 942,0 </w:t>
            </w:r>
            <w:proofErr w:type="gramStart"/>
            <w:r w:rsidRPr="00911968">
              <w:rPr>
                <w:bCs/>
                <w:iCs/>
                <w:sz w:val="20"/>
              </w:rPr>
              <w:t>кг.;</w:t>
            </w:r>
            <w:proofErr w:type="gramEnd"/>
            <w:r w:rsidRPr="00911968">
              <w:rPr>
                <w:bCs/>
                <w:iCs/>
                <w:sz w:val="20"/>
              </w:rPr>
              <w:t xml:space="preserve"> материал изготовления – СТ3 по ГОСТу 19903-74; 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r>
      <w:tr w:rsidR="002F7988"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lang w:eastAsia="ru-RU"/>
              </w:rPr>
            </w:pPr>
            <w:r w:rsidRPr="00911968">
              <w:rPr>
                <w:bCs/>
                <w:iCs/>
                <w:sz w:val="20"/>
              </w:rPr>
              <w:t>Труба экранная 60х3 котла водогрейного КВ-ТС20, наружный диаметр -60</w:t>
            </w:r>
            <w:proofErr w:type="gramStart"/>
            <w:r w:rsidRPr="00911968">
              <w:rPr>
                <w:bCs/>
                <w:iCs/>
                <w:sz w:val="20"/>
              </w:rPr>
              <w:t>мм.,</w:t>
            </w:r>
            <w:proofErr w:type="gramEnd"/>
            <w:r w:rsidRPr="00911968">
              <w:rPr>
                <w:bCs/>
                <w:iCs/>
                <w:sz w:val="20"/>
              </w:rPr>
              <w:t xml:space="preserve"> толщина стенки -3мм. </w:t>
            </w:r>
            <w:r>
              <w:rPr>
                <w:bCs/>
                <w:iCs/>
                <w:sz w:val="20"/>
              </w:rPr>
              <w:t xml:space="preserve">Мерная длина трубы – 4 метра. </w:t>
            </w:r>
            <w:r w:rsidRPr="00911968">
              <w:rPr>
                <w:bCs/>
                <w:iCs/>
                <w:sz w:val="20"/>
              </w:rPr>
              <w:t>Сталь 20.ГОСТ8733-74</w:t>
            </w:r>
            <w:r>
              <w:rPr>
                <w:bCs/>
                <w:iCs/>
                <w:sz w:val="20"/>
              </w:rPr>
              <w:t>. (Россия)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100</w:t>
            </w:r>
          </w:p>
        </w:tc>
        <w:tc>
          <w:tcPr>
            <w:tcW w:w="1705" w:type="dxa"/>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r>
      <w:tr w:rsidR="002F7988" w:rsidRPr="00BB4FF5" w:rsidTr="002F7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3"/>
          <w:wBefore w:w="4957" w:type="dxa"/>
          <w:trHeight w:val="318"/>
        </w:trPr>
        <w:tc>
          <w:tcPr>
            <w:tcW w:w="2409" w:type="dxa"/>
            <w:gridSpan w:val="3"/>
            <w:shd w:val="clear" w:color="auto" w:fill="auto"/>
          </w:tcPr>
          <w:p w:rsidR="002F7988" w:rsidRPr="00BB4FF5" w:rsidRDefault="002F7988" w:rsidP="002F7988">
            <w:pPr>
              <w:rPr>
                <w:b/>
                <w:sz w:val="20"/>
              </w:rPr>
            </w:pPr>
            <w:r w:rsidRPr="00BB4FF5">
              <w:rPr>
                <w:b/>
                <w:sz w:val="20"/>
              </w:rPr>
              <w:t>Итого</w:t>
            </w:r>
            <w:r>
              <w:rPr>
                <w:b/>
                <w:sz w:val="20"/>
              </w:rPr>
              <w:t>:</w:t>
            </w:r>
          </w:p>
        </w:tc>
        <w:tc>
          <w:tcPr>
            <w:tcW w:w="1843" w:type="dxa"/>
            <w:gridSpan w:val="2"/>
          </w:tcPr>
          <w:p w:rsidR="002F7988" w:rsidRPr="00BB4FF5" w:rsidRDefault="002F7988" w:rsidP="002F7988">
            <w:pPr>
              <w:rPr>
                <w:b/>
                <w:sz w:val="20"/>
              </w:rPr>
            </w:pPr>
          </w:p>
        </w:tc>
      </w:tr>
    </w:tbl>
    <w:p w:rsidR="002F7988" w:rsidRDefault="002F7988"/>
    <w:p w:rsidR="002F7988" w:rsidRDefault="002F7988"/>
    <w:p w:rsidR="002F7988" w:rsidRDefault="002F7988" w:rsidP="002F7988">
      <w:pPr>
        <w:ind w:right="240"/>
        <w:jc w:val="both"/>
        <w:rPr>
          <w:lang w:eastAsia="ar-SA"/>
        </w:rPr>
      </w:pPr>
      <w:r w:rsidRPr="00D66418">
        <w:rPr>
          <w:lang w:eastAsia="ar-SA"/>
        </w:rPr>
        <w:t xml:space="preserve">Общая стоимость Товара </w:t>
      </w:r>
      <w:r w:rsidR="002A36C4">
        <w:rPr>
          <w:lang w:eastAsia="ar-SA"/>
        </w:rPr>
        <w:t>2 433 904</w:t>
      </w:r>
      <w:r w:rsidR="0017005A">
        <w:rPr>
          <w:lang w:eastAsia="ar-SA"/>
        </w:rPr>
        <w:t xml:space="preserve"> (два</w:t>
      </w:r>
      <w:r w:rsidR="002A36C4">
        <w:rPr>
          <w:lang w:eastAsia="ar-SA"/>
        </w:rPr>
        <w:t xml:space="preserve"> миллиона четыреста тридцать три тысячи девятьсот четыре) рубля 19 копеек с</w:t>
      </w:r>
      <w:r w:rsidR="0017005A">
        <w:rPr>
          <w:lang w:eastAsia="ar-SA"/>
        </w:rPr>
        <w:t xml:space="preserve"> НДС</w:t>
      </w:r>
      <w:r w:rsidRPr="00D66418">
        <w:rPr>
          <w:lang w:eastAsia="ar-SA"/>
        </w:rPr>
        <w:t>.</w:t>
      </w:r>
    </w:p>
    <w:p w:rsidR="002F7988" w:rsidRPr="00800573" w:rsidRDefault="002F7988" w:rsidP="002F7988">
      <w:pPr>
        <w:ind w:right="240"/>
        <w:jc w:val="both"/>
        <w:rPr>
          <w:lang w:eastAsia="ar-SA"/>
        </w:rPr>
      </w:pPr>
      <w:r w:rsidRPr="00800573">
        <w:rPr>
          <w:lang w:eastAsia="ar-SA"/>
        </w:rPr>
        <w:t xml:space="preserve">Заказчик к </w:t>
      </w:r>
      <w:r>
        <w:rPr>
          <w:lang w:eastAsia="ar-SA"/>
        </w:rPr>
        <w:t xml:space="preserve">поставленному </w:t>
      </w:r>
      <w:proofErr w:type="gramStart"/>
      <w:r>
        <w:rPr>
          <w:lang w:eastAsia="ar-SA"/>
        </w:rPr>
        <w:t xml:space="preserve">товару </w:t>
      </w:r>
      <w:r w:rsidRPr="00800573">
        <w:rPr>
          <w:lang w:eastAsia="ar-SA"/>
        </w:rPr>
        <w:t xml:space="preserve"> претензий</w:t>
      </w:r>
      <w:proofErr w:type="gramEnd"/>
      <w:r w:rsidRPr="00800573">
        <w:rPr>
          <w:lang w:eastAsia="ar-SA"/>
        </w:rPr>
        <w:t xml:space="preserve"> не имеет.</w:t>
      </w:r>
    </w:p>
    <w:p w:rsidR="002F7988" w:rsidRPr="00800573" w:rsidRDefault="002F7988" w:rsidP="002F7988">
      <w:pPr>
        <w:ind w:right="240"/>
        <w:jc w:val="both"/>
        <w:rPr>
          <w:u w:val="single"/>
          <w:lang w:eastAsia="ar-SA"/>
        </w:rPr>
      </w:pPr>
      <w:r w:rsidRPr="00800573">
        <w:rPr>
          <w:lang w:eastAsia="ar-SA"/>
        </w:rPr>
        <w:t xml:space="preserve">Обязательства </w:t>
      </w:r>
      <w:r w:rsidRPr="00800573">
        <w:rPr>
          <w:rFonts w:eastAsia="Calibri"/>
          <w:lang w:eastAsia="ar-SA"/>
        </w:rPr>
        <w:t>По</w:t>
      </w:r>
      <w:r>
        <w:rPr>
          <w:rFonts w:eastAsia="Calibri"/>
          <w:lang w:eastAsia="ar-SA"/>
        </w:rPr>
        <w:t>ставщика</w:t>
      </w:r>
      <w:r w:rsidRPr="00800573">
        <w:rPr>
          <w:lang w:eastAsia="ar-SA"/>
        </w:rPr>
        <w:t xml:space="preserve"> п</w:t>
      </w:r>
      <w:r w:rsidR="004501A2">
        <w:rPr>
          <w:lang w:eastAsia="ar-SA"/>
        </w:rPr>
        <w:t xml:space="preserve">о муниципальному контракту № </w:t>
      </w:r>
      <w:proofErr w:type="gramStart"/>
      <w:r w:rsidR="002A36C4">
        <w:rPr>
          <w:lang w:eastAsia="ar-SA"/>
        </w:rPr>
        <w:t>0180300010721000006</w:t>
      </w:r>
      <w:r w:rsidR="004501A2">
        <w:rPr>
          <w:lang w:eastAsia="ar-SA"/>
        </w:rPr>
        <w:t xml:space="preserve">  от</w:t>
      </w:r>
      <w:proofErr w:type="gramEnd"/>
      <w:r w:rsidR="004501A2">
        <w:rPr>
          <w:lang w:eastAsia="ar-SA"/>
        </w:rPr>
        <w:t xml:space="preserve"> «</w:t>
      </w:r>
      <w:r w:rsidR="002A36C4">
        <w:rPr>
          <w:lang w:eastAsia="ar-SA"/>
        </w:rPr>
        <w:t>06</w:t>
      </w:r>
      <w:r w:rsidR="004501A2">
        <w:rPr>
          <w:lang w:eastAsia="ar-SA"/>
        </w:rPr>
        <w:t>»</w:t>
      </w:r>
      <w:r w:rsidR="002A36C4">
        <w:rPr>
          <w:lang w:eastAsia="ar-SA"/>
        </w:rPr>
        <w:t xml:space="preserve"> июля</w:t>
      </w:r>
      <w:r w:rsidR="004501A2">
        <w:rPr>
          <w:lang w:eastAsia="ar-SA"/>
        </w:rPr>
        <w:t xml:space="preserve"> 2021</w:t>
      </w:r>
      <w:r w:rsidRPr="00800573">
        <w:rPr>
          <w:lang w:eastAsia="ar-SA"/>
        </w:rPr>
        <w:t xml:space="preserve">г. исполнены </w:t>
      </w:r>
      <w:r w:rsidRPr="00800573">
        <w:rPr>
          <w:u w:val="single"/>
          <w:lang w:eastAsia="ar-SA"/>
        </w:rPr>
        <w:t>полностью (или частично).</w:t>
      </w:r>
    </w:p>
    <w:p w:rsidR="002F7988" w:rsidRPr="00800573" w:rsidRDefault="002F7988" w:rsidP="002F7988">
      <w:pPr>
        <w:ind w:left="2124" w:right="240" w:firstLine="708"/>
        <w:jc w:val="both"/>
        <w:rPr>
          <w:sz w:val="16"/>
          <w:szCs w:val="16"/>
          <w:lang w:eastAsia="ar-SA"/>
        </w:rPr>
      </w:pPr>
      <w:r w:rsidRPr="00800573">
        <w:rPr>
          <w:sz w:val="16"/>
          <w:szCs w:val="16"/>
          <w:lang w:eastAsia="ar-SA"/>
        </w:rPr>
        <w:t>ненужное зачеркнуть</w:t>
      </w:r>
    </w:p>
    <w:p w:rsidR="002F7988" w:rsidRPr="00800573" w:rsidRDefault="002F7988" w:rsidP="002F7988">
      <w:pPr>
        <w:jc w:val="center"/>
      </w:pPr>
      <w:r w:rsidRPr="00800573">
        <w:rPr>
          <w:rFonts w:eastAsia="Calibri"/>
        </w:rPr>
        <w:t xml:space="preserve">Заключение </w:t>
      </w:r>
      <w:proofErr w:type="gramStart"/>
      <w:r w:rsidRPr="00800573">
        <w:rPr>
          <w:rFonts w:eastAsia="Calibri"/>
        </w:rPr>
        <w:t>к  муниципальному</w:t>
      </w:r>
      <w:proofErr w:type="gramEnd"/>
      <w:r w:rsidRPr="00800573">
        <w:rPr>
          <w:rFonts w:eastAsia="Calibri"/>
        </w:rPr>
        <w:t xml:space="preserve"> контракту №</w:t>
      </w:r>
      <w:r w:rsidR="0017005A">
        <w:rPr>
          <w:rFonts w:eastAsia="Calibri"/>
        </w:rPr>
        <w:t>018030001072100000</w:t>
      </w:r>
      <w:r w:rsidR="002A36C4">
        <w:rPr>
          <w:rFonts w:eastAsia="Calibri"/>
        </w:rPr>
        <w:t>6</w:t>
      </w:r>
      <w:r w:rsidRPr="00800573">
        <w:rPr>
          <w:rFonts w:eastAsia="Calibri"/>
        </w:rPr>
        <w:t xml:space="preserve"> </w:t>
      </w:r>
      <w:r w:rsidR="004501A2">
        <w:t xml:space="preserve">  от «</w:t>
      </w:r>
      <w:r w:rsidR="002A36C4">
        <w:t>06</w:t>
      </w:r>
      <w:r w:rsidR="004501A2">
        <w:t xml:space="preserve">» </w:t>
      </w:r>
      <w:r w:rsidR="002A36C4">
        <w:t xml:space="preserve">июля  </w:t>
      </w:r>
      <w:r w:rsidR="004501A2">
        <w:t>2021</w:t>
      </w:r>
      <w:r w:rsidRPr="00800573">
        <w:t xml:space="preserve"> г.</w:t>
      </w:r>
    </w:p>
    <w:p w:rsidR="002F7988" w:rsidRPr="00800573" w:rsidRDefault="002F7988" w:rsidP="002F7988">
      <w:pPr>
        <w:jc w:val="center"/>
      </w:pPr>
    </w:p>
    <w:p w:rsidR="002F7988" w:rsidRPr="00800573" w:rsidRDefault="002F7988" w:rsidP="002F7988">
      <w:pPr>
        <w:jc w:val="both"/>
        <w:rPr>
          <w:rFonts w:eastAsia="Calibri"/>
        </w:rPr>
      </w:pPr>
      <w:r w:rsidRPr="00800573">
        <w:rPr>
          <w:rFonts w:eastAsia="Calibri"/>
        </w:rPr>
        <w:t xml:space="preserve">При приемке и проверке </w:t>
      </w:r>
      <w:r>
        <w:rPr>
          <w:rFonts w:eastAsia="Calibri"/>
        </w:rPr>
        <w:t>товара</w:t>
      </w:r>
      <w:r w:rsidRPr="00800573">
        <w:rPr>
          <w:rFonts w:eastAsia="Calibri"/>
        </w:rPr>
        <w:t xml:space="preserve"> несоответствий требованиям предусмотренным муниципальным контрактом в части качества, </w:t>
      </w:r>
      <w:proofErr w:type="gramStart"/>
      <w:r>
        <w:rPr>
          <w:rFonts w:eastAsia="Calibri"/>
        </w:rPr>
        <w:t>количества</w:t>
      </w:r>
      <w:r w:rsidRPr="00800573">
        <w:rPr>
          <w:rFonts w:eastAsia="Calibri"/>
        </w:rPr>
        <w:t xml:space="preserve">  и</w:t>
      </w:r>
      <w:proofErr w:type="gramEnd"/>
      <w:r w:rsidRPr="00800573">
        <w:rPr>
          <w:rFonts w:eastAsia="Calibri"/>
        </w:rPr>
        <w:t xml:space="preserve"> наличия необходимой документации не выявлено.</w:t>
      </w:r>
    </w:p>
    <w:p w:rsidR="002F7988" w:rsidRPr="00800573" w:rsidRDefault="002F7988" w:rsidP="002F7988">
      <w:pPr>
        <w:autoSpaceDN w:val="0"/>
        <w:adjustRightInd w:val="0"/>
        <w:ind w:left="1440" w:firstLine="720"/>
        <w:jc w:val="both"/>
        <w:rPr>
          <w:rFonts w:eastAsia="Calibri"/>
        </w:rPr>
      </w:pPr>
      <w:r w:rsidRPr="00800573">
        <w:rPr>
          <w:rFonts w:eastAsia="Calibri"/>
        </w:rPr>
        <w:t xml:space="preserve"> </w:t>
      </w:r>
    </w:p>
    <w:tbl>
      <w:tblPr>
        <w:tblW w:w="10579" w:type="dxa"/>
        <w:tblLayout w:type="fixed"/>
        <w:tblLook w:val="04A0" w:firstRow="1" w:lastRow="0" w:firstColumn="1" w:lastColumn="0" w:noHBand="0" w:noVBand="1"/>
      </w:tblPr>
      <w:tblGrid>
        <w:gridCol w:w="5829"/>
        <w:gridCol w:w="4750"/>
      </w:tblGrid>
      <w:tr w:rsidR="002F7988" w:rsidRPr="00800573" w:rsidTr="002F7988">
        <w:trPr>
          <w:trHeight w:val="3121"/>
        </w:trPr>
        <w:tc>
          <w:tcPr>
            <w:tcW w:w="5829" w:type="dxa"/>
          </w:tcPr>
          <w:p w:rsidR="002F7988" w:rsidRPr="00800573" w:rsidRDefault="002F7988" w:rsidP="002F7988">
            <w:pPr>
              <w:snapToGrid w:val="0"/>
              <w:rPr>
                <w:rFonts w:eastAsia="Calibri"/>
                <w:lang w:eastAsia="ar-SA"/>
              </w:rPr>
            </w:pPr>
            <w:r w:rsidRPr="00800573">
              <w:rPr>
                <w:rFonts w:eastAsia="Calibri"/>
                <w:lang w:eastAsia="ar-SA"/>
              </w:rPr>
              <w:t>Заказчик:</w:t>
            </w:r>
          </w:p>
          <w:p w:rsidR="002F7988" w:rsidRDefault="004501A2" w:rsidP="002F7988">
            <w:pPr>
              <w:ind w:left="458" w:hanging="458"/>
              <w:jc w:val="both"/>
              <w:rPr>
                <w:lang w:eastAsia="ar-SA"/>
              </w:rPr>
            </w:pPr>
            <w:r>
              <w:rPr>
                <w:lang w:eastAsia="ar-SA"/>
              </w:rPr>
              <w:t>Глава Туимского сельсовета</w:t>
            </w:r>
          </w:p>
          <w:p w:rsidR="002A36C4" w:rsidRPr="00800573" w:rsidRDefault="002A36C4" w:rsidP="002F7988">
            <w:pPr>
              <w:ind w:left="458" w:hanging="458"/>
              <w:jc w:val="both"/>
              <w:rPr>
                <w:lang w:eastAsia="ar-SA"/>
              </w:rPr>
            </w:pPr>
          </w:p>
          <w:p w:rsidR="002F7988" w:rsidRPr="00800573" w:rsidRDefault="002F7988" w:rsidP="002F7988">
            <w:pPr>
              <w:ind w:left="458" w:hanging="458"/>
              <w:jc w:val="both"/>
              <w:rPr>
                <w:lang w:eastAsia="ar-SA"/>
              </w:rPr>
            </w:pPr>
            <w:r w:rsidRPr="00800573">
              <w:rPr>
                <w:lang w:eastAsia="ar-SA"/>
              </w:rPr>
              <w:t>_____</w:t>
            </w:r>
            <w:r w:rsidR="004501A2">
              <w:rPr>
                <w:lang w:eastAsia="ar-SA"/>
              </w:rPr>
              <w:t xml:space="preserve">_______ </w:t>
            </w:r>
            <w:proofErr w:type="spellStart"/>
            <w:r w:rsidR="004501A2">
              <w:rPr>
                <w:lang w:eastAsia="ar-SA"/>
              </w:rPr>
              <w:t>Е.И.Кулешов</w:t>
            </w:r>
            <w:proofErr w:type="spellEnd"/>
          </w:p>
          <w:p w:rsidR="002F7988" w:rsidRPr="00800573" w:rsidRDefault="002F7988" w:rsidP="002F7988">
            <w:pPr>
              <w:ind w:left="458" w:hanging="458"/>
              <w:jc w:val="both"/>
              <w:rPr>
                <w:lang w:eastAsia="ar-SA"/>
              </w:rPr>
            </w:pPr>
            <w:r w:rsidRPr="00800573">
              <w:rPr>
                <w:lang w:eastAsia="ar-SA"/>
              </w:rPr>
              <w:t>М.П.</w:t>
            </w:r>
          </w:p>
          <w:p w:rsidR="002F7988" w:rsidRPr="00800573" w:rsidRDefault="002F7988" w:rsidP="002F7988">
            <w:pPr>
              <w:ind w:firstLine="540"/>
              <w:rPr>
                <w:rFonts w:eastAsia="Calibri"/>
                <w:lang w:eastAsia="ar-SA"/>
              </w:rPr>
            </w:pPr>
          </w:p>
          <w:p w:rsidR="002F7988" w:rsidRPr="00800573" w:rsidRDefault="002F7988" w:rsidP="002F7988">
            <w:pPr>
              <w:tabs>
                <w:tab w:val="left" w:pos="9472"/>
              </w:tabs>
              <w:rPr>
                <w:rFonts w:eastAsia="Calibri"/>
              </w:rPr>
            </w:pPr>
            <w:r w:rsidRPr="00800573">
              <w:rPr>
                <w:rFonts w:eastAsia="Calibri"/>
              </w:rPr>
              <w:t>Приемочная комиссия Заказчика:</w:t>
            </w:r>
          </w:p>
          <w:p w:rsidR="002F7988" w:rsidRPr="00800573" w:rsidRDefault="002F7988" w:rsidP="002F7988">
            <w:pPr>
              <w:tabs>
                <w:tab w:val="left" w:pos="9472"/>
              </w:tabs>
              <w:rPr>
                <w:rFonts w:eastAsia="Calibri"/>
              </w:rPr>
            </w:pPr>
            <w:r w:rsidRPr="00800573">
              <w:rPr>
                <w:rFonts w:eastAsia="Calibri"/>
              </w:rPr>
              <w:t>______________________________/подпись/Ф.И.О./</w:t>
            </w:r>
          </w:p>
          <w:p w:rsidR="002F7988" w:rsidRPr="00800573" w:rsidRDefault="002F7988" w:rsidP="002F7988">
            <w:pPr>
              <w:tabs>
                <w:tab w:val="left" w:pos="9472"/>
              </w:tabs>
              <w:rPr>
                <w:rFonts w:eastAsia="Calibri"/>
              </w:rPr>
            </w:pPr>
            <w:r w:rsidRPr="00800573">
              <w:rPr>
                <w:rFonts w:eastAsia="Calibri"/>
              </w:rPr>
              <w:t>______________________________/подпись/ Ф.И.О./</w:t>
            </w:r>
          </w:p>
          <w:p w:rsidR="002F7988" w:rsidRPr="00800573" w:rsidRDefault="002F7988" w:rsidP="002F7988">
            <w:pPr>
              <w:tabs>
                <w:tab w:val="left" w:pos="9472"/>
              </w:tabs>
              <w:rPr>
                <w:rFonts w:eastAsia="Calibri"/>
              </w:rPr>
            </w:pPr>
            <w:r w:rsidRPr="00800573">
              <w:rPr>
                <w:rFonts w:eastAsia="Calibri"/>
              </w:rPr>
              <w:t>______________________________/подпись/ Ф.И.О./</w:t>
            </w:r>
          </w:p>
          <w:p w:rsidR="002F7988" w:rsidRPr="00800573" w:rsidRDefault="002F7988" w:rsidP="002F7988">
            <w:pPr>
              <w:tabs>
                <w:tab w:val="left" w:pos="9472"/>
              </w:tabs>
              <w:rPr>
                <w:rFonts w:eastAsia="Calibri"/>
              </w:rPr>
            </w:pPr>
            <w:r w:rsidRPr="00800573">
              <w:rPr>
                <w:rFonts w:eastAsia="Calibri"/>
              </w:rPr>
              <w:t>______________________________/подпись/ Ф.И.О./</w:t>
            </w:r>
          </w:p>
          <w:p w:rsidR="002F7988" w:rsidRPr="00800573" w:rsidRDefault="002F7988" w:rsidP="002F7988">
            <w:pPr>
              <w:tabs>
                <w:tab w:val="left" w:pos="9472"/>
              </w:tabs>
              <w:rPr>
                <w:rFonts w:eastAsia="Calibri"/>
              </w:rPr>
            </w:pPr>
            <w:r w:rsidRPr="00800573">
              <w:rPr>
                <w:rFonts w:eastAsia="Calibri"/>
              </w:rPr>
              <w:t>______________________________/подпись/ Ф.И.О./</w:t>
            </w:r>
          </w:p>
        </w:tc>
        <w:tc>
          <w:tcPr>
            <w:tcW w:w="4750" w:type="dxa"/>
          </w:tcPr>
          <w:p w:rsidR="002F7988" w:rsidRDefault="002F7988" w:rsidP="002F7988">
            <w:pPr>
              <w:ind w:left="458" w:hanging="458"/>
              <w:jc w:val="both"/>
              <w:rPr>
                <w:lang w:eastAsia="ar-SA"/>
              </w:rPr>
            </w:pPr>
            <w:r w:rsidRPr="00800573">
              <w:rPr>
                <w:rFonts w:eastAsia="Calibri"/>
                <w:lang w:eastAsia="ar-SA"/>
              </w:rPr>
              <w:t>Исполнитель</w:t>
            </w:r>
            <w:r w:rsidR="004501A2">
              <w:rPr>
                <w:lang w:eastAsia="ar-SA"/>
              </w:rPr>
              <w:t>:</w:t>
            </w:r>
          </w:p>
          <w:p w:rsidR="002A36C4" w:rsidRDefault="002A36C4" w:rsidP="002F7988">
            <w:pPr>
              <w:ind w:left="458" w:hanging="458"/>
              <w:jc w:val="both"/>
              <w:rPr>
                <w:lang w:eastAsia="ar-SA"/>
              </w:rPr>
            </w:pPr>
            <w:r>
              <w:rPr>
                <w:lang w:eastAsia="ar-SA"/>
              </w:rPr>
              <w:t>Директор ООО «МЕТАЛЛ-РЕСУРС»</w:t>
            </w:r>
          </w:p>
          <w:p w:rsidR="002A36C4" w:rsidRPr="00800573" w:rsidRDefault="002A36C4" w:rsidP="002F7988">
            <w:pPr>
              <w:ind w:left="458" w:hanging="458"/>
              <w:jc w:val="both"/>
              <w:rPr>
                <w:lang w:eastAsia="ar-SA"/>
              </w:rPr>
            </w:pPr>
          </w:p>
          <w:p w:rsidR="002F7988" w:rsidRPr="00800573" w:rsidRDefault="004501A2" w:rsidP="002F7988">
            <w:pPr>
              <w:ind w:left="458" w:hanging="458"/>
              <w:jc w:val="both"/>
              <w:rPr>
                <w:lang w:eastAsia="ar-SA"/>
              </w:rPr>
            </w:pPr>
            <w:r>
              <w:rPr>
                <w:lang w:eastAsia="ar-SA"/>
              </w:rPr>
              <w:t xml:space="preserve">____________ </w:t>
            </w:r>
            <w:proofErr w:type="spellStart"/>
            <w:r w:rsidR="002A36C4">
              <w:rPr>
                <w:lang w:eastAsia="ar-SA"/>
              </w:rPr>
              <w:t>Л.Л.Шаньшина</w:t>
            </w:r>
            <w:proofErr w:type="spellEnd"/>
          </w:p>
          <w:p w:rsidR="002F7988" w:rsidRPr="00800573" w:rsidRDefault="002F7988" w:rsidP="002F7988">
            <w:pPr>
              <w:ind w:left="458" w:hanging="458"/>
              <w:jc w:val="both"/>
              <w:rPr>
                <w:lang w:eastAsia="ar-SA"/>
              </w:rPr>
            </w:pPr>
            <w:r w:rsidRPr="00800573">
              <w:rPr>
                <w:lang w:eastAsia="ar-SA"/>
              </w:rPr>
              <w:t>М.П.</w:t>
            </w:r>
          </w:p>
          <w:p w:rsidR="002F7988" w:rsidRPr="00800573" w:rsidRDefault="002F7988" w:rsidP="002F7988">
            <w:pPr>
              <w:ind w:left="458" w:hanging="458"/>
              <w:jc w:val="both"/>
              <w:rPr>
                <w:lang w:eastAsia="ar-SA"/>
              </w:rPr>
            </w:pPr>
          </w:p>
        </w:tc>
      </w:tr>
    </w:tbl>
    <w:p w:rsidR="002F7988" w:rsidRDefault="002F7988"/>
    <w:p w:rsidR="002F7988" w:rsidRDefault="002F7988"/>
    <w:sectPr w:rsidR="002F7988" w:rsidSect="007224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AD56A3"/>
    <w:multiLevelType w:val="hybridMultilevel"/>
    <w:tmpl w:val="DACEA6F2"/>
    <w:lvl w:ilvl="0" w:tplc="B85640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71CC7BB4"/>
    <w:multiLevelType w:val="hybridMultilevel"/>
    <w:tmpl w:val="D8ACDD5A"/>
    <w:lvl w:ilvl="0" w:tplc="9E6647DA">
      <w:start w:val="1"/>
      <w:numFmt w:val="decimal"/>
      <w:lvlText w:val="%1."/>
      <w:lvlJc w:val="left"/>
      <w:pPr>
        <w:ind w:left="3192" w:hanging="360"/>
      </w:pPr>
      <w:rPr>
        <w:rFonts w:hint="default"/>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162"/>
    <w:rsid w:val="00023EB0"/>
    <w:rsid w:val="00144C79"/>
    <w:rsid w:val="0017005A"/>
    <w:rsid w:val="0019134A"/>
    <w:rsid w:val="001A4644"/>
    <w:rsid w:val="001E2EE8"/>
    <w:rsid w:val="001E75B2"/>
    <w:rsid w:val="002952C2"/>
    <w:rsid w:val="002A36C4"/>
    <w:rsid w:val="002B6EC1"/>
    <w:rsid w:val="002F7988"/>
    <w:rsid w:val="00324200"/>
    <w:rsid w:val="004159AF"/>
    <w:rsid w:val="004501A2"/>
    <w:rsid w:val="0047679A"/>
    <w:rsid w:val="004C0E93"/>
    <w:rsid w:val="005F5A5E"/>
    <w:rsid w:val="006070B6"/>
    <w:rsid w:val="00626074"/>
    <w:rsid w:val="0072107F"/>
    <w:rsid w:val="007224DC"/>
    <w:rsid w:val="00733A7E"/>
    <w:rsid w:val="00733AD0"/>
    <w:rsid w:val="00761465"/>
    <w:rsid w:val="0077603E"/>
    <w:rsid w:val="007C0FB1"/>
    <w:rsid w:val="007E5820"/>
    <w:rsid w:val="00911968"/>
    <w:rsid w:val="00947614"/>
    <w:rsid w:val="009928E7"/>
    <w:rsid w:val="009A3965"/>
    <w:rsid w:val="00A82562"/>
    <w:rsid w:val="00AC73DC"/>
    <w:rsid w:val="00BB4FF5"/>
    <w:rsid w:val="00BD1649"/>
    <w:rsid w:val="00BE7DFC"/>
    <w:rsid w:val="00C43470"/>
    <w:rsid w:val="00CF3706"/>
    <w:rsid w:val="00D64386"/>
    <w:rsid w:val="00DB22AE"/>
    <w:rsid w:val="00DC242C"/>
    <w:rsid w:val="00DE3162"/>
    <w:rsid w:val="00E044C5"/>
    <w:rsid w:val="00EA24ED"/>
    <w:rsid w:val="00F22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7D8F06-941F-4E0B-85B4-E9BDF660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E3162"/>
    <w:pPr>
      <w:spacing w:after="0" w:line="240" w:lineRule="auto"/>
    </w:pPr>
    <w:rPr>
      <w:rFonts w:eastAsia="Times New Roman"/>
      <w:color w:val="000000"/>
      <w:szCs w:val="20"/>
      <w:lang w:eastAsia="ru-RU"/>
    </w:rPr>
  </w:style>
  <w:style w:type="paragraph" w:styleId="1">
    <w:name w:val="heading 1"/>
    <w:aliases w:val="H1"/>
    <w:basedOn w:val="a"/>
    <w:next w:val="a"/>
    <w:link w:val="10"/>
    <w:uiPriority w:val="99"/>
    <w:qFormat/>
    <w:rsid w:val="0019134A"/>
    <w:pPr>
      <w:keepNext/>
      <w:spacing w:before="240" w:after="60"/>
      <w:jc w:val="center"/>
      <w:outlineLvl w:val="0"/>
    </w:pPr>
    <w:rPr>
      <w:b/>
      <w:color w:val="auto"/>
      <w:kern w:val="28"/>
      <w:sz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E3162"/>
    <w:pPr>
      <w:widowControl w:val="0"/>
      <w:spacing w:after="0" w:line="240" w:lineRule="auto"/>
      <w:ind w:firstLine="720"/>
    </w:pPr>
    <w:rPr>
      <w:rFonts w:ascii="Arial" w:eastAsia="Times New Roman" w:hAnsi="Arial"/>
      <w:color w:val="000000"/>
      <w:sz w:val="22"/>
      <w:szCs w:val="22"/>
      <w:lang w:eastAsia="ru-RU"/>
    </w:rPr>
  </w:style>
  <w:style w:type="character" w:customStyle="1" w:styleId="ConsPlusNormal0">
    <w:name w:val="ConsPlusNormal Знак"/>
    <w:link w:val="ConsPlusNormal"/>
    <w:rsid w:val="00DE3162"/>
    <w:rPr>
      <w:rFonts w:ascii="Arial" w:eastAsia="Times New Roman" w:hAnsi="Arial"/>
      <w:color w:val="000000"/>
      <w:sz w:val="22"/>
      <w:szCs w:val="22"/>
      <w:lang w:eastAsia="ru-RU"/>
    </w:rPr>
  </w:style>
  <w:style w:type="paragraph" w:styleId="a3">
    <w:name w:val="Title"/>
    <w:aliases w:val=" Знак"/>
    <w:basedOn w:val="a"/>
    <w:link w:val="a4"/>
    <w:qFormat/>
    <w:rsid w:val="00DE3162"/>
    <w:pPr>
      <w:widowControl w:val="0"/>
      <w:autoSpaceDE w:val="0"/>
      <w:autoSpaceDN w:val="0"/>
      <w:adjustRightInd w:val="0"/>
      <w:jc w:val="center"/>
    </w:pPr>
    <w:rPr>
      <w:rFonts w:ascii="Courier New" w:hAnsi="Courier New"/>
      <w:b/>
      <w:color w:val="000080"/>
      <w:sz w:val="20"/>
    </w:rPr>
  </w:style>
  <w:style w:type="character" w:customStyle="1" w:styleId="a4">
    <w:name w:val="Название Знак"/>
    <w:aliases w:val=" Знак Знак"/>
    <w:basedOn w:val="a0"/>
    <w:link w:val="a3"/>
    <w:rsid w:val="00DE3162"/>
    <w:rPr>
      <w:rFonts w:ascii="Courier New" w:eastAsia="Times New Roman" w:hAnsi="Courier New"/>
      <w:b/>
      <w:color w:val="000080"/>
      <w:sz w:val="20"/>
      <w:szCs w:val="20"/>
    </w:rPr>
  </w:style>
  <w:style w:type="character" w:customStyle="1" w:styleId="11">
    <w:name w:val="Основной шрифт абзаца1"/>
    <w:rsid w:val="00DE3162"/>
    <w:rPr>
      <w:sz w:val="24"/>
    </w:rPr>
  </w:style>
  <w:style w:type="paragraph" w:customStyle="1" w:styleId="3">
    <w:name w:val="Обычный3"/>
    <w:rsid w:val="00DE3162"/>
    <w:pPr>
      <w:spacing w:after="0" w:line="240" w:lineRule="auto"/>
    </w:pPr>
    <w:rPr>
      <w:rFonts w:eastAsia="Times New Roman"/>
      <w:color w:val="000000"/>
      <w:szCs w:val="20"/>
      <w:lang w:eastAsia="ru-RU"/>
    </w:rPr>
  </w:style>
  <w:style w:type="paragraph" w:customStyle="1" w:styleId="2">
    <w:name w:val="Основной текст с отступом2"/>
    <w:basedOn w:val="3"/>
    <w:rsid w:val="00DE3162"/>
    <w:pPr>
      <w:spacing w:after="120"/>
      <w:ind w:left="283"/>
    </w:pPr>
    <w:rPr>
      <w:color w:val="auto"/>
    </w:rPr>
  </w:style>
  <w:style w:type="paragraph" w:customStyle="1" w:styleId="20">
    <w:name w:val="Название2"/>
    <w:basedOn w:val="3"/>
    <w:rsid w:val="00DE3162"/>
    <w:pPr>
      <w:widowControl w:val="0"/>
      <w:jc w:val="center"/>
    </w:pPr>
    <w:rPr>
      <w:rFonts w:ascii="Courier New" w:eastAsia="Courier New" w:hAnsi="Courier New"/>
      <w:b/>
      <w:color w:val="000080"/>
      <w:sz w:val="22"/>
    </w:rPr>
  </w:style>
  <w:style w:type="paragraph" w:customStyle="1" w:styleId="a5">
    <w:name w:val="Содержимое таблицы"/>
    <w:basedOn w:val="a"/>
    <w:rsid w:val="00DE3162"/>
    <w:pPr>
      <w:widowControl w:val="0"/>
      <w:suppressLineNumbers/>
      <w:suppressAutoHyphens/>
    </w:pPr>
    <w:rPr>
      <w:color w:val="auto"/>
      <w:lang w:eastAsia="en-US"/>
    </w:rPr>
  </w:style>
  <w:style w:type="character" w:styleId="a6">
    <w:name w:val="Strong"/>
    <w:qFormat/>
    <w:rsid w:val="00DE3162"/>
    <w:rPr>
      <w:b/>
      <w:bCs/>
    </w:rPr>
  </w:style>
  <w:style w:type="character" w:customStyle="1" w:styleId="textspanview">
    <w:name w:val="textspanview"/>
    <w:basedOn w:val="a0"/>
    <w:rsid w:val="00DE3162"/>
  </w:style>
  <w:style w:type="paragraph" w:customStyle="1" w:styleId="5">
    <w:name w:val="Обычный5"/>
    <w:qFormat/>
    <w:rsid w:val="00DE3162"/>
    <w:pPr>
      <w:widowControl w:val="0"/>
      <w:spacing w:before="260" w:after="0" w:line="240" w:lineRule="auto"/>
      <w:jc w:val="both"/>
    </w:pPr>
    <w:rPr>
      <w:rFonts w:eastAsia="Times New Roman"/>
      <w:szCs w:val="20"/>
      <w:lang w:eastAsia="ru-RU"/>
    </w:rPr>
  </w:style>
  <w:style w:type="character" w:styleId="a7">
    <w:name w:val="Hyperlink"/>
    <w:basedOn w:val="a0"/>
    <w:uiPriority w:val="99"/>
    <w:unhideWhenUsed/>
    <w:rsid w:val="00EA24ED"/>
    <w:rPr>
      <w:color w:val="0000FF" w:themeColor="hyperlink"/>
      <w:u w:val="single"/>
    </w:rPr>
  </w:style>
  <w:style w:type="character" w:customStyle="1" w:styleId="10">
    <w:name w:val="Заголовок 1 Знак"/>
    <w:aliases w:val="H1 Знак"/>
    <w:basedOn w:val="a0"/>
    <w:link w:val="1"/>
    <w:uiPriority w:val="99"/>
    <w:rsid w:val="0019134A"/>
    <w:rPr>
      <w:rFonts w:eastAsia="Times New Roman"/>
      <w:b/>
      <w:kern w:val="28"/>
      <w:sz w:val="36"/>
      <w:szCs w:val="20"/>
    </w:rPr>
  </w:style>
  <w:style w:type="paragraph" w:styleId="a8">
    <w:name w:val="No Spacing"/>
    <w:link w:val="a9"/>
    <w:uiPriority w:val="99"/>
    <w:qFormat/>
    <w:rsid w:val="0019134A"/>
    <w:pPr>
      <w:spacing w:after="0" w:line="240" w:lineRule="auto"/>
    </w:pPr>
    <w:rPr>
      <w:rFonts w:ascii="Calibri" w:eastAsia="Times New Roman" w:hAnsi="Calibri"/>
      <w:sz w:val="22"/>
      <w:szCs w:val="22"/>
    </w:rPr>
  </w:style>
  <w:style w:type="character" w:customStyle="1" w:styleId="a9">
    <w:name w:val="Без интервала Знак"/>
    <w:link w:val="a8"/>
    <w:uiPriority w:val="99"/>
    <w:locked/>
    <w:rsid w:val="0019134A"/>
    <w:rPr>
      <w:rFonts w:ascii="Calibri" w:eastAsia="Times New Roman" w:hAnsi="Calibri"/>
      <w:sz w:val="22"/>
      <w:szCs w:val="22"/>
    </w:rPr>
  </w:style>
  <w:style w:type="paragraph" w:styleId="aa">
    <w:name w:val="List Paragraph"/>
    <w:basedOn w:val="a"/>
    <w:uiPriority w:val="34"/>
    <w:qFormat/>
    <w:rsid w:val="002F79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027/a822439dadeeaeaa5de022bddcc3972e6ff9731f/" TargetMode="External"/><Relationship Id="rId3" Type="http://schemas.openxmlformats.org/officeDocument/2006/relationships/styles" Target="styles.xml"/><Relationship Id="rId7" Type="http://schemas.openxmlformats.org/officeDocument/2006/relationships/hyperlink" Target="http://www.consultant.ru/document/cons_doc_LAW_9027/797de3bcbc5ddf5f76836ac796941ff5a534f23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nsultant.ru/document/cons_doc_LAW_9027/2eae504a3bae998d6417e096544bb0d80f1f765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5D3BD0-FCD0-43AE-9C5E-9CC49297B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7199</Words>
  <Characters>41035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777</cp:lastModifiedBy>
  <cp:revision>6</cp:revision>
  <cp:lastPrinted>2020-12-04T03:56:00Z</cp:lastPrinted>
  <dcterms:created xsi:type="dcterms:W3CDTF">2021-06-25T03:16:00Z</dcterms:created>
  <dcterms:modified xsi:type="dcterms:W3CDTF">2021-06-25T06:32:00Z</dcterms:modified>
</cp:coreProperties>
</file>