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56A" w:rsidRPr="00737FF8" w:rsidRDefault="0098256A" w:rsidP="0098256A">
      <w:pPr>
        <w:keepNext/>
        <w:jc w:val="center"/>
        <w:rPr>
          <w:rFonts w:ascii="Times New Roman" w:hAnsi="Times New Roman" w:cs="Times New Roman"/>
          <w:b/>
          <w:color w:val="7030A0"/>
        </w:rPr>
      </w:pPr>
      <w:r w:rsidRPr="00737FF8">
        <w:rPr>
          <w:rFonts w:ascii="Times New Roman" w:hAnsi="Times New Roman" w:cs="Times New Roman"/>
          <w:b/>
          <w:color w:val="7030A0"/>
        </w:rPr>
        <w:t>ГОСУДАРСТВЕННЫЙ КОНТРАКТ</w:t>
      </w:r>
      <w:r w:rsidR="001B7C8A">
        <w:rPr>
          <w:rFonts w:ascii="Times New Roman" w:hAnsi="Times New Roman" w:cs="Times New Roman"/>
          <w:b/>
          <w:color w:val="7030A0"/>
        </w:rPr>
        <w:t xml:space="preserve"> № 84</w:t>
      </w:r>
      <w:bookmarkStart w:id="0" w:name="_GoBack"/>
      <w:bookmarkEnd w:id="0"/>
      <w:r w:rsidRPr="00737FF8">
        <w:rPr>
          <w:rFonts w:ascii="Times New Roman" w:hAnsi="Times New Roman" w:cs="Times New Roman"/>
          <w:b/>
          <w:color w:val="7030A0"/>
        </w:rPr>
        <w:t xml:space="preserve"> </w:t>
      </w:r>
    </w:p>
    <w:p w:rsidR="0098256A" w:rsidRPr="00737FF8" w:rsidRDefault="0098256A" w:rsidP="0098256A">
      <w:pPr>
        <w:keepNext/>
        <w:jc w:val="center"/>
        <w:rPr>
          <w:rFonts w:ascii="Times New Roman" w:hAnsi="Times New Roman" w:cs="Times New Roman"/>
          <w:b/>
          <w:i/>
          <w:color w:val="00B050"/>
        </w:rPr>
      </w:pPr>
      <w:r w:rsidRPr="00737FF8">
        <w:rPr>
          <w:rFonts w:ascii="Times New Roman" w:hAnsi="Times New Roman" w:cs="Times New Roman"/>
          <w:b/>
        </w:rPr>
        <w:t>Приобретение государственных знаков почтовой оплаты (почтовые марки) для нужд  ГКУ "Магаданский социальный центр"</w:t>
      </w:r>
    </w:p>
    <w:tbl>
      <w:tblPr>
        <w:tblW w:w="9730" w:type="dxa"/>
        <w:tblLook w:val="04A0" w:firstRow="1" w:lastRow="0" w:firstColumn="1" w:lastColumn="0" w:noHBand="0" w:noVBand="1"/>
      </w:tblPr>
      <w:tblGrid>
        <w:gridCol w:w="385"/>
        <w:gridCol w:w="1424"/>
        <w:gridCol w:w="4005"/>
        <w:gridCol w:w="336"/>
        <w:gridCol w:w="546"/>
        <w:gridCol w:w="336"/>
        <w:gridCol w:w="1397"/>
        <w:gridCol w:w="576"/>
        <w:gridCol w:w="336"/>
        <w:gridCol w:w="389"/>
      </w:tblGrid>
      <w:tr w:rsidR="0098256A" w:rsidRPr="00737FF8" w:rsidTr="00777294">
        <w:tc>
          <w:tcPr>
            <w:tcW w:w="385" w:type="dxa"/>
            <w:hideMark/>
          </w:tcPr>
          <w:p w:rsidR="0098256A" w:rsidRPr="00737FF8" w:rsidRDefault="0098256A" w:rsidP="00397315">
            <w:pPr>
              <w:rPr>
                <w:rFonts w:ascii="Times New Roman" w:hAnsi="Times New Roman" w:cs="Times New Roman"/>
                <w:bCs/>
              </w:rPr>
            </w:pPr>
          </w:p>
        </w:tc>
        <w:tc>
          <w:tcPr>
            <w:tcW w:w="1424" w:type="dxa"/>
            <w:tcBorders>
              <w:top w:val="nil"/>
              <w:left w:val="nil"/>
              <w:bottom w:val="single" w:sz="4" w:space="0" w:color="auto"/>
              <w:right w:val="nil"/>
            </w:tcBorders>
            <w:hideMark/>
          </w:tcPr>
          <w:p w:rsidR="0098256A" w:rsidRPr="00737FF8" w:rsidRDefault="00777294" w:rsidP="00397315">
            <w:pPr>
              <w:jc w:val="center"/>
              <w:rPr>
                <w:rFonts w:ascii="Times New Roman" w:hAnsi="Times New Roman" w:cs="Times New Roman"/>
                <w:bCs/>
              </w:rPr>
            </w:pPr>
            <w:r>
              <w:rPr>
                <w:rFonts w:ascii="Times New Roman" w:hAnsi="Times New Roman" w:cs="Times New Roman"/>
                <w:bCs/>
              </w:rPr>
              <w:t>г. Магадан</w:t>
            </w:r>
          </w:p>
        </w:tc>
        <w:tc>
          <w:tcPr>
            <w:tcW w:w="4005" w:type="dxa"/>
          </w:tcPr>
          <w:p w:rsidR="0098256A" w:rsidRPr="00737FF8" w:rsidRDefault="0098256A" w:rsidP="00397315">
            <w:pPr>
              <w:jc w:val="center"/>
              <w:rPr>
                <w:rFonts w:ascii="Times New Roman" w:hAnsi="Times New Roman" w:cs="Times New Roman"/>
                <w:bCs/>
              </w:rPr>
            </w:pPr>
          </w:p>
        </w:tc>
        <w:tc>
          <w:tcPr>
            <w:tcW w:w="336" w:type="dxa"/>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w:t>
            </w:r>
          </w:p>
        </w:tc>
        <w:tc>
          <w:tcPr>
            <w:tcW w:w="546" w:type="dxa"/>
            <w:tcBorders>
              <w:top w:val="nil"/>
              <w:left w:val="nil"/>
              <w:bottom w:val="single" w:sz="4" w:space="0" w:color="auto"/>
              <w:right w:val="nil"/>
            </w:tcBorders>
          </w:tcPr>
          <w:p w:rsidR="0098256A" w:rsidRPr="00737FF8" w:rsidRDefault="000457D6" w:rsidP="00397315">
            <w:pPr>
              <w:rPr>
                <w:rFonts w:ascii="Times New Roman" w:hAnsi="Times New Roman" w:cs="Times New Roman"/>
                <w:bCs/>
              </w:rPr>
            </w:pPr>
            <w:r>
              <w:rPr>
                <w:rFonts w:ascii="Times New Roman" w:hAnsi="Times New Roman" w:cs="Times New Roman"/>
                <w:bCs/>
              </w:rPr>
              <w:t>26</w:t>
            </w:r>
          </w:p>
        </w:tc>
        <w:tc>
          <w:tcPr>
            <w:tcW w:w="336" w:type="dxa"/>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w:t>
            </w:r>
          </w:p>
        </w:tc>
        <w:tc>
          <w:tcPr>
            <w:tcW w:w="1397" w:type="dxa"/>
            <w:tcBorders>
              <w:top w:val="nil"/>
              <w:left w:val="nil"/>
              <w:bottom w:val="single" w:sz="4" w:space="0" w:color="auto"/>
              <w:right w:val="nil"/>
            </w:tcBorders>
          </w:tcPr>
          <w:p w:rsidR="0098256A" w:rsidRPr="00737FF8" w:rsidRDefault="000457D6" w:rsidP="00397315">
            <w:pPr>
              <w:rPr>
                <w:rFonts w:ascii="Times New Roman" w:hAnsi="Times New Roman" w:cs="Times New Roman"/>
                <w:bCs/>
              </w:rPr>
            </w:pPr>
            <w:r>
              <w:rPr>
                <w:rFonts w:ascii="Times New Roman" w:hAnsi="Times New Roman" w:cs="Times New Roman"/>
                <w:bCs/>
              </w:rPr>
              <w:t>июля</w:t>
            </w:r>
          </w:p>
        </w:tc>
        <w:tc>
          <w:tcPr>
            <w:tcW w:w="576" w:type="dxa"/>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202</w:t>
            </w:r>
          </w:p>
        </w:tc>
        <w:tc>
          <w:tcPr>
            <w:tcW w:w="336" w:type="dxa"/>
            <w:tcBorders>
              <w:top w:val="nil"/>
              <w:left w:val="nil"/>
              <w:bottom w:val="single" w:sz="4" w:space="0" w:color="auto"/>
              <w:right w:val="nil"/>
            </w:tcBorders>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1</w:t>
            </w:r>
          </w:p>
        </w:tc>
        <w:tc>
          <w:tcPr>
            <w:tcW w:w="389" w:type="dxa"/>
            <w:hideMark/>
          </w:tcPr>
          <w:p w:rsidR="0098256A" w:rsidRPr="00737FF8" w:rsidRDefault="0098256A" w:rsidP="00397315">
            <w:pPr>
              <w:rPr>
                <w:rFonts w:ascii="Times New Roman" w:hAnsi="Times New Roman" w:cs="Times New Roman"/>
                <w:bCs/>
              </w:rPr>
            </w:pPr>
            <w:proofErr w:type="gramStart"/>
            <w:r w:rsidRPr="00737FF8">
              <w:rPr>
                <w:rFonts w:ascii="Times New Roman" w:hAnsi="Times New Roman" w:cs="Times New Roman"/>
              </w:rPr>
              <w:t>г</w:t>
            </w:r>
            <w:proofErr w:type="gramEnd"/>
            <w:r w:rsidRPr="00737FF8">
              <w:rPr>
                <w:rFonts w:ascii="Times New Roman" w:hAnsi="Times New Roman" w:cs="Times New Roman"/>
              </w:rPr>
              <w:t>.</w:t>
            </w:r>
          </w:p>
        </w:tc>
      </w:tr>
    </w:tbl>
    <w:p w:rsidR="0098256A" w:rsidRPr="00737FF8" w:rsidRDefault="0098256A" w:rsidP="0098256A">
      <w:pPr>
        <w:jc w:val="center"/>
        <w:rPr>
          <w:rFonts w:ascii="Times New Roman" w:hAnsi="Times New Roman" w:cs="Times New Roman"/>
          <w:b/>
          <w:bCs/>
        </w:rPr>
      </w:pPr>
      <w:r w:rsidRPr="00737FF8">
        <w:rPr>
          <w:rFonts w:ascii="Times New Roman" w:hAnsi="Times New Roman" w:cs="Times New Roman"/>
          <w:b/>
          <w:bCs/>
        </w:rPr>
        <w:t xml:space="preserve"> </w:t>
      </w:r>
    </w:p>
    <w:p w:rsidR="0098256A" w:rsidRPr="00737FF8" w:rsidRDefault="0098256A" w:rsidP="0098256A">
      <w:pPr>
        <w:autoSpaceDN w:val="0"/>
        <w:adjustRightInd w:val="0"/>
        <w:jc w:val="both"/>
        <w:rPr>
          <w:rFonts w:ascii="Times New Roman" w:hAnsi="Times New Roman" w:cs="Times New Roman"/>
        </w:rPr>
      </w:pPr>
      <w:r w:rsidRPr="00737FF8">
        <w:rPr>
          <w:rFonts w:ascii="Times New Roman" w:hAnsi="Times New Roman" w:cs="Times New Roman"/>
          <w:b/>
        </w:rPr>
        <w:t xml:space="preserve">             </w:t>
      </w:r>
      <w:proofErr w:type="gramStart"/>
      <w:r w:rsidRPr="00737FF8">
        <w:rPr>
          <w:rFonts w:ascii="Times New Roman" w:hAnsi="Times New Roman" w:cs="Times New Roman"/>
          <w:b/>
        </w:rPr>
        <w:t xml:space="preserve">Магаданское областное государственное казенное учреждение социальной поддержки населения «Магаданский социальный центр»,  именуемое в дальнейшем Государственный заказчик, в лице исполняющей обязанности  директора </w:t>
      </w:r>
      <w:proofErr w:type="spellStart"/>
      <w:r w:rsidRPr="00737FF8">
        <w:rPr>
          <w:rFonts w:ascii="Times New Roman" w:hAnsi="Times New Roman" w:cs="Times New Roman"/>
          <w:b/>
        </w:rPr>
        <w:t>Мамычевой</w:t>
      </w:r>
      <w:proofErr w:type="spellEnd"/>
      <w:r w:rsidRPr="00737FF8">
        <w:rPr>
          <w:rFonts w:ascii="Times New Roman" w:hAnsi="Times New Roman" w:cs="Times New Roman"/>
          <w:b/>
        </w:rPr>
        <w:t xml:space="preserve"> Ольги Николаевны </w:t>
      </w:r>
      <w:r w:rsidRPr="00737FF8">
        <w:rPr>
          <w:rFonts w:ascii="Times New Roman" w:hAnsi="Times New Roman" w:cs="Times New Roman"/>
        </w:rPr>
        <w:t xml:space="preserve">действующей на основании Устава и приказа Министерства труда и социальной политики Магаданской области от 02.09.2019 г. № 378 л/с, с одной стороны, и </w:t>
      </w:r>
      <w:r w:rsidR="00777294" w:rsidRPr="00927201">
        <w:t xml:space="preserve">Индивидуальный  предприниматель </w:t>
      </w:r>
      <w:proofErr w:type="spellStart"/>
      <w:r w:rsidR="00777294" w:rsidRPr="00927201">
        <w:t>Коробихин</w:t>
      </w:r>
      <w:proofErr w:type="spellEnd"/>
      <w:r w:rsidR="00777294" w:rsidRPr="00927201">
        <w:t xml:space="preserve"> Владислав</w:t>
      </w:r>
      <w:r w:rsidR="00777294">
        <w:t>а</w:t>
      </w:r>
      <w:r w:rsidR="00777294" w:rsidRPr="00927201">
        <w:t xml:space="preserve"> Александрович</w:t>
      </w:r>
      <w:r w:rsidRPr="00737FF8">
        <w:rPr>
          <w:rFonts w:ascii="Times New Roman" w:hAnsi="Times New Roman" w:cs="Times New Roman"/>
        </w:rPr>
        <w:t>,</w:t>
      </w:r>
      <w:r w:rsidR="00777294">
        <w:rPr>
          <w:rFonts w:ascii="Times New Roman" w:hAnsi="Times New Roman" w:cs="Times New Roman"/>
        </w:rPr>
        <w:t xml:space="preserve"> </w:t>
      </w:r>
      <w:r w:rsidRPr="00737FF8">
        <w:rPr>
          <w:rFonts w:ascii="Times New Roman" w:hAnsi="Times New Roman" w:cs="Times New Roman"/>
        </w:rPr>
        <w:t xml:space="preserve">именуемое в дальнейшем </w:t>
      </w:r>
      <w:r w:rsidRPr="00737FF8">
        <w:rPr>
          <w:rFonts w:ascii="Times New Roman" w:hAnsi="Times New Roman" w:cs="Times New Roman"/>
          <w:b/>
        </w:rPr>
        <w:t>Поставщик</w:t>
      </w:r>
      <w:r w:rsidRPr="00737FF8">
        <w:rPr>
          <w:rFonts w:ascii="Times New Roman" w:hAnsi="Times New Roman" w:cs="Times New Roman"/>
        </w:rPr>
        <w:t xml:space="preserve">, в лице </w:t>
      </w:r>
      <w:proofErr w:type="spellStart"/>
      <w:r w:rsidR="00777294" w:rsidRPr="00927201">
        <w:t>Коробихин</w:t>
      </w:r>
      <w:r w:rsidR="00777294">
        <w:t>а</w:t>
      </w:r>
      <w:proofErr w:type="spellEnd"/>
      <w:r w:rsidR="00777294" w:rsidRPr="00927201">
        <w:t xml:space="preserve"> Владислав</w:t>
      </w:r>
      <w:proofErr w:type="gramEnd"/>
      <w:r w:rsidR="00777294" w:rsidRPr="00927201">
        <w:t xml:space="preserve"> </w:t>
      </w:r>
      <w:proofErr w:type="gramStart"/>
      <w:r w:rsidR="00777294" w:rsidRPr="00927201">
        <w:t>Александрович</w:t>
      </w:r>
      <w:r w:rsidR="00777294">
        <w:t>а</w:t>
      </w:r>
      <w:r w:rsidR="00777294" w:rsidRPr="00737FF8">
        <w:rPr>
          <w:rFonts w:ascii="Times New Roman" w:hAnsi="Times New Roman" w:cs="Times New Roman"/>
        </w:rPr>
        <w:t xml:space="preserve"> </w:t>
      </w:r>
      <w:r w:rsidRPr="00737FF8">
        <w:rPr>
          <w:rFonts w:ascii="Times New Roman" w:hAnsi="Times New Roman" w:cs="Times New Roman"/>
        </w:rPr>
        <w:t xml:space="preserve">действующего на основании </w:t>
      </w:r>
      <w:r w:rsidR="00777294">
        <w:rPr>
          <w:rFonts w:ascii="Times New Roman" w:hAnsi="Times New Roman" w:cs="Times New Roman"/>
        </w:rPr>
        <w:t xml:space="preserve">свидетельства </w:t>
      </w:r>
      <w:r w:rsidR="00777294" w:rsidRPr="00777294">
        <w:rPr>
          <w:rFonts w:ascii="Times New Roman" w:hAnsi="Times New Roman" w:cs="Times New Roman"/>
        </w:rPr>
        <w:t>ОГРНИП № 308616129600082</w:t>
      </w:r>
      <w:r w:rsidR="00777294">
        <w:rPr>
          <w:rFonts w:ascii="Times New Roman" w:hAnsi="Times New Roman" w:cs="Times New Roman"/>
        </w:rPr>
        <w:t xml:space="preserve"> от </w:t>
      </w:r>
      <w:r w:rsidR="00777294" w:rsidRPr="00777294">
        <w:rPr>
          <w:rFonts w:ascii="Times New Roman" w:hAnsi="Times New Roman" w:cs="Times New Roman"/>
        </w:rPr>
        <w:t>22.10.2008 года</w:t>
      </w:r>
      <w:r w:rsidR="00777294">
        <w:rPr>
          <w:rFonts w:ascii="Times New Roman CYR" w:hAnsi="Times New Roman CYR"/>
          <w:sz w:val="20"/>
        </w:rPr>
        <w:t xml:space="preserve"> </w:t>
      </w:r>
      <w:r w:rsidRPr="00737FF8">
        <w:rPr>
          <w:rFonts w:ascii="Times New Roman" w:hAnsi="Times New Roman" w:cs="Times New Roman"/>
        </w:rPr>
        <w:t xml:space="preserve">с другой стороны, в дальнейшем совместно именуемые Стороны,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 основании протокола </w:t>
      </w:r>
      <w:r w:rsidR="00777294">
        <w:rPr>
          <w:rFonts w:ascii="Times New Roman" w:hAnsi="Times New Roman" w:cs="Times New Roman"/>
        </w:rPr>
        <w:t>подведения итогов электронного аукциона</w:t>
      </w:r>
      <w:r w:rsidRPr="00737FF8">
        <w:rPr>
          <w:rFonts w:ascii="Times New Roman" w:hAnsi="Times New Roman" w:cs="Times New Roman"/>
        </w:rPr>
        <w:t xml:space="preserve"> от «</w:t>
      </w:r>
      <w:r w:rsidR="00777294">
        <w:rPr>
          <w:rFonts w:ascii="Times New Roman" w:hAnsi="Times New Roman" w:cs="Times New Roman"/>
        </w:rPr>
        <w:t>13</w:t>
      </w:r>
      <w:r w:rsidRPr="00737FF8">
        <w:rPr>
          <w:rFonts w:ascii="Times New Roman" w:hAnsi="Times New Roman" w:cs="Times New Roman"/>
        </w:rPr>
        <w:t xml:space="preserve">» </w:t>
      </w:r>
      <w:r w:rsidR="00777294">
        <w:rPr>
          <w:rFonts w:ascii="Times New Roman" w:hAnsi="Times New Roman" w:cs="Times New Roman"/>
        </w:rPr>
        <w:t>июля</w:t>
      </w:r>
      <w:r w:rsidRPr="00737FF8">
        <w:rPr>
          <w:rFonts w:ascii="Times New Roman" w:hAnsi="Times New Roman" w:cs="Times New Roman"/>
        </w:rPr>
        <w:t xml:space="preserve"> 2021 г. № </w:t>
      </w:r>
      <w:r w:rsidR="00777294">
        <w:rPr>
          <w:rFonts w:ascii="Times New Roman" w:hAnsi="Times New Roman" w:cs="Times New Roman"/>
        </w:rPr>
        <w:t>2-0347200001721000034ЭА-21</w:t>
      </w:r>
      <w:r w:rsidRPr="00737FF8">
        <w:rPr>
          <w:rFonts w:ascii="Times New Roman" w:hAnsi="Times New Roman" w:cs="Times New Roman"/>
        </w:rPr>
        <w:t xml:space="preserve"> заключили</w:t>
      </w:r>
      <w:proofErr w:type="gramEnd"/>
      <w:r w:rsidRPr="00737FF8">
        <w:rPr>
          <w:rFonts w:ascii="Times New Roman" w:hAnsi="Times New Roman" w:cs="Times New Roman"/>
        </w:rPr>
        <w:t xml:space="preserve"> настоящий Государственный контракт (далее Контракт) о нижеследующем:</w:t>
      </w:r>
    </w:p>
    <w:p w:rsidR="0098256A" w:rsidRPr="00737FF8" w:rsidRDefault="0098256A" w:rsidP="0098256A">
      <w:pPr>
        <w:autoSpaceDN w:val="0"/>
        <w:adjustRightInd w:val="0"/>
        <w:jc w:val="both"/>
        <w:rPr>
          <w:rFonts w:ascii="Times New Roman" w:hAnsi="Times New Roman" w:cs="Times New Roman"/>
        </w:rPr>
      </w:pPr>
    </w:p>
    <w:p w:rsidR="0098256A" w:rsidRPr="00737FF8" w:rsidRDefault="0098256A" w:rsidP="0098256A">
      <w:pPr>
        <w:pStyle w:val="a6"/>
        <w:numPr>
          <w:ilvl w:val="1"/>
          <w:numId w:val="1"/>
        </w:numPr>
        <w:shd w:val="clear" w:color="auto" w:fill="FFFFFF"/>
        <w:jc w:val="center"/>
        <w:rPr>
          <w:rFonts w:ascii="Times New Roman" w:hAnsi="Times New Roman" w:cs="Times New Roman"/>
          <w:b/>
        </w:rPr>
      </w:pPr>
      <w:r w:rsidRPr="00737FF8">
        <w:rPr>
          <w:rFonts w:ascii="Times New Roman" w:hAnsi="Times New Roman" w:cs="Times New Roman"/>
          <w:b/>
        </w:rPr>
        <w:t>ПРЕДМЕТ КОНТРАКТА</w:t>
      </w:r>
    </w:p>
    <w:p w:rsidR="0098256A" w:rsidRPr="00737FF8" w:rsidRDefault="0098256A" w:rsidP="0098256A">
      <w:pPr>
        <w:keepNext/>
        <w:jc w:val="both"/>
        <w:rPr>
          <w:rFonts w:ascii="Times New Roman" w:hAnsi="Times New Roman" w:cs="Times New Roman"/>
          <w:b/>
        </w:rPr>
      </w:pPr>
      <w:r w:rsidRPr="00737FF8">
        <w:rPr>
          <w:rFonts w:ascii="Times New Roman" w:hAnsi="Times New Roman" w:cs="Times New Roman"/>
          <w:b/>
        </w:rPr>
        <w:t xml:space="preserve">          </w:t>
      </w:r>
      <w:r w:rsidRPr="00737FF8">
        <w:rPr>
          <w:rFonts w:ascii="Times New Roman" w:hAnsi="Times New Roman" w:cs="Times New Roman"/>
        </w:rPr>
        <w:t xml:space="preserve"> 1.1  Предметом настоящего Контракта является </w:t>
      </w:r>
      <w:r w:rsidRPr="00737FF8">
        <w:rPr>
          <w:rFonts w:ascii="Times New Roman" w:hAnsi="Times New Roman" w:cs="Times New Roman"/>
          <w:b/>
        </w:rPr>
        <w:t xml:space="preserve">Приобретение государственных знаков почтовой оплаты (почтовые марки) для нужд  ГКУ "Магаданский социальный центр" </w:t>
      </w:r>
      <w:r w:rsidRPr="00737FF8">
        <w:rPr>
          <w:rFonts w:ascii="Times New Roman" w:hAnsi="Times New Roman" w:cs="Times New Roman"/>
        </w:rPr>
        <w:t>в соответстви</w:t>
      </w:r>
      <w:r w:rsidR="00777294">
        <w:rPr>
          <w:rFonts w:ascii="Times New Roman" w:hAnsi="Times New Roman" w:cs="Times New Roman"/>
        </w:rPr>
        <w:t>е</w:t>
      </w:r>
      <w:r w:rsidRPr="00737FF8">
        <w:rPr>
          <w:rFonts w:ascii="Times New Roman" w:hAnsi="Times New Roman" w:cs="Times New Roman"/>
          <w:b/>
        </w:rPr>
        <w:t xml:space="preserve"> </w:t>
      </w:r>
      <w:r w:rsidRPr="00737FF8">
        <w:rPr>
          <w:rFonts w:ascii="Times New Roman" w:hAnsi="Times New Roman" w:cs="Times New Roman"/>
        </w:rPr>
        <w:t>с Приложением № 1 к Контракту (Спецификация), являющимся неотъемлемой частью настоящего Контракта.</w:t>
      </w:r>
    </w:p>
    <w:p w:rsidR="0098256A" w:rsidRPr="00737FF8" w:rsidRDefault="0098256A" w:rsidP="0098256A">
      <w:pPr>
        <w:shd w:val="clear" w:color="auto" w:fill="FFFFFF"/>
        <w:jc w:val="both"/>
        <w:rPr>
          <w:rFonts w:ascii="Times New Roman" w:hAnsi="Times New Roman" w:cs="Times New Roman"/>
          <w:b/>
        </w:rPr>
      </w:pPr>
      <w:r w:rsidRPr="00737FF8">
        <w:rPr>
          <w:rFonts w:ascii="Times New Roman" w:hAnsi="Times New Roman" w:cs="Times New Roman"/>
          <w:bCs/>
        </w:rPr>
        <w:t xml:space="preserve">           1.2. </w:t>
      </w:r>
      <w:r w:rsidRPr="00737FF8">
        <w:rPr>
          <w:rFonts w:ascii="Times New Roman" w:hAnsi="Times New Roman" w:cs="Times New Roman"/>
        </w:rPr>
        <w:t xml:space="preserve">Поставщик обязуется поставить товар, указанный в п. 1.1. настоящего Контракта, а именно: </w:t>
      </w:r>
      <w:r w:rsidRPr="00737FF8">
        <w:rPr>
          <w:rFonts w:ascii="Times New Roman" w:hAnsi="Times New Roman" w:cs="Times New Roman"/>
          <w:b/>
          <w:color w:val="000000"/>
          <w:shd w:val="clear" w:color="auto" w:fill="F5F5F5"/>
        </w:rPr>
        <w:t xml:space="preserve">марка почтовая-2000 шт., марка почтовая-4000 шт., марка почтовая-30000 шт., маркая почтовая-35000 шт., марка почтовая-50000 шт., </w:t>
      </w:r>
      <w:r w:rsidRPr="00737FF8">
        <w:rPr>
          <w:rFonts w:ascii="Times New Roman" w:hAnsi="Times New Roman" w:cs="Times New Roman"/>
        </w:rPr>
        <w:t>а Заказчик обязуется принять и оплатить переданный ему товар в соответстви</w:t>
      </w:r>
      <w:r w:rsidR="00777294">
        <w:rPr>
          <w:rFonts w:ascii="Times New Roman" w:hAnsi="Times New Roman" w:cs="Times New Roman"/>
        </w:rPr>
        <w:t>е</w:t>
      </w:r>
      <w:r w:rsidRPr="00737FF8">
        <w:rPr>
          <w:rFonts w:ascii="Times New Roman" w:hAnsi="Times New Roman" w:cs="Times New Roman"/>
        </w:rPr>
        <w:t xml:space="preserve"> с условиями настоящего Контракта. </w:t>
      </w:r>
    </w:p>
    <w:p w:rsidR="0098256A" w:rsidRPr="00737FF8" w:rsidRDefault="0098256A" w:rsidP="0098256A">
      <w:pPr>
        <w:ind w:firstLine="709"/>
        <w:jc w:val="both"/>
        <w:rPr>
          <w:rFonts w:ascii="Times New Roman" w:hAnsi="Times New Roman" w:cs="Times New Roman"/>
        </w:rPr>
      </w:pPr>
      <w:r w:rsidRPr="00737FF8">
        <w:rPr>
          <w:rFonts w:ascii="Times New Roman" w:hAnsi="Times New Roman" w:cs="Times New Roman"/>
        </w:rPr>
        <w:t xml:space="preserve">1.3. </w:t>
      </w:r>
      <w:r w:rsidRPr="00737FF8">
        <w:rPr>
          <w:rFonts w:ascii="Times New Roman" w:hAnsi="Times New Roman" w:cs="Times New Roman"/>
          <w:color w:val="000000"/>
          <w:shd w:val="clear" w:color="auto" w:fill="FFFFFF"/>
        </w:rPr>
        <w:t>Поставка Товара осуществляется Поставщиком в соответстви</w:t>
      </w:r>
      <w:r w:rsidR="00777294">
        <w:rPr>
          <w:rFonts w:ascii="Times New Roman" w:hAnsi="Times New Roman" w:cs="Times New Roman"/>
          <w:color w:val="000000"/>
          <w:shd w:val="clear" w:color="auto" w:fill="FFFFFF"/>
        </w:rPr>
        <w:t>е</w:t>
      </w:r>
      <w:r w:rsidRPr="00737FF8">
        <w:rPr>
          <w:rFonts w:ascii="Times New Roman" w:hAnsi="Times New Roman" w:cs="Times New Roman"/>
          <w:color w:val="000000"/>
          <w:shd w:val="clear" w:color="auto" w:fill="FFFFFF"/>
        </w:rPr>
        <w:t xml:space="preserve">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Контракта.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98256A" w:rsidRPr="00737FF8" w:rsidRDefault="0098256A" w:rsidP="0098256A">
      <w:pPr>
        <w:autoSpaceDE w:val="0"/>
        <w:autoSpaceDN w:val="0"/>
        <w:adjustRightInd w:val="0"/>
        <w:ind w:firstLine="709"/>
        <w:jc w:val="both"/>
        <w:rPr>
          <w:rFonts w:ascii="Times New Roman" w:hAnsi="Times New Roman" w:cs="Times New Roman"/>
        </w:rPr>
      </w:pPr>
      <w:r w:rsidRPr="00737FF8">
        <w:rPr>
          <w:rFonts w:ascii="Times New Roman" w:hAnsi="Times New Roman" w:cs="Times New Roman"/>
          <w:lang w:eastAsia="ar-SA"/>
        </w:rPr>
        <w:t>1.4. Источник финансирования:</w:t>
      </w:r>
      <w:r w:rsidRPr="00737FF8">
        <w:rPr>
          <w:rFonts w:ascii="Times New Roman" w:hAnsi="Times New Roman" w:cs="Times New Roman"/>
          <w:b/>
          <w:lang w:eastAsia="ar-SA"/>
        </w:rPr>
        <w:t xml:space="preserve"> </w:t>
      </w:r>
      <w:r w:rsidRPr="00737FF8">
        <w:rPr>
          <w:rFonts w:ascii="Times New Roman" w:hAnsi="Times New Roman" w:cs="Times New Roman"/>
          <w:b/>
          <w:noProof/>
        </w:rPr>
        <w:t>Областной бюджет</w:t>
      </w:r>
      <w:r w:rsidRPr="00737FF8">
        <w:rPr>
          <w:rFonts w:ascii="Times New Roman" w:hAnsi="Times New Roman" w:cs="Times New Roman"/>
          <w:b/>
        </w:rPr>
        <w:t xml:space="preserve"> Магаданской области, государственная программа Магаданской области «Развитие социальной защиты населения Магаданской области» </w:t>
      </w:r>
    </w:p>
    <w:p w:rsidR="0098256A" w:rsidRPr="00737FF8" w:rsidRDefault="0098256A" w:rsidP="0098256A">
      <w:pPr>
        <w:pStyle w:val="a"/>
        <w:numPr>
          <w:ilvl w:val="0"/>
          <w:numId w:val="0"/>
        </w:numPr>
        <w:spacing w:after="0"/>
        <w:jc w:val="center"/>
        <w:rPr>
          <w:b/>
          <w:color w:val="000000"/>
          <w:sz w:val="32"/>
          <w:szCs w:val="32"/>
          <w:shd w:val="clear" w:color="auto" w:fill="F5F5F5"/>
        </w:rPr>
      </w:pPr>
      <w:r w:rsidRPr="00737FF8">
        <w:rPr>
          <w:lang w:eastAsia="ar-SA"/>
        </w:rPr>
        <w:t xml:space="preserve">1.5. </w:t>
      </w:r>
      <w:r w:rsidRPr="00737FF8">
        <w:rPr>
          <w:b/>
          <w:lang w:eastAsia="ar-SA"/>
        </w:rPr>
        <w:t>Идентификационный код закупки:</w:t>
      </w:r>
      <w:r w:rsidRPr="00737FF8">
        <w:rPr>
          <w:lang w:eastAsia="ar-SA"/>
        </w:rPr>
        <w:t xml:space="preserve"> </w:t>
      </w:r>
      <w:r w:rsidRPr="00737FF8">
        <w:t xml:space="preserve">- </w:t>
      </w:r>
      <w:r w:rsidRPr="00737FF8">
        <w:rPr>
          <w:color w:val="000000"/>
          <w:shd w:val="clear" w:color="auto" w:fill="F5F5F5"/>
        </w:rPr>
        <w:t>212490900775549090100100700015819244</w:t>
      </w:r>
    </w:p>
    <w:p w:rsidR="0098256A" w:rsidRPr="00737FF8" w:rsidRDefault="0098256A" w:rsidP="0098256A">
      <w:pPr>
        <w:autoSpaceDE w:val="0"/>
        <w:autoSpaceDN w:val="0"/>
        <w:adjustRightInd w:val="0"/>
        <w:jc w:val="both"/>
        <w:rPr>
          <w:rFonts w:ascii="Times New Roman" w:hAnsi="Times New Roman" w:cs="Times New Roman"/>
        </w:rPr>
      </w:pPr>
      <w:r w:rsidRPr="00737FF8">
        <w:rPr>
          <w:rFonts w:ascii="Times New Roman" w:hAnsi="Times New Roman" w:cs="Times New Roman"/>
          <w:lang w:eastAsia="ar-SA"/>
        </w:rPr>
        <w:t xml:space="preserve">         </w:t>
      </w:r>
      <w:r w:rsidRPr="00737FF8">
        <w:rPr>
          <w:rFonts w:ascii="Times New Roman" w:hAnsi="Times New Roman" w:cs="Times New Roman"/>
          <w:b/>
          <w:lang w:eastAsia="ar-SA"/>
        </w:rPr>
        <w:t>ОКПД</w:t>
      </w:r>
      <w:proofErr w:type="gramStart"/>
      <w:r w:rsidRPr="00737FF8">
        <w:rPr>
          <w:rFonts w:ascii="Times New Roman" w:hAnsi="Times New Roman" w:cs="Times New Roman"/>
          <w:b/>
          <w:lang w:eastAsia="ar-SA"/>
        </w:rPr>
        <w:t>2</w:t>
      </w:r>
      <w:proofErr w:type="gramEnd"/>
      <w:r w:rsidRPr="00737FF8">
        <w:rPr>
          <w:rFonts w:ascii="Times New Roman" w:hAnsi="Times New Roman" w:cs="Times New Roman"/>
          <w:b/>
          <w:lang w:eastAsia="ar-SA"/>
        </w:rPr>
        <w:t>:</w:t>
      </w:r>
      <w:r w:rsidRPr="00737FF8">
        <w:rPr>
          <w:rFonts w:ascii="Times New Roman" w:hAnsi="Times New Roman" w:cs="Times New Roman"/>
        </w:rPr>
        <w:t xml:space="preserve">  58.19.14.110</w:t>
      </w:r>
      <w:r w:rsidRPr="00737FF8">
        <w:rPr>
          <w:rFonts w:ascii="Times New Roman" w:hAnsi="Times New Roman" w:cs="Times New Roman"/>
        </w:rPr>
        <w:tab/>
        <w:t>Марки почтовые негашеные, гербовые и аналогичные марки</w:t>
      </w:r>
    </w:p>
    <w:p w:rsidR="0098256A" w:rsidRPr="00737FF8" w:rsidRDefault="0098256A" w:rsidP="0098256A">
      <w:pPr>
        <w:autoSpaceDE w:val="0"/>
        <w:autoSpaceDN w:val="0"/>
        <w:adjustRightInd w:val="0"/>
        <w:ind w:firstLine="709"/>
        <w:jc w:val="both"/>
        <w:rPr>
          <w:rFonts w:ascii="Times New Roman" w:hAnsi="Times New Roman" w:cs="Times New Roman"/>
          <w:b/>
        </w:rPr>
      </w:pPr>
      <w:r w:rsidRPr="00737FF8">
        <w:rPr>
          <w:rFonts w:ascii="Times New Roman" w:eastAsia="Calibri" w:hAnsi="Times New Roman" w:cs="Times New Roman"/>
        </w:rPr>
        <w:t xml:space="preserve">1.6. Срок поставки товара: </w:t>
      </w:r>
      <w:r w:rsidRPr="00737FF8">
        <w:rPr>
          <w:rFonts w:ascii="Times New Roman" w:eastAsia="Calibri" w:hAnsi="Times New Roman" w:cs="Times New Roman"/>
          <w:b/>
        </w:rPr>
        <w:t>в течени</w:t>
      </w:r>
      <w:r w:rsidR="00777294">
        <w:rPr>
          <w:rFonts w:ascii="Times New Roman" w:eastAsia="Calibri" w:hAnsi="Times New Roman" w:cs="Times New Roman"/>
          <w:b/>
        </w:rPr>
        <w:t>е</w:t>
      </w:r>
      <w:r w:rsidRPr="00737FF8">
        <w:rPr>
          <w:rFonts w:ascii="Times New Roman" w:eastAsia="Calibri" w:hAnsi="Times New Roman" w:cs="Times New Roman"/>
          <w:b/>
        </w:rPr>
        <w:t xml:space="preserve"> 5 дней</w:t>
      </w:r>
      <w:r w:rsidRPr="00737FF8">
        <w:rPr>
          <w:rFonts w:ascii="Times New Roman" w:eastAsia="Calibri" w:hAnsi="Times New Roman" w:cs="Times New Roman"/>
        </w:rPr>
        <w:t xml:space="preserve"> </w:t>
      </w:r>
      <w:r w:rsidRPr="00737FF8">
        <w:rPr>
          <w:rFonts w:ascii="Times New Roman" w:hAnsi="Times New Roman" w:cs="Times New Roman"/>
          <w:b/>
        </w:rPr>
        <w:t xml:space="preserve">с момента заключения государственного контракта. </w:t>
      </w:r>
    </w:p>
    <w:p w:rsidR="0098256A" w:rsidRPr="00737FF8" w:rsidRDefault="0098256A" w:rsidP="0098256A">
      <w:pPr>
        <w:spacing w:line="240" w:lineRule="exact"/>
        <w:ind w:right="143" w:firstLine="709"/>
        <w:jc w:val="both"/>
        <w:rPr>
          <w:rFonts w:ascii="Times New Roman" w:eastAsia="Calibri" w:hAnsi="Times New Roman" w:cs="Times New Roman"/>
        </w:rPr>
      </w:pPr>
      <w:r w:rsidRPr="00737FF8">
        <w:rPr>
          <w:rFonts w:ascii="Times New Roman" w:eastAsia="Calibri" w:hAnsi="Times New Roman" w:cs="Times New Roman"/>
        </w:rPr>
        <w:t xml:space="preserve">1.7. Место поставки товара: </w:t>
      </w:r>
      <w:r w:rsidRPr="00737FF8">
        <w:rPr>
          <w:rFonts w:ascii="Times New Roman" w:hAnsi="Times New Roman" w:cs="Times New Roman"/>
          <w:b/>
          <w:noProof/>
        </w:rPr>
        <w:t xml:space="preserve">г. Магадан, ул. Горького,14  (склад заказчика) </w:t>
      </w:r>
      <w:r w:rsidRPr="00737FF8">
        <w:rPr>
          <w:rFonts w:ascii="Times New Roman" w:hAnsi="Times New Roman" w:cs="Times New Roman"/>
          <w:b/>
        </w:rPr>
        <w:t>поставка товара осуществляется в рабочие дни: с 09:00 часов до 16:00 часов (по местному времени) в предпраздничный – рабочий день сокращается на 1 час.</w:t>
      </w:r>
    </w:p>
    <w:p w:rsidR="0098256A" w:rsidRPr="00737FF8" w:rsidRDefault="0098256A" w:rsidP="0098256A">
      <w:pPr>
        <w:pStyle w:val="a6"/>
        <w:snapToGrid w:val="0"/>
        <w:ind w:left="567"/>
        <w:jc w:val="center"/>
        <w:rPr>
          <w:rFonts w:ascii="Times New Roman" w:hAnsi="Times New Roman" w:cs="Times New Roman"/>
          <w:b/>
        </w:rPr>
      </w:pPr>
    </w:p>
    <w:p w:rsidR="0098256A" w:rsidRPr="00737FF8" w:rsidRDefault="0098256A" w:rsidP="0098256A">
      <w:pPr>
        <w:pStyle w:val="a6"/>
        <w:snapToGrid w:val="0"/>
        <w:ind w:left="567"/>
        <w:jc w:val="center"/>
        <w:rPr>
          <w:rFonts w:ascii="Times New Roman" w:hAnsi="Times New Roman" w:cs="Times New Roman"/>
          <w:b/>
        </w:rPr>
      </w:pPr>
      <w:r w:rsidRPr="00737FF8">
        <w:rPr>
          <w:rFonts w:ascii="Times New Roman" w:hAnsi="Times New Roman" w:cs="Times New Roman"/>
          <w:b/>
        </w:rPr>
        <w:t>2.УСЛОВИЯ ПОСТАВКИ ТОВАРОВ</w:t>
      </w:r>
    </w:p>
    <w:p w:rsidR="0098256A" w:rsidRPr="00737FF8" w:rsidRDefault="0098256A" w:rsidP="0098256A">
      <w:pPr>
        <w:snapToGrid w:val="0"/>
        <w:jc w:val="center"/>
        <w:rPr>
          <w:rStyle w:val="FontStyle24"/>
        </w:rPr>
      </w:pPr>
    </w:p>
    <w:p w:rsidR="0098256A" w:rsidRPr="00737FF8" w:rsidRDefault="0098256A" w:rsidP="0098256A">
      <w:pPr>
        <w:pStyle w:val="ConsPlusNonformat"/>
        <w:ind w:firstLine="709"/>
        <w:jc w:val="both"/>
        <w:rPr>
          <w:rStyle w:val="FontStyle24"/>
          <w:rFonts w:eastAsia="Calibri"/>
          <w:b w:val="0"/>
          <w:sz w:val="24"/>
          <w:szCs w:val="24"/>
        </w:rPr>
      </w:pPr>
      <w:r w:rsidRPr="00737FF8">
        <w:rPr>
          <w:rStyle w:val="FontStyle24"/>
          <w:rFonts w:eastAsia="Calibri"/>
          <w:sz w:val="24"/>
          <w:szCs w:val="24"/>
        </w:rPr>
        <w:t>2.1. Поставка товара осуществляется одной партией по предварительному согласованию даты и времени поставки товара с Заказчиком. Этапы по контракту не предусмотрены.</w:t>
      </w:r>
    </w:p>
    <w:p w:rsidR="0098256A" w:rsidRPr="00737FF8" w:rsidRDefault="0098256A" w:rsidP="0098256A">
      <w:pPr>
        <w:pStyle w:val="ConsPlusNonformat"/>
        <w:ind w:firstLine="709"/>
        <w:jc w:val="both"/>
        <w:rPr>
          <w:rFonts w:ascii="Times New Roman" w:hAnsi="Times New Roman" w:cs="Times New Roman"/>
          <w:sz w:val="24"/>
          <w:szCs w:val="22"/>
        </w:rPr>
      </w:pPr>
      <w:r w:rsidRPr="00737FF8">
        <w:rPr>
          <w:rStyle w:val="FontStyle24"/>
          <w:rFonts w:eastAsia="Calibri"/>
          <w:sz w:val="24"/>
          <w:szCs w:val="24"/>
        </w:rPr>
        <w:lastRenderedPageBreak/>
        <w:t xml:space="preserve">2.2. </w:t>
      </w:r>
      <w:r w:rsidRPr="00737FF8">
        <w:rPr>
          <w:rFonts w:ascii="Times New Roman" w:hAnsi="Times New Roman" w:cs="Times New Roman"/>
          <w:sz w:val="24"/>
          <w:szCs w:val="22"/>
        </w:rPr>
        <w:t xml:space="preserve">Поставщик заблаговременно, но не позднее 1 (Одного) рабочего дня до дня поставки Товара, уведомляет Заказчика о времени и дате доставки Товара посредством телефонной связи и/или по электронной почте. Заказчик в течение того же срока сообщает Поставщику точный адрес для доставки, разгрузки Товара по всему перечню, согласно спецификации (Приложение №1 к Контракту). </w:t>
      </w:r>
    </w:p>
    <w:p w:rsidR="0098256A" w:rsidRPr="00737FF8" w:rsidRDefault="0098256A" w:rsidP="0098256A">
      <w:pPr>
        <w:pStyle w:val="ConsPlusNonformat"/>
        <w:ind w:firstLine="567"/>
        <w:jc w:val="both"/>
        <w:rPr>
          <w:rStyle w:val="allowtextselection"/>
          <w:rFonts w:ascii="Times New Roman" w:hAnsi="Times New Roman" w:cs="Times New Roman"/>
          <w:color w:val="0078D7"/>
          <w:sz w:val="18"/>
          <w:szCs w:val="18"/>
        </w:rPr>
      </w:pPr>
      <w:r w:rsidRPr="00737FF8">
        <w:rPr>
          <w:rFonts w:ascii="Times New Roman" w:hAnsi="Times New Roman" w:cs="Times New Roman"/>
          <w:sz w:val="24"/>
          <w:szCs w:val="22"/>
        </w:rPr>
        <w:t xml:space="preserve">Контакты сотрудника </w:t>
      </w:r>
      <w:proofErr w:type="gramStart"/>
      <w:r w:rsidRPr="00737FF8">
        <w:rPr>
          <w:rFonts w:ascii="Times New Roman" w:hAnsi="Times New Roman" w:cs="Times New Roman"/>
          <w:sz w:val="24"/>
          <w:szCs w:val="22"/>
        </w:rPr>
        <w:t>осуществляющий</w:t>
      </w:r>
      <w:proofErr w:type="gramEnd"/>
      <w:r w:rsidRPr="00737FF8">
        <w:rPr>
          <w:rFonts w:ascii="Times New Roman" w:hAnsi="Times New Roman" w:cs="Times New Roman"/>
          <w:sz w:val="24"/>
          <w:szCs w:val="22"/>
        </w:rPr>
        <w:t xml:space="preserve"> приемку Товару со стороны Заказчика</w:t>
      </w:r>
      <w:r w:rsidRPr="00737FF8">
        <w:rPr>
          <w:rFonts w:ascii="Times New Roman" w:hAnsi="Times New Roman" w:cs="Times New Roman"/>
          <w:b/>
          <w:sz w:val="24"/>
          <w:szCs w:val="22"/>
        </w:rPr>
        <w:t xml:space="preserve">: </w:t>
      </w:r>
      <w:r w:rsidRPr="00737FF8">
        <w:rPr>
          <w:rFonts w:ascii="Times New Roman" w:hAnsi="Times New Roman" w:cs="Times New Roman"/>
          <w:sz w:val="24"/>
          <w:szCs w:val="22"/>
        </w:rPr>
        <w:t>Кравченко Елена Владимировна</w:t>
      </w:r>
      <w:proofErr w:type="gramStart"/>
      <w:r w:rsidRPr="00737FF8">
        <w:rPr>
          <w:rFonts w:ascii="Times New Roman" w:hAnsi="Times New Roman" w:cs="Times New Roman"/>
          <w:sz w:val="24"/>
          <w:szCs w:val="22"/>
        </w:rPr>
        <w:t xml:space="preserve"> ,</w:t>
      </w:r>
      <w:proofErr w:type="gramEnd"/>
      <w:r w:rsidRPr="00737FF8">
        <w:rPr>
          <w:rFonts w:ascii="Times New Roman" w:hAnsi="Times New Roman" w:cs="Times New Roman"/>
          <w:sz w:val="24"/>
          <w:szCs w:val="22"/>
        </w:rPr>
        <w:t xml:space="preserve"> телефон </w:t>
      </w:r>
      <w:r w:rsidRPr="00737FF8">
        <w:rPr>
          <w:rFonts w:ascii="Times New Roman" w:hAnsi="Times New Roman" w:cs="Times New Roman"/>
          <w:iCs/>
          <w:color w:val="212121"/>
          <w:sz w:val="24"/>
          <w:szCs w:val="22"/>
          <w:shd w:val="clear" w:color="auto" w:fill="FFFFFF"/>
        </w:rPr>
        <w:t xml:space="preserve">8(4312) </w:t>
      </w:r>
      <w:r w:rsidRPr="00737FF8">
        <w:rPr>
          <w:rFonts w:ascii="Times New Roman" w:hAnsi="Times New Roman" w:cs="Times New Roman"/>
          <w:bCs/>
          <w:iCs/>
          <w:color w:val="212121"/>
          <w:sz w:val="24"/>
          <w:szCs w:val="24"/>
          <w:shd w:val="clear" w:color="auto" w:fill="FFFFFF"/>
        </w:rPr>
        <w:t>649524, 89148533066.</w:t>
      </w:r>
    </w:p>
    <w:p w:rsidR="0098256A" w:rsidRPr="00737FF8" w:rsidRDefault="0098256A" w:rsidP="0098256A">
      <w:pPr>
        <w:tabs>
          <w:tab w:val="num" w:pos="0"/>
        </w:tabs>
        <w:ind w:right="-102" w:firstLine="709"/>
        <w:jc w:val="both"/>
        <w:rPr>
          <w:rFonts w:ascii="Times New Roman" w:hAnsi="Times New Roman" w:cs="Times New Roman"/>
        </w:rPr>
      </w:pPr>
      <w:r w:rsidRPr="00737FF8">
        <w:rPr>
          <w:rFonts w:ascii="Times New Roman" w:eastAsia="Calibri" w:hAnsi="Times New Roman" w:cs="Times New Roman"/>
          <w:lang w:eastAsia="en-US"/>
        </w:rPr>
        <w:t xml:space="preserve">2.3. </w:t>
      </w:r>
      <w:r w:rsidRPr="00737FF8">
        <w:rPr>
          <w:rFonts w:ascii="Times New Roman" w:hAnsi="Times New Roman" w:cs="Times New Roman"/>
        </w:rPr>
        <w:t>Поставляемый товар должен быть упакован и промаркирован в соответстви</w:t>
      </w:r>
      <w:r w:rsidR="00777294">
        <w:rPr>
          <w:rFonts w:ascii="Times New Roman" w:hAnsi="Times New Roman" w:cs="Times New Roman"/>
        </w:rPr>
        <w:t>е</w:t>
      </w:r>
      <w:r w:rsidRPr="00737FF8">
        <w:rPr>
          <w:rFonts w:ascii="Times New Roman" w:hAnsi="Times New Roman" w:cs="Times New Roman"/>
        </w:rPr>
        <w:t xml:space="preserve"> с ГОСТ. 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всякого рода повреждений, утраты товарного вида и коррозии при его перевозке с учетом возможных перегрузок в пути и длительного хранения.</w:t>
      </w:r>
    </w:p>
    <w:p w:rsidR="0098256A" w:rsidRPr="00737FF8" w:rsidRDefault="0098256A" w:rsidP="0098256A">
      <w:pPr>
        <w:pStyle w:val="ae"/>
        <w:spacing w:before="0" w:beforeAutospacing="0" w:after="0" w:afterAutospacing="0"/>
        <w:ind w:firstLine="709"/>
        <w:jc w:val="both"/>
        <w:rPr>
          <w:rFonts w:eastAsia="Calibri"/>
          <w:lang w:eastAsia="en-US"/>
        </w:rPr>
      </w:pPr>
      <w:r w:rsidRPr="00737FF8">
        <w:t xml:space="preserve">2.4. </w:t>
      </w:r>
      <w:r w:rsidRPr="00737FF8">
        <w:rPr>
          <w:rFonts w:eastAsia="Calibri"/>
          <w:lang w:eastAsia="en-US"/>
        </w:rPr>
        <w:t>Тара и упаковка Поставщику не возвращаются.</w:t>
      </w:r>
    </w:p>
    <w:p w:rsidR="0098256A" w:rsidRPr="00737FF8" w:rsidRDefault="0098256A" w:rsidP="0098256A">
      <w:pPr>
        <w:tabs>
          <w:tab w:val="num" w:pos="0"/>
        </w:tabs>
        <w:ind w:right="-102" w:firstLine="709"/>
        <w:jc w:val="both"/>
        <w:rPr>
          <w:rFonts w:ascii="Times New Roman" w:hAnsi="Times New Roman" w:cs="Times New Roman"/>
        </w:rPr>
      </w:pPr>
      <w:r w:rsidRPr="00737FF8">
        <w:rPr>
          <w:rFonts w:ascii="Times New Roman" w:eastAsia="Calibri" w:hAnsi="Times New Roman" w:cs="Times New Roman"/>
          <w:lang w:eastAsia="en-US"/>
        </w:rPr>
        <w:t xml:space="preserve">2.5. </w:t>
      </w:r>
      <w:r w:rsidRPr="00737FF8">
        <w:rPr>
          <w:rFonts w:ascii="Times New Roman" w:hAnsi="Times New Roman" w:cs="Times New Roman"/>
        </w:rPr>
        <w:t xml:space="preserve">Поставщик поставляет товар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или привлеченными техническими средствами за свой счет. </w:t>
      </w:r>
    </w:p>
    <w:p w:rsidR="0098256A" w:rsidRPr="00737FF8" w:rsidRDefault="0098256A" w:rsidP="0098256A">
      <w:pPr>
        <w:spacing w:after="2" w:line="277" w:lineRule="auto"/>
        <w:ind w:firstLine="709"/>
        <w:jc w:val="both"/>
        <w:rPr>
          <w:rFonts w:ascii="Times New Roman" w:hAnsi="Times New Roman" w:cs="Times New Roman"/>
        </w:rPr>
      </w:pPr>
      <w:r w:rsidRPr="00737FF8">
        <w:rPr>
          <w:rFonts w:ascii="Times New Roman" w:hAnsi="Times New Roman" w:cs="Times New Roman"/>
        </w:rPr>
        <w:t>2.6. При поставке Поставщик предоставляет Заказчику Товар с сопровождением следующей документации:</w:t>
      </w:r>
    </w:p>
    <w:p w:rsidR="0098256A" w:rsidRPr="00737FF8" w:rsidRDefault="0098256A" w:rsidP="0098256A">
      <w:pPr>
        <w:spacing w:line="228" w:lineRule="auto"/>
        <w:ind w:firstLine="709"/>
        <w:jc w:val="both"/>
        <w:rPr>
          <w:rFonts w:ascii="Times New Roman" w:hAnsi="Times New Roman" w:cs="Times New Roman"/>
        </w:rPr>
      </w:pPr>
      <w:r w:rsidRPr="00737FF8">
        <w:rPr>
          <w:rFonts w:ascii="Times New Roman" w:hAnsi="Times New Roman" w:cs="Times New Roman"/>
        </w:rPr>
        <w:t xml:space="preserve">- паспортом производителя, инструкцией по безопасности, документацией пользователя, </w:t>
      </w:r>
    </w:p>
    <w:p w:rsidR="0098256A" w:rsidRPr="00737FF8" w:rsidRDefault="0098256A" w:rsidP="0098256A">
      <w:pPr>
        <w:spacing w:line="228" w:lineRule="auto"/>
        <w:ind w:firstLine="709"/>
        <w:jc w:val="both"/>
        <w:rPr>
          <w:rFonts w:ascii="Times New Roman" w:hAnsi="Times New Roman" w:cs="Times New Roman"/>
        </w:rPr>
      </w:pPr>
      <w:r w:rsidRPr="00737FF8">
        <w:rPr>
          <w:rFonts w:ascii="Times New Roman" w:hAnsi="Times New Roman" w:cs="Times New Roman"/>
        </w:rPr>
        <w:t>- иные документы, подтверждающие соответствие Товара требованиям действующего законодательства Российской Федерации, в случае если для данного вида Товара предусмотрено их наличие.</w:t>
      </w:r>
    </w:p>
    <w:p w:rsidR="0098256A" w:rsidRPr="00737FF8" w:rsidRDefault="0098256A" w:rsidP="0098256A">
      <w:pPr>
        <w:ind w:firstLine="708"/>
        <w:jc w:val="both"/>
        <w:rPr>
          <w:rFonts w:ascii="Times New Roman" w:hAnsi="Times New Roman" w:cs="Times New Roman"/>
        </w:rPr>
      </w:pPr>
      <w:r w:rsidRPr="00737FF8">
        <w:rPr>
          <w:rFonts w:ascii="Times New Roman" w:hAnsi="Times New Roman" w:cs="Times New Roman"/>
        </w:rPr>
        <w:t xml:space="preserve">2.7. </w:t>
      </w:r>
      <w:r w:rsidRPr="00737FF8">
        <w:rPr>
          <w:rStyle w:val="ad"/>
          <w:rFonts w:ascii="Times New Roman" w:hAnsi="Times New Roman"/>
          <w:b/>
          <w:color w:val="7030A0"/>
        </w:rPr>
        <w:footnoteReference w:id="1"/>
      </w:r>
      <w:r w:rsidRPr="00737FF8">
        <w:rPr>
          <w:rFonts w:ascii="Times New Roman" w:hAnsi="Times New Roman" w:cs="Times New Roman"/>
        </w:rPr>
        <w:t>В день поставки товара, Поставщик представляет Заказчику следующий комплект документов:</w:t>
      </w:r>
    </w:p>
    <w:p w:rsidR="0098256A" w:rsidRPr="00737FF8" w:rsidRDefault="0098256A" w:rsidP="0098256A">
      <w:pPr>
        <w:ind w:firstLine="708"/>
        <w:jc w:val="both"/>
        <w:rPr>
          <w:rFonts w:ascii="Times New Roman" w:hAnsi="Times New Roman" w:cs="Times New Roman"/>
        </w:rPr>
      </w:pPr>
      <w:r w:rsidRPr="00737FF8">
        <w:rPr>
          <w:rFonts w:ascii="Times New Roman" w:hAnsi="Times New Roman" w:cs="Times New Roman"/>
        </w:rPr>
        <w:t>- счет и/или счет-фактуру и/или универсально передаточного документа в (двух) экземплярах;</w:t>
      </w:r>
    </w:p>
    <w:p w:rsidR="0098256A" w:rsidRPr="00737FF8" w:rsidRDefault="0098256A" w:rsidP="0098256A">
      <w:pPr>
        <w:ind w:firstLine="708"/>
        <w:jc w:val="both"/>
        <w:rPr>
          <w:rFonts w:ascii="Times New Roman" w:hAnsi="Times New Roman" w:cs="Times New Roman"/>
        </w:rPr>
      </w:pPr>
      <w:r w:rsidRPr="00737FF8">
        <w:rPr>
          <w:rFonts w:ascii="Times New Roman" w:hAnsi="Times New Roman" w:cs="Times New Roman"/>
        </w:rPr>
        <w:t xml:space="preserve"> - товарно-транспортной накладной в (двух) экземплярах (в случае если предоставляется счет – фактура и/или счет);</w:t>
      </w:r>
    </w:p>
    <w:p w:rsidR="0098256A" w:rsidRPr="00737FF8" w:rsidRDefault="0098256A" w:rsidP="0098256A">
      <w:pPr>
        <w:ind w:firstLine="708"/>
        <w:jc w:val="both"/>
        <w:rPr>
          <w:rFonts w:ascii="Times New Roman" w:hAnsi="Times New Roman" w:cs="Times New Roman"/>
        </w:rPr>
      </w:pPr>
      <w:r w:rsidRPr="00737FF8">
        <w:rPr>
          <w:rFonts w:ascii="Times New Roman" w:hAnsi="Times New Roman" w:cs="Times New Roman"/>
        </w:rPr>
        <w:t xml:space="preserve"> - подписанный Поставщиком Акт приема-передачи Товара в (двух) экземплярах;</w:t>
      </w:r>
    </w:p>
    <w:p w:rsidR="0098256A" w:rsidRPr="00737FF8" w:rsidRDefault="0098256A" w:rsidP="0098256A">
      <w:pPr>
        <w:ind w:firstLine="708"/>
        <w:jc w:val="both"/>
        <w:rPr>
          <w:rFonts w:ascii="Times New Roman" w:hAnsi="Times New Roman" w:cs="Times New Roman"/>
        </w:rPr>
      </w:pPr>
      <w:r w:rsidRPr="00737FF8">
        <w:rPr>
          <w:rFonts w:ascii="Times New Roman" w:hAnsi="Times New Roman" w:cs="Times New Roman"/>
        </w:rPr>
        <w:t xml:space="preserve"> - отчетные документы, указанные в </w:t>
      </w:r>
      <w:proofErr w:type="gramStart"/>
      <w:r w:rsidRPr="00737FF8">
        <w:rPr>
          <w:rFonts w:ascii="Times New Roman" w:hAnsi="Times New Roman" w:cs="Times New Roman"/>
        </w:rPr>
        <w:t>пункте</w:t>
      </w:r>
      <w:proofErr w:type="gramEnd"/>
      <w:r w:rsidRPr="00737FF8">
        <w:rPr>
          <w:rFonts w:ascii="Times New Roman" w:hAnsi="Times New Roman" w:cs="Times New Roman"/>
        </w:rPr>
        <w:t xml:space="preserve"> 2.6. Контракта, если это является обязательным для данного вида товара, и иные документы, подтверждающие качество товара, оформленные в соответстви</w:t>
      </w:r>
      <w:r w:rsidR="00777294">
        <w:rPr>
          <w:rFonts w:ascii="Times New Roman" w:hAnsi="Times New Roman" w:cs="Times New Roman"/>
        </w:rPr>
        <w:t>е</w:t>
      </w:r>
      <w:r w:rsidRPr="00737FF8">
        <w:rPr>
          <w:rFonts w:ascii="Times New Roman" w:hAnsi="Times New Roman" w:cs="Times New Roman"/>
        </w:rPr>
        <w:t xml:space="preserve"> с законодательством Российской Федерации.</w:t>
      </w:r>
    </w:p>
    <w:p w:rsidR="0098256A" w:rsidRPr="00737FF8" w:rsidRDefault="0098256A" w:rsidP="0098256A">
      <w:pPr>
        <w:jc w:val="center"/>
        <w:rPr>
          <w:rFonts w:ascii="Times New Roman" w:hAnsi="Times New Roman" w:cs="Times New Roman"/>
          <w:b/>
          <w:bCs/>
        </w:rPr>
      </w:pPr>
    </w:p>
    <w:p w:rsidR="0098256A" w:rsidRPr="00737FF8" w:rsidRDefault="0098256A" w:rsidP="0098256A">
      <w:pPr>
        <w:autoSpaceDE w:val="0"/>
        <w:autoSpaceDN w:val="0"/>
        <w:adjustRightInd w:val="0"/>
        <w:jc w:val="center"/>
        <w:rPr>
          <w:rFonts w:ascii="Times New Roman" w:hAnsi="Times New Roman" w:cs="Times New Roman"/>
          <w:b/>
        </w:rPr>
      </w:pPr>
      <w:r w:rsidRPr="00737FF8">
        <w:rPr>
          <w:rFonts w:ascii="Times New Roman" w:hAnsi="Times New Roman" w:cs="Times New Roman"/>
          <w:b/>
        </w:rPr>
        <w:t>3.ПОРЯДОК ПРИЕМА-ПЕРЕДАЧИ ТОВАРА</w:t>
      </w:r>
    </w:p>
    <w:p w:rsidR="0098256A" w:rsidRPr="00737FF8" w:rsidRDefault="0098256A" w:rsidP="0098256A">
      <w:pPr>
        <w:autoSpaceDE w:val="0"/>
        <w:autoSpaceDN w:val="0"/>
        <w:adjustRightInd w:val="0"/>
        <w:jc w:val="center"/>
        <w:rPr>
          <w:rFonts w:ascii="Times New Roman" w:hAnsi="Times New Roman" w:cs="Times New Roman"/>
        </w:rPr>
      </w:pPr>
    </w:p>
    <w:p w:rsidR="0098256A" w:rsidRPr="00737FF8" w:rsidRDefault="0098256A" w:rsidP="0098256A">
      <w:pPr>
        <w:ind w:firstLine="708"/>
        <w:jc w:val="both"/>
        <w:rPr>
          <w:rFonts w:ascii="Times New Roman" w:hAnsi="Times New Roman" w:cs="Times New Roman"/>
        </w:rPr>
      </w:pPr>
      <w:r w:rsidRPr="00737FF8">
        <w:rPr>
          <w:rFonts w:ascii="Times New Roman" w:hAnsi="Times New Roman" w:cs="Times New Roman"/>
        </w:rPr>
        <w:t xml:space="preserve">3.1. Приемка Товара осуществляется в </w:t>
      </w:r>
      <w:proofErr w:type="gramStart"/>
      <w:r w:rsidRPr="00737FF8">
        <w:rPr>
          <w:rFonts w:ascii="Times New Roman" w:hAnsi="Times New Roman" w:cs="Times New Roman"/>
        </w:rPr>
        <w:t>месте</w:t>
      </w:r>
      <w:proofErr w:type="gramEnd"/>
      <w:r w:rsidRPr="00737FF8">
        <w:rPr>
          <w:rFonts w:ascii="Times New Roman" w:hAnsi="Times New Roman" w:cs="Times New Roman"/>
        </w:rPr>
        <w:t xml:space="preserve">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w:t>
      </w:r>
    </w:p>
    <w:p w:rsidR="0098256A" w:rsidRPr="00737FF8" w:rsidRDefault="0098256A" w:rsidP="0098256A">
      <w:pPr>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xml:space="preserve"> 3.2. </w:t>
      </w:r>
      <w:proofErr w:type="gramStart"/>
      <w:r w:rsidRPr="00737FF8">
        <w:rPr>
          <w:rFonts w:ascii="Times New Roman" w:hAnsi="Times New Roman" w:cs="Times New Roman"/>
        </w:rPr>
        <w:t>В день поставки товара Заказчик проверяет соответствие поставленного товара требованиям, указанным в настоящем Контракте, и сведениям, указанным в транспортных и сопроводительных документах, а также соответствие указанных сведений в отношении доставленного товара сведениям, указанным на транспортной маркировке, на упаковке товара, проверяет целостность упаковки.</w:t>
      </w:r>
      <w:proofErr w:type="gramEnd"/>
      <w:r w:rsidRPr="00737FF8">
        <w:rPr>
          <w:rFonts w:ascii="Times New Roman" w:hAnsi="Times New Roman" w:cs="Times New Roman"/>
        </w:rPr>
        <w:t xml:space="preserve"> В день поставки товара подписывается товарная накладная.</w:t>
      </w:r>
    </w:p>
    <w:p w:rsidR="0098256A" w:rsidRPr="00737FF8" w:rsidRDefault="0098256A" w:rsidP="0098256A">
      <w:pPr>
        <w:autoSpaceDE w:val="0"/>
        <w:autoSpaceDN w:val="0"/>
        <w:adjustRightInd w:val="0"/>
        <w:jc w:val="both"/>
        <w:rPr>
          <w:rFonts w:ascii="Times New Roman" w:hAnsi="Times New Roman" w:cs="Times New Roman"/>
          <w:lang w:eastAsia="ar-SA"/>
        </w:rPr>
      </w:pPr>
      <w:r w:rsidRPr="00737FF8">
        <w:rPr>
          <w:rFonts w:ascii="Times New Roman" w:hAnsi="Times New Roman" w:cs="Times New Roman"/>
        </w:rPr>
        <w:t xml:space="preserve">          3.3. Заказчик рассматривает Акт приема-передачи товара в течение </w:t>
      </w:r>
      <w:r w:rsidRPr="00737FF8">
        <w:rPr>
          <w:rFonts w:ascii="Times New Roman" w:hAnsi="Times New Roman" w:cs="Times New Roman"/>
          <w:b/>
        </w:rPr>
        <w:t>5 (пяти) рабочих</w:t>
      </w:r>
      <w:r w:rsidRPr="00737FF8">
        <w:rPr>
          <w:rFonts w:ascii="Times New Roman" w:hAnsi="Times New Roman" w:cs="Times New Roman"/>
        </w:rPr>
        <w:t xml:space="preserve"> дней. Проводит экспертизу </w:t>
      </w:r>
      <w:r w:rsidRPr="00737FF8">
        <w:rPr>
          <w:rFonts w:ascii="Times New Roman" w:hAnsi="Times New Roman" w:cs="Times New Roman"/>
          <w:lang w:eastAsia="ar-SA"/>
        </w:rPr>
        <w:t xml:space="preserve">результатов исполнения обязательств Поставщика по Контракту на предмет </w:t>
      </w:r>
      <w:r w:rsidRPr="00737FF8">
        <w:rPr>
          <w:rFonts w:ascii="Times New Roman" w:hAnsi="Times New Roman" w:cs="Times New Roman"/>
        </w:rPr>
        <w:t xml:space="preserve">в части соответствия их количества, комплектности, объема требованиям, установленным контрактом </w:t>
      </w:r>
      <w:r w:rsidRPr="00737FF8">
        <w:rPr>
          <w:rFonts w:ascii="Times New Roman" w:hAnsi="Times New Roman" w:cs="Times New Roman"/>
          <w:lang w:eastAsia="ar-SA"/>
        </w:rPr>
        <w:t xml:space="preserve">и представленной отчетной документации требованиям и условиям настоящего Контракта, сведениям, указанным в транспортных и </w:t>
      </w:r>
      <w:r w:rsidRPr="00737FF8">
        <w:rPr>
          <w:rFonts w:ascii="Times New Roman" w:hAnsi="Times New Roman" w:cs="Times New Roman"/>
          <w:lang w:eastAsia="ar-SA"/>
        </w:rPr>
        <w:lastRenderedPageBreak/>
        <w:t xml:space="preserve">сопроводительных документах. Акт приема-передачи Товара подписывается в день подписания экспертизы. Общий срок проведения и подписания акта приема-передачи Товара и экспертизы товара </w:t>
      </w:r>
      <w:r w:rsidRPr="00737FF8">
        <w:rPr>
          <w:rFonts w:ascii="Times New Roman" w:hAnsi="Times New Roman" w:cs="Times New Roman"/>
          <w:b/>
          <w:lang w:eastAsia="ar-SA"/>
        </w:rPr>
        <w:t>5</w:t>
      </w:r>
      <w:r w:rsidRPr="00737FF8">
        <w:rPr>
          <w:rFonts w:ascii="Times New Roman" w:hAnsi="Times New Roman" w:cs="Times New Roman"/>
          <w:b/>
        </w:rPr>
        <w:t xml:space="preserve"> (пять) </w:t>
      </w:r>
      <w:r w:rsidRPr="00737FF8">
        <w:rPr>
          <w:rFonts w:ascii="Times New Roman" w:hAnsi="Times New Roman" w:cs="Times New Roman"/>
          <w:b/>
          <w:lang w:eastAsia="ar-SA"/>
        </w:rPr>
        <w:t>рабочих дней</w:t>
      </w:r>
      <w:r w:rsidRPr="00737FF8">
        <w:rPr>
          <w:rFonts w:ascii="Times New Roman" w:hAnsi="Times New Roman" w:cs="Times New Roman"/>
          <w:lang w:eastAsia="ar-SA"/>
        </w:rPr>
        <w:t xml:space="preserve"> с момента поставки товара и подписания товарн</w:t>
      </w:r>
      <w:proofErr w:type="gramStart"/>
      <w:r w:rsidRPr="00737FF8">
        <w:rPr>
          <w:rFonts w:ascii="Times New Roman" w:hAnsi="Times New Roman" w:cs="Times New Roman"/>
          <w:lang w:eastAsia="ar-SA"/>
        </w:rPr>
        <w:t>о-</w:t>
      </w:r>
      <w:proofErr w:type="gramEnd"/>
      <w:r w:rsidRPr="00737FF8">
        <w:rPr>
          <w:rFonts w:ascii="Times New Roman" w:hAnsi="Times New Roman" w:cs="Times New Roman"/>
          <w:lang w:eastAsia="ar-SA"/>
        </w:rPr>
        <w:t xml:space="preserve"> транспортной накладной и/или универсально передаточного документа. </w:t>
      </w:r>
      <w:r w:rsidRPr="00737FF8">
        <w:rPr>
          <w:rFonts w:ascii="Times New Roman" w:hAnsi="Times New Roman" w:cs="Times New Roman"/>
          <w:b/>
          <w:lang w:eastAsia="ar-SA"/>
        </w:rPr>
        <w:t xml:space="preserve">Акт приема-передачи Товара заполняется Заказчиком. </w:t>
      </w:r>
      <w:r w:rsidRPr="00737FF8">
        <w:rPr>
          <w:rFonts w:ascii="Times New Roman" w:hAnsi="Times New Roman" w:cs="Times New Roman"/>
          <w:lang w:eastAsia="ar-SA"/>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законодательством Российской Федерации. </w:t>
      </w:r>
    </w:p>
    <w:p w:rsidR="0098256A" w:rsidRPr="00737FF8" w:rsidRDefault="0098256A" w:rsidP="0098256A">
      <w:pPr>
        <w:widowControl w:val="0"/>
        <w:suppressAutoHyphens/>
        <w:autoSpaceDE w:val="0"/>
        <w:ind w:firstLine="709"/>
        <w:jc w:val="both"/>
        <w:rPr>
          <w:rFonts w:ascii="Times New Roman" w:hAnsi="Times New Roman" w:cs="Times New Roman"/>
        </w:rPr>
      </w:pPr>
      <w:r w:rsidRPr="00737FF8">
        <w:rPr>
          <w:rFonts w:ascii="Times New Roman" w:hAnsi="Times New Roman" w:cs="Times New Roman"/>
        </w:rPr>
        <w:t xml:space="preserve">3.4. Заказчик вправе отказаться от приемки Товара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xml:space="preserve">: </w:t>
      </w:r>
    </w:p>
    <w:p w:rsidR="0098256A" w:rsidRPr="00737FF8" w:rsidRDefault="0098256A" w:rsidP="0098256A">
      <w:pPr>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xml:space="preserve">- не предоставления или представления Поставщиком ненадлежащим образом оформленных или заверенных документов, указанных в </w:t>
      </w:r>
      <w:proofErr w:type="gramStart"/>
      <w:r w:rsidRPr="00737FF8">
        <w:rPr>
          <w:rFonts w:ascii="Times New Roman" w:hAnsi="Times New Roman" w:cs="Times New Roman"/>
        </w:rPr>
        <w:t>Контракте</w:t>
      </w:r>
      <w:proofErr w:type="gramEnd"/>
      <w:r w:rsidRPr="00737FF8">
        <w:rPr>
          <w:rFonts w:ascii="Times New Roman" w:hAnsi="Times New Roman" w:cs="Times New Roman"/>
        </w:rPr>
        <w:t xml:space="preserve">; </w:t>
      </w:r>
    </w:p>
    <w:p w:rsidR="0098256A" w:rsidRPr="00737FF8" w:rsidRDefault="0098256A" w:rsidP="0098256A">
      <w:pPr>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установления факта некомплектности поставляемого товара или несоответствия товара требованиям, установленным в Контракте по наименованию или качеству в отношении хотя бы одной единицы товара, в день доставки товара до момента приёмки Товара;</w:t>
      </w:r>
    </w:p>
    <w:p w:rsidR="0098256A" w:rsidRPr="00737FF8" w:rsidRDefault="0098256A" w:rsidP="0098256A">
      <w:pPr>
        <w:widowControl w:val="0"/>
        <w:autoSpaceDE w:val="0"/>
        <w:ind w:firstLine="709"/>
        <w:jc w:val="both"/>
        <w:rPr>
          <w:rFonts w:ascii="Times New Roman" w:hAnsi="Times New Roman" w:cs="Times New Roman"/>
        </w:rPr>
      </w:pPr>
      <w:r w:rsidRPr="00737FF8">
        <w:rPr>
          <w:rFonts w:ascii="Times New Roman" w:hAnsi="Times New Roman" w:cs="Times New Roman"/>
        </w:rPr>
        <w:t xml:space="preserve">3.5.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xml:space="preserve"> установления факта несоответствия товара требованиям, установленным в Контракте, на любом этапе приемки Заказчик направляет Поставщику мотивированный отказ (с Актом о выявленных недостатках) от приемки с указанием выявленных недостатков. </w:t>
      </w:r>
      <w:proofErr w:type="gramStart"/>
      <w:r w:rsidRPr="00737FF8">
        <w:rPr>
          <w:rFonts w:ascii="Times New Roman" w:hAnsi="Times New Roman" w:cs="Times New Roman"/>
        </w:rPr>
        <w:t xml:space="preserve">В случае обнаружения Заказчиком на любом этапе приемки товара недопоставки, некомплектности, недостатков, несоответствия поставляемого товара, Поставщик должен заменить забракованный товар либо внести все необходимые изменения за свой счет с целью приведения товара в соответствие с условиями Контракта в течение </w:t>
      </w:r>
      <w:r w:rsidRPr="00737FF8">
        <w:rPr>
          <w:rFonts w:ascii="Times New Roman" w:hAnsi="Times New Roman" w:cs="Times New Roman"/>
          <w:b/>
        </w:rPr>
        <w:t>10 (десяти)</w:t>
      </w:r>
      <w:r w:rsidRPr="00737FF8">
        <w:rPr>
          <w:rFonts w:ascii="Times New Roman" w:hAnsi="Times New Roman" w:cs="Times New Roman"/>
        </w:rPr>
        <w:t xml:space="preserve"> рабочих дней со дня получения письменного уведомления.</w:t>
      </w:r>
      <w:proofErr w:type="gramEnd"/>
      <w:r w:rsidRPr="00737FF8">
        <w:rPr>
          <w:rFonts w:ascii="Times New Roman" w:hAnsi="Times New Roman" w:cs="Times New Roman"/>
        </w:rPr>
        <w:t xml:space="preserve"> </w:t>
      </w:r>
      <w:proofErr w:type="gramStart"/>
      <w:r w:rsidRPr="00737FF8">
        <w:rPr>
          <w:rFonts w:ascii="Times New Roman" w:hAnsi="Times New Roman" w:cs="Times New Roman"/>
        </w:rPr>
        <w:t>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w:t>
      </w:r>
      <w:proofErr w:type="gramEnd"/>
      <w:r w:rsidRPr="00737FF8">
        <w:rPr>
          <w:rFonts w:ascii="Times New Roman" w:hAnsi="Times New Roman" w:cs="Times New Roman"/>
        </w:rPr>
        <w:t xml:space="preserve">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98256A" w:rsidRPr="00737FF8" w:rsidRDefault="0098256A" w:rsidP="0098256A">
      <w:pPr>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xml:space="preserve">3.6. Доработка и замена товара осуществляется Поставщиком без изменения цены единичной расценки товара. </w:t>
      </w:r>
    </w:p>
    <w:p w:rsidR="0098256A" w:rsidRPr="00737FF8" w:rsidRDefault="0098256A" w:rsidP="0098256A">
      <w:pPr>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xml:space="preserve">3.7. Фактом исполнения обязательств Поставщиком по поставке товара считается подписанный между Заказчиком и Поставщиком двусторонний Акт приема-передачи Товара. </w:t>
      </w:r>
    </w:p>
    <w:p w:rsidR="0098256A" w:rsidRPr="00737FF8" w:rsidRDefault="0098256A" w:rsidP="0098256A">
      <w:pPr>
        <w:ind w:firstLine="709"/>
        <w:rPr>
          <w:rFonts w:ascii="Times New Roman" w:hAnsi="Times New Roman" w:cs="Times New Roman"/>
          <w:lang w:eastAsia="ar-SA"/>
        </w:rPr>
      </w:pPr>
      <w:r w:rsidRPr="00737FF8">
        <w:rPr>
          <w:rFonts w:ascii="Times New Roman" w:hAnsi="Times New Roman" w:cs="Times New Roman"/>
          <w:lang w:eastAsia="ar-SA"/>
        </w:rPr>
        <w:t>3.8. После подписания Сторонами акта приема-передачи  Товара Заказчик производит оплату.</w:t>
      </w:r>
    </w:p>
    <w:p w:rsidR="0098256A" w:rsidRPr="00737FF8" w:rsidRDefault="0098256A" w:rsidP="0098256A">
      <w:pPr>
        <w:shd w:val="clear" w:color="auto" w:fill="FFFFFF"/>
        <w:jc w:val="center"/>
        <w:rPr>
          <w:rFonts w:ascii="Times New Roman" w:hAnsi="Times New Roman" w:cs="Times New Roman"/>
          <w:b/>
        </w:rPr>
      </w:pPr>
    </w:p>
    <w:p w:rsidR="0098256A" w:rsidRPr="00737FF8" w:rsidRDefault="0098256A" w:rsidP="0098256A">
      <w:pPr>
        <w:pStyle w:val="a6"/>
        <w:shd w:val="clear" w:color="auto" w:fill="FFFFFF"/>
        <w:ind w:left="567"/>
        <w:jc w:val="center"/>
        <w:rPr>
          <w:rFonts w:ascii="Times New Roman" w:hAnsi="Times New Roman" w:cs="Times New Roman"/>
          <w:b/>
        </w:rPr>
      </w:pPr>
      <w:r w:rsidRPr="00737FF8">
        <w:rPr>
          <w:rFonts w:ascii="Times New Roman" w:hAnsi="Times New Roman" w:cs="Times New Roman"/>
          <w:b/>
        </w:rPr>
        <w:t>4.ГАРАНТИИ</w:t>
      </w:r>
    </w:p>
    <w:p w:rsidR="0098256A" w:rsidRPr="00737FF8" w:rsidRDefault="0098256A" w:rsidP="0098256A">
      <w:pPr>
        <w:pStyle w:val="a6"/>
        <w:shd w:val="clear" w:color="auto" w:fill="FFFFFF"/>
        <w:ind w:left="567"/>
        <w:jc w:val="center"/>
        <w:rPr>
          <w:rFonts w:ascii="Times New Roman" w:hAnsi="Times New Roman" w:cs="Times New Roman"/>
          <w:b/>
        </w:rPr>
      </w:pPr>
    </w:p>
    <w:p w:rsidR="0098256A" w:rsidRPr="00737FF8" w:rsidRDefault="0098256A" w:rsidP="0098256A">
      <w:pPr>
        <w:pStyle w:val="a6"/>
        <w:shd w:val="clear" w:color="auto" w:fill="FFFFFF"/>
        <w:ind w:left="567"/>
        <w:jc w:val="center"/>
        <w:rPr>
          <w:rFonts w:ascii="Times New Roman" w:hAnsi="Times New Roman" w:cs="Times New Roman"/>
          <w:b/>
        </w:rPr>
      </w:pPr>
    </w:p>
    <w:p w:rsidR="0098256A" w:rsidRPr="00737FF8" w:rsidRDefault="0098256A" w:rsidP="0098256A">
      <w:pPr>
        <w:autoSpaceDN w:val="0"/>
        <w:spacing w:line="100" w:lineRule="atLeast"/>
        <w:ind w:firstLine="709"/>
        <w:jc w:val="both"/>
        <w:textAlignment w:val="baseline"/>
        <w:rPr>
          <w:rFonts w:ascii="Times New Roman" w:hAnsi="Times New Roman" w:cs="Times New Roman"/>
        </w:rPr>
      </w:pPr>
      <w:r w:rsidRPr="00737FF8">
        <w:rPr>
          <w:rFonts w:ascii="Times New Roman" w:eastAsia="SimSun" w:hAnsi="Times New Roman" w:cs="Times New Roman"/>
          <w:kern w:val="3"/>
        </w:rPr>
        <w:t>4.1. Поставщик гарантирует качество поставляемого товара в соответствии с требованиями Контракта, гарантирует что</w:t>
      </w:r>
      <w:r w:rsidRPr="00737FF8">
        <w:rPr>
          <w:rFonts w:ascii="Times New Roman" w:hAnsi="Times New Roman" w:cs="Times New Roman"/>
        </w:rPr>
        <w:t xml:space="preserve"> </w:t>
      </w:r>
      <w:r w:rsidRPr="00737FF8">
        <w:rPr>
          <w:rFonts w:ascii="Times New Roman" w:eastAsia="SimSun" w:hAnsi="Times New Roman" w:cs="Times New Roman"/>
          <w:kern w:val="3"/>
        </w:rPr>
        <w:t xml:space="preserve">поставляемые почтовые марки соответствуют ГОСТу </w:t>
      </w:r>
      <w:proofErr w:type="gramStart"/>
      <w:r w:rsidRPr="00737FF8">
        <w:rPr>
          <w:rFonts w:ascii="Times New Roman" w:eastAsia="SimSun" w:hAnsi="Times New Roman" w:cs="Times New Roman"/>
          <w:kern w:val="3"/>
        </w:rPr>
        <w:t>Р</w:t>
      </w:r>
      <w:proofErr w:type="gramEnd"/>
      <w:r w:rsidRPr="00737FF8">
        <w:rPr>
          <w:rFonts w:ascii="Times New Roman" w:eastAsia="SimSun" w:hAnsi="Times New Roman" w:cs="Times New Roman"/>
          <w:kern w:val="3"/>
        </w:rPr>
        <w:t xml:space="preserve"> 53801-2010 «Связь федеральная. </w:t>
      </w:r>
      <w:proofErr w:type="gramStart"/>
      <w:r w:rsidRPr="00737FF8">
        <w:rPr>
          <w:rFonts w:ascii="Times New Roman" w:eastAsia="SimSun" w:hAnsi="Times New Roman" w:cs="Times New Roman"/>
          <w:kern w:val="3"/>
        </w:rPr>
        <w:t>Термины и определения», подлинные, новые, не изъяты из почтового обращения, не загрязненные, не поврежденные, не заклеены, не погашенные каким-либо способом, соответствуют требованиям приказа Министерства связи РФ от 26.05.1994 г. № 115 «Об утверждении Положения о знаках почтовой оплаты и специальных почтовых штемпелях Российской Федерации», отвечают требованиям качества безопасности жизни и здоровья, санитарным нормам и правилам.</w:t>
      </w:r>
      <w:proofErr w:type="gramEnd"/>
    </w:p>
    <w:p w:rsidR="0098256A" w:rsidRPr="00737FF8" w:rsidRDefault="0098256A" w:rsidP="0098256A">
      <w:pPr>
        <w:widowControl w:val="0"/>
        <w:autoSpaceDE w:val="0"/>
        <w:autoSpaceDN w:val="0"/>
        <w:adjustRightInd w:val="0"/>
        <w:ind w:left="15" w:firstLine="694"/>
        <w:jc w:val="both"/>
        <w:rPr>
          <w:rFonts w:ascii="Times New Roman" w:eastAsia="SimSun" w:hAnsi="Times New Roman" w:cs="Times New Roman"/>
          <w:color w:val="000000"/>
          <w:kern w:val="3"/>
        </w:rPr>
      </w:pPr>
      <w:r w:rsidRPr="00737FF8">
        <w:rPr>
          <w:rFonts w:ascii="Times New Roman" w:eastAsia="SimSun" w:hAnsi="Times New Roman" w:cs="Times New Roman"/>
          <w:kern w:val="3"/>
        </w:rPr>
        <w:t xml:space="preserve">4.2. </w:t>
      </w:r>
      <w:proofErr w:type="gramStart"/>
      <w:r w:rsidRPr="00737FF8">
        <w:rPr>
          <w:rFonts w:ascii="Times New Roman" w:eastAsia="SimSun" w:hAnsi="Times New Roman" w:cs="Times New Roman"/>
          <w:kern w:val="3"/>
        </w:rPr>
        <w:t xml:space="preserve">Товар должен быть свободен от прав третьих лиц, не являться предметом спора, не находится в залоге, под арестом или иным обременением, а также гарантировать, что к Государственному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w:t>
      </w:r>
      <w:r w:rsidRPr="00737FF8">
        <w:rPr>
          <w:rFonts w:ascii="Times New Roman" w:eastAsia="SimSun" w:hAnsi="Times New Roman" w:cs="Times New Roman"/>
          <w:kern w:val="3"/>
        </w:rPr>
        <w:lastRenderedPageBreak/>
        <w:t>товара или любой их</w:t>
      </w:r>
      <w:proofErr w:type="gramEnd"/>
      <w:r w:rsidRPr="00737FF8">
        <w:rPr>
          <w:rFonts w:ascii="Times New Roman" w:eastAsia="SimSun" w:hAnsi="Times New Roman" w:cs="Times New Roman"/>
          <w:kern w:val="3"/>
        </w:rPr>
        <w:t xml:space="preserve"> части в </w:t>
      </w:r>
      <w:r w:rsidRPr="00737FF8">
        <w:rPr>
          <w:rFonts w:ascii="Times New Roman" w:eastAsia="SimSun" w:hAnsi="Times New Roman" w:cs="Times New Roman"/>
          <w:color w:val="000000"/>
          <w:kern w:val="3"/>
        </w:rPr>
        <w:t xml:space="preserve">Российской Федерации. </w:t>
      </w:r>
    </w:p>
    <w:p w:rsidR="0098256A" w:rsidRPr="00737FF8" w:rsidRDefault="0098256A" w:rsidP="0098256A">
      <w:pPr>
        <w:tabs>
          <w:tab w:val="left" w:pos="1260"/>
        </w:tabs>
        <w:ind w:right="140" w:firstLine="709"/>
        <w:jc w:val="both"/>
        <w:rPr>
          <w:rFonts w:ascii="Times New Roman" w:hAnsi="Times New Roman" w:cs="Times New Roman"/>
          <w:color w:val="000000"/>
          <w:szCs w:val="22"/>
        </w:rPr>
      </w:pPr>
      <w:r w:rsidRPr="00737FF8">
        <w:rPr>
          <w:rFonts w:ascii="Times New Roman" w:hAnsi="Times New Roman" w:cs="Times New Roman"/>
          <w:color w:val="000000"/>
          <w:szCs w:val="22"/>
        </w:rPr>
        <w:t>4.3. Товар должен быть поставлен в упаковке (таре), обеспечивающей защиту Товара от повреждения, загрязнения или порчи во время транспортировки.</w:t>
      </w:r>
    </w:p>
    <w:p w:rsidR="0098256A" w:rsidRPr="00737FF8" w:rsidRDefault="0098256A" w:rsidP="0098256A">
      <w:pPr>
        <w:rPr>
          <w:rFonts w:ascii="Times New Roman" w:hAnsi="Times New Roman" w:cs="Times New Roman"/>
          <w:b/>
          <w:bCs/>
        </w:rPr>
      </w:pPr>
    </w:p>
    <w:p w:rsidR="0098256A" w:rsidRPr="00737FF8" w:rsidRDefault="0098256A" w:rsidP="0098256A">
      <w:pPr>
        <w:pStyle w:val="a6"/>
        <w:ind w:left="567"/>
        <w:jc w:val="center"/>
        <w:rPr>
          <w:rFonts w:ascii="Times New Roman" w:hAnsi="Times New Roman" w:cs="Times New Roman"/>
        </w:rPr>
      </w:pPr>
      <w:r w:rsidRPr="00737FF8">
        <w:rPr>
          <w:rFonts w:ascii="Times New Roman" w:hAnsi="Times New Roman" w:cs="Times New Roman"/>
          <w:b/>
        </w:rPr>
        <w:t>5.ПРАВА И ОБЯЗАННОСТИ СТОРОН</w:t>
      </w:r>
    </w:p>
    <w:p w:rsidR="0098256A" w:rsidRPr="00737FF8" w:rsidRDefault="0098256A" w:rsidP="0098256A">
      <w:pPr>
        <w:jc w:val="both"/>
        <w:rPr>
          <w:rFonts w:ascii="Times New Roman" w:hAnsi="Times New Roman" w:cs="Times New Roman"/>
          <w:bCs/>
        </w:rPr>
      </w:pPr>
    </w:p>
    <w:p w:rsidR="0098256A" w:rsidRPr="00737FF8" w:rsidRDefault="0098256A" w:rsidP="0098256A">
      <w:pPr>
        <w:pStyle w:val="ConsPlusNormal"/>
        <w:ind w:firstLine="540"/>
        <w:jc w:val="both"/>
        <w:rPr>
          <w:rFonts w:ascii="Times New Roman" w:hAnsi="Times New Roman" w:cs="Times New Roman"/>
          <w:b/>
          <w:szCs w:val="24"/>
        </w:rPr>
      </w:pPr>
      <w:r w:rsidRPr="00737FF8">
        <w:rPr>
          <w:rFonts w:ascii="Times New Roman" w:hAnsi="Times New Roman" w:cs="Times New Roman"/>
          <w:b/>
          <w:szCs w:val="24"/>
        </w:rPr>
        <w:t xml:space="preserve">5.1. Поставщик обязан: </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5.1.1. Поставить Товар в </w:t>
      </w:r>
      <w:proofErr w:type="gramStart"/>
      <w:r w:rsidRPr="00737FF8">
        <w:rPr>
          <w:rFonts w:ascii="Times New Roman" w:hAnsi="Times New Roman" w:cs="Times New Roman"/>
          <w:szCs w:val="24"/>
        </w:rPr>
        <w:t>порядке</w:t>
      </w:r>
      <w:proofErr w:type="gramEnd"/>
      <w:r w:rsidRPr="00737FF8">
        <w:rPr>
          <w:rFonts w:ascii="Times New Roman" w:hAnsi="Times New Roman" w:cs="Times New Roman"/>
          <w:szCs w:val="24"/>
        </w:rPr>
        <w:t>, количестве, в срок и на условиях, предусмотренных Контрактом и Спецификацией (Приложение №1 к Контракту).</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5.1.3. Обеспечить за свой счет устранение выявленных недостатков Товара или осуществить его соответствующую замену в </w:t>
      </w:r>
      <w:proofErr w:type="gramStart"/>
      <w:r w:rsidRPr="00737FF8">
        <w:rPr>
          <w:rFonts w:ascii="Times New Roman" w:hAnsi="Times New Roman" w:cs="Times New Roman"/>
          <w:szCs w:val="24"/>
        </w:rPr>
        <w:t>порядке</w:t>
      </w:r>
      <w:proofErr w:type="gramEnd"/>
      <w:r w:rsidRPr="00737FF8">
        <w:rPr>
          <w:rFonts w:ascii="Times New Roman" w:hAnsi="Times New Roman" w:cs="Times New Roman"/>
          <w:szCs w:val="24"/>
        </w:rPr>
        <w:t xml:space="preserve"> и на условиях, предусмотренных настоящим Контрактом. </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5.1.4. В случае принятия решения об одностороннем отказе от исполнения настоящего Контракта не </w:t>
      </w:r>
      <w:proofErr w:type="gramStart"/>
      <w:r w:rsidRPr="00737FF8">
        <w:rPr>
          <w:rFonts w:ascii="Times New Roman" w:hAnsi="Times New Roman" w:cs="Times New Roman"/>
          <w:szCs w:val="24"/>
        </w:rPr>
        <w:t>позднее</w:t>
      </w:r>
      <w:proofErr w:type="gramEnd"/>
      <w:r w:rsidRPr="00737FF8">
        <w:rPr>
          <w:rFonts w:ascii="Times New Roman" w:hAnsi="Times New Roman" w:cs="Times New Roman"/>
          <w:szCs w:val="24"/>
        </w:rPr>
        <w:t xml:space="preserve"> чем в течение трёх рабочих дней с даты принятия указанного решения направить Заказчику уведомление о принятом решении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w:t>
      </w:r>
      <w:proofErr w:type="gramStart"/>
      <w:r w:rsidRPr="00737FF8">
        <w:rPr>
          <w:rFonts w:ascii="Times New Roman" w:hAnsi="Times New Roman" w:cs="Times New Roman"/>
          <w:szCs w:val="24"/>
        </w:rPr>
        <w:t>дств св</w:t>
      </w:r>
      <w:proofErr w:type="gramEnd"/>
      <w:r w:rsidRPr="00737FF8">
        <w:rPr>
          <w:rFonts w:ascii="Times New Roman" w:hAnsi="Times New Roman" w:cs="Times New Roman"/>
          <w:szCs w:val="24"/>
        </w:rPr>
        <w:t>язи и доставки, обеспечивающих фиксирование данного уведомления и получение Поставщиком подтверждения о его вручении Заказчику.</w:t>
      </w:r>
    </w:p>
    <w:p w:rsidR="0098256A" w:rsidRPr="00737FF8" w:rsidRDefault="0098256A" w:rsidP="0098256A">
      <w:pPr>
        <w:pStyle w:val="ConsPlusNormal"/>
        <w:ind w:firstLine="540"/>
        <w:jc w:val="both"/>
        <w:rPr>
          <w:rFonts w:ascii="Times New Roman" w:hAnsi="Times New Roman" w:cs="Times New Roman"/>
          <w:szCs w:val="24"/>
        </w:rPr>
      </w:pPr>
      <w:bookmarkStart w:id="1" w:name="P128"/>
      <w:bookmarkEnd w:id="1"/>
      <w:r w:rsidRPr="00737FF8">
        <w:rPr>
          <w:rFonts w:ascii="Times New Roman" w:hAnsi="Times New Roman" w:cs="Times New Roman"/>
          <w:szCs w:val="24"/>
        </w:rPr>
        <w:t xml:space="preserve">5.1.5. </w:t>
      </w:r>
      <w:bookmarkStart w:id="2" w:name="P132"/>
      <w:bookmarkEnd w:id="2"/>
      <w:r w:rsidRPr="00737FF8">
        <w:rPr>
          <w:rFonts w:ascii="Times New Roman" w:hAnsi="Times New Roman" w:cs="Times New Roman"/>
          <w:szCs w:val="24"/>
        </w:rPr>
        <w:t>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8256A" w:rsidRPr="00737FF8" w:rsidRDefault="0098256A" w:rsidP="0098256A">
      <w:pPr>
        <w:pStyle w:val="ConsPlusNormal"/>
        <w:ind w:firstLine="540"/>
        <w:jc w:val="both"/>
        <w:rPr>
          <w:rFonts w:ascii="Times New Roman" w:hAnsi="Times New Roman" w:cs="Times New Roman"/>
          <w:b/>
          <w:szCs w:val="24"/>
        </w:rPr>
      </w:pPr>
      <w:bookmarkStart w:id="3" w:name="P133"/>
      <w:bookmarkEnd w:id="3"/>
      <w:r w:rsidRPr="00737FF8">
        <w:rPr>
          <w:rFonts w:ascii="Times New Roman" w:hAnsi="Times New Roman" w:cs="Times New Roman"/>
          <w:b/>
          <w:szCs w:val="24"/>
        </w:rPr>
        <w:t>5.2. Поставщик вправе:</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5.2.1. Требовать от Заказчика произвести приемку Товара в </w:t>
      </w:r>
      <w:proofErr w:type="gramStart"/>
      <w:r w:rsidRPr="00737FF8">
        <w:rPr>
          <w:rFonts w:ascii="Times New Roman" w:hAnsi="Times New Roman" w:cs="Times New Roman"/>
          <w:szCs w:val="24"/>
        </w:rPr>
        <w:t>порядке</w:t>
      </w:r>
      <w:proofErr w:type="gramEnd"/>
      <w:r w:rsidRPr="00737FF8">
        <w:rPr>
          <w:rFonts w:ascii="Times New Roman" w:hAnsi="Times New Roman" w:cs="Times New Roman"/>
          <w:szCs w:val="24"/>
        </w:rPr>
        <w:t xml:space="preserve"> и в сроки, предусмотренные Контрактом.</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5.2.2. Требовать своевременной оплаты на условиях, установленных Контрактом, надлежащим образом поставленного и принятого Заказчиком Товара.</w:t>
      </w:r>
    </w:p>
    <w:p w:rsidR="0098256A" w:rsidRPr="00737FF8" w:rsidRDefault="0098256A" w:rsidP="0098256A">
      <w:pPr>
        <w:pStyle w:val="ConsPlusNormal"/>
        <w:ind w:firstLine="540"/>
        <w:jc w:val="both"/>
        <w:rPr>
          <w:rFonts w:ascii="Times New Roman" w:hAnsi="Times New Roman" w:cs="Times New Roman"/>
          <w:szCs w:val="24"/>
        </w:rPr>
      </w:pPr>
      <w:bookmarkStart w:id="4" w:name="P161"/>
      <w:bookmarkEnd w:id="4"/>
      <w:r w:rsidRPr="00737FF8">
        <w:rPr>
          <w:rFonts w:ascii="Times New Roman" w:hAnsi="Times New Roman" w:cs="Times New Roman"/>
          <w:szCs w:val="24"/>
        </w:rPr>
        <w:t>5.2.3. Принять решение об одностороннем отказе от исполнения Контракта в соответствии с гражданским законодательством.</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5.2.4. Требовать возмещения убытков, уплаты неустоек (штрафов, пеней) в </w:t>
      </w:r>
      <w:proofErr w:type="gramStart"/>
      <w:r w:rsidRPr="00737FF8">
        <w:rPr>
          <w:rFonts w:ascii="Times New Roman" w:hAnsi="Times New Roman" w:cs="Times New Roman"/>
          <w:szCs w:val="24"/>
        </w:rPr>
        <w:t>соответствии</w:t>
      </w:r>
      <w:proofErr w:type="gramEnd"/>
      <w:r w:rsidRPr="00737FF8">
        <w:rPr>
          <w:rFonts w:ascii="Times New Roman" w:hAnsi="Times New Roman" w:cs="Times New Roman"/>
          <w:szCs w:val="24"/>
        </w:rPr>
        <w:t xml:space="preserve"> с </w:t>
      </w:r>
      <w:hyperlink w:anchor="P226" w:history="1">
        <w:r w:rsidRPr="00737FF8">
          <w:rPr>
            <w:rFonts w:ascii="Times New Roman" w:hAnsi="Times New Roman" w:cs="Times New Roman"/>
            <w:color w:val="000000"/>
            <w:szCs w:val="24"/>
          </w:rPr>
          <w:t xml:space="preserve">разделом </w:t>
        </w:r>
      </w:hyperlink>
      <w:r w:rsidRPr="00737FF8">
        <w:rPr>
          <w:rFonts w:ascii="Times New Roman" w:hAnsi="Times New Roman" w:cs="Times New Roman"/>
          <w:color w:val="000000"/>
          <w:szCs w:val="24"/>
          <w:lang w:val="en-US"/>
        </w:rPr>
        <w:t>IX</w:t>
      </w:r>
      <w:r w:rsidRPr="00737FF8">
        <w:rPr>
          <w:rFonts w:ascii="Times New Roman" w:hAnsi="Times New Roman" w:cs="Times New Roman"/>
          <w:color w:val="000000"/>
          <w:szCs w:val="24"/>
        </w:rPr>
        <w:t xml:space="preserve"> Ко</w:t>
      </w:r>
      <w:r w:rsidRPr="00737FF8">
        <w:rPr>
          <w:rFonts w:ascii="Times New Roman" w:hAnsi="Times New Roman" w:cs="Times New Roman"/>
          <w:szCs w:val="24"/>
        </w:rPr>
        <w:t>нтракта.</w:t>
      </w:r>
    </w:p>
    <w:p w:rsidR="0098256A" w:rsidRPr="00737FF8" w:rsidRDefault="0098256A" w:rsidP="0098256A">
      <w:pPr>
        <w:pStyle w:val="ConsPlusNormal"/>
        <w:ind w:firstLine="540"/>
        <w:jc w:val="both"/>
        <w:rPr>
          <w:rFonts w:ascii="Times New Roman" w:hAnsi="Times New Roman" w:cs="Times New Roman"/>
          <w:b/>
          <w:szCs w:val="24"/>
        </w:rPr>
      </w:pPr>
      <w:r w:rsidRPr="00737FF8">
        <w:rPr>
          <w:rFonts w:ascii="Times New Roman" w:hAnsi="Times New Roman" w:cs="Times New Roman"/>
          <w:b/>
          <w:szCs w:val="24"/>
        </w:rPr>
        <w:t>5.3. Заказчик обязуется:</w:t>
      </w:r>
    </w:p>
    <w:p w:rsidR="0098256A" w:rsidRPr="00737FF8" w:rsidRDefault="0098256A" w:rsidP="0098256A">
      <w:pPr>
        <w:pStyle w:val="ConsPlusNormal"/>
        <w:ind w:firstLine="567"/>
        <w:jc w:val="both"/>
        <w:rPr>
          <w:rFonts w:ascii="Times New Roman" w:hAnsi="Times New Roman" w:cs="Times New Roman"/>
          <w:szCs w:val="24"/>
        </w:rPr>
      </w:pPr>
      <w:r w:rsidRPr="00737FF8">
        <w:rPr>
          <w:rFonts w:ascii="Times New Roman" w:hAnsi="Times New Roman" w:cs="Times New Roman"/>
          <w:szCs w:val="24"/>
        </w:rPr>
        <w:t xml:space="preserve">5.3.1. Обеспечить своевременную приемку и оплату поставленного Товара надлежащего качества в </w:t>
      </w:r>
      <w:proofErr w:type="gramStart"/>
      <w:r w:rsidRPr="00737FF8">
        <w:rPr>
          <w:rFonts w:ascii="Times New Roman" w:hAnsi="Times New Roman" w:cs="Times New Roman"/>
          <w:szCs w:val="24"/>
        </w:rPr>
        <w:t>порядке</w:t>
      </w:r>
      <w:proofErr w:type="gramEnd"/>
      <w:r w:rsidRPr="00737FF8">
        <w:rPr>
          <w:rFonts w:ascii="Times New Roman" w:hAnsi="Times New Roman" w:cs="Times New Roman"/>
          <w:szCs w:val="24"/>
        </w:rPr>
        <w:t xml:space="preserve"> и сроки, предусмотренные Контрактом.</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 5.3.2. </w:t>
      </w:r>
      <w:proofErr w:type="gramStart"/>
      <w:r w:rsidRPr="00737FF8">
        <w:rPr>
          <w:rFonts w:ascii="Times New Roman" w:hAnsi="Times New Roman" w:cs="Times New Roman"/>
          <w:szCs w:val="24"/>
        </w:rPr>
        <w:t>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w:t>
      </w:r>
      <w:proofErr w:type="gramEnd"/>
      <w:r w:rsidRPr="00737FF8">
        <w:rPr>
          <w:rFonts w:ascii="Times New Roman" w:hAnsi="Times New Roman" w:cs="Times New Roman"/>
          <w:szCs w:val="24"/>
        </w:rPr>
        <w:t xml:space="preserve"> победителем определения поставщика.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5.3.3. В случае принятия решения об одностороннем отказе от исполнения Контракта не </w:t>
      </w:r>
      <w:proofErr w:type="gramStart"/>
      <w:r w:rsidRPr="00737FF8">
        <w:rPr>
          <w:rFonts w:ascii="Times New Roman" w:hAnsi="Times New Roman" w:cs="Times New Roman"/>
          <w:szCs w:val="24"/>
        </w:rPr>
        <w:t>позднее</w:t>
      </w:r>
      <w:proofErr w:type="gramEnd"/>
      <w:r w:rsidRPr="00737FF8">
        <w:rPr>
          <w:rFonts w:ascii="Times New Roman" w:hAnsi="Times New Roman" w:cs="Times New Roman"/>
          <w:szCs w:val="24"/>
        </w:rPr>
        <w:t xml:space="preserve"> чем в течение трёх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w:t>
      </w:r>
      <w:proofErr w:type="gramStart"/>
      <w:r w:rsidRPr="00737FF8">
        <w:rPr>
          <w:rFonts w:ascii="Times New Roman" w:hAnsi="Times New Roman" w:cs="Times New Roman"/>
          <w:szCs w:val="24"/>
        </w:rPr>
        <w:t>дств св</w:t>
      </w:r>
      <w:proofErr w:type="gramEnd"/>
      <w:r w:rsidRPr="00737FF8">
        <w:rPr>
          <w:rFonts w:ascii="Times New Roman" w:hAnsi="Times New Roman" w:cs="Times New Roman"/>
          <w:szCs w:val="24"/>
        </w:rPr>
        <w:t>язи и доставки, обеспечивающих фиксирование данного уведомления и получение Заказчиком подтверждения о его вручении Поставщику.</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lastRenderedPageBreak/>
        <w:t xml:space="preserve">5.3.4. Требовать уплаты неустоек (штрафов, пеней) в </w:t>
      </w:r>
      <w:proofErr w:type="gramStart"/>
      <w:r w:rsidRPr="00737FF8">
        <w:rPr>
          <w:rFonts w:ascii="Times New Roman" w:hAnsi="Times New Roman" w:cs="Times New Roman"/>
          <w:color w:val="000000"/>
          <w:szCs w:val="24"/>
        </w:rPr>
        <w:t>соответствии</w:t>
      </w:r>
      <w:proofErr w:type="gramEnd"/>
      <w:r w:rsidRPr="00737FF8">
        <w:rPr>
          <w:rFonts w:ascii="Times New Roman" w:hAnsi="Times New Roman" w:cs="Times New Roman"/>
          <w:color w:val="000000"/>
          <w:szCs w:val="24"/>
        </w:rPr>
        <w:t xml:space="preserve"> с </w:t>
      </w:r>
      <w:hyperlink w:anchor="P226" w:history="1">
        <w:r w:rsidRPr="00737FF8">
          <w:rPr>
            <w:rFonts w:ascii="Times New Roman" w:hAnsi="Times New Roman" w:cs="Times New Roman"/>
            <w:color w:val="000000"/>
            <w:szCs w:val="24"/>
          </w:rPr>
          <w:t xml:space="preserve">разделом </w:t>
        </w:r>
      </w:hyperlink>
      <w:r w:rsidRPr="00737FF8">
        <w:rPr>
          <w:rFonts w:ascii="Times New Roman" w:hAnsi="Times New Roman" w:cs="Times New Roman"/>
          <w:color w:val="000000"/>
          <w:szCs w:val="24"/>
          <w:lang w:val="en-US"/>
        </w:rPr>
        <w:t>IX</w:t>
      </w:r>
      <w:r w:rsidRPr="00737FF8">
        <w:rPr>
          <w:rFonts w:ascii="Times New Roman" w:hAnsi="Times New Roman" w:cs="Times New Roman"/>
          <w:color w:val="000000"/>
          <w:szCs w:val="24"/>
        </w:rPr>
        <w:t>. Контракта.</w:t>
      </w:r>
      <w:r w:rsidRPr="00737FF8">
        <w:rPr>
          <w:rFonts w:ascii="Times New Roman" w:hAnsi="Times New Roman" w:cs="Times New Roman"/>
          <w:szCs w:val="24"/>
        </w:rPr>
        <w:t xml:space="preserve"> </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5.3.5. Провести экспертизу поставленного Товара для проверки его соответствия условиям Контракта в </w:t>
      </w:r>
      <w:proofErr w:type="gramStart"/>
      <w:r w:rsidRPr="00737FF8">
        <w:rPr>
          <w:rFonts w:ascii="Times New Roman" w:hAnsi="Times New Roman" w:cs="Times New Roman"/>
          <w:szCs w:val="24"/>
        </w:rPr>
        <w:t>соответствии</w:t>
      </w:r>
      <w:proofErr w:type="gramEnd"/>
      <w:r w:rsidRPr="00737FF8">
        <w:rPr>
          <w:rFonts w:ascii="Times New Roman" w:hAnsi="Times New Roman" w:cs="Times New Roman"/>
          <w:szCs w:val="24"/>
        </w:rPr>
        <w:t xml:space="preserve"> с </w:t>
      </w:r>
      <w:r w:rsidRPr="00737FF8">
        <w:rPr>
          <w:rFonts w:ascii="Times New Roman" w:hAnsi="Times New Roman" w:cs="Times New Roman"/>
          <w:color w:val="000000"/>
          <w:szCs w:val="24"/>
        </w:rPr>
        <w:t xml:space="preserve">Федеральным </w:t>
      </w:r>
      <w:hyperlink r:id="rId8" w:history="1">
        <w:r w:rsidRPr="00737FF8">
          <w:rPr>
            <w:rFonts w:ascii="Times New Roman" w:hAnsi="Times New Roman" w:cs="Times New Roman"/>
            <w:color w:val="000000"/>
            <w:szCs w:val="24"/>
          </w:rPr>
          <w:t>законом</w:t>
        </w:r>
      </w:hyperlink>
      <w:r w:rsidRPr="00737FF8">
        <w:rPr>
          <w:rFonts w:ascii="Times New Roman" w:hAnsi="Times New Roman" w:cs="Times New Roman"/>
          <w:color w:val="000000"/>
          <w:szCs w:val="24"/>
        </w:rPr>
        <w:t xml:space="preserve"> от 5 апреля 2013 г. N 44-ФЗ "О контрактной системе в сфере закупок товаров, работ, услуг</w:t>
      </w:r>
      <w:r w:rsidRPr="00737FF8">
        <w:rPr>
          <w:rFonts w:ascii="Times New Roman" w:hAnsi="Times New Roman" w:cs="Times New Roman"/>
          <w:szCs w:val="24"/>
        </w:rPr>
        <w:t xml:space="preserve"> для обеспечения государственных и муниципальных нужд".</w:t>
      </w:r>
    </w:p>
    <w:p w:rsidR="0098256A" w:rsidRPr="00737FF8" w:rsidRDefault="0098256A" w:rsidP="0098256A">
      <w:pPr>
        <w:pStyle w:val="ConsPlusNormal"/>
        <w:ind w:firstLine="540"/>
        <w:jc w:val="both"/>
        <w:rPr>
          <w:rFonts w:ascii="Times New Roman" w:hAnsi="Times New Roman" w:cs="Times New Roman"/>
          <w:b/>
          <w:szCs w:val="24"/>
        </w:rPr>
      </w:pPr>
      <w:r w:rsidRPr="00737FF8">
        <w:rPr>
          <w:rFonts w:ascii="Times New Roman" w:hAnsi="Times New Roman" w:cs="Times New Roman"/>
          <w:b/>
          <w:szCs w:val="24"/>
        </w:rPr>
        <w:t>5.4. Заказчик вправе:</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5.4.1. Требовать от Поставщика надлежащего исполнения обязательств по Контракту.</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5.4.2. Требовать от Поставщика своевременного устранения недостатков, выявленных как в ходе приемки.</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5.4.3. Проверять ход и качество выполнения Поставщиком условий настоящего Контракта без вмешательства в оперативно-хозяйственную деятельность Поставщика.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5.4.4. Требовать возмещения убытков в </w:t>
      </w:r>
      <w:proofErr w:type="gramStart"/>
      <w:r w:rsidRPr="00737FF8">
        <w:rPr>
          <w:rFonts w:ascii="Times New Roman" w:hAnsi="Times New Roman" w:cs="Times New Roman"/>
          <w:szCs w:val="24"/>
        </w:rPr>
        <w:t>соответствии</w:t>
      </w:r>
      <w:proofErr w:type="gramEnd"/>
      <w:r w:rsidRPr="00737FF8">
        <w:rPr>
          <w:rFonts w:ascii="Times New Roman" w:hAnsi="Times New Roman" w:cs="Times New Roman"/>
          <w:szCs w:val="24"/>
        </w:rPr>
        <w:t xml:space="preserve"> </w:t>
      </w:r>
      <w:r w:rsidRPr="00737FF8">
        <w:rPr>
          <w:rFonts w:ascii="Times New Roman" w:hAnsi="Times New Roman" w:cs="Times New Roman"/>
          <w:color w:val="000000"/>
          <w:szCs w:val="24"/>
        </w:rPr>
        <w:t xml:space="preserve">с </w:t>
      </w:r>
      <w:hyperlink w:anchor="P226" w:history="1">
        <w:r w:rsidRPr="00737FF8">
          <w:rPr>
            <w:rFonts w:ascii="Times New Roman" w:hAnsi="Times New Roman" w:cs="Times New Roman"/>
            <w:color w:val="000000"/>
            <w:szCs w:val="24"/>
          </w:rPr>
          <w:t xml:space="preserve">разделом </w:t>
        </w:r>
      </w:hyperlink>
      <w:r w:rsidRPr="00737FF8">
        <w:rPr>
          <w:rFonts w:ascii="Times New Roman" w:hAnsi="Times New Roman" w:cs="Times New Roman"/>
          <w:color w:val="000000"/>
          <w:szCs w:val="24"/>
          <w:lang w:val="en-US"/>
        </w:rPr>
        <w:t>IX</w:t>
      </w:r>
      <w:r w:rsidRPr="00737FF8">
        <w:rPr>
          <w:rFonts w:ascii="Times New Roman" w:hAnsi="Times New Roman" w:cs="Times New Roman"/>
          <w:color w:val="000000"/>
          <w:szCs w:val="24"/>
        </w:rPr>
        <w:t>. Контракта</w:t>
      </w:r>
      <w:r w:rsidRPr="00737FF8">
        <w:rPr>
          <w:rFonts w:ascii="Times New Roman" w:hAnsi="Times New Roman" w:cs="Times New Roman"/>
          <w:szCs w:val="24"/>
        </w:rPr>
        <w:t xml:space="preserve">, </w:t>
      </w:r>
      <w:proofErr w:type="gramStart"/>
      <w:r w:rsidRPr="00737FF8">
        <w:rPr>
          <w:rFonts w:ascii="Times New Roman" w:hAnsi="Times New Roman" w:cs="Times New Roman"/>
          <w:szCs w:val="24"/>
        </w:rPr>
        <w:t>причиненных</w:t>
      </w:r>
      <w:proofErr w:type="gramEnd"/>
      <w:r w:rsidRPr="00737FF8">
        <w:rPr>
          <w:rFonts w:ascii="Times New Roman" w:hAnsi="Times New Roman" w:cs="Times New Roman"/>
          <w:szCs w:val="24"/>
        </w:rPr>
        <w:t xml:space="preserve"> по вине Поставщика.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5.4.5. </w:t>
      </w:r>
      <w:proofErr w:type="gramStart"/>
      <w:r w:rsidRPr="00737FF8">
        <w:rPr>
          <w:rFonts w:ascii="Times New Roman" w:hAnsi="Times New Roman" w:cs="Times New Roman"/>
          <w:szCs w:val="24"/>
        </w:rPr>
        <w:t xml:space="preserve">Предложить увеличить или уменьшить в процессе исполнения настоящего Контракта количество Товара, предусмотренного Контрактом, не более чем на десять процентов в порядке и на условиях, установленных </w:t>
      </w:r>
      <w:r w:rsidRPr="00737FF8">
        <w:rPr>
          <w:rFonts w:ascii="Times New Roman" w:hAnsi="Times New Roman" w:cs="Times New Roman"/>
          <w:color w:val="000000"/>
          <w:szCs w:val="24"/>
        </w:rPr>
        <w:t xml:space="preserve">Федеральным </w:t>
      </w:r>
      <w:hyperlink r:id="rId9" w:history="1">
        <w:r w:rsidRPr="00737FF8">
          <w:rPr>
            <w:rFonts w:ascii="Times New Roman" w:hAnsi="Times New Roman" w:cs="Times New Roman"/>
            <w:color w:val="000000"/>
            <w:szCs w:val="24"/>
          </w:rPr>
          <w:t>законом</w:t>
        </w:r>
      </w:hyperlink>
      <w:r w:rsidRPr="00737FF8">
        <w:rPr>
          <w:rFonts w:ascii="Times New Roman" w:hAnsi="Times New Roman" w:cs="Times New Roman"/>
          <w:color w:val="000000"/>
          <w:szCs w:val="24"/>
        </w:rPr>
        <w:t xml:space="preserve"> от 5 апреля</w:t>
      </w:r>
      <w:r w:rsidRPr="00737FF8">
        <w:rPr>
          <w:rFonts w:ascii="Times New Roman" w:hAnsi="Times New Roman" w:cs="Times New Roman"/>
          <w:szCs w:val="24"/>
        </w:rPr>
        <w:t xml:space="preserve"> 2013 г. № 44-ФЗ "О контрактной системе в сфере закупок товаров, работ, услуг для обеспечения государственных и муниципальных нужд".</w:t>
      </w:r>
      <w:proofErr w:type="gramEnd"/>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5.4.6. Отказаться от приемки и оплаты Товара, не соответствующего условиям Контракта.</w:t>
      </w:r>
    </w:p>
    <w:p w:rsidR="0098256A" w:rsidRPr="00737FF8" w:rsidRDefault="0098256A" w:rsidP="0098256A">
      <w:pPr>
        <w:pStyle w:val="ConsPlusNormal"/>
        <w:ind w:firstLine="540"/>
        <w:jc w:val="both"/>
        <w:rPr>
          <w:rFonts w:ascii="Times New Roman" w:hAnsi="Times New Roman" w:cs="Times New Roman"/>
          <w:szCs w:val="24"/>
        </w:rPr>
      </w:pPr>
      <w:bookmarkStart w:id="5" w:name="P192"/>
      <w:bookmarkEnd w:id="5"/>
      <w:r w:rsidRPr="00737FF8">
        <w:rPr>
          <w:rFonts w:ascii="Times New Roman" w:hAnsi="Times New Roman" w:cs="Times New Roman"/>
          <w:szCs w:val="24"/>
        </w:rPr>
        <w:t>5.4.7. Принять решение об одностороннем отказе от исполнения Контракта в соответствии с гражданским законодательством.</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5.4.8.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r w:rsidRPr="00737FF8">
        <w:rPr>
          <w:rFonts w:ascii="Times New Roman" w:hAnsi="Times New Roman" w:cs="Times New Roman"/>
          <w:color w:val="000000"/>
          <w:szCs w:val="24"/>
        </w:rPr>
        <w:t xml:space="preserve">Федеральным </w:t>
      </w:r>
      <w:hyperlink r:id="rId10" w:history="1">
        <w:r w:rsidRPr="00737FF8">
          <w:rPr>
            <w:rFonts w:ascii="Times New Roman" w:hAnsi="Times New Roman" w:cs="Times New Roman"/>
            <w:color w:val="000000"/>
            <w:szCs w:val="24"/>
          </w:rPr>
          <w:t>законом</w:t>
        </w:r>
      </w:hyperlink>
      <w:r w:rsidRPr="00737FF8">
        <w:rPr>
          <w:rFonts w:ascii="Times New Roman" w:hAnsi="Times New Roman" w:cs="Times New Roman"/>
          <w:color w:val="000000"/>
          <w:szCs w:val="24"/>
        </w:rPr>
        <w:t xml:space="preserve"> от 5 апреля 2013</w:t>
      </w:r>
      <w:r w:rsidRPr="00737FF8">
        <w:rPr>
          <w:rFonts w:ascii="Times New Roman" w:hAnsi="Times New Roman" w:cs="Times New Roman"/>
          <w:szCs w:val="24"/>
        </w:rPr>
        <w:t xml:space="preserve"> г. № 44-ФЗ "О контрактной системе в сфере закупок товаров, работ, услуг для обеспечения государственных и муниципальных нужд".</w:t>
      </w:r>
    </w:p>
    <w:p w:rsidR="0098256A" w:rsidRPr="00737FF8" w:rsidRDefault="0098256A" w:rsidP="0098256A">
      <w:pPr>
        <w:pStyle w:val="ConsPlusNormal"/>
        <w:ind w:firstLine="540"/>
        <w:jc w:val="both"/>
        <w:rPr>
          <w:rFonts w:ascii="Times New Roman" w:hAnsi="Times New Roman" w:cs="Times New Roman"/>
          <w:szCs w:val="24"/>
        </w:rPr>
      </w:pPr>
    </w:p>
    <w:p w:rsidR="0098256A" w:rsidRPr="00737FF8" w:rsidRDefault="0098256A" w:rsidP="0098256A">
      <w:pPr>
        <w:widowControl w:val="0"/>
        <w:shd w:val="clear" w:color="auto" w:fill="FFFFFF"/>
        <w:suppressAutoHyphens/>
        <w:autoSpaceDE w:val="0"/>
        <w:ind w:left="1069"/>
        <w:jc w:val="center"/>
        <w:rPr>
          <w:rFonts w:ascii="Times New Roman" w:hAnsi="Times New Roman" w:cs="Times New Roman"/>
          <w:b/>
          <w:bCs/>
          <w:lang w:eastAsia="ar-SA"/>
        </w:rPr>
      </w:pPr>
      <w:r w:rsidRPr="00737FF8">
        <w:rPr>
          <w:rFonts w:ascii="Times New Roman" w:hAnsi="Times New Roman" w:cs="Times New Roman"/>
          <w:b/>
          <w:lang w:eastAsia="ar-SA"/>
        </w:rPr>
        <w:t>6.ЦЕНА КОНТРАКТА И ПОРЯДОК ОПЛАТЫ</w:t>
      </w:r>
    </w:p>
    <w:p w:rsidR="0098256A" w:rsidRPr="00737FF8" w:rsidRDefault="0098256A" w:rsidP="0098256A">
      <w:pPr>
        <w:widowControl w:val="0"/>
        <w:shd w:val="clear" w:color="auto" w:fill="FFFFFF"/>
        <w:suppressAutoHyphens/>
        <w:autoSpaceDE w:val="0"/>
        <w:jc w:val="center"/>
        <w:rPr>
          <w:rFonts w:ascii="Times New Roman" w:hAnsi="Times New Roman" w:cs="Times New Roman"/>
          <w:b/>
          <w:bCs/>
          <w:lang w:eastAsia="ar-SA"/>
        </w:rPr>
      </w:pPr>
    </w:p>
    <w:p w:rsidR="0098256A" w:rsidRPr="00737FF8" w:rsidRDefault="0098256A" w:rsidP="00D67F38">
      <w:pPr>
        <w:autoSpaceDE w:val="0"/>
        <w:autoSpaceDN w:val="0"/>
        <w:adjustRightInd w:val="0"/>
        <w:ind w:firstLine="709"/>
        <w:outlineLvl w:val="0"/>
        <w:rPr>
          <w:rFonts w:ascii="Times New Roman" w:hAnsi="Times New Roman" w:cs="Times New Roman"/>
          <w:b/>
        </w:rPr>
      </w:pPr>
      <w:r w:rsidRPr="00737FF8">
        <w:rPr>
          <w:rFonts w:ascii="Times New Roman" w:hAnsi="Times New Roman" w:cs="Times New Roman"/>
        </w:rPr>
        <w:t xml:space="preserve">6.1. </w:t>
      </w:r>
      <w:r w:rsidRPr="00737FF8">
        <w:rPr>
          <w:rStyle w:val="ad"/>
          <w:rFonts w:ascii="Times New Roman" w:hAnsi="Times New Roman"/>
          <w:b/>
          <w:color w:val="7030A0"/>
        </w:rPr>
        <w:footnoteReference w:id="2"/>
      </w:r>
      <w:r w:rsidRPr="00737FF8">
        <w:rPr>
          <w:rFonts w:ascii="Times New Roman" w:hAnsi="Times New Roman" w:cs="Times New Roman"/>
        </w:rPr>
        <w:t>Цена Контракта составляет:</w:t>
      </w:r>
      <w:r w:rsidR="00D67F38">
        <w:rPr>
          <w:rFonts w:ascii="Times New Roman" w:hAnsi="Times New Roman" w:cs="Times New Roman"/>
        </w:rPr>
        <w:t xml:space="preserve"> 775 000 (семьсот семьдесят пять тысяч) рублей 00 копеек, </w:t>
      </w:r>
      <w:r w:rsidRPr="00737FF8">
        <w:rPr>
          <w:rFonts w:ascii="Times New Roman" w:hAnsi="Times New Roman" w:cs="Times New Roman"/>
          <w:b/>
        </w:rPr>
        <w:t>без НДС</w:t>
      </w:r>
      <w:r w:rsidR="00D67F38">
        <w:rPr>
          <w:rFonts w:ascii="Times New Roman" w:hAnsi="Times New Roman" w:cs="Times New Roman"/>
          <w:b/>
        </w:rPr>
        <w:t>.</w:t>
      </w:r>
    </w:p>
    <w:p w:rsidR="0098256A" w:rsidRPr="00737FF8" w:rsidRDefault="0098256A" w:rsidP="0098256A">
      <w:pPr>
        <w:widowControl w:val="0"/>
        <w:suppressAutoHyphens/>
        <w:autoSpaceDE w:val="0"/>
        <w:autoSpaceDN w:val="0"/>
        <w:adjustRightInd w:val="0"/>
        <w:ind w:firstLine="709"/>
        <w:jc w:val="both"/>
        <w:rPr>
          <w:rFonts w:ascii="Times New Roman" w:eastAsia="Calibri" w:hAnsi="Times New Roman" w:cs="Times New Roman"/>
        </w:rPr>
      </w:pPr>
      <w:r w:rsidRPr="00737FF8">
        <w:rPr>
          <w:rFonts w:ascii="Times New Roman" w:eastAsia="Calibri" w:hAnsi="Times New Roman" w:cs="Times New Roman"/>
        </w:rPr>
        <w:t xml:space="preserve">Цена контракта является твердой и определяется на весь срок исполнения контракта. </w:t>
      </w:r>
    </w:p>
    <w:p w:rsidR="0098256A" w:rsidRPr="00737FF8" w:rsidRDefault="0098256A" w:rsidP="0098256A">
      <w:pPr>
        <w:spacing w:line="276" w:lineRule="auto"/>
        <w:ind w:firstLine="709"/>
        <w:jc w:val="both"/>
        <w:rPr>
          <w:rFonts w:ascii="Times New Roman" w:hAnsi="Times New Roman" w:cs="Times New Roman"/>
          <w:i/>
          <w:color w:val="000000"/>
          <w:shd w:val="clear" w:color="auto" w:fill="FFFFFF"/>
        </w:rPr>
      </w:pPr>
      <w:r w:rsidRPr="00737FF8">
        <w:rPr>
          <w:rFonts w:ascii="Times New Roman" w:hAnsi="Times New Roman" w:cs="Times New Roman"/>
          <w:i/>
          <w:color w:val="000000"/>
          <w:shd w:val="clear" w:color="auto" w:fill="FFFFFF"/>
        </w:rPr>
        <w:t>Сумма, подлежащая уплате юридическому 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Заказчиком.</w:t>
      </w:r>
    </w:p>
    <w:p w:rsidR="0098256A" w:rsidRPr="00737FF8" w:rsidRDefault="0098256A" w:rsidP="0098256A">
      <w:pPr>
        <w:spacing w:line="276" w:lineRule="auto"/>
        <w:ind w:firstLine="709"/>
        <w:jc w:val="both"/>
        <w:rPr>
          <w:rFonts w:ascii="Times New Roman" w:hAnsi="Times New Roman" w:cs="Times New Roman"/>
          <w:lang w:eastAsia="ar-SA"/>
        </w:rPr>
      </w:pPr>
      <w:r w:rsidRPr="00737FF8">
        <w:rPr>
          <w:rFonts w:ascii="Times New Roman" w:hAnsi="Times New Roman" w:cs="Times New Roman"/>
          <w:lang w:eastAsia="ar-SA"/>
        </w:rPr>
        <w:t xml:space="preserve">6.2. </w:t>
      </w:r>
      <w:proofErr w:type="gramStart"/>
      <w:r w:rsidRPr="00737FF8">
        <w:rPr>
          <w:rFonts w:ascii="Times New Roman" w:hAnsi="Times New Roman" w:cs="Times New Roman"/>
          <w:lang w:eastAsia="ar-SA"/>
        </w:rPr>
        <w:t xml:space="preserve">Цена Контракта включает в себя все расходы Поставщика, производимые им в процессе поставки товара, </w:t>
      </w:r>
      <w:r w:rsidRPr="00737FF8">
        <w:rPr>
          <w:rFonts w:ascii="Times New Roman" w:hAnsi="Times New Roman" w:cs="Times New Roman"/>
        </w:rPr>
        <w:t xml:space="preserve">в том числе расходы на страхование, уплату таможенных пошлин, налогов, сборов и других обязательных платежей, расходы на доставку, погрузку, </w:t>
      </w:r>
      <w:r w:rsidRPr="00737FF8">
        <w:rPr>
          <w:rFonts w:ascii="Times New Roman" w:hAnsi="Times New Roman" w:cs="Times New Roman"/>
        </w:rPr>
        <w:lastRenderedPageBreak/>
        <w:t xml:space="preserve">разгрузку и иные расходы, связанные с исполнением обязательств по Контракту, </w:t>
      </w:r>
      <w:r w:rsidRPr="00737FF8">
        <w:rPr>
          <w:rFonts w:ascii="Times New Roman" w:hAnsi="Times New Roman" w:cs="Times New Roman"/>
          <w:lang w:eastAsia="ar-SA"/>
        </w:rPr>
        <w:t xml:space="preserve">то есть цена, предложенная Поставщиком, является конечной для Заказчика.  </w:t>
      </w:r>
      <w:proofErr w:type="gramEnd"/>
    </w:p>
    <w:p w:rsidR="0098256A" w:rsidRPr="00737FF8" w:rsidRDefault="0098256A" w:rsidP="0098256A">
      <w:pPr>
        <w:autoSpaceDE w:val="0"/>
        <w:autoSpaceDN w:val="0"/>
        <w:adjustRightInd w:val="0"/>
        <w:ind w:firstLine="709"/>
        <w:jc w:val="both"/>
        <w:outlineLvl w:val="0"/>
        <w:rPr>
          <w:rFonts w:ascii="Times New Roman" w:hAnsi="Times New Roman" w:cs="Times New Roman"/>
          <w:b/>
          <w:lang w:eastAsia="ar-SA"/>
        </w:rPr>
      </w:pPr>
      <w:r w:rsidRPr="00737FF8">
        <w:rPr>
          <w:rFonts w:ascii="Times New Roman" w:hAnsi="Times New Roman" w:cs="Times New Roman"/>
          <w:lang w:eastAsia="ar-SA"/>
        </w:rPr>
        <w:t xml:space="preserve">6.3. </w:t>
      </w:r>
      <w:r w:rsidRPr="00737FF8">
        <w:rPr>
          <w:rFonts w:ascii="Times New Roman" w:hAnsi="Times New Roman" w:cs="Times New Roman"/>
          <w:szCs w:val="22"/>
        </w:rPr>
        <w:t>Цена Контракта может быть снижена по соглашению Сторон без изменения, предусмотренного Контрактом количества и качества поставляемого Товара и иных условий Контракта.</w:t>
      </w:r>
    </w:p>
    <w:p w:rsidR="0098256A" w:rsidRPr="00737FF8" w:rsidRDefault="0098256A" w:rsidP="0098256A">
      <w:pPr>
        <w:widowControl w:val="0"/>
        <w:suppressAutoHyphens/>
        <w:autoSpaceDE w:val="0"/>
        <w:ind w:firstLine="709"/>
        <w:jc w:val="both"/>
        <w:rPr>
          <w:rFonts w:ascii="Times New Roman" w:hAnsi="Times New Roman" w:cs="Times New Roman"/>
        </w:rPr>
      </w:pPr>
      <w:r w:rsidRPr="00737FF8">
        <w:rPr>
          <w:rFonts w:ascii="Times New Roman" w:hAnsi="Times New Roman" w:cs="Times New Roman"/>
        </w:rPr>
        <w:t xml:space="preserve">6.4. Условия оплаты: </w:t>
      </w:r>
    </w:p>
    <w:p w:rsidR="0098256A" w:rsidRPr="00737FF8" w:rsidRDefault="0098256A" w:rsidP="0098256A">
      <w:pPr>
        <w:pStyle w:val="a4"/>
        <w:spacing w:after="0" w:line="240" w:lineRule="auto"/>
        <w:ind w:firstLine="567"/>
        <w:jc w:val="both"/>
        <w:rPr>
          <w:rFonts w:ascii="Times New Roman" w:hAnsi="Times New Roman" w:cs="Times New Roman"/>
        </w:rPr>
      </w:pPr>
      <w:r w:rsidRPr="00737FF8">
        <w:rPr>
          <w:rFonts w:ascii="Times New Roman" w:hAnsi="Times New Roman" w:cs="Times New Roman"/>
          <w:noProof/>
        </w:rPr>
        <w:t>Форма оплаты</w:t>
      </w:r>
      <w:r w:rsidRPr="00737FF8">
        <w:rPr>
          <w:rFonts w:ascii="Times New Roman" w:hAnsi="Times New Roman" w:cs="Times New Roman"/>
        </w:rPr>
        <w:t xml:space="preserve"> – безналичный расчет. Аванс не предусмотрен.</w:t>
      </w:r>
    </w:p>
    <w:p w:rsidR="0098256A" w:rsidRPr="00737FF8" w:rsidRDefault="0098256A" w:rsidP="0098256A">
      <w:pPr>
        <w:widowControl w:val="0"/>
        <w:suppressAutoHyphens/>
        <w:autoSpaceDE w:val="0"/>
        <w:ind w:firstLine="567"/>
        <w:jc w:val="both"/>
        <w:rPr>
          <w:rFonts w:ascii="Times New Roman" w:hAnsi="Times New Roman" w:cs="Times New Roman"/>
          <w:i/>
          <w:sz w:val="18"/>
          <w:szCs w:val="18"/>
        </w:rPr>
      </w:pPr>
      <w:r w:rsidRPr="00737FF8">
        <w:rPr>
          <w:rFonts w:ascii="Times New Roman" w:hAnsi="Times New Roman" w:cs="Times New Roman"/>
        </w:rPr>
        <w:t xml:space="preserve">         Порядок оплаты: оплата производится Заказчиком за фактически поставленные товары в течение 30</w:t>
      </w:r>
      <w:r w:rsidRPr="00737FF8">
        <w:rPr>
          <w:rFonts w:ascii="Times New Roman" w:hAnsi="Times New Roman" w:cs="Times New Roman"/>
          <w:b/>
        </w:rPr>
        <w:t xml:space="preserve"> (тридцати) рабочих дней</w:t>
      </w:r>
      <w:r w:rsidRPr="00737FF8">
        <w:rPr>
          <w:rFonts w:ascii="Times New Roman" w:hAnsi="Times New Roman" w:cs="Times New Roman"/>
        </w:rPr>
        <w:t xml:space="preserve"> с момента подписания документа о приемке (акта приема – передачи товара), а также получения счета и/или счета - фактуры, и/или универсального передаточного акта, товарной накладной, от Поставщика. </w:t>
      </w:r>
      <w:r w:rsidRPr="00737FF8">
        <w:rPr>
          <w:rFonts w:ascii="Times New Roman" w:hAnsi="Times New Roman" w:cs="Times New Roman"/>
          <w:i/>
          <w:szCs w:val="18"/>
        </w:rPr>
        <w:t xml:space="preserve">При предоставлении документов для оплаты Поставщик в обязательном порядке указывает </w:t>
      </w:r>
      <w:r w:rsidRPr="00737FF8">
        <w:rPr>
          <w:rStyle w:val="ad"/>
          <w:rFonts w:ascii="Times New Roman" w:hAnsi="Times New Roman"/>
          <w:b/>
          <w:color w:val="7030A0"/>
          <w:szCs w:val="18"/>
        </w:rPr>
        <w:footnoteReference w:id="3"/>
      </w:r>
      <w:r w:rsidRPr="00737FF8">
        <w:rPr>
          <w:rFonts w:ascii="Times New Roman" w:hAnsi="Times New Roman" w:cs="Times New Roman"/>
          <w:b/>
          <w:i/>
          <w:szCs w:val="18"/>
        </w:rPr>
        <w:t>идентификатор государственного контракта</w:t>
      </w:r>
      <w:r w:rsidRPr="00737FF8">
        <w:rPr>
          <w:rFonts w:ascii="Times New Roman" w:hAnsi="Times New Roman" w:cs="Times New Roman"/>
          <w:i/>
          <w:szCs w:val="18"/>
        </w:rPr>
        <w:t xml:space="preserve"> (ИГК), присвоенный Заказчиком при регистрации настоящего Контракта.</w:t>
      </w:r>
    </w:p>
    <w:p w:rsidR="0098256A" w:rsidRPr="00737FF8" w:rsidRDefault="0098256A" w:rsidP="0098256A">
      <w:pPr>
        <w:pStyle w:val="a4"/>
        <w:spacing w:after="0" w:line="240" w:lineRule="auto"/>
        <w:ind w:firstLine="567"/>
        <w:jc w:val="both"/>
        <w:rPr>
          <w:rFonts w:ascii="Times New Roman" w:hAnsi="Times New Roman" w:cs="Times New Roman"/>
        </w:rPr>
      </w:pPr>
      <w:r w:rsidRPr="00737FF8">
        <w:rPr>
          <w:rFonts w:ascii="Times New Roman" w:hAnsi="Times New Roman" w:cs="Times New Roman"/>
        </w:rPr>
        <w:t xml:space="preserve">Валюта, используемая для формирования цены государственного контракта и расчетов с Поставщиком – Российский рубль. </w:t>
      </w:r>
    </w:p>
    <w:p w:rsidR="0098256A" w:rsidRPr="00737FF8" w:rsidRDefault="0098256A" w:rsidP="0098256A">
      <w:pPr>
        <w:widowControl w:val="0"/>
        <w:suppressAutoHyphens/>
        <w:autoSpaceDE w:val="0"/>
        <w:ind w:firstLine="567"/>
        <w:jc w:val="both"/>
        <w:rPr>
          <w:rFonts w:ascii="Times New Roman" w:hAnsi="Times New Roman" w:cs="Times New Roman"/>
        </w:rPr>
      </w:pPr>
      <w:r w:rsidRPr="00737FF8">
        <w:rPr>
          <w:rFonts w:ascii="Times New Roman" w:hAnsi="Times New Roman" w:cs="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государственного контракта – не применяется.</w:t>
      </w:r>
    </w:p>
    <w:p w:rsidR="0098256A" w:rsidRPr="00737FF8" w:rsidRDefault="0098256A" w:rsidP="0098256A">
      <w:pPr>
        <w:widowControl w:val="0"/>
        <w:suppressAutoHyphens/>
        <w:autoSpaceDE w:val="0"/>
        <w:ind w:firstLine="567"/>
        <w:jc w:val="both"/>
        <w:rPr>
          <w:rFonts w:ascii="Times New Roman" w:hAnsi="Times New Roman" w:cs="Times New Roman"/>
        </w:rPr>
      </w:pPr>
      <w:r w:rsidRPr="00737FF8">
        <w:rPr>
          <w:rFonts w:ascii="Times New Roman" w:hAnsi="Times New Roman" w:cs="Times New Roman"/>
        </w:rPr>
        <w:t xml:space="preserve">6.5. </w:t>
      </w:r>
      <w:proofErr w:type="gramStart"/>
      <w:r w:rsidRPr="00737FF8">
        <w:rPr>
          <w:rFonts w:ascii="Times New Roman" w:hAnsi="Times New Roman" w:cs="Times New Roman"/>
        </w:rPr>
        <w:t>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w:t>
      </w:r>
      <w:proofErr w:type="gramEnd"/>
      <w:r w:rsidRPr="00737FF8">
        <w:rPr>
          <w:rFonts w:ascii="Times New Roman" w:hAnsi="Times New Roman" w:cs="Times New Roman"/>
        </w:rPr>
        <w:t xml:space="preserve"> В противном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xml:space="preserve"> все риски, связанные с перечислением Заказчиком денежных средств на указанный в настоящем Контракте счет Поставщика, несет Поставщик.</w:t>
      </w:r>
    </w:p>
    <w:p w:rsidR="0098256A" w:rsidRPr="00737FF8" w:rsidRDefault="0098256A" w:rsidP="0098256A">
      <w:pPr>
        <w:widowControl w:val="0"/>
        <w:suppressAutoHyphens/>
        <w:autoSpaceDE w:val="0"/>
        <w:ind w:firstLine="567"/>
        <w:jc w:val="both"/>
        <w:rPr>
          <w:rFonts w:ascii="Times New Roman" w:hAnsi="Times New Roman" w:cs="Times New Roman"/>
          <w:i/>
          <w:sz w:val="18"/>
          <w:szCs w:val="18"/>
        </w:rPr>
      </w:pPr>
      <w:r w:rsidRPr="00737FF8">
        <w:rPr>
          <w:rFonts w:ascii="Times New Roman" w:hAnsi="Times New Roman" w:cs="Times New Roman"/>
        </w:rPr>
        <w:t>6.6. Обязательство Заказчика по оплате Контракта считается исполненным в день списания денежных средств со счета Заказчика</w:t>
      </w:r>
      <w:r w:rsidRPr="00737FF8">
        <w:rPr>
          <w:rFonts w:ascii="Times New Roman" w:hAnsi="Times New Roman" w:cs="Times New Roman"/>
          <w:sz w:val="22"/>
          <w:szCs w:val="22"/>
        </w:rPr>
        <w:t>.</w:t>
      </w:r>
      <w:r w:rsidRPr="00737FF8">
        <w:rPr>
          <w:rFonts w:ascii="Times New Roman" w:hAnsi="Times New Roman" w:cs="Times New Roman"/>
          <w:i/>
          <w:sz w:val="18"/>
          <w:szCs w:val="18"/>
        </w:rPr>
        <w:t xml:space="preserve"> </w:t>
      </w:r>
    </w:p>
    <w:p w:rsidR="0098256A" w:rsidRPr="00737FF8" w:rsidRDefault="0098256A" w:rsidP="0098256A">
      <w:pPr>
        <w:widowControl w:val="0"/>
        <w:suppressAutoHyphens/>
        <w:autoSpaceDE w:val="0"/>
        <w:jc w:val="center"/>
        <w:rPr>
          <w:rFonts w:ascii="Times New Roman" w:hAnsi="Times New Roman" w:cs="Times New Roman"/>
          <w:lang w:eastAsia="ar-SA"/>
        </w:rPr>
      </w:pPr>
    </w:p>
    <w:p w:rsidR="0098256A" w:rsidRPr="00737FF8" w:rsidRDefault="0098256A" w:rsidP="0098256A">
      <w:pPr>
        <w:widowControl w:val="0"/>
        <w:tabs>
          <w:tab w:val="num" w:pos="0"/>
        </w:tabs>
        <w:suppressAutoHyphens/>
        <w:autoSpaceDE w:val="0"/>
        <w:ind w:left="1069"/>
        <w:jc w:val="center"/>
        <w:rPr>
          <w:rFonts w:ascii="Times New Roman" w:hAnsi="Times New Roman" w:cs="Times New Roman"/>
          <w:b/>
        </w:rPr>
      </w:pPr>
      <w:r w:rsidRPr="00737FF8">
        <w:rPr>
          <w:rFonts w:ascii="Times New Roman" w:hAnsi="Times New Roman" w:cs="Times New Roman"/>
          <w:b/>
        </w:rPr>
        <w:t>7.СРОК ДЕЙСТВИЯ КОНТРАКТА</w:t>
      </w:r>
    </w:p>
    <w:p w:rsidR="0098256A" w:rsidRPr="00737FF8" w:rsidRDefault="0098256A" w:rsidP="0098256A">
      <w:pPr>
        <w:widowControl w:val="0"/>
        <w:tabs>
          <w:tab w:val="num" w:pos="0"/>
        </w:tabs>
        <w:suppressAutoHyphens/>
        <w:autoSpaceDE w:val="0"/>
        <w:jc w:val="center"/>
        <w:rPr>
          <w:rFonts w:ascii="Times New Roman" w:hAnsi="Times New Roman" w:cs="Times New Roman"/>
        </w:rPr>
      </w:pPr>
    </w:p>
    <w:p w:rsidR="0098256A" w:rsidRPr="00737FF8" w:rsidRDefault="0098256A" w:rsidP="0098256A">
      <w:pPr>
        <w:widowControl w:val="0"/>
        <w:suppressAutoHyphen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7.1. Настоящий Контра</w:t>
      </w:r>
      <w:proofErr w:type="gramStart"/>
      <w:r w:rsidRPr="00737FF8">
        <w:rPr>
          <w:rFonts w:ascii="Times New Roman" w:hAnsi="Times New Roman" w:cs="Times New Roman"/>
        </w:rPr>
        <w:t>кт вст</w:t>
      </w:r>
      <w:proofErr w:type="gramEnd"/>
      <w:r w:rsidRPr="00737FF8">
        <w:rPr>
          <w:rFonts w:ascii="Times New Roman" w:hAnsi="Times New Roman" w:cs="Times New Roman"/>
        </w:rPr>
        <w:t>упает в силу с момента его подписания обеими Сторонами и действует до полного исполнения Сторонами своих обязательств по нему.</w:t>
      </w:r>
    </w:p>
    <w:p w:rsidR="0098256A" w:rsidRPr="00737FF8" w:rsidRDefault="0098256A" w:rsidP="0098256A">
      <w:pPr>
        <w:widowControl w:val="0"/>
        <w:suppressAutoHyphen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7.2. Окончание срока действия Контракта освобождает Заказчика от обязанности принять поставленный товар, переданный после окончания такого срока, но не освобождает Стороны от ответственности за нарушение условий Контракта.</w:t>
      </w:r>
    </w:p>
    <w:p w:rsidR="0098256A" w:rsidRPr="00737FF8" w:rsidRDefault="0098256A" w:rsidP="0098256A">
      <w:pPr>
        <w:widowControl w:val="0"/>
        <w:suppressAutoHyphens/>
        <w:autoSpaceDE w:val="0"/>
        <w:autoSpaceDN w:val="0"/>
        <w:adjustRightInd w:val="0"/>
        <w:ind w:firstLine="709"/>
        <w:jc w:val="both"/>
        <w:rPr>
          <w:rFonts w:ascii="Times New Roman" w:hAnsi="Times New Roman" w:cs="Times New Roman"/>
        </w:rPr>
      </w:pPr>
    </w:p>
    <w:p w:rsidR="0098256A" w:rsidRPr="00737FF8" w:rsidRDefault="0098256A" w:rsidP="0098256A">
      <w:pPr>
        <w:widowControl w:val="0"/>
        <w:suppressAutoHyphens/>
        <w:autoSpaceDE w:val="0"/>
        <w:jc w:val="center"/>
        <w:rPr>
          <w:rFonts w:ascii="Times New Roman" w:eastAsia="Calibri" w:hAnsi="Times New Roman" w:cs="Times New Roman"/>
          <w:b/>
        </w:rPr>
      </w:pPr>
      <w:r w:rsidRPr="00737FF8">
        <w:rPr>
          <w:rFonts w:ascii="Times New Roman" w:eastAsia="Calibri" w:hAnsi="Times New Roman" w:cs="Times New Roman"/>
          <w:b/>
        </w:rPr>
        <w:t>8.ОБЕСПЕЧЕНИЕ ИСПОЛНЕНИЯ КОНТРАКТА</w:t>
      </w:r>
    </w:p>
    <w:p w:rsidR="0098256A" w:rsidRPr="00737FF8" w:rsidRDefault="0098256A" w:rsidP="0098256A">
      <w:pPr>
        <w:widowControl w:val="0"/>
        <w:suppressAutoHyphens/>
        <w:autoSpaceDE w:val="0"/>
        <w:jc w:val="center"/>
        <w:rPr>
          <w:rFonts w:ascii="Times New Roman" w:eastAsia="Calibri" w:hAnsi="Times New Roman" w:cs="Times New Roman"/>
          <w:b/>
        </w:rPr>
      </w:pPr>
    </w:p>
    <w:p w:rsidR="0098256A" w:rsidRPr="00737FF8" w:rsidRDefault="0098256A" w:rsidP="0098256A">
      <w:pPr>
        <w:widowControl w:val="0"/>
        <w:tabs>
          <w:tab w:val="num" w:pos="0"/>
        </w:tabs>
        <w:suppressAutoHyphens/>
        <w:autoSpaceDE w:val="0"/>
        <w:ind w:firstLine="709"/>
        <w:jc w:val="both"/>
        <w:rPr>
          <w:rFonts w:ascii="Times New Roman" w:hAnsi="Times New Roman" w:cs="Times New Roman"/>
        </w:rPr>
      </w:pPr>
      <w:r w:rsidRPr="00737FF8">
        <w:rPr>
          <w:rFonts w:ascii="Times New Roman" w:hAnsi="Times New Roman" w:cs="Times New Roman"/>
        </w:rPr>
        <w:t xml:space="preserve">8.1. </w:t>
      </w:r>
      <w:r w:rsidRPr="00737FF8">
        <w:rPr>
          <w:rStyle w:val="ad"/>
          <w:rFonts w:ascii="Times New Roman" w:hAnsi="Times New Roman"/>
          <w:b/>
          <w:color w:val="7030A0"/>
        </w:rPr>
        <w:footnoteReference w:id="4"/>
      </w:r>
      <w:r w:rsidRPr="00737FF8">
        <w:rPr>
          <w:rFonts w:ascii="Times New Roman" w:eastAsia="Calibri" w:hAnsi="Times New Roman" w:cs="Times New Roman"/>
          <w:lang w:eastAsia="ar-SA"/>
        </w:rPr>
        <w:t xml:space="preserve">Обеспечение исполнения Контракта установлено </w:t>
      </w:r>
      <w:r w:rsidRPr="00737FF8">
        <w:rPr>
          <w:rFonts w:ascii="Times New Roman" w:hAnsi="Times New Roman" w:cs="Times New Roman"/>
          <w:lang w:eastAsia="ar-SA"/>
        </w:rPr>
        <w:t xml:space="preserve">в </w:t>
      </w:r>
      <w:proofErr w:type="gramStart"/>
      <w:r w:rsidRPr="00737FF8">
        <w:rPr>
          <w:rFonts w:ascii="Times New Roman" w:hAnsi="Times New Roman" w:cs="Times New Roman"/>
          <w:lang w:eastAsia="ar-SA"/>
        </w:rPr>
        <w:t>размере</w:t>
      </w:r>
      <w:proofErr w:type="gramEnd"/>
      <w:r w:rsidRPr="00737FF8">
        <w:rPr>
          <w:rFonts w:ascii="Times New Roman" w:hAnsi="Times New Roman" w:cs="Times New Roman"/>
          <w:lang w:eastAsia="ar-SA"/>
        </w:rPr>
        <w:t xml:space="preserve"> 1 (один) процент от начальной (максимальной) цены контракта и составляет</w:t>
      </w:r>
      <w:r w:rsidRPr="00737FF8">
        <w:rPr>
          <w:rFonts w:ascii="Times New Roman" w:hAnsi="Times New Roman" w:cs="Times New Roman"/>
        </w:rPr>
        <w:t>: 7750 (семь тысяч семьсот пятьдесят) рублей 00 копеек.</w:t>
      </w:r>
    </w:p>
    <w:p w:rsidR="0098256A" w:rsidRPr="00737FF8" w:rsidRDefault="0098256A" w:rsidP="0098256A">
      <w:pPr>
        <w:pStyle w:val="ConsPlusNormal"/>
        <w:ind w:firstLine="540"/>
        <w:rPr>
          <w:rFonts w:ascii="Times New Roman" w:hAnsi="Times New Roman" w:cs="Times New Roman"/>
          <w:b/>
          <w:i/>
        </w:rPr>
      </w:pPr>
      <w:r w:rsidRPr="00737FF8">
        <w:rPr>
          <w:rFonts w:ascii="Times New Roman" w:hAnsi="Times New Roman" w:cs="Times New Roman"/>
          <w:b/>
          <w:i/>
          <w:color w:val="FF0000"/>
        </w:rPr>
        <w:t>Платежные реквизиты для перечисления обеспечения исполнения контракта:</w:t>
      </w:r>
    </w:p>
    <w:p w:rsidR="0098256A" w:rsidRPr="00737FF8" w:rsidRDefault="0098256A" w:rsidP="0098256A">
      <w:pPr>
        <w:widowControl w:val="0"/>
        <w:tabs>
          <w:tab w:val="num" w:pos="0"/>
        </w:tabs>
        <w:suppressAutoHyphens/>
        <w:autoSpaceDE w:val="0"/>
        <w:jc w:val="both"/>
        <w:rPr>
          <w:rFonts w:ascii="Times New Roman" w:hAnsi="Times New Roman" w:cs="Times New Roman"/>
          <w:b/>
        </w:rPr>
      </w:pPr>
      <w:r w:rsidRPr="00737FF8">
        <w:rPr>
          <w:rFonts w:ascii="Times New Roman" w:hAnsi="Times New Roman" w:cs="Times New Roman"/>
          <w:b/>
        </w:rPr>
        <w:t xml:space="preserve">УФК по Магаданской области (ГКУ «Магаданский социальный центр» </w:t>
      </w:r>
      <w:proofErr w:type="gramStart"/>
      <w:r w:rsidRPr="00737FF8">
        <w:rPr>
          <w:rFonts w:ascii="Times New Roman" w:hAnsi="Times New Roman" w:cs="Times New Roman"/>
          <w:b/>
        </w:rPr>
        <w:t>л</w:t>
      </w:r>
      <w:proofErr w:type="gramEnd"/>
      <w:r w:rsidRPr="00737FF8">
        <w:rPr>
          <w:rFonts w:ascii="Times New Roman" w:hAnsi="Times New Roman" w:cs="Times New Roman"/>
          <w:b/>
        </w:rPr>
        <w:t xml:space="preserve">/с 05472200990), ИНН 4909007755, КПП 490901001, банк получателя: Отделение Магадан банка России// УФК по Магаданской области г. Магадан, </w:t>
      </w:r>
      <w:proofErr w:type="gramStart"/>
      <w:r w:rsidRPr="00737FF8">
        <w:rPr>
          <w:rFonts w:ascii="Times New Roman" w:hAnsi="Times New Roman" w:cs="Times New Roman"/>
          <w:b/>
        </w:rPr>
        <w:t>р</w:t>
      </w:r>
      <w:proofErr w:type="gramEnd"/>
      <w:r w:rsidRPr="00737FF8">
        <w:rPr>
          <w:rFonts w:ascii="Times New Roman" w:hAnsi="Times New Roman" w:cs="Times New Roman"/>
          <w:b/>
        </w:rPr>
        <w:t xml:space="preserve">/с </w:t>
      </w:r>
      <w:r w:rsidRPr="00737FF8">
        <w:rPr>
          <w:rFonts w:ascii="Times New Roman" w:hAnsi="Times New Roman" w:cs="Times New Roman"/>
          <w:b/>
        </w:rPr>
        <w:lastRenderedPageBreak/>
        <w:t>03222643440000004700, БИК 014442501.</w:t>
      </w:r>
    </w:p>
    <w:p w:rsidR="0098256A" w:rsidRPr="00737FF8" w:rsidRDefault="0098256A" w:rsidP="0098256A">
      <w:pPr>
        <w:tabs>
          <w:tab w:val="num" w:pos="0"/>
        </w:tabs>
        <w:autoSpaceDE w:val="0"/>
        <w:autoSpaceDN w:val="0"/>
        <w:adjustRightInd w:val="0"/>
        <w:ind w:firstLine="709"/>
        <w:jc w:val="both"/>
        <w:rPr>
          <w:rFonts w:ascii="Times New Roman" w:hAnsi="Times New Roman" w:cs="Times New Roman"/>
        </w:rPr>
      </w:pPr>
      <w:r w:rsidRPr="00737FF8">
        <w:rPr>
          <w:rFonts w:ascii="Times New Roman" w:eastAsia="Calibri" w:hAnsi="Times New Roman" w:cs="Times New Roman"/>
          <w:lang w:eastAsia="ar-SA"/>
        </w:rPr>
        <w:t xml:space="preserve">8.2. </w:t>
      </w:r>
      <w:r w:rsidRPr="00737FF8">
        <w:rPr>
          <w:rStyle w:val="ad"/>
          <w:rFonts w:ascii="Times New Roman" w:eastAsia="Calibri" w:hAnsi="Times New Roman"/>
          <w:b/>
          <w:color w:val="7030A0"/>
          <w:lang w:eastAsia="ar-SA"/>
        </w:rPr>
        <w:footnoteReference w:id="5"/>
      </w:r>
      <w:r w:rsidRPr="00737FF8">
        <w:rPr>
          <w:rFonts w:ascii="Times New Roman" w:eastAsia="Calibri" w:hAnsi="Times New Roman" w:cs="Times New Roman"/>
          <w:lang w:eastAsia="ar-SA"/>
        </w:rPr>
        <w:t xml:space="preserve">Обеспечение исполнения  Контракта </w:t>
      </w:r>
      <w:r w:rsidRPr="00737FF8">
        <w:rPr>
          <w:rFonts w:ascii="Times New Roman" w:hAnsi="Times New Roman" w:cs="Times New Roman"/>
        </w:rPr>
        <w:t xml:space="preserve">обеспечивается предоставлением банковской гарантии, выданной банком и соответствующей требованиям </w:t>
      </w:r>
      <w:hyperlink r:id="rId11" w:history="1">
        <w:r w:rsidRPr="00737FF8">
          <w:rPr>
            <w:rFonts w:ascii="Times New Roman" w:hAnsi="Times New Roman" w:cs="Times New Roman"/>
          </w:rPr>
          <w:t>статьи 45</w:t>
        </w:r>
      </w:hyperlink>
      <w:r w:rsidRPr="00737FF8">
        <w:rPr>
          <w:rFonts w:ascii="Times New Roman" w:hAnsi="Times New Roman" w:cs="Times New Roman"/>
        </w:rPr>
        <w:t xml:space="preserve"> Закона о контрактной системе.</w:t>
      </w:r>
    </w:p>
    <w:p w:rsidR="0098256A" w:rsidRPr="00737FF8" w:rsidRDefault="0098256A" w:rsidP="0098256A">
      <w:pPr>
        <w:tabs>
          <w:tab w:val="num" w:pos="0"/>
        </w:tab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xml:space="preserve">8.3. Способы обеспечения исполнения Контракта определяются Поставщиком самостоятельно в </w:t>
      </w:r>
      <w:proofErr w:type="gramStart"/>
      <w:r w:rsidRPr="00737FF8">
        <w:rPr>
          <w:rFonts w:ascii="Times New Roman" w:hAnsi="Times New Roman" w:cs="Times New Roman"/>
        </w:rPr>
        <w:t>соответствии</w:t>
      </w:r>
      <w:proofErr w:type="gramEnd"/>
      <w:r w:rsidRPr="00737FF8">
        <w:rPr>
          <w:rFonts w:ascii="Times New Roman" w:hAnsi="Times New Roman" w:cs="Times New Roman"/>
        </w:rPr>
        <w:t xml:space="preserve"> с требованиями законодательства Российской Федерации</w:t>
      </w:r>
    </w:p>
    <w:p w:rsidR="0098256A" w:rsidRPr="00737FF8" w:rsidRDefault="0098256A" w:rsidP="0098256A">
      <w:pPr>
        <w:widowControl w:val="0"/>
        <w:tabs>
          <w:tab w:val="num" w:pos="0"/>
        </w:tabs>
        <w:suppressAutoHyphens/>
        <w:autoSpaceDE w:val="0"/>
        <w:ind w:firstLine="709"/>
        <w:jc w:val="both"/>
        <w:rPr>
          <w:rFonts w:ascii="Times New Roman" w:hAnsi="Times New Roman" w:cs="Times New Roman"/>
          <w:bCs/>
          <w:lang w:eastAsia="ar-SA"/>
        </w:rPr>
      </w:pPr>
      <w:r w:rsidRPr="00737FF8">
        <w:rPr>
          <w:rFonts w:ascii="Times New Roman" w:hAnsi="Times New Roman" w:cs="Times New Roman"/>
          <w:lang w:eastAsia="ar-SA"/>
        </w:rPr>
        <w:t xml:space="preserve">8.4. </w:t>
      </w:r>
      <w:proofErr w:type="gramStart"/>
      <w:r w:rsidRPr="00737FF8">
        <w:rPr>
          <w:rFonts w:ascii="Times New Roman" w:eastAsia="Calibri" w:hAnsi="Times New Roman" w:cs="Times New Roman"/>
          <w:lang w:eastAsia="ar-SA"/>
        </w:rPr>
        <w:t>В случае обеспечения исполнения Контракта представлением банковской гарантии,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о контрактной системе.</w:t>
      </w:r>
      <w:proofErr w:type="gramEnd"/>
    </w:p>
    <w:p w:rsidR="0098256A" w:rsidRPr="00737FF8" w:rsidRDefault="0098256A" w:rsidP="0098256A">
      <w:pPr>
        <w:widowControl w:val="0"/>
        <w:tabs>
          <w:tab w:val="num" w:pos="0"/>
          <w:tab w:val="left" w:pos="360"/>
          <w:tab w:val="num" w:pos="1260"/>
        </w:tabs>
        <w:suppressAutoHyphens/>
        <w:autoSpaceDE w:val="0"/>
        <w:ind w:firstLine="709"/>
        <w:jc w:val="both"/>
        <w:rPr>
          <w:rFonts w:ascii="Times New Roman" w:eastAsia="Calibri" w:hAnsi="Times New Roman" w:cs="Times New Roman"/>
          <w:lang w:eastAsia="ar-SA"/>
        </w:rPr>
      </w:pPr>
    </w:p>
    <w:p w:rsidR="0098256A" w:rsidRPr="00737FF8" w:rsidRDefault="0098256A" w:rsidP="0098256A">
      <w:pPr>
        <w:tabs>
          <w:tab w:val="num" w:pos="0"/>
        </w:tab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xml:space="preserve">8.5. </w:t>
      </w:r>
      <w:proofErr w:type="gramStart"/>
      <w:r w:rsidRPr="00737FF8">
        <w:rPr>
          <w:rFonts w:ascii="Times New Roman" w:hAnsi="Times New Roman" w:cs="Times New Roman"/>
        </w:rPr>
        <w:t>В случае предоставления обеспечения в виде денежных средств или в виде банковской гарантии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w:t>
      </w:r>
      <w:proofErr w:type="gramEnd"/>
    </w:p>
    <w:p w:rsidR="0098256A" w:rsidRPr="00737FF8" w:rsidRDefault="0098256A" w:rsidP="0098256A">
      <w:pPr>
        <w:tabs>
          <w:tab w:val="num" w:pos="0"/>
        </w:tab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8.6.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w:t>
      </w:r>
      <w:proofErr w:type="gramStart"/>
      <w:r w:rsidRPr="00737FF8">
        <w:rPr>
          <w:rFonts w:ascii="Times New Roman" w:hAnsi="Times New Roman" w:cs="Times New Roman"/>
        </w:rPr>
        <w:t>ств дл</w:t>
      </w:r>
      <w:proofErr w:type="gramEnd"/>
      <w:r w:rsidRPr="00737FF8">
        <w:rPr>
          <w:rFonts w:ascii="Times New Roman" w:hAnsi="Times New Roman" w:cs="Times New Roman"/>
        </w:rPr>
        <w:t xml:space="preserve">я включения в соответствующий реестр контрактов, предусмотренный статьей 103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roofErr w:type="gramStart"/>
      <w:r w:rsidRPr="00737FF8">
        <w:rPr>
          <w:rFonts w:ascii="Times New Roman" w:hAnsi="Times New Roman" w:cs="Times New Roman"/>
        </w:rPr>
        <w:t>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roofErr w:type="gramEnd"/>
      <w:r w:rsidRPr="00737FF8">
        <w:rPr>
          <w:rFonts w:ascii="Times New Roman" w:hAnsi="Times New Roman" w:cs="Times New Roman"/>
        </w:rPr>
        <w:t xml:space="preserve"> </w:t>
      </w:r>
      <w:proofErr w:type="gramStart"/>
      <w:r w:rsidRPr="00737FF8">
        <w:rPr>
          <w:rFonts w:ascii="Times New Roman" w:hAnsi="Times New Roman" w:cs="Times New Roman"/>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Закона о контрактной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roofErr w:type="gramEnd"/>
    </w:p>
    <w:p w:rsidR="0098256A" w:rsidRPr="00737FF8" w:rsidRDefault="0098256A" w:rsidP="0098256A">
      <w:pPr>
        <w:tabs>
          <w:tab w:val="num" w:pos="0"/>
        </w:tabs>
        <w:autoSpaceDE w:val="0"/>
        <w:autoSpaceDN w:val="0"/>
        <w:adjustRightInd w:val="0"/>
        <w:ind w:firstLine="709"/>
        <w:jc w:val="both"/>
        <w:rPr>
          <w:rFonts w:ascii="Times New Roman" w:hAnsi="Times New Roman" w:cs="Times New Roman"/>
        </w:rPr>
      </w:pPr>
      <w:r w:rsidRPr="00737FF8">
        <w:rPr>
          <w:rFonts w:ascii="Times New Roman" w:eastAsia="Calibri" w:hAnsi="Times New Roman" w:cs="Times New Roman"/>
          <w:lang w:eastAsia="ar-SA"/>
        </w:rPr>
        <w:t xml:space="preserve">8.7. </w:t>
      </w:r>
      <w:r w:rsidRPr="00737FF8">
        <w:rPr>
          <w:rFonts w:ascii="Times New Roman" w:hAnsi="Times New Roman" w:cs="Times New Roman"/>
        </w:rPr>
        <w:t xml:space="preserve">Предусмотренное частями 7 и 7.1 статьи 96 Закона о контрактной системе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w:t>
      </w:r>
      <w:r w:rsidRPr="00737FF8">
        <w:rPr>
          <w:rFonts w:ascii="Times New Roman" w:hAnsi="Times New Roman" w:cs="Times New Roman"/>
        </w:rPr>
        <w:lastRenderedPageBreak/>
        <w:t>пеней), предъявленных заказчиком в соответствии с Законом о контрактной системе, а также приемки заказчиком товара.</w:t>
      </w:r>
    </w:p>
    <w:p w:rsidR="0098256A" w:rsidRPr="00737FF8" w:rsidRDefault="0098256A" w:rsidP="0098256A">
      <w:pPr>
        <w:widowControl w:val="0"/>
        <w:tabs>
          <w:tab w:val="num" w:pos="0"/>
        </w:tabs>
        <w:suppressAutoHyphens/>
        <w:autoSpaceDE w:val="0"/>
        <w:ind w:firstLine="709"/>
        <w:jc w:val="both"/>
        <w:rPr>
          <w:rFonts w:ascii="Times New Roman" w:eastAsia="Calibri" w:hAnsi="Times New Roman" w:cs="Times New Roman"/>
          <w:snapToGrid w:val="0"/>
          <w:lang w:eastAsia="ar-SA"/>
        </w:rPr>
      </w:pPr>
      <w:r w:rsidRPr="00737FF8">
        <w:rPr>
          <w:rFonts w:ascii="Times New Roman" w:hAnsi="Times New Roman" w:cs="Times New Roman"/>
          <w:lang w:eastAsia="ar-SA"/>
        </w:rPr>
        <w:t>8.8</w:t>
      </w:r>
      <w:r w:rsidRPr="00737FF8">
        <w:rPr>
          <w:rFonts w:ascii="Times New Roman" w:eastAsia="Calibri" w:hAnsi="Times New Roman" w:cs="Times New Roman"/>
          <w:lang w:eastAsia="ar-SA"/>
        </w:rPr>
        <w:t xml:space="preserve">. </w:t>
      </w:r>
      <w:r w:rsidRPr="00737FF8">
        <w:rPr>
          <w:rFonts w:ascii="Times New Roman" w:eastAsia="Calibri" w:hAnsi="Times New Roman" w:cs="Times New Roman"/>
          <w:snapToGrid w:val="0"/>
          <w:lang w:eastAsia="ar-SA"/>
        </w:rPr>
        <w:t xml:space="preserve">Положения Закона о контрактной </w:t>
      </w:r>
      <w:proofErr w:type="gramStart"/>
      <w:r w:rsidRPr="00737FF8">
        <w:rPr>
          <w:rFonts w:ascii="Times New Roman" w:eastAsia="Calibri" w:hAnsi="Times New Roman" w:cs="Times New Roman"/>
          <w:snapToGrid w:val="0"/>
          <w:lang w:eastAsia="ar-SA"/>
        </w:rPr>
        <w:t>системе</w:t>
      </w:r>
      <w:proofErr w:type="gramEnd"/>
      <w:r w:rsidRPr="00737FF8">
        <w:rPr>
          <w:rFonts w:ascii="Times New Roman" w:eastAsia="Calibri" w:hAnsi="Times New Roman" w:cs="Times New Roman"/>
          <w:snapToGrid w:val="0"/>
          <w:lang w:eastAsia="ar-SA"/>
        </w:rPr>
        <w:t xml:space="preserve"> об обеспечении исполнения контракта, включая положения о предоставлении такого обеспечения с учетом положений статьи 37 Закона о контрактной системе, не применяются в случае: заключения контракта с участником закупки, который является казенным учреждением; осуществления закупки услуги по предоставлению кредита;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98256A" w:rsidRPr="00737FF8" w:rsidRDefault="0098256A" w:rsidP="0098256A">
      <w:pPr>
        <w:tabs>
          <w:tab w:val="num" w:pos="0"/>
        </w:tabs>
        <w:ind w:firstLine="709"/>
        <w:jc w:val="both"/>
        <w:rPr>
          <w:rFonts w:ascii="Times New Roman" w:hAnsi="Times New Roman" w:cs="Times New Roman"/>
        </w:rPr>
      </w:pPr>
      <w:r w:rsidRPr="00737FF8">
        <w:rPr>
          <w:rFonts w:ascii="Times New Roman" w:hAnsi="Times New Roman" w:cs="Times New Roman"/>
          <w:snapToGrid w:val="0"/>
          <w:lang w:eastAsia="ar-SA"/>
        </w:rPr>
        <w:t xml:space="preserve">8.9.  Денежные средства, внесенные в </w:t>
      </w:r>
      <w:proofErr w:type="gramStart"/>
      <w:r w:rsidRPr="00737FF8">
        <w:rPr>
          <w:rFonts w:ascii="Times New Roman" w:hAnsi="Times New Roman" w:cs="Times New Roman"/>
          <w:snapToGrid w:val="0"/>
          <w:lang w:eastAsia="ar-SA"/>
        </w:rPr>
        <w:t>качестве</w:t>
      </w:r>
      <w:proofErr w:type="gramEnd"/>
      <w:r w:rsidRPr="00737FF8">
        <w:rPr>
          <w:rFonts w:ascii="Times New Roman" w:hAnsi="Times New Roman" w:cs="Times New Roman"/>
          <w:snapToGrid w:val="0"/>
          <w:lang w:eastAsia="ar-SA"/>
        </w:rPr>
        <w:t xml:space="preserve"> обеспечения исполнения Контракта, возвращаются Поставщику при условии надлежащего исполнения им всех своих обязательств по настоящему Контракту в течение 30 (тридцати) дней. Денежные средства возвращаются по реквизитам, указанным Поставщиком в государственном </w:t>
      </w:r>
      <w:proofErr w:type="gramStart"/>
      <w:r w:rsidRPr="00737FF8">
        <w:rPr>
          <w:rFonts w:ascii="Times New Roman" w:hAnsi="Times New Roman" w:cs="Times New Roman"/>
          <w:snapToGrid w:val="0"/>
          <w:lang w:eastAsia="ar-SA"/>
        </w:rPr>
        <w:t>контракте</w:t>
      </w:r>
      <w:proofErr w:type="gramEnd"/>
      <w:r w:rsidRPr="00737FF8">
        <w:rPr>
          <w:rFonts w:ascii="Times New Roman" w:hAnsi="Times New Roman" w:cs="Times New Roman"/>
          <w:snapToGrid w:val="0"/>
          <w:lang w:eastAsia="ar-SA"/>
        </w:rPr>
        <w:t xml:space="preserve"> или на счет указанный в платежном поручении на перечисления обеспечения исполнения контракта.</w:t>
      </w:r>
    </w:p>
    <w:p w:rsidR="0098256A" w:rsidRPr="00737FF8" w:rsidRDefault="0098256A" w:rsidP="0098256A">
      <w:pPr>
        <w:tabs>
          <w:tab w:val="num" w:pos="0"/>
        </w:tab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 xml:space="preserve">8.10.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xml:space="preserve"> предоставления обеспечения исполнения контракта в виде денежных средств или в виде банковской гарантии сумма обеспечения подлежит выплате Заказчику в случае неисполнения или ненадлежащего исполнения Поставщиком своих обязательств по Контракту. Заказчик вправе обратить взыскание неустоек (штрафов, пеней) на предоставленное обеспечение исполнения Контракта. </w:t>
      </w:r>
    </w:p>
    <w:p w:rsidR="0098256A" w:rsidRPr="00737FF8" w:rsidRDefault="0098256A" w:rsidP="0098256A">
      <w:pPr>
        <w:tabs>
          <w:tab w:val="num" w:pos="0"/>
        </w:tabs>
        <w:autoSpaceDE w:val="0"/>
        <w:autoSpaceDN w:val="0"/>
        <w:adjustRightInd w:val="0"/>
        <w:jc w:val="both"/>
        <w:rPr>
          <w:rFonts w:ascii="Times New Roman" w:hAnsi="Times New Roman" w:cs="Times New Roman"/>
        </w:rPr>
      </w:pPr>
      <w:r w:rsidRPr="00737FF8">
        <w:rPr>
          <w:rFonts w:ascii="Times New Roman" w:hAnsi="Times New Roman" w:cs="Times New Roman"/>
        </w:rPr>
        <w:t xml:space="preserve">           8.11.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98256A" w:rsidRPr="00737FF8" w:rsidRDefault="0098256A" w:rsidP="0098256A">
      <w:pPr>
        <w:tabs>
          <w:tab w:val="num" w:pos="0"/>
        </w:tabs>
        <w:autoSpaceDE w:val="0"/>
        <w:autoSpaceDN w:val="0"/>
        <w:adjustRightInd w:val="0"/>
        <w:ind w:firstLine="709"/>
        <w:jc w:val="both"/>
        <w:rPr>
          <w:rFonts w:ascii="Times New Roman" w:hAnsi="Times New Roman" w:cs="Times New Roman"/>
        </w:rPr>
      </w:pPr>
      <w:r w:rsidRPr="00737FF8">
        <w:rPr>
          <w:rFonts w:ascii="Times New Roman" w:hAnsi="Times New Roman" w:cs="Times New Roman"/>
        </w:rPr>
        <w:t>8.12.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8256A" w:rsidRPr="00737FF8" w:rsidRDefault="0098256A" w:rsidP="0098256A">
      <w:pPr>
        <w:widowControl w:val="0"/>
        <w:tabs>
          <w:tab w:val="num" w:pos="0"/>
        </w:tabs>
        <w:suppressAutoHyphens/>
        <w:autoSpaceDE w:val="0"/>
        <w:ind w:left="2552"/>
        <w:rPr>
          <w:rFonts w:ascii="Times New Roman" w:hAnsi="Times New Roman" w:cs="Times New Roman"/>
          <w:b/>
        </w:rPr>
      </w:pPr>
    </w:p>
    <w:p w:rsidR="0098256A" w:rsidRPr="00737FF8" w:rsidRDefault="0098256A" w:rsidP="0098256A">
      <w:pPr>
        <w:widowControl w:val="0"/>
        <w:tabs>
          <w:tab w:val="num" w:pos="0"/>
        </w:tabs>
        <w:suppressAutoHyphens/>
        <w:autoSpaceDE w:val="0"/>
        <w:ind w:left="2552"/>
        <w:rPr>
          <w:rFonts w:ascii="Times New Roman" w:hAnsi="Times New Roman" w:cs="Times New Roman"/>
          <w:b/>
          <w:bCs/>
        </w:rPr>
      </w:pPr>
      <w:r w:rsidRPr="00737FF8">
        <w:rPr>
          <w:rFonts w:ascii="Times New Roman" w:hAnsi="Times New Roman" w:cs="Times New Roman"/>
          <w:b/>
        </w:rPr>
        <w:t xml:space="preserve">      9.ОТВЕТСТВЕННОСТЬ СТОРОН</w:t>
      </w:r>
    </w:p>
    <w:p w:rsidR="0098256A" w:rsidRPr="00737FF8" w:rsidRDefault="0098256A" w:rsidP="0098256A">
      <w:pPr>
        <w:widowControl w:val="0"/>
        <w:tabs>
          <w:tab w:val="num" w:pos="0"/>
        </w:tabs>
        <w:suppressAutoHyphens/>
        <w:autoSpaceDE w:val="0"/>
        <w:jc w:val="center"/>
        <w:rPr>
          <w:rFonts w:ascii="Times New Roman" w:hAnsi="Times New Roman" w:cs="Times New Roman"/>
          <w:b/>
          <w:bCs/>
        </w:rPr>
      </w:pPr>
    </w:p>
    <w:p w:rsidR="0098256A" w:rsidRPr="00737FF8" w:rsidRDefault="0098256A" w:rsidP="0098256A">
      <w:pPr>
        <w:autoSpaceDE w:val="0"/>
        <w:autoSpaceDN w:val="0"/>
        <w:adjustRightInd w:val="0"/>
        <w:spacing w:line="276" w:lineRule="auto"/>
        <w:ind w:firstLine="567"/>
        <w:jc w:val="both"/>
        <w:rPr>
          <w:rFonts w:ascii="Times New Roman" w:hAnsi="Times New Roman" w:cs="Times New Roman"/>
        </w:rPr>
      </w:pPr>
      <w:r w:rsidRPr="00737FF8">
        <w:rPr>
          <w:rFonts w:ascii="Times New Roman" w:hAnsi="Times New Roman" w:cs="Times New Roman"/>
        </w:rPr>
        <w:t xml:space="preserve">9.1. Стороны несут ответственность за неисполнение или ненадлежащее исполнение своих обязательств по Контракту в </w:t>
      </w:r>
      <w:proofErr w:type="gramStart"/>
      <w:r w:rsidRPr="00737FF8">
        <w:rPr>
          <w:rFonts w:ascii="Times New Roman" w:hAnsi="Times New Roman" w:cs="Times New Roman"/>
        </w:rPr>
        <w:t>соответствии</w:t>
      </w:r>
      <w:proofErr w:type="gramEnd"/>
      <w:r w:rsidRPr="00737FF8">
        <w:rPr>
          <w:rFonts w:ascii="Times New Roman" w:hAnsi="Times New Roman" w:cs="Times New Roman"/>
        </w:rPr>
        <w:t xml:space="preserve"> с законодательством Российской Федерации.</w:t>
      </w:r>
    </w:p>
    <w:p w:rsidR="0098256A" w:rsidRPr="00737FF8" w:rsidRDefault="0098256A" w:rsidP="0098256A">
      <w:pPr>
        <w:pStyle w:val="a6"/>
        <w:numPr>
          <w:ilvl w:val="1"/>
          <w:numId w:val="3"/>
        </w:numPr>
        <w:autoSpaceDE w:val="0"/>
        <w:autoSpaceDN w:val="0"/>
        <w:adjustRightInd w:val="0"/>
        <w:spacing w:line="276" w:lineRule="auto"/>
        <w:ind w:left="0" w:firstLine="567"/>
        <w:contextualSpacing/>
        <w:jc w:val="both"/>
        <w:rPr>
          <w:rFonts w:ascii="Times New Roman" w:hAnsi="Times New Roman" w:cs="Times New Roman"/>
        </w:rPr>
      </w:pPr>
      <w:r w:rsidRPr="00737FF8">
        <w:rPr>
          <w:rFonts w:ascii="Times New Roman" w:hAnsi="Times New Roman" w:cs="Times New Roman"/>
        </w:rPr>
        <w:t xml:space="preserve">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xml:space="preserve">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98256A" w:rsidRPr="00737FF8" w:rsidRDefault="0098256A" w:rsidP="0098256A">
      <w:pPr>
        <w:pStyle w:val="a6"/>
        <w:numPr>
          <w:ilvl w:val="1"/>
          <w:numId w:val="3"/>
        </w:numPr>
        <w:autoSpaceDE w:val="0"/>
        <w:autoSpaceDN w:val="0"/>
        <w:adjustRightInd w:val="0"/>
        <w:spacing w:line="276" w:lineRule="auto"/>
        <w:ind w:left="0" w:firstLine="567"/>
        <w:contextualSpacing/>
        <w:jc w:val="both"/>
        <w:rPr>
          <w:rFonts w:ascii="Times New Roman" w:hAnsi="Times New Roman" w:cs="Times New Roman"/>
        </w:rPr>
      </w:pPr>
      <w:r w:rsidRPr="00737FF8">
        <w:rPr>
          <w:rFonts w:ascii="Times New Roman" w:hAnsi="Times New Roman" w:cs="Times New Roman"/>
        </w:rPr>
        <w:t xml:space="preserve">Пеня начисляется за каждый день просрочки исполнения </w:t>
      </w:r>
      <w:r w:rsidRPr="00737FF8">
        <w:rPr>
          <w:rFonts w:ascii="Times New Roman" w:hAnsi="Times New Roman" w:cs="Times New Roman"/>
          <w:b/>
        </w:rPr>
        <w:t>Заказчиком</w:t>
      </w:r>
      <w:r w:rsidRPr="00737FF8">
        <w:rPr>
          <w:rFonts w:ascii="Times New Roman" w:hAnsi="Times New Roman" w:cs="Times New Roman"/>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1/300 (одной трёхсотой) действующей на дату уплаты пеней ключевой ставки Центрального банка Российской Федерации от не уплаченной в срок суммы.</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9.4</w:t>
      </w:r>
      <w:proofErr w:type="gramStart"/>
      <w:r w:rsidRPr="00737FF8">
        <w:rPr>
          <w:rFonts w:ascii="Times New Roman" w:hAnsi="Times New Roman" w:cs="Times New Roman"/>
        </w:rPr>
        <w:t xml:space="preserve"> </w:t>
      </w:r>
      <w:r w:rsidRPr="00737FF8">
        <w:rPr>
          <w:rStyle w:val="ad"/>
          <w:rFonts w:ascii="Times New Roman" w:hAnsi="Times New Roman"/>
          <w:b/>
          <w:color w:val="7030A0"/>
        </w:rPr>
        <w:footnoteReference w:id="6"/>
      </w:r>
      <w:r w:rsidRPr="00737FF8">
        <w:rPr>
          <w:rFonts w:ascii="Times New Roman" w:hAnsi="Times New Roman" w:cs="Times New Roman"/>
        </w:rPr>
        <w:t>З</w:t>
      </w:r>
      <w:proofErr w:type="gramEnd"/>
      <w:r w:rsidRPr="00737FF8">
        <w:rPr>
          <w:rFonts w:ascii="Times New Roman" w:hAnsi="Times New Roman" w:cs="Times New Roman"/>
        </w:rPr>
        <w:t xml:space="preserve">а каждый факт неисполнения или ненадлежащего исполнения </w:t>
      </w:r>
      <w:r w:rsidRPr="00737FF8">
        <w:rPr>
          <w:rFonts w:ascii="Times New Roman" w:hAnsi="Times New Roman" w:cs="Times New Roman"/>
          <w:b/>
        </w:rPr>
        <w:t xml:space="preserve">Поставщиком </w:t>
      </w:r>
      <w:r w:rsidRPr="00737FF8">
        <w:rPr>
          <w:rFonts w:ascii="Times New Roman" w:hAnsi="Times New Roman" w:cs="Times New Roman"/>
        </w:rPr>
        <w:t xml:space="preserve">(обязательств, предусмотренных контрактом, за исключением просрочки исполнения </w:t>
      </w:r>
      <w:r w:rsidRPr="00737FF8">
        <w:rPr>
          <w:rFonts w:ascii="Times New Roman" w:hAnsi="Times New Roman" w:cs="Times New Roman"/>
        </w:rPr>
        <w:lastRenderedPageBreak/>
        <w:t xml:space="preserve">обязательств, предусмотренных контрактом, размер штрафа в размере 10% в сумме </w:t>
      </w:r>
      <w:r w:rsidR="00D67F38" w:rsidRPr="00D67F38">
        <w:rPr>
          <w:rFonts w:ascii="Times New Roman" w:hAnsi="Times New Roman" w:cs="Times New Roman"/>
          <w:b/>
        </w:rPr>
        <w:t>77 500 (семьдесят семь тысяч пятьсот) рублей 00 копеек</w:t>
      </w:r>
      <w:r w:rsidR="00D67F38">
        <w:rPr>
          <w:rFonts w:ascii="Times New Roman" w:hAnsi="Times New Roman" w:cs="Times New Roman"/>
        </w:rPr>
        <w:t>.</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 xml:space="preserve">а) 10 процентов цены контракта (этапа)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если цена контракта (этапа) не превышает 3 млн. рублей;</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 xml:space="preserve">б) 5 процентов цены контракта (этапа)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если цена контракта (этапа) составляет от 3 млн. рублей до 50 млн. рублей (включительно);</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 xml:space="preserve">в) 1 процент цены контракта (этапа)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если цена контракта (этапа) составляет от 50 млн. рублей до 100 млн. рублей (включительно);</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 xml:space="preserve">г) 0,5 процента цены контракта (этапа)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если цена контракта (этапа) составляет от 100 млн. рублей до 500 млн. рублей (включительно);</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 xml:space="preserve">д) 0,4 процента цены контракта (этапа)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если цена контракта (этапа) составляет от 500 млн. рублей до 1 млрд. рублей (включительно);</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 xml:space="preserve">е) 0,3 процента цены контракта (этапа)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если цена контракта (этапа) составляет от 1 млрд. рублей до 2 млрд. рублей (включительно);</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 xml:space="preserve">ж) 0,25 процента цены контракта (этапа)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если цена контракта (этапа) составляет от 2 млрд. рублей до 5 млрд. рублей (включительно);</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 xml:space="preserve">з) 0,2 процента цены контракта (этапа)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если цена контракта (этапа) составляет от 5 млрд. рублей до 10 млрд. рублей (включительно);</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 xml:space="preserve">и) 0,1 процента цены контракта (этапа)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если цена контракта (этапа) превышает 10 млрд. рублей.</w:t>
      </w:r>
    </w:p>
    <w:p w:rsidR="0098256A" w:rsidRPr="00737FF8" w:rsidRDefault="0098256A" w:rsidP="0098256A">
      <w:pPr>
        <w:autoSpaceDE w:val="0"/>
        <w:autoSpaceDN w:val="0"/>
        <w:adjustRightInd w:val="0"/>
        <w:ind w:firstLine="567"/>
        <w:jc w:val="both"/>
        <w:rPr>
          <w:rFonts w:ascii="Times New Roman" w:hAnsi="Times New Roman" w:cs="Times New Roman"/>
        </w:rPr>
      </w:pPr>
      <w:proofErr w:type="gramStart"/>
      <w:r w:rsidRPr="00737FF8">
        <w:rPr>
          <w:rFonts w:ascii="Times New Roman" w:hAnsi="Times New Roman" w:cs="Times New Roman"/>
          <w:color w:val="000000"/>
        </w:rPr>
        <w:t xml:space="preserve">9.5 </w:t>
      </w:r>
      <w:r w:rsidRPr="00737FF8">
        <w:rPr>
          <w:rFonts w:ascii="Times New Roman" w:hAnsi="Times New Roman" w:cs="Times New Roman"/>
          <w:b/>
          <w:color w:val="7030A0"/>
          <w:vertAlign w:val="superscript"/>
        </w:rPr>
        <w:t>8</w:t>
      </w:r>
      <w:r w:rsidRPr="00737FF8">
        <w:rPr>
          <w:rFonts w:ascii="Times New Roman" w:hAnsi="Times New Roman" w:cs="Times New Roman"/>
        </w:rPr>
        <w:t xml:space="preserve">За каждый факт неисполнения или ненадлежащего исполнения </w:t>
      </w:r>
      <w:r w:rsidRPr="00737FF8">
        <w:rPr>
          <w:rFonts w:ascii="Times New Roman" w:hAnsi="Times New Roman" w:cs="Times New Roman"/>
          <w:b/>
        </w:rPr>
        <w:t>Поставщиком</w:t>
      </w:r>
      <w:r w:rsidRPr="00737FF8">
        <w:rPr>
          <w:rFonts w:ascii="Times New Roman" w:hAnsi="Times New Roman" w:cs="Times New Roman"/>
        </w:rPr>
        <w:t xml:space="preserve">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2" w:history="1">
        <w:r w:rsidRPr="00737FF8">
          <w:rPr>
            <w:rFonts w:ascii="Times New Roman" w:hAnsi="Times New Roman" w:cs="Times New Roman"/>
          </w:rPr>
          <w:t>законом</w:t>
        </w:r>
      </w:hyperlink>
      <w:r w:rsidRPr="00737FF8">
        <w:rPr>
          <w:rFonts w:ascii="Times New Roman" w:hAnsi="Times New Roman" w:cs="Times New Roman"/>
        </w:rPr>
        <w:t>), предложившим наиболее высокую цену за право заключения контракта, размер штрафа за исключением просрочки исполнения обязательств (в том числе гарантийного обязательства), предусмотренных контрактом  устанавливается в размере _____________:</w:t>
      </w:r>
      <w:r w:rsidRPr="00737FF8">
        <w:rPr>
          <w:rStyle w:val="ad"/>
          <w:rFonts w:ascii="Times New Roman" w:hAnsi="Times New Roman"/>
          <w:b/>
          <w:color w:val="7030A0"/>
        </w:rPr>
        <w:footnoteReference w:id="7"/>
      </w:r>
      <w:proofErr w:type="gramEnd"/>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 xml:space="preserve">а)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если цена контракта не превышает начальную (максимальную) цену контракта:</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10 процентов начальной (максимальной) цены контракта, если цена контракта не превышает 3 млн. рублей;</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 xml:space="preserve">б)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если цена контракта превышает начальную (максимальную) цену контракта:</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rPr>
        <w:t>10 процентов цены контракта, если цена контракта не превышает 3 млн. рублей;</w:t>
      </w:r>
    </w:p>
    <w:p w:rsidR="0098256A" w:rsidRPr="00737FF8" w:rsidRDefault="0098256A" w:rsidP="0098256A">
      <w:pPr>
        <w:autoSpaceDE w:val="0"/>
        <w:autoSpaceDN w:val="0"/>
        <w:adjustRightInd w:val="0"/>
        <w:ind w:firstLine="567"/>
        <w:jc w:val="both"/>
        <w:rPr>
          <w:rFonts w:ascii="Times New Roman" w:hAnsi="Times New Roman" w:cs="Times New Roman"/>
          <w:color w:val="000000"/>
        </w:rPr>
      </w:pPr>
      <w:r w:rsidRPr="00737FF8">
        <w:rPr>
          <w:rFonts w:ascii="Times New Roman" w:hAnsi="Times New Roman" w:cs="Times New Roman"/>
          <w:color w:val="000000"/>
        </w:rPr>
        <w:t xml:space="preserve">9.6. </w:t>
      </w:r>
      <w:r w:rsidRPr="00737FF8">
        <w:rPr>
          <w:rFonts w:ascii="Times New Roman" w:hAnsi="Times New Roman" w:cs="Times New Roman"/>
          <w:b/>
          <w:color w:val="7030A0"/>
          <w:vertAlign w:val="superscript"/>
        </w:rPr>
        <w:t>8</w:t>
      </w:r>
      <w:r w:rsidRPr="00737FF8">
        <w:rPr>
          <w:rFonts w:ascii="Times New Roman" w:hAnsi="Times New Roman" w:cs="Times New Roman"/>
          <w:color w:val="000000"/>
        </w:rPr>
        <w:t xml:space="preserve">За каждый факт неисполнения или ненадлежащего исполнения </w:t>
      </w:r>
      <w:r w:rsidRPr="00737FF8">
        <w:rPr>
          <w:rFonts w:ascii="Times New Roman" w:hAnsi="Times New Roman" w:cs="Times New Roman"/>
          <w:b/>
        </w:rPr>
        <w:t>Поставщиком</w:t>
      </w:r>
      <w:r w:rsidRPr="00737FF8">
        <w:rPr>
          <w:rFonts w:ascii="Times New Roman" w:hAnsi="Times New Roman" w:cs="Times New Roman"/>
          <w:color w:val="000000"/>
        </w:rPr>
        <w:t xml:space="preserve">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размере </w:t>
      </w:r>
      <w:r w:rsidRPr="00737FF8">
        <w:rPr>
          <w:rFonts w:ascii="Times New Roman" w:hAnsi="Times New Roman" w:cs="Times New Roman"/>
          <w:b/>
          <w:color w:val="000000"/>
        </w:rPr>
        <w:t>1 000 рублей 00 копеек.</w:t>
      </w:r>
    </w:p>
    <w:p w:rsidR="0098256A" w:rsidRPr="00737FF8" w:rsidRDefault="0098256A" w:rsidP="0098256A">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а) 1000 рублей, если цена контракта не превышает 3 млн. рублей;</w:t>
      </w:r>
    </w:p>
    <w:p w:rsidR="0098256A" w:rsidRPr="00737FF8" w:rsidRDefault="0098256A" w:rsidP="0098256A">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б) 5000 рублей, если цена контракта составляет от 3 млн. рублей до 50 млн. рублей (включительно);</w:t>
      </w:r>
    </w:p>
    <w:p w:rsidR="0098256A" w:rsidRPr="00737FF8" w:rsidRDefault="0098256A" w:rsidP="0098256A">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в) 10000 рублей, если цена контракта составляет от 50 млн. рублей до 100 млн. рублей (включительно);</w:t>
      </w:r>
    </w:p>
    <w:p w:rsidR="0098256A" w:rsidRPr="00737FF8" w:rsidRDefault="0098256A" w:rsidP="0098256A">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г) 100000 рублей, если цена контракта превышает 100 млн. рублей.</w:t>
      </w:r>
    </w:p>
    <w:p w:rsidR="0098256A" w:rsidRPr="00737FF8" w:rsidRDefault="0098256A" w:rsidP="0098256A">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 xml:space="preserve">9.7. </w:t>
      </w:r>
      <w:r w:rsidRPr="00737FF8">
        <w:rPr>
          <w:rFonts w:ascii="Times New Roman" w:hAnsi="Times New Roman" w:cs="Times New Roman"/>
          <w:b/>
          <w:color w:val="7030A0"/>
          <w:vertAlign w:val="superscript"/>
        </w:rPr>
        <w:t>8</w:t>
      </w:r>
      <w:r w:rsidRPr="00737FF8">
        <w:rPr>
          <w:rFonts w:ascii="Times New Roman" w:hAnsi="Times New Roman" w:cs="Times New Roman"/>
          <w:color w:val="000000"/>
        </w:rPr>
        <w:t xml:space="preserve">За каждый факт неисполнения </w:t>
      </w:r>
      <w:r w:rsidRPr="00737FF8">
        <w:rPr>
          <w:rFonts w:ascii="Times New Roman" w:hAnsi="Times New Roman" w:cs="Times New Roman"/>
          <w:b/>
          <w:color w:val="000000"/>
        </w:rPr>
        <w:t>Заказчиком</w:t>
      </w:r>
      <w:r w:rsidRPr="00737FF8">
        <w:rPr>
          <w:rFonts w:ascii="Times New Roman" w:hAnsi="Times New Roman" w:cs="Times New Roman"/>
          <w:color w:val="000000"/>
        </w:rPr>
        <w:t xml:space="preserve">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w:t>
      </w:r>
      <w:proofErr w:type="gramStart"/>
      <w:r w:rsidRPr="00737FF8">
        <w:rPr>
          <w:rFonts w:ascii="Times New Roman" w:hAnsi="Times New Roman" w:cs="Times New Roman"/>
          <w:color w:val="000000"/>
        </w:rPr>
        <w:t>размере</w:t>
      </w:r>
      <w:proofErr w:type="gramEnd"/>
      <w:r w:rsidRPr="00737FF8">
        <w:rPr>
          <w:rFonts w:ascii="Times New Roman" w:hAnsi="Times New Roman" w:cs="Times New Roman"/>
          <w:color w:val="000000"/>
        </w:rPr>
        <w:t xml:space="preserve"> </w:t>
      </w:r>
      <w:r w:rsidRPr="00737FF8">
        <w:rPr>
          <w:rFonts w:ascii="Times New Roman" w:hAnsi="Times New Roman" w:cs="Times New Roman"/>
          <w:b/>
          <w:color w:val="000000"/>
        </w:rPr>
        <w:t>1 000 рублей 00 копеек.</w:t>
      </w:r>
    </w:p>
    <w:p w:rsidR="0098256A" w:rsidRPr="00737FF8" w:rsidRDefault="0098256A" w:rsidP="0098256A">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а) 1000 рублей, если цена контракта не превышает 3 млн. рублей (включительно);</w:t>
      </w:r>
    </w:p>
    <w:p w:rsidR="0098256A" w:rsidRPr="00737FF8" w:rsidRDefault="0098256A" w:rsidP="0098256A">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lastRenderedPageBreak/>
        <w:t>б) 5000 рублей, если цена контракта составляет от 3 млн. рублей до 50 млн. рублей (включительно);</w:t>
      </w:r>
    </w:p>
    <w:p w:rsidR="0098256A" w:rsidRPr="00737FF8" w:rsidRDefault="0098256A" w:rsidP="0098256A">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в) 10000 рублей, если цена контракта составляет от 50 млн. рублей до 100 млн. рублей (включительно);</w:t>
      </w:r>
    </w:p>
    <w:p w:rsidR="0098256A" w:rsidRPr="00737FF8" w:rsidRDefault="0098256A" w:rsidP="0098256A">
      <w:pPr>
        <w:shd w:val="clear" w:color="auto" w:fill="FFFFFF"/>
        <w:spacing w:line="290" w:lineRule="atLeast"/>
        <w:ind w:firstLine="567"/>
        <w:jc w:val="both"/>
        <w:rPr>
          <w:rFonts w:ascii="Times New Roman" w:hAnsi="Times New Roman" w:cs="Times New Roman"/>
          <w:color w:val="000000"/>
        </w:rPr>
      </w:pPr>
      <w:r w:rsidRPr="00737FF8">
        <w:rPr>
          <w:rFonts w:ascii="Times New Roman" w:hAnsi="Times New Roman" w:cs="Times New Roman"/>
          <w:color w:val="000000"/>
        </w:rPr>
        <w:t>г) 100000 рублей, если цена контракта превышает 100 млн. рублей.</w:t>
      </w:r>
    </w:p>
    <w:p w:rsidR="0098256A" w:rsidRPr="00737FF8" w:rsidRDefault="0098256A" w:rsidP="0098256A">
      <w:pPr>
        <w:shd w:val="clear" w:color="auto" w:fill="FFFFFF"/>
        <w:spacing w:line="276" w:lineRule="auto"/>
        <w:ind w:firstLine="567"/>
        <w:jc w:val="both"/>
        <w:rPr>
          <w:rFonts w:ascii="Times New Roman" w:hAnsi="Times New Roman" w:cs="Times New Roman"/>
          <w:color w:val="000000"/>
        </w:rPr>
      </w:pPr>
      <w:r w:rsidRPr="00737FF8">
        <w:rPr>
          <w:rFonts w:ascii="Times New Roman" w:hAnsi="Times New Roman" w:cs="Times New Roman"/>
          <w:color w:val="000000"/>
        </w:rPr>
        <w:t xml:space="preserve">9.8. </w:t>
      </w:r>
      <w:proofErr w:type="gramStart"/>
      <w:r w:rsidRPr="00737FF8">
        <w:rPr>
          <w:rFonts w:ascii="Times New Roman" w:hAnsi="Times New Roman" w:cs="Times New Roman"/>
        </w:rPr>
        <w:t xml:space="preserve">Пеня начисляется за каждый день просрочки исполнения </w:t>
      </w:r>
      <w:r w:rsidRPr="00737FF8">
        <w:rPr>
          <w:rFonts w:ascii="Times New Roman" w:hAnsi="Times New Roman" w:cs="Times New Roman"/>
          <w:b/>
        </w:rPr>
        <w:t>Поставщиком</w:t>
      </w:r>
      <w:r w:rsidRPr="00737FF8">
        <w:rPr>
          <w:rFonts w:ascii="Times New Roman" w:hAnsi="Times New Roman" w:cs="Times New Roman"/>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37FF8">
        <w:rPr>
          <w:rFonts w:ascii="Times New Roman" w:hAnsi="Times New Roman" w:cs="Times New Roman"/>
        </w:rPr>
        <w:t xml:space="preserve">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98256A" w:rsidRPr="00737FF8" w:rsidRDefault="0098256A" w:rsidP="0098256A">
      <w:pPr>
        <w:shd w:val="clear" w:color="auto" w:fill="FFFFFF"/>
        <w:spacing w:line="290" w:lineRule="atLeast"/>
        <w:ind w:firstLine="567"/>
        <w:jc w:val="both"/>
        <w:rPr>
          <w:rFonts w:ascii="Times New Roman" w:hAnsi="Times New Roman" w:cs="Times New Roman"/>
        </w:rPr>
      </w:pPr>
      <w:r w:rsidRPr="00737FF8">
        <w:rPr>
          <w:rFonts w:ascii="Times New Roman" w:hAnsi="Times New Roman" w:cs="Times New Roman"/>
          <w:color w:val="000000"/>
        </w:rPr>
        <w:t xml:space="preserve">9.9. </w:t>
      </w:r>
      <w:r w:rsidRPr="00737FF8">
        <w:rPr>
          <w:rFonts w:ascii="Times New Roman" w:hAnsi="Times New Roman" w:cs="Times New Roman"/>
        </w:rPr>
        <w:t xml:space="preserve">Общая сумма начисленных штрафов за неисполнение или ненадлежащее исполнение </w:t>
      </w:r>
      <w:r w:rsidRPr="00737FF8">
        <w:rPr>
          <w:rFonts w:ascii="Times New Roman" w:hAnsi="Times New Roman" w:cs="Times New Roman"/>
          <w:b/>
        </w:rPr>
        <w:t>Поставщиком</w:t>
      </w:r>
      <w:r w:rsidRPr="00737FF8">
        <w:rPr>
          <w:rFonts w:ascii="Times New Roman" w:hAnsi="Times New Roman" w:cs="Times New Roman"/>
        </w:rPr>
        <w:t xml:space="preserve"> обязательств, предусмотренных контрактом, не может превышать цену контракта.</w:t>
      </w:r>
    </w:p>
    <w:p w:rsidR="0098256A" w:rsidRPr="00737FF8" w:rsidRDefault="0098256A" w:rsidP="0098256A">
      <w:pPr>
        <w:autoSpaceDE w:val="0"/>
        <w:autoSpaceDN w:val="0"/>
        <w:adjustRightInd w:val="0"/>
        <w:ind w:firstLine="567"/>
        <w:jc w:val="both"/>
        <w:rPr>
          <w:rFonts w:ascii="Times New Roman" w:hAnsi="Times New Roman" w:cs="Times New Roman"/>
        </w:rPr>
      </w:pPr>
      <w:r w:rsidRPr="00737FF8">
        <w:rPr>
          <w:rFonts w:ascii="Times New Roman" w:hAnsi="Times New Roman" w:cs="Times New Roman"/>
          <w:color w:val="000000"/>
        </w:rPr>
        <w:t xml:space="preserve">9.10. </w:t>
      </w:r>
      <w:r w:rsidRPr="00737FF8">
        <w:rPr>
          <w:rFonts w:ascii="Times New Roman" w:hAnsi="Times New Roman" w:cs="Times New Roman"/>
        </w:rPr>
        <w:t xml:space="preserve">Общая сумма начисленных штрафов за ненадлежащее исполнение </w:t>
      </w:r>
      <w:r w:rsidRPr="00737FF8">
        <w:rPr>
          <w:rFonts w:ascii="Times New Roman" w:hAnsi="Times New Roman" w:cs="Times New Roman"/>
          <w:b/>
        </w:rPr>
        <w:t xml:space="preserve">Заказчиком </w:t>
      </w:r>
      <w:r w:rsidRPr="00737FF8">
        <w:rPr>
          <w:rFonts w:ascii="Times New Roman" w:hAnsi="Times New Roman" w:cs="Times New Roman"/>
        </w:rPr>
        <w:t>обязательств, предусмотренных контрактом, не может превышать цену контракта.</w:t>
      </w:r>
    </w:p>
    <w:p w:rsidR="0098256A" w:rsidRPr="00737FF8" w:rsidRDefault="0098256A" w:rsidP="0098256A">
      <w:pPr>
        <w:autoSpaceDE w:val="0"/>
        <w:autoSpaceDN w:val="0"/>
        <w:adjustRightInd w:val="0"/>
        <w:ind w:firstLine="567"/>
        <w:jc w:val="both"/>
        <w:rPr>
          <w:rFonts w:ascii="Times New Roman" w:hAnsi="Times New Roman" w:cs="Times New Roman"/>
          <w:color w:val="000000" w:themeColor="text1"/>
        </w:rPr>
      </w:pPr>
      <w:r w:rsidRPr="00737FF8">
        <w:rPr>
          <w:rFonts w:ascii="Times New Roman" w:hAnsi="Times New Roman" w:cs="Times New Roman"/>
        </w:rPr>
        <w:t xml:space="preserve">9.11. В </w:t>
      </w:r>
      <w:proofErr w:type="gramStart"/>
      <w:r w:rsidRPr="00737FF8">
        <w:rPr>
          <w:rFonts w:ascii="Times New Roman" w:hAnsi="Times New Roman" w:cs="Times New Roman"/>
        </w:rPr>
        <w:t>случае</w:t>
      </w:r>
      <w:proofErr w:type="gramEnd"/>
      <w:r w:rsidRPr="00737FF8">
        <w:rPr>
          <w:rFonts w:ascii="Times New Roman" w:hAnsi="Times New Roman" w:cs="Times New Roman"/>
        </w:rPr>
        <w:t xml:space="preserve">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r w:rsidRPr="00737FF8">
        <w:rPr>
          <w:rFonts w:ascii="Times New Roman" w:hAnsi="Times New Roman" w:cs="Times New Roman"/>
          <w:color w:val="000000" w:themeColor="text1"/>
        </w:rPr>
        <w:t xml:space="preserve"> </w:t>
      </w:r>
    </w:p>
    <w:p w:rsidR="0098256A" w:rsidRPr="00737FF8" w:rsidRDefault="0098256A" w:rsidP="0098256A">
      <w:pPr>
        <w:autoSpaceDE w:val="0"/>
        <w:autoSpaceDN w:val="0"/>
        <w:adjustRightInd w:val="0"/>
        <w:ind w:firstLine="567"/>
        <w:jc w:val="both"/>
        <w:rPr>
          <w:rFonts w:ascii="Times New Roman" w:hAnsi="Times New Roman" w:cs="Times New Roman"/>
          <w:color w:val="000000" w:themeColor="text1"/>
        </w:rPr>
      </w:pPr>
      <w:r w:rsidRPr="00737FF8">
        <w:rPr>
          <w:rFonts w:ascii="Times New Roman" w:hAnsi="Times New Roman" w:cs="Times New Roman"/>
          <w:color w:val="000000" w:themeColor="text1"/>
        </w:rPr>
        <w:t xml:space="preserve">9.12. </w:t>
      </w:r>
      <w:r w:rsidRPr="00737FF8">
        <w:rPr>
          <w:rStyle w:val="ad"/>
          <w:rFonts w:ascii="Times New Roman" w:hAnsi="Times New Roman"/>
          <w:b/>
          <w:color w:val="7030A0"/>
        </w:rPr>
        <w:footnoteReference w:id="8"/>
      </w:r>
      <w:r w:rsidRPr="00737FF8">
        <w:rPr>
          <w:rFonts w:ascii="Times New Roman" w:hAnsi="Times New Roman" w:cs="Times New Roman"/>
          <w:color w:val="000000" w:themeColor="text1"/>
        </w:rPr>
        <w:t xml:space="preserve">В </w:t>
      </w:r>
      <w:proofErr w:type="gramStart"/>
      <w:r w:rsidRPr="00737FF8">
        <w:rPr>
          <w:rFonts w:ascii="Times New Roman" w:hAnsi="Times New Roman" w:cs="Times New Roman"/>
          <w:color w:val="000000" w:themeColor="text1"/>
        </w:rPr>
        <w:t>случаях</w:t>
      </w:r>
      <w:proofErr w:type="gramEnd"/>
      <w:r w:rsidRPr="00737FF8">
        <w:rPr>
          <w:rFonts w:ascii="Times New Roman" w:hAnsi="Times New Roman" w:cs="Times New Roman"/>
          <w:color w:val="000000" w:themeColor="text1"/>
        </w:rPr>
        <w:t xml:space="preserve">, указанных в пунктах 9.4., 9.5., 9.6., 9.8. Контракта, Государственный заказчик оставляет за собой право на взыскание неустойки за счет обеспечения исполнения Контракта, предоставленного в </w:t>
      </w:r>
      <w:proofErr w:type="gramStart"/>
      <w:r w:rsidRPr="00737FF8">
        <w:rPr>
          <w:rFonts w:ascii="Times New Roman" w:hAnsi="Times New Roman" w:cs="Times New Roman"/>
          <w:color w:val="000000" w:themeColor="text1"/>
        </w:rPr>
        <w:t>виде</w:t>
      </w:r>
      <w:proofErr w:type="gramEnd"/>
      <w:r w:rsidRPr="00737FF8">
        <w:rPr>
          <w:rFonts w:ascii="Times New Roman" w:hAnsi="Times New Roman" w:cs="Times New Roman"/>
          <w:color w:val="000000" w:themeColor="text1"/>
        </w:rPr>
        <w:t xml:space="preserve"> денежных средств, если </w:t>
      </w:r>
      <w:r w:rsidRPr="00737FF8">
        <w:rPr>
          <w:rFonts w:ascii="Times New Roman" w:hAnsi="Times New Roman" w:cs="Times New Roman"/>
          <w:b/>
        </w:rPr>
        <w:t>Поставщиком</w:t>
      </w:r>
      <w:r w:rsidRPr="00737FF8">
        <w:rPr>
          <w:rFonts w:ascii="Times New Roman" w:hAnsi="Times New Roman" w:cs="Times New Roman"/>
          <w:color w:val="000000" w:themeColor="text1"/>
        </w:rPr>
        <w:t xml:space="preserve"> в срок </w:t>
      </w:r>
      <w:r w:rsidRPr="00737FF8">
        <w:rPr>
          <w:rFonts w:ascii="Times New Roman" w:hAnsi="Times New Roman" w:cs="Times New Roman"/>
          <w:b/>
          <w:color w:val="000000" w:themeColor="text1"/>
        </w:rPr>
        <w:t>не более чем 5 (Пять) дней</w:t>
      </w:r>
      <w:r w:rsidRPr="00737FF8">
        <w:rPr>
          <w:rFonts w:ascii="Times New Roman" w:hAnsi="Times New Roman" w:cs="Times New Roman"/>
          <w:color w:val="000000" w:themeColor="text1"/>
        </w:rPr>
        <w:t xml:space="preserve"> не исполнено требование Государственного заказчика о добровольной оплате неустойки.</w:t>
      </w:r>
    </w:p>
    <w:p w:rsidR="0098256A" w:rsidRPr="00737FF8" w:rsidRDefault="0098256A" w:rsidP="0098256A">
      <w:pPr>
        <w:widowControl w:val="0"/>
        <w:suppressAutoHyphens/>
        <w:autoSpaceDE w:val="0"/>
        <w:autoSpaceDN w:val="0"/>
        <w:adjustRightInd w:val="0"/>
        <w:ind w:left="1069"/>
        <w:jc w:val="center"/>
        <w:rPr>
          <w:rFonts w:ascii="Times New Roman" w:hAnsi="Times New Roman" w:cs="Times New Roman"/>
          <w:b/>
          <w:lang w:eastAsia="ar-SA"/>
        </w:rPr>
      </w:pPr>
      <w:r w:rsidRPr="00737FF8">
        <w:rPr>
          <w:rFonts w:ascii="Times New Roman" w:hAnsi="Times New Roman" w:cs="Times New Roman"/>
          <w:b/>
          <w:lang w:eastAsia="ar-SA"/>
        </w:rPr>
        <w:t>10.ПОРЯДОК РАСТОРЖЕНИЯ И ИЗМЕНЕНИЯ КОНТРАКТА</w:t>
      </w:r>
    </w:p>
    <w:p w:rsidR="0098256A" w:rsidRPr="00737FF8" w:rsidRDefault="0098256A" w:rsidP="0098256A">
      <w:pPr>
        <w:widowControl w:val="0"/>
        <w:suppressAutoHyphens/>
        <w:autoSpaceDE w:val="0"/>
        <w:autoSpaceDN w:val="0"/>
        <w:adjustRightInd w:val="0"/>
        <w:ind w:firstLine="709"/>
        <w:jc w:val="center"/>
        <w:rPr>
          <w:rFonts w:ascii="Times New Roman" w:hAnsi="Times New Roman" w:cs="Times New Roman"/>
          <w:lang w:eastAsia="ar-SA"/>
        </w:rPr>
      </w:pP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10.1.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а) при снижении цены Контракта без изменения предусмотренных Контрактом количества товара, качества поставляемого товара и иных условий Контракта;</w:t>
      </w:r>
    </w:p>
    <w:p w:rsidR="0098256A" w:rsidRPr="00737FF8" w:rsidRDefault="0098256A" w:rsidP="0098256A">
      <w:pPr>
        <w:pStyle w:val="ConsPlusNormal"/>
        <w:ind w:firstLine="540"/>
        <w:jc w:val="both"/>
        <w:rPr>
          <w:rFonts w:ascii="Times New Roman" w:hAnsi="Times New Roman" w:cs="Times New Roman"/>
          <w:szCs w:val="24"/>
        </w:rPr>
      </w:pPr>
      <w:proofErr w:type="gramStart"/>
      <w:r w:rsidRPr="00737FF8">
        <w:rPr>
          <w:rFonts w:ascii="Times New Roman" w:hAnsi="Times New Roman" w:cs="Times New Roman"/>
          <w:szCs w:val="24"/>
        </w:rPr>
        <w:t>б) если по предложению Заказчика увеличиваются предусмотренные контрактом количество товара не более чем на десять процентов или уменьшаются предусмотренные контрактом количество поставляемого товара не более чем на десять процентов.</w:t>
      </w:r>
      <w:proofErr w:type="gramEnd"/>
      <w:r w:rsidRPr="00737FF8">
        <w:rPr>
          <w:rFonts w:ascii="Times New Roman" w:hAnsi="Times New Roman" w:cs="Times New Roman"/>
          <w:szCs w:val="24"/>
        </w:rPr>
        <w:t xml:space="preserve"> При этом по соглашению сторон допускается изменение с учетом </w:t>
      </w:r>
      <w:proofErr w:type="gramStart"/>
      <w:r w:rsidRPr="00737FF8">
        <w:rPr>
          <w:rFonts w:ascii="Times New Roman" w:hAnsi="Times New Roman" w:cs="Times New Roman"/>
          <w:szCs w:val="24"/>
        </w:rPr>
        <w:t>положений бюджетного законодательства Российской Федерации цены контракта</w:t>
      </w:r>
      <w:proofErr w:type="gramEnd"/>
      <w:r w:rsidRPr="00737FF8">
        <w:rPr>
          <w:rFonts w:ascii="Times New Roman" w:hAnsi="Times New Roman" w:cs="Times New Roman"/>
          <w:szCs w:val="24"/>
        </w:rPr>
        <w:t xml:space="preserve"> пропорционально дополнительному количеству товара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737FF8">
        <w:rPr>
          <w:rFonts w:ascii="Times New Roman" w:hAnsi="Times New Roman" w:cs="Times New Roman"/>
          <w:szCs w:val="24"/>
        </w:rPr>
        <w:t>предусмотренных</w:t>
      </w:r>
      <w:proofErr w:type="gramEnd"/>
      <w:r w:rsidRPr="00737FF8">
        <w:rPr>
          <w:rFonts w:ascii="Times New Roman" w:hAnsi="Times New Roman" w:cs="Times New Roman"/>
          <w:szCs w:val="24"/>
        </w:rPr>
        <w:t xml:space="preserve">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в) в </w:t>
      </w:r>
      <w:proofErr w:type="gramStart"/>
      <w:r w:rsidRPr="00737FF8">
        <w:rPr>
          <w:rFonts w:ascii="Times New Roman" w:hAnsi="Times New Roman" w:cs="Times New Roman"/>
          <w:szCs w:val="24"/>
        </w:rPr>
        <w:t>случаях</w:t>
      </w:r>
      <w:proofErr w:type="gramEnd"/>
      <w:r w:rsidRPr="00737FF8">
        <w:rPr>
          <w:rFonts w:ascii="Times New Roman" w:hAnsi="Times New Roman" w:cs="Times New Roman"/>
          <w:szCs w:val="24"/>
        </w:rPr>
        <w:t xml:space="preserve">, предусмотренных пунктом 6 статьи 161 Бюджетного кодекса </w:t>
      </w:r>
      <w:r w:rsidRPr="00737FF8">
        <w:rPr>
          <w:rFonts w:ascii="Times New Roman" w:hAnsi="Times New Roman" w:cs="Times New Roman"/>
          <w:szCs w:val="24"/>
        </w:rPr>
        <w:lastRenderedPageBreak/>
        <w:t xml:space="preserve">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количество товара, предусмотренных Контрактом. </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10.2. В </w:t>
      </w:r>
      <w:proofErr w:type="gramStart"/>
      <w:r w:rsidRPr="00737FF8">
        <w:rPr>
          <w:rFonts w:ascii="Times New Roman" w:hAnsi="Times New Roman" w:cs="Times New Roman"/>
          <w:szCs w:val="24"/>
        </w:rPr>
        <w:t>случаях</w:t>
      </w:r>
      <w:proofErr w:type="gramEnd"/>
      <w:r w:rsidRPr="00737FF8">
        <w:rPr>
          <w:rFonts w:ascii="Times New Roman" w:hAnsi="Times New Roman" w:cs="Times New Roman"/>
          <w:szCs w:val="24"/>
        </w:rPr>
        <w:t xml:space="preserve"> сокращение количества товара при уменьшении цены Контракта осуществляется в соответствии с методикой, утвержденной Правительством Российской Федерации. Принятие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10.3. Все изменения и дополнения к настоящему Контракту оформляются дополнительными соглашениями Сторон в письменной форме, которые являются неотъемлемой частью настоящего Контракта.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10.4. </w:t>
      </w:r>
      <w:proofErr w:type="gramStart"/>
      <w:r w:rsidRPr="00737FF8">
        <w:rPr>
          <w:rFonts w:ascii="Times New Roman" w:hAnsi="Times New Roman" w:cs="Times New Roman"/>
          <w:szCs w:val="24"/>
        </w:rPr>
        <w:t xml:space="preserve">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3" w:history="1">
        <w:r w:rsidRPr="00737FF8">
          <w:rPr>
            <w:rFonts w:ascii="Times New Roman" w:hAnsi="Times New Roman" w:cs="Times New Roman"/>
            <w:color w:val="000000" w:themeColor="text1"/>
            <w:szCs w:val="24"/>
          </w:rPr>
          <w:t>частями 9</w:t>
        </w:r>
      </w:hyperlink>
      <w:r w:rsidRPr="00737FF8">
        <w:rPr>
          <w:rFonts w:ascii="Times New Roman" w:hAnsi="Times New Roman" w:cs="Times New Roman"/>
          <w:color w:val="000000" w:themeColor="text1"/>
          <w:szCs w:val="24"/>
        </w:rPr>
        <w:t xml:space="preserve"> - </w:t>
      </w:r>
      <w:hyperlink r:id="rId14" w:history="1">
        <w:r w:rsidRPr="00737FF8">
          <w:rPr>
            <w:rFonts w:ascii="Times New Roman" w:hAnsi="Times New Roman" w:cs="Times New Roman"/>
            <w:color w:val="000000" w:themeColor="text1"/>
            <w:szCs w:val="24"/>
          </w:rPr>
          <w:t>23 статьи 95</w:t>
        </w:r>
      </w:hyperlink>
      <w:r w:rsidRPr="00737FF8">
        <w:rPr>
          <w:rFonts w:ascii="Times New Roman" w:hAnsi="Times New Roman" w:cs="Times New Roman"/>
          <w:color w:val="000000" w:themeColor="text1"/>
          <w:szCs w:val="24"/>
        </w:rPr>
        <w:t xml:space="preserve"> </w:t>
      </w:r>
      <w:r w:rsidRPr="00737FF8">
        <w:rPr>
          <w:rFonts w:ascii="Times New Roman" w:hAnsi="Times New Roman" w:cs="Times New Roman"/>
          <w:szCs w:val="24"/>
        </w:rPr>
        <w:t>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roofErr w:type="gramEnd"/>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10.5. Односторонний отказ Заказчика от исполнения Контракта допускается в </w:t>
      </w:r>
      <w:proofErr w:type="gramStart"/>
      <w:r w:rsidRPr="00737FF8">
        <w:rPr>
          <w:rFonts w:ascii="Times New Roman" w:hAnsi="Times New Roman" w:cs="Times New Roman"/>
          <w:szCs w:val="24"/>
        </w:rPr>
        <w:t>случае</w:t>
      </w:r>
      <w:proofErr w:type="gramEnd"/>
      <w:r w:rsidRPr="00737FF8">
        <w:rPr>
          <w:rFonts w:ascii="Times New Roman" w:hAnsi="Times New Roman" w:cs="Times New Roman"/>
          <w:szCs w:val="24"/>
        </w:rPr>
        <w:t xml:space="preserve"> нарушения Поставщиком существенных условий Контракта. </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Заказчик признает существенным нарушением условий Контракта просрочку поставки Товара, при условии, что сроки, установленные пункте 1.6. Контракта, </w:t>
      </w:r>
      <w:proofErr w:type="gramStart"/>
      <w:r w:rsidRPr="00737FF8">
        <w:rPr>
          <w:rFonts w:ascii="Times New Roman" w:hAnsi="Times New Roman" w:cs="Times New Roman"/>
          <w:szCs w:val="24"/>
        </w:rPr>
        <w:t>нарушены</w:t>
      </w:r>
      <w:proofErr w:type="gramEnd"/>
      <w:r w:rsidRPr="00737FF8">
        <w:rPr>
          <w:rFonts w:ascii="Times New Roman" w:hAnsi="Times New Roman" w:cs="Times New Roman"/>
          <w:szCs w:val="24"/>
        </w:rPr>
        <w:t xml:space="preserve"> более чем на 50%.</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Заказчик вправе признать существенным нарушением условий Контракта иные случаи неисполнения, ненадлежащего исполнения Поставщиком своих обязательств.</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10.6. Решение Заказчика об одностороннем отказе от исполнения контракта не </w:t>
      </w:r>
      <w:proofErr w:type="gramStart"/>
      <w:r w:rsidRPr="00737FF8">
        <w:rPr>
          <w:rFonts w:ascii="Times New Roman" w:hAnsi="Times New Roman" w:cs="Times New Roman"/>
          <w:szCs w:val="24"/>
        </w:rPr>
        <w:t>позднее</w:t>
      </w:r>
      <w:proofErr w:type="gramEnd"/>
      <w:r w:rsidRPr="00737FF8">
        <w:rPr>
          <w:rFonts w:ascii="Times New Roman" w:hAnsi="Times New Roman" w:cs="Times New Roman"/>
          <w:szCs w:val="24"/>
        </w:rPr>
        <w:t xml:space="preserve"> чем в течение трех рабочих дней с даты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w:t>
      </w:r>
      <w:proofErr w:type="gramStart"/>
      <w:r w:rsidRPr="00737FF8">
        <w:rPr>
          <w:rFonts w:ascii="Times New Roman" w:hAnsi="Times New Roman" w:cs="Times New Roman"/>
          <w:szCs w:val="24"/>
        </w:rPr>
        <w:t>обеспечивающих</w:t>
      </w:r>
      <w:proofErr w:type="gramEnd"/>
      <w:r w:rsidRPr="00737FF8">
        <w:rPr>
          <w:rFonts w:ascii="Times New Roman" w:hAnsi="Times New Roman" w:cs="Times New Roman"/>
          <w:szCs w:val="24"/>
        </w:rPr>
        <w:t xml:space="preserve"> фиксирование такого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w:t>
      </w:r>
      <w:proofErr w:type="gramStart"/>
      <w:r w:rsidRPr="00737FF8">
        <w:rPr>
          <w:rFonts w:ascii="Times New Roman" w:hAnsi="Times New Roman" w:cs="Times New Roman"/>
          <w:szCs w:val="24"/>
        </w:rPr>
        <w:t>с даты размещения</w:t>
      </w:r>
      <w:proofErr w:type="gramEnd"/>
      <w:r w:rsidRPr="00737FF8">
        <w:rPr>
          <w:rFonts w:ascii="Times New Roman" w:hAnsi="Times New Roman" w:cs="Times New Roman"/>
          <w:szCs w:val="24"/>
        </w:rPr>
        <w:t xml:space="preserve"> решения заказчика об одностороннем отказе от исполнения контракта в единой информационной системе. Решение заказчика об одностороннем отказе от исполнения настоящего Контракта вступает в </w:t>
      </w:r>
      <w:proofErr w:type="gramStart"/>
      <w:r w:rsidRPr="00737FF8">
        <w:rPr>
          <w:rFonts w:ascii="Times New Roman" w:hAnsi="Times New Roman" w:cs="Times New Roman"/>
          <w:szCs w:val="24"/>
        </w:rPr>
        <w:t>силу</w:t>
      </w:r>
      <w:proofErr w:type="gramEnd"/>
      <w:r w:rsidRPr="00737FF8">
        <w:rPr>
          <w:rFonts w:ascii="Times New Roman" w:hAnsi="Times New Roman" w:cs="Times New Roman"/>
          <w:szCs w:val="24"/>
        </w:rPr>
        <w:t xml:space="preserve">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    </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10.7.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10.8.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10.9. </w:t>
      </w:r>
      <w:proofErr w:type="gramStart"/>
      <w:r w:rsidRPr="00737FF8">
        <w:rPr>
          <w:rFonts w:ascii="Times New Roman" w:hAnsi="Times New Roman" w:cs="Times New Roman"/>
          <w:szCs w:val="24"/>
        </w:rPr>
        <w:t xml:space="preserve">Заказчик обязан отменить не вступившее в силу решение об одностороннем отказе от исполнения Контракта, если в течение десятидневного срока с даты </w:t>
      </w:r>
      <w:r w:rsidRPr="00737FF8">
        <w:rPr>
          <w:rFonts w:ascii="Times New Roman" w:hAnsi="Times New Roman" w:cs="Times New Roman"/>
          <w:szCs w:val="24"/>
        </w:rPr>
        <w:lastRenderedPageBreak/>
        <w:t>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w:t>
      </w:r>
      <w:proofErr w:type="gramEnd"/>
      <w:r w:rsidRPr="00737FF8">
        <w:rPr>
          <w:rFonts w:ascii="Times New Roman" w:hAnsi="Times New Roman" w:cs="Times New Roman"/>
          <w:szCs w:val="24"/>
        </w:rPr>
        <w:t xml:space="preserve"> Данное правило не применяется в </w:t>
      </w:r>
      <w:proofErr w:type="gramStart"/>
      <w:r w:rsidRPr="00737FF8">
        <w:rPr>
          <w:rFonts w:ascii="Times New Roman" w:hAnsi="Times New Roman" w:cs="Times New Roman"/>
          <w:szCs w:val="24"/>
        </w:rPr>
        <w:t>случае</w:t>
      </w:r>
      <w:proofErr w:type="gramEnd"/>
      <w:r w:rsidRPr="00737FF8">
        <w:rPr>
          <w:rFonts w:ascii="Times New Roman" w:hAnsi="Times New Roman" w:cs="Times New Roman"/>
          <w:szCs w:val="24"/>
        </w:rPr>
        <w:t xml:space="preserve"> повторного нарушения Поставщиком условий Контракта, которые в соответствии с гражданским законодательством Российской Федерации являются основанием для одностороннего отказа Заказчика от исполнения Контракта.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10.10. </w:t>
      </w:r>
      <w:proofErr w:type="gramStart"/>
      <w:r w:rsidRPr="00737FF8">
        <w:rPr>
          <w:rFonts w:ascii="Times New Roman" w:hAnsi="Times New Roman" w:cs="Times New Roman"/>
          <w:szCs w:val="24"/>
        </w:rPr>
        <w:t>Заказчик обязан принять решение об одностороннем отказе от исполнения Контракта, если в ходе исполнения Контракта установлено, что Поставщик и/или поставляемый им Товар, не соответствуют установленным извещением об осуществлении закупки и/или документацией о закупке требованиям к участникам закупки и/или Товару или представил недостоверную информацию о своем соответствии и/или соответствии поставляемого Товара таким требованиям, что позволило ему стать</w:t>
      </w:r>
      <w:proofErr w:type="gramEnd"/>
      <w:r w:rsidRPr="00737FF8">
        <w:rPr>
          <w:rFonts w:ascii="Times New Roman" w:hAnsi="Times New Roman" w:cs="Times New Roman"/>
          <w:szCs w:val="24"/>
        </w:rPr>
        <w:t xml:space="preserve"> победителем определения Поставщика.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10.11.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10.12. Решение Поставщика об одностороннем отказе от исполнения Контракта не </w:t>
      </w:r>
      <w:proofErr w:type="gramStart"/>
      <w:r w:rsidRPr="00737FF8">
        <w:rPr>
          <w:rFonts w:ascii="Times New Roman" w:hAnsi="Times New Roman" w:cs="Times New Roman"/>
          <w:szCs w:val="24"/>
        </w:rPr>
        <w:t>позднее</w:t>
      </w:r>
      <w:proofErr w:type="gramEnd"/>
      <w:r w:rsidRPr="00737FF8">
        <w:rPr>
          <w:rFonts w:ascii="Times New Roman" w:hAnsi="Times New Roman" w:cs="Times New Roman"/>
          <w:szCs w:val="24"/>
        </w:rPr>
        <w:t xml:space="preserve"> чем в течение трех рабочих дней с даты принятия такого решения, направляется Заказчику в порядке,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Датой такого надлежащего уведомления признается дата получения Поставщиком подтверждения о вручении Заказчику указанного уведомления.</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10.13. Решение Поставщика об одностороннем отказе от исполнения Контракта вступает в </w:t>
      </w:r>
      <w:proofErr w:type="gramStart"/>
      <w:r w:rsidRPr="00737FF8">
        <w:rPr>
          <w:rFonts w:ascii="Times New Roman" w:hAnsi="Times New Roman" w:cs="Times New Roman"/>
          <w:szCs w:val="24"/>
        </w:rPr>
        <w:t>силу</w:t>
      </w:r>
      <w:proofErr w:type="gramEnd"/>
      <w:r w:rsidRPr="00737FF8">
        <w:rPr>
          <w:rFonts w:ascii="Times New Roman" w:hAnsi="Times New Roman" w:cs="Times New Roman"/>
          <w:szCs w:val="24"/>
        </w:rPr>
        <w:t xml:space="preserve"> и Контракт считается расторгнутым через десять дней с даты надлежащего уведомления им Заказчика об одностороннем отказе от исполнения Контракта.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10.14.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w:t>
      </w:r>
      <w:proofErr w:type="gramStart"/>
      <w:r w:rsidRPr="00737FF8">
        <w:rPr>
          <w:rFonts w:ascii="Times New Roman" w:hAnsi="Times New Roman" w:cs="Times New Roman"/>
          <w:szCs w:val="24"/>
        </w:rPr>
        <w:t>решении</w:t>
      </w:r>
      <w:proofErr w:type="gramEnd"/>
      <w:r w:rsidRPr="00737FF8">
        <w:rPr>
          <w:rFonts w:ascii="Times New Roman" w:hAnsi="Times New Roman" w:cs="Times New Roman"/>
          <w:szCs w:val="24"/>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10.15.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98256A" w:rsidRPr="00737FF8" w:rsidRDefault="0098256A" w:rsidP="0098256A">
      <w:pPr>
        <w:autoSpaceDE w:val="0"/>
        <w:autoSpaceDN w:val="0"/>
        <w:adjustRightInd w:val="0"/>
        <w:jc w:val="both"/>
        <w:rPr>
          <w:rFonts w:ascii="Times New Roman" w:hAnsi="Times New Roman" w:cs="Times New Roman"/>
          <w:kern w:val="0"/>
          <w:szCs w:val="28"/>
          <w:lang w:bidi="ar-SA"/>
        </w:rPr>
      </w:pPr>
      <w:r w:rsidRPr="00737FF8">
        <w:rPr>
          <w:rFonts w:ascii="Times New Roman" w:eastAsia="Times New Roman" w:hAnsi="Times New Roman" w:cs="Times New Roman"/>
          <w:lang w:eastAsia="ru-RU"/>
        </w:rPr>
        <w:t xml:space="preserve">        </w:t>
      </w:r>
      <w:r w:rsidRPr="00737FF8">
        <w:rPr>
          <w:rFonts w:ascii="Times New Roman" w:hAnsi="Times New Roman" w:cs="Times New Roman"/>
          <w:kern w:val="0"/>
          <w:lang w:bidi="ar-SA"/>
        </w:rPr>
        <w:t xml:space="preserve">10.16. </w:t>
      </w:r>
      <w:proofErr w:type="gramStart"/>
      <w:r w:rsidRPr="00737FF8">
        <w:rPr>
          <w:rFonts w:ascii="Times New Roman" w:hAnsi="Times New Roman" w:cs="Times New Roman"/>
          <w:kern w:val="0"/>
          <w:szCs w:val="28"/>
          <w:lang w:bidi="ar-SA"/>
        </w:rPr>
        <w:t>При исполнении контракта (</w:t>
      </w:r>
      <w:r w:rsidRPr="00737FF8">
        <w:rPr>
          <w:rFonts w:ascii="Times New Roman" w:hAnsi="Times New Roman" w:cs="Times New Roman"/>
          <w:b/>
          <w:kern w:val="0"/>
          <w:szCs w:val="28"/>
          <w:lang w:bidi="ar-SA"/>
        </w:rPr>
        <w:t>за исключением</w:t>
      </w:r>
      <w:r w:rsidRPr="00737FF8">
        <w:rPr>
          <w:rFonts w:ascii="Times New Roman" w:hAnsi="Times New Roman" w:cs="Times New Roman"/>
          <w:kern w:val="0"/>
          <w:szCs w:val="28"/>
          <w:lang w:bidi="ar-SA"/>
        </w:rPr>
        <w:t>, в случае если в документации о закупке установлены ограничения, запрет или условия допуска в соответствии со статьей 14 закона о контрактной системе не допускается)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98256A" w:rsidRPr="00737FF8" w:rsidRDefault="0098256A" w:rsidP="0098256A">
      <w:pPr>
        <w:autoSpaceDE w:val="0"/>
        <w:autoSpaceDN w:val="0"/>
        <w:adjustRightInd w:val="0"/>
        <w:ind w:firstLine="567"/>
        <w:jc w:val="both"/>
        <w:rPr>
          <w:rFonts w:ascii="Times New Roman" w:hAnsi="Times New Roman" w:cs="Times New Roman"/>
          <w:kern w:val="0"/>
          <w:sz w:val="22"/>
          <w:szCs w:val="22"/>
          <w:lang w:bidi="ar-SA"/>
        </w:rPr>
      </w:pPr>
    </w:p>
    <w:p w:rsidR="0098256A" w:rsidRPr="00737FF8" w:rsidRDefault="0098256A" w:rsidP="0098256A">
      <w:pPr>
        <w:widowControl w:val="0"/>
        <w:suppressAutoHyphens/>
        <w:autoSpaceDE w:val="0"/>
        <w:autoSpaceDN w:val="0"/>
        <w:adjustRightInd w:val="0"/>
        <w:ind w:firstLine="709"/>
        <w:jc w:val="both"/>
        <w:rPr>
          <w:rFonts w:ascii="Times New Roman" w:hAnsi="Times New Roman" w:cs="Times New Roman"/>
        </w:rPr>
      </w:pPr>
    </w:p>
    <w:p w:rsidR="0098256A" w:rsidRPr="00737FF8" w:rsidRDefault="0098256A" w:rsidP="0098256A">
      <w:pPr>
        <w:widowControl w:val="0"/>
        <w:suppressAutoHyphens/>
        <w:autoSpaceDE w:val="0"/>
        <w:autoSpaceDN w:val="0"/>
        <w:adjustRightInd w:val="0"/>
        <w:ind w:left="2552"/>
        <w:rPr>
          <w:rFonts w:ascii="Times New Roman" w:hAnsi="Times New Roman" w:cs="Times New Roman"/>
          <w:b/>
          <w:lang w:eastAsia="ar-SA"/>
        </w:rPr>
      </w:pPr>
      <w:r w:rsidRPr="00737FF8">
        <w:rPr>
          <w:rFonts w:ascii="Times New Roman" w:hAnsi="Times New Roman" w:cs="Times New Roman"/>
          <w:b/>
          <w:lang w:eastAsia="ar-SA"/>
        </w:rPr>
        <w:t xml:space="preserve">               11.РАЗРЕШЕНИЕ СПОРОВ</w:t>
      </w:r>
    </w:p>
    <w:p w:rsidR="0098256A" w:rsidRPr="00737FF8" w:rsidRDefault="0098256A" w:rsidP="0098256A">
      <w:pPr>
        <w:widowControl w:val="0"/>
        <w:suppressAutoHyphens/>
        <w:autoSpaceDE w:val="0"/>
        <w:autoSpaceDN w:val="0"/>
        <w:adjustRightInd w:val="0"/>
        <w:ind w:firstLine="709"/>
        <w:jc w:val="center"/>
        <w:rPr>
          <w:rFonts w:ascii="Times New Roman" w:hAnsi="Times New Roman" w:cs="Times New Roman"/>
          <w:lang w:eastAsia="ar-SA"/>
        </w:rPr>
      </w:pP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11.1.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11.2. Претензия оформляется в письменной форме. В претензии перечисляются допущенные при исполнении Контракта нарушения со ссылкой на соответствующие </w:t>
      </w:r>
      <w:r w:rsidRPr="00737FF8">
        <w:rPr>
          <w:rFonts w:ascii="Times New Roman" w:hAnsi="Times New Roman" w:cs="Times New Roman"/>
          <w:szCs w:val="24"/>
        </w:rPr>
        <w:lastRenderedPageBreak/>
        <w:t>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11.3. Срок рассмотрения претензии не может превышать 5 (пяти) дней со дня получения. Переписка Сторон может осуществляться в </w:t>
      </w:r>
      <w:proofErr w:type="gramStart"/>
      <w:r w:rsidRPr="00737FF8">
        <w:rPr>
          <w:rFonts w:ascii="Times New Roman" w:hAnsi="Times New Roman" w:cs="Times New Roman"/>
          <w:szCs w:val="24"/>
        </w:rPr>
        <w:t>виде</w:t>
      </w:r>
      <w:proofErr w:type="gramEnd"/>
      <w:r w:rsidRPr="00737FF8">
        <w:rPr>
          <w:rFonts w:ascii="Times New Roman" w:hAnsi="Times New Roman" w:cs="Times New Roman"/>
          <w:szCs w:val="24"/>
        </w:rPr>
        <w:t xml:space="preserve"> писем или телеграмм, а в случаях направления телекса, факса, иного электронного сообщения - с последующим предоставлением оригинала документа.</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11.4. При </w:t>
      </w:r>
      <w:proofErr w:type="spellStart"/>
      <w:r w:rsidRPr="00737FF8">
        <w:rPr>
          <w:rFonts w:ascii="Times New Roman" w:hAnsi="Times New Roman" w:cs="Times New Roman"/>
          <w:szCs w:val="24"/>
        </w:rPr>
        <w:t>неурегулировании</w:t>
      </w:r>
      <w:proofErr w:type="spellEnd"/>
      <w:r w:rsidRPr="00737FF8">
        <w:rPr>
          <w:rFonts w:ascii="Times New Roman" w:hAnsi="Times New Roman" w:cs="Times New Roman"/>
          <w:szCs w:val="24"/>
        </w:rPr>
        <w:t xml:space="preserve"> Сторонами спора в досудебном порядке, спор разрешается в Арбитражном суде г. Магадана.</w:t>
      </w:r>
    </w:p>
    <w:p w:rsidR="0098256A" w:rsidRPr="00737FF8" w:rsidRDefault="0098256A" w:rsidP="0098256A">
      <w:pPr>
        <w:widowControl w:val="0"/>
        <w:suppressAutoHyphens/>
        <w:autoSpaceDE w:val="0"/>
        <w:ind w:firstLine="709"/>
        <w:rPr>
          <w:rFonts w:ascii="Times New Roman" w:hAnsi="Times New Roman" w:cs="Times New Roman"/>
          <w:lang w:eastAsia="ar-SA"/>
        </w:rPr>
      </w:pPr>
    </w:p>
    <w:p w:rsidR="0098256A" w:rsidRPr="00737FF8" w:rsidRDefault="0098256A" w:rsidP="0098256A">
      <w:pPr>
        <w:pStyle w:val="ConsPlusNormal"/>
        <w:ind w:left="567"/>
        <w:jc w:val="center"/>
        <w:outlineLvl w:val="1"/>
        <w:rPr>
          <w:rFonts w:ascii="Times New Roman" w:hAnsi="Times New Roman" w:cs="Times New Roman"/>
          <w:b/>
          <w:szCs w:val="22"/>
        </w:rPr>
      </w:pPr>
      <w:r w:rsidRPr="00737FF8">
        <w:rPr>
          <w:rFonts w:ascii="Times New Roman" w:hAnsi="Times New Roman" w:cs="Times New Roman"/>
          <w:b/>
          <w:szCs w:val="22"/>
        </w:rPr>
        <w:t>12.ОБСТОЯТЕЛЬСТВА НЕПРЕОДОЛИМОЙ СИЛЫ</w:t>
      </w:r>
    </w:p>
    <w:p w:rsidR="0098256A" w:rsidRPr="00737FF8" w:rsidRDefault="0098256A" w:rsidP="0098256A">
      <w:pPr>
        <w:pStyle w:val="ConsPlusNormal"/>
        <w:jc w:val="both"/>
        <w:rPr>
          <w:rFonts w:ascii="Times New Roman" w:hAnsi="Times New Roman" w:cs="Times New Roman"/>
          <w:sz w:val="22"/>
          <w:szCs w:val="22"/>
        </w:rPr>
      </w:pP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12.1.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12.2. Сторона, для которой создалась невозможность исполнения обязательств по Контракту вследствие обстоятельств непреодолимой силы, не позднее 5 (Пяти)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12.3. В </w:t>
      </w:r>
      <w:proofErr w:type="gramStart"/>
      <w:r w:rsidRPr="00737FF8">
        <w:rPr>
          <w:rFonts w:ascii="Times New Roman" w:hAnsi="Times New Roman" w:cs="Times New Roman"/>
          <w:szCs w:val="24"/>
        </w:rPr>
        <w:t>случае</w:t>
      </w:r>
      <w:proofErr w:type="gramEnd"/>
      <w:r w:rsidRPr="00737FF8">
        <w:rPr>
          <w:rFonts w:ascii="Times New Roman" w:hAnsi="Times New Roman" w:cs="Times New Roman"/>
          <w:szCs w:val="24"/>
        </w:rPr>
        <w:t xml:space="preserve">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12.4.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12.5. Если обстоятельства, указанные в </w:t>
      </w:r>
      <w:proofErr w:type="gramStart"/>
      <w:r w:rsidRPr="00737FF8">
        <w:rPr>
          <w:rFonts w:ascii="Times New Roman" w:hAnsi="Times New Roman" w:cs="Times New Roman"/>
          <w:szCs w:val="24"/>
        </w:rPr>
        <w:t>пункте</w:t>
      </w:r>
      <w:proofErr w:type="gramEnd"/>
      <w:r w:rsidRPr="00737FF8">
        <w:rPr>
          <w:rFonts w:ascii="Times New Roman" w:hAnsi="Times New Roman" w:cs="Times New Roman"/>
          <w:szCs w:val="24"/>
        </w:rPr>
        <w:t xml:space="preserve"> 12.1. Контракта, будут длиться более двух календарных месяцев </w:t>
      </w:r>
      <w:proofErr w:type="gramStart"/>
      <w:r w:rsidRPr="00737FF8">
        <w:rPr>
          <w:rFonts w:ascii="Times New Roman" w:hAnsi="Times New Roman" w:cs="Times New Roman"/>
          <w:szCs w:val="24"/>
        </w:rPr>
        <w:t>с даты</w:t>
      </w:r>
      <w:proofErr w:type="gramEnd"/>
      <w:r w:rsidRPr="00737FF8">
        <w:rPr>
          <w:rFonts w:ascii="Times New Roman" w:hAnsi="Times New Roman" w:cs="Times New Roman"/>
          <w:szCs w:val="24"/>
        </w:rPr>
        <w:t xml:space="preserve"> соответствующего уведомления, каждая из Сторон вправе расторгнуть Контракт без требования возмещения убытков, понесенных в связи с наступлением таких обстоятельств.</w:t>
      </w:r>
    </w:p>
    <w:p w:rsidR="0098256A" w:rsidRPr="00737FF8" w:rsidRDefault="0098256A" w:rsidP="0098256A">
      <w:pPr>
        <w:pStyle w:val="ConsPlusNormal"/>
        <w:ind w:firstLine="540"/>
        <w:jc w:val="both"/>
        <w:rPr>
          <w:rFonts w:ascii="Times New Roman" w:hAnsi="Times New Roman" w:cs="Times New Roman"/>
          <w:szCs w:val="24"/>
        </w:rPr>
      </w:pPr>
      <w:r w:rsidRPr="00737FF8">
        <w:rPr>
          <w:rFonts w:ascii="Times New Roman" w:hAnsi="Times New Roman" w:cs="Times New Roman"/>
          <w:szCs w:val="24"/>
        </w:rPr>
        <w:t xml:space="preserve">12.6. </w:t>
      </w:r>
      <w:proofErr w:type="spellStart"/>
      <w:r w:rsidRPr="00737FF8">
        <w:rPr>
          <w:rFonts w:ascii="Times New Roman" w:hAnsi="Times New Roman" w:cs="Times New Roman"/>
          <w:szCs w:val="24"/>
        </w:rPr>
        <w:t>Неуведомление</w:t>
      </w:r>
      <w:proofErr w:type="spellEnd"/>
      <w:r w:rsidRPr="00737FF8">
        <w:rPr>
          <w:rFonts w:ascii="Times New Roman" w:hAnsi="Times New Roman" w:cs="Times New Roman"/>
          <w:szCs w:val="24"/>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 Кроме того, Сторона не освобождается от ответственности за ненадлежащее исполнение или неисполнение обязательств по Контракту, если при наступлении обстоятельств непреодолимой силы она находилась в состоянии просрочки по неисполненному или не надлежаще исполненному обязательству.</w:t>
      </w:r>
    </w:p>
    <w:p w:rsidR="0098256A" w:rsidRPr="00737FF8" w:rsidRDefault="0098256A" w:rsidP="0098256A">
      <w:pPr>
        <w:pStyle w:val="ConsPlusNormal"/>
        <w:ind w:firstLine="540"/>
        <w:jc w:val="both"/>
        <w:rPr>
          <w:rFonts w:ascii="Times New Roman" w:hAnsi="Times New Roman" w:cs="Times New Roman"/>
          <w:szCs w:val="24"/>
        </w:rPr>
      </w:pPr>
    </w:p>
    <w:p w:rsidR="0098256A" w:rsidRPr="00737FF8" w:rsidRDefault="0098256A" w:rsidP="0098256A">
      <w:pPr>
        <w:widowControl w:val="0"/>
        <w:suppressAutoHyphens/>
        <w:autoSpaceDE w:val="0"/>
        <w:ind w:left="2552"/>
        <w:rPr>
          <w:rFonts w:ascii="Times New Roman" w:hAnsi="Times New Roman" w:cs="Times New Roman"/>
          <w:b/>
          <w:lang w:eastAsia="ar-SA"/>
        </w:rPr>
      </w:pPr>
      <w:r w:rsidRPr="00737FF8">
        <w:rPr>
          <w:rFonts w:ascii="Times New Roman" w:hAnsi="Times New Roman" w:cs="Times New Roman"/>
          <w:b/>
          <w:lang w:eastAsia="ar-SA"/>
        </w:rPr>
        <w:t xml:space="preserve">                 13.ОСОБЫЕ УСЛОВИЯ</w:t>
      </w:r>
    </w:p>
    <w:p w:rsidR="0098256A" w:rsidRPr="00737FF8" w:rsidRDefault="0098256A" w:rsidP="0098256A">
      <w:pPr>
        <w:widowControl w:val="0"/>
        <w:suppressAutoHyphens/>
        <w:autoSpaceDE w:val="0"/>
        <w:ind w:firstLine="709"/>
        <w:jc w:val="center"/>
        <w:rPr>
          <w:rFonts w:ascii="Times New Roman" w:hAnsi="Times New Roman" w:cs="Times New Roman"/>
          <w:lang w:eastAsia="ar-SA"/>
        </w:rPr>
      </w:pPr>
    </w:p>
    <w:p w:rsidR="0098256A" w:rsidRPr="00737FF8" w:rsidRDefault="0098256A" w:rsidP="0098256A">
      <w:pPr>
        <w:pStyle w:val="3"/>
        <w:shd w:val="clear" w:color="auto" w:fill="auto"/>
        <w:tabs>
          <w:tab w:val="left" w:pos="567"/>
        </w:tabs>
        <w:spacing w:before="0" w:after="0" w:line="240" w:lineRule="auto"/>
        <w:ind w:right="20" w:firstLine="635"/>
        <w:jc w:val="both"/>
        <w:rPr>
          <w:sz w:val="24"/>
        </w:rPr>
      </w:pPr>
      <w:r w:rsidRPr="00737FF8">
        <w:rPr>
          <w:sz w:val="24"/>
        </w:rPr>
        <w:t>13.1. Поставщик не вправе передавать свои права и обязанности по Контракту полностью или частично другому лицу, за исключением случаев, предусмотренных законодательством Российской Федерации.</w:t>
      </w:r>
    </w:p>
    <w:p w:rsidR="0098256A" w:rsidRPr="00737FF8" w:rsidRDefault="0098256A" w:rsidP="0098256A">
      <w:pPr>
        <w:pStyle w:val="3"/>
        <w:shd w:val="clear" w:color="auto" w:fill="auto"/>
        <w:tabs>
          <w:tab w:val="left" w:pos="567"/>
        </w:tabs>
        <w:spacing w:before="0" w:after="0" w:line="240" w:lineRule="auto"/>
        <w:ind w:right="20" w:firstLine="635"/>
        <w:jc w:val="both"/>
        <w:rPr>
          <w:sz w:val="24"/>
        </w:rPr>
      </w:pPr>
      <w:r w:rsidRPr="00737FF8">
        <w:rPr>
          <w:sz w:val="24"/>
        </w:rPr>
        <w:t xml:space="preserve">13.2. Поставщик представляет по запросу Заказчика в сроки, указанные в </w:t>
      </w:r>
      <w:proofErr w:type="gramStart"/>
      <w:r w:rsidRPr="00737FF8">
        <w:rPr>
          <w:sz w:val="24"/>
        </w:rPr>
        <w:t>таком</w:t>
      </w:r>
      <w:proofErr w:type="gramEnd"/>
      <w:r w:rsidRPr="00737FF8">
        <w:rPr>
          <w:sz w:val="24"/>
        </w:rPr>
        <w:t xml:space="preserve"> запросе, информацию о ходе исполнения обязательств по Контракту.</w:t>
      </w:r>
    </w:p>
    <w:p w:rsidR="0098256A" w:rsidRPr="00737FF8" w:rsidRDefault="0098256A" w:rsidP="0098256A">
      <w:pPr>
        <w:pStyle w:val="3"/>
        <w:shd w:val="clear" w:color="auto" w:fill="auto"/>
        <w:tabs>
          <w:tab w:val="left" w:pos="567"/>
        </w:tabs>
        <w:spacing w:before="0" w:after="0" w:line="240" w:lineRule="auto"/>
        <w:ind w:right="20" w:firstLine="635"/>
        <w:jc w:val="both"/>
        <w:rPr>
          <w:sz w:val="24"/>
          <w:szCs w:val="24"/>
        </w:rPr>
      </w:pPr>
      <w:r w:rsidRPr="00737FF8">
        <w:rPr>
          <w:sz w:val="24"/>
        </w:rPr>
        <w:t xml:space="preserve">13.3. Любое </w:t>
      </w:r>
      <w:r w:rsidRPr="00737FF8">
        <w:rPr>
          <w:sz w:val="24"/>
          <w:szCs w:val="24"/>
        </w:rPr>
        <w:t>уведомление, которое одна Сторона направляет другой Стороне в соответствии с Контрактом, направляется в письменной форме. Уведомление вступает в силу в день получения его лицом, которому оно адресовано.</w:t>
      </w:r>
    </w:p>
    <w:p w:rsidR="0098256A" w:rsidRPr="00737FF8" w:rsidRDefault="0098256A" w:rsidP="0098256A">
      <w:pPr>
        <w:pStyle w:val="3"/>
        <w:shd w:val="clear" w:color="auto" w:fill="auto"/>
        <w:tabs>
          <w:tab w:val="left" w:pos="567"/>
        </w:tabs>
        <w:spacing w:before="0" w:after="0" w:line="240" w:lineRule="auto"/>
        <w:ind w:right="20" w:firstLine="635"/>
        <w:jc w:val="both"/>
        <w:rPr>
          <w:sz w:val="24"/>
          <w:szCs w:val="24"/>
        </w:rPr>
      </w:pPr>
      <w:r w:rsidRPr="00737FF8">
        <w:rPr>
          <w:sz w:val="24"/>
        </w:rPr>
        <w:t>13</w:t>
      </w:r>
      <w:r w:rsidRPr="00737FF8">
        <w:rPr>
          <w:sz w:val="24"/>
          <w:szCs w:val="24"/>
        </w:rPr>
        <w:t xml:space="preserve">.4. Контракт заключается в форме электронного документа и подписывается электронными подписями уполномоченных представителей Сторон. Стороны обмениваются электронными документами посредством </w:t>
      </w:r>
      <w:r w:rsidRPr="00737FF8">
        <w:rPr>
          <w:b/>
          <w:color w:val="00B050"/>
          <w:sz w:val="24"/>
          <w:szCs w:val="24"/>
        </w:rPr>
        <w:t xml:space="preserve">ООО «РТС-тендер» </w:t>
      </w:r>
      <w:proofErr w:type="gramStart"/>
      <w:r w:rsidRPr="00737FF8">
        <w:rPr>
          <w:b/>
          <w:color w:val="00B050"/>
          <w:sz w:val="24"/>
          <w:szCs w:val="24"/>
        </w:rPr>
        <w:t xml:space="preserve">( </w:t>
      </w:r>
      <w:proofErr w:type="gramEnd"/>
      <w:r w:rsidRPr="00737FF8">
        <w:rPr>
          <w:b/>
          <w:color w:val="00B050"/>
          <w:sz w:val="24"/>
          <w:szCs w:val="24"/>
        </w:rPr>
        <w:t>https://www.rts-tender.ru/)</w:t>
      </w:r>
    </w:p>
    <w:p w:rsidR="0098256A" w:rsidRPr="00737FF8" w:rsidRDefault="0098256A" w:rsidP="00D67F38">
      <w:r w:rsidRPr="00737FF8">
        <w:t xml:space="preserve">13.5 Стороны признают юридическую силу документов, направляемых при исполнении Контракта с адресов электронной почты </w:t>
      </w:r>
      <w:proofErr w:type="spellStart"/>
      <w:r w:rsidR="00D67F38" w:rsidRPr="00D67F38">
        <w:rPr>
          <w:b/>
          <w:color w:val="0070C0"/>
          <w:u w:val="single"/>
          <w:lang w:val="en-US"/>
        </w:rPr>
        <w:t>roza</w:t>
      </w:r>
      <w:proofErr w:type="spellEnd"/>
      <w:r w:rsidR="00D67F38" w:rsidRPr="00D67F38">
        <w:rPr>
          <w:b/>
          <w:color w:val="0070C0"/>
          <w:u w:val="single"/>
        </w:rPr>
        <w:t>-</w:t>
      </w:r>
      <w:r w:rsidR="00D67F38" w:rsidRPr="00D67F38">
        <w:rPr>
          <w:b/>
          <w:color w:val="0070C0"/>
          <w:u w:val="single"/>
          <w:lang w:val="en-US"/>
        </w:rPr>
        <w:t>h</w:t>
      </w:r>
      <w:r w:rsidR="00D67F38" w:rsidRPr="00D67F38">
        <w:rPr>
          <w:b/>
          <w:color w:val="0070C0"/>
          <w:u w:val="single"/>
        </w:rPr>
        <w:t>18@</w:t>
      </w:r>
      <w:r w:rsidR="00D67F38" w:rsidRPr="00D67F38">
        <w:rPr>
          <w:b/>
          <w:color w:val="0070C0"/>
          <w:u w:val="single"/>
          <w:lang w:val="en-US"/>
        </w:rPr>
        <w:t>mail</w:t>
      </w:r>
      <w:r w:rsidR="00D67F38" w:rsidRPr="00D67F38">
        <w:rPr>
          <w:b/>
          <w:color w:val="0070C0"/>
          <w:u w:val="single"/>
        </w:rPr>
        <w:t>.</w:t>
      </w:r>
      <w:proofErr w:type="spellStart"/>
      <w:r w:rsidR="00D67F38" w:rsidRPr="00D67F38">
        <w:rPr>
          <w:b/>
          <w:color w:val="0070C0"/>
          <w:u w:val="single"/>
          <w:lang w:val="en-US"/>
        </w:rPr>
        <w:t>ru</w:t>
      </w:r>
      <w:proofErr w:type="spellEnd"/>
      <w:r w:rsidRPr="00D67F38">
        <w:rPr>
          <w:color w:val="0070C0"/>
        </w:rPr>
        <w:t xml:space="preserve"> </w:t>
      </w:r>
      <w:r w:rsidRPr="00737FF8">
        <w:t xml:space="preserve">от имени Поставщика и </w:t>
      </w:r>
      <w:hyperlink r:id="rId15" w:history="1">
        <w:r w:rsidR="00D67F38" w:rsidRPr="00737FF8">
          <w:rPr>
            <w:rStyle w:val="a9"/>
            <w:rFonts w:ascii="Times New Roman" w:hAnsi="Times New Roman" w:cs="Times New Roman"/>
            <w:lang w:val="en-US"/>
          </w:rPr>
          <w:t>gumsc</w:t>
        </w:r>
        <w:r w:rsidR="00D67F38" w:rsidRPr="00D67F38">
          <w:rPr>
            <w:rStyle w:val="a9"/>
            <w:rFonts w:ascii="Times New Roman" w:hAnsi="Times New Roman" w:cs="Times New Roman"/>
          </w:rPr>
          <w:t>6@</w:t>
        </w:r>
        <w:r w:rsidR="00D67F38" w:rsidRPr="00737FF8">
          <w:rPr>
            <w:rStyle w:val="a9"/>
            <w:rFonts w:ascii="Times New Roman" w:hAnsi="Times New Roman" w:cs="Times New Roman"/>
            <w:lang w:val="en-US"/>
          </w:rPr>
          <w:t>maglan</w:t>
        </w:r>
        <w:r w:rsidR="00D67F38" w:rsidRPr="00D67F38">
          <w:rPr>
            <w:rStyle w:val="a9"/>
            <w:rFonts w:ascii="Times New Roman" w:hAnsi="Times New Roman" w:cs="Times New Roman"/>
          </w:rPr>
          <w:t>.</w:t>
        </w:r>
        <w:proofErr w:type="spellStart"/>
        <w:r w:rsidR="00D67F38" w:rsidRPr="00737FF8">
          <w:rPr>
            <w:rStyle w:val="a9"/>
            <w:rFonts w:ascii="Times New Roman" w:hAnsi="Times New Roman" w:cs="Times New Roman"/>
            <w:lang w:val="en-US"/>
          </w:rPr>
          <w:t>ru</w:t>
        </w:r>
        <w:proofErr w:type="spellEnd"/>
      </w:hyperlink>
      <w:r w:rsidR="00D67F38">
        <w:rPr>
          <w:rStyle w:val="a9"/>
          <w:rFonts w:ascii="Times New Roman" w:hAnsi="Times New Roman" w:cs="Times New Roman"/>
        </w:rPr>
        <w:t xml:space="preserve"> </w:t>
      </w:r>
      <w:r w:rsidRPr="00737FF8">
        <w:t xml:space="preserve">от имени Заказчика. Последующее предоставление документов на бумажном носителе является обязательным. </w:t>
      </w:r>
    </w:p>
    <w:p w:rsidR="0098256A" w:rsidRPr="00737FF8" w:rsidRDefault="0098256A" w:rsidP="0098256A">
      <w:pPr>
        <w:pStyle w:val="3"/>
        <w:shd w:val="clear" w:color="auto" w:fill="auto"/>
        <w:tabs>
          <w:tab w:val="left" w:pos="567"/>
        </w:tabs>
        <w:spacing w:before="0" w:after="0" w:line="240" w:lineRule="auto"/>
        <w:ind w:right="20" w:firstLine="635"/>
        <w:jc w:val="both"/>
        <w:rPr>
          <w:sz w:val="24"/>
        </w:rPr>
      </w:pPr>
      <w:r w:rsidRPr="00737FF8">
        <w:rPr>
          <w:sz w:val="24"/>
        </w:rPr>
        <w:t>13</w:t>
      </w:r>
      <w:r w:rsidRPr="00737FF8">
        <w:rPr>
          <w:sz w:val="24"/>
          <w:szCs w:val="24"/>
        </w:rPr>
        <w:t>.6. В случаях, в которых Контрактом предусмотрено уведомление и/или направление каких-либо документов от Заказчика Поставщику</w:t>
      </w:r>
      <w:r w:rsidRPr="00737FF8">
        <w:rPr>
          <w:sz w:val="24"/>
        </w:rPr>
        <w:t xml:space="preserve"> посредством электронной почты (</w:t>
      </w:r>
      <w:proofErr w:type="gramStart"/>
      <w:r w:rsidRPr="00737FF8">
        <w:rPr>
          <w:sz w:val="24"/>
          <w:lang w:val="en-US"/>
        </w:rPr>
        <w:t>e</w:t>
      </w:r>
      <w:r w:rsidRPr="00737FF8">
        <w:rPr>
          <w:sz w:val="24"/>
        </w:rPr>
        <w:t>-</w:t>
      </w:r>
      <w:r w:rsidRPr="00737FF8">
        <w:rPr>
          <w:sz w:val="24"/>
          <w:lang w:val="en-US"/>
        </w:rPr>
        <w:t>mail</w:t>
      </w:r>
      <w:r w:rsidRPr="00737FF8">
        <w:rPr>
          <w:sz w:val="24"/>
        </w:rPr>
        <w:t xml:space="preserve">) </w:t>
      </w:r>
      <w:proofErr w:type="gramEnd"/>
      <w:r w:rsidRPr="00737FF8">
        <w:rPr>
          <w:sz w:val="24"/>
        </w:rPr>
        <w:t xml:space="preserve">Поставщик обязан в день отправки сообщения электронной почты уведомить Заказчика о получении и прочтении такого сообщения, при этом верное указание адресов электронной почты. Поставщика в </w:t>
      </w:r>
      <w:proofErr w:type="gramStart"/>
      <w:r w:rsidRPr="00737FF8">
        <w:rPr>
          <w:sz w:val="24"/>
        </w:rPr>
        <w:t>Контракте</w:t>
      </w:r>
      <w:proofErr w:type="gramEnd"/>
      <w:r w:rsidRPr="00737FF8">
        <w:rPr>
          <w:sz w:val="24"/>
        </w:rPr>
        <w:t xml:space="preserve"> предполагается. В </w:t>
      </w:r>
      <w:proofErr w:type="gramStart"/>
      <w:r w:rsidRPr="00737FF8">
        <w:rPr>
          <w:sz w:val="24"/>
        </w:rPr>
        <w:t>случае</w:t>
      </w:r>
      <w:proofErr w:type="gramEnd"/>
      <w:r w:rsidRPr="00737FF8">
        <w:rPr>
          <w:sz w:val="24"/>
        </w:rPr>
        <w:t xml:space="preserve"> если при отправке сообщения, Заказчиком получено уведомление о недействительности адреса электронной почты Поставщика, указанного в Контракте, такое сообщение считается полученным Поставщиком. </w:t>
      </w:r>
    </w:p>
    <w:p w:rsidR="0098256A" w:rsidRPr="00737FF8" w:rsidRDefault="0098256A" w:rsidP="0098256A">
      <w:pPr>
        <w:widowControl w:val="0"/>
        <w:suppressAutoHyphens/>
        <w:autoSpaceDE w:val="0"/>
        <w:ind w:firstLine="567"/>
        <w:jc w:val="both"/>
        <w:rPr>
          <w:rFonts w:ascii="Times New Roman" w:eastAsia="Calibri" w:hAnsi="Times New Roman" w:cs="Times New Roman"/>
          <w:lang w:eastAsia="ar-SA"/>
        </w:rPr>
      </w:pPr>
      <w:r w:rsidRPr="00737FF8">
        <w:rPr>
          <w:rFonts w:ascii="Times New Roman" w:hAnsi="Times New Roman" w:cs="Times New Roman"/>
        </w:rPr>
        <w:t>13</w:t>
      </w:r>
      <w:r w:rsidRPr="00737FF8">
        <w:rPr>
          <w:rFonts w:ascii="Times New Roman" w:hAnsi="Times New Roman" w:cs="Times New Roman"/>
          <w:lang w:eastAsia="ar-SA"/>
        </w:rPr>
        <w:t xml:space="preserve">.7. </w:t>
      </w:r>
      <w:r w:rsidRPr="00737FF8">
        <w:rPr>
          <w:rFonts w:ascii="Times New Roman" w:eastAsia="Calibri" w:hAnsi="Times New Roman" w:cs="Times New Roman"/>
          <w:lang w:eastAsia="ar-SA"/>
        </w:rPr>
        <w:t xml:space="preserve">В </w:t>
      </w:r>
      <w:proofErr w:type="gramStart"/>
      <w:r w:rsidRPr="00737FF8">
        <w:rPr>
          <w:rFonts w:ascii="Times New Roman" w:eastAsia="Calibri" w:hAnsi="Times New Roman" w:cs="Times New Roman"/>
          <w:lang w:eastAsia="ar-SA"/>
        </w:rPr>
        <w:t>случае</w:t>
      </w:r>
      <w:proofErr w:type="gramEnd"/>
      <w:r w:rsidRPr="00737FF8">
        <w:rPr>
          <w:rFonts w:ascii="Times New Roman" w:eastAsia="Calibri" w:hAnsi="Times New Roman" w:cs="Times New Roman"/>
          <w:lang w:eastAsia="ar-SA"/>
        </w:rPr>
        <w:t xml:space="preserve"> изменения адресов, банковских реквизитов, номеров телефонов, Стороны письменно извещают друг друга </w:t>
      </w:r>
      <w:r w:rsidRPr="00737FF8">
        <w:rPr>
          <w:rFonts w:ascii="Times New Roman" w:hAnsi="Times New Roman" w:cs="Times New Roman"/>
          <w:lang w:eastAsia="ar-SA"/>
        </w:rPr>
        <w:t>о таком изменении в течение 3 (Трех</w:t>
      </w:r>
      <w:r w:rsidRPr="00737FF8">
        <w:rPr>
          <w:rFonts w:ascii="Times New Roman" w:eastAsia="Calibri" w:hAnsi="Times New Roman" w:cs="Times New Roman"/>
          <w:lang w:eastAsia="ar-SA"/>
        </w:rPr>
        <w:t>) дней со дня такого изменения.</w:t>
      </w:r>
    </w:p>
    <w:p w:rsidR="0098256A" w:rsidRPr="00737FF8" w:rsidRDefault="0098256A" w:rsidP="0098256A">
      <w:pPr>
        <w:pStyle w:val="ConsPlusNormal"/>
        <w:ind w:firstLine="540"/>
        <w:jc w:val="both"/>
        <w:rPr>
          <w:rFonts w:ascii="Times New Roman" w:hAnsi="Times New Roman" w:cs="Times New Roman"/>
          <w:szCs w:val="22"/>
        </w:rPr>
      </w:pPr>
      <w:r w:rsidRPr="00737FF8">
        <w:rPr>
          <w:rFonts w:ascii="Times New Roman" w:eastAsia="Calibri" w:hAnsi="Times New Roman" w:cs="Times New Roman"/>
          <w:lang w:eastAsia="ar-SA"/>
        </w:rPr>
        <w:t>13.8.</w:t>
      </w:r>
      <w:r w:rsidRPr="00737FF8">
        <w:rPr>
          <w:rFonts w:ascii="Times New Roman" w:hAnsi="Times New Roman" w:cs="Times New Roman"/>
          <w:sz w:val="22"/>
          <w:szCs w:val="22"/>
        </w:rPr>
        <w:t xml:space="preserve"> </w:t>
      </w:r>
      <w:r w:rsidRPr="00737FF8">
        <w:rPr>
          <w:rFonts w:ascii="Times New Roman" w:hAnsi="Times New Roman" w:cs="Times New Roman"/>
          <w:szCs w:val="22"/>
        </w:rPr>
        <w:t>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98256A" w:rsidRPr="00737FF8" w:rsidRDefault="0098256A" w:rsidP="0098256A">
      <w:pPr>
        <w:pStyle w:val="ConsPlusNormal"/>
        <w:ind w:firstLine="540"/>
        <w:jc w:val="both"/>
        <w:rPr>
          <w:rFonts w:ascii="Times New Roman" w:hAnsi="Times New Roman" w:cs="Times New Roman"/>
          <w:szCs w:val="22"/>
        </w:rPr>
      </w:pPr>
      <w:r w:rsidRPr="00737FF8">
        <w:rPr>
          <w:rFonts w:ascii="Times New Roman" w:hAnsi="Times New Roman" w:cs="Times New Roman"/>
          <w:szCs w:val="22"/>
        </w:rPr>
        <w:t>Передача прав и обязанностей по настоящему Контракту правопреемнику Поставщика осуществляется путем заключения соответствующего дополнительного соглашения к настоящему Контракту.</w:t>
      </w:r>
    </w:p>
    <w:p w:rsidR="0098256A" w:rsidRPr="00737FF8" w:rsidRDefault="0098256A" w:rsidP="0098256A">
      <w:pPr>
        <w:widowControl w:val="0"/>
        <w:suppressAutoHyphens/>
        <w:autoSpaceDE w:val="0"/>
        <w:ind w:firstLine="567"/>
        <w:jc w:val="both"/>
        <w:rPr>
          <w:rFonts w:ascii="Times New Roman" w:hAnsi="Times New Roman" w:cs="Times New Roman"/>
          <w:lang w:eastAsia="ar-SA"/>
        </w:rPr>
      </w:pPr>
      <w:r w:rsidRPr="00737FF8">
        <w:rPr>
          <w:rFonts w:ascii="Times New Roman" w:hAnsi="Times New Roman" w:cs="Times New Roman"/>
        </w:rPr>
        <w:t>13</w:t>
      </w:r>
      <w:r w:rsidRPr="00737FF8">
        <w:rPr>
          <w:rFonts w:ascii="Times New Roman" w:hAnsi="Times New Roman" w:cs="Times New Roman"/>
          <w:lang w:eastAsia="ar-SA"/>
        </w:rPr>
        <w:t>.9. Во всём остальном, что не предусмотрено Контрактом, Стороны руководствуются Гражданским кодексом Российской Федерации и иным законодательством Российской Федерации.</w:t>
      </w:r>
    </w:p>
    <w:p w:rsidR="0098256A" w:rsidRPr="00737FF8" w:rsidRDefault="0098256A" w:rsidP="0098256A">
      <w:pPr>
        <w:widowControl w:val="0"/>
        <w:tabs>
          <w:tab w:val="num" w:pos="0"/>
        </w:tabs>
        <w:suppressAutoHyphens/>
        <w:autoSpaceDE w:val="0"/>
        <w:rPr>
          <w:rFonts w:ascii="Times New Roman" w:hAnsi="Times New Roman" w:cs="Times New Roman"/>
          <w:b/>
        </w:rPr>
      </w:pPr>
      <w:r w:rsidRPr="00737FF8">
        <w:rPr>
          <w:rFonts w:ascii="Times New Roman" w:hAnsi="Times New Roman" w:cs="Times New Roman"/>
          <w:lang w:eastAsia="ar-SA"/>
        </w:rPr>
        <w:t xml:space="preserve">        13.10. </w:t>
      </w:r>
      <w:r w:rsidRPr="00737FF8">
        <w:rPr>
          <w:rFonts w:ascii="Times New Roman" w:hAnsi="Times New Roman" w:cs="Times New Roman"/>
          <w:szCs w:val="22"/>
        </w:rPr>
        <w:t>К Контракту прилагаются и являются его неотъемлемой частью: Приложение № 1 - Спецификация, Приложение № 2 -  Акт приема-передачи Товара</w:t>
      </w:r>
    </w:p>
    <w:p w:rsidR="0098256A" w:rsidRPr="00737FF8" w:rsidRDefault="0098256A" w:rsidP="0098256A">
      <w:pPr>
        <w:widowControl w:val="0"/>
        <w:tabs>
          <w:tab w:val="num" w:pos="0"/>
        </w:tabs>
        <w:suppressAutoHyphens/>
        <w:autoSpaceDE w:val="0"/>
        <w:jc w:val="center"/>
        <w:rPr>
          <w:rFonts w:ascii="Times New Roman" w:hAnsi="Times New Roman" w:cs="Times New Roman"/>
          <w:b/>
        </w:rPr>
      </w:pPr>
    </w:p>
    <w:p w:rsidR="0098256A" w:rsidRPr="00737FF8" w:rsidRDefault="0098256A" w:rsidP="0098256A">
      <w:pPr>
        <w:widowControl w:val="0"/>
        <w:tabs>
          <w:tab w:val="num" w:pos="0"/>
        </w:tabs>
        <w:suppressAutoHyphens/>
        <w:autoSpaceDE w:val="0"/>
        <w:jc w:val="center"/>
        <w:rPr>
          <w:rFonts w:ascii="Times New Roman" w:hAnsi="Times New Roman" w:cs="Times New Roman"/>
          <w:b/>
        </w:rPr>
      </w:pPr>
      <w:r w:rsidRPr="00737FF8">
        <w:rPr>
          <w:rFonts w:ascii="Times New Roman" w:hAnsi="Times New Roman" w:cs="Times New Roman"/>
          <w:b/>
        </w:rPr>
        <w:t>14. РЕКВИЗИТЫ СТОРОН</w:t>
      </w:r>
    </w:p>
    <w:p w:rsidR="0098256A" w:rsidRPr="00737FF8" w:rsidRDefault="0098256A" w:rsidP="0098256A">
      <w:pPr>
        <w:widowControl w:val="0"/>
        <w:tabs>
          <w:tab w:val="num" w:pos="0"/>
        </w:tabs>
        <w:suppressAutoHyphens/>
        <w:autoSpaceDE w:val="0"/>
        <w:jc w:val="center"/>
        <w:rPr>
          <w:rFonts w:ascii="Times New Roman" w:hAnsi="Times New Roman" w:cs="Times New Roman"/>
          <w:b/>
        </w:rPr>
      </w:pPr>
    </w:p>
    <w:tbl>
      <w:tblPr>
        <w:tblStyle w:val="a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5"/>
        <w:gridCol w:w="5381"/>
      </w:tblGrid>
      <w:tr w:rsidR="0098256A" w:rsidRPr="00737FF8" w:rsidTr="00024B94">
        <w:trPr>
          <w:trHeight w:val="267"/>
        </w:trPr>
        <w:tc>
          <w:tcPr>
            <w:tcW w:w="4225" w:type="dxa"/>
          </w:tcPr>
          <w:p w:rsidR="0098256A" w:rsidRPr="00737FF8" w:rsidRDefault="0098256A" w:rsidP="00397315">
            <w:pPr>
              <w:autoSpaceDE w:val="0"/>
              <w:autoSpaceDN w:val="0"/>
              <w:adjustRightInd w:val="0"/>
              <w:jc w:val="center"/>
              <w:rPr>
                <w:rFonts w:ascii="Times New Roman" w:eastAsia="Calibri" w:hAnsi="Times New Roman" w:cs="Times New Roman"/>
                <w:b/>
              </w:rPr>
            </w:pPr>
            <w:r w:rsidRPr="00737FF8">
              <w:rPr>
                <w:rFonts w:ascii="Times New Roman" w:eastAsia="Calibri" w:hAnsi="Times New Roman" w:cs="Times New Roman"/>
                <w:b/>
              </w:rPr>
              <w:t>Государственный Заказчик</w:t>
            </w:r>
          </w:p>
        </w:tc>
        <w:tc>
          <w:tcPr>
            <w:tcW w:w="5381" w:type="dxa"/>
          </w:tcPr>
          <w:p w:rsidR="0098256A" w:rsidRPr="00737FF8" w:rsidRDefault="0098256A" w:rsidP="00397315">
            <w:pPr>
              <w:autoSpaceDE w:val="0"/>
              <w:autoSpaceDN w:val="0"/>
              <w:adjustRightInd w:val="0"/>
              <w:jc w:val="center"/>
              <w:rPr>
                <w:rFonts w:ascii="Times New Roman" w:eastAsia="Calibri" w:hAnsi="Times New Roman" w:cs="Times New Roman"/>
                <w:b/>
              </w:rPr>
            </w:pPr>
            <w:r w:rsidRPr="00737FF8">
              <w:rPr>
                <w:rFonts w:ascii="Times New Roman" w:eastAsia="Calibri" w:hAnsi="Times New Roman" w:cs="Times New Roman"/>
                <w:b/>
              </w:rPr>
              <w:t>Поставщик</w:t>
            </w:r>
          </w:p>
        </w:tc>
      </w:tr>
      <w:tr w:rsidR="0098256A" w:rsidRPr="00397315" w:rsidTr="00024B94">
        <w:tc>
          <w:tcPr>
            <w:tcW w:w="4225" w:type="dxa"/>
          </w:tcPr>
          <w:p w:rsidR="0098256A" w:rsidRPr="00737FF8" w:rsidRDefault="0098256A" w:rsidP="00397315">
            <w:pPr>
              <w:autoSpaceDE w:val="0"/>
              <w:autoSpaceDN w:val="0"/>
              <w:adjustRightInd w:val="0"/>
              <w:jc w:val="both"/>
              <w:rPr>
                <w:rFonts w:ascii="Times New Roman" w:hAnsi="Times New Roman" w:cs="Times New Roman"/>
                <w:b/>
              </w:rPr>
            </w:pPr>
            <w:r w:rsidRPr="00737FF8">
              <w:rPr>
                <w:rFonts w:ascii="Times New Roman" w:hAnsi="Times New Roman" w:cs="Times New Roman"/>
                <w:b/>
                <w:noProof/>
              </w:rPr>
              <w:t>Магаданское областное</w:t>
            </w:r>
            <w:r w:rsidRPr="00737FF8">
              <w:rPr>
                <w:rFonts w:ascii="Times New Roman" w:hAnsi="Times New Roman" w:cs="Times New Roman"/>
                <w:b/>
              </w:rPr>
              <w:t xml:space="preserve"> государственное казенное учреждение социальной поддержки населения "Магаданский социальный центр"</w:t>
            </w:r>
          </w:p>
          <w:p w:rsidR="0098256A" w:rsidRPr="00737FF8" w:rsidRDefault="0098256A" w:rsidP="00397315">
            <w:pPr>
              <w:autoSpaceDE w:val="0"/>
              <w:autoSpaceDN w:val="0"/>
              <w:adjustRightInd w:val="0"/>
              <w:jc w:val="both"/>
              <w:rPr>
                <w:rFonts w:ascii="Times New Roman" w:hAnsi="Times New Roman" w:cs="Times New Roman"/>
                <w:b/>
              </w:rPr>
            </w:pPr>
            <w:r w:rsidRPr="00737FF8">
              <w:rPr>
                <w:rFonts w:ascii="Times New Roman" w:hAnsi="Times New Roman" w:cs="Times New Roman"/>
                <w:b/>
                <w:noProof/>
              </w:rPr>
              <w:t>Магаданское областное</w:t>
            </w:r>
            <w:r w:rsidRPr="00737FF8">
              <w:rPr>
                <w:rFonts w:ascii="Times New Roman" w:hAnsi="Times New Roman" w:cs="Times New Roman"/>
                <w:b/>
              </w:rPr>
              <w:t xml:space="preserve"> государственное казенное учреждение социальной поддержки населения «Магаданский социальный центр»</w:t>
            </w:r>
          </w:p>
          <w:p w:rsidR="0098256A" w:rsidRPr="00737FF8" w:rsidRDefault="0098256A" w:rsidP="00397315">
            <w:pPr>
              <w:rPr>
                <w:rFonts w:ascii="Times New Roman" w:hAnsi="Times New Roman" w:cs="Times New Roman"/>
              </w:rPr>
            </w:pPr>
            <w:r w:rsidRPr="00737FF8">
              <w:rPr>
                <w:rFonts w:ascii="Times New Roman" w:hAnsi="Times New Roman" w:cs="Times New Roman"/>
              </w:rPr>
              <w:t>685000, г. Магадан, ул. Горького, д. 14</w:t>
            </w:r>
          </w:p>
          <w:p w:rsidR="0098256A" w:rsidRPr="00737FF8" w:rsidRDefault="0098256A" w:rsidP="00397315">
            <w:pPr>
              <w:rPr>
                <w:rFonts w:ascii="Times New Roman" w:hAnsi="Times New Roman" w:cs="Times New Roman"/>
              </w:rPr>
            </w:pPr>
            <w:r w:rsidRPr="00737FF8">
              <w:rPr>
                <w:rFonts w:ascii="Times New Roman" w:hAnsi="Times New Roman" w:cs="Times New Roman"/>
              </w:rPr>
              <w:t>Тел./факс (8-4132) 625119, 628535 (бухгалтерия), 643646 (</w:t>
            </w:r>
            <w:proofErr w:type="spellStart"/>
            <w:r w:rsidRPr="00737FF8">
              <w:rPr>
                <w:rFonts w:ascii="Times New Roman" w:hAnsi="Times New Roman" w:cs="Times New Roman"/>
              </w:rPr>
              <w:t>юр</w:t>
            </w:r>
            <w:proofErr w:type="gramStart"/>
            <w:r w:rsidRPr="00737FF8">
              <w:rPr>
                <w:rFonts w:ascii="Times New Roman" w:hAnsi="Times New Roman" w:cs="Times New Roman"/>
              </w:rPr>
              <w:t>.о</w:t>
            </w:r>
            <w:proofErr w:type="gramEnd"/>
            <w:r w:rsidRPr="00737FF8">
              <w:rPr>
                <w:rFonts w:ascii="Times New Roman" w:hAnsi="Times New Roman" w:cs="Times New Roman"/>
              </w:rPr>
              <w:t>тдел</w:t>
            </w:r>
            <w:proofErr w:type="spellEnd"/>
            <w:r w:rsidRPr="00737FF8">
              <w:rPr>
                <w:rFonts w:ascii="Times New Roman" w:hAnsi="Times New Roman" w:cs="Times New Roman"/>
              </w:rPr>
              <w:t>), 644513 (экономисты).</w:t>
            </w:r>
          </w:p>
          <w:p w:rsidR="0098256A" w:rsidRPr="00737FF8" w:rsidRDefault="0098256A" w:rsidP="00397315">
            <w:pPr>
              <w:rPr>
                <w:rFonts w:ascii="Times New Roman" w:hAnsi="Times New Roman" w:cs="Times New Roman"/>
                <w:bCs/>
                <w:lang w:val="en-US"/>
              </w:rPr>
            </w:pPr>
            <w:r w:rsidRPr="00737FF8">
              <w:rPr>
                <w:rFonts w:ascii="Times New Roman" w:hAnsi="Times New Roman" w:cs="Times New Roman"/>
              </w:rPr>
              <w:t xml:space="preserve"> </w:t>
            </w:r>
            <w:r w:rsidRPr="00737FF8">
              <w:rPr>
                <w:rFonts w:ascii="Times New Roman" w:hAnsi="Times New Roman" w:cs="Times New Roman"/>
                <w:lang w:val="en-US"/>
              </w:rPr>
              <w:t xml:space="preserve">e-mail: </w:t>
            </w:r>
            <w:r w:rsidR="008E279C">
              <w:fldChar w:fldCharType="begin"/>
            </w:r>
            <w:r w:rsidR="008E279C" w:rsidRPr="001B7C8A">
              <w:rPr>
                <w:lang w:val="en-US"/>
              </w:rPr>
              <w:instrText xml:space="preserve"> HYPERLINK "mailto:gumsc6@maglan.ru" </w:instrText>
            </w:r>
            <w:r w:rsidR="008E279C">
              <w:fldChar w:fldCharType="separate"/>
            </w:r>
            <w:r w:rsidRPr="00737FF8">
              <w:rPr>
                <w:rStyle w:val="a9"/>
                <w:rFonts w:ascii="Times New Roman" w:hAnsi="Times New Roman" w:cs="Times New Roman"/>
                <w:lang w:val="en-US"/>
              </w:rPr>
              <w:t>gumsc6@maglan.ru</w:t>
            </w:r>
            <w:r w:rsidR="008E279C">
              <w:rPr>
                <w:rStyle w:val="a9"/>
                <w:rFonts w:ascii="Times New Roman" w:hAnsi="Times New Roman" w:cs="Times New Roman"/>
                <w:lang w:val="en-US"/>
              </w:rPr>
              <w:fldChar w:fldCharType="end"/>
            </w:r>
          </w:p>
          <w:p w:rsidR="0098256A" w:rsidRPr="00737FF8" w:rsidRDefault="0098256A" w:rsidP="00397315">
            <w:pPr>
              <w:widowControl w:val="0"/>
              <w:autoSpaceDE w:val="0"/>
              <w:autoSpaceDN w:val="0"/>
              <w:adjustRightInd w:val="0"/>
              <w:rPr>
                <w:rFonts w:ascii="Times New Roman" w:hAnsi="Times New Roman" w:cs="Times New Roman"/>
                <w:lang w:val="en-US"/>
              </w:rPr>
            </w:pPr>
            <w:r w:rsidRPr="00737FF8">
              <w:rPr>
                <w:rFonts w:ascii="Times New Roman" w:hAnsi="Times New Roman" w:cs="Times New Roman"/>
              </w:rPr>
              <w:t>ИНН</w:t>
            </w:r>
            <w:r w:rsidRPr="00737FF8">
              <w:rPr>
                <w:rFonts w:ascii="Times New Roman" w:hAnsi="Times New Roman" w:cs="Times New Roman"/>
                <w:lang w:val="en-US"/>
              </w:rPr>
              <w:t xml:space="preserve"> 4909007755/ </w:t>
            </w:r>
            <w:r w:rsidRPr="00737FF8">
              <w:rPr>
                <w:rFonts w:ascii="Times New Roman" w:hAnsi="Times New Roman" w:cs="Times New Roman"/>
              </w:rPr>
              <w:t>КПП</w:t>
            </w:r>
            <w:r w:rsidRPr="00737FF8">
              <w:rPr>
                <w:rFonts w:ascii="Times New Roman" w:hAnsi="Times New Roman" w:cs="Times New Roman"/>
                <w:lang w:val="en-US"/>
              </w:rPr>
              <w:t xml:space="preserve"> 490901001 / </w:t>
            </w:r>
            <w:r w:rsidRPr="00737FF8">
              <w:rPr>
                <w:rFonts w:ascii="Times New Roman" w:hAnsi="Times New Roman" w:cs="Times New Roman"/>
              </w:rPr>
              <w:t>БИК</w:t>
            </w:r>
            <w:r w:rsidRPr="00737FF8">
              <w:rPr>
                <w:rFonts w:ascii="Times New Roman" w:hAnsi="Times New Roman" w:cs="Times New Roman"/>
                <w:lang w:val="en-US"/>
              </w:rPr>
              <w:t xml:space="preserve"> 044442001</w:t>
            </w:r>
          </w:p>
          <w:p w:rsidR="0098256A" w:rsidRPr="00737FF8" w:rsidRDefault="0098256A" w:rsidP="00397315">
            <w:pPr>
              <w:rPr>
                <w:rFonts w:ascii="Times New Roman" w:eastAsia="Times New Roman" w:hAnsi="Times New Roman" w:cs="Times New Roman"/>
                <w:lang w:eastAsia="ru-RU"/>
              </w:rPr>
            </w:pPr>
            <w:r w:rsidRPr="00737FF8">
              <w:rPr>
                <w:rFonts w:ascii="Times New Roman" w:hAnsi="Times New Roman" w:cs="Times New Roman"/>
              </w:rPr>
              <w:t xml:space="preserve">УФК по Магаданской области (ГКУ «Магаданский социальный центр», </w:t>
            </w:r>
            <w:proofErr w:type="gramStart"/>
            <w:r w:rsidRPr="00737FF8">
              <w:rPr>
                <w:rFonts w:ascii="Times New Roman" w:hAnsi="Times New Roman" w:cs="Times New Roman"/>
              </w:rPr>
              <w:t>л</w:t>
            </w:r>
            <w:proofErr w:type="gramEnd"/>
            <w:r w:rsidRPr="00737FF8">
              <w:rPr>
                <w:rFonts w:ascii="Times New Roman" w:hAnsi="Times New Roman" w:cs="Times New Roman"/>
              </w:rPr>
              <w:t>/с 03472200990), БАНК: ОТДЕЛЕНИЕ МАГАДАН БАНКА РОССИИ//УФК по Магаданской области г. Магадан, БИК 014442501</w:t>
            </w:r>
          </w:p>
          <w:p w:rsidR="0098256A" w:rsidRPr="00737FF8" w:rsidRDefault="0098256A" w:rsidP="00397315">
            <w:pPr>
              <w:rPr>
                <w:rFonts w:ascii="Times New Roman" w:hAnsi="Times New Roman" w:cs="Times New Roman"/>
              </w:rPr>
            </w:pPr>
            <w:r w:rsidRPr="00737FF8">
              <w:rPr>
                <w:rFonts w:ascii="Times New Roman" w:hAnsi="Times New Roman" w:cs="Times New Roman"/>
              </w:rPr>
              <w:t xml:space="preserve">Единый казначейский счет (номер счета банка получателя средств) </w:t>
            </w:r>
            <w:r w:rsidRPr="00737FF8">
              <w:rPr>
                <w:rFonts w:ascii="Times New Roman" w:hAnsi="Times New Roman" w:cs="Times New Roman"/>
              </w:rPr>
              <w:lastRenderedPageBreak/>
              <w:t>40102810945370000040</w:t>
            </w:r>
          </w:p>
          <w:p w:rsidR="0098256A" w:rsidRPr="00737FF8" w:rsidRDefault="0098256A" w:rsidP="00397315">
            <w:pPr>
              <w:rPr>
                <w:rFonts w:ascii="Times New Roman" w:eastAsia="Calibri" w:hAnsi="Times New Roman" w:cs="Times New Roman"/>
                <w:noProof/>
              </w:rPr>
            </w:pPr>
            <w:r w:rsidRPr="00737FF8">
              <w:rPr>
                <w:rFonts w:ascii="Times New Roman" w:hAnsi="Times New Roman" w:cs="Times New Roman"/>
              </w:rPr>
              <w:t>Номер казначейского счета: 03221643440000004700</w:t>
            </w:r>
            <w:r w:rsidRPr="00737FF8">
              <w:rPr>
                <w:rFonts w:ascii="Times New Roman" w:eastAsia="Calibri" w:hAnsi="Times New Roman" w:cs="Times New Roman"/>
                <w:noProof/>
              </w:rPr>
              <w:t xml:space="preserve"> </w:t>
            </w:r>
          </w:p>
          <w:p w:rsidR="0098256A" w:rsidRPr="00737FF8" w:rsidRDefault="0098256A" w:rsidP="00397315">
            <w:pPr>
              <w:rPr>
                <w:rFonts w:ascii="Times New Roman" w:hAnsi="Times New Roman" w:cs="Times New Roman"/>
              </w:rPr>
            </w:pPr>
            <w:r w:rsidRPr="00737FF8">
              <w:rPr>
                <w:rFonts w:ascii="Times New Roman" w:hAnsi="Times New Roman" w:cs="Times New Roman"/>
              </w:rPr>
              <w:t>Магадан.</w:t>
            </w:r>
          </w:p>
          <w:p w:rsidR="0098256A" w:rsidRPr="00737FF8" w:rsidRDefault="0098256A" w:rsidP="00397315">
            <w:pPr>
              <w:autoSpaceDE w:val="0"/>
              <w:autoSpaceDN w:val="0"/>
              <w:adjustRightInd w:val="0"/>
              <w:rPr>
                <w:rFonts w:ascii="Times New Roman" w:hAnsi="Times New Roman" w:cs="Times New Roman"/>
                <w:b/>
              </w:rPr>
            </w:pPr>
          </w:p>
          <w:p w:rsidR="00397315" w:rsidRDefault="0098256A" w:rsidP="00397315">
            <w:pPr>
              <w:autoSpaceDE w:val="0"/>
              <w:autoSpaceDN w:val="0"/>
              <w:adjustRightInd w:val="0"/>
              <w:rPr>
                <w:rFonts w:ascii="Times New Roman" w:hAnsi="Times New Roman" w:cs="Times New Roman"/>
                <w:b/>
              </w:rPr>
            </w:pPr>
            <w:r w:rsidRPr="00737FF8">
              <w:rPr>
                <w:rFonts w:ascii="Times New Roman" w:hAnsi="Times New Roman" w:cs="Times New Roman"/>
                <w:b/>
              </w:rPr>
              <w:t>И. о. директора</w:t>
            </w:r>
          </w:p>
          <w:p w:rsidR="0098256A" w:rsidRPr="00737FF8" w:rsidRDefault="00397315" w:rsidP="00397315">
            <w:pPr>
              <w:autoSpaceDE w:val="0"/>
              <w:autoSpaceDN w:val="0"/>
              <w:adjustRightInd w:val="0"/>
              <w:rPr>
                <w:rFonts w:ascii="Times New Roman" w:hAnsi="Times New Roman" w:cs="Times New Roman"/>
                <w:b/>
              </w:rPr>
            </w:pPr>
            <w:r>
              <w:rPr>
                <w:rFonts w:ascii="Times New Roman" w:hAnsi="Times New Roman" w:cs="Times New Roman"/>
                <w:b/>
              </w:rPr>
              <w:t xml:space="preserve">             </w:t>
            </w:r>
            <w:r w:rsidR="0098256A" w:rsidRPr="00737FF8">
              <w:rPr>
                <w:rFonts w:ascii="Times New Roman" w:hAnsi="Times New Roman" w:cs="Times New Roman"/>
                <w:b/>
              </w:rPr>
              <w:t>__________</w:t>
            </w:r>
            <w:proofErr w:type="spellStart"/>
            <w:r w:rsidR="0098256A" w:rsidRPr="00737FF8">
              <w:rPr>
                <w:rFonts w:ascii="Times New Roman" w:hAnsi="Times New Roman" w:cs="Times New Roman"/>
                <w:b/>
              </w:rPr>
              <w:t>О.Н.Мамычева</w:t>
            </w:r>
            <w:proofErr w:type="spellEnd"/>
          </w:p>
          <w:p w:rsidR="0098256A" w:rsidRPr="00737FF8" w:rsidRDefault="0098256A" w:rsidP="00397315">
            <w:pPr>
              <w:autoSpaceDE w:val="0"/>
              <w:autoSpaceDN w:val="0"/>
              <w:adjustRightInd w:val="0"/>
              <w:rPr>
                <w:rFonts w:ascii="Times New Roman" w:eastAsia="Calibri" w:hAnsi="Times New Roman" w:cs="Times New Roman"/>
              </w:rPr>
            </w:pPr>
            <w:proofErr w:type="spellStart"/>
            <w:r w:rsidRPr="00737FF8">
              <w:rPr>
                <w:rFonts w:ascii="Times New Roman" w:hAnsi="Times New Roman" w:cs="Times New Roman"/>
                <w:b/>
              </w:rPr>
              <w:t>М.п</w:t>
            </w:r>
            <w:proofErr w:type="spellEnd"/>
            <w:r w:rsidRPr="00737FF8">
              <w:rPr>
                <w:rFonts w:ascii="Times New Roman" w:hAnsi="Times New Roman" w:cs="Times New Roman"/>
                <w:b/>
              </w:rPr>
              <w:t>.</w:t>
            </w:r>
          </w:p>
        </w:tc>
        <w:tc>
          <w:tcPr>
            <w:tcW w:w="5381" w:type="dxa"/>
          </w:tcPr>
          <w:p w:rsidR="00D67F38" w:rsidRDefault="00D67F38" w:rsidP="00D67F38">
            <w:pPr>
              <w:autoSpaceDE w:val="0"/>
              <w:autoSpaceDN w:val="0"/>
              <w:adjustRightInd w:val="0"/>
              <w:jc w:val="center"/>
              <w:rPr>
                <w:rFonts w:ascii="Times New Roman" w:eastAsia="Calibri" w:hAnsi="Times New Roman" w:cs="Times New Roman"/>
                <w:b/>
              </w:rPr>
            </w:pPr>
            <w:r w:rsidRPr="00D67F38">
              <w:rPr>
                <w:b/>
              </w:rPr>
              <w:lastRenderedPageBreak/>
              <w:t xml:space="preserve">Индивидуальный  предприниматель </w:t>
            </w:r>
            <w:proofErr w:type="spellStart"/>
            <w:r w:rsidRPr="00D67F38">
              <w:rPr>
                <w:b/>
              </w:rPr>
              <w:t>Коробихин</w:t>
            </w:r>
            <w:proofErr w:type="spellEnd"/>
            <w:r w:rsidRPr="00D67F38">
              <w:rPr>
                <w:b/>
              </w:rPr>
              <w:t xml:space="preserve"> Владислав Александрович</w:t>
            </w:r>
          </w:p>
          <w:p w:rsidR="00D67F38" w:rsidRPr="00D67F38" w:rsidRDefault="00D67F38" w:rsidP="00D67F38">
            <w:pPr>
              <w:rPr>
                <w:rFonts w:ascii="Times New Roman" w:eastAsia="Calibri" w:hAnsi="Times New Roman" w:cs="Times New Roman"/>
              </w:rPr>
            </w:pPr>
          </w:p>
          <w:p w:rsidR="00D67F38" w:rsidRPr="00D67F38" w:rsidRDefault="00D67F38" w:rsidP="00D67F38">
            <w:pPr>
              <w:rPr>
                <w:rFonts w:ascii="Times New Roman" w:eastAsia="Calibri" w:hAnsi="Times New Roman" w:cs="Times New Roman"/>
              </w:rPr>
            </w:pPr>
          </w:p>
          <w:p w:rsidR="00D67F38" w:rsidRPr="00D67F38" w:rsidRDefault="00D67F38" w:rsidP="00D67F38">
            <w:pPr>
              <w:rPr>
                <w:rFonts w:ascii="Times New Roman" w:eastAsia="Calibri" w:hAnsi="Times New Roman" w:cs="Times New Roman"/>
              </w:rPr>
            </w:pPr>
          </w:p>
          <w:p w:rsidR="00D67F38" w:rsidRPr="00D67F38" w:rsidRDefault="00D67F38" w:rsidP="00D67F38">
            <w:pPr>
              <w:rPr>
                <w:rFonts w:ascii="Times New Roman" w:eastAsia="Calibri" w:hAnsi="Times New Roman" w:cs="Times New Roman"/>
              </w:rPr>
            </w:pPr>
          </w:p>
          <w:p w:rsidR="00D67F38" w:rsidRPr="00D67F38" w:rsidRDefault="00D67F38" w:rsidP="00D67F38">
            <w:pPr>
              <w:rPr>
                <w:rFonts w:ascii="Times New Roman" w:eastAsia="Calibri" w:hAnsi="Times New Roman" w:cs="Times New Roman"/>
              </w:rPr>
            </w:pPr>
          </w:p>
          <w:p w:rsidR="00D67F38" w:rsidRPr="00D67F38" w:rsidRDefault="00D67F38" w:rsidP="00D67F38">
            <w:pPr>
              <w:rPr>
                <w:rFonts w:ascii="Times New Roman" w:eastAsia="Calibri" w:hAnsi="Times New Roman" w:cs="Times New Roman"/>
              </w:rPr>
            </w:pPr>
          </w:p>
          <w:p w:rsidR="00D67F38" w:rsidRPr="00D67F38" w:rsidRDefault="00D67F38" w:rsidP="00D67F38">
            <w:pPr>
              <w:rPr>
                <w:rFonts w:ascii="Times New Roman" w:eastAsia="Calibri" w:hAnsi="Times New Roman" w:cs="Times New Roman"/>
              </w:rPr>
            </w:pPr>
          </w:p>
          <w:p w:rsidR="00D67F38" w:rsidRDefault="00D67F38" w:rsidP="00D67F38">
            <w:pPr>
              <w:rPr>
                <w:rFonts w:ascii="Times New Roman" w:eastAsia="Calibri" w:hAnsi="Times New Roman" w:cs="Times New Roman"/>
              </w:rPr>
            </w:pPr>
          </w:p>
          <w:p w:rsidR="0098256A" w:rsidRPr="00024B94" w:rsidRDefault="00D67F38" w:rsidP="00D67F38">
            <w:pPr>
              <w:rPr>
                <w:rFonts w:ascii="Times New Roman" w:hAnsi="Times New Roman" w:cs="Times New Roman"/>
              </w:rPr>
            </w:pPr>
            <w:smartTag w:uri="urn:schemas-microsoft-com:office:smarttags" w:element="metricconverter">
              <w:smartTagPr>
                <w:attr w:name="ProductID" w:val="344068, г"/>
              </w:smartTagPr>
              <w:r w:rsidRPr="00024B94">
                <w:rPr>
                  <w:rFonts w:ascii="Times New Roman" w:hAnsi="Times New Roman" w:cs="Times New Roman"/>
                </w:rPr>
                <w:t xml:space="preserve">344068, </w:t>
              </w:r>
              <w:proofErr w:type="spellStart"/>
              <w:r w:rsidRPr="00024B94">
                <w:rPr>
                  <w:rFonts w:ascii="Times New Roman" w:hAnsi="Times New Roman" w:cs="Times New Roman"/>
                </w:rPr>
                <w:t>г</w:t>
              </w:r>
            </w:smartTag>
            <w:proofErr w:type="gramStart"/>
            <w:r w:rsidRPr="00024B94">
              <w:rPr>
                <w:rFonts w:ascii="Times New Roman" w:hAnsi="Times New Roman" w:cs="Times New Roman"/>
              </w:rPr>
              <w:t>.Р</w:t>
            </w:r>
            <w:proofErr w:type="gramEnd"/>
            <w:r w:rsidRPr="00024B94">
              <w:rPr>
                <w:rFonts w:ascii="Times New Roman" w:hAnsi="Times New Roman" w:cs="Times New Roman"/>
              </w:rPr>
              <w:t>остов</w:t>
            </w:r>
            <w:proofErr w:type="spellEnd"/>
            <w:r w:rsidRPr="00024B94">
              <w:rPr>
                <w:rFonts w:ascii="Times New Roman" w:hAnsi="Times New Roman" w:cs="Times New Roman"/>
              </w:rPr>
              <w:t>-на-Дону, ул.Башкирская,4, кв.54</w:t>
            </w:r>
          </w:p>
          <w:p w:rsidR="00024B94" w:rsidRPr="000457D6" w:rsidRDefault="00024B94" w:rsidP="00024B94">
            <w:pPr>
              <w:snapToGrid w:val="0"/>
              <w:spacing w:line="200" w:lineRule="atLeast"/>
              <w:rPr>
                <w:rFonts w:ascii="Times New Roman" w:hAnsi="Times New Roman" w:cs="Times New Roman"/>
                <w:lang w:val="en-US"/>
              </w:rPr>
            </w:pPr>
            <w:r w:rsidRPr="00024B94">
              <w:rPr>
                <w:rFonts w:ascii="Times New Roman" w:hAnsi="Times New Roman" w:cs="Times New Roman"/>
              </w:rPr>
              <w:t>Тел</w:t>
            </w:r>
            <w:r w:rsidRPr="000457D6">
              <w:rPr>
                <w:rFonts w:ascii="Times New Roman" w:hAnsi="Times New Roman" w:cs="Times New Roman"/>
                <w:lang w:val="en-US"/>
              </w:rPr>
              <w:t>.: 8-(928)-900-90-89</w:t>
            </w:r>
          </w:p>
          <w:p w:rsidR="00024B94" w:rsidRPr="00024B94" w:rsidRDefault="00024B94" w:rsidP="00024B94">
            <w:pPr>
              <w:snapToGrid w:val="0"/>
              <w:spacing w:line="200" w:lineRule="atLeast"/>
              <w:rPr>
                <w:b/>
                <w:color w:val="0070C0"/>
                <w:u w:val="single"/>
                <w:lang w:val="en-US"/>
              </w:rPr>
            </w:pPr>
            <w:r w:rsidRPr="00737FF8">
              <w:rPr>
                <w:rFonts w:ascii="Times New Roman" w:hAnsi="Times New Roman" w:cs="Times New Roman"/>
                <w:lang w:val="en-US"/>
              </w:rPr>
              <w:t xml:space="preserve">e-mail: </w:t>
            </w:r>
            <w:r w:rsidR="008E279C">
              <w:fldChar w:fldCharType="begin"/>
            </w:r>
            <w:r w:rsidR="008E279C" w:rsidRPr="001B7C8A">
              <w:rPr>
                <w:lang w:val="en-US"/>
              </w:rPr>
              <w:instrText xml:space="preserve"> HYPERLINK "mailto:roza-h18@mail.ru" </w:instrText>
            </w:r>
            <w:r w:rsidR="008E279C">
              <w:fldChar w:fldCharType="separate"/>
            </w:r>
            <w:r w:rsidRPr="005A1F22">
              <w:rPr>
                <w:rStyle w:val="a9"/>
                <w:b/>
                <w:lang w:val="en-US"/>
              </w:rPr>
              <w:t>roza-h18@mail.ru</w:t>
            </w:r>
            <w:r w:rsidR="008E279C">
              <w:rPr>
                <w:rStyle w:val="a9"/>
                <w:b/>
                <w:lang w:val="en-US"/>
              </w:rPr>
              <w:fldChar w:fldCharType="end"/>
            </w:r>
          </w:p>
          <w:p w:rsidR="00024B94" w:rsidRPr="00024B94" w:rsidRDefault="00024B94" w:rsidP="00024B94">
            <w:pPr>
              <w:snapToGrid w:val="0"/>
              <w:spacing w:line="200" w:lineRule="atLeast"/>
              <w:rPr>
                <w:rFonts w:ascii="Times New Roman" w:hAnsi="Times New Roman" w:cs="Times New Roman"/>
              </w:rPr>
            </w:pPr>
            <w:r w:rsidRPr="00024B94">
              <w:rPr>
                <w:rFonts w:ascii="Times New Roman" w:hAnsi="Times New Roman" w:cs="Times New Roman"/>
              </w:rPr>
              <w:t>ИНН 616106540049</w:t>
            </w:r>
          </w:p>
          <w:p w:rsidR="00024B94" w:rsidRDefault="00024B94" w:rsidP="00D67F38">
            <w:r w:rsidRPr="00024B94">
              <w:rPr>
                <w:rFonts w:ascii="Times New Roman" w:hAnsi="Times New Roman" w:cs="Times New Roman"/>
                <w:color w:val="000000"/>
              </w:rPr>
              <w:t>ОКПО</w:t>
            </w:r>
            <w:r>
              <w:rPr>
                <w:rFonts w:ascii="Times New Roman" w:hAnsi="Times New Roman" w:cs="Times New Roman"/>
                <w:color w:val="000000"/>
              </w:rPr>
              <w:t xml:space="preserve"> </w:t>
            </w:r>
            <w:r w:rsidRPr="00024B94">
              <w:rPr>
                <w:rFonts w:ascii="Times New Roman" w:hAnsi="Times New Roman" w:cs="Times New Roman"/>
              </w:rPr>
              <w:t>162840063</w:t>
            </w:r>
            <w:r>
              <w:rPr>
                <w:rFonts w:ascii="Times New Roman" w:hAnsi="Times New Roman" w:cs="Times New Roman"/>
              </w:rPr>
              <w:t xml:space="preserve"> </w:t>
            </w:r>
            <w:r w:rsidRPr="00024B94">
              <w:rPr>
                <w:rFonts w:ascii="Times New Roman" w:hAnsi="Times New Roman" w:cs="Times New Roman"/>
                <w:color w:val="000000"/>
              </w:rPr>
              <w:t>ОГРНИП</w:t>
            </w:r>
            <w:r>
              <w:rPr>
                <w:rFonts w:ascii="Times New Roman" w:hAnsi="Times New Roman" w:cs="Times New Roman"/>
                <w:color w:val="000000"/>
              </w:rPr>
              <w:t xml:space="preserve"> </w:t>
            </w:r>
            <w:r>
              <w:t>308616129600082</w:t>
            </w:r>
          </w:p>
          <w:p w:rsidR="00024B94" w:rsidRDefault="00024B94" w:rsidP="00D67F38">
            <w:proofErr w:type="gramStart"/>
            <w:r>
              <w:rPr>
                <w:rFonts w:ascii="Times New Roman" w:eastAsia="Calibri" w:hAnsi="Times New Roman" w:cs="Times New Roman"/>
              </w:rPr>
              <w:t>Р</w:t>
            </w:r>
            <w:proofErr w:type="gramEnd"/>
            <w:r>
              <w:rPr>
                <w:rFonts w:ascii="Times New Roman" w:eastAsia="Calibri" w:hAnsi="Times New Roman" w:cs="Times New Roman"/>
              </w:rPr>
              <w:t>/</w:t>
            </w:r>
            <w:proofErr w:type="spellStart"/>
            <w:r>
              <w:rPr>
                <w:rFonts w:ascii="Times New Roman" w:eastAsia="Calibri" w:hAnsi="Times New Roman" w:cs="Times New Roman"/>
              </w:rPr>
              <w:t>сч</w:t>
            </w:r>
            <w:proofErr w:type="spellEnd"/>
            <w:r>
              <w:rPr>
                <w:rFonts w:ascii="Times New Roman" w:eastAsia="Calibri" w:hAnsi="Times New Roman" w:cs="Times New Roman"/>
              </w:rPr>
              <w:t xml:space="preserve"> </w:t>
            </w:r>
            <w:r>
              <w:t>40802810900000016224</w:t>
            </w:r>
          </w:p>
          <w:p w:rsidR="00024B94" w:rsidRDefault="00024B94" w:rsidP="00024B94">
            <w:r>
              <w:t>ПАО КБ «Центр-</w:t>
            </w:r>
            <w:proofErr w:type="spellStart"/>
            <w:r>
              <w:t>инвест</w:t>
            </w:r>
            <w:proofErr w:type="spellEnd"/>
            <w:r>
              <w:t>»</w:t>
            </w:r>
          </w:p>
          <w:p w:rsidR="00024B94" w:rsidRDefault="00397315" w:rsidP="00D67F38">
            <w:pPr>
              <w:rPr>
                <w:rFonts w:ascii="Times New Roman" w:hAnsi="Times New Roman" w:cs="Times New Roman"/>
              </w:rPr>
            </w:pPr>
            <w:r>
              <w:rPr>
                <w:rFonts w:ascii="Times New Roman" w:eastAsia="Calibri" w:hAnsi="Times New Roman" w:cs="Times New Roman"/>
              </w:rPr>
              <w:t>Кор/</w:t>
            </w:r>
            <w:proofErr w:type="spellStart"/>
            <w:r>
              <w:rPr>
                <w:rFonts w:ascii="Times New Roman" w:eastAsia="Calibri" w:hAnsi="Times New Roman" w:cs="Times New Roman"/>
              </w:rPr>
              <w:t>сч</w:t>
            </w:r>
            <w:proofErr w:type="spellEnd"/>
            <w:r>
              <w:rPr>
                <w:rFonts w:ascii="Times New Roman" w:eastAsia="Calibri" w:hAnsi="Times New Roman" w:cs="Times New Roman"/>
              </w:rPr>
              <w:t xml:space="preserve"> </w:t>
            </w:r>
            <w:r w:rsidRPr="00397315">
              <w:rPr>
                <w:rFonts w:ascii="Times New Roman" w:hAnsi="Times New Roman" w:cs="Times New Roman"/>
              </w:rPr>
              <w:t>30101810100000000762</w:t>
            </w:r>
          </w:p>
          <w:p w:rsidR="00397315" w:rsidRDefault="00397315" w:rsidP="00D67F38">
            <w:r>
              <w:rPr>
                <w:rFonts w:ascii="Times New Roman" w:hAnsi="Times New Roman" w:cs="Times New Roman"/>
              </w:rPr>
              <w:t xml:space="preserve">БИК </w:t>
            </w:r>
            <w:r>
              <w:t>046015762</w:t>
            </w:r>
          </w:p>
          <w:p w:rsidR="00397315" w:rsidRDefault="00397315" w:rsidP="00D67F38"/>
          <w:p w:rsidR="00397315" w:rsidRDefault="00397315" w:rsidP="00D67F38"/>
          <w:p w:rsidR="00397315" w:rsidRDefault="00397315" w:rsidP="00D67F38"/>
          <w:p w:rsidR="00397315" w:rsidRDefault="00397315" w:rsidP="00D67F38"/>
          <w:p w:rsidR="00397315" w:rsidRDefault="00397315" w:rsidP="00D67F38"/>
          <w:p w:rsidR="00397315" w:rsidRDefault="00397315" w:rsidP="00D67F38"/>
          <w:p w:rsidR="00397315" w:rsidRDefault="00397315" w:rsidP="00D67F38"/>
          <w:p w:rsidR="00397315" w:rsidRDefault="00397315" w:rsidP="00D67F38"/>
          <w:p w:rsidR="00397315" w:rsidRDefault="00397315" w:rsidP="00D67F38"/>
          <w:p w:rsidR="00397315" w:rsidRDefault="00397315" w:rsidP="00D67F38"/>
          <w:p w:rsidR="00397315" w:rsidRDefault="00397315" w:rsidP="00D67F38"/>
          <w:p w:rsidR="00397315" w:rsidRPr="00397315" w:rsidRDefault="00397315" w:rsidP="00D67F38">
            <w:pPr>
              <w:rPr>
                <w:rFonts w:ascii="Times New Roman" w:hAnsi="Times New Roman" w:cs="Times New Roman"/>
                <w:b/>
              </w:rPr>
            </w:pPr>
            <w:r w:rsidRPr="00397315">
              <w:rPr>
                <w:rFonts w:ascii="Times New Roman" w:hAnsi="Times New Roman" w:cs="Times New Roman"/>
                <w:b/>
              </w:rPr>
              <w:t>Индивидуальный предприниматель</w:t>
            </w:r>
          </w:p>
          <w:p w:rsidR="00397315" w:rsidRPr="00024B94" w:rsidRDefault="00397315" w:rsidP="00D67F38">
            <w:pPr>
              <w:rPr>
                <w:rFonts w:ascii="Times New Roman" w:eastAsia="Calibri" w:hAnsi="Times New Roman" w:cs="Times New Roman"/>
              </w:rPr>
            </w:pPr>
            <w:r>
              <w:t xml:space="preserve">                   __________________</w:t>
            </w:r>
            <w:r w:rsidRPr="00D67F38">
              <w:rPr>
                <w:b/>
              </w:rPr>
              <w:t xml:space="preserve"> </w:t>
            </w:r>
            <w:proofErr w:type="spellStart"/>
            <w:r>
              <w:rPr>
                <w:b/>
              </w:rPr>
              <w:t>В.А.</w:t>
            </w:r>
            <w:r w:rsidRPr="00D67F38">
              <w:rPr>
                <w:b/>
              </w:rPr>
              <w:t>Коробихин</w:t>
            </w:r>
            <w:proofErr w:type="spellEnd"/>
            <w:r>
              <w:t xml:space="preserve">                  </w:t>
            </w:r>
          </w:p>
        </w:tc>
      </w:tr>
      <w:tr w:rsidR="0098256A" w:rsidRPr="00397315" w:rsidTr="00024B94">
        <w:tc>
          <w:tcPr>
            <w:tcW w:w="4225" w:type="dxa"/>
          </w:tcPr>
          <w:p w:rsidR="0098256A" w:rsidRPr="00397315" w:rsidRDefault="0098256A" w:rsidP="00397315">
            <w:pPr>
              <w:autoSpaceDE w:val="0"/>
              <w:autoSpaceDN w:val="0"/>
              <w:adjustRightInd w:val="0"/>
              <w:jc w:val="both"/>
              <w:rPr>
                <w:rFonts w:ascii="Times New Roman" w:eastAsia="Calibri" w:hAnsi="Times New Roman" w:cs="Times New Roman"/>
              </w:rPr>
            </w:pPr>
          </w:p>
        </w:tc>
        <w:tc>
          <w:tcPr>
            <w:tcW w:w="5381" w:type="dxa"/>
          </w:tcPr>
          <w:p w:rsidR="0098256A" w:rsidRPr="00397315" w:rsidRDefault="0098256A" w:rsidP="00397315">
            <w:pPr>
              <w:autoSpaceDE w:val="0"/>
              <w:autoSpaceDN w:val="0"/>
              <w:adjustRightInd w:val="0"/>
              <w:jc w:val="both"/>
              <w:rPr>
                <w:rFonts w:ascii="Times New Roman" w:eastAsia="Calibri" w:hAnsi="Times New Roman" w:cs="Times New Roman"/>
              </w:rPr>
            </w:pPr>
          </w:p>
        </w:tc>
      </w:tr>
      <w:tr w:rsidR="0098256A" w:rsidRPr="00397315" w:rsidTr="00024B94">
        <w:tc>
          <w:tcPr>
            <w:tcW w:w="4225" w:type="dxa"/>
          </w:tcPr>
          <w:p w:rsidR="0098256A" w:rsidRPr="00397315" w:rsidRDefault="0098256A" w:rsidP="00397315">
            <w:pPr>
              <w:autoSpaceDE w:val="0"/>
              <w:autoSpaceDN w:val="0"/>
              <w:adjustRightInd w:val="0"/>
              <w:jc w:val="both"/>
              <w:rPr>
                <w:rFonts w:ascii="Times New Roman" w:eastAsia="Calibri" w:hAnsi="Times New Roman" w:cs="Times New Roman"/>
              </w:rPr>
            </w:pPr>
          </w:p>
        </w:tc>
        <w:tc>
          <w:tcPr>
            <w:tcW w:w="5381" w:type="dxa"/>
          </w:tcPr>
          <w:p w:rsidR="0098256A" w:rsidRPr="00397315" w:rsidRDefault="0098256A" w:rsidP="00397315">
            <w:pPr>
              <w:autoSpaceDE w:val="0"/>
              <w:autoSpaceDN w:val="0"/>
              <w:adjustRightInd w:val="0"/>
              <w:rPr>
                <w:rFonts w:ascii="Times New Roman" w:eastAsia="Calibri" w:hAnsi="Times New Roman" w:cs="Times New Roman"/>
              </w:rPr>
            </w:pPr>
          </w:p>
        </w:tc>
      </w:tr>
    </w:tbl>
    <w:p w:rsidR="0098256A" w:rsidRPr="00397315" w:rsidRDefault="0098256A" w:rsidP="0098256A">
      <w:pPr>
        <w:widowControl w:val="0"/>
        <w:suppressAutoHyphens/>
        <w:autoSpaceDE w:val="0"/>
        <w:rPr>
          <w:rFonts w:ascii="Times New Roman" w:hAnsi="Times New Roman" w:cs="Times New Roman"/>
          <w:lang w:eastAsia="ar-SA"/>
        </w:rPr>
      </w:pPr>
    </w:p>
    <w:tbl>
      <w:tblPr>
        <w:tblW w:w="9322" w:type="dxa"/>
        <w:tblLook w:val="04A0" w:firstRow="1" w:lastRow="0" w:firstColumn="1" w:lastColumn="0" w:noHBand="0" w:noVBand="1"/>
      </w:tblPr>
      <w:tblGrid>
        <w:gridCol w:w="5180"/>
        <w:gridCol w:w="530"/>
        <w:gridCol w:w="2096"/>
        <w:gridCol w:w="488"/>
        <w:gridCol w:w="1028"/>
      </w:tblGrid>
      <w:tr w:rsidR="0098256A" w:rsidRPr="00737FF8" w:rsidTr="00397315">
        <w:trPr>
          <w:trHeight w:val="273"/>
        </w:trPr>
        <w:tc>
          <w:tcPr>
            <w:tcW w:w="5180" w:type="dxa"/>
          </w:tcPr>
          <w:p w:rsidR="0098256A" w:rsidRPr="00397315" w:rsidRDefault="0098256A" w:rsidP="00397315">
            <w:pPr>
              <w:widowControl w:val="0"/>
              <w:tabs>
                <w:tab w:val="num" w:pos="0"/>
              </w:tabs>
              <w:suppressAutoHyphens/>
              <w:autoSpaceDE w:val="0"/>
              <w:rPr>
                <w:rFonts w:ascii="Times New Roman" w:hAnsi="Times New Roman" w:cs="Times New Roman"/>
                <w:b/>
              </w:rPr>
            </w:pPr>
          </w:p>
        </w:tc>
        <w:tc>
          <w:tcPr>
            <w:tcW w:w="4142" w:type="dxa"/>
            <w:gridSpan w:val="4"/>
          </w:tcPr>
          <w:p w:rsidR="0098256A" w:rsidRPr="00397315" w:rsidRDefault="0098256A"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DF038B" w:rsidRDefault="00DF038B" w:rsidP="00397315">
            <w:pPr>
              <w:widowControl w:val="0"/>
              <w:tabs>
                <w:tab w:val="num" w:pos="0"/>
              </w:tabs>
              <w:suppressAutoHyphens/>
              <w:autoSpaceDE w:val="0"/>
              <w:rPr>
                <w:rFonts w:ascii="Times New Roman" w:hAnsi="Times New Roman" w:cs="Times New Roman"/>
                <w:b/>
                <w:lang w:eastAsia="ar-SA"/>
              </w:rPr>
            </w:pPr>
          </w:p>
          <w:p w:rsidR="0098256A" w:rsidRPr="00737FF8" w:rsidRDefault="0098256A" w:rsidP="00397315">
            <w:pPr>
              <w:widowControl w:val="0"/>
              <w:tabs>
                <w:tab w:val="num" w:pos="0"/>
              </w:tabs>
              <w:suppressAutoHyphens/>
              <w:autoSpaceDE w:val="0"/>
              <w:rPr>
                <w:rFonts w:ascii="Times New Roman" w:hAnsi="Times New Roman" w:cs="Times New Roman"/>
                <w:b/>
                <w:lang w:eastAsia="ar-SA"/>
              </w:rPr>
            </w:pPr>
            <w:r w:rsidRPr="00737FF8">
              <w:rPr>
                <w:rFonts w:ascii="Times New Roman" w:hAnsi="Times New Roman" w:cs="Times New Roman"/>
                <w:b/>
                <w:lang w:eastAsia="ar-SA"/>
              </w:rPr>
              <w:lastRenderedPageBreak/>
              <w:t>Приложение № 1 к Контракту</w:t>
            </w:r>
          </w:p>
        </w:tc>
      </w:tr>
      <w:tr w:rsidR="0098256A" w:rsidRPr="00737FF8" w:rsidTr="00397315">
        <w:trPr>
          <w:trHeight w:val="429"/>
        </w:trPr>
        <w:tc>
          <w:tcPr>
            <w:tcW w:w="5180" w:type="dxa"/>
          </w:tcPr>
          <w:p w:rsidR="0098256A" w:rsidRPr="00737FF8" w:rsidRDefault="0098256A" w:rsidP="00397315">
            <w:pPr>
              <w:widowControl w:val="0"/>
              <w:tabs>
                <w:tab w:val="num" w:pos="0"/>
              </w:tabs>
              <w:suppressAutoHyphens/>
              <w:autoSpaceDE w:val="0"/>
              <w:jc w:val="center"/>
              <w:rPr>
                <w:rFonts w:ascii="Times New Roman" w:hAnsi="Times New Roman" w:cs="Times New Roman"/>
                <w:b/>
              </w:rPr>
            </w:pPr>
          </w:p>
        </w:tc>
        <w:tc>
          <w:tcPr>
            <w:tcW w:w="4142" w:type="dxa"/>
            <w:gridSpan w:val="4"/>
          </w:tcPr>
          <w:p w:rsidR="0098256A" w:rsidRPr="00737FF8" w:rsidRDefault="0098256A" w:rsidP="00397315">
            <w:pPr>
              <w:keepNext/>
              <w:jc w:val="both"/>
              <w:rPr>
                <w:rFonts w:ascii="Times New Roman" w:hAnsi="Times New Roman" w:cs="Times New Roman"/>
                <w:b/>
                <w:sz w:val="20"/>
                <w:szCs w:val="20"/>
              </w:rPr>
            </w:pPr>
            <w:r w:rsidRPr="00737FF8">
              <w:rPr>
                <w:rFonts w:ascii="Times New Roman" w:hAnsi="Times New Roman" w:cs="Times New Roman"/>
                <w:b/>
                <w:sz w:val="20"/>
                <w:szCs w:val="20"/>
              </w:rPr>
              <w:t>Приобретение государственных знаков почтовой оплаты (почтовые марки) для нужд  ГКУ "Магаданский социальный центр"</w:t>
            </w:r>
          </w:p>
        </w:tc>
      </w:tr>
      <w:tr w:rsidR="0098256A" w:rsidRPr="00737FF8" w:rsidTr="00397315">
        <w:trPr>
          <w:trHeight w:val="273"/>
        </w:trPr>
        <w:tc>
          <w:tcPr>
            <w:tcW w:w="5180" w:type="dxa"/>
          </w:tcPr>
          <w:p w:rsidR="0098256A" w:rsidRPr="00737FF8" w:rsidRDefault="0098256A" w:rsidP="00397315">
            <w:pPr>
              <w:widowControl w:val="0"/>
              <w:tabs>
                <w:tab w:val="num" w:pos="0"/>
              </w:tabs>
              <w:suppressAutoHyphens/>
              <w:autoSpaceDE w:val="0"/>
              <w:jc w:val="center"/>
              <w:rPr>
                <w:rFonts w:ascii="Times New Roman" w:hAnsi="Times New Roman" w:cs="Times New Roman"/>
                <w:b/>
              </w:rPr>
            </w:pPr>
          </w:p>
        </w:tc>
        <w:tc>
          <w:tcPr>
            <w:tcW w:w="4142" w:type="dxa"/>
            <w:gridSpan w:val="4"/>
          </w:tcPr>
          <w:p w:rsidR="0098256A" w:rsidRPr="00737FF8" w:rsidRDefault="0098256A" w:rsidP="00397315">
            <w:pPr>
              <w:widowControl w:val="0"/>
              <w:tabs>
                <w:tab w:val="num" w:pos="0"/>
              </w:tabs>
              <w:suppressAutoHyphens/>
              <w:autoSpaceDE w:val="0"/>
              <w:rPr>
                <w:rFonts w:ascii="Times New Roman" w:hAnsi="Times New Roman" w:cs="Times New Roman"/>
                <w:b/>
                <w:lang w:eastAsia="ar-SA"/>
              </w:rPr>
            </w:pPr>
          </w:p>
        </w:tc>
      </w:tr>
      <w:tr w:rsidR="0098256A" w:rsidRPr="00737FF8" w:rsidTr="00397315">
        <w:trPr>
          <w:trHeight w:val="286"/>
        </w:trPr>
        <w:tc>
          <w:tcPr>
            <w:tcW w:w="5180" w:type="dxa"/>
          </w:tcPr>
          <w:p w:rsidR="0098256A" w:rsidRPr="00737FF8" w:rsidRDefault="0098256A" w:rsidP="00397315">
            <w:pPr>
              <w:widowControl w:val="0"/>
              <w:tabs>
                <w:tab w:val="num" w:pos="0"/>
              </w:tabs>
              <w:suppressAutoHyphens/>
              <w:autoSpaceDE w:val="0"/>
              <w:jc w:val="center"/>
              <w:rPr>
                <w:rFonts w:ascii="Times New Roman" w:hAnsi="Times New Roman" w:cs="Times New Roman"/>
                <w:b/>
              </w:rPr>
            </w:pPr>
          </w:p>
        </w:tc>
        <w:tc>
          <w:tcPr>
            <w:tcW w:w="530" w:type="dxa"/>
            <w:hideMark/>
          </w:tcPr>
          <w:p w:rsidR="0098256A" w:rsidRPr="00737FF8" w:rsidRDefault="0098256A" w:rsidP="00397315">
            <w:pPr>
              <w:widowControl w:val="0"/>
              <w:tabs>
                <w:tab w:val="num" w:pos="0"/>
              </w:tabs>
              <w:suppressAutoHyphens/>
              <w:autoSpaceDE w:val="0"/>
              <w:rPr>
                <w:rFonts w:ascii="Times New Roman" w:hAnsi="Times New Roman" w:cs="Times New Roman"/>
                <w:b/>
                <w:lang w:eastAsia="ar-SA"/>
              </w:rPr>
            </w:pPr>
            <w:r w:rsidRPr="00737FF8">
              <w:rPr>
                <w:rFonts w:ascii="Times New Roman" w:hAnsi="Times New Roman" w:cs="Times New Roman"/>
                <w:b/>
                <w:lang w:eastAsia="ar-SA"/>
              </w:rPr>
              <w:t>от</w:t>
            </w:r>
          </w:p>
        </w:tc>
        <w:tc>
          <w:tcPr>
            <w:tcW w:w="2096" w:type="dxa"/>
            <w:tcBorders>
              <w:top w:val="nil"/>
              <w:left w:val="nil"/>
              <w:bottom w:val="single" w:sz="4" w:space="0" w:color="auto"/>
              <w:right w:val="nil"/>
            </w:tcBorders>
          </w:tcPr>
          <w:p w:rsidR="0098256A" w:rsidRPr="00737FF8" w:rsidRDefault="000457D6" w:rsidP="00397315">
            <w:pPr>
              <w:widowControl w:val="0"/>
              <w:tabs>
                <w:tab w:val="num" w:pos="0"/>
              </w:tabs>
              <w:suppressAutoHyphens/>
              <w:autoSpaceDE w:val="0"/>
              <w:jc w:val="center"/>
              <w:rPr>
                <w:rFonts w:ascii="Times New Roman" w:hAnsi="Times New Roman" w:cs="Times New Roman"/>
                <w:b/>
                <w:lang w:eastAsia="ar-SA"/>
              </w:rPr>
            </w:pPr>
            <w:r>
              <w:rPr>
                <w:rFonts w:ascii="Times New Roman" w:hAnsi="Times New Roman" w:cs="Times New Roman"/>
                <w:b/>
                <w:lang w:eastAsia="ar-SA"/>
              </w:rPr>
              <w:t>26.07.2021</w:t>
            </w:r>
          </w:p>
        </w:tc>
        <w:tc>
          <w:tcPr>
            <w:tcW w:w="488" w:type="dxa"/>
            <w:hideMark/>
          </w:tcPr>
          <w:p w:rsidR="0098256A" w:rsidRPr="00737FF8" w:rsidRDefault="0098256A" w:rsidP="00397315">
            <w:pPr>
              <w:widowControl w:val="0"/>
              <w:tabs>
                <w:tab w:val="num" w:pos="0"/>
              </w:tabs>
              <w:suppressAutoHyphens/>
              <w:autoSpaceDE w:val="0"/>
              <w:rPr>
                <w:rFonts w:ascii="Times New Roman" w:hAnsi="Times New Roman" w:cs="Times New Roman"/>
                <w:b/>
                <w:lang w:eastAsia="ar-SA"/>
              </w:rPr>
            </w:pPr>
            <w:r w:rsidRPr="00737FF8">
              <w:rPr>
                <w:rFonts w:ascii="Times New Roman" w:hAnsi="Times New Roman" w:cs="Times New Roman"/>
                <w:b/>
                <w:lang w:eastAsia="ar-SA"/>
              </w:rPr>
              <w:t>№</w:t>
            </w:r>
          </w:p>
        </w:tc>
        <w:tc>
          <w:tcPr>
            <w:tcW w:w="1028" w:type="dxa"/>
            <w:tcBorders>
              <w:top w:val="nil"/>
              <w:left w:val="nil"/>
              <w:bottom w:val="single" w:sz="4" w:space="0" w:color="auto"/>
              <w:right w:val="nil"/>
            </w:tcBorders>
          </w:tcPr>
          <w:p w:rsidR="0098256A" w:rsidRPr="00737FF8" w:rsidRDefault="00397315" w:rsidP="00397315">
            <w:pPr>
              <w:widowControl w:val="0"/>
              <w:tabs>
                <w:tab w:val="num" w:pos="0"/>
              </w:tabs>
              <w:suppressAutoHyphens/>
              <w:autoSpaceDE w:val="0"/>
              <w:jc w:val="center"/>
              <w:rPr>
                <w:rFonts w:ascii="Times New Roman" w:hAnsi="Times New Roman" w:cs="Times New Roman"/>
                <w:b/>
                <w:lang w:eastAsia="ar-SA"/>
              </w:rPr>
            </w:pPr>
            <w:r>
              <w:rPr>
                <w:rFonts w:ascii="Times New Roman" w:hAnsi="Times New Roman" w:cs="Times New Roman"/>
                <w:b/>
                <w:lang w:eastAsia="ar-SA"/>
              </w:rPr>
              <w:t>84</w:t>
            </w:r>
          </w:p>
        </w:tc>
      </w:tr>
    </w:tbl>
    <w:p w:rsidR="0098256A" w:rsidRPr="00737FF8" w:rsidRDefault="0098256A" w:rsidP="0098256A">
      <w:pPr>
        <w:widowControl w:val="0"/>
        <w:tabs>
          <w:tab w:val="num" w:pos="0"/>
        </w:tabs>
        <w:suppressAutoHyphens/>
        <w:autoSpaceDE w:val="0"/>
        <w:jc w:val="center"/>
        <w:rPr>
          <w:rFonts w:ascii="Times New Roman" w:hAnsi="Times New Roman" w:cs="Times New Roman"/>
          <w:b/>
        </w:rPr>
      </w:pPr>
    </w:p>
    <w:p w:rsidR="0098256A" w:rsidRPr="00737FF8" w:rsidRDefault="0098256A" w:rsidP="0098256A">
      <w:pPr>
        <w:widowControl w:val="0"/>
        <w:suppressAutoHyphens/>
        <w:autoSpaceDE w:val="0"/>
        <w:jc w:val="center"/>
        <w:rPr>
          <w:rFonts w:ascii="Times New Roman" w:hAnsi="Times New Roman" w:cs="Times New Roman"/>
          <w:lang w:eastAsia="ar-SA"/>
        </w:rPr>
      </w:pPr>
    </w:p>
    <w:p w:rsidR="0098256A" w:rsidRPr="00737FF8" w:rsidRDefault="0098256A" w:rsidP="0098256A">
      <w:pPr>
        <w:widowControl w:val="0"/>
        <w:suppressAutoHyphens/>
        <w:autoSpaceDE w:val="0"/>
        <w:jc w:val="center"/>
        <w:rPr>
          <w:rFonts w:ascii="Times New Roman" w:hAnsi="Times New Roman" w:cs="Times New Roman"/>
          <w:lang w:eastAsia="ar-SA"/>
        </w:rPr>
      </w:pPr>
      <w:r w:rsidRPr="00737FF8">
        <w:rPr>
          <w:rFonts w:ascii="Times New Roman" w:hAnsi="Times New Roman" w:cs="Times New Roman"/>
          <w:lang w:eastAsia="ar-SA"/>
        </w:rPr>
        <w:t>СПЕЦИФИКАЦИЯ</w:t>
      </w:r>
    </w:p>
    <w:p w:rsidR="0098256A" w:rsidRPr="00737FF8" w:rsidRDefault="0098256A" w:rsidP="0098256A">
      <w:pPr>
        <w:widowControl w:val="0"/>
        <w:suppressAutoHyphens/>
        <w:autoSpaceDE w:val="0"/>
        <w:jc w:val="center"/>
        <w:rPr>
          <w:rFonts w:ascii="Times New Roman" w:hAnsi="Times New Roman" w:cs="Times New Roman"/>
          <w:lang w:eastAsia="ar-SA"/>
        </w:rPr>
      </w:pPr>
    </w:p>
    <w:p w:rsidR="0098256A" w:rsidRPr="00737FF8" w:rsidRDefault="0098256A" w:rsidP="0098256A">
      <w:pPr>
        <w:autoSpaceDE w:val="0"/>
        <w:autoSpaceDN w:val="0"/>
        <w:adjustRightInd w:val="0"/>
        <w:jc w:val="center"/>
        <w:rPr>
          <w:rFonts w:ascii="Times New Roman" w:hAnsi="Times New Roman" w:cs="Times New Roman"/>
        </w:rPr>
      </w:pPr>
    </w:p>
    <w:p w:rsidR="0098256A" w:rsidRPr="00737FF8" w:rsidRDefault="0098256A" w:rsidP="0098256A">
      <w:pPr>
        <w:autoSpaceDE w:val="0"/>
        <w:autoSpaceDN w:val="0"/>
        <w:adjustRightInd w:val="0"/>
        <w:jc w:val="both"/>
        <w:rPr>
          <w:rFonts w:ascii="Times New Roman" w:hAnsi="Times New Roman" w:cs="Times New Roman"/>
        </w:rPr>
      </w:pPr>
    </w:p>
    <w:tbl>
      <w:tblPr>
        <w:tblW w:w="5000" w:type="pct"/>
        <w:tblCellMar>
          <w:left w:w="40" w:type="dxa"/>
          <w:right w:w="40" w:type="dxa"/>
        </w:tblCellMar>
        <w:tblLook w:val="04A0" w:firstRow="1" w:lastRow="0" w:firstColumn="1" w:lastColumn="0" w:noHBand="0" w:noVBand="1"/>
      </w:tblPr>
      <w:tblGrid>
        <w:gridCol w:w="404"/>
        <w:gridCol w:w="2285"/>
        <w:gridCol w:w="3223"/>
        <w:gridCol w:w="707"/>
        <w:gridCol w:w="680"/>
        <w:gridCol w:w="976"/>
        <w:gridCol w:w="1160"/>
      </w:tblGrid>
      <w:tr w:rsidR="0098256A" w:rsidRPr="00737FF8" w:rsidTr="00397315">
        <w:tc>
          <w:tcPr>
            <w:tcW w:w="214" w:type="pct"/>
            <w:tcBorders>
              <w:top w:val="single" w:sz="6" w:space="0" w:color="auto"/>
              <w:left w:val="single" w:sz="6" w:space="0" w:color="auto"/>
              <w:bottom w:val="nil"/>
              <w:right w:val="single" w:sz="6" w:space="0" w:color="auto"/>
            </w:tcBorders>
            <w:vAlign w:val="center"/>
            <w:hideMark/>
          </w:tcPr>
          <w:p w:rsidR="0098256A" w:rsidRPr="00737FF8" w:rsidRDefault="0098256A" w:rsidP="00397315">
            <w:pPr>
              <w:autoSpaceDE w:val="0"/>
              <w:autoSpaceDN w:val="0"/>
              <w:adjustRightInd w:val="0"/>
              <w:jc w:val="center"/>
              <w:rPr>
                <w:rFonts w:ascii="Times New Roman" w:hAnsi="Times New Roman" w:cs="Times New Roman"/>
              </w:rPr>
            </w:pPr>
            <w:r w:rsidRPr="00737FF8">
              <w:rPr>
                <w:rFonts w:ascii="Times New Roman" w:hAnsi="Times New Roman" w:cs="Times New Roman"/>
              </w:rPr>
              <w:t>№</w:t>
            </w:r>
          </w:p>
          <w:p w:rsidR="0098256A" w:rsidRPr="00737FF8" w:rsidRDefault="0098256A" w:rsidP="00397315">
            <w:pPr>
              <w:autoSpaceDE w:val="0"/>
              <w:autoSpaceDN w:val="0"/>
              <w:adjustRightInd w:val="0"/>
              <w:jc w:val="center"/>
              <w:rPr>
                <w:rFonts w:ascii="Times New Roman" w:hAnsi="Times New Roman" w:cs="Times New Roman"/>
              </w:rPr>
            </w:pPr>
            <w:proofErr w:type="gramStart"/>
            <w:r w:rsidRPr="00737FF8">
              <w:rPr>
                <w:rFonts w:ascii="Times New Roman" w:hAnsi="Times New Roman" w:cs="Times New Roman"/>
              </w:rPr>
              <w:t>п</w:t>
            </w:r>
            <w:proofErr w:type="gramEnd"/>
            <w:r w:rsidRPr="00737FF8">
              <w:rPr>
                <w:rFonts w:ascii="Times New Roman" w:hAnsi="Times New Roman" w:cs="Times New Roman"/>
              </w:rPr>
              <w:t>/п</w:t>
            </w:r>
          </w:p>
        </w:tc>
        <w:tc>
          <w:tcPr>
            <w:tcW w:w="1246" w:type="pct"/>
            <w:tcBorders>
              <w:top w:val="single" w:sz="6" w:space="0" w:color="auto"/>
              <w:left w:val="single" w:sz="6" w:space="0" w:color="auto"/>
              <w:bottom w:val="nil"/>
              <w:right w:val="single" w:sz="6" w:space="0" w:color="auto"/>
            </w:tcBorders>
            <w:vAlign w:val="center"/>
            <w:hideMark/>
          </w:tcPr>
          <w:p w:rsidR="0098256A" w:rsidRPr="00737FF8" w:rsidRDefault="0098256A" w:rsidP="00397315">
            <w:pPr>
              <w:autoSpaceDE w:val="0"/>
              <w:autoSpaceDN w:val="0"/>
              <w:adjustRightInd w:val="0"/>
              <w:jc w:val="center"/>
              <w:rPr>
                <w:rFonts w:ascii="Times New Roman" w:hAnsi="Times New Roman" w:cs="Times New Roman"/>
              </w:rPr>
            </w:pPr>
            <w:r w:rsidRPr="00737FF8">
              <w:rPr>
                <w:rFonts w:ascii="Times New Roman" w:hAnsi="Times New Roman" w:cs="Times New Roman"/>
              </w:rPr>
              <w:t>Наименование объекта закупки</w:t>
            </w:r>
          </w:p>
        </w:tc>
        <w:tc>
          <w:tcPr>
            <w:tcW w:w="1743" w:type="pct"/>
            <w:tcBorders>
              <w:top w:val="single" w:sz="6" w:space="0" w:color="auto"/>
              <w:left w:val="single" w:sz="6" w:space="0" w:color="auto"/>
              <w:bottom w:val="nil"/>
              <w:right w:val="single" w:sz="6" w:space="0" w:color="auto"/>
            </w:tcBorders>
            <w:vAlign w:val="center"/>
            <w:hideMark/>
          </w:tcPr>
          <w:p w:rsidR="0098256A" w:rsidRPr="00737FF8" w:rsidRDefault="0098256A" w:rsidP="00397315">
            <w:pPr>
              <w:autoSpaceDE w:val="0"/>
              <w:autoSpaceDN w:val="0"/>
              <w:adjustRightInd w:val="0"/>
              <w:jc w:val="center"/>
              <w:rPr>
                <w:rFonts w:ascii="Times New Roman" w:hAnsi="Times New Roman" w:cs="Times New Roman"/>
              </w:rPr>
            </w:pPr>
            <w:r w:rsidRPr="00737FF8">
              <w:rPr>
                <w:rFonts w:ascii="Times New Roman" w:hAnsi="Times New Roman" w:cs="Times New Roman"/>
              </w:rPr>
              <w:t>Технические характеристики</w:t>
            </w:r>
          </w:p>
        </w:tc>
        <w:tc>
          <w:tcPr>
            <w:tcW w:w="359" w:type="pct"/>
            <w:tcBorders>
              <w:top w:val="single" w:sz="6" w:space="0" w:color="auto"/>
              <w:left w:val="single" w:sz="6" w:space="0" w:color="auto"/>
              <w:bottom w:val="nil"/>
              <w:right w:val="single" w:sz="6" w:space="0" w:color="auto"/>
            </w:tcBorders>
            <w:vAlign w:val="center"/>
            <w:hideMark/>
          </w:tcPr>
          <w:p w:rsidR="0098256A" w:rsidRPr="00737FF8" w:rsidRDefault="0098256A" w:rsidP="00397315">
            <w:pPr>
              <w:autoSpaceDE w:val="0"/>
              <w:autoSpaceDN w:val="0"/>
              <w:adjustRightInd w:val="0"/>
              <w:jc w:val="center"/>
              <w:rPr>
                <w:rFonts w:ascii="Times New Roman" w:hAnsi="Times New Roman" w:cs="Times New Roman"/>
              </w:rPr>
            </w:pPr>
            <w:r w:rsidRPr="00737FF8">
              <w:rPr>
                <w:rFonts w:ascii="Times New Roman" w:hAnsi="Times New Roman" w:cs="Times New Roman"/>
              </w:rPr>
              <w:t>Ед. изм.</w:t>
            </w:r>
          </w:p>
        </w:tc>
        <w:tc>
          <w:tcPr>
            <w:tcW w:w="294" w:type="pct"/>
            <w:tcBorders>
              <w:top w:val="single" w:sz="6" w:space="0" w:color="auto"/>
              <w:left w:val="single" w:sz="6" w:space="0" w:color="auto"/>
              <w:bottom w:val="nil"/>
              <w:right w:val="single" w:sz="6" w:space="0" w:color="auto"/>
            </w:tcBorders>
            <w:vAlign w:val="center"/>
            <w:hideMark/>
          </w:tcPr>
          <w:p w:rsidR="0098256A" w:rsidRPr="00737FF8" w:rsidRDefault="0098256A" w:rsidP="00397315">
            <w:pPr>
              <w:autoSpaceDE w:val="0"/>
              <w:autoSpaceDN w:val="0"/>
              <w:adjustRightInd w:val="0"/>
              <w:jc w:val="center"/>
              <w:rPr>
                <w:rFonts w:ascii="Times New Roman" w:hAnsi="Times New Roman" w:cs="Times New Roman"/>
              </w:rPr>
            </w:pPr>
            <w:r w:rsidRPr="00737FF8">
              <w:rPr>
                <w:rFonts w:ascii="Times New Roman" w:hAnsi="Times New Roman" w:cs="Times New Roman"/>
              </w:rPr>
              <w:t>Кол-во</w:t>
            </w:r>
          </w:p>
        </w:tc>
        <w:tc>
          <w:tcPr>
            <w:tcW w:w="533" w:type="pct"/>
            <w:vMerge w:val="restart"/>
            <w:tcBorders>
              <w:top w:val="single" w:sz="6" w:space="0" w:color="auto"/>
              <w:left w:val="single" w:sz="6" w:space="0" w:color="auto"/>
              <w:bottom w:val="single" w:sz="6" w:space="0" w:color="auto"/>
              <w:right w:val="single" w:sz="6" w:space="0" w:color="auto"/>
            </w:tcBorders>
            <w:vAlign w:val="center"/>
            <w:hideMark/>
          </w:tcPr>
          <w:p w:rsidR="0098256A" w:rsidRPr="00737FF8" w:rsidRDefault="0098256A" w:rsidP="00397315">
            <w:pPr>
              <w:widowControl w:val="0"/>
              <w:autoSpaceDE w:val="0"/>
              <w:autoSpaceDN w:val="0"/>
              <w:adjustRightInd w:val="0"/>
              <w:jc w:val="center"/>
              <w:rPr>
                <w:rFonts w:ascii="Times New Roman" w:hAnsi="Times New Roman" w:cs="Times New Roman"/>
              </w:rPr>
            </w:pPr>
            <w:r w:rsidRPr="00737FF8">
              <w:rPr>
                <w:rFonts w:ascii="Times New Roman" w:hAnsi="Times New Roman" w:cs="Times New Roman"/>
              </w:rPr>
              <w:t>Цена за единицу, руб.</w:t>
            </w:r>
          </w:p>
        </w:tc>
        <w:tc>
          <w:tcPr>
            <w:tcW w:w="611" w:type="pct"/>
            <w:vMerge w:val="restart"/>
            <w:tcBorders>
              <w:top w:val="single" w:sz="6" w:space="0" w:color="auto"/>
              <w:left w:val="single" w:sz="6" w:space="0" w:color="auto"/>
              <w:bottom w:val="single" w:sz="6" w:space="0" w:color="auto"/>
              <w:right w:val="single" w:sz="6" w:space="0" w:color="auto"/>
            </w:tcBorders>
            <w:vAlign w:val="center"/>
            <w:hideMark/>
          </w:tcPr>
          <w:p w:rsidR="0098256A" w:rsidRPr="00737FF8" w:rsidRDefault="0098256A" w:rsidP="00397315">
            <w:pPr>
              <w:widowControl w:val="0"/>
              <w:autoSpaceDE w:val="0"/>
              <w:autoSpaceDN w:val="0"/>
              <w:adjustRightInd w:val="0"/>
              <w:jc w:val="center"/>
              <w:rPr>
                <w:rFonts w:ascii="Times New Roman" w:hAnsi="Times New Roman" w:cs="Times New Roman"/>
              </w:rPr>
            </w:pPr>
            <w:r w:rsidRPr="00737FF8">
              <w:rPr>
                <w:rFonts w:ascii="Times New Roman" w:hAnsi="Times New Roman" w:cs="Times New Roman"/>
              </w:rPr>
              <w:t>Сумма, руб.</w:t>
            </w:r>
          </w:p>
        </w:tc>
      </w:tr>
      <w:tr w:rsidR="0098256A" w:rsidRPr="00737FF8" w:rsidTr="00397315">
        <w:tc>
          <w:tcPr>
            <w:tcW w:w="214" w:type="pct"/>
            <w:tcBorders>
              <w:top w:val="nil"/>
              <w:left w:val="single" w:sz="6" w:space="0" w:color="auto"/>
              <w:bottom w:val="single" w:sz="6" w:space="0" w:color="auto"/>
              <w:right w:val="single" w:sz="6" w:space="0" w:color="auto"/>
            </w:tcBorders>
            <w:vAlign w:val="center"/>
          </w:tcPr>
          <w:p w:rsidR="0098256A" w:rsidRPr="00737FF8" w:rsidRDefault="0098256A" w:rsidP="00397315">
            <w:pPr>
              <w:widowControl w:val="0"/>
              <w:suppressAutoHyphens/>
              <w:autoSpaceDE w:val="0"/>
              <w:jc w:val="center"/>
              <w:rPr>
                <w:rFonts w:ascii="Times New Roman" w:hAnsi="Times New Roman" w:cs="Times New Roman"/>
                <w:lang w:eastAsia="ar-SA"/>
              </w:rPr>
            </w:pPr>
          </w:p>
          <w:p w:rsidR="0098256A" w:rsidRPr="00737FF8" w:rsidRDefault="0098256A" w:rsidP="00397315">
            <w:pPr>
              <w:widowControl w:val="0"/>
              <w:suppressAutoHyphens/>
              <w:autoSpaceDE w:val="0"/>
              <w:jc w:val="center"/>
              <w:rPr>
                <w:rFonts w:ascii="Times New Roman" w:hAnsi="Times New Roman" w:cs="Times New Roman"/>
                <w:lang w:eastAsia="ar-SA"/>
              </w:rPr>
            </w:pPr>
          </w:p>
        </w:tc>
        <w:tc>
          <w:tcPr>
            <w:tcW w:w="1246" w:type="pct"/>
            <w:tcBorders>
              <w:top w:val="nil"/>
              <w:left w:val="single" w:sz="6" w:space="0" w:color="auto"/>
              <w:bottom w:val="single" w:sz="6" w:space="0" w:color="auto"/>
              <w:right w:val="single" w:sz="6" w:space="0" w:color="auto"/>
            </w:tcBorders>
            <w:vAlign w:val="center"/>
          </w:tcPr>
          <w:p w:rsidR="0098256A" w:rsidRPr="00737FF8" w:rsidRDefault="0098256A" w:rsidP="00397315">
            <w:pPr>
              <w:widowControl w:val="0"/>
              <w:suppressAutoHyphens/>
              <w:autoSpaceDE w:val="0"/>
              <w:jc w:val="center"/>
              <w:rPr>
                <w:rFonts w:ascii="Times New Roman" w:hAnsi="Times New Roman" w:cs="Times New Roman"/>
                <w:lang w:eastAsia="ar-SA"/>
              </w:rPr>
            </w:pPr>
          </w:p>
          <w:p w:rsidR="0098256A" w:rsidRPr="00737FF8" w:rsidRDefault="0098256A" w:rsidP="00397315">
            <w:pPr>
              <w:widowControl w:val="0"/>
              <w:suppressAutoHyphens/>
              <w:autoSpaceDE w:val="0"/>
              <w:jc w:val="center"/>
              <w:rPr>
                <w:rFonts w:ascii="Times New Roman" w:hAnsi="Times New Roman" w:cs="Times New Roman"/>
                <w:lang w:eastAsia="ar-SA"/>
              </w:rPr>
            </w:pPr>
          </w:p>
        </w:tc>
        <w:tc>
          <w:tcPr>
            <w:tcW w:w="1743" w:type="pct"/>
            <w:tcBorders>
              <w:top w:val="nil"/>
              <w:left w:val="single" w:sz="6" w:space="0" w:color="auto"/>
              <w:bottom w:val="single" w:sz="6" w:space="0" w:color="auto"/>
              <w:right w:val="single" w:sz="6" w:space="0" w:color="auto"/>
            </w:tcBorders>
            <w:vAlign w:val="center"/>
          </w:tcPr>
          <w:p w:rsidR="0098256A" w:rsidRPr="00737FF8" w:rsidRDefault="0098256A" w:rsidP="00397315">
            <w:pPr>
              <w:widowControl w:val="0"/>
              <w:suppressAutoHyphens/>
              <w:autoSpaceDE w:val="0"/>
              <w:jc w:val="center"/>
              <w:rPr>
                <w:rFonts w:ascii="Times New Roman" w:hAnsi="Times New Roman" w:cs="Times New Roman"/>
                <w:lang w:eastAsia="ar-SA"/>
              </w:rPr>
            </w:pPr>
          </w:p>
          <w:p w:rsidR="0098256A" w:rsidRPr="00737FF8" w:rsidRDefault="0098256A" w:rsidP="00397315">
            <w:pPr>
              <w:widowControl w:val="0"/>
              <w:suppressAutoHyphens/>
              <w:autoSpaceDE w:val="0"/>
              <w:jc w:val="center"/>
              <w:rPr>
                <w:rFonts w:ascii="Times New Roman" w:hAnsi="Times New Roman" w:cs="Times New Roman"/>
                <w:lang w:eastAsia="ar-SA"/>
              </w:rPr>
            </w:pPr>
          </w:p>
        </w:tc>
        <w:tc>
          <w:tcPr>
            <w:tcW w:w="359" w:type="pct"/>
            <w:tcBorders>
              <w:top w:val="nil"/>
              <w:left w:val="single" w:sz="6" w:space="0" w:color="auto"/>
              <w:bottom w:val="single" w:sz="6" w:space="0" w:color="auto"/>
              <w:right w:val="single" w:sz="6" w:space="0" w:color="auto"/>
            </w:tcBorders>
            <w:vAlign w:val="center"/>
          </w:tcPr>
          <w:p w:rsidR="0098256A" w:rsidRPr="00737FF8" w:rsidRDefault="0098256A" w:rsidP="00397315">
            <w:pPr>
              <w:widowControl w:val="0"/>
              <w:suppressAutoHyphens/>
              <w:autoSpaceDE w:val="0"/>
              <w:jc w:val="center"/>
              <w:rPr>
                <w:rFonts w:ascii="Times New Roman" w:hAnsi="Times New Roman" w:cs="Times New Roman"/>
                <w:lang w:eastAsia="ar-SA"/>
              </w:rPr>
            </w:pPr>
          </w:p>
          <w:p w:rsidR="0098256A" w:rsidRPr="00737FF8" w:rsidRDefault="0098256A" w:rsidP="00397315">
            <w:pPr>
              <w:widowControl w:val="0"/>
              <w:suppressAutoHyphens/>
              <w:autoSpaceDE w:val="0"/>
              <w:jc w:val="center"/>
              <w:rPr>
                <w:rFonts w:ascii="Times New Roman" w:hAnsi="Times New Roman" w:cs="Times New Roman"/>
                <w:lang w:eastAsia="ar-SA"/>
              </w:rPr>
            </w:pPr>
          </w:p>
        </w:tc>
        <w:tc>
          <w:tcPr>
            <w:tcW w:w="294" w:type="pct"/>
            <w:tcBorders>
              <w:top w:val="nil"/>
              <w:left w:val="single" w:sz="6" w:space="0" w:color="auto"/>
              <w:bottom w:val="single" w:sz="6" w:space="0" w:color="auto"/>
              <w:right w:val="single" w:sz="6" w:space="0" w:color="auto"/>
            </w:tcBorders>
            <w:vAlign w:val="center"/>
          </w:tcPr>
          <w:p w:rsidR="0098256A" w:rsidRPr="00737FF8" w:rsidRDefault="0098256A" w:rsidP="00397315">
            <w:pPr>
              <w:widowControl w:val="0"/>
              <w:suppressAutoHyphens/>
              <w:autoSpaceDE w:val="0"/>
              <w:jc w:val="center"/>
              <w:rPr>
                <w:rFonts w:ascii="Times New Roman" w:hAnsi="Times New Roman" w:cs="Times New Roman"/>
                <w:lang w:eastAsia="ar-SA"/>
              </w:rPr>
            </w:pPr>
          </w:p>
          <w:p w:rsidR="0098256A" w:rsidRPr="00737FF8" w:rsidRDefault="0098256A" w:rsidP="00397315">
            <w:pPr>
              <w:widowControl w:val="0"/>
              <w:suppressAutoHyphens/>
              <w:autoSpaceDE w:val="0"/>
              <w:jc w:val="center"/>
              <w:rPr>
                <w:rFonts w:ascii="Times New Roman" w:hAnsi="Times New Roman" w:cs="Times New Roman"/>
                <w:lang w:eastAsia="ar-SA"/>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8256A" w:rsidRPr="00737FF8" w:rsidRDefault="0098256A" w:rsidP="00397315">
            <w:pPr>
              <w:rPr>
                <w:rFonts w:ascii="Times New Roman"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8256A" w:rsidRPr="00737FF8" w:rsidRDefault="0098256A" w:rsidP="00397315">
            <w:pPr>
              <w:rPr>
                <w:rFonts w:ascii="Times New Roman" w:hAnsi="Times New Roman" w:cs="Times New Roman"/>
              </w:rPr>
            </w:pPr>
          </w:p>
        </w:tc>
      </w:tr>
      <w:tr w:rsidR="0098256A" w:rsidRPr="00737FF8" w:rsidTr="00397315">
        <w:tc>
          <w:tcPr>
            <w:tcW w:w="214" w:type="pct"/>
            <w:tcBorders>
              <w:top w:val="single" w:sz="6" w:space="0" w:color="auto"/>
              <w:left w:val="single" w:sz="6" w:space="0" w:color="auto"/>
              <w:bottom w:val="single" w:sz="6" w:space="0" w:color="auto"/>
              <w:right w:val="single" w:sz="6" w:space="0" w:color="auto"/>
            </w:tcBorders>
            <w:vAlign w:val="center"/>
            <w:hideMark/>
          </w:tcPr>
          <w:p w:rsidR="0098256A" w:rsidRPr="00737FF8" w:rsidRDefault="0098256A" w:rsidP="00397315">
            <w:pPr>
              <w:autoSpaceDE w:val="0"/>
              <w:autoSpaceDN w:val="0"/>
              <w:adjustRightInd w:val="0"/>
              <w:jc w:val="center"/>
              <w:rPr>
                <w:rFonts w:ascii="Times New Roman" w:hAnsi="Times New Roman" w:cs="Times New Roman"/>
                <w:b/>
              </w:rPr>
            </w:pPr>
            <w:r w:rsidRPr="00737FF8">
              <w:rPr>
                <w:rFonts w:ascii="Times New Roman" w:hAnsi="Times New Roman" w:cs="Times New Roman"/>
                <w:b/>
              </w:rPr>
              <w:t>1</w:t>
            </w:r>
          </w:p>
        </w:tc>
        <w:tc>
          <w:tcPr>
            <w:tcW w:w="1246" w:type="pct"/>
            <w:tcBorders>
              <w:top w:val="single" w:sz="6" w:space="0" w:color="auto"/>
              <w:left w:val="single" w:sz="6" w:space="0" w:color="auto"/>
              <w:bottom w:val="single" w:sz="6" w:space="0" w:color="auto"/>
              <w:right w:val="single" w:sz="6" w:space="0" w:color="auto"/>
            </w:tcBorders>
            <w:vAlign w:val="center"/>
            <w:hideMark/>
          </w:tcPr>
          <w:p w:rsidR="0098256A" w:rsidRPr="00737FF8" w:rsidRDefault="0098256A" w:rsidP="00397315">
            <w:pPr>
              <w:autoSpaceDE w:val="0"/>
              <w:autoSpaceDN w:val="0"/>
              <w:adjustRightInd w:val="0"/>
              <w:jc w:val="center"/>
              <w:rPr>
                <w:rFonts w:ascii="Times New Roman" w:hAnsi="Times New Roman" w:cs="Times New Roman"/>
                <w:b/>
              </w:rPr>
            </w:pPr>
            <w:r w:rsidRPr="00737FF8">
              <w:rPr>
                <w:rFonts w:ascii="Times New Roman" w:hAnsi="Times New Roman" w:cs="Times New Roman"/>
                <w:b/>
              </w:rPr>
              <w:t>2</w:t>
            </w:r>
          </w:p>
        </w:tc>
        <w:tc>
          <w:tcPr>
            <w:tcW w:w="1743" w:type="pct"/>
            <w:tcBorders>
              <w:top w:val="single" w:sz="6" w:space="0" w:color="auto"/>
              <w:left w:val="single" w:sz="6" w:space="0" w:color="auto"/>
              <w:bottom w:val="single" w:sz="6" w:space="0" w:color="auto"/>
              <w:right w:val="single" w:sz="6" w:space="0" w:color="auto"/>
            </w:tcBorders>
            <w:vAlign w:val="center"/>
            <w:hideMark/>
          </w:tcPr>
          <w:p w:rsidR="0098256A" w:rsidRPr="00737FF8" w:rsidRDefault="0098256A" w:rsidP="00397315">
            <w:pPr>
              <w:autoSpaceDE w:val="0"/>
              <w:autoSpaceDN w:val="0"/>
              <w:adjustRightInd w:val="0"/>
              <w:jc w:val="center"/>
              <w:rPr>
                <w:rFonts w:ascii="Times New Roman" w:hAnsi="Times New Roman" w:cs="Times New Roman"/>
                <w:b/>
                <w:color w:val="000000" w:themeColor="text1"/>
              </w:rPr>
            </w:pPr>
            <w:r w:rsidRPr="00737FF8">
              <w:rPr>
                <w:rFonts w:ascii="Times New Roman" w:hAnsi="Times New Roman" w:cs="Times New Roman"/>
                <w:b/>
                <w:color w:val="000000" w:themeColor="text1"/>
              </w:rPr>
              <w:t>3</w:t>
            </w:r>
          </w:p>
        </w:tc>
        <w:tc>
          <w:tcPr>
            <w:tcW w:w="359" w:type="pct"/>
            <w:tcBorders>
              <w:top w:val="single" w:sz="6" w:space="0" w:color="auto"/>
              <w:left w:val="single" w:sz="6" w:space="0" w:color="auto"/>
              <w:bottom w:val="single" w:sz="6" w:space="0" w:color="auto"/>
              <w:right w:val="single" w:sz="6" w:space="0" w:color="auto"/>
            </w:tcBorders>
            <w:vAlign w:val="center"/>
            <w:hideMark/>
          </w:tcPr>
          <w:p w:rsidR="0098256A" w:rsidRPr="00737FF8" w:rsidRDefault="0098256A" w:rsidP="00397315">
            <w:pPr>
              <w:autoSpaceDE w:val="0"/>
              <w:autoSpaceDN w:val="0"/>
              <w:adjustRightInd w:val="0"/>
              <w:jc w:val="center"/>
              <w:rPr>
                <w:rFonts w:ascii="Times New Roman" w:hAnsi="Times New Roman" w:cs="Times New Roman"/>
                <w:b/>
              </w:rPr>
            </w:pPr>
            <w:r w:rsidRPr="00737FF8">
              <w:rPr>
                <w:rFonts w:ascii="Times New Roman" w:hAnsi="Times New Roman" w:cs="Times New Roman"/>
                <w:b/>
              </w:rPr>
              <w:t>4</w:t>
            </w:r>
          </w:p>
        </w:tc>
        <w:tc>
          <w:tcPr>
            <w:tcW w:w="294" w:type="pct"/>
            <w:tcBorders>
              <w:top w:val="single" w:sz="6" w:space="0" w:color="auto"/>
              <w:left w:val="single" w:sz="6" w:space="0" w:color="auto"/>
              <w:bottom w:val="single" w:sz="6" w:space="0" w:color="auto"/>
              <w:right w:val="single" w:sz="6" w:space="0" w:color="auto"/>
            </w:tcBorders>
            <w:vAlign w:val="center"/>
            <w:hideMark/>
          </w:tcPr>
          <w:p w:rsidR="0098256A" w:rsidRPr="00737FF8" w:rsidRDefault="0098256A" w:rsidP="00397315">
            <w:pPr>
              <w:autoSpaceDE w:val="0"/>
              <w:autoSpaceDN w:val="0"/>
              <w:adjustRightInd w:val="0"/>
              <w:jc w:val="center"/>
              <w:rPr>
                <w:rFonts w:ascii="Times New Roman" w:hAnsi="Times New Roman" w:cs="Times New Roman"/>
                <w:b/>
              </w:rPr>
            </w:pPr>
            <w:r w:rsidRPr="00737FF8">
              <w:rPr>
                <w:rFonts w:ascii="Times New Roman" w:hAnsi="Times New Roman" w:cs="Times New Roman"/>
                <w:b/>
              </w:rPr>
              <w:t>5</w:t>
            </w:r>
          </w:p>
        </w:tc>
        <w:tc>
          <w:tcPr>
            <w:tcW w:w="533" w:type="pct"/>
            <w:tcBorders>
              <w:top w:val="single" w:sz="6" w:space="0" w:color="auto"/>
              <w:left w:val="single" w:sz="6" w:space="0" w:color="auto"/>
              <w:bottom w:val="single" w:sz="6" w:space="0" w:color="auto"/>
              <w:right w:val="single" w:sz="6" w:space="0" w:color="auto"/>
            </w:tcBorders>
            <w:vAlign w:val="center"/>
            <w:hideMark/>
          </w:tcPr>
          <w:p w:rsidR="0098256A" w:rsidRPr="00737FF8" w:rsidRDefault="0098256A" w:rsidP="00397315">
            <w:pPr>
              <w:autoSpaceDE w:val="0"/>
              <w:autoSpaceDN w:val="0"/>
              <w:adjustRightInd w:val="0"/>
              <w:jc w:val="center"/>
              <w:rPr>
                <w:rFonts w:ascii="Times New Roman" w:hAnsi="Times New Roman" w:cs="Times New Roman"/>
                <w:b/>
              </w:rPr>
            </w:pPr>
            <w:r w:rsidRPr="00737FF8">
              <w:rPr>
                <w:rFonts w:ascii="Times New Roman" w:hAnsi="Times New Roman" w:cs="Times New Roman"/>
                <w:b/>
              </w:rPr>
              <w:t>6</w:t>
            </w:r>
          </w:p>
        </w:tc>
        <w:tc>
          <w:tcPr>
            <w:tcW w:w="611" w:type="pct"/>
            <w:tcBorders>
              <w:top w:val="single" w:sz="6" w:space="0" w:color="auto"/>
              <w:left w:val="single" w:sz="6" w:space="0" w:color="auto"/>
              <w:bottom w:val="single" w:sz="6" w:space="0" w:color="auto"/>
              <w:right w:val="single" w:sz="6" w:space="0" w:color="auto"/>
            </w:tcBorders>
            <w:vAlign w:val="center"/>
            <w:hideMark/>
          </w:tcPr>
          <w:p w:rsidR="0098256A" w:rsidRPr="00737FF8" w:rsidRDefault="0098256A" w:rsidP="00397315">
            <w:pPr>
              <w:autoSpaceDE w:val="0"/>
              <w:autoSpaceDN w:val="0"/>
              <w:adjustRightInd w:val="0"/>
              <w:jc w:val="center"/>
              <w:rPr>
                <w:rFonts w:ascii="Times New Roman" w:hAnsi="Times New Roman" w:cs="Times New Roman"/>
                <w:b/>
              </w:rPr>
            </w:pPr>
            <w:r w:rsidRPr="00737FF8">
              <w:rPr>
                <w:rFonts w:ascii="Times New Roman" w:hAnsi="Times New Roman" w:cs="Times New Roman"/>
                <w:b/>
              </w:rPr>
              <w:t>7</w:t>
            </w:r>
          </w:p>
        </w:tc>
      </w:tr>
      <w:tr w:rsidR="00397315" w:rsidRPr="00737FF8" w:rsidTr="00397315">
        <w:tc>
          <w:tcPr>
            <w:tcW w:w="214" w:type="pct"/>
            <w:tcBorders>
              <w:top w:val="single" w:sz="6" w:space="0" w:color="auto"/>
              <w:left w:val="single" w:sz="6" w:space="0" w:color="auto"/>
              <w:bottom w:val="single" w:sz="6" w:space="0" w:color="auto"/>
              <w:right w:val="single" w:sz="6" w:space="0" w:color="auto"/>
            </w:tcBorders>
            <w:hideMark/>
          </w:tcPr>
          <w:p w:rsidR="00397315" w:rsidRPr="00737FF8" w:rsidRDefault="00397315" w:rsidP="00397315">
            <w:pPr>
              <w:autoSpaceDE w:val="0"/>
              <w:autoSpaceDN w:val="0"/>
              <w:adjustRightInd w:val="0"/>
              <w:jc w:val="center"/>
              <w:rPr>
                <w:rFonts w:ascii="Times New Roman" w:hAnsi="Times New Roman" w:cs="Times New Roman"/>
              </w:rPr>
            </w:pPr>
            <w:r w:rsidRPr="00737FF8">
              <w:rPr>
                <w:rFonts w:ascii="Times New Roman" w:hAnsi="Times New Roman" w:cs="Times New Roman"/>
              </w:rPr>
              <w:t>1</w:t>
            </w:r>
          </w:p>
        </w:tc>
        <w:tc>
          <w:tcPr>
            <w:tcW w:w="1246" w:type="pct"/>
            <w:tcBorders>
              <w:top w:val="single" w:sz="6" w:space="0" w:color="auto"/>
              <w:left w:val="single" w:sz="6" w:space="0" w:color="auto"/>
              <w:bottom w:val="single" w:sz="6" w:space="0" w:color="auto"/>
              <w:right w:val="single" w:sz="6" w:space="0" w:color="auto"/>
            </w:tcBorders>
          </w:tcPr>
          <w:p w:rsidR="00397315" w:rsidRPr="00397315" w:rsidRDefault="00397315" w:rsidP="00397315">
            <w:pPr>
              <w:autoSpaceDE w:val="0"/>
              <w:autoSpaceDN w:val="0"/>
              <w:adjustRightInd w:val="0"/>
              <w:ind w:left="-33" w:firstLine="33"/>
              <w:jc w:val="both"/>
              <w:rPr>
                <w:rFonts w:ascii="Times New Roman" w:hAnsi="Times New Roman" w:cs="Times New Roman"/>
              </w:rPr>
            </w:pPr>
            <w:r w:rsidRPr="00397315">
              <w:rPr>
                <w:rFonts w:ascii="Times New Roman" w:eastAsia="Times New Roman" w:hAnsi="Times New Roman" w:cs="Times New Roman"/>
                <w:color w:val="000000"/>
              </w:rPr>
              <w:t>Марка почтовая</w:t>
            </w:r>
          </w:p>
        </w:tc>
        <w:tc>
          <w:tcPr>
            <w:tcW w:w="1743"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hAnsi="Times New Roman" w:cs="Times New Roman"/>
              </w:rPr>
              <w:t xml:space="preserve"> Назначение – для </w:t>
            </w:r>
            <w:r w:rsidRPr="00737FF8">
              <w:rPr>
                <w:rFonts w:ascii="Times New Roman" w:eastAsia="Times New Roman" w:hAnsi="Times New Roman" w:cs="Times New Roman"/>
                <w:color w:val="000000" w:themeColor="text1"/>
                <w:kern w:val="0"/>
                <w:sz w:val="22"/>
                <w:szCs w:val="22"/>
                <w:lang w:eastAsia="ru-RU" w:bidi="ar-SA"/>
              </w:rPr>
              <w:t>оплаты услуг почтовой связи, предоставляемых учреждениями связи</w:t>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Номинал-1рубль</w:t>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359"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jc w:val="center"/>
              <w:rPr>
                <w:rFonts w:ascii="Times New Roman" w:hAnsi="Times New Roman" w:cs="Times New Roman"/>
              </w:rPr>
            </w:pPr>
            <w:r w:rsidRPr="00737FF8">
              <w:rPr>
                <w:rFonts w:ascii="Times New Roman" w:hAnsi="Times New Roman" w:cs="Times New Roman"/>
              </w:rPr>
              <w:t>штука</w:t>
            </w:r>
          </w:p>
        </w:tc>
        <w:tc>
          <w:tcPr>
            <w:tcW w:w="294"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jc w:val="center"/>
              <w:rPr>
                <w:rFonts w:ascii="Times New Roman" w:hAnsi="Times New Roman" w:cs="Times New Roman"/>
              </w:rPr>
            </w:pPr>
          </w:p>
          <w:p w:rsidR="00397315" w:rsidRPr="00737FF8" w:rsidRDefault="00397315" w:rsidP="00397315">
            <w:pPr>
              <w:jc w:val="center"/>
              <w:rPr>
                <w:rFonts w:ascii="Times New Roman" w:hAnsi="Times New Roman" w:cs="Times New Roman"/>
              </w:rPr>
            </w:pPr>
            <w:r w:rsidRPr="00737FF8">
              <w:rPr>
                <w:rFonts w:ascii="Times New Roman" w:hAnsi="Times New Roman" w:cs="Times New Roman"/>
              </w:rPr>
              <w:t>2000</w:t>
            </w:r>
          </w:p>
          <w:p w:rsidR="00397315" w:rsidRPr="00737FF8" w:rsidRDefault="00397315" w:rsidP="00397315">
            <w:pPr>
              <w:jc w:val="center"/>
              <w:rPr>
                <w:rFonts w:ascii="Times New Roman" w:hAnsi="Times New Roman" w:cs="Times New Roman"/>
              </w:rPr>
            </w:pPr>
          </w:p>
        </w:tc>
        <w:tc>
          <w:tcPr>
            <w:tcW w:w="533" w:type="pct"/>
            <w:tcBorders>
              <w:top w:val="single" w:sz="6" w:space="0" w:color="auto"/>
              <w:left w:val="single" w:sz="6" w:space="0" w:color="auto"/>
              <w:bottom w:val="single" w:sz="6" w:space="0" w:color="auto"/>
              <w:right w:val="single" w:sz="6" w:space="0" w:color="auto"/>
            </w:tcBorders>
            <w:vAlign w:val="center"/>
          </w:tcPr>
          <w:p w:rsidR="00397315" w:rsidRPr="00DF038B" w:rsidRDefault="00397315" w:rsidP="00397315">
            <w:pPr>
              <w:jc w:val="center"/>
              <w:rPr>
                <w:rFonts w:ascii="Times New Roman" w:hAnsi="Times New Roman" w:cs="Times New Roman"/>
                <w:bCs/>
              </w:rPr>
            </w:pPr>
            <w:r w:rsidRPr="00DF038B">
              <w:rPr>
                <w:rFonts w:ascii="Times New Roman" w:hAnsi="Times New Roman" w:cs="Times New Roman"/>
                <w:bCs/>
              </w:rPr>
              <w:t>1</w:t>
            </w:r>
          </w:p>
        </w:tc>
        <w:tc>
          <w:tcPr>
            <w:tcW w:w="611" w:type="pct"/>
            <w:tcBorders>
              <w:top w:val="single" w:sz="6" w:space="0" w:color="auto"/>
              <w:left w:val="single" w:sz="6" w:space="0" w:color="auto"/>
              <w:bottom w:val="single" w:sz="6" w:space="0" w:color="auto"/>
              <w:right w:val="single" w:sz="6" w:space="0" w:color="auto"/>
            </w:tcBorders>
            <w:vAlign w:val="center"/>
          </w:tcPr>
          <w:p w:rsidR="00397315" w:rsidRPr="00DF038B" w:rsidRDefault="00397315" w:rsidP="00397315">
            <w:pPr>
              <w:jc w:val="center"/>
              <w:rPr>
                <w:rFonts w:ascii="Times New Roman" w:hAnsi="Times New Roman" w:cs="Times New Roman"/>
                <w:bCs/>
              </w:rPr>
            </w:pPr>
            <w:r w:rsidRPr="00DF038B">
              <w:rPr>
                <w:rFonts w:ascii="Times New Roman" w:hAnsi="Times New Roman" w:cs="Times New Roman"/>
                <w:bCs/>
              </w:rPr>
              <w:t>2000,00</w:t>
            </w:r>
          </w:p>
        </w:tc>
      </w:tr>
      <w:tr w:rsidR="00397315" w:rsidRPr="00737FF8" w:rsidTr="00397315">
        <w:tc>
          <w:tcPr>
            <w:tcW w:w="214" w:type="pct"/>
            <w:tcBorders>
              <w:top w:val="single" w:sz="6" w:space="0" w:color="auto"/>
              <w:left w:val="single" w:sz="6" w:space="0" w:color="auto"/>
              <w:bottom w:val="single" w:sz="6" w:space="0" w:color="auto"/>
              <w:right w:val="single" w:sz="6" w:space="0" w:color="auto"/>
            </w:tcBorders>
          </w:tcPr>
          <w:p w:rsidR="00397315" w:rsidRPr="00737FF8" w:rsidRDefault="00397315" w:rsidP="00397315">
            <w:pPr>
              <w:autoSpaceDE w:val="0"/>
              <w:autoSpaceDN w:val="0"/>
              <w:adjustRightInd w:val="0"/>
              <w:jc w:val="center"/>
              <w:rPr>
                <w:rFonts w:ascii="Times New Roman" w:hAnsi="Times New Roman" w:cs="Times New Roman"/>
              </w:rPr>
            </w:pPr>
            <w:r w:rsidRPr="00737FF8">
              <w:rPr>
                <w:rFonts w:ascii="Times New Roman" w:hAnsi="Times New Roman" w:cs="Times New Roman"/>
              </w:rPr>
              <w:t>2</w:t>
            </w:r>
          </w:p>
        </w:tc>
        <w:tc>
          <w:tcPr>
            <w:tcW w:w="1246" w:type="pct"/>
            <w:tcBorders>
              <w:top w:val="single" w:sz="6" w:space="0" w:color="auto"/>
              <w:left w:val="single" w:sz="6" w:space="0" w:color="auto"/>
              <w:bottom w:val="single" w:sz="6" w:space="0" w:color="auto"/>
              <w:right w:val="single" w:sz="6" w:space="0" w:color="auto"/>
            </w:tcBorders>
          </w:tcPr>
          <w:p w:rsidR="00397315" w:rsidRPr="00397315" w:rsidRDefault="00397315">
            <w:r w:rsidRPr="00397315">
              <w:rPr>
                <w:rFonts w:ascii="Times New Roman" w:eastAsia="Times New Roman" w:hAnsi="Times New Roman" w:cs="Times New Roman"/>
                <w:color w:val="000000"/>
              </w:rPr>
              <w:t xml:space="preserve">Марка почтовая </w:t>
            </w:r>
          </w:p>
        </w:tc>
        <w:tc>
          <w:tcPr>
            <w:tcW w:w="1743"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Назначение</w:t>
            </w:r>
            <w:r w:rsidRPr="00737FF8">
              <w:rPr>
                <w:rFonts w:ascii="Times New Roman" w:eastAsia="Times New Roman" w:hAnsi="Times New Roman" w:cs="Times New Roman"/>
                <w:color w:val="000000" w:themeColor="text1"/>
                <w:kern w:val="0"/>
                <w:sz w:val="22"/>
                <w:szCs w:val="22"/>
                <w:lang w:eastAsia="ru-RU" w:bidi="ar-SA"/>
              </w:rPr>
              <w:tab/>
              <w:t>- для оплаты услуг почтовой связи, предоставляемых учреждениями связи</w:t>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Номинал-2 рубля</w:t>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359"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jc w:val="center"/>
              <w:rPr>
                <w:rFonts w:ascii="Times New Roman" w:hAnsi="Times New Roman" w:cs="Times New Roman"/>
              </w:rPr>
            </w:pPr>
            <w:r w:rsidRPr="00737FF8">
              <w:rPr>
                <w:rFonts w:ascii="Times New Roman" w:hAnsi="Times New Roman" w:cs="Times New Roman"/>
              </w:rPr>
              <w:t>штука</w:t>
            </w:r>
          </w:p>
        </w:tc>
        <w:tc>
          <w:tcPr>
            <w:tcW w:w="294"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jc w:val="center"/>
              <w:rPr>
                <w:rFonts w:ascii="Times New Roman" w:hAnsi="Times New Roman" w:cs="Times New Roman"/>
              </w:rPr>
            </w:pPr>
            <w:r w:rsidRPr="00737FF8">
              <w:rPr>
                <w:rFonts w:ascii="Times New Roman" w:hAnsi="Times New Roman" w:cs="Times New Roman"/>
              </w:rPr>
              <w:t>4000</w:t>
            </w:r>
          </w:p>
        </w:tc>
        <w:tc>
          <w:tcPr>
            <w:tcW w:w="533" w:type="pct"/>
            <w:tcBorders>
              <w:top w:val="single" w:sz="6" w:space="0" w:color="auto"/>
              <w:left w:val="single" w:sz="6" w:space="0" w:color="auto"/>
              <w:bottom w:val="single" w:sz="6" w:space="0" w:color="auto"/>
              <w:right w:val="single" w:sz="6" w:space="0" w:color="auto"/>
            </w:tcBorders>
            <w:vAlign w:val="center"/>
          </w:tcPr>
          <w:p w:rsidR="00397315" w:rsidRPr="00DF038B" w:rsidRDefault="00397315" w:rsidP="00397315">
            <w:pPr>
              <w:jc w:val="center"/>
              <w:rPr>
                <w:rFonts w:ascii="Times New Roman" w:hAnsi="Times New Roman" w:cs="Times New Roman"/>
                <w:bCs/>
              </w:rPr>
            </w:pPr>
            <w:r w:rsidRPr="00DF038B">
              <w:rPr>
                <w:rFonts w:ascii="Times New Roman" w:hAnsi="Times New Roman" w:cs="Times New Roman"/>
                <w:bCs/>
              </w:rPr>
              <w:t>2</w:t>
            </w:r>
          </w:p>
        </w:tc>
        <w:tc>
          <w:tcPr>
            <w:tcW w:w="611" w:type="pct"/>
            <w:tcBorders>
              <w:top w:val="single" w:sz="6" w:space="0" w:color="auto"/>
              <w:left w:val="single" w:sz="6" w:space="0" w:color="auto"/>
              <w:bottom w:val="single" w:sz="6" w:space="0" w:color="auto"/>
              <w:right w:val="single" w:sz="6" w:space="0" w:color="auto"/>
            </w:tcBorders>
            <w:vAlign w:val="center"/>
          </w:tcPr>
          <w:p w:rsidR="00397315" w:rsidRPr="00DF038B" w:rsidRDefault="00397315" w:rsidP="00397315">
            <w:pPr>
              <w:jc w:val="center"/>
              <w:rPr>
                <w:rFonts w:ascii="Times New Roman" w:hAnsi="Times New Roman" w:cs="Times New Roman"/>
                <w:bCs/>
              </w:rPr>
            </w:pPr>
            <w:r w:rsidRPr="00DF038B">
              <w:rPr>
                <w:rFonts w:ascii="Times New Roman" w:hAnsi="Times New Roman" w:cs="Times New Roman"/>
                <w:bCs/>
              </w:rPr>
              <w:t>8000,00</w:t>
            </w:r>
          </w:p>
        </w:tc>
      </w:tr>
      <w:tr w:rsidR="00397315" w:rsidRPr="00737FF8" w:rsidTr="00397315">
        <w:tc>
          <w:tcPr>
            <w:tcW w:w="214" w:type="pct"/>
            <w:tcBorders>
              <w:top w:val="single" w:sz="6" w:space="0" w:color="auto"/>
              <w:left w:val="single" w:sz="6" w:space="0" w:color="auto"/>
              <w:bottom w:val="single" w:sz="6" w:space="0" w:color="auto"/>
              <w:right w:val="single" w:sz="6" w:space="0" w:color="auto"/>
            </w:tcBorders>
          </w:tcPr>
          <w:p w:rsidR="00397315" w:rsidRPr="00737FF8" w:rsidRDefault="00397315" w:rsidP="00397315">
            <w:pPr>
              <w:autoSpaceDE w:val="0"/>
              <w:autoSpaceDN w:val="0"/>
              <w:adjustRightInd w:val="0"/>
              <w:jc w:val="center"/>
              <w:rPr>
                <w:rFonts w:ascii="Times New Roman" w:hAnsi="Times New Roman" w:cs="Times New Roman"/>
              </w:rPr>
            </w:pPr>
            <w:r>
              <w:rPr>
                <w:rFonts w:ascii="Times New Roman" w:hAnsi="Times New Roman" w:cs="Times New Roman"/>
              </w:rPr>
              <w:t>3</w:t>
            </w:r>
          </w:p>
        </w:tc>
        <w:tc>
          <w:tcPr>
            <w:tcW w:w="1246" w:type="pct"/>
            <w:tcBorders>
              <w:top w:val="single" w:sz="6" w:space="0" w:color="auto"/>
              <w:left w:val="single" w:sz="6" w:space="0" w:color="auto"/>
              <w:bottom w:val="single" w:sz="6" w:space="0" w:color="auto"/>
              <w:right w:val="single" w:sz="6" w:space="0" w:color="auto"/>
            </w:tcBorders>
          </w:tcPr>
          <w:p w:rsidR="00397315" w:rsidRPr="00397315" w:rsidRDefault="00397315">
            <w:r w:rsidRPr="00397315">
              <w:rPr>
                <w:rFonts w:ascii="Times New Roman" w:eastAsia="Times New Roman" w:hAnsi="Times New Roman" w:cs="Times New Roman"/>
                <w:color w:val="000000"/>
              </w:rPr>
              <w:t xml:space="preserve">Марка почтовая </w:t>
            </w:r>
          </w:p>
        </w:tc>
        <w:tc>
          <w:tcPr>
            <w:tcW w:w="1743"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Назначение</w:t>
            </w:r>
            <w:r w:rsidRPr="00737FF8">
              <w:rPr>
                <w:rFonts w:ascii="Times New Roman" w:eastAsia="Times New Roman" w:hAnsi="Times New Roman" w:cs="Times New Roman"/>
                <w:color w:val="000000" w:themeColor="text1"/>
                <w:kern w:val="0"/>
                <w:sz w:val="22"/>
                <w:szCs w:val="22"/>
                <w:lang w:eastAsia="ru-RU" w:bidi="ar-SA"/>
              </w:rPr>
              <w:tab/>
              <w:t xml:space="preserve">- </w:t>
            </w:r>
            <w:r w:rsidRPr="00737FF8">
              <w:rPr>
                <w:rFonts w:ascii="Times New Roman" w:hAnsi="Times New Roman" w:cs="Times New Roman"/>
              </w:rPr>
              <w:t xml:space="preserve"> </w:t>
            </w:r>
            <w:r w:rsidRPr="00737FF8">
              <w:rPr>
                <w:rFonts w:ascii="Times New Roman" w:eastAsia="Times New Roman" w:hAnsi="Times New Roman" w:cs="Times New Roman"/>
                <w:color w:val="000000" w:themeColor="text1"/>
                <w:kern w:val="0"/>
                <w:sz w:val="22"/>
                <w:szCs w:val="22"/>
                <w:lang w:eastAsia="ru-RU" w:bidi="ar-SA"/>
              </w:rPr>
              <w:t>для оплаты услуг почтовой связи, предоставляемых учреждениями связи ля оплаты услуг почтовой связи</w:t>
            </w:r>
            <w:r w:rsidRPr="00737FF8">
              <w:rPr>
                <w:rFonts w:ascii="Times New Roman" w:eastAsia="Times New Roman" w:hAnsi="Times New Roman" w:cs="Times New Roman"/>
                <w:color w:val="000000" w:themeColor="text1"/>
                <w:kern w:val="0"/>
                <w:sz w:val="22"/>
                <w:szCs w:val="22"/>
                <w:lang w:eastAsia="ru-RU" w:bidi="ar-SA"/>
              </w:rPr>
              <w:tab/>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Номинал-3 рубля</w:t>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359"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jc w:val="center"/>
              <w:rPr>
                <w:rFonts w:ascii="Times New Roman" w:hAnsi="Times New Roman" w:cs="Times New Roman"/>
              </w:rPr>
            </w:pPr>
            <w:r w:rsidRPr="00737FF8">
              <w:rPr>
                <w:rFonts w:ascii="Times New Roman" w:hAnsi="Times New Roman" w:cs="Times New Roman"/>
              </w:rPr>
              <w:t>штука</w:t>
            </w:r>
          </w:p>
        </w:tc>
        <w:tc>
          <w:tcPr>
            <w:tcW w:w="294"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jc w:val="center"/>
              <w:rPr>
                <w:rFonts w:ascii="Times New Roman" w:hAnsi="Times New Roman" w:cs="Times New Roman"/>
              </w:rPr>
            </w:pPr>
            <w:r w:rsidRPr="00737FF8">
              <w:rPr>
                <w:rFonts w:ascii="Times New Roman" w:hAnsi="Times New Roman" w:cs="Times New Roman"/>
              </w:rPr>
              <w:t>30000</w:t>
            </w:r>
          </w:p>
        </w:tc>
        <w:tc>
          <w:tcPr>
            <w:tcW w:w="533" w:type="pct"/>
            <w:tcBorders>
              <w:top w:val="single" w:sz="6" w:space="0" w:color="auto"/>
              <w:left w:val="single" w:sz="6" w:space="0" w:color="auto"/>
              <w:bottom w:val="single" w:sz="6" w:space="0" w:color="auto"/>
              <w:right w:val="single" w:sz="6" w:space="0" w:color="auto"/>
            </w:tcBorders>
            <w:vAlign w:val="center"/>
          </w:tcPr>
          <w:p w:rsidR="00397315" w:rsidRPr="00DF038B" w:rsidRDefault="00397315" w:rsidP="00397315">
            <w:pPr>
              <w:jc w:val="center"/>
              <w:rPr>
                <w:rFonts w:ascii="Times New Roman" w:hAnsi="Times New Roman" w:cs="Times New Roman"/>
                <w:bCs/>
              </w:rPr>
            </w:pPr>
            <w:r w:rsidRPr="00DF038B">
              <w:rPr>
                <w:rFonts w:ascii="Times New Roman" w:hAnsi="Times New Roman" w:cs="Times New Roman"/>
                <w:bCs/>
              </w:rPr>
              <w:t>3</w:t>
            </w:r>
          </w:p>
        </w:tc>
        <w:tc>
          <w:tcPr>
            <w:tcW w:w="611" w:type="pct"/>
            <w:tcBorders>
              <w:top w:val="single" w:sz="6" w:space="0" w:color="auto"/>
              <w:left w:val="single" w:sz="6" w:space="0" w:color="auto"/>
              <w:bottom w:val="single" w:sz="6" w:space="0" w:color="auto"/>
              <w:right w:val="single" w:sz="6" w:space="0" w:color="auto"/>
            </w:tcBorders>
            <w:vAlign w:val="center"/>
          </w:tcPr>
          <w:p w:rsidR="00397315" w:rsidRPr="00DF038B" w:rsidRDefault="00397315" w:rsidP="00397315">
            <w:pPr>
              <w:jc w:val="center"/>
              <w:rPr>
                <w:rFonts w:ascii="Times New Roman" w:hAnsi="Times New Roman" w:cs="Times New Roman"/>
                <w:bCs/>
              </w:rPr>
            </w:pPr>
            <w:r w:rsidRPr="00DF038B">
              <w:rPr>
                <w:rFonts w:ascii="Times New Roman" w:hAnsi="Times New Roman" w:cs="Times New Roman"/>
                <w:bCs/>
              </w:rPr>
              <w:t>90000,00</w:t>
            </w:r>
          </w:p>
        </w:tc>
      </w:tr>
      <w:tr w:rsidR="00397315" w:rsidRPr="00737FF8" w:rsidTr="00397315">
        <w:tc>
          <w:tcPr>
            <w:tcW w:w="214" w:type="pct"/>
            <w:tcBorders>
              <w:top w:val="single" w:sz="6" w:space="0" w:color="auto"/>
              <w:left w:val="single" w:sz="6" w:space="0" w:color="auto"/>
              <w:bottom w:val="single" w:sz="6" w:space="0" w:color="auto"/>
              <w:right w:val="single" w:sz="6" w:space="0" w:color="auto"/>
            </w:tcBorders>
          </w:tcPr>
          <w:p w:rsidR="00397315" w:rsidRPr="00737FF8" w:rsidRDefault="00397315" w:rsidP="00397315">
            <w:pPr>
              <w:autoSpaceDE w:val="0"/>
              <w:autoSpaceDN w:val="0"/>
              <w:adjustRightInd w:val="0"/>
              <w:jc w:val="center"/>
              <w:rPr>
                <w:rFonts w:ascii="Times New Roman" w:hAnsi="Times New Roman" w:cs="Times New Roman"/>
              </w:rPr>
            </w:pPr>
            <w:r>
              <w:rPr>
                <w:rFonts w:ascii="Times New Roman" w:hAnsi="Times New Roman" w:cs="Times New Roman"/>
              </w:rPr>
              <w:t>4</w:t>
            </w:r>
          </w:p>
        </w:tc>
        <w:tc>
          <w:tcPr>
            <w:tcW w:w="1246" w:type="pct"/>
            <w:tcBorders>
              <w:top w:val="single" w:sz="6" w:space="0" w:color="auto"/>
              <w:left w:val="single" w:sz="6" w:space="0" w:color="auto"/>
              <w:bottom w:val="single" w:sz="6" w:space="0" w:color="auto"/>
              <w:right w:val="single" w:sz="6" w:space="0" w:color="auto"/>
            </w:tcBorders>
          </w:tcPr>
          <w:p w:rsidR="00397315" w:rsidRPr="00397315" w:rsidRDefault="00397315">
            <w:r w:rsidRPr="00397315">
              <w:rPr>
                <w:rFonts w:ascii="Times New Roman" w:eastAsia="Times New Roman" w:hAnsi="Times New Roman" w:cs="Times New Roman"/>
                <w:color w:val="000000"/>
              </w:rPr>
              <w:t xml:space="preserve">Марка почтовая </w:t>
            </w:r>
          </w:p>
        </w:tc>
        <w:tc>
          <w:tcPr>
            <w:tcW w:w="1743"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Назначение</w:t>
            </w:r>
            <w:r w:rsidRPr="00737FF8">
              <w:rPr>
                <w:rFonts w:ascii="Times New Roman" w:eastAsia="Times New Roman" w:hAnsi="Times New Roman" w:cs="Times New Roman"/>
                <w:color w:val="000000" w:themeColor="text1"/>
                <w:kern w:val="0"/>
                <w:sz w:val="22"/>
                <w:szCs w:val="22"/>
                <w:lang w:eastAsia="ru-RU" w:bidi="ar-SA"/>
              </w:rPr>
              <w:tab/>
              <w:t>- для оплаты услуг почтовой связи, предоставляемых учреждениями связи</w:t>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Номинал-5рублей</w:t>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359"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jc w:val="center"/>
              <w:rPr>
                <w:rFonts w:ascii="Times New Roman" w:hAnsi="Times New Roman" w:cs="Times New Roman"/>
              </w:rPr>
            </w:pPr>
            <w:r w:rsidRPr="00737FF8">
              <w:rPr>
                <w:rFonts w:ascii="Times New Roman" w:hAnsi="Times New Roman" w:cs="Times New Roman"/>
              </w:rPr>
              <w:t>штука</w:t>
            </w:r>
          </w:p>
        </w:tc>
        <w:tc>
          <w:tcPr>
            <w:tcW w:w="294"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jc w:val="center"/>
              <w:rPr>
                <w:rFonts w:ascii="Times New Roman" w:hAnsi="Times New Roman" w:cs="Times New Roman"/>
              </w:rPr>
            </w:pPr>
            <w:r w:rsidRPr="00737FF8">
              <w:rPr>
                <w:rFonts w:ascii="Times New Roman" w:hAnsi="Times New Roman" w:cs="Times New Roman"/>
              </w:rPr>
              <w:t>35000</w:t>
            </w:r>
          </w:p>
        </w:tc>
        <w:tc>
          <w:tcPr>
            <w:tcW w:w="533" w:type="pct"/>
            <w:tcBorders>
              <w:top w:val="single" w:sz="6" w:space="0" w:color="auto"/>
              <w:left w:val="single" w:sz="6" w:space="0" w:color="auto"/>
              <w:bottom w:val="single" w:sz="6" w:space="0" w:color="auto"/>
              <w:right w:val="single" w:sz="6" w:space="0" w:color="auto"/>
            </w:tcBorders>
            <w:vAlign w:val="center"/>
          </w:tcPr>
          <w:p w:rsidR="00397315" w:rsidRPr="00DF038B" w:rsidRDefault="00397315" w:rsidP="00397315">
            <w:pPr>
              <w:jc w:val="center"/>
              <w:rPr>
                <w:rFonts w:ascii="Times New Roman" w:hAnsi="Times New Roman" w:cs="Times New Roman"/>
                <w:bCs/>
              </w:rPr>
            </w:pPr>
            <w:r w:rsidRPr="00DF038B">
              <w:rPr>
                <w:rFonts w:ascii="Times New Roman" w:hAnsi="Times New Roman" w:cs="Times New Roman"/>
                <w:bCs/>
              </w:rPr>
              <w:t>5</w:t>
            </w:r>
          </w:p>
        </w:tc>
        <w:tc>
          <w:tcPr>
            <w:tcW w:w="611" w:type="pct"/>
            <w:tcBorders>
              <w:top w:val="single" w:sz="6" w:space="0" w:color="auto"/>
              <w:left w:val="single" w:sz="6" w:space="0" w:color="auto"/>
              <w:bottom w:val="single" w:sz="6" w:space="0" w:color="auto"/>
              <w:right w:val="single" w:sz="6" w:space="0" w:color="auto"/>
            </w:tcBorders>
            <w:vAlign w:val="center"/>
          </w:tcPr>
          <w:p w:rsidR="00397315" w:rsidRPr="00DF038B" w:rsidRDefault="00397315" w:rsidP="00397315">
            <w:pPr>
              <w:jc w:val="center"/>
              <w:rPr>
                <w:rFonts w:ascii="Times New Roman" w:hAnsi="Times New Roman" w:cs="Times New Roman"/>
                <w:bCs/>
              </w:rPr>
            </w:pPr>
            <w:r w:rsidRPr="00DF038B">
              <w:rPr>
                <w:rFonts w:ascii="Times New Roman" w:hAnsi="Times New Roman" w:cs="Times New Roman"/>
                <w:bCs/>
              </w:rPr>
              <w:t>175000,00</w:t>
            </w:r>
          </w:p>
        </w:tc>
      </w:tr>
      <w:tr w:rsidR="00397315" w:rsidRPr="00737FF8" w:rsidTr="00397315">
        <w:tc>
          <w:tcPr>
            <w:tcW w:w="214" w:type="pct"/>
            <w:tcBorders>
              <w:top w:val="single" w:sz="6" w:space="0" w:color="auto"/>
              <w:left w:val="single" w:sz="6" w:space="0" w:color="auto"/>
              <w:bottom w:val="single" w:sz="6" w:space="0" w:color="auto"/>
              <w:right w:val="single" w:sz="6" w:space="0" w:color="auto"/>
            </w:tcBorders>
          </w:tcPr>
          <w:p w:rsidR="00397315" w:rsidRPr="00737FF8" w:rsidRDefault="00397315" w:rsidP="00397315">
            <w:pPr>
              <w:autoSpaceDE w:val="0"/>
              <w:autoSpaceDN w:val="0"/>
              <w:adjustRightInd w:val="0"/>
              <w:jc w:val="center"/>
              <w:rPr>
                <w:rFonts w:ascii="Times New Roman" w:hAnsi="Times New Roman" w:cs="Times New Roman"/>
              </w:rPr>
            </w:pPr>
            <w:r>
              <w:rPr>
                <w:rFonts w:ascii="Times New Roman" w:hAnsi="Times New Roman" w:cs="Times New Roman"/>
              </w:rPr>
              <w:t>5</w:t>
            </w:r>
          </w:p>
        </w:tc>
        <w:tc>
          <w:tcPr>
            <w:tcW w:w="1246" w:type="pct"/>
            <w:tcBorders>
              <w:top w:val="single" w:sz="6" w:space="0" w:color="auto"/>
              <w:left w:val="single" w:sz="6" w:space="0" w:color="auto"/>
              <w:bottom w:val="single" w:sz="6" w:space="0" w:color="auto"/>
              <w:right w:val="single" w:sz="6" w:space="0" w:color="auto"/>
            </w:tcBorders>
          </w:tcPr>
          <w:p w:rsidR="00397315" w:rsidRPr="00397315" w:rsidRDefault="00397315">
            <w:r w:rsidRPr="00397315">
              <w:rPr>
                <w:rFonts w:ascii="Times New Roman" w:eastAsia="Times New Roman" w:hAnsi="Times New Roman" w:cs="Times New Roman"/>
                <w:color w:val="000000"/>
              </w:rPr>
              <w:t xml:space="preserve">Марка почтовая </w:t>
            </w:r>
          </w:p>
        </w:tc>
        <w:tc>
          <w:tcPr>
            <w:tcW w:w="1743"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Назначение</w:t>
            </w:r>
            <w:r w:rsidRPr="00737FF8">
              <w:rPr>
                <w:rFonts w:ascii="Times New Roman" w:eastAsia="Times New Roman" w:hAnsi="Times New Roman" w:cs="Times New Roman"/>
                <w:color w:val="000000" w:themeColor="text1"/>
                <w:kern w:val="0"/>
                <w:sz w:val="22"/>
                <w:szCs w:val="22"/>
                <w:lang w:eastAsia="ru-RU" w:bidi="ar-SA"/>
              </w:rPr>
              <w:tab/>
              <w:t>- для оплаты услуг почтовой связи, предоставляемых учреждениями связи</w:t>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Номинал-10 рублей</w:t>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397315" w:rsidRPr="00737FF8" w:rsidRDefault="00397315" w:rsidP="00397315">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359"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jc w:val="center"/>
              <w:rPr>
                <w:rFonts w:ascii="Times New Roman" w:hAnsi="Times New Roman" w:cs="Times New Roman"/>
              </w:rPr>
            </w:pPr>
            <w:r w:rsidRPr="00737FF8">
              <w:rPr>
                <w:rFonts w:ascii="Times New Roman" w:hAnsi="Times New Roman" w:cs="Times New Roman"/>
              </w:rPr>
              <w:t>штука</w:t>
            </w:r>
          </w:p>
        </w:tc>
        <w:tc>
          <w:tcPr>
            <w:tcW w:w="294" w:type="pct"/>
            <w:tcBorders>
              <w:top w:val="single" w:sz="6" w:space="0" w:color="auto"/>
              <w:left w:val="single" w:sz="6" w:space="0" w:color="auto"/>
              <w:bottom w:val="single" w:sz="6" w:space="0" w:color="auto"/>
              <w:right w:val="single" w:sz="6" w:space="0" w:color="auto"/>
            </w:tcBorders>
            <w:vAlign w:val="center"/>
          </w:tcPr>
          <w:p w:rsidR="00397315" w:rsidRPr="00737FF8" w:rsidRDefault="00397315" w:rsidP="00397315">
            <w:pPr>
              <w:jc w:val="center"/>
              <w:rPr>
                <w:rFonts w:ascii="Times New Roman" w:hAnsi="Times New Roman" w:cs="Times New Roman"/>
              </w:rPr>
            </w:pPr>
            <w:r w:rsidRPr="00737FF8">
              <w:rPr>
                <w:rFonts w:ascii="Times New Roman" w:hAnsi="Times New Roman" w:cs="Times New Roman"/>
              </w:rPr>
              <w:t>50000</w:t>
            </w:r>
          </w:p>
        </w:tc>
        <w:tc>
          <w:tcPr>
            <w:tcW w:w="533" w:type="pct"/>
            <w:tcBorders>
              <w:top w:val="single" w:sz="6" w:space="0" w:color="auto"/>
              <w:left w:val="single" w:sz="6" w:space="0" w:color="auto"/>
              <w:bottom w:val="single" w:sz="6" w:space="0" w:color="auto"/>
              <w:right w:val="single" w:sz="6" w:space="0" w:color="auto"/>
            </w:tcBorders>
            <w:vAlign w:val="center"/>
          </w:tcPr>
          <w:p w:rsidR="00397315" w:rsidRPr="00DF038B" w:rsidRDefault="00397315" w:rsidP="00397315">
            <w:pPr>
              <w:jc w:val="center"/>
              <w:rPr>
                <w:rFonts w:ascii="Times New Roman" w:hAnsi="Times New Roman" w:cs="Times New Roman"/>
                <w:bCs/>
              </w:rPr>
            </w:pPr>
            <w:r w:rsidRPr="00DF038B">
              <w:rPr>
                <w:rFonts w:ascii="Times New Roman" w:hAnsi="Times New Roman" w:cs="Times New Roman"/>
                <w:bCs/>
              </w:rPr>
              <w:t>10</w:t>
            </w:r>
          </w:p>
        </w:tc>
        <w:tc>
          <w:tcPr>
            <w:tcW w:w="611" w:type="pct"/>
            <w:tcBorders>
              <w:top w:val="single" w:sz="6" w:space="0" w:color="auto"/>
              <w:left w:val="single" w:sz="6" w:space="0" w:color="auto"/>
              <w:bottom w:val="single" w:sz="6" w:space="0" w:color="auto"/>
              <w:right w:val="single" w:sz="6" w:space="0" w:color="auto"/>
            </w:tcBorders>
            <w:vAlign w:val="center"/>
          </w:tcPr>
          <w:p w:rsidR="00397315" w:rsidRPr="00DF038B" w:rsidRDefault="00397315" w:rsidP="00397315">
            <w:pPr>
              <w:jc w:val="center"/>
              <w:rPr>
                <w:rFonts w:ascii="Times New Roman" w:hAnsi="Times New Roman" w:cs="Times New Roman"/>
                <w:bCs/>
              </w:rPr>
            </w:pPr>
            <w:r w:rsidRPr="00DF038B">
              <w:rPr>
                <w:rFonts w:ascii="Times New Roman" w:hAnsi="Times New Roman" w:cs="Times New Roman"/>
                <w:bCs/>
              </w:rPr>
              <w:t>500000,00</w:t>
            </w:r>
          </w:p>
        </w:tc>
      </w:tr>
      <w:tr w:rsidR="00397315" w:rsidRPr="00737FF8" w:rsidTr="00397315">
        <w:tc>
          <w:tcPr>
            <w:tcW w:w="4389" w:type="pct"/>
            <w:gridSpan w:val="6"/>
            <w:tcBorders>
              <w:top w:val="single" w:sz="6" w:space="0" w:color="auto"/>
              <w:left w:val="single" w:sz="6" w:space="0" w:color="auto"/>
              <w:bottom w:val="single" w:sz="6" w:space="0" w:color="auto"/>
              <w:right w:val="single" w:sz="6" w:space="0" w:color="auto"/>
            </w:tcBorders>
            <w:hideMark/>
          </w:tcPr>
          <w:p w:rsidR="00397315" w:rsidRPr="00737FF8" w:rsidRDefault="00397315" w:rsidP="00397315">
            <w:pPr>
              <w:autoSpaceDE w:val="0"/>
              <w:autoSpaceDN w:val="0"/>
              <w:adjustRightInd w:val="0"/>
              <w:rPr>
                <w:rFonts w:ascii="Times New Roman" w:hAnsi="Times New Roman" w:cs="Times New Roman"/>
              </w:rPr>
            </w:pPr>
            <w:r w:rsidRPr="00737FF8">
              <w:rPr>
                <w:rFonts w:ascii="Times New Roman" w:hAnsi="Times New Roman" w:cs="Times New Roman"/>
              </w:rPr>
              <w:t xml:space="preserve">ИТОГО: </w:t>
            </w:r>
          </w:p>
        </w:tc>
        <w:tc>
          <w:tcPr>
            <w:tcW w:w="611" w:type="pct"/>
            <w:tcBorders>
              <w:top w:val="single" w:sz="6" w:space="0" w:color="auto"/>
              <w:left w:val="single" w:sz="6" w:space="0" w:color="auto"/>
              <w:bottom w:val="single" w:sz="6" w:space="0" w:color="auto"/>
              <w:right w:val="single" w:sz="6" w:space="0" w:color="auto"/>
            </w:tcBorders>
          </w:tcPr>
          <w:p w:rsidR="00397315" w:rsidRPr="00737FF8" w:rsidRDefault="00397315" w:rsidP="00397315">
            <w:pPr>
              <w:autoSpaceDE w:val="0"/>
              <w:autoSpaceDN w:val="0"/>
              <w:adjustRightInd w:val="0"/>
              <w:rPr>
                <w:rFonts w:ascii="Times New Roman" w:hAnsi="Times New Roman" w:cs="Times New Roman"/>
              </w:rPr>
            </w:pPr>
            <w:r>
              <w:rPr>
                <w:rFonts w:ascii="Times New Roman" w:hAnsi="Times New Roman" w:cs="Times New Roman"/>
              </w:rPr>
              <w:t>775 000,00</w:t>
            </w:r>
          </w:p>
        </w:tc>
      </w:tr>
    </w:tbl>
    <w:p w:rsidR="0098256A" w:rsidRPr="00737FF8" w:rsidRDefault="0098256A" w:rsidP="0098256A">
      <w:pPr>
        <w:autoSpaceDE w:val="0"/>
        <w:autoSpaceDN w:val="0"/>
        <w:adjustRightInd w:val="0"/>
        <w:jc w:val="both"/>
        <w:rPr>
          <w:rFonts w:ascii="Times New Roman" w:hAnsi="Times New Roman" w:cs="Times New Roman"/>
        </w:rPr>
      </w:pPr>
    </w:p>
    <w:p w:rsidR="0098256A" w:rsidRPr="00737FF8" w:rsidRDefault="0098256A" w:rsidP="0098256A">
      <w:pPr>
        <w:autoSpaceDE w:val="0"/>
        <w:autoSpaceDN w:val="0"/>
        <w:adjustRightInd w:val="0"/>
        <w:jc w:val="both"/>
        <w:rPr>
          <w:rFonts w:ascii="Times New Roman" w:hAnsi="Times New Roman" w:cs="Times New Roman"/>
          <w:b/>
        </w:rPr>
      </w:pPr>
      <w:r w:rsidRPr="00737FF8">
        <w:rPr>
          <w:rFonts w:ascii="Times New Roman" w:hAnsi="Times New Roman" w:cs="Times New Roman"/>
          <w:b/>
        </w:rPr>
        <w:t>Страна происхождения Товара:</w:t>
      </w:r>
      <w:r w:rsidR="00397315">
        <w:rPr>
          <w:rFonts w:ascii="Times New Roman" w:hAnsi="Times New Roman" w:cs="Times New Roman"/>
          <w:b/>
        </w:rPr>
        <w:t xml:space="preserve"> Российская Ф</w:t>
      </w:r>
    </w:p>
    <w:p w:rsidR="0098256A" w:rsidRPr="00737FF8" w:rsidRDefault="0098256A" w:rsidP="0098256A">
      <w:pPr>
        <w:shd w:val="clear" w:color="auto" w:fill="FFFFFF"/>
        <w:tabs>
          <w:tab w:val="left" w:pos="0"/>
        </w:tabs>
        <w:jc w:val="center"/>
        <w:rPr>
          <w:rFonts w:ascii="Times New Roman" w:hAnsi="Times New Roman" w:cs="Times New Roman"/>
          <w:lang w:eastAsia="ar-SA"/>
        </w:rPr>
      </w:pPr>
    </w:p>
    <w:tbl>
      <w:tblPr>
        <w:tblW w:w="9889" w:type="dxa"/>
        <w:tblLook w:val="04A0" w:firstRow="1" w:lastRow="0" w:firstColumn="1" w:lastColumn="0" w:noHBand="0" w:noVBand="1"/>
      </w:tblPr>
      <w:tblGrid>
        <w:gridCol w:w="3099"/>
        <w:gridCol w:w="1591"/>
        <w:gridCol w:w="3060"/>
        <w:gridCol w:w="2139"/>
      </w:tblGrid>
      <w:tr w:rsidR="0098256A" w:rsidRPr="00737FF8" w:rsidTr="005C161A">
        <w:tc>
          <w:tcPr>
            <w:tcW w:w="4884" w:type="dxa"/>
            <w:gridSpan w:val="2"/>
            <w:hideMark/>
          </w:tcPr>
          <w:p w:rsidR="0098256A" w:rsidRPr="00737FF8" w:rsidRDefault="0098256A" w:rsidP="00397315">
            <w:pPr>
              <w:autoSpaceDE w:val="0"/>
              <w:autoSpaceDN w:val="0"/>
              <w:adjustRightInd w:val="0"/>
              <w:jc w:val="both"/>
              <w:rPr>
                <w:rFonts w:ascii="Times New Roman" w:eastAsia="Calibri" w:hAnsi="Times New Roman" w:cs="Times New Roman"/>
              </w:rPr>
            </w:pPr>
            <w:r w:rsidRPr="00737FF8">
              <w:rPr>
                <w:rFonts w:ascii="Times New Roman" w:eastAsia="Calibri" w:hAnsi="Times New Roman" w:cs="Times New Roman"/>
              </w:rPr>
              <w:t>от Заказчика:</w:t>
            </w:r>
          </w:p>
        </w:tc>
        <w:tc>
          <w:tcPr>
            <w:tcW w:w="5005" w:type="dxa"/>
            <w:gridSpan w:val="2"/>
            <w:hideMark/>
          </w:tcPr>
          <w:p w:rsidR="0098256A" w:rsidRPr="00737FF8" w:rsidRDefault="0098256A" w:rsidP="00397315">
            <w:pPr>
              <w:autoSpaceDE w:val="0"/>
              <w:autoSpaceDN w:val="0"/>
              <w:adjustRightInd w:val="0"/>
              <w:rPr>
                <w:rFonts w:ascii="Times New Roman" w:eastAsia="Calibri" w:hAnsi="Times New Roman" w:cs="Times New Roman"/>
              </w:rPr>
            </w:pPr>
            <w:r w:rsidRPr="00737FF8">
              <w:rPr>
                <w:rFonts w:ascii="Times New Roman" w:eastAsia="Calibri" w:hAnsi="Times New Roman" w:cs="Times New Roman"/>
              </w:rPr>
              <w:t>от Поставщика:</w:t>
            </w:r>
          </w:p>
        </w:tc>
      </w:tr>
      <w:tr w:rsidR="0098256A" w:rsidRPr="00737FF8" w:rsidTr="005C161A">
        <w:tc>
          <w:tcPr>
            <w:tcW w:w="4884" w:type="dxa"/>
            <w:gridSpan w:val="2"/>
          </w:tcPr>
          <w:p w:rsidR="0098256A" w:rsidRPr="00737FF8" w:rsidRDefault="0098256A" w:rsidP="00397315">
            <w:pPr>
              <w:autoSpaceDE w:val="0"/>
              <w:autoSpaceDN w:val="0"/>
              <w:adjustRightInd w:val="0"/>
              <w:jc w:val="both"/>
              <w:rPr>
                <w:rFonts w:ascii="Times New Roman" w:eastAsia="Calibri" w:hAnsi="Times New Roman" w:cs="Times New Roman"/>
              </w:rPr>
            </w:pPr>
          </w:p>
        </w:tc>
        <w:tc>
          <w:tcPr>
            <w:tcW w:w="5005" w:type="dxa"/>
            <w:gridSpan w:val="2"/>
          </w:tcPr>
          <w:p w:rsidR="0098256A" w:rsidRPr="00737FF8" w:rsidRDefault="0098256A" w:rsidP="00397315">
            <w:pPr>
              <w:autoSpaceDE w:val="0"/>
              <w:autoSpaceDN w:val="0"/>
              <w:adjustRightInd w:val="0"/>
              <w:rPr>
                <w:rFonts w:ascii="Times New Roman" w:eastAsia="Calibri" w:hAnsi="Times New Roman" w:cs="Times New Roman"/>
              </w:rPr>
            </w:pPr>
          </w:p>
        </w:tc>
      </w:tr>
      <w:tr w:rsidR="0098256A" w:rsidRPr="00737FF8" w:rsidTr="005C161A">
        <w:tc>
          <w:tcPr>
            <w:tcW w:w="4884" w:type="dxa"/>
            <w:gridSpan w:val="2"/>
          </w:tcPr>
          <w:p w:rsidR="0098256A" w:rsidRPr="00737FF8" w:rsidRDefault="0098256A" w:rsidP="00397315">
            <w:pPr>
              <w:autoSpaceDE w:val="0"/>
              <w:autoSpaceDN w:val="0"/>
              <w:adjustRightInd w:val="0"/>
              <w:jc w:val="both"/>
              <w:rPr>
                <w:rFonts w:ascii="Times New Roman" w:eastAsia="Calibri" w:hAnsi="Times New Roman" w:cs="Times New Roman"/>
              </w:rPr>
            </w:pPr>
          </w:p>
        </w:tc>
        <w:tc>
          <w:tcPr>
            <w:tcW w:w="5005" w:type="dxa"/>
            <w:gridSpan w:val="2"/>
          </w:tcPr>
          <w:p w:rsidR="0098256A" w:rsidRPr="00737FF8" w:rsidRDefault="0098256A" w:rsidP="00397315">
            <w:pPr>
              <w:widowControl w:val="0"/>
              <w:suppressAutoHyphens/>
              <w:autoSpaceDE w:val="0"/>
              <w:spacing w:after="75"/>
              <w:rPr>
                <w:rFonts w:ascii="Times New Roman" w:hAnsi="Times New Roman" w:cs="Times New Roman"/>
                <w:lang w:eastAsia="ar-SA"/>
              </w:rPr>
            </w:pPr>
          </w:p>
        </w:tc>
      </w:tr>
      <w:tr w:rsidR="0098256A" w:rsidRPr="00737FF8" w:rsidTr="005C161A">
        <w:tc>
          <w:tcPr>
            <w:tcW w:w="4884" w:type="dxa"/>
            <w:gridSpan w:val="2"/>
          </w:tcPr>
          <w:p w:rsidR="0098256A" w:rsidRPr="00737FF8" w:rsidRDefault="0098256A" w:rsidP="00397315">
            <w:pPr>
              <w:autoSpaceDE w:val="0"/>
              <w:autoSpaceDN w:val="0"/>
              <w:adjustRightInd w:val="0"/>
              <w:jc w:val="both"/>
              <w:rPr>
                <w:rFonts w:ascii="Times New Roman" w:eastAsia="Calibri" w:hAnsi="Times New Roman" w:cs="Times New Roman"/>
              </w:rPr>
            </w:pPr>
          </w:p>
        </w:tc>
        <w:tc>
          <w:tcPr>
            <w:tcW w:w="5005" w:type="dxa"/>
            <w:gridSpan w:val="2"/>
          </w:tcPr>
          <w:p w:rsidR="0098256A" w:rsidRPr="00737FF8" w:rsidRDefault="0098256A" w:rsidP="00397315">
            <w:pPr>
              <w:autoSpaceDE w:val="0"/>
              <w:autoSpaceDN w:val="0"/>
              <w:adjustRightInd w:val="0"/>
              <w:rPr>
                <w:rFonts w:ascii="Times New Roman" w:eastAsia="Calibri" w:hAnsi="Times New Roman" w:cs="Times New Roman"/>
              </w:rPr>
            </w:pPr>
          </w:p>
        </w:tc>
      </w:tr>
      <w:tr w:rsidR="0098256A" w:rsidRPr="00737FF8" w:rsidTr="005C161A">
        <w:tc>
          <w:tcPr>
            <w:tcW w:w="4884" w:type="dxa"/>
            <w:gridSpan w:val="2"/>
          </w:tcPr>
          <w:p w:rsidR="0098256A" w:rsidRPr="00737FF8" w:rsidRDefault="0098256A" w:rsidP="00397315">
            <w:pPr>
              <w:autoSpaceDE w:val="0"/>
              <w:autoSpaceDN w:val="0"/>
              <w:adjustRightInd w:val="0"/>
              <w:jc w:val="both"/>
              <w:rPr>
                <w:rFonts w:ascii="Times New Roman" w:eastAsia="Calibri" w:hAnsi="Times New Roman" w:cs="Times New Roman"/>
              </w:rPr>
            </w:pPr>
          </w:p>
        </w:tc>
        <w:tc>
          <w:tcPr>
            <w:tcW w:w="5005" w:type="dxa"/>
            <w:gridSpan w:val="2"/>
          </w:tcPr>
          <w:p w:rsidR="0098256A" w:rsidRPr="00737FF8" w:rsidRDefault="0098256A" w:rsidP="00397315">
            <w:pPr>
              <w:autoSpaceDE w:val="0"/>
              <w:autoSpaceDN w:val="0"/>
              <w:adjustRightInd w:val="0"/>
              <w:rPr>
                <w:rFonts w:ascii="Times New Roman" w:eastAsia="Calibri" w:hAnsi="Times New Roman" w:cs="Times New Roman"/>
              </w:rPr>
            </w:pPr>
          </w:p>
        </w:tc>
      </w:tr>
      <w:tr w:rsidR="0098256A" w:rsidRPr="00737FF8" w:rsidTr="005C161A">
        <w:tc>
          <w:tcPr>
            <w:tcW w:w="3099" w:type="dxa"/>
            <w:tcBorders>
              <w:top w:val="nil"/>
              <w:left w:val="nil"/>
              <w:bottom w:val="single" w:sz="4" w:space="0" w:color="auto"/>
              <w:right w:val="nil"/>
            </w:tcBorders>
          </w:tcPr>
          <w:p w:rsidR="005C161A" w:rsidRDefault="005C161A" w:rsidP="005C161A">
            <w:pPr>
              <w:autoSpaceDE w:val="0"/>
              <w:autoSpaceDN w:val="0"/>
              <w:adjustRightInd w:val="0"/>
              <w:rPr>
                <w:rFonts w:ascii="Times New Roman" w:hAnsi="Times New Roman" w:cs="Times New Roman"/>
                <w:b/>
              </w:rPr>
            </w:pPr>
            <w:r w:rsidRPr="00737FF8">
              <w:rPr>
                <w:rFonts w:ascii="Times New Roman" w:hAnsi="Times New Roman" w:cs="Times New Roman"/>
                <w:b/>
              </w:rPr>
              <w:t>И. о. директора</w:t>
            </w:r>
          </w:p>
          <w:p w:rsidR="005C161A" w:rsidRPr="00737FF8" w:rsidRDefault="005C161A" w:rsidP="005C161A">
            <w:pPr>
              <w:autoSpaceDE w:val="0"/>
              <w:autoSpaceDN w:val="0"/>
              <w:adjustRightInd w:val="0"/>
              <w:rPr>
                <w:rFonts w:ascii="Times New Roman" w:hAnsi="Times New Roman" w:cs="Times New Roman"/>
                <w:b/>
              </w:rPr>
            </w:pPr>
            <w:r>
              <w:rPr>
                <w:rFonts w:ascii="Times New Roman" w:hAnsi="Times New Roman" w:cs="Times New Roman"/>
                <w:b/>
              </w:rPr>
              <w:t xml:space="preserve">             </w:t>
            </w:r>
            <w:r w:rsidRPr="00737FF8">
              <w:rPr>
                <w:rFonts w:ascii="Times New Roman" w:hAnsi="Times New Roman" w:cs="Times New Roman"/>
                <w:b/>
              </w:rPr>
              <w:t>__________</w:t>
            </w:r>
            <w:proofErr w:type="spellStart"/>
            <w:r w:rsidRPr="00737FF8">
              <w:rPr>
                <w:rFonts w:ascii="Times New Roman" w:hAnsi="Times New Roman" w:cs="Times New Roman"/>
                <w:b/>
              </w:rPr>
              <w:t>О.Н.Мамычева</w:t>
            </w:r>
            <w:proofErr w:type="spellEnd"/>
          </w:p>
          <w:p w:rsidR="0098256A" w:rsidRPr="00737FF8" w:rsidRDefault="0098256A" w:rsidP="005C161A">
            <w:pPr>
              <w:autoSpaceDE w:val="0"/>
              <w:autoSpaceDN w:val="0"/>
              <w:adjustRightInd w:val="0"/>
              <w:jc w:val="both"/>
              <w:rPr>
                <w:rFonts w:ascii="Times New Roman" w:eastAsia="Calibri" w:hAnsi="Times New Roman" w:cs="Times New Roman"/>
              </w:rPr>
            </w:pPr>
          </w:p>
        </w:tc>
        <w:tc>
          <w:tcPr>
            <w:tcW w:w="1785" w:type="dxa"/>
            <w:hideMark/>
          </w:tcPr>
          <w:p w:rsidR="0098256A" w:rsidRPr="00737FF8" w:rsidRDefault="0098256A" w:rsidP="00397315">
            <w:pPr>
              <w:autoSpaceDE w:val="0"/>
              <w:autoSpaceDN w:val="0"/>
              <w:adjustRightInd w:val="0"/>
              <w:jc w:val="right"/>
              <w:rPr>
                <w:rFonts w:ascii="Times New Roman" w:eastAsia="Calibri" w:hAnsi="Times New Roman" w:cs="Times New Roman"/>
              </w:rPr>
            </w:pPr>
          </w:p>
        </w:tc>
        <w:tc>
          <w:tcPr>
            <w:tcW w:w="2595" w:type="dxa"/>
            <w:tcBorders>
              <w:top w:val="nil"/>
              <w:left w:val="nil"/>
              <w:bottom w:val="single" w:sz="4" w:space="0" w:color="auto"/>
              <w:right w:val="nil"/>
            </w:tcBorders>
          </w:tcPr>
          <w:p w:rsidR="005C161A" w:rsidRPr="00397315" w:rsidRDefault="005C161A" w:rsidP="005C161A">
            <w:pPr>
              <w:rPr>
                <w:rFonts w:ascii="Times New Roman" w:hAnsi="Times New Roman" w:cs="Times New Roman"/>
                <w:b/>
              </w:rPr>
            </w:pPr>
            <w:r w:rsidRPr="00397315">
              <w:rPr>
                <w:rFonts w:ascii="Times New Roman" w:hAnsi="Times New Roman" w:cs="Times New Roman"/>
                <w:b/>
              </w:rPr>
              <w:t>Индивидуальный предприниматель</w:t>
            </w:r>
          </w:p>
          <w:p w:rsidR="0098256A" w:rsidRPr="00737FF8" w:rsidRDefault="005C161A" w:rsidP="005C161A">
            <w:pPr>
              <w:autoSpaceDE w:val="0"/>
              <w:autoSpaceDN w:val="0"/>
              <w:adjustRightInd w:val="0"/>
              <w:rPr>
                <w:rFonts w:ascii="Times New Roman" w:eastAsia="Calibri" w:hAnsi="Times New Roman" w:cs="Times New Roman"/>
              </w:rPr>
            </w:pPr>
            <w:r>
              <w:t xml:space="preserve">                   __________</w:t>
            </w:r>
            <w:proofErr w:type="spellStart"/>
            <w:r>
              <w:rPr>
                <w:b/>
              </w:rPr>
              <w:t>В.А.</w:t>
            </w:r>
            <w:r w:rsidRPr="00D67F38">
              <w:rPr>
                <w:b/>
              </w:rPr>
              <w:t>Коробихин</w:t>
            </w:r>
            <w:proofErr w:type="spellEnd"/>
            <w:r>
              <w:t xml:space="preserve">                  </w:t>
            </w:r>
          </w:p>
        </w:tc>
        <w:tc>
          <w:tcPr>
            <w:tcW w:w="2410" w:type="dxa"/>
          </w:tcPr>
          <w:p w:rsidR="0098256A" w:rsidRPr="00737FF8" w:rsidRDefault="0098256A" w:rsidP="00397315">
            <w:pPr>
              <w:autoSpaceDE w:val="0"/>
              <w:autoSpaceDN w:val="0"/>
              <w:adjustRightInd w:val="0"/>
              <w:rPr>
                <w:rFonts w:ascii="Times New Roman" w:eastAsia="Calibri" w:hAnsi="Times New Roman" w:cs="Times New Roman"/>
              </w:rPr>
            </w:pPr>
          </w:p>
        </w:tc>
      </w:tr>
      <w:tr w:rsidR="0098256A" w:rsidRPr="00737FF8" w:rsidTr="005C161A">
        <w:tc>
          <w:tcPr>
            <w:tcW w:w="4884" w:type="dxa"/>
            <w:gridSpan w:val="2"/>
            <w:hideMark/>
          </w:tcPr>
          <w:p w:rsidR="0098256A" w:rsidRPr="00737FF8" w:rsidRDefault="0098256A" w:rsidP="00397315">
            <w:pPr>
              <w:autoSpaceDE w:val="0"/>
              <w:autoSpaceDN w:val="0"/>
              <w:adjustRightInd w:val="0"/>
              <w:jc w:val="both"/>
              <w:rPr>
                <w:rFonts w:ascii="Times New Roman" w:eastAsia="Calibri" w:hAnsi="Times New Roman" w:cs="Times New Roman"/>
              </w:rPr>
            </w:pPr>
            <w:proofErr w:type="spellStart"/>
            <w:r w:rsidRPr="00737FF8">
              <w:rPr>
                <w:rFonts w:ascii="Times New Roman" w:eastAsia="Calibri" w:hAnsi="Times New Roman" w:cs="Times New Roman"/>
              </w:rPr>
              <w:t>м.п</w:t>
            </w:r>
            <w:proofErr w:type="spellEnd"/>
            <w:r w:rsidRPr="00737FF8">
              <w:rPr>
                <w:rFonts w:ascii="Times New Roman" w:eastAsia="Calibri" w:hAnsi="Times New Roman" w:cs="Times New Roman"/>
              </w:rPr>
              <w:t>.</w:t>
            </w:r>
          </w:p>
        </w:tc>
        <w:tc>
          <w:tcPr>
            <w:tcW w:w="5005" w:type="dxa"/>
            <w:gridSpan w:val="2"/>
            <w:hideMark/>
          </w:tcPr>
          <w:p w:rsidR="0098256A" w:rsidRPr="00737FF8" w:rsidRDefault="0098256A" w:rsidP="00397315">
            <w:pPr>
              <w:autoSpaceDE w:val="0"/>
              <w:autoSpaceDN w:val="0"/>
              <w:adjustRightInd w:val="0"/>
              <w:rPr>
                <w:rFonts w:ascii="Times New Roman" w:eastAsia="Calibri" w:hAnsi="Times New Roman" w:cs="Times New Roman"/>
                <w:bCs/>
              </w:rPr>
            </w:pPr>
            <w:proofErr w:type="spellStart"/>
            <w:r w:rsidRPr="00737FF8">
              <w:rPr>
                <w:rFonts w:ascii="Times New Roman" w:eastAsia="Calibri" w:hAnsi="Times New Roman" w:cs="Times New Roman"/>
              </w:rPr>
              <w:t>м.п</w:t>
            </w:r>
            <w:proofErr w:type="spellEnd"/>
            <w:r w:rsidRPr="00737FF8">
              <w:rPr>
                <w:rFonts w:ascii="Times New Roman" w:eastAsia="Calibri" w:hAnsi="Times New Roman" w:cs="Times New Roman"/>
              </w:rPr>
              <w:t>.</w:t>
            </w:r>
          </w:p>
        </w:tc>
      </w:tr>
    </w:tbl>
    <w:p w:rsidR="0098256A" w:rsidRPr="00737FF8" w:rsidRDefault="0098256A" w:rsidP="0098256A">
      <w:pPr>
        <w:shd w:val="clear" w:color="auto" w:fill="FFFFFF"/>
        <w:tabs>
          <w:tab w:val="left" w:pos="0"/>
        </w:tabs>
        <w:rPr>
          <w:rFonts w:ascii="Times New Roman" w:hAnsi="Times New Roman" w:cs="Times New Roman"/>
          <w:lang w:eastAsia="ar-SA"/>
        </w:rPr>
      </w:pPr>
    </w:p>
    <w:tbl>
      <w:tblPr>
        <w:tblW w:w="0" w:type="auto"/>
        <w:tblLook w:val="04A0" w:firstRow="1" w:lastRow="0" w:firstColumn="1" w:lastColumn="0" w:noHBand="0" w:noVBand="1"/>
      </w:tblPr>
      <w:tblGrid>
        <w:gridCol w:w="4717"/>
        <w:gridCol w:w="497"/>
        <w:gridCol w:w="1921"/>
        <w:gridCol w:w="458"/>
        <w:gridCol w:w="1903"/>
      </w:tblGrid>
      <w:tr w:rsidR="0098256A" w:rsidRPr="00737FF8" w:rsidTr="00397315">
        <w:tc>
          <w:tcPr>
            <w:tcW w:w="4717" w:type="dxa"/>
          </w:tcPr>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jc w:val="center"/>
              <w:rPr>
                <w:rFonts w:ascii="Times New Roman" w:hAnsi="Times New Roman" w:cs="Times New Roman"/>
              </w:rPr>
            </w:pPr>
          </w:p>
          <w:p w:rsidR="0098256A" w:rsidRPr="00737FF8" w:rsidRDefault="0098256A" w:rsidP="00397315">
            <w:pPr>
              <w:widowControl w:val="0"/>
              <w:tabs>
                <w:tab w:val="num" w:pos="0"/>
              </w:tabs>
              <w:suppressAutoHyphens/>
              <w:autoSpaceDE w:val="0"/>
              <w:rPr>
                <w:rFonts w:ascii="Times New Roman" w:hAnsi="Times New Roman" w:cs="Times New Roman"/>
              </w:rPr>
            </w:pPr>
          </w:p>
        </w:tc>
        <w:tc>
          <w:tcPr>
            <w:tcW w:w="4779" w:type="dxa"/>
            <w:gridSpan w:val="4"/>
            <w:hideMark/>
          </w:tcPr>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5C161A" w:rsidRDefault="005C161A" w:rsidP="00397315">
            <w:pPr>
              <w:widowControl w:val="0"/>
              <w:tabs>
                <w:tab w:val="num" w:pos="0"/>
              </w:tabs>
              <w:suppressAutoHyphens/>
              <w:autoSpaceDE w:val="0"/>
              <w:rPr>
                <w:rFonts w:ascii="Times New Roman" w:hAnsi="Times New Roman" w:cs="Times New Roman"/>
                <w:lang w:eastAsia="ar-SA"/>
              </w:rPr>
            </w:pPr>
          </w:p>
          <w:p w:rsidR="00DF038B" w:rsidRDefault="00DF038B" w:rsidP="00397315">
            <w:pPr>
              <w:widowControl w:val="0"/>
              <w:tabs>
                <w:tab w:val="num" w:pos="0"/>
              </w:tabs>
              <w:suppressAutoHyphens/>
              <w:autoSpaceDE w:val="0"/>
              <w:rPr>
                <w:rFonts w:ascii="Times New Roman" w:hAnsi="Times New Roman" w:cs="Times New Roman"/>
                <w:lang w:eastAsia="ar-SA"/>
              </w:rPr>
            </w:pPr>
          </w:p>
          <w:p w:rsidR="00DF038B" w:rsidRDefault="00DF038B" w:rsidP="00397315">
            <w:pPr>
              <w:widowControl w:val="0"/>
              <w:tabs>
                <w:tab w:val="num" w:pos="0"/>
              </w:tabs>
              <w:suppressAutoHyphens/>
              <w:autoSpaceDE w:val="0"/>
              <w:rPr>
                <w:rFonts w:ascii="Times New Roman" w:hAnsi="Times New Roman" w:cs="Times New Roman"/>
                <w:lang w:eastAsia="ar-SA"/>
              </w:rPr>
            </w:pPr>
          </w:p>
          <w:p w:rsidR="00DF038B" w:rsidRDefault="00DF038B" w:rsidP="00397315">
            <w:pPr>
              <w:widowControl w:val="0"/>
              <w:tabs>
                <w:tab w:val="num" w:pos="0"/>
              </w:tabs>
              <w:suppressAutoHyphens/>
              <w:autoSpaceDE w:val="0"/>
              <w:rPr>
                <w:rFonts w:ascii="Times New Roman" w:hAnsi="Times New Roman" w:cs="Times New Roman"/>
                <w:lang w:eastAsia="ar-SA"/>
              </w:rPr>
            </w:pPr>
          </w:p>
          <w:p w:rsidR="00DF038B" w:rsidRDefault="00DF038B" w:rsidP="00397315">
            <w:pPr>
              <w:widowControl w:val="0"/>
              <w:tabs>
                <w:tab w:val="num" w:pos="0"/>
              </w:tabs>
              <w:suppressAutoHyphens/>
              <w:autoSpaceDE w:val="0"/>
              <w:rPr>
                <w:rFonts w:ascii="Times New Roman" w:hAnsi="Times New Roman" w:cs="Times New Roman"/>
                <w:lang w:eastAsia="ar-SA"/>
              </w:rPr>
            </w:pPr>
          </w:p>
          <w:p w:rsidR="00DF038B" w:rsidRDefault="00DF038B" w:rsidP="00397315">
            <w:pPr>
              <w:widowControl w:val="0"/>
              <w:tabs>
                <w:tab w:val="num" w:pos="0"/>
              </w:tabs>
              <w:suppressAutoHyphens/>
              <w:autoSpaceDE w:val="0"/>
              <w:rPr>
                <w:rFonts w:ascii="Times New Roman" w:hAnsi="Times New Roman" w:cs="Times New Roman"/>
                <w:lang w:eastAsia="ar-SA"/>
              </w:rPr>
            </w:pPr>
          </w:p>
          <w:p w:rsidR="00DF038B" w:rsidRDefault="00DF038B" w:rsidP="00397315">
            <w:pPr>
              <w:widowControl w:val="0"/>
              <w:tabs>
                <w:tab w:val="num" w:pos="0"/>
              </w:tabs>
              <w:suppressAutoHyphens/>
              <w:autoSpaceDE w:val="0"/>
              <w:rPr>
                <w:rFonts w:ascii="Times New Roman" w:hAnsi="Times New Roman" w:cs="Times New Roman"/>
                <w:lang w:eastAsia="ar-SA"/>
              </w:rPr>
            </w:pPr>
          </w:p>
          <w:p w:rsidR="00DF038B" w:rsidRDefault="00DF038B" w:rsidP="00397315">
            <w:pPr>
              <w:widowControl w:val="0"/>
              <w:tabs>
                <w:tab w:val="num" w:pos="0"/>
              </w:tabs>
              <w:suppressAutoHyphens/>
              <w:autoSpaceDE w:val="0"/>
              <w:rPr>
                <w:rFonts w:ascii="Times New Roman" w:hAnsi="Times New Roman" w:cs="Times New Roman"/>
                <w:lang w:eastAsia="ar-SA"/>
              </w:rPr>
            </w:pPr>
          </w:p>
          <w:p w:rsidR="00DF038B" w:rsidRDefault="00DF038B" w:rsidP="00397315">
            <w:pPr>
              <w:widowControl w:val="0"/>
              <w:tabs>
                <w:tab w:val="num" w:pos="0"/>
              </w:tabs>
              <w:suppressAutoHyphens/>
              <w:autoSpaceDE w:val="0"/>
              <w:rPr>
                <w:rFonts w:ascii="Times New Roman" w:hAnsi="Times New Roman" w:cs="Times New Roman"/>
                <w:lang w:eastAsia="ar-SA"/>
              </w:rPr>
            </w:pPr>
          </w:p>
          <w:p w:rsidR="00DF038B" w:rsidRDefault="00DF038B" w:rsidP="00397315">
            <w:pPr>
              <w:widowControl w:val="0"/>
              <w:tabs>
                <w:tab w:val="num" w:pos="0"/>
              </w:tabs>
              <w:suppressAutoHyphens/>
              <w:autoSpaceDE w:val="0"/>
              <w:rPr>
                <w:rFonts w:ascii="Times New Roman" w:hAnsi="Times New Roman" w:cs="Times New Roman"/>
                <w:lang w:eastAsia="ar-SA"/>
              </w:rPr>
            </w:pPr>
          </w:p>
          <w:p w:rsidR="00DF038B" w:rsidRDefault="00DF038B" w:rsidP="00397315">
            <w:pPr>
              <w:widowControl w:val="0"/>
              <w:tabs>
                <w:tab w:val="num" w:pos="0"/>
              </w:tabs>
              <w:suppressAutoHyphens/>
              <w:autoSpaceDE w:val="0"/>
              <w:rPr>
                <w:rFonts w:ascii="Times New Roman" w:hAnsi="Times New Roman" w:cs="Times New Roman"/>
                <w:lang w:eastAsia="ar-SA"/>
              </w:rPr>
            </w:pPr>
          </w:p>
          <w:p w:rsidR="00DF038B" w:rsidRDefault="00DF038B" w:rsidP="00397315">
            <w:pPr>
              <w:widowControl w:val="0"/>
              <w:tabs>
                <w:tab w:val="num" w:pos="0"/>
              </w:tabs>
              <w:suppressAutoHyphens/>
              <w:autoSpaceDE w:val="0"/>
              <w:rPr>
                <w:rFonts w:ascii="Times New Roman" w:hAnsi="Times New Roman" w:cs="Times New Roman"/>
                <w:lang w:eastAsia="ar-SA"/>
              </w:rPr>
            </w:pPr>
          </w:p>
          <w:p w:rsidR="0098256A" w:rsidRPr="00737FF8" w:rsidRDefault="0098256A" w:rsidP="00397315">
            <w:pPr>
              <w:widowControl w:val="0"/>
              <w:tabs>
                <w:tab w:val="num" w:pos="0"/>
              </w:tabs>
              <w:suppressAutoHyphens/>
              <w:autoSpaceDE w:val="0"/>
              <w:rPr>
                <w:rFonts w:ascii="Times New Roman" w:hAnsi="Times New Roman" w:cs="Times New Roman"/>
                <w:lang w:eastAsia="ar-SA"/>
              </w:rPr>
            </w:pPr>
            <w:r w:rsidRPr="00737FF8">
              <w:rPr>
                <w:rFonts w:ascii="Times New Roman" w:hAnsi="Times New Roman" w:cs="Times New Roman"/>
                <w:lang w:eastAsia="ar-SA"/>
              </w:rPr>
              <w:lastRenderedPageBreak/>
              <w:t>Приложение № 2 к Контракту</w:t>
            </w:r>
          </w:p>
        </w:tc>
      </w:tr>
      <w:tr w:rsidR="0098256A" w:rsidRPr="00737FF8" w:rsidTr="00397315">
        <w:tc>
          <w:tcPr>
            <w:tcW w:w="4717" w:type="dxa"/>
          </w:tcPr>
          <w:p w:rsidR="0098256A" w:rsidRPr="00737FF8" w:rsidRDefault="0098256A" w:rsidP="00397315">
            <w:pPr>
              <w:widowControl w:val="0"/>
              <w:tabs>
                <w:tab w:val="num" w:pos="0"/>
              </w:tabs>
              <w:suppressAutoHyphens/>
              <w:autoSpaceDE w:val="0"/>
              <w:jc w:val="center"/>
              <w:rPr>
                <w:rFonts w:ascii="Times New Roman" w:hAnsi="Times New Roman" w:cs="Times New Roman"/>
                <w:sz w:val="16"/>
                <w:szCs w:val="16"/>
              </w:rPr>
            </w:pPr>
          </w:p>
        </w:tc>
        <w:tc>
          <w:tcPr>
            <w:tcW w:w="4779" w:type="dxa"/>
            <w:gridSpan w:val="4"/>
          </w:tcPr>
          <w:p w:rsidR="0098256A" w:rsidRPr="00737FF8" w:rsidRDefault="0098256A" w:rsidP="00397315">
            <w:pPr>
              <w:widowControl w:val="0"/>
              <w:tabs>
                <w:tab w:val="num" w:pos="0"/>
              </w:tabs>
              <w:suppressAutoHyphens/>
              <w:autoSpaceDE w:val="0"/>
              <w:rPr>
                <w:rFonts w:ascii="Times New Roman" w:hAnsi="Times New Roman" w:cs="Times New Roman"/>
                <w:sz w:val="16"/>
                <w:szCs w:val="16"/>
              </w:rPr>
            </w:pPr>
          </w:p>
        </w:tc>
      </w:tr>
      <w:tr w:rsidR="0098256A" w:rsidRPr="00737FF8" w:rsidTr="00397315">
        <w:tc>
          <w:tcPr>
            <w:tcW w:w="4717" w:type="dxa"/>
          </w:tcPr>
          <w:p w:rsidR="0098256A" w:rsidRPr="00737FF8" w:rsidRDefault="0098256A" w:rsidP="00397315">
            <w:pPr>
              <w:widowControl w:val="0"/>
              <w:tabs>
                <w:tab w:val="num" w:pos="0"/>
              </w:tabs>
              <w:suppressAutoHyphens/>
              <w:autoSpaceDE w:val="0"/>
              <w:jc w:val="both"/>
              <w:rPr>
                <w:rFonts w:ascii="Times New Roman" w:hAnsi="Times New Roman" w:cs="Times New Roman"/>
              </w:rPr>
            </w:pPr>
          </w:p>
        </w:tc>
        <w:tc>
          <w:tcPr>
            <w:tcW w:w="4779" w:type="dxa"/>
            <w:gridSpan w:val="4"/>
            <w:hideMark/>
          </w:tcPr>
          <w:p w:rsidR="0098256A" w:rsidRPr="00737FF8" w:rsidRDefault="0098256A" w:rsidP="00397315">
            <w:pPr>
              <w:rPr>
                <w:rFonts w:ascii="Times New Roman" w:hAnsi="Times New Roman" w:cs="Times New Roman"/>
                <w:b/>
                <w:sz w:val="22"/>
                <w:szCs w:val="22"/>
              </w:rPr>
            </w:pPr>
            <w:r w:rsidRPr="00737FF8">
              <w:rPr>
                <w:rFonts w:ascii="Times New Roman" w:hAnsi="Times New Roman" w:cs="Times New Roman"/>
                <w:b/>
                <w:sz w:val="22"/>
                <w:szCs w:val="22"/>
              </w:rPr>
              <w:t>Приобретение государственных знаков почтовой оплаты (почтовые марки) для нужд  ГКУ "Магаданский социальный центр"</w:t>
            </w:r>
          </w:p>
        </w:tc>
      </w:tr>
      <w:tr w:rsidR="0098256A" w:rsidRPr="00737FF8" w:rsidTr="00397315">
        <w:tc>
          <w:tcPr>
            <w:tcW w:w="4717" w:type="dxa"/>
          </w:tcPr>
          <w:p w:rsidR="0098256A" w:rsidRPr="00737FF8" w:rsidRDefault="0098256A" w:rsidP="00397315">
            <w:pPr>
              <w:widowControl w:val="0"/>
              <w:tabs>
                <w:tab w:val="num" w:pos="0"/>
              </w:tabs>
              <w:suppressAutoHyphens/>
              <w:autoSpaceDE w:val="0"/>
              <w:jc w:val="center"/>
              <w:rPr>
                <w:rFonts w:ascii="Times New Roman" w:hAnsi="Times New Roman" w:cs="Times New Roman"/>
                <w:sz w:val="16"/>
                <w:szCs w:val="16"/>
              </w:rPr>
            </w:pPr>
          </w:p>
        </w:tc>
        <w:tc>
          <w:tcPr>
            <w:tcW w:w="4779" w:type="dxa"/>
            <w:gridSpan w:val="4"/>
          </w:tcPr>
          <w:p w:rsidR="0098256A" w:rsidRPr="00737FF8" w:rsidRDefault="0098256A" w:rsidP="00397315">
            <w:pPr>
              <w:widowControl w:val="0"/>
              <w:tabs>
                <w:tab w:val="num" w:pos="0"/>
              </w:tabs>
              <w:suppressAutoHyphens/>
              <w:autoSpaceDE w:val="0"/>
              <w:rPr>
                <w:rFonts w:ascii="Times New Roman" w:hAnsi="Times New Roman" w:cs="Times New Roman"/>
                <w:b/>
                <w:sz w:val="16"/>
                <w:szCs w:val="16"/>
                <w:lang w:eastAsia="ar-SA"/>
              </w:rPr>
            </w:pPr>
          </w:p>
        </w:tc>
      </w:tr>
      <w:tr w:rsidR="0098256A" w:rsidRPr="00737FF8" w:rsidTr="00397315">
        <w:tc>
          <w:tcPr>
            <w:tcW w:w="4717" w:type="dxa"/>
          </w:tcPr>
          <w:p w:rsidR="0098256A" w:rsidRPr="00737FF8" w:rsidRDefault="0098256A" w:rsidP="00397315">
            <w:pPr>
              <w:widowControl w:val="0"/>
              <w:tabs>
                <w:tab w:val="num" w:pos="0"/>
              </w:tabs>
              <w:suppressAutoHyphens/>
              <w:autoSpaceDE w:val="0"/>
              <w:jc w:val="center"/>
              <w:rPr>
                <w:rFonts w:ascii="Times New Roman" w:hAnsi="Times New Roman" w:cs="Times New Roman"/>
              </w:rPr>
            </w:pPr>
          </w:p>
        </w:tc>
        <w:tc>
          <w:tcPr>
            <w:tcW w:w="497" w:type="dxa"/>
            <w:hideMark/>
          </w:tcPr>
          <w:p w:rsidR="0098256A" w:rsidRPr="00737FF8" w:rsidRDefault="0098256A" w:rsidP="00397315">
            <w:pPr>
              <w:widowControl w:val="0"/>
              <w:tabs>
                <w:tab w:val="num" w:pos="0"/>
              </w:tabs>
              <w:suppressAutoHyphens/>
              <w:autoSpaceDE w:val="0"/>
              <w:rPr>
                <w:rFonts w:ascii="Times New Roman" w:hAnsi="Times New Roman" w:cs="Times New Roman"/>
                <w:b/>
                <w:lang w:eastAsia="ar-SA"/>
              </w:rPr>
            </w:pPr>
            <w:r w:rsidRPr="00737FF8">
              <w:rPr>
                <w:rFonts w:ascii="Times New Roman" w:hAnsi="Times New Roman" w:cs="Times New Roman"/>
                <w:b/>
                <w:lang w:eastAsia="ar-SA"/>
              </w:rPr>
              <w:t>от</w:t>
            </w:r>
          </w:p>
        </w:tc>
        <w:tc>
          <w:tcPr>
            <w:tcW w:w="1921" w:type="dxa"/>
            <w:tcBorders>
              <w:top w:val="nil"/>
              <w:left w:val="nil"/>
              <w:bottom w:val="single" w:sz="4" w:space="0" w:color="auto"/>
              <w:right w:val="nil"/>
            </w:tcBorders>
          </w:tcPr>
          <w:p w:rsidR="0098256A" w:rsidRPr="00737FF8" w:rsidRDefault="000457D6" w:rsidP="00397315">
            <w:pPr>
              <w:widowControl w:val="0"/>
              <w:tabs>
                <w:tab w:val="num" w:pos="0"/>
              </w:tabs>
              <w:suppressAutoHyphens/>
              <w:autoSpaceDE w:val="0"/>
              <w:jc w:val="center"/>
              <w:rPr>
                <w:rFonts w:ascii="Times New Roman" w:hAnsi="Times New Roman" w:cs="Times New Roman"/>
                <w:b/>
                <w:lang w:eastAsia="ar-SA"/>
              </w:rPr>
            </w:pPr>
            <w:r>
              <w:rPr>
                <w:rFonts w:ascii="Times New Roman" w:hAnsi="Times New Roman" w:cs="Times New Roman"/>
                <w:b/>
                <w:lang w:eastAsia="ar-SA"/>
              </w:rPr>
              <w:t>26.07.2021</w:t>
            </w:r>
          </w:p>
        </w:tc>
        <w:tc>
          <w:tcPr>
            <w:tcW w:w="458" w:type="dxa"/>
            <w:hideMark/>
          </w:tcPr>
          <w:p w:rsidR="0098256A" w:rsidRPr="00737FF8" w:rsidRDefault="0098256A" w:rsidP="00397315">
            <w:pPr>
              <w:widowControl w:val="0"/>
              <w:tabs>
                <w:tab w:val="num" w:pos="0"/>
              </w:tabs>
              <w:suppressAutoHyphens/>
              <w:autoSpaceDE w:val="0"/>
              <w:rPr>
                <w:rFonts w:ascii="Times New Roman" w:hAnsi="Times New Roman" w:cs="Times New Roman"/>
                <w:b/>
                <w:lang w:eastAsia="ar-SA"/>
              </w:rPr>
            </w:pPr>
            <w:r w:rsidRPr="00737FF8">
              <w:rPr>
                <w:rFonts w:ascii="Times New Roman" w:hAnsi="Times New Roman" w:cs="Times New Roman"/>
                <w:b/>
                <w:lang w:eastAsia="ar-SA"/>
              </w:rPr>
              <w:t>№</w:t>
            </w:r>
          </w:p>
        </w:tc>
        <w:tc>
          <w:tcPr>
            <w:tcW w:w="1903" w:type="dxa"/>
            <w:tcBorders>
              <w:top w:val="nil"/>
              <w:left w:val="nil"/>
              <w:bottom w:val="single" w:sz="4" w:space="0" w:color="auto"/>
              <w:right w:val="nil"/>
            </w:tcBorders>
          </w:tcPr>
          <w:p w:rsidR="0098256A" w:rsidRPr="00737FF8" w:rsidRDefault="005C161A" w:rsidP="00397315">
            <w:pPr>
              <w:widowControl w:val="0"/>
              <w:tabs>
                <w:tab w:val="num" w:pos="0"/>
              </w:tabs>
              <w:suppressAutoHyphens/>
              <w:autoSpaceDE w:val="0"/>
              <w:jc w:val="center"/>
              <w:rPr>
                <w:rFonts w:ascii="Times New Roman" w:hAnsi="Times New Roman" w:cs="Times New Roman"/>
                <w:b/>
                <w:lang w:eastAsia="ar-SA"/>
              </w:rPr>
            </w:pPr>
            <w:r>
              <w:rPr>
                <w:rFonts w:ascii="Times New Roman" w:hAnsi="Times New Roman" w:cs="Times New Roman"/>
                <w:b/>
                <w:lang w:eastAsia="ar-SA"/>
              </w:rPr>
              <w:t>84</w:t>
            </w:r>
          </w:p>
        </w:tc>
      </w:tr>
    </w:tbl>
    <w:p w:rsidR="0098256A" w:rsidRPr="00737FF8" w:rsidRDefault="0098256A" w:rsidP="0098256A">
      <w:pPr>
        <w:shd w:val="clear" w:color="auto" w:fill="FFFFFF"/>
        <w:tabs>
          <w:tab w:val="left" w:pos="0"/>
        </w:tabs>
        <w:jc w:val="center"/>
        <w:rPr>
          <w:rFonts w:ascii="Times New Roman" w:hAnsi="Times New Roman" w:cs="Times New Roman"/>
          <w:lang w:eastAsia="ar-SA"/>
        </w:rPr>
      </w:pPr>
    </w:p>
    <w:p w:rsidR="0098256A" w:rsidRPr="00737FF8" w:rsidRDefault="0098256A" w:rsidP="00982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color w:val="000000"/>
        </w:rPr>
      </w:pPr>
      <w:r w:rsidRPr="00737FF8">
        <w:rPr>
          <w:rFonts w:ascii="Times New Roman" w:hAnsi="Times New Roman" w:cs="Times New Roman"/>
          <w:b/>
          <w:color w:val="000000"/>
        </w:rPr>
        <w:t>АКТ</w:t>
      </w:r>
      <w:r w:rsidRPr="00737FF8">
        <w:rPr>
          <w:rFonts w:ascii="Times New Roman" w:hAnsi="Times New Roman" w:cs="Times New Roman"/>
          <w:color w:val="000000"/>
        </w:rPr>
        <w:br/>
      </w:r>
      <w:r w:rsidRPr="00737FF8">
        <w:rPr>
          <w:rFonts w:ascii="Times New Roman" w:hAnsi="Times New Roman" w:cs="Times New Roman"/>
          <w:b/>
          <w:color w:val="000000"/>
        </w:rPr>
        <w:t>приема-передачи Товара</w:t>
      </w:r>
    </w:p>
    <w:p w:rsidR="0098256A" w:rsidRPr="00737FF8" w:rsidRDefault="0098256A" w:rsidP="00982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Times New Roman" w:hAnsi="Times New Roman" w:cs="Times New Roman"/>
          <w:color w:val="000000"/>
        </w:rPr>
      </w:pPr>
      <w:r w:rsidRPr="00737FF8">
        <w:rPr>
          <w:rFonts w:ascii="Times New Roman" w:hAnsi="Times New Roman" w:cs="Times New Roman"/>
          <w:color w:val="000000"/>
        </w:rPr>
        <w:t xml:space="preserve">    г. Магадан                                                                                      «___» ___________ 20__ г.</w:t>
      </w:r>
    </w:p>
    <w:p w:rsidR="0098256A" w:rsidRPr="00737FF8" w:rsidRDefault="0098256A" w:rsidP="0098256A">
      <w:pPr>
        <w:pStyle w:val="a"/>
        <w:numPr>
          <w:ilvl w:val="0"/>
          <w:numId w:val="0"/>
        </w:numPr>
        <w:ind w:left="360"/>
        <w:jc w:val="center"/>
        <w:rPr>
          <w:b/>
          <w:color w:val="000000"/>
          <w:sz w:val="32"/>
          <w:szCs w:val="32"/>
          <w:shd w:val="clear" w:color="auto" w:fill="F5F5F5"/>
        </w:rPr>
      </w:pPr>
      <w:r w:rsidRPr="00737FF8">
        <w:t>Идентификационный код закупки</w:t>
      </w:r>
      <w:r w:rsidRPr="00737FF8">
        <w:rPr>
          <w:sz w:val="20"/>
          <w:szCs w:val="20"/>
        </w:rPr>
        <w:t>:</w:t>
      </w:r>
    </w:p>
    <w:p w:rsidR="0098256A" w:rsidRPr="00737FF8" w:rsidRDefault="0098256A" w:rsidP="00982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Cs/>
          <w:color w:val="000000"/>
        </w:rPr>
      </w:pPr>
      <w:r w:rsidRPr="00737FF8">
        <w:rPr>
          <w:rFonts w:ascii="Times New Roman" w:eastAsia="Calibri" w:hAnsi="Times New Roman" w:cs="Times New Roman"/>
          <w:b/>
          <w:color w:val="000000"/>
          <w:kern w:val="0"/>
          <w:sz w:val="22"/>
          <w:szCs w:val="22"/>
          <w:shd w:val="clear" w:color="auto" w:fill="F5F5F5"/>
          <w:lang w:eastAsia="en-US" w:bidi="ar-SA"/>
        </w:rPr>
        <w:t>212490900775549090100100700015819244</w:t>
      </w:r>
      <w:r w:rsidRPr="00737FF8">
        <w:rPr>
          <w:rFonts w:ascii="Times New Roman" w:eastAsia="Calibri" w:hAnsi="Times New Roman" w:cs="Times New Roman"/>
          <w:b/>
          <w:color w:val="000000"/>
          <w:kern w:val="0"/>
          <w:sz w:val="22"/>
          <w:szCs w:val="22"/>
          <w:shd w:val="clear" w:color="auto" w:fill="F5F5F5"/>
          <w:lang w:eastAsia="en-US" w:bidi="ar-SA"/>
        </w:rPr>
        <w:tab/>
      </w:r>
    </w:p>
    <w:p w:rsidR="0098256A" w:rsidRPr="00737FF8" w:rsidRDefault="0098256A" w:rsidP="00982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Times New Roman" w:hAnsi="Times New Roman" w:cs="Times New Roman"/>
        </w:rPr>
      </w:pPr>
      <w:r w:rsidRPr="00737FF8">
        <w:rPr>
          <w:rFonts w:ascii="Times New Roman" w:hAnsi="Times New Roman" w:cs="Times New Roman"/>
          <w:color w:val="000000"/>
        </w:rPr>
        <w:t> </w:t>
      </w:r>
      <w:proofErr w:type="gramStart"/>
      <w:r w:rsidR="00DF038B" w:rsidRPr="00737FF8">
        <w:rPr>
          <w:rFonts w:ascii="Times New Roman" w:hAnsi="Times New Roman" w:cs="Times New Roman"/>
          <w:b/>
        </w:rPr>
        <w:t xml:space="preserve">Магаданское областное государственное казенное учреждение социальной поддержки населения «Магаданский социальный центр»,  именуемое в дальнейшем Государственный заказчик, в лице исполняющей обязанности  директора </w:t>
      </w:r>
      <w:proofErr w:type="spellStart"/>
      <w:r w:rsidR="00DF038B" w:rsidRPr="00737FF8">
        <w:rPr>
          <w:rFonts w:ascii="Times New Roman" w:hAnsi="Times New Roman" w:cs="Times New Roman"/>
          <w:b/>
        </w:rPr>
        <w:t>Мамычевой</w:t>
      </w:r>
      <w:proofErr w:type="spellEnd"/>
      <w:r w:rsidR="00DF038B" w:rsidRPr="00737FF8">
        <w:rPr>
          <w:rFonts w:ascii="Times New Roman" w:hAnsi="Times New Roman" w:cs="Times New Roman"/>
          <w:b/>
        </w:rPr>
        <w:t xml:space="preserve"> Ольги Николаевны </w:t>
      </w:r>
      <w:r w:rsidR="00DF038B" w:rsidRPr="00737FF8">
        <w:rPr>
          <w:rFonts w:ascii="Times New Roman" w:hAnsi="Times New Roman" w:cs="Times New Roman"/>
        </w:rPr>
        <w:t xml:space="preserve">действующей на основании Устава и приказа Министерства труда и социальной политики Магаданской области от 02.09.2019 г. № 378 л/с, с одной стороны, и </w:t>
      </w:r>
      <w:r w:rsidR="00DF038B" w:rsidRPr="00927201">
        <w:t xml:space="preserve">Индивидуальный  предприниматель </w:t>
      </w:r>
      <w:proofErr w:type="spellStart"/>
      <w:r w:rsidR="00DF038B" w:rsidRPr="00927201">
        <w:t>Коробихин</w:t>
      </w:r>
      <w:proofErr w:type="spellEnd"/>
      <w:r w:rsidR="00DF038B" w:rsidRPr="00927201">
        <w:t xml:space="preserve"> Владислав</w:t>
      </w:r>
      <w:r w:rsidR="00DF038B">
        <w:t>а</w:t>
      </w:r>
      <w:r w:rsidR="00DF038B" w:rsidRPr="00927201">
        <w:t xml:space="preserve"> Александрович</w:t>
      </w:r>
      <w:r w:rsidR="00DF038B" w:rsidRPr="00737FF8">
        <w:rPr>
          <w:rFonts w:ascii="Times New Roman" w:hAnsi="Times New Roman" w:cs="Times New Roman"/>
        </w:rPr>
        <w:t>,</w:t>
      </w:r>
      <w:r w:rsidR="00DF038B">
        <w:rPr>
          <w:rFonts w:ascii="Times New Roman" w:hAnsi="Times New Roman" w:cs="Times New Roman"/>
        </w:rPr>
        <w:t xml:space="preserve"> </w:t>
      </w:r>
      <w:r w:rsidR="00DF038B" w:rsidRPr="00737FF8">
        <w:rPr>
          <w:rFonts w:ascii="Times New Roman" w:hAnsi="Times New Roman" w:cs="Times New Roman"/>
        </w:rPr>
        <w:t xml:space="preserve">именуемое в дальнейшем </w:t>
      </w:r>
      <w:r w:rsidR="00DF038B" w:rsidRPr="00737FF8">
        <w:rPr>
          <w:rFonts w:ascii="Times New Roman" w:hAnsi="Times New Roman" w:cs="Times New Roman"/>
          <w:b/>
        </w:rPr>
        <w:t>Поставщик</w:t>
      </w:r>
      <w:r w:rsidR="00DF038B" w:rsidRPr="00737FF8">
        <w:rPr>
          <w:rFonts w:ascii="Times New Roman" w:hAnsi="Times New Roman" w:cs="Times New Roman"/>
        </w:rPr>
        <w:t xml:space="preserve">, в лице </w:t>
      </w:r>
      <w:proofErr w:type="spellStart"/>
      <w:r w:rsidR="00DF038B" w:rsidRPr="00927201">
        <w:t>Коробихин</w:t>
      </w:r>
      <w:r w:rsidR="00DF038B">
        <w:t>а</w:t>
      </w:r>
      <w:proofErr w:type="spellEnd"/>
      <w:r w:rsidR="00DF038B" w:rsidRPr="00927201">
        <w:t xml:space="preserve"> Владислав</w:t>
      </w:r>
      <w:proofErr w:type="gramEnd"/>
      <w:r w:rsidR="00DF038B" w:rsidRPr="00927201">
        <w:t xml:space="preserve"> Александрович</w:t>
      </w:r>
      <w:r w:rsidR="00DF038B">
        <w:t>а</w:t>
      </w:r>
      <w:r w:rsidR="00DF038B" w:rsidRPr="00737FF8">
        <w:rPr>
          <w:rFonts w:ascii="Times New Roman" w:hAnsi="Times New Roman" w:cs="Times New Roman"/>
        </w:rPr>
        <w:t xml:space="preserve"> действующего на основании </w:t>
      </w:r>
      <w:r w:rsidR="00DF038B">
        <w:rPr>
          <w:rFonts w:ascii="Times New Roman" w:hAnsi="Times New Roman" w:cs="Times New Roman"/>
        </w:rPr>
        <w:t xml:space="preserve">свидетельства </w:t>
      </w:r>
      <w:r w:rsidR="00DF038B" w:rsidRPr="00777294">
        <w:rPr>
          <w:rFonts w:ascii="Times New Roman" w:hAnsi="Times New Roman" w:cs="Times New Roman"/>
        </w:rPr>
        <w:t>ОГРНИП № 308616129600082</w:t>
      </w:r>
      <w:r w:rsidR="00DF038B">
        <w:rPr>
          <w:rFonts w:ascii="Times New Roman" w:hAnsi="Times New Roman" w:cs="Times New Roman"/>
        </w:rPr>
        <w:t xml:space="preserve"> от </w:t>
      </w:r>
      <w:r w:rsidR="00DF038B" w:rsidRPr="00777294">
        <w:rPr>
          <w:rFonts w:ascii="Times New Roman" w:hAnsi="Times New Roman" w:cs="Times New Roman"/>
        </w:rPr>
        <w:t>22.10.2008 года</w:t>
      </w:r>
      <w:r w:rsidRPr="00737FF8">
        <w:rPr>
          <w:rFonts w:ascii="Times New Roman" w:hAnsi="Times New Roman" w:cs="Times New Roman"/>
        </w:rPr>
        <w:t>, с другой стороны составили настоящий акт о нижеследующем.</w:t>
      </w:r>
    </w:p>
    <w:p w:rsidR="0098256A" w:rsidRPr="00737FF8" w:rsidRDefault="0098256A" w:rsidP="0098256A">
      <w:pPr>
        <w:jc w:val="both"/>
        <w:rPr>
          <w:rFonts w:ascii="Times New Roman" w:hAnsi="Times New Roman" w:cs="Times New Roman"/>
        </w:rPr>
      </w:pPr>
      <w:r w:rsidRPr="00737FF8">
        <w:rPr>
          <w:rFonts w:ascii="Times New Roman" w:hAnsi="Times New Roman" w:cs="Times New Roman"/>
        </w:rPr>
        <w:t>1. Поставщик поставил, а Заказчик принял следующий товар.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1981"/>
        <w:gridCol w:w="2524"/>
        <w:gridCol w:w="843"/>
        <w:gridCol w:w="1049"/>
        <w:gridCol w:w="1090"/>
        <w:gridCol w:w="1236"/>
      </w:tblGrid>
      <w:tr w:rsidR="0098256A" w:rsidRPr="00737FF8" w:rsidTr="00DF038B">
        <w:tc>
          <w:tcPr>
            <w:tcW w:w="472" w:type="pct"/>
          </w:tcPr>
          <w:p w:rsidR="0098256A" w:rsidRPr="00737FF8" w:rsidRDefault="0098256A" w:rsidP="00397315">
            <w:pPr>
              <w:jc w:val="center"/>
              <w:rPr>
                <w:rFonts w:ascii="Times New Roman" w:hAnsi="Times New Roman" w:cs="Times New Roman"/>
                <w:b/>
              </w:rPr>
            </w:pPr>
            <w:r w:rsidRPr="00737FF8">
              <w:rPr>
                <w:rFonts w:ascii="Times New Roman" w:hAnsi="Times New Roman" w:cs="Times New Roman"/>
                <w:b/>
              </w:rPr>
              <w:t>№</w:t>
            </w:r>
            <w:r w:rsidRPr="00737FF8">
              <w:rPr>
                <w:rFonts w:ascii="Times New Roman" w:hAnsi="Times New Roman" w:cs="Times New Roman"/>
                <w:b/>
              </w:rPr>
              <w:br/>
            </w:r>
            <w:proofErr w:type="gramStart"/>
            <w:r w:rsidRPr="00737FF8">
              <w:rPr>
                <w:rFonts w:ascii="Times New Roman" w:hAnsi="Times New Roman" w:cs="Times New Roman"/>
                <w:b/>
              </w:rPr>
              <w:t>п</w:t>
            </w:r>
            <w:proofErr w:type="gramEnd"/>
            <w:r w:rsidRPr="00737FF8">
              <w:rPr>
                <w:rFonts w:ascii="Times New Roman" w:hAnsi="Times New Roman" w:cs="Times New Roman"/>
                <w:b/>
              </w:rPr>
              <w:t>/п</w:t>
            </w:r>
          </w:p>
        </w:tc>
        <w:tc>
          <w:tcPr>
            <w:tcW w:w="1064" w:type="pct"/>
          </w:tcPr>
          <w:p w:rsidR="0098256A" w:rsidRPr="00737FF8" w:rsidRDefault="0098256A" w:rsidP="00397315">
            <w:pPr>
              <w:jc w:val="center"/>
              <w:rPr>
                <w:rFonts w:ascii="Times New Roman" w:hAnsi="Times New Roman" w:cs="Times New Roman"/>
                <w:b/>
              </w:rPr>
            </w:pPr>
            <w:r w:rsidRPr="00737FF8">
              <w:rPr>
                <w:rFonts w:ascii="Times New Roman" w:hAnsi="Times New Roman" w:cs="Times New Roman"/>
                <w:b/>
              </w:rPr>
              <w:t>Наименование</w:t>
            </w:r>
            <w:r w:rsidRPr="00737FF8">
              <w:rPr>
                <w:rFonts w:ascii="Times New Roman" w:hAnsi="Times New Roman" w:cs="Times New Roman"/>
                <w:b/>
              </w:rPr>
              <w:br/>
              <w:t>товара, страна происхождения товара</w:t>
            </w:r>
          </w:p>
        </w:tc>
        <w:tc>
          <w:tcPr>
            <w:tcW w:w="1348" w:type="pct"/>
          </w:tcPr>
          <w:p w:rsidR="0098256A" w:rsidRPr="00737FF8" w:rsidRDefault="0098256A" w:rsidP="00397315">
            <w:pPr>
              <w:jc w:val="center"/>
              <w:rPr>
                <w:rFonts w:ascii="Times New Roman" w:hAnsi="Times New Roman" w:cs="Times New Roman"/>
                <w:b/>
              </w:rPr>
            </w:pPr>
            <w:r w:rsidRPr="00737FF8">
              <w:rPr>
                <w:rFonts w:ascii="Times New Roman" w:hAnsi="Times New Roman" w:cs="Times New Roman"/>
                <w:b/>
              </w:rPr>
              <w:t>Характеристики товара</w:t>
            </w:r>
          </w:p>
        </w:tc>
        <w:tc>
          <w:tcPr>
            <w:tcW w:w="415" w:type="pct"/>
          </w:tcPr>
          <w:p w:rsidR="0098256A" w:rsidRPr="00737FF8" w:rsidRDefault="0098256A" w:rsidP="00397315">
            <w:pPr>
              <w:jc w:val="center"/>
              <w:rPr>
                <w:rFonts w:ascii="Times New Roman" w:hAnsi="Times New Roman" w:cs="Times New Roman"/>
                <w:b/>
              </w:rPr>
            </w:pPr>
            <w:r w:rsidRPr="00737FF8">
              <w:rPr>
                <w:rFonts w:ascii="Times New Roman" w:hAnsi="Times New Roman" w:cs="Times New Roman"/>
                <w:b/>
              </w:rPr>
              <w:t>Ед.</w:t>
            </w:r>
            <w:r w:rsidRPr="00737FF8">
              <w:rPr>
                <w:rFonts w:ascii="Times New Roman" w:hAnsi="Times New Roman" w:cs="Times New Roman"/>
                <w:b/>
              </w:rPr>
              <w:br/>
              <w:t>изм.</w:t>
            </w:r>
          </w:p>
        </w:tc>
        <w:tc>
          <w:tcPr>
            <w:tcW w:w="577" w:type="pct"/>
          </w:tcPr>
          <w:p w:rsidR="0098256A" w:rsidRPr="00737FF8" w:rsidRDefault="0098256A" w:rsidP="00397315">
            <w:pPr>
              <w:jc w:val="center"/>
              <w:rPr>
                <w:rFonts w:ascii="Times New Roman" w:hAnsi="Times New Roman" w:cs="Times New Roman"/>
                <w:b/>
              </w:rPr>
            </w:pPr>
            <w:r w:rsidRPr="00737FF8">
              <w:rPr>
                <w:rFonts w:ascii="Times New Roman" w:hAnsi="Times New Roman" w:cs="Times New Roman"/>
                <w:b/>
              </w:rPr>
              <w:t>Кол-во</w:t>
            </w:r>
          </w:p>
        </w:tc>
        <w:tc>
          <w:tcPr>
            <w:tcW w:w="598" w:type="pct"/>
          </w:tcPr>
          <w:p w:rsidR="0098256A" w:rsidRPr="00737FF8" w:rsidRDefault="0098256A" w:rsidP="00397315">
            <w:pPr>
              <w:jc w:val="center"/>
              <w:rPr>
                <w:rFonts w:ascii="Times New Roman" w:hAnsi="Times New Roman" w:cs="Times New Roman"/>
                <w:b/>
              </w:rPr>
            </w:pPr>
            <w:r w:rsidRPr="00737FF8">
              <w:rPr>
                <w:rFonts w:ascii="Times New Roman" w:hAnsi="Times New Roman" w:cs="Times New Roman"/>
                <w:b/>
              </w:rPr>
              <w:t>Цена</w:t>
            </w:r>
            <w:r w:rsidRPr="00737FF8">
              <w:rPr>
                <w:rFonts w:ascii="Times New Roman" w:hAnsi="Times New Roman" w:cs="Times New Roman"/>
                <w:b/>
              </w:rPr>
              <w:br/>
              <w:t>за ед.,</w:t>
            </w:r>
            <w:r w:rsidRPr="00737FF8">
              <w:rPr>
                <w:rFonts w:ascii="Times New Roman" w:hAnsi="Times New Roman" w:cs="Times New Roman"/>
                <w:b/>
              </w:rPr>
              <w:br/>
              <w:t>руб.</w:t>
            </w:r>
          </w:p>
        </w:tc>
        <w:tc>
          <w:tcPr>
            <w:tcW w:w="526" w:type="pct"/>
          </w:tcPr>
          <w:p w:rsidR="0098256A" w:rsidRPr="00737FF8" w:rsidRDefault="0098256A" w:rsidP="00397315">
            <w:pPr>
              <w:jc w:val="center"/>
              <w:rPr>
                <w:rFonts w:ascii="Times New Roman" w:hAnsi="Times New Roman" w:cs="Times New Roman"/>
                <w:b/>
              </w:rPr>
            </w:pPr>
            <w:r w:rsidRPr="00737FF8">
              <w:rPr>
                <w:rFonts w:ascii="Times New Roman" w:hAnsi="Times New Roman" w:cs="Times New Roman"/>
                <w:b/>
              </w:rPr>
              <w:t>Сумма,</w:t>
            </w:r>
            <w:r w:rsidRPr="00737FF8">
              <w:rPr>
                <w:rFonts w:ascii="Times New Roman" w:hAnsi="Times New Roman" w:cs="Times New Roman"/>
                <w:b/>
              </w:rPr>
              <w:br/>
              <w:t>руб.</w:t>
            </w:r>
          </w:p>
        </w:tc>
      </w:tr>
      <w:tr w:rsidR="00DF038B" w:rsidRPr="00737FF8" w:rsidTr="00DF038B">
        <w:tc>
          <w:tcPr>
            <w:tcW w:w="472" w:type="pct"/>
          </w:tcPr>
          <w:p w:rsidR="00DF038B" w:rsidRPr="00737FF8" w:rsidRDefault="00DF038B" w:rsidP="00397315">
            <w:pPr>
              <w:rPr>
                <w:rFonts w:ascii="Times New Roman" w:hAnsi="Times New Roman" w:cs="Times New Roman"/>
              </w:rPr>
            </w:pPr>
            <w:r w:rsidRPr="00737FF8">
              <w:rPr>
                <w:rFonts w:ascii="Times New Roman" w:hAnsi="Times New Roman" w:cs="Times New Roman"/>
              </w:rPr>
              <w:t>1</w:t>
            </w:r>
          </w:p>
        </w:tc>
        <w:tc>
          <w:tcPr>
            <w:tcW w:w="1064" w:type="pct"/>
          </w:tcPr>
          <w:p w:rsidR="00DF038B" w:rsidRPr="00397315" w:rsidRDefault="00DF038B" w:rsidP="00C81627">
            <w:pPr>
              <w:autoSpaceDE w:val="0"/>
              <w:autoSpaceDN w:val="0"/>
              <w:adjustRightInd w:val="0"/>
              <w:ind w:left="-33" w:firstLine="33"/>
              <w:jc w:val="both"/>
              <w:rPr>
                <w:rFonts w:ascii="Times New Roman" w:hAnsi="Times New Roman" w:cs="Times New Roman"/>
              </w:rPr>
            </w:pPr>
            <w:r w:rsidRPr="00397315">
              <w:rPr>
                <w:rFonts w:ascii="Times New Roman" w:eastAsia="Times New Roman" w:hAnsi="Times New Roman" w:cs="Times New Roman"/>
                <w:color w:val="000000"/>
              </w:rPr>
              <w:t>Марка почтовая</w:t>
            </w:r>
          </w:p>
        </w:tc>
        <w:tc>
          <w:tcPr>
            <w:tcW w:w="1348" w:type="pct"/>
            <w:vAlign w:val="center"/>
          </w:tcPr>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hAnsi="Times New Roman" w:cs="Times New Roman"/>
              </w:rPr>
              <w:t xml:space="preserve"> Назначение – для </w:t>
            </w:r>
            <w:r w:rsidRPr="00737FF8">
              <w:rPr>
                <w:rFonts w:ascii="Times New Roman" w:eastAsia="Times New Roman" w:hAnsi="Times New Roman" w:cs="Times New Roman"/>
                <w:color w:val="000000" w:themeColor="text1"/>
                <w:kern w:val="0"/>
                <w:sz w:val="22"/>
                <w:szCs w:val="22"/>
                <w:lang w:eastAsia="ru-RU" w:bidi="ar-SA"/>
              </w:rPr>
              <w:t>оплаты услуг почтовой связи, предоставляемых учреждениями связи</w:t>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Номинал-1рубль</w:t>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415" w:type="pct"/>
            <w:vAlign w:val="center"/>
          </w:tcPr>
          <w:p w:rsidR="00DF038B" w:rsidRPr="00737FF8" w:rsidRDefault="00DF038B" w:rsidP="00C81627">
            <w:pPr>
              <w:jc w:val="center"/>
              <w:rPr>
                <w:rFonts w:ascii="Times New Roman" w:hAnsi="Times New Roman" w:cs="Times New Roman"/>
              </w:rPr>
            </w:pPr>
            <w:r w:rsidRPr="00737FF8">
              <w:rPr>
                <w:rFonts w:ascii="Times New Roman" w:hAnsi="Times New Roman" w:cs="Times New Roman"/>
              </w:rPr>
              <w:t>штука</w:t>
            </w:r>
          </w:p>
        </w:tc>
        <w:tc>
          <w:tcPr>
            <w:tcW w:w="577" w:type="pct"/>
            <w:vAlign w:val="center"/>
          </w:tcPr>
          <w:p w:rsidR="00DF038B" w:rsidRPr="00737FF8" w:rsidRDefault="00DF038B" w:rsidP="00C81627">
            <w:pPr>
              <w:jc w:val="center"/>
              <w:rPr>
                <w:rFonts w:ascii="Times New Roman" w:hAnsi="Times New Roman" w:cs="Times New Roman"/>
              </w:rPr>
            </w:pPr>
          </w:p>
          <w:p w:rsidR="00DF038B" w:rsidRPr="00737FF8" w:rsidRDefault="00DF038B" w:rsidP="00C81627">
            <w:pPr>
              <w:jc w:val="center"/>
              <w:rPr>
                <w:rFonts w:ascii="Times New Roman" w:hAnsi="Times New Roman" w:cs="Times New Roman"/>
              </w:rPr>
            </w:pPr>
            <w:r w:rsidRPr="00737FF8">
              <w:rPr>
                <w:rFonts w:ascii="Times New Roman" w:hAnsi="Times New Roman" w:cs="Times New Roman"/>
              </w:rPr>
              <w:t>2000</w:t>
            </w:r>
          </w:p>
          <w:p w:rsidR="00DF038B" w:rsidRPr="00737FF8" w:rsidRDefault="00DF038B" w:rsidP="00C81627">
            <w:pPr>
              <w:jc w:val="center"/>
              <w:rPr>
                <w:rFonts w:ascii="Times New Roman" w:hAnsi="Times New Roman" w:cs="Times New Roman"/>
              </w:rPr>
            </w:pPr>
          </w:p>
        </w:tc>
        <w:tc>
          <w:tcPr>
            <w:tcW w:w="598" w:type="pct"/>
            <w:vAlign w:val="center"/>
          </w:tcPr>
          <w:p w:rsidR="00DF038B" w:rsidRPr="00DF038B" w:rsidRDefault="00DF038B" w:rsidP="00C81627">
            <w:pPr>
              <w:jc w:val="center"/>
              <w:rPr>
                <w:rFonts w:ascii="Times New Roman" w:hAnsi="Times New Roman" w:cs="Times New Roman"/>
                <w:bCs/>
              </w:rPr>
            </w:pPr>
            <w:r w:rsidRPr="00DF038B">
              <w:rPr>
                <w:rFonts w:ascii="Times New Roman" w:hAnsi="Times New Roman" w:cs="Times New Roman"/>
                <w:bCs/>
              </w:rPr>
              <w:t>1</w:t>
            </w:r>
          </w:p>
        </w:tc>
        <w:tc>
          <w:tcPr>
            <w:tcW w:w="526" w:type="pct"/>
            <w:vAlign w:val="center"/>
          </w:tcPr>
          <w:p w:rsidR="00DF038B" w:rsidRPr="00DF038B" w:rsidRDefault="00DF038B" w:rsidP="00C81627">
            <w:pPr>
              <w:jc w:val="center"/>
              <w:rPr>
                <w:rFonts w:ascii="Times New Roman" w:hAnsi="Times New Roman" w:cs="Times New Roman"/>
                <w:bCs/>
              </w:rPr>
            </w:pPr>
            <w:r w:rsidRPr="00DF038B">
              <w:rPr>
                <w:rFonts w:ascii="Times New Roman" w:hAnsi="Times New Roman" w:cs="Times New Roman"/>
                <w:bCs/>
              </w:rPr>
              <w:t>2000,00</w:t>
            </w:r>
          </w:p>
        </w:tc>
      </w:tr>
      <w:tr w:rsidR="00DF038B" w:rsidRPr="00737FF8" w:rsidTr="00DF038B">
        <w:tc>
          <w:tcPr>
            <w:tcW w:w="472" w:type="pct"/>
          </w:tcPr>
          <w:p w:rsidR="00DF038B" w:rsidRPr="00737FF8" w:rsidRDefault="00DF038B" w:rsidP="00397315">
            <w:pPr>
              <w:rPr>
                <w:rFonts w:ascii="Times New Roman" w:hAnsi="Times New Roman" w:cs="Times New Roman"/>
              </w:rPr>
            </w:pPr>
            <w:r w:rsidRPr="00737FF8">
              <w:rPr>
                <w:rFonts w:ascii="Times New Roman" w:hAnsi="Times New Roman" w:cs="Times New Roman"/>
              </w:rPr>
              <w:t>2</w:t>
            </w:r>
          </w:p>
        </w:tc>
        <w:tc>
          <w:tcPr>
            <w:tcW w:w="1064" w:type="pct"/>
          </w:tcPr>
          <w:p w:rsidR="00DF038B" w:rsidRPr="00397315" w:rsidRDefault="00DF038B" w:rsidP="00C81627">
            <w:r w:rsidRPr="00397315">
              <w:rPr>
                <w:rFonts w:ascii="Times New Roman" w:eastAsia="Times New Roman" w:hAnsi="Times New Roman" w:cs="Times New Roman"/>
                <w:color w:val="000000"/>
              </w:rPr>
              <w:t xml:space="preserve">Марка почтовая </w:t>
            </w:r>
          </w:p>
        </w:tc>
        <w:tc>
          <w:tcPr>
            <w:tcW w:w="1348" w:type="pct"/>
            <w:vAlign w:val="center"/>
          </w:tcPr>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Назначение</w:t>
            </w:r>
            <w:r w:rsidRPr="00737FF8">
              <w:rPr>
                <w:rFonts w:ascii="Times New Roman" w:eastAsia="Times New Roman" w:hAnsi="Times New Roman" w:cs="Times New Roman"/>
                <w:color w:val="000000" w:themeColor="text1"/>
                <w:kern w:val="0"/>
                <w:sz w:val="22"/>
                <w:szCs w:val="22"/>
                <w:lang w:eastAsia="ru-RU" w:bidi="ar-SA"/>
              </w:rPr>
              <w:tab/>
              <w:t>- для оплаты услуг почтовой связи, предоставляемых учреждениями связи</w:t>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Номинал-2 рубля</w:t>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415" w:type="pct"/>
            <w:vAlign w:val="center"/>
          </w:tcPr>
          <w:p w:rsidR="00DF038B" w:rsidRPr="00737FF8" w:rsidRDefault="00DF038B" w:rsidP="00C81627">
            <w:pPr>
              <w:jc w:val="center"/>
              <w:rPr>
                <w:rFonts w:ascii="Times New Roman" w:hAnsi="Times New Roman" w:cs="Times New Roman"/>
              </w:rPr>
            </w:pPr>
            <w:r w:rsidRPr="00737FF8">
              <w:rPr>
                <w:rFonts w:ascii="Times New Roman" w:hAnsi="Times New Roman" w:cs="Times New Roman"/>
              </w:rPr>
              <w:t>штука</w:t>
            </w:r>
          </w:p>
        </w:tc>
        <w:tc>
          <w:tcPr>
            <w:tcW w:w="577" w:type="pct"/>
            <w:vAlign w:val="center"/>
          </w:tcPr>
          <w:p w:rsidR="00DF038B" w:rsidRPr="00737FF8" w:rsidRDefault="00DF038B" w:rsidP="00C81627">
            <w:pPr>
              <w:jc w:val="center"/>
              <w:rPr>
                <w:rFonts w:ascii="Times New Roman" w:hAnsi="Times New Roman" w:cs="Times New Roman"/>
              </w:rPr>
            </w:pPr>
            <w:r w:rsidRPr="00737FF8">
              <w:rPr>
                <w:rFonts w:ascii="Times New Roman" w:hAnsi="Times New Roman" w:cs="Times New Roman"/>
              </w:rPr>
              <w:t>4000</w:t>
            </w:r>
          </w:p>
        </w:tc>
        <w:tc>
          <w:tcPr>
            <w:tcW w:w="598" w:type="pct"/>
            <w:vAlign w:val="center"/>
          </w:tcPr>
          <w:p w:rsidR="00DF038B" w:rsidRPr="00DF038B" w:rsidRDefault="00DF038B" w:rsidP="00C81627">
            <w:pPr>
              <w:jc w:val="center"/>
              <w:rPr>
                <w:rFonts w:ascii="Times New Roman" w:hAnsi="Times New Roman" w:cs="Times New Roman"/>
                <w:bCs/>
              </w:rPr>
            </w:pPr>
            <w:r w:rsidRPr="00DF038B">
              <w:rPr>
                <w:rFonts w:ascii="Times New Roman" w:hAnsi="Times New Roman" w:cs="Times New Roman"/>
                <w:bCs/>
              </w:rPr>
              <w:t>2</w:t>
            </w:r>
          </w:p>
        </w:tc>
        <w:tc>
          <w:tcPr>
            <w:tcW w:w="526" w:type="pct"/>
            <w:vAlign w:val="center"/>
          </w:tcPr>
          <w:p w:rsidR="00DF038B" w:rsidRPr="00DF038B" w:rsidRDefault="00DF038B" w:rsidP="00C81627">
            <w:pPr>
              <w:jc w:val="center"/>
              <w:rPr>
                <w:rFonts w:ascii="Times New Roman" w:hAnsi="Times New Roman" w:cs="Times New Roman"/>
                <w:bCs/>
              </w:rPr>
            </w:pPr>
            <w:r w:rsidRPr="00DF038B">
              <w:rPr>
                <w:rFonts w:ascii="Times New Roman" w:hAnsi="Times New Roman" w:cs="Times New Roman"/>
                <w:bCs/>
              </w:rPr>
              <w:t>8000,00</w:t>
            </w:r>
          </w:p>
        </w:tc>
      </w:tr>
      <w:tr w:rsidR="00DF038B" w:rsidRPr="00737FF8" w:rsidTr="00DF038B">
        <w:tc>
          <w:tcPr>
            <w:tcW w:w="472" w:type="pct"/>
          </w:tcPr>
          <w:p w:rsidR="00DF038B" w:rsidRPr="00737FF8" w:rsidRDefault="00DF038B" w:rsidP="00397315">
            <w:pPr>
              <w:rPr>
                <w:rFonts w:ascii="Times New Roman" w:hAnsi="Times New Roman" w:cs="Times New Roman"/>
              </w:rPr>
            </w:pPr>
            <w:r>
              <w:rPr>
                <w:rFonts w:ascii="Times New Roman" w:hAnsi="Times New Roman" w:cs="Times New Roman"/>
              </w:rPr>
              <w:t>3</w:t>
            </w:r>
          </w:p>
        </w:tc>
        <w:tc>
          <w:tcPr>
            <w:tcW w:w="1064" w:type="pct"/>
          </w:tcPr>
          <w:p w:rsidR="00DF038B" w:rsidRPr="00397315" w:rsidRDefault="00DF038B" w:rsidP="00C81627">
            <w:r w:rsidRPr="00397315">
              <w:rPr>
                <w:rFonts w:ascii="Times New Roman" w:eastAsia="Times New Roman" w:hAnsi="Times New Roman" w:cs="Times New Roman"/>
                <w:color w:val="000000"/>
              </w:rPr>
              <w:t xml:space="preserve">Марка почтовая </w:t>
            </w:r>
          </w:p>
        </w:tc>
        <w:tc>
          <w:tcPr>
            <w:tcW w:w="1348" w:type="pct"/>
            <w:vAlign w:val="center"/>
          </w:tcPr>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Назначение</w:t>
            </w:r>
            <w:r w:rsidRPr="00737FF8">
              <w:rPr>
                <w:rFonts w:ascii="Times New Roman" w:eastAsia="Times New Roman" w:hAnsi="Times New Roman" w:cs="Times New Roman"/>
                <w:color w:val="000000" w:themeColor="text1"/>
                <w:kern w:val="0"/>
                <w:sz w:val="22"/>
                <w:szCs w:val="22"/>
                <w:lang w:eastAsia="ru-RU" w:bidi="ar-SA"/>
              </w:rPr>
              <w:tab/>
              <w:t xml:space="preserve">- </w:t>
            </w:r>
            <w:r w:rsidRPr="00737FF8">
              <w:rPr>
                <w:rFonts w:ascii="Times New Roman" w:hAnsi="Times New Roman" w:cs="Times New Roman"/>
              </w:rPr>
              <w:t xml:space="preserve"> </w:t>
            </w:r>
            <w:r w:rsidRPr="00737FF8">
              <w:rPr>
                <w:rFonts w:ascii="Times New Roman" w:eastAsia="Times New Roman" w:hAnsi="Times New Roman" w:cs="Times New Roman"/>
                <w:color w:val="000000" w:themeColor="text1"/>
                <w:kern w:val="0"/>
                <w:sz w:val="22"/>
                <w:szCs w:val="22"/>
                <w:lang w:eastAsia="ru-RU" w:bidi="ar-SA"/>
              </w:rPr>
              <w:t>для оплаты услуг почтовой связи, предоставляемых учреждениями связи ля оплаты услуг почтовой связи</w:t>
            </w:r>
            <w:r w:rsidRPr="00737FF8">
              <w:rPr>
                <w:rFonts w:ascii="Times New Roman" w:eastAsia="Times New Roman" w:hAnsi="Times New Roman" w:cs="Times New Roman"/>
                <w:color w:val="000000" w:themeColor="text1"/>
                <w:kern w:val="0"/>
                <w:sz w:val="22"/>
                <w:szCs w:val="22"/>
                <w:lang w:eastAsia="ru-RU" w:bidi="ar-SA"/>
              </w:rPr>
              <w:tab/>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Номинал-3 рубля</w:t>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415" w:type="pct"/>
            <w:vAlign w:val="center"/>
          </w:tcPr>
          <w:p w:rsidR="00DF038B" w:rsidRPr="00737FF8" w:rsidRDefault="00DF038B" w:rsidP="00C81627">
            <w:pPr>
              <w:jc w:val="center"/>
              <w:rPr>
                <w:rFonts w:ascii="Times New Roman" w:hAnsi="Times New Roman" w:cs="Times New Roman"/>
              </w:rPr>
            </w:pPr>
            <w:r w:rsidRPr="00737FF8">
              <w:rPr>
                <w:rFonts w:ascii="Times New Roman" w:hAnsi="Times New Roman" w:cs="Times New Roman"/>
              </w:rPr>
              <w:t>штука</w:t>
            </w:r>
          </w:p>
        </w:tc>
        <w:tc>
          <w:tcPr>
            <w:tcW w:w="577" w:type="pct"/>
            <w:vAlign w:val="center"/>
          </w:tcPr>
          <w:p w:rsidR="00DF038B" w:rsidRPr="00737FF8" w:rsidRDefault="00DF038B" w:rsidP="00C81627">
            <w:pPr>
              <w:jc w:val="center"/>
              <w:rPr>
                <w:rFonts w:ascii="Times New Roman" w:hAnsi="Times New Roman" w:cs="Times New Roman"/>
              </w:rPr>
            </w:pPr>
            <w:r w:rsidRPr="00737FF8">
              <w:rPr>
                <w:rFonts w:ascii="Times New Roman" w:hAnsi="Times New Roman" w:cs="Times New Roman"/>
              </w:rPr>
              <w:t>30000</w:t>
            </w:r>
          </w:p>
        </w:tc>
        <w:tc>
          <w:tcPr>
            <w:tcW w:w="598" w:type="pct"/>
            <w:vAlign w:val="center"/>
          </w:tcPr>
          <w:p w:rsidR="00DF038B" w:rsidRPr="00DF038B" w:rsidRDefault="00DF038B" w:rsidP="00C81627">
            <w:pPr>
              <w:jc w:val="center"/>
              <w:rPr>
                <w:rFonts w:ascii="Times New Roman" w:hAnsi="Times New Roman" w:cs="Times New Roman"/>
                <w:bCs/>
              </w:rPr>
            </w:pPr>
            <w:r w:rsidRPr="00DF038B">
              <w:rPr>
                <w:rFonts w:ascii="Times New Roman" w:hAnsi="Times New Roman" w:cs="Times New Roman"/>
                <w:bCs/>
              </w:rPr>
              <w:t>3</w:t>
            </w:r>
          </w:p>
        </w:tc>
        <w:tc>
          <w:tcPr>
            <w:tcW w:w="526" w:type="pct"/>
            <w:vAlign w:val="center"/>
          </w:tcPr>
          <w:p w:rsidR="00DF038B" w:rsidRPr="00DF038B" w:rsidRDefault="00DF038B" w:rsidP="00C81627">
            <w:pPr>
              <w:jc w:val="center"/>
              <w:rPr>
                <w:rFonts w:ascii="Times New Roman" w:hAnsi="Times New Roman" w:cs="Times New Roman"/>
                <w:bCs/>
              </w:rPr>
            </w:pPr>
            <w:r w:rsidRPr="00DF038B">
              <w:rPr>
                <w:rFonts w:ascii="Times New Roman" w:hAnsi="Times New Roman" w:cs="Times New Roman"/>
                <w:bCs/>
              </w:rPr>
              <w:t>90000,00</w:t>
            </w:r>
          </w:p>
        </w:tc>
      </w:tr>
      <w:tr w:rsidR="00DF038B" w:rsidRPr="00737FF8" w:rsidTr="00DF038B">
        <w:tc>
          <w:tcPr>
            <w:tcW w:w="472" w:type="pct"/>
          </w:tcPr>
          <w:p w:rsidR="00DF038B" w:rsidRPr="00737FF8" w:rsidRDefault="00DF038B" w:rsidP="00397315">
            <w:pPr>
              <w:rPr>
                <w:rFonts w:ascii="Times New Roman" w:hAnsi="Times New Roman" w:cs="Times New Roman"/>
              </w:rPr>
            </w:pPr>
            <w:r>
              <w:rPr>
                <w:rFonts w:ascii="Times New Roman" w:hAnsi="Times New Roman" w:cs="Times New Roman"/>
              </w:rPr>
              <w:t>4</w:t>
            </w:r>
          </w:p>
        </w:tc>
        <w:tc>
          <w:tcPr>
            <w:tcW w:w="1064" w:type="pct"/>
          </w:tcPr>
          <w:p w:rsidR="00DF038B" w:rsidRPr="00397315" w:rsidRDefault="00DF038B" w:rsidP="00C81627">
            <w:r w:rsidRPr="00397315">
              <w:rPr>
                <w:rFonts w:ascii="Times New Roman" w:eastAsia="Times New Roman" w:hAnsi="Times New Roman" w:cs="Times New Roman"/>
                <w:color w:val="000000"/>
              </w:rPr>
              <w:t xml:space="preserve">Марка почтовая </w:t>
            </w:r>
          </w:p>
        </w:tc>
        <w:tc>
          <w:tcPr>
            <w:tcW w:w="1348" w:type="pct"/>
            <w:vAlign w:val="center"/>
          </w:tcPr>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Назначение</w:t>
            </w:r>
            <w:r w:rsidRPr="00737FF8">
              <w:rPr>
                <w:rFonts w:ascii="Times New Roman" w:eastAsia="Times New Roman" w:hAnsi="Times New Roman" w:cs="Times New Roman"/>
                <w:color w:val="000000" w:themeColor="text1"/>
                <w:kern w:val="0"/>
                <w:sz w:val="22"/>
                <w:szCs w:val="22"/>
                <w:lang w:eastAsia="ru-RU" w:bidi="ar-SA"/>
              </w:rPr>
              <w:tab/>
              <w:t>- для оплаты услуг почтовой связи, предоставляемых учреждениями связи</w:t>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Номинал-5рублей</w:t>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proofErr w:type="gramStart"/>
            <w:r w:rsidRPr="00737FF8">
              <w:rPr>
                <w:rFonts w:ascii="Times New Roman" w:eastAsia="Times New Roman" w:hAnsi="Times New Roman" w:cs="Times New Roman"/>
                <w:color w:val="000000" w:themeColor="text1"/>
                <w:kern w:val="0"/>
                <w:sz w:val="22"/>
                <w:szCs w:val="22"/>
                <w:lang w:eastAsia="ru-RU" w:bidi="ar-SA"/>
              </w:rPr>
              <w:lastRenderedPageBreak/>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415" w:type="pct"/>
            <w:vAlign w:val="center"/>
          </w:tcPr>
          <w:p w:rsidR="00DF038B" w:rsidRPr="00737FF8" w:rsidRDefault="00DF038B" w:rsidP="00C81627">
            <w:pPr>
              <w:jc w:val="center"/>
              <w:rPr>
                <w:rFonts w:ascii="Times New Roman" w:hAnsi="Times New Roman" w:cs="Times New Roman"/>
              </w:rPr>
            </w:pPr>
            <w:r w:rsidRPr="00737FF8">
              <w:rPr>
                <w:rFonts w:ascii="Times New Roman" w:hAnsi="Times New Roman" w:cs="Times New Roman"/>
              </w:rPr>
              <w:lastRenderedPageBreak/>
              <w:t>штука</w:t>
            </w:r>
          </w:p>
        </w:tc>
        <w:tc>
          <w:tcPr>
            <w:tcW w:w="577" w:type="pct"/>
            <w:vAlign w:val="center"/>
          </w:tcPr>
          <w:p w:rsidR="00DF038B" w:rsidRPr="00737FF8" w:rsidRDefault="00DF038B" w:rsidP="00C81627">
            <w:pPr>
              <w:jc w:val="center"/>
              <w:rPr>
                <w:rFonts w:ascii="Times New Roman" w:hAnsi="Times New Roman" w:cs="Times New Roman"/>
              </w:rPr>
            </w:pPr>
            <w:r w:rsidRPr="00737FF8">
              <w:rPr>
                <w:rFonts w:ascii="Times New Roman" w:hAnsi="Times New Roman" w:cs="Times New Roman"/>
              </w:rPr>
              <w:t>35000</w:t>
            </w:r>
          </w:p>
        </w:tc>
        <w:tc>
          <w:tcPr>
            <w:tcW w:w="598" w:type="pct"/>
            <w:vAlign w:val="center"/>
          </w:tcPr>
          <w:p w:rsidR="00DF038B" w:rsidRPr="00DF038B" w:rsidRDefault="00DF038B" w:rsidP="00C81627">
            <w:pPr>
              <w:jc w:val="center"/>
              <w:rPr>
                <w:rFonts w:ascii="Times New Roman" w:hAnsi="Times New Roman" w:cs="Times New Roman"/>
                <w:bCs/>
              </w:rPr>
            </w:pPr>
            <w:r w:rsidRPr="00DF038B">
              <w:rPr>
                <w:rFonts w:ascii="Times New Roman" w:hAnsi="Times New Roman" w:cs="Times New Roman"/>
                <w:bCs/>
              </w:rPr>
              <w:t>5</w:t>
            </w:r>
          </w:p>
        </w:tc>
        <w:tc>
          <w:tcPr>
            <w:tcW w:w="526" w:type="pct"/>
            <w:vAlign w:val="center"/>
          </w:tcPr>
          <w:p w:rsidR="00DF038B" w:rsidRPr="00DF038B" w:rsidRDefault="00DF038B" w:rsidP="00C81627">
            <w:pPr>
              <w:jc w:val="center"/>
              <w:rPr>
                <w:rFonts w:ascii="Times New Roman" w:hAnsi="Times New Roman" w:cs="Times New Roman"/>
                <w:bCs/>
              </w:rPr>
            </w:pPr>
            <w:r w:rsidRPr="00DF038B">
              <w:rPr>
                <w:rFonts w:ascii="Times New Roman" w:hAnsi="Times New Roman" w:cs="Times New Roman"/>
                <w:bCs/>
              </w:rPr>
              <w:t>175000,00</w:t>
            </w:r>
          </w:p>
        </w:tc>
      </w:tr>
      <w:tr w:rsidR="00DF038B" w:rsidRPr="00737FF8" w:rsidTr="00DF038B">
        <w:tc>
          <w:tcPr>
            <w:tcW w:w="472" w:type="pct"/>
          </w:tcPr>
          <w:p w:rsidR="00DF038B" w:rsidRPr="00737FF8" w:rsidRDefault="00DF038B" w:rsidP="00397315">
            <w:pPr>
              <w:rPr>
                <w:rFonts w:ascii="Times New Roman" w:hAnsi="Times New Roman" w:cs="Times New Roman"/>
              </w:rPr>
            </w:pPr>
            <w:r>
              <w:rPr>
                <w:rFonts w:ascii="Times New Roman" w:hAnsi="Times New Roman" w:cs="Times New Roman"/>
              </w:rPr>
              <w:lastRenderedPageBreak/>
              <w:t>5</w:t>
            </w:r>
          </w:p>
        </w:tc>
        <w:tc>
          <w:tcPr>
            <w:tcW w:w="1064" w:type="pct"/>
          </w:tcPr>
          <w:p w:rsidR="00DF038B" w:rsidRPr="00397315" w:rsidRDefault="00DF038B" w:rsidP="00C81627">
            <w:r w:rsidRPr="00397315">
              <w:rPr>
                <w:rFonts w:ascii="Times New Roman" w:eastAsia="Times New Roman" w:hAnsi="Times New Roman" w:cs="Times New Roman"/>
                <w:color w:val="000000"/>
              </w:rPr>
              <w:t xml:space="preserve">Марка почтовая </w:t>
            </w:r>
          </w:p>
        </w:tc>
        <w:tc>
          <w:tcPr>
            <w:tcW w:w="1348" w:type="pct"/>
            <w:vAlign w:val="center"/>
          </w:tcPr>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Назначение</w:t>
            </w:r>
            <w:r w:rsidRPr="00737FF8">
              <w:rPr>
                <w:rFonts w:ascii="Times New Roman" w:eastAsia="Times New Roman" w:hAnsi="Times New Roman" w:cs="Times New Roman"/>
                <w:color w:val="000000" w:themeColor="text1"/>
                <w:kern w:val="0"/>
                <w:sz w:val="22"/>
                <w:szCs w:val="22"/>
                <w:lang w:eastAsia="ru-RU" w:bidi="ar-SA"/>
              </w:rPr>
              <w:tab/>
              <w:t>- для оплаты услуг почтовой связи, предоставляемых учреждениями связи</w:t>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r w:rsidRPr="00737FF8">
              <w:rPr>
                <w:rFonts w:ascii="Times New Roman" w:eastAsia="Times New Roman" w:hAnsi="Times New Roman" w:cs="Times New Roman"/>
                <w:color w:val="000000" w:themeColor="text1"/>
                <w:kern w:val="0"/>
                <w:sz w:val="22"/>
                <w:szCs w:val="22"/>
                <w:lang w:eastAsia="ru-RU" w:bidi="ar-SA"/>
              </w:rPr>
              <w:t>Номинал-10 рублей</w:t>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proofErr w:type="gramStart"/>
            <w:r w:rsidRPr="00737FF8">
              <w:rPr>
                <w:rFonts w:ascii="Times New Roman" w:eastAsia="Times New Roman" w:hAnsi="Times New Roman" w:cs="Times New Roman"/>
                <w:color w:val="000000" w:themeColor="text1"/>
                <w:kern w:val="0"/>
                <w:sz w:val="22"/>
                <w:szCs w:val="22"/>
                <w:lang w:eastAsia="ru-RU" w:bidi="ar-SA"/>
              </w:rPr>
              <w:t>Основа-Клеевая</w:t>
            </w:r>
            <w:proofErr w:type="gramEnd"/>
            <w:r w:rsidRPr="00737FF8">
              <w:rPr>
                <w:rFonts w:ascii="Times New Roman" w:eastAsia="Times New Roman" w:hAnsi="Times New Roman" w:cs="Times New Roman"/>
                <w:color w:val="000000" w:themeColor="text1"/>
                <w:kern w:val="0"/>
                <w:sz w:val="22"/>
                <w:szCs w:val="22"/>
                <w:lang w:eastAsia="ru-RU" w:bidi="ar-SA"/>
              </w:rPr>
              <w:tab/>
            </w:r>
          </w:p>
          <w:p w:rsidR="00DF038B" w:rsidRPr="00737FF8" w:rsidRDefault="00DF038B" w:rsidP="00C81627">
            <w:pPr>
              <w:shd w:val="clear" w:color="auto" w:fill="FFFFFF"/>
              <w:rPr>
                <w:rFonts w:ascii="Times New Roman" w:eastAsia="Times New Roman" w:hAnsi="Times New Roman" w:cs="Times New Roman"/>
                <w:color w:val="000000" w:themeColor="text1"/>
                <w:kern w:val="0"/>
                <w:sz w:val="22"/>
                <w:szCs w:val="22"/>
                <w:lang w:eastAsia="ru-RU" w:bidi="ar-SA"/>
              </w:rPr>
            </w:pPr>
          </w:p>
        </w:tc>
        <w:tc>
          <w:tcPr>
            <w:tcW w:w="415" w:type="pct"/>
            <w:vAlign w:val="center"/>
          </w:tcPr>
          <w:p w:rsidR="00DF038B" w:rsidRPr="00737FF8" w:rsidRDefault="00DF038B" w:rsidP="00C81627">
            <w:pPr>
              <w:jc w:val="center"/>
              <w:rPr>
                <w:rFonts w:ascii="Times New Roman" w:hAnsi="Times New Roman" w:cs="Times New Roman"/>
              </w:rPr>
            </w:pPr>
            <w:r w:rsidRPr="00737FF8">
              <w:rPr>
                <w:rFonts w:ascii="Times New Roman" w:hAnsi="Times New Roman" w:cs="Times New Roman"/>
              </w:rPr>
              <w:t>штука</w:t>
            </w:r>
          </w:p>
        </w:tc>
        <w:tc>
          <w:tcPr>
            <w:tcW w:w="577" w:type="pct"/>
            <w:vAlign w:val="center"/>
          </w:tcPr>
          <w:p w:rsidR="00DF038B" w:rsidRPr="00737FF8" w:rsidRDefault="00DF038B" w:rsidP="00C81627">
            <w:pPr>
              <w:jc w:val="center"/>
              <w:rPr>
                <w:rFonts w:ascii="Times New Roman" w:hAnsi="Times New Roman" w:cs="Times New Roman"/>
              </w:rPr>
            </w:pPr>
            <w:r w:rsidRPr="00737FF8">
              <w:rPr>
                <w:rFonts w:ascii="Times New Roman" w:hAnsi="Times New Roman" w:cs="Times New Roman"/>
              </w:rPr>
              <w:t>50000</w:t>
            </w:r>
          </w:p>
        </w:tc>
        <w:tc>
          <w:tcPr>
            <w:tcW w:w="598" w:type="pct"/>
            <w:vAlign w:val="center"/>
          </w:tcPr>
          <w:p w:rsidR="00DF038B" w:rsidRPr="00DF038B" w:rsidRDefault="00DF038B" w:rsidP="00C81627">
            <w:pPr>
              <w:jc w:val="center"/>
              <w:rPr>
                <w:rFonts w:ascii="Times New Roman" w:hAnsi="Times New Roman" w:cs="Times New Roman"/>
                <w:bCs/>
              </w:rPr>
            </w:pPr>
            <w:r w:rsidRPr="00DF038B">
              <w:rPr>
                <w:rFonts w:ascii="Times New Roman" w:hAnsi="Times New Roman" w:cs="Times New Roman"/>
                <w:bCs/>
              </w:rPr>
              <w:t>10</w:t>
            </w:r>
          </w:p>
        </w:tc>
        <w:tc>
          <w:tcPr>
            <w:tcW w:w="526" w:type="pct"/>
            <w:vAlign w:val="center"/>
          </w:tcPr>
          <w:p w:rsidR="00DF038B" w:rsidRPr="00DF038B" w:rsidRDefault="00DF038B" w:rsidP="00C81627">
            <w:pPr>
              <w:jc w:val="center"/>
              <w:rPr>
                <w:rFonts w:ascii="Times New Roman" w:hAnsi="Times New Roman" w:cs="Times New Roman"/>
                <w:bCs/>
              </w:rPr>
            </w:pPr>
            <w:r w:rsidRPr="00DF038B">
              <w:rPr>
                <w:rFonts w:ascii="Times New Roman" w:hAnsi="Times New Roman" w:cs="Times New Roman"/>
                <w:bCs/>
              </w:rPr>
              <w:t>500000,00</w:t>
            </w:r>
          </w:p>
        </w:tc>
      </w:tr>
      <w:tr w:rsidR="00DF038B" w:rsidRPr="00737FF8" w:rsidTr="00DF038B">
        <w:tc>
          <w:tcPr>
            <w:tcW w:w="4474" w:type="pct"/>
            <w:gridSpan w:val="6"/>
          </w:tcPr>
          <w:p w:rsidR="00DF038B" w:rsidRPr="00737FF8" w:rsidRDefault="00DF038B" w:rsidP="00397315">
            <w:pPr>
              <w:rPr>
                <w:rFonts w:ascii="Times New Roman" w:hAnsi="Times New Roman" w:cs="Times New Roman"/>
              </w:rPr>
            </w:pPr>
            <w:r w:rsidRPr="00737FF8">
              <w:rPr>
                <w:rFonts w:ascii="Times New Roman" w:hAnsi="Times New Roman" w:cs="Times New Roman"/>
              </w:rPr>
              <w:t>ИТОГО</w:t>
            </w:r>
          </w:p>
        </w:tc>
        <w:tc>
          <w:tcPr>
            <w:tcW w:w="526" w:type="pct"/>
          </w:tcPr>
          <w:p w:rsidR="00DF038B" w:rsidRPr="00737FF8" w:rsidRDefault="00DF038B" w:rsidP="00397315">
            <w:pPr>
              <w:rPr>
                <w:rFonts w:ascii="Times New Roman" w:hAnsi="Times New Roman" w:cs="Times New Roman"/>
              </w:rPr>
            </w:pPr>
          </w:p>
        </w:tc>
      </w:tr>
    </w:tbl>
    <w:p w:rsidR="0098256A" w:rsidRPr="00737FF8" w:rsidRDefault="0098256A" w:rsidP="0098256A">
      <w:pPr>
        <w:jc w:val="both"/>
        <w:rPr>
          <w:rFonts w:ascii="Times New Roman" w:hAnsi="Times New Roman" w:cs="Times New Roman"/>
        </w:rPr>
      </w:pPr>
      <w:r w:rsidRPr="00737FF8">
        <w:rPr>
          <w:rFonts w:ascii="Times New Roman" w:hAnsi="Times New Roman" w:cs="Times New Roman"/>
        </w:rPr>
        <w:t>2. Поставщик передал Заказчику сопровождающие товар документы: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256A" w:rsidRPr="00737FF8" w:rsidRDefault="0098256A" w:rsidP="0098256A">
      <w:pPr>
        <w:jc w:val="both"/>
        <w:rPr>
          <w:rFonts w:ascii="Times New Roman" w:hAnsi="Times New Roman" w:cs="Times New Roman"/>
        </w:rPr>
      </w:pPr>
      <w:r w:rsidRPr="00737FF8">
        <w:rPr>
          <w:rFonts w:ascii="Times New Roman" w:hAnsi="Times New Roman" w:cs="Times New Roman"/>
        </w:rPr>
        <w:t xml:space="preserve">3. Фактические характеристики и качество товаров ____________________ требованиям контракта </w:t>
      </w:r>
      <w:proofErr w:type="gramStart"/>
      <w:r w:rsidRPr="00737FF8">
        <w:rPr>
          <w:rFonts w:ascii="Times New Roman" w:hAnsi="Times New Roman" w:cs="Times New Roman"/>
        </w:rPr>
        <w:t>на</w:t>
      </w:r>
      <w:proofErr w:type="gramEnd"/>
      <w:r w:rsidRPr="00737FF8">
        <w:rPr>
          <w:rFonts w:ascii="Times New Roman" w:hAnsi="Times New Roman" w:cs="Times New Roman"/>
        </w:rPr>
        <w:t> ____________________________________________ № __________________________________.</w:t>
      </w:r>
    </w:p>
    <w:p w:rsidR="0098256A" w:rsidRPr="00737FF8" w:rsidRDefault="0098256A" w:rsidP="0098256A">
      <w:pPr>
        <w:jc w:val="both"/>
        <w:rPr>
          <w:rFonts w:ascii="Times New Roman" w:hAnsi="Times New Roman" w:cs="Times New Roman"/>
        </w:rPr>
      </w:pPr>
      <w:r w:rsidRPr="00737FF8">
        <w:rPr>
          <w:rFonts w:ascii="Times New Roman" w:hAnsi="Times New Roman" w:cs="Times New Roman"/>
        </w:rPr>
        <w:t>4. Вышеуказанные поставки, согласно контракту, должны быть выполнены в срок до «__» _______ 20__ г. включительно, фактически выполнены «__» _____________ 20__ г.</w:t>
      </w:r>
    </w:p>
    <w:p w:rsidR="0098256A" w:rsidRPr="00737FF8" w:rsidRDefault="0098256A" w:rsidP="0098256A">
      <w:pPr>
        <w:jc w:val="both"/>
        <w:rPr>
          <w:rFonts w:ascii="Times New Roman" w:hAnsi="Times New Roman" w:cs="Times New Roman"/>
        </w:rPr>
      </w:pPr>
      <w:r w:rsidRPr="00737FF8">
        <w:rPr>
          <w:rFonts w:ascii="Times New Roman" w:hAnsi="Times New Roman" w:cs="Times New Roman"/>
        </w:rPr>
        <w:t>5. Сумма, подлежащая оплате Поставщику в соответствии с условиями контракта:</w:t>
      </w:r>
    </w:p>
    <w:p w:rsidR="0098256A" w:rsidRPr="00737FF8" w:rsidRDefault="0098256A" w:rsidP="0098256A">
      <w:pPr>
        <w:jc w:val="both"/>
        <w:rPr>
          <w:rFonts w:ascii="Times New Roman" w:hAnsi="Times New Roman" w:cs="Times New Roman"/>
        </w:rPr>
      </w:pPr>
      <w:r w:rsidRPr="00737FF8">
        <w:rPr>
          <w:rFonts w:ascii="Times New Roman" w:hAnsi="Times New Roman" w:cs="Times New Roman"/>
        </w:rPr>
        <w:t>С НДС ______________________ (сумма прописью) _________%</w:t>
      </w:r>
    </w:p>
    <w:p w:rsidR="0098256A" w:rsidRPr="00737FF8" w:rsidRDefault="0098256A" w:rsidP="0098256A">
      <w:pPr>
        <w:jc w:val="both"/>
        <w:rPr>
          <w:rFonts w:ascii="Times New Roman" w:hAnsi="Times New Roman" w:cs="Times New Roman"/>
        </w:rPr>
      </w:pPr>
      <w:r w:rsidRPr="00737FF8">
        <w:rPr>
          <w:rFonts w:ascii="Times New Roman" w:hAnsi="Times New Roman" w:cs="Times New Roman"/>
        </w:rPr>
        <w:t>Без НДС_____________________(сумма прописью) основание__________________</w:t>
      </w:r>
    </w:p>
    <w:p w:rsidR="0098256A" w:rsidRPr="00737FF8" w:rsidRDefault="0098256A" w:rsidP="0098256A">
      <w:pPr>
        <w:jc w:val="both"/>
        <w:rPr>
          <w:rFonts w:ascii="Times New Roman" w:hAnsi="Times New Roman" w:cs="Times New Roman"/>
          <w:lang w:eastAsia="ar-SA"/>
        </w:rPr>
      </w:pPr>
      <w:r w:rsidRPr="00737FF8">
        <w:rPr>
          <w:rFonts w:ascii="Times New Roman" w:hAnsi="Times New Roman" w:cs="Times New Roman"/>
        </w:rPr>
        <w:t xml:space="preserve">6. Наличие требования о </w:t>
      </w:r>
      <w:proofErr w:type="gramStart"/>
      <w:r w:rsidRPr="00737FF8">
        <w:rPr>
          <w:rFonts w:ascii="Times New Roman" w:hAnsi="Times New Roman" w:cs="Times New Roman"/>
        </w:rPr>
        <w:t>взыскании</w:t>
      </w:r>
      <w:proofErr w:type="gramEnd"/>
      <w:r w:rsidRPr="00737FF8">
        <w:rPr>
          <w:rFonts w:ascii="Times New Roman" w:hAnsi="Times New Roman" w:cs="Times New Roman"/>
        </w:rPr>
        <w:t xml:space="preserve"> </w:t>
      </w:r>
      <w:r w:rsidRPr="00737FF8">
        <w:rPr>
          <w:rFonts w:ascii="Times New Roman" w:hAnsi="Times New Roman" w:cs="Times New Roman"/>
          <w:lang w:eastAsia="ar-SA"/>
        </w:rPr>
        <w:t>об уплате неустойки: да/нет</w:t>
      </w:r>
    </w:p>
    <w:p w:rsidR="0098256A" w:rsidRPr="00737FF8" w:rsidRDefault="0098256A" w:rsidP="00982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000000"/>
        </w:rPr>
      </w:pPr>
    </w:p>
    <w:tbl>
      <w:tblPr>
        <w:tblW w:w="0" w:type="auto"/>
        <w:tblInd w:w="15" w:type="dxa"/>
        <w:tblLook w:val="04A0" w:firstRow="1" w:lastRow="0" w:firstColumn="1" w:lastColumn="0" w:noHBand="0" w:noVBand="1"/>
      </w:tblPr>
      <w:tblGrid>
        <w:gridCol w:w="3884"/>
        <w:gridCol w:w="240"/>
        <w:gridCol w:w="3989"/>
      </w:tblGrid>
      <w:tr w:rsidR="0098256A" w:rsidRPr="00737FF8" w:rsidTr="00397315">
        <w:tc>
          <w:tcPr>
            <w:tcW w:w="0" w:type="auto"/>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color w:val="000000"/>
              </w:rPr>
              <w:t> </w:t>
            </w:r>
            <w:r w:rsidRPr="00737FF8">
              <w:rPr>
                <w:rFonts w:ascii="Times New Roman" w:hAnsi="Times New Roman" w:cs="Times New Roman"/>
              </w:rPr>
              <w:t>Принял:</w:t>
            </w:r>
          </w:p>
        </w:tc>
        <w:tc>
          <w:tcPr>
            <w:tcW w:w="0" w:type="auto"/>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 </w:t>
            </w:r>
          </w:p>
        </w:tc>
        <w:tc>
          <w:tcPr>
            <w:tcW w:w="0" w:type="auto"/>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Передал:</w:t>
            </w:r>
          </w:p>
        </w:tc>
      </w:tr>
      <w:tr w:rsidR="0098256A" w:rsidRPr="00737FF8" w:rsidTr="00397315">
        <w:tc>
          <w:tcPr>
            <w:tcW w:w="0" w:type="auto"/>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Заказчик</w:t>
            </w:r>
          </w:p>
        </w:tc>
        <w:tc>
          <w:tcPr>
            <w:tcW w:w="0" w:type="auto"/>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 </w:t>
            </w:r>
          </w:p>
        </w:tc>
        <w:tc>
          <w:tcPr>
            <w:tcW w:w="0" w:type="auto"/>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Поставщик</w:t>
            </w:r>
          </w:p>
        </w:tc>
      </w:tr>
      <w:tr w:rsidR="0098256A" w:rsidRPr="00737FF8" w:rsidTr="00397315">
        <w:tc>
          <w:tcPr>
            <w:tcW w:w="0" w:type="auto"/>
            <w:tcBorders>
              <w:top w:val="nil"/>
              <w:left w:val="nil"/>
              <w:bottom w:val="single" w:sz="6" w:space="0" w:color="000000"/>
              <w:right w:val="nil"/>
            </w:tcBorders>
            <w:tcMar>
              <w:top w:w="90" w:type="dxa"/>
              <w:left w:w="90" w:type="dxa"/>
              <w:bottom w:w="90" w:type="dxa"/>
              <w:right w:w="90" w:type="dxa"/>
            </w:tcMar>
            <w:vAlign w:val="center"/>
            <w:hideMark/>
          </w:tcPr>
          <w:p w:rsidR="0098256A" w:rsidRPr="00737FF8" w:rsidRDefault="0098256A" w:rsidP="00DF0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737FF8">
              <w:rPr>
                <w:rFonts w:ascii="Times New Roman" w:hAnsi="Times New Roman" w:cs="Times New Roman"/>
              </w:rPr>
              <w:t xml:space="preserve">                                 </w:t>
            </w:r>
            <w:r w:rsidR="00DF038B">
              <w:rPr>
                <w:rFonts w:ascii="Times New Roman" w:hAnsi="Times New Roman" w:cs="Times New Roman"/>
              </w:rPr>
              <w:t xml:space="preserve">О.Н. </w:t>
            </w:r>
            <w:proofErr w:type="spellStart"/>
            <w:r w:rsidR="00DF038B">
              <w:rPr>
                <w:rFonts w:ascii="Times New Roman" w:hAnsi="Times New Roman" w:cs="Times New Roman"/>
              </w:rPr>
              <w:t>Мамычева</w:t>
            </w:r>
            <w:proofErr w:type="spellEnd"/>
            <w:r w:rsidRPr="00737FF8">
              <w:rPr>
                <w:rFonts w:ascii="Times New Roman" w:hAnsi="Times New Roman" w:cs="Times New Roman"/>
              </w:rPr>
              <w:t xml:space="preserve">  </w:t>
            </w:r>
          </w:p>
        </w:tc>
        <w:tc>
          <w:tcPr>
            <w:tcW w:w="0" w:type="auto"/>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 </w:t>
            </w:r>
          </w:p>
        </w:tc>
        <w:tc>
          <w:tcPr>
            <w:tcW w:w="0" w:type="auto"/>
            <w:tcBorders>
              <w:top w:val="nil"/>
              <w:left w:val="nil"/>
              <w:bottom w:val="single" w:sz="6" w:space="0" w:color="000000"/>
              <w:right w:val="nil"/>
            </w:tcBorders>
            <w:tcMar>
              <w:top w:w="90" w:type="dxa"/>
              <w:left w:w="90" w:type="dxa"/>
              <w:bottom w:w="90" w:type="dxa"/>
              <w:right w:w="90" w:type="dxa"/>
            </w:tcMar>
            <w:vAlign w:val="center"/>
            <w:hideMark/>
          </w:tcPr>
          <w:p w:rsidR="0098256A" w:rsidRPr="00737FF8" w:rsidRDefault="0098256A" w:rsidP="00DF0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737FF8">
              <w:rPr>
                <w:rFonts w:ascii="Times New Roman" w:hAnsi="Times New Roman" w:cs="Times New Roman"/>
              </w:rPr>
              <w:t xml:space="preserve">                                 </w:t>
            </w:r>
            <w:r w:rsidR="00DF038B">
              <w:rPr>
                <w:rFonts w:ascii="Times New Roman" w:hAnsi="Times New Roman" w:cs="Times New Roman"/>
              </w:rPr>
              <w:t xml:space="preserve">В.А. </w:t>
            </w:r>
            <w:proofErr w:type="spellStart"/>
            <w:r w:rsidR="00DF038B">
              <w:rPr>
                <w:rFonts w:ascii="Times New Roman" w:hAnsi="Times New Roman" w:cs="Times New Roman"/>
              </w:rPr>
              <w:t>Коробихин</w:t>
            </w:r>
            <w:proofErr w:type="spellEnd"/>
            <w:r w:rsidRPr="00737FF8">
              <w:rPr>
                <w:rFonts w:ascii="Times New Roman" w:hAnsi="Times New Roman" w:cs="Times New Roman"/>
              </w:rPr>
              <w:t xml:space="preserve">   </w:t>
            </w:r>
          </w:p>
        </w:tc>
      </w:tr>
      <w:tr w:rsidR="0098256A" w:rsidRPr="00737FF8" w:rsidTr="00397315">
        <w:tc>
          <w:tcPr>
            <w:tcW w:w="0" w:type="auto"/>
            <w:tcBorders>
              <w:top w:val="single" w:sz="6" w:space="0" w:color="000000"/>
              <w:left w:val="nil"/>
              <w:bottom w:val="nil"/>
              <w:right w:val="nil"/>
            </w:tcBorders>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«___» ___________ 20___ г.</w:t>
            </w:r>
          </w:p>
        </w:tc>
        <w:tc>
          <w:tcPr>
            <w:tcW w:w="0" w:type="auto"/>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 </w:t>
            </w:r>
          </w:p>
        </w:tc>
        <w:tc>
          <w:tcPr>
            <w:tcW w:w="0" w:type="auto"/>
            <w:tcBorders>
              <w:top w:val="single" w:sz="6" w:space="0" w:color="000000"/>
              <w:left w:val="nil"/>
              <w:bottom w:val="nil"/>
              <w:right w:val="nil"/>
            </w:tcBorders>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«___» ___________ 20___ г.</w:t>
            </w:r>
          </w:p>
        </w:tc>
      </w:tr>
      <w:tr w:rsidR="0098256A" w:rsidRPr="00737FF8" w:rsidTr="00397315">
        <w:tc>
          <w:tcPr>
            <w:tcW w:w="0" w:type="auto"/>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М.П.</w:t>
            </w:r>
          </w:p>
        </w:tc>
        <w:tc>
          <w:tcPr>
            <w:tcW w:w="0" w:type="auto"/>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 </w:t>
            </w:r>
          </w:p>
        </w:tc>
        <w:tc>
          <w:tcPr>
            <w:tcW w:w="0" w:type="auto"/>
            <w:tcMar>
              <w:top w:w="90" w:type="dxa"/>
              <w:left w:w="90" w:type="dxa"/>
              <w:bottom w:w="90" w:type="dxa"/>
              <w:right w:w="90" w:type="dxa"/>
            </w:tcMar>
            <w:vAlign w:val="center"/>
            <w:hideMark/>
          </w:tcPr>
          <w:p w:rsidR="0098256A" w:rsidRPr="00737FF8" w:rsidRDefault="0098256A" w:rsidP="00397315">
            <w:pPr>
              <w:rPr>
                <w:rFonts w:ascii="Times New Roman" w:hAnsi="Times New Roman" w:cs="Times New Roman"/>
                <w:bCs/>
              </w:rPr>
            </w:pPr>
            <w:r w:rsidRPr="00737FF8">
              <w:rPr>
                <w:rFonts w:ascii="Times New Roman" w:hAnsi="Times New Roman" w:cs="Times New Roman"/>
              </w:rPr>
              <w:t>М.П.</w:t>
            </w:r>
          </w:p>
        </w:tc>
      </w:tr>
    </w:tbl>
    <w:p w:rsidR="0098256A" w:rsidRPr="00737FF8" w:rsidRDefault="0098256A" w:rsidP="0098256A">
      <w:pPr>
        <w:spacing w:after="200" w:line="276" w:lineRule="auto"/>
        <w:rPr>
          <w:rFonts w:ascii="Times New Roman" w:hAnsi="Times New Roman" w:cs="Times New Roman"/>
          <w:b/>
          <w:color w:val="365F91" w:themeColor="accent1" w:themeShade="BF"/>
        </w:rPr>
      </w:pPr>
    </w:p>
    <w:p w:rsidR="0098256A" w:rsidRPr="00737FF8" w:rsidRDefault="0098256A" w:rsidP="0098256A">
      <w:pPr>
        <w:widowControl w:val="0"/>
        <w:suppressAutoHyphens/>
        <w:autoSpaceDE w:val="0"/>
        <w:jc w:val="center"/>
        <w:rPr>
          <w:rFonts w:ascii="Times New Roman" w:hAnsi="Times New Roman" w:cs="Times New Roman"/>
          <w:lang w:eastAsia="ar-SA"/>
        </w:rPr>
      </w:pPr>
    </w:p>
    <w:p w:rsidR="0098256A" w:rsidRPr="00737FF8" w:rsidRDefault="0098256A" w:rsidP="0098256A">
      <w:pPr>
        <w:shd w:val="clear" w:color="auto" w:fill="FFFFFF"/>
        <w:tabs>
          <w:tab w:val="left" w:pos="0"/>
        </w:tabs>
        <w:jc w:val="center"/>
        <w:rPr>
          <w:rFonts w:ascii="Times New Roman" w:hAnsi="Times New Roman" w:cs="Times New Roman"/>
          <w:lang w:eastAsia="ar-SA"/>
        </w:rPr>
      </w:pPr>
    </w:p>
    <w:p w:rsidR="0098256A" w:rsidRPr="00737FF8" w:rsidRDefault="0098256A" w:rsidP="0098256A">
      <w:pPr>
        <w:jc w:val="center"/>
        <w:rPr>
          <w:rFonts w:ascii="Times New Roman" w:hAnsi="Times New Roman" w:cs="Times New Roman"/>
          <w:b/>
        </w:rPr>
      </w:pPr>
    </w:p>
    <w:p w:rsidR="0098256A" w:rsidRPr="00737FF8" w:rsidRDefault="0098256A" w:rsidP="0098256A">
      <w:pPr>
        <w:jc w:val="center"/>
        <w:rPr>
          <w:rFonts w:ascii="Times New Roman" w:hAnsi="Times New Roman" w:cs="Times New Roman"/>
          <w:b/>
        </w:rPr>
      </w:pPr>
    </w:p>
    <w:p w:rsidR="0098256A" w:rsidRPr="00737FF8" w:rsidRDefault="0098256A" w:rsidP="0098256A">
      <w:pPr>
        <w:jc w:val="center"/>
        <w:rPr>
          <w:rFonts w:ascii="Times New Roman" w:hAnsi="Times New Roman" w:cs="Times New Roman"/>
          <w:b/>
        </w:rPr>
      </w:pPr>
    </w:p>
    <w:p w:rsidR="0098256A" w:rsidRPr="00737FF8" w:rsidRDefault="0098256A" w:rsidP="0098256A">
      <w:pPr>
        <w:jc w:val="center"/>
        <w:rPr>
          <w:rFonts w:ascii="Times New Roman" w:hAnsi="Times New Roman" w:cs="Times New Roman"/>
          <w:b/>
        </w:rPr>
      </w:pPr>
    </w:p>
    <w:p w:rsidR="0098256A" w:rsidRPr="00737FF8" w:rsidRDefault="0098256A" w:rsidP="0098256A">
      <w:pPr>
        <w:rPr>
          <w:rFonts w:ascii="Times New Roman" w:hAnsi="Times New Roman" w:cs="Times New Roman"/>
        </w:rPr>
      </w:pPr>
    </w:p>
    <w:p w:rsidR="0098256A" w:rsidRPr="00737FF8" w:rsidRDefault="0098256A" w:rsidP="0098256A">
      <w:pPr>
        <w:rPr>
          <w:rFonts w:ascii="Times New Roman" w:hAnsi="Times New Roman" w:cs="Times New Roman"/>
        </w:rPr>
      </w:pPr>
    </w:p>
    <w:p w:rsidR="0098256A" w:rsidRPr="00737FF8" w:rsidRDefault="0098256A" w:rsidP="0098256A">
      <w:pPr>
        <w:rPr>
          <w:rFonts w:ascii="Times New Roman" w:hAnsi="Times New Roman" w:cs="Times New Roman"/>
        </w:rPr>
      </w:pPr>
    </w:p>
    <w:p w:rsidR="0098256A" w:rsidRPr="00737FF8" w:rsidRDefault="0098256A" w:rsidP="0098256A">
      <w:pPr>
        <w:tabs>
          <w:tab w:val="left" w:pos="8121"/>
        </w:tabs>
        <w:rPr>
          <w:rFonts w:ascii="Times New Roman" w:hAnsi="Times New Roman" w:cs="Times New Roman"/>
        </w:rPr>
      </w:pPr>
      <w:r w:rsidRPr="00737FF8">
        <w:rPr>
          <w:rFonts w:ascii="Times New Roman" w:hAnsi="Times New Roman" w:cs="Times New Roman"/>
        </w:rPr>
        <w:tab/>
      </w:r>
    </w:p>
    <w:p w:rsidR="008907A5" w:rsidRDefault="008907A5"/>
    <w:sectPr w:rsidR="008907A5" w:rsidSect="0098256A">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79C" w:rsidRDefault="008E279C" w:rsidP="0098256A">
      <w:r>
        <w:separator/>
      </w:r>
    </w:p>
  </w:endnote>
  <w:endnote w:type="continuationSeparator" w:id="0">
    <w:p w:rsidR="008E279C" w:rsidRDefault="008E279C" w:rsidP="00982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00000201" w:usb1="00000000" w:usb2="00000000" w:usb3="00000000" w:csb0="00000004"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79C" w:rsidRDefault="008E279C" w:rsidP="0098256A">
      <w:r>
        <w:separator/>
      </w:r>
    </w:p>
  </w:footnote>
  <w:footnote w:type="continuationSeparator" w:id="0">
    <w:p w:rsidR="008E279C" w:rsidRDefault="008E279C" w:rsidP="0098256A">
      <w:r>
        <w:continuationSeparator/>
      </w:r>
    </w:p>
  </w:footnote>
  <w:footnote w:id="1">
    <w:p w:rsidR="00397315" w:rsidRDefault="00397315" w:rsidP="0098256A">
      <w:pPr>
        <w:pStyle w:val="ab"/>
        <w:jc w:val="both"/>
      </w:pPr>
      <w:r w:rsidRPr="00416FD7">
        <w:rPr>
          <w:rStyle w:val="ad"/>
          <w:color w:val="7030A0"/>
        </w:rPr>
        <w:footnoteRef/>
      </w:r>
      <w:r>
        <w:t xml:space="preserve"> </w:t>
      </w:r>
      <w:r w:rsidRPr="00B77ED8">
        <w:rPr>
          <w:rFonts w:eastAsia="Calibri"/>
          <w:i/>
          <w:caps w:val="0"/>
          <w:color w:val="7030A0"/>
          <w:lang w:eastAsia="en-US"/>
        </w:rPr>
        <w:t xml:space="preserve">документы, подтверждающие исполнение обязательств по контракту, по соглашению сторон могут быть оформлены и переданы в электронной форме посредством единой информационной системы в сфере закупок </w:t>
      </w:r>
      <w:hyperlink r:id="rId1" w:history="1">
        <w:r w:rsidRPr="00B77ED8">
          <w:rPr>
            <w:rStyle w:val="a9"/>
            <w:rFonts w:eastAsiaTheme="minorHAnsi"/>
            <w:i/>
            <w:caps w:val="0"/>
            <w:color w:val="7030A0"/>
            <w:lang w:eastAsia="en-US"/>
          </w:rPr>
          <w:t>http://www.zakupki.gov.ru</w:t>
        </w:r>
      </w:hyperlink>
      <w:r w:rsidRPr="00B77ED8">
        <w:rPr>
          <w:rStyle w:val="a9"/>
          <w:rFonts w:eastAsiaTheme="minorHAnsi"/>
          <w:i/>
          <w:caps w:val="0"/>
          <w:color w:val="7030A0"/>
          <w:lang w:eastAsia="en-US"/>
        </w:rPr>
        <w:t>.</w:t>
      </w:r>
      <w:r w:rsidRPr="00B77ED8">
        <w:rPr>
          <w:rStyle w:val="ad"/>
          <w:rFonts w:eastAsiaTheme="minorHAnsi"/>
          <w:i/>
          <w:color w:val="7030A0"/>
          <w:u w:val="single"/>
          <w:lang w:eastAsia="en-US"/>
        </w:rPr>
        <w:footnoteRef/>
      </w:r>
    </w:p>
  </w:footnote>
  <w:footnote w:id="2">
    <w:p w:rsidR="00397315" w:rsidRPr="00B77ED8" w:rsidRDefault="00397315" w:rsidP="0098256A">
      <w:pPr>
        <w:autoSpaceDE w:val="0"/>
        <w:autoSpaceDN w:val="0"/>
        <w:adjustRightInd w:val="0"/>
        <w:ind w:firstLine="567"/>
        <w:jc w:val="both"/>
        <w:rPr>
          <w:rFonts w:ascii="Times New Roman" w:hAnsi="Times New Roman" w:cs="Times New Roman"/>
          <w:b/>
          <w:i/>
          <w:color w:val="7030A0"/>
          <w:sz w:val="20"/>
          <w:szCs w:val="20"/>
          <w:lang w:eastAsia="ar-SA"/>
        </w:rPr>
      </w:pPr>
      <w:r w:rsidRPr="00416FD7">
        <w:rPr>
          <w:rStyle w:val="ad"/>
          <w:b/>
          <w:color w:val="7030A0"/>
        </w:rPr>
        <w:footnoteRef/>
      </w:r>
      <w:r>
        <w:t xml:space="preserve"> </w:t>
      </w:r>
      <w:proofErr w:type="gramStart"/>
      <w:r w:rsidRPr="00B77ED8">
        <w:rPr>
          <w:rFonts w:ascii="Times New Roman" w:hAnsi="Times New Roman" w:cs="Times New Roman"/>
          <w:b/>
          <w:i/>
          <w:color w:val="7030A0"/>
          <w:sz w:val="20"/>
          <w:szCs w:val="20"/>
          <w:lang w:eastAsia="ar-SA"/>
        </w:rPr>
        <w:t>Поставщик в течение 5 (пяти) дней с момента получения требования об уплате неустойки направляет в адрес Заказчика доказательства надлежащего исполнения требования, в противном случае Заказчик вправе удержать сумму неустойки из причитающихся Поставщику платежей,</w:t>
      </w:r>
      <w:r w:rsidRPr="00B77ED8">
        <w:rPr>
          <w:rFonts w:ascii="Times New Roman" w:hAnsi="Times New Roman" w:cs="Times New Roman"/>
          <w:b/>
          <w:i/>
          <w:color w:val="7030A0"/>
          <w:sz w:val="20"/>
          <w:szCs w:val="20"/>
        </w:rPr>
        <w:t xml:space="preserve"> если Поставщиком в срок не более чем 5 (Пять) дней не исполнено требование Государственного заказчика о добровольной оплате неустойки.</w:t>
      </w:r>
      <w:proofErr w:type="gramEnd"/>
      <w:r w:rsidRPr="00B77ED8">
        <w:rPr>
          <w:rFonts w:ascii="Times New Roman" w:hAnsi="Times New Roman" w:cs="Times New Roman"/>
          <w:b/>
          <w:i/>
          <w:color w:val="7030A0"/>
          <w:sz w:val="20"/>
          <w:szCs w:val="20"/>
          <w:lang w:eastAsia="ar-SA"/>
        </w:rPr>
        <w:t xml:space="preserve"> В </w:t>
      </w:r>
      <w:proofErr w:type="gramStart"/>
      <w:r w:rsidRPr="00B77ED8">
        <w:rPr>
          <w:rFonts w:ascii="Times New Roman" w:hAnsi="Times New Roman" w:cs="Times New Roman"/>
          <w:b/>
          <w:i/>
          <w:color w:val="7030A0"/>
          <w:sz w:val="20"/>
          <w:szCs w:val="20"/>
          <w:lang w:eastAsia="ar-SA"/>
        </w:rPr>
        <w:t>случае</w:t>
      </w:r>
      <w:proofErr w:type="gramEnd"/>
      <w:r w:rsidRPr="00B77ED8">
        <w:rPr>
          <w:rFonts w:ascii="Times New Roman" w:hAnsi="Times New Roman" w:cs="Times New Roman"/>
          <w:b/>
          <w:i/>
          <w:color w:val="7030A0"/>
          <w:sz w:val="20"/>
          <w:szCs w:val="20"/>
          <w:lang w:eastAsia="ar-SA"/>
        </w:rPr>
        <w:t xml:space="preserve"> удержания суммы неустойки Заказчик принимает на себя обязательства Поставщика по перечислению неустойки, (штрафов, пеней) в доход бюджета Магаданской области. Заказчик направляет в адрес Поставщика уведомление об удержании штрафных санкций, в котором указывается:</w:t>
      </w:r>
    </w:p>
    <w:p w:rsidR="00397315" w:rsidRPr="00B77ED8" w:rsidRDefault="00397315" w:rsidP="0098256A">
      <w:pPr>
        <w:autoSpaceDE w:val="0"/>
        <w:autoSpaceDN w:val="0"/>
        <w:adjustRightInd w:val="0"/>
        <w:ind w:firstLine="567"/>
        <w:jc w:val="both"/>
        <w:rPr>
          <w:rFonts w:ascii="Times New Roman" w:hAnsi="Times New Roman" w:cs="Times New Roman"/>
          <w:b/>
          <w:i/>
          <w:color w:val="7030A0"/>
          <w:sz w:val="20"/>
          <w:szCs w:val="20"/>
          <w:lang w:eastAsia="ar-SA"/>
        </w:rPr>
      </w:pPr>
      <w:r w:rsidRPr="00B77ED8">
        <w:rPr>
          <w:rFonts w:ascii="Times New Roman" w:hAnsi="Times New Roman" w:cs="Times New Roman"/>
          <w:b/>
          <w:i/>
          <w:color w:val="7030A0"/>
          <w:sz w:val="20"/>
          <w:szCs w:val="20"/>
          <w:lang w:eastAsia="ar-SA"/>
        </w:rPr>
        <w:t>- сумма, подлежащая оплате в соответствии с условиями заключенного Контракта;</w:t>
      </w:r>
    </w:p>
    <w:p w:rsidR="00397315" w:rsidRPr="00B77ED8" w:rsidRDefault="00397315" w:rsidP="0098256A">
      <w:pPr>
        <w:autoSpaceDE w:val="0"/>
        <w:autoSpaceDN w:val="0"/>
        <w:adjustRightInd w:val="0"/>
        <w:ind w:firstLine="567"/>
        <w:jc w:val="both"/>
        <w:rPr>
          <w:rFonts w:ascii="Times New Roman" w:hAnsi="Times New Roman" w:cs="Times New Roman"/>
          <w:b/>
          <w:i/>
          <w:color w:val="7030A0"/>
          <w:sz w:val="20"/>
          <w:szCs w:val="20"/>
          <w:lang w:eastAsia="ar-SA"/>
        </w:rPr>
      </w:pPr>
      <w:r w:rsidRPr="00B77ED8">
        <w:rPr>
          <w:rFonts w:ascii="Times New Roman" w:hAnsi="Times New Roman" w:cs="Times New Roman"/>
          <w:b/>
          <w:i/>
          <w:color w:val="7030A0"/>
          <w:sz w:val="20"/>
          <w:szCs w:val="20"/>
          <w:lang w:eastAsia="ar-SA"/>
        </w:rPr>
        <w:t>- размер неустойки, подлежащий взысканию;</w:t>
      </w:r>
    </w:p>
    <w:p w:rsidR="00397315" w:rsidRPr="00B77ED8" w:rsidRDefault="00397315" w:rsidP="0098256A">
      <w:pPr>
        <w:autoSpaceDE w:val="0"/>
        <w:autoSpaceDN w:val="0"/>
        <w:adjustRightInd w:val="0"/>
        <w:ind w:firstLine="567"/>
        <w:jc w:val="both"/>
        <w:rPr>
          <w:rFonts w:ascii="Times New Roman" w:hAnsi="Times New Roman" w:cs="Times New Roman"/>
          <w:b/>
          <w:i/>
          <w:color w:val="7030A0"/>
          <w:sz w:val="20"/>
          <w:szCs w:val="20"/>
          <w:lang w:eastAsia="ar-SA"/>
        </w:rPr>
      </w:pPr>
      <w:r w:rsidRPr="00B77ED8">
        <w:rPr>
          <w:rFonts w:ascii="Times New Roman" w:hAnsi="Times New Roman" w:cs="Times New Roman"/>
          <w:b/>
          <w:i/>
          <w:color w:val="7030A0"/>
          <w:sz w:val="20"/>
          <w:szCs w:val="20"/>
          <w:lang w:eastAsia="ar-SA"/>
        </w:rPr>
        <w:t>- основание применения и порядок расчета неустойки;</w:t>
      </w:r>
    </w:p>
    <w:p w:rsidR="00397315" w:rsidRPr="00B77ED8" w:rsidRDefault="00397315" w:rsidP="0098256A">
      <w:pPr>
        <w:autoSpaceDE w:val="0"/>
        <w:autoSpaceDN w:val="0"/>
        <w:adjustRightInd w:val="0"/>
        <w:ind w:firstLine="567"/>
        <w:jc w:val="both"/>
        <w:rPr>
          <w:b/>
          <w:i/>
          <w:color w:val="7030A0"/>
          <w:sz w:val="20"/>
          <w:szCs w:val="20"/>
        </w:rPr>
      </w:pPr>
      <w:r w:rsidRPr="00B77ED8">
        <w:rPr>
          <w:rFonts w:ascii="Times New Roman" w:hAnsi="Times New Roman" w:cs="Times New Roman"/>
          <w:b/>
          <w:i/>
          <w:color w:val="7030A0"/>
          <w:sz w:val="20"/>
          <w:szCs w:val="20"/>
          <w:lang w:eastAsia="ar-SA"/>
        </w:rPr>
        <w:t>- итоговая сумма, подлежащая оплате Поставщика по Контракту.</w:t>
      </w:r>
    </w:p>
  </w:footnote>
  <w:footnote w:id="3">
    <w:p w:rsidR="00397315" w:rsidRPr="009573A4" w:rsidRDefault="00397315" w:rsidP="0098256A">
      <w:pPr>
        <w:ind w:firstLine="567"/>
        <w:jc w:val="both"/>
        <w:rPr>
          <w:b/>
          <w:sz w:val="16"/>
          <w:szCs w:val="16"/>
        </w:rPr>
      </w:pPr>
      <w:r w:rsidRPr="009573A4">
        <w:rPr>
          <w:rStyle w:val="ad"/>
          <w:b/>
          <w:color w:val="7030A0"/>
          <w:sz w:val="16"/>
          <w:szCs w:val="16"/>
        </w:rPr>
        <w:footnoteRef/>
      </w:r>
      <w:r w:rsidRPr="009573A4">
        <w:rPr>
          <w:sz w:val="16"/>
          <w:szCs w:val="16"/>
        </w:rPr>
        <w:t xml:space="preserve"> </w:t>
      </w:r>
      <w:proofErr w:type="gramStart"/>
      <w:r w:rsidRPr="009573A4">
        <w:rPr>
          <w:rFonts w:ascii="Times New Roman" w:hAnsi="Times New Roman" w:cs="Times New Roman"/>
          <w:b/>
          <w:i/>
          <w:color w:val="7030A0"/>
          <w:sz w:val="16"/>
          <w:szCs w:val="16"/>
        </w:rPr>
        <w:t xml:space="preserve">Идентификатор государственного контракта (номер контракта и дата контракта или </w:t>
      </w:r>
      <w:r w:rsidRPr="009573A4">
        <w:rPr>
          <w:rFonts w:ascii="Times New Roman" w:hAnsi="Times New Roman" w:cs="Times New Roman"/>
          <w:b/>
          <w:i/>
          <w:color w:val="7030A0"/>
          <w:sz w:val="16"/>
          <w:szCs w:val="16"/>
          <w:lang w:eastAsia="ar-SA"/>
        </w:rPr>
        <w:t>идентификационный код закупки, указанный в пункте 1.5.</w:t>
      </w:r>
      <w:proofErr w:type="gramEnd"/>
      <w:r w:rsidRPr="009573A4">
        <w:rPr>
          <w:rFonts w:ascii="Times New Roman" w:hAnsi="Times New Roman" w:cs="Times New Roman"/>
          <w:b/>
          <w:i/>
          <w:color w:val="7030A0"/>
          <w:sz w:val="16"/>
          <w:szCs w:val="16"/>
          <w:lang w:eastAsia="ar-SA"/>
        </w:rPr>
        <w:t xml:space="preserve"> </w:t>
      </w:r>
      <w:proofErr w:type="gramStart"/>
      <w:r w:rsidRPr="009573A4">
        <w:rPr>
          <w:rFonts w:ascii="Times New Roman" w:hAnsi="Times New Roman" w:cs="Times New Roman"/>
          <w:b/>
          <w:i/>
          <w:color w:val="7030A0"/>
          <w:sz w:val="16"/>
          <w:szCs w:val="16"/>
          <w:lang w:eastAsia="ar-SA"/>
        </w:rPr>
        <w:t>Контракта).</w:t>
      </w:r>
      <w:proofErr w:type="gramEnd"/>
    </w:p>
    <w:p w:rsidR="00397315" w:rsidRPr="009573A4" w:rsidRDefault="00397315" w:rsidP="0098256A">
      <w:pPr>
        <w:pStyle w:val="ab"/>
        <w:ind w:firstLine="567"/>
        <w:rPr>
          <w:sz w:val="16"/>
          <w:szCs w:val="16"/>
        </w:rPr>
      </w:pPr>
    </w:p>
  </w:footnote>
  <w:footnote w:id="4">
    <w:p w:rsidR="00397315" w:rsidRPr="009573A4" w:rsidRDefault="00397315" w:rsidP="0098256A">
      <w:pPr>
        <w:widowControl w:val="0"/>
        <w:suppressAutoHyphens/>
        <w:autoSpaceDE w:val="0"/>
        <w:ind w:firstLine="567"/>
        <w:jc w:val="both"/>
        <w:rPr>
          <w:rFonts w:ascii="Times New Roman" w:hAnsi="Times New Roman" w:cs="Times New Roman"/>
          <w:b/>
          <w:i/>
          <w:color w:val="7030A0"/>
          <w:sz w:val="16"/>
          <w:szCs w:val="16"/>
          <w:lang w:eastAsia="ar-SA"/>
        </w:rPr>
      </w:pPr>
      <w:r w:rsidRPr="009573A4">
        <w:rPr>
          <w:rStyle w:val="ad"/>
          <w:b/>
          <w:color w:val="7030A0"/>
          <w:sz w:val="16"/>
          <w:szCs w:val="16"/>
        </w:rPr>
        <w:footnoteRef/>
      </w:r>
      <w:r w:rsidRPr="009573A4">
        <w:rPr>
          <w:b/>
          <w:sz w:val="16"/>
          <w:szCs w:val="16"/>
        </w:rPr>
        <w:t xml:space="preserve"> </w:t>
      </w:r>
      <w:proofErr w:type="gramStart"/>
      <w:r w:rsidRPr="009573A4">
        <w:rPr>
          <w:rFonts w:ascii="Times New Roman" w:hAnsi="Times New Roman" w:cs="Times New Roman"/>
          <w:b/>
          <w:i/>
          <w:color w:val="7030A0"/>
          <w:sz w:val="16"/>
          <w:szCs w:val="16"/>
          <w:lang w:eastAsia="ar-SA"/>
        </w:rPr>
        <w:t xml:space="preserve">В случае, если при проведении аукциона цена контракта снижена на двадцать пять процентов и более от начальной (максимальной) цены контракта, Поставщик предоставляет обеспечение исполнения контракта в соответствии с частью 1 статьи 37 </w:t>
      </w:r>
      <w:r w:rsidRPr="009573A4">
        <w:rPr>
          <w:rFonts w:ascii="Times New Roman" w:hAnsi="Times New Roman" w:cs="Times New Roman"/>
          <w:b/>
          <w:i/>
          <w:color w:val="7030A0"/>
          <w:sz w:val="16"/>
          <w:szCs w:val="16"/>
        </w:rPr>
        <w:t xml:space="preserve">Федерального закона от 05.04.2013 N 44-ФЗ «О контрактной системе в сфере закупок товаров, работ, услуг для обеспечения государственных и муниципальных нужд» (далее по тексту Закон № 44-ФЗ), </w:t>
      </w:r>
      <w:r w:rsidRPr="009573A4">
        <w:rPr>
          <w:rFonts w:ascii="Times New Roman" w:hAnsi="Times New Roman" w:cs="Times New Roman"/>
          <w:b/>
          <w:i/>
          <w:color w:val="7030A0"/>
          <w:sz w:val="16"/>
          <w:szCs w:val="16"/>
          <w:lang w:eastAsia="ar-SA"/>
        </w:rPr>
        <w:t>обеспечение исполнения</w:t>
      </w:r>
      <w:proofErr w:type="gramEnd"/>
      <w:r w:rsidRPr="009573A4">
        <w:rPr>
          <w:rFonts w:ascii="Times New Roman" w:hAnsi="Times New Roman" w:cs="Times New Roman"/>
          <w:b/>
          <w:i/>
          <w:color w:val="7030A0"/>
          <w:sz w:val="16"/>
          <w:szCs w:val="16"/>
          <w:lang w:eastAsia="ar-SA"/>
        </w:rPr>
        <w:t xml:space="preserve"> контракта или информацию, предусмотренные частью 2 статьи 37 Закона № 44-ФЗ.</w:t>
      </w:r>
    </w:p>
    <w:p w:rsidR="00397315" w:rsidRPr="009573A4" w:rsidRDefault="00397315" w:rsidP="0098256A">
      <w:pPr>
        <w:widowControl w:val="0"/>
        <w:autoSpaceDE w:val="0"/>
        <w:autoSpaceDN w:val="0"/>
        <w:adjustRightInd w:val="0"/>
        <w:ind w:firstLine="567"/>
        <w:jc w:val="both"/>
        <w:rPr>
          <w:rFonts w:ascii="Times New Roman" w:hAnsi="Times New Roman" w:cs="Times New Roman"/>
          <w:b/>
          <w:i/>
          <w:sz w:val="16"/>
          <w:szCs w:val="16"/>
        </w:rPr>
      </w:pPr>
      <w:proofErr w:type="gramStart"/>
      <w:r w:rsidRPr="009573A4">
        <w:rPr>
          <w:rFonts w:ascii="Times New Roman" w:hAnsi="Times New Roman" w:cs="Times New Roman"/>
          <w:b/>
          <w:i/>
          <w:color w:val="7030A0"/>
          <w:sz w:val="16"/>
          <w:szCs w:val="16"/>
        </w:rPr>
        <w:t>Размер обеспечения исполнения Контракта может быть изменен в случае, предусмотренном частью 2 статьи 37 Федерального закона от 5 апреля 2013 г. № 44-ФЗ (в случае если при проведении аукциона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при не предоставлении таким участником информации, подтверждающей его добросовестность на дату подачи</w:t>
      </w:r>
      <w:proofErr w:type="gramEnd"/>
      <w:r w:rsidRPr="009573A4">
        <w:rPr>
          <w:rFonts w:ascii="Times New Roman" w:hAnsi="Times New Roman" w:cs="Times New Roman"/>
          <w:b/>
          <w:i/>
          <w:color w:val="7030A0"/>
          <w:sz w:val="16"/>
          <w:szCs w:val="16"/>
        </w:rPr>
        <w:t xml:space="preserve"> заявки в </w:t>
      </w:r>
      <w:proofErr w:type="gramStart"/>
      <w:r w:rsidRPr="009573A4">
        <w:rPr>
          <w:rFonts w:ascii="Times New Roman" w:hAnsi="Times New Roman" w:cs="Times New Roman"/>
          <w:b/>
          <w:i/>
          <w:color w:val="7030A0"/>
          <w:sz w:val="16"/>
          <w:szCs w:val="16"/>
        </w:rPr>
        <w:t>соответствии</w:t>
      </w:r>
      <w:proofErr w:type="gramEnd"/>
      <w:r w:rsidRPr="009573A4">
        <w:rPr>
          <w:rFonts w:ascii="Times New Roman" w:hAnsi="Times New Roman" w:cs="Times New Roman"/>
          <w:b/>
          <w:i/>
          <w:color w:val="7030A0"/>
          <w:sz w:val="16"/>
          <w:szCs w:val="16"/>
        </w:rPr>
        <w:t xml:space="preserve"> с частью 3 статьи 37 Федерального закона от 5 апреля 2013 г. № 44-ФЗ, обеспечение контракта устанавливается в размере (сумма прописью) рублей ___ копеек.</w:t>
      </w:r>
    </w:p>
  </w:footnote>
  <w:footnote w:id="5">
    <w:p w:rsidR="00397315" w:rsidRPr="00FF3527" w:rsidRDefault="00397315" w:rsidP="0098256A">
      <w:pPr>
        <w:widowControl w:val="0"/>
        <w:suppressAutoHyphens/>
        <w:autoSpaceDE w:val="0"/>
        <w:ind w:firstLine="567"/>
        <w:jc w:val="both"/>
        <w:rPr>
          <w:rFonts w:ascii="Times New Roman" w:hAnsi="Times New Roman" w:cs="Times New Roman"/>
          <w:b/>
          <w:color w:val="7030A0"/>
          <w:sz w:val="22"/>
          <w:szCs w:val="22"/>
        </w:rPr>
      </w:pPr>
      <w:r w:rsidRPr="00FF3527">
        <w:rPr>
          <w:rStyle w:val="ad"/>
          <w:b/>
          <w:color w:val="7030A0"/>
          <w:szCs w:val="22"/>
        </w:rPr>
        <w:footnoteRef/>
      </w:r>
      <w:r w:rsidRPr="00FF3527">
        <w:rPr>
          <w:rFonts w:ascii="Times New Roman" w:hAnsi="Times New Roman" w:cs="Times New Roman"/>
          <w:b/>
          <w:sz w:val="22"/>
          <w:szCs w:val="22"/>
        </w:rPr>
        <w:t xml:space="preserve"> </w:t>
      </w:r>
      <w:proofErr w:type="gramStart"/>
      <w:r w:rsidRPr="00FF3527">
        <w:rPr>
          <w:rFonts w:ascii="Times New Roman" w:eastAsia="Calibri" w:hAnsi="Times New Roman" w:cs="Times New Roman"/>
          <w:b/>
          <w:color w:val="7030A0"/>
          <w:sz w:val="22"/>
          <w:szCs w:val="22"/>
          <w:lang w:eastAsia="ar-SA"/>
        </w:rPr>
        <w:t>В</w:t>
      </w:r>
      <w:r w:rsidRPr="00FF3527">
        <w:rPr>
          <w:rFonts w:ascii="Times New Roman" w:hAnsi="Times New Roman" w:cs="Times New Roman"/>
          <w:b/>
          <w:color w:val="7030A0"/>
          <w:sz w:val="22"/>
          <w:szCs w:val="22"/>
        </w:rPr>
        <w:t xml:space="preserve"> случае отзыва в соответствии с </w:t>
      </w:r>
      <w:hyperlink r:id="rId2" w:history="1">
        <w:r w:rsidRPr="00FF3527">
          <w:rPr>
            <w:rFonts w:ascii="Times New Roman" w:hAnsi="Times New Roman" w:cs="Times New Roman"/>
            <w:b/>
            <w:color w:val="7030A0"/>
            <w:sz w:val="22"/>
            <w:szCs w:val="22"/>
          </w:rPr>
          <w:t>законодательством</w:t>
        </w:r>
      </w:hyperlink>
      <w:r w:rsidRPr="00FF3527">
        <w:rPr>
          <w:rFonts w:ascii="Times New Roman" w:hAnsi="Times New Roman" w:cs="Times New Roman"/>
          <w:b/>
          <w:color w:val="7030A0"/>
          <w:sz w:val="22"/>
          <w:szCs w:val="22"/>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proofErr w:type="gramEnd"/>
    </w:p>
    <w:p w:rsidR="00397315" w:rsidRPr="00FF3527" w:rsidRDefault="00397315" w:rsidP="0098256A">
      <w:pPr>
        <w:widowControl w:val="0"/>
        <w:suppressAutoHyphens/>
        <w:autoSpaceDE w:val="0"/>
        <w:ind w:firstLine="567"/>
        <w:jc w:val="both"/>
        <w:rPr>
          <w:rFonts w:ascii="Times New Roman" w:hAnsi="Times New Roman" w:cs="Times New Roman"/>
          <w:b/>
          <w:color w:val="7030A0"/>
          <w:sz w:val="22"/>
          <w:szCs w:val="22"/>
        </w:rPr>
      </w:pPr>
      <w:r w:rsidRPr="00FF3527">
        <w:rPr>
          <w:rFonts w:ascii="Times New Roman" w:hAnsi="Times New Roman" w:cs="Times New Roman"/>
          <w:b/>
          <w:color w:val="7030A0"/>
          <w:sz w:val="22"/>
          <w:szCs w:val="22"/>
        </w:rPr>
        <w:t xml:space="preserve">поставщика (подрядчика, исполнителя) о необходимости предоставить соответствующее обеспечение. Размер такого обеспечения может быть уменьшен в </w:t>
      </w:r>
      <w:proofErr w:type="gramStart"/>
      <w:r w:rsidRPr="00FF3527">
        <w:rPr>
          <w:rFonts w:ascii="Times New Roman" w:hAnsi="Times New Roman" w:cs="Times New Roman"/>
          <w:b/>
          <w:color w:val="7030A0"/>
          <w:sz w:val="22"/>
          <w:szCs w:val="22"/>
        </w:rPr>
        <w:t>порядке</w:t>
      </w:r>
      <w:proofErr w:type="gramEnd"/>
      <w:r w:rsidRPr="00FF3527">
        <w:rPr>
          <w:rFonts w:ascii="Times New Roman" w:hAnsi="Times New Roman" w:cs="Times New Roman"/>
          <w:b/>
          <w:color w:val="7030A0"/>
          <w:sz w:val="22"/>
          <w:szCs w:val="22"/>
        </w:rPr>
        <w:t xml:space="preserve"> и случаях, которые предусмотрены </w:t>
      </w:r>
      <w:hyperlink r:id="rId3" w:history="1">
        <w:r w:rsidRPr="00FF3527">
          <w:rPr>
            <w:rFonts w:ascii="Times New Roman" w:hAnsi="Times New Roman" w:cs="Times New Roman"/>
            <w:b/>
            <w:color w:val="7030A0"/>
            <w:sz w:val="22"/>
            <w:szCs w:val="22"/>
          </w:rPr>
          <w:t>частями 7</w:t>
        </w:r>
      </w:hyperlink>
      <w:r w:rsidRPr="00FF3527">
        <w:rPr>
          <w:rFonts w:ascii="Times New Roman" w:hAnsi="Times New Roman" w:cs="Times New Roman"/>
          <w:b/>
          <w:color w:val="7030A0"/>
          <w:sz w:val="22"/>
          <w:szCs w:val="22"/>
        </w:rPr>
        <w:t xml:space="preserve">, </w:t>
      </w:r>
      <w:hyperlink r:id="rId4" w:history="1">
        <w:r w:rsidRPr="00FF3527">
          <w:rPr>
            <w:rFonts w:ascii="Times New Roman" w:hAnsi="Times New Roman" w:cs="Times New Roman"/>
            <w:b/>
            <w:color w:val="7030A0"/>
            <w:sz w:val="22"/>
            <w:szCs w:val="22"/>
          </w:rPr>
          <w:t>7.1</w:t>
        </w:r>
      </w:hyperlink>
      <w:r w:rsidRPr="00FF3527">
        <w:rPr>
          <w:rFonts w:ascii="Times New Roman" w:hAnsi="Times New Roman" w:cs="Times New Roman"/>
          <w:b/>
          <w:color w:val="7030A0"/>
          <w:sz w:val="22"/>
          <w:szCs w:val="22"/>
        </w:rPr>
        <w:t xml:space="preserve">, </w:t>
      </w:r>
      <w:hyperlink r:id="rId5" w:history="1">
        <w:r w:rsidRPr="00FF3527">
          <w:rPr>
            <w:rFonts w:ascii="Times New Roman" w:hAnsi="Times New Roman" w:cs="Times New Roman"/>
            <w:b/>
            <w:color w:val="7030A0"/>
            <w:sz w:val="22"/>
            <w:szCs w:val="22"/>
          </w:rPr>
          <w:t>7.2</w:t>
        </w:r>
      </w:hyperlink>
      <w:r w:rsidRPr="00FF3527">
        <w:rPr>
          <w:rFonts w:ascii="Times New Roman" w:hAnsi="Times New Roman" w:cs="Times New Roman"/>
          <w:b/>
          <w:color w:val="7030A0"/>
          <w:sz w:val="22"/>
          <w:szCs w:val="22"/>
        </w:rPr>
        <w:t xml:space="preserve"> и </w:t>
      </w:r>
      <w:hyperlink r:id="rId6" w:history="1">
        <w:r w:rsidRPr="00FF3527">
          <w:rPr>
            <w:rFonts w:ascii="Times New Roman" w:hAnsi="Times New Roman" w:cs="Times New Roman"/>
            <w:b/>
            <w:color w:val="7030A0"/>
            <w:sz w:val="22"/>
            <w:szCs w:val="22"/>
          </w:rPr>
          <w:t>7.3 статьи 96</w:t>
        </w:r>
      </w:hyperlink>
      <w:r w:rsidRPr="00FF3527">
        <w:rPr>
          <w:rFonts w:ascii="Times New Roman" w:hAnsi="Times New Roman" w:cs="Times New Roman"/>
          <w:b/>
          <w:color w:val="7030A0"/>
          <w:sz w:val="22"/>
          <w:szCs w:val="22"/>
        </w:rPr>
        <w:t xml:space="preserve"> Закона о контрактной системе. За каждый день просрочки исполнения поставщиком (подрядчиком, исполнителем) обязательства, предусмотренного настоящей частью, начисляется пеня в </w:t>
      </w:r>
      <w:proofErr w:type="gramStart"/>
      <w:r w:rsidRPr="00FF3527">
        <w:rPr>
          <w:rFonts w:ascii="Times New Roman" w:hAnsi="Times New Roman" w:cs="Times New Roman"/>
          <w:b/>
          <w:color w:val="7030A0"/>
          <w:sz w:val="22"/>
          <w:szCs w:val="22"/>
        </w:rPr>
        <w:t>размере</w:t>
      </w:r>
      <w:proofErr w:type="gramEnd"/>
      <w:r w:rsidRPr="00FF3527">
        <w:rPr>
          <w:rFonts w:ascii="Times New Roman" w:hAnsi="Times New Roman" w:cs="Times New Roman"/>
          <w:b/>
          <w:color w:val="7030A0"/>
          <w:sz w:val="22"/>
          <w:szCs w:val="22"/>
        </w:rPr>
        <w:t xml:space="preserve">, определенном в порядке, установленном в соответствии с </w:t>
      </w:r>
      <w:hyperlink r:id="rId7" w:history="1">
        <w:r w:rsidRPr="00FF3527">
          <w:rPr>
            <w:rFonts w:ascii="Times New Roman" w:hAnsi="Times New Roman" w:cs="Times New Roman"/>
            <w:b/>
            <w:color w:val="7030A0"/>
            <w:sz w:val="22"/>
            <w:szCs w:val="22"/>
          </w:rPr>
          <w:t>частью 7</w:t>
        </w:r>
      </w:hyperlink>
      <w:r w:rsidRPr="00FF3527">
        <w:rPr>
          <w:rFonts w:ascii="Times New Roman" w:hAnsi="Times New Roman" w:cs="Times New Roman"/>
          <w:b/>
          <w:color w:val="7030A0"/>
          <w:sz w:val="22"/>
          <w:szCs w:val="22"/>
        </w:rPr>
        <w:t xml:space="preserve"> статьи 34 Закона о контрактной системе.</w:t>
      </w:r>
    </w:p>
    <w:p w:rsidR="00397315" w:rsidRDefault="00397315" w:rsidP="0098256A">
      <w:pPr>
        <w:pStyle w:val="ab"/>
      </w:pPr>
    </w:p>
  </w:footnote>
  <w:footnote w:id="6">
    <w:p w:rsidR="00397315" w:rsidRPr="00FF3527" w:rsidRDefault="00397315" w:rsidP="0098256A">
      <w:pPr>
        <w:autoSpaceDE w:val="0"/>
        <w:autoSpaceDN w:val="0"/>
        <w:adjustRightInd w:val="0"/>
        <w:ind w:firstLine="567"/>
        <w:jc w:val="both"/>
        <w:rPr>
          <w:rFonts w:ascii="Times New Roman" w:hAnsi="Times New Roman" w:cs="Times New Roman"/>
          <w:b/>
          <w:i/>
          <w:sz w:val="22"/>
          <w:szCs w:val="22"/>
        </w:rPr>
      </w:pPr>
      <w:r w:rsidRPr="00FF3527">
        <w:rPr>
          <w:rStyle w:val="ad"/>
          <w:b/>
          <w:i/>
          <w:color w:val="7030A0"/>
          <w:sz w:val="22"/>
          <w:szCs w:val="22"/>
        </w:rPr>
        <w:footnoteRef/>
      </w:r>
      <w:proofErr w:type="gramStart"/>
      <w:r w:rsidRPr="00FF3527">
        <w:rPr>
          <w:rFonts w:ascii="Times New Roman" w:hAnsi="Times New Roman" w:cs="Times New Roman"/>
          <w:b/>
          <w:i/>
          <w:color w:val="7030A0"/>
          <w:sz w:val="22"/>
          <w:szCs w:val="22"/>
        </w:rPr>
        <w:t xml:space="preserve">Штрафы </w:t>
      </w:r>
      <w:r w:rsidRPr="00FF3527">
        <w:rPr>
          <w:rFonts w:ascii="Times New Roman" w:eastAsia="Times New Roman" w:hAnsi="Times New Roman" w:cs="Times New Roman"/>
          <w:b/>
          <w:i/>
          <w:color w:val="7030A0"/>
          <w:kern w:val="0"/>
          <w:sz w:val="22"/>
          <w:szCs w:val="22"/>
          <w:lang w:eastAsia="ru-RU" w:bidi="ar-SA"/>
        </w:rPr>
        <w:t>рассчитывается в порядке, установленные Правилами, утвержденными постановлением Правительства от 30.08.2017 № 1042</w:t>
      </w:r>
      <w:r w:rsidRPr="00FF3527">
        <w:rPr>
          <w:rFonts w:ascii="Times New Roman" w:hAnsi="Times New Roman" w:cs="Times New Roman"/>
          <w:b/>
          <w:i/>
          <w:color w:val="7030A0"/>
          <w:kern w:val="0"/>
          <w:sz w:val="22"/>
          <w:szCs w:val="22"/>
          <w:lang w:bidi="ar-SA"/>
        </w:rPr>
        <w:t xml:space="preserve">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w:t>
      </w:r>
      <w:proofErr w:type="gramEnd"/>
      <w:r w:rsidRPr="00FF3527">
        <w:rPr>
          <w:rFonts w:ascii="Times New Roman" w:hAnsi="Times New Roman" w:cs="Times New Roman"/>
          <w:b/>
          <w:i/>
          <w:color w:val="7030A0"/>
          <w:kern w:val="0"/>
          <w:sz w:val="22"/>
          <w:szCs w:val="22"/>
          <w:lang w:bidi="ar-SA"/>
        </w:rPr>
        <w:t xml:space="preserve"> силу постановления правительства российской федерации от 25 ноября 2013 г. №1063».</w:t>
      </w:r>
    </w:p>
  </w:footnote>
  <w:footnote w:id="7">
    <w:p w:rsidR="00397315" w:rsidRPr="00FF3527" w:rsidRDefault="00397315" w:rsidP="0098256A">
      <w:pPr>
        <w:pStyle w:val="ab"/>
        <w:ind w:firstLine="567"/>
        <w:jc w:val="both"/>
        <w:rPr>
          <w:i/>
          <w:sz w:val="22"/>
          <w:szCs w:val="22"/>
        </w:rPr>
      </w:pPr>
      <w:r w:rsidRPr="00FF3527">
        <w:rPr>
          <w:rStyle w:val="ad"/>
          <w:i/>
          <w:color w:val="7030A0"/>
          <w:sz w:val="22"/>
          <w:szCs w:val="22"/>
        </w:rPr>
        <w:footnoteRef/>
      </w:r>
      <w:proofErr w:type="gramStart"/>
      <w:r w:rsidRPr="00FF3527">
        <w:rPr>
          <w:i/>
          <w:color w:val="7030A0"/>
          <w:sz w:val="22"/>
          <w:szCs w:val="22"/>
        </w:rPr>
        <w:t>Д</w:t>
      </w:r>
      <w:r w:rsidRPr="00FF3527">
        <w:rPr>
          <w:i/>
          <w:caps w:val="0"/>
          <w:color w:val="7030A0"/>
          <w:sz w:val="22"/>
          <w:szCs w:val="22"/>
        </w:rPr>
        <w:t xml:space="preserve">анный пункт не включается в текст контракта в случае, если контракт заключается с победителем закупки (или с иным участником закупки в случаях, установленных федеральным </w:t>
      </w:r>
      <w:hyperlink r:id="rId8" w:history="1">
        <w:r w:rsidRPr="00FF3527">
          <w:rPr>
            <w:i/>
            <w:caps w:val="0"/>
            <w:color w:val="7030A0"/>
            <w:sz w:val="22"/>
            <w:szCs w:val="22"/>
          </w:rPr>
          <w:t>законом</w:t>
        </w:r>
      </w:hyperlink>
      <w:r w:rsidRPr="00FF3527">
        <w:rPr>
          <w:i/>
          <w:caps w:val="0"/>
          <w:color w:val="7030A0"/>
          <w:sz w:val="22"/>
          <w:szCs w:val="22"/>
        </w:rPr>
        <w:t xml:space="preserve"> от 5 апреля 2013 г. №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w:t>
      </w:r>
      <w:proofErr w:type="gramEnd"/>
    </w:p>
  </w:footnote>
  <w:footnote w:id="8">
    <w:p w:rsidR="00397315" w:rsidRPr="00FF3527" w:rsidRDefault="00397315" w:rsidP="0098256A">
      <w:pPr>
        <w:pStyle w:val="ab"/>
        <w:ind w:firstLine="567"/>
        <w:jc w:val="both"/>
        <w:rPr>
          <w:i/>
          <w:sz w:val="22"/>
          <w:szCs w:val="22"/>
        </w:rPr>
      </w:pPr>
      <w:r w:rsidRPr="00FF3527">
        <w:rPr>
          <w:rStyle w:val="ad"/>
          <w:i/>
          <w:color w:val="7030A0"/>
          <w:sz w:val="22"/>
          <w:szCs w:val="22"/>
        </w:rPr>
        <w:footnoteRef/>
      </w:r>
      <w:r w:rsidRPr="00FF3527">
        <w:rPr>
          <w:i/>
          <w:color w:val="7030A0"/>
          <w:sz w:val="22"/>
          <w:szCs w:val="22"/>
        </w:rPr>
        <w:t>С</w:t>
      </w:r>
      <w:r w:rsidRPr="00FF3527">
        <w:rPr>
          <w:i/>
          <w:caps w:val="0"/>
          <w:color w:val="7030A0"/>
          <w:sz w:val="22"/>
          <w:szCs w:val="22"/>
          <w:lang w:eastAsia="ar-SA"/>
        </w:rPr>
        <w:t>тороны контракта освобождаются от уплаты неустойки (штрафа, пени), если докажут, что просрочка исполнения соответствующего обязательства произошла вследствие непреодолимой силы или по вине другой стороны.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F432D"/>
    <w:multiLevelType w:val="multilevel"/>
    <w:tmpl w:val="AC7E0358"/>
    <w:lvl w:ilvl="0">
      <w:start w:val="9"/>
      <w:numFmt w:val="decimal"/>
      <w:lvlText w:val="%1."/>
      <w:lvlJc w:val="left"/>
      <w:pPr>
        <w:ind w:left="367" w:hanging="367"/>
      </w:pPr>
      <w:rPr>
        <w:rFonts w:hint="default"/>
      </w:rPr>
    </w:lvl>
    <w:lvl w:ilvl="1">
      <w:start w:val="2"/>
      <w:numFmt w:val="decimal"/>
      <w:lvlText w:val="%1.%2."/>
      <w:lvlJc w:val="left"/>
      <w:pPr>
        <w:ind w:left="1077" w:hanging="367"/>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nsid w:val="471417D3"/>
    <w:multiLevelType w:val="multilevel"/>
    <w:tmpl w:val="54801A64"/>
    <w:lvl w:ilvl="0">
      <w:start w:val="1"/>
      <w:numFmt w:val="decimal"/>
      <w:suff w:val="nothing"/>
      <w:lvlText w:val="%1."/>
      <w:lvlJc w:val="left"/>
      <w:pPr>
        <w:ind w:left="1059" w:hanging="34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6B317CEA"/>
    <w:multiLevelType w:val="multilevel"/>
    <w:tmpl w:val="56EC373A"/>
    <w:lvl w:ilvl="0">
      <w:start w:val="1"/>
      <w:numFmt w:val="decimal"/>
      <w:pStyle w:val="a"/>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56A"/>
    <w:rsid w:val="00024B94"/>
    <w:rsid w:val="000457D6"/>
    <w:rsid w:val="001B7C8A"/>
    <w:rsid w:val="00397315"/>
    <w:rsid w:val="005C161A"/>
    <w:rsid w:val="00606045"/>
    <w:rsid w:val="007061D9"/>
    <w:rsid w:val="00777294"/>
    <w:rsid w:val="008907A5"/>
    <w:rsid w:val="008E279C"/>
    <w:rsid w:val="0098256A"/>
    <w:rsid w:val="00D67F38"/>
    <w:rsid w:val="00DF0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8256A"/>
    <w:pPr>
      <w:spacing w:after="0" w:line="240" w:lineRule="auto"/>
    </w:pPr>
    <w:rPr>
      <w:rFonts w:ascii="Liberation Serif" w:eastAsia="Source Han Sans CN Regular" w:hAnsi="Liberation Serif" w:cs="Lohit Devanagari"/>
      <w:kern w:val="2"/>
      <w:sz w:val="24"/>
      <w:szCs w:val="24"/>
      <w:lang w:eastAsia="zh-CN" w:bidi="hi-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8256A"/>
    <w:pPr>
      <w:spacing w:after="140" w:line="276" w:lineRule="auto"/>
    </w:pPr>
  </w:style>
  <w:style w:type="character" w:customStyle="1" w:styleId="a5">
    <w:name w:val="Основной текст Знак"/>
    <w:basedOn w:val="a1"/>
    <w:link w:val="a4"/>
    <w:rsid w:val="0098256A"/>
    <w:rPr>
      <w:rFonts w:ascii="Liberation Serif" w:eastAsia="Source Han Sans CN Regular" w:hAnsi="Liberation Serif" w:cs="Lohit Devanagari"/>
      <w:kern w:val="2"/>
      <w:sz w:val="24"/>
      <w:szCs w:val="24"/>
      <w:lang w:eastAsia="zh-CN" w:bidi="hi-IN"/>
    </w:rPr>
  </w:style>
  <w:style w:type="paragraph" w:styleId="a6">
    <w:name w:val="List Paragraph"/>
    <w:aliases w:val="ТЗ список,Абзац списка литеральный,Bullet List,FooterText,numbered,Список дефисный,Paragraphe de liste1,lp1,Use Case List Paragraph,it_List1,Маркер,4.2.2,Table-Normal,RSHB_Table-Normal,List Paragraph,Абзац маркированнный,Предусловия,Булет1"/>
    <w:basedOn w:val="a0"/>
    <w:link w:val="a7"/>
    <w:uiPriority w:val="34"/>
    <w:qFormat/>
    <w:rsid w:val="0098256A"/>
    <w:pPr>
      <w:ind w:left="720"/>
    </w:pPr>
  </w:style>
  <w:style w:type="character" w:customStyle="1" w:styleId="a7">
    <w:name w:val="Абзац списка Знак"/>
    <w:aliases w:val="ТЗ список Знак,Абзац списка литеральный Знак,Bullet List Знак,FooterText Знак,numbered Знак,Список дефисный Знак,Paragraphe de liste1 Знак,lp1 Знак,Use Case List Paragraph Знак,it_List1 Знак,Маркер Знак,4.2.2 Знак,Table-Normal Знак"/>
    <w:link w:val="a6"/>
    <w:uiPriority w:val="34"/>
    <w:locked/>
    <w:rsid w:val="0098256A"/>
    <w:rPr>
      <w:rFonts w:ascii="Liberation Serif" w:eastAsia="Source Han Sans CN Regular" w:hAnsi="Liberation Serif" w:cs="Lohit Devanagari"/>
      <w:kern w:val="2"/>
      <w:sz w:val="24"/>
      <w:szCs w:val="24"/>
      <w:lang w:eastAsia="zh-CN" w:bidi="hi-IN"/>
    </w:rPr>
  </w:style>
  <w:style w:type="paragraph" w:customStyle="1" w:styleId="ConsPlusNonformat">
    <w:name w:val="ConsPlusNonformat"/>
    <w:link w:val="ConsPlusNonformat0"/>
    <w:qFormat/>
    <w:rsid w:val="0098256A"/>
    <w:pPr>
      <w:widowControl w:val="0"/>
      <w:spacing w:after="0" w:line="240" w:lineRule="auto"/>
    </w:pPr>
    <w:rPr>
      <w:rFonts w:ascii="Courier New" w:eastAsia="Times New Roman" w:hAnsi="Courier New" w:cs="Courier New"/>
      <w:kern w:val="2"/>
      <w:sz w:val="20"/>
      <w:szCs w:val="20"/>
      <w:lang w:eastAsia="ru-RU" w:bidi="hi-IN"/>
    </w:rPr>
  </w:style>
  <w:style w:type="character" w:customStyle="1" w:styleId="ConsPlusNonformat0">
    <w:name w:val="ConsPlusNonformat Знак"/>
    <w:link w:val="ConsPlusNonformat"/>
    <w:rsid w:val="0098256A"/>
    <w:rPr>
      <w:rFonts w:ascii="Courier New" w:eastAsia="Times New Roman" w:hAnsi="Courier New" w:cs="Courier New"/>
      <w:kern w:val="2"/>
      <w:sz w:val="20"/>
      <w:szCs w:val="20"/>
      <w:lang w:eastAsia="ru-RU" w:bidi="hi-IN"/>
    </w:rPr>
  </w:style>
  <w:style w:type="paragraph" w:customStyle="1" w:styleId="ConsPlusNormal">
    <w:name w:val="ConsPlusNormal"/>
    <w:link w:val="ConsPlusNormal0"/>
    <w:qFormat/>
    <w:rsid w:val="0098256A"/>
    <w:pPr>
      <w:widowControl w:val="0"/>
      <w:spacing w:after="0" w:line="240" w:lineRule="auto"/>
    </w:pPr>
    <w:rPr>
      <w:rFonts w:ascii="Calibri" w:eastAsia="Times New Roman" w:hAnsi="Calibri" w:cs="Calibri"/>
      <w:kern w:val="2"/>
      <w:sz w:val="24"/>
      <w:szCs w:val="20"/>
      <w:lang w:eastAsia="ru-RU" w:bidi="hi-IN"/>
    </w:rPr>
  </w:style>
  <w:style w:type="character" w:customStyle="1" w:styleId="ConsPlusNormal0">
    <w:name w:val="ConsPlusNormal Знак"/>
    <w:link w:val="ConsPlusNormal"/>
    <w:locked/>
    <w:rsid w:val="0098256A"/>
    <w:rPr>
      <w:rFonts w:ascii="Calibri" w:eastAsia="Times New Roman" w:hAnsi="Calibri" w:cs="Calibri"/>
      <w:kern w:val="2"/>
      <w:sz w:val="24"/>
      <w:szCs w:val="20"/>
      <w:lang w:eastAsia="ru-RU" w:bidi="hi-IN"/>
    </w:rPr>
  </w:style>
  <w:style w:type="paragraph" w:customStyle="1" w:styleId="a">
    <w:name w:val="Текст ТД"/>
    <w:basedOn w:val="a0"/>
    <w:link w:val="a8"/>
    <w:qFormat/>
    <w:rsid w:val="0098256A"/>
    <w:pPr>
      <w:numPr>
        <w:numId w:val="2"/>
      </w:numPr>
      <w:autoSpaceDE w:val="0"/>
      <w:autoSpaceDN w:val="0"/>
      <w:adjustRightInd w:val="0"/>
      <w:spacing w:after="200"/>
      <w:jc w:val="both"/>
    </w:pPr>
    <w:rPr>
      <w:rFonts w:ascii="Times New Roman" w:eastAsia="Calibri" w:hAnsi="Times New Roman" w:cs="Times New Roman"/>
      <w:kern w:val="0"/>
      <w:lang w:eastAsia="en-US" w:bidi="ar-SA"/>
    </w:rPr>
  </w:style>
  <w:style w:type="character" w:customStyle="1" w:styleId="a8">
    <w:name w:val="Текст ТД Знак"/>
    <w:link w:val="a"/>
    <w:rsid w:val="0098256A"/>
    <w:rPr>
      <w:rFonts w:ascii="Times New Roman" w:eastAsia="Calibri" w:hAnsi="Times New Roman" w:cs="Times New Roman"/>
      <w:sz w:val="24"/>
      <w:szCs w:val="24"/>
    </w:rPr>
  </w:style>
  <w:style w:type="character" w:styleId="a9">
    <w:name w:val="Hyperlink"/>
    <w:basedOn w:val="a1"/>
    <w:unhideWhenUsed/>
    <w:rsid w:val="0098256A"/>
    <w:rPr>
      <w:color w:val="0000FF" w:themeColor="hyperlink"/>
      <w:u w:val="single"/>
    </w:rPr>
  </w:style>
  <w:style w:type="table" w:styleId="aa">
    <w:name w:val="Table Grid"/>
    <w:basedOn w:val="a2"/>
    <w:uiPriority w:val="59"/>
    <w:rsid w:val="00982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uiPriority w:val="99"/>
    <w:rsid w:val="0098256A"/>
    <w:rPr>
      <w:rFonts w:ascii="Times New Roman" w:hAnsi="Times New Roman" w:cs="Times New Roman" w:hint="default"/>
      <w:b/>
      <w:bCs/>
      <w:sz w:val="16"/>
      <w:szCs w:val="16"/>
    </w:rPr>
  </w:style>
  <w:style w:type="paragraph" w:customStyle="1" w:styleId="3">
    <w:name w:val="Основной текст3"/>
    <w:basedOn w:val="a0"/>
    <w:rsid w:val="0098256A"/>
    <w:pPr>
      <w:shd w:val="clear" w:color="auto" w:fill="FFFFFF"/>
      <w:spacing w:before="240" w:after="600" w:line="0" w:lineRule="atLeast"/>
    </w:pPr>
    <w:rPr>
      <w:rFonts w:ascii="Times New Roman" w:eastAsia="Times New Roman" w:hAnsi="Times New Roman" w:cs="Times New Roman"/>
      <w:kern w:val="0"/>
      <w:sz w:val="22"/>
      <w:szCs w:val="22"/>
      <w:lang w:eastAsia="en-US" w:bidi="ar-SA"/>
    </w:rPr>
  </w:style>
  <w:style w:type="paragraph" w:styleId="ab">
    <w:name w:val="footnote text"/>
    <w:aliases w:val=" Знак4 Знак, Знак8 Знак, Знак8 Знак Знак,Char,Знак,Знак2,Знак4 Знак,Знак8 Знак,Знак8 Знак Знак"/>
    <w:basedOn w:val="a0"/>
    <w:link w:val="ac"/>
    <w:uiPriority w:val="99"/>
    <w:rsid w:val="0098256A"/>
    <w:rPr>
      <w:rFonts w:ascii="Times New Roman" w:eastAsia="Times New Roman" w:hAnsi="Times New Roman" w:cs="Times New Roman"/>
      <w:b/>
      <w:caps/>
      <w:kern w:val="0"/>
      <w:sz w:val="20"/>
      <w:szCs w:val="20"/>
      <w:lang w:eastAsia="ru-RU" w:bidi="ar-SA"/>
    </w:rPr>
  </w:style>
  <w:style w:type="character" w:customStyle="1" w:styleId="ac">
    <w:name w:val="Текст сноски Знак"/>
    <w:aliases w:val=" Знак4 Знак Знак, Знак8 Знак Знак1, Знак8 Знак Знак Знак,Char Знак,Знак Знак,Знак2 Знак,Знак4 Знак Знак,Знак8 Знак Знак1,Знак8 Знак Знак Знак"/>
    <w:basedOn w:val="a1"/>
    <w:link w:val="ab"/>
    <w:uiPriority w:val="99"/>
    <w:rsid w:val="0098256A"/>
    <w:rPr>
      <w:rFonts w:ascii="Times New Roman" w:eastAsia="Times New Roman" w:hAnsi="Times New Roman" w:cs="Times New Roman"/>
      <w:b/>
      <w:caps/>
      <w:sz w:val="20"/>
      <w:szCs w:val="20"/>
      <w:lang w:eastAsia="ru-RU"/>
    </w:rPr>
  </w:style>
  <w:style w:type="character" w:styleId="ad">
    <w:name w:val="footnote reference"/>
    <w:uiPriority w:val="99"/>
    <w:rsid w:val="0098256A"/>
    <w:rPr>
      <w:rFonts w:cs="Times New Roman"/>
      <w:vertAlign w:val="superscript"/>
    </w:rPr>
  </w:style>
  <w:style w:type="paragraph" w:styleId="ae">
    <w:name w:val="Normal (Web)"/>
    <w:basedOn w:val="a0"/>
    <w:uiPriority w:val="99"/>
    <w:unhideWhenUsed/>
    <w:rsid w:val="0098256A"/>
    <w:pPr>
      <w:spacing w:before="100" w:beforeAutospacing="1" w:after="100" w:afterAutospacing="1"/>
    </w:pPr>
    <w:rPr>
      <w:rFonts w:ascii="Times New Roman" w:eastAsia="Times New Roman" w:hAnsi="Times New Roman" w:cs="Times New Roman"/>
      <w:kern w:val="0"/>
      <w:lang w:eastAsia="ru-RU" w:bidi="ar-SA"/>
    </w:rPr>
  </w:style>
  <w:style w:type="character" w:customStyle="1" w:styleId="allowtextselection">
    <w:name w:val="allowtextselection"/>
    <w:basedOn w:val="a1"/>
    <w:rsid w:val="009825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8256A"/>
    <w:pPr>
      <w:spacing w:after="0" w:line="240" w:lineRule="auto"/>
    </w:pPr>
    <w:rPr>
      <w:rFonts w:ascii="Liberation Serif" w:eastAsia="Source Han Sans CN Regular" w:hAnsi="Liberation Serif" w:cs="Lohit Devanagari"/>
      <w:kern w:val="2"/>
      <w:sz w:val="24"/>
      <w:szCs w:val="24"/>
      <w:lang w:eastAsia="zh-CN" w:bidi="hi-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8256A"/>
    <w:pPr>
      <w:spacing w:after="140" w:line="276" w:lineRule="auto"/>
    </w:pPr>
  </w:style>
  <w:style w:type="character" w:customStyle="1" w:styleId="a5">
    <w:name w:val="Основной текст Знак"/>
    <w:basedOn w:val="a1"/>
    <w:link w:val="a4"/>
    <w:rsid w:val="0098256A"/>
    <w:rPr>
      <w:rFonts w:ascii="Liberation Serif" w:eastAsia="Source Han Sans CN Regular" w:hAnsi="Liberation Serif" w:cs="Lohit Devanagari"/>
      <w:kern w:val="2"/>
      <w:sz w:val="24"/>
      <w:szCs w:val="24"/>
      <w:lang w:eastAsia="zh-CN" w:bidi="hi-IN"/>
    </w:rPr>
  </w:style>
  <w:style w:type="paragraph" w:styleId="a6">
    <w:name w:val="List Paragraph"/>
    <w:aliases w:val="ТЗ список,Абзац списка литеральный,Bullet List,FooterText,numbered,Список дефисный,Paragraphe de liste1,lp1,Use Case List Paragraph,it_List1,Маркер,4.2.2,Table-Normal,RSHB_Table-Normal,List Paragraph,Абзац маркированнный,Предусловия,Булет1"/>
    <w:basedOn w:val="a0"/>
    <w:link w:val="a7"/>
    <w:uiPriority w:val="34"/>
    <w:qFormat/>
    <w:rsid w:val="0098256A"/>
    <w:pPr>
      <w:ind w:left="720"/>
    </w:pPr>
  </w:style>
  <w:style w:type="character" w:customStyle="1" w:styleId="a7">
    <w:name w:val="Абзац списка Знак"/>
    <w:aliases w:val="ТЗ список Знак,Абзац списка литеральный Знак,Bullet List Знак,FooterText Знак,numbered Знак,Список дефисный Знак,Paragraphe de liste1 Знак,lp1 Знак,Use Case List Paragraph Знак,it_List1 Знак,Маркер Знак,4.2.2 Знак,Table-Normal Знак"/>
    <w:link w:val="a6"/>
    <w:uiPriority w:val="34"/>
    <w:locked/>
    <w:rsid w:val="0098256A"/>
    <w:rPr>
      <w:rFonts w:ascii="Liberation Serif" w:eastAsia="Source Han Sans CN Regular" w:hAnsi="Liberation Serif" w:cs="Lohit Devanagari"/>
      <w:kern w:val="2"/>
      <w:sz w:val="24"/>
      <w:szCs w:val="24"/>
      <w:lang w:eastAsia="zh-CN" w:bidi="hi-IN"/>
    </w:rPr>
  </w:style>
  <w:style w:type="paragraph" w:customStyle="1" w:styleId="ConsPlusNonformat">
    <w:name w:val="ConsPlusNonformat"/>
    <w:link w:val="ConsPlusNonformat0"/>
    <w:qFormat/>
    <w:rsid w:val="0098256A"/>
    <w:pPr>
      <w:widowControl w:val="0"/>
      <w:spacing w:after="0" w:line="240" w:lineRule="auto"/>
    </w:pPr>
    <w:rPr>
      <w:rFonts w:ascii="Courier New" w:eastAsia="Times New Roman" w:hAnsi="Courier New" w:cs="Courier New"/>
      <w:kern w:val="2"/>
      <w:sz w:val="20"/>
      <w:szCs w:val="20"/>
      <w:lang w:eastAsia="ru-RU" w:bidi="hi-IN"/>
    </w:rPr>
  </w:style>
  <w:style w:type="character" w:customStyle="1" w:styleId="ConsPlusNonformat0">
    <w:name w:val="ConsPlusNonformat Знак"/>
    <w:link w:val="ConsPlusNonformat"/>
    <w:rsid w:val="0098256A"/>
    <w:rPr>
      <w:rFonts w:ascii="Courier New" w:eastAsia="Times New Roman" w:hAnsi="Courier New" w:cs="Courier New"/>
      <w:kern w:val="2"/>
      <w:sz w:val="20"/>
      <w:szCs w:val="20"/>
      <w:lang w:eastAsia="ru-RU" w:bidi="hi-IN"/>
    </w:rPr>
  </w:style>
  <w:style w:type="paragraph" w:customStyle="1" w:styleId="ConsPlusNormal">
    <w:name w:val="ConsPlusNormal"/>
    <w:link w:val="ConsPlusNormal0"/>
    <w:qFormat/>
    <w:rsid w:val="0098256A"/>
    <w:pPr>
      <w:widowControl w:val="0"/>
      <w:spacing w:after="0" w:line="240" w:lineRule="auto"/>
    </w:pPr>
    <w:rPr>
      <w:rFonts w:ascii="Calibri" w:eastAsia="Times New Roman" w:hAnsi="Calibri" w:cs="Calibri"/>
      <w:kern w:val="2"/>
      <w:sz w:val="24"/>
      <w:szCs w:val="20"/>
      <w:lang w:eastAsia="ru-RU" w:bidi="hi-IN"/>
    </w:rPr>
  </w:style>
  <w:style w:type="character" w:customStyle="1" w:styleId="ConsPlusNormal0">
    <w:name w:val="ConsPlusNormal Знак"/>
    <w:link w:val="ConsPlusNormal"/>
    <w:locked/>
    <w:rsid w:val="0098256A"/>
    <w:rPr>
      <w:rFonts w:ascii="Calibri" w:eastAsia="Times New Roman" w:hAnsi="Calibri" w:cs="Calibri"/>
      <w:kern w:val="2"/>
      <w:sz w:val="24"/>
      <w:szCs w:val="20"/>
      <w:lang w:eastAsia="ru-RU" w:bidi="hi-IN"/>
    </w:rPr>
  </w:style>
  <w:style w:type="paragraph" w:customStyle="1" w:styleId="a">
    <w:name w:val="Текст ТД"/>
    <w:basedOn w:val="a0"/>
    <w:link w:val="a8"/>
    <w:qFormat/>
    <w:rsid w:val="0098256A"/>
    <w:pPr>
      <w:numPr>
        <w:numId w:val="2"/>
      </w:numPr>
      <w:autoSpaceDE w:val="0"/>
      <w:autoSpaceDN w:val="0"/>
      <w:adjustRightInd w:val="0"/>
      <w:spacing w:after="200"/>
      <w:jc w:val="both"/>
    </w:pPr>
    <w:rPr>
      <w:rFonts w:ascii="Times New Roman" w:eastAsia="Calibri" w:hAnsi="Times New Roman" w:cs="Times New Roman"/>
      <w:kern w:val="0"/>
      <w:lang w:eastAsia="en-US" w:bidi="ar-SA"/>
    </w:rPr>
  </w:style>
  <w:style w:type="character" w:customStyle="1" w:styleId="a8">
    <w:name w:val="Текст ТД Знак"/>
    <w:link w:val="a"/>
    <w:rsid w:val="0098256A"/>
    <w:rPr>
      <w:rFonts w:ascii="Times New Roman" w:eastAsia="Calibri" w:hAnsi="Times New Roman" w:cs="Times New Roman"/>
      <w:sz w:val="24"/>
      <w:szCs w:val="24"/>
    </w:rPr>
  </w:style>
  <w:style w:type="character" w:styleId="a9">
    <w:name w:val="Hyperlink"/>
    <w:basedOn w:val="a1"/>
    <w:unhideWhenUsed/>
    <w:rsid w:val="0098256A"/>
    <w:rPr>
      <w:color w:val="0000FF" w:themeColor="hyperlink"/>
      <w:u w:val="single"/>
    </w:rPr>
  </w:style>
  <w:style w:type="table" w:styleId="aa">
    <w:name w:val="Table Grid"/>
    <w:basedOn w:val="a2"/>
    <w:uiPriority w:val="59"/>
    <w:rsid w:val="00982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uiPriority w:val="99"/>
    <w:rsid w:val="0098256A"/>
    <w:rPr>
      <w:rFonts w:ascii="Times New Roman" w:hAnsi="Times New Roman" w:cs="Times New Roman" w:hint="default"/>
      <w:b/>
      <w:bCs/>
      <w:sz w:val="16"/>
      <w:szCs w:val="16"/>
    </w:rPr>
  </w:style>
  <w:style w:type="paragraph" w:customStyle="1" w:styleId="3">
    <w:name w:val="Основной текст3"/>
    <w:basedOn w:val="a0"/>
    <w:rsid w:val="0098256A"/>
    <w:pPr>
      <w:shd w:val="clear" w:color="auto" w:fill="FFFFFF"/>
      <w:spacing w:before="240" w:after="600" w:line="0" w:lineRule="atLeast"/>
    </w:pPr>
    <w:rPr>
      <w:rFonts w:ascii="Times New Roman" w:eastAsia="Times New Roman" w:hAnsi="Times New Roman" w:cs="Times New Roman"/>
      <w:kern w:val="0"/>
      <w:sz w:val="22"/>
      <w:szCs w:val="22"/>
      <w:lang w:eastAsia="en-US" w:bidi="ar-SA"/>
    </w:rPr>
  </w:style>
  <w:style w:type="paragraph" w:styleId="ab">
    <w:name w:val="footnote text"/>
    <w:aliases w:val=" Знак4 Знак, Знак8 Знак, Знак8 Знак Знак,Char,Знак,Знак2,Знак4 Знак,Знак8 Знак,Знак8 Знак Знак"/>
    <w:basedOn w:val="a0"/>
    <w:link w:val="ac"/>
    <w:uiPriority w:val="99"/>
    <w:rsid w:val="0098256A"/>
    <w:rPr>
      <w:rFonts w:ascii="Times New Roman" w:eastAsia="Times New Roman" w:hAnsi="Times New Roman" w:cs="Times New Roman"/>
      <w:b/>
      <w:caps/>
      <w:kern w:val="0"/>
      <w:sz w:val="20"/>
      <w:szCs w:val="20"/>
      <w:lang w:eastAsia="ru-RU" w:bidi="ar-SA"/>
    </w:rPr>
  </w:style>
  <w:style w:type="character" w:customStyle="1" w:styleId="ac">
    <w:name w:val="Текст сноски Знак"/>
    <w:aliases w:val=" Знак4 Знак Знак, Знак8 Знак Знак1, Знак8 Знак Знак Знак,Char Знак,Знак Знак,Знак2 Знак,Знак4 Знак Знак,Знак8 Знак Знак1,Знак8 Знак Знак Знак"/>
    <w:basedOn w:val="a1"/>
    <w:link w:val="ab"/>
    <w:uiPriority w:val="99"/>
    <w:rsid w:val="0098256A"/>
    <w:rPr>
      <w:rFonts w:ascii="Times New Roman" w:eastAsia="Times New Roman" w:hAnsi="Times New Roman" w:cs="Times New Roman"/>
      <w:b/>
      <w:caps/>
      <w:sz w:val="20"/>
      <w:szCs w:val="20"/>
      <w:lang w:eastAsia="ru-RU"/>
    </w:rPr>
  </w:style>
  <w:style w:type="character" w:styleId="ad">
    <w:name w:val="footnote reference"/>
    <w:uiPriority w:val="99"/>
    <w:rsid w:val="0098256A"/>
    <w:rPr>
      <w:rFonts w:cs="Times New Roman"/>
      <w:vertAlign w:val="superscript"/>
    </w:rPr>
  </w:style>
  <w:style w:type="paragraph" w:styleId="ae">
    <w:name w:val="Normal (Web)"/>
    <w:basedOn w:val="a0"/>
    <w:uiPriority w:val="99"/>
    <w:unhideWhenUsed/>
    <w:rsid w:val="0098256A"/>
    <w:pPr>
      <w:spacing w:before="100" w:beforeAutospacing="1" w:after="100" w:afterAutospacing="1"/>
    </w:pPr>
    <w:rPr>
      <w:rFonts w:ascii="Times New Roman" w:eastAsia="Times New Roman" w:hAnsi="Times New Roman" w:cs="Times New Roman"/>
      <w:kern w:val="0"/>
      <w:lang w:eastAsia="ru-RU" w:bidi="ar-SA"/>
    </w:rPr>
  </w:style>
  <w:style w:type="character" w:customStyle="1" w:styleId="allowtextselection">
    <w:name w:val="allowtextselection"/>
    <w:basedOn w:val="a1"/>
    <w:rsid w:val="00982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FCB9E5094EC2B5C5F9F0AA003C98CBAFE1521D7726EA2A4404314D102B15F85138F75A3DD5D69C73DB570EED23BAJ" TargetMode="External"/><Relationship Id="rId13" Type="http://schemas.openxmlformats.org/officeDocument/2006/relationships/hyperlink" Target="consultantplus://offline/ref=B5FCB9E5094EC2B5C5F9F0AA003C98CBAFE1521D7726EA2A4404314D102B15F84338AF563ED4CF9477CE015FA8667B7BE76BFAD4EF8D401925B2J"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951DFD102BA2125A80A9971C789ACF45740B7956A19A8D890C73039D21D93FB598AD627F58F5987B32259EBDBwC5F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044C4FB8E42A58E5496C024B081BCEC72248005048640F0DA90CDA04F0AF59BFF1F9CEA593807EE371FAD66900A49F8EB7A7869nARDD" TargetMode="External"/><Relationship Id="rId5" Type="http://schemas.openxmlformats.org/officeDocument/2006/relationships/webSettings" Target="webSettings.xml"/><Relationship Id="rId15" Type="http://schemas.openxmlformats.org/officeDocument/2006/relationships/hyperlink" Target="mailto:gumsc6@maglan.ru" TargetMode="External"/><Relationship Id="rId10" Type="http://schemas.openxmlformats.org/officeDocument/2006/relationships/hyperlink" Target="consultantplus://offline/ref=B5FCB9E5094EC2B5C5F9F0AA003C98CBAFE1521D7726EA2A4404314D102B15F85138F75A3DD5D69C73DB570EED23BAJ" TargetMode="External"/><Relationship Id="rId4" Type="http://schemas.openxmlformats.org/officeDocument/2006/relationships/settings" Target="settings.xml"/><Relationship Id="rId9" Type="http://schemas.openxmlformats.org/officeDocument/2006/relationships/hyperlink" Target="consultantplus://offline/ref=B5FCB9E5094EC2B5C5F9F0AA003C98CBAFE1521D7726EA2A4404314D102B15F85138F75A3DD5D69C73DB570EED23BAJ" TargetMode="External"/><Relationship Id="rId14" Type="http://schemas.openxmlformats.org/officeDocument/2006/relationships/hyperlink" Target="consultantplus://offline/ref=B5FCB9E5094EC2B5C5F9F0AA003C98CBAFE1521D7726EA2A4404314D102B15F84338AF563ED4CB9973CE015FA8667B7BE76BFAD4EF8D401925B2J"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B5FCB9E5094EC2B5C5F9F0AA003C98CBAFE1521D7726EA2A4404314D102B15F85138F75A3DD5D69C73DB570EED23BAJ" TargetMode="External"/><Relationship Id="rId3" Type="http://schemas.openxmlformats.org/officeDocument/2006/relationships/hyperlink" Target="consultantplus://offline/ref=F5A0A2E56FB13AD1F7F3A2A2EAD94C684A1DCB9039DDCE163CEAB15E5D26B73D3C2A633C911F2B1F2AB0BDEBD8BC4E9C932F242DCB90JCi9D" TargetMode="External"/><Relationship Id="rId7" Type="http://schemas.openxmlformats.org/officeDocument/2006/relationships/hyperlink" Target="consultantplus://offline/ref=F5A0A2E56FB13AD1F7F3A2A2EAD94C684A1DCB9039DDCE163CEAB15E5D26B73D3C2A6339921B29402FA5ACB3D4B459829436382FCAJ9i8D" TargetMode="External"/><Relationship Id="rId2" Type="http://schemas.openxmlformats.org/officeDocument/2006/relationships/hyperlink" Target="consultantplus://offline/ref=F5A0A2E56FB13AD1F7F3A2A2EAD94C684A1DC5933DD2CE163CEAB15E5D26B73D3C2A633C901F231C7EEAADEF91E84A839A363A28D593C045J1iCD" TargetMode="External"/><Relationship Id="rId1" Type="http://schemas.openxmlformats.org/officeDocument/2006/relationships/hyperlink" Target="http://www.zakupki.gov.ru" TargetMode="External"/><Relationship Id="rId6" Type="http://schemas.openxmlformats.org/officeDocument/2006/relationships/hyperlink" Target="consultantplus://offline/ref=F5A0A2E56FB13AD1F7F3A2A2EAD94C684A1DCB9039DDCE163CEAB15E5D26B73D3C2A633C911E201F2AB0BDEBD8BC4E9C932F242DCB90JCi9D" TargetMode="External"/><Relationship Id="rId5" Type="http://schemas.openxmlformats.org/officeDocument/2006/relationships/hyperlink" Target="consultantplus://offline/ref=F5A0A2E56FB13AD1F7F3A2A2EAD94C684A1DCB9039DDCE163CEAB15E5D26B73D3C2A633C911E231F2AB0BDEBD8BC4E9C932F242DCB90JCi9D" TargetMode="External"/><Relationship Id="rId4" Type="http://schemas.openxmlformats.org/officeDocument/2006/relationships/hyperlink" Target="consultantplus://offline/ref=F5A0A2E56FB13AD1F7F3A2A2EAD94C684A1DCB9039DDCE163CEAB15E5D26B73D3C2A633C911E221F2AB0BDEBD8BC4E9C932F242DCB90JCi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19</Pages>
  <Words>7556</Words>
  <Characters>43073</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Манха</dc:creator>
  <cp:lastModifiedBy>Манха</cp:lastModifiedBy>
  <cp:revision>5</cp:revision>
  <dcterms:created xsi:type="dcterms:W3CDTF">2021-07-15T03:47:00Z</dcterms:created>
  <dcterms:modified xsi:type="dcterms:W3CDTF">2021-07-26T00:30:00Z</dcterms:modified>
</cp:coreProperties>
</file>