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C1" w:rsidRDefault="00120AFE" w:rsidP="00120AFE">
      <w:pPr>
        <w:ind w:firstLine="709"/>
        <w:jc w:val="center"/>
        <w:outlineLvl w:val="0"/>
        <w:rPr>
          <w:b/>
          <w:color w:val="auto"/>
        </w:rPr>
      </w:pPr>
      <w:r w:rsidRPr="00120AFE">
        <w:rPr>
          <w:b/>
          <w:color w:val="auto"/>
        </w:rPr>
        <w:t>Часть II Описание объекта закупки</w:t>
      </w:r>
    </w:p>
    <w:p w:rsidR="00B50A54" w:rsidRDefault="00B50A54" w:rsidP="00120AFE">
      <w:pPr>
        <w:ind w:firstLine="709"/>
        <w:jc w:val="center"/>
        <w:outlineLvl w:val="0"/>
        <w:rPr>
          <w:b/>
          <w:color w:val="auto"/>
        </w:rPr>
      </w:pPr>
      <w:r>
        <w:rPr>
          <w:b/>
          <w:color w:val="auto"/>
        </w:rPr>
        <w:t>с изменениями от 19.08.2021 года</w:t>
      </w:r>
    </w:p>
    <w:p w:rsidR="00120AFE" w:rsidRDefault="00172CAB" w:rsidP="00120AFE">
      <w:pPr>
        <w:ind w:firstLine="709"/>
        <w:jc w:val="center"/>
        <w:outlineLvl w:val="0"/>
        <w:rPr>
          <w:rFonts w:cs="Liberation Serif"/>
          <w:color w:val="FF0000"/>
        </w:rPr>
      </w:pPr>
      <w:r>
        <w:rPr>
          <w:rFonts w:cs="Liberation Serif"/>
          <w:color w:val="FF0000"/>
        </w:rPr>
        <w:t>Оборудование для столовой с целью создания условий для организации горячего питания обучающихся</w:t>
      </w:r>
    </w:p>
    <w:p w:rsidR="00172CAB" w:rsidRPr="00EA3BA3" w:rsidRDefault="00172CAB" w:rsidP="00120AFE">
      <w:pPr>
        <w:ind w:firstLine="709"/>
        <w:jc w:val="center"/>
        <w:outlineLvl w:val="0"/>
        <w:rPr>
          <w:b/>
          <w:color w:val="auto"/>
        </w:rPr>
      </w:pPr>
    </w:p>
    <w:p w:rsidR="009464C1" w:rsidRPr="00120AFE" w:rsidRDefault="009464C1" w:rsidP="009464C1">
      <w:pPr>
        <w:ind w:firstLine="709"/>
        <w:jc w:val="center"/>
        <w:rPr>
          <w:b/>
          <w:color w:val="auto"/>
        </w:rPr>
      </w:pPr>
      <w:r w:rsidRPr="00120AFE">
        <w:rPr>
          <w:b/>
          <w:color w:val="auto"/>
        </w:rPr>
        <w:t>Сведения о качестве,  технических характеристиках, функциональных характеристиках (потребительских свойствах) товара, размере, упаковке и иные сведения о товаре</w:t>
      </w:r>
    </w:p>
    <w:tbl>
      <w:tblPr>
        <w:tblStyle w:val="a3"/>
        <w:tblpPr w:leftFromText="180" w:rightFromText="180" w:vertAnchor="text" w:horzAnchor="margin" w:tblpX="108" w:tblpY="380"/>
        <w:tblW w:w="11307" w:type="dxa"/>
        <w:tblLayout w:type="fixed"/>
        <w:tblLook w:val="04A0"/>
      </w:tblPr>
      <w:tblGrid>
        <w:gridCol w:w="534"/>
        <w:gridCol w:w="1559"/>
        <w:gridCol w:w="1768"/>
        <w:gridCol w:w="999"/>
        <w:gridCol w:w="1134"/>
        <w:gridCol w:w="1559"/>
        <w:gridCol w:w="2400"/>
        <w:gridCol w:w="10"/>
        <w:gridCol w:w="777"/>
        <w:gridCol w:w="567"/>
      </w:tblGrid>
      <w:tr w:rsidR="009464C1" w:rsidRPr="00120AFE" w:rsidTr="00B14D9E">
        <w:trPr>
          <w:trHeight w:val="277"/>
        </w:trPr>
        <w:tc>
          <w:tcPr>
            <w:tcW w:w="534" w:type="dxa"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№ позиции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Наименование товара</w:t>
            </w: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Наименование показателя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Минимальные значения показателей</w:t>
            </w:r>
            <w:r w:rsidR="0036321D">
              <w:rPr>
                <w:color w:val="auto"/>
                <w:sz w:val="20"/>
              </w:rPr>
              <w:t xml:space="preserve"> (</w:t>
            </w:r>
            <w:proofErr w:type="gramStart"/>
            <w:r w:rsidR="0036321D">
              <w:rPr>
                <w:color w:val="auto"/>
                <w:sz w:val="20"/>
              </w:rPr>
              <w:t>От</w:t>
            </w:r>
            <w:proofErr w:type="gramEnd"/>
            <w:r w:rsidR="0036321D">
              <w:rPr>
                <w:color w:val="auto"/>
                <w:sz w:val="20"/>
              </w:rPr>
              <w:t xml:space="preserve">..) </w:t>
            </w:r>
          </w:p>
        </w:tc>
        <w:tc>
          <w:tcPr>
            <w:tcW w:w="1134" w:type="dxa"/>
            <w:vAlign w:val="center"/>
          </w:tcPr>
          <w:p w:rsidR="0036321D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Максимальные значения показателей</w:t>
            </w:r>
            <w:r w:rsidR="0036321D">
              <w:rPr>
                <w:color w:val="auto"/>
                <w:sz w:val="20"/>
              </w:rPr>
              <w:t xml:space="preserve"> </w:t>
            </w:r>
          </w:p>
          <w:p w:rsidR="009464C1" w:rsidRPr="00120AFE" w:rsidRDefault="0036321D" w:rsidP="00B14D9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(До</w:t>
            </w:r>
            <w:proofErr w:type="gramStart"/>
            <w:r>
              <w:rPr>
                <w:color w:val="auto"/>
                <w:sz w:val="20"/>
              </w:rPr>
              <w:t>..)</w:t>
            </w:r>
            <w:proofErr w:type="gramEnd"/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Значения показателей, которые не могут изменяться</w:t>
            </w: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Конкретные показатели используемого товара, соответствующие значениям, установленным документацией предлагаемые участником закупки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Ед. измерения</w:t>
            </w:r>
          </w:p>
        </w:tc>
        <w:tc>
          <w:tcPr>
            <w:tcW w:w="567" w:type="dxa"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  <w:sz w:val="20"/>
              </w:rPr>
            </w:pPr>
            <w:r w:rsidRPr="00120AFE">
              <w:rPr>
                <w:color w:val="auto"/>
                <w:sz w:val="20"/>
              </w:rPr>
              <w:t>Штук</w:t>
            </w:r>
          </w:p>
        </w:tc>
      </w:tr>
      <w:tr w:rsidR="00604801" w:rsidRPr="00120AFE" w:rsidTr="00B14D9E">
        <w:trPr>
          <w:trHeight w:val="544"/>
        </w:trPr>
        <w:tc>
          <w:tcPr>
            <w:tcW w:w="53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  <w:sz w:val="20"/>
                <w:szCs w:val="20"/>
                <w:shd w:val="clear" w:color="auto" w:fill="FFFFFF"/>
              </w:rPr>
              <w:t xml:space="preserve">Оборудование </w:t>
            </w:r>
            <w:r w:rsidRPr="00120AFE">
              <w:rPr>
                <w:color w:val="auto"/>
                <w:shd w:val="clear" w:color="auto" w:fill="FFFFFF"/>
              </w:rPr>
              <w:t xml:space="preserve">холодильное и морозильное, кроме бытового </w:t>
            </w:r>
            <w:r w:rsidRPr="00120AFE">
              <w:rPr>
                <w:color w:val="auto"/>
                <w:sz w:val="20"/>
                <w:szCs w:val="20"/>
                <w:shd w:val="clear" w:color="auto" w:fill="FFFFFF"/>
              </w:rPr>
              <w:t>оборудования,</w:t>
            </w:r>
            <w:r w:rsidRPr="00120AFE">
              <w:rPr>
                <w:color w:val="auto"/>
                <w:shd w:val="clear" w:color="auto" w:fill="FFFFFF"/>
              </w:rPr>
              <w:t xml:space="preserve"> </w:t>
            </w:r>
            <w:r w:rsidRPr="00120AFE">
              <w:rPr>
                <w:b/>
                <w:color w:val="auto"/>
                <w:sz w:val="20"/>
                <w:szCs w:val="20"/>
              </w:rPr>
              <w:t>Холодильный</w:t>
            </w:r>
            <w:r w:rsidRPr="00120AFE">
              <w:rPr>
                <w:b/>
                <w:color w:val="auto"/>
                <w:shd w:val="clear" w:color="auto" w:fill="FFFFFF"/>
              </w:rPr>
              <w:t xml:space="preserve"> шкаф среднетемпературный</w:t>
            </w:r>
          </w:p>
        </w:tc>
        <w:tc>
          <w:tcPr>
            <w:tcW w:w="1768" w:type="dxa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  <w:shd w:val="clear" w:color="auto" w:fill="F9F9F9"/>
              </w:rPr>
              <w:t>Температурный режим</w:t>
            </w:r>
          </w:p>
        </w:tc>
        <w:tc>
          <w:tcPr>
            <w:tcW w:w="999" w:type="dxa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+</w:t>
            </w:r>
            <w:r w:rsidR="0036321D">
              <w:rPr>
                <w:color w:val="auto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777" w:type="dxa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  <w:sz w:val="18"/>
                <w:szCs w:val="18"/>
                <w:shd w:val="clear" w:color="auto" w:fill="FFFFFF"/>
              </w:rPr>
              <w:t>°C</w:t>
            </w:r>
          </w:p>
        </w:tc>
        <w:tc>
          <w:tcPr>
            <w:tcW w:w="567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Объем</w:t>
            </w:r>
            <w:r w:rsidR="0036321D">
              <w:rPr>
                <w:color w:val="auto"/>
                <w:shd w:val="clear" w:color="auto" w:fill="F9F9F9"/>
              </w:rPr>
              <w:t xml:space="preserve"> полезный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36321D">
            <w:pPr>
              <w:rPr>
                <w:color w:val="auto"/>
              </w:rPr>
            </w:pPr>
            <w:r w:rsidRPr="00120AFE">
              <w:rPr>
                <w:color w:val="auto"/>
              </w:rPr>
              <w:t>14</w:t>
            </w:r>
            <w:r w:rsidR="0036321D">
              <w:rPr>
                <w:color w:val="auto"/>
              </w:rPr>
              <w:t>13</w:t>
            </w:r>
          </w:p>
        </w:tc>
        <w:tc>
          <w:tcPr>
            <w:tcW w:w="1134" w:type="dxa"/>
            <w:vAlign w:val="center"/>
          </w:tcPr>
          <w:p w:rsidR="00604801" w:rsidRPr="00120AFE" w:rsidRDefault="0036321D" w:rsidP="00B14D9E">
            <w:pPr>
              <w:rPr>
                <w:color w:val="auto"/>
              </w:rPr>
            </w:pPr>
            <w:r>
              <w:rPr>
                <w:color w:val="auto"/>
              </w:rPr>
              <w:t>1467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Л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охлаждения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Динамическое</w:t>
            </w: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720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Исполнение двери</w:t>
            </w:r>
          </w:p>
          <w:p w:rsidR="00B14D9E" w:rsidRPr="00120AFE" w:rsidRDefault="00B14D9E" w:rsidP="00B14D9E">
            <w:pPr>
              <w:rPr>
                <w:color w:val="auto"/>
                <w:shd w:val="clear" w:color="auto" w:fill="F9F9F9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Глухая, двойная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Напряжение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220</w:t>
            </w: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Потребляемая мощность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0,1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0,7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кВт/</w:t>
            </w:r>
            <w:proofErr w:type="gramStart"/>
            <w:r w:rsidRPr="00120AFE">
              <w:rPr>
                <w:color w:val="auto"/>
              </w:rPr>
              <w:t>ч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DF33DB" w:rsidP="00B14D9E">
            <w:pPr>
              <w:rPr>
                <w:color w:val="auto"/>
              </w:rPr>
            </w:pPr>
            <w:r>
              <w:rPr>
                <w:color w:val="auto"/>
              </w:rPr>
              <w:t>Длина</w:t>
            </w:r>
          </w:p>
        </w:tc>
        <w:tc>
          <w:tcPr>
            <w:tcW w:w="999" w:type="dxa"/>
            <w:vAlign w:val="center"/>
          </w:tcPr>
          <w:p w:rsidR="00604801" w:rsidRPr="00120AFE" w:rsidRDefault="00DF33DB" w:rsidP="00B14D9E">
            <w:pPr>
              <w:rPr>
                <w:color w:val="auto"/>
              </w:rPr>
            </w:pPr>
            <w:r>
              <w:rPr>
                <w:color w:val="auto"/>
              </w:rPr>
              <w:t>1600</w:t>
            </w:r>
          </w:p>
        </w:tc>
        <w:tc>
          <w:tcPr>
            <w:tcW w:w="1134" w:type="dxa"/>
            <w:vAlign w:val="center"/>
          </w:tcPr>
          <w:p w:rsidR="00604801" w:rsidRPr="00120AFE" w:rsidRDefault="00DF33DB" w:rsidP="00B14D9E">
            <w:pPr>
              <w:rPr>
                <w:color w:val="auto"/>
              </w:rPr>
            </w:pPr>
            <w:r>
              <w:rPr>
                <w:color w:val="auto"/>
              </w:rPr>
              <w:t>1800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943758" w:rsidP="00B14D9E">
            <w:pPr>
              <w:rPr>
                <w:color w:val="auto"/>
              </w:rPr>
            </w:pPr>
            <w:r>
              <w:rPr>
                <w:color w:val="auto"/>
              </w:rPr>
              <w:t>Ширина (</w:t>
            </w:r>
            <w:r w:rsidR="00604801" w:rsidRPr="00120AFE">
              <w:rPr>
                <w:color w:val="auto"/>
              </w:rPr>
              <w:t>Глубина</w:t>
            </w:r>
            <w:proofErr w:type="gramStart"/>
            <w:r w:rsidR="00604801" w:rsidRPr="00120AFE">
              <w:rPr>
                <w:color w:val="auto"/>
              </w:rPr>
              <w:t xml:space="preserve"> </w:t>
            </w:r>
            <w:r>
              <w:rPr>
                <w:color w:val="auto"/>
              </w:rPr>
              <w:t>)</w:t>
            </w:r>
            <w:proofErr w:type="gramEnd"/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825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850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Высота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1980</w:t>
            </w:r>
          </w:p>
        </w:tc>
        <w:tc>
          <w:tcPr>
            <w:tcW w:w="1134" w:type="dxa"/>
            <w:vAlign w:val="center"/>
          </w:tcPr>
          <w:p w:rsidR="00604801" w:rsidRPr="00120AFE" w:rsidRDefault="00DF33DB" w:rsidP="00B14D9E">
            <w:pPr>
              <w:rPr>
                <w:color w:val="auto"/>
              </w:rPr>
            </w:pPr>
            <w:r>
              <w:rPr>
                <w:color w:val="auto"/>
              </w:rPr>
              <w:t>2020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Вес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213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229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заправочного клапана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Клапан Шредера</w:t>
            </w: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Способ оттаивания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Автоматическое</w:t>
            </w: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80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Эластичный дверной уплотнитель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0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уплотнителя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магнитный уплотнитель и доводчик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Хладагент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  <w:lang w:val="en-US"/>
              </w:rPr>
              <w:t>R</w:t>
            </w:r>
            <w:r w:rsidRPr="00120AFE">
              <w:rPr>
                <w:color w:val="auto"/>
              </w:rPr>
              <w:t>404А</w:t>
            </w: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Нижнее</w:t>
            </w: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Внутренняя подсветка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Количество полок -</w:t>
            </w:r>
            <w:r w:rsidRPr="00120AFE">
              <w:rPr>
                <w:color w:val="auto"/>
              </w:rPr>
              <w:t xml:space="preserve"> </w:t>
            </w:r>
            <w:r w:rsidRPr="00120AFE">
              <w:rPr>
                <w:color w:val="auto"/>
                <w:shd w:val="clear" w:color="auto" w:fill="F9F9F9"/>
              </w:rPr>
              <w:t>решеток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10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Шт.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Нагрузка на полку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 xml:space="preserve">45 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60</w:t>
            </w: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442DBB" w:rsidP="00B14D9E">
            <w:pPr>
              <w:rPr>
                <w:color w:val="auto"/>
                <w:highlight w:val="yellow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энергоэффективности</w:t>
            </w:r>
            <w:proofErr w:type="spellEnd"/>
          </w:p>
        </w:tc>
        <w:tc>
          <w:tcPr>
            <w:tcW w:w="999" w:type="dxa"/>
            <w:vAlign w:val="center"/>
          </w:tcPr>
          <w:p w:rsidR="00604801" w:rsidRPr="00120AFE" w:rsidRDefault="002B77AF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А</w:t>
            </w: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60480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04801" w:rsidRPr="00120AFE" w:rsidRDefault="0060480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Руководство по эксплуатации на русском языке</w:t>
            </w:r>
          </w:p>
        </w:tc>
        <w:tc>
          <w:tcPr>
            <w:tcW w:w="999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2410" w:type="dxa"/>
            <w:gridSpan w:val="2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</w:p>
        </w:tc>
        <w:tc>
          <w:tcPr>
            <w:tcW w:w="777" w:type="dxa"/>
            <w:vAlign w:val="center"/>
          </w:tcPr>
          <w:p w:rsidR="00604801" w:rsidRPr="00120AFE" w:rsidRDefault="00604801" w:rsidP="00B14D9E">
            <w:pPr>
              <w:rPr>
                <w:color w:val="auto"/>
                <w:highlight w:val="yellow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604801" w:rsidRPr="00120AFE" w:rsidRDefault="0060480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 w:val="restart"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  <w:sz w:val="20"/>
                <w:szCs w:val="20"/>
                <w:shd w:val="clear" w:color="auto" w:fill="FFFFFF"/>
              </w:rPr>
              <w:t xml:space="preserve">Оборудование </w:t>
            </w:r>
            <w:r w:rsidRPr="00120AFE">
              <w:rPr>
                <w:color w:val="auto"/>
                <w:shd w:val="clear" w:color="auto" w:fill="FFFFFF"/>
              </w:rPr>
              <w:t xml:space="preserve">холодильное и морозильное, </w:t>
            </w:r>
            <w:r w:rsidRPr="00120AFE">
              <w:rPr>
                <w:color w:val="auto"/>
                <w:shd w:val="clear" w:color="auto" w:fill="FFFFFF"/>
              </w:rPr>
              <w:lastRenderedPageBreak/>
              <w:t xml:space="preserve">кроме бытового </w:t>
            </w:r>
            <w:r w:rsidRPr="00120AFE">
              <w:rPr>
                <w:color w:val="auto"/>
                <w:sz w:val="20"/>
                <w:szCs w:val="20"/>
                <w:shd w:val="clear" w:color="auto" w:fill="FFFFFF"/>
              </w:rPr>
              <w:t xml:space="preserve">оборудования, </w:t>
            </w:r>
            <w:r w:rsidRPr="00120AFE">
              <w:rPr>
                <w:color w:val="auto"/>
              </w:rPr>
              <w:t xml:space="preserve"> </w:t>
            </w:r>
            <w:r w:rsidRPr="00120AFE">
              <w:rPr>
                <w:b/>
                <w:color w:val="auto"/>
                <w:sz w:val="20"/>
                <w:szCs w:val="20"/>
                <w:shd w:val="clear" w:color="auto" w:fill="FFFFFF"/>
              </w:rPr>
              <w:t>Холодильный</w:t>
            </w:r>
            <w:r w:rsidRPr="00120AFE">
              <w:rPr>
                <w:b/>
                <w:color w:val="auto"/>
                <w:shd w:val="clear" w:color="auto" w:fill="FFFFFF"/>
              </w:rPr>
              <w:t xml:space="preserve"> шкаф</w:t>
            </w:r>
            <w:r w:rsidR="00E32B53" w:rsidRPr="00120AFE">
              <w:rPr>
                <w:b/>
                <w:color w:val="auto"/>
                <w:shd w:val="clear" w:color="auto" w:fill="FFFFFF"/>
              </w:rPr>
              <w:t xml:space="preserve"> среднетемпературный</w:t>
            </w: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lastRenderedPageBreak/>
              <w:t>Температурный режим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0</w:t>
            </w: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+</w:t>
            </w:r>
            <w:r w:rsidR="00DF33DB">
              <w:rPr>
                <w:color w:val="auto"/>
              </w:rPr>
              <w:t>6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  <w:sz w:val="18"/>
                <w:szCs w:val="18"/>
                <w:shd w:val="clear" w:color="auto" w:fill="FFFFFF"/>
              </w:rPr>
              <w:t>°C</w:t>
            </w:r>
          </w:p>
        </w:tc>
        <w:tc>
          <w:tcPr>
            <w:tcW w:w="567" w:type="dxa"/>
            <w:vMerge w:val="restart"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Объем</w:t>
            </w:r>
            <w:r w:rsidR="00DF33DB">
              <w:rPr>
                <w:color w:val="auto"/>
                <w:shd w:val="clear" w:color="auto" w:fill="F9F9F9"/>
              </w:rPr>
              <w:t xml:space="preserve"> полезный</w:t>
            </w:r>
          </w:p>
        </w:tc>
        <w:tc>
          <w:tcPr>
            <w:tcW w:w="999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540</w:t>
            </w:r>
          </w:p>
        </w:tc>
        <w:tc>
          <w:tcPr>
            <w:tcW w:w="1134" w:type="dxa"/>
            <w:vAlign w:val="center"/>
          </w:tcPr>
          <w:p w:rsidR="009464C1" w:rsidRPr="00120AFE" w:rsidRDefault="00E32B53" w:rsidP="00DF33DB">
            <w:pPr>
              <w:rPr>
                <w:color w:val="auto"/>
              </w:rPr>
            </w:pPr>
            <w:r w:rsidRPr="00120AFE">
              <w:rPr>
                <w:color w:val="auto"/>
              </w:rPr>
              <w:t>5</w:t>
            </w:r>
            <w:r w:rsidR="00DF33DB">
              <w:rPr>
                <w:color w:val="auto"/>
              </w:rPr>
              <w:t>42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Л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Способ оттаивания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Автоматическое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охлаждения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Динамическое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Исполнение двери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Глухая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Напряжение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220</w:t>
            </w: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Потребляемая мощность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0,1</w:t>
            </w: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0,</w:t>
            </w:r>
            <w:r w:rsidR="007F2303">
              <w:rPr>
                <w:color w:val="auto"/>
              </w:rPr>
              <w:t>49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кВт/</w:t>
            </w:r>
            <w:proofErr w:type="gramStart"/>
            <w:r w:rsidRPr="00120AFE">
              <w:rPr>
                <w:color w:val="auto"/>
              </w:rPr>
              <w:t>ч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1224C9" w:rsidP="00B14D9E">
            <w:pPr>
              <w:rPr>
                <w:color w:val="auto"/>
              </w:rPr>
            </w:pPr>
            <w:r>
              <w:rPr>
                <w:color w:val="auto"/>
              </w:rPr>
              <w:t>Длина</w:t>
            </w:r>
          </w:p>
        </w:tc>
        <w:tc>
          <w:tcPr>
            <w:tcW w:w="999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800</w:t>
            </w:r>
          </w:p>
        </w:tc>
        <w:tc>
          <w:tcPr>
            <w:tcW w:w="1134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840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1224C9" w:rsidP="00B14D9E">
            <w:pPr>
              <w:rPr>
                <w:color w:val="auto"/>
              </w:rPr>
            </w:pPr>
            <w:r>
              <w:rPr>
                <w:color w:val="auto"/>
              </w:rPr>
              <w:t>Ширина (глубина)</w:t>
            </w:r>
            <w:r w:rsidR="009464C1" w:rsidRPr="00120AFE">
              <w:rPr>
                <w:color w:val="auto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7</w:t>
            </w:r>
            <w:r w:rsidR="00E32B53" w:rsidRPr="00120AFE">
              <w:rPr>
                <w:color w:val="auto"/>
              </w:rPr>
              <w:t>25</w:t>
            </w: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7</w:t>
            </w:r>
            <w:r w:rsidR="00E32B53" w:rsidRPr="00120AFE">
              <w:rPr>
                <w:color w:val="auto"/>
              </w:rPr>
              <w:t>85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Высота</w:t>
            </w:r>
          </w:p>
        </w:tc>
        <w:tc>
          <w:tcPr>
            <w:tcW w:w="999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1950</w:t>
            </w:r>
          </w:p>
        </w:tc>
        <w:tc>
          <w:tcPr>
            <w:tcW w:w="1134" w:type="dxa"/>
            <w:vAlign w:val="center"/>
          </w:tcPr>
          <w:p w:rsidR="009464C1" w:rsidRPr="00120AFE" w:rsidRDefault="001224C9" w:rsidP="0034574F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34574F">
              <w:rPr>
                <w:color w:val="auto"/>
              </w:rPr>
              <w:t>9</w:t>
            </w:r>
            <w:r w:rsidR="00EE0048">
              <w:rPr>
                <w:color w:val="auto"/>
              </w:rPr>
              <w:t>80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Вес</w:t>
            </w:r>
          </w:p>
        </w:tc>
        <w:tc>
          <w:tcPr>
            <w:tcW w:w="999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123</w:t>
            </w:r>
          </w:p>
        </w:tc>
        <w:tc>
          <w:tcPr>
            <w:tcW w:w="1134" w:type="dxa"/>
            <w:vAlign w:val="center"/>
          </w:tcPr>
          <w:p w:rsidR="009464C1" w:rsidRPr="00120AFE" w:rsidRDefault="00E32B5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132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заправочного клапана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Клапан Шредера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Выпаривание талой воды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Автоматическое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80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Эластичный дверной уплотнитель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0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уплотнителя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ПВХ с магнитной вставкой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вентиляции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Принудительная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Расположение агрегата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Нижнее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Внутренняя подсветка</w:t>
            </w:r>
          </w:p>
        </w:tc>
        <w:tc>
          <w:tcPr>
            <w:tcW w:w="99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9464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Количество </w:t>
            </w:r>
            <w:r w:rsidRPr="00120AFE">
              <w:rPr>
                <w:color w:val="auto"/>
              </w:rPr>
              <w:t xml:space="preserve"> </w:t>
            </w:r>
            <w:r w:rsidRPr="00120AFE">
              <w:rPr>
                <w:color w:val="auto"/>
                <w:shd w:val="clear" w:color="auto" w:fill="F9F9F9"/>
              </w:rPr>
              <w:t>полок - решеток</w:t>
            </w:r>
          </w:p>
        </w:tc>
        <w:tc>
          <w:tcPr>
            <w:tcW w:w="999" w:type="dxa"/>
            <w:vAlign w:val="center"/>
          </w:tcPr>
          <w:p w:rsidR="009464C1" w:rsidRPr="00120AFE" w:rsidRDefault="001A78ED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</w:t>
            </w:r>
          </w:p>
        </w:tc>
        <w:tc>
          <w:tcPr>
            <w:tcW w:w="1134" w:type="dxa"/>
            <w:vAlign w:val="center"/>
          </w:tcPr>
          <w:p w:rsidR="009464C1" w:rsidRPr="00120AFE" w:rsidRDefault="001A78ED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5</w:t>
            </w: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9464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9464C1" w:rsidRPr="00120AFE" w:rsidRDefault="006E09C1" w:rsidP="00B14D9E">
            <w:pPr>
              <w:rPr>
                <w:color w:val="auto"/>
                <w:highlight w:val="yellow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энергоэффективности</w:t>
            </w:r>
            <w:proofErr w:type="spellEnd"/>
          </w:p>
        </w:tc>
        <w:tc>
          <w:tcPr>
            <w:tcW w:w="999" w:type="dxa"/>
            <w:vAlign w:val="center"/>
          </w:tcPr>
          <w:p w:rsidR="009464C1" w:rsidRPr="00120AFE" w:rsidRDefault="002B77AF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</w:t>
            </w:r>
          </w:p>
        </w:tc>
        <w:tc>
          <w:tcPr>
            <w:tcW w:w="1134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9464C1" w:rsidRPr="00120AFE" w:rsidRDefault="009464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9464C1" w:rsidRPr="00120AFE" w:rsidRDefault="009464C1" w:rsidP="00B14D9E">
            <w:pPr>
              <w:jc w:val="center"/>
              <w:rPr>
                <w:color w:val="auto"/>
              </w:rPr>
            </w:pPr>
          </w:p>
        </w:tc>
      </w:tr>
      <w:tr w:rsidR="00476B95" w:rsidRPr="00120AFE" w:rsidTr="00B14D9E">
        <w:trPr>
          <w:trHeight w:val="544"/>
        </w:trPr>
        <w:tc>
          <w:tcPr>
            <w:tcW w:w="534" w:type="dxa"/>
            <w:vMerge/>
            <w:vAlign w:val="center"/>
          </w:tcPr>
          <w:p w:rsidR="00476B95" w:rsidRPr="00120AFE" w:rsidRDefault="00476B95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476B95" w:rsidRPr="00120AFE" w:rsidRDefault="00476B9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Нагрузка на полку</w:t>
            </w:r>
          </w:p>
        </w:tc>
        <w:tc>
          <w:tcPr>
            <w:tcW w:w="999" w:type="dxa"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40</w:t>
            </w:r>
          </w:p>
        </w:tc>
        <w:tc>
          <w:tcPr>
            <w:tcW w:w="1134" w:type="dxa"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50</w:t>
            </w:r>
          </w:p>
        </w:tc>
        <w:tc>
          <w:tcPr>
            <w:tcW w:w="1559" w:type="dxa"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476B95" w:rsidRPr="00120AFE" w:rsidRDefault="00476B9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476B95" w:rsidRPr="00120AFE" w:rsidRDefault="00476B95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1036"/>
        </w:trPr>
        <w:tc>
          <w:tcPr>
            <w:tcW w:w="534" w:type="dxa"/>
            <w:vMerge w:val="restart"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3</w:t>
            </w:r>
          </w:p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 xml:space="preserve">Машина </w:t>
            </w:r>
            <w:proofErr w:type="spellStart"/>
            <w:r w:rsidRPr="00120AFE">
              <w:rPr>
                <w:color w:val="auto"/>
              </w:rPr>
              <w:t>протирочно-резательная</w:t>
            </w:r>
            <w:proofErr w:type="spellEnd"/>
          </w:p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Механизм </w:t>
            </w:r>
            <w:proofErr w:type="spellStart"/>
            <w:r w:rsidRPr="00120AFE">
              <w:rPr>
                <w:color w:val="auto"/>
                <w:sz w:val="20"/>
                <w:szCs w:val="20"/>
                <w:shd w:val="clear" w:color="auto" w:fill="F9F9F9"/>
              </w:rPr>
              <w:t>протирочно-резательный</w:t>
            </w:r>
            <w:proofErr w:type="spellEnd"/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</w:tr>
      <w:tr w:rsidR="001F4A22" w:rsidRPr="00120AFE" w:rsidTr="00B14D9E">
        <w:trPr>
          <w:trHeight w:val="292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Длина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4A22" w:rsidRPr="00120AFE" w:rsidTr="00B14D9E">
        <w:trPr>
          <w:trHeight w:val="330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Ширина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4A22" w:rsidRPr="00120AFE" w:rsidTr="00B14D9E">
        <w:trPr>
          <w:trHeight w:val="375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Высота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Протирочный диск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proofErr w:type="spellStart"/>
            <w:r w:rsidRPr="00120AFE">
              <w:rPr>
                <w:color w:val="auto"/>
                <w:shd w:val="clear" w:color="auto" w:fill="F9F9F9"/>
              </w:rPr>
              <w:t>Слайсерный</w:t>
            </w:r>
            <w:proofErr w:type="spellEnd"/>
            <w:r w:rsidRPr="00120AFE">
              <w:rPr>
                <w:color w:val="auto"/>
                <w:shd w:val="clear" w:color="auto" w:fill="F9F9F9"/>
              </w:rPr>
              <w:t xml:space="preserve"> диск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Терочный диск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Шинковка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толкатель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proofErr w:type="spellStart"/>
            <w:r w:rsidRPr="00120AFE">
              <w:rPr>
                <w:color w:val="auto"/>
                <w:shd w:val="clear" w:color="auto" w:fill="F9F9F9"/>
              </w:rPr>
              <w:t>Лопака</w:t>
            </w:r>
            <w:proofErr w:type="spellEnd"/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дисков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Нержавеющая сталь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Мощность двигателя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highlight w:val="yellow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двигателя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Электрический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Напряжение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380</w:t>
            </w: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80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энергоэффектив</w:t>
            </w:r>
            <w:r w:rsidRPr="00120AFE">
              <w:rPr>
                <w:color w:val="auto"/>
                <w:shd w:val="clear" w:color="auto" w:fill="F9F9F9"/>
              </w:rPr>
              <w:lastRenderedPageBreak/>
              <w:t>ности</w:t>
            </w:r>
            <w:proofErr w:type="spellEnd"/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lastRenderedPageBreak/>
              <w:t>А</w:t>
            </w: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Количество рабочих дисков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</w:t>
            </w: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Тип размещения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Настольный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358"/>
        </w:trPr>
        <w:tc>
          <w:tcPr>
            <w:tcW w:w="534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  <w:highlight w:val="yellow"/>
              </w:rPr>
            </w:pPr>
            <w:r w:rsidRPr="00120AFE">
              <w:rPr>
                <w:color w:val="auto"/>
              </w:rPr>
              <w:t>Тип подачи продукта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Ручной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Производительность при протирке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600</w:t>
            </w: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proofErr w:type="gramStart"/>
            <w:r w:rsidRPr="00120AFE">
              <w:rPr>
                <w:color w:val="auto"/>
              </w:rPr>
              <w:t>кг</w:t>
            </w:r>
            <w:proofErr w:type="gramEnd"/>
            <w:r w:rsidRPr="00120AFE">
              <w:rPr>
                <w:color w:val="auto"/>
              </w:rPr>
              <w:t>/ч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67"/>
        </w:trPr>
        <w:tc>
          <w:tcPr>
            <w:tcW w:w="534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Производительность при нарезании сырых овощей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250</w:t>
            </w: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350</w:t>
            </w: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proofErr w:type="gramStart"/>
            <w:r w:rsidRPr="00120AFE">
              <w:rPr>
                <w:color w:val="auto"/>
              </w:rPr>
              <w:t>кг</w:t>
            </w:r>
            <w:proofErr w:type="gramEnd"/>
            <w:r w:rsidRPr="00120AFE">
              <w:rPr>
                <w:color w:val="auto"/>
              </w:rPr>
              <w:t>/ч</w:t>
            </w: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80"/>
        </w:trPr>
        <w:tc>
          <w:tcPr>
            <w:tcW w:w="534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1F4A22" w:rsidRPr="00120AFE" w:rsidRDefault="001F4A22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корпуса</w:t>
            </w:r>
          </w:p>
        </w:tc>
        <w:tc>
          <w:tcPr>
            <w:tcW w:w="99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Нержавеющая сталь, полипропилен</w:t>
            </w:r>
          </w:p>
        </w:tc>
        <w:tc>
          <w:tcPr>
            <w:tcW w:w="777" w:type="dxa"/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465"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Количество двигателей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1F4A22" w:rsidRPr="00120AFE" w:rsidTr="00B14D9E">
        <w:trPr>
          <w:trHeight w:val="240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4A22" w:rsidRPr="00120AFE" w:rsidRDefault="001F4A22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1F4A22" w:rsidRPr="00120AFE" w:rsidRDefault="001F4A22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 w:val="restart"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  <w:shd w:val="clear" w:color="auto" w:fill="FFFFFF"/>
              </w:rPr>
              <w:t>Мармит для первых блюд</w:t>
            </w: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Назначение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proofErr w:type="gramStart"/>
            <w:r w:rsidRPr="00120AFE">
              <w:rPr>
                <w:color w:val="auto"/>
              </w:rPr>
              <w:t>Предназначен</w:t>
            </w:r>
            <w:proofErr w:type="gramEnd"/>
            <w:r w:rsidRPr="00120AFE">
              <w:rPr>
                <w:color w:val="auto"/>
              </w:rPr>
              <w:t xml:space="preserve"> для кратковременного сохранения в горячем состоянии первых блюд в </w:t>
            </w:r>
            <w:proofErr w:type="spellStart"/>
            <w:r w:rsidRPr="00120AFE">
              <w:rPr>
                <w:color w:val="auto"/>
              </w:rPr>
              <w:t>наплитных</w:t>
            </w:r>
            <w:proofErr w:type="spellEnd"/>
            <w:r w:rsidRPr="00120AFE">
              <w:rPr>
                <w:color w:val="auto"/>
              </w:rPr>
              <w:t xml:space="preserve"> котлах и раздачи их потребителям</w:t>
            </w: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92303D" w:rsidP="00B14D9E">
            <w:pPr>
              <w:rPr>
                <w:color w:val="auto"/>
                <w:shd w:val="clear" w:color="auto" w:fill="F9F9F9"/>
              </w:rPr>
            </w:pPr>
            <w:r>
              <w:rPr>
                <w:color w:val="auto"/>
                <w:shd w:val="clear" w:color="auto" w:fill="F9F9F9"/>
              </w:rPr>
              <w:t>Ширина (глубина)</w:t>
            </w:r>
          </w:p>
        </w:tc>
        <w:tc>
          <w:tcPr>
            <w:tcW w:w="999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805</w:t>
            </w:r>
          </w:p>
        </w:tc>
        <w:tc>
          <w:tcPr>
            <w:tcW w:w="1134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1035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Длина</w:t>
            </w:r>
          </w:p>
        </w:tc>
        <w:tc>
          <w:tcPr>
            <w:tcW w:w="999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1120</w:t>
            </w:r>
          </w:p>
        </w:tc>
        <w:tc>
          <w:tcPr>
            <w:tcW w:w="1134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1120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Высота</w:t>
            </w:r>
          </w:p>
        </w:tc>
        <w:tc>
          <w:tcPr>
            <w:tcW w:w="999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1360</w:t>
            </w:r>
          </w:p>
        </w:tc>
        <w:tc>
          <w:tcPr>
            <w:tcW w:w="1134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1625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Вес</w:t>
            </w:r>
          </w:p>
        </w:tc>
        <w:tc>
          <w:tcPr>
            <w:tcW w:w="999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90</w:t>
            </w:r>
          </w:p>
        </w:tc>
        <w:tc>
          <w:tcPr>
            <w:tcW w:w="1134" w:type="dxa"/>
            <w:vAlign w:val="center"/>
          </w:tcPr>
          <w:p w:rsidR="00AB4F33" w:rsidRPr="00120AFE" w:rsidRDefault="0092303D" w:rsidP="00B14D9E">
            <w:pPr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Конфорки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shd w:val="clear" w:color="auto" w:fill="FFFFFF"/>
              <w:spacing w:before="100" w:beforeAutospacing="1" w:after="100" w:afterAutospacing="1"/>
              <w:ind w:left="720"/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Напряжение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220</w:t>
            </w: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380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6629C">
        <w:trPr>
          <w:trHeight w:val="1181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Мощность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2,1</w:t>
            </w: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4,2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6629C">
            <w:pPr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color w:val="auto"/>
              </w:rPr>
            </w:pPr>
            <w:r w:rsidRPr="00120AFE">
              <w:rPr>
                <w:color w:val="auto"/>
                <w:lang w:eastAsia="ru-RU"/>
              </w:rPr>
              <w:t>Ступенчатое регулирование мощности конфорок</w:t>
            </w: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корпуса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Нержавеющая сталь</w:t>
            </w: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Полка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Подсветка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энергоэффективности</w:t>
            </w:r>
            <w:proofErr w:type="spellEnd"/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</w:t>
            </w: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Паспорт и руководство по эксплуатации на русском языке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rFonts w:eastAsia="Lucida Sans Unicode"/>
                <w:color w:val="auto"/>
                <w:kern w:val="1"/>
              </w:rPr>
              <w:t>Время разогрева до рабочей температуры  при работе вхолостую</w:t>
            </w:r>
          </w:p>
        </w:tc>
        <w:tc>
          <w:tcPr>
            <w:tcW w:w="99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20</w:t>
            </w:r>
          </w:p>
        </w:tc>
        <w:tc>
          <w:tcPr>
            <w:tcW w:w="1559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Мин.</w:t>
            </w: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750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Регулируемые по высоте ножки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AB4F33" w:rsidRPr="00120AFE" w:rsidTr="00B14D9E">
        <w:trPr>
          <w:trHeight w:val="500"/>
        </w:trPr>
        <w:tc>
          <w:tcPr>
            <w:tcW w:w="534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590431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Направляющие для подносов</w:t>
            </w: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:rsidR="00AB4F33" w:rsidRPr="00120AFE" w:rsidRDefault="00AB4F33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AB4F33" w:rsidRPr="00120AFE" w:rsidRDefault="00AB4F33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 w:val="restart"/>
            <w:vAlign w:val="center"/>
          </w:tcPr>
          <w:p w:rsidR="006E09C1" w:rsidRPr="00120AFE" w:rsidRDefault="00757BBF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6E09C1" w:rsidRPr="00120AFE" w:rsidRDefault="00757BBF" w:rsidP="00B14D9E">
            <w:pPr>
              <w:rPr>
                <w:color w:val="auto"/>
              </w:rPr>
            </w:pPr>
            <w:r w:rsidRPr="00120AFE">
              <w:rPr>
                <w:color w:val="auto"/>
                <w:shd w:val="clear" w:color="auto" w:fill="FFFFFF"/>
              </w:rPr>
              <w:t>Котел пищеварочны</w:t>
            </w:r>
            <w:r w:rsidRPr="00120AFE">
              <w:rPr>
                <w:color w:val="auto"/>
                <w:shd w:val="clear" w:color="auto" w:fill="FFFFFF"/>
              </w:rPr>
              <w:lastRenderedPageBreak/>
              <w:t>й</w:t>
            </w:r>
          </w:p>
        </w:tc>
        <w:tc>
          <w:tcPr>
            <w:tcW w:w="1768" w:type="dxa"/>
            <w:vAlign w:val="center"/>
          </w:tcPr>
          <w:p w:rsidR="006E09C1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lastRenderedPageBreak/>
              <w:t>Тип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AB4F33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Электрический</w:t>
            </w:r>
            <w:r w:rsidR="00D811B7" w:rsidRPr="00120AFE">
              <w:rPr>
                <w:color w:val="auto"/>
              </w:rPr>
              <w:t>, напольный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B034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Длина </w:t>
            </w:r>
          </w:p>
        </w:tc>
        <w:tc>
          <w:tcPr>
            <w:tcW w:w="999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840</w:t>
            </w:r>
          </w:p>
        </w:tc>
        <w:tc>
          <w:tcPr>
            <w:tcW w:w="1134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850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B034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Ширина</w:t>
            </w:r>
            <w:r w:rsidR="006E09C1" w:rsidRPr="00120AFE">
              <w:rPr>
                <w:color w:val="auto"/>
                <w:shd w:val="clear" w:color="auto" w:fill="F9F9F9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970</w:t>
            </w:r>
          </w:p>
        </w:tc>
        <w:tc>
          <w:tcPr>
            <w:tcW w:w="1134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980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B034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Высота</w:t>
            </w:r>
          </w:p>
        </w:tc>
        <w:tc>
          <w:tcPr>
            <w:tcW w:w="999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1110</w:t>
            </w:r>
          </w:p>
        </w:tc>
        <w:tc>
          <w:tcPr>
            <w:tcW w:w="1134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1150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Мощность</w:t>
            </w:r>
          </w:p>
        </w:tc>
        <w:tc>
          <w:tcPr>
            <w:tcW w:w="999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9</w:t>
            </w:r>
          </w:p>
        </w:tc>
        <w:tc>
          <w:tcPr>
            <w:tcW w:w="1134" w:type="dxa"/>
            <w:vAlign w:val="center"/>
          </w:tcPr>
          <w:p w:rsidR="006E09C1" w:rsidRPr="00120AFE" w:rsidRDefault="008B034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18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D811B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Напряжение</w:t>
            </w:r>
          </w:p>
        </w:tc>
        <w:tc>
          <w:tcPr>
            <w:tcW w:w="999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220</w:t>
            </w:r>
          </w:p>
        </w:tc>
        <w:tc>
          <w:tcPr>
            <w:tcW w:w="1134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380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D811B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Объем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  <w:r w:rsidR="006E09C1" w:rsidRPr="00120AFE">
              <w:rPr>
                <w:color w:val="auto"/>
              </w:rPr>
              <w:t>00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л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</w:t>
            </w:r>
            <w:r w:rsidR="00D811B7" w:rsidRPr="00120AFE">
              <w:rPr>
                <w:color w:val="auto"/>
                <w:shd w:val="clear" w:color="auto" w:fill="F9F9F9"/>
              </w:rPr>
              <w:t>ремя разогрева воды в сосуде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55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Мин.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Вес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141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D811B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Количество Тэнов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6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D811B7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Материал </w:t>
            </w:r>
            <w:r w:rsidR="008D4AB6" w:rsidRPr="00120AFE">
              <w:rPr>
                <w:color w:val="auto"/>
                <w:shd w:val="clear" w:color="auto" w:fill="F9F9F9"/>
              </w:rPr>
              <w:t>корпуса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D811B7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Нержавеющая сталь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D4AB6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Сливной кран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8D4AB6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D4AB6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Паровая рубашка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8D4AB6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D4AB6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Подключение к водопроводу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8D4AB6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D4AB6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Автоматическое отключение нагрева при отсутствии воды в паровой рубашке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8D4AB6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8D4AB6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</w:t>
            </w:r>
            <w:r w:rsidR="00590431">
              <w:rPr>
                <w:color w:val="auto"/>
                <w:shd w:val="clear" w:color="auto" w:fill="F9F9F9"/>
              </w:rPr>
              <w:t>-</w:t>
            </w:r>
            <w:r w:rsidRPr="00120AFE">
              <w:rPr>
                <w:color w:val="auto"/>
                <w:shd w:val="clear" w:color="auto" w:fill="F9F9F9"/>
              </w:rPr>
              <w:t>вности</w:t>
            </w:r>
            <w:proofErr w:type="spellEnd"/>
          </w:p>
        </w:tc>
        <w:tc>
          <w:tcPr>
            <w:tcW w:w="999" w:type="dxa"/>
            <w:vAlign w:val="center"/>
          </w:tcPr>
          <w:p w:rsidR="006E09C1" w:rsidRPr="00120AFE" w:rsidRDefault="008D4AB6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</w:t>
            </w: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 w:val="restart"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6E09C1" w:rsidRPr="00120AFE" w:rsidRDefault="009E271D" w:rsidP="00B14D9E">
            <w:pPr>
              <w:rPr>
                <w:color w:val="auto"/>
              </w:rPr>
            </w:pPr>
            <w:r w:rsidRPr="00120AFE">
              <w:rPr>
                <w:color w:val="auto"/>
                <w:shd w:val="clear" w:color="auto" w:fill="FFFFFF"/>
              </w:rPr>
              <w:t xml:space="preserve">Плита </w:t>
            </w: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Тип плиты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Электрическая, напольная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 w:val="restart"/>
            <w:vAlign w:val="center"/>
          </w:tcPr>
          <w:p w:rsidR="006E09C1" w:rsidRPr="00120AFE" w:rsidRDefault="00656A85" w:rsidP="00B14D9E">
            <w:pPr>
              <w:jc w:val="center"/>
              <w:rPr>
                <w:color w:val="auto"/>
              </w:rPr>
            </w:pPr>
            <w:r w:rsidRPr="00120AFE">
              <w:rPr>
                <w:color w:val="auto"/>
              </w:rPr>
              <w:t>2</w:t>
            </w: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Номинальная мощность 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16,8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кВт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Количество конфорок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4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конфорок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Чугун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Температура рабочей поверхности конфорок</w:t>
            </w:r>
          </w:p>
        </w:tc>
        <w:tc>
          <w:tcPr>
            <w:tcW w:w="999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350</w:t>
            </w: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  <w:vertAlign w:val="superscript"/>
              </w:rPr>
              <w:t>0</w:t>
            </w:r>
            <w:r w:rsidRPr="00120AFE">
              <w:rPr>
                <w:color w:val="auto"/>
              </w:rPr>
              <w:t>С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Время разогрева конфорок до рабочей температуры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Мин.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56A85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Напряжение </w:t>
            </w:r>
          </w:p>
        </w:tc>
        <w:tc>
          <w:tcPr>
            <w:tcW w:w="999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220</w:t>
            </w:r>
          </w:p>
        </w:tc>
        <w:tc>
          <w:tcPr>
            <w:tcW w:w="1134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380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56A85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В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rStyle w:val="apple-converted-space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Материал плиты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Нержавеющая сталь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Длина плиты</w:t>
            </w:r>
          </w:p>
        </w:tc>
        <w:tc>
          <w:tcPr>
            <w:tcW w:w="999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1050</w:t>
            </w:r>
          </w:p>
        </w:tc>
        <w:tc>
          <w:tcPr>
            <w:tcW w:w="1134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1060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Ширина плиты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</w:t>
            </w:r>
            <w:r w:rsidR="00AD56F1" w:rsidRPr="00120AFE">
              <w:rPr>
                <w:color w:val="auto"/>
              </w:rPr>
              <w:t>95</w:t>
            </w: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90</w:t>
            </w:r>
            <w:r w:rsidR="00AD56F1" w:rsidRPr="00120AFE">
              <w:rPr>
                <w:color w:val="auto"/>
              </w:rPr>
              <w:t>5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Высота</w:t>
            </w:r>
            <w:r w:rsidR="00AD56F1" w:rsidRPr="00120AFE">
              <w:rPr>
                <w:color w:val="auto"/>
                <w:shd w:val="clear" w:color="auto" w:fill="F9F9F9"/>
              </w:rPr>
              <w:t xml:space="preserve"> плиты</w:t>
            </w:r>
          </w:p>
        </w:tc>
        <w:tc>
          <w:tcPr>
            <w:tcW w:w="999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860</w:t>
            </w:r>
          </w:p>
        </w:tc>
        <w:tc>
          <w:tcPr>
            <w:tcW w:w="1134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870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мм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Вес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210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кг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Жарочный шкаф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Время разогрева жарочного шкафа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мин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proofErr w:type="gramStart"/>
            <w:r w:rsidRPr="00120AFE">
              <w:rPr>
                <w:color w:val="auto"/>
                <w:shd w:val="clear" w:color="auto" w:fill="F9F9F9"/>
              </w:rPr>
              <w:t>Рабочая</w:t>
            </w:r>
            <w:proofErr w:type="gramEnd"/>
            <w:r w:rsidRPr="00120AFE">
              <w:rPr>
                <w:color w:val="auto"/>
                <w:shd w:val="clear" w:color="auto" w:fill="F9F9F9"/>
              </w:rPr>
              <w:t xml:space="preserve"> диапазон </w:t>
            </w:r>
            <w:r w:rsidRPr="00120AFE">
              <w:rPr>
                <w:color w:val="auto"/>
                <w:shd w:val="clear" w:color="auto" w:fill="F9F9F9"/>
              </w:rPr>
              <w:lastRenderedPageBreak/>
              <w:t>температуры духовки</w:t>
            </w:r>
          </w:p>
        </w:tc>
        <w:tc>
          <w:tcPr>
            <w:tcW w:w="999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lastRenderedPageBreak/>
              <w:t>20</w:t>
            </w:r>
          </w:p>
        </w:tc>
        <w:tc>
          <w:tcPr>
            <w:tcW w:w="1134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280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  <w:vertAlign w:val="superscript"/>
              </w:rPr>
              <w:t>0</w:t>
            </w:r>
            <w:r w:rsidRPr="00120AFE">
              <w:rPr>
                <w:color w:val="auto"/>
              </w:rPr>
              <w:t>С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AD56F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Аварийный терморегулятор, предохраняющий шкаф от перегрева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AD56F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2A07D4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Количество противней, уровней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3</w:t>
            </w: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Шт.</w:t>
            </w: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2A07D4" w:rsidP="00B14D9E">
            <w:pPr>
              <w:rPr>
                <w:color w:val="auto"/>
                <w:shd w:val="clear" w:color="auto" w:fill="F9F9F9"/>
              </w:rPr>
            </w:pPr>
            <w:proofErr w:type="spellStart"/>
            <w:r w:rsidRPr="00120AFE">
              <w:rPr>
                <w:color w:val="auto"/>
                <w:shd w:val="clear" w:color="auto" w:fill="F9F9F9"/>
              </w:rPr>
              <w:t>Жиросборник</w:t>
            </w:r>
            <w:proofErr w:type="spellEnd"/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6E09C1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Регулировка по высоте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2A07D4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Регулировка мощности верхнего и нижнего</w:t>
            </w:r>
            <w:r w:rsidR="00957787">
              <w:rPr>
                <w:color w:val="auto"/>
                <w:shd w:val="clear" w:color="auto" w:fill="F9F9F9"/>
              </w:rPr>
              <w:t xml:space="preserve"> </w:t>
            </w:r>
            <w:r w:rsidRPr="00120AFE">
              <w:rPr>
                <w:color w:val="auto"/>
                <w:shd w:val="clear" w:color="auto" w:fill="F9F9F9"/>
              </w:rPr>
              <w:t xml:space="preserve">блоков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ЭНов</w:t>
            </w:r>
            <w:proofErr w:type="spellEnd"/>
            <w:r w:rsidRPr="00120AFE">
              <w:rPr>
                <w:color w:val="auto"/>
                <w:shd w:val="clear" w:color="auto" w:fill="F9F9F9"/>
              </w:rPr>
              <w:t xml:space="preserve"> жарочного шкафа </w:t>
            </w:r>
          </w:p>
        </w:tc>
        <w:tc>
          <w:tcPr>
            <w:tcW w:w="99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Наличие</w:t>
            </w:r>
          </w:p>
        </w:tc>
        <w:tc>
          <w:tcPr>
            <w:tcW w:w="777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6E09C1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6E09C1" w:rsidRPr="00120AFE" w:rsidRDefault="002A07D4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>Паспорт на русском языке</w:t>
            </w:r>
          </w:p>
        </w:tc>
        <w:tc>
          <w:tcPr>
            <w:tcW w:w="999" w:type="dxa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1</w:t>
            </w:r>
          </w:p>
        </w:tc>
        <w:tc>
          <w:tcPr>
            <w:tcW w:w="1134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09C1" w:rsidRPr="00120AFE" w:rsidRDefault="006E09C1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6E09C1" w:rsidRPr="00120AFE" w:rsidRDefault="002A07D4" w:rsidP="00B14D9E">
            <w:pPr>
              <w:rPr>
                <w:color w:val="auto"/>
              </w:rPr>
            </w:pPr>
            <w:proofErr w:type="spellStart"/>
            <w:proofErr w:type="gramStart"/>
            <w:r w:rsidRPr="00120AFE"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Merge/>
            <w:vAlign w:val="center"/>
          </w:tcPr>
          <w:p w:rsidR="006E09C1" w:rsidRPr="00120AFE" w:rsidRDefault="006E09C1" w:rsidP="00B14D9E">
            <w:pPr>
              <w:jc w:val="center"/>
              <w:rPr>
                <w:color w:val="auto"/>
              </w:rPr>
            </w:pPr>
          </w:p>
        </w:tc>
      </w:tr>
      <w:tr w:rsidR="002A07D4" w:rsidRPr="00120AFE" w:rsidTr="00B14D9E">
        <w:trPr>
          <w:trHeight w:val="267"/>
        </w:trPr>
        <w:tc>
          <w:tcPr>
            <w:tcW w:w="534" w:type="dxa"/>
            <w:vMerge/>
            <w:vAlign w:val="center"/>
          </w:tcPr>
          <w:p w:rsidR="002A07D4" w:rsidRPr="00120AFE" w:rsidRDefault="002A07D4" w:rsidP="00B14D9E">
            <w:pPr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</w:p>
        </w:tc>
        <w:tc>
          <w:tcPr>
            <w:tcW w:w="1768" w:type="dxa"/>
            <w:vAlign w:val="center"/>
          </w:tcPr>
          <w:p w:rsidR="002A07D4" w:rsidRPr="00120AFE" w:rsidRDefault="002A07D4" w:rsidP="00B14D9E">
            <w:pPr>
              <w:rPr>
                <w:color w:val="auto"/>
                <w:shd w:val="clear" w:color="auto" w:fill="F9F9F9"/>
              </w:rPr>
            </w:pPr>
            <w:r w:rsidRPr="00120AFE">
              <w:rPr>
                <w:color w:val="auto"/>
                <w:shd w:val="clear" w:color="auto" w:fill="F9F9F9"/>
              </w:rPr>
              <w:t xml:space="preserve">Класс </w:t>
            </w:r>
            <w:proofErr w:type="spellStart"/>
            <w:r w:rsidRPr="00120AFE">
              <w:rPr>
                <w:color w:val="auto"/>
                <w:shd w:val="clear" w:color="auto" w:fill="F9F9F9"/>
              </w:rPr>
              <w:t>энергоэффекти</w:t>
            </w:r>
            <w:r w:rsidR="00957787">
              <w:rPr>
                <w:color w:val="auto"/>
                <w:shd w:val="clear" w:color="auto" w:fill="F9F9F9"/>
              </w:rPr>
              <w:t>-</w:t>
            </w:r>
            <w:r w:rsidRPr="00120AFE">
              <w:rPr>
                <w:color w:val="auto"/>
                <w:shd w:val="clear" w:color="auto" w:fill="F9F9F9"/>
              </w:rPr>
              <w:t>вности</w:t>
            </w:r>
            <w:proofErr w:type="spellEnd"/>
            <w:r w:rsidRPr="00120AFE">
              <w:rPr>
                <w:color w:val="auto"/>
                <w:shd w:val="clear" w:color="auto" w:fill="F9F9F9"/>
              </w:rPr>
              <w:t xml:space="preserve"> </w:t>
            </w:r>
          </w:p>
        </w:tc>
        <w:tc>
          <w:tcPr>
            <w:tcW w:w="999" w:type="dxa"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  <w:r w:rsidRPr="00120AFE">
              <w:rPr>
                <w:color w:val="auto"/>
              </w:rPr>
              <w:t>А</w:t>
            </w:r>
          </w:p>
        </w:tc>
        <w:tc>
          <w:tcPr>
            <w:tcW w:w="1134" w:type="dxa"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</w:p>
        </w:tc>
        <w:tc>
          <w:tcPr>
            <w:tcW w:w="777" w:type="dxa"/>
            <w:vAlign w:val="center"/>
          </w:tcPr>
          <w:p w:rsidR="002A07D4" w:rsidRPr="00120AFE" w:rsidRDefault="002A07D4" w:rsidP="00B14D9E">
            <w:pPr>
              <w:rPr>
                <w:color w:val="auto"/>
              </w:rPr>
            </w:pPr>
          </w:p>
        </w:tc>
        <w:tc>
          <w:tcPr>
            <w:tcW w:w="567" w:type="dxa"/>
            <w:vMerge/>
            <w:vAlign w:val="center"/>
          </w:tcPr>
          <w:p w:rsidR="002A07D4" w:rsidRPr="00120AFE" w:rsidRDefault="002A07D4" w:rsidP="00B14D9E">
            <w:pPr>
              <w:jc w:val="center"/>
              <w:rPr>
                <w:color w:val="auto"/>
              </w:rPr>
            </w:pPr>
          </w:p>
        </w:tc>
      </w:tr>
    </w:tbl>
    <w:p w:rsidR="009464C1" w:rsidRPr="00120AFE" w:rsidRDefault="009464C1" w:rsidP="009464C1">
      <w:pPr>
        <w:rPr>
          <w:b/>
          <w:bCs/>
          <w:color w:val="auto"/>
        </w:rPr>
      </w:pP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2. Требования к качественным характеристикам товара:</w:t>
      </w:r>
    </w:p>
    <w:p w:rsidR="00B85D30" w:rsidRPr="00120AFE" w:rsidRDefault="00B85D30" w:rsidP="00B85D30">
      <w:pPr>
        <w:pStyle w:val="ae"/>
        <w:spacing w:line="240" w:lineRule="auto"/>
        <w:ind w:firstLine="709"/>
        <w:rPr>
          <w:sz w:val="24"/>
          <w:szCs w:val="24"/>
          <w:lang w:eastAsia="ar-SA"/>
        </w:rPr>
      </w:pPr>
      <w:r w:rsidRPr="00120AFE">
        <w:rPr>
          <w:sz w:val="24"/>
          <w:szCs w:val="24"/>
        </w:rPr>
        <w:t>2.1. Товар должен быть новым (ранее не находившимся в использовании у поставщика или третьих лиц),</w:t>
      </w:r>
      <w:r w:rsidRPr="00120AFE">
        <w:rPr>
          <w:sz w:val="24"/>
          <w:szCs w:val="24"/>
          <w:lang w:eastAsia="ar-SA"/>
        </w:rPr>
        <w:t xml:space="preserve"> произведенным не ранее 2020 года,</w:t>
      </w:r>
      <w:r w:rsidRPr="00120AFE">
        <w:rPr>
          <w:sz w:val="24"/>
          <w:szCs w:val="24"/>
        </w:rPr>
        <w:t xml:space="preserve"> не подвергавшимся ранее ремонту (модернизации или восстановлению), не должен находиться в залоге, под арестом или под иным обременением.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Товар не должен оказывать негативного влияния на жизнедеятельность человека, а именно, выделять в окружающую среду вредные токсичные вещества.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  <w:lang w:eastAsia="ar-SA"/>
        </w:rPr>
        <w:t xml:space="preserve">Товар должен соответствовать обязательным требованиям </w:t>
      </w:r>
      <w:proofErr w:type="spellStart"/>
      <w:r w:rsidRPr="00120AFE">
        <w:rPr>
          <w:color w:val="auto"/>
          <w:lang w:eastAsia="ar-SA"/>
        </w:rPr>
        <w:t>ГОСТов</w:t>
      </w:r>
      <w:proofErr w:type="spellEnd"/>
      <w:r w:rsidRPr="00120AFE">
        <w:rPr>
          <w:color w:val="auto"/>
          <w:lang w:eastAsia="ar-SA"/>
        </w:rPr>
        <w:t xml:space="preserve">, сопровождаться сертификатами, подтверждающими их качество и безопасность. 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 xml:space="preserve">3. Сроки поставки товара: с момента </w:t>
      </w:r>
      <w:r w:rsidR="006164F0">
        <w:rPr>
          <w:color w:val="auto"/>
        </w:rPr>
        <w:t>заключения контракта в срок до 30</w:t>
      </w:r>
      <w:r w:rsidRPr="00120AFE">
        <w:rPr>
          <w:color w:val="auto"/>
        </w:rPr>
        <w:t>.09.2021года.</w:t>
      </w:r>
    </w:p>
    <w:p w:rsidR="00B85D30" w:rsidRPr="00120AFE" w:rsidRDefault="00B85D30" w:rsidP="00B85D30">
      <w:pPr>
        <w:jc w:val="both"/>
        <w:rPr>
          <w:color w:val="auto"/>
        </w:rPr>
      </w:pPr>
      <w:r w:rsidRPr="00120AFE">
        <w:rPr>
          <w:color w:val="auto"/>
        </w:rPr>
        <w:t xml:space="preserve">           4. Условия поставки товара:</w:t>
      </w:r>
      <w:r w:rsidRPr="00120AFE">
        <w:rPr>
          <w:color w:val="auto"/>
          <w:sz w:val="20"/>
          <w:szCs w:val="20"/>
        </w:rPr>
        <w:t xml:space="preserve"> </w:t>
      </w:r>
      <w:r w:rsidRPr="00120AFE">
        <w:rPr>
          <w:color w:val="auto"/>
        </w:rPr>
        <w:t>Поставщик обязан уведомить заказчика о времени и дате поставки оборудования по телефону, по электронной или факсимильной связи за 2 (два) рабочих дня до поставки</w:t>
      </w:r>
      <w:r w:rsidRPr="00120AFE">
        <w:rPr>
          <w:color w:val="auto"/>
          <w:sz w:val="20"/>
          <w:szCs w:val="20"/>
        </w:rPr>
        <w:t xml:space="preserve">, </w:t>
      </w:r>
      <w:r w:rsidRPr="00120AFE">
        <w:rPr>
          <w:color w:val="auto"/>
        </w:rPr>
        <w:t>назначить ответственного представителя со своей Стороны за оформление Акта сдачи-приемки, акта ввода оборудования в эксплуатацию поставленного товара и указать время доставки товара.</w:t>
      </w:r>
    </w:p>
    <w:p w:rsidR="003B5D1C" w:rsidRDefault="00B85D30" w:rsidP="00B85D30">
      <w:pPr>
        <w:ind w:left="21" w:right="305" w:firstLine="688"/>
        <w:jc w:val="both"/>
        <w:rPr>
          <w:color w:val="auto"/>
        </w:rPr>
      </w:pPr>
      <w:r w:rsidRPr="00120AFE">
        <w:rPr>
          <w:color w:val="auto"/>
        </w:rPr>
        <w:t>Погрузочно-разгрузочные работы, доставка, сборка и расстановка товара, установка (монтаж), настройка (наладка) осуществляются силами и за счет Поставщика</w:t>
      </w:r>
      <w:r w:rsidRPr="00120AFE">
        <w:rPr>
          <w:b/>
          <w:color w:val="auto"/>
        </w:rPr>
        <w:t>.</w:t>
      </w:r>
      <w:r w:rsidRPr="00120AFE">
        <w:rPr>
          <w:color w:val="auto"/>
          <w:sz w:val="20"/>
          <w:szCs w:val="20"/>
        </w:rPr>
        <w:t xml:space="preserve"> </w:t>
      </w:r>
      <w:r w:rsidR="00534E43">
        <w:rPr>
          <w:color w:val="auto"/>
        </w:rPr>
        <w:t>У</w:t>
      </w:r>
      <w:r w:rsidR="00534E43" w:rsidRPr="00120AFE">
        <w:rPr>
          <w:color w:val="auto"/>
        </w:rPr>
        <w:t>становка (монтаж), настройка (наладка) осуществляются</w:t>
      </w:r>
      <w:r w:rsidR="00534E43">
        <w:rPr>
          <w:color w:val="auto"/>
        </w:rPr>
        <w:t xml:space="preserve"> в присутствии обслуживающей организации Заказчика</w:t>
      </w:r>
      <w:r w:rsidR="003B5D1C">
        <w:rPr>
          <w:color w:val="auto"/>
        </w:rPr>
        <w:t xml:space="preserve">. </w:t>
      </w:r>
    </w:p>
    <w:p w:rsidR="00B85D30" w:rsidRPr="00120AFE" w:rsidRDefault="00B85D30" w:rsidP="00B85D30">
      <w:pPr>
        <w:ind w:left="21" w:right="305" w:firstLine="688"/>
        <w:jc w:val="both"/>
        <w:rPr>
          <w:color w:val="auto"/>
        </w:rPr>
      </w:pPr>
      <w:r w:rsidRPr="00120AFE">
        <w:rPr>
          <w:color w:val="auto"/>
        </w:rPr>
        <w:t xml:space="preserve">Поставщик при поставке Товара предоставляет на каждую единицу Товара документацию, </w:t>
      </w:r>
      <w:r w:rsidRPr="00120AFE">
        <w:rPr>
          <w:color w:val="auto"/>
          <w:lang w:eastAsia="ar-SA"/>
        </w:rPr>
        <w:t>подтверждающую качество и безопасность товара,</w:t>
      </w:r>
      <w:r w:rsidRPr="00120AFE">
        <w:rPr>
          <w:color w:val="auto"/>
        </w:rPr>
        <w:t xml:space="preserve"> оформленную на русском языке:</w:t>
      </w:r>
    </w:p>
    <w:p w:rsidR="00B85D30" w:rsidRPr="00120AFE" w:rsidRDefault="00B85D30" w:rsidP="00B85D30">
      <w:pPr>
        <w:ind w:left="21" w:right="305"/>
        <w:jc w:val="both"/>
        <w:rPr>
          <w:color w:val="auto"/>
        </w:rPr>
      </w:pPr>
      <w:r w:rsidRPr="00120AFE">
        <w:rPr>
          <w:color w:val="auto"/>
        </w:rPr>
        <w:t>- сертификаты качества, декларации о соответствии;</w:t>
      </w:r>
    </w:p>
    <w:p w:rsidR="00B85D30" w:rsidRPr="00120AFE" w:rsidRDefault="00B85D30" w:rsidP="00B85D30">
      <w:pPr>
        <w:ind w:left="21" w:right="305"/>
        <w:jc w:val="both"/>
        <w:rPr>
          <w:color w:val="auto"/>
        </w:rPr>
      </w:pPr>
      <w:r w:rsidRPr="00120AFE">
        <w:rPr>
          <w:color w:val="auto"/>
        </w:rPr>
        <w:t>- гигиенические сертификаты;</w:t>
      </w:r>
    </w:p>
    <w:p w:rsidR="00B85D30" w:rsidRPr="00120AFE" w:rsidRDefault="00B85D30" w:rsidP="00B85D30">
      <w:pPr>
        <w:ind w:left="-108" w:firstLine="120"/>
        <w:jc w:val="both"/>
        <w:rPr>
          <w:color w:val="auto"/>
          <w:lang w:eastAsia="ar-SA"/>
        </w:rPr>
      </w:pPr>
      <w:r w:rsidRPr="00120AFE">
        <w:rPr>
          <w:color w:val="auto"/>
          <w:lang w:eastAsia="ar-SA"/>
        </w:rPr>
        <w:t>- паспорта.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Заказчик организует приемку поставленного товара после его сборки</w:t>
      </w:r>
      <w:r w:rsidR="003B5D1C">
        <w:rPr>
          <w:color w:val="auto"/>
        </w:rPr>
        <w:t xml:space="preserve">, </w:t>
      </w:r>
      <w:proofErr w:type="spellStart"/>
      <w:proofErr w:type="gramStart"/>
      <w:r w:rsidR="003B5D1C">
        <w:rPr>
          <w:color w:val="auto"/>
        </w:rPr>
        <w:t>пуско</w:t>
      </w:r>
      <w:proofErr w:type="spellEnd"/>
      <w:r w:rsidR="003B5D1C">
        <w:rPr>
          <w:color w:val="auto"/>
        </w:rPr>
        <w:t xml:space="preserve"> - наладки</w:t>
      </w:r>
      <w:proofErr w:type="gramEnd"/>
      <w:r w:rsidRPr="00120AFE">
        <w:rPr>
          <w:color w:val="auto"/>
        </w:rPr>
        <w:t xml:space="preserve"> и расстановки Поставщиком по месту доставки товара. Приемка товара осуществляется Заказчиком по количеству и сортности поставленного товара. По факту приемки Заказчик подписывает акт приема-передачи товара. По факту монтажа, настройки (наладки) – акт ввода оборудования в эксплуатацию.</w:t>
      </w:r>
    </w:p>
    <w:p w:rsidR="00B85D30" w:rsidRPr="00120AFE" w:rsidRDefault="00A63C8E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5</w:t>
      </w:r>
      <w:r w:rsidR="00B85D30" w:rsidRPr="00120AFE">
        <w:rPr>
          <w:color w:val="auto"/>
        </w:rPr>
        <w:t>. Требования к качеству, безопасности товара: требования к качеству, безопасности товара устанавливаются в соответствии со стандартами и техническими условиями изготовителя, нормативными правовыми актами, стандартами, нормами и регламентами Российской Федерации к поставляемому виду товара.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Наименование товара и производитель поставляемого товара,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B85D30" w:rsidRPr="00120AFE" w:rsidRDefault="00A63C8E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lastRenderedPageBreak/>
        <w:t>6</w:t>
      </w:r>
      <w:r w:rsidR="00B85D30" w:rsidRPr="00120AFE">
        <w:rPr>
          <w:color w:val="auto"/>
        </w:rPr>
        <w:t>. Требования к  таре и упаковке товара</w:t>
      </w:r>
      <w:r w:rsidR="00B85D30" w:rsidRPr="00120AFE">
        <w:rPr>
          <w:color w:val="auto"/>
          <w:sz w:val="20"/>
          <w:szCs w:val="20"/>
        </w:rPr>
        <w:t xml:space="preserve">:  </w:t>
      </w:r>
      <w:r w:rsidR="00B85D30" w:rsidRPr="00120AFE">
        <w:rPr>
          <w:color w:val="auto"/>
        </w:rPr>
        <w:t>Доставка товара производится в невозвратной таре и (или) упаковке, обеспечивающей сохранность товара при его перевозке и при необходимости, последующем хранении. Сборка и расстановка товара производится Поставщиком в месте доставки товара. После сборки товара вся упаковка вывозится Поставщиком за счет собственных сил.</w:t>
      </w:r>
    </w:p>
    <w:p w:rsidR="00B85D30" w:rsidRPr="00120AFE" w:rsidRDefault="00B85D30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Упаковка не должна содержать вмятин, порезов, следов вскрытия или иных потерь товарного вида (без нарушения целостности транспортной и фабричной упаковки).</w:t>
      </w:r>
    </w:p>
    <w:p w:rsidR="00B85D30" w:rsidRPr="00120AFE" w:rsidRDefault="00A63C8E" w:rsidP="00B85D30">
      <w:pPr>
        <w:ind w:firstLine="709"/>
        <w:jc w:val="both"/>
        <w:rPr>
          <w:color w:val="auto"/>
        </w:rPr>
      </w:pPr>
      <w:r w:rsidRPr="00120AFE">
        <w:rPr>
          <w:color w:val="auto"/>
        </w:rPr>
        <w:t>7</w:t>
      </w:r>
      <w:r w:rsidR="00B85D30" w:rsidRPr="00120AFE">
        <w:rPr>
          <w:color w:val="auto"/>
        </w:rPr>
        <w:t xml:space="preserve">. Требования по сроку гарантий качества: гарантийный срок на товар составляет не менее 12 месяцев с момента подписания </w:t>
      </w:r>
      <w:r w:rsidRPr="00120AFE">
        <w:rPr>
          <w:color w:val="auto"/>
        </w:rPr>
        <w:t>акта сдачи-приемки товара, акта ввода оборудования в эксплуатацию</w:t>
      </w:r>
      <w:r w:rsidR="00B85D30" w:rsidRPr="00120AFE">
        <w:rPr>
          <w:color w:val="auto"/>
        </w:rPr>
        <w:t>.</w:t>
      </w:r>
    </w:p>
    <w:p w:rsidR="009464C1" w:rsidRPr="00120AFE" w:rsidRDefault="009464C1" w:rsidP="009464C1">
      <w:pPr>
        <w:rPr>
          <w:b/>
          <w:bCs/>
          <w:color w:val="auto"/>
        </w:rPr>
      </w:pPr>
    </w:p>
    <w:sectPr w:rsidR="009464C1" w:rsidRPr="00120AFE" w:rsidSect="009464C1">
      <w:pgSz w:w="11906" w:h="16838"/>
      <w:pgMar w:top="284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850BFC"/>
    <w:multiLevelType w:val="multilevel"/>
    <w:tmpl w:val="0D2C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40C83"/>
    <w:multiLevelType w:val="multilevel"/>
    <w:tmpl w:val="4FA6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D5714"/>
    <w:multiLevelType w:val="multilevel"/>
    <w:tmpl w:val="B298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56165"/>
    <w:multiLevelType w:val="multilevel"/>
    <w:tmpl w:val="72A2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B94031"/>
    <w:multiLevelType w:val="multilevel"/>
    <w:tmpl w:val="A446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407611"/>
    <w:multiLevelType w:val="hybridMultilevel"/>
    <w:tmpl w:val="FD7C0F6E"/>
    <w:lvl w:ilvl="0" w:tplc="0B6C832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42B18"/>
    <w:multiLevelType w:val="multilevel"/>
    <w:tmpl w:val="FBA6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B84AC7"/>
    <w:multiLevelType w:val="multilevel"/>
    <w:tmpl w:val="DE82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213BD"/>
    <w:multiLevelType w:val="multilevel"/>
    <w:tmpl w:val="F316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62D38"/>
    <w:multiLevelType w:val="hybridMultilevel"/>
    <w:tmpl w:val="F416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60DBA"/>
    <w:multiLevelType w:val="multilevel"/>
    <w:tmpl w:val="B8F2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7B19BC"/>
    <w:multiLevelType w:val="hybridMultilevel"/>
    <w:tmpl w:val="F760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96ADE"/>
    <w:multiLevelType w:val="multilevel"/>
    <w:tmpl w:val="1B8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0601E7"/>
    <w:multiLevelType w:val="multilevel"/>
    <w:tmpl w:val="487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1F11B6"/>
    <w:multiLevelType w:val="hybridMultilevel"/>
    <w:tmpl w:val="561AA03E"/>
    <w:lvl w:ilvl="0" w:tplc="28C20D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E7657"/>
    <w:multiLevelType w:val="multilevel"/>
    <w:tmpl w:val="73F2A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CC26E8"/>
    <w:multiLevelType w:val="multilevel"/>
    <w:tmpl w:val="8A4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860F88"/>
    <w:multiLevelType w:val="multilevel"/>
    <w:tmpl w:val="00702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D6022C"/>
    <w:multiLevelType w:val="multilevel"/>
    <w:tmpl w:val="E354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55040A"/>
    <w:multiLevelType w:val="multilevel"/>
    <w:tmpl w:val="D256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F67779"/>
    <w:multiLevelType w:val="multilevel"/>
    <w:tmpl w:val="68B2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B824DF"/>
    <w:multiLevelType w:val="multilevel"/>
    <w:tmpl w:val="4D04E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4B339C"/>
    <w:multiLevelType w:val="hybridMultilevel"/>
    <w:tmpl w:val="3E84C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F0AAF"/>
    <w:multiLevelType w:val="hybridMultilevel"/>
    <w:tmpl w:val="57FA7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750E5"/>
    <w:multiLevelType w:val="multilevel"/>
    <w:tmpl w:val="4D98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06437E"/>
    <w:multiLevelType w:val="multilevel"/>
    <w:tmpl w:val="EDD4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A07999"/>
    <w:multiLevelType w:val="multilevel"/>
    <w:tmpl w:val="78167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5C7E40"/>
    <w:multiLevelType w:val="hybridMultilevel"/>
    <w:tmpl w:val="DCD8E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735027"/>
    <w:multiLevelType w:val="multilevel"/>
    <w:tmpl w:val="7FE0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0B29B2"/>
    <w:multiLevelType w:val="multilevel"/>
    <w:tmpl w:val="A0AC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93340D"/>
    <w:multiLevelType w:val="multilevel"/>
    <w:tmpl w:val="4182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8B6FC1"/>
    <w:multiLevelType w:val="multilevel"/>
    <w:tmpl w:val="3282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8F4D0F"/>
    <w:multiLevelType w:val="multilevel"/>
    <w:tmpl w:val="0C0A4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4C19F1"/>
    <w:multiLevelType w:val="multilevel"/>
    <w:tmpl w:val="336E53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>
    <w:nsid w:val="79852AE0"/>
    <w:multiLevelType w:val="hybridMultilevel"/>
    <w:tmpl w:val="26EA5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2A3457"/>
    <w:multiLevelType w:val="multilevel"/>
    <w:tmpl w:val="36FA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6C1573"/>
    <w:multiLevelType w:val="multilevel"/>
    <w:tmpl w:val="229C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0"/>
  </w:num>
  <w:num w:numId="3">
    <w:abstractNumId w:val="0"/>
  </w:num>
  <w:num w:numId="4">
    <w:abstractNumId w:val="28"/>
  </w:num>
  <w:num w:numId="5">
    <w:abstractNumId w:val="15"/>
  </w:num>
  <w:num w:numId="6">
    <w:abstractNumId w:val="13"/>
  </w:num>
  <w:num w:numId="7">
    <w:abstractNumId w:val="24"/>
  </w:num>
  <w:num w:numId="8">
    <w:abstractNumId w:val="23"/>
  </w:num>
  <w:num w:numId="9">
    <w:abstractNumId w:val="29"/>
  </w:num>
  <w:num w:numId="10">
    <w:abstractNumId w:val="35"/>
  </w:num>
  <w:num w:numId="11">
    <w:abstractNumId w:val="12"/>
  </w:num>
  <w:num w:numId="12">
    <w:abstractNumId w:val="10"/>
  </w:num>
  <w:num w:numId="13">
    <w:abstractNumId w:val="11"/>
  </w:num>
  <w:num w:numId="14">
    <w:abstractNumId w:val="2"/>
  </w:num>
  <w:num w:numId="15">
    <w:abstractNumId w:val="6"/>
  </w:num>
  <w:num w:numId="16">
    <w:abstractNumId w:val="7"/>
  </w:num>
  <w:num w:numId="17">
    <w:abstractNumId w:val="16"/>
  </w:num>
  <w:num w:numId="18">
    <w:abstractNumId w:val="18"/>
  </w:num>
  <w:num w:numId="19">
    <w:abstractNumId w:val="5"/>
  </w:num>
  <w:num w:numId="20">
    <w:abstractNumId w:val="36"/>
  </w:num>
  <w:num w:numId="21">
    <w:abstractNumId w:val="8"/>
  </w:num>
  <w:num w:numId="22">
    <w:abstractNumId w:val="20"/>
  </w:num>
  <w:num w:numId="23">
    <w:abstractNumId w:val="9"/>
  </w:num>
  <w:num w:numId="24">
    <w:abstractNumId w:val="3"/>
  </w:num>
  <w:num w:numId="25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33"/>
  </w:num>
  <w:num w:numId="29">
    <w:abstractNumId w:val="17"/>
  </w:num>
  <w:num w:numId="30">
    <w:abstractNumId w:val="37"/>
  </w:num>
  <w:num w:numId="31">
    <w:abstractNumId w:val="25"/>
  </w:num>
  <w:num w:numId="32">
    <w:abstractNumId w:val="31"/>
  </w:num>
  <w:num w:numId="33">
    <w:abstractNumId w:val="1"/>
  </w:num>
  <w:num w:numId="34">
    <w:abstractNumId w:val="22"/>
  </w:num>
  <w:num w:numId="35">
    <w:abstractNumId w:val="4"/>
  </w:num>
  <w:num w:numId="36">
    <w:abstractNumId w:val="32"/>
  </w:num>
  <w:num w:numId="37">
    <w:abstractNumId w:val="14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4C1"/>
    <w:rsid w:val="00005A14"/>
    <w:rsid w:val="0001657C"/>
    <w:rsid w:val="0003492E"/>
    <w:rsid w:val="0011268E"/>
    <w:rsid w:val="00112F06"/>
    <w:rsid w:val="00120AFE"/>
    <w:rsid w:val="001224C9"/>
    <w:rsid w:val="00141AFC"/>
    <w:rsid w:val="00172CAB"/>
    <w:rsid w:val="00197587"/>
    <w:rsid w:val="001A78ED"/>
    <w:rsid w:val="001F4A22"/>
    <w:rsid w:val="002A07D4"/>
    <w:rsid w:val="002B77AF"/>
    <w:rsid w:val="0034574F"/>
    <w:rsid w:val="0036321D"/>
    <w:rsid w:val="00363393"/>
    <w:rsid w:val="003A45B0"/>
    <w:rsid w:val="003B5D1C"/>
    <w:rsid w:val="003C5F45"/>
    <w:rsid w:val="00442DBB"/>
    <w:rsid w:val="00476B95"/>
    <w:rsid w:val="00526618"/>
    <w:rsid w:val="00530B22"/>
    <w:rsid w:val="00534E43"/>
    <w:rsid w:val="00590431"/>
    <w:rsid w:val="005D381D"/>
    <w:rsid w:val="005E2FD1"/>
    <w:rsid w:val="00604801"/>
    <w:rsid w:val="006164F0"/>
    <w:rsid w:val="00627671"/>
    <w:rsid w:val="00656A85"/>
    <w:rsid w:val="00684686"/>
    <w:rsid w:val="006C6533"/>
    <w:rsid w:val="006E09C1"/>
    <w:rsid w:val="006E14CF"/>
    <w:rsid w:val="00757BBF"/>
    <w:rsid w:val="00757F62"/>
    <w:rsid w:val="007C547E"/>
    <w:rsid w:val="007D2232"/>
    <w:rsid w:val="007F2303"/>
    <w:rsid w:val="00810AC4"/>
    <w:rsid w:val="0082371A"/>
    <w:rsid w:val="008503FE"/>
    <w:rsid w:val="008B0347"/>
    <w:rsid w:val="008B51B4"/>
    <w:rsid w:val="008D4AB6"/>
    <w:rsid w:val="008E3C64"/>
    <w:rsid w:val="0092303D"/>
    <w:rsid w:val="00943758"/>
    <w:rsid w:val="009464C1"/>
    <w:rsid w:val="00957787"/>
    <w:rsid w:val="009C72EF"/>
    <w:rsid w:val="009E271D"/>
    <w:rsid w:val="009F52B9"/>
    <w:rsid w:val="00A63C8E"/>
    <w:rsid w:val="00A73D52"/>
    <w:rsid w:val="00AB4F33"/>
    <w:rsid w:val="00AD56F1"/>
    <w:rsid w:val="00B14D9E"/>
    <w:rsid w:val="00B50A54"/>
    <w:rsid w:val="00B6629C"/>
    <w:rsid w:val="00B83AB4"/>
    <w:rsid w:val="00B85D30"/>
    <w:rsid w:val="00C05E28"/>
    <w:rsid w:val="00D37606"/>
    <w:rsid w:val="00D811B7"/>
    <w:rsid w:val="00D92E38"/>
    <w:rsid w:val="00DD2E7C"/>
    <w:rsid w:val="00DF33DB"/>
    <w:rsid w:val="00E00736"/>
    <w:rsid w:val="00E32B53"/>
    <w:rsid w:val="00E43985"/>
    <w:rsid w:val="00EE0048"/>
    <w:rsid w:val="00FD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C1"/>
    <w:pPr>
      <w:spacing w:after="0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styleId="1">
    <w:name w:val="heading 1"/>
    <w:basedOn w:val="a"/>
    <w:next w:val="a"/>
    <w:link w:val="10"/>
    <w:qFormat/>
    <w:rsid w:val="009464C1"/>
    <w:pPr>
      <w:keepNext/>
      <w:spacing w:before="240" w:after="60"/>
      <w:jc w:val="both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9464C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464C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64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4C1"/>
    <w:rPr>
      <w:rFonts w:ascii="Times New Roman" w:eastAsia="Times New Roman" w:hAnsi="Times New Roman" w:cs="Times New Roman"/>
      <w:b/>
      <w:bCs/>
      <w:color w:val="4F81BD"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9464C1"/>
    <w:rPr>
      <w:rFonts w:asciiTheme="majorHAnsi" w:eastAsiaTheme="majorEastAsia" w:hAnsiTheme="majorHAnsi" w:cstheme="majorBidi"/>
      <w:b/>
      <w:bCs/>
      <w:i/>
      <w:iCs/>
      <w:color w:val="4F81BD"/>
      <w:sz w:val="28"/>
      <w:szCs w:val="28"/>
    </w:rPr>
  </w:style>
  <w:style w:type="character" w:customStyle="1" w:styleId="30">
    <w:name w:val="Заголовок 3 Знак"/>
    <w:basedOn w:val="a0"/>
    <w:link w:val="3"/>
    <w:rsid w:val="009464C1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9464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59"/>
    <w:rsid w:val="00946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464C1"/>
    <w:pPr>
      <w:spacing w:before="100" w:beforeAutospacing="1" w:after="100" w:afterAutospacing="1"/>
    </w:pPr>
    <w:rPr>
      <w:color w:val="auto"/>
      <w:lang w:eastAsia="ru-RU"/>
    </w:rPr>
  </w:style>
  <w:style w:type="paragraph" w:customStyle="1" w:styleId="11">
    <w:name w:val="Абзац списка1"/>
    <w:basedOn w:val="a"/>
    <w:rsid w:val="009464C1"/>
    <w:pPr>
      <w:ind w:left="720"/>
      <w:contextualSpacing/>
    </w:pPr>
  </w:style>
  <w:style w:type="character" w:styleId="a5">
    <w:name w:val="Strong"/>
    <w:uiPriority w:val="22"/>
    <w:qFormat/>
    <w:rsid w:val="009464C1"/>
    <w:rPr>
      <w:rFonts w:cs="Times New Roman"/>
      <w:b/>
      <w:bCs/>
    </w:rPr>
  </w:style>
  <w:style w:type="character" w:styleId="a6">
    <w:name w:val="Hyperlink"/>
    <w:uiPriority w:val="99"/>
    <w:unhideWhenUsed/>
    <w:rsid w:val="009464C1"/>
    <w:rPr>
      <w:color w:val="0000FF"/>
      <w:u w:val="single"/>
    </w:rPr>
  </w:style>
  <w:style w:type="character" w:customStyle="1" w:styleId="apple-converted-space">
    <w:name w:val="apple-converted-space"/>
    <w:rsid w:val="009464C1"/>
  </w:style>
  <w:style w:type="paragraph" w:customStyle="1" w:styleId="ConsPlusNormal">
    <w:name w:val="ConsPlusNormal"/>
    <w:rsid w:val="00946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9464C1"/>
    <w:pPr>
      <w:spacing w:before="100" w:beforeAutospacing="1" w:after="100" w:afterAutospacing="1"/>
    </w:pPr>
    <w:rPr>
      <w:color w:val="auto"/>
      <w:lang w:eastAsia="ru-RU"/>
    </w:rPr>
  </w:style>
  <w:style w:type="paragraph" w:styleId="a7">
    <w:name w:val="List Paragraph"/>
    <w:basedOn w:val="a"/>
    <w:uiPriority w:val="34"/>
    <w:qFormat/>
    <w:rsid w:val="009464C1"/>
    <w:pPr>
      <w:ind w:left="720"/>
      <w:contextualSpacing/>
    </w:pPr>
  </w:style>
  <w:style w:type="paragraph" w:customStyle="1" w:styleId="formattexttopleveltext">
    <w:name w:val="formattext topleveltext"/>
    <w:basedOn w:val="a"/>
    <w:rsid w:val="009464C1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value">
    <w:name w:val="value"/>
    <w:basedOn w:val="a0"/>
    <w:rsid w:val="009464C1"/>
  </w:style>
  <w:style w:type="character" w:customStyle="1" w:styleId="product-spec-itemname-inner">
    <w:name w:val="product-spec-item__name-inner"/>
    <w:basedOn w:val="a0"/>
    <w:rsid w:val="009464C1"/>
  </w:style>
  <w:style w:type="character" w:customStyle="1" w:styleId="product-spec-itemvalue-inner">
    <w:name w:val="product-spec-item__value-inner"/>
    <w:basedOn w:val="a0"/>
    <w:rsid w:val="009464C1"/>
  </w:style>
  <w:style w:type="paragraph" w:styleId="a8">
    <w:name w:val="No Spacing"/>
    <w:uiPriority w:val="1"/>
    <w:qFormat/>
    <w:rsid w:val="009464C1"/>
    <w:pPr>
      <w:spacing w:after="0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464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4C1"/>
    <w:rPr>
      <w:rFonts w:ascii="Tahoma" w:eastAsia="Times New Roman" w:hAnsi="Tahoma" w:cs="Tahoma"/>
      <w:color w:val="4F81BD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9464C1"/>
    <w:rPr>
      <w:color w:val="800080"/>
      <w:u w:val="single"/>
    </w:rPr>
  </w:style>
  <w:style w:type="paragraph" w:customStyle="1" w:styleId="xl63">
    <w:name w:val="xl63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64">
    <w:name w:val="xl64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65">
    <w:name w:val="xl65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6">
    <w:name w:val="xl66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7">
    <w:name w:val="xl67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8">
    <w:name w:val="xl68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9">
    <w:name w:val="xl69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70">
    <w:name w:val="xl70"/>
    <w:basedOn w:val="a"/>
    <w:rsid w:val="009464C1"/>
    <w:pP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71">
    <w:name w:val="xl71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lang w:eastAsia="ru-RU"/>
    </w:rPr>
  </w:style>
  <w:style w:type="paragraph" w:customStyle="1" w:styleId="xl72">
    <w:name w:val="xl72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lang w:eastAsia="ru-RU"/>
    </w:rPr>
  </w:style>
  <w:style w:type="paragraph" w:customStyle="1" w:styleId="xl73">
    <w:name w:val="xl73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8"/>
      <w:szCs w:val="28"/>
      <w:lang w:eastAsia="ru-RU"/>
    </w:rPr>
  </w:style>
  <w:style w:type="paragraph" w:customStyle="1" w:styleId="xl74">
    <w:name w:val="xl74"/>
    <w:basedOn w:val="a"/>
    <w:rsid w:val="009464C1"/>
    <w:pPr>
      <w:spacing w:before="100" w:beforeAutospacing="1" w:after="100" w:afterAutospacing="1"/>
    </w:pPr>
    <w:rPr>
      <w:color w:val="auto"/>
      <w:sz w:val="28"/>
      <w:szCs w:val="28"/>
      <w:lang w:eastAsia="ru-RU"/>
    </w:rPr>
  </w:style>
  <w:style w:type="paragraph" w:customStyle="1" w:styleId="xl75">
    <w:name w:val="xl75"/>
    <w:basedOn w:val="a"/>
    <w:rsid w:val="009464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76">
    <w:name w:val="xl76"/>
    <w:basedOn w:val="a"/>
    <w:rsid w:val="009464C1"/>
    <w:pP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77">
    <w:name w:val="xl77"/>
    <w:basedOn w:val="a"/>
    <w:rsid w:val="009464C1"/>
    <w:pPr>
      <w:spacing w:before="100" w:beforeAutospacing="1" w:after="100" w:afterAutospacing="1"/>
      <w:textAlignment w:val="top"/>
    </w:pPr>
    <w:rPr>
      <w:color w:val="2B2B2B"/>
      <w:lang w:eastAsia="ru-RU"/>
    </w:rPr>
  </w:style>
  <w:style w:type="paragraph" w:customStyle="1" w:styleId="xl78">
    <w:name w:val="xl78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79">
    <w:name w:val="xl79"/>
    <w:basedOn w:val="a"/>
    <w:rsid w:val="009464C1"/>
    <w:pPr>
      <w:spacing w:before="100" w:beforeAutospacing="1" w:after="100" w:afterAutospacing="1"/>
    </w:pPr>
    <w:rPr>
      <w:color w:val="auto"/>
      <w:lang w:eastAsia="ru-RU"/>
    </w:rPr>
  </w:style>
  <w:style w:type="paragraph" w:customStyle="1" w:styleId="xl80">
    <w:name w:val="xl80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1">
    <w:name w:val="xl81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8"/>
      <w:szCs w:val="28"/>
      <w:lang w:eastAsia="ru-RU"/>
    </w:rPr>
  </w:style>
  <w:style w:type="paragraph" w:customStyle="1" w:styleId="xl82">
    <w:name w:val="xl82"/>
    <w:basedOn w:val="a"/>
    <w:rsid w:val="009464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83">
    <w:name w:val="xl83"/>
    <w:basedOn w:val="a"/>
    <w:rsid w:val="009464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4">
    <w:name w:val="xl84"/>
    <w:basedOn w:val="a"/>
    <w:rsid w:val="009464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5">
    <w:name w:val="xl85"/>
    <w:basedOn w:val="a"/>
    <w:rsid w:val="009464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86">
    <w:name w:val="xl86"/>
    <w:basedOn w:val="a"/>
    <w:rsid w:val="009464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87">
    <w:name w:val="xl87"/>
    <w:basedOn w:val="a"/>
    <w:rsid w:val="009464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88">
    <w:name w:val="xl88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8"/>
      <w:szCs w:val="28"/>
      <w:lang w:eastAsia="ru-RU"/>
    </w:rPr>
  </w:style>
  <w:style w:type="paragraph" w:customStyle="1" w:styleId="xl89">
    <w:name w:val="xl89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8"/>
      <w:szCs w:val="28"/>
      <w:lang w:eastAsia="ru-RU"/>
    </w:rPr>
  </w:style>
  <w:style w:type="paragraph" w:customStyle="1" w:styleId="xl90">
    <w:name w:val="xl90"/>
    <w:basedOn w:val="a"/>
    <w:rsid w:val="009464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8"/>
      <w:szCs w:val="28"/>
      <w:lang w:eastAsia="ru-RU"/>
    </w:rPr>
  </w:style>
  <w:style w:type="paragraph" w:customStyle="1" w:styleId="xl91">
    <w:name w:val="xl91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8"/>
      <w:szCs w:val="28"/>
      <w:lang w:eastAsia="ru-RU"/>
    </w:rPr>
  </w:style>
  <w:style w:type="table" w:customStyle="1" w:styleId="12">
    <w:name w:val="Сетка таблицы1"/>
    <w:basedOn w:val="a1"/>
    <w:uiPriority w:val="59"/>
    <w:rsid w:val="00946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9464C1"/>
    <w:pPr>
      <w:spacing w:before="100" w:beforeAutospacing="1" w:after="100" w:afterAutospacing="1"/>
    </w:pPr>
    <w:rPr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464C1"/>
    <w:pPr>
      <w:spacing w:before="100" w:beforeAutospacing="1" w:after="100" w:afterAutospacing="1"/>
    </w:pPr>
    <w:rPr>
      <w:color w:val="FF0000"/>
      <w:sz w:val="18"/>
      <w:szCs w:val="18"/>
      <w:lang w:eastAsia="ru-RU"/>
    </w:rPr>
  </w:style>
  <w:style w:type="paragraph" w:customStyle="1" w:styleId="font7">
    <w:name w:val="font7"/>
    <w:basedOn w:val="a"/>
    <w:rsid w:val="009464C1"/>
    <w:pPr>
      <w:spacing w:before="100" w:beforeAutospacing="1" w:after="100" w:afterAutospacing="1"/>
    </w:pPr>
    <w:rPr>
      <w:b/>
      <w:bCs/>
      <w:color w:val="auto"/>
      <w:sz w:val="20"/>
      <w:szCs w:val="20"/>
      <w:lang w:eastAsia="ru-RU"/>
    </w:rPr>
  </w:style>
  <w:style w:type="paragraph" w:customStyle="1" w:styleId="font8">
    <w:name w:val="font8"/>
    <w:basedOn w:val="a"/>
    <w:rsid w:val="009464C1"/>
    <w:pPr>
      <w:spacing w:before="100" w:beforeAutospacing="1" w:after="100" w:afterAutospacing="1"/>
    </w:pPr>
    <w:rPr>
      <w:rFonts w:ascii="Symbol" w:hAnsi="Symbol"/>
      <w:color w:val="auto"/>
      <w:sz w:val="20"/>
      <w:szCs w:val="20"/>
      <w:lang w:eastAsia="ru-RU"/>
    </w:rPr>
  </w:style>
  <w:style w:type="paragraph" w:customStyle="1" w:styleId="font9">
    <w:name w:val="font9"/>
    <w:basedOn w:val="a"/>
    <w:rsid w:val="009464C1"/>
    <w:pPr>
      <w:spacing w:before="100" w:beforeAutospacing="1" w:after="100" w:afterAutospacing="1"/>
    </w:pPr>
    <w:rPr>
      <w:color w:val="auto"/>
      <w:sz w:val="20"/>
      <w:szCs w:val="20"/>
      <w:lang w:eastAsia="ru-RU"/>
    </w:rPr>
  </w:style>
  <w:style w:type="paragraph" w:customStyle="1" w:styleId="xl92">
    <w:name w:val="xl92"/>
    <w:basedOn w:val="a"/>
    <w:rsid w:val="009464C1"/>
    <w:pPr>
      <w:spacing w:before="100" w:beforeAutospacing="1" w:after="100" w:afterAutospacing="1"/>
      <w:textAlignment w:val="top"/>
    </w:pPr>
    <w:rPr>
      <w:color w:val="auto"/>
      <w:lang w:eastAsia="ru-RU"/>
    </w:rPr>
  </w:style>
  <w:style w:type="paragraph" w:customStyle="1" w:styleId="xl93">
    <w:name w:val="xl93"/>
    <w:basedOn w:val="a"/>
    <w:rsid w:val="009464C1"/>
    <w:pPr>
      <w:spacing w:before="100" w:beforeAutospacing="1" w:after="100" w:afterAutospacing="1"/>
      <w:jc w:val="center"/>
      <w:textAlignment w:val="top"/>
    </w:pPr>
    <w:rPr>
      <w:color w:val="auto"/>
      <w:lang w:eastAsia="ru-RU"/>
    </w:rPr>
  </w:style>
  <w:style w:type="paragraph" w:customStyle="1" w:styleId="xl94">
    <w:name w:val="xl94"/>
    <w:basedOn w:val="a"/>
    <w:rsid w:val="009464C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  <w:szCs w:val="20"/>
      <w:lang w:eastAsia="ru-RU"/>
    </w:rPr>
  </w:style>
  <w:style w:type="paragraph" w:customStyle="1" w:styleId="xl95">
    <w:name w:val="xl95"/>
    <w:basedOn w:val="a"/>
    <w:rsid w:val="009464C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auto"/>
      <w:sz w:val="20"/>
      <w:szCs w:val="20"/>
      <w:lang w:eastAsia="ru-RU"/>
    </w:rPr>
  </w:style>
  <w:style w:type="paragraph" w:customStyle="1" w:styleId="xl96">
    <w:name w:val="xl96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0"/>
      <w:szCs w:val="20"/>
      <w:lang w:eastAsia="ru-RU"/>
    </w:rPr>
  </w:style>
  <w:style w:type="paragraph" w:customStyle="1" w:styleId="xl97">
    <w:name w:val="xl97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  <w:szCs w:val="20"/>
      <w:lang w:eastAsia="ru-RU"/>
    </w:rPr>
  </w:style>
  <w:style w:type="paragraph" w:customStyle="1" w:styleId="xl98">
    <w:name w:val="xl98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auto"/>
      <w:sz w:val="20"/>
      <w:szCs w:val="20"/>
      <w:lang w:eastAsia="ru-RU"/>
    </w:rPr>
  </w:style>
  <w:style w:type="paragraph" w:customStyle="1" w:styleId="xl99">
    <w:name w:val="xl99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auto"/>
      <w:sz w:val="20"/>
      <w:szCs w:val="20"/>
      <w:lang w:eastAsia="ru-RU"/>
    </w:rPr>
  </w:style>
  <w:style w:type="paragraph" w:customStyle="1" w:styleId="xl100">
    <w:name w:val="xl100"/>
    <w:basedOn w:val="a"/>
    <w:rsid w:val="009464C1"/>
    <w:pPr>
      <w:spacing w:before="100" w:beforeAutospacing="1" w:after="100" w:afterAutospacing="1"/>
    </w:pPr>
    <w:rPr>
      <w:color w:val="auto"/>
      <w:lang w:eastAsia="ru-RU"/>
    </w:rPr>
  </w:style>
  <w:style w:type="paragraph" w:customStyle="1" w:styleId="xl101">
    <w:name w:val="xl101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0"/>
      <w:szCs w:val="20"/>
      <w:lang w:eastAsia="ru-RU"/>
    </w:rPr>
  </w:style>
  <w:style w:type="paragraph" w:customStyle="1" w:styleId="xl102">
    <w:name w:val="xl102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20"/>
      <w:szCs w:val="20"/>
      <w:lang w:eastAsia="ru-RU"/>
    </w:rPr>
  </w:style>
  <w:style w:type="paragraph" w:customStyle="1" w:styleId="xl103">
    <w:name w:val="xl103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464C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auto"/>
      <w:sz w:val="20"/>
      <w:szCs w:val="20"/>
      <w:lang w:eastAsia="ru-RU"/>
    </w:rPr>
  </w:style>
  <w:style w:type="paragraph" w:customStyle="1" w:styleId="xl105">
    <w:name w:val="xl105"/>
    <w:basedOn w:val="a"/>
    <w:rsid w:val="009464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8"/>
      <w:szCs w:val="1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9464C1"/>
  </w:style>
  <w:style w:type="table" w:customStyle="1" w:styleId="110">
    <w:name w:val="Сетка таблицы11"/>
    <w:basedOn w:val="a1"/>
    <w:uiPriority w:val="59"/>
    <w:rsid w:val="00946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946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946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ey1">
    <w:name w:val="grey1"/>
    <w:basedOn w:val="a0"/>
    <w:rsid w:val="009464C1"/>
    <w:rPr>
      <w:color w:val="666666"/>
    </w:rPr>
  </w:style>
  <w:style w:type="paragraph" w:customStyle="1" w:styleId="grey">
    <w:name w:val="grey"/>
    <w:basedOn w:val="a"/>
    <w:rsid w:val="009464C1"/>
    <w:pPr>
      <w:spacing w:after="167"/>
    </w:pPr>
    <w:rPr>
      <w:color w:val="666666"/>
      <w:lang w:eastAsia="ru-RU"/>
    </w:rPr>
  </w:style>
  <w:style w:type="paragraph" w:styleId="ac">
    <w:name w:val="Body Text"/>
    <w:basedOn w:val="a"/>
    <w:link w:val="ad"/>
    <w:uiPriority w:val="1"/>
    <w:qFormat/>
    <w:rsid w:val="009464C1"/>
    <w:pPr>
      <w:widowControl w:val="0"/>
      <w:autoSpaceDE w:val="0"/>
      <w:autoSpaceDN w:val="0"/>
      <w:spacing w:before="1"/>
    </w:pPr>
    <w:rPr>
      <w:rFonts w:ascii="Bookman Old Style" w:eastAsia="Bookman Old Style" w:hAnsi="Bookman Old Style" w:cs="Bookman Old Style"/>
      <w:color w:val="auto"/>
      <w:sz w:val="16"/>
      <w:szCs w:val="16"/>
      <w:lang w:val="en-US"/>
    </w:rPr>
  </w:style>
  <w:style w:type="character" w:customStyle="1" w:styleId="ad">
    <w:name w:val="Основной текст Знак"/>
    <w:basedOn w:val="a0"/>
    <w:link w:val="ac"/>
    <w:uiPriority w:val="1"/>
    <w:rsid w:val="009464C1"/>
    <w:rPr>
      <w:rFonts w:ascii="Bookman Old Style" w:eastAsia="Bookman Old Style" w:hAnsi="Bookman Old Style" w:cs="Bookman Old Style"/>
      <w:sz w:val="16"/>
      <w:szCs w:val="16"/>
      <w:lang w:val="en-US"/>
    </w:rPr>
  </w:style>
  <w:style w:type="paragraph" w:styleId="ae">
    <w:name w:val="Normal Indent"/>
    <w:basedOn w:val="a"/>
    <w:unhideWhenUsed/>
    <w:rsid w:val="00B85D30"/>
    <w:pPr>
      <w:spacing w:line="360" w:lineRule="auto"/>
      <w:ind w:firstLine="567"/>
      <w:jc w:val="both"/>
    </w:pPr>
    <w:rPr>
      <w:color w:val="auto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3BB50-7AA6-40CA-A147-76CCF056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23</cp:revision>
  <dcterms:created xsi:type="dcterms:W3CDTF">2021-08-09T09:55:00Z</dcterms:created>
  <dcterms:modified xsi:type="dcterms:W3CDTF">2021-08-23T10:02:00Z</dcterms:modified>
</cp:coreProperties>
</file>