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7E4233" w14:textId="77777777" w:rsidR="00A05C9A" w:rsidRPr="00FE20AD" w:rsidRDefault="00A05C9A" w:rsidP="00FE20AD">
      <w:pPr>
        <w:autoSpaceDE w:val="0"/>
        <w:autoSpaceDN w:val="0"/>
        <w:adjustRightInd w:val="0"/>
        <w:spacing w:after="0" w:line="240" w:lineRule="auto"/>
        <w:ind w:left="-426"/>
        <w:contextualSpacing/>
        <w:jc w:val="right"/>
        <w:rPr>
          <w:rFonts w:ascii="Times New Roman" w:eastAsia="Times New Roman" w:hAnsi="Times New Roman" w:cs="Times New Roman"/>
          <w:b/>
          <w:kern w:val="28"/>
          <w:sz w:val="24"/>
          <w:szCs w:val="24"/>
          <w:lang w:eastAsia="ru-RU"/>
        </w:rPr>
      </w:pPr>
      <w:r w:rsidRPr="00FE20AD">
        <w:rPr>
          <w:rFonts w:ascii="Times New Roman" w:eastAsia="Times New Roman" w:hAnsi="Times New Roman" w:cs="Times New Roman"/>
          <w:b/>
          <w:kern w:val="28"/>
          <w:sz w:val="24"/>
          <w:szCs w:val="24"/>
          <w:lang w:eastAsia="ru-RU"/>
        </w:rPr>
        <w:t>ПРОЕКТ</w:t>
      </w:r>
    </w:p>
    <w:p w14:paraId="09BE936B" w14:textId="77777777" w:rsidR="00A05C9A" w:rsidRPr="00FE20AD" w:rsidRDefault="00A05C9A" w:rsidP="00FE20AD">
      <w:pPr>
        <w:autoSpaceDE w:val="0"/>
        <w:autoSpaceDN w:val="0"/>
        <w:adjustRightInd w:val="0"/>
        <w:spacing w:after="0" w:line="240" w:lineRule="auto"/>
        <w:contextualSpacing/>
        <w:jc w:val="center"/>
        <w:rPr>
          <w:rFonts w:ascii="Times New Roman" w:eastAsia="Times New Roman" w:hAnsi="Times New Roman" w:cs="Times New Roman"/>
          <w:b/>
          <w:kern w:val="28"/>
          <w:sz w:val="24"/>
          <w:szCs w:val="24"/>
          <w:lang w:eastAsia="ru-RU"/>
        </w:rPr>
      </w:pPr>
    </w:p>
    <w:p w14:paraId="30690424" w14:textId="77777777" w:rsidR="00EC6A21" w:rsidRPr="00FE20AD" w:rsidRDefault="00EC6A21" w:rsidP="00FE20AD">
      <w:pPr>
        <w:autoSpaceDE w:val="0"/>
        <w:autoSpaceDN w:val="0"/>
        <w:adjustRightInd w:val="0"/>
        <w:spacing w:after="0" w:line="240" w:lineRule="auto"/>
        <w:contextualSpacing/>
        <w:jc w:val="center"/>
        <w:rPr>
          <w:rFonts w:ascii="Times New Roman" w:eastAsia="Times New Roman" w:hAnsi="Times New Roman" w:cs="Times New Roman"/>
          <w:b/>
          <w:kern w:val="28"/>
          <w:sz w:val="24"/>
          <w:szCs w:val="24"/>
          <w:lang w:eastAsia="ru-RU"/>
        </w:rPr>
      </w:pPr>
    </w:p>
    <w:p w14:paraId="47D0A80D" w14:textId="51589D37" w:rsidR="006666C1" w:rsidRPr="00FE20AD" w:rsidRDefault="00674979" w:rsidP="00FE20AD">
      <w:pPr>
        <w:autoSpaceDE w:val="0"/>
        <w:autoSpaceDN w:val="0"/>
        <w:adjustRightInd w:val="0"/>
        <w:spacing w:after="0" w:line="240" w:lineRule="auto"/>
        <w:contextualSpacing/>
        <w:jc w:val="center"/>
        <w:rPr>
          <w:rFonts w:ascii="Times New Roman" w:eastAsia="Times New Roman" w:hAnsi="Times New Roman" w:cs="Times New Roman"/>
          <w:b/>
          <w:kern w:val="28"/>
          <w:sz w:val="24"/>
          <w:szCs w:val="24"/>
          <w:lang w:eastAsia="ru-RU"/>
        </w:rPr>
      </w:pPr>
      <w:r>
        <w:rPr>
          <w:rFonts w:ascii="Times New Roman" w:eastAsia="Times New Roman" w:hAnsi="Times New Roman" w:cs="Times New Roman"/>
          <w:b/>
          <w:kern w:val="28"/>
          <w:sz w:val="24"/>
          <w:szCs w:val="24"/>
          <w:lang w:eastAsia="ru-RU"/>
        </w:rPr>
        <w:t xml:space="preserve">ГОСУДАРСТВЕННЫЙ </w:t>
      </w:r>
      <w:r w:rsidRPr="00FE20AD">
        <w:rPr>
          <w:rFonts w:ascii="Times New Roman" w:eastAsia="Times New Roman" w:hAnsi="Times New Roman" w:cs="Times New Roman"/>
          <w:b/>
          <w:kern w:val="28"/>
          <w:sz w:val="24"/>
          <w:szCs w:val="24"/>
          <w:lang w:eastAsia="ru-RU"/>
        </w:rPr>
        <w:t xml:space="preserve"> </w:t>
      </w:r>
      <w:r w:rsidR="006666C1" w:rsidRPr="00FE20AD">
        <w:rPr>
          <w:rFonts w:ascii="Times New Roman" w:eastAsia="Times New Roman" w:hAnsi="Times New Roman" w:cs="Times New Roman"/>
          <w:b/>
          <w:kern w:val="28"/>
          <w:sz w:val="24"/>
          <w:szCs w:val="24"/>
          <w:lang w:eastAsia="ru-RU"/>
        </w:rPr>
        <w:t>КОНТРАКТ</w:t>
      </w:r>
      <w:r w:rsidR="00DF7A84" w:rsidRPr="00FE20AD">
        <w:rPr>
          <w:rFonts w:ascii="Times New Roman" w:eastAsia="Times New Roman" w:hAnsi="Times New Roman" w:cs="Times New Roman"/>
          <w:b/>
          <w:kern w:val="28"/>
          <w:sz w:val="24"/>
          <w:szCs w:val="24"/>
          <w:lang w:eastAsia="ru-RU"/>
        </w:rPr>
        <w:t xml:space="preserve"> </w:t>
      </w:r>
      <w:r w:rsidR="006666C1" w:rsidRPr="00FE20AD">
        <w:rPr>
          <w:rFonts w:ascii="Times New Roman" w:eastAsia="Times New Roman" w:hAnsi="Times New Roman" w:cs="Times New Roman"/>
          <w:b/>
          <w:kern w:val="28"/>
          <w:sz w:val="24"/>
          <w:szCs w:val="24"/>
          <w:lang w:eastAsia="ru-RU"/>
        </w:rPr>
        <w:t>№</w:t>
      </w:r>
      <w:r w:rsidR="0086698D" w:rsidRPr="00FE20AD">
        <w:rPr>
          <w:rFonts w:ascii="Times New Roman" w:eastAsia="Times New Roman" w:hAnsi="Times New Roman" w:cs="Times New Roman"/>
          <w:b/>
          <w:kern w:val="28"/>
          <w:sz w:val="24"/>
          <w:szCs w:val="24"/>
          <w:lang w:eastAsia="ru-RU"/>
        </w:rPr>
        <w:t xml:space="preserve"> </w:t>
      </w:r>
      <w:r w:rsidR="00A05C9A" w:rsidRPr="00FE20AD">
        <w:rPr>
          <w:rFonts w:ascii="Times New Roman" w:eastAsia="Times New Roman" w:hAnsi="Times New Roman" w:cs="Times New Roman"/>
          <w:b/>
          <w:kern w:val="28"/>
          <w:sz w:val="24"/>
          <w:szCs w:val="24"/>
          <w:lang w:eastAsia="ru-RU"/>
        </w:rPr>
        <w:t>_____</w:t>
      </w:r>
    </w:p>
    <w:p w14:paraId="03C50ACF" w14:textId="006C961B" w:rsidR="00BD2C44" w:rsidRPr="00BD2C44" w:rsidRDefault="00FF3142" w:rsidP="00BD2C44">
      <w:pPr>
        <w:autoSpaceDE w:val="0"/>
        <w:autoSpaceDN w:val="0"/>
        <w:adjustRightInd w:val="0"/>
        <w:spacing w:after="0" w:line="240" w:lineRule="auto"/>
        <w:contextualSpacing/>
        <w:jc w:val="center"/>
        <w:rPr>
          <w:rFonts w:ascii="Times New Roman" w:eastAsia="Times New Roman" w:hAnsi="Times New Roman" w:cs="Times New Roman"/>
          <w:b/>
          <w:kern w:val="28"/>
          <w:sz w:val="24"/>
          <w:szCs w:val="24"/>
          <w:highlight w:val="yellow"/>
          <w:lang w:eastAsia="ru-RU"/>
        </w:rPr>
      </w:pPr>
      <w:r w:rsidRPr="00674979">
        <w:rPr>
          <w:rFonts w:ascii="Times New Roman" w:eastAsia="Times New Roman" w:hAnsi="Times New Roman" w:cs="Times New Roman"/>
          <w:b/>
          <w:kern w:val="28"/>
          <w:sz w:val="24"/>
          <w:szCs w:val="24"/>
          <w:highlight w:val="yellow"/>
          <w:lang w:eastAsia="ru-RU"/>
        </w:rPr>
        <w:t xml:space="preserve">На выполнение работ и оказание услуг, связанных с одновременным выполнением </w:t>
      </w:r>
      <w:r w:rsidRPr="00F677BD">
        <w:rPr>
          <w:rFonts w:ascii="Times New Roman" w:eastAsia="Times New Roman" w:hAnsi="Times New Roman" w:cs="Times New Roman"/>
          <w:b/>
          <w:kern w:val="28"/>
          <w:sz w:val="24"/>
          <w:szCs w:val="24"/>
          <w:highlight w:val="yellow"/>
          <w:lang w:eastAsia="ru-RU"/>
        </w:rPr>
        <w:t>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необходимого для обеспечения эксплуатации объекта</w:t>
      </w:r>
      <w:r w:rsidR="00F677BD" w:rsidRPr="00F677BD">
        <w:rPr>
          <w:rFonts w:ascii="Times New Roman" w:eastAsia="Times New Roman" w:hAnsi="Times New Roman" w:cs="Times New Roman"/>
          <w:b/>
          <w:kern w:val="28"/>
          <w:sz w:val="24"/>
          <w:szCs w:val="24"/>
          <w:highlight w:val="yellow"/>
          <w:lang w:eastAsia="ru-RU"/>
        </w:rPr>
        <w:t xml:space="preserve">: </w:t>
      </w:r>
      <w:r w:rsidR="00BD2C44" w:rsidRPr="00BD2C44">
        <w:rPr>
          <w:rFonts w:ascii="Times New Roman" w:eastAsia="Times New Roman" w:hAnsi="Times New Roman" w:cs="Times New Roman"/>
          <w:b/>
          <w:kern w:val="28"/>
          <w:sz w:val="24"/>
          <w:szCs w:val="24"/>
          <w:highlight w:val="yellow"/>
          <w:lang w:eastAsia="ru-RU"/>
        </w:rPr>
        <w:t>«Строительство пристройки на 500 ученических мест к зданию школы №39 в г. Махачкала Республики Дагестан»</w:t>
      </w:r>
    </w:p>
    <w:tbl>
      <w:tblPr>
        <w:tblW w:w="10314" w:type="dxa"/>
        <w:tblLook w:val="04A0" w:firstRow="1" w:lastRow="0" w:firstColumn="1" w:lastColumn="0" w:noHBand="0" w:noVBand="1"/>
      </w:tblPr>
      <w:tblGrid>
        <w:gridCol w:w="6771"/>
        <w:gridCol w:w="3543"/>
      </w:tblGrid>
      <w:tr w:rsidR="00A05C9A" w:rsidRPr="00FE20AD" w14:paraId="56D93BAA" w14:textId="77777777" w:rsidTr="0072057C">
        <w:tc>
          <w:tcPr>
            <w:tcW w:w="6771" w:type="dxa"/>
            <w:hideMark/>
          </w:tcPr>
          <w:p w14:paraId="459A3C2D" w14:textId="77777777" w:rsidR="00FF3142" w:rsidRDefault="00FF3142" w:rsidP="006C6088">
            <w:pPr>
              <w:spacing w:after="0" w:line="240" w:lineRule="auto"/>
              <w:contextualSpacing/>
              <w:jc w:val="both"/>
              <w:rPr>
                <w:rFonts w:ascii="Times New Roman" w:eastAsia="Times New Roman" w:hAnsi="Times New Roman" w:cs="Times New Roman"/>
                <w:sz w:val="24"/>
                <w:szCs w:val="24"/>
                <w:lang w:eastAsia="ru-RU"/>
              </w:rPr>
            </w:pPr>
          </w:p>
          <w:p w14:paraId="202389C1" w14:textId="50EE38E9" w:rsidR="00A05C9A" w:rsidRPr="00FE20AD" w:rsidRDefault="00674979" w:rsidP="006C6088">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г.</w:t>
            </w:r>
            <w:r w:rsidR="006B547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Махачкала</w:t>
            </w:r>
            <w:r w:rsidR="00A05C9A" w:rsidRPr="00FE20AD">
              <w:rPr>
                <w:rFonts w:ascii="Times New Roman" w:eastAsia="Times New Roman" w:hAnsi="Times New Roman" w:cs="Times New Roman"/>
                <w:sz w:val="24"/>
                <w:szCs w:val="24"/>
                <w:lang w:eastAsia="ru-RU"/>
              </w:rPr>
              <w:t> </w:t>
            </w:r>
            <w:r w:rsidR="006C6088">
              <w:rPr>
                <w:rFonts w:ascii="Times New Roman" w:eastAsia="Times New Roman" w:hAnsi="Times New Roman" w:cs="Times New Roman"/>
                <w:sz w:val="24"/>
                <w:szCs w:val="24"/>
                <w:lang w:eastAsia="ru-RU"/>
              </w:rPr>
              <w:t>___________</w:t>
            </w:r>
          </w:p>
        </w:tc>
        <w:tc>
          <w:tcPr>
            <w:tcW w:w="3543" w:type="dxa"/>
          </w:tcPr>
          <w:p w14:paraId="4E29CE17" w14:textId="77777777" w:rsidR="003A666A" w:rsidRDefault="00A05C9A"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w:t>
            </w:r>
          </w:p>
          <w:p w14:paraId="0E686AE3" w14:textId="10C0C3F2" w:rsidR="00A05C9A" w:rsidRPr="00FE20AD" w:rsidRDefault="00A05C9A"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«___» _________ 20__ г.</w:t>
            </w:r>
            <w:r w:rsidRPr="00FE20AD">
              <w:rPr>
                <w:rStyle w:val="aff0"/>
                <w:rFonts w:ascii="Times New Roman" w:eastAsia="Times New Roman" w:hAnsi="Times New Roman"/>
                <w:sz w:val="24"/>
                <w:szCs w:val="24"/>
                <w:lang w:eastAsia="ru-RU"/>
              </w:rPr>
              <w:footnoteReference w:id="1"/>
            </w:r>
          </w:p>
        </w:tc>
      </w:tr>
    </w:tbl>
    <w:p w14:paraId="66D2C13F" w14:textId="77777777" w:rsidR="00A05C9A" w:rsidRPr="00FE20AD" w:rsidRDefault="00A05C9A" w:rsidP="00FE20AD">
      <w:pPr>
        <w:spacing w:after="0" w:line="240" w:lineRule="auto"/>
        <w:contextualSpacing/>
        <w:jc w:val="both"/>
        <w:rPr>
          <w:rFonts w:ascii="Times New Roman" w:eastAsia="Times New Roman" w:hAnsi="Times New Roman" w:cs="Times New Roman"/>
          <w:sz w:val="24"/>
          <w:szCs w:val="24"/>
          <w:lang w:eastAsia="ru-RU"/>
        </w:rPr>
      </w:pPr>
    </w:p>
    <w:p w14:paraId="3E4C7B95" w14:textId="08EE6996" w:rsidR="00A05C9A" w:rsidRPr="00FE20AD" w:rsidRDefault="00674979" w:rsidP="00FE20A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674979">
        <w:rPr>
          <w:rFonts w:ascii="Times New Roman" w:hAnsi="Times New Roman" w:cs="Times New Roman"/>
          <w:sz w:val="24"/>
          <w:szCs w:val="24"/>
        </w:rPr>
        <w:t>ГКУ</w:t>
      </w:r>
      <w:r w:rsidR="007C033D">
        <w:rPr>
          <w:rFonts w:ascii="Times New Roman" w:hAnsi="Times New Roman" w:cs="Times New Roman"/>
          <w:sz w:val="24"/>
          <w:szCs w:val="24"/>
        </w:rPr>
        <w:t xml:space="preserve"> </w:t>
      </w:r>
      <w:r w:rsidRPr="00674979">
        <w:rPr>
          <w:rFonts w:ascii="Times New Roman" w:hAnsi="Times New Roman" w:cs="Times New Roman"/>
          <w:sz w:val="24"/>
          <w:szCs w:val="24"/>
        </w:rPr>
        <w:t>РД  «Дирекция единого государственного заказчика-застройщика»</w:t>
      </w:r>
      <w:r w:rsidR="00A05C9A" w:rsidRPr="00674979">
        <w:rPr>
          <w:rFonts w:ascii="Times New Roman" w:eastAsia="Times New Roman" w:hAnsi="Times New Roman" w:cs="Times New Roman"/>
          <w:sz w:val="24"/>
          <w:szCs w:val="24"/>
          <w:lang w:eastAsia="ru-RU"/>
        </w:rPr>
        <w:t xml:space="preserve">, именуемое в дальнейшем «Заказчик», в лице </w:t>
      </w:r>
      <w:r w:rsidR="00F677BD" w:rsidRPr="00F677BD">
        <w:rPr>
          <w:rFonts w:ascii="Times New Roman" w:eastAsia="Times New Roman" w:hAnsi="Times New Roman" w:cs="Times New Roman"/>
          <w:sz w:val="24"/>
          <w:szCs w:val="24"/>
          <w:highlight w:val="yellow"/>
          <w:lang w:eastAsia="ru-RU"/>
        </w:rPr>
        <w:t xml:space="preserve">заместителя </w:t>
      </w:r>
      <w:r w:rsidR="009A15AF" w:rsidRPr="00F677BD">
        <w:rPr>
          <w:rFonts w:ascii="Times New Roman" w:eastAsia="Times New Roman" w:hAnsi="Times New Roman" w:cs="Times New Roman"/>
          <w:sz w:val="24"/>
          <w:szCs w:val="24"/>
          <w:highlight w:val="yellow"/>
          <w:lang w:eastAsia="ru-RU"/>
        </w:rPr>
        <w:t>ди</w:t>
      </w:r>
      <w:r w:rsidR="009A15AF" w:rsidRPr="00674979">
        <w:rPr>
          <w:rFonts w:ascii="Times New Roman" w:eastAsia="Times New Roman" w:hAnsi="Times New Roman" w:cs="Times New Roman"/>
          <w:sz w:val="24"/>
          <w:szCs w:val="24"/>
          <w:highlight w:val="yellow"/>
          <w:lang w:eastAsia="ru-RU"/>
        </w:rPr>
        <w:t xml:space="preserve">ректора </w:t>
      </w:r>
      <w:r w:rsidRPr="00674979">
        <w:rPr>
          <w:rFonts w:ascii="Times New Roman" w:eastAsia="Times New Roman" w:hAnsi="Times New Roman" w:cs="Times New Roman"/>
          <w:sz w:val="24"/>
          <w:szCs w:val="24"/>
          <w:highlight w:val="yellow"/>
          <w:lang w:eastAsia="ru-RU"/>
        </w:rPr>
        <w:t>_________________________</w:t>
      </w:r>
      <w:r w:rsidR="00A05C9A" w:rsidRPr="00674979">
        <w:rPr>
          <w:rFonts w:ascii="Times New Roman" w:eastAsia="Times New Roman" w:hAnsi="Times New Roman" w:cs="Times New Roman"/>
          <w:sz w:val="24"/>
          <w:szCs w:val="24"/>
          <w:highlight w:val="yellow"/>
          <w:lang w:eastAsia="ru-RU"/>
        </w:rPr>
        <w:t>,</w:t>
      </w:r>
      <w:r w:rsidR="00A05C9A" w:rsidRPr="00674979">
        <w:rPr>
          <w:rFonts w:ascii="Times New Roman" w:eastAsia="Times New Roman" w:hAnsi="Times New Roman" w:cs="Times New Roman"/>
          <w:sz w:val="24"/>
          <w:szCs w:val="24"/>
          <w:lang w:eastAsia="ru-RU"/>
        </w:rPr>
        <w:t xml:space="preserve"> действующего на основании </w:t>
      </w:r>
      <w:r w:rsidRPr="00674979">
        <w:rPr>
          <w:rFonts w:ascii="Times New Roman" w:eastAsia="Times New Roman" w:hAnsi="Times New Roman" w:cs="Times New Roman"/>
          <w:sz w:val="24"/>
          <w:szCs w:val="24"/>
          <w:highlight w:val="yellow"/>
          <w:lang w:eastAsia="ru-RU"/>
        </w:rPr>
        <w:t>________________________</w:t>
      </w:r>
      <w:r w:rsidR="00A05C9A" w:rsidRPr="00674979">
        <w:rPr>
          <w:rStyle w:val="aff0"/>
          <w:rFonts w:ascii="Times New Roman" w:eastAsia="Times New Roman" w:hAnsi="Times New Roman"/>
          <w:sz w:val="24"/>
          <w:szCs w:val="24"/>
          <w:highlight w:val="yellow"/>
          <w:lang w:eastAsia="ru-RU"/>
        </w:rPr>
        <w:footnoteReference w:id="2"/>
      </w:r>
      <w:r w:rsidR="00A05C9A" w:rsidRPr="00674979">
        <w:rPr>
          <w:rFonts w:ascii="Times New Roman" w:eastAsia="Times New Roman" w:hAnsi="Times New Roman" w:cs="Times New Roman"/>
          <w:sz w:val="24"/>
          <w:szCs w:val="24"/>
          <w:highlight w:val="yellow"/>
          <w:lang w:eastAsia="ru-RU"/>
        </w:rPr>
        <w:t>,</w:t>
      </w:r>
      <w:r w:rsidR="00A05C9A" w:rsidRPr="00674979">
        <w:rPr>
          <w:rFonts w:ascii="Times New Roman" w:eastAsia="Times New Roman" w:hAnsi="Times New Roman" w:cs="Times New Roman"/>
          <w:sz w:val="24"/>
          <w:szCs w:val="24"/>
          <w:lang w:eastAsia="ru-RU"/>
        </w:rPr>
        <w:t xml:space="preserve"> с одной стороны, и _________________________</w:t>
      </w:r>
      <w:r w:rsidR="00A05C9A" w:rsidRPr="00674979">
        <w:rPr>
          <w:rStyle w:val="aff0"/>
          <w:rFonts w:ascii="Times New Roman" w:eastAsia="Times New Roman" w:hAnsi="Times New Roman"/>
          <w:sz w:val="24"/>
          <w:szCs w:val="24"/>
          <w:lang w:eastAsia="ru-RU"/>
        </w:rPr>
        <w:footnoteReference w:id="3"/>
      </w:r>
      <w:r w:rsidR="00A05C9A" w:rsidRPr="00674979">
        <w:rPr>
          <w:rFonts w:ascii="Times New Roman" w:eastAsia="Times New Roman" w:hAnsi="Times New Roman" w:cs="Times New Roman"/>
          <w:sz w:val="24"/>
          <w:szCs w:val="24"/>
          <w:lang w:eastAsia="ru-RU"/>
        </w:rPr>
        <w:t>, именуемый в дальнейшем «Подрядчик», в лице ________________</w:t>
      </w:r>
      <w:r w:rsidR="00A05C9A" w:rsidRPr="00674979">
        <w:rPr>
          <w:rStyle w:val="aff0"/>
          <w:rFonts w:ascii="Times New Roman" w:eastAsia="Times New Roman" w:hAnsi="Times New Roman"/>
          <w:sz w:val="24"/>
          <w:szCs w:val="24"/>
          <w:lang w:eastAsia="ru-RU"/>
        </w:rPr>
        <w:footnoteReference w:id="4"/>
      </w:r>
      <w:r w:rsidR="00A05C9A" w:rsidRPr="00674979">
        <w:rPr>
          <w:rFonts w:ascii="Times New Roman" w:eastAsia="Times New Roman" w:hAnsi="Times New Roman" w:cs="Times New Roman"/>
          <w:sz w:val="24"/>
          <w:szCs w:val="24"/>
          <w:lang w:eastAsia="ru-RU"/>
        </w:rPr>
        <w:t>, действующего на основании ____________________</w:t>
      </w:r>
      <w:r w:rsidR="00A05C9A" w:rsidRPr="00674979">
        <w:rPr>
          <w:rStyle w:val="aff0"/>
          <w:rFonts w:ascii="Times New Roman" w:eastAsia="Times New Roman" w:hAnsi="Times New Roman"/>
          <w:sz w:val="24"/>
          <w:szCs w:val="24"/>
          <w:lang w:eastAsia="ru-RU"/>
        </w:rPr>
        <w:footnoteReference w:id="5"/>
      </w:r>
      <w:r w:rsidR="00A05C9A" w:rsidRPr="00674979">
        <w:rPr>
          <w:rFonts w:ascii="Times New Roman" w:eastAsia="Times New Roman" w:hAnsi="Times New Roman" w:cs="Times New Roman"/>
          <w:sz w:val="24"/>
          <w:szCs w:val="24"/>
          <w:lang w:eastAsia="ru-RU"/>
        </w:rPr>
        <w:t>, с другой стороны, а вместе именуемые «Стороны» и каждый</w:t>
      </w:r>
      <w:r w:rsidR="00A05C9A" w:rsidRPr="00FE20AD">
        <w:rPr>
          <w:rFonts w:ascii="Times New Roman" w:eastAsia="Times New Roman" w:hAnsi="Times New Roman" w:cs="Times New Roman"/>
          <w:sz w:val="24"/>
          <w:szCs w:val="24"/>
          <w:lang w:eastAsia="ru-RU"/>
        </w:rPr>
        <w:t xml:space="preserve"> в отдельности «Сторона», с соблюдением требований Гражданского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по результатам проведения закупки № _____________ на основании протокола _____________ от __.__.20__ № _____</w:t>
      </w:r>
      <w:r w:rsidR="00A05C9A" w:rsidRPr="00FE20AD">
        <w:rPr>
          <w:rStyle w:val="aff0"/>
          <w:rFonts w:ascii="Times New Roman" w:eastAsia="Times New Roman" w:hAnsi="Times New Roman"/>
          <w:sz w:val="24"/>
          <w:szCs w:val="24"/>
          <w:lang w:eastAsia="ru-RU"/>
        </w:rPr>
        <w:footnoteReference w:id="6"/>
      </w:r>
      <w:r w:rsidR="00A05C9A" w:rsidRPr="00FE20AD">
        <w:rPr>
          <w:rFonts w:ascii="Times New Roman" w:eastAsia="Times New Roman" w:hAnsi="Times New Roman" w:cs="Times New Roman"/>
          <w:sz w:val="24"/>
          <w:szCs w:val="24"/>
          <w:lang w:eastAsia="ru-RU"/>
        </w:rPr>
        <w:t xml:space="preserve">, заключили настоящий </w:t>
      </w:r>
      <w:r w:rsidR="00AE3B50">
        <w:rPr>
          <w:rFonts w:ascii="Times New Roman" w:eastAsia="Times New Roman" w:hAnsi="Times New Roman" w:cs="Times New Roman"/>
          <w:sz w:val="24"/>
          <w:szCs w:val="24"/>
          <w:lang w:eastAsia="ru-RU"/>
        </w:rPr>
        <w:t>государственный</w:t>
      </w:r>
      <w:r w:rsidR="00A05C9A" w:rsidRPr="00FE20AD">
        <w:rPr>
          <w:rFonts w:ascii="Times New Roman" w:eastAsia="Times New Roman" w:hAnsi="Times New Roman" w:cs="Times New Roman"/>
          <w:sz w:val="24"/>
          <w:szCs w:val="24"/>
          <w:lang w:eastAsia="ru-RU"/>
        </w:rPr>
        <w:t xml:space="preserve"> контракт (далее – Контракт) о нижеследующем.</w:t>
      </w:r>
    </w:p>
    <w:p w14:paraId="1C917F16" w14:textId="77777777" w:rsidR="0065431D" w:rsidRPr="00FE20AD" w:rsidRDefault="0065431D" w:rsidP="00FE20AD">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11F740E7" w14:textId="77777777" w:rsidR="00ED3618"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ED3618" w:rsidRPr="00FE20AD">
        <w:rPr>
          <w:rFonts w:ascii="Times New Roman" w:eastAsia="Times New Roman" w:hAnsi="Times New Roman" w:cs="Times New Roman"/>
          <w:b/>
          <w:sz w:val="24"/>
          <w:szCs w:val="24"/>
          <w:lang w:eastAsia="ru-RU"/>
        </w:rPr>
        <w:t>1. Предмет Контракта</w:t>
      </w:r>
    </w:p>
    <w:p w14:paraId="5787CB83" w14:textId="60C73471" w:rsidR="00BD2C44" w:rsidRPr="00BD2C44" w:rsidRDefault="00ED3618" w:rsidP="00BD2C44">
      <w:pPr>
        <w:spacing w:after="0" w:line="240" w:lineRule="auto"/>
        <w:ind w:firstLine="709"/>
        <w:contextualSpacing/>
        <w:jc w:val="both"/>
        <w:rPr>
          <w:rFonts w:ascii="Times New Roman" w:eastAsia="Times New Roman" w:hAnsi="Times New Roman" w:cs="Times New Roman"/>
          <w:b/>
          <w:kern w:val="28"/>
          <w:sz w:val="24"/>
          <w:szCs w:val="24"/>
          <w:highlight w:val="yellow"/>
          <w:lang w:eastAsia="ru-RU"/>
        </w:rPr>
      </w:pPr>
      <w:r w:rsidRPr="00FE20AD">
        <w:rPr>
          <w:rFonts w:ascii="Times New Roman" w:eastAsia="Times New Roman" w:hAnsi="Times New Roman" w:cs="Times New Roman"/>
          <w:sz w:val="24"/>
          <w:szCs w:val="24"/>
          <w:lang w:eastAsia="ru-RU"/>
        </w:rPr>
        <w:t xml:space="preserve">1.1. </w:t>
      </w:r>
      <w:r w:rsidR="00424705" w:rsidRPr="00FE20AD">
        <w:rPr>
          <w:rFonts w:ascii="Times New Roman" w:eastAsia="Times New Roman" w:hAnsi="Times New Roman" w:cs="Times New Roman"/>
          <w:sz w:val="24"/>
          <w:szCs w:val="24"/>
          <w:lang w:eastAsia="ru-RU"/>
        </w:rPr>
        <w:t xml:space="preserve">Подрядчик </w:t>
      </w:r>
      <w:r w:rsidRPr="00FE20AD">
        <w:rPr>
          <w:rFonts w:ascii="Times New Roman" w:eastAsia="Times New Roman" w:hAnsi="Times New Roman" w:cs="Times New Roman"/>
          <w:sz w:val="24"/>
          <w:szCs w:val="24"/>
          <w:lang w:eastAsia="ru-RU"/>
        </w:rPr>
        <w:t>обязуется</w:t>
      </w:r>
      <w:r w:rsidR="00040797" w:rsidRPr="00FE20AD">
        <w:rPr>
          <w:rFonts w:ascii="Times New Roman" w:eastAsia="Times New Roman" w:hAnsi="Times New Roman" w:cs="Times New Roman"/>
          <w:sz w:val="24"/>
          <w:szCs w:val="24"/>
          <w:lang w:eastAsia="ru-RU"/>
        </w:rPr>
        <w:t xml:space="preserve"> </w:t>
      </w:r>
      <w:r w:rsidR="00AC1A4A">
        <w:rPr>
          <w:rFonts w:ascii="Times New Roman" w:eastAsia="Times New Roman" w:hAnsi="Times New Roman" w:cs="Times New Roman"/>
          <w:b/>
          <w:kern w:val="28"/>
          <w:sz w:val="24"/>
          <w:szCs w:val="24"/>
          <w:lang w:eastAsia="ru-RU"/>
        </w:rPr>
        <w:t>в</w:t>
      </w:r>
      <w:r w:rsidR="00AC1A4A" w:rsidRPr="00AC1A4A">
        <w:rPr>
          <w:rFonts w:ascii="Times New Roman" w:eastAsia="Times New Roman" w:hAnsi="Times New Roman" w:cs="Times New Roman"/>
          <w:b/>
          <w:kern w:val="28"/>
          <w:sz w:val="24"/>
          <w:szCs w:val="24"/>
          <w:lang w:eastAsia="ru-RU"/>
        </w:rPr>
        <w:t>ыполн</w:t>
      </w:r>
      <w:r w:rsidR="00AC1A4A">
        <w:rPr>
          <w:rFonts w:ascii="Times New Roman" w:eastAsia="Times New Roman" w:hAnsi="Times New Roman" w:cs="Times New Roman"/>
          <w:b/>
          <w:kern w:val="28"/>
          <w:sz w:val="24"/>
          <w:szCs w:val="24"/>
          <w:lang w:eastAsia="ru-RU"/>
        </w:rPr>
        <w:t>ить</w:t>
      </w:r>
      <w:r w:rsidR="00AC1A4A" w:rsidRPr="00AC1A4A">
        <w:rPr>
          <w:rFonts w:ascii="Times New Roman" w:eastAsia="Times New Roman" w:hAnsi="Times New Roman" w:cs="Times New Roman"/>
          <w:b/>
          <w:kern w:val="28"/>
          <w:sz w:val="24"/>
          <w:szCs w:val="24"/>
          <w:lang w:eastAsia="ru-RU"/>
        </w:rPr>
        <w:t xml:space="preserve"> работ</w:t>
      </w:r>
      <w:r w:rsidR="00AC1A4A">
        <w:rPr>
          <w:rFonts w:ascii="Times New Roman" w:eastAsia="Times New Roman" w:hAnsi="Times New Roman" w:cs="Times New Roman"/>
          <w:b/>
          <w:kern w:val="28"/>
          <w:sz w:val="24"/>
          <w:szCs w:val="24"/>
          <w:lang w:eastAsia="ru-RU"/>
        </w:rPr>
        <w:t>ы</w:t>
      </w:r>
      <w:r w:rsidR="00AC1A4A" w:rsidRPr="00AC1A4A">
        <w:rPr>
          <w:rFonts w:ascii="Times New Roman" w:eastAsia="Times New Roman" w:hAnsi="Times New Roman" w:cs="Times New Roman"/>
          <w:b/>
          <w:kern w:val="28"/>
          <w:sz w:val="24"/>
          <w:szCs w:val="24"/>
          <w:lang w:eastAsia="ru-RU"/>
        </w:rPr>
        <w:t xml:space="preserve"> и оказа</w:t>
      </w:r>
      <w:r w:rsidR="00AC1A4A">
        <w:rPr>
          <w:rFonts w:ascii="Times New Roman" w:eastAsia="Times New Roman" w:hAnsi="Times New Roman" w:cs="Times New Roman"/>
          <w:b/>
          <w:kern w:val="28"/>
          <w:sz w:val="24"/>
          <w:szCs w:val="24"/>
          <w:lang w:eastAsia="ru-RU"/>
        </w:rPr>
        <w:t>ть</w:t>
      </w:r>
      <w:r w:rsidR="00AC1A4A" w:rsidRPr="00AC1A4A">
        <w:rPr>
          <w:rFonts w:ascii="Times New Roman" w:eastAsia="Times New Roman" w:hAnsi="Times New Roman" w:cs="Times New Roman"/>
          <w:b/>
          <w:kern w:val="28"/>
          <w:sz w:val="24"/>
          <w:szCs w:val="24"/>
          <w:lang w:eastAsia="ru-RU"/>
        </w:rPr>
        <w:t xml:space="preserve"> услуг</w:t>
      </w:r>
      <w:r w:rsidR="00AC1A4A">
        <w:rPr>
          <w:rFonts w:ascii="Times New Roman" w:eastAsia="Times New Roman" w:hAnsi="Times New Roman" w:cs="Times New Roman"/>
          <w:b/>
          <w:kern w:val="28"/>
          <w:sz w:val="24"/>
          <w:szCs w:val="24"/>
          <w:lang w:eastAsia="ru-RU"/>
        </w:rPr>
        <w:t>и</w:t>
      </w:r>
      <w:r w:rsidR="00AC1A4A" w:rsidRPr="00AC1A4A">
        <w:rPr>
          <w:rFonts w:ascii="Times New Roman" w:eastAsia="Times New Roman" w:hAnsi="Times New Roman" w:cs="Times New Roman"/>
          <w:b/>
          <w:kern w:val="28"/>
          <w:sz w:val="24"/>
          <w:szCs w:val="24"/>
          <w:lang w:eastAsia="ru-RU"/>
        </w:rPr>
        <w:t xml:space="preserve">, </w:t>
      </w:r>
      <w:r w:rsidR="00FF3142" w:rsidRPr="00FF3142">
        <w:rPr>
          <w:rFonts w:ascii="Times New Roman" w:eastAsia="Times New Roman" w:hAnsi="Times New Roman" w:cs="Times New Roman"/>
          <w:b/>
          <w:kern w:val="28"/>
          <w:sz w:val="24"/>
          <w:szCs w:val="24"/>
          <w:lang w:eastAsia="ru-RU"/>
        </w:rPr>
        <w:t>связанны</w:t>
      </w:r>
      <w:r w:rsidR="00FF3142">
        <w:rPr>
          <w:rFonts w:ascii="Times New Roman" w:eastAsia="Times New Roman" w:hAnsi="Times New Roman" w:cs="Times New Roman"/>
          <w:b/>
          <w:kern w:val="28"/>
          <w:sz w:val="24"/>
          <w:szCs w:val="24"/>
          <w:lang w:eastAsia="ru-RU"/>
        </w:rPr>
        <w:t>е</w:t>
      </w:r>
      <w:r w:rsidR="00FF3142" w:rsidRPr="00FF3142">
        <w:rPr>
          <w:rFonts w:ascii="Times New Roman" w:eastAsia="Times New Roman" w:hAnsi="Times New Roman" w:cs="Times New Roman"/>
          <w:b/>
          <w:kern w:val="28"/>
          <w:sz w:val="24"/>
          <w:szCs w:val="24"/>
          <w:lang w:eastAsia="ru-RU"/>
        </w:rPr>
        <w:t xml:space="preserve">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необходимого для обеспечения эксплуатации </w:t>
      </w:r>
      <w:r w:rsidR="00FF3142" w:rsidRPr="00AE3B50">
        <w:rPr>
          <w:rFonts w:ascii="Times New Roman" w:eastAsia="Times New Roman" w:hAnsi="Times New Roman" w:cs="Times New Roman"/>
          <w:b/>
          <w:kern w:val="28"/>
          <w:sz w:val="24"/>
          <w:szCs w:val="24"/>
          <w:highlight w:val="yellow"/>
          <w:lang w:eastAsia="ru-RU"/>
        </w:rPr>
        <w:t>объекта</w:t>
      </w:r>
      <w:r w:rsidR="00AE3B50" w:rsidRPr="00F677BD">
        <w:rPr>
          <w:rFonts w:ascii="Times New Roman" w:eastAsia="Times New Roman" w:hAnsi="Times New Roman" w:cs="Times New Roman"/>
          <w:b/>
          <w:kern w:val="28"/>
          <w:sz w:val="24"/>
          <w:szCs w:val="24"/>
          <w:highlight w:val="yellow"/>
          <w:lang w:eastAsia="ru-RU"/>
        </w:rPr>
        <w:t>:</w:t>
      </w:r>
      <w:r w:rsidR="00F677BD" w:rsidRPr="00F677BD">
        <w:rPr>
          <w:highlight w:val="yellow"/>
        </w:rPr>
        <w:t xml:space="preserve"> </w:t>
      </w:r>
      <w:r w:rsidR="00BD2C44" w:rsidRPr="00BD2C44">
        <w:rPr>
          <w:rFonts w:ascii="Times New Roman" w:eastAsia="Times New Roman" w:hAnsi="Times New Roman" w:cs="Times New Roman"/>
          <w:b/>
          <w:kern w:val="28"/>
          <w:sz w:val="24"/>
          <w:szCs w:val="24"/>
          <w:highlight w:val="yellow"/>
          <w:lang w:eastAsia="ru-RU"/>
        </w:rPr>
        <w:t>«Строительство пристройки на 500 ученических мест к зданию школы №39 в г. Махачкала Республики Дагестан»</w:t>
      </w:r>
    </w:p>
    <w:p w14:paraId="2036CF2F" w14:textId="5A38FE7C" w:rsidR="00722763" w:rsidRPr="00FE20AD" w:rsidRDefault="00AC1A4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AC1A4A">
        <w:rPr>
          <w:rFonts w:ascii="Times New Roman" w:eastAsia="Times New Roman" w:hAnsi="Times New Roman" w:cs="Times New Roman"/>
          <w:b/>
          <w:kern w:val="28"/>
          <w:sz w:val="24"/>
          <w:szCs w:val="24"/>
          <w:lang w:eastAsia="ru-RU"/>
        </w:rPr>
        <w:t xml:space="preserve"> </w:t>
      </w:r>
      <w:r w:rsidR="00B721F8" w:rsidRPr="00FE20AD">
        <w:rPr>
          <w:rFonts w:ascii="Times New Roman" w:eastAsia="Times New Roman" w:hAnsi="Times New Roman" w:cs="Times New Roman"/>
          <w:kern w:val="28"/>
          <w:sz w:val="24"/>
          <w:szCs w:val="24"/>
          <w:lang w:eastAsia="ru-RU"/>
        </w:rPr>
        <w:t>(далее – Объект)</w:t>
      </w:r>
      <w:r w:rsidR="00040797" w:rsidRPr="00FE20AD">
        <w:rPr>
          <w:rFonts w:ascii="Times New Roman" w:eastAsia="Times New Roman" w:hAnsi="Times New Roman" w:cs="Times New Roman"/>
          <w:b/>
          <w:kern w:val="28"/>
          <w:sz w:val="24"/>
          <w:szCs w:val="24"/>
          <w:lang w:eastAsia="ru-RU"/>
        </w:rPr>
        <w:t xml:space="preserve"> </w:t>
      </w:r>
      <w:r w:rsidR="00040797" w:rsidRPr="00FE20AD">
        <w:rPr>
          <w:rFonts w:ascii="Times New Roman" w:eastAsia="Times New Roman" w:hAnsi="Times New Roman" w:cs="Times New Roman"/>
          <w:kern w:val="28"/>
          <w:sz w:val="24"/>
          <w:szCs w:val="24"/>
          <w:lang w:eastAsia="ru-RU"/>
        </w:rPr>
        <w:t>в том числе</w:t>
      </w:r>
      <w:r w:rsidR="00722763" w:rsidRPr="00FE20AD">
        <w:rPr>
          <w:rFonts w:ascii="Times New Roman" w:eastAsia="Times New Roman" w:hAnsi="Times New Roman" w:cs="Times New Roman"/>
          <w:sz w:val="24"/>
          <w:szCs w:val="24"/>
          <w:lang w:eastAsia="ru-RU"/>
        </w:rPr>
        <w:t>:</w:t>
      </w:r>
    </w:p>
    <w:p w14:paraId="5581AB65" w14:textId="203AFA18" w:rsidR="00ED3618" w:rsidRPr="00FE20AD" w:rsidRDefault="00722763"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1.1.1.</w:t>
      </w:r>
      <w:r w:rsidR="00ED3618" w:rsidRPr="00FE20AD">
        <w:rPr>
          <w:rFonts w:ascii="Times New Roman" w:eastAsia="Times New Roman" w:hAnsi="Times New Roman" w:cs="Times New Roman"/>
          <w:sz w:val="24"/>
          <w:szCs w:val="24"/>
          <w:lang w:eastAsia="ru-RU"/>
        </w:rPr>
        <w:t xml:space="preserve"> </w:t>
      </w:r>
      <w:r w:rsidR="00654599" w:rsidRPr="00FE20AD">
        <w:rPr>
          <w:rFonts w:ascii="Times New Roman" w:eastAsia="Times New Roman" w:hAnsi="Times New Roman" w:cs="Times New Roman"/>
          <w:sz w:val="24"/>
          <w:szCs w:val="24"/>
          <w:lang w:eastAsia="ru-RU"/>
        </w:rPr>
        <w:t>В</w:t>
      </w:r>
      <w:r w:rsidR="00A81A0C" w:rsidRPr="00FE20AD">
        <w:rPr>
          <w:rFonts w:ascii="Times New Roman" w:eastAsia="Times New Roman" w:hAnsi="Times New Roman" w:cs="Times New Roman"/>
          <w:sz w:val="24"/>
          <w:szCs w:val="24"/>
          <w:lang w:eastAsia="ru-RU"/>
        </w:rPr>
        <w:t>ыполнить</w:t>
      </w:r>
      <w:r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b/>
          <w:sz w:val="24"/>
          <w:szCs w:val="24"/>
          <w:lang w:eastAsia="ru-RU"/>
        </w:rPr>
        <w:t xml:space="preserve">инженерные изыскания, подготовить проектную документацию, </w:t>
      </w:r>
      <w:r w:rsidR="00F41F8E" w:rsidRPr="00FE20AD">
        <w:rPr>
          <w:rFonts w:ascii="Times New Roman" w:eastAsia="Times New Roman" w:hAnsi="Times New Roman" w:cs="Times New Roman"/>
          <w:b/>
          <w:sz w:val="24"/>
          <w:szCs w:val="24"/>
          <w:lang w:eastAsia="ru-RU"/>
        </w:rPr>
        <w:t xml:space="preserve">разработать </w:t>
      </w:r>
      <w:r w:rsidRPr="00FE20AD">
        <w:rPr>
          <w:rFonts w:ascii="Times New Roman" w:eastAsia="Times New Roman" w:hAnsi="Times New Roman" w:cs="Times New Roman"/>
          <w:b/>
          <w:sz w:val="24"/>
          <w:szCs w:val="24"/>
          <w:lang w:eastAsia="ru-RU"/>
        </w:rPr>
        <w:t xml:space="preserve">рабочую документацию </w:t>
      </w:r>
      <w:r w:rsidR="00A12547" w:rsidRPr="00FE20AD">
        <w:rPr>
          <w:rFonts w:ascii="Times New Roman" w:eastAsia="Times New Roman" w:hAnsi="Times New Roman" w:cs="Times New Roman"/>
          <w:b/>
          <w:sz w:val="24"/>
          <w:szCs w:val="24"/>
          <w:lang w:eastAsia="ru-RU"/>
        </w:rPr>
        <w:t xml:space="preserve">для строительства </w:t>
      </w:r>
      <w:r w:rsidR="00ED3618" w:rsidRPr="00FE20AD">
        <w:rPr>
          <w:rFonts w:ascii="Times New Roman" w:eastAsia="Times New Roman" w:hAnsi="Times New Roman" w:cs="Times New Roman"/>
          <w:sz w:val="24"/>
          <w:szCs w:val="24"/>
          <w:lang w:eastAsia="ru-RU"/>
        </w:rPr>
        <w:t>Объект</w:t>
      </w:r>
      <w:r w:rsidR="00B721F8" w:rsidRPr="00FE20AD">
        <w:rPr>
          <w:rFonts w:ascii="Times New Roman" w:eastAsia="Times New Roman" w:hAnsi="Times New Roman" w:cs="Times New Roman"/>
          <w:sz w:val="24"/>
          <w:szCs w:val="24"/>
          <w:lang w:eastAsia="ru-RU"/>
        </w:rPr>
        <w:t>а</w:t>
      </w:r>
      <w:r w:rsidRPr="00FE20AD">
        <w:rPr>
          <w:rFonts w:ascii="Times New Roman" w:eastAsia="Times New Roman" w:hAnsi="Times New Roman" w:cs="Times New Roman"/>
          <w:sz w:val="24"/>
          <w:szCs w:val="24"/>
          <w:lang w:eastAsia="ru-RU"/>
        </w:rPr>
        <w:t>, в соответствии с Техническим заданием (</w:t>
      </w:r>
      <w:r w:rsidRPr="00DE35BD">
        <w:rPr>
          <w:rFonts w:ascii="Times New Roman" w:eastAsia="Times New Roman" w:hAnsi="Times New Roman" w:cs="Times New Roman"/>
          <w:sz w:val="24"/>
          <w:szCs w:val="24"/>
          <w:lang w:eastAsia="ru-RU"/>
        </w:rPr>
        <w:t>приложение №</w:t>
      </w:r>
      <w:r w:rsidR="00DE35BD" w:rsidRPr="00DE35BD">
        <w:rPr>
          <w:rFonts w:ascii="Times New Roman" w:eastAsia="Times New Roman" w:hAnsi="Times New Roman" w:cs="Times New Roman"/>
          <w:sz w:val="24"/>
          <w:szCs w:val="24"/>
          <w:lang w:eastAsia="ru-RU"/>
        </w:rPr>
        <w:t>15</w:t>
      </w:r>
      <w:r w:rsidRPr="00FE20AD">
        <w:rPr>
          <w:rFonts w:ascii="Times New Roman" w:eastAsia="Times New Roman" w:hAnsi="Times New Roman" w:cs="Times New Roman"/>
          <w:sz w:val="24"/>
          <w:szCs w:val="24"/>
          <w:lang w:eastAsia="ru-RU"/>
        </w:rPr>
        <w:t xml:space="preserve"> к Контракту) (далее – работы</w:t>
      </w:r>
      <w:r w:rsidR="00040797" w:rsidRPr="00FE20AD">
        <w:rPr>
          <w:rFonts w:ascii="Times New Roman" w:eastAsia="Times New Roman" w:hAnsi="Times New Roman" w:cs="Times New Roman"/>
          <w:sz w:val="24"/>
          <w:szCs w:val="24"/>
          <w:lang w:eastAsia="ru-RU"/>
        </w:rPr>
        <w:t xml:space="preserve"> ПИР</w:t>
      </w:r>
      <w:r w:rsidRPr="00FE20AD">
        <w:rPr>
          <w:rFonts w:ascii="Times New Roman" w:eastAsia="Times New Roman" w:hAnsi="Times New Roman" w:cs="Times New Roman"/>
          <w:sz w:val="24"/>
          <w:szCs w:val="24"/>
          <w:lang w:eastAsia="ru-RU"/>
        </w:rPr>
        <w:t>),</w:t>
      </w:r>
      <w:r w:rsidR="00654599" w:rsidRPr="00FE20AD">
        <w:rPr>
          <w:rFonts w:ascii="Times New Roman" w:eastAsia="Times New Roman" w:hAnsi="Times New Roman" w:cs="Times New Roman"/>
          <w:sz w:val="24"/>
          <w:szCs w:val="24"/>
          <w:lang w:eastAsia="ru-RU"/>
        </w:rPr>
        <w:t xml:space="preserve"> Календарным планом (приложение </w:t>
      </w:r>
      <w:r w:rsidR="00654599" w:rsidRPr="00DE35BD">
        <w:rPr>
          <w:rFonts w:ascii="Times New Roman" w:eastAsia="Times New Roman" w:hAnsi="Times New Roman" w:cs="Times New Roman"/>
          <w:sz w:val="24"/>
          <w:szCs w:val="24"/>
          <w:lang w:eastAsia="ru-RU"/>
        </w:rPr>
        <w:t xml:space="preserve">№ </w:t>
      </w:r>
      <w:r w:rsidR="00DE35BD" w:rsidRPr="00DE35BD">
        <w:rPr>
          <w:rFonts w:ascii="Times New Roman" w:eastAsia="Times New Roman" w:hAnsi="Times New Roman" w:cs="Times New Roman"/>
          <w:sz w:val="24"/>
          <w:szCs w:val="24"/>
          <w:lang w:eastAsia="ru-RU"/>
        </w:rPr>
        <w:t>16</w:t>
      </w:r>
      <w:r w:rsidR="00654599" w:rsidRPr="00FE20AD">
        <w:rPr>
          <w:rFonts w:ascii="Times New Roman" w:eastAsia="Times New Roman" w:hAnsi="Times New Roman" w:cs="Times New Roman"/>
          <w:sz w:val="24"/>
          <w:szCs w:val="24"/>
          <w:lang w:eastAsia="ru-RU"/>
        </w:rPr>
        <w:t xml:space="preserve"> к Контракту) (далее – Календарный план),</w:t>
      </w:r>
      <w:r w:rsidRPr="00FE20AD">
        <w:rPr>
          <w:rFonts w:ascii="Times New Roman" w:eastAsia="Times New Roman" w:hAnsi="Times New Roman" w:cs="Times New Roman"/>
          <w:sz w:val="24"/>
          <w:szCs w:val="24"/>
          <w:lang w:eastAsia="ru-RU"/>
        </w:rPr>
        <w:t xml:space="preserve"> а Заказчик обязуется принять результат работ</w:t>
      </w:r>
      <w:r w:rsidR="00040797" w:rsidRPr="00FE20AD">
        <w:rPr>
          <w:rFonts w:ascii="Times New Roman" w:eastAsia="Times New Roman" w:hAnsi="Times New Roman" w:cs="Times New Roman"/>
          <w:sz w:val="24"/>
          <w:szCs w:val="24"/>
          <w:lang w:eastAsia="ru-RU"/>
        </w:rPr>
        <w:t xml:space="preserve"> ПИР</w:t>
      </w:r>
      <w:r w:rsidRPr="00FE20AD">
        <w:rPr>
          <w:rFonts w:ascii="Times New Roman" w:eastAsia="Times New Roman" w:hAnsi="Times New Roman" w:cs="Times New Roman"/>
          <w:sz w:val="24"/>
          <w:szCs w:val="24"/>
          <w:lang w:eastAsia="ru-RU"/>
        </w:rPr>
        <w:t xml:space="preserve"> и оплатить его в порядке и на условиях, предусмотренных настоящим Контрактом.</w:t>
      </w:r>
    </w:p>
    <w:p w14:paraId="5750ADB1" w14:textId="0AC8FB5E" w:rsidR="00A12547" w:rsidRPr="003448DA" w:rsidRDefault="00A12547" w:rsidP="003448DA">
      <w:pPr>
        <w:spacing w:after="0" w:line="240" w:lineRule="auto"/>
        <w:ind w:left="-15" w:firstLine="15"/>
        <w:jc w:val="both"/>
        <w:rPr>
          <w:rFonts w:ascii="Times New Roman" w:eastAsia="Times New Roman" w:hAnsi="Times New Roman"/>
          <w:sz w:val="24"/>
          <w:szCs w:val="24"/>
          <w:lang w:eastAsia="ru-RU"/>
        </w:rPr>
      </w:pPr>
      <w:r w:rsidRPr="00FE20AD">
        <w:rPr>
          <w:rFonts w:ascii="Times New Roman" w:eastAsia="Times New Roman" w:hAnsi="Times New Roman" w:cs="Times New Roman"/>
          <w:sz w:val="24"/>
          <w:szCs w:val="24"/>
          <w:lang w:eastAsia="ru-RU"/>
        </w:rPr>
        <w:t xml:space="preserve">Результатом выполненной работы </w:t>
      </w:r>
      <w:r w:rsidR="00654599" w:rsidRPr="00FE20AD">
        <w:rPr>
          <w:rFonts w:ascii="Times New Roman" w:eastAsia="Times New Roman" w:hAnsi="Times New Roman" w:cs="Times New Roman"/>
          <w:sz w:val="24"/>
          <w:szCs w:val="24"/>
          <w:lang w:eastAsia="ru-RU"/>
        </w:rPr>
        <w:t>ПИР</w:t>
      </w:r>
      <w:r w:rsidRPr="00FE20AD">
        <w:rPr>
          <w:rFonts w:ascii="Times New Roman" w:eastAsia="Times New Roman" w:hAnsi="Times New Roman" w:cs="Times New Roman"/>
          <w:sz w:val="24"/>
          <w:szCs w:val="24"/>
          <w:lang w:eastAsia="ru-RU"/>
        </w:rPr>
        <w:t xml:space="preserve"> являются</w:t>
      </w:r>
      <w:r w:rsidR="004F39AC">
        <w:rPr>
          <w:rFonts w:ascii="Times New Roman" w:eastAsia="Times New Roman" w:hAnsi="Times New Roman" w:cs="Times New Roman"/>
          <w:sz w:val="24"/>
          <w:szCs w:val="24"/>
          <w:lang w:eastAsia="ru-RU"/>
        </w:rPr>
        <w:t xml:space="preserve">: инженерные изыскания, </w:t>
      </w:r>
      <w:r w:rsidRPr="00FE20AD">
        <w:rPr>
          <w:rFonts w:ascii="Times New Roman" w:eastAsia="Times New Roman" w:hAnsi="Times New Roman" w:cs="Times New Roman"/>
          <w:sz w:val="24"/>
          <w:szCs w:val="24"/>
          <w:lang w:eastAsia="ru-RU"/>
        </w:rPr>
        <w:t>проектная</w:t>
      </w:r>
      <w:r w:rsidR="004F39AC">
        <w:rPr>
          <w:rFonts w:ascii="Times New Roman" w:eastAsia="Times New Roman" w:hAnsi="Times New Roman" w:cs="Times New Roman"/>
          <w:sz w:val="24"/>
          <w:szCs w:val="24"/>
          <w:lang w:eastAsia="ru-RU"/>
        </w:rPr>
        <w:t xml:space="preserve"> документация,</w:t>
      </w:r>
      <w:r w:rsidR="007712DC">
        <w:rPr>
          <w:rFonts w:ascii="Times New Roman" w:eastAsia="Times New Roman" w:hAnsi="Times New Roman" w:cs="Times New Roman"/>
          <w:sz w:val="24"/>
          <w:szCs w:val="24"/>
          <w:lang w:eastAsia="ru-RU"/>
        </w:rPr>
        <w:t xml:space="preserve"> </w:t>
      </w:r>
      <w:r w:rsidR="00C243A3">
        <w:rPr>
          <w:rFonts w:ascii="Times New Roman" w:eastAsia="Times New Roman" w:hAnsi="Times New Roman"/>
          <w:sz w:val="24"/>
          <w:szCs w:val="24"/>
          <w:lang w:eastAsia="ru-RU"/>
        </w:rPr>
        <w:t xml:space="preserve">положительное заключение </w:t>
      </w:r>
      <w:r w:rsidR="00E96662" w:rsidRPr="00B657DE">
        <w:rPr>
          <w:rFonts w:ascii="Times New Roman" w:hAnsi="Times New Roman" w:cs="Times New Roman"/>
          <w:sz w:val="24"/>
          <w:szCs w:val="24"/>
          <w:highlight w:val="yellow"/>
          <w:shd w:val="clear" w:color="auto" w:fill="FFFFFF"/>
        </w:rPr>
        <w:t>ГАУ РД "Государственная экспертиза проектов"</w:t>
      </w:r>
      <w:r w:rsidR="00100C53" w:rsidRPr="00B657DE">
        <w:rPr>
          <w:rFonts w:ascii="Times New Roman" w:hAnsi="Times New Roman" w:cs="Times New Roman"/>
          <w:sz w:val="24"/>
          <w:szCs w:val="24"/>
          <w:shd w:val="clear" w:color="auto" w:fill="FFFFFF"/>
        </w:rPr>
        <w:t xml:space="preserve"> </w:t>
      </w:r>
      <w:r w:rsidR="007712DC" w:rsidRPr="00B657DE">
        <w:rPr>
          <w:rFonts w:ascii="Times New Roman" w:eastAsia="Times New Roman" w:hAnsi="Times New Roman"/>
          <w:sz w:val="24"/>
          <w:szCs w:val="24"/>
          <w:lang w:eastAsia="ru-RU"/>
        </w:rPr>
        <w:t>результатов инженерных изысканий</w:t>
      </w:r>
      <w:r w:rsidR="00C243A3">
        <w:rPr>
          <w:rFonts w:ascii="Times New Roman" w:eastAsia="Times New Roman" w:hAnsi="Times New Roman"/>
          <w:sz w:val="24"/>
          <w:szCs w:val="24"/>
          <w:lang w:eastAsia="ru-RU"/>
        </w:rPr>
        <w:t xml:space="preserve"> и</w:t>
      </w:r>
      <w:r w:rsidR="007712DC" w:rsidRPr="00852BC3">
        <w:rPr>
          <w:rFonts w:ascii="Times New Roman" w:eastAsia="Times New Roman" w:hAnsi="Times New Roman"/>
          <w:sz w:val="24"/>
          <w:szCs w:val="24"/>
          <w:lang w:eastAsia="ru-RU"/>
        </w:rPr>
        <w:t xml:space="preserve"> проектной документации, включая проверку достоверности определения сметной стоимости объекта капитального строительства</w:t>
      </w:r>
      <w:r w:rsidR="007712DC">
        <w:rPr>
          <w:rFonts w:ascii="Times New Roman" w:eastAsia="Times New Roman" w:hAnsi="Times New Roman"/>
          <w:sz w:val="24"/>
          <w:szCs w:val="24"/>
          <w:lang w:eastAsia="ru-RU"/>
        </w:rPr>
        <w:t>,</w:t>
      </w:r>
      <w:r w:rsidR="004F39AC">
        <w:rPr>
          <w:rFonts w:ascii="Times New Roman" w:eastAsia="Times New Roman" w:hAnsi="Times New Roman" w:cs="Times New Roman"/>
          <w:sz w:val="24"/>
          <w:szCs w:val="24"/>
          <w:lang w:eastAsia="ru-RU"/>
        </w:rPr>
        <w:t xml:space="preserve"> </w:t>
      </w:r>
      <w:r w:rsidR="003448DA">
        <w:rPr>
          <w:rFonts w:ascii="Times New Roman" w:eastAsia="Times New Roman" w:hAnsi="Times New Roman"/>
          <w:sz w:val="24"/>
          <w:szCs w:val="24"/>
          <w:lang w:eastAsia="ru-RU"/>
        </w:rPr>
        <w:t>р</w:t>
      </w:r>
      <w:r w:rsidR="003448DA" w:rsidRPr="00852BC3">
        <w:rPr>
          <w:rFonts w:ascii="Times New Roman" w:eastAsia="Times New Roman" w:hAnsi="Times New Roman"/>
          <w:sz w:val="24"/>
          <w:szCs w:val="24"/>
          <w:lang w:eastAsia="ru-RU"/>
        </w:rPr>
        <w:t>абочая документация</w:t>
      </w:r>
      <w:r w:rsidR="003448DA">
        <w:rPr>
          <w:rFonts w:ascii="Times New Roman" w:eastAsia="Times New Roman" w:hAnsi="Times New Roman"/>
          <w:sz w:val="24"/>
          <w:szCs w:val="24"/>
          <w:lang w:eastAsia="ru-RU"/>
        </w:rPr>
        <w:t xml:space="preserve">, </w:t>
      </w:r>
      <w:r w:rsidR="004F39AC">
        <w:rPr>
          <w:rFonts w:ascii="Times New Roman" w:eastAsia="Times New Roman" w:hAnsi="Times New Roman"/>
          <w:sz w:val="24"/>
          <w:szCs w:val="24"/>
          <w:lang w:eastAsia="ru-RU"/>
        </w:rPr>
        <w:t>п</w:t>
      </w:r>
      <w:r w:rsidR="004F39AC" w:rsidRPr="004B01A9">
        <w:rPr>
          <w:rFonts w:ascii="Times New Roman" w:eastAsia="Times New Roman" w:hAnsi="Times New Roman"/>
          <w:sz w:val="24"/>
          <w:szCs w:val="24"/>
          <w:lang w:eastAsia="ru-RU"/>
        </w:rPr>
        <w:t>роект благоустройства</w:t>
      </w:r>
      <w:r w:rsidR="007712DC">
        <w:rPr>
          <w:rFonts w:ascii="Times New Roman" w:eastAsia="Times New Roman" w:hAnsi="Times New Roman"/>
          <w:sz w:val="24"/>
          <w:szCs w:val="24"/>
          <w:lang w:eastAsia="ru-RU"/>
        </w:rPr>
        <w:t>, п</w:t>
      </w:r>
      <w:r w:rsidR="007712DC" w:rsidRPr="00852BC3">
        <w:rPr>
          <w:rFonts w:ascii="Times New Roman" w:eastAsia="Times New Roman" w:hAnsi="Times New Roman"/>
          <w:sz w:val="24"/>
          <w:szCs w:val="24"/>
          <w:lang w:eastAsia="ru-RU"/>
        </w:rPr>
        <w:t>роект интерьеров</w:t>
      </w:r>
      <w:r w:rsidR="00C243A3">
        <w:rPr>
          <w:rFonts w:ascii="Times New Roman" w:eastAsia="Times New Roman" w:hAnsi="Times New Roman"/>
          <w:sz w:val="24"/>
          <w:szCs w:val="24"/>
          <w:lang w:eastAsia="ru-RU"/>
        </w:rPr>
        <w:t>,</w:t>
      </w:r>
      <w:r w:rsidR="007712DC">
        <w:rPr>
          <w:rFonts w:ascii="Times New Roman" w:eastAsia="Times New Roman" w:hAnsi="Times New Roman"/>
          <w:sz w:val="24"/>
          <w:szCs w:val="24"/>
          <w:lang w:eastAsia="ru-RU"/>
        </w:rPr>
        <w:t xml:space="preserve"> </w:t>
      </w:r>
      <w:r w:rsidR="007F2C12">
        <w:rPr>
          <w:rFonts w:ascii="Times New Roman" w:eastAsia="Times New Roman" w:hAnsi="Times New Roman"/>
          <w:sz w:val="24"/>
          <w:szCs w:val="24"/>
          <w:lang w:eastAsia="ru-RU"/>
        </w:rPr>
        <w:t>п</w:t>
      </w:r>
      <w:r w:rsidR="00C243A3" w:rsidRPr="00852BC3">
        <w:rPr>
          <w:rFonts w:ascii="Times New Roman" w:eastAsia="Times New Roman" w:hAnsi="Times New Roman"/>
          <w:sz w:val="24"/>
          <w:szCs w:val="24"/>
          <w:lang w:eastAsia="ru-RU"/>
        </w:rPr>
        <w:t xml:space="preserve">одготовка Проекта сметы контракта в порядке, </w:t>
      </w:r>
      <w:r w:rsidR="00C243A3" w:rsidRPr="00852BC3">
        <w:rPr>
          <w:rFonts w:ascii="Times New Roman" w:eastAsia="Times New Roman" w:hAnsi="Times New Roman"/>
          <w:sz w:val="24"/>
          <w:szCs w:val="24"/>
          <w:lang w:eastAsia="ru-RU"/>
        </w:rPr>
        <w:lastRenderedPageBreak/>
        <w:t xml:space="preserve">установленном приказом Минстроя России от </w:t>
      </w:r>
      <w:r w:rsidR="00A100FB">
        <w:rPr>
          <w:rFonts w:ascii="Times New Roman" w:eastAsia="Times New Roman" w:hAnsi="Times New Roman"/>
          <w:sz w:val="24"/>
          <w:szCs w:val="24"/>
          <w:lang w:eastAsia="ru-RU"/>
        </w:rPr>
        <w:t>30.03.2020</w:t>
      </w:r>
      <w:r w:rsidR="00C243A3" w:rsidRPr="00852BC3">
        <w:rPr>
          <w:rFonts w:ascii="Times New Roman" w:eastAsia="Times New Roman" w:hAnsi="Times New Roman"/>
          <w:sz w:val="24"/>
          <w:szCs w:val="24"/>
          <w:lang w:eastAsia="ru-RU"/>
        </w:rPr>
        <w:t xml:space="preserve"> № </w:t>
      </w:r>
      <w:r w:rsidR="00A100FB">
        <w:rPr>
          <w:rFonts w:ascii="Times New Roman" w:eastAsia="Times New Roman" w:hAnsi="Times New Roman"/>
          <w:sz w:val="24"/>
          <w:szCs w:val="24"/>
          <w:lang w:eastAsia="ru-RU"/>
        </w:rPr>
        <w:t>175</w:t>
      </w:r>
      <w:r w:rsidR="00C243A3" w:rsidRPr="00852BC3">
        <w:rPr>
          <w:rFonts w:ascii="Times New Roman" w:eastAsia="Times New Roman" w:hAnsi="Times New Roman"/>
          <w:sz w:val="24"/>
          <w:szCs w:val="24"/>
          <w:lang w:eastAsia="ru-RU"/>
        </w:rPr>
        <w:t>/пр</w:t>
      </w:r>
      <w:r w:rsidR="00C243A3">
        <w:rPr>
          <w:rFonts w:ascii="Times New Roman" w:eastAsia="Times New Roman" w:hAnsi="Times New Roman"/>
          <w:sz w:val="24"/>
          <w:szCs w:val="24"/>
          <w:lang w:eastAsia="ru-RU"/>
        </w:rPr>
        <w:t xml:space="preserve">, </w:t>
      </w:r>
      <w:r w:rsidR="00C243A3" w:rsidRPr="00EA090E">
        <w:rPr>
          <w:rFonts w:ascii="Times New Roman" w:eastAsia="Times New Roman" w:hAnsi="Times New Roman" w:cs="Times New Roman"/>
          <w:sz w:val="24"/>
          <w:szCs w:val="24"/>
          <w:highlight w:val="yellow"/>
          <w:lang w:eastAsia="ru-RU"/>
        </w:rPr>
        <w:t>свидетельство о согласовании архитектурно-градостроительного облика объекта социальной инфраструктуры</w:t>
      </w:r>
      <w:r w:rsidR="00C243A3">
        <w:rPr>
          <w:rFonts w:ascii="Times New Roman" w:eastAsia="Times New Roman" w:hAnsi="Times New Roman" w:cs="Times New Roman"/>
          <w:sz w:val="24"/>
          <w:szCs w:val="24"/>
          <w:lang w:eastAsia="ru-RU"/>
        </w:rPr>
        <w:t>, справка</w:t>
      </w:r>
      <w:r w:rsidR="003E42CE">
        <w:rPr>
          <w:rFonts w:ascii="Times New Roman" w:eastAsia="Times New Roman" w:hAnsi="Times New Roman" w:cs="Times New Roman"/>
          <w:sz w:val="24"/>
          <w:szCs w:val="24"/>
          <w:lang w:eastAsia="ru-RU"/>
        </w:rPr>
        <w:t xml:space="preserve"> о регистрации документов и сведений в ИСОГД </w:t>
      </w:r>
      <w:r w:rsidR="007C033D">
        <w:rPr>
          <w:rFonts w:ascii="Times New Roman" w:eastAsia="Times New Roman" w:hAnsi="Times New Roman" w:cs="Times New Roman"/>
          <w:sz w:val="24"/>
          <w:szCs w:val="24"/>
          <w:lang w:eastAsia="ru-RU"/>
        </w:rPr>
        <w:t>Республики Дагестан</w:t>
      </w:r>
    </w:p>
    <w:p w14:paraId="2AF124FA" w14:textId="79372004" w:rsidR="00286D27" w:rsidRPr="007276B3" w:rsidRDefault="00286D27" w:rsidP="00286D27">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286D27">
        <w:rPr>
          <w:rFonts w:ascii="Times New Roman" w:eastAsia="Times New Roman" w:hAnsi="Times New Roman" w:cs="Times New Roman"/>
          <w:sz w:val="24"/>
          <w:szCs w:val="24"/>
          <w:lang w:eastAsia="ru-RU"/>
        </w:rPr>
        <w:t>Исключительные права на результаты интеллектуальной деятельности, созданные при выполнении работ по Контракту,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w:t>
      </w:r>
      <w:r w:rsidRPr="007276B3">
        <w:rPr>
          <w:rFonts w:ascii="Times New Roman" w:eastAsia="Times New Roman" w:hAnsi="Times New Roman" w:cs="Times New Roman"/>
          <w:color w:val="000000" w:themeColor="text1"/>
          <w:sz w:val="24"/>
          <w:szCs w:val="24"/>
          <w:lang w:eastAsia="ru-RU"/>
        </w:rPr>
        <w:t>), принадлежат</w:t>
      </w:r>
      <w:r w:rsidR="007276B3" w:rsidRPr="007276B3">
        <w:rPr>
          <w:rFonts w:ascii="Times New Roman" w:eastAsia="Times New Roman" w:hAnsi="Times New Roman" w:cs="Times New Roman"/>
          <w:color w:val="000000" w:themeColor="text1"/>
          <w:sz w:val="24"/>
          <w:szCs w:val="24"/>
          <w:lang w:eastAsia="ru-RU"/>
        </w:rPr>
        <w:t xml:space="preserve"> </w:t>
      </w:r>
      <w:r w:rsidR="007C033D" w:rsidRPr="00674979">
        <w:rPr>
          <w:rFonts w:ascii="Times New Roman" w:hAnsi="Times New Roman" w:cs="Times New Roman"/>
          <w:sz w:val="24"/>
          <w:szCs w:val="24"/>
        </w:rPr>
        <w:t>ГКУ</w:t>
      </w:r>
      <w:r w:rsidR="007C033D">
        <w:rPr>
          <w:rFonts w:ascii="Times New Roman" w:hAnsi="Times New Roman" w:cs="Times New Roman"/>
          <w:sz w:val="24"/>
          <w:szCs w:val="24"/>
        </w:rPr>
        <w:t xml:space="preserve"> </w:t>
      </w:r>
      <w:r w:rsidR="007C033D" w:rsidRPr="00674979">
        <w:rPr>
          <w:rFonts w:ascii="Times New Roman" w:hAnsi="Times New Roman" w:cs="Times New Roman"/>
          <w:sz w:val="24"/>
          <w:szCs w:val="24"/>
        </w:rPr>
        <w:t>РД  «Дирекция единого государственного заказчика-застройщика»</w:t>
      </w:r>
      <w:r w:rsidR="00984955">
        <w:rPr>
          <w:rFonts w:ascii="Times New Roman" w:eastAsia="Times New Roman" w:hAnsi="Times New Roman" w:cs="Times New Roman"/>
          <w:sz w:val="24"/>
          <w:szCs w:val="24"/>
          <w:lang w:eastAsia="ru-RU"/>
        </w:rPr>
        <w:t xml:space="preserve"> </w:t>
      </w:r>
      <w:r w:rsidRPr="007276B3">
        <w:rPr>
          <w:rFonts w:ascii="Times New Roman" w:eastAsia="Times New Roman" w:hAnsi="Times New Roman" w:cs="Times New Roman"/>
          <w:color w:val="000000" w:themeColor="text1"/>
          <w:sz w:val="24"/>
          <w:szCs w:val="24"/>
          <w:lang w:eastAsia="ru-RU"/>
        </w:rPr>
        <w:t>от имени которой выступает Заказчик.</w:t>
      </w:r>
    </w:p>
    <w:p w14:paraId="6398C5AE" w14:textId="77777777" w:rsidR="00286D27" w:rsidRDefault="00286D27" w:rsidP="00286D27">
      <w:pPr>
        <w:spacing w:after="0" w:line="240" w:lineRule="auto"/>
        <w:ind w:firstLine="709"/>
        <w:contextualSpacing/>
        <w:jc w:val="both"/>
        <w:rPr>
          <w:rFonts w:ascii="Times New Roman" w:eastAsia="Times New Roman" w:hAnsi="Times New Roman" w:cs="Times New Roman"/>
          <w:sz w:val="24"/>
          <w:szCs w:val="24"/>
          <w:lang w:eastAsia="ru-RU"/>
        </w:rPr>
      </w:pPr>
      <w:r w:rsidRPr="00286D27">
        <w:rPr>
          <w:rFonts w:ascii="Times New Roman" w:eastAsia="Times New Roman" w:hAnsi="Times New Roman" w:cs="Times New Roman"/>
          <w:sz w:val="24"/>
          <w:szCs w:val="24"/>
          <w:lang w:eastAsia="ru-RU"/>
        </w:rPr>
        <w:t>Днем передачи исключительных прав является день подписания Сторонами акта приемки-передачи результатов работ в соответствии с условиями Контракта</w:t>
      </w:r>
    </w:p>
    <w:p w14:paraId="428990A0" w14:textId="6165185A" w:rsidR="00722763" w:rsidRPr="00FE20AD" w:rsidRDefault="00722763" w:rsidP="00286D27">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1.1.2. </w:t>
      </w:r>
      <w:r w:rsidR="00654599" w:rsidRPr="00FE20AD">
        <w:rPr>
          <w:rFonts w:ascii="Times New Roman" w:eastAsia="Times New Roman" w:hAnsi="Times New Roman" w:cs="Times New Roman"/>
          <w:sz w:val="24"/>
          <w:szCs w:val="24"/>
          <w:lang w:eastAsia="ru-RU"/>
        </w:rPr>
        <w:t>В</w:t>
      </w:r>
      <w:r w:rsidRPr="00FE20AD">
        <w:rPr>
          <w:rFonts w:ascii="Times New Roman" w:eastAsia="Times New Roman" w:hAnsi="Times New Roman" w:cs="Times New Roman"/>
          <w:sz w:val="24"/>
          <w:szCs w:val="24"/>
          <w:lang w:eastAsia="ru-RU"/>
        </w:rPr>
        <w:t xml:space="preserve">ыполнить </w:t>
      </w:r>
      <w:r w:rsidRPr="00FE20AD">
        <w:rPr>
          <w:rFonts w:ascii="Times New Roman" w:eastAsia="Times New Roman" w:hAnsi="Times New Roman" w:cs="Times New Roman"/>
          <w:b/>
          <w:kern w:val="28"/>
          <w:sz w:val="24"/>
          <w:szCs w:val="24"/>
          <w:lang w:eastAsia="ru-RU"/>
        </w:rPr>
        <w:t>работы по строительству</w:t>
      </w:r>
      <w:r w:rsidR="00325BCF" w:rsidRPr="00FE20AD">
        <w:rPr>
          <w:rFonts w:ascii="Times New Roman" w:eastAsia="Times New Roman" w:hAnsi="Times New Roman" w:cs="Times New Roman"/>
          <w:b/>
          <w:kern w:val="28"/>
          <w:sz w:val="24"/>
          <w:szCs w:val="24"/>
          <w:lang w:eastAsia="ru-RU"/>
        </w:rPr>
        <w:t xml:space="preserve"> и поставить оборудование, необходимое для обеспечения эксплуатации </w:t>
      </w:r>
      <w:r w:rsidRPr="00FE20AD">
        <w:rPr>
          <w:rFonts w:ascii="Times New Roman" w:eastAsia="Times New Roman" w:hAnsi="Times New Roman" w:cs="Times New Roman"/>
          <w:b/>
          <w:sz w:val="24"/>
          <w:szCs w:val="24"/>
          <w:lang w:eastAsia="ru-RU"/>
        </w:rPr>
        <w:t>Объект</w:t>
      </w:r>
      <w:r w:rsidR="00B721F8" w:rsidRPr="00FE20AD">
        <w:rPr>
          <w:rFonts w:ascii="Times New Roman" w:eastAsia="Times New Roman" w:hAnsi="Times New Roman" w:cs="Times New Roman"/>
          <w:b/>
          <w:sz w:val="24"/>
          <w:szCs w:val="24"/>
          <w:lang w:eastAsia="ru-RU"/>
        </w:rPr>
        <w:t>а</w:t>
      </w:r>
      <w:r w:rsidR="00F14E78"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в соответствии с нормами законодательства Российской Федерации</w:t>
      </w:r>
      <w:r w:rsidR="00E661AA">
        <w:rPr>
          <w:rFonts w:ascii="Times New Roman" w:eastAsia="Times New Roman" w:hAnsi="Times New Roman" w:cs="Times New Roman"/>
          <w:sz w:val="24"/>
          <w:szCs w:val="24"/>
          <w:lang w:eastAsia="ru-RU"/>
        </w:rPr>
        <w:t>,</w:t>
      </w:r>
      <w:r w:rsidR="007276B3">
        <w:rPr>
          <w:rFonts w:ascii="Times New Roman" w:eastAsia="Times New Roman" w:hAnsi="Times New Roman" w:cs="Times New Roman"/>
          <w:sz w:val="24"/>
          <w:szCs w:val="24"/>
          <w:lang w:eastAsia="ru-RU"/>
        </w:rPr>
        <w:t xml:space="preserve"> п. 1.21</w:t>
      </w:r>
      <w:r w:rsidR="00E661AA">
        <w:rPr>
          <w:rFonts w:ascii="Times New Roman" w:eastAsia="Times New Roman" w:hAnsi="Times New Roman" w:cs="Times New Roman"/>
          <w:sz w:val="24"/>
          <w:szCs w:val="24"/>
          <w:lang w:eastAsia="ru-RU"/>
        </w:rPr>
        <w:t xml:space="preserve"> п</w:t>
      </w:r>
      <w:r w:rsidR="007276B3">
        <w:rPr>
          <w:rFonts w:ascii="Times New Roman" w:eastAsia="Times New Roman" w:hAnsi="Times New Roman" w:cs="Times New Roman"/>
          <w:sz w:val="24"/>
          <w:szCs w:val="24"/>
          <w:lang w:eastAsia="ru-RU"/>
        </w:rPr>
        <w:t>п</w:t>
      </w:r>
      <w:r w:rsidR="00E661AA">
        <w:rPr>
          <w:rFonts w:ascii="Times New Roman" w:eastAsia="Times New Roman" w:hAnsi="Times New Roman" w:cs="Times New Roman"/>
          <w:sz w:val="24"/>
          <w:szCs w:val="24"/>
          <w:lang w:eastAsia="ru-RU"/>
        </w:rPr>
        <w:t xml:space="preserve">. </w:t>
      </w:r>
      <w:r w:rsidR="00556FAA">
        <w:rPr>
          <w:rFonts w:ascii="Times New Roman" w:eastAsia="Times New Roman" w:hAnsi="Times New Roman" w:cs="Times New Roman"/>
          <w:sz w:val="24"/>
          <w:szCs w:val="24"/>
          <w:lang w:eastAsia="ru-RU"/>
        </w:rPr>
        <w:t>29</w:t>
      </w:r>
      <w:r w:rsidR="00E661AA">
        <w:rPr>
          <w:rFonts w:ascii="Times New Roman" w:eastAsia="Times New Roman" w:hAnsi="Times New Roman" w:cs="Times New Roman"/>
          <w:sz w:val="24"/>
          <w:szCs w:val="24"/>
          <w:lang w:eastAsia="ru-RU"/>
        </w:rPr>
        <w:t>-3</w:t>
      </w:r>
      <w:r w:rsidR="00556FAA">
        <w:rPr>
          <w:rFonts w:ascii="Times New Roman" w:eastAsia="Times New Roman" w:hAnsi="Times New Roman" w:cs="Times New Roman"/>
          <w:sz w:val="24"/>
          <w:szCs w:val="24"/>
          <w:lang w:eastAsia="ru-RU"/>
        </w:rPr>
        <w:t>4</w:t>
      </w:r>
      <w:r w:rsidR="00E661AA">
        <w:rPr>
          <w:rFonts w:ascii="Times New Roman" w:eastAsia="Times New Roman" w:hAnsi="Times New Roman" w:cs="Times New Roman"/>
          <w:sz w:val="24"/>
          <w:szCs w:val="24"/>
          <w:lang w:eastAsia="ru-RU"/>
        </w:rPr>
        <w:t xml:space="preserve"> Технического задания </w:t>
      </w:r>
      <w:r w:rsidR="00E661AA" w:rsidRPr="0044745A">
        <w:rPr>
          <w:rFonts w:ascii="Times New Roman" w:eastAsia="Times New Roman" w:hAnsi="Times New Roman" w:cs="Times New Roman"/>
          <w:sz w:val="24"/>
          <w:szCs w:val="24"/>
          <w:lang w:eastAsia="ru-RU"/>
        </w:rPr>
        <w:t>(Приложение</w:t>
      </w:r>
      <w:r w:rsidR="00E661AA">
        <w:rPr>
          <w:rFonts w:ascii="Times New Roman" w:eastAsia="Times New Roman" w:hAnsi="Times New Roman" w:cs="Times New Roman"/>
          <w:sz w:val="24"/>
          <w:szCs w:val="24"/>
          <w:lang w:eastAsia="ru-RU"/>
        </w:rPr>
        <w:t xml:space="preserve"> № </w:t>
      </w:r>
      <w:r w:rsidR="0044745A">
        <w:rPr>
          <w:rFonts w:ascii="Times New Roman" w:eastAsia="Times New Roman" w:hAnsi="Times New Roman" w:cs="Times New Roman"/>
          <w:sz w:val="24"/>
          <w:szCs w:val="24"/>
          <w:lang w:eastAsia="ru-RU"/>
        </w:rPr>
        <w:t>15</w:t>
      </w:r>
      <w:r w:rsidR="00E661AA">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и в объеме работ в соответствии с Проектной и Рабочей документацией</w:t>
      </w:r>
      <w:r w:rsidR="00A12547" w:rsidRPr="00FE20AD">
        <w:rPr>
          <w:rFonts w:ascii="Times New Roman" w:eastAsia="Times New Roman" w:hAnsi="Times New Roman" w:cs="Times New Roman"/>
          <w:sz w:val="24"/>
          <w:szCs w:val="24"/>
          <w:lang w:eastAsia="ru-RU"/>
        </w:rPr>
        <w:t>, разработанной в соответствии с пунктом 1.1.1.</w:t>
      </w:r>
      <w:r w:rsidRPr="00FE20AD">
        <w:rPr>
          <w:rFonts w:ascii="Times New Roman" w:eastAsia="Times New Roman" w:hAnsi="Times New Roman" w:cs="Times New Roman"/>
          <w:sz w:val="24"/>
          <w:szCs w:val="24"/>
          <w:lang w:eastAsia="ru-RU"/>
        </w:rPr>
        <w:t xml:space="preserve"> (далее – работы</w:t>
      </w:r>
      <w:r w:rsidR="00CB4721" w:rsidRPr="00FE20AD">
        <w:rPr>
          <w:rFonts w:ascii="Times New Roman" w:eastAsia="Times New Roman" w:hAnsi="Times New Roman" w:cs="Times New Roman"/>
          <w:sz w:val="24"/>
          <w:szCs w:val="24"/>
          <w:lang w:eastAsia="ru-RU"/>
        </w:rPr>
        <w:t xml:space="preserve"> по строительству, поставке </w:t>
      </w:r>
      <w:r w:rsidR="00DD0A29" w:rsidRPr="00FE20AD">
        <w:rPr>
          <w:rFonts w:ascii="Times New Roman" w:eastAsia="Times New Roman" w:hAnsi="Times New Roman" w:cs="Times New Roman"/>
          <w:sz w:val="24"/>
          <w:szCs w:val="24"/>
          <w:lang w:eastAsia="ru-RU"/>
        </w:rPr>
        <w:t>о</w:t>
      </w:r>
      <w:r w:rsidR="00CB4721" w:rsidRPr="00FE20AD">
        <w:rPr>
          <w:rFonts w:ascii="Times New Roman" w:eastAsia="Times New Roman" w:hAnsi="Times New Roman" w:cs="Times New Roman"/>
          <w:sz w:val="24"/>
          <w:szCs w:val="24"/>
          <w:lang w:eastAsia="ru-RU"/>
        </w:rPr>
        <w:t>борудования</w:t>
      </w:r>
      <w:r w:rsidRPr="00FE20AD">
        <w:rPr>
          <w:rFonts w:ascii="Times New Roman" w:eastAsia="Times New Roman" w:hAnsi="Times New Roman" w:cs="Times New Roman"/>
          <w:sz w:val="24"/>
          <w:szCs w:val="24"/>
          <w:lang w:eastAsia="ru-RU"/>
        </w:rPr>
        <w:t>) в сроки</w:t>
      </w:r>
      <w:r w:rsidRPr="00FE20AD">
        <w:rPr>
          <w:rFonts w:ascii="Times New Roman" w:eastAsia="Times New Roman" w:hAnsi="Times New Roman"/>
          <w:sz w:val="24"/>
          <w:szCs w:val="24"/>
          <w:lang w:eastAsia="ru-RU"/>
        </w:rPr>
        <w:t xml:space="preserve">, предусмотренные Контрактом в соответствии с Графиком выполнения строительно-монтажных работ (приложение № </w:t>
      </w:r>
      <w:r w:rsidR="00A86B8F">
        <w:rPr>
          <w:rFonts w:ascii="Times New Roman" w:eastAsia="Times New Roman" w:hAnsi="Times New Roman"/>
          <w:sz w:val="24"/>
          <w:szCs w:val="24"/>
          <w:lang w:eastAsia="ru-RU"/>
        </w:rPr>
        <w:t>3</w:t>
      </w:r>
      <w:r w:rsidRPr="00FE20AD">
        <w:rPr>
          <w:rFonts w:ascii="Times New Roman" w:eastAsia="Times New Roman" w:hAnsi="Times New Roman"/>
          <w:sz w:val="24"/>
          <w:szCs w:val="24"/>
          <w:lang w:eastAsia="ru-RU"/>
        </w:rPr>
        <w:t xml:space="preserve"> к Контракту),</w:t>
      </w:r>
      <w:r w:rsidR="00E961DD" w:rsidRPr="00FE20AD">
        <w:rPr>
          <w:rFonts w:ascii="Times New Roman" w:eastAsia="Times New Roman" w:hAnsi="Times New Roman"/>
          <w:sz w:val="24"/>
          <w:szCs w:val="24"/>
          <w:lang w:eastAsia="ru-RU"/>
        </w:rPr>
        <w:t xml:space="preserve"> </w:t>
      </w:r>
      <w:r w:rsidR="00E961DD" w:rsidRPr="00FE20AD">
        <w:rPr>
          <w:rFonts w:ascii="Times New Roman" w:eastAsia="Times New Roman" w:hAnsi="Times New Roman" w:cs="Times New Roman"/>
          <w:sz w:val="24"/>
          <w:szCs w:val="24"/>
        </w:rPr>
        <w:t xml:space="preserve">Спецификацией (приложение № </w:t>
      </w:r>
      <w:r w:rsidR="00A86B8F">
        <w:rPr>
          <w:rFonts w:ascii="Times New Roman" w:eastAsia="Times New Roman" w:hAnsi="Times New Roman" w:cs="Times New Roman"/>
          <w:sz w:val="24"/>
          <w:szCs w:val="24"/>
        </w:rPr>
        <w:t>20</w:t>
      </w:r>
      <w:r w:rsidR="00E961DD" w:rsidRPr="00FE20AD">
        <w:rPr>
          <w:rFonts w:ascii="Times New Roman" w:eastAsia="Times New Roman" w:hAnsi="Times New Roman" w:cs="Times New Roman"/>
          <w:sz w:val="24"/>
          <w:szCs w:val="24"/>
        </w:rPr>
        <w:t xml:space="preserve"> к Контракту)</w:t>
      </w:r>
      <w:r w:rsidRPr="00FE20AD">
        <w:rPr>
          <w:rFonts w:ascii="Times New Roman" w:eastAsia="Times New Roman" w:hAnsi="Times New Roman"/>
          <w:sz w:val="24"/>
          <w:szCs w:val="24"/>
          <w:lang w:eastAsia="ru-RU"/>
        </w:rPr>
        <w:t xml:space="preserve"> </w:t>
      </w:r>
      <w:r w:rsidRPr="00FE20AD">
        <w:rPr>
          <w:rFonts w:ascii="Times New Roman" w:eastAsia="Times New Roman" w:hAnsi="Times New Roman" w:cs="Times New Roman"/>
          <w:sz w:val="24"/>
          <w:szCs w:val="24"/>
          <w:lang w:eastAsia="ru-RU"/>
        </w:rPr>
        <w:t xml:space="preserve">и передать результат работ Заказчику в сроки, указанные в </w:t>
      </w:r>
      <w:hyperlink r:id="rId8" w:history="1">
        <w:r w:rsidRPr="00FE20AD">
          <w:rPr>
            <w:rFonts w:ascii="Times New Roman" w:eastAsia="Times New Roman" w:hAnsi="Times New Roman" w:cs="Times New Roman"/>
            <w:sz w:val="24"/>
            <w:szCs w:val="24"/>
            <w:lang w:eastAsia="ru-RU"/>
          </w:rPr>
          <w:t>разделе 3</w:t>
        </w:r>
      </w:hyperlink>
      <w:r w:rsidRPr="00FE20AD">
        <w:rPr>
          <w:rFonts w:ascii="Times New Roman" w:eastAsia="Times New Roman" w:hAnsi="Times New Roman" w:cs="Times New Roman"/>
          <w:sz w:val="24"/>
          <w:szCs w:val="24"/>
          <w:lang w:eastAsia="ru-RU"/>
        </w:rPr>
        <w:t xml:space="preserve"> Контракта и в Графике выполнения строительно-монтажных работ (приложение № </w:t>
      </w:r>
      <w:r w:rsidR="00A86B8F">
        <w:rPr>
          <w:rFonts w:ascii="Times New Roman" w:eastAsia="Times New Roman" w:hAnsi="Times New Roman" w:cs="Times New Roman"/>
          <w:sz w:val="24"/>
          <w:szCs w:val="24"/>
          <w:lang w:eastAsia="ru-RU"/>
        </w:rPr>
        <w:t>3</w:t>
      </w:r>
      <w:r w:rsidRPr="00FE20AD">
        <w:rPr>
          <w:rFonts w:ascii="Times New Roman" w:eastAsia="Times New Roman" w:hAnsi="Times New Roman" w:cs="Times New Roman"/>
          <w:sz w:val="24"/>
          <w:szCs w:val="24"/>
          <w:lang w:eastAsia="ru-RU"/>
        </w:rPr>
        <w:t xml:space="preserve"> к Контракту), а Заказчик обязуется принять результат работ и оплатить его в порядке и на условиях, предусмотренных настоящим Контрактом.</w:t>
      </w:r>
    </w:p>
    <w:p w14:paraId="78FF9803" w14:textId="45D58FA4" w:rsidR="00040797" w:rsidRPr="00FE20AD" w:rsidRDefault="0004079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Результатом выполненной работы </w:t>
      </w:r>
      <w:r w:rsidR="00C37A20" w:rsidRPr="00FE20AD">
        <w:rPr>
          <w:rFonts w:ascii="Times New Roman" w:eastAsia="Times New Roman" w:hAnsi="Times New Roman" w:cs="Times New Roman"/>
          <w:b/>
          <w:kern w:val="28"/>
          <w:sz w:val="24"/>
          <w:szCs w:val="24"/>
          <w:lang w:eastAsia="ru-RU"/>
        </w:rPr>
        <w:t>по строительству</w:t>
      </w:r>
      <w:r w:rsidR="00DD0A29" w:rsidRPr="00FE20AD">
        <w:rPr>
          <w:rFonts w:ascii="Times New Roman" w:eastAsia="Times New Roman" w:hAnsi="Times New Roman" w:cs="Times New Roman"/>
          <w:b/>
          <w:kern w:val="28"/>
          <w:sz w:val="24"/>
          <w:szCs w:val="24"/>
          <w:lang w:eastAsia="ru-RU"/>
        </w:rPr>
        <w:t xml:space="preserve"> Объекта</w:t>
      </w:r>
      <w:r w:rsidR="00C37A20" w:rsidRPr="00FE20AD">
        <w:rPr>
          <w:rFonts w:ascii="Times New Roman" w:eastAsia="Times New Roman" w:hAnsi="Times New Roman" w:cs="Times New Roman"/>
          <w:b/>
          <w:kern w:val="28"/>
          <w:sz w:val="24"/>
          <w:szCs w:val="24"/>
          <w:lang w:eastAsia="ru-RU"/>
        </w:rPr>
        <w:t xml:space="preserve"> и поставк</w:t>
      </w:r>
      <w:r w:rsidR="002B7315" w:rsidRPr="00FE20AD">
        <w:rPr>
          <w:rFonts w:ascii="Times New Roman" w:eastAsia="Times New Roman" w:hAnsi="Times New Roman" w:cs="Times New Roman"/>
          <w:b/>
          <w:kern w:val="28"/>
          <w:sz w:val="24"/>
          <w:szCs w:val="24"/>
          <w:lang w:eastAsia="ru-RU"/>
        </w:rPr>
        <w:t>и</w:t>
      </w:r>
      <w:r w:rsidR="00C37A20" w:rsidRPr="00FE20AD">
        <w:rPr>
          <w:rFonts w:ascii="Times New Roman" w:eastAsia="Times New Roman" w:hAnsi="Times New Roman" w:cs="Times New Roman"/>
          <w:b/>
          <w:kern w:val="28"/>
          <w:sz w:val="24"/>
          <w:szCs w:val="24"/>
          <w:lang w:eastAsia="ru-RU"/>
        </w:rPr>
        <w:t xml:space="preserve"> оборудования</w:t>
      </w:r>
      <w:r w:rsidRPr="00FE20AD">
        <w:rPr>
          <w:rFonts w:ascii="Times New Roman" w:eastAsia="Times New Roman" w:hAnsi="Times New Roman" w:cs="Times New Roman"/>
          <w:sz w:val="24"/>
          <w:szCs w:val="24"/>
          <w:lang w:eastAsia="ru-RU"/>
        </w:rPr>
        <w:t xml:space="preserve">, является построенный Объект, в отношении которого получено заключение органа государственного строительного надзора о соответствии построенного Объекта требованиям технических регламентов и </w:t>
      </w:r>
      <w:r w:rsidRPr="00FE20AD">
        <w:rPr>
          <w:rFonts w:ascii="Times New Roman" w:eastAsia="Times New Roman" w:hAnsi="Times New Roman" w:cs="Times New Roman"/>
          <w:b/>
          <w:sz w:val="24"/>
          <w:szCs w:val="24"/>
          <w:lang w:eastAsia="ru-RU"/>
        </w:rPr>
        <w:t>Проектной и Рабочей документацией</w:t>
      </w:r>
      <w:r w:rsidRPr="00FE20AD">
        <w:rPr>
          <w:rFonts w:ascii="Times New Roman" w:eastAsia="Times New Roman" w:hAnsi="Times New Roman" w:cs="Times New Roman"/>
          <w:sz w:val="24"/>
          <w:szCs w:val="24"/>
          <w:lang w:eastAsia="ru-RU"/>
        </w:rPr>
        <w:t>,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частью 7 статьи 54 Градостроительного кодекса Российской Федерации, разрешение на ввод объекта в эксплуатацию, в соответствии с порядком, установленным законодательством Российской Федерации.</w:t>
      </w:r>
    </w:p>
    <w:p w14:paraId="48FD133B" w14:textId="23B83953" w:rsidR="00295E66" w:rsidRPr="00295E66" w:rsidRDefault="00295E66" w:rsidP="00295E66">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ОКПД2: </w:t>
      </w:r>
      <w:r w:rsidRPr="00295E66">
        <w:rPr>
          <w:rFonts w:ascii="Times New Roman" w:eastAsia="Times New Roman" w:hAnsi="Times New Roman" w:cs="Times New Roman"/>
          <w:sz w:val="24"/>
          <w:szCs w:val="24"/>
          <w:lang w:eastAsia="ru-RU"/>
        </w:rPr>
        <w:t>41.20.40.900 - Работы строительные по возведению нежилых зданий и сооружений прочие, не включенные в другие группировки</w:t>
      </w:r>
    </w:p>
    <w:p w14:paraId="1931A93F" w14:textId="53025AFB" w:rsidR="00295E66" w:rsidRDefault="002C3D11" w:rsidP="00FE20AD">
      <w:pPr>
        <w:spacing w:after="0" w:line="240" w:lineRule="auto"/>
        <w:ind w:firstLine="709"/>
        <w:contextualSpacing/>
        <w:jc w:val="both"/>
        <w:rPr>
          <w:rFonts w:ascii="Times New Roman" w:hAnsi="Times New Roman"/>
          <w:bCs/>
          <w:sz w:val="24"/>
          <w:szCs w:val="24"/>
          <w:lang w:eastAsia="ru-RU"/>
        </w:rPr>
      </w:pPr>
      <w:r w:rsidRPr="00F1723A">
        <w:rPr>
          <w:rFonts w:ascii="Times New Roman" w:hAnsi="Times New Roman"/>
          <w:sz w:val="24"/>
          <w:szCs w:val="24"/>
          <w:highlight w:val="yellow"/>
        </w:rPr>
        <w:t xml:space="preserve">ИКЗ: </w:t>
      </w:r>
      <w:r w:rsidR="00890C56" w:rsidRPr="00890C56">
        <w:rPr>
          <w:rFonts w:ascii="Times New Roman" w:hAnsi="Times New Roman"/>
          <w:bCs/>
          <w:sz w:val="24"/>
          <w:szCs w:val="24"/>
          <w:highlight w:val="yellow"/>
          <w:lang w:eastAsia="ru-RU"/>
        </w:rPr>
        <w:t>2120572006666057201001010900</w:t>
      </w:r>
      <w:r w:rsidR="00647083">
        <w:rPr>
          <w:rFonts w:ascii="Times New Roman" w:hAnsi="Times New Roman"/>
          <w:bCs/>
          <w:sz w:val="24"/>
          <w:szCs w:val="24"/>
          <w:highlight w:val="yellow"/>
          <w:lang w:eastAsia="ru-RU"/>
        </w:rPr>
        <w:t>1</w:t>
      </w:r>
      <w:r w:rsidR="00890C56" w:rsidRPr="00890C56">
        <w:rPr>
          <w:rFonts w:ascii="Times New Roman" w:hAnsi="Times New Roman"/>
          <w:bCs/>
          <w:sz w:val="24"/>
          <w:szCs w:val="24"/>
          <w:highlight w:val="yellow"/>
          <w:lang w:eastAsia="ru-RU"/>
        </w:rPr>
        <w:t>4120414</w:t>
      </w:r>
    </w:p>
    <w:p w14:paraId="3A597E5E" w14:textId="07247895" w:rsidR="002C3D11" w:rsidRPr="00FE20AD" w:rsidRDefault="002C3D1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1723A">
        <w:rPr>
          <w:rFonts w:ascii="Times New Roman" w:hAnsi="Times New Roman"/>
          <w:sz w:val="24"/>
          <w:szCs w:val="24"/>
          <w:highlight w:val="yellow"/>
          <w:lang w:eastAsia="ru-RU"/>
        </w:rPr>
        <w:t xml:space="preserve">1.3. </w:t>
      </w:r>
      <w:r w:rsidR="00793FF0" w:rsidRPr="00F1723A">
        <w:rPr>
          <w:rFonts w:ascii="Times New Roman" w:hAnsi="Times New Roman"/>
          <w:sz w:val="24"/>
          <w:szCs w:val="24"/>
          <w:highlight w:val="yellow"/>
          <w:lang w:eastAsia="ru-RU"/>
        </w:rPr>
        <w:t>Проектирование и с</w:t>
      </w:r>
      <w:r w:rsidRPr="00F1723A">
        <w:rPr>
          <w:rFonts w:ascii="Times New Roman" w:hAnsi="Times New Roman"/>
          <w:sz w:val="24"/>
          <w:szCs w:val="24"/>
          <w:highlight w:val="yellow"/>
        </w:rPr>
        <w:t xml:space="preserve">троительство Объекта осуществляется в </w:t>
      </w:r>
      <w:r w:rsidR="005C459E">
        <w:rPr>
          <w:rFonts w:ascii="Times New Roman" w:hAnsi="Times New Roman"/>
          <w:sz w:val="24"/>
          <w:szCs w:val="24"/>
          <w:highlight w:val="yellow"/>
        </w:rPr>
        <w:t>целях архитектурно-строительного проектирования, строительства, реконструкции, капитального ремонта которых применяются особенности осуществления закупок и исполнения контрактов, предусмотренные частями 56-63 статьи 112 Федерального закона от 05.04.2013 г № 44-ФЗ «О контрактной системе в сфере закупок товаров, работ услуг для обеспечения государственных и муниципальных нужд»,</w:t>
      </w:r>
      <w:r w:rsidR="00295E66" w:rsidRPr="00F1723A">
        <w:rPr>
          <w:rFonts w:ascii="Times New Roman" w:hAnsi="Times New Roman"/>
          <w:sz w:val="24"/>
          <w:szCs w:val="24"/>
          <w:highlight w:val="yellow"/>
        </w:rPr>
        <w:t xml:space="preserve"> утвержденной</w:t>
      </w:r>
      <w:r w:rsidR="00F1723A" w:rsidRPr="00F1723A">
        <w:rPr>
          <w:rFonts w:ascii="Times New Roman" w:hAnsi="Times New Roman"/>
          <w:sz w:val="24"/>
          <w:szCs w:val="24"/>
          <w:highlight w:val="yellow"/>
        </w:rPr>
        <w:t xml:space="preserve"> </w:t>
      </w:r>
      <w:r w:rsidR="00E20F2D" w:rsidRPr="001467EC">
        <w:rPr>
          <w:rFonts w:ascii="Times New Roman" w:hAnsi="Times New Roman"/>
          <w:sz w:val="24"/>
          <w:szCs w:val="24"/>
          <w:highlight w:val="yellow"/>
        </w:rPr>
        <w:t>р</w:t>
      </w:r>
      <w:r w:rsidR="005C459E" w:rsidRPr="001467EC">
        <w:rPr>
          <w:rFonts w:ascii="Times New Roman" w:hAnsi="Times New Roman"/>
          <w:sz w:val="24"/>
          <w:szCs w:val="24"/>
          <w:highlight w:val="yellow"/>
        </w:rPr>
        <w:t>аспоряжением Правительства Республики Дагестан от 22.07.2021 г. № 263-р.</w:t>
      </w:r>
    </w:p>
    <w:p w14:paraId="772EAA01" w14:textId="77777777"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2. Цена Контракта</w:t>
      </w:r>
    </w:p>
    <w:p w14:paraId="3FBB741C" w14:textId="7F69DDA3" w:rsidR="00CA2320" w:rsidRPr="00FE20AD" w:rsidRDefault="00172057" w:rsidP="00FE20AD">
      <w:pPr>
        <w:spacing w:after="0" w:line="240" w:lineRule="auto"/>
        <w:ind w:firstLine="709"/>
        <w:contextualSpacing/>
        <w:jc w:val="both"/>
        <w:rPr>
          <w:rFonts w:ascii="Times New Roman" w:eastAsia="Times New Roman" w:hAnsi="Times New Roman"/>
          <w:sz w:val="24"/>
          <w:szCs w:val="24"/>
        </w:rPr>
      </w:pPr>
      <w:r w:rsidRPr="00FE20AD">
        <w:rPr>
          <w:rFonts w:ascii="Times New Roman" w:eastAsia="Times New Roman" w:hAnsi="Times New Roman" w:cs="Times New Roman"/>
          <w:sz w:val="24"/>
          <w:szCs w:val="24"/>
        </w:rPr>
        <w:t xml:space="preserve">2.1. </w:t>
      </w:r>
      <w:r w:rsidR="0065430E" w:rsidRPr="00FE20AD">
        <w:rPr>
          <w:rFonts w:ascii="Times New Roman" w:eastAsia="Times New Roman" w:hAnsi="Times New Roman"/>
          <w:sz w:val="24"/>
          <w:szCs w:val="24"/>
        </w:rPr>
        <w:t>Цена контракта является твердой, определена на весь срок исполнения контракта и включает в себя</w:t>
      </w:r>
      <w:r w:rsidR="00DA49C9" w:rsidRPr="00FE20AD">
        <w:rPr>
          <w:rFonts w:ascii="Times New Roman" w:eastAsia="Times New Roman" w:hAnsi="Times New Roman"/>
          <w:sz w:val="24"/>
          <w:szCs w:val="24"/>
        </w:rPr>
        <w:t xml:space="preserve"> стоимость работ ПИР, работ по строительству </w:t>
      </w:r>
      <w:r w:rsidR="00C37A20" w:rsidRPr="00FE20AD">
        <w:rPr>
          <w:rFonts w:ascii="Times New Roman" w:eastAsia="Times New Roman" w:hAnsi="Times New Roman"/>
          <w:sz w:val="24"/>
          <w:szCs w:val="24"/>
        </w:rPr>
        <w:t>О</w:t>
      </w:r>
      <w:r w:rsidR="00DA49C9" w:rsidRPr="00FE20AD">
        <w:rPr>
          <w:rFonts w:ascii="Times New Roman" w:eastAsia="Times New Roman" w:hAnsi="Times New Roman"/>
          <w:sz w:val="24"/>
          <w:szCs w:val="24"/>
        </w:rPr>
        <w:t>бъекта</w:t>
      </w:r>
      <w:r w:rsidR="002043C2" w:rsidRPr="00FE20AD">
        <w:rPr>
          <w:rFonts w:ascii="Times New Roman" w:eastAsia="Times New Roman" w:hAnsi="Times New Roman"/>
          <w:sz w:val="24"/>
          <w:szCs w:val="24"/>
        </w:rPr>
        <w:t>, поставку оборудования</w:t>
      </w:r>
      <w:r w:rsidR="00DA49C9" w:rsidRPr="00FE20AD">
        <w:rPr>
          <w:rFonts w:ascii="Times New Roman" w:eastAsia="Times New Roman" w:hAnsi="Times New Roman"/>
          <w:sz w:val="24"/>
          <w:szCs w:val="24"/>
        </w:rPr>
        <w:t>,</w:t>
      </w:r>
      <w:r w:rsidR="00C37A20" w:rsidRPr="00FE20AD">
        <w:rPr>
          <w:rFonts w:ascii="Times New Roman" w:eastAsia="Times New Roman" w:hAnsi="Times New Roman"/>
          <w:sz w:val="24"/>
          <w:szCs w:val="24"/>
        </w:rPr>
        <w:t xml:space="preserve"> необходимого для обеспечения эксплуатации Объекта</w:t>
      </w:r>
      <w:r w:rsidR="002B7315" w:rsidRPr="00FE20AD">
        <w:rPr>
          <w:rFonts w:ascii="Times New Roman" w:eastAsia="Times New Roman" w:hAnsi="Times New Roman"/>
          <w:sz w:val="24"/>
          <w:szCs w:val="24"/>
        </w:rPr>
        <w:t>,</w:t>
      </w:r>
      <w:r w:rsidR="0065430E" w:rsidRPr="00FE20AD">
        <w:rPr>
          <w:rFonts w:ascii="Times New Roman" w:eastAsia="Times New Roman" w:hAnsi="Times New Roman"/>
          <w:sz w:val="24"/>
          <w:szCs w:val="24"/>
        </w:rPr>
        <w:t xml:space="preserve"> прибыль подрядчика, уплату налогов, сборов, других обязательных платежей и иных расходов подрядчика, связанных с выполнением обязательств по контракту, при котором цена Контракта (цена работ) составляет: </w:t>
      </w:r>
      <w:r w:rsidR="0065430E" w:rsidRPr="006F0753">
        <w:rPr>
          <w:rFonts w:ascii="Times New Roman" w:eastAsia="Times New Roman" w:hAnsi="Times New Roman"/>
          <w:sz w:val="24"/>
          <w:szCs w:val="24"/>
          <w:highlight w:val="yellow"/>
        </w:rPr>
        <w:t>_______</w:t>
      </w:r>
      <w:r w:rsidR="0065430E" w:rsidRPr="00FE20AD">
        <w:rPr>
          <w:rFonts w:ascii="Times New Roman" w:eastAsia="Times New Roman" w:hAnsi="Times New Roman"/>
          <w:sz w:val="24"/>
          <w:szCs w:val="24"/>
        </w:rPr>
        <w:t xml:space="preserve"> рублей </w:t>
      </w:r>
      <w:r w:rsidR="0065430E" w:rsidRPr="006F0753">
        <w:rPr>
          <w:rFonts w:ascii="Times New Roman" w:eastAsia="Times New Roman" w:hAnsi="Times New Roman"/>
          <w:sz w:val="24"/>
          <w:szCs w:val="24"/>
          <w:highlight w:val="yellow"/>
        </w:rPr>
        <w:t>__ копеек, в том числе налог на добавленную стоимость (далее - НДС) по налоговой ставке ___ (__) процентов, а в случае если контракт заключается с лицами, не являющимися в соответствии с законодательством Российской Федерации о</w:t>
      </w:r>
      <w:r w:rsidR="0065430E" w:rsidRPr="00FE20AD">
        <w:rPr>
          <w:rFonts w:ascii="Times New Roman" w:eastAsia="Times New Roman" w:hAnsi="Times New Roman"/>
          <w:sz w:val="24"/>
          <w:szCs w:val="24"/>
        </w:rPr>
        <w:t xml:space="preserve"> налогах и сборах плательщиком НДС, то цена контракта НДС не облагается.</w:t>
      </w:r>
    </w:p>
    <w:p w14:paraId="6B065BDB" w14:textId="29E874BB" w:rsidR="00B43B34" w:rsidRPr="00FE20AD" w:rsidRDefault="00B43B34"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Стоимость работ </w:t>
      </w:r>
      <w:r w:rsidR="00C37A20" w:rsidRPr="00FE20AD">
        <w:rPr>
          <w:rFonts w:ascii="Times New Roman" w:eastAsia="Times New Roman" w:hAnsi="Times New Roman" w:cs="Times New Roman"/>
          <w:sz w:val="24"/>
          <w:szCs w:val="24"/>
        </w:rPr>
        <w:t>ПИР</w:t>
      </w:r>
      <w:r w:rsidR="00E6280E" w:rsidRPr="00FE20AD">
        <w:rPr>
          <w:rFonts w:ascii="Times New Roman" w:eastAsia="Times New Roman" w:hAnsi="Times New Roman" w:cs="Times New Roman"/>
          <w:sz w:val="24"/>
          <w:szCs w:val="24"/>
        </w:rPr>
        <w:t xml:space="preserve"> </w:t>
      </w:r>
      <w:r w:rsidRPr="00FE20AD">
        <w:rPr>
          <w:rFonts w:ascii="Times New Roman" w:eastAsia="Times New Roman" w:hAnsi="Times New Roman" w:cs="Times New Roman"/>
          <w:sz w:val="24"/>
          <w:szCs w:val="24"/>
        </w:rPr>
        <w:t>составляет: _______ рублей __ копеек.</w:t>
      </w:r>
    </w:p>
    <w:p w14:paraId="078D8CEC" w14:textId="7E6482A3" w:rsidR="00B43B34" w:rsidRPr="00FE20AD" w:rsidRDefault="00B43B34"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Стоимость работ по строительству</w:t>
      </w:r>
      <w:r w:rsidR="00E6280E" w:rsidRPr="00FE20AD">
        <w:rPr>
          <w:rFonts w:ascii="Times New Roman" w:eastAsia="Times New Roman" w:hAnsi="Times New Roman" w:cs="Times New Roman"/>
          <w:sz w:val="24"/>
          <w:szCs w:val="24"/>
        </w:rPr>
        <w:t xml:space="preserve"> </w:t>
      </w:r>
      <w:r w:rsidRPr="00FE20AD">
        <w:rPr>
          <w:rFonts w:ascii="Times New Roman" w:eastAsia="Times New Roman" w:hAnsi="Times New Roman" w:cs="Times New Roman"/>
          <w:sz w:val="24"/>
          <w:szCs w:val="24"/>
        </w:rPr>
        <w:t>составляет: _______ рублей __ копеек.</w:t>
      </w:r>
    </w:p>
    <w:p w14:paraId="2261638E" w14:textId="0621AF81" w:rsidR="002043C2" w:rsidRPr="00FE20AD" w:rsidRDefault="002043C2"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Стоимость поставки </w:t>
      </w:r>
      <w:r w:rsidR="00C37A20" w:rsidRPr="00FE20AD">
        <w:rPr>
          <w:rFonts w:ascii="Times New Roman" w:eastAsia="Times New Roman" w:hAnsi="Times New Roman" w:cs="Times New Roman"/>
          <w:sz w:val="24"/>
          <w:szCs w:val="24"/>
        </w:rPr>
        <w:t xml:space="preserve">оборудования </w:t>
      </w:r>
      <w:r w:rsidRPr="00FE20AD">
        <w:rPr>
          <w:rFonts w:ascii="Times New Roman" w:eastAsia="Times New Roman" w:hAnsi="Times New Roman" w:cs="Times New Roman"/>
          <w:sz w:val="24"/>
          <w:szCs w:val="24"/>
        </w:rPr>
        <w:t>составляет: _______ рублей __ копеек</w:t>
      </w:r>
    </w:p>
    <w:p w14:paraId="6E3F143D" w14:textId="1FDB6783" w:rsidR="007A5E5E" w:rsidRPr="00290D2D" w:rsidRDefault="007A5E5E"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Оплата по Контракту осуществляется в рублях Российской Федерации в соответствии с порядком исполнения бюджета </w:t>
      </w:r>
      <w:r w:rsidR="00F1723A">
        <w:rPr>
          <w:rFonts w:ascii="Times New Roman" w:eastAsia="Times New Roman" w:hAnsi="Times New Roman" w:cs="Times New Roman"/>
          <w:sz w:val="24"/>
          <w:szCs w:val="24"/>
        </w:rPr>
        <w:t>____________________________</w:t>
      </w:r>
      <w:r w:rsidRPr="00FE20AD">
        <w:rPr>
          <w:rFonts w:ascii="Times New Roman" w:eastAsia="Times New Roman" w:hAnsi="Times New Roman" w:cs="Times New Roman"/>
          <w:sz w:val="24"/>
          <w:szCs w:val="24"/>
        </w:rPr>
        <w:t xml:space="preserve"> по расходам, утвержденным </w:t>
      </w:r>
      <w:r w:rsidRPr="006F0753">
        <w:rPr>
          <w:rFonts w:ascii="Times New Roman" w:eastAsia="Times New Roman" w:hAnsi="Times New Roman" w:cs="Times New Roman"/>
          <w:sz w:val="24"/>
          <w:szCs w:val="24"/>
          <w:highlight w:val="yellow"/>
        </w:rPr>
        <w:lastRenderedPageBreak/>
        <w:t xml:space="preserve">распоряжением </w:t>
      </w:r>
      <w:r w:rsidR="006F0753" w:rsidRPr="006F0753">
        <w:rPr>
          <w:rFonts w:ascii="Times New Roman" w:eastAsia="Times New Roman" w:hAnsi="Times New Roman" w:cs="Times New Roman"/>
          <w:sz w:val="24"/>
          <w:szCs w:val="24"/>
          <w:highlight w:val="yellow"/>
        </w:rPr>
        <w:t>______________________</w:t>
      </w:r>
      <w:r w:rsidRPr="006F0753">
        <w:rPr>
          <w:rFonts w:ascii="Times New Roman" w:eastAsia="Times New Roman" w:hAnsi="Times New Roman" w:cs="Times New Roman"/>
          <w:sz w:val="24"/>
          <w:szCs w:val="24"/>
          <w:highlight w:val="yellow"/>
        </w:rPr>
        <w:t xml:space="preserve"> от </w:t>
      </w:r>
      <w:r w:rsidR="006F0753" w:rsidRPr="006F0753">
        <w:rPr>
          <w:rFonts w:ascii="Times New Roman" w:eastAsia="Times New Roman" w:hAnsi="Times New Roman" w:cs="Times New Roman"/>
          <w:sz w:val="24"/>
          <w:szCs w:val="24"/>
          <w:highlight w:val="yellow"/>
        </w:rPr>
        <w:t>________________</w:t>
      </w:r>
      <w:r w:rsidRPr="006F0753">
        <w:rPr>
          <w:rFonts w:ascii="Times New Roman" w:eastAsia="Times New Roman" w:hAnsi="Times New Roman" w:cs="Times New Roman"/>
          <w:sz w:val="24"/>
          <w:szCs w:val="24"/>
          <w:highlight w:val="yellow"/>
        </w:rPr>
        <w:t xml:space="preserve"> г. № </w:t>
      </w:r>
      <w:r w:rsidR="006F0753" w:rsidRPr="006F0753">
        <w:rPr>
          <w:rFonts w:ascii="Times New Roman" w:eastAsia="Times New Roman" w:hAnsi="Times New Roman" w:cs="Times New Roman"/>
          <w:sz w:val="24"/>
          <w:szCs w:val="24"/>
          <w:highlight w:val="yellow"/>
        </w:rPr>
        <w:t>______________</w:t>
      </w:r>
      <w:r w:rsidR="005B14F7" w:rsidRPr="006F0753">
        <w:rPr>
          <w:rFonts w:ascii="Times New Roman" w:eastAsia="Times New Roman" w:hAnsi="Times New Roman" w:cs="Times New Roman"/>
          <w:sz w:val="24"/>
          <w:szCs w:val="24"/>
          <w:highlight w:val="yellow"/>
        </w:rPr>
        <w:t>, порядком исполнения бюджета</w:t>
      </w:r>
      <w:r w:rsidR="00DD64FA" w:rsidRPr="006F0753">
        <w:rPr>
          <w:rFonts w:ascii="Times New Roman" w:eastAsia="Times New Roman" w:hAnsi="Times New Roman" w:cs="Times New Roman"/>
          <w:sz w:val="24"/>
          <w:szCs w:val="24"/>
          <w:highlight w:val="yellow"/>
        </w:rPr>
        <w:t xml:space="preserve"> </w:t>
      </w:r>
      <w:r w:rsidR="006F0753" w:rsidRPr="006F0753">
        <w:rPr>
          <w:rFonts w:ascii="Times New Roman" w:eastAsia="Times New Roman" w:hAnsi="Times New Roman" w:cs="Times New Roman"/>
          <w:sz w:val="24"/>
          <w:szCs w:val="24"/>
          <w:highlight w:val="yellow"/>
        </w:rPr>
        <w:t>________________________________</w:t>
      </w:r>
      <w:r w:rsidRPr="006F0753">
        <w:rPr>
          <w:rFonts w:ascii="Times New Roman" w:eastAsia="Times New Roman" w:hAnsi="Times New Roman" w:cs="Times New Roman"/>
          <w:sz w:val="24"/>
          <w:szCs w:val="24"/>
          <w:highlight w:val="yellow"/>
        </w:rPr>
        <w:t>.</w:t>
      </w:r>
    </w:p>
    <w:p w14:paraId="174D98FC" w14:textId="19B8CE5F" w:rsidR="00295E66" w:rsidRPr="00CE6F22" w:rsidRDefault="00C500EE" w:rsidP="00FF3142">
      <w:pPr>
        <w:spacing w:after="0" w:line="240" w:lineRule="auto"/>
        <w:ind w:firstLine="709"/>
        <w:contextualSpacing/>
        <w:jc w:val="both"/>
        <w:rPr>
          <w:rFonts w:ascii="Times New Roman" w:eastAsia="Times New Roman" w:hAnsi="Times New Roman" w:cs="Times New Roman"/>
          <w:sz w:val="24"/>
          <w:szCs w:val="24"/>
          <w:highlight w:val="yellow"/>
        </w:rPr>
      </w:pPr>
      <w:r w:rsidRPr="00290D2D">
        <w:rPr>
          <w:rFonts w:ascii="Times New Roman" w:eastAsia="Times New Roman" w:hAnsi="Times New Roman" w:cs="Times New Roman"/>
          <w:sz w:val="24"/>
          <w:szCs w:val="24"/>
        </w:rPr>
        <w:t>Финансирование работ, указанных в п.</w:t>
      </w:r>
      <w:r w:rsidR="00C37A20" w:rsidRPr="00290D2D">
        <w:rPr>
          <w:rFonts w:ascii="Times New Roman" w:eastAsia="Times New Roman" w:hAnsi="Times New Roman" w:cs="Times New Roman"/>
          <w:sz w:val="24"/>
          <w:szCs w:val="24"/>
        </w:rPr>
        <w:t xml:space="preserve"> </w:t>
      </w:r>
      <w:r w:rsidRPr="00290D2D">
        <w:rPr>
          <w:rFonts w:ascii="Times New Roman" w:eastAsia="Times New Roman" w:hAnsi="Times New Roman" w:cs="Times New Roman"/>
          <w:sz w:val="24"/>
          <w:szCs w:val="24"/>
        </w:rPr>
        <w:t xml:space="preserve">1.1 Контракта, осуществляется за счет средств </w:t>
      </w:r>
      <w:r w:rsidR="00F93D15">
        <w:rPr>
          <w:rFonts w:ascii="Times New Roman" w:eastAsia="Times New Roman" w:hAnsi="Times New Roman" w:cs="Times New Roman"/>
          <w:sz w:val="24"/>
          <w:szCs w:val="24"/>
          <w:highlight w:val="yellow"/>
        </w:rPr>
        <w:t xml:space="preserve">федерального </w:t>
      </w:r>
      <w:r w:rsidR="00890C56">
        <w:rPr>
          <w:rFonts w:ascii="Times New Roman" w:eastAsia="Times New Roman" w:hAnsi="Times New Roman" w:cs="Times New Roman"/>
          <w:sz w:val="24"/>
          <w:szCs w:val="24"/>
          <w:highlight w:val="yellow"/>
        </w:rPr>
        <w:t>и республиканского</w:t>
      </w:r>
      <w:r w:rsidR="00890C56" w:rsidRPr="00890C56">
        <w:rPr>
          <w:rFonts w:ascii="Times New Roman" w:eastAsia="Times New Roman" w:hAnsi="Times New Roman" w:cs="Times New Roman"/>
          <w:sz w:val="24"/>
          <w:szCs w:val="24"/>
          <w:highlight w:val="yellow"/>
        </w:rPr>
        <w:t xml:space="preserve"> </w:t>
      </w:r>
      <w:r w:rsidR="00890C56">
        <w:rPr>
          <w:rFonts w:ascii="Times New Roman" w:eastAsia="Times New Roman" w:hAnsi="Times New Roman" w:cs="Times New Roman"/>
          <w:sz w:val="24"/>
          <w:szCs w:val="24"/>
          <w:highlight w:val="yellow"/>
        </w:rPr>
        <w:t>бюджета</w:t>
      </w:r>
      <w:r w:rsidR="00295E66" w:rsidRPr="00CE6F22">
        <w:rPr>
          <w:rFonts w:ascii="Times New Roman" w:eastAsia="Times New Roman" w:hAnsi="Times New Roman" w:cs="Times New Roman"/>
          <w:sz w:val="24"/>
          <w:szCs w:val="24"/>
          <w:highlight w:val="yellow"/>
        </w:rPr>
        <w:t>:</w:t>
      </w:r>
    </w:p>
    <w:p w14:paraId="16F2C607" w14:textId="79BE5A18" w:rsidR="00295E66" w:rsidRPr="00CE6F22" w:rsidRDefault="00295E66" w:rsidP="00295E66">
      <w:pPr>
        <w:spacing w:after="0" w:line="240" w:lineRule="auto"/>
        <w:ind w:firstLine="709"/>
        <w:contextualSpacing/>
        <w:jc w:val="both"/>
        <w:rPr>
          <w:rFonts w:ascii="Times New Roman" w:eastAsia="Times New Roman" w:hAnsi="Times New Roman" w:cs="Times New Roman"/>
          <w:sz w:val="24"/>
          <w:szCs w:val="24"/>
          <w:highlight w:val="yellow"/>
        </w:rPr>
      </w:pPr>
      <w:r w:rsidRPr="00CE6F22">
        <w:rPr>
          <w:rFonts w:ascii="Times New Roman" w:eastAsia="Times New Roman" w:hAnsi="Times New Roman" w:cs="Times New Roman"/>
          <w:sz w:val="24"/>
          <w:szCs w:val="24"/>
          <w:highlight w:val="yellow"/>
        </w:rPr>
        <w:t>на 202</w:t>
      </w:r>
      <w:r w:rsidR="00CE6F22" w:rsidRPr="00CE6F22">
        <w:rPr>
          <w:rFonts w:ascii="Times New Roman" w:eastAsia="Times New Roman" w:hAnsi="Times New Roman" w:cs="Times New Roman"/>
          <w:sz w:val="24"/>
          <w:szCs w:val="24"/>
          <w:highlight w:val="yellow"/>
        </w:rPr>
        <w:t>__</w:t>
      </w:r>
      <w:r w:rsidRPr="00CE6F22">
        <w:rPr>
          <w:rFonts w:ascii="Times New Roman" w:eastAsia="Times New Roman" w:hAnsi="Times New Roman" w:cs="Times New Roman"/>
          <w:sz w:val="24"/>
          <w:szCs w:val="24"/>
          <w:highlight w:val="yellow"/>
        </w:rPr>
        <w:t xml:space="preserve">год – </w:t>
      </w:r>
      <w:r w:rsidR="00CE6F22" w:rsidRPr="00CE6F22">
        <w:rPr>
          <w:rFonts w:ascii="Times New Roman" w:eastAsia="Times New Roman" w:hAnsi="Times New Roman" w:cs="Times New Roman"/>
          <w:sz w:val="24"/>
          <w:szCs w:val="24"/>
          <w:highlight w:val="yellow"/>
        </w:rPr>
        <w:t>_________________________</w:t>
      </w:r>
      <w:r w:rsidRPr="00CE6F22">
        <w:rPr>
          <w:rFonts w:ascii="Times New Roman" w:eastAsia="Times New Roman" w:hAnsi="Times New Roman" w:cs="Times New Roman"/>
          <w:sz w:val="24"/>
          <w:szCs w:val="24"/>
          <w:highlight w:val="yellow"/>
        </w:rPr>
        <w:t xml:space="preserve">рублей; </w:t>
      </w:r>
    </w:p>
    <w:p w14:paraId="7D35A68C" w14:textId="6B0FB89F" w:rsidR="00C500EE" w:rsidRPr="00FE20AD" w:rsidRDefault="00CE6F22" w:rsidP="00295E66">
      <w:pPr>
        <w:spacing w:after="0" w:line="240" w:lineRule="auto"/>
        <w:ind w:firstLine="709"/>
        <w:contextualSpacing/>
        <w:jc w:val="both"/>
        <w:rPr>
          <w:rFonts w:ascii="Times New Roman" w:eastAsia="Times New Roman" w:hAnsi="Times New Roman" w:cs="Times New Roman"/>
          <w:sz w:val="24"/>
          <w:szCs w:val="24"/>
        </w:rPr>
      </w:pPr>
      <w:r w:rsidRPr="00CE6F22">
        <w:rPr>
          <w:rFonts w:ascii="Times New Roman" w:eastAsia="Times New Roman" w:hAnsi="Times New Roman" w:cs="Times New Roman"/>
          <w:sz w:val="24"/>
          <w:szCs w:val="24"/>
          <w:highlight w:val="yellow"/>
        </w:rPr>
        <w:t>на 2</w:t>
      </w:r>
      <w:r w:rsidR="00295E66" w:rsidRPr="00CE6F22">
        <w:rPr>
          <w:rFonts w:ascii="Times New Roman" w:eastAsia="Times New Roman" w:hAnsi="Times New Roman" w:cs="Times New Roman"/>
          <w:sz w:val="24"/>
          <w:szCs w:val="24"/>
          <w:highlight w:val="yellow"/>
        </w:rPr>
        <w:t>02</w:t>
      </w:r>
      <w:r w:rsidRPr="00CE6F22">
        <w:rPr>
          <w:rFonts w:ascii="Times New Roman" w:eastAsia="Times New Roman" w:hAnsi="Times New Roman" w:cs="Times New Roman"/>
          <w:sz w:val="24"/>
          <w:szCs w:val="24"/>
          <w:highlight w:val="yellow"/>
        </w:rPr>
        <w:t>__</w:t>
      </w:r>
      <w:r w:rsidR="00295E66" w:rsidRPr="00CE6F22">
        <w:rPr>
          <w:rFonts w:ascii="Times New Roman" w:eastAsia="Times New Roman" w:hAnsi="Times New Roman" w:cs="Times New Roman"/>
          <w:sz w:val="24"/>
          <w:szCs w:val="24"/>
          <w:highlight w:val="yellow"/>
        </w:rPr>
        <w:t xml:space="preserve"> год –</w:t>
      </w:r>
      <w:r w:rsidRPr="00CE6F22">
        <w:rPr>
          <w:rFonts w:ascii="Times New Roman" w:eastAsia="Times New Roman" w:hAnsi="Times New Roman" w:cs="Times New Roman"/>
          <w:sz w:val="24"/>
          <w:szCs w:val="24"/>
          <w:highlight w:val="yellow"/>
        </w:rPr>
        <w:t>__________________________</w:t>
      </w:r>
      <w:r w:rsidR="00295E66" w:rsidRPr="00CE6F22">
        <w:rPr>
          <w:rFonts w:ascii="Times New Roman" w:eastAsia="Times New Roman" w:hAnsi="Times New Roman" w:cs="Times New Roman"/>
          <w:sz w:val="24"/>
          <w:szCs w:val="24"/>
          <w:highlight w:val="yellow"/>
        </w:rPr>
        <w:t>рублей</w:t>
      </w:r>
      <w:r w:rsidR="00F93D1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5C724A4C" w14:textId="2514D4E9" w:rsidR="00C67563" w:rsidRPr="00FE20AD" w:rsidRDefault="00DA49C9" w:rsidP="00FE20AD">
      <w:pPr>
        <w:spacing w:after="0" w:line="240" w:lineRule="auto"/>
        <w:ind w:firstLine="709"/>
        <w:contextualSpacing/>
        <w:jc w:val="both"/>
        <w:rPr>
          <w:rFonts w:ascii="Times New Roman" w:hAnsi="Times New Roman"/>
          <w:sz w:val="24"/>
          <w:szCs w:val="24"/>
        </w:rPr>
      </w:pPr>
      <w:r w:rsidRPr="00FE20AD">
        <w:rPr>
          <w:rFonts w:ascii="Times New Roman" w:hAnsi="Times New Roman"/>
          <w:sz w:val="24"/>
          <w:szCs w:val="24"/>
        </w:rPr>
        <w:t xml:space="preserve">2.1.1. </w:t>
      </w:r>
      <w:bookmarkStart w:id="0" w:name="Par697"/>
      <w:bookmarkEnd w:id="0"/>
      <w:r w:rsidR="00C67563" w:rsidRPr="00FE20AD">
        <w:rPr>
          <w:rFonts w:ascii="Times New Roman" w:hAnsi="Times New Roman"/>
          <w:sz w:val="24"/>
          <w:szCs w:val="24"/>
        </w:rPr>
        <w:t xml:space="preserve">Цена </w:t>
      </w:r>
      <w:r w:rsidR="000F797F" w:rsidRPr="00FE20AD">
        <w:rPr>
          <w:rFonts w:ascii="Times New Roman" w:hAnsi="Times New Roman"/>
          <w:sz w:val="24"/>
          <w:szCs w:val="24"/>
        </w:rPr>
        <w:t>работ ПИР</w:t>
      </w:r>
      <w:r w:rsidR="00C67563" w:rsidRPr="00FE20AD">
        <w:rPr>
          <w:rFonts w:ascii="Times New Roman" w:hAnsi="Times New Roman"/>
          <w:sz w:val="24"/>
          <w:szCs w:val="24"/>
        </w:rPr>
        <w:t xml:space="preserve"> включает в себя все расходы Подрядчика, по Контракту, а также расходы на уплату налогов, сборов и других обязательных платежей, расходы на вознаграждение Подрядчика за отчуждение Заказчику исключительных прав на результаты интеллектуальной деятельности, созданные в ходе выполнения работ при разработке проектной и рабочей документации,</w:t>
      </w:r>
      <w:r w:rsidR="003B1FC0" w:rsidRPr="00FE20AD">
        <w:rPr>
          <w:rFonts w:ascii="Times New Roman" w:hAnsi="Times New Roman"/>
          <w:sz w:val="24"/>
          <w:szCs w:val="24"/>
        </w:rPr>
        <w:t xml:space="preserve"> </w:t>
      </w:r>
      <w:r w:rsidR="00C67563" w:rsidRPr="00FE20AD">
        <w:rPr>
          <w:rFonts w:ascii="Times New Roman" w:hAnsi="Times New Roman"/>
          <w:sz w:val="24"/>
          <w:szCs w:val="24"/>
        </w:rPr>
        <w:t>проекта благоустройства и проекта интерьеров</w:t>
      </w:r>
      <w:r w:rsidR="003B1FC0" w:rsidRPr="00FE20AD">
        <w:rPr>
          <w:rFonts w:ascii="Times New Roman" w:hAnsi="Times New Roman"/>
          <w:sz w:val="24"/>
          <w:szCs w:val="24"/>
        </w:rPr>
        <w:t xml:space="preserve"> </w:t>
      </w:r>
      <w:r w:rsidR="00C67563" w:rsidRPr="00FE20AD">
        <w:rPr>
          <w:rFonts w:ascii="Times New Roman" w:hAnsi="Times New Roman"/>
          <w:sz w:val="24"/>
          <w:szCs w:val="24"/>
        </w:rPr>
        <w:t>по Контракту.</w:t>
      </w:r>
    </w:p>
    <w:p w14:paraId="49B8243B" w14:textId="37B8C509" w:rsidR="002B7315" w:rsidRPr="00FE20AD" w:rsidRDefault="002B7315" w:rsidP="00FE20AD">
      <w:pPr>
        <w:spacing w:after="0" w:line="240" w:lineRule="auto"/>
        <w:ind w:firstLine="709"/>
        <w:contextualSpacing/>
        <w:jc w:val="both"/>
        <w:rPr>
          <w:rFonts w:ascii="Times New Roman" w:hAnsi="Times New Roman"/>
          <w:sz w:val="24"/>
          <w:szCs w:val="24"/>
        </w:rPr>
      </w:pPr>
      <w:r w:rsidRPr="00FE20AD">
        <w:rPr>
          <w:rFonts w:ascii="Times New Roman" w:hAnsi="Times New Roman"/>
          <w:sz w:val="24"/>
          <w:szCs w:val="24"/>
        </w:rPr>
        <w:t xml:space="preserve">Подрядчик передает Заказчику исключительные права в полном объеме на результаты интеллектуальной деятельности, созданные в ходе разработки </w:t>
      </w:r>
      <w:r w:rsidR="003B1FC0" w:rsidRPr="00FE20AD">
        <w:rPr>
          <w:rFonts w:ascii="Times New Roman" w:hAnsi="Times New Roman"/>
          <w:sz w:val="24"/>
          <w:szCs w:val="24"/>
        </w:rPr>
        <w:t>П</w:t>
      </w:r>
      <w:r w:rsidRPr="00FE20AD">
        <w:rPr>
          <w:rFonts w:ascii="Times New Roman" w:hAnsi="Times New Roman"/>
          <w:sz w:val="24"/>
          <w:szCs w:val="24"/>
        </w:rPr>
        <w:t>одрядчиком проектной документации по настоящему Контракту.</w:t>
      </w:r>
    </w:p>
    <w:p w14:paraId="4E11D922" w14:textId="6D4AF571" w:rsidR="00C05A06" w:rsidRPr="00FE20AD" w:rsidRDefault="00C500EE"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2.1.2. </w:t>
      </w:r>
      <w:r w:rsidR="00C05A06" w:rsidRPr="00FE20AD">
        <w:rPr>
          <w:rFonts w:ascii="Times New Roman" w:eastAsia="Times New Roman" w:hAnsi="Times New Roman" w:cs="Times New Roman"/>
          <w:sz w:val="24"/>
          <w:szCs w:val="24"/>
        </w:rPr>
        <w:t xml:space="preserve">Цена </w:t>
      </w:r>
      <w:r w:rsidR="00544EA1" w:rsidRPr="00FE20AD">
        <w:rPr>
          <w:rFonts w:ascii="Times New Roman" w:eastAsia="Times New Roman" w:hAnsi="Times New Roman" w:cs="Times New Roman"/>
          <w:sz w:val="24"/>
          <w:szCs w:val="24"/>
        </w:rPr>
        <w:t>работ по строительству</w:t>
      </w:r>
      <w:r w:rsidR="0005267F" w:rsidRPr="00FE20AD">
        <w:rPr>
          <w:rFonts w:ascii="Times New Roman" w:eastAsia="Times New Roman" w:hAnsi="Times New Roman" w:cs="Times New Roman"/>
          <w:sz w:val="24"/>
          <w:szCs w:val="24"/>
        </w:rPr>
        <w:t xml:space="preserve"> Объекта</w:t>
      </w:r>
      <w:r w:rsidR="00C05A06" w:rsidRPr="00FE20AD">
        <w:rPr>
          <w:rFonts w:ascii="Times New Roman" w:eastAsia="Times New Roman" w:hAnsi="Times New Roman" w:cs="Times New Roman"/>
          <w:sz w:val="24"/>
          <w:szCs w:val="24"/>
        </w:rPr>
        <w:t xml:space="preserve"> включает в себя все расходы Подрядчика необходимые для выполнения работ по Контракту, в том числе:</w:t>
      </w:r>
    </w:p>
    <w:p w14:paraId="1DC3CD7D" w14:textId="55B63B9B"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1.2.1</w:t>
      </w:r>
      <w:r w:rsidRPr="00FE20AD">
        <w:rPr>
          <w:rFonts w:ascii="Times New Roman" w:eastAsia="Times New Roman" w:hAnsi="Times New Roman" w:cs="Times New Roman"/>
          <w:sz w:val="24"/>
          <w:szCs w:val="24"/>
        </w:rPr>
        <w:t xml:space="preserve">. </w:t>
      </w:r>
      <w:r w:rsidRPr="00FE20AD">
        <w:rPr>
          <w:rFonts w:ascii="Times New Roman" w:eastAsia="Times New Roman" w:hAnsi="Times New Roman" w:cs="Times New Roman"/>
          <w:sz w:val="24"/>
          <w:szCs w:val="24"/>
          <w:lang w:eastAsia="ru-RU"/>
        </w:rPr>
        <w:t xml:space="preserve">стоимость приобретения, поставки и монтажа необходимого для строительства </w:t>
      </w:r>
      <w:r w:rsidRPr="00FE20AD">
        <w:rPr>
          <w:rFonts w:ascii="Times New Roman" w:eastAsia="Times New Roman" w:hAnsi="Times New Roman" w:cs="Times New Roman"/>
          <w:sz w:val="24"/>
          <w:szCs w:val="24"/>
          <w:lang w:eastAsia="ru-RU"/>
        </w:rPr>
        <w:br/>
        <w:t>и эксплуатации Объекта оборудования, конструкций и материалов, поставляемых Подрядчиком;</w:t>
      </w:r>
    </w:p>
    <w:p w14:paraId="7BAEE99B" w14:textId="2FBFF856"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2.</w:t>
      </w:r>
      <w:r w:rsidR="00DD545F" w:rsidRPr="00FE20AD">
        <w:rPr>
          <w:rFonts w:ascii="Times New Roman" w:eastAsia="Times New Roman" w:hAnsi="Times New Roman" w:cs="Times New Roman"/>
          <w:sz w:val="24"/>
          <w:szCs w:val="24"/>
        </w:rPr>
        <w:t xml:space="preserve"> </w:t>
      </w:r>
      <w:r w:rsidRPr="00FE20AD">
        <w:rPr>
          <w:rFonts w:ascii="Times New Roman" w:eastAsia="Times New Roman" w:hAnsi="Times New Roman" w:cs="Times New Roman"/>
          <w:sz w:val="24"/>
          <w:szCs w:val="24"/>
          <w:lang w:eastAsia="ru-RU"/>
        </w:rPr>
        <w:t>стоимость всех работ согласно рабочей документации;</w:t>
      </w:r>
    </w:p>
    <w:p w14:paraId="0044DE2B" w14:textId="032730E0"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3. </w:t>
      </w:r>
      <w:r w:rsidRPr="00FE20AD">
        <w:rPr>
          <w:rFonts w:ascii="Times New Roman" w:eastAsia="Times New Roman" w:hAnsi="Times New Roman" w:cs="Times New Roman"/>
          <w:sz w:val="24"/>
          <w:szCs w:val="24"/>
          <w:lang w:eastAsia="ru-RU"/>
        </w:rPr>
        <w:t>затраты, связанные с мобилизацией/демобилизацией строительной техники/оборудования, а также связанные с обеспечением строительства рабочими, в том числе иностранными, специалистами, включая заработную плату, транспортные и командировочные расходы, питание, проживание, страхование;</w:t>
      </w:r>
    </w:p>
    <w:p w14:paraId="6D0BB8A9" w14:textId="1393467D"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4. </w:t>
      </w:r>
      <w:r w:rsidRPr="00FE20AD">
        <w:rPr>
          <w:rFonts w:ascii="Times New Roman" w:eastAsia="Times New Roman" w:hAnsi="Times New Roman" w:cs="Times New Roman"/>
          <w:sz w:val="24"/>
          <w:szCs w:val="24"/>
          <w:lang w:eastAsia="ru-RU"/>
        </w:rPr>
        <w:t>затраты на охрану Объекта;</w:t>
      </w:r>
    </w:p>
    <w:p w14:paraId="75B82F91" w14:textId="771D7584"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5. </w:t>
      </w:r>
      <w:r w:rsidRPr="00FE20AD">
        <w:rPr>
          <w:rFonts w:ascii="Times New Roman" w:eastAsia="Times New Roman" w:hAnsi="Times New Roman" w:cs="Times New Roman"/>
          <w:sz w:val="24"/>
          <w:szCs w:val="24"/>
          <w:lang w:eastAsia="ru-RU"/>
        </w:rPr>
        <w:t>затраты на испытание оборудования;</w:t>
      </w:r>
    </w:p>
    <w:p w14:paraId="3605C5C9" w14:textId="63C2FA23"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6. </w:t>
      </w:r>
      <w:r w:rsidRPr="00FE20AD">
        <w:rPr>
          <w:rFonts w:ascii="Times New Roman" w:eastAsia="Times New Roman" w:hAnsi="Times New Roman" w:cs="Times New Roman"/>
          <w:sz w:val="24"/>
          <w:szCs w:val="24"/>
          <w:lang w:eastAsia="ru-RU"/>
        </w:rPr>
        <w:t xml:space="preserve">таможенное оформление, в том числе уплата таможенных платежей, налогов </w:t>
      </w:r>
      <w:r w:rsidRPr="00FE20AD">
        <w:rPr>
          <w:rFonts w:ascii="Times New Roman" w:eastAsia="Times New Roman" w:hAnsi="Times New Roman" w:cs="Times New Roman"/>
          <w:sz w:val="24"/>
          <w:szCs w:val="24"/>
          <w:lang w:eastAsia="ru-RU"/>
        </w:rPr>
        <w:br/>
        <w:t>и сборов на ввоз на территорию Российской Федерации в соответствии с существующими тарифами на момент совершения таможенного оформления;</w:t>
      </w:r>
    </w:p>
    <w:p w14:paraId="16819075" w14:textId="6ECD25A8"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7. </w:t>
      </w:r>
      <w:r w:rsidRPr="00FE20AD">
        <w:rPr>
          <w:rFonts w:ascii="Times New Roman" w:eastAsia="Times New Roman" w:hAnsi="Times New Roman" w:cs="Times New Roman"/>
          <w:sz w:val="24"/>
          <w:szCs w:val="24"/>
          <w:lang w:eastAsia="ru-RU"/>
        </w:rPr>
        <w:t xml:space="preserve">транспортные расходы и получение разрешений на транспортировку грузов, доставляемых </w:t>
      </w:r>
      <w:r w:rsidR="002E563B" w:rsidRPr="00FE20AD">
        <w:rPr>
          <w:rFonts w:ascii="Times New Roman" w:eastAsia="Times New Roman" w:hAnsi="Times New Roman" w:cs="Times New Roman"/>
          <w:sz w:val="24"/>
          <w:szCs w:val="24"/>
          <w:lang w:eastAsia="ru-RU"/>
        </w:rPr>
        <w:t>П</w:t>
      </w:r>
      <w:r w:rsidRPr="00FE20AD">
        <w:rPr>
          <w:rFonts w:ascii="Times New Roman" w:eastAsia="Times New Roman" w:hAnsi="Times New Roman" w:cs="Times New Roman"/>
          <w:sz w:val="24"/>
          <w:szCs w:val="24"/>
          <w:lang w:eastAsia="ru-RU"/>
        </w:rPr>
        <w:t>одрядчиком и привлекаемых им субподрядчиками;</w:t>
      </w:r>
    </w:p>
    <w:p w14:paraId="038F8338" w14:textId="4053FDCD"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8. </w:t>
      </w:r>
      <w:r w:rsidRPr="00FE20AD">
        <w:rPr>
          <w:rFonts w:ascii="Times New Roman" w:eastAsia="Times New Roman" w:hAnsi="Times New Roman" w:cs="Times New Roman"/>
          <w:sz w:val="24"/>
          <w:szCs w:val="24"/>
          <w:lang w:eastAsia="ru-RU"/>
        </w:rPr>
        <w:t xml:space="preserve">накладные расходы, сметная прибыль, а также все налоги, действующие на момент заключения </w:t>
      </w:r>
      <w:r w:rsidR="00A100FB">
        <w:rPr>
          <w:rFonts w:ascii="Times New Roman" w:eastAsia="Times New Roman" w:hAnsi="Times New Roman" w:cs="Times New Roman"/>
          <w:sz w:val="24"/>
          <w:szCs w:val="24"/>
          <w:lang w:eastAsia="ru-RU"/>
        </w:rPr>
        <w:t>Контракта</w:t>
      </w:r>
      <w:r w:rsidRPr="00FE20AD">
        <w:rPr>
          <w:rFonts w:ascii="Times New Roman" w:eastAsia="Times New Roman" w:hAnsi="Times New Roman" w:cs="Times New Roman"/>
          <w:sz w:val="24"/>
          <w:szCs w:val="24"/>
          <w:lang w:eastAsia="ru-RU"/>
        </w:rPr>
        <w:t>;</w:t>
      </w:r>
    </w:p>
    <w:p w14:paraId="33A99CFD" w14:textId="3B8907D7"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9. </w:t>
      </w:r>
      <w:r w:rsidRPr="00FE20AD">
        <w:rPr>
          <w:rFonts w:ascii="Times New Roman" w:eastAsia="Times New Roman" w:hAnsi="Times New Roman" w:cs="Times New Roman"/>
          <w:sz w:val="24"/>
          <w:szCs w:val="24"/>
          <w:lang w:eastAsia="ru-RU"/>
        </w:rPr>
        <w:t xml:space="preserve">стоимость понесенных Подрядчиком затрат по эксплуатации строительной площадки (в том числе коммунальные платежи, обслуживание, пожарная безопасность </w:t>
      </w:r>
      <w:r w:rsidRPr="00FE20AD">
        <w:rPr>
          <w:rFonts w:ascii="Times New Roman" w:eastAsia="Times New Roman" w:hAnsi="Times New Roman" w:cs="Times New Roman"/>
          <w:sz w:val="24"/>
          <w:szCs w:val="24"/>
          <w:lang w:eastAsia="ru-RU"/>
        </w:rPr>
        <w:br/>
        <w:t xml:space="preserve">и др.), а также другие затраты, в том числе сезонного характера, необходимые </w:t>
      </w:r>
      <w:r w:rsidRPr="00FE20AD">
        <w:rPr>
          <w:rFonts w:ascii="Times New Roman" w:eastAsia="Times New Roman" w:hAnsi="Times New Roman" w:cs="Times New Roman"/>
          <w:sz w:val="24"/>
          <w:szCs w:val="24"/>
          <w:lang w:eastAsia="ru-RU"/>
        </w:rPr>
        <w:br/>
        <w:t>для функционирования строительной площадки, Объекта и оборудования до сдачи Объекта;</w:t>
      </w:r>
    </w:p>
    <w:p w14:paraId="0CF85EBE" w14:textId="4ECBEB15"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10</w:t>
      </w:r>
      <w:r w:rsidR="0054797F" w:rsidRPr="00FE20AD">
        <w:rPr>
          <w:rFonts w:ascii="Times New Roman" w:eastAsia="Times New Roman" w:hAnsi="Times New Roman" w:cs="Times New Roman"/>
          <w:sz w:val="24"/>
          <w:szCs w:val="24"/>
        </w:rPr>
        <w:t>.</w:t>
      </w:r>
      <w:r w:rsidRPr="00FE20AD">
        <w:rPr>
          <w:rFonts w:ascii="Times New Roman" w:eastAsia="Times New Roman" w:hAnsi="Times New Roman" w:cs="Times New Roman"/>
          <w:sz w:val="24"/>
          <w:szCs w:val="24"/>
        </w:rPr>
        <w:t xml:space="preserve"> </w:t>
      </w:r>
      <w:r w:rsidR="0054797F" w:rsidRPr="00FE20AD">
        <w:rPr>
          <w:rFonts w:ascii="Times New Roman" w:eastAsia="Times New Roman" w:hAnsi="Times New Roman" w:cs="Times New Roman"/>
          <w:sz w:val="24"/>
          <w:szCs w:val="24"/>
          <w:lang w:eastAsia="ru-RU"/>
        </w:rPr>
        <w:t>затраты, связанные с оплатой за подключение Объекта на период строительства к сетям инженерно- технического обеспечения и электроснабжения включая плату за право подключения;</w:t>
      </w:r>
    </w:p>
    <w:p w14:paraId="2F5767C8" w14:textId="1117DF9C"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11. </w:t>
      </w:r>
      <w:r w:rsidRPr="00FE20AD">
        <w:rPr>
          <w:rFonts w:ascii="Times New Roman" w:eastAsia="Times New Roman" w:hAnsi="Times New Roman" w:cs="Times New Roman"/>
          <w:sz w:val="24"/>
          <w:szCs w:val="24"/>
          <w:lang w:eastAsia="ru-RU"/>
        </w:rPr>
        <w:t xml:space="preserve">затраты на мероприятия, связанные с соблюдением экологических норм </w:t>
      </w:r>
      <w:r w:rsidRPr="00FE20AD">
        <w:rPr>
          <w:rFonts w:ascii="Times New Roman" w:eastAsia="Times New Roman" w:hAnsi="Times New Roman" w:cs="Times New Roman"/>
          <w:sz w:val="24"/>
          <w:szCs w:val="24"/>
          <w:lang w:eastAsia="ru-RU"/>
        </w:rPr>
        <w:br/>
        <w:t>при строительстве Объекта;</w:t>
      </w:r>
    </w:p>
    <w:p w14:paraId="47352571" w14:textId="4252806C"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12. </w:t>
      </w:r>
      <w:r w:rsidRPr="00FE20AD">
        <w:rPr>
          <w:rFonts w:ascii="Times New Roman" w:eastAsia="Times New Roman" w:hAnsi="Times New Roman" w:cs="Times New Roman"/>
          <w:sz w:val="24"/>
          <w:szCs w:val="24"/>
          <w:lang w:eastAsia="ru-RU"/>
        </w:rPr>
        <w:t>затраты, связанные с действием специальных режимов и других факторов, влияющих на выполнение сроков строительства;</w:t>
      </w:r>
    </w:p>
    <w:p w14:paraId="5CEA4C52" w14:textId="3C896E7C"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13. </w:t>
      </w:r>
      <w:r w:rsidRPr="00FE20AD">
        <w:rPr>
          <w:rFonts w:ascii="Times New Roman" w:eastAsia="Times New Roman" w:hAnsi="Times New Roman" w:cs="Times New Roman"/>
          <w:sz w:val="24"/>
          <w:szCs w:val="24"/>
          <w:lang w:eastAsia="ru-RU"/>
        </w:rPr>
        <w:t>расходы Подрядчика на получение необходимых согласований, разрешений, опробований, инспекций заключений;</w:t>
      </w:r>
    </w:p>
    <w:p w14:paraId="237ED1B0" w14:textId="200D3510" w:rsidR="00C05A06" w:rsidRPr="00FE20AD" w:rsidRDefault="00C05A06" w:rsidP="00FE20AD">
      <w:pPr>
        <w:spacing w:after="0" w:line="240" w:lineRule="auto"/>
        <w:ind w:firstLine="709"/>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2.</w:t>
      </w:r>
      <w:r w:rsidR="00C500EE" w:rsidRPr="00FE20AD">
        <w:rPr>
          <w:rFonts w:ascii="Times New Roman" w:eastAsia="Times New Roman" w:hAnsi="Times New Roman" w:cs="Times New Roman"/>
          <w:sz w:val="24"/>
          <w:szCs w:val="24"/>
          <w:lang w:eastAsia="ru-RU"/>
        </w:rPr>
        <w:t>1.2.</w:t>
      </w:r>
      <w:r w:rsidRPr="00FE20AD">
        <w:rPr>
          <w:rFonts w:ascii="Times New Roman" w:eastAsia="Times New Roman" w:hAnsi="Times New Roman" w:cs="Times New Roman"/>
          <w:sz w:val="24"/>
          <w:szCs w:val="24"/>
          <w:lang w:eastAsia="ru-RU"/>
        </w:rPr>
        <w:t>14</w:t>
      </w:r>
      <w:r w:rsidR="0005267F"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shd w:val="clear" w:color="auto" w:fill="FFFFFF"/>
          <w:lang w:eastAsia="ru-RU"/>
        </w:rPr>
        <w:t xml:space="preserve"> расходы на техническую инвентаризацию Объекта (получение технического и кадастрового паспортов на Объект)</w:t>
      </w:r>
      <w:r w:rsidR="00DD545F" w:rsidRPr="00FE20AD">
        <w:rPr>
          <w:rFonts w:ascii="Times New Roman" w:eastAsia="Times New Roman" w:hAnsi="Times New Roman" w:cs="Times New Roman"/>
          <w:sz w:val="24"/>
          <w:szCs w:val="24"/>
          <w:shd w:val="clear" w:color="auto" w:fill="FFFFFF"/>
          <w:lang w:eastAsia="ru-RU"/>
        </w:rPr>
        <w:t>;</w:t>
      </w:r>
    </w:p>
    <w:p w14:paraId="66F53D9B" w14:textId="69495054" w:rsidR="00EE54CC" w:rsidRDefault="00C05A06" w:rsidP="00EE54CC">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2.</w:t>
      </w:r>
      <w:r w:rsidR="00C500EE"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15. </w:t>
      </w:r>
      <w:r w:rsidR="00EE54CC" w:rsidRPr="00EE54CC">
        <w:rPr>
          <w:rFonts w:ascii="Times New Roman" w:eastAsia="Times New Roman" w:hAnsi="Times New Roman" w:cs="Times New Roman"/>
          <w:sz w:val="24"/>
          <w:szCs w:val="24"/>
          <w:lang w:eastAsia="ru-RU"/>
        </w:rPr>
        <w:t>другие затраты, необходимые для полного исполнения обязательств Подрядчика по настоящему Контракту, а также работы, не детализированные в настоящем Контракте, но необходимые для качественного выполнения Работ, за исключением затрат на услуги технического заказчика, проектные и изыскательские работы, авторский надзор, затрат на экспертизу проектной документации</w:t>
      </w:r>
      <w:r w:rsidR="00EE54CC">
        <w:rPr>
          <w:rFonts w:ascii="Times New Roman" w:eastAsia="Times New Roman" w:hAnsi="Times New Roman" w:cs="Times New Roman"/>
          <w:sz w:val="24"/>
          <w:szCs w:val="24"/>
          <w:lang w:eastAsia="ru-RU"/>
        </w:rPr>
        <w:t>.</w:t>
      </w:r>
    </w:p>
    <w:p w14:paraId="74BBAA96" w14:textId="7E6E425F" w:rsidR="00963AAD" w:rsidRPr="00FE20AD" w:rsidRDefault="00963AAD" w:rsidP="00EE54CC">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Неучтенные затраты </w:t>
      </w:r>
      <w:r w:rsidR="00DD545F" w:rsidRPr="00FE20AD">
        <w:rPr>
          <w:rFonts w:ascii="Times New Roman" w:eastAsia="Times New Roman" w:hAnsi="Times New Roman" w:cs="Times New Roman"/>
          <w:sz w:val="24"/>
          <w:szCs w:val="24"/>
        </w:rPr>
        <w:t>П</w:t>
      </w:r>
      <w:r w:rsidRPr="00FE20AD">
        <w:rPr>
          <w:rFonts w:ascii="Times New Roman" w:eastAsia="Times New Roman" w:hAnsi="Times New Roman" w:cs="Times New Roman"/>
          <w:sz w:val="24"/>
          <w:szCs w:val="24"/>
        </w:rPr>
        <w:t xml:space="preserve">одрядчика по </w:t>
      </w:r>
      <w:r w:rsidR="00DD545F" w:rsidRPr="00FE20AD">
        <w:rPr>
          <w:rFonts w:ascii="Times New Roman" w:eastAsia="Times New Roman" w:hAnsi="Times New Roman" w:cs="Times New Roman"/>
          <w:sz w:val="24"/>
          <w:szCs w:val="24"/>
        </w:rPr>
        <w:t>К</w:t>
      </w:r>
      <w:r w:rsidRPr="00FE20AD">
        <w:rPr>
          <w:rFonts w:ascii="Times New Roman" w:eastAsia="Times New Roman" w:hAnsi="Times New Roman" w:cs="Times New Roman"/>
          <w:sz w:val="24"/>
          <w:szCs w:val="24"/>
        </w:rPr>
        <w:t xml:space="preserve">онтракту, связанные с исполнением </w:t>
      </w:r>
      <w:r w:rsidR="00DD545F" w:rsidRPr="00FE20AD">
        <w:rPr>
          <w:rFonts w:ascii="Times New Roman" w:eastAsia="Times New Roman" w:hAnsi="Times New Roman" w:cs="Times New Roman"/>
          <w:sz w:val="24"/>
          <w:szCs w:val="24"/>
        </w:rPr>
        <w:t>К</w:t>
      </w:r>
      <w:r w:rsidRPr="00FE20AD">
        <w:rPr>
          <w:rFonts w:ascii="Times New Roman" w:eastAsia="Times New Roman" w:hAnsi="Times New Roman" w:cs="Times New Roman"/>
          <w:sz w:val="24"/>
          <w:szCs w:val="24"/>
        </w:rPr>
        <w:t>онтракта, но не включенные в предлагаемую цену контракта, не подлежат оплате заказчиком.</w:t>
      </w:r>
    </w:p>
    <w:p w14:paraId="7ABED810" w14:textId="60332BAB" w:rsidR="0005267F" w:rsidRPr="00FE20AD" w:rsidRDefault="00C957C5"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lastRenderedPageBreak/>
        <w:t>2.1.3. Цена поставки оборудования, необходимого для обеспечения эксплуатации Объекта</w:t>
      </w:r>
      <w:r w:rsidR="005C46B8" w:rsidRPr="00FE20AD">
        <w:rPr>
          <w:rFonts w:ascii="Times New Roman" w:eastAsia="Times New Roman" w:hAnsi="Times New Roman" w:cs="Times New Roman"/>
          <w:sz w:val="24"/>
          <w:szCs w:val="24"/>
        </w:rPr>
        <w:t xml:space="preserve"> </w:t>
      </w:r>
      <w:r w:rsidR="005C46B8" w:rsidRPr="00FE20AD">
        <w:rPr>
          <w:rFonts w:ascii="Times New Roman" w:eastAsia="Times New Roman" w:hAnsi="Times New Roman" w:cs="Times New Roman"/>
          <w:sz w:val="24"/>
          <w:szCs w:val="24"/>
          <w:lang w:eastAsia="ru-RU"/>
        </w:rPr>
        <w:t>(далее – Оборудование)</w:t>
      </w:r>
      <w:r w:rsidRPr="00FE20AD">
        <w:rPr>
          <w:rFonts w:ascii="Times New Roman" w:eastAsia="Times New Roman" w:hAnsi="Times New Roman" w:cs="Times New Roman"/>
          <w:sz w:val="24"/>
          <w:szCs w:val="24"/>
        </w:rPr>
        <w:t xml:space="preserve"> включает в себя стоимость </w:t>
      </w:r>
      <w:r w:rsidR="00DD0A29" w:rsidRPr="00FE20AD">
        <w:rPr>
          <w:rFonts w:ascii="Times New Roman" w:eastAsia="Times New Roman" w:hAnsi="Times New Roman" w:cs="Times New Roman"/>
          <w:sz w:val="24"/>
          <w:szCs w:val="24"/>
        </w:rPr>
        <w:t>О</w:t>
      </w:r>
      <w:r w:rsidRPr="00FE20AD">
        <w:rPr>
          <w:rFonts w:ascii="Times New Roman" w:eastAsia="Times New Roman" w:hAnsi="Times New Roman" w:cs="Times New Roman"/>
          <w:sz w:val="24"/>
          <w:szCs w:val="24"/>
        </w:rPr>
        <w:t xml:space="preserve">борудования и оказания услуг по доставке, разгрузке, сборке, установке, монтажу, вводу в эксплуатацию </w:t>
      </w:r>
      <w:r w:rsidR="00E961DD" w:rsidRPr="00FE20AD">
        <w:rPr>
          <w:rFonts w:ascii="Times New Roman" w:eastAsia="Times New Roman" w:hAnsi="Times New Roman" w:cs="Times New Roman"/>
          <w:sz w:val="24"/>
          <w:szCs w:val="24"/>
        </w:rPr>
        <w:t>О</w:t>
      </w:r>
      <w:r w:rsidRPr="00FE20AD">
        <w:rPr>
          <w:rFonts w:ascii="Times New Roman" w:eastAsia="Times New Roman" w:hAnsi="Times New Roman" w:cs="Times New Roman"/>
          <w:sz w:val="24"/>
          <w:szCs w:val="24"/>
        </w:rPr>
        <w:t>борудования</w:t>
      </w:r>
      <w:r w:rsidR="00E961DD" w:rsidRPr="00FE20AD">
        <w:rPr>
          <w:rFonts w:ascii="Times New Roman" w:eastAsia="Times New Roman" w:hAnsi="Times New Roman" w:cs="Times New Roman"/>
          <w:sz w:val="24"/>
          <w:szCs w:val="24"/>
        </w:rPr>
        <w:t xml:space="preserve"> в соответствии со Спецификацией (приложение </w:t>
      </w:r>
      <w:r w:rsidR="00E961DD" w:rsidRPr="00A86B8F">
        <w:rPr>
          <w:rFonts w:ascii="Times New Roman" w:eastAsia="Times New Roman" w:hAnsi="Times New Roman" w:cs="Times New Roman"/>
          <w:sz w:val="24"/>
          <w:szCs w:val="24"/>
        </w:rPr>
        <w:t xml:space="preserve">№ </w:t>
      </w:r>
      <w:r w:rsidR="00A86B8F" w:rsidRPr="00A86B8F">
        <w:rPr>
          <w:rFonts w:ascii="Times New Roman" w:eastAsia="Times New Roman" w:hAnsi="Times New Roman" w:cs="Times New Roman"/>
          <w:sz w:val="24"/>
          <w:szCs w:val="24"/>
        </w:rPr>
        <w:t>20</w:t>
      </w:r>
      <w:r w:rsidR="00E961DD" w:rsidRPr="00A86B8F">
        <w:rPr>
          <w:rFonts w:ascii="Times New Roman" w:eastAsia="Times New Roman" w:hAnsi="Times New Roman" w:cs="Times New Roman"/>
          <w:sz w:val="24"/>
          <w:szCs w:val="24"/>
        </w:rPr>
        <w:t xml:space="preserve"> к Контракту</w:t>
      </w:r>
      <w:r w:rsidR="00E961DD" w:rsidRPr="00FE20AD">
        <w:rPr>
          <w:rFonts w:ascii="Times New Roman" w:eastAsia="Times New Roman" w:hAnsi="Times New Roman" w:cs="Times New Roman"/>
          <w:sz w:val="24"/>
          <w:szCs w:val="24"/>
        </w:rPr>
        <w:t>)</w:t>
      </w:r>
      <w:r w:rsidRPr="00FE20AD">
        <w:rPr>
          <w:rFonts w:ascii="Times New Roman" w:eastAsia="Times New Roman" w:hAnsi="Times New Roman" w:cs="Times New Roman"/>
          <w:sz w:val="24"/>
          <w:szCs w:val="24"/>
        </w:rPr>
        <w:t xml:space="preserve">, инструктажу и обучению правилам эксплуатации и технического обслуживания </w:t>
      </w:r>
      <w:r w:rsidR="007E2345" w:rsidRPr="00FE20AD">
        <w:rPr>
          <w:rFonts w:ascii="Times New Roman" w:eastAsia="Times New Roman" w:hAnsi="Times New Roman" w:cs="Times New Roman"/>
          <w:sz w:val="24"/>
          <w:szCs w:val="24"/>
        </w:rPr>
        <w:t>о</w:t>
      </w:r>
      <w:r w:rsidRPr="00FE20AD">
        <w:rPr>
          <w:rFonts w:ascii="Times New Roman" w:eastAsia="Times New Roman" w:hAnsi="Times New Roman" w:cs="Times New Roman"/>
          <w:sz w:val="24"/>
          <w:szCs w:val="24"/>
        </w:rPr>
        <w:t xml:space="preserve">борудования в соответствии с требованиями технической и (или) эксплуатационной документации производителя (изготовителя) </w:t>
      </w:r>
      <w:r w:rsidR="007E2345" w:rsidRPr="00FE20AD">
        <w:rPr>
          <w:rFonts w:ascii="Times New Roman" w:eastAsia="Times New Roman" w:hAnsi="Times New Roman" w:cs="Times New Roman"/>
          <w:sz w:val="24"/>
          <w:szCs w:val="24"/>
        </w:rPr>
        <w:t>о</w:t>
      </w:r>
      <w:r w:rsidRPr="00FE20AD">
        <w:rPr>
          <w:rFonts w:ascii="Times New Roman" w:eastAsia="Times New Roman" w:hAnsi="Times New Roman" w:cs="Times New Roman"/>
          <w:sz w:val="24"/>
          <w:szCs w:val="24"/>
        </w:rPr>
        <w:t xml:space="preserve">борудования специалистов, эксплуатирующих </w:t>
      </w:r>
      <w:r w:rsidR="007E2345" w:rsidRPr="00FE20AD">
        <w:rPr>
          <w:rFonts w:ascii="Times New Roman" w:eastAsia="Times New Roman" w:hAnsi="Times New Roman" w:cs="Times New Roman"/>
          <w:sz w:val="24"/>
          <w:szCs w:val="24"/>
        </w:rPr>
        <w:t>о</w:t>
      </w:r>
      <w:r w:rsidRPr="00FE20AD">
        <w:rPr>
          <w:rFonts w:ascii="Times New Roman" w:eastAsia="Times New Roman" w:hAnsi="Times New Roman" w:cs="Times New Roman"/>
          <w:sz w:val="24"/>
          <w:szCs w:val="24"/>
        </w:rPr>
        <w:t xml:space="preserve">борудование, и специалистов, осуществляющих техническое обслуживание </w:t>
      </w:r>
      <w:r w:rsidR="007E2345" w:rsidRPr="00FE20AD">
        <w:rPr>
          <w:rFonts w:ascii="Times New Roman" w:eastAsia="Times New Roman" w:hAnsi="Times New Roman" w:cs="Times New Roman"/>
          <w:sz w:val="24"/>
          <w:szCs w:val="24"/>
        </w:rPr>
        <w:t>о</w:t>
      </w:r>
      <w:r w:rsidRPr="00FE20AD">
        <w:rPr>
          <w:rFonts w:ascii="Times New Roman" w:eastAsia="Times New Roman" w:hAnsi="Times New Roman" w:cs="Times New Roman"/>
          <w:sz w:val="24"/>
          <w:szCs w:val="24"/>
        </w:rPr>
        <w:t>борудования</w:t>
      </w:r>
      <w:r w:rsidR="00E961DD" w:rsidRPr="00FE20AD">
        <w:rPr>
          <w:rFonts w:ascii="Times New Roman" w:eastAsia="Times New Roman" w:hAnsi="Times New Roman" w:cs="Times New Roman"/>
          <w:sz w:val="24"/>
          <w:szCs w:val="24"/>
        </w:rPr>
        <w:t xml:space="preserve"> (далее – Услуги)</w:t>
      </w:r>
      <w:r w:rsidRPr="00FE20AD">
        <w:rPr>
          <w:rFonts w:ascii="Times New Roman" w:eastAsia="Times New Roman" w:hAnsi="Times New Roman" w:cs="Times New Roman"/>
          <w:sz w:val="24"/>
          <w:szCs w:val="24"/>
        </w:rPr>
        <w:t xml:space="preserve">, а также </w:t>
      </w:r>
      <w:r w:rsidR="007E2345" w:rsidRPr="00FE20AD">
        <w:rPr>
          <w:rFonts w:ascii="Times New Roman" w:eastAsia="Times New Roman" w:hAnsi="Times New Roman" w:cs="Times New Roman"/>
          <w:sz w:val="24"/>
          <w:szCs w:val="24"/>
        </w:rPr>
        <w:t>все расходы на перевозку, доставку, разгрузку, подъем, сборку, установку, монтаж, подключение, ввод в эксплуатацию, вывоз упаковки и мусора, упаковку, маркировку, уплату налогов, пошлины, сборы и другие обязательные платежи, которые Подрядчик должен выплатить в связи с выполнением обязательств по Контракту в соответствии с законодательством Российской Федерации</w:t>
      </w:r>
    </w:p>
    <w:p w14:paraId="622E864B" w14:textId="1312FB46" w:rsidR="007E2345" w:rsidRPr="00FE20AD" w:rsidRDefault="007E2345"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2.2. Оплата</w:t>
      </w:r>
      <w:r w:rsidR="00215AEF" w:rsidRPr="00FE20AD">
        <w:rPr>
          <w:rFonts w:ascii="Times New Roman" w:eastAsia="Times New Roman" w:hAnsi="Times New Roman" w:cs="Times New Roman"/>
          <w:sz w:val="24"/>
          <w:szCs w:val="24"/>
        </w:rPr>
        <w:t xml:space="preserve"> производится</w:t>
      </w:r>
      <w:r w:rsidRPr="00FE20AD">
        <w:rPr>
          <w:rFonts w:ascii="Times New Roman" w:eastAsia="Times New Roman" w:hAnsi="Times New Roman" w:cs="Times New Roman"/>
          <w:sz w:val="24"/>
          <w:szCs w:val="24"/>
        </w:rPr>
        <w:t xml:space="preserve"> </w:t>
      </w:r>
      <w:r w:rsidR="00215AEF" w:rsidRPr="00FE20AD">
        <w:rPr>
          <w:rFonts w:ascii="Times New Roman" w:eastAsia="Times New Roman" w:hAnsi="Times New Roman" w:cs="Times New Roman"/>
          <w:sz w:val="24"/>
          <w:szCs w:val="24"/>
        </w:rPr>
        <w:t>в соответствии с пунктом 2.4 настоящего Контракта</w:t>
      </w:r>
      <w:r w:rsidRPr="00FE20AD">
        <w:rPr>
          <w:rFonts w:ascii="Times New Roman" w:eastAsia="Times New Roman" w:hAnsi="Times New Roman" w:cs="Times New Roman"/>
          <w:sz w:val="24"/>
          <w:szCs w:val="24"/>
        </w:rPr>
        <w:t>, исходя из объема работ</w:t>
      </w:r>
      <w:r w:rsidR="00215AEF" w:rsidRPr="00FE20AD">
        <w:rPr>
          <w:rFonts w:ascii="Times New Roman" w:eastAsia="Times New Roman" w:hAnsi="Times New Roman" w:cs="Times New Roman"/>
          <w:sz w:val="24"/>
          <w:szCs w:val="24"/>
        </w:rPr>
        <w:t>, поставки оборудования</w:t>
      </w:r>
      <w:r w:rsidRPr="00FE20AD">
        <w:rPr>
          <w:rFonts w:ascii="Times New Roman" w:eastAsia="Times New Roman" w:hAnsi="Times New Roman" w:cs="Times New Roman"/>
          <w:sz w:val="24"/>
          <w:szCs w:val="24"/>
        </w:rPr>
        <w:t xml:space="preserve"> и цены контракта в соответствии с Календарным планом и </w:t>
      </w:r>
      <w:r w:rsidR="00D7718D">
        <w:rPr>
          <w:rFonts w:ascii="Times New Roman" w:eastAsia="Times New Roman" w:hAnsi="Times New Roman" w:cs="Times New Roman"/>
          <w:sz w:val="24"/>
          <w:szCs w:val="24"/>
        </w:rPr>
        <w:t>Г</w:t>
      </w:r>
      <w:r w:rsidRPr="00FE20AD">
        <w:rPr>
          <w:rFonts w:ascii="Times New Roman" w:eastAsia="Times New Roman" w:hAnsi="Times New Roman" w:cs="Times New Roman"/>
          <w:sz w:val="24"/>
          <w:szCs w:val="24"/>
        </w:rPr>
        <w:t>рафиком выполнения строительно-монтажных работ (</w:t>
      </w:r>
      <w:r w:rsidRPr="00A86B8F">
        <w:rPr>
          <w:rFonts w:ascii="Times New Roman" w:eastAsia="Times New Roman" w:hAnsi="Times New Roman" w:cs="Times New Roman"/>
          <w:sz w:val="24"/>
          <w:szCs w:val="24"/>
        </w:rPr>
        <w:t xml:space="preserve">приложение № </w:t>
      </w:r>
      <w:r w:rsidR="00A86B8F" w:rsidRPr="00A86B8F">
        <w:rPr>
          <w:rFonts w:ascii="Times New Roman" w:eastAsia="Times New Roman" w:hAnsi="Times New Roman" w:cs="Times New Roman"/>
          <w:sz w:val="24"/>
          <w:szCs w:val="24"/>
        </w:rPr>
        <w:t>3</w:t>
      </w:r>
      <w:r w:rsidRPr="00FE20AD">
        <w:rPr>
          <w:rFonts w:ascii="Times New Roman" w:eastAsia="Times New Roman" w:hAnsi="Times New Roman" w:cs="Times New Roman"/>
          <w:sz w:val="24"/>
          <w:szCs w:val="24"/>
        </w:rPr>
        <w:t xml:space="preserve"> к Контракту).</w:t>
      </w:r>
    </w:p>
    <w:p w14:paraId="47686729" w14:textId="56713CB3" w:rsidR="00BD43CC" w:rsidRPr="00A22B16" w:rsidRDefault="009A1D6A" w:rsidP="006513E6">
      <w:pPr>
        <w:spacing w:after="0" w:line="240" w:lineRule="auto"/>
        <w:ind w:firstLine="709"/>
        <w:contextualSpacing/>
        <w:jc w:val="both"/>
        <w:rPr>
          <w:rFonts w:ascii="Times New Roman" w:eastAsia="Times New Roman" w:hAnsi="Times New Roman" w:cs="Times New Roman"/>
          <w:sz w:val="24"/>
          <w:szCs w:val="24"/>
          <w:highlight w:val="yellow"/>
        </w:rPr>
      </w:pPr>
      <w:r w:rsidRPr="00A22B16">
        <w:rPr>
          <w:rFonts w:ascii="Times New Roman" w:eastAsia="Times New Roman" w:hAnsi="Times New Roman" w:cs="Times New Roman"/>
          <w:sz w:val="24"/>
          <w:szCs w:val="24"/>
          <w:highlight w:val="yellow"/>
        </w:rPr>
        <w:t>2.</w:t>
      </w:r>
      <w:r w:rsidR="002B7315" w:rsidRPr="00A22B16">
        <w:rPr>
          <w:rFonts w:ascii="Times New Roman" w:eastAsia="Times New Roman" w:hAnsi="Times New Roman" w:cs="Times New Roman"/>
          <w:sz w:val="24"/>
          <w:szCs w:val="24"/>
          <w:highlight w:val="yellow"/>
        </w:rPr>
        <w:t>3</w:t>
      </w:r>
      <w:r w:rsidR="00C500EE" w:rsidRPr="00A22B16">
        <w:rPr>
          <w:rFonts w:ascii="Times New Roman" w:eastAsia="Times New Roman" w:hAnsi="Times New Roman" w:cs="Times New Roman"/>
          <w:sz w:val="24"/>
          <w:szCs w:val="24"/>
          <w:highlight w:val="yellow"/>
        </w:rPr>
        <w:t>.</w:t>
      </w:r>
      <w:r w:rsidR="008F431B" w:rsidRPr="00A22B16">
        <w:rPr>
          <w:rFonts w:ascii="Times New Roman" w:eastAsia="Times New Roman" w:hAnsi="Times New Roman" w:cs="Times New Roman"/>
          <w:sz w:val="24"/>
          <w:szCs w:val="24"/>
          <w:highlight w:val="yellow"/>
        </w:rPr>
        <w:t xml:space="preserve"> </w:t>
      </w:r>
      <w:r w:rsidR="006513E6" w:rsidRPr="00A22B16">
        <w:rPr>
          <w:rFonts w:ascii="Times New Roman" w:eastAsia="Times New Roman" w:hAnsi="Times New Roman" w:cs="Times New Roman"/>
          <w:sz w:val="24"/>
          <w:szCs w:val="24"/>
          <w:highlight w:val="yellow"/>
        </w:rPr>
        <w:t xml:space="preserve">Заказчик производит выплату аванса Подрядчику, в размере </w:t>
      </w:r>
      <w:r w:rsidR="00C67430">
        <w:rPr>
          <w:rFonts w:ascii="Times New Roman" w:eastAsia="Times New Roman" w:hAnsi="Times New Roman" w:cs="Times New Roman"/>
          <w:sz w:val="24"/>
          <w:szCs w:val="24"/>
          <w:highlight w:val="yellow"/>
        </w:rPr>
        <w:t>20</w:t>
      </w:r>
      <w:r w:rsidR="006513E6" w:rsidRPr="00A22B16">
        <w:rPr>
          <w:rFonts w:ascii="Times New Roman" w:eastAsia="Times New Roman" w:hAnsi="Times New Roman" w:cs="Times New Roman"/>
          <w:sz w:val="24"/>
          <w:szCs w:val="24"/>
          <w:highlight w:val="yellow"/>
        </w:rPr>
        <w:t>% (Двадцать процентов) от Цены работ</w:t>
      </w:r>
      <w:r w:rsidR="001E1B13">
        <w:rPr>
          <w:rFonts w:ascii="Times New Roman" w:eastAsia="Times New Roman" w:hAnsi="Times New Roman" w:cs="Times New Roman"/>
          <w:sz w:val="24"/>
          <w:szCs w:val="24"/>
          <w:highlight w:val="yellow"/>
        </w:rPr>
        <w:t xml:space="preserve"> по</w:t>
      </w:r>
      <w:r w:rsidR="00BD43CC" w:rsidRPr="00A22B16">
        <w:rPr>
          <w:rFonts w:ascii="Times New Roman" w:eastAsia="Times New Roman" w:hAnsi="Times New Roman" w:cs="Times New Roman"/>
          <w:sz w:val="24"/>
          <w:szCs w:val="24"/>
          <w:highlight w:val="yellow"/>
        </w:rPr>
        <w:t xml:space="preserve"> </w:t>
      </w:r>
      <w:r w:rsidR="001E1B13">
        <w:rPr>
          <w:rFonts w:ascii="Times New Roman" w:eastAsia="Times New Roman" w:hAnsi="Times New Roman" w:cs="Times New Roman"/>
          <w:sz w:val="24"/>
          <w:szCs w:val="24"/>
          <w:highlight w:val="yellow"/>
        </w:rPr>
        <w:t>контракту</w:t>
      </w:r>
      <w:r w:rsidR="006513E6" w:rsidRPr="00A22B16">
        <w:rPr>
          <w:rFonts w:ascii="Times New Roman" w:eastAsia="Times New Roman" w:hAnsi="Times New Roman" w:cs="Times New Roman"/>
          <w:sz w:val="24"/>
          <w:szCs w:val="24"/>
          <w:highlight w:val="yellow"/>
        </w:rPr>
        <w:t>, указанной в п.2.1. Контракта, что составляет</w:t>
      </w:r>
      <w:r w:rsidR="00BD43CC" w:rsidRPr="00A22B16">
        <w:rPr>
          <w:rFonts w:ascii="Times New Roman" w:eastAsia="Times New Roman" w:hAnsi="Times New Roman" w:cs="Times New Roman"/>
          <w:sz w:val="24"/>
          <w:szCs w:val="24"/>
          <w:highlight w:val="yellow"/>
        </w:rPr>
        <w:t>:</w:t>
      </w:r>
    </w:p>
    <w:p w14:paraId="02488223" w14:textId="317EB408" w:rsidR="00BD43CC" w:rsidRPr="00A22B16" w:rsidRDefault="006513E6" w:rsidP="006513E6">
      <w:pPr>
        <w:spacing w:after="0" w:line="240" w:lineRule="auto"/>
        <w:ind w:firstLine="709"/>
        <w:contextualSpacing/>
        <w:jc w:val="both"/>
        <w:rPr>
          <w:rFonts w:ascii="Times New Roman" w:eastAsia="Times New Roman" w:hAnsi="Times New Roman" w:cs="Times New Roman"/>
          <w:sz w:val="24"/>
          <w:szCs w:val="24"/>
          <w:highlight w:val="yellow"/>
        </w:rPr>
      </w:pPr>
      <w:r w:rsidRPr="00A22B16">
        <w:rPr>
          <w:rFonts w:ascii="Times New Roman" w:eastAsia="Times New Roman" w:hAnsi="Times New Roman" w:cs="Times New Roman"/>
          <w:sz w:val="24"/>
          <w:szCs w:val="24"/>
          <w:highlight w:val="yellow"/>
        </w:rPr>
        <w:t>в 20</w:t>
      </w:r>
      <w:r w:rsidR="00BD43CC" w:rsidRPr="00A22B16">
        <w:rPr>
          <w:rFonts w:ascii="Times New Roman" w:eastAsia="Times New Roman" w:hAnsi="Times New Roman" w:cs="Times New Roman"/>
          <w:sz w:val="24"/>
          <w:szCs w:val="24"/>
          <w:highlight w:val="yellow"/>
        </w:rPr>
        <w:t>2</w:t>
      </w:r>
      <w:r w:rsidR="00A22B16">
        <w:rPr>
          <w:rFonts w:ascii="Times New Roman" w:eastAsia="Times New Roman" w:hAnsi="Times New Roman" w:cs="Times New Roman"/>
          <w:sz w:val="24"/>
          <w:szCs w:val="24"/>
          <w:highlight w:val="yellow"/>
        </w:rPr>
        <w:t>___</w:t>
      </w:r>
      <w:r w:rsidRPr="00A22B16">
        <w:rPr>
          <w:rFonts w:ascii="Times New Roman" w:eastAsia="Times New Roman" w:hAnsi="Times New Roman" w:cs="Times New Roman"/>
          <w:sz w:val="24"/>
          <w:szCs w:val="24"/>
          <w:highlight w:val="yellow"/>
        </w:rPr>
        <w:t xml:space="preserve"> году – _____ (____) рублей __ (___) копеек</w:t>
      </w:r>
      <w:r w:rsidR="00BD43CC" w:rsidRPr="00A22B16">
        <w:rPr>
          <w:rFonts w:ascii="Times New Roman" w:eastAsia="Times New Roman" w:hAnsi="Times New Roman" w:cs="Times New Roman"/>
          <w:sz w:val="24"/>
          <w:szCs w:val="24"/>
          <w:highlight w:val="yellow"/>
        </w:rPr>
        <w:t>;</w:t>
      </w:r>
    </w:p>
    <w:p w14:paraId="4352A7C4" w14:textId="1B5A9988" w:rsidR="006513E6" w:rsidRPr="00A22B16" w:rsidRDefault="006513E6" w:rsidP="006513E6">
      <w:pPr>
        <w:spacing w:after="0" w:line="240" w:lineRule="auto"/>
        <w:ind w:firstLine="709"/>
        <w:contextualSpacing/>
        <w:jc w:val="both"/>
        <w:rPr>
          <w:rFonts w:ascii="Times New Roman" w:eastAsia="Times New Roman" w:hAnsi="Times New Roman" w:cs="Times New Roman"/>
          <w:sz w:val="24"/>
          <w:szCs w:val="24"/>
          <w:highlight w:val="yellow"/>
        </w:rPr>
      </w:pPr>
      <w:r w:rsidRPr="00A22B16">
        <w:rPr>
          <w:rFonts w:ascii="Times New Roman" w:eastAsia="Times New Roman" w:hAnsi="Times New Roman" w:cs="Times New Roman"/>
          <w:sz w:val="24"/>
          <w:szCs w:val="24"/>
          <w:highlight w:val="yellow"/>
        </w:rPr>
        <w:t>но не более лимитов бюджетных обязательств, доведенных на текущий финансовый год.</w:t>
      </w:r>
    </w:p>
    <w:p w14:paraId="4121F595" w14:textId="0890CA09" w:rsidR="000326A0" w:rsidRPr="00A22B16" w:rsidRDefault="006513E6" w:rsidP="006513E6">
      <w:pPr>
        <w:spacing w:after="0" w:line="240" w:lineRule="auto"/>
        <w:ind w:firstLine="709"/>
        <w:contextualSpacing/>
        <w:jc w:val="both"/>
        <w:rPr>
          <w:rFonts w:ascii="Times New Roman" w:eastAsia="Times New Roman" w:hAnsi="Times New Roman" w:cs="Times New Roman"/>
          <w:sz w:val="24"/>
          <w:szCs w:val="24"/>
          <w:highlight w:val="yellow"/>
        </w:rPr>
      </w:pPr>
      <w:r w:rsidRPr="00A22B16">
        <w:rPr>
          <w:rFonts w:ascii="Times New Roman" w:eastAsia="Times New Roman" w:hAnsi="Times New Roman" w:cs="Times New Roman"/>
          <w:sz w:val="24"/>
          <w:szCs w:val="24"/>
          <w:highlight w:val="yellow"/>
        </w:rPr>
        <w:t>Оплата аванса производится в течение 15 (пятнадцати) рабочих дней со дня выставления Подрядчиком счета на перечисление аванса, но не ранее даты получения положительного заключения экспертизы проектной документации, документа, содержащего результаты инженерных изысканий, а также при условии заключения дополнительного соглашения в соответствии с п.п. «з» п. 15.11 или п. 15.12 Контракта.</w:t>
      </w:r>
    </w:p>
    <w:p w14:paraId="35A3660E" w14:textId="17910C0B" w:rsidR="003A666A" w:rsidRPr="00A22B16" w:rsidRDefault="003A666A" w:rsidP="006513E6">
      <w:pPr>
        <w:spacing w:after="0" w:line="240" w:lineRule="auto"/>
        <w:ind w:firstLine="709"/>
        <w:contextualSpacing/>
        <w:jc w:val="both"/>
        <w:rPr>
          <w:rFonts w:ascii="Times New Roman" w:eastAsia="Times New Roman" w:hAnsi="Times New Roman" w:cs="Times New Roman"/>
          <w:sz w:val="24"/>
          <w:szCs w:val="24"/>
          <w:highlight w:val="yellow"/>
        </w:rPr>
      </w:pPr>
      <w:r w:rsidRPr="00A22B16">
        <w:rPr>
          <w:rFonts w:ascii="Times New Roman" w:eastAsia="Times New Roman" w:hAnsi="Times New Roman" w:cs="Times New Roman"/>
          <w:sz w:val="24"/>
          <w:szCs w:val="24"/>
          <w:highlight w:val="yellow"/>
        </w:rPr>
        <w:t>Аванс, предоставляемый Подрядчику, согласно условиям Контракта, перечисляется на лицевой счет</w:t>
      </w:r>
      <w:r w:rsidR="00682E38" w:rsidRPr="00A22B16">
        <w:rPr>
          <w:rFonts w:ascii="Times New Roman" w:eastAsia="Times New Roman" w:hAnsi="Times New Roman" w:cs="Times New Roman"/>
          <w:sz w:val="24"/>
          <w:szCs w:val="24"/>
          <w:highlight w:val="yellow"/>
        </w:rPr>
        <w:t xml:space="preserve"> </w:t>
      </w:r>
      <w:r w:rsidR="00B17A92" w:rsidRPr="00A22B16">
        <w:rPr>
          <w:rFonts w:ascii="Times New Roman" w:eastAsia="Times New Roman" w:hAnsi="Times New Roman" w:cs="Times New Roman"/>
          <w:sz w:val="24"/>
          <w:szCs w:val="24"/>
          <w:highlight w:val="yellow"/>
        </w:rPr>
        <w:t xml:space="preserve">№ </w:t>
      </w:r>
      <w:r w:rsidR="00A22B16">
        <w:rPr>
          <w:rFonts w:ascii="Times New Roman" w:eastAsia="Times New Roman" w:hAnsi="Times New Roman" w:cs="Times New Roman"/>
          <w:sz w:val="24"/>
          <w:szCs w:val="24"/>
          <w:highlight w:val="yellow"/>
        </w:rPr>
        <w:t>______</w:t>
      </w:r>
      <w:r w:rsidRPr="00A22B16">
        <w:rPr>
          <w:rFonts w:ascii="Times New Roman" w:eastAsia="Times New Roman" w:hAnsi="Times New Roman" w:cs="Times New Roman"/>
          <w:sz w:val="24"/>
          <w:szCs w:val="24"/>
          <w:highlight w:val="yellow"/>
        </w:rPr>
        <w:t xml:space="preserve"> для учета операций неучастника бюджетного процесса, который Подрядчик обязан открыть в </w:t>
      </w:r>
      <w:r w:rsidR="00A54020">
        <w:rPr>
          <w:rFonts w:ascii="Times New Roman" w:eastAsia="Times New Roman" w:hAnsi="Times New Roman" w:cs="Times New Roman"/>
          <w:sz w:val="24"/>
          <w:szCs w:val="24"/>
          <w:highlight w:val="yellow"/>
        </w:rPr>
        <w:t>УФК по РД</w:t>
      </w:r>
      <w:r w:rsidR="00682E38" w:rsidRPr="00A22B16">
        <w:rPr>
          <w:rFonts w:ascii="Times New Roman" w:eastAsia="Times New Roman" w:hAnsi="Times New Roman" w:cs="Times New Roman"/>
          <w:sz w:val="24"/>
          <w:szCs w:val="24"/>
          <w:highlight w:val="yellow"/>
        </w:rPr>
        <w:t xml:space="preserve"> </w:t>
      </w:r>
      <w:r w:rsidRPr="00A22B16">
        <w:rPr>
          <w:rFonts w:ascii="Times New Roman" w:eastAsia="Times New Roman" w:hAnsi="Times New Roman" w:cs="Times New Roman"/>
          <w:sz w:val="24"/>
          <w:szCs w:val="24"/>
          <w:highlight w:val="yellow"/>
        </w:rPr>
        <w:t>для исполнения обязательств по настоящему Контракту.</w:t>
      </w:r>
    </w:p>
    <w:p w14:paraId="62BDB072" w14:textId="730FCB35" w:rsidR="00BD43CC" w:rsidRDefault="00BD43CC" w:rsidP="006513E6">
      <w:pPr>
        <w:spacing w:after="0" w:line="240" w:lineRule="auto"/>
        <w:ind w:firstLine="709"/>
        <w:contextualSpacing/>
        <w:jc w:val="both"/>
        <w:rPr>
          <w:rFonts w:ascii="Times New Roman" w:hAnsi="Times New Roman" w:cs="Times New Roman"/>
          <w:sz w:val="24"/>
          <w:szCs w:val="24"/>
        </w:rPr>
      </w:pPr>
      <w:r w:rsidRPr="00A22B16">
        <w:rPr>
          <w:rFonts w:ascii="Times New Roman" w:hAnsi="Times New Roman" w:cs="Times New Roman"/>
          <w:sz w:val="24"/>
          <w:szCs w:val="24"/>
          <w:highlight w:val="yellow"/>
        </w:rPr>
        <w:t>Погашение аванса производится в пределах остатка лимитов бюджетных обязательств, выделенных на текущий финансовый год  пропорционально стоимости выполненных работ.</w:t>
      </w:r>
    </w:p>
    <w:p w14:paraId="7CA28DBC"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highlight w:val="yellow"/>
        </w:rPr>
        <w:t>Предусмотрено казначейское сопровождение контракта в соответствии с Постановлением Правительства Российской Федерации от 15 декабря 2020 года № 2106 «Об утверждении Правил казначейского сопровождения средств в случаях, предусмотренных Федеральным законом «О федеральном бюджете на 2021 год и на плановый период 2022 и 2023 годов» на размер предоставляемого аванса.</w:t>
      </w:r>
    </w:p>
    <w:p w14:paraId="03247251"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xml:space="preserve">Условие казначейского сопровождения контракта: </w:t>
      </w:r>
    </w:p>
    <w:p w14:paraId="28423B35"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а) запрет на перечисление целевых средств:</w:t>
      </w:r>
    </w:p>
    <w:p w14:paraId="0FE6396D"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14:paraId="0E35B490"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средств, указанных в подпункте "б" пункта 18 Правил казначейского сопровождения;</w:t>
      </w:r>
    </w:p>
    <w:p w14:paraId="3D5CA100"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на счета, открытые в банке юридическому лицу, за исключением:</w:t>
      </w:r>
    </w:p>
    <w:p w14:paraId="259948AE"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оплаты обязательств юридического лица в соответствии с валютным законодательством Российской Федерации;</w:t>
      </w:r>
    </w:p>
    <w:p w14:paraId="04860039"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xml:space="preserve">- оплаты обязательств юридического лица в целях осуществления расчетов по оплате труда с лицами, работающими по трудовому договору (контракту), а также по выплатам лицам, не состоящим в штате юридического лица, привлеченным для достижения результата, определенного при предоставлении целевых средств, с перечислением удержанных налогов, сборов и начисленных страховых взносов на обязательное пенсионное страхование, на обязательное </w:t>
      </w:r>
      <w:r w:rsidRPr="00C67430">
        <w:rPr>
          <w:rFonts w:ascii="Times New Roman" w:hAnsi="Times New Roman" w:cs="Times New Roman"/>
          <w:sz w:val="24"/>
          <w:szCs w:val="24"/>
        </w:rPr>
        <w:lastRenderedPageBreak/>
        <w:t>социальное страхование, на обязательное медицинское страхование в соответствии со сроками, установленными Налоговым кодексом Российской Федерации;</w:t>
      </w:r>
    </w:p>
    <w:p w14:paraId="23C34959"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оплаты обязательств юридического лица в целях осуществления расчетов по социальным выплатам и иным выплатам в пользу работников (кроме выплат, указанных в абзаце шестом настоящего подпункта);</w:t>
      </w:r>
    </w:p>
    <w:p w14:paraId="15E1AF7B"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оплаты фактически поставленных товаров (выполненных работ, оказанных услуг), источником финансового обеспечения которых являются целевые средства, в случае, если юридическое лицо не привлекает для поставки таких товаров (выполнения таких работ, оказания таких услуг) иных юридических лиц, а также при условии представления документов-оснований или реестра документов-оснований по форме, установленной Министерством финансов Российской Федерации (далее - реестр документов-оснований), с приложением указанных в нем документов-оснований (в случае его указания в распоряжении о совершении казначейских платежей (далее - распоряжение) и (или) иных документов, предусмотренных соглашениями, государственными контрактами, договорами о капитальных вложениях, контрактами учреждений, договорами о проведении капитального ремонта, договорами (контрактами, соглашениями) или нормативными правовыми актами о предоставлении субсидии;</w:t>
      </w:r>
    </w:p>
    <w:p w14:paraId="0E15B47D"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возмещения произведенных юридическим лицом расходов (части расходов) при условии представления документов в соответствии с абзацем восьмым настоящего подпункта, а также копий платежных поручений, реестров платежных поручений и иных документов, подтверждающих оплату произведенных юридическим лицом расходов (части расходов), если условиями соглашения, государственного контракта, договора о капитальных вложениях, контракта учреждения, договора о проведении капитального ремонта и договора (контракта, соглашения) предусмотрено возмещение произведенных юридическим лицом расходов (части расходов) или в случае полного исполнения государственного контракта с единственным поставщиком (подрядчиком, исполнителем), контракта (договора), заключенного в рамках исполнения такого государственного контракта;</w:t>
      </w:r>
    </w:p>
    <w:p w14:paraId="71B9D8BA"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оплаты обязательств юридического лица по накладным расходам, связанным с исполнением государственного контракта, договора о капитальных вложениях, контракта учреждения, договора о проведении капитального ремонта, договора (контракта);</w:t>
      </w:r>
    </w:p>
    <w:p w14:paraId="01BC560E"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 на счета, открытые в банках юридическим лицам, заключившим с юридическим лицом - получателем целевых средств договоры (контракты, соглашения), за исключением договоров (контрактов, соглашений),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 по переносу (переустройству, присоединению) принадлежащих юридическим лицам инженерных сетей, коммуникаций, сооружений, а также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услуг по приему платежей от физических лиц, осуществляемых платежными агентами;</w:t>
      </w:r>
    </w:p>
    <w:p w14:paraId="313DFB94"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б) обязанность юридического лица открыть лицевой счет в территориальном органе Федерального казначейства в целях осуществления операций с целевыми средствами в соответствии с Правилами казначейского сопровождения;</w:t>
      </w:r>
    </w:p>
    <w:p w14:paraId="31E921DA"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в) обязанность юридического лица вести раздельный учет результатов финансово-хозяйственной деятельности по каждому соглашению, государственному контракту, договору о капитальных вложениях, контракту учреждения, договору о проведении капитального ремонта и договору (контракту, соглашению), распределять накладные расходы пропорционально срокам исполнения государственного контракта, договора о капитальных вложениях, контракта учреждения, договора о проведении капитального ремонта, договора (контракта) либо срокам использования авансового платежа по ним в порядке, установленном Министерством финансов Российской Федерации;</w:t>
      </w:r>
    </w:p>
    <w:p w14:paraId="57C484CE"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lastRenderedPageBreak/>
        <w:t>г) представление в территориальные органы Федерального казначейства документов, предусмотренных порядком санкционирования целевых средств;</w:t>
      </w:r>
    </w:p>
    <w:p w14:paraId="2927C028"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д) указание в договорах (контрактах, соглашениях), распоряжениях и расчетных документах (за исключением распоряжений и расчетных документов, представляемых в связи с исполнением соглашений, государственных контрактов, договоров о капитальных вложениях, контрактов учреждений, договоров о проведении капитального ремонта, договоров (контрактов, соглашений),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(далее - государственная тайна), а также в документах-основаниях, реестре документов-оснований идентификатора соглашения, государственного контракта, договора о капитальных вложениях, контракта учреждения и договора о проведении капитального ремонта, порядок формирования которого установлен Федеральным казначейством;</w:t>
      </w:r>
    </w:p>
    <w:p w14:paraId="750398E4"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е) перечисление средств на оплату обязательств юридических лиц в пределах суммы, необходимой для оплаты фактически поставленных товаров (выполненных работ, оказанных услуг) (далее - казначейское обеспечение обязательств), в случаях, предусмотренных частью 8 статьи 5 Федерального закона №385-ФЗ;</w:t>
      </w:r>
    </w:p>
    <w:p w14:paraId="260D6548" w14:textId="77777777" w:rsidR="00C67430" w:rsidRPr="00C67430" w:rsidRDefault="00C67430" w:rsidP="00C67430">
      <w:pPr>
        <w:spacing w:after="0" w:line="240" w:lineRule="auto"/>
        <w:ind w:firstLine="709"/>
        <w:contextualSpacing/>
        <w:jc w:val="both"/>
        <w:rPr>
          <w:rFonts w:ascii="Times New Roman" w:hAnsi="Times New Roman" w:cs="Times New Roman"/>
          <w:sz w:val="24"/>
          <w:szCs w:val="24"/>
        </w:rPr>
      </w:pPr>
      <w:r w:rsidRPr="00C67430">
        <w:rPr>
          <w:rFonts w:ascii="Times New Roman" w:hAnsi="Times New Roman" w:cs="Times New Roman"/>
          <w:sz w:val="24"/>
          <w:szCs w:val="24"/>
        </w:rPr>
        <w:t>ж) иные условия, определенные принимаемыми в соответствии с пунктом 10 части 2 статьи 5 Федерального закона №385-ФЗ актами Правительства Российской Федерации, предусмотренными разделом V Правил казначейского сопровождения.</w:t>
      </w:r>
    </w:p>
    <w:p w14:paraId="2BB8C2CB" w14:textId="73265916" w:rsidR="000500BB" w:rsidRPr="00FE20AD" w:rsidRDefault="002B7315" w:rsidP="00FE20AD">
      <w:pPr>
        <w:spacing w:after="0" w:line="240" w:lineRule="auto"/>
        <w:ind w:firstLine="709"/>
        <w:contextualSpacing/>
        <w:jc w:val="both"/>
        <w:rPr>
          <w:rFonts w:ascii="Times New Roman" w:hAnsi="Times New Roman" w:cs="Times New Roman"/>
          <w:sz w:val="24"/>
          <w:szCs w:val="24"/>
          <w:lang w:eastAsia="ru-RU"/>
        </w:rPr>
      </w:pPr>
      <w:r w:rsidRPr="00FE20AD">
        <w:rPr>
          <w:rFonts w:ascii="Times New Roman" w:hAnsi="Times New Roman" w:cs="Times New Roman"/>
          <w:sz w:val="24"/>
          <w:szCs w:val="24"/>
          <w:lang w:eastAsia="ru-RU"/>
        </w:rPr>
        <w:t>2.4. Заказчик оплачивает работы</w:t>
      </w:r>
      <w:r w:rsidR="000500BB" w:rsidRPr="00FE20AD">
        <w:rPr>
          <w:rFonts w:ascii="Times New Roman" w:hAnsi="Times New Roman" w:cs="Times New Roman"/>
          <w:sz w:val="24"/>
          <w:szCs w:val="24"/>
          <w:lang w:eastAsia="ru-RU"/>
        </w:rPr>
        <w:t xml:space="preserve"> (поставку Оборудования)</w:t>
      </w:r>
      <w:r w:rsidRPr="00FE20AD">
        <w:rPr>
          <w:rFonts w:ascii="Times New Roman" w:hAnsi="Times New Roman" w:cs="Times New Roman"/>
          <w:sz w:val="24"/>
          <w:szCs w:val="24"/>
          <w:lang w:eastAsia="ru-RU"/>
        </w:rPr>
        <w:t xml:space="preserve"> Подрядчика, выполненные в соответствии с настоящим Контрактом поэтапно, путем перечисления денежных средств на банковский счет Подрядчика, реквизиты которого указаны в разделе 18 Контракта, за счет средств </w:t>
      </w:r>
      <w:r w:rsidR="00F93D15" w:rsidRPr="00C67430">
        <w:rPr>
          <w:rFonts w:ascii="Times New Roman" w:hAnsi="Times New Roman" w:cs="Times New Roman"/>
          <w:sz w:val="24"/>
          <w:szCs w:val="24"/>
          <w:highlight w:val="yellow"/>
          <w:lang w:eastAsia="ru-RU"/>
        </w:rPr>
        <w:t>федерального</w:t>
      </w:r>
      <w:r w:rsidR="00C67430">
        <w:rPr>
          <w:rFonts w:ascii="Times New Roman" w:hAnsi="Times New Roman" w:cs="Times New Roman"/>
          <w:sz w:val="24"/>
          <w:szCs w:val="24"/>
          <w:highlight w:val="yellow"/>
          <w:lang w:eastAsia="ru-RU"/>
        </w:rPr>
        <w:t xml:space="preserve"> и республиканского</w:t>
      </w:r>
      <w:r w:rsidR="00F93D15" w:rsidRPr="00C67430">
        <w:rPr>
          <w:rFonts w:ascii="Times New Roman" w:hAnsi="Times New Roman" w:cs="Times New Roman"/>
          <w:sz w:val="24"/>
          <w:szCs w:val="24"/>
          <w:highlight w:val="yellow"/>
          <w:lang w:eastAsia="ru-RU"/>
        </w:rPr>
        <w:t xml:space="preserve"> бюджета</w:t>
      </w:r>
      <w:r w:rsidRPr="00FE20AD">
        <w:rPr>
          <w:rFonts w:ascii="Times New Roman" w:hAnsi="Times New Roman" w:cs="Times New Roman"/>
          <w:sz w:val="24"/>
          <w:szCs w:val="24"/>
          <w:lang w:eastAsia="ru-RU"/>
        </w:rPr>
        <w:t xml:space="preserve"> в срок не более </w:t>
      </w:r>
      <w:r w:rsidR="000C0071" w:rsidRPr="00316F33">
        <w:rPr>
          <w:rFonts w:ascii="Times New Roman" w:hAnsi="Times New Roman" w:cs="Times New Roman"/>
          <w:sz w:val="24"/>
          <w:szCs w:val="24"/>
          <w:highlight w:val="yellow"/>
          <w:lang w:eastAsia="ru-RU"/>
        </w:rPr>
        <w:t>15</w:t>
      </w:r>
      <w:r w:rsidRPr="00316F33">
        <w:rPr>
          <w:rFonts w:ascii="Times New Roman" w:hAnsi="Times New Roman" w:cs="Times New Roman"/>
          <w:sz w:val="24"/>
          <w:szCs w:val="24"/>
          <w:highlight w:val="yellow"/>
          <w:lang w:eastAsia="ru-RU"/>
        </w:rPr>
        <w:t xml:space="preserve"> (</w:t>
      </w:r>
      <w:r w:rsidR="000C0071" w:rsidRPr="00316F33">
        <w:rPr>
          <w:rFonts w:ascii="Times New Roman" w:hAnsi="Times New Roman" w:cs="Times New Roman"/>
          <w:sz w:val="24"/>
          <w:szCs w:val="24"/>
          <w:highlight w:val="yellow"/>
          <w:lang w:eastAsia="ru-RU"/>
        </w:rPr>
        <w:t>пятнадцати</w:t>
      </w:r>
      <w:r w:rsidRPr="00316F33">
        <w:rPr>
          <w:rFonts w:ascii="Times New Roman" w:hAnsi="Times New Roman" w:cs="Times New Roman"/>
          <w:sz w:val="24"/>
          <w:szCs w:val="24"/>
          <w:highlight w:val="yellow"/>
          <w:lang w:eastAsia="ru-RU"/>
        </w:rPr>
        <w:t>) дней</w:t>
      </w:r>
      <w:r w:rsidRPr="00FE20AD">
        <w:rPr>
          <w:rFonts w:ascii="Times New Roman" w:hAnsi="Times New Roman" w:cs="Times New Roman"/>
          <w:sz w:val="24"/>
          <w:szCs w:val="24"/>
          <w:lang w:eastAsia="ru-RU"/>
        </w:rPr>
        <w:t xml:space="preserve"> на основании надлежаще оформленного и подписанного обеими Сторонами настоящего Контракта</w:t>
      </w:r>
      <w:r w:rsidR="000500BB" w:rsidRPr="00FE20AD">
        <w:rPr>
          <w:rFonts w:ascii="Times New Roman" w:hAnsi="Times New Roman" w:cs="Times New Roman"/>
          <w:sz w:val="24"/>
          <w:szCs w:val="24"/>
          <w:lang w:eastAsia="ru-RU"/>
        </w:rPr>
        <w:t>:</w:t>
      </w:r>
    </w:p>
    <w:p w14:paraId="47C824BA" w14:textId="7B6F7D17" w:rsidR="00D106B0" w:rsidRPr="00FE20AD" w:rsidRDefault="000500BB" w:rsidP="00FE20AD">
      <w:pPr>
        <w:spacing w:after="0" w:line="240" w:lineRule="auto"/>
        <w:ind w:firstLine="709"/>
        <w:contextualSpacing/>
        <w:jc w:val="both"/>
        <w:rPr>
          <w:rFonts w:ascii="Times New Roman" w:hAnsi="Times New Roman" w:cs="Times New Roman"/>
          <w:sz w:val="24"/>
          <w:szCs w:val="24"/>
          <w:lang w:eastAsia="ru-RU"/>
        </w:rPr>
      </w:pPr>
      <w:r w:rsidRPr="00FE20AD">
        <w:rPr>
          <w:rFonts w:ascii="Times New Roman" w:hAnsi="Times New Roman" w:cs="Times New Roman"/>
          <w:sz w:val="24"/>
          <w:szCs w:val="24"/>
          <w:lang w:eastAsia="ru-RU"/>
        </w:rPr>
        <w:t>-</w:t>
      </w:r>
      <w:r w:rsidR="002B7315" w:rsidRPr="00FE20AD">
        <w:rPr>
          <w:rFonts w:ascii="Times New Roman" w:hAnsi="Times New Roman" w:cs="Times New Roman"/>
          <w:sz w:val="24"/>
          <w:szCs w:val="24"/>
          <w:lang w:eastAsia="ru-RU"/>
        </w:rPr>
        <w:t xml:space="preserve"> Акта о приемке выполненной работы (результата отдельного этапа исполнения контракта), составленного по форме приложения </w:t>
      </w:r>
      <w:r w:rsidR="002B7315" w:rsidRPr="00921CB4">
        <w:rPr>
          <w:rFonts w:ascii="Times New Roman" w:hAnsi="Times New Roman" w:cs="Times New Roman"/>
          <w:sz w:val="24"/>
          <w:szCs w:val="24"/>
          <w:lang w:eastAsia="ru-RU"/>
        </w:rPr>
        <w:t>№</w:t>
      </w:r>
      <w:r w:rsidR="00921CB4" w:rsidRPr="00921CB4">
        <w:rPr>
          <w:rFonts w:ascii="Times New Roman" w:hAnsi="Times New Roman" w:cs="Times New Roman"/>
          <w:sz w:val="24"/>
          <w:szCs w:val="24"/>
          <w:lang w:eastAsia="ru-RU"/>
        </w:rPr>
        <w:t>17</w:t>
      </w:r>
      <w:r w:rsidR="002B7315" w:rsidRPr="00921CB4">
        <w:rPr>
          <w:rFonts w:ascii="Times New Roman" w:hAnsi="Times New Roman" w:cs="Times New Roman"/>
          <w:sz w:val="24"/>
          <w:szCs w:val="24"/>
          <w:lang w:eastAsia="ru-RU"/>
        </w:rPr>
        <w:t xml:space="preserve"> к</w:t>
      </w:r>
      <w:r w:rsidR="002B7315" w:rsidRPr="00FE20AD">
        <w:rPr>
          <w:rFonts w:ascii="Times New Roman" w:hAnsi="Times New Roman" w:cs="Times New Roman"/>
          <w:sz w:val="24"/>
          <w:szCs w:val="24"/>
          <w:lang w:eastAsia="ru-RU"/>
        </w:rPr>
        <w:t xml:space="preserve"> настоящему Контракту</w:t>
      </w:r>
      <w:r w:rsidR="00D106B0" w:rsidRPr="00FE20AD">
        <w:rPr>
          <w:rFonts w:ascii="Times New Roman" w:hAnsi="Times New Roman" w:cs="Times New Roman"/>
          <w:sz w:val="24"/>
          <w:szCs w:val="24"/>
          <w:lang w:eastAsia="ru-RU"/>
        </w:rPr>
        <w:t xml:space="preserve"> при выполнении работ ПИР;</w:t>
      </w:r>
    </w:p>
    <w:p w14:paraId="035E99B1" w14:textId="27977721" w:rsidR="00D106B0" w:rsidRPr="00FE20AD" w:rsidRDefault="00D106B0" w:rsidP="00FE20AD">
      <w:pPr>
        <w:spacing w:after="0" w:line="240" w:lineRule="auto"/>
        <w:ind w:firstLine="709"/>
        <w:contextualSpacing/>
        <w:jc w:val="both"/>
        <w:rPr>
          <w:rFonts w:ascii="Times New Roman" w:hAnsi="Times New Roman" w:cs="Times New Roman"/>
          <w:sz w:val="24"/>
          <w:szCs w:val="24"/>
          <w:lang w:eastAsia="ru-RU"/>
        </w:rPr>
      </w:pPr>
      <w:r w:rsidRPr="00FE20AD">
        <w:rPr>
          <w:rFonts w:ascii="Times New Roman" w:hAnsi="Times New Roman" w:cs="Times New Roman"/>
          <w:sz w:val="24"/>
          <w:szCs w:val="24"/>
          <w:lang w:eastAsia="ru-RU"/>
        </w:rPr>
        <w:t>-</w:t>
      </w:r>
      <w:r w:rsidR="00125128" w:rsidRPr="00FE20AD">
        <w:rPr>
          <w:rFonts w:ascii="Times New Roman" w:hAnsi="Times New Roman" w:cs="Times New Roman"/>
          <w:sz w:val="24"/>
          <w:szCs w:val="24"/>
          <w:lang w:eastAsia="ru-RU"/>
        </w:rPr>
        <w:t xml:space="preserve"> Акта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w:t>
      </w:r>
      <w:r w:rsidR="00125128" w:rsidRPr="00921CB4">
        <w:rPr>
          <w:rFonts w:ascii="Times New Roman" w:hAnsi="Times New Roman" w:cs="Times New Roman"/>
          <w:sz w:val="24"/>
          <w:szCs w:val="24"/>
          <w:lang w:eastAsia="ru-RU"/>
        </w:rPr>
        <w:t xml:space="preserve">№ </w:t>
      </w:r>
      <w:r w:rsidR="00921CB4">
        <w:rPr>
          <w:rFonts w:ascii="Times New Roman" w:hAnsi="Times New Roman" w:cs="Times New Roman"/>
          <w:sz w:val="24"/>
          <w:szCs w:val="24"/>
          <w:lang w:eastAsia="ru-RU"/>
        </w:rPr>
        <w:t xml:space="preserve">12 </w:t>
      </w:r>
      <w:r w:rsidR="00125128" w:rsidRPr="00FE20AD">
        <w:rPr>
          <w:rFonts w:ascii="Times New Roman" w:hAnsi="Times New Roman" w:cs="Times New Roman"/>
          <w:sz w:val="24"/>
          <w:szCs w:val="24"/>
          <w:lang w:eastAsia="ru-RU"/>
        </w:rPr>
        <w:t xml:space="preserve">к Контракту) на основании документов, указанных в подпунктах «в» и «г» пункта </w:t>
      </w:r>
      <w:r w:rsidR="000A3E60" w:rsidRPr="00FE20AD">
        <w:rPr>
          <w:rFonts w:ascii="Times New Roman" w:hAnsi="Times New Roman" w:cs="Times New Roman"/>
          <w:sz w:val="24"/>
          <w:szCs w:val="24"/>
          <w:lang w:eastAsia="ru-RU"/>
        </w:rPr>
        <w:t>7.10</w:t>
      </w:r>
      <w:r w:rsidR="00125128" w:rsidRPr="00FE20AD">
        <w:rPr>
          <w:rFonts w:ascii="Times New Roman" w:hAnsi="Times New Roman" w:cs="Times New Roman"/>
          <w:sz w:val="24"/>
          <w:szCs w:val="24"/>
          <w:lang w:eastAsia="ru-RU"/>
        </w:rPr>
        <w:t xml:space="preserve"> Контракта,</w:t>
      </w:r>
      <w:r w:rsidRPr="00FE20AD">
        <w:rPr>
          <w:rFonts w:ascii="Times New Roman" w:hAnsi="Times New Roman" w:cs="Times New Roman"/>
          <w:sz w:val="24"/>
          <w:szCs w:val="24"/>
          <w:lang w:eastAsia="ru-RU"/>
        </w:rPr>
        <w:t xml:space="preserve"> при поставке оборудования;</w:t>
      </w:r>
    </w:p>
    <w:p w14:paraId="1A2803FA" w14:textId="71562002" w:rsidR="00D106B0" w:rsidRPr="00FE20AD" w:rsidRDefault="00D106B0"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hAnsi="Times New Roman" w:cs="Times New Roman"/>
          <w:sz w:val="24"/>
          <w:szCs w:val="24"/>
          <w:lang w:eastAsia="ru-RU"/>
        </w:rPr>
        <w:t>-</w:t>
      </w:r>
      <w:r w:rsidR="00125128" w:rsidRPr="00FE20AD">
        <w:rPr>
          <w:rFonts w:ascii="Times New Roman" w:hAnsi="Times New Roman" w:cs="Times New Roman"/>
          <w:sz w:val="24"/>
          <w:szCs w:val="24"/>
          <w:lang w:eastAsia="ru-RU"/>
        </w:rPr>
        <w:t xml:space="preserve"> </w:t>
      </w:r>
      <w:r w:rsidR="000500BB" w:rsidRPr="00FE20AD">
        <w:rPr>
          <w:rFonts w:ascii="Times New Roman" w:eastAsia="Times New Roman" w:hAnsi="Times New Roman" w:cs="Times New Roman"/>
          <w:sz w:val="24"/>
          <w:szCs w:val="24"/>
          <w:lang w:eastAsia="ru-RU"/>
        </w:rPr>
        <w:t>Акта о приемке выполненных работ (КС-2) и Справки о стоимости выполненных работ и затрат (КС-3), Акта приемки объекта капитального строительства (приложение №</w:t>
      </w:r>
      <w:r w:rsidR="0064398C">
        <w:rPr>
          <w:rFonts w:ascii="Times New Roman" w:eastAsia="Times New Roman" w:hAnsi="Times New Roman" w:cs="Times New Roman"/>
          <w:sz w:val="24"/>
          <w:szCs w:val="24"/>
          <w:lang w:eastAsia="ru-RU"/>
        </w:rPr>
        <w:t>7</w:t>
      </w:r>
      <w:r w:rsidR="000500BB" w:rsidRPr="00FE20AD">
        <w:rPr>
          <w:rFonts w:ascii="Times New Roman" w:eastAsia="Times New Roman" w:hAnsi="Times New Roman" w:cs="Times New Roman"/>
          <w:sz w:val="24"/>
          <w:szCs w:val="24"/>
          <w:lang w:eastAsia="ru-RU"/>
        </w:rPr>
        <w:t xml:space="preserve"> к Контракту) </w:t>
      </w:r>
      <w:r w:rsidRPr="00FE20AD">
        <w:rPr>
          <w:rFonts w:ascii="Times New Roman" w:eastAsia="Times New Roman" w:hAnsi="Times New Roman" w:cs="Times New Roman"/>
          <w:sz w:val="24"/>
          <w:szCs w:val="24"/>
          <w:lang w:eastAsia="ru-RU"/>
        </w:rPr>
        <w:t>(</w:t>
      </w:r>
      <w:r w:rsidR="000500BB" w:rsidRPr="00FE20AD">
        <w:rPr>
          <w:rFonts w:ascii="Times New Roman" w:eastAsia="Times New Roman" w:hAnsi="Times New Roman" w:cs="Times New Roman"/>
          <w:sz w:val="24"/>
          <w:szCs w:val="24"/>
          <w:lang w:eastAsia="ru-RU"/>
        </w:rPr>
        <w:t>при оплате работ в последнем отчетном периоде</w:t>
      </w:r>
      <w:r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rPr>
        <w:t>на основании надлежаще оформленных и подписанных обеими Сторонами документов, указанных в п. 8.</w:t>
      </w:r>
      <w:r w:rsidR="00F5068D">
        <w:rPr>
          <w:rFonts w:ascii="Times New Roman" w:eastAsia="Times New Roman" w:hAnsi="Times New Roman" w:cs="Times New Roman"/>
          <w:sz w:val="24"/>
          <w:szCs w:val="24"/>
        </w:rPr>
        <w:t>7</w:t>
      </w:r>
      <w:r w:rsidRPr="00FE20AD">
        <w:rPr>
          <w:rFonts w:ascii="Times New Roman" w:eastAsia="Times New Roman" w:hAnsi="Times New Roman" w:cs="Times New Roman"/>
          <w:sz w:val="24"/>
          <w:szCs w:val="24"/>
        </w:rPr>
        <w:t>. Контракта, счета, счета-фактуры</w:t>
      </w:r>
      <w:r w:rsidR="0060060A" w:rsidRPr="00FE20AD">
        <w:rPr>
          <w:rFonts w:ascii="Times New Roman" w:eastAsia="Times New Roman" w:hAnsi="Times New Roman" w:cs="Times New Roman"/>
          <w:sz w:val="24"/>
          <w:szCs w:val="24"/>
        </w:rPr>
        <w:t xml:space="preserve"> при выполнении работ по строительству Объекта</w:t>
      </w:r>
      <w:r w:rsidRPr="00FE20AD">
        <w:rPr>
          <w:rFonts w:ascii="Times New Roman" w:eastAsia="Times New Roman" w:hAnsi="Times New Roman" w:cs="Times New Roman"/>
          <w:sz w:val="24"/>
          <w:szCs w:val="24"/>
        </w:rPr>
        <w:t>.</w:t>
      </w:r>
    </w:p>
    <w:p w14:paraId="3EB85E23" w14:textId="27BF1AF0" w:rsidR="002B7315" w:rsidRPr="00FE20AD" w:rsidRDefault="00D106B0" w:rsidP="00FE20AD">
      <w:pPr>
        <w:spacing w:after="0" w:line="240" w:lineRule="auto"/>
        <w:ind w:firstLine="709"/>
        <w:contextualSpacing/>
        <w:jc w:val="both"/>
        <w:rPr>
          <w:rFonts w:ascii="Times New Roman" w:hAnsi="Times New Roman" w:cs="Times New Roman"/>
          <w:sz w:val="24"/>
          <w:szCs w:val="24"/>
          <w:lang w:eastAsia="ru-RU"/>
        </w:rPr>
      </w:pPr>
      <w:r w:rsidRPr="00FE20AD">
        <w:rPr>
          <w:rFonts w:ascii="Times New Roman" w:eastAsia="Times New Roman" w:hAnsi="Times New Roman" w:cs="Times New Roman"/>
          <w:sz w:val="24"/>
          <w:szCs w:val="24"/>
        </w:rPr>
        <w:t>Заказчик осуществляет оплату</w:t>
      </w:r>
      <w:r w:rsidR="000500BB" w:rsidRPr="00FE20AD">
        <w:rPr>
          <w:rFonts w:ascii="Times New Roman" w:eastAsia="Times New Roman" w:hAnsi="Times New Roman" w:cs="Times New Roman"/>
          <w:sz w:val="24"/>
          <w:szCs w:val="24"/>
          <w:lang w:eastAsia="ru-RU"/>
        </w:rPr>
        <w:t xml:space="preserve"> </w:t>
      </w:r>
      <w:r w:rsidR="002B7315" w:rsidRPr="00FE20AD">
        <w:rPr>
          <w:rFonts w:ascii="Times New Roman" w:hAnsi="Times New Roman" w:cs="Times New Roman"/>
          <w:sz w:val="24"/>
          <w:szCs w:val="24"/>
          <w:lang w:eastAsia="ru-RU"/>
        </w:rPr>
        <w:t>в пределах лимитов бюджетных обязательств, выделенных на текущий год.</w:t>
      </w:r>
    </w:p>
    <w:p w14:paraId="7A25ADF4" w14:textId="2D51E4F9" w:rsidR="0060060A" w:rsidRPr="00FE20AD" w:rsidRDefault="0060060A" w:rsidP="00FE20AD">
      <w:pPr>
        <w:widowControl w:val="0"/>
        <w:autoSpaceDE w:val="0"/>
        <w:autoSpaceDN w:val="0"/>
        <w:adjustRightInd w:val="0"/>
        <w:spacing w:after="0"/>
        <w:ind w:firstLine="709"/>
        <w:jc w:val="both"/>
        <w:rPr>
          <w:rFonts w:ascii="Times New Roman" w:hAnsi="Times New Roman"/>
          <w:sz w:val="24"/>
          <w:szCs w:val="24"/>
        </w:rPr>
      </w:pPr>
      <w:r w:rsidRPr="00FE20AD">
        <w:rPr>
          <w:rFonts w:ascii="Times New Roman" w:hAnsi="Times New Roman"/>
          <w:sz w:val="24"/>
          <w:szCs w:val="24"/>
        </w:rPr>
        <w:t>2.</w:t>
      </w:r>
      <w:r w:rsidR="002739E8" w:rsidRPr="00FE20AD">
        <w:rPr>
          <w:rFonts w:ascii="Times New Roman" w:hAnsi="Times New Roman"/>
          <w:sz w:val="24"/>
          <w:szCs w:val="24"/>
        </w:rPr>
        <w:t>5</w:t>
      </w:r>
      <w:r w:rsidRPr="00FE20AD">
        <w:rPr>
          <w:rFonts w:ascii="Times New Roman" w:hAnsi="Times New Roman"/>
          <w:sz w:val="24"/>
          <w:szCs w:val="24"/>
        </w:rPr>
        <w:t>. Датой оплаты считается дата списания денежных средств со</w:t>
      </w:r>
      <w:r w:rsidR="002739E8" w:rsidRPr="00FE20AD">
        <w:rPr>
          <w:rFonts w:ascii="Times New Roman" w:hAnsi="Times New Roman"/>
          <w:sz w:val="24"/>
          <w:szCs w:val="24"/>
        </w:rPr>
        <w:t xml:space="preserve"> </w:t>
      </w:r>
      <w:r w:rsidRPr="00FE20AD">
        <w:rPr>
          <w:rFonts w:ascii="Times New Roman" w:hAnsi="Times New Roman"/>
          <w:sz w:val="24"/>
          <w:szCs w:val="24"/>
        </w:rPr>
        <w:t>счета Заказчика. За дальнейшее прохождение денежных средств Заказчик ответственности не</w:t>
      </w:r>
      <w:r w:rsidR="002739E8" w:rsidRPr="00FE20AD">
        <w:rPr>
          <w:rFonts w:ascii="Times New Roman" w:hAnsi="Times New Roman"/>
          <w:sz w:val="24"/>
          <w:szCs w:val="24"/>
        </w:rPr>
        <w:t xml:space="preserve"> </w:t>
      </w:r>
      <w:r w:rsidRPr="00FE20AD">
        <w:rPr>
          <w:rFonts w:ascii="Times New Roman" w:hAnsi="Times New Roman"/>
          <w:sz w:val="24"/>
          <w:szCs w:val="24"/>
        </w:rPr>
        <w:t>несет.</w:t>
      </w:r>
    </w:p>
    <w:p w14:paraId="68203B9C" w14:textId="3E78A022" w:rsidR="00830160" w:rsidRPr="00FE20AD" w:rsidRDefault="00830160"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w:t>
      </w:r>
      <w:r w:rsidR="002739E8" w:rsidRPr="00FE20AD">
        <w:rPr>
          <w:rFonts w:ascii="Times New Roman" w:eastAsia="Times New Roman" w:hAnsi="Times New Roman" w:cs="Times New Roman"/>
          <w:sz w:val="24"/>
          <w:szCs w:val="24"/>
        </w:rPr>
        <w:t>6</w:t>
      </w:r>
      <w:r w:rsidRPr="00FE20AD">
        <w:rPr>
          <w:rFonts w:ascii="Times New Roman" w:eastAsia="Times New Roman" w:hAnsi="Times New Roman" w:cs="Times New Roman"/>
          <w:sz w:val="24"/>
          <w:szCs w:val="24"/>
        </w:rPr>
        <w:t>. В случае неисполнения или ненадлежащего исполнения Подрядчиком обязательств, предусмотренных Контрактом, Заказчик производит оплату за вычетом соответствующего размера неустойки (штрафа, пени), при условии, что Подрядчик ранее не оплатил соответствующую неустойку (пени, штраф).</w:t>
      </w:r>
    </w:p>
    <w:p w14:paraId="1D8998D5" w14:textId="119021D2" w:rsidR="00830160" w:rsidRPr="00FE20AD" w:rsidRDefault="00830160"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Заказчик обязан перечислить сумму неустойки (штрафа, пени) в доход соответствующего бюджета на основании платежного документа, оформленного Заказчиком, с указанием Подрядчика, за которого осуществляется перечисление неустойки (штрафа, пени).</w:t>
      </w:r>
    </w:p>
    <w:p w14:paraId="024F0E4F" w14:textId="05E0B6DD" w:rsidR="007A5E5E" w:rsidRDefault="007A5E5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2.</w:t>
      </w:r>
      <w:r w:rsidR="008F689B"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8D3EAF8" w14:textId="7BC021A9" w:rsidR="00682E38" w:rsidRPr="00FE20AD" w:rsidRDefault="00682E38" w:rsidP="00FE20AD">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 xml:space="preserve">2.6. </w:t>
      </w:r>
      <w:r w:rsidRPr="00682E38">
        <w:rPr>
          <w:rFonts w:ascii="Times New Roman" w:eastAsia="Times New Roman" w:hAnsi="Times New Roman" w:cs="Times New Roman"/>
          <w:sz w:val="24"/>
          <w:szCs w:val="24"/>
          <w:lang w:eastAsia="ru-RU"/>
        </w:rPr>
        <w:t>Выплата аванса при исполнении Контракта не производится в случае, предусмотренном ч.13 ст.37 Федерального закона № 44-ФЗ.</w:t>
      </w:r>
    </w:p>
    <w:p w14:paraId="66F7ECF0" w14:textId="1238ADFA" w:rsidR="0069060B" w:rsidRPr="00FE20AD" w:rsidRDefault="00DD64FA" w:rsidP="00FE20AD">
      <w:pPr>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w:t>
      </w:r>
    </w:p>
    <w:p w14:paraId="7962B939" w14:textId="73D703C5" w:rsidR="00172057" w:rsidRPr="00FE20AD" w:rsidRDefault="006666C1" w:rsidP="00FE20AD">
      <w:pPr>
        <w:spacing w:after="0" w:line="240" w:lineRule="auto"/>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 xml:space="preserve">3. Сроки выполнения </w:t>
      </w:r>
      <w:r w:rsidR="005534F0" w:rsidRPr="00FE20AD">
        <w:rPr>
          <w:rFonts w:ascii="Times New Roman" w:eastAsia="Times New Roman" w:hAnsi="Times New Roman" w:cs="Times New Roman"/>
          <w:b/>
          <w:sz w:val="24"/>
          <w:szCs w:val="24"/>
          <w:lang w:eastAsia="ru-RU"/>
        </w:rPr>
        <w:t>работ</w:t>
      </w:r>
      <w:r w:rsidR="000E59FC" w:rsidRPr="00FE20AD">
        <w:rPr>
          <w:rFonts w:ascii="Times New Roman" w:eastAsia="Times New Roman" w:hAnsi="Times New Roman" w:cs="Times New Roman"/>
          <w:b/>
          <w:sz w:val="24"/>
          <w:szCs w:val="24"/>
          <w:lang w:eastAsia="ru-RU"/>
        </w:rPr>
        <w:t xml:space="preserve"> ПИР, работ по строительству Объекта</w:t>
      </w:r>
    </w:p>
    <w:p w14:paraId="5B68AA41" w14:textId="77777777" w:rsidR="0006511F" w:rsidRPr="00FE20AD" w:rsidRDefault="00A718A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3.1. </w:t>
      </w:r>
      <w:r w:rsidR="0006511F" w:rsidRPr="00FE20AD">
        <w:rPr>
          <w:rFonts w:ascii="Times New Roman" w:eastAsia="Times New Roman" w:hAnsi="Times New Roman" w:cs="Times New Roman"/>
          <w:sz w:val="24"/>
          <w:szCs w:val="24"/>
          <w:lang w:eastAsia="ru-RU"/>
        </w:rPr>
        <w:t>Датой начала исполнения обязательств Сторон по Контракту является дата заключения Контракта.</w:t>
      </w:r>
    </w:p>
    <w:p w14:paraId="10576CA1" w14:textId="59B781C7" w:rsidR="006C6B29" w:rsidRPr="00FE20AD" w:rsidRDefault="00980BF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3.2. Подрядчик производит выполнение работ</w:t>
      </w:r>
      <w:r w:rsidR="00F826D6" w:rsidRPr="00FE20AD">
        <w:rPr>
          <w:rFonts w:ascii="Times New Roman" w:eastAsia="Times New Roman" w:hAnsi="Times New Roman" w:cs="Times New Roman"/>
          <w:sz w:val="24"/>
          <w:szCs w:val="24"/>
          <w:lang w:eastAsia="ru-RU"/>
        </w:rPr>
        <w:t xml:space="preserve"> в</w:t>
      </w:r>
      <w:r w:rsidRPr="00FE20AD">
        <w:rPr>
          <w:rFonts w:ascii="Times New Roman" w:eastAsia="Times New Roman" w:hAnsi="Times New Roman" w:cs="Times New Roman"/>
          <w:sz w:val="24"/>
          <w:szCs w:val="24"/>
          <w:lang w:eastAsia="ru-RU"/>
        </w:rPr>
        <w:t xml:space="preserve"> соответствии с Календарным планом</w:t>
      </w:r>
      <w:bookmarkStart w:id="1" w:name="Par709"/>
      <w:bookmarkEnd w:id="1"/>
      <w:r w:rsidR="00571BF3" w:rsidRPr="00FE20AD">
        <w:rPr>
          <w:rFonts w:ascii="Times New Roman" w:eastAsia="Times New Roman" w:hAnsi="Times New Roman" w:cs="Times New Roman"/>
          <w:sz w:val="24"/>
          <w:szCs w:val="24"/>
          <w:lang w:eastAsia="ru-RU"/>
        </w:rPr>
        <w:t>, Графиком выполнения строительно-монтажных работ (</w:t>
      </w:r>
      <w:r w:rsidR="002A2188">
        <w:rPr>
          <w:rFonts w:ascii="Times New Roman" w:eastAsia="Times New Roman" w:hAnsi="Times New Roman" w:cs="Times New Roman"/>
          <w:sz w:val="24"/>
          <w:szCs w:val="24"/>
          <w:lang w:eastAsia="ru-RU"/>
        </w:rPr>
        <w:t>п</w:t>
      </w:r>
      <w:r w:rsidR="00571BF3" w:rsidRPr="00FE20AD">
        <w:rPr>
          <w:rFonts w:ascii="Times New Roman" w:eastAsia="Times New Roman" w:hAnsi="Times New Roman" w:cs="Times New Roman"/>
          <w:sz w:val="24"/>
          <w:szCs w:val="24"/>
          <w:lang w:eastAsia="ru-RU"/>
        </w:rPr>
        <w:t xml:space="preserve">риложение </w:t>
      </w:r>
      <w:r w:rsidR="00571BF3" w:rsidRPr="0064398C">
        <w:rPr>
          <w:rFonts w:ascii="Times New Roman" w:eastAsia="Times New Roman" w:hAnsi="Times New Roman" w:cs="Times New Roman"/>
          <w:sz w:val="24"/>
          <w:szCs w:val="24"/>
          <w:lang w:eastAsia="ru-RU"/>
        </w:rPr>
        <w:t xml:space="preserve">№ </w:t>
      </w:r>
      <w:r w:rsidR="0064398C">
        <w:rPr>
          <w:rFonts w:ascii="Times New Roman" w:eastAsia="Times New Roman" w:hAnsi="Times New Roman" w:cs="Times New Roman"/>
          <w:sz w:val="24"/>
          <w:szCs w:val="24"/>
          <w:lang w:eastAsia="ru-RU"/>
        </w:rPr>
        <w:t>3</w:t>
      </w:r>
      <w:r w:rsidR="002A2188">
        <w:rPr>
          <w:rFonts w:ascii="Times New Roman" w:eastAsia="Times New Roman" w:hAnsi="Times New Roman" w:cs="Times New Roman"/>
          <w:sz w:val="24"/>
          <w:szCs w:val="24"/>
          <w:lang w:eastAsia="ru-RU"/>
        </w:rPr>
        <w:t xml:space="preserve"> к Контракту</w:t>
      </w:r>
      <w:r w:rsidR="00571BF3" w:rsidRPr="00FE20AD">
        <w:rPr>
          <w:rFonts w:ascii="Times New Roman" w:eastAsia="Times New Roman" w:hAnsi="Times New Roman" w:cs="Times New Roman"/>
          <w:sz w:val="24"/>
          <w:szCs w:val="24"/>
          <w:lang w:eastAsia="ru-RU"/>
        </w:rPr>
        <w:t>)</w:t>
      </w:r>
      <w:r w:rsidR="006C6B29" w:rsidRPr="00FE20AD">
        <w:rPr>
          <w:rFonts w:ascii="Times New Roman" w:eastAsia="Times New Roman" w:hAnsi="Times New Roman" w:cs="Times New Roman"/>
          <w:sz w:val="24"/>
          <w:szCs w:val="24"/>
          <w:lang w:eastAsia="ru-RU"/>
        </w:rPr>
        <w:t>.</w:t>
      </w:r>
      <w:r w:rsidR="00571BF3" w:rsidRPr="00FE20AD">
        <w:rPr>
          <w:rFonts w:ascii="Times New Roman" w:eastAsia="Times New Roman" w:hAnsi="Times New Roman" w:cs="Times New Roman"/>
          <w:sz w:val="24"/>
          <w:szCs w:val="24"/>
          <w:lang w:eastAsia="ru-RU"/>
        </w:rPr>
        <w:t xml:space="preserve"> Датой начала выполнения Подрядчиком работ по строительству Объекта является дата, наступающая по истечении 1 (одного) рабочего дня с даты выполнения Заказчиком обязательств, предусмотренных п.</w:t>
      </w:r>
      <w:r w:rsidR="00F826D6" w:rsidRPr="00FE20AD">
        <w:rPr>
          <w:rFonts w:ascii="Times New Roman" w:eastAsia="Times New Roman" w:hAnsi="Times New Roman" w:cs="Times New Roman"/>
          <w:sz w:val="24"/>
          <w:szCs w:val="24"/>
          <w:lang w:eastAsia="ru-RU"/>
        </w:rPr>
        <w:t xml:space="preserve"> </w:t>
      </w:r>
      <w:r w:rsidR="00571BF3" w:rsidRPr="00FE20AD">
        <w:rPr>
          <w:rFonts w:ascii="Times New Roman" w:eastAsia="Times New Roman" w:hAnsi="Times New Roman" w:cs="Times New Roman"/>
          <w:sz w:val="24"/>
          <w:szCs w:val="24"/>
          <w:lang w:eastAsia="ru-RU"/>
        </w:rPr>
        <w:t>4.2.1</w:t>
      </w:r>
      <w:r w:rsidR="00F826D6" w:rsidRPr="00FE20AD">
        <w:rPr>
          <w:rFonts w:ascii="Times New Roman" w:eastAsia="Times New Roman" w:hAnsi="Times New Roman" w:cs="Times New Roman"/>
          <w:sz w:val="24"/>
          <w:szCs w:val="24"/>
          <w:lang w:eastAsia="ru-RU"/>
        </w:rPr>
        <w:t>1</w:t>
      </w:r>
      <w:r w:rsidR="00571BF3" w:rsidRPr="00FE20AD">
        <w:rPr>
          <w:rFonts w:ascii="Times New Roman" w:eastAsia="Times New Roman" w:hAnsi="Times New Roman" w:cs="Times New Roman"/>
          <w:sz w:val="24"/>
          <w:szCs w:val="24"/>
          <w:lang w:eastAsia="ru-RU"/>
        </w:rPr>
        <w:t xml:space="preserve"> Контракта</w:t>
      </w:r>
    </w:p>
    <w:p w14:paraId="330BB3CD" w14:textId="04397BE0" w:rsidR="00980BF7" w:rsidRPr="00FE20AD" w:rsidRDefault="00980BF7" w:rsidP="00FE20AD">
      <w:pPr>
        <w:spacing w:after="0" w:line="240" w:lineRule="auto"/>
        <w:ind w:firstLine="709"/>
        <w:contextualSpacing/>
        <w:jc w:val="both"/>
        <w:rPr>
          <w:rFonts w:ascii="Times New Roman" w:eastAsia="Times New Roman" w:hAnsi="Times New Roman" w:cs="Times New Roman"/>
          <w:sz w:val="24"/>
          <w:szCs w:val="24"/>
          <w:lang w:eastAsia="ru-RU"/>
        </w:rPr>
      </w:pPr>
      <w:bookmarkStart w:id="2" w:name="Par710"/>
      <w:bookmarkEnd w:id="2"/>
      <w:r w:rsidRPr="00FE20AD">
        <w:rPr>
          <w:rFonts w:ascii="Times New Roman" w:eastAsia="Times New Roman" w:hAnsi="Times New Roman" w:cs="Times New Roman"/>
          <w:sz w:val="24"/>
          <w:szCs w:val="24"/>
          <w:lang w:eastAsia="ru-RU"/>
        </w:rPr>
        <w:t xml:space="preserve">3.4.Подрядчик вправе </w:t>
      </w:r>
      <w:r w:rsidR="000A3143" w:rsidRPr="00FE20AD">
        <w:rPr>
          <w:rFonts w:ascii="Times New Roman" w:eastAsia="Times New Roman" w:hAnsi="Times New Roman" w:cs="Times New Roman"/>
          <w:sz w:val="24"/>
          <w:szCs w:val="24"/>
          <w:lang w:eastAsia="ru-RU"/>
        </w:rPr>
        <w:t>по согласованию с</w:t>
      </w:r>
      <w:r w:rsidRPr="00FE20AD">
        <w:rPr>
          <w:rFonts w:ascii="Times New Roman" w:eastAsia="Times New Roman" w:hAnsi="Times New Roman" w:cs="Times New Roman"/>
          <w:sz w:val="24"/>
          <w:szCs w:val="24"/>
          <w:lang w:eastAsia="ru-RU"/>
        </w:rPr>
        <w:t xml:space="preserve"> Заказчик</w:t>
      </w:r>
      <w:r w:rsidR="000A3143" w:rsidRPr="00FE20AD">
        <w:rPr>
          <w:rFonts w:ascii="Times New Roman" w:eastAsia="Times New Roman" w:hAnsi="Times New Roman" w:cs="Times New Roman"/>
          <w:sz w:val="24"/>
          <w:szCs w:val="24"/>
          <w:lang w:eastAsia="ru-RU"/>
        </w:rPr>
        <w:t>ом</w:t>
      </w:r>
      <w:r w:rsidRPr="00FE20AD">
        <w:rPr>
          <w:rFonts w:ascii="Times New Roman" w:eastAsia="Times New Roman" w:hAnsi="Times New Roman" w:cs="Times New Roman"/>
          <w:sz w:val="24"/>
          <w:szCs w:val="24"/>
          <w:lang w:eastAsia="ru-RU"/>
        </w:rPr>
        <w:t xml:space="preserve"> досрочно выполнить работы </w:t>
      </w:r>
      <w:r w:rsidR="000A3143" w:rsidRPr="00FE20AD">
        <w:rPr>
          <w:rFonts w:ascii="Times New Roman" w:eastAsia="Times New Roman" w:hAnsi="Times New Roman" w:cs="Times New Roman"/>
          <w:sz w:val="24"/>
          <w:szCs w:val="24"/>
          <w:lang w:eastAsia="ru-RU"/>
        </w:rPr>
        <w:t xml:space="preserve">ПИР и/или работы по строительству Объекта </w:t>
      </w:r>
      <w:r w:rsidRPr="00FE20AD">
        <w:rPr>
          <w:rFonts w:ascii="Times New Roman" w:eastAsia="Times New Roman" w:hAnsi="Times New Roman" w:cs="Times New Roman"/>
          <w:sz w:val="24"/>
          <w:szCs w:val="24"/>
          <w:lang w:eastAsia="ru-RU"/>
        </w:rPr>
        <w:t>и сдать Заказчику их результат в установленном настоящим Контрактом порядке.</w:t>
      </w:r>
    </w:p>
    <w:p w14:paraId="3339B46D" w14:textId="3B7FA78F" w:rsidR="00980BF7" w:rsidRPr="00FE20AD" w:rsidRDefault="00980BF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3.5. Срок выполнения работ</w:t>
      </w:r>
      <w:r w:rsidR="00571BF3" w:rsidRPr="00FE20AD">
        <w:rPr>
          <w:rFonts w:ascii="Times New Roman" w:eastAsia="Times New Roman" w:hAnsi="Times New Roman" w:cs="Times New Roman"/>
          <w:sz w:val="24"/>
          <w:szCs w:val="24"/>
          <w:lang w:eastAsia="ru-RU"/>
        </w:rPr>
        <w:t xml:space="preserve"> ПИР</w:t>
      </w:r>
      <w:r w:rsidRPr="00FE20AD">
        <w:rPr>
          <w:rFonts w:ascii="Times New Roman" w:eastAsia="Times New Roman" w:hAnsi="Times New Roman" w:cs="Times New Roman"/>
          <w:sz w:val="24"/>
          <w:szCs w:val="24"/>
          <w:lang w:eastAsia="ru-RU"/>
        </w:rPr>
        <w:t xml:space="preserve"> включает в себя корректировку материалов (в случае ее необходимости) по замечаниям Заказчика и государственной экспертизы.  </w:t>
      </w:r>
    </w:p>
    <w:p w14:paraId="31984C55" w14:textId="7F7808A1" w:rsidR="00A718AD"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3.8. </w:t>
      </w:r>
      <w:r w:rsidR="00A718AD" w:rsidRPr="00FE20AD">
        <w:rPr>
          <w:rFonts w:ascii="Times New Roman" w:eastAsia="Times New Roman" w:hAnsi="Times New Roman" w:cs="Times New Roman"/>
          <w:sz w:val="24"/>
          <w:szCs w:val="24"/>
          <w:lang w:eastAsia="ru-RU"/>
        </w:rPr>
        <w:t xml:space="preserve">В завершение </w:t>
      </w:r>
      <w:r w:rsidR="005534F0" w:rsidRPr="00FE20AD">
        <w:rPr>
          <w:rFonts w:ascii="Times New Roman" w:eastAsia="Times New Roman" w:hAnsi="Times New Roman" w:cs="Times New Roman"/>
          <w:sz w:val="24"/>
          <w:szCs w:val="24"/>
          <w:lang w:eastAsia="ru-RU"/>
        </w:rPr>
        <w:t>работ</w:t>
      </w:r>
      <w:r w:rsidR="00A718AD" w:rsidRPr="00FE20AD">
        <w:rPr>
          <w:rFonts w:ascii="Times New Roman" w:eastAsia="Times New Roman" w:hAnsi="Times New Roman" w:cs="Times New Roman"/>
          <w:sz w:val="24"/>
          <w:szCs w:val="24"/>
          <w:lang w:eastAsia="ru-RU"/>
        </w:rPr>
        <w:t xml:space="preserve"> </w:t>
      </w:r>
      <w:r w:rsidR="00980BF7" w:rsidRPr="00FE20AD">
        <w:rPr>
          <w:rFonts w:ascii="Times New Roman" w:eastAsia="Times New Roman" w:hAnsi="Times New Roman" w:cs="Times New Roman"/>
          <w:sz w:val="24"/>
          <w:szCs w:val="24"/>
          <w:lang w:eastAsia="ru-RU"/>
        </w:rPr>
        <w:t xml:space="preserve">по </w:t>
      </w:r>
      <w:r w:rsidR="003B1FC0" w:rsidRPr="00FE20AD">
        <w:rPr>
          <w:rFonts w:ascii="Times New Roman" w:eastAsia="Times New Roman" w:hAnsi="Times New Roman" w:cs="Times New Roman"/>
          <w:sz w:val="24"/>
          <w:szCs w:val="24"/>
          <w:lang w:eastAsia="ru-RU"/>
        </w:rPr>
        <w:t xml:space="preserve">строительству Объекта </w:t>
      </w:r>
      <w:r w:rsidR="00A718AD" w:rsidRPr="00FE20AD">
        <w:rPr>
          <w:rFonts w:ascii="Times New Roman" w:eastAsia="Times New Roman" w:hAnsi="Times New Roman" w:cs="Times New Roman"/>
          <w:sz w:val="24"/>
          <w:szCs w:val="24"/>
          <w:lang w:eastAsia="ru-RU"/>
        </w:rPr>
        <w:t>входит:</w:t>
      </w:r>
    </w:p>
    <w:p w14:paraId="3AB539B0" w14:textId="7A1B0722" w:rsidR="00A718AD" w:rsidRPr="00FE20AD" w:rsidRDefault="00A718A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w:t>
      </w:r>
      <w:r w:rsidR="00B34A68" w:rsidRPr="00FE20AD">
        <w:rPr>
          <w:rFonts w:ascii="Times New Roman" w:eastAsia="Times New Roman" w:hAnsi="Times New Roman" w:cs="Times New Roman"/>
          <w:sz w:val="24"/>
          <w:szCs w:val="24"/>
          <w:lang w:eastAsia="ru-RU"/>
        </w:rPr>
        <w:t xml:space="preserve"> </w:t>
      </w:r>
      <w:r w:rsidR="00975BA3" w:rsidRPr="00FE20AD">
        <w:rPr>
          <w:rFonts w:ascii="Times New Roman" w:eastAsia="Times New Roman" w:hAnsi="Times New Roman" w:cs="Times New Roman"/>
          <w:sz w:val="24"/>
          <w:szCs w:val="24"/>
          <w:lang w:eastAsia="ru-RU"/>
        </w:rPr>
        <w:t xml:space="preserve">сдача результата </w:t>
      </w:r>
      <w:r w:rsidR="005534F0" w:rsidRPr="00FE20AD">
        <w:rPr>
          <w:rFonts w:ascii="Times New Roman" w:eastAsia="Times New Roman" w:hAnsi="Times New Roman" w:cs="Times New Roman"/>
          <w:sz w:val="24"/>
          <w:szCs w:val="24"/>
          <w:lang w:eastAsia="ru-RU"/>
        </w:rPr>
        <w:t>работ</w:t>
      </w:r>
      <w:r w:rsidR="00975BA3" w:rsidRPr="00FE20AD">
        <w:rPr>
          <w:rFonts w:ascii="Times New Roman" w:eastAsia="Times New Roman" w:hAnsi="Times New Roman" w:cs="Times New Roman"/>
          <w:sz w:val="24"/>
          <w:szCs w:val="24"/>
          <w:lang w:eastAsia="ru-RU"/>
        </w:rPr>
        <w:t xml:space="preserve"> Подрядчиком и приемка его Заказчиком по Акту приемки объекта капитального строительства (приложение № </w:t>
      </w:r>
      <w:r w:rsidR="0064398C">
        <w:rPr>
          <w:rFonts w:ascii="Times New Roman" w:eastAsia="Times New Roman" w:hAnsi="Times New Roman" w:cs="Times New Roman"/>
          <w:sz w:val="24"/>
          <w:szCs w:val="24"/>
          <w:lang w:eastAsia="ru-RU"/>
        </w:rPr>
        <w:t>7</w:t>
      </w:r>
      <w:r w:rsidR="00975BA3" w:rsidRPr="00FE20AD">
        <w:rPr>
          <w:rFonts w:ascii="Times New Roman" w:eastAsia="Times New Roman" w:hAnsi="Times New Roman" w:cs="Times New Roman"/>
          <w:sz w:val="24"/>
          <w:szCs w:val="24"/>
          <w:lang w:eastAsia="ru-RU"/>
        </w:rPr>
        <w:t>к Контракту)</w:t>
      </w:r>
      <w:r w:rsidRPr="00FE20AD">
        <w:rPr>
          <w:rFonts w:ascii="Times New Roman" w:eastAsia="Times New Roman" w:hAnsi="Times New Roman" w:cs="Times New Roman"/>
          <w:sz w:val="24"/>
          <w:szCs w:val="24"/>
          <w:lang w:eastAsia="ru-RU"/>
        </w:rPr>
        <w:t>;</w:t>
      </w:r>
    </w:p>
    <w:p w14:paraId="5572E27D" w14:textId="50518C69" w:rsidR="00172057" w:rsidRPr="00FE20AD" w:rsidRDefault="00A718A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передача </w:t>
      </w:r>
      <w:r w:rsidR="00424705" w:rsidRPr="00FE20AD">
        <w:rPr>
          <w:rFonts w:ascii="Times New Roman" w:eastAsia="Times New Roman" w:hAnsi="Times New Roman" w:cs="Times New Roman"/>
          <w:sz w:val="24"/>
          <w:szCs w:val="24"/>
          <w:lang w:eastAsia="ru-RU"/>
        </w:rPr>
        <w:t xml:space="preserve">Подрядчиком </w:t>
      </w:r>
      <w:r w:rsidRPr="00FE20AD">
        <w:rPr>
          <w:rFonts w:ascii="Times New Roman" w:eastAsia="Times New Roman" w:hAnsi="Times New Roman" w:cs="Times New Roman"/>
          <w:sz w:val="24"/>
          <w:szCs w:val="24"/>
          <w:lang w:eastAsia="ru-RU"/>
        </w:rPr>
        <w:t xml:space="preserve">документов согласно </w:t>
      </w:r>
      <w:r w:rsidR="002625BF" w:rsidRPr="00FE20AD">
        <w:rPr>
          <w:rFonts w:ascii="Times New Roman" w:eastAsia="Times New Roman" w:hAnsi="Times New Roman" w:cs="Times New Roman"/>
          <w:sz w:val="24"/>
          <w:szCs w:val="24"/>
          <w:lang w:eastAsia="ru-RU"/>
        </w:rPr>
        <w:t>п.</w:t>
      </w:r>
      <w:r w:rsidR="00F826D6" w:rsidRPr="00FE20AD">
        <w:rPr>
          <w:rFonts w:ascii="Times New Roman" w:eastAsia="Times New Roman" w:hAnsi="Times New Roman" w:cs="Times New Roman"/>
          <w:sz w:val="24"/>
          <w:szCs w:val="24"/>
          <w:lang w:eastAsia="ru-RU"/>
        </w:rPr>
        <w:t xml:space="preserve"> </w:t>
      </w:r>
      <w:r w:rsidR="005B6C61"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2.</w:t>
      </w:r>
      <w:r w:rsidR="00F826D6" w:rsidRPr="00FE20AD">
        <w:rPr>
          <w:rFonts w:ascii="Times New Roman" w:eastAsia="Times New Roman" w:hAnsi="Times New Roman" w:cs="Times New Roman"/>
          <w:sz w:val="24"/>
          <w:szCs w:val="24"/>
          <w:lang w:eastAsia="ru-RU"/>
        </w:rPr>
        <w:t>23</w:t>
      </w:r>
      <w:r w:rsidRPr="00FE20AD">
        <w:rPr>
          <w:rFonts w:ascii="Times New Roman" w:eastAsia="Times New Roman" w:hAnsi="Times New Roman" w:cs="Times New Roman"/>
          <w:sz w:val="24"/>
          <w:szCs w:val="24"/>
          <w:lang w:eastAsia="ru-RU"/>
        </w:rPr>
        <w:t xml:space="preserve">, </w:t>
      </w:r>
      <w:r w:rsidR="00C803EE" w:rsidRPr="00FE20AD">
        <w:rPr>
          <w:rFonts w:ascii="Times New Roman" w:eastAsia="Times New Roman" w:hAnsi="Times New Roman" w:cs="Times New Roman"/>
          <w:sz w:val="24"/>
          <w:szCs w:val="24"/>
          <w:lang w:eastAsia="ru-RU"/>
        </w:rPr>
        <w:t>п.</w:t>
      </w:r>
      <w:r w:rsidR="00F826D6" w:rsidRPr="00FE20AD">
        <w:rPr>
          <w:rFonts w:ascii="Times New Roman" w:eastAsia="Times New Roman" w:hAnsi="Times New Roman" w:cs="Times New Roman"/>
          <w:sz w:val="24"/>
          <w:szCs w:val="24"/>
          <w:lang w:eastAsia="ru-RU"/>
        </w:rPr>
        <w:t xml:space="preserve"> </w:t>
      </w:r>
      <w:r w:rsidR="00053642" w:rsidRPr="00FE20AD">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 xml:space="preserve">4, </w:t>
      </w:r>
      <w:r w:rsidR="00C803EE" w:rsidRPr="00FE20AD">
        <w:rPr>
          <w:rFonts w:ascii="Times New Roman" w:eastAsia="Times New Roman" w:hAnsi="Times New Roman" w:cs="Times New Roman"/>
          <w:sz w:val="24"/>
          <w:szCs w:val="24"/>
          <w:lang w:eastAsia="ru-RU"/>
        </w:rPr>
        <w:t>п.</w:t>
      </w:r>
      <w:r w:rsidR="00F826D6" w:rsidRPr="00FE20AD">
        <w:rPr>
          <w:rFonts w:ascii="Times New Roman" w:eastAsia="Times New Roman" w:hAnsi="Times New Roman" w:cs="Times New Roman"/>
          <w:sz w:val="24"/>
          <w:szCs w:val="24"/>
          <w:lang w:eastAsia="ru-RU"/>
        </w:rPr>
        <w:t xml:space="preserve"> </w:t>
      </w:r>
      <w:r w:rsidR="00C21176" w:rsidRPr="00FE20AD">
        <w:rPr>
          <w:rFonts w:ascii="Times New Roman" w:eastAsia="Times New Roman" w:hAnsi="Times New Roman" w:cs="Times New Roman"/>
          <w:sz w:val="24"/>
          <w:szCs w:val="24"/>
          <w:lang w:eastAsia="ru-RU"/>
        </w:rPr>
        <w:t>8.</w:t>
      </w:r>
      <w:r w:rsidR="00F5068D">
        <w:rPr>
          <w:rFonts w:ascii="Times New Roman" w:eastAsia="Times New Roman" w:hAnsi="Times New Roman" w:cs="Times New Roman"/>
          <w:sz w:val="24"/>
          <w:szCs w:val="24"/>
          <w:lang w:eastAsia="ru-RU"/>
        </w:rPr>
        <w:t>7</w:t>
      </w:r>
      <w:r w:rsidR="001C42D8"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 xml:space="preserve"> Контракта.</w:t>
      </w:r>
    </w:p>
    <w:p w14:paraId="3367AF2D" w14:textId="757A7CA0" w:rsidR="002F5223"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3.9. </w:t>
      </w:r>
      <w:r w:rsidR="002F5223" w:rsidRPr="00FE20AD">
        <w:rPr>
          <w:rFonts w:ascii="Times New Roman" w:eastAsia="Times New Roman" w:hAnsi="Times New Roman" w:cs="Times New Roman"/>
          <w:sz w:val="24"/>
          <w:szCs w:val="24"/>
          <w:lang w:eastAsia="ru-RU"/>
        </w:rPr>
        <w:t>Окончание срока действия настоящего Контракта не влечет прекращение неисполненных обязательств Сторон, в том числе гарантийных обязательств Подрядчика.</w:t>
      </w:r>
    </w:p>
    <w:p w14:paraId="15F57227" w14:textId="77777777" w:rsidR="00776D98" w:rsidRPr="00FE20AD" w:rsidRDefault="00776D98" w:rsidP="00FE20AD">
      <w:pPr>
        <w:spacing w:after="0" w:line="240" w:lineRule="auto"/>
        <w:ind w:firstLine="709"/>
        <w:contextualSpacing/>
        <w:jc w:val="both"/>
        <w:rPr>
          <w:rFonts w:ascii="Times New Roman" w:eastAsia="Times New Roman" w:hAnsi="Times New Roman" w:cs="Times New Roman"/>
          <w:b/>
          <w:sz w:val="24"/>
          <w:szCs w:val="24"/>
          <w:lang w:eastAsia="ru-RU"/>
        </w:rPr>
      </w:pPr>
    </w:p>
    <w:p w14:paraId="2BB81C0D" w14:textId="215234FA"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Раздел</w:t>
      </w:r>
      <w:r w:rsidR="00F53D02" w:rsidRPr="00FE20AD">
        <w:rPr>
          <w:rFonts w:ascii="Times New Roman" w:eastAsia="Times New Roman" w:hAnsi="Times New Roman" w:cs="Times New Roman"/>
          <w:b/>
          <w:sz w:val="24"/>
          <w:szCs w:val="24"/>
          <w:lang w:eastAsia="ru-RU"/>
        </w:rPr>
        <w:t xml:space="preserve"> </w:t>
      </w:r>
      <w:r w:rsidR="005B6C61" w:rsidRPr="00FE20AD">
        <w:rPr>
          <w:rFonts w:ascii="Times New Roman" w:eastAsia="Times New Roman" w:hAnsi="Times New Roman" w:cs="Times New Roman"/>
          <w:b/>
          <w:sz w:val="24"/>
          <w:szCs w:val="24"/>
          <w:lang w:eastAsia="ru-RU"/>
        </w:rPr>
        <w:t>4.</w:t>
      </w:r>
      <w:r w:rsidR="00172057" w:rsidRPr="00FE20AD">
        <w:rPr>
          <w:rFonts w:ascii="Times New Roman" w:eastAsia="Times New Roman" w:hAnsi="Times New Roman" w:cs="Times New Roman"/>
          <w:b/>
          <w:sz w:val="24"/>
          <w:szCs w:val="24"/>
          <w:lang w:eastAsia="ru-RU"/>
        </w:rPr>
        <w:t xml:space="preserve"> Права и обязанности Заказчика</w:t>
      </w:r>
      <w:r w:rsidR="006B6F85" w:rsidRPr="00FE20AD">
        <w:rPr>
          <w:rFonts w:ascii="Times New Roman" w:eastAsia="Times New Roman" w:hAnsi="Times New Roman" w:cs="Times New Roman"/>
          <w:b/>
          <w:sz w:val="24"/>
          <w:szCs w:val="24"/>
          <w:lang w:eastAsia="ru-RU"/>
        </w:rPr>
        <w:t xml:space="preserve"> при выполнении работ</w:t>
      </w:r>
      <w:r w:rsidR="003543E3" w:rsidRPr="00FE20AD">
        <w:t xml:space="preserve"> </w:t>
      </w:r>
      <w:r w:rsidR="003543E3" w:rsidRPr="00FE20AD">
        <w:rPr>
          <w:rFonts w:ascii="Times New Roman" w:eastAsia="Times New Roman" w:hAnsi="Times New Roman" w:cs="Times New Roman"/>
          <w:b/>
          <w:sz w:val="24"/>
          <w:szCs w:val="24"/>
          <w:lang w:eastAsia="ru-RU"/>
        </w:rPr>
        <w:t>ПИР, работ по строительству</w:t>
      </w:r>
      <w:r w:rsidR="003D7F75" w:rsidRPr="00FE20AD">
        <w:rPr>
          <w:rFonts w:ascii="Times New Roman" w:eastAsia="Times New Roman" w:hAnsi="Times New Roman" w:cs="Times New Roman"/>
          <w:b/>
          <w:sz w:val="24"/>
          <w:szCs w:val="24"/>
          <w:lang w:eastAsia="ru-RU"/>
        </w:rPr>
        <w:t>, поставке оборудования</w:t>
      </w:r>
      <w:r w:rsidR="006B6F85" w:rsidRPr="00FE20AD">
        <w:rPr>
          <w:rFonts w:ascii="Times New Roman" w:eastAsia="Times New Roman" w:hAnsi="Times New Roman" w:cs="Times New Roman"/>
          <w:b/>
          <w:sz w:val="24"/>
          <w:szCs w:val="24"/>
          <w:lang w:eastAsia="ru-RU"/>
        </w:rPr>
        <w:t xml:space="preserve"> </w:t>
      </w:r>
    </w:p>
    <w:p w14:paraId="5118FC3C" w14:textId="6D3A1E4D" w:rsidR="00172057" w:rsidRPr="00FE20AD" w:rsidRDefault="005B6C6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4.</w:t>
      </w:r>
      <w:r w:rsidR="00172057" w:rsidRPr="00FE20AD">
        <w:rPr>
          <w:rFonts w:ascii="Times New Roman" w:eastAsia="Times New Roman" w:hAnsi="Times New Roman" w:cs="Times New Roman"/>
          <w:b/>
          <w:sz w:val="24"/>
          <w:szCs w:val="24"/>
          <w:lang w:eastAsia="ru-RU"/>
        </w:rPr>
        <w:t>1. Заказчик вправе:</w:t>
      </w:r>
    </w:p>
    <w:p w14:paraId="1A782EE9" w14:textId="69A973C5" w:rsidR="004C4FEA"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E143D8" w:rsidRPr="00FE20AD">
        <w:rPr>
          <w:rFonts w:ascii="Times New Roman" w:eastAsia="Times New Roman" w:hAnsi="Times New Roman" w:cs="Times New Roman"/>
          <w:sz w:val="24"/>
          <w:szCs w:val="24"/>
          <w:lang w:eastAsia="ru-RU"/>
        </w:rPr>
        <w:t xml:space="preserve">1.1. </w:t>
      </w:r>
      <w:r w:rsidR="004C4FEA" w:rsidRPr="00FE20AD">
        <w:rPr>
          <w:rFonts w:ascii="Times New Roman" w:eastAsia="Times New Roman" w:hAnsi="Times New Roman" w:cs="Times New Roman"/>
          <w:sz w:val="24"/>
          <w:szCs w:val="24"/>
          <w:lang w:eastAsia="ru-RU"/>
        </w:rPr>
        <w:t>Осуществлять предварительный, текущий и последующий контроль использования бюджетных денежных средств, перечисленных Подрядчику по Контракту. Запрашивать для проверки договора (контракты) с исполнителями работ (услуг), связанных с исполнением настоящего Контракта, а также осуществлять контрольные обмеры объемов выполненных работ</w:t>
      </w:r>
      <w:r w:rsidR="00F161DF" w:rsidRPr="00FE20AD">
        <w:rPr>
          <w:rFonts w:ascii="Times New Roman" w:eastAsia="Times New Roman" w:hAnsi="Times New Roman" w:cs="Times New Roman"/>
          <w:sz w:val="24"/>
          <w:szCs w:val="24"/>
          <w:lang w:eastAsia="ru-RU"/>
        </w:rPr>
        <w:t>.</w:t>
      </w:r>
    </w:p>
    <w:p w14:paraId="469157A6" w14:textId="24CB39E4" w:rsidR="00E143D8" w:rsidRPr="00FE20AD" w:rsidRDefault="005B6C61" w:rsidP="00FE20AD">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FE20AD">
        <w:rPr>
          <w:rFonts w:ascii="Times New Roman" w:eastAsia="Times New Roman" w:hAnsi="Times New Roman" w:cs="Times New Roman"/>
          <w:sz w:val="24"/>
          <w:szCs w:val="24"/>
          <w:lang w:eastAsia="ru-RU"/>
        </w:rPr>
        <w:t>4.</w:t>
      </w:r>
      <w:r w:rsidR="004C4FEA" w:rsidRPr="00FE20AD">
        <w:rPr>
          <w:rFonts w:ascii="Times New Roman" w:eastAsia="Times New Roman" w:hAnsi="Times New Roman" w:cs="Times New Roman"/>
          <w:sz w:val="24"/>
          <w:szCs w:val="24"/>
          <w:lang w:eastAsia="ru-RU"/>
        </w:rPr>
        <w:t xml:space="preserve">1.2. </w:t>
      </w:r>
      <w:r w:rsidR="00E143D8" w:rsidRPr="00FE20AD">
        <w:rPr>
          <w:rFonts w:ascii="Times New Roman" w:eastAsia="Times New Roman" w:hAnsi="Times New Roman" w:cs="Times New Roman"/>
          <w:sz w:val="24"/>
          <w:szCs w:val="24"/>
          <w:lang w:eastAsia="ru-RU"/>
        </w:rPr>
        <w:t xml:space="preserve">Требовать от </w:t>
      </w:r>
      <w:r w:rsidR="00424705" w:rsidRPr="00FE20AD">
        <w:rPr>
          <w:rFonts w:ascii="Times New Roman" w:eastAsia="Times New Roman" w:hAnsi="Times New Roman" w:cs="Times New Roman"/>
          <w:sz w:val="24"/>
          <w:szCs w:val="24"/>
          <w:lang w:eastAsia="ru-RU"/>
        </w:rPr>
        <w:t xml:space="preserve">Подрядчика </w:t>
      </w:r>
      <w:r w:rsidR="00E143D8" w:rsidRPr="00FE20AD">
        <w:rPr>
          <w:rFonts w:ascii="Times New Roman" w:eastAsia="Times New Roman" w:hAnsi="Times New Roman" w:cs="Times New Roman"/>
          <w:sz w:val="24"/>
          <w:szCs w:val="24"/>
          <w:lang w:eastAsia="ru-RU"/>
        </w:rPr>
        <w:t>надлежащего исполнения обязательств</w:t>
      </w:r>
      <w:r w:rsidR="00F31DB9" w:rsidRPr="00FE20AD">
        <w:rPr>
          <w:rFonts w:ascii="Times New Roman" w:eastAsia="Times New Roman" w:hAnsi="Times New Roman" w:cs="Times New Roman"/>
          <w:sz w:val="24"/>
          <w:szCs w:val="24"/>
          <w:lang w:eastAsia="ru-RU"/>
        </w:rPr>
        <w:t xml:space="preserve"> </w:t>
      </w:r>
      <w:r w:rsidR="00E143D8" w:rsidRPr="00FE20AD">
        <w:rPr>
          <w:rFonts w:ascii="Times New Roman" w:eastAsia="Times New Roman" w:hAnsi="Times New Roman" w:cs="Times New Roman"/>
          <w:sz w:val="24"/>
          <w:szCs w:val="24"/>
          <w:lang w:eastAsia="ru-RU"/>
        </w:rPr>
        <w:t xml:space="preserve">в соответствии с </w:t>
      </w:r>
      <w:r w:rsidR="00E143D8" w:rsidRPr="00FE20AD">
        <w:rPr>
          <w:rFonts w:ascii="Times New Roman" w:eastAsia="Times New Roman" w:hAnsi="Times New Roman" w:cs="Times New Roman"/>
          <w:color w:val="000000" w:themeColor="text1"/>
          <w:sz w:val="24"/>
          <w:szCs w:val="24"/>
          <w:lang w:eastAsia="ru-RU"/>
        </w:rPr>
        <w:t xml:space="preserve">настоящим </w:t>
      </w:r>
      <w:r w:rsidR="00B34A68" w:rsidRPr="00FE20AD">
        <w:rPr>
          <w:rFonts w:ascii="Times New Roman" w:eastAsia="Times New Roman" w:hAnsi="Times New Roman" w:cs="Times New Roman"/>
          <w:color w:val="000000" w:themeColor="text1"/>
          <w:sz w:val="24"/>
          <w:szCs w:val="24"/>
          <w:lang w:eastAsia="ru-RU"/>
        </w:rPr>
        <w:t>Контрактом</w:t>
      </w:r>
      <w:r w:rsidR="00E143D8" w:rsidRPr="00FE20AD">
        <w:rPr>
          <w:rFonts w:ascii="Times New Roman" w:eastAsia="Times New Roman" w:hAnsi="Times New Roman" w:cs="Times New Roman"/>
          <w:color w:val="000000" w:themeColor="text1"/>
          <w:sz w:val="24"/>
          <w:szCs w:val="24"/>
          <w:lang w:eastAsia="ru-RU"/>
        </w:rPr>
        <w:t>, а также требовать своевременного устранения выявленных недостатков.</w:t>
      </w:r>
    </w:p>
    <w:p w14:paraId="50DC4A94" w14:textId="40E78CCD" w:rsidR="006D667A" w:rsidRPr="00FE20AD" w:rsidRDefault="005B6C61" w:rsidP="00FE20AD">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FE20AD">
        <w:rPr>
          <w:rFonts w:ascii="Times New Roman" w:eastAsia="Times New Roman" w:hAnsi="Times New Roman" w:cs="Times New Roman"/>
          <w:color w:val="000000" w:themeColor="text1"/>
          <w:sz w:val="24"/>
          <w:szCs w:val="24"/>
          <w:lang w:eastAsia="ru-RU"/>
        </w:rPr>
        <w:t>4.</w:t>
      </w:r>
      <w:r w:rsidR="00E143D8" w:rsidRPr="00FE20AD">
        <w:rPr>
          <w:rFonts w:ascii="Times New Roman" w:eastAsia="Times New Roman" w:hAnsi="Times New Roman" w:cs="Times New Roman"/>
          <w:color w:val="000000" w:themeColor="text1"/>
          <w:sz w:val="24"/>
          <w:szCs w:val="24"/>
          <w:lang w:eastAsia="ru-RU"/>
        </w:rPr>
        <w:t>1.</w:t>
      </w:r>
      <w:r w:rsidR="004C4FEA" w:rsidRPr="00FE20AD">
        <w:rPr>
          <w:rFonts w:ascii="Times New Roman" w:eastAsia="Times New Roman" w:hAnsi="Times New Roman" w:cs="Times New Roman"/>
          <w:color w:val="000000" w:themeColor="text1"/>
          <w:sz w:val="24"/>
          <w:szCs w:val="24"/>
          <w:lang w:eastAsia="ru-RU"/>
        </w:rPr>
        <w:t>3</w:t>
      </w:r>
      <w:r w:rsidR="00E143D8" w:rsidRPr="00FE20AD">
        <w:rPr>
          <w:rFonts w:ascii="Times New Roman" w:eastAsia="Times New Roman" w:hAnsi="Times New Roman" w:cs="Times New Roman"/>
          <w:color w:val="000000" w:themeColor="text1"/>
          <w:sz w:val="24"/>
          <w:szCs w:val="24"/>
          <w:lang w:eastAsia="ru-RU"/>
        </w:rPr>
        <w:t xml:space="preserve">. </w:t>
      </w:r>
      <w:r w:rsidR="00A436CD" w:rsidRPr="00FE20AD">
        <w:rPr>
          <w:rFonts w:ascii="Times New Roman" w:eastAsia="Times New Roman" w:hAnsi="Times New Roman" w:cs="Times New Roman"/>
          <w:color w:val="000000" w:themeColor="text1"/>
          <w:sz w:val="24"/>
          <w:szCs w:val="24"/>
          <w:lang w:eastAsia="ru-RU"/>
        </w:rPr>
        <w:t xml:space="preserve">Требовать от </w:t>
      </w:r>
      <w:r w:rsidR="007F3AD9" w:rsidRPr="00FE20AD">
        <w:rPr>
          <w:rFonts w:ascii="Times New Roman" w:eastAsia="Times New Roman" w:hAnsi="Times New Roman" w:cs="Times New Roman"/>
          <w:color w:val="000000" w:themeColor="text1"/>
          <w:sz w:val="24"/>
          <w:szCs w:val="24"/>
          <w:lang w:eastAsia="ru-RU"/>
        </w:rPr>
        <w:t xml:space="preserve">Подрядчика </w:t>
      </w:r>
      <w:r w:rsidR="00A436CD" w:rsidRPr="00FE20AD">
        <w:rPr>
          <w:rFonts w:ascii="Times New Roman" w:eastAsia="Times New Roman" w:hAnsi="Times New Roman" w:cs="Times New Roman"/>
          <w:color w:val="000000" w:themeColor="text1"/>
          <w:sz w:val="24"/>
          <w:szCs w:val="24"/>
          <w:lang w:eastAsia="ru-RU"/>
        </w:rPr>
        <w:t xml:space="preserve">представления надлежащим образом оформленной отчетной документации и материалов, подтверждающих исполнение обязательств в соответствии с </w:t>
      </w:r>
      <w:r w:rsidR="00391348" w:rsidRPr="00FE20AD">
        <w:rPr>
          <w:rFonts w:ascii="Times New Roman" w:eastAsia="Times New Roman" w:hAnsi="Times New Roman" w:cs="Times New Roman"/>
          <w:color w:val="000000" w:themeColor="text1"/>
          <w:sz w:val="24"/>
          <w:szCs w:val="24"/>
          <w:lang w:eastAsia="ru-RU"/>
        </w:rPr>
        <w:t xml:space="preserve">Техническим заданием (приложение № </w:t>
      </w:r>
      <w:r w:rsidR="0064398C">
        <w:rPr>
          <w:rFonts w:ascii="Times New Roman" w:eastAsia="Times New Roman" w:hAnsi="Times New Roman" w:cs="Times New Roman"/>
          <w:color w:val="000000" w:themeColor="text1"/>
          <w:sz w:val="24"/>
          <w:szCs w:val="24"/>
          <w:lang w:eastAsia="ru-RU"/>
        </w:rPr>
        <w:t>21</w:t>
      </w:r>
      <w:r w:rsidR="00391348" w:rsidRPr="00FE20AD">
        <w:rPr>
          <w:rFonts w:ascii="Times New Roman" w:eastAsia="Times New Roman" w:hAnsi="Times New Roman" w:cs="Times New Roman"/>
          <w:color w:val="000000" w:themeColor="text1"/>
          <w:sz w:val="24"/>
          <w:szCs w:val="24"/>
          <w:lang w:eastAsia="ru-RU"/>
        </w:rPr>
        <w:t xml:space="preserve"> к Контракту), </w:t>
      </w:r>
      <w:r w:rsidR="00A436CD" w:rsidRPr="00FE20AD">
        <w:rPr>
          <w:rFonts w:ascii="Times New Roman" w:eastAsia="Times New Roman" w:hAnsi="Times New Roman" w:cs="Times New Roman"/>
          <w:b/>
          <w:color w:val="000000" w:themeColor="text1"/>
          <w:sz w:val="24"/>
          <w:szCs w:val="24"/>
          <w:lang w:eastAsia="ru-RU"/>
        </w:rPr>
        <w:t xml:space="preserve">Проектной и </w:t>
      </w:r>
      <w:r w:rsidR="00D75A5C" w:rsidRPr="00FE20AD">
        <w:rPr>
          <w:rFonts w:ascii="Times New Roman" w:eastAsia="Times New Roman" w:hAnsi="Times New Roman" w:cs="Times New Roman"/>
          <w:b/>
          <w:color w:val="000000" w:themeColor="text1"/>
          <w:sz w:val="24"/>
          <w:szCs w:val="24"/>
          <w:lang w:eastAsia="ru-RU"/>
        </w:rPr>
        <w:t>Рабочей</w:t>
      </w:r>
      <w:r w:rsidR="00A436CD" w:rsidRPr="00FE20AD">
        <w:rPr>
          <w:rFonts w:ascii="Times New Roman" w:eastAsia="Times New Roman" w:hAnsi="Times New Roman" w:cs="Times New Roman"/>
          <w:b/>
          <w:color w:val="000000" w:themeColor="text1"/>
          <w:sz w:val="24"/>
          <w:szCs w:val="24"/>
          <w:lang w:eastAsia="ru-RU"/>
        </w:rPr>
        <w:t xml:space="preserve"> документацией</w:t>
      </w:r>
      <w:r w:rsidR="00A436CD" w:rsidRPr="00FE20AD">
        <w:rPr>
          <w:rFonts w:ascii="Times New Roman" w:eastAsia="Times New Roman" w:hAnsi="Times New Roman" w:cs="Times New Roman"/>
          <w:color w:val="000000" w:themeColor="text1"/>
          <w:sz w:val="24"/>
          <w:szCs w:val="24"/>
          <w:lang w:eastAsia="ru-RU"/>
        </w:rPr>
        <w:t xml:space="preserve"> и настоящим Контрактом</w:t>
      </w:r>
      <w:r w:rsidR="00E143D8" w:rsidRPr="00FE20AD">
        <w:rPr>
          <w:rFonts w:ascii="Times New Roman" w:eastAsia="Times New Roman" w:hAnsi="Times New Roman" w:cs="Times New Roman"/>
          <w:color w:val="000000" w:themeColor="text1"/>
          <w:sz w:val="24"/>
          <w:szCs w:val="24"/>
          <w:lang w:eastAsia="ru-RU"/>
        </w:rPr>
        <w:t>.</w:t>
      </w:r>
    </w:p>
    <w:p w14:paraId="2E25F059" w14:textId="63CC081A" w:rsidR="00E143D8" w:rsidRPr="00FE20AD" w:rsidRDefault="005B6C61" w:rsidP="00FE20AD">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FE20AD">
        <w:rPr>
          <w:rFonts w:ascii="Times New Roman" w:eastAsia="Times New Roman" w:hAnsi="Times New Roman" w:cs="Times New Roman"/>
          <w:color w:val="000000" w:themeColor="text1"/>
          <w:sz w:val="24"/>
          <w:szCs w:val="24"/>
          <w:lang w:eastAsia="ru-RU"/>
        </w:rPr>
        <w:t>4.</w:t>
      </w:r>
      <w:r w:rsidR="00E143D8" w:rsidRPr="00FE20AD">
        <w:rPr>
          <w:rFonts w:ascii="Times New Roman" w:eastAsia="Times New Roman" w:hAnsi="Times New Roman" w:cs="Times New Roman"/>
          <w:color w:val="000000" w:themeColor="text1"/>
          <w:sz w:val="24"/>
          <w:szCs w:val="24"/>
          <w:lang w:eastAsia="ru-RU"/>
        </w:rPr>
        <w:t>1.</w:t>
      </w:r>
      <w:r w:rsidR="004C4FEA" w:rsidRPr="00FE20AD">
        <w:rPr>
          <w:rFonts w:ascii="Times New Roman" w:eastAsia="Times New Roman" w:hAnsi="Times New Roman" w:cs="Times New Roman"/>
          <w:color w:val="000000" w:themeColor="text1"/>
          <w:sz w:val="24"/>
          <w:szCs w:val="24"/>
          <w:lang w:eastAsia="ru-RU"/>
        </w:rPr>
        <w:t>4</w:t>
      </w:r>
      <w:r w:rsidR="00E143D8" w:rsidRPr="00FE20AD">
        <w:rPr>
          <w:rFonts w:ascii="Times New Roman" w:eastAsia="Times New Roman" w:hAnsi="Times New Roman" w:cs="Times New Roman"/>
          <w:color w:val="000000" w:themeColor="text1"/>
          <w:sz w:val="24"/>
          <w:szCs w:val="24"/>
          <w:lang w:eastAsia="ru-RU"/>
        </w:rPr>
        <w:t xml:space="preserve">. Запрашивать у </w:t>
      </w:r>
      <w:r w:rsidR="00424705" w:rsidRPr="00FE20AD">
        <w:rPr>
          <w:rFonts w:ascii="Times New Roman" w:eastAsia="Times New Roman" w:hAnsi="Times New Roman" w:cs="Times New Roman"/>
          <w:color w:val="000000" w:themeColor="text1"/>
          <w:sz w:val="24"/>
          <w:szCs w:val="24"/>
          <w:lang w:eastAsia="ru-RU"/>
        </w:rPr>
        <w:t xml:space="preserve">Подрядчика </w:t>
      </w:r>
      <w:r w:rsidR="00E143D8" w:rsidRPr="00FE20AD">
        <w:rPr>
          <w:rFonts w:ascii="Times New Roman" w:eastAsia="Times New Roman" w:hAnsi="Times New Roman" w:cs="Times New Roman"/>
          <w:color w:val="000000" w:themeColor="text1"/>
          <w:sz w:val="24"/>
          <w:szCs w:val="24"/>
          <w:lang w:eastAsia="ru-RU"/>
        </w:rPr>
        <w:t xml:space="preserve">информацию о ходе и состоянии выполняемых </w:t>
      </w:r>
      <w:r w:rsidR="005534F0" w:rsidRPr="00FE20AD">
        <w:rPr>
          <w:rFonts w:ascii="Times New Roman" w:eastAsia="Times New Roman" w:hAnsi="Times New Roman" w:cs="Times New Roman"/>
          <w:color w:val="000000" w:themeColor="text1"/>
          <w:sz w:val="24"/>
          <w:szCs w:val="24"/>
          <w:lang w:eastAsia="ru-RU"/>
        </w:rPr>
        <w:t>работ</w:t>
      </w:r>
      <w:r w:rsidR="00E143D8" w:rsidRPr="00FE20AD">
        <w:rPr>
          <w:rFonts w:ascii="Times New Roman" w:eastAsia="Times New Roman" w:hAnsi="Times New Roman" w:cs="Times New Roman"/>
          <w:color w:val="000000" w:themeColor="text1"/>
          <w:sz w:val="24"/>
          <w:szCs w:val="24"/>
          <w:lang w:eastAsia="ru-RU"/>
        </w:rPr>
        <w:t>.</w:t>
      </w:r>
    </w:p>
    <w:p w14:paraId="00826558" w14:textId="255FB05A" w:rsidR="00E143D8"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color w:val="000000" w:themeColor="text1"/>
          <w:sz w:val="24"/>
          <w:szCs w:val="24"/>
          <w:lang w:eastAsia="ru-RU"/>
        </w:rPr>
        <w:t>4.</w:t>
      </w:r>
      <w:r w:rsidR="00E143D8" w:rsidRPr="00FE20AD">
        <w:rPr>
          <w:rFonts w:ascii="Times New Roman" w:eastAsia="Times New Roman" w:hAnsi="Times New Roman" w:cs="Times New Roman"/>
          <w:color w:val="000000" w:themeColor="text1"/>
          <w:sz w:val="24"/>
          <w:szCs w:val="24"/>
          <w:lang w:eastAsia="ru-RU"/>
        </w:rPr>
        <w:t>1.</w:t>
      </w:r>
      <w:r w:rsidR="004C4FEA" w:rsidRPr="00FE20AD">
        <w:rPr>
          <w:rFonts w:ascii="Times New Roman" w:eastAsia="Times New Roman" w:hAnsi="Times New Roman" w:cs="Times New Roman"/>
          <w:color w:val="000000" w:themeColor="text1"/>
          <w:sz w:val="24"/>
          <w:szCs w:val="24"/>
          <w:lang w:eastAsia="ru-RU"/>
        </w:rPr>
        <w:t>5</w:t>
      </w:r>
      <w:r w:rsidR="00E143D8" w:rsidRPr="00FE20AD">
        <w:rPr>
          <w:rFonts w:ascii="Times New Roman" w:eastAsia="Times New Roman" w:hAnsi="Times New Roman" w:cs="Times New Roman"/>
          <w:color w:val="000000" w:themeColor="text1"/>
          <w:sz w:val="24"/>
          <w:szCs w:val="24"/>
          <w:lang w:eastAsia="ru-RU"/>
        </w:rPr>
        <w:t xml:space="preserve">. Требовать устранения недостатков ранее принятых </w:t>
      </w:r>
      <w:r w:rsidR="005534F0" w:rsidRPr="00FE20AD">
        <w:rPr>
          <w:rFonts w:ascii="Times New Roman" w:eastAsia="Times New Roman" w:hAnsi="Times New Roman" w:cs="Times New Roman"/>
          <w:color w:val="000000" w:themeColor="text1"/>
          <w:sz w:val="24"/>
          <w:szCs w:val="24"/>
          <w:lang w:eastAsia="ru-RU"/>
        </w:rPr>
        <w:t>работ</w:t>
      </w:r>
      <w:r w:rsidR="00E143D8" w:rsidRPr="00FE20AD">
        <w:rPr>
          <w:rFonts w:ascii="Times New Roman" w:eastAsia="Times New Roman" w:hAnsi="Times New Roman" w:cs="Times New Roman"/>
          <w:color w:val="000000" w:themeColor="text1"/>
          <w:sz w:val="24"/>
          <w:szCs w:val="24"/>
          <w:lang w:eastAsia="ru-RU"/>
        </w:rPr>
        <w:t>, в том числе в части объема</w:t>
      </w:r>
      <w:r w:rsidR="00006B05" w:rsidRPr="00FE20AD">
        <w:rPr>
          <w:rFonts w:ascii="Times New Roman" w:eastAsia="Times New Roman" w:hAnsi="Times New Roman" w:cs="Times New Roman"/>
          <w:color w:val="000000" w:themeColor="text1"/>
          <w:sz w:val="24"/>
          <w:szCs w:val="24"/>
          <w:lang w:eastAsia="ru-RU"/>
        </w:rPr>
        <w:t xml:space="preserve"> </w:t>
      </w:r>
      <w:r w:rsidR="005534F0" w:rsidRPr="00FE20AD">
        <w:rPr>
          <w:rFonts w:ascii="Times New Roman" w:eastAsia="Times New Roman" w:hAnsi="Times New Roman" w:cs="Times New Roman"/>
          <w:color w:val="000000" w:themeColor="text1"/>
          <w:sz w:val="24"/>
          <w:szCs w:val="24"/>
          <w:lang w:eastAsia="ru-RU"/>
        </w:rPr>
        <w:t>работ</w:t>
      </w:r>
      <w:r w:rsidR="00F31DB9" w:rsidRPr="00FE20AD">
        <w:rPr>
          <w:rFonts w:ascii="Times New Roman" w:eastAsia="Times New Roman" w:hAnsi="Times New Roman" w:cs="Times New Roman"/>
          <w:color w:val="000000" w:themeColor="text1"/>
          <w:sz w:val="24"/>
          <w:szCs w:val="24"/>
          <w:lang w:eastAsia="ru-RU"/>
        </w:rPr>
        <w:t xml:space="preserve"> </w:t>
      </w:r>
      <w:r w:rsidR="00E143D8" w:rsidRPr="00FE20AD">
        <w:rPr>
          <w:rFonts w:ascii="Times New Roman" w:eastAsia="Times New Roman" w:hAnsi="Times New Roman" w:cs="Times New Roman"/>
          <w:color w:val="000000" w:themeColor="text1"/>
          <w:sz w:val="24"/>
          <w:szCs w:val="24"/>
          <w:lang w:eastAsia="ru-RU"/>
        </w:rPr>
        <w:t xml:space="preserve">и стоимости </w:t>
      </w:r>
      <w:r w:rsidR="005534F0" w:rsidRPr="00FE20AD">
        <w:rPr>
          <w:rFonts w:ascii="Times New Roman" w:eastAsia="Times New Roman" w:hAnsi="Times New Roman" w:cs="Times New Roman"/>
          <w:color w:val="000000" w:themeColor="text1"/>
          <w:sz w:val="24"/>
          <w:szCs w:val="24"/>
          <w:lang w:eastAsia="ru-RU"/>
        </w:rPr>
        <w:t>работ</w:t>
      </w:r>
      <w:r w:rsidR="00E143D8" w:rsidRPr="00FE20AD">
        <w:rPr>
          <w:rFonts w:ascii="Times New Roman" w:eastAsia="Times New Roman" w:hAnsi="Times New Roman" w:cs="Times New Roman"/>
          <w:color w:val="000000" w:themeColor="text1"/>
          <w:sz w:val="24"/>
          <w:szCs w:val="24"/>
          <w:lang w:eastAsia="ru-RU"/>
        </w:rPr>
        <w:t>, по результатам проведенных контрольными</w:t>
      </w:r>
      <w:r w:rsidR="00E143D8" w:rsidRPr="00FE20AD">
        <w:rPr>
          <w:rFonts w:ascii="Times New Roman" w:eastAsia="Times New Roman" w:hAnsi="Times New Roman" w:cs="Times New Roman"/>
          <w:sz w:val="24"/>
          <w:szCs w:val="24"/>
          <w:lang w:eastAsia="ru-RU"/>
        </w:rPr>
        <w:t xml:space="preserve"> органами проверок в соответствии с их компетенцией и полномочиями.</w:t>
      </w:r>
    </w:p>
    <w:p w14:paraId="2576A0BC" w14:textId="62FD3D8B" w:rsidR="00E143D8"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E143D8" w:rsidRPr="00FE20AD">
        <w:rPr>
          <w:rFonts w:ascii="Times New Roman" w:eastAsia="Times New Roman" w:hAnsi="Times New Roman" w:cs="Times New Roman"/>
          <w:sz w:val="24"/>
          <w:szCs w:val="24"/>
          <w:lang w:eastAsia="ru-RU"/>
        </w:rPr>
        <w:t>1.</w:t>
      </w:r>
      <w:r w:rsidR="004C4FEA" w:rsidRPr="00FE20AD">
        <w:rPr>
          <w:rFonts w:ascii="Times New Roman" w:eastAsia="Times New Roman" w:hAnsi="Times New Roman" w:cs="Times New Roman"/>
          <w:sz w:val="24"/>
          <w:szCs w:val="24"/>
          <w:lang w:eastAsia="ru-RU"/>
        </w:rPr>
        <w:t>6</w:t>
      </w:r>
      <w:r w:rsidR="00E143D8" w:rsidRPr="00FE20AD">
        <w:rPr>
          <w:rFonts w:ascii="Times New Roman" w:eastAsia="Times New Roman" w:hAnsi="Times New Roman" w:cs="Times New Roman"/>
          <w:sz w:val="24"/>
          <w:szCs w:val="24"/>
          <w:lang w:eastAsia="ru-RU"/>
        </w:rPr>
        <w:t xml:space="preserve">. Направлять в саморегулируемую организацию сведения о нарушении членом данной саморегулируемой организации требований стандартов и правил при выполнении </w:t>
      </w:r>
      <w:r w:rsidR="005534F0" w:rsidRPr="00FE20AD">
        <w:rPr>
          <w:rFonts w:ascii="Times New Roman" w:eastAsia="Times New Roman" w:hAnsi="Times New Roman" w:cs="Times New Roman"/>
          <w:sz w:val="24"/>
          <w:szCs w:val="24"/>
          <w:lang w:eastAsia="ru-RU"/>
        </w:rPr>
        <w:t>работ</w:t>
      </w:r>
      <w:r w:rsidR="00E143D8" w:rsidRPr="00FE20AD">
        <w:rPr>
          <w:rFonts w:ascii="Times New Roman" w:eastAsia="Times New Roman" w:hAnsi="Times New Roman" w:cs="Times New Roman"/>
          <w:sz w:val="24"/>
          <w:szCs w:val="24"/>
          <w:lang w:eastAsia="ru-RU"/>
        </w:rPr>
        <w:t xml:space="preserve"> в целях применения в отношении члена саморегулируемой организации мер дисциплинарного воздействия согласно ст. 9, 10 Федерального закона от </w:t>
      </w:r>
      <w:r w:rsidR="007213F4" w:rsidRPr="00FE20AD">
        <w:rPr>
          <w:rFonts w:ascii="Times New Roman" w:eastAsia="Times New Roman" w:hAnsi="Times New Roman" w:cs="Times New Roman"/>
          <w:sz w:val="24"/>
          <w:szCs w:val="24"/>
          <w:lang w:eastAsia="ru-RU"/>
        </w:rPr>
        <w:t>01.12.</w:t>
      </w:r>
      <w:r w:rsidR="00E143D8" w:rsidRPr="00FE20AD">
        <w:rPr>
          <w:rFonts w:ascii="Times New Roman" w:eastAsia="Times New Roman" w:hAnsi="Times New Roman" w:cs="Times New Roman"/>
          <w:sz w:val="24"/>
          <w:szCs w:val="24"/>
          <w:lang w:eastAsia="ru-RU"/>
        </w:rPr>
        <w:t xml:space="preserve">2007 № 315-ФЗ «О саморегулируемых организациях», ст. 55.14, 55.15 Градостроительного кодекса </w:t>
      </w:r>
      <w:r w:rsidR="00424705" w:rsidRPr="00FE20AD">
        <w:rPr>
          <w:rFonts w:ascii="Times New Roman" w:eastAsia="Times New Roman" w:hAnsi="Times New Roman" w:cs="Times New Roman"/>
          <w:sz w:val="24"/>
          <w:szCs w:val="24"/>
          <w:lang w:eastAsia="ru-RU"/>
        </w:rPr>
        <w:t>Российской Федерации</w:t>
      </w:r>
      <w:r w:rsidR="00E143D8" w:rsidRPr="00FE20AD">
        <w:rPr>
          <w:rFonts w:ascii="Times New Roman" w:eastAsia="Times New Roman" w:hAnsi="Times New Roman" w:cs="Times New Roman"/>
          <w:sz w:val="24"/>
          <w:szCs w:val="24"/>
          <w:lang w:eastAsia="ru-RU"/>
        </w:rPr>
        <w:t>.</w:t>
      </w:r>
    </w:p>
    <w:p w14:paraId="530115E0" w14:textId="5970A4FA" w:rsidR="007E5458" w:rsidRPr="00FE20AD" w:rsidRDefault="005B6C61"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7E5458" w:rsidRPr="00FE20AD">
        <w:rPr>
          <w:rFonts w:ascii="Times New Roman" w:eastAsia="Times New Roman" w:hAnsi="Times New Roman" w:cs="Times New Roman"/>
          <w:sz w:val="24"/>
          <w:szCs w:val="24"/>
          <w:lang w:eastAsia="ru-RU"/>
        </w:rPr>
        <w:t>1.</w:t>
      </w:r>
      <w:r w:rsidR="004C4FEA" w:rsidRPr="00FE20AD">
        <w:rPr>
          <w:rFonts w:ascii="Times New Roman" w:eastAsia="Times New Roman" w:hAnsi="Times New Roman" w:cs="Times New Roman"/>
          <w:sz w:val="24"/>
          <w:szCs w:val="24"/>
          <w:lang w:eastAsia="ru-RU"/>
        </w:rPr>
        <w:t>7</w:t>
      </w:r>
      <w:r w:rsidR="007E5458" w:rsidRPr="00FE20AD">
        <w:rPr>
          <w:rFonts w:ascii="Times New Roman" w:eastAsia="Times New Roman" w:hAnsi="Times New Roman" w:cs="Times New Roman"/>
          <w:sz w:val="24"/>
          <w:szCs w:val="24"/>
          <w:lang w:eastAsia="ru-RU"/>
        </w:rPr>
        <w:t xml:space="preserve">. </w:t>
      </w:r>
      <w:r w:rsidR="005C5992" w:rsidRPr="00FE20AD">
        <w:rPr>
          <w:rFonts w:ascii="Times New Roman" w:eastAsia="Times New Roman" w:hAnsi="Times New Roman" w:cs="Times New Roman"/>
          <w:sz w:val="24"/>
          <w:szCs w:val="24"/>
          <w:lang w:eastAsia="ru-RU"/>
        </w:rPr>
        <w:t>Р</w:t>
      </w:r>
      <w:r w:rsidR="007E5458" w:rsidRPr="00FE20AD">
        <w:rPr>
          <w:rFonts w:ascii="Times New Roman" w:eastAsia="Times New Roman" w:hAnsi="Times New Roman" w:cs="Times New Roman"/>
          <w:sz w:val="24"/>
          <w:szCs w:val="24"/>
          <w:lang w:eastAsia="ru-RU"/>
        </w:rPr>
        <w:t>ассматривать образцы строительных материалов, оборудования, изделий, конструкций и комплектующих (далее</w:t>
      </w:r>
      <w:r w:rsidR="00574672" w:rsidRPr="00FE20AD">
        <w:rPr>
          <w:rFonts w:ascii="Times New Roman" w:eastAsia="Times New Roman" w:hAnsi="Times New Roman" w:cs="Times New Roman"/>
          <w:sz w:val="24"/>
          <w:szCs w:val="24"/>
          <w:lang w:eastAsia="ru-RU"/>
        </w:rPr>
        <w:t xml:space="preserve"> – </w:t>
      </w:r>
      <w:r w:rsidR="007E5458" w:rsidRPr="00FE20AD">
        <w:rPr>
          <w:rFonts w:ascii="Times New Roman" w:eastAsia="Times New Roman" w:hAnsi="Times New Roman" w:cs="Times New Roman"/>
          <w:sz w:val="24"/>
          <w:szCs w:val="24"/>
          <w:lang w:eastAsia="ru-RU"/>
        </w:rPr>
        <w:t xml:space="preserve">товары), приобретаемых (или планируемых к приобретению) </w:t>
      </w:r>
      <w:r w:rsidR="00424705" w:rsidRPr="00FE20AD">
        <w:rPr>
          <w:rFonts w:ascii="Times New Roman" w:eastAsia="Times New Roman" w:hAnsi="Times New Roman" w:cs="Times New Roman"/>
          <w:sz w:val="24"/>
          <w:szCs w:val="24"/>
          <w:lang w:eastAsia="ru-RU"/>
        </w:rPr>
        <w:t xml:space="preserve">Подрядчиком </w:t>
      </w:r>
      <w:r w:rsidR="007E5458" w:rsidRPr="00FE20AD">
        <w:rPr>
          <w:rFonts w:ascii="Times New Roman" w:eastAsia="Times New Roman" w:hAnsi="Times New Roman" w:cs="Times New Roman"/>
          <w:sz w:val="24"/>
          <w:szCs w:val="24"/>
          <w:lang w:eastAsia="ru-RU"/>
        </w:rPr>
        <w:t xml:space="preserve">для производства </w:t>
      </w:r>
      <w:r w:rsidR="005534F0" w:rsidRPr="00FE20AD">
        <w:rPr>
          <w:rFonts w:ascii="Times New Roman" w:eastAsia="Times New Roman" w:hAnsi="Times New Roman" w:cs="Times New Roman"/>
          <w:sz w:val="24"/>
          <w:szCs w:val="24"/>
          <w:lang w:eastAsia="ru-RU"/>
        </w:rPr>
        <w:t>работ</w:t>
      </w:r>
      <w:r w:rsidR="007E5458" w:rsidRPr="00FE20AD">
        <w:rPr>
          <w:rFonts w:ascii="Times New Roman" w:eastAsia="Times New Roman" w:hAnsi="Times New Roman" w:cs="Times New Roman"/>
          <w:sz w:val="24"/>
          <w:szCs w:val="24"/>
          <w:lang w:eastAsia="ru-RU"/>
        </w:rPr>
        <w:t xml:space="preserve">, включая сопровождающие их документы, подтверждающие их качество и соответствие Российским стандартам, (паспорта на поставленные товары, сертификаты соответствия, технические свидетельства о разрешении применения их в строительстве на территории </w:t>
      </w:r>
      <w:r w:rsidR="00424705" w:rsidRPr="00FE20AD">
        <w:rPr>
          <w:rFonts w:ascii="Times New Roman" w:eastAsia="Times New Roman" w:hAnsi="Times New Roman" w:cs="Times New Roman"/>
          <w:sz w:val="24"/>
          <w:szCs w:val="24"/>
          <w:lang w:eastAsia="ru-RU"/>
        </w:rPr>
        <w:t>Российской Федерации</w:t>
      </w:r>
      <w:r w:rsidR="007E5458" w:rsidRPr="00FE20AD">
        <w:rPr>
          <w:rFonts w:ascii="Times New Roman" w:eastAsia="Times New Roman" w:hAnsi="Times New Roman" w:cs="Times New Roman"/>
          <w:sz w:val="24"/>
          <w:szCs w:val="24"/>
          <w:lang w:eastAsia="ru-RU"/>
        </w:rPr>
        <w:t xml:space="preserve">, пожарные сертификаты и прочее) в течение </w:t>
      </w:r>
      <w:r w:rsidR="00433B26" w:rsidRPr="00FE20AD">
        <w:rPr>
          <w:rFonts w:ascii="Times New Roman" w:eastAsia="Times New Roman" w:hAnsi="Times New Roman" w:cs="Times New Roman"/>
          <w:sz w:val="24"/>
          <w:szCs w:val="24"/>
          <w:lang w:eastAsia="ru-RU"/>
        </w:rPr>
        <w:t>10</w:t>
      </w:r>
      <w:r w:rsidR="00117DA4" w:rsidRPr="00FE20AD">
        <w:rPr>
          <w:rFonts w:ascii="Times New Roman" w:eastAsia="Times New Roman" w:hAnsi="Times New Roman" w:cs="Times New Roman"/>
          <w:sz w:val="24"/>
          <w:szCs w:val="24"/>
          <w:lang w:eastAsia="ru-RU"/>
        </w:rPr>
        <w:t xml:space="preserve"> (</w:t>
      </w:r>
      <w:r w:rsidR="00433B26" w:rsidRPr="00FE20AD">
        <w:rPr>
          <w:rFonts w:ascii="Times New Roman" w:eastAsia="Times New Roman" w:hAnsi="Times New Roman" w:cs="Times New Roman"/>
          <w:sz w:val="24"/>
          <w:szCs w:val="24"/>
          <w:lang w:eastAsia="ru-RU"/>
        </w:rPr>
        <w:t>десяти</w:t>
      </w:r>
      <w:r w:rsidR="00117DA4" w:rsidRPr="00FE20AD">
        <w:rPr>
          <w:rFonts w:ascii="Times New Roman" w:eastAsia="Times New Roman" w:hAnsi="Times New Roman" w:cs="Times New Roman"/>
          <w:sz w:val="24"/>
          <w:szCs w:val="24"/>
          <w:lang w:eastAsia="ru-RU"/>
        </w:rPr>
        <w:t xml:space="preserve">) </w:t>
      </w:r>
      <w:r w:rsidR="007E5458" w:rsidRPr="00FE20AD">
        <w:rPr>
          <w:rFonts w:ascii="Times New Roman" w:eastAsia="Times New Roman" w:hAnsi="Times New Roman" w:cs="Times New Roman"/>
          <w:sz w:val="24"/>
          <w:szCs w:val="24"/>
          <w:lang w:eastAsia="ru-RU"/>
        </w:rPr>
        <w:t xml:space="preserve">рабочих дней со следующего дня после получения от </w:t>
      </w:r>
      <w:r w:rsidR="00424705" w:rsidRPr="00FE20AD">
        <w:rPr>
          <w:rFonts w:ascii="Times New Roman" w:eastAsia="Times New Roman" w:hAnsi="Times New Roman" w:cs="Times New Roman"/>
          <w:sz w:val="24"/>
          <w:szCs w:val="24"/>
          <w:lang w:eastAsia="ru-RU"/>
        </w:rPr>
        <w:t>Подрядчика</w:t>
      </w:r>
      <w:r w:rsidR="003C2F3F" w:rsidRPr="00FE20AD">
        <w:rPr>
          <w:rFonts w:ascii="Times New Roman" w:eastAsia="Times New Roman" w:hAnsi="Times New Roman" w:cs="Times New Roman"/>
          <w:sz w:val="24"/>
          <w:szCs w:val="24"/>
          <w:lang w:eastAsia="ru-RU"/>
        </w:rPr>
        <w:t xml:space="preserve"> по письменному запросу Заказчика</w:t>
      </w:r>
      <w:r w:rsidR="00424705" w:rsidRPr="00FE20AD">
        <w:rPr>
          <w:rFonts w:ascii="Times New Roman" w:eastAsia="Times New Roman" w:hAnsi="Times New Roman" w:cs="Times New Roman"/>
          <w:sz w:val="24"/>
          <w:szCs w:val="24"/>
          <w:lang w:eastAsia="ru-RU"/>
        </w:rPr>
        <w:t xml:space="preserve"> </w:t>
      </w:r>
      <w:r w:rsidR="007E5458" w:rsidRPr="00FE20AD">
        <w:rPr>
          <w:rFonts w:ascii="Times New Roman" w:eastAsia="Times New Roman" w:hAnsi="Times New Roman" w:cs="Times New Roman"/>
          <w:sz w:val="24"/>
          <w:szCs w:val="24"/>
          <w:lang w:eastAsia="ru-RU"/>
        </w:rPr>
        <w:t>этих образцов.</w:t>
      </w:r>
    </w:p>
    <w:p w14:paraId="6BB125F3" w14:textId="70AA02D5" w:rsidR="00F17919" w:rsidRPr="00FE20AD" w:rsidRDefault="00F17919"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Все поставляемые для выполнения работ материалы, конструкции и оборудование должны иметь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установленной </w:t>
      </w:r>
      <w:r w:rsidRPr="00FE20AD">
        <w:rPr>
          <w:rFonts w:ascii="Times New Roman" w:eastAsia="Times New Roman" w:hAnsi="Times New Roman" w:cs="Times New Roman"/>
          <w:sz w:val="24"/>
          <w:szCs w:val="24"/>
          <w:lang w:eastAsia="ru-RU"/>
        </w:rPr>
        <w:lastRenderedPageBreak/>
        <w:t>требованиями к организации работ Технической части входной лабораторный контроль. Копии этих сертификатов, технических паспортов и результатов испытаний должны быть предоставлены заказчику за 3 (три) рабочих дня до начала производства работ, выполняемых с использованием этих материалов, конструкций и оборудования. Поставщики (производители) материалов, конструкций и оборудования, должны иметь государственные лицензии по осуществлению деятельности по производству строительных конструкций и материалов,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РФ данный вид деятельности подлежит лицензированию).</w:t>
      </w:r>
    </w:p>
    <w:p w14:paraId="0609CF45" w14:textId="27F97090" w:rsidR="007E5458" w:rsidRPr="00FE20AD" w:rsidRDefault="005B6C61"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7E5458" w:rsidRPr="00FE20AD">
        <w:rPr>
          <w:rFonts w:ascii="Times New Roman" w:eastAsia="Times New Roman" w:hAnsi="Times New Roman" w:cs="Times New Roman"/>
          <w:sz w:val="24"/>
          <w:szCs w:val="24"/>
          <w:lang w:eastAsia="ru-RU"/>
        </w:rPr>
        <w:t>1.</w:t>
      </w:r>
      <w:r w:rsidR="005C5992" w:rsidRPr="00FE20AD">
        <w:rPr>
          <w:rFonts w:ascii="Times New Roman" w:eastAsia="Times New Roman" w:hAnsi="Times New Roman" w:cs="Times New Roman"/>
          <w:sz w:val="24"/>
          <w:szCs w:val="24"/>
          <w:lang w:eastAsia="ru-RU"/>
        </w:rPr>
        <w:t>8</w:t>
      </w:r>
      <w:r w:rsidR="007E5458" w:rsidRPr="00FE20AD">
        <w:rPr>
          <w:rFonts w:ascii="Times New Roman" w:eastAsia="Times New Roman" w:hAnsi="Times New Roman" w:cs="Times New Roman"/>
          <w:sz w:val="24"/>
          <w:szCs w:val="24"/>
          <w:lang w:eastAsia="ru-RU"/>
        </w:rPr>
        <w:t xml:space="preserve">. </w:t>
      </w:r>
      <w:r w:rsidR="005C5992" w:rsidRPr="00FE20AD">
        <w:rPr>
          <w:rFonts w:ascii="Times New Roman" w:eastAsia="Times New Roman" w:hAnsi="Times New Roman" w:cs="Times New Roman"/>
          <w:sz w:val="24"/>
          <w:szCs w:val="24"/>
          <w:lang w:eastAsia="ru-RU"/>
        </w:rPr>
        <w:t>Д</w:t>
      </w:r>
      <w:r w:rsidR="004E5991" w:rsidRPr="00FE20AD">
        <w:rPr>
          <w:rFonts w:ascii="Times New Roman" w:eastAsia="Times New Roman" w:hAnsi="Times New Roman" w:cs="Times New Roman"/>
          <w:sz w:val="24"/>
          <w:szCs w:val="24"/>
          <w:lang w:eastAsia="ru-RU"/>
        </w:rPr>
        <w:t xml:space="preserve">авать Подрядчику обязательные для него письменные и устные указания о способе выполнения </w:t>
      </w:r>
      <w:r w:rsidR="005534F0" w:rsidRPr="00FE20AD">
        <w:rPr>
          <w:rFonts w:ascii="Times New Roman" w:eastAsia="Times New Roman" w:hAnsi="Times New Roman" w:cs="Times New Roman"/>
          <w:sz w:val="24"/>
          <w:szCs w:val="24"/>
          <w:lang w:eastAsia="ru-RU"/>
        </w:rPr>
        <w:t>работ</w:t>
      </w:r>
      <w:r w:rsidR="004E5991" w:rsidRPr="00FE20AD">
        <w:rPr>
          <w:rFonts w:ascii="Times New Roman" w:eastAsia="Times New Roman" w:hAnsi="Times New Roman" w:cs="Times New Roman"/>
          <w:sz w:val="24"/>
          <w:szCs w:val="24"/>
          <w:lang w:eastAsia="ru-RU"/>
        </w:rPr>
        <w:t xml:space="preserve"> в процессе их выполнения, а также иные указания, предусмотренные Контрактом</w:t>
      </w:r>
      <w:r w:rsidR="009C0F19" w:rsidRPr="00FE20AD">
        <w:rPr>
          <w:rFonts w:ascii="Times New Roman" w:eastAsia="Times New Roman" w:hAnsi="Times New Roman" w:cs="Times New Roman"/>
          <w:sz w:val="24"/>
          <w:szCs w:val="24"/>
          <w:lang w:eastAsia="ru-RU"/>
        </w:rPr>
        <w:t>,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14:paraId="41614470" w14:textId="27600BF2" w:rsidR="007E5458" w:rsidRPr="00FE20AD" w:rsidRDefault="005B6C61"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9C0F19" w:rsidRPr="00FE20AD">
        <w:rPr>
          <w:rFonts w:ascii="Times New Roman" w:eastAsia="Times New Roman" w:hAnsi="Times New Roman" w:cs="Times New Roman"/>
          <w:sz w:val="24"/>
          <w:szCs w:val="24"/>
          <w:lang w:eastAsia="ru-RU"/>
        </w:rPr>
        <w:t>1.</w:t>
      </w:r>
      <w:r w:rsidR="001D448F" w:rsidRPr="00FE20AD">
        <w:rPr>
          <w:rFonts w:ascii="Times New Roman" w:eastAsia="Times New Roman" w:hAnsi="Times New Roman" w:cs="Times New Roman"/>
          <w:sz w:val="24"/>
          <w:szCs w:val="24"/>
          <w:lang w:eastAsia="ru-RU"/>
        </w:rPr>
        <w:t>9</w:t>
      </w:r>
      <w:r w:rsidR="009C0F19" w:rsidRPr="00FE20AD">
        <w:rPr>
          <w:rFonts w:ascii="Times New Roman" w:eastAsia="Times New Roman" w:hAnsi="Times New Roman" w:cs="Times New Roman"/>
          <w:sz w:val="24"/>
          <w:szCs w:val="24"/>
          <w:lang w:eastAsia="ru-RU"/>
        </w:rPr>
        <w:t xml:space="preserve">. </w:t>
      </w:r>
      <w:r w:rsidR="005C5992" w:rsidRPr="00FE20AD">
        <w:rPr>
          <w:rFonts w:ascii="Times New Roman" w:eastAsia="Times New Roman" w:hAnsi="Times New Roman" w:cs="Times New Roman"/>
          <w:sz w:val="24"/>
          <w:szCs w:val="24"/>
          <w:lang w:eastAsia="ru-RU"/>
        </w:rPr>
        <w:t>Д</w:t>
      </w:r>
      <w:r w:rsidR="007E5458" w:rsidRPr="00FE20AD">
        <w:rPr>
          <w:rFonts w:ascii="Times New Roman" w:eastAsia="Times New Roman" w:hAnsi="Times New Roman" w:cs="Times New Roman"/>
          <w:sz w:val="24"/>
          <w:szCs w:val="24"/>
          <w:lang w:eastAsia="ru-RU"/>
        </w:rPr>
        <w:t xml:space="preserve">авать предписание о приостановлении </w:t>
      </w:r>
      <w:r w:rsidR="00424705" w:rsidRPr="00FE20AD">
        <w:rPr>
          <w:rFonts w:ascii="Times New Roman" w:eastAsia="Times New Roman" w:hAnsi="Times New Roman" w:cs="Times New Roman"/>
          <w:sz w:val="24"/>
          <w:szCs w:val="24"/>
          <w:lang w:eastAsia="ru-RU"/>
        </w:rPr>
        <w:t xml:space="preserve">Подрядчиком </w:t>
      </w:r>
      <w:r w:rsidR="005534F0" w:rsidRPr="00FE20AD">
        <w:rPr>
          <w:rFonts w:ascii="Times New Roman" w:eastAsia="Times New Roman" w:hAnsi="Times New Roman" w:cs="Times New Roman"/>
          <w:sz w:val="24"/>
          <w:szCs w:val="24"/>
          <w:lang w:eastAsia="ru-RU"/>
        </w:rPr>
        <w:t>работ</w:t>
      </w:r>
      <w:r w:rsidR="009C0F19" w:rsidRPr="00FE20AD">
        <w:rPr>
          <w:rFonts w:ascii="Times New Roman" w:eastAsia="Times New Roman" w:hAnsi="Times New Roman" w:cs="Times New Roman"/>
          <w:sz w:val="24"/>
          <w:szCs w:val="24"/>
          <w:lang w:eastAsia="ru-RU"/>
        </w:rPr>
        <w:t xml:space="preserve"> в следующих случаях:</w:t>
      </w:r>
    </w:p>
    <w:p w14:paraId="4B8B4345" w14:textId="77777777" w:rsidR="007E5458" w:rsidRPr="00FE20AD" w:rsidRDefault="007E5458"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а) дальнейшее выполнение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может угрожать безопасности возводимого сооружения, либо при выполнении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не соблюдаются требования экологической безопасности, безопасности дорожного движения и других норм, обеспечивающих безопасность зданий и сооружений, находящихся вблизи объекта капитального строительства. </w:t>
      </w:r>
    </w:p>
    <w:p w14:paraId="38A08BF4" w14:textId="5879F57F" w:rsidR="00F17919" w:rsidRPr="00FE20AD" w:rsidRDefault="007E5458"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б) дальнейшее выполнение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может привести к снижению качества и эксплуатационной надежности сооружения из-за применения некачественных материалов, конструкций и оборудования. Все издержки, вызванные приостановлением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по указанным выше причинам, несет </w:t>
      </w:r>
      <w:r w:rsidR="00424705" w:rsidRPr="00FE20AD">
        <w:rPr>
          <w:rFonts w:ascii="Times New Roman" w:eastAsia="Times New Roman" w:hAnsi="Times New Roman" w:cs="Times New Roman"/>
          <w:sz w:val="24"/>
          <w:szCs w:val="24"/>
          <w:lang w:eastAsia="ru-RU"/>
        </w:rPr>
        <w:t>Подрядчик</w:t>
      </w:r>
      <w:r w:rsidRPr="00FE20AD">
        <w:rPr>
          <w:rFonts w:ascii="Times New Roman" w:eastAsia="Times New Roman" w:hAnsi="Times New Roman" w:cs="Times New Roman"/>
          <w:sz w:val="24"/>
          <w:szCs w:val="24"/>
          <w:lang w:eastAsia="ru-RU"/>
        </w:rPr>
        <w:t xml:space="preserve">, при этом сроки приостановления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в этом случае не могут служить основанием для продления срока завершения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согласно </w:t>
      </w:r>
      <w:r w:rsidR="00821B28" w:rsidRPr="00FE20AD">
        <w:rPr>
          <w:rFonts w:ascii="Times New Roman" w:eastAsia="Times New Roman" w:hAnsi="Times New Roman" w:cs="Times New Roman"/>
          <w:sz w:val="24"/>
          <w:szCs w:val="24"/>
          <w:lang w:eastAsia="ru-RU"/>
        </w:rPr>
        <w:t>Графиком выполнения строительно-монтажных работ</w:t>
      </w:r>
      <w:r w:rsidRPr="00FE20AD">
        <w:rPr>
          <w:rFonts w:ascii="Times New Roman" w:eastAsia="Times New Roman" w:hAnsi="Times New Roman" w:cs="Times New Roman"/>
          <w:sz w:val="24"/>
          <w:szCs w:val="24"/>
          <w:lang w:eastAsia="ru-RU"/>
        </w:rPr>
        <w:t xml:space="preserve"> (</w:t>
      </w:r>
      <w:r w:rsidR="007F68DC" w:rsidRPr="00FE20AD">
        <w:rPr>
          <w:rFonts w:ascii="Times New Roman" w:eastAsia="Times New Roman" w:hAnsi="Times New Roman" w:cs="Times New Roman"/>
          <w:sz w:val="24"/>
          <w:szCs w:val="24"/>
          <w:lang w:eastAsia="ru-RU"/>
        </w:rPr>
        <w:t xml:space="preserve">приложение </w:t>
      </w:r>
      <w:r w:rsidR="00E67C70">
        <w:rPr>
          <w:rFonts w:ascii="Times New Roman" w:eastAsia="Times New Roman" w:hAnsi="Times New Roman" w:cs="Times New Roman"/>
          <w:sz w:val="24"/>
          <w:szCs w:val="24"/>
          <w:lang w:eastAsia="ru-RU"/>
        </w:rPr>
        <w:t>3</w:t>
      </w:r>
      <w:r w:rsidR="007F68DC"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 xml:space="preserve">к </w:t>
      </w:r>
      <w:r w:rsidR="007F68DC" w:rsidRPr="00FE20AD">
        <w:rPr>
          <w:rFonts w:ascii="Times New Roman" w:eastAsia="Times New Roman" w:hAnsi="Times New Roman" w:cs="Times New Roman"/>
          <w:sz w:val="24"/>
          <w:szCs w:val="24"/>
          <w:lang w:eastAsia="ru-RU"/>
        </w:rPr>
        <w:t>Контракту</w:t>
      </w:r>
      <w:r w:rsidRPr="00FE20AD">
        <w:rPr>
          <w:rFonts w:ascii="Times New Roman" w:eastAsia="Times New Roman" w:hAnsi="Times New Roman" w:cs="Times New Roman"/>
          <w:sz w:val="24"/>
          <w:szCs w:val="24"/>
          <w:lang w:eastAsia="ru-RU"/>
        </w:rPr>
        <w:t>).</w:t>
      </w:r>
    </w:p>
    <w:p w14:paraId="0225D9F9" w14:textId="6D5C9AD4" w:rsidR="00F17919" w:rsidRPr="00FE20AD" w:rsidRDefault="005B6C61"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F17919" w:rsidRPr="00FE20AD">
        <w:rPr>
          <w:rFonts w:ascii="Times New Roman" w:eastAsia="Times New Roman" w:hAnsi="Times New Roman" w:cs="Times New Roman"/>
          <w:sz w:val="24"/>
          <w:szCs w:val="24"/>
          <w:lang w:eastAsia="ru-RU"/>
        </w:rPr>
        <w:t>1.1</w:t>
      </w:r>
      <w:r w:rsidR="001D448F" w:rsidRPr="00FE20AD">
        <w:rPr>
          <w:rFonts w:ascii="Times New Roman" w:eastAsia="Times New Roman" w:hAnsi="Times New Roman" w:cs="Times New Roman"/>
          <w:sz w:val="24"/>
          <w:szCs w:val="24"/>
          <w:lang w:eastAsia="ru-RU"/>
        </w:rPr>
        <w:t>0</w:t>
      </w:r>
      <w:r w:rsidR="00F17919" w:rsidRPr="00FE20AD">
        <w:rPr>
          <w:rFonts w:ascii="Times New Roman" w:eastAsia="Times New Roman" w:hAnsi="Times New Roman" w:cs="Times New Roman"/>
          <w:sz w:val="24"/>
          <w:szCs w:val="24"/>
          <w:lang w:eastAsia="ru-RU"/>
        </w:rPr>
        <w:t xml:space="preserve">. </w:t>
      </w:r>
      <w:r w:rsidR="001D448F" w:rsidRPr="00FE20AD">
        <w:rPr>
          <w:rFonts w:ascii="Times New Roman" w:eastAsia="Times New Roman" w:hAnsi="Times New Roman" w:cs="Times New Roman"/>
          <w:sz w:val="24"/>
          <w:szCs w:val="24"/>
          <w:lang w:eastAsia="ru-RU"/>
        </w:rPr>
        <w:t>Д</w:t>
      </w:r>
      <w:r w:rsidR="00F17919" w:rsidRPr="00FE20AD">
        <w:rPr>
          <w:rFonts w:ascii="Times New Roman" w:eastAsia="Times New Roman" w:hAnsi="Times New Roman" w:cs="Times New Roman"/>
          <w:sz w:val="24"/>
          <w:szCs w:val="24"/>
          <w:lang w:eastAsia="ru-RU"/>
        </w:rPr>
        <w:t xml:space="preserve">авать </w:t>
      </w:r>
      <w:r w:rsidR="00A063E8" w:rsidRPr="00FE20AD">
        <w:rPr>
          <w:rFonts w:ascii="Times New Roman" w:eastAsia="Times New Roman" w:hAnsi="Times New Roman" w:cs="Times New Roman"/>
          <w:sz w:val="24"/>
          <w:szCs w:val="24"/>
          <w:lang w:eastAsia="ru-RU"/>
        </w:rPr>
        <w:t>П</w:t>
      </w:r>
      <w:r w:rsidR="00F17919" w:rsidRPr="00FE20AD">
        <w:rPr>
          <w:rFonts w:ascii="Times New Roman" w:eastAsia="Times New Roman" w:hAnsi="Times New Roman" w:cs="Times New Roman"/>
          <w:sz w:val="24"/>
          <w:szCs w:val="24"/>
          <w:lang w:eastAsia="ru-RU"/>
        </w:rPr>
        <w:t xml:space="preserve">одрядчику письменное предписание: </w:t>
      </w:r>
    </w:p>
    <w:p w14:paraId="0127E021" w14:textId="77777777" w:rsidR="00F17919" w:rsidRPr="00FE20AD" w:rsidRDefault="00F17919"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а) об удалении со строительной площадки/объекта в установленные сроки материалов, конструкций, изделий и оборудования, не соответствующих </w:t>
      </w:r>
      <w:r w:rsidR="007D0CFB" w:rsidRPr="00FE20AD">
        <w:rPr>
          <w:rFonts w:ascii="Times New Roman" w:eastAsia="Times New Roman" w:hAnsi="Times New Roman" w:cs="Times New Roman"/>
          <w:b/>
          <w:sz w:val="24"/>
          <w:szCs w:val="24"/>
          <w:lang w:eastAsia="ru-RU"/>
        </w:rPr>
        <w:t>Проектной и Рабочей документации</w:t>
      </w:r>
      <w:r w:rsidRPr="00FE20AD">
        <w:rPr>
          <w:rFonts w:ascii="Times New Roman" w:eastAsia="Times New Roman" w:hAnsi="Times New Roman" w:cs="Times New Roman"/>
          <w:sz w:val="24"/>
          <w:szCs w:val="24"/>
          <w:lang w:eastAsia="ru-RU"/>
        </w:rPr>
        <w:t xml:space="preserve"> и условиям Контракта и приостановлении работ с использованием таких материалов;</w:t>
      </w:r>
    </w:p>
    <w:p w14:paraId="71CE0E15" w14:textId="77777777" w:rsidR="00F17919" w:rsidRPr="00FE20AD" w:rsidRDefault="00F17919"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б) о замене их на новые материалы, конструкции, изделия и оборудование, удовлетворяющее требованиям Контракта;</w:t>
      </w:r>
    </w:p>
    <w:p w14:paraId="08FF2008" w14:textId="0A1DF9E4" w:rsidR="004E5991" w:rsidRPr="00FE20AD" w:rsidRDefault="005B6C61"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4E5991" w:rsidRPr="00FE20AD">
        <w:rPr>
          <w:rFonts w:ascii="Times New Roman" w:eastAsia="Times New Roman" w:hAnsi="Times New Roman" w:cs="Times New Roman"/>
          <w:sz w:val="24"/>
          <w:szCs w:val="24"/>
          <w:lang w:eastAsia="ru-RU"/>
        </w:rPr>
        <w:t>1.</w:t>
      </w:r>
      <w:r w:rsidR="00F17919" w:rsidRPr="00FE20AD">
        <w:rPr>
          <w:rFonts w:ascii="Times New Roman" w:eastAsia="Times New Roman" w:hAnsi="Times New Roman" w:cs="Times New Roman"/>
          <w:sz w:val="24"/>
          <w:szCs w:val="24"/>
          <w:lang w:eastAsia="ru-RU"/>
        </w:rPr>
        <w:t>1</w:t>
      </w:r>
      <w:r w:rsidR="001D448F" w:rsidRPr="00FE20AD">
        <w:rPr>
          <w:rFonts w:ascii="Times New Roman" w:eastAsia="Times New Roman" w:hAnsi="Times New Roman" w:cs="Times New Roman"/>
          <w:sz w:val="24"/>
          <w:szCs w:val="24"/>
          <w:lang w:eastAsia="ru-RU"/>
        </w:rPr>
        <w:t>1</w:t>
      </w:r>
      <w:r w:rsidR="004E5991" w:rsidRPr="00FE20AD">
        <w:rPr>
          <w:rFonts w:ascii="Times New Roman" w:eastAsia="Times New Roman" w:hAnsi="Times New Roman" w:cs="Times New Roman"/>
          <w:sz w:val="24"/>
          <w:szCs w:val="24"/>
          <w:lang w:eastAsia="ru-RU"/>
        </w:rPr>
        <w:t>. Принимать участие в организуемых и (или) инициированных Подрядчиком производственных, технических, организационных и иных совещаниях по вопросам, связанным со строительством Объекта.</w:t>
      </w:r>
    </w:p>
    <w:p w14:paraId="3E7C82A3" w14:textId="47937E7A" w:rsidR="004E5991" w:rsidRPr="00FE20AD" w:rsidRDefault="005B6C61" w:rsidP="00FE20AD">
      <w:pPr>
        <w:spacing w:after="0" w:line="240" w:lineRule="auto"/>
        <w:ind w:firstLine="720"/>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4E5991" w:rsidRPr="00FE20AD">
        <w:rPr>
          <w:rFonts w:ascii="Times New Roman" w:eastAsia="Times New Roman" w:hAnsi="Times New Roman" w:cs="Times New Roman"/>
          <w:sz w:val="24"/>
          <w:szCs w:val="24"/>
          <w:lang w:eastAsia="ru-RU"/>
        </w:rPr>
        <w:t>1.</w:t>
      </w:r>
      <w:r w:rsidR="00E13ACE" w:rsidRPr="00FE20AD">
        <w:rPr>
          <w:rFonts w:ascii="Times New Roman" w:eastAsia="Times New Roman" w:hAnsi="Times New Roman" w:cs="Times New Roman"/>
          <w:sz w:val="24"/>
          <w:szCs w:val="24"/>
          <w:lang w:eastAsia="ru-RU"/>
        </w:rPr>
        <w:t>1</w:t>
      </w:r>
      <w:r w:rsidR="001D448F" w:rsidRPr="00FE20AD">
        <w:rPr>
          <w:rFonts w:ascii="Times New Roman" w:eastAsia="Times New Roman" w:hAnsi="Times New Roman" w:cs="Times New Roman"/>
          <w:sz w:val="24"/>
          <w:szCs w:val="24"/>
          <w:lang w:eastAsia="ru-RU"/>
        </w:rPr>
        <w:t>2</w:t>
      </w:r>
      <w:r w:rsidR="004E5991" w:rsidRPr="00FE20AD">
        <w:rPr>
          <w:rFonts w:ascii="Times New Roman" w:eastAsia="Times New Roman" w:hAnsi="Times New Roman" w:cs="Times New Roman"/>
          <w:sz w:val="24"/>
          <w:szCs w:val="24"/>
          <w:lang w:eastAsia="ru-RU"/>
        </w:rPr>
        <w:t>. Реализовывать иные права, предоставленные Заказчику Контрактом и применимым законодательством Российской Федерации.</w:t>
      </w:r>
    </w:p>
    <w:p w14:paraId="49AC75BD" w14:textId="0067E145" w:rsidR="00E12803" w:rsidRPr="00FE20AD" w:rsidRDefault="005B6C61" w:rsidP="00FE20AD">
      <w:pPr>
        <w:spacing w:after="0" w:line="240" w:lineRule="auto"/>
        <w:ind w:firstLine="720"/>
        <w:contextualSpacing/>
        <w:jc w:val="both"/>
        <w:rPr>
          <w:rFonts w:ascii="Times New Roman" w:hAnsi="Times New Roman" w:cs="Times New Roman"/>
          <w:color w:val="000000" w:themeColor="text1"/>
          <w:sz w:val="24"/>
          <w:szCs w:val="24"/>
          <w:lang w:eastAsia="ru-RU"/>
        </w:rPr>
      </w:pPr>
      <w:r w:rsidRPr="00FE20AD">
        <w:rPr>
          <w:rFonts w:ascii="Times New Roman" w:eastAsia="Times New Roman" w:hAnsi="Times New Roman" w:cs="Times New Roman"/>
          <w:sz w:val="24"/>
          <w:szCs w:val="24"/>
          <w:lang w:eastAsia="ru-RU"/>
        </w:rPr>
        <w:t>4.</w:t>
      </w:r>
      <w:r w:rsidR="00E12803" w:rsidRPr="00FE20AD">
        <w:rPr>
          <w:rFonts w:ascii="Times New Roman" w:eastAsia="Times New Roman" w:hAnsi="Times New Roman" w:cs="Times New Roman"/>
          <w:sz w:val="24"/>
          <w:szCs w:val="24"/>
          <w:lang w:eastAsia="ru-RU"/>
        </w:rPr>
        <w:t>1.1</w:t>
      </w:r>
      <w:r w:rsidR="001D448F" w:rsidRPr="00FE20AD">
        <w:rPr>
          <w:rFonts w:ascii="Times New Roman" w:eastAsia="Times New Roman" w:hAnsi="Times New Roman" w:cs="Times New Roman"/>
          <w:sz w:val="24"/>
          <w:szCs w:val="24"/>
          <w:lang w:eastAsia="ru-RU"/>
        </w:rPr>
        <w:t>3</w:t>
      </w:r>
      <w:r w:rsidR="00E12803" w:rsidRPr="00FE20AD">
        <w:rPr>
          <w:rFonts w:ascii="Times New Roman" w:eastAsia="Times New Roman" w:hAnsi="Times New Roman" w:cs="Times New Roman"/>
          <w:sz w:val="24"/>
          <w:szCs w:val="24"/>
          <w:lang w:eastAsia="ru-RU"/>
        </w:rPr>
        <w:t xml:space="preserve">. </w:t>
      </w:r>
      <w:r w:rsidR="00E12803" w:rsidRPr="00FE20AD">
        <w:rPr>
          <w:rFonts w:ascii="Times New Roman" w:hAnsi="Times New Roman" w:cs="Times New Roman"/>
          <w:sz w:val="24"/>
          <w:szCs w:val="24"/>
          <w:lang w:eastAsia="ru-RU"/>
        </w:rPr>
        <w:t xml:space="preserve">Привлечь Подрядчика к участию в деле по искам, предъявленным к Заказчику третьими лицами в </w:t>
      </w:r>
      <w:r w:rsidR="00E12803" w:rsidRPr="00FE20AD">
        <w:rPr>
          <w:rFonts w:ascii="Times New Roman" w:hAnsi="Times New Roman" w:cs="Times New Roman"/>
          <w:color w:val="000000" w:themeColor="text1"/>
          <w:sz w:val="24"/>
          <w:szCs w:val="24"/>
          <w:lang w:eastAsia="ru-RU"/>
        </w:rPr>
        <w:t>связи с процессом выполнения Подрядчиком работ по Контракту, в связи с недостатками результатов выполненных работ.</w:t>
      </w:r>
    </w:p>
    <w:p w14:paraId="782DBB48" w14:textId="2C39CA77" w:rsidR="006D667A" w:rsidRPr="00FE20AD" w:rsidRDefault="005B6C61" w:rsidP="00FE20AD">
      <w:pPr>
        <w:spacing w:after="0" w:line="240" w:lineRule="auto"/>
        <w:ind w:firstLine="720"/>
        <w:contextualSpacing/>
        <w:jc w:val="both"/>
        <w:rPr>
          <w:rFonts w:ascii="Times New Roman" w:hAnsi="Times New Roman" w:cs="Times New Roman"/>
          <w:color w:val="000000" w:themeColor="text1"/>
          <w:sz w:val="24"/>
          <w:szCs w:val="24"/>
          <w:lang w:eastAsia="ru-RU"/>
        </w:rPr>
      </w:pPr>
      <w:r w:rsidRPr="00FE20AD">
        <w:rPr>
          <w:rFonts w:ascii="Times New Roman" w:hAnsi="Times New Roman" w:cs="Times New Roman"/>
          <w:color w:val="000000" w:themeColor="text1"/>
          <w:sz w:val="24"/>
          <w:szCs w:val="24"/>
          <w:lang w:eastAsia="ru-RU"/>
        </w:rPr>
        <w:t>4.</w:t>
      </w:r>
      <w:r w:rsidR="006D667A" w:rsidRPr="00FE20AD">
        <w:rPr>
          <w:rFonts w:ascii="Times New Roman" w:hAnsi="Times New Roman" w:cs="Times New Roman"/>
          <w:color w:val="000000" w:themeColor="text1"/>
          <w:sz w:val="24"/>
          <w:szCs w:val="24"/>
          <w:lang w:eastAsia="ru-RU"/>
        </w:rPr>
        <w:t>1.1</w:t>
      </w:r>
      <w:r w:rsidR="001D448F" w:rsidRPr="00FE20AD">
        <w:rPr>
          <w:rFonts w:ascii="Times New Roman" w:hAnsi="Times New Roman" w:cs="Times New Roman"/>
          <w:color w:val="000000" w:themeColor="text1"/>
          <w:sz w:val="24"/>
          <w:szCs w:val="24"/>
          <w:lang w:eastAsia="ru-RU"/>
        </w:rPr>
        <w:t>4</w:t>
      </w:r>
      <w:r w:rsidR="006D667A" w:rsidRPr="00FE20AD">
        <w:rPr>
          <w:rFonts w:ascii="Times New Roman" w:hAnsi="Times New Roman" w:cs="Times New Roman"/>
          <w:color w:val="000000" w:themeColor="text1"/>
          <w:sz w:val="24"/>
          <w:szCs w:val="24"/>
          <w:lang w:eastAsia="ru-RU"/>
        </w:rPr>
        <w:t>. При выявлении в период выполнения работ нарушений положений (в том числе рекомендуемых) действующих в Российской Федерации нормативных документов и правил выдавать Подрядчику письменное распоряжение на устранение нарушений, требовать принятия незамедлительных мер по устранению нарушений. В случае игнорирования распоряжения, грубого нарушения положений (в том числе рекомендуемых) действующих в Российской Федерации нормативных документов и правил Заказчик имеет право приостановить производство работ (с фиксацией в общем журнале работ) до устранения выявленных замечаний. 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w:t>
      </w:r>
    </w:p>
    <w:p w14:paraId="3A8D54EC" w14:textId="6F2EEE97" w:rsidR="00A41B47" w:rsidRPr="00FE20AD" w:rsidRDefault="005B6C61" w:rsidP="00FE20AD">
      <w:pPr>
        <w:spacing w:after="0" w:line="240" w:lineRule="auto"/>
        <w:ind w:firstLine="709"/>
        <w:contextualSpacing/>
        <w:jc w:val="both"/>
        <w:rPr>
          <w:rFonts w:ascii="Times New Roman" w:hAnsi="Times New Roman" w:cs="Times New Roman"/>
          <w:sz w:val="24"/>
          <w:szCs w:val="24"/>
        </w:rPr>
      </w:pPr>
      <w:r w:rsidRPr="00FE20AD">
        <w:rPr>
          <w:rFonts w:ascii="Times New Roman" w:hAnsi="Times New Roman" w:cs="Times New Roman"/>
          <w:color w:val="000000" w:themeColor="text1"/>
          <w:sz w:val="24"/>
          <w:szCs w:val="24"/>
          <w:lang w:eastAsia="ru-RU"/>
        </w:rPr>
        <w:t>4.</w:t>
      </w:r>
      <w:r w:rsidR="001A18C4" w:rsidRPr="00FE20AD">
        <w:rPr>
          <w:rFonts w:ascii="Times New Roman" w:hAnsi="Times New Roman" w:cs="Times New Roman"/>
          <w:color w:val="000000" w:themeColor="text1"/>
          <w:sz w:val="24"/>
          <w:szCs w:val="24"/>
          <w:lang w:eastAsia="ru-RU"/>
        </w:rPr>
        <w:t>1.1</w:t>
      </w:r>
      <w:r w:rsidR="001D448F" w:rsidRPr="00FE20AD">
        <w:rPr>
          <w:rFonts w:ascii="Times New Roman" w:hAnsi="Times New Roman" w:cs="Times New Roman"/>
          <w:color w:val="000000" w:themeColor="text1"/>
          <w:sz w:val="24"/>
          <w:szCs w:val="24"/>
          <w:lang w:eastAsia="ru-RU"/>
        </w:rPr>
        <w:t>5</w:t>
      </w:r>
      <w:r w:rsidR="001A18C4" w:rsidRPr="00FE20AD">
        <w:rPr>
          <w:rFonts w:ascii="Times New Roman" w:hAnsi="Times New Roman" w:cs="Times New Roman"/>
          <w:color w:val="000000" w:themeColor="text1"/>
          <w:sz w:val="24"/>
          <w:szCs w:val="24"/>
          <w:lang w:eastAsia="ru-RU"/>
        </w:rPr>
        <w:t>.</w:t>
      </w:r>
      <w:r w:rsidR="001A18C4" w:rsidRPr="00FE20AD">
        <w:rPr>
          <w:rFonts w:ascii="Times New Roman" w:hAnsi="Times New Roman" w:cs="Times New Roman"/>
          <w:sz w:val="24"/>
          <w:szCs w:val="24"/>
        </w:rPr>
        <w:t xml:space="preserve"> В срок </w:t>
      </w:r>
      <w:r w:rsidR="001A18C4" w:rsidRPr="00E1731A">
        <w:rPr>
          <w:rFonts w:ascii="Times New Roman" w:hAnsi="Times New Roman" w:cs="Times New Roman"/>
          <w:sz w:val="24"/>
          <w:szCs w:val="24"/>
          <w:highlight w:val="yellow"/>
        </w:rPr>
        <w:t xml:space="preserve">не позднее </w:t>
      </w:r>
      <w:r w:rsidR="00E1731A" w:rsidRPr="00E1731A">
        <w:rPr>
          <w:rFonts w:ascii="Times New Roman" w:hAnsi="Times New Roman" w:cs="Times New Roman"/>
          <w:sz w:val="24"/>
          <w:szCs w:val="24"/>
          <w:highlight w:val="yellow"/>
        </w:rPr>
        <w:t>5</w:t>
      </w:r>
      <w:r w:rsidR="001A18C4" w:rsidRPr="00FE20AD">
        <w:rPr>
          <w:rFonts w:ascii="Times New Roman" w:hAnsi="Times New Roman" w:cs="Times New Roman"/>
          <w:sz w:val="24"/>
          <w:szCs w:val="24"/>
        </w:rPr>
        <w:t xml:space="preserve"> календарных дней с момента просрочки исполнения Подрядчиком обязательств (в том числе гарантийных), предусмотренных Контрактом, а также с момента установления факта неисполнения или ненадлежащего исполнения Подрядчиком обязательств, предусмотренных Контрактом,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товаров, работ, услуг, направить Подрядчику почтовым </w:t>
      </w:r>
      <w:r w:rsidR="001A18C4" w:rsidRPr="00FE20AD">
        <w:rPr>
          <w:rFonts w:ascii="Times New Roman" w:hAnsi="Times New Roman" w:cs="Times New Roman"/>
          <w:sz w:val="24"/>
          <w:szCs w:val="24"/>
        </w:rPr>
        <w:lastRenderedPageBreak/>
        <w:t>отправлением с уведомлением о вручении либо иным доступным способом, обеспечивающим фиксацию факта и даты его получения, требование об уплате неустойки (штрафа, пени)</w:t>
      </w:r>
      <w:r w:rsidR="00AE7C01" w:rsidRPr="00FE20AD">
        <w:rPr>
          <w:rFonts w:ascii="Times New Roman" w:hAnsi="Times New Roman" w:cs="Times New Roman"/>
          <w:sz w:val="24"/>
          <w:szCs w:val="24"/>
        </w:rPr>
        <w:t>,</w:t>
      </w:r>
      <w:r w:rsidR="00AE7C01" w:rsidRPr="00FE20AD">
        <w:t xml:space="preserve"> </w:t>
      </w:r>
      <w:r w:rsidR="00AE7C01" w:rsidRPr="00FE20AD">
        <w:rPr>
          <w:rFonts w:ascii="Times New Roman" w:hAnsi="Times New Roman" w:cs="Times New Roman"/>
          <w:sz w:val="24"/>
          <w:szCs w:val="24"/>
        </w:rPr>
        <w:t>если  иное не предусмотрено условиями Контракта.</w:t>
      </w:r>
    </w:p>
    <w:p w14:paraId="3F238997" w14:textId="5AFFC3D0" w:rsidR="00A41B47" w:rsidRPr="00FE20AD" w:rsidRDefault="001A18C4" w:rsidP="00FE20AD">
      <w:pPr>
        <w:spacing w:after="0" w:line="240" w:lineRule="auto"/>
        <w:ind w:firstLine="709"/>
        <w:contextualSpacing/>
        <w:jc w:val="both"/>
        <w:rPr>
          <w:rFonts w:ascii="Times New Roman" w:hAnsi="Times New Roman" w:cs="Times New Roman"/>
          <w:sz w:val="24"/>
          <w:szCs w:val="24"/>
        </w:rPr>
      </w:pPr>
      <w:r w:rsidRPr="00FE20AD">
        <w:rPr>
          <w:rFonts w:ascii="Times New Roman" w:hAnsi="Times New Roman" w:cs="Times New Roman"/>
          <w:sz w:val="24"/>
          <w:szCs w:val="24"/>
        </w:rPr>
        <w:t xml:space="preserve">Соответствующее требование об уплате неустоек (штрафов, пеней) в обязательном порядке должно содержать расчет суммы неустоек (штрафов, пеней) и срок для </w:t>
      </w:r>
      <w:r w:rsidR="00C5425F" w:rsidRPr="00FE20AD">
        <w:rPr>
          <w:rFonts w:ascii="Times New Roman" w:hAnsi="Times New Roman" w:cs="Times New Roman"/>
          <w:sz w:val="24"/>
          <w:szCs w:val="24"/>
        </w:rPr>
        <w:t>уплаты неустоек (штрафов, пеней).</w:t>
      </w:r>
    </w:p>
    <w:p w14:paraId="4A08DA44" w14:textId="1BF30823" w:rsidR="00A41B47" w:rsidRPr="00FE20AD" w:rsidRDefault="005B6C61"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hAnsi="Times New Roman" w:cs="Times New Roman"/>
          <w:sz w:val="24"/>
          <w:szCs w:val="24"/>
        </w:rPr>
        <w:t>4.</w:t>
      </w:r>
      <w:r w:rsidR="00C5425F" w:rsidRPr="00FE20AD">
        <w:rPr>
          <w:rFonts w:ascii="Times New Roman" w:hAnsi="Times New Roman" w:cs="Times New Roman"/>
          <w:sz w:val="24"/>
          <w:szCs w:val="24"/>
        </w:rPr>
        <w:t>1.1</w:t>
      </w:r>
      <w:r w:rsidR="001D448F" w:rsidRPr="00FE20AD">
        <w:rPr>
          <w:rFonts w:ascii="Times New Roman" w:hAnsi="Times New Roman" w:cs="Times New Roman"/>
          <w:sz w:val="24"/>
          <w:szCs w:val="24"/>
        </w:rPr>
        <w:t>6</w:t>
      </w:r>
      <w:r w:rsidR="00C5425F" w:rsidRPr="00FE20AD">
        <w:rPr>
          <w:rFonts w:ascii="Times New Roman" w:hAnsi="Times New Roman" w:cs="Times New Roman"/>
          <w:sz w:val="24"/>
          <w:szCs w:val="24"/>
        </w:rPr>
        <w:t>.</w:t>
      </w:r>
      <w:r w:rsidR="00C5425F" w:rsidRPr="00FE20AD">
        <w:rPr>
          <w:rFonts w:ascii="Times New Roman" w:eastAsia="Times New Roman" w:hAnsi="Times New Roman" w:cs="Times New Roman"/>
          <w:sz w:val="24"/>
          <w:szCs w:val="24"/>
          <w:lang w:eastAsia="ru-RU"/>
        </w:rPr>
        <w:t xml:space="preserve"> Осуществлять предварительный, текущий и последующий контроль использования бюджетных денежных средств, перечисленных Подрядчику по Контракту. Запрашивать для проверки договора (контракты) с исполнителями работ (услуг), связанных с исполнением настоящего Контракта, а также осуществлять контрольные обмеры объемов выполненных работ.</w:t>
      </w:r>
    </w:p>
    <w:p w14:paraId="3D302A14" w14:textId="558BD864" w:rsidR="00C5425F" w:rsidRPr="00FE20AD" w:rsidRDefault="005B6C61"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hAnsi="Times New Roman" w:cs="Times New Roman"/>
          <w:sz w:val="24"/>
          <w:szCs w:val="24"/>
        </w:rPr>
        <w:t>4.</w:t>
      </w:r>
      <w:r w:rsidR="00C5425F" w:rsidRPr="00FE20AD">
        <w:rPr>
          <w:rFonts w:ascii="Times New Roman" w:hAnsi="Times New Roman" w:cs="Times New Roman"/>
          <w:sz w:val="24"/>
          <w:szCs w:val="24"/>
        </w:rPr>
        <w:t>1.1</w:t>
      </w:r>
      <w:r w:rsidR="001D448F" w:rsidRPr="00FE20AD">
        <w:rPr>
          <w:rFonts w:ascii="Times New Roman" w:hAnsi="Times New Roman" w:cs="Times New Roman"/>
          <w:sz w:val="24"/>
          <w:szCs w:val="24"/>
        </w:rPr>
        <w:t>7</w:t>
      </w:r>
      <w:r w:rsidR="00C5425F" w:rsidRPr="00FE20AD">
        <w:rPr>
          <w:rFonts w:ascii="Times New Roman" w:hAnsi="Times New Roman" w:cs="Times New Roman"/>
          <w:sz w:val="24"/>
          <w:szCs w:val="24"/>
        </w:rPr>
        <w:t xml:space="preserve">. В случае выявления </w:t>
      </w:r>
      <w:r w:rsidR="00C5425F" w:rsidRPr="00FE20AD">
        <w:rPr>
          <w:rFonts w:ascii="Times New Roman" w:eastAsia="Times New Roman" w:hAnsi="Times New Roman" w:cs="Times New Roman"/>
          <w:sz w:val="24"/>
          <w:szCs w:val="24"/>
          <w:lang w:eastAsia="ru-RU"/>
        </w:rPr>
        <w:t xml:space="preserve">фактов отступления Подрядчиком от </w:t>
      </w:r>
      <w:r w:rsidR="00A41B47" w:rsidRPr="00FE20AD">
        <w:rPr>
          <w:rFonts w:ascii="Times New Roman" w:eastAsia="Times New Roman" w:hAnsi="Times New Roman" w:cs="Times New Roman"/>
          <w:b/>
          <w:sz w:val="24"/>
          <w:szCs w:val="24"/>
          <w:lang w:eastAsia="ru-RU"/>
        </w:rPr>
        <w:t>П</w:t>
      </w:r>
      <w:r w:rsidR="00C5425F" w:rsidRPr="00FE20AD">
        <w:rPr>
          <w:rFonts w:ascii="Times New Roman" w:eastAsia="Times New Roman" w:hAnsi="Times New Roman" w:cs="Times New Roman"/>
          <w:b/>
          <w:sz w:val="24"/>
          <w:szCs w:val="24"/>
          <w:lang w:eastAsia="ru-RU"/>
        </w:rPr>
        <w:t xml:space="preserve">роектной документации </w:t>
      </w:r>
      <w:r w:rsidR="00A41B47" w:rsidRPr="00FE20AD">
        <w:rPr>
          <w:rFonts w:ascii="Times New Roman" w:eastAsia="Times New Roman" w:hAnsi="Times New Roman" w:cs="Times New Roman"/>
          <w:b/>
          <w:sz w:val="24"/>
          <w:szCs w:val="24"/>
          <w:lang w:eastAsia="ru-RU"/>
        </w:rPr>
        <w:t>и/или Рабочей документации</w:t>
      </w:r>
      <w:r w:rsidR="00A41B47" w:rsidRPr="00FE20AD">
        <w:rPr>
          <w:rFonts w:ascii="Times New Roman" w:eastAsia="Times New Roman" w:hAnsi="Times New Roman" w:cs="Times New Roman"/>
          <w:sz w:val="24"/>
          <w:szCs w:val="24"/>
          <w:lang w:eastAsia="ru-RU"/>
        </w:rPr>
        <w:t xml:space="preserve"> </w:t>
      </w:r>
      <w:r w:rsidR="00C5425F" w:rsidRPr="00FE20AD">
        <w:rPr>
          <w:rFonts w:ascii="Times New Roman" w:eastAsia="Times New Roman" w:hAnsi="Times New Roman" w:cs="Times New Roman"/>
          <w:sz w:val="24"/>
          <w:szCs w:val="24"/>
          <w:lang w:eastAsia="ru-RU"/>
        </w:rPr>
        <w:t>и/или фактов завышения стоимости строительно-монтажных работ при проведении строительно-монтажных работ Заказчик вправе проводить на объекте строительства проверки (инвентаризацию) за весь период строительства и/или за</w:t>
      </w:r>
      <w:r w:rsidR="0070787C" w:rsidRPr="00FE20AD">
        <w:rPr>
          <w:rFonts w:ascii="Times New Roman" w:eastAsia="Times New Roman" w:hAnsi="Times New Roman" w:cs="Times New Roman"/>
          <w:sz w:val="24"/>
          <w:szCs w:val="24"/>
          <w:lang w:eastAsia="ru-RU"/>
        </w:rPr>
        <w:t xml:space="preserve"> </w:t>
      </w:r>
      <w:r w:rsidR="00C5425F" w:rsidRPr="00FE20AD">
        <w:rPr>
          <w:rFonts w:ascii="Times New Roman" w:eastAsia="Times New Roman" w:hAnsi="Times New Roman" w:cs="Times New Roman"/>
          <w:sz w:val="24"/>
          <w:szCs w:val="24"/>
          <w:lang w:eastAsia="ru-RU"/>
        </w:rPr>
        <w:t>конкретный период строительства.</w:t>
      </w:r>
    </w:p>
    <w:p w14:paraId="3E91FEDE" w14:textId="1C3AD8D5" w:rsidR="00391348" w:rsidRPr="00FE20AD" w:rsidRDefault="00391348" w:rsidP="00FE20AD">
      <w:pPr>
        <w:spacing w:after="0" w:line="240" w:lineRule="auto"/>
        <w:ind w:firstLine="709"/>
        <w:contextualSpacing/>
        <w:jc w:val="both"/>
        <w:rPr>
          <w:rFonts w:ascii="Times New Roman" w:hAnsi="Times New Roman" w:cs="Times New Roman"/>
          <w:sz w:val="24"/>
          <w:szCs w:val="24"/>
        </w:rPr>
      </w:pPr>
      <w:r w:rsidRPr="00FE20AD">
        <w:rPr>
          <w:rFonts w:ascii="Times New Roman" w:hAnsi="Times New Roman" w:cs="Times New Roman"/>
          <w:sz w:val="24"/>
          <w:szCs w:val="24"/>
        </w:rPr>
        <w:t>4.1.18. В случае досрочного исполнения Подрядчиком обязательств по настоящему Контракту принять и оплатить работы в соответствии с установленным в Контракте порядком.</w:t>
      </w:r>
    </w:p>
    <w:p w14:paraId="01EB63E4" w14:textId="776E6309" w:rsidR="00391348" w:rsidRPr="00FE20AD" w:rsidRDefault="00391348" w:rsidP="00FE20AD">
      <w:pPr>
        <w:spacing w:after="0" w:line="240" w:lineRule="auto"/>
        <w:ind w:firstLine="709"/>
        <w:contextualSpacing/>
        <w:jc w:val="both"/>
        <w:rPr>
          <w:rFonts w:ascii="Times New Roman" w:hAnsi="Times New Roman" w:cs="Times New Roman"/>
          <w:sz w:val="24"/>
          <w:szCs w:val="24"/>
        </w:rPr>
      </w:pPr>
      <w:r w:rsidRPr="00FE20AD">
        <w:rPr>
          <w:rFonts w:ascii="Times New Roman" w:hAnsi="Times New Roman" w:cs="Times New Roman"/>
          <w:sz w:val="24"/>
          <w:szCs w:val="24"/>
        </w:rPr>
        <w:t>4.1.19. Ссылаться на недостатки работ.</w:t>
      </w:r>
    </w:p>
    <w:p w14:paraId="3E63E21E" w14:textId="336437BF" w:rsidR="00391348" w:rsidRPr="00FE20AD" w:rsidRDefault="00391348" w:rsidP="00FE20AD">
      <w:pPr>
        <w:spacing w:after="0" w:line="240" w:lineRule="auto"/>
        <w:ind w:firstLine="709"/>
        <w:contextualSpacing/>
        <w:jc w:val="both"/>
        <w:rPr>
          <w:rFonts w:ascii="Times New Roman" w:hAnsi="Times New Roman" w:cs="Times New Roman"/>
          <w:sz w:val="24"/>
          <w:szCs w:val="24"/>
        </w:rPr>
      </w:pPr>
      <w:r w:rsidRPr="00FE20AD">
        <w:rPr>
          <w:rFonts w:ascii="Times New Roman" w:hAnsi="Times New Roman" w:cs="Times New Roman"/>
          <w:sz w:val="24"/>
          <w:szCs w:val="24"/>
        </w:rPr>
        <w:t>4.1.20. Потребовать от Подрядчика возмещения понесенных необходимых расходов и других убытков в соответствии со ст. 397 ГК РФ.</w:t>
      </w:r>
    </w:p>
    <w:p w14:paraId="18E66CE6" w14:textId="08CFD9B7" w:rsidR="00391348" w:rsidRPr="00FE20AD" w:rsidRDefault="00391348" w:rsidP="00FE20AD">
      <w:pPr>
        <w:spacing w:after="0" w:line="240" w:lineRule="auto"/>
        <w:ind w:firstLine="709"/>
        <w:contextualSpacing/>
        <w:jc w:val="both"/>
        <w:rPr>
          <w:rFonts w:ascii="Times New Roman" w:hAnsi="Times New Roman" w:cs="Times New Roman"/>
          <w:sz w:val="24"/>
          <w:szCs w:val="24"/>
        </w:rPr>
      </w:pPr>
      <w:r w:rsidRPr="00FE20AD">
        <w:rPr>
          <w:rFonts w:ascii="Times New Roman" w:hAnsi="Times New Roman" w:cs="Times New Roman"/>
          <w:sz w:val="24"/>
          <w:szCs w:val="24"/>
        </w:rPr>
        <w:t>4.1.21. Неоднократно использовать проектную и рабочую документацию, проект интерьеров, передаваемые Подрядчиком по настоящему контракту, для строительства иных объектов.</w:t>
      </w:r>
    </w:p>
    <w:p w14:paraId="34043E52" w14:textId="240B0310" w:rsidR="00391348" w:rsidRPr="00FE20AD" w:rsidRDefault="00391348" w:rsidP="00FE20AD">
      <w:pPr>
        <w:spacing w:after="0" w:line="240" w:lineRule="auto"/>
        <w:ind w:firstLine="709"/>
        <w:contextualSpacing/>
        <w:jc w:val="both"/>
        <w:rPr>
          <w:rFonts w:ascii="Times New Roman" w:hAnsi="Times New Roman" w:cs="Times New Roman"/>
          <w:sz w:val="24"/>
          <w:szCs w:val="24"/>
        </w:rPr>
      </w:pPr>
      <w:r w:rsidRPr="00FE20AD">
        <w:rPr>
          <w:rFonts w:ascii="Times New Roman" w:hAnsi="Times New Roman" w:cs="Times New Roman"/>
          <w:sz w:val="24"/>
          <w:szCs w:val="24"/>
        </w:rPr>
        <w:t>4.1.22. Привлекать экспертов для проверки соответствия оборудования</w:t>
      </w:r>
      <w:r w:rsidR="005C377F" w:rsidRPr="00FE20AD">
        <w:rPr>
          <w:rFonts w:ascii="Times New Roman" w:hAnsi="Times New Roman" w:cs="Times New Roman"/>
          <w:sz w:val="24"/>
          <w:szCs w:val="24"/>
        </w:rPr>
        <w:t>, поставляемого для обеспечения эксплуатации Объекта</w:t>
      </w:r>
      <w:r w:rsidRPr="00FE20AD">
        <w:rPr>
          <w:rFonts w:ascii="Times New Roman" w:hAnsi="Times New Roman" w:cs="Times New Roman"/>
          <w:sz w:val="24"/>
          <w:szCs w:val="24"/>
        </w:rPr>
        <w:t xml:space="preserve"> требованиям, установленным Контрактом.</w:t>
      </w:r>
    </w:p>
    <w:p w14:paraId="263D4535" w14:textId="285ED388" w:rsidR="008B2D70" w:rsidRPr="00FE20AD" w:rsidRDefault="005B6C61"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4.</w:t>
      </w:r>
      <w:r w:rsidR="002D263D" w:rsidRPr="00FE20AD">
        <w:rPr>
          <w:rFonts w:ascii="Times New Roman" w:eastAsia="Times New Roman" w:hAnsi="Times New Roman" w:cs="Times New Roman"/>
          <w:sz w:val="24"/>
          <w:szCs w:val="24"/>
          <w:lang w:eastAsia="ru-RU"/>
        </w:rPr>
        <w:t>1.</w:t>
      </w:r>
      <w:r w:rsidR="005C377F" w:rsidRPr="00FE20AD">
        <w:rPr>
          <w:rFonts w:ascii="Times New Roman" w:eastAsia="Times New Roman" w:hAnsi="Times New Roman" w:cs="Times New Roman"/>
          <w:sz w:val="24"/>
          <w:szCs w:val="24"/>
          <w:lang w:eastAsia="ru-RU"/>
        </w:rPr>
        <w:t>23</w:t>
      </w:r>
      <w:r w:rsidR="002D263D" w:rsidRPr="00FE20AD">
        <w:rPr>
          <w:rFonts w:ascii="Times New Roman" w:eastAsia="Times New Roman" w:hAnsi="Times New Roman" w:cs="Times New Roman"/>
          <w:sz w:val="24"/>
          <w:szCs w:val="24"/>
          <w:lang w:eastAsia="ru-RU"/>
        </w:rPr>
        <w:t xml:space="preserve">. </w:t>
      </w:r>
      <w:r w:rsidR="002D263D" w:rsidRPr="00FE20AD">
        <w:rPr>
          <w:rFonts w:ascii="Times New Roman" w:hAnsi="Times New Roman" w:cs="Times New Roman"/>
          <w:sz w:val="24"/>
          <w:szCs w:val="24"/>
        </w:rPr>
        <w:t xml:space="preserve">Отказаться от подписания </w:t>
      </w:r>
      <w:r w:rsidR="008B2D70" w:rsidRPr="00FE20AD">
        <w:rPr>
          <w:rFonts w:ascii="Times New Roman" w:hAnsi="Times New Roman" w:cs="Times New Roman"/>
          <w:sz w:val="24"/>
          <w:szCs w:val="24"/>
          <w:lang w:eastAsia="ru-RU"/>
        </w:rPr>
        <w:t xml:space="preserve">Акта о приемке выполненной работы (результата отдельного этапа исполнения контракта), составленного по форме приложения </w:t>
      </w:r>
      <w:r w:rsidR="008B2D70" w:rsidRPr="00E67C70">
        <w:rPr>
          <w:rFonts w:ascii="Times New Roman" w:hAnsi="Times New Roman" w:cs="Times New Roman"/>
          <w:sz w:val="24"/>
          <w:szCs w:val="24"/>
          <w:lang w:eastAsia="ru-RU"/>
        </w:rPr>
        <w:t>№</w:t>
      </w:r>
      <w:r w:rsidR="00E67C70">
        <w:rPr>
          <w:rFonts w:ascii="Times New Roman" w:hAnsi="Times New Roman" w:cs="Times New Roman"/>
          <w:sz w:val="24"/>
          <w:szCs w:val="24"/>
          <w:lang w:eastAsia="ru-RU"/>
        </w:rPr>
        <w:t>17</w:t>
      </w:r>
      <w:r w:rsidR="008B2D70" w:rsidRPr="00FE20AD">
        <w:rPr>
          <w:rFonts w:ascii="Times New Roman" w:hAnsi="Times New Roman" w:cs="Times New Roman"/>
          <w:sz w:val="24"/>
          <w:szCs w:val="24"/>
          <w:lang w:eastAsia="ru-RU"/>
        </w:rPr>
        <w:t xml:space="preserve"> к настоящему Контракту,</w:t>
      </w:r>
      <w:r w:rsidR="008B2D70" w:rsidRPr="00FE20AD">
        <w:rPr>
          <w:rFonts w:ascii="Times New Roman" w:eastAsia="Times New Roman" w:hAnsi="Times New Roman" w:cs="Times New Roman"/>
          <w:sz w:val="24"/>
          <w:szCs w:val="24"/>
          <w:lang w:eastAsia="ru-RU"/>
        </w:rPr>
        <w:t xml:space="preserve"> Акта о приемке выполненных работ (КС-2)</w:t>
      </w:r>
      <w:r w:rsidR="008B2D70" w:rsidRPr="00FE20AD">
        <w:rPr>
          <w:rFonts w:ascii="Times New Roman" w:hAnsi="Times New Roman" w:cs="Times New Roman"/>
          <w:sz w:val="24"/>
          <w:szCs w:val="24"/>
        </w:rPr>
        <w:t xml:space="preserve">, </w:t>
      </w:r>
      <w:r w:rsidR="008B2D70" w:rsidRPr="00FE20AD">
        <w:rPr>
          <w:rFonts w:ascii="Times New Roman" w:eastAsia="Times New Roman" w:hAnsi="Times New Roman" w:cs="Times New Roman"/>
          <w:sz w:val="24"/>
          <w:szCs w:val="24"/>
          <w:lang w:eastAsia="ru-RU"/>
        </w:rPr>
        <w:t xml:space="preserve">Акта приемки объекта капитального строительства (приложение № </w:t>
      </w:r>
      <w:r w:rsidR="00E67C70">
        <w:rPr>
          <w:rFonts w:ascii="Times New Roman" w:eastAsia="Times New Roman" w:hAnsi="Times New Roman" w:cs="Times New Roman"/>
          <w:sz w:val="24"/>
          <w:szCs w:val="24"/>
          <w:lang w:eastAsia="ru-RU"/>
        </w:rPr>
        <w:t>7</w:t>
      </w:r>
      <w:r w:rsidR="008B2D70" w:rsidRPr="00FE20AD">
        <w:rPr>
          <w:rFonts w:ascii="Times New Roman" w:eastAsia="Times New Roman" w:hAnsi="Times New Roman" w:cs="Times New Roman"/>
          <w:sz w:val="24"/>
          <w:szCs w:val="24"/>
          <w:lang w:eastAsia="ru-RU"/>
        </w:rPr>
        <w:t xml:space="preserve"> к Контракту),</w:t>
      </w:r>
      <w:r w:rsidR="008B2D70" w:rsidRPr="00FE20AD">
        <w:rPr>
          <w:rFonts w:ascii="Times New Roman" w:hAnsi="Times New Roman" w:cs="Times New Roman"/>
          <w:sz w:val="24"/>
          <w:szCs w:val="24"/>
        </w:rPr>
        <w:t xml:space="preserve"> </w:t>
      </w:r>
      <w:r w:rsidR="008B2D70" w:rsidRPr="00FE20AD">
        <w:rPr>
          <w:rFonts w:ascii="Times New Roman" w:hAnsi="Times New Roman" w:cs="Times New Roman"/>
          <w:sz w:val="24"/>
          <w:szCs w:val="24"/>
          <w:lang w:eastAsia="ru-RU"/>
        </w:rPr>
        <w:t xml:space="preserve">Акта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 </w:t>
      </w:r>
      <w:r w:rsidR="00E67C70">
        <w:rPr>
          <w:rFonts w:ascii="Times New Roman" w:hAnsi="Times New Roman" w:cs="Times New Roman"/>
          <w:sz w:val="24"/>
          <w:szCs w:val="24"/>
          <w:lang w:eastAsia="ru-RU"/>
        </w:rPr>
        <w:t>12</w:t>
      </w:r>
      <w:r w:rsidR="008B2D70" w:rsidRPr="00FE20AD">
        <w:rPr>
          <w:rFonts w:ascii="Times New Roman" w:hAnsi="Times New Roman" w:cs="Times New Roman"/>
          <w:sz w:val="24"/>
          <w:szCs w:val="24"/>
          <w:lang w:eastAsia="ru-RU"/>
        </w:rPr>
        <w:t xml:space="preserve"> к Контракту), </w:t>
      </w:r>
      <w:r w:rsidR="002D263D" w:rsidRPr="00FE20AD">
        <w:rPr>
          <w:rFonts w:ascii="Times New Roman" w:hAnsi="Times New Roman" w:cs="Times New Roman"/>
          <w:sz w:val="24"/>
          <w:szCs w:val="24"/>
        </w:rPr>
        <w:t>и от оплаты выполненных работ, в случае невыполнения или ненадлежащего выполнения работ на объекте, до устранения Подрядчиком выявленных нарушений.</w:t>
      </w:r>
      <w:r w:rsidR="008B2D70" w:rsidRPr="00FE20AD">
        <w:rPr>
          <w:rFonts w:ascii="Times New Roman" w:hAnsi="Times New Roman" w:cs="Times New Roman"/>
          <w:sz w:val="24"/>
          <w:szCs w:val="24"/>
        </w:rPr>
        <w:t xml:space="preserve"> </w:t>
      </w:r>
    </w:p>
    <w:p w14:paraId="27BD0C89" w14:textId="09F729E7" w:rsidR="002D263D" w:rsidRPr="00FE20AD" w:rsidRDefault="002D263D" w:rsidP="00FE20AD">
      <w:pPr>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p>
    <w:p w14:paraId="49827B86" w14:textId="77777777" w:rsidR="00015EE7" w:rsidRDefault="00015EE7" w:rsidP="00FE20AD">
      <w:pPr>
        <w:spacing w:after="0" w:line="240" w:lineRule="auto"/>
        <w:ind w:firstLine="709"/>
        <w:contextualSpacing/>
        <w:jc w:val="both"/>
        <w:rPr>
          <w:rFonts w:ascii="Times New Roman" w:eastAsia="Times New Roman" w:hAnsi="Times New Roman" w:cs="Times New Roman"/>
          <w:b/>
          <w:sz w:val="24"/>
          <w:szCs w:val="24"/>
          <w:lang w:eastAsia="ru-RU"/>
        </w:rPr>
      </w:pPr>
    </w:p>
    <w:p w14:paraId="3DFD0427" w14:textId="03BB74F5" w:rsidR="00172057" w:rsidRPr="00FE20AD" w:rsidRDefault="005B6C6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4.</w:t>
      </w:r>
      <w:r w:rsidR="00172057" w:rsidRPr="00FE20AD">
        <w:rPr>
          <w:rFonts w:ascii="Times New Roman" w:eastAsia="Times New Roman" w:hAnsi="Times New Roman" w:cs="Times New Roman"/>
          <w:b/>
          <w:sz w:val="24"/>
          <w:szCs w:val="24"/>
          <w:lang w:eastAsia="ru-RU"/>
        </w:rPr>
        <w:t>2. Заказчик обязуется:</w:t>
      </w:r>
    </w:p>
    <w:p w14:paraId="5127180A" w14:textId="4F8EE2DC" w:rsidR="003D7F75" w:rsidRPr="00FE20AD" w:rsidRDefault="003D7F75"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 xml:space="preserve">4.2.1. Сообщать в письменной форме Подрядчику о недостатках, обнаруженных в ходе выполнения работ, в течение </w:t>
      </w:r>
      <w:r w:rsidRPr="00316F33">
        <w:rPr>
          <w:rFonts w:ascii="Times New Roman" w:hAnsi="Times New Roman" w:cs="Times New Roman"/>
          <w:sz w:val="24"/>
          <w:szCs w:val="24"/>
          <w:highlight w:val="yellow"/>
        </w:rPr>
        <w:t>2 (двух) рабочих дней</w:t>
      </w:r>
      <w:r w:rsidRPr="00FE20AD">
        <w:rPr>
          <w:rFonts w:ascii="Times New Roman" w:hAnsi="Times New Roman" w:cs="Times New Roman"/>
          <w:sz w:val="24"/>
          <w:szCs w:val="24"/>
        </w:rPr>
        <w:t xml:space="preserve"> после обнаружения таких недостатков. </w:t>
      </w:r>
    </w:p>
    <w:p w14:paraId="63D2178A" w14:textId="190C9BFB" w:rsidR="003D7F75" w:rsidRPr="00FE20AD" w:rsidRDefault="003D7F75"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4.2.</w:t>
      </w:r>
      <w:r w:rsidR="00B914F1" w:rsidRPr="00FE20AD">
        <w:rPr>
          <w:rFonts w:ascii="Times New Roman" w:hAnsi="Times New Roman" w:cs="Times New Roman"/>
          <w:sz w:val="24"/>
          <w:szCs w:val="24"/>
        </w:rPr>
        <w:t>2</w:t>
      </w:r>
      <w:r w:rsidRPr="00FE20AD">
        <w:rPr>
          <w:rFonts w:ascii="Times New Roman" w:hAnsi="Times New Roman" w:cs="Times New Roman"/>
          <w:sz w:val="24"/>
          <w:szCs w:val="24"/>
        </w:rPr>
        <w:t>. Направить Подрядчику требование о безвозмездном внесении изменений в проектную и рабочую документацию, документ, содержащий результаты инженерных изысканий (далее – техническая документация), проведении изыскательских работ, а также возмещении причиненных убытков, в случае обнаружения недостатков в технической документации или в изыскательских работах в ходе строительства или в процессе эксплуатации объекта.</w:t>
      </w:r>
    </w:p>
    <w:p w14:paraId="0DDDF628" w14:textId="5321525F" w:rsidR="003D7F75" w:rsidRPr="00FE20AD" w:rsidRDefault="00B914F1"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4</w:t>
      </w:r>
      <w:r w:rsidR="003D7F75" w:rsidRPr="00FE20AD">
        <w:rPr>
          <w:rFonts w:ascii="Times New Roman" w:hAnsi="Times New Roman" w:cs="Times New Roman"/>
          <w:sz w:val="24"/>
          <w:szCs w:val="24"/>
        </w:rPr>
        <w:t>.2.</w:t>
      </w:r>
      <w:r w:rsidRPr="00FE20AD">
        <w:rPr>
          <w:rFonts w:ascii="Times New Roman" w:hAnsi="Times New Roman" w:cs="Times New Roman"/>
          <w:sz w:val="24"/>
          <w:szCs w:val="24"/>
        </w:rPr>
        <w:t>3</w:t>
      </w:r>
      <w:r w:rsidR="003D7F75" w:rsidRPr="00FE20AD">
        <w:rPr>
          <w:rFonts w:ascii="Times New Roman" w:hAnsi="Times New Roman" w:cs="Times New Roman"/>
          <w:sz w:val="24"/>
          <w:szCs w:val="24"/>
        </w:rPr>
        <w:t>. Своевременно принять и оплатить надлежащим образом выполненные работы</w:t>
      </w:r>
      <w:r w:rsidR="00DB2EEB" w:rsidRPr="00FE20AD">
        <w:rPr>
          <w:rFonts w:ascii="Times New Roman" w:hAnsi="Times New Roman" w:cs="Times New Roman"/>
          <w:sz w:val="24"/>
          <w:szCs w:val="24"/>
        </w:rPr>
        <w:t xml:space="preserve"> (поставленное оборудование)</w:t>
      </w:r>
      <w:r w:rsidR="003D7F75" w:rsidRPr="00FE20AD">
        <w:rPr>
          <w:rFonts w:ascii="Times New Roman" w:hAnsi="Times New Roman" w:cs="Times New Roman"/>
          <w:sz w:val="24"/>
          <w:szCs w:val="24"/>
        </w:rPr>
        <w:t xml:space="preserve"> в соответствии с настоящим Контрактом.</w:t>
      </w:r>
    </w:p>
    <w:p w14:paraId="17391B06" w14:textId="18AFAE37" w:rsidR="003D7F75" w:rsidRPr="00FE20AD" w:rsidRDefault="00B914F1"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4</w:t>
      </w:r>
      <w:r w:rsidR="003D7F75" w:rsidRPr="00FE20AD">
        <w:rPr>
          <w:rFonts w:ascii="Times New Roman" w:hAnsi="Times New Roman" w:cs="Times New Roman"/>
          <w:sz w:val="24"/>
          <w:szCs w:val="24"/>
        </w:rPr>
        <w:t>.2.</w:t>
      </w:r>
      <w:r w:rsidRPr="00FE20AD">
        <w:rPr>
          <w:rFonts w:ascii="Times New Roman" w:hAnsi="Times New Roman" w:cs="Times New Roman"/>
          <w:sz w:val="24"/>
          <w:szCs w:val="24"/>
        </w:rPr>
        <w:t>4</w:t>
      </w:r>
      <w:r w:rsidR="003D7F75" w:rsidRPr="00FE20AD">
        <w:rPr>
          <w:rFonts w:ascii="Times New Roman" w:hAnsi="Times New Roman" w:cs="Times New Roman"/>
          <w:sz w:val="24"/>
          <w:szCs w:val="24"/>
        </w:rPr>
        <w:t>. Требовать оплаты неустойки (штрафа, пени) в соответствии с условиями настоящего Контракта.</w:t>
      </w:r>
    </w:p>
    <w:p w14:paraId="04CE7B64" w14:textId="1D91D9A2" w:rsidR="003D7F75" w:rsidRPr="00FE20AD" w:rsidRDefault="00B914F1"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4</w:t>
      </w:r>
      <w:r w:rsidR="003D7F75" w:rsidRPr="00FE20AD">
        <w:rPr>
          <w:rFonts w:ascii="Times New Roman" w:hAnsi="Times New Roman" w:cs="Times New Roman"/>
          <w:sz w:val="24"/>
          <w:szCs w:val="24"/>
        </w:rPr>
        <w:t>.2.</w:t>
      </w:r>
      <w:r w:rsidRPr="00FE20AD">
        <w:rPr>
          <w:rFonts w:ascii="Times New Roman" w:hAnsi="Times New Roman" w:cs="Times New Roman"/>
          <w:sz w:val="24"/>
          <w:szCs w:val="24"/>
        </w:rPr>
        <w:t>5</w:t>
      </w:r>
      <w:r w:rsidR="003D7F75" w:rsidRPr="00FE20AD">
        <w:rPr>
          <w:rFonts w:ascii="Times New Roman" w:hAnsi="Times New Roman" w:cs="Times New Roman"/>
          <w:sz w:val="24"/>
          <w:szCs w:val="24"/>
        </w:rPr>
        <w:t xml:space="preserve">. Обеспечить Подрядчика исходными данными, необходимыми для выполнения работ, предусмотренных настоящим Контрактом в течении </w:t>
      </w:r>
      <w:r w:rsidR="00E1731A">
        <w:rPr>
          <w:rFonts w:ascii="Times New Roman" w:hAnsi="Times New Roman" w:cs="Times New Roman"/>
          <w:sz w:val="24"/>
          <w:szCs w:val="24"/>
          <w:highlight w:val="yellow"/>
        </w:rPr>
        <w:t>5</w:t>
      </w:r>
      <w:r w:rsidR="003D7F75" w:rsidRPr="00E10F9F">
        <w:rPr>
          <w:rFonts w:ascii="Times New Roman" w:hAnsi="Times New Roman" w:cs="Times New Roman"/>
          <w:sz w:val="24"/>
          <w:szCs w:val="24"/>
          <w:highlight w:val="yellow"/>
        </w:rPr>
        <w:t xml:space="preserve"> рабочих дней</w:t>
      </w:r>
      <w:r w:rsidR="003D7F75" w:rsidRPr="00FE20AD">
        <w:rPr>
          <w:rFonts w:ascii="Times New Roman" w:hAnsi="Times New Roman" w:cs="Times New Roman"/>
          <w:sz w:val="24"/>
          <w:szCs w:val="24"/>
        </w:rPr>
        <w:t xml:space="preserve"> с даты заключения настоящего Контракта.</w:t>
      </w:r>
    </w:p>
    <w:p w14:paraId="00606660" w14:textId="3DC1235C" w:rsidR="003D7F75" w:rsidRPr="00FE20AD" w:rsidRDefault="00B914F1"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4</w:t>
      </w:r>
      <w:r w:rsidR="003D7F75" w:rsidRPr="00FE20AD">
        <w:rPr>
          <w:rFonts w:ascii="Times New Roman" w:hAnsi="Times New Roman" w:cs="Times New Roman"/>
          <w:sz w:val="24"/>
          <w:szCs w:val="24"/>
        </w:rPr>
        <w:t>.2.</w:t>
      </w:r>
      <w:r w:rsidRPr="00FE20AD">
        <w:rPr>
          <w:rFonts w:ascii="Times New Roman" w:hAnsi="Times New Roman" w:cs="Times New Roman"/>
          <w:sz w:val="24"/>
          <w:szCs w:val="24"/>
        </w:rPr>
        <w:t>6</w:t>
      </w:r>
      <w:r w:rsidR="003D7F75" w:rsidRPr="00FE20AD">
        <w:rPr>
          <w:rFonts w:ascii="Times New Roman" w:hAnsi="Times New Roman" w:cs="Times New Roman"/>
          <w:sz w:val="24"/>
          <w:szCs w:val="24"/>
        </w:rPr>
        <w:t>. Осуществлять контроль за объемом и сроками выполнения работ.</w:t>
      </w:r>
    </w:p>
    <w:p w14:paraId="0D442973" w14:textId="1C00A88C" w:rsidR="003D7F75" w:rsidRPr="00FE20AD" w:rsidRDefault="00B914F1"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4</w:t>
      </w:r>
      <w:r w:rsidR="003D7F75" w:rsidRPr="00FE20AD">
        <w:rPr>
          <w:rFonts w:ascii="Times New Roman" w:hAnsi="Times New Roman" w:cs="Times New Roman"/>
          <w:sz w:val="24"/>
          <w:szCs w:val="24"/>
        </w:rPr>
        <w:t>.2.</w:t>
      </w:r>
      <w:r w:rsidRPr="00FE20AD">
        <w:rPr>
          <w:rFonts w:ascii="Times New Roman" w:hAnsi="Times New Roman" w:cs="Times New Roman"/>
          <w:sz w:val="24"/>
          <w:szCs w:val="24"/>
        </w:rPr>
        <w:t>7</w:t>
      </w:r>
      <w:r w:rsidR="003D7F75" w:rsidRPr="00FE20AD">
        <w:rPr>
          <w:rFonts w:ascii="Times New Roman" w:hAnsi="Times New Roman" w:cs="Times New Roman"/>
          <w:sz w:val="24"/>
          <w:szCs w:val="24"/>
        </w:rPr>
        <w:t xml:space="preserve">. Представить Подрядчику </w:t>
      </w:r>
      <w:r w:rsidR="003D7F75" w:rsidRPr="00FE20AD">
        <w:rPr>
          <w:rFonts w:ascii="Times New Roman" w:hAnsi="Times New Roman" w:cs="Times New Roman"/>
          <w:kern w:val="3"/>
          <w:sz w:val="24"/>
          <w:szCs w:val="24"/>
        </w:rPr>
        <w:t xml:space="preserve">сведения об изменении своего адреса и (или) банковских реквизитов в срок не позднее </w:t>
      </w:r>
      <w:r w:rsidR="00E1731A">
        <w:rPr>
          <w:rFonts w:ascii="Times New Roman" w:hAnsi="Times New Roman" w:cs="Times New Roman"/>
          <w:kern w:val="3"/>
          <w:sz w:val="24"/>
          <w:szCs w:val="24"/>
          <w:highlight w:val="yellow"/>
        </w:rPr>
        <w:t>5</w:t>
      </w:r>
      <w:r w:rsidR="003D7F75" w:rsidRPr="00FE20AD">
        <w:rPr>
          <w:rFonts w:ascii="Times New Roman" w:hAnsi="Times New Roman" w:cs="Times New Roman"/>
          <w:kern w:val="3"/>
          <w:sz w:val="24"/>
          <w:szCs w:val="24"/>
        </w:rPr>
        <w:t xml:space="preserve"> </w:t>
      </w:r>
      <w:r w:rsidR="003D7F75" w:rsidRPr="00E1731A">
        <w:rPr>
          <w:rFonts w:ascii="Times New Roman" w:hAnsi="Times New Roman" w:cs="Times New Roman"/>
          <w:kern w:val="3"/>
          <w:sz w:val="24"/>
          <w:szCs w:val="24"/>
          <w:highlight w:val="yellow"/>
        </w:rPr>
        <w:t>рабочих дней</w:t>
      </w:r>
      <w:r w:rsidR="003D7F75" w:rsidRPr="00FE20AD">
        <w:rPr>
          <w:rFonts w:ascii="Times New Roman" w:hAnsi="Times New Roman" w:cs="Times New Roman"/>
          <w:kern w:val="3"/>
          <w:sz w:val="24"/>
          <w:szCs w:val="24"/>
        </w:rPr>
        <w:t xml:space="preserve"> со дня соответствующего изменения, оформленного в виде проекта дополнительного соглашения к контракту</w:t>
      </w:r>
      <w:r w:rsidR="003D7F75" w:rsidRPr="00FE20AD">
        <w:rPr>
          <w:rFonts w:ascii="Times New Roman" w:hAnsi="Times New Roman" w:cs="Times New Roman"/>
          <w:sz w:val="24"/>
          <w:szCs w:val="24"/>
        </w:rPr>
        <w:t>.</w:t>
      </w:r>
    </w:p>
    <w:p w14:paraId="0AF6D994" w14:textId="4B7E5BD2" w:rsidR="003D7F75" w:rsidRPr="00FE20AD" w:rsidRDefault="00B914F1"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4</w:t>
      </w:r>
      <w:r w:rsidR="003D7F75" w:rsidRPr="00FE20AD">
        <w:rPr>
          <w:rFonts w:ascii="Times New Roman" w:hAnsi="Times New Roman" w:cs="Times New Roman"/>
          <w:sz w:val="24"/>
          <w:szCs w:val="24"/>
        </w:rPr>
        <w:t>.2.</w:t>
      </w:r>
      <w:r w:rsidRPr="00FE20AD">
        <w:rPr>
          <w:rFonts w:ascii="Times New Roman" w:hAnsi="Times New Roman" w:cs="Times New Roman"/>
          <w:sz w:val="24"/>
          <w:szCs w:val="24"/>
        </w:rPr>
        <w:t>8</w:t>
      </w:r>
      <w:r w:rsidR="003D7F75" w:rsidRPr="00FE20AD">
        <w:rPr>
          <w:rFonts w:ascii="Times New Roman" w:hAnsi="Times New Roman" w:cs="Times New Roman"/>
          <w:sz w:val="24"/>
          <w:szCs w:val="24"/>
        </w:rPr>
        <w:t xml:space="preserve">. При поступлении от Подрядчика проекта дополнительного соглашения к контракту, в </w:t>
      </w:r>
      <w:r w:rsidR="003D7F75" w:rsidRPr="00FE20AD">
        <w:rPr>
          <w:rFonts w:ascii="Times New Roman" w:hAnsi="Times New Roman" w:cs="Times New Roman"/>
          <w:sz w:val="24"/>
          <w:szCs w:val="24"/>
        </w:rPr>
        <w:lastRenderedPageBreak/>
        <w:t xml:space="preserve">котором фиксируется изменение адресов и (или) реквизитов, рассмотреть его и при отсутствии разногласий согласовать </w:t>
      </w:r>
      <w:r w:rsidR="003D7F75" w:rsidRPr="00FE20AD">
        <w:rPr>
          <w:rFonts w:ascii="Times New Roman" w:hAnsi="Times New Roman" w:cs="Times New Roman"/>
          <w:kern w:val="3"/>
          <w:sz w:val="24"/>
          <w:szCs w:val="24"/>
        </w:rPr>
        <w:t xml:space="preserve">в срок не позднее </w:t>
      </w:r>
      <w:r w:rsidR="00E1731A" w:rsidRPr="00E1731A">
        <w:rPr>
          <w:rFonts w:ascii="Times New Roman" w:hAnsi="Times New Roman" w:cs="Times New Roman"/>
          <w:kern w:val="3"/>
          <w:sz w:val="24"/>
          <w:szCs w:val="24"/>
          <w:highlight w:val="yellow"/>
        </w:rPr>
        <w:t>7</w:t>
      </w:r>
      <w:r w:rsidR="003D7F75" w:rsidRPr="00E1731A">
        <w:rPr>
          <w:rFonts w:ascii="Times New Roman" w:hAnsi="Times New Roman" w:cs="Times New Roman"/>
          <w:kern w:val="3"/>
          <w:sz w:val="24"/>
          <w:szCs w:val="24"/>
          <w:highlight w:val="yellow"/>
        </w:rPr>
        <w:t xml:space="preserve"> рабочих дней</w:t>
      </w:r>
      <w:r w:rsidR="003D7F75" w:rsidRPr="00FE20AD">
        <w:rPr>
          <w:rFonts w:ascii="Times New Roman" w:hAnsi="Times New Roman" w:cs="Times New Roman"/>
          <w:sz w:val="24"/>
          <w:szCs w:val="24"/>
        </w:rPr>
        <w:t>.</w:t>
      </w:r>
    </w:p>
    <w:p w14:paraId="3B05B87B" w14:textId="0C4487E9" w:rsidR="003D7F75" w:rsidRPr="00FE20AD" w:rsidRDefault="00B914F1"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4</w:t>
      </w:r>
      <w:r w:rsidR="003D7F75" w:rsidRPr="00FE20AD">
        <w:rPr>
          <w:rFonts w:ascii="Times New Roman" w:hAnsi="Times New Roman" w:cs="Times New Roman"/>
          <w:sz w:val="24"/>
          <w:szCs w:val="24"/>
        </w:rPr>
        <w:t>.2.</w:t>
      </w:r>
      <w:r w:rsidRPr="00FE20AD">
        <w:rPr>
          <w:rFonts w:ascii="Times New Roman" w:hAnsi="Times New Roman" w:cs="Times New Roman"/>
          <w:sz w:val="24"/>
          <w:szCs w:val="24"/>
        </w:rPr>
        <w:t>9</w:t>
      </w:r>
      <w:r w:rsidR="003D7F75" w:rsidRPr="00FE20AD">
        <w:rPr>
          <w:rFonts w:ascii="Times New Roman" w:hAnsi="Times New Roman" w:cs="Times New Roman"/>
          <w:sz w:val="24"/>
          <w:szCs w:val="24"/>
        </w:rPr>
        <w:t xml:space="preserve">. </w:t>
      </w:r>
      <w:r w:rsidR="00101704">
        <w:rPr>
          <w:rFonts w:ascii="Times New Roman" w:hAnsi="Times New Roman" w:cs="Times New Roman"/>
          <w:sz w:val="24"/>
          <w:szCs w:val="24"/>
        </w:rPr>
        <w:t>-</w:t>
      </w:r>
    </w:p>
    <w:p w14:paraId="65831A54" w14:textId="01DA3E74" w:rsidR="003D7F75" w:rsidRPr="00FE20AD" w:rsidRDefault="00B914F1" w:rsidP="00FE20AD">
      <w:pPr>
        <w:widowControl w:val="0"/>
        <w:tabs>
          <w:tab w:val="left" w:pos="1560"/>
        </w:tabs>
        <w:autoSpaceDE w:val="0"/>
        <w:spacing w:after="0" w:line="240" w:lineRule="atLeast"/>
        <w:ind w:right="-58" w:firstLine="709"/>
        <w:jc w:val="both"/>
        <w:rPr>
          <w:rFonts w:ascii="Times New Roman" w:hAnsi="Times New Roman" w:cs="Times New Roman"/>
          <w:sz w:val="24"/>
          <w:szCs w:val="24"/>
        </w:rPr>
      </w:pPr>
      <w:r w:rsidRPr="00FE20AD">
        <w:rPr>
          <w:rFonts w:ascii="Times New Roman" w:hAnsi="Times New Roman" w:cs="Times New Roman"/>
          <w:sz w:val="24"/>
          <w:szCs w:val="24"/>
        </w:rPr>
        <w:t>4</w:t>
      </w:r>
      <w:r w:rsidR="003D7F75" w:rsidRPr="00FE20AD">
        <w:rPr>
          <w:rFonts w:ascii="Times New Roman" w:hAnsi="Times New Roman" w:cs="Times New Roman"/>
          <w:sz w:val="24"/>
          <w:szCs w:val="24"/>
        </w:rPr>
        <w:t>.2.</w:t>
      </w:r>
      <w:r w:rsidRPr="00FE20AD">
        <w:rPr>
          <w:rFonts w:ascii="Times New Roman" w:hAnsi="Times New Roman" w:cs="Times New Roman"/>
          <w:sz w:val="24"/>
          <w:szCs w:val="24"/>
        </w:rPr>
        <w:t>10</w:t>
      </w:r>
      <w:r w:rsidR="003D7F75" w:rsidRPr="00FE20AD">
        <w:rPr>
          <w:rFonts w:ascii="Times New Roman" w:hAnsi="Times New Roman" w:cs="Times New Roman"/>
          <w:sz w:val="24"/>
          <w:szCs w:val="24"/>
        </w:rPr>
        <w:t xml:space="preserve">. </w:t>
      </w:r>
      <w:r w:rsidR="00101704">
        <w:rPr>
          <w:rFonts w:ascii="Times New Roman" w:hAnsi="Times New Roman" w:cs="Times New Roman"/>
          <w:sz w:val="24"/>
          <w:szCs w:val="24"/>
        </w:rPr>
        <w:t>-</w:t>
      </w:r>
      <w:bookmarkStart w:id="3" w:name="_GoBack"/>
      <w:bookmarkEnd w:id="3"/>
    </w:p>
    <w:p w14:paraId="2E9513E0" w14:textId="24B33279" w:rsidR="00E143D8" w:rsidRPr="004A0B0B"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4A0B0B">
        <w:rPr>
          <w:rFonts w:ascii="Times New Roman" w:eastAsia="Times New Roman" w:hAnsi="Times New Roman" w:cs="Times New Roman"/>
          <w:sz w:val="24"/>
          <w:szCs w:val="24"/>
          <w:lang w:eastAsia="ru-RU"/>
        </w:rPr>
        <w:t>4.</w:t>
      </w:r>
      <w:r w:rsidR="00E143D8" w:rsidRPr="004A0B0B">
        <w:rPr>
          <w:rFonts w:ascii="Times New Roman" w:eastAsia="Times New Roman" w:hAnsi="Times New Roman" w:cs="Times New Roman"/>
          <w:sz w:val="24"/>
          <w:szCs w:val="24"/>
          <w:lang w:eastAsia="ru-RU"/>
        </w:rPr>
        <w:t>2.1</w:t>
      </w:r>
      <w:r w:rsidR="00B914F1" w:rsidRPr="004A0B0B">
        <w:rPr>
          <w:rFonts w:ascii="Times New Roman" w:eastAsia="Times New Roman" w:hAnsi="Times New Roman" w:cs="Times New Roman"/>
          <w:sz w:val="24"/>
          <w:szCs w:val="24"/>
          <w:lang w:eastAsia="ru-RU"/>
        </w:rPr>
        <w:t>1</w:t>
      </w:r>
      <w:r w:rsidR="00E143D8" w:rsidRPr="004A0B0B">
        <w:rPr>
          <w:rFonts w:ascii="Times New Roman" w:eastAsia="Times New Roman" w:hAnsi="Times New Roman" w:cs="Times New Roman"/>
          <w:sz w:val="24"/>
          <w:szCs w:val="24"/>
          <w:lang w:eastAsia="ru-RU"/>
        </w:rPr>
        <w:t>. Передать</w:t>
      </w:r>
      <w:r w:rsidR="00CD62F8" w:rsidRPr="004A0B0B">
        <w:rPr>
          <w:rFonts w:ascii="Times New Roman" w:eastAsia="Times New Roman" w:hAnsi="Times New Roman" w:cs="Times New Roman"/>
          <w:sz w:val="24"/>
          <w:szCs w:val="24"/>
          <w:lang w:eastAsia="ru-RU"/>
        </w:rPr>
        <w:t xml:space="preserve"> Подрядчику</w:t>
      </w:r>
      <w:r w:rsidR="00E143D8" w:rsidRPr="004A0B0B">
        <w:rPr>
          <w:rFonts w:ascii="Times New Roman" w:eastAsia="Times New Roman" w:hAnsi="Times New Roman" w:cs="Times New Roman"/>
          <w:sz w:val="24"/>
          <w:szCs w:val="24"/>
          <w:lang w:eastAsia="ru-RU"/>
        </w:rPr>
        <w:t xml:space="preserve"> </w:t>
      </w:r>
      <w:r w:rsidR="00CD62F8" w:rsidRPr="004A0B0B">
        <w:rPr>
          <w:rFonts w:ascii="Times New Roman" w:eastAsia="Times New Roman" w:hAnsi="Times New Roman" w:cs="Times New Roman"/>
          <w:sz w:val="24"/>
          <w:szCs w:val="24"/>
          <w:lang w:eastAsia="ru-RU"/>
        </w:rPr>
        <w:t xml:space="preserve">в порядке, установленном настоящим Контрактом, </w:t>
      </w:r>
      <w:r w:rsidR="00E143D8" w:rsidRPr="004A0B0B">
        <w:rPr>
          <w:rFonts w:ascii="Times New Roman" w:eastAsia="Times New Roman" w:hAnsi="Times New Roman" w:cs="Times New Roman"/>
          <w:sz w:val="24"/>
          <w:szCs w:val="24"/>
          <w:lang w:eastAsia="ru-RU"/>
        </w:rPr>
        <w:t xml:space="preserve">не позднее </w:t>
      </w:r>
      <w:r w:rsidR="004A0B0B" w:rsidRPr="004A0B0B">
        <w:rPr>
          <w:rFonts w:ascii="Times New Roman" w:eastAsia="Times New Roman" w:hAnsi="Times New Roman" w:cs="Times New Roman"/>
          <w:sz w:val="24"/>
          <w:szCs w:val="24"/>
          <w:lang w:eastAsia="ru-RU"/>
        </w:rPr>
        <w:t>2</w:t>
      </w:r>
      <w:r w:rsidR="00E143D8" w:rsidRPr="004A0B0B">
        <w:rPr>
          <w:rFonts w:ascii="Times New Roman" w:eastAsia="Times New Roman" w:hAnsi="Times New Roman" w:cs="Times New Roman"/>
          <w:sz w:val="24"/>
          <w:szCs w:val="24"/>
          <w:lang w:eastAsia="ru-RU"/>
        </w:rPr>
        <w:t>0 (д</w:t>
      </w:r>
      <w:r w:rsidR="004A0B0B" w:rsidRPr="004A0B0B">
        <w:rPr>
          <w:rFonts w:ascii="Times New Roman" w:eastAsia="Times New Roman" w:hAnsi="Times New Roman" w:cs="Times New Roman"/>
          <w:sz w:val="24"/>
          <w:szCs w:val="24"/>
          <w:lang w:eastAsia="ru-RU"/>
        </w:rPr>
        <w:t>вадцати</w:t>
      </w:r>
      <w:r w:rsidR="00E143D8" w:rsidRPr="004A0B0B">
        <w:rPr>
          <w:rFonts w:ascii="Times New Roman" w:eastAsia="Times New Roman" w:hAnsi="Times New Roman" w:cs="Times New Roman"/>
          <w:sz w:val="24"/>
          <w:szCs w:val="24"/>
          <w:lang w:eastAsia="ru-RU"/>
        </w:rPr>
        <w:t xml:space="preserve">) рабочих дней с даты </w:t>
      </w:r>
      <w:r w:rsidR="00B914F1" w:rsidRPr="004A0B0B">
        <w:rPr>
          <w:rFonts w:ascii="Times New Roman" w:eastAsia="Times New Roman" w:hAnsi="Times New Roman" w:cs="Times New Roman"/>
          <w:sz w:val="24"/>
          <w:szCs w:val="24"/>
        </w:rPr>
        <w:t xml:space="preserve">получения </w:t>
      </w:r>
      <w:r w:rsidR="00B914F1" w:rsidRPr="004A0B0B">
        <w:rPr>
          <w:rFonts w:ascii="Times New Roman" w:eastAsia="Times New Roman" w:hAnsi="Times New Roman" w:cs="Times New Roman"/>
          <w:sz w:val="24"/>
          <w:szCs w:val="24"/>
          <w:lang w:eastAsia="ru-RU"/>
        </w:rPr>
        <w:t>положительного заключения экспертизы проектной документации</w:t>
      </w:r>
      <w:r w:rsidR="00C238E8" w:rsidRPr="004A0B0B">
        <w:rPr>
          <w:rFonts w:ascii="Times New Roman" w:eastAsia="Times New Roman" w:hAnsi="Times New Roman" w:cs="Times New Roman"/>
          <w:sz w:val="24"/>
          <w:szCs w:val="24"/>
          <w:lang w:eastAsia="ru-RU"/>
        </w:rPr>
        <w:t>,</w:t>
      </w:r>
      <w:r w:rsidR="009F36CA" w:rsidRPr="004A0B0B">
        <w:t xml:space="preserve"> </w:t>
      </w:r>
      <w:r w:rsidR="009F36CA" w:rsidRPr="004A0B0B">
        <w:rPr>
          <w:rFonts w:ascii="Times New Roman" w:eastAsia="Times New Roman" w:hAnsi="Times New Roman" w:cs="Times New Roman"/>
          <w:sz w:val="24"/>
          <w:szCs w:val="24"/>
          <w:lang w:eastAsia="ru-RU"/>
        </w:rPr>
        <w:t>рабочей документации,</w:t>
      </w:r>
      <w:r w:rsidR="00C238E8" w:rsidRPr="004A0B0B">
        <w:t xml:space="preserve"> </w:t>
      </w:r>
      <w:r w:rsidR="00C238E8" w:rsidRPr="004A0B0B">
        <w:rPr>
          <w:rFonts w:ascii="Times New Roman" w:eastAsia="Times New Roman" w:hAnsi="Times New Roman" w:cs="Times New Roman"/>
          <w:sz w:val="24"/>
          <w:szCs w:val="24"/>
          <w:lang w:eastAsia="ru-RU"/>
        </w:rPr>
        <w:t>документа, содержащего результаты инженерных изысканий</w:t>
      </w:r>
      <w:r w:rsidR="00E143D8" w:rsidRPr="004A0B0B">
        <w:rPr>
          <w:rFonts w:ascii="Times New Roman" w:eastAsia="Times New Roman" w:hAnsi="Times New Roman" w:cs="Times New Roman"/>
          <w:sz w:val="24"/>
          <w:szCs w:val="24"/>
          <w:lang w:eastAsia="ru-RU"/>
        </w:rPr>
        <w:t>:</w:t>
      </w:r>
    </w:p>
    <w:p w14:paraId="65E553F5" w14:textId="1F76AAD8" w:rsidR="00DB2EEB" w:rsidRPr="00FE20AD" w:rsidRDefault="005B6C61" w:rsidP="00FE20AD">
      <w:pPr>
        <w:spacing w:after="0" w:line="240" w:lineRule="auto"/>
        <w:ind w:firstLine="709"/>
        <w:contextualSpacing/>
        <w:jc w:val="both"/>
        <w:rPr>
          <w:rFonts w:ascii="Times New Roman" w:hAnsi="Times New Roman" w:cs="Times New Roman"/>
          <w:sz w:val="24"/>
          <w:szCs w:val="24"/>
        </w:rPr>
      </w:pPr>
      <w:r w:rsidRPr="00FE20AD">
        <w:rPr>
          <w:rFonts w:ascii="Times New Roman" w:eastAsia="Times New Roman" w:hAnsi="Times New Roman" w:cs="Times New Roman"/>
          <w:sz w:val="24"/>
          <w:szCs w:val="24"/>
          <w:lang w:eastAsia="ru-RU"/>
        </w:rPr>
        <w:t>4.</w:t>
      </w:r>
      <w:r w:rsidR="000833FD" w:rsidRPr="00FE20AD">
        <w:rPr>
          <w:rFonts w:ascii="Times New Roman" w:eastAsia="Times New Roman" w:hAnsi="Times New Roman" w:cs="Times New Roman"/>
          <w:sz w:val="24"/>
          <w:szCs w:val="24"/>
          <w:lang w:eastAsia="ru-RU"/>
        </w:rPr>
        <w:t>2.1</w:t>
      </w:r>
      <w:r w:rsidR="00DB2EEB" w:rsidRPr="00FE20AD">
        <w:rPr>
          <w:rFonts w:ascii="Times New Roman" w:eastAsia="Times New Roman" w:hAnsi="Times New Roman" w:cs="Times New Roman"/>
          <w:sz w:val="24"/>
          <w:szCs w:val="24"/>
          <w:lang w:eastAsia="ru-RU"/>
        </w:rPr>
        <w:t>1</w:t>
      </w:r>
      <w:r w:rsidR="000833FD" w:rsidRPr="00FE20AD">
        <w:rPr>
          <w:rFonts w:ascii="Times New Roman" w:eastAsia="Times New Roman" w:hAnsi="Times New Roman" w:cs="Times New Roman"/>
          <w:sz w:val="24"/>
          <w:szCs w:val="24"/>
          <w:lang w:eastAsia="ru-RU"/>
        </w:rPr>
        <w:t xml:space="preserve">.1. </w:t>
      </w:r>
      <w:r w:rsidR="00517953" w:rsidRPr="00FE20AD">
        <w:rPr>
          <w:rFonts w:ascii="Times New Roman" w:eastAsia="Times New Roman" w:hAnsi="Times New Roman" w:cs="Times New Roman"/>
          <w:sz w:val="24"/>
          <w:szCs w:val="24"/>
          <w:lang w:eastAsia="ru-RU"/>
        </w:rPr>
        <w:t xml:space="preserve">Разрешение на строительство Объекта, по акту приема-передачи документации по исполнению Контракта (приложение № </w:t>
      </w:r>
      <w:r w:rsidR="006C001C">
        <w:rPr>
          <w:rFonts w:ascii="Times New Roman" w:eastAsia="Times New Roman" w:hAnsi="Times New Roman" w:cs="Times New Roman"/>
          <w:sz w:val="24"/>
          <w:szCs w:val="24"/>
          <w:lang w:eastAsia="ru-RU"/>
        </w:rPr>
        <w:t>5</w:t>
      </w:r>
      <w:r w:rsidR="00517953" w:rsidRPr="00FE20AD">
        <w:rPr>
          <w:rFonts w:ascii="Times New Roman" w:eastAsia="Times New Roman" w:hAnsi="Times New Roman" w:cs="Times New Roman"/>
          <w:sz w:val="24"/>
          <w:szCs w:val="24"/>
          <w:lang w:eastAsia="ru-RU"/>
        </w:rPr>
        <w:t xml:space="preserve"> к Контракту).</w:t>
      </w:r>
      <w:r w:rsidR="001D2C60" w:rsidRPr="00FE20AD">
        <w:rPr>
          <w:rFonts w:ascii="Times New Roman" w:hAnsi="Times New Roman" w:cs="Times New Roman"/>
          <w:sz w:val="24"/>
          <w:szCs w:val="24"/>
        </w:rPr>
        <w:t xml:space="preserve"> </w:t>
      </w:r>
    </w:p>
    <w:p w14:paraId="57DE775F" w14:textId="179A41C5" w:rsidR="00D07781"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56102B" w:rsidRPr="00FE20AD">
        <w:rPr>
          <w:rFonts w:ascii="Times New Roman" w:eastAsia="Times New Roman" w:hAnsi="Times New Roman" w:cs="Times New Roman"/>
          <w:sz w:val="24"/>
          <w:szCs w:val="24"/>
          <w:lang w:eastAsia="ru-RU"/>
        </w:rPr>
        <w:t>2.1</w:t>
      </w:r>
      <w:r w:rsidR="00DB2EEB" w:rsidRPr="00FE20AD">
        <w:rPr>
          <w:rFonts w:ascii="Times New Roman" w:eastAsia="Times New Roman" w:hAnsi="Times New Roman" w:cs="Times New Roman"/>
          <w:sz w:val="24"/>
          <w:szCs w:val="24"/>
          <w:lang w:eastAsia="ru-RU"/>
        </w:rPr>
        <w:t>1</w:t>
      </w:r>
      <w:r w:rsidR="00AC2542" w:rsidRPr="00FE20AD">
        <w:rPr>
          <w:rFonts w:ascii="Times New Roman" w:eastAsia="Times New Roman" w:hAnsi="Times New Roman" w:cs="Times New Roman"/>
          <w:sz w:val="24"/>
          <w:szCs w:val="24"/>
          <w:lang w:eastAsia="ru-RU"/>
        </w:rPr>
        <w:t>.</w:t>
      </w:r>
      <w:r w:rsidR="0056102B" w:rsidRPr="00FE20AD">
        <w:rPr>
          <w:rFonts w:ascii="Times New Roman" w:eastAsia="Times New Roman" w:hAnsi="Times New Roman" w:cs="Times New Roman"/>
          <w:sz w:val="24"/>
          <w:szCs w:val="24"/>
          <w:lang w:eastAsia="ru-RU"/>
        </w:rPr>
        <w:t>2.</w:t>
      </w:r>
      <w:r w:rsidR="00D07781" w:rsidRPr="00FE20AD">
        <w:rPr>
          <w:rFonts w:ascii="Times New Roman" w:eastAsia="Times New Roman" w:hAnsi="Times New Roman" w:cs="Times New Roman"/>
          <w:sz w:val="24"/>
          <w:szCs w:val="24"/>
          <w:lang w:eastAsia="ru-RU"/>
        </w:rPr>
        <w:t xml:space="preserve">Разделы </w:t>
      </w:r>
      <w:r w:rsidR="00586137" w:rsidRPr="00FE20AD">
        <w:rPr>
          <w:rFonts w:ascii="Times New Roman" w:eastAsia="Times New Roman" w:hAnsi="Times New Roman" w:cs="Times New Roman"/>
          <w:sz w:val="24"/>
          <w:szCs w:val="24"/>
          <w:lang w:eastAsia="ru-RU"/>
        </w:rPr>
        <w:t>Р</w:t>
      </w:r>
      <w:r w:rsidR="00D07781" w:rsidRPr="00FE20AD">
        <w:rPr>
          <w:rFonts w:ascii="Times New Roman" w:eastAsia="Times New Roman" w:hAnsi="Times New Roman" w:cs="Times New Roman"/>
          <w:sz w:val="24"/>
          <w:szCs w:val="24"/>
          <w:lang w:eastAsia="ru-RU"/>
        </w:rPr>
        <w:t>абочей документации</w:t>
      </w:r>
      <w:r w:rsidR="003D0D84" w:rsidRPr="00FE20AD">
        <w:rPr>
          <w:rFonts w:ascii="Times New Roman" w:eastAsia="Times New Roman" w:hAnsi="Times New Roman" w:cs="Times New Roman"/>
          <w:sz w:val="24"/>
          <w:szCs w:val="24"/>
          <w:lang w:eastAsia="ru-RU"/>
        </w:rPr>
        <w:t xml:space="preserve"> (согласованные и утвержденные в установленном законодательством порядке)</w:t>
      </w:r>
      <w:r w:rsidR="00D07781" w:rsidRPr="00FE20AD">
        <w:rPr>
          <w:rFonts w:ascii="Times New Roman" w:eastAsia="Times New Roman" w:hAnsi="Times New Roman" w:cs="Times New Roman"/>
          <w:sz w:val="24"/>
          <w:szCs w:val="24"/>
          <w:lang w:eastAsia="ru-RU"/>
        </w:rPr>
        <w:t xml:space="preserve">, в бумажном виде в </w:t>
      </w:r>
      <w:r w:rsidR="00520C15" w:rsidRPr="00FE20AD">
        <w:rPr>
          <w:rFonts w:ascii="Times New Roman" w:eastAsia="Times New Roman" w:hAnsi="Times New Roman" w:cs="Times New Roman"/>
          <w:sz w:val="24"/>
          <w:szCs w:val="24"/>
          <w:lang w:eastAsia="ru-RU"/>
        </w:rPr>
        <w:t>1 (одном) экземпляре</w:t>
      </w:r>
      <w:r w:rsidR="00D07781" w:rsidRPr="00FE20AD">
        <w:rPr>
          <w:rFonts w:ascii="Times New Roman" w:eastAsia="Times New Roman" w:hAnsi="Times New Roman" w:cs="Times New Roman"/>
          <w:sz w:val="24"/>
          <w:szCs w:val="24"/>
          <w:lang w:eastAsia="ru-RU"/>
        </w:rPr>
        <w:t xml:space="preserve"> со штампом </w:t>
      </w:r>
      <w:r w:rsidR="00D07781" w:rsidRPr="00FE20AD">
        <w:rPr>
          <w:rFonts w:ascii="Times New Roman" w:eastAsia="Times New Roman" w:hAnsi="Times New Roman" w:cs="Times New Roman"/>
          <w:sz w:val="24"/>
          <w:szCs w:val="24"/>
          <w:lang w:eastAsia="ru-RU"/>
        </w:rPr>
        <w:br/>
        <w:t>«В производство работ» передаются поэтапно, не позднее 10 дней до начала выполнения отдельных видов (этапов) работ.</w:t>
      </w:r>
    </w:p>
    <w:p w14:paraId="2CECC4E8" w14:textId="540836F4"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172057" w:rsidRPr="00FE20AD">
        <w:rPr>
          <w:rFonts w:ascii="Times New Roman" w:eastAsia="Times New Roman" w:hAnsi="Times New Roman" w:cs="Times New Roman"/>
          <w:sz w:val="24"/>
          <w:szCs w:val="24"/>
          <w:lang w:eastAsia="ru-RU"/>
        </w:rPr>
        <w:t>2.1</w:t>
      </w:r>
      <w:r w:rsidR="00DB2EEB" w:rsidRPr="00FE20AD">
        <w:rPr>
          <w:rFonts w:ascii="Times New Roman" w:eastAsia="Times New Roman" w:hAnsi="Times New Roman" w:cs="Times New Roman"/>
          <w:sz w:val="24"/>
          <w:szCs w:val="24"/>
          <w:lang w:eastAsia="ru-RU"/>
        </w:rPr>
        <w:t>1</w:t>
      </w:r>
      <w:r w:rsidR="00172057" w:rsidRPr="00FE20AD">
        <w:rPr>
          <w:rFonts w:ascii="Times New Roman" w:eastAsia="Times New Roman" w:hAnsi="Times New Roman" w:cs="Times New Roman"/>
          <w:sz w:val="24"/>
          <w:szCs w:val="24"/>
          <w:lang w:eastAsia="ru-RU"/>
        </w:rPr>
        <w:t>.</w:t>
      </w:r>
      <w:r w:rsidR="0056102B" w:rsidRPr="00FE20AD">
        <w:rPr>
          <w:rFonts w:ascii="Times New Roman" w:eastAsia="Times New Roman" w:hAnsi="Times New Roman" w:cs="Times New Roman"/>
          <w:sz w:val="24"/>
          <w:szCs w:val="24"/>
          <w:lang w:eastAsia="ru-RU"/>
        </w:rPr>
        <w:t>3</w:t>
      </w:r>
      <w:r w:rsidR="00172057" w:rsidRPr="00FE20AD">
        <w:rPr>
          <w:rFonts w:ascii="Times New Roman" w:eastAsia="Times New Roman" w:hAnsi="Times New Roman" w:cs="Times New Roman"/>
          <w:sz w:val="24"/>
          <w:szCs w:val="24"/>
          <w:lang w:eastAsia="ru-RU"/>
        </w:rPr>
        <w:t xml:space="preserve">. </w:t>
      </w:r>
      <w:r w:rsidR="00E143D8" w:rsidRPr="00FE20AD">
        <w:rPr>
          <w:rFonts w:ascii="Times New Roman" w:eastAsia="Times New Roman" w:hAnsi="Times New Roman" w:cs="Times New Roman"/>
          <w:sz w:val="24"/>
          <w:szCs w:val="24"/>
          <w:lang w:eastAsia="ru-RU"/>
        </w:rPr>
        <w:t xml:space="preserve">Строительную площадку, пригодную для выполнения </w:t>
      </w:r>
      <w:r w:rsidR="005534F0" w:rsidRPr="00FE20AD">
        <w:rPr>
          <w:rFonts w:ascii="Times New Roman" w:eastAsia="Times New Roman" w:hAnsi="Times New Roman" w:cs="Times New Roman"/>
          <w:sz w:val="24"/>
          <w:szCs w:val="24"/>
          <w:lang w:eastAsia="ru-RU"/>
        </w:rPr>
        <w:t>работ</w:t>
      </w:r>
      <w:r w:rsidR="00E143D8" w:rsidRPr="00FE20AD">
        <w:rPr>
          <w:rFonts w:ascii="Times New Roman" w:eastAsia="Times New Roman" w:hAnsi="Times New Roman" w:cs="Times New Roman"/>
          <w:sz w:val="24"/>
          <w:szCs w:val="24"/>
          <w:lang w:eastAsia="ru-RU"/>
        </w:rPr>
        <w:t>. Приемка-передача строительной площадки оформляется Актом приемки строительной площадки (</w:t>
      </w:r>
      <w:r w:rsidR="002625BF" w:rsidRPr="00FE20AD">
        <w:rPr>
          <w:rFonts w:ascii="Times New Roman" w:eastAsia="Times New Roman" w:hAnsi="Times New Roman" w:cs="Times New Roman"/>
          <w:sz w:val="24"/>
          <w:szCs w:val="24"/>
          <w:lang w:eastAsia="ru-RU"/>
        </w:rPr>
        <w:t xml:space="preserve">приложение </w:t>
      </w:r>
      <w:r w:rsidR="00E143D8" w:rsidRPr="00FE20AD">
        <w:rPr>
          <w:rFonts w:ascii="Times New Roman" w:eastAsia="Times New Roman" w:hAnsi="Times New Roman" w:cs="Times New Roman"/>
          <w:sz w:val="24"/>
          <w:szCs w:val="24"/>
          <w:lang w:eastAsia="ru-RU"/>
        </w:rPr>
        <w:t>№</w:t>
      </w:r>
      <w:r w:rsidR="00975BA3" w:rsidRPr="00FE20AD">
        <w:rPr>
          <w:rFonts w:ascii="Times New Roman" w:eastAsia="Times New Roman" w:hAnsi="Times New Roman" w:cs="Times New Roman"/>
          <w:sz w:val="24"/>
          <w:szCs w:val="24"/>
          <w:lang w:eastAsia="ru-RU"/>
        </w:rPr>
        <w:t xml:space="preserve"> </w:t>
      </w:r>
      <w:r w:rsidR="006C001C">
        <w:rPr>
          <w:rFonts w:ascii="Times New Roman" w:eastAsia="Times New Roman" w:hAnsi="Times New Roman" w:cs="Times New Roman"/>
          <w:sz w:val="24"/>
          <w:szCs w:val="24"/>
          <w:lang w:eastAsia="ru-RU"/>
        </w:rPr>
        <w:t>4</w:t>
      </w:r>
      <w:r w:rsidR="007F68DC" w:rsidRPr="00FE20AD">
        <w:rPr>
          <w:rFonts w:ascii="Times New Roman" w:eastAsia="Times New Roman" w:hAnsi="Times New Roman" w:cs="Times New Roman"/>
          <w:sz w:val="24"/>
          <w:szCs w:val="24"/>
          <w:lang w:eastAsia="ru-RU"/>
        </w:rPr>
        <w:t xml:space="preserve"> к Контракту</w:t>
      </w:r>
      <w:r w:rsidR="00E143D8" w:rsidRPr="00FE20AD">
        <w:rPr>
          <w:rFonts w:ascii="Times New Roman" w:eastAsia="Times New Roman" w:hAnsi="Times New Roman" w:cs="Times New Roman"/>
          <w:sz w:val="24"/>
          <w:szCs w:val="24"/>
          <w:lang w:eastAsia="ru-RU"/>
        </w:rPr>
        <w:t>). Строительная площадка должна быть подготовлена для начала строительства надлежащим образом,</w:t>
      </w:r>
      <w:r w:rsidR="00F31DB9" w:rsidRPr="00FE20AD">
        <w:rPr>
          <w:rFonts w:ascii="Times New Roman" w:eastAsia="Times New Roman" w:hAnsi="Times New Roman" w:cs="Times New Roman"/>
          <w:sz w:val="24"/>
          <w:szCs w:val="24"/>
          <w:lang w:eastAsia="ru-RU"/>
        </w:rPr>
        <w:t xml:space="preserve"> </w:t>
      </w:r>
      <w:r w:rsidR="00E143D8" w:rsidRPr="00FE20AD">
        <w:rPr>
          <w:rFonts w:ascii="Times New Roman" w:eastAsia="Times New Roman" w:hAnsi="Times New Roman" w:cs="Times New Roman"/>
          <w:sz w:val="24"/>
          <w:szCs w:val="24"/>
          <w:lang w:eastAsia="ru-RU"/>
        </w:rPr>
        <w:t xml:space="preserve">в том числе освобождена от имущества, принадлежащего Заказчику и другим лицам, которое не связано с выполнением </w:t>
      </w:r>
      <w:r w:rsidR="005534F0" w:rsidRPr="00FE20AD">
        <w:rPr>
          <w:rFonts w:ascii="Times New Roman" w:eastAsia="Times New Roman" w:hAnsi="Times New Roman" w:cs="Times New Roman"/>
          <w:sz w:val="24"/>
          <w:szCs w:val="24"/>
          <w:lang w:eastAsia="ru-RU"/>
        </w:rPr>
        <w:t>работ</w:t>
      </w:r>
      <w:r w:rsidR="00E143D8" w:rsidRPr="00FE20AD">
        <w:rPr>
          <w:rFonts w:ascii="Times New Roman" w:eastAsia="Times New Roman" w:hAnsi="Times New Roman" w:cs="Times New Roman"/>
          <w:sz w:val="24"/>
          <w:szCs w:val="24"/>
          <w:lang w:eastAsia="ru-RU"/>
        </w:rPr>
        <w:t xml:space="preserve"> по настоящему </w:t>
      </w:r>
      <w:r w:rsidR="0014690A" w:rsidRPr="00FE20AD">
        <w:rPr>
          <w:rFonts w:ascii="Times New Roman" w:eastAsia="Times New Roman" w:hAnsi="Times New Roman" w:cs="Times New Roman"/>
          <w:sz w:val="24"/>
          <w:szCs w:val="24"/>
          <w:lang w:eastAsia="ru-RU"/>
        </w:rPr>
        <w:t>Контракту</w:t>
      </w:r>
      <w:r w:rsidR="00E143D8" w:rsidRPr="00FE20AD">
        <w:rPr>
          <w:rFonts w:ascii="Times New Roman" w:eastAsia="Times New Roman" w:hAnsi="Times New Roman" w:cs="Times New Roman"/>
          <w:sz w:val="24"/>
          <w:szCs w:val="24"/>
          <w:lang w:eastAsia="ru-RU"/>
        </w:rPr>
        <w:t>, и мусора.</w:t>
      </w:r>
    </w:p>
    <w:p w14:paraId="124AB893" w14:textId="270F1481"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172057" w:rsidRPr="00FE20AD">
        <w:rPr>
          <w:rFonts w:ascii="Times New Roman" w:eastAsia="Times New Roman" w:hAnsi="Times New Roman" w:cs="Times New Roman"/>
          <w:sz w:val="24"/>
          <w:szCs w:val="24"/>
          <w:lang w:eastAsia="ru-RU"/>
        </w:rPr>
        <w:t>2.</w:t>
      </w:r>
      <w:r w:rsidR="00DB2EEB" w:rsidRPr="00FE20AD">
        <w:rPr>
          <w:rFonts w:ascii="Times New Roman" w:eastAsia="Times New Roman" w:hAnsi="Times New Roman" w:cs="Times New Roman"/>
          <w:sz w:val="24"/>
          <w:szCs w:val="24"/>
          <w:lang w:eastAsia="ru-RU"/>
        </w:rPr>
        <w:t>1</w:t>
      </w:r>
      <w:r w:rsidR="00172057" w:rsidRPr="00FE20AD">
        <w:rPr>
          <w:rFonts w:ascii="Times New Roman" w:eastAsia="Times New Roman" w:hAnsi="Times New Roman" w:cs="Times New Roman"/>
          <w:sz w:val="24"/>
          <w:szCs w:val="24"/>
          <w:lang w:eastAsia="ru-RU"/>
        </w:rPr>
        <w:t xml:space="preserve">2. Обеспечить строительный контроль и авторский надзор за </w:t>
      </w:r>
      <w:r w:rsidR="001576CD" w:rsidRPr="00FE20AD">
        <w:rPr>
          <w:rFonts w:ascii="Times New Roman" w:eastAsia="Times New Roman" w:hAnsi="Times New Roman" w:cs="Times New Roman"/>
          <w:sz w:val="24"/>
          <w:szCs w:val="24"/>
          <w:lang w:eastAsia="ru-RU"/>
        </w:rPr>
        <w:t>строительством</w:t>
      </w:r>
      <w:r w:rsidR="00A36B14"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Объект</w:t>
      </w:r>
      <w:r w:rsidR="00781F8C" w:rsidRPr="00FE20AD">
        <w:rPr>
          <w:rFonts w:ascii="Times New Roman" w:eastAsia="Times New Roman" w:hAnsi="Times New Roman" w:cs="Times New Roman"/>
          <w:sz w:val="24"/>
          <w:szCs w:val="24"/>
          <w:lang w:eastAsia="ru-RU"/>
        </w:rPr>
        <w:t>а</w:t>
      </w:r>
      <w:r w:rsidR="00172057" w:rsidRPr="00FE20AD">
        <w:rPr>
          <w:rFonts w:ascii="Times New Roman" w:eastAsia="Times New Roman" w:hAnsi="Times New Roman" w:cs="Times New Roman"/>
          <w:sz w:val="24"/>
          <w:szCs w:val="24"/>
          <w:lang w:eastAsia="ru-RU"/>
        </w:rPr>
        <w:t xml:space="preserve"> (объем</w:t>
      </w:r>
      <w:r w:rsidR="00006B05" w:rsidRPr="00FE20AD">
        <w:rPr>
          <w:rFonts w:ascii="Times New Roman" w:eastAsia="Times New Roman" w:hAnsi="Times New Roman" w:cs="Times New Roman"/>
          <w:sz w:val="24"/>
          <w:szCs w:val="24"/>
          <w:lang w:eastAsia="ru-RU"/>
        </w:rPr>
        <w:t xml:space="preserve">ом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качеством</w:t>
      </w:r>
      <w:r w:rsidR="00006B05" w:rsidRPr="00FE20AD">
        <w:rPr>
          <w:rFonts w:ascii="Times New Roman" w:eastAsia="Times New Roman" w:hAnsi="Times New Roman" w:cs="Times New Roman"/>
          <w:sz w:val="24"/>
          <w:szCs w:val="24"/>
          <w:lang w:eastAsia="ru-RU"/>
        </w:rPr>
        <w:t xml:space="preserve"> выполненных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стоимостью и сроками выполнения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в соответствии с </w:t>
      </w:r>
      <w:r w:rsidR="003B0455" w:rsidRPr="00FE20AD">
        <w:rPr>
          <w:rFonts w:ascii="Times New Roman" w:eastAsia="Times New Roman" w:hAnsi="Times New Roman" w:cs="Times New Roman"/>
          <w:sz w:val="24"/>
          <w:szCs w:val="24"/>
          <w:lang w:eastAsia="ru-RU"/>
        </w:rPr>
        <w:t xml:space="preserve">Проектной и Рабочей </w:t>
      </w:r>
      <w:r w:rsidR="00172057" w:rsidRPr="00FE20AD">
        <w:rPr>
          <w:rFonts w:ascii="Times New Roman" w:eastAsia="Times New Roman" w:hAnsi="Times New Roman" w:cs="Times New Roman"/>
          <w:sz w:val="24"/>
          <w:szCs w:val="24"/>
          <w:lang w:eastAsia="ru-RU"/>
        </w:rPr>
        <w:t>документацией, условиями настоящего Контракта и требованиями нормативных документов.</w:t>
      </w:r>
    </w:p>
    <w:p w14:paraId="57978D08" w14:textId="0A1EE4B7" w:rsidR="00172057" w:rsidRPr="00CE0195" w:rsidRDefault="00172057" w:rsidP="00FE20AD">
      <w:pPr>
        <w:spacing w:after="0" w:line="240" w:lineRule="auto"/>
        <w:ind w:firstLine="709"/>
        <w:contextualSpacing/>
        <w:jc w:val="both"/>
        <w:rPr>
          <w:rFonts w:ascii="Times New Roman" w:eastAsia="Times New Roman" w:hAnsi="Times New Roman" w:cs="Times New Roman"/>
          <w:color w:val="000000" w:themeColor="text1"/>
          <w:sz w:val="24"/>
          <w:szCs w:val="24"/>
          <w:lang w:eastAsia="ru-RU"/>
        </w:rPr>
      </w:pPr>
      <w:r w:rsidRPr="00CE0195">
        <w:rPr>
          <w:rFonts w:ascii="Times New Roman" w:eastAsia="Times New Roman" w:hAnsi="Times New Roman" w:cs="Times New Roman"/>
          <w:color w:val="000000" w:themeColor="text1"/>
          <w:sz w:val="24"/>
          <w:szCs w:val="24"/>
          <w:lang w:eastAsia="ru-RU"/>
        </w:rPr>
        <w:t xml:space="preserve">Передать </w:t>
      </w:r>
      <w:r w:rsidR="00424705" w:rsidRPr="00CE0195">
        <w:rPr>
          <w:rFonts w:ascii="Times New Roman" w:eastAsia="Times New Roman" w:hAnsi="Times New Roman" w:cs="Times New Roman"/>
          <w:color w:val="000000" w:themeColor="text1"/>
          <w:sz w:val="24"/>
          <w:szCs w:val="24"/>
          <w:lang w:eastAsia="ru-RU"/>
        </w:rPr>
        <w:t xml:space="preserve">Подрядчику </w:t>
      </w:r>
      <w:r w:rsidR="004D3371" w:rsidRPr="00CE0195">
        <w:rPr>
          <w:rFonts w:ascii="Times New Roman" w:eastAsia="Times New Roman" w:hAnsi="Times New Roman" w:cs="Times New Roman"/>
          <w:color w:val="000000" w:themeColor="text1"/>
          <w:sz w:val="24"/>
          <w:szCs w:val="24"/>
          <w:lang w:eastAsia="ru-RU"/>
        </w:rPr>
        <w:t xml:space="preserve">не позднее </w:t>
      </w:r>
      <w:r w:rsidR="00577D40" w:rsidRPr="00CE0195">
        <w:rPr>
          <w:rFonts w:ascii="Times New Roman" w:eastAsia="Times New Roman" w:hAnsi="Times New Roman" w:cs="Times New Roman"/>
          <w:color w:val="000000" w:themeColor="text1"/>
          <w:sz w:val="24"/>
          <w:szCs w:val="24"/>
          <w:lang w:eastAsia="ru-RU"/>
        </w:rPr>
        <w:t>15</w:t>
      </w:r>
      <w:r w:rsidR="00117DA4" w:rsidRPr="00CE0195">
        <w:rPr>
          <w:rFonts w:ascii="Times New Roman" w:eastAsia="Times New Roman" w:hAnsi="Times New Roman" w:cs="Times New Roman"/>
          <w:color w:val="000000" w:themeColor="text1"/>
          <w:sz w:val="24"/>
          <w:szCs w:val="24"/>
          <w:lang w:eastAsia="ru-RU"/>
        </w:rPr>
        <w:t xml:space="preserve"> (</w:t>
      </w:r>
      <w:r w:rsidR="00577D40" w:rsidRPr="00CE0195">
        <w:rPr>
          <w:rFonts w:ascii="Times New Roman" w:eastAsia="Times New Roman" w:hAnsi="Times New Roman" w:cs="Times New Roman"/>
          <w:color w:val="000000" w:themeColor="text1"/>
          <w:sz w:val="24"/>
          <w:szCs w:val="24"/>
          <w:lang w:eastAsia="ru-RU"/>
        </w:rPr>
        <w:t>пятнадцати</w:t>
      </w:r>
      <w:r w:rsidR="00117DA4" w:rsidRPr="00CE0195">
        <w:rPr>
          <w:rFonts w:ascii="Times New Roman" w:eastAsia="Times New Roman" w:hAnsi="Times New Roman" w:cs="Times New Roman"/>
          <w:color w:val="000000" w:themeColor="text1"/>
          <w:sz w:val="24"/>
          <w:szCs w:val="24"/>
          <w:lang w:eastAsia="ru-RU"/>
        </w:rPr>
        <w:t>)</w:t>
      </w:r>
      <w:r w:rsidR="004D3371" w:rsidRPr="00CE0195">
        <w:rPr>
          <w:rFonts w:ascii="Times New Roman" w:eastAsia="Times New Roman" w:hAnsi="Times New Roman" w:cs="Times New Roman"/>
          <w:color w:val="000000" w:themeColor="text1"/>
          <w:sz w:val="24"/>
          <w:szCs w:val="24"/>
          <w:lang w:eastAsia="ru-RU"/>
        </w:rPr>
        <w:t xml:space="preserve"> рабочих дней</w:t>
      </w:r>
      <w:r w:rsidRPr="00CE0195">
        <w:rPr>
          <w:rFonts w:ascii="Times New Roman" w:eastAsia="Times New Roman" w:hAnsi="Times New Roman" w:cs="Times New Roman"/>
          <w:color w:val="000000" w:themeColor="text1"/>
          <w:sz w:val="24"/>
          <w:szCs w:val="24"/>
          <w:lang w:eastAsia="ru-RU"/>
        </w:rPr>
        <w:t xml:space="preserve"> </w:t>
      </w:r>
      <w:r w:rsidR="004D3371" w:rsidRPr="00CE0195">
        <w:rPr>
          <w:rFonts w:ascii="Times New Roman" w:eastAsia="Times New Roman" w:hAnsi="Times New Roman" w:cs="Times New Roman"/>
          <w:color w:val="000000" w:themeColor="text1"/>
          <w:sz w:val="24"/>
          <w:szCs w:val="24"/>
          <w:lang w:eastAsia="ru-RU"/>
        </w:rPr>
        <w:t xml:space="preserve">с даты </w:t>
      </w:r>
      <w:r w:rsidR="00CE0195" w:rsidRPr="00CE0195">
        <w:rPr>
          <w:rFonts w:ascii="Times New Roman" w:eastAsia="Times New Roman" w:hAnsi="Times New Roman" w:cs="Times New Roman"/>
          <w:color w:val="000000" w:themeColor="text1"/>
          <w:sz w:val="24"/>
          <w:szCs w:val="24"/>
          <w:lang w:eastAsia="ru-RU"/>
        </w:rPr>
        <w:t>получения разрешения на строительство объекта</w:t>
      </w:r>
      <w:r w:rsidR="000B4B69" w:rsidRPr="00CE0195">
        <w:rPr>
          <w:rFonts w:ascii="Times New Roman" w:eastAsia="Times New Roman" w:hAnsi="Times New Roman" w:cs="Times New Roman"/>
          <w:color w:val="000000" w:themeColor="text1"/>
          <w:sz w:val="24"/>
          <w:szCs w:val="24"/>
          <w:lang w:eastAsia="ru-RU"/>
        </w:rPr>
        <w:t xml:space="preserve"> </w:t>
      </w:r>
      <w:r w:rsidRPr="00CE0195">
        <w:rPr>
          <w:rFonts w:ascii="Times New Roman" w:eastAsia="Times New Roman" w:hAnsi="Times New Roman" w:cs="Times New Roman"/>
          <w:color w:val="000000" w:themeColor="text1"/>
          <w:sz w:val="24"/>
          <w:szCs w:val="24"/>
          <w:lang w:eastAsia="ru-RU"/>
        </w:rPr>
        <w:t xml:space="preserve">информацию о лицах, уполномоченных осуществлять строительный контроль и авторский надзор за </w:t>
      </w:r>
      <w:r w:rsidR="001576CD" w:rsidRPr="00CE0195">
        <w:rPr>
          <w:rFonts w:ascii="Times New Roman" w:eastAsia="Times New Roman" w:hAnsi="Times New Roman" w:cs="Times New Roman"/>
          <w:color w:val="000000" w:themeColor="text1"/>
          <w:sz w:val="24"/>
          <w:szCs w:val="24"/>
          <w:lang w:eastAsia="ru-RU"/>
        </w:rPr>
        <w:t>строительством</w:t>
      </w:r>
      <w:r w:rsidR="00A36B14" w:rsidRPr="00CE0195">
        <w:rPr>
          <w:rFonts w:ascii="Times New Roman" w:eastAsia="Times New Roman" w:hAnsi="Times New Roman" w:cs="Times New Roman"/>
          <w:color w:val="000000" w:themeColor="text1"/>
          <w:sz w:val="24"/>
          <w:szCs w:val="24"/>
          <w:lang w:eastAsia="ru-RU"/>
        </w:rPr>
        <w:t xml:space="preserve"> Объекта</w:t>
      </w:r>
      <w:r w:rsidR="00507C36" w:rsidRPr="00CE0195">
        <w:rPr>
          <w:rFonts w:ascii="Times New Roman" w:eastAsia="Times New Roman" w:hAnsi="Times New Roman" w:cs="Times New Roman"/>
          <w:color w:val="000000" w:themeColor="text1"/>
          <w:sz w:val="24"/>
          <w:szCs w:val="24"/>
          <w:lang w:eastAsia="ru-RU"/>
        </w:rPr>
        <w:t>.</w:t>
      </w:r>
    </w:p>
    <w:p w14:paraId="6C0A5D7F" w14:textId="08927388"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7169DA" w:rsidRPr="00FE20AD">
        <w:rPr>
          <w:rFonts w:ascii="Times New Roman" w:eastAsia="Times New Roman" w:hAnsi="Times New Roman" w:cs="Times New Roman"/>
          <w:sz w:val="24"/>
          <w:szCs w:val="24"/>
          <w:lang w:eastAsia="ru-RU"/>
        </w:rPr>
        <w:t>2.</w:t>
      </w:r>
      <w:r w:rsidR="00DB2EEB" w:rsidRPr="00FE20AD">
        <w:rPr>
          <w:rFonts w:ascii="Times New Roman" w:eastAsia="Times New Roman" w:hAnsi="Times New Roman" w:cs="Times New Roman"/>
          <w:sz w:val="24"/>
          <w:szCs w:val="24"/>
          <w:lang w:eastAsia="ru-RU"/>
        </w:rPr>
        <w:t>1</w:t>
      </w:r>
      <w:r w:rsidR="007169DA" w:rsidRPr="00FE20AD">
        <w:rPr>
          <w:rFonts w:ascii="Times New Roman" w:eastAsia="Times New Roman" w:hAnsi="Times New Roman" w:cs="Times New Roman"/>
          <w:sz w:val="24"/>
          <w:szCs w:val="24"/>
          <w:lang w:eastAsia="ru-RU"/>
        </w:rPr>
        <w:t xml:space="preserve">3. В течение </w:t>
      </w:r>
      <w:r w:rsidR="00590157" w:rsidRPr="00FE20AD">
        <w:rPr>
          <w:rFonts w:ascii="Times New Roman" w:eastAsia="Times New Roman" w:hAnsi="Times New Roman" w:cs="Times New Roman"/>
          <w:sz w:val="24"/>
          <w:szCs w:val="24"/>
          <w:lang w:eastAsia="ru-RU"/>
        </w:rPr>
        <w:t>20 (двадцати)</w:t>
      </w:r>
      <w:r w:rsidR="007169DA" w:rsidRPr="00FE20AD">
        <w:rPr>
          <w:rFonts w:ascii="Times New Roman" w:eastAsia="Times New Roman" w:hAnsi="Times New Roman" w:cs="Times New Roman"/>
          <w:sz w:val="24"/>
          <w:szCs w:val="24"/>
          <w:lang w:eastAsia="ru-RU"/>
        </w:rPr>
        <w:t xml:space="preserve"> рабочих дней с даты передачи </w:t>
      </w:r>
      <w:r w:rsidR="00424705" w:rsidRPr="00FE20AD">
        <w:rPr>
          <w:rFonts w:ascii="Times New Roman" w:eastAsia="Times New Roman" w:hAnsi="Times New Roman" w:cs="Times New Roman"/>
          <w:sz w:val="24"/>
          <w:szCs w:val="24"/>
          <w:lang w:eastAsia="ru-RU"/>
        </w:rPr>
        <w:t xml:space="preserve">Подрядчику </w:t>
      </w:r>
      <w:r w:rsidR="007169DA" w:rsidRPr="00FE20AD">
        <w:rPr>
          <w:rFonts w:ascii="Times New Roman" w:eastAsia="Times New Roman" w:hAnsi="Times New Roman" w:cs="Times New Roman"/>
          <w:sz w:val="24"/>
          <w:szCs w:val="24"/>
          <w:lang w:eastAsia="ru-RU"/>
        </w:rPr>
        <w:t>строительной площадки о</w:t>
      </w:r>
      <w:r w:rsidR="00172057" w:rsidRPr="00FE20AD">
        <w:rPr>
          <w:rFonts w:ascii="Times New Roman" w:eastAsia="Times New Roman" w:hAnsi="Times New Roman" w:cs="Times New Roman"/>
          <w:sz w:val="24"/>
          <w:szCs w:val="24"/>
          <w:lang w:eastAsia="ru-RU"/>
        </w:rPr>
        <w:t>беспечить отключение и демонтаж необходимого оборудования и строений</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в зоне </w:t>
      </w:r>
      <w:r w:rsidR="001576CD" w:rsidRPr="00FE20AD">
        <w:rPr>
          <w:rFonts w:ascii="Times New Roman" w:eastAsia="Times New Roman" w:hAnsi="Times New Roman" w:cs="Times New Roman"/>
          <w:sz w:val="24"/>
          <w:szCs w:val="24"/>
          <w:lang w:eastAsia="ru-RU"/>
        </w:rPr>
        <w:t>строительства</w:t>
      </w:r>
      <w:r w:rsidR="00A36B14"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Объект</w:t>
      </w:r>
      <w:r w:rsidR="00781F8C" w:rsidRPr="00FE20AD">
        <w:rPr>
          <w:rFonts w:ascii="Times New Roman" w:eastAsia="Times New Roman" w:hAnsi="Times New Roman" w:cs="Times New Roman"/>
          <w:sz w:val="24"/>
          <w:szCs w:val="24"/>
          <w:lang w:eastAsia="ru-RU"/>
        </w:rPr>
        <w:t>а</w:t>
      </w:r>
      <w:r w:rsidR="00172057" w:rsidRPr="00FE20AD">
        <w:rPr>
          <w:rFonts w:ascii="Times New Roman" w:eastAsia="Times New Roman" w:hAnsi="Times New Roman" w:cs="Times New Roman"/>
          <w:sz w:val="24"/>
          <w:szCs w:val="24"/>
          <w:lang w:eastAsia="ru-RU"/>
        </w:rPr>
        <w:t>.</w:t>
      </w:r>
    </w:p>
    <w:p w14:paraId="64B1B90F" w14:textId="7566D3A3"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172057" w:rsidRPr="00FE20AD">
        <w:rPr>
          <w:rFonts w:ascii="Times New Roman" w:eastAsia="Times New Roman" w:hAnsi="Times New Roman" w:cs="Times New Roman"/>
          <w:sz w:val="24"/>
          <w:szCs w:val="24"/>
          <w:lang w:eastAsia="ru-RU"/>
        </w:rPr>
        <w:t>2.</w:t>
      </w:r>
      <w:r w:rsidR="00DB2EEB" w:rsidRPr="00FE20AD">
        <w:rPr>
          <w:rFonts w:ascii="Times New Roman" w:eastAsia="Times New Roman" w:hAnsi="Times New Roman" w:cs="Times New Roman"/>
          <w:sz w:val="24"/>
          <w:szCs w:val="24"/>
          <w:lang w:eastAsia="ru-RU"/>
        </w:rPr>
        <w:t>1</w:t>
      </w:r>
      <w:r w:rsidR="00172057" w:rsidRPr="00FE20AD">
        <w:rPr>
          <w:rFonts w:ascii="Times New Roman" w:eastAsia="Times New Roman" w:hAnsi="Times New Roman" w:cs="Times New Roman"/>
          <w:sz w:val="24"/>
          <w:szCs w:val="24"/>
          <w:lang w:eastAsia="ru-RU"/>
        </w:rPr>
        <w:t xml:space="preserve">4. </w:t>
      </w:r>
      <w:r w:rsidR="00F17919" w:rsidRPr="00FE20AD">
        <w:rPr>
          <w:rFonts w:ascii="Times New Roman" w:eastAsia="Times New Roman" w:hAnsi="Times New Roman" w:cs="Times New Roman"/>
          <w:sz w:val="24"/>
          <w:szCs w:val="24"/>
          <w:lang w:eastAsia="ru-RU"/>
        </w:rPr>
        <w:t xml:space="preserve">По письменному сообщению, </w:t>
      </w:r>
      <w:r w:rsidR="00424705" w:rsidRPr="00FE20AD">
        <w:rPr>
          <w:rFonts w:ascii="Times New Roman" w:eastAsia="Times New Roman" w:hAnsi="Times New Roman" w:cs="Times New Roman"/>
          <w:sz w:val="24"/>
          <w:szCs w:val="24"/>
          <w:lang w:eastAsia="ru-RU"/>
        </w:rPr>
        <w:t xml:space="preserve">Подрядчика </w:t>
      </w:r>
      <w:r w:rsidR="00172057" w:rsidRPr="00FE20AD">
        <w:rPr>
          <w:rFonts w:ascii="Times New Roman" w:eastAsia="Times New Roman" w:hAnsi="Times New Roman" w:cs="Times New Roman"/>
          <w:sz w:val="24"/>
          <w:szCs w:val="24"/>
          <w:lang w:eastAsia="ru-RU"/>
        </w:rPr>
        <w:t xml:space="preserve">о готовности Объекта к </w:t>
      </w:r>
      <w:r w:rsidR="005E007A" w:rsidRPr="00FE20AD">
        <w:rPr>
          <w:rFonts w:ascii="Times New Roman" w:eastAsia="Times New Roman" w:hAnsi="Times New Roman" w:cs="Times New Roman"/>
          <w:sz w:val="24"/>
          <w:szCs w:val="24"/>
          <w:lang w:eastAsia="ru-RU"/>
        </w:rPr>
        <w:t>приемке</w:t>
      </w:r>
      <w:r w:rsidR="00172057" w:rsidRPr="00FE20AD">
        <w:rPr>
          <w:rFonts w:ascii="Times New Roman" w:eastAsia="Times New Roman" w:hAnsi="Times New Roman" w:cs="Times New Roman"/>
          <w:sz w:val="24"/>
          <w:szCs w:val="24"/>
          <w:lang w:eastAsia="ru-RU"/>
        </w:rPr>
        <w:t xml:space="preserve"> организовать совместно с </w:t>
      </w:r>
      <w:r w:rsidR="00424705" w:rsidRPr="00FE20AD">
        <w:rPr>
          <w:rFonts w:ascii="Times New Roman" w:eastAsia="Times New Roman" w:hAnsi="Times New Roman" w:cs="Times New Roman"/>
          <w:sz w:val="24"/>
          <w:szCs w:val="24"/>
          <w:lang w:eastAsia="ru-RU"/>
        </w:rPr>
        <w:t xml:space="preserve">Подрядчиком </w:t>
      </w:r>
      <w:r w:rsidR="00172057" w:rsidRPr="00FE20AD">
        <w:rPr>
          <w:rFonts w:ascii="Times New Roman" w:eastAsia="Times New Roman" w:hAnsi="Times New Roman" w:cs="Times New Roman"/>
          <w:sz w:val="24"/>
          <w:szCs w:val="24"/>
          <w:lang w:eastAsia="ru-RU"/>
        </w:rPr>
        <w:t xml:space="preserve">приемку законченного </w:t>
      </w:r>
      <w:r w:rsidR="0070619D" w:rsidRPr="00FE20AD">
        <w:rPr>
          <w:rFonts w:ascii="Times New Roman" w:eastAsia="Times New Roman" w:hAnsi="Times New Roman" w:cs="Times New Roman"/>
          <w:sz w:val="24"/>
          <w:szCs w:val="24"/>
          <w:lang w:eastAsia="ru-RU"/>
        </w:rPr>
        <w:t>строительства</w:t>
      </w:r>
      <w:r w:rsidR="00A36B14"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Объекта</w:t>
      </w:r>
      <w:r w:rsidR="00F31DB9" w:rsidRPr="00FE20AD">
        <w:rPr>
          <w:rFonts w:ascii="Times New Roman" w:eastAsia="Times New Roman" w:hAnsi="Times New Roman" w:cs="Times New Roman"/>
          <w:sz w:val="24"/>
          <w:szCs w:val="24"/>
          <w:lang w:eastAsia="ru-RU"/>
        </w:rPr>
        <w:t xml:space="preserve"> </w:t>
      </w:r>
      <w:r w:rsidR="005E007A" w:rsidRPr="00FE20AD">
        <w:rPr>
          <w:rFonts w:ascii="Times New Roman" w:eastAsia="Times New Roman" w:hAnsi="Times New Roman" w:cs="Times New Roman"/>
          <w:sz w:val="24"/>
          <w:szCs w:val="24"/>
          <w:lang w:eastAsia="ru-RU"/>
        </w:rPr>
        <w:t xml:space="preserve">и ввод </w:t>
      </w:r>
      <w:r w:rsidR="00172057" w:rsidRPr="00FE20AD">
        <w:rPr>
          <w:rFonts w:ascii="Times New Roman" w:eastAsia="Times New Roman" w:hAnsi="Times New Roman" w:cs="Times New Roman"/>
          <w:sz w:val="24"/>
          <w:szCs w:val="24"/>
          <w:lang w:eastAsia="ru-RU"/>
        </w:rPr>
        <w:t>в эксплуатацию в соответствии с порядком, установленным законодательством</w:t>
      </w:r>
      <w:r w:rsidR="005E007A" w:rsidRPr="00FE20AD">
        <w:rPr>
          <w:rFonts w:ascii="Times New Roman" w:eastAsia="Times New Roman" w:hAnsi="Times New Roman" w:cs="Times New Roman"/>
          <w:sz w:val="24"/>
          <w:szCs w:val="24"/>
          <w:lang w:eastAsia="ru-RU"/>
        </w:rPr>
        <w:t xml:space="preserve"> Российской Федерации и условиями Контракта</w:t>
      </w:r>
      <w:r w:rsidR="00172057" w:rsidRPr="00FE20AD">
        <w:rPr>
          <w:rFonts w:ascii="Times New Roman" w:eastAsia="Times New Roman" w:hAnsi="Times New Roman" w:cs="Times New Roman"/>
          <w:sz w:val="24"/>
          <w:szCs w:val="24"/>
          <w:lang w:eastAsia="ru-RU"/>
        </w:rPr>
        <w:t>.</w:t>
      </w:r>
    </w:p>
    <w:p w14:paraId="11157242" w14:textId="04D20D01"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172057" w:rsidRPr="00FE20AD">
        <w:rPr>
          <w:rFonts w:ascii="Times New Roman" w:eastAsia="Times New Roman" w:hAnsi="Times New Roman" w:cs="Times New Roman"/>
          <w:sz w:val="24"/>
          <w:szCs w:val="24"/>
          <w:lang w:eastAsia="ru-RU"/>
        </w:rPr>
        <w:t>2.</w:t>
      </w:r>
      <w:r w:rsidR="00DB2EEB" w:rsidRPr="00FE20AD">
        <w:rPr>
          <w:rFonts w:ascii="Times New Roman" w:eastAsia="Times New Roman" w:hAnsi="Times New Roman" w:cs="Times New Roman"/>
          <w:sz w:val="24"/>
          <w:szCs w:val="24"/>
          <w:lang w:eastAsia="ru-RU"/>
        </w:rPr>
        <w:t>1</w:t>
      </w:r>
      <w:r w:rsidR="00172057" w:rsidRPr="00FE20AD">
        <w:rPr>
          <w:rFonts w:ascii="Times New Roman" w:eastAsia="Times New Roman" w:hAnsi="Times New Roman" w:cs="Times New Roman"/>
          <w:sz w:val="24"/>
          <w:szCs w:val="24"/>
          <w:lang w:eastAsia="ru-RU"/>
        </w:rPr>
        <w:t xml:space="preserve">5. Своевременно принять и оплатить надлежащим образом выполненные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ы</w:t>
      </w:r>
      <w:r w:rsidR="00174927" w:rsidRPr="00FE20AD">
        <w:rPr>
          <w:rFonts w:ascii="Times New Roman" w:eastAsia="Times New Roman" w:hAnsi="Times New Roman" w:cs="Times New Roman"/>
          <w:sz w:val="24"/>
          <w:szCs w:val="24"/>
          <w:lang w:eastAsia="ru-RU"/>
        </w:rPr>
        <w:t xml:space="preserve"> (в том числе </w:t>
      </w:r>
      <w:r w:rsidR="005534F0" w:rsidRPr="00FE20AD">
        <w:rPr>
          <w:rFonts w:ascii="Times New Roman" w:eastAsia="Times New Roman" w:hAnsi="Times New Roman" w:cs="Times New Roman"/>
          <w:sz w:val="24"/>
          <w:szCs w:val="24"/>
          <w:lang w:eastAsia="ru-RU"/>
        </w:rPr>
        <w:t>работ</w:t>
      </w:r>
      <w:r w:rsidR="00174927" w:rsidRPr="00FE20AD">
        <w:rPr>
          <w:rFonts w:ascii="Times New Roman" w:eastAsia="Times New Roman" w:hAnsi="Times New Roman" w:cs="Times New Roman"/>
          <w:sz w:val="24"/>
          <w:szCs w:val="24"/>
          <w:lang w:eastAsia="ru-RU"/>
        </w:rPr>
        <w:t>ы, выполненные досрочно)</w:t>
      </w:r>
      <w:r w:rsidR="00172057" w:rsidRPr="00FE20AD">
        <w:rPr>
          <w:rFonts w:ascii="Times New Roman" w:eastAsia="Times New Roman" w:hAnsi="Times New Roman" w:cs="Times New Roman"/>
          <w:sz w:val="24"/>
          <w:szCs w:val="24"/>
          <w:lang w:eastAsia="ru-RU"/>
        </w:rPr>
        <w:t xml:space="preserve"> в соответствии с условиями настоящего Контракта.</w:t>
      </w:r>
    </w:p>
    <w:p w14:paraId="3DE9A1EA" w14:textId="7225C6D5" w:rsidR="00520C15" w:rsidRPr="00FE20AD" w:rsidRDefault="005B6C61"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4.</w:t>
      </w:r>
      <w:r w:rsidR="00520C15" w:rsidRPr="00FE20AD">
        <w:rPr>
          <w:rFonts w:ascii="Times New Roman" w:eastAsia="Times New Roman" w:hAnsi="Times New Roman"/>
          <w:sz w:val="24"/>
          <w:szCs w:val="24"/>
          <w:lang w:eastAsia="ru-RU"/>
        </w:rPr>
        <w:t>2.</w:t>
      </w:r>
      <w:r w:rsidR="00DB2EEB" w:rsidRPr="00FE20AD">
        <w:rPr>
          <w:rFonts w:ascii="Times New Roman" w:eastAsia="Times New Roman" w:hAnsi="Times New Roman"/>
          <w:sz w:val="24"/>
          <w:szCs w:val="24"/>
          <w:lang w:eastAsia="ru-RU"/>
        </w:rPr>
        <w:t>1</w:t>
      </w:r>
      <w:r w:rsidR="00520C15" w:rsidRPr="00FE20AD">
        <w:rPr>
          <w:rFonts w:ascii="Times New Roman" w:eastAsia="Times New Roman" w:hAnsi="Times New Roman"/>
          <w:sz w:val="24"/>
          <w:szCs w:val="24"/>
          <w:lang w:eastAsia="ru-RU"/>
        </w:rPr>
        <w:t xml:space="preserve">5.1. Оплачивать работы по контракту, выполненные на </w:t>
      </w:r>
      <w:r w:rsidR="00520C15" w:rsidRPr="00E0799C">
        <w:rPr>
          <w:rFonts w:ascii="Times New Roman" w:eastAsia="Times New Roman" w:hAnsi="Times New Roman"/>
          <w:sz w:val="24"/>
          <w:szCs w:val="24"/>
          <w:lang w:eastAsia="ru-RU"/>
        </w:rPr>
        <w:t xml:space="preserve">основании </w:t>
      </w:r>
      <w:r w:rsidR="00E0799C" w:rsidRPr="00E0799C">
        <w:rPr>
          <w:rFonts w:ascii="Times New Roman" w:eastAsia="Times New Roman" w:hAnsi="Times New Roman"/>
          <w:bCs/>
          <w:sz w:val="24"/>
          <w:szCs w:val="24"/>
          <w:lang w:eastAsia="ru-RU"/>
        </w:rPr>
        <w:t>С</w:t>
      </w:r>
      <w:r w:rsidR="00520C15" w:rsidRPr="00E0799C">
        <w:rPr>
          <w:rFonts w:ascii="Times New Roman" w:eastAsia="Times New Roman" w:hAnsi="Times New Roman"/>
          <w:bCs/>
          <w:sz w:val="24"/>
          <w:szCs w:val="24"/>
          <w:lang w:eastAsia="ru-RU"/>
        </w:rPr>
        <w:t>меты Контракта</w:t>
      </w:r>
      <w:r w:rsidR="00520C15" w:rsidRPr="00FE20AD">
        <w:rPr>
          <w:rFonts w:ascii="Times New Roman" w:eastAsia="Times New Roman" w:hAnsi="Times New Roman"/>
          <w:b/>
          <w:bCs/>
          <w:sz w:val="24"/>
          <w:szCs w:val="24"/>
          <w:lang w:eastAsia="ru-RU"/>
        </w:rPr>
        <w:t xml:space="preserve"> </w:t>
      </w:r>
      <w:r w:rsidR="00520C15" w:rsidRPr="00FE20AD">
        <w:rPr>
          <w:rFonts w:ascii="Times New Roman" w:eastAsia="Times New Roman" w:hAnsi="Times New Roman"/>
          <w:sz w:val="24"/>
          <w:szCs w:val="24"/>
          <w:lang w:eastAsia="ru-RU"/>
        </w:rPr>
        <w:t xml:space="preserve">(приложение № </w:t>
      </w:r>
      <w:r w:rsidR="006C001C">
        <w:rPr>
          <w:rFonts w:ascii="Times New Roman" w:eastAsia="Times New Roman" w:hAnsi="Times New Roman"/>
          <w:sz w:val="24"/>
          <w:szCs w:val="24"/>
          <w:lang w:eastAsia="ru-RU"/>
        </w:rPr>
        <w:t>13</w:t>
      </w:r>
      <w:r w:rsidR="00520C15" w:rsidRPr="00FE20AD">
        <w:rPr>
          <w:rFonts w:ascii="Times New Roman" w:eastAsia="Times New Roman" w:hAnsi="Times New Roman"/>
          <w:sz w:val="24"/>
          <w:szCs w:val="24"/>
          <w:lang w:eastAsia="ru-RU"/>
        </w:rPr>
        <w:t xml:space="preserve"> к Контракту) с учетом </w:t>
      </w:r>
      <w:r w:rsidR="002A2188">
        <w:rPr>
          <w:rFonts w:ascii="Times New Roman" w:eastAsia="Times New Roman" w:hAnsi="Times New Roman"/>
          <w:sz w:val="24"/>
          <w:szCs w:val="24"/>
          <w:lang w:eastAsia="ru-RU"/>
        </w:rPr>
        <w:t>Г</w:t>
      </w:r>
      <w:r w:rsidR="00520C15" w:rsidRPr="00FE20AD">
        <w:rPr>
          <w:rFonts w:ascii="Times New Roman" w:eastAsia="Times New Roman" w:hAnsi="Times New Roman"/>
          <w:sz w:val="24"/>
          <w:szCs w:val="24"/>
          <w:lang w:eastAsia="ru-RU"/>
        </w:rPr>
        <w:t>рафика выполнения строительно-монтажных работ</w:t>
      </w:r>
      <w:r w:rsidR="002A2188">
        <w:rPr>
          <w:rFonts w:ascii="Times New Roman" w:eastAsia="Times New Roman" w:hAnsi="Times New Roman"/>
          <w:sz w:val="24"/>
          <w:szCs w:val="24"/>
          <w:lang w:eastAsia="ru-RU"/>
        </w:rPr>
        <w:t xml:space="preserve"> (приложение № </w:t>
      </w:r>
      <w:r w:rsidR="008E60CE">
        <w:rPr>
          <w:rFonts w:ascii="Times New Roman" w:eastAsia="Times New Roman" w:hAnsi="Times New Roman"/>
          <w:sz w:val="24"/>
          <w:szCs w:val="24"/>
          <w:lang w:eastAsia="ru-RU"/>
        </w:rPr>
        <w:t>3</w:t>
      </w:r>
      <w:r w:rsidR="002A2188">
        <w:rPr>
          <w:rFonts w:ascii="Times New Roman" w:eastAsia="Times New Roman" w:hAnsi="Times New Roman"/>
          <w:sz w:val="24"/>
          <w:szCs w:val="24"/>
          <w:lang w:eastAsia="ru-RU"/>
        </w:rPr>
        <w:t xml:space="preserve"> к Контракту)</w:t>
      </w:r>
      <w:r w:rsidR="00520C15" w:rsidRPr="00FE20AD">
        <w:rPr>
          <w:rFonts w:ascii="Times New Roman" w:eastAsia="Times New Roman" w:hAnsi="Times New Roman"/>
          <w:sz w:val="24"/>
          <w:szCs w:val="24"/>
          <w:lang w:eastAsia="ru-RU"/>
        </w:rPr>
        <w:t xml:space="preserve"> и фактически выполненных подрядчиком работ не позднее </w:t>
      </w:r>
      <w:r w:rsidR="00CF5B60">
        <w:rPr>
          <w:rFonts w:ascii="Times New Roman" w:eastAsia="Times New Roman" w:hAnsi="Times New Roman"/>
          <w:sz w:val="24"/>
          <w:szCs w:val="24"/>
          <w:lang w:eastAsia="ru-RU"/>
        </w:rPr>
        <w:t>15</w:t>
      </w:r>
      <w:r w:rsidR="00520C15" w:rsidRPr="00FE20AD">
        <w:rPr>
          <w:rFonts w:ascii="Times New Roman" w:eastAsia="Times New Roman" w:hAnsi="Times New Roman"/>
          <w:sz w:val="24"/>
          <w:szCs w:val="24"/>
          <w:lang w:eastAsia="ru-RU"/>
        </w:rPr>
        <w:t xml:space="preserve"> (</w:t>
      </w:r>
      <w:r w:rsidR="00CF5B60">
        <w:rPr>
          <w:rFonts w:ascii="Times New Roman" w:eastAsia="Times New Roman" w:hAnsi="Times New Roman"/>
          <w:sz w:val="24"/>
          <w:szCs w:val="24"/>
          <w:lang w:eastAsia="ru-RU"/>
        </w:rPr>
        <w:t>пятнадцати</w:t>
      </w:r>
      <w:r w:rsidR="00520C15" w:rsidRPr="00FE20AD">
        <w:rPr>
          <w:rFonts w:ascii="Times New Roman" w:eastAsia="Times New Roman" w:hAnsi="Times New Roman"/>
          <w:sz w:val="24"/>
          <w:szCs w:val="24"/>
          <w:lang w:eastAsia="ru-RU"/>
        </w:rPr>
        <w:t>) календарных дней с даты подписания заказчиком акта сдачи-приемки выполненных работ.</w:t>
      </w:r>
    </w:p>
    <w:p w14:paraId="2824BC86" w14:textId="6573A0B5" w:rsidR="00520C15" w:rsidRPr="00FE20AD" w:rsidRDefault="005B6C61" w:rsidP="00FE20AD">
      <w:pPr>
        <w:spacing w:after="0" w:line="240" w:lineRule="auto"/>
        <w:ind w:firstLine="709"/>
        <w:contextualSpacing/>
        <w:jc w:val="both"/>
      </w:pPr>
      <w:r w:rsidRPr="00FE20AD">
        <w:rPr>
          <w:rFonts w:ascii="Times New Roman" w:eastAsia="Times New Roman" w:hAnsi="Times New Roman"/>
          <w:sz w:val="24"/>
          <w:szCs w:val="24"/>
          <w:lang w:eastAsia="ru-RU"/>
        </w:rPr>
        <w:t>4.</w:t>
      </w:r>
      <w:r w:rsidR="00520C15" w:rsidRPr="00FE20AD">
        <w:rPr>
          <w:rFonts w:ascii="Times New Roman" w:eastAsia="Times New Roman" w:hAnsi="Times New Roman"/>
          <w:sz w:val="24"/>
          <w:szCs w:val="24"/>
          <w:lang w:eastAsia="ru-RU"/>
        </w:rPr>
        <w:t>2.</w:t>
      </w:r>
      <w:r w:rsidR="00DB2EEB" w:rsidRPr="00FE20AD">
        <w:rPr>
          <w:rFonts w:ascii="Times New Roman" w:eastAsia="Times New Roman" w:hAnsi="Times New Roman"/>
          <w:sz w:val="24"/>
          <w:szCs w:val="24"/>
          <w:lang w:eastAsia="ru-RU"/>
        </w:rPr>
        <w:t>1</w:t>
      </w:r>
      <w:r w:rsidR="00520C15" w:rsidRPr="00FE20AD">
        <w:rPr>
          <w:rFonts w:ascii="Times New Roman" w:eastAsia="Times New Roman" w:hAnsi="Times New Roman"/>
          <w:sz w:val="24"/>
          <w:szCs w:val="24"/>
          <w:lang w:eastAsia="ru-RU"/>
        </w:rPr>
        <w:t>5.2. Проводить проверку предоставленных подрядчиком результатов работ, предусмотренных контрактом, в части их соответствия условиям контракта.</w:t>
      </w:r>
    </w:p>
    <w:p w14:paraId="6E75615A" w14:textId="246119DA" w:rsidR="00520C15" w:rsidRPr="00FE20AD" w:rsidRDefault="00520C15"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hAnsi="Times New Roman"/>
          <w:sz w:val="24"/>
          <w:szCs w:val="24"/>
        </w:rPr>
        <w:t>Заказчик проводит экспертизу результатов работ, предусмотренных контрактом, самостоятельно или с привлечением экспертов, экспертных организаций на основании контрактов, заключенных в соответствии с Федеральным законом о контрактной системе.</w:t>
      </w:r>
    </w:p>
    <w:p w14:paraId="7ECD007A" w14:textId="1FE9359E"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172057" w:rsidRPr="00FE20AD">
        <w:rPr>
          <w:rFonts w:ascii="Times New Roman" w:eastAsia="Times New Roman" w:hAnsi="Times New Roman" w:cs="Times New Roman"/>
          <w:sz w:val="24"/>
          <w:szCs w:val="24"/>
          <w:lang w:eastAsia="ru-RU"/>
        </w:rPr>
        <w:t>2.</w:t>
      </w:r>
      <w:r w:rsidR="00DB2EEB" w:rsidRPr="00FE20AD">
        <w:rPr>
          <w:rFonts w:ascii="Times New Roman" w:eastAsia="Times New Roman" w:hAnsi="Times New Roman" w:cs="Times New Roman"/>
          <w:sz w:val="24"/>
          <w:szCs w:val="24"/>
          <w:lang w:eastAsia="ru-RU"/>
        </w:rPr>
        <w:t>1</w:t>
      </w:r>
      <w:r w:rsidR="00172057" w:rsidRPr="00FE20AD">
        <w:rPr>
          <w:rFonts w:ascii="Times New Roman" w:eastAsia="Times New Roman" w:hAnsi="Times New Roman" w:cs="Times New Roman"/>
          <w:sz w:val="24"/>
          <w:szCs w:val="24"/>
          <w:lang w:eastAsia="ru-RU"/>
        </w:rPr>
        <w:t xml:space="preserve">6. Предоставить </w:t>
      </w:r>
      <w:r w:rsidR="00424705" w:rsidRPr="00FE20AD">
        <w:rPr>
          <w:rFonts w:ascii="Times New Roman" w:eastAsia="Times New Roman" w:hAnsi="Times New Roman" w:cs="Times New Roman"/>
          <w:sz w:val="24"/>
          <w:szCs w:val="24"/>
          <w:lang w:eastAsia="ru-RU"/>
        </w:rPr>
        <w:t xml:space="preserve">Подрядчику </w:t>
      </w:r>
      <w:r w:rsidR="00172057" w:rsidRPr="00FE20AD">
        <w:rPr>
          <w:rFonts w:ascii="Times New Roman" w:eastAsia="Times New Roman" w:hAnsi="Times New Roman" w:cs="Times New Roman"/>
          <w:sz w:val="24"/>
          <w:szCs w:val="24"/>
          <w:lang w:eastAsia="ru-RU"/>
        </w:rPr>
        <w:t>сведения об изменении своего фактического местонахождения</w:t>
      </w:r>
      <w:r w:rsidR="005E007A" w:rsidRPr="00FE20AD">
        <w:rPr>
          <w:rFonts w:ascii="Times New Roman" w:eastAsia="Times New Roman" w:hAnsi="Times New Roman" w:cs="Times New Roman"/>
          <w:sz w:val="24"/>
          <w:szCs w:val="24"/>
          <w:lang w:eastAsia="ru-RU"/>
        </w:rPr>
        <w:t>, телефона, факса, адреса электронной почты, банковских реквизитов</w:t>
      </w:r>
      <w:r w:rsidR="00172057" w:rsidRPr="00FE20AD">
        <w:rPr>
          <w:rFonts w:ascii="Times New Roman" w:eastAsia="Times New Roman" w:hAnsi="Times New Roman" w:cs="Times New Roman"/>
          <w:sz w:val="24"/>
          <w:szCs w:val="24"/>
          <w:lang w:eastAsia="ru-RU"/>
        </w:rPr>
        <w:t xml:space="preserve"> в срок</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не позднее </w:t>
      </w:r>
      <w:r w:rsidR="00433B26" w:rsidRPr="00FE20AD">
        <w:rPr>
          <w:rFonts w:ascii="Times New Roman" w:eastAsia="Times New Roman" w:hAnsi="Times New Roman" w:cs="Times New Roman"/>
          <w:sz w:val="24"/>
          <w:szCs w:val="24"/>
          <w:lang w:eastAsia="ru-RU"/>
        </w:rPr>
        <w:t>5</w:t>
      </w:r>
      <w:r w:rsidR="00117DA4" w:rsidRPr="00FE20AD">
        <w:rPr>
          <w:rFonts w:ascii="Times New Roman" w:eastAsia="Times New Roman" w:hAnsi="Times New Roman" w:cs="Times New Roman"/>
          <w:sz w:val="24"/>
          <w:szCs w:val="24"/>
          <w:lang w:eastAsia="ru-RU"/>
        </w:rPr>
        <w:t xml:space="preserve"> (</w:t>
      </w:r>
      <w:r w:rsidR="00433B26" w:rsidRPr="00FE20AD">
        <w:rPr>
          <w:rFonts w:ascii="Times New Roman" w:eastAsia="Times New Roman" w:hAnsi="Times New Roman" w:cs="Times New Roman"/>
          <w:sz w:val="24"/>
          <w:szCs w:val="24"/>
          <w:lang w:eastAsia="ru-RU"/>
        </w:rPr>
        <w:t>пяти</w:t>
      </w:r>
      <w:r w:rsidR="00117DA4" w:rsidRPr="00FE20AD">
        <w:rPr>
          <w:rFonts w:ascii="Times New Roman" w:eastAsia="Times New Roman" w:hAnsi="Times New Roman" w:cs="Times New Roman"/>
          <w:sz w:val="24"/>
          <w:szCs w:val="24"/>
          <w:lang w:eastAsia="ru-RU"/>
        </w:rPr>
        <w:t>)</w:t>
      </w:r>
      <w:r w:rsidR="00172057" w:rsidRPr="00FE20AD">
        <w:rPr>
          <w:rFonts w:ascii="Times New Roman" w:eastAsia="Times New Roman" w:hAnsi="Times New Roman" w:cs="Times New Roman"/>
          <w:sz w:val="24"/>
          <w:szCs w:val="24"/>
          <w:lang w:eastAsia="ru-RU"/>
        </w:rPr>
        <w:t xml:space="preserve"> </w:t>
      </w:r>
      <w:r w:rsidR="0095675F" w:rsidRPr="00FE20AD">
        <w:rPr>
          <w:rFonts w:ascii="Times New Roman" w:eastAsia="Times New Roman" w:hAnsi="Times New Roman" w:cs="Times New Roman"/>
          <w:sz w:val="24"/>
          <w:szCs w:val="24"/>
          <w:lang w:eastAsia="ru-RU"/>
        </w:rPr>
        <w:t xml:space="preserve">рабочих </w:t>
      </w:r>
      <w:r w:rsidR="00172057" w:rsidRPr="00FE20AD">
        <w:rPr>
          <w:rFonts w:ascii="Times New Roman" w:eastAsia="Times New Roman" w:hAnsi="Times New Roman" w:cs="Times New Roman"/>
          <w:sz w:val="24"/>
          <w:szCs w:val="24"/>
          <w:lang w:eastAsia="ru-RU"/>
        </w:rPr>
        <w:t>дней со дня соответствующего изменения. В случае непредставления</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в установленный срок уведомления о </w:t>
      </w:r>
      <w:r w:rsidR="005E007A" w:rsidRPr="00FE20AD">
        <w:rPr>
          <w:rFonts w:ascii="Times New Roman" w:eastAsia="Times New Roman" w:hAnsi="Times New Roman" w:cs="Times New Roman"/>
          <w:sz w:val="24"/>
          <w:szCs w:val="24"/>
          <w:lang w:eastAsia="ru-RU"/>
        </w:rPr>
        <w:t xml:space="preserve">соответствующем </w:t>
      </w:r>
      <w:r w:rsidR="00172057" w:rsidRPr="00FE20AD">
        <w:rPr>
          <w:rFonts w:ascii="Times New Roman" w:eastAsia="Times New Roman" w:hAnsi="Times New Roman" w:cs="Times New Roman"/>
          <w:sz w:val="24"/>
          <w:szCs w:val="24"/>
          <w:lang w:eastAsia="ru-RU"/>
        </w:rPr>
        <w:t xml:space="preserve">изменении </w:t>
      </w:r>
      <w:r w:rsidR="005E007A" w:rsidRPr="00FE20AD">
        <w:rPr>
          <w:rFonts w:ascii="Times New Roman" w:eastAsia="Times New Roman" w:hAnsi="Times New Roman" w:cs="Times New Roman"/>
          <w:sz w:val="24"/>
          <w:szCs w:val="24"/>
          <w:lang w:eastAsia="ru-RU"/>
        </w:rPr>
        <w:t>реквизитами</w:t>
      </w:r>
      <w:r w:rsidR="00172057" w:rsidRPr="00FE20AD">
        <w:rPr>
          <w:rFonts w:ascii="Times New Roman" w:eastAsia="Times New Roman" w:hAnsi="Times New Roman" w:cs="Times New Roman"/>
          <w:sz w:val="24"/>
          <w:szCs w:val="24"/>
          <w:lang w:eastAsia="ru-RU"/>
        </w:rPr>
        <w:t xml:space="preserve"> Заказчика буд</w:t>
      </w:r>
      <w:r w:rsidR="005E007A" w:rsidRPr="00FE20AD">
        <w:rPr>
          <w:rFonts w:ascii="Times New Roman" w:eastAsia="Times New Roman" w:hAnsi="Times New Roman" w:cs="Times New Roman"/>
          <w:sz w:val="24"/>
          <w:szCs w:val="24"/>
          <w:lang w:eastAsia="ru-RU"/>
        </w:rPr>
        <w:t xml:space="preserve">ут считаться </w:t>
      </w:r>
      <w:r w:rsidR="00172057" w:rsidRPr="00FE20AD">
        <w:rPr>
          <w:rFonts w:ascii="Times New Roman" w:eastAsia="Times New Roman" w:hAnsi="Times New Roman" w:cs="Times New Roman"/>
          <w:sz w:val="24"/>
          <w:szCs w:val="24"/>
          <w:lang w:eastAsia="ru-RU"/>
        </w:rPr>
        <w:t>указанны</w:t>
      </w:r>
      <w:r w:rsidR="005E007A" w:rsidRPr="00FE20AD">
        <w:rPr>
          <w:rFonts w:ascii="Times New Roman" w:eastAsia="Times New Roman" w:hAnsi="Times New Roman" w:cs="Times New Roman"/>
          <w:sz w:val="24"/>
          <w:szCs w:val="24"/>
          <w:lang w:eastAsia="ru-RU"/>
        </w:rPr>
        <w:t>е</w:t>
      </w:r>
      <w:r w:rsidR="00172057" w:rsidRPr="00FE20AD">
        <w:rPr>
          <w:rFonts w:ascii="Times New Roman" w:eastAsia="Times New Roman" w:hAnsi="Times New Roman" w:cs="Times New Roman"/>
          <w:sz w:val="24"/>
          <w:szCs w:val="24"/>
          <w:lang w:eastAsia="ru-RU"/>
        </w:rPr>
        <w:t xml:space="preserve"> в Контракте.</w:t>
      </w:r>
    </w:p>
    <w:p w14:paraId="7ED5F472" w14:textId="50BABD86"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2.</w:t>
      </w:r>
      <w:r w:rsidR="00DB2EEB" w:rsidRPr="00FE20AD">
        <w:rPr>
          <w:rFonts w:ascii="Times New Roman" w:eastAsia="Times New Roman" w:hAnsi="Times New Roman" w:cs="Times New Roman"/>
          <w:sz w:val="24"/>
          <w:szCs w:val="24"/>
          <w:lang w:eastAsia="ru-RU"/>
        </w:rPr>
        <w:t>1</w:t>
      </w:r>
      <w:r w:rsidR="00B43866" w:rsidRPr="00FE20AD">
        <w:rPr>
          <w:rFonts w:ascii="Times New Roman" w:eastAsia="Times New Roman" w:hAnsi="Times New Roman" w:cs="Times New Roman"/>
          <w:sz w:val="24"/>
          <w:szCs w:val="24"/>
          <w:lang w:eastAsia="ru-RU"/>
        </w:rPr>
        <w:t xml:space="preserve">7. </w:t>
      </w:r>
      <w:r w:rsidR="00172057" w:rsidRPr="00FE20AD">
        <w:rPr>
          <w:rFonts w:ascii="Times New Roman" w:eastAsia="Times New Roman" w:hAnsi="Times New Roman" w:cs="Times New Roman"/>
          <w:sz w:val="24"/>
          <w:szCs w:val="24"/>
          <w:lang w:eastAsia="ru-RU"/>
        </w:rPr>
        <w:t xml:space="preserve">При обнаружении уполномоченными контрольными органами несоответствия объема </w:t>
      </w:r>
      <w:r w:rsidR="005534F0" w:rsidRPr="00FE20AD">
        <w:rPr>
          <w:rFonts w:ascii="Times New Roman" w:eastAsia="Times New Roman" w:hAnsi="Times New Roman" w:cs="Times New Roman"/>
          <w:sz w:val="24"/>
          <w:szCs w:val="24"/>
          <w:lang w:eastAsia="ru-RU"/>
        </w:rPr>
        <w:t>работ</w:t>
      </w:r>
      <w:r w:rsidR="00006B05"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и стоимости выполненных </w:t>
      </w:r>
      <w:r w:rsidR="00424705" w:rsidRPr="00FE20AD">
        <w:rPr>
          <w:rFonts w:ascii="Times New Roman" w:eastAsia="Times New Roman" w:hAnsi="Times New Roman" w:cs="Times New Roman"/>
          <w:sz w:val="24"/>
          <w:szCs w:val="24"/>
          <w:lang w:eastAsia="ru-RU"/>
        </w:rPr>
        <w:t xml:space="preserve">Подрядчиком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w:t>
      </w:r>
      <w:r w:rsidR="003B0455" w:rsidRPr="00FE20AD">
        <w:rPr>
          <w:rFonts w:ascii="Times New Roman" w:eastAsia="Times New Roman" w:hAnsi="Times New Roman" w:cs="Times New Roman"/>
          <w:sz w:val="24"/>
          <w:szCs w:val="24"/>
          <w:lang w:eastAsia="ru-RU"/>
        </w:rPr>
        <w:t xml:space="preserve">Проектной и Рабочей </w:t>
      </w:r>
      <w:r w:rsidR="00172057" w:rsidRPr="00FE20AD">
        <w:rPr>
          <w:rFonts w:ascii="Times New Roman" w:eastAsia="Times New Roman" w:hAnsi="Times New Roman" w:cs="Times New Roman"/>
          <w:sz w:val="24"/>
          <w:szCs w:val="24"/>
          <w:lang w:eastAsia="ru-RU"/>
        </w:rPr>
        <w:t xml:space="preserve">документации, </w:t>
      </w:r>
      <w:r w:rsidR="00E13ACE" w:rsidRPr="00FE20AD">
        <w:rPr>
          <w:rFonts w:ascii="Times New Roman" w:eastAsia="Times New Roman" w:hAnsi="Times New Roman" w:cs="Times New Roman"/>
          <w:sz w:val="24"/>
          <w:szCs w:val="24"/>
          <w:lang w:eastAsia="ru-RU"/>
        </w:rPr>
        <w:t xml:space="preserve">Актам о приемке выполненных работ (КС-2), Справкам о стоимости выполненных работ и затрат (КС-3) </w:t>
      </w:r>
      <w:r w:rsidR="00172057" w:rsidRPr="00FE20AD">
        <w:rPr>
          <w:rFonts w:ascii="Times New Roman" w:eastAsia="Times New Roman" w:hAnsi="Times New Roman" w:cs="Times New Roman"/>
          <w:sz w:val="24"/>
          <w:szCs w:val="24"/>
          <w:lang w:eastAsia="ru-RU"/>
        </w:rPr>
        <w:t xml:space="preserve">вызвать полномочных представителей </w:t>
      </w:r>
      <w:r w:rsidR="00424705" w:rsidRPr="00FE20AD">
        <w:rPr>
          <w:rFonts w:ascii="Times New Roman" w:eastAsia="Times New Roman" w:hAnsi="Times New Roman" w:cs="Times New Roman"/>
          <w:sz w:val="24"/>
          <w:szCs w:val="24"/>
          <w:lang w:eastAsia="ru-RU"/>
        </w:rPr>
        <w:t xml:space="preserve">Подрядчика </w:t>
      </w:r>
      <w:r w:rsidR="00172057" w:rsidRPr="00FE20AD">
        <w:rPr>
          <w:rFonts w:ascii="Times New Roman" w:eastAsia="Times New Roman" w:hAnsi="Times New Roman" w:cs="Times New Roman"/>
          <w:sz w:val="24"/>
          <w:szCs w:val="24"/>
          <w:lang w:eastAsia="ru-RU"/>
        </w:rPr>
        <w:t xml:space="preserve">для представления разъяснений в отношении выполненных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w:t>
      </w:r>
    </w:p>
    <w:p w14:paraId="4FBEA603" w14:textId="27059054" w:rsidR="00577D40"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4.</w:t>
      </w:r>
      <w:r w:rsidR="00577D40" w:rsidRPr="00FE20AD">
        <w:rPr>
          <w:rFonts w:ascii="Times New Roman" w:eastAsia="Times New Roman" w:hAnsi="Times New Roman" w:cs="Times New Roman"/>
          <w:sz w:val="24"/>
          <w:szCs w:val="24"/>
          <w:lang w:eastAsia="ru-RU"/>
        </w:rPr>
        <w:t>2.</w:t>
      </w:r>
      <w:r w:rsidR="00DB2EEB" w:rsidRPr="00FE20AD">
        <w:rPr>
          <w:rFonts w:ascii="Times New Roman" w:eastAsia="Times New Roman" w:hAnsi="Times New Roman" w:cs="Times New Roman"/>
          <w:sz w:val="24"/>
          <w:szCs w:val="24"/>
          <w:lang w:eastAsia="ru-RU"/>
        </w:rPr>
        <w:t>1</w:t>
      </w:r>
      <w:r w:rsidR="00577D40" w:rsidRPr="00FE20AD">
        <w:rPr>
          <w:rFonts w:ascii="Times New Roman" w:eastAsia="Times New Roman" w:hAnsi="Times New Roman" w:cs="Times New Roman"/>
          <w:sz w:val="24"/>
          <w:szCs w:val="24"/>
          <w:lang w:eastAsia="ru-RU"/>
        </w:rPr>
        <w:t xml:space="preserve">8. Контролировать создание и сохранность подрядчиком геодезической разбивочной основы в соответствии с </w:t>
      </w:r>
      <w:r w:rsidR="000C0CF5" w:rsidRPr="00FE20AD">
        <w:rPr>
          <w:rFonts w:ascii="Times New Roman" w:eastAsia="Times New Roman" w:hAnsi="Times New Roman" w:cs="Times New Roman"/>
          <w:sz w:val="24"/>
          <w:szCs w:val="24"/>
          <w:lang w:eastAsia="ru-RU"/>
        </w:rPr>
        <w:t>СП 126.13330.2017. «Свод правил. Геодезические работы в строительстве. СНиП 3.01.03-84»</w:t>
      </w:r>
      <w:r w:rsidR="00577D40" w:rsidRPr="00FE20AD">
        <w:rPr>
          <w:rFonts w:ascii="Times New Roman" w:eastAsia="Times New Roman" w:hAnsi="Times New Roman" w:cs="Times New Roman"/>
          <w:sz w:val="24"/>
          <w:szCs w:val="24"/>
          <w:lang w:eastAsia="ru-RU"/>
        </w:rPr>
        <w:t>.</w:t>
      </w:r>
    </w:p>
    <w:p w14:paraId="710FB019" w14:textId="606F6ED8" w:rsidR="00211AED"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2.</w:t>
      </w:r>
      <w:r w:rsidR="00DB2EEB" w:rsidRPr="00FE20AD">
        <w:rPr>
          <w:rFonts w:ascii="Times New Roman" w:eastAsia="Times New Roman" w:hAnsi="Times New Roman" w:cs="Times New Roman"/>
          <w:sz w:val="24"/>
          <w:szCs w:val="24"/>
          <w:lang w:eastAsia="ru-RU"/>
        </w:rPr>
        <w:t>1</w:t>
      </w:r>
      <w:r w:rsidR="00B43866" w:rsidRPr="00FE20AD">
        <w:rPr>
          <w:rFonts w:ascii="Times New Roman" w:eastAsia="Times New Roman" w:hAnsi="Times New Roman" w:cs="Times New Roman"/>
          <w:sz w:val="24"/>
          <w:szCs w:val="24"/>
          <w:lang w:eastAsia="ru-RU"/>
        </w:rPr>
        <w:t xml:space="preserve">9. </w:t>
      </w:r>
      <w:r w:rsidR="00211AED" w:rsidRPr="00FE20AD">
        <w:rPr>
          <w:rFonts w:ascii="Times New Roman" w:eastAsia="Times New Roman" w:hAnsi="Times New Roman" w:cs="Times New Roman"/>
          <w:sz w:val="24"/>
          <w:szCs w:val="24"/>
          <w:lang w:eastAsia="ru-RU"/>
        </w:rPr>
        <w:t xml:space="preserve">В случае получения мотивированного отказа, предусмотренного </w:t>
      </w:r>
      <w:r w:rsidR="00C803EE" w:rsidRPr="00FE20AD">
        <w:rPr>
          <w:rFonts w:ascii="Times New Roman" w:eastAsia="Times New Roman" w:hAnsi="Times New Roman" w:cs="Times New Roman"/>
          <w:sz w:val="24"/>
          <w:szCs w:val="24"/>
          <w:lang w:eastAsia="ru-RU"/>
        </w:rPr>
        <w:t>п.</w:t>
      </w:r>
      <w:r w:rsidR="00464908" w:rsidRPr="00FE20AD">
        <w:rPr>
          <w:rFonts w:ascii="Times New Roman" w:eastAsia="Times New Roman" w:hAnsi="Times New Roman" w:cs="Times New Roman"/>
          <w:sz w:val="24"/>
          <w:szCs w:val="24"/>
          <w:lang w:eastAsia="ru-RU"/>
        </w:rPr>
        <w:t xml:space="preserve"> 5.2.24.11</w:t>
      </w:r>
      <w:r w:rsidR="00211AED" w:rsidRPr="00FE20AD">
        <w:rPr>
          <w:rFonts w:ascii="Times New Roman" w:eastAsia="Times New Roman" w:hAnsi="Times New Roman" w:cs="Times New Roman"/>
          <w:sz w:val="24"/>
          <w:szCs w:val="24"/>
          <w:lang w:eastAsia="ru-RU"/>
        </w:rPr>
        <w:t xml:space="preserve"> Контракта, в срок не позднее </w:t>
      </w:r>
      <w:r w:rsidR="00433B26" w:rsidRPr="00FE20AD">
        <w:rPr>
          <w:rFonts w:ascii="Times New Roman" w:eastAsia="Times New Roman" w:hAnsi="Times New Roman" w:cs="Times New Roman"/>
          <w:sz w:val="24"/>
          <w:szCs w:val="24"/>
          <w:lang w:eastAsia="ru-RU"/>
        </w:rPr>
        <w:t>5 (пяти)</w:t>
      </w:r>
      <w:r w:rsidR="00211AED" w:rsidRPr="00FE20AD">
        <w:rPr>
          <w:rFonts w:ascii="Times New Roman" w:eastAsia="Times New Roman" w:hAnsi="Times New Roman" w:cs="Times New Roman"/>
          <w:sz w:val="24"/>
          <w:szCs w:val="24"/>
          <w:lang w:eastAsia="ru-RU"/>
        </w:rPr>
        <w:t xml:space="preserve"> рабочих дней с даты его получения, </w:t>
      </w:r>
      <w:r w:rsidR="00F907FF" w:rsidRPr="00FE20AD">
        <w:rPr>
          <w:rFonts w:ascii="Times New Roman" w:eastAsia="Times New Roman" w:hAnsi="Times New Roman" w:cs="Times New Roman"/>
          <w:sz w:val="24"/>
          <w:szCs w:val="24"/>
          <w:lang w:eastAsia="ru-RU"/>
        </w:rPr>
        <w:t>устранить</w:t>
      </w:r>
      <w:r w:rsidR="00211AED" w:rsidRPr="00FE20AD">
        <w:rPr>
          <w:rFonts w:ascii="Times New Roman" w:eastAsia="Times New Roman" w:hAnsi="Times New Roman" w:cs="Times New Roman"/>
          <w:sz w:val="24"/>
          <w:szCs w:val="24"/>
          <w:lang w:eastAsia="ru-RU"/>
        </w:rPr>
        <w:t xml:space="preserve"> замечания, послужившие причиной такого отказа, и направ</w:t>
      </w:r>
      <w:r w:rsidR="00F907FF" w:rsidRPr="00FE20AD">
        <w:rPr>
          <w:rFonts w:ascii="Times New Roman" w:eastAsia="Times New Roman" w:hAnsi="Times New Roman" w:cs="Times New Roman"/>
          <w:sz w:val="24"/>
          <w:szCs w:val="24"/>
          <w:lang w:eastAsia="ru-RU"/>
        </w:rPr>
        <w:t>ить</w:t>
      </w:r>
      <w:r w:rsidR="00211AED"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 xml:space="preserve">Подрядчику </w:t>
      </w:r>
      <w:r w:rsidR="00211AED" w:rsidRPr="00FE20AD">
        <w:rPr>
          <w:rFonts w:ascii="Times New Roman" w:eastAsia="Times New Roman" w:hAnsi="Times New Roman" w:cs="Times New Roman"/>
          <w:sz w:val="24"/>
          <w:szCs w:val="24"/>
          <w:lang w:eastAsia="ru-RU"/>
        </w:rPr>
        <w:t>Акт приемки строительной площадки</w:t>
      </w:r>
      <w:r w:rsidR="00A26224" w:rsidRPr="00FE20AD">
        <w:rPr>
          <w:rFonts w:ascii="Times New Roman" w:eastAsia="Times New Roman" w:hAnsi="Times New Roman" w:cs="Times New Roman"/>
          <w:sz w:val="24"/>
          <w:szCs w:val="24"/>
          <w:lang w:eastAsia="ru-RU"/>
        </w:rPr>
        <w:t xml:space="preserve"> (приложение №</w:t>
      </w:r>
      <w:r w:rsidR="00975BA3" w:rsidRPr="00FE20AD">
        <w:rPr>
          <w:rFonts w:ascii="Times New Roman" w:eastAsia="Times New Roman" w:hAnsi="Times New Roman" w:cs="Times New Roman"/>
          <w:sz w:val="24"/>
          <w:szCs w:val="24"/>
          <w:lang w:eastAsia="ru-RU"/>
        </w:rPr>
        <w:t xml:space="preserve"> </w:t>
      </w:r>
      <w:r w:rsidR="008E60CE">
        <w:rPr>
          <w:rFonts w:ascii="Times New Roman" w:eastAsia="Times New Roman" w:hAnsi="Times New Roman" w:cs="Times New Roman"/>
          <w:sz w:val="24"/>
          <w:szCs w:val="24"/>
          <w:lang w:eastAsia="ru-RU"/>
        </w:rPr>
        <w:t>4</w:t>
      </w:r>
      <w:r w:rsidR="00A26224" w:rsidRPr="00FE20AD">
        <w:rPr>
          <w:rFonts w:ascii="Times New Roman" w:eastAsia="Times New Roman" w:hAnsi="Times New Roman" w:cs="Times New Roman"/>
          <w:sz w:val="24"/>
          <w:szCs w:val="24"/>
          <w:lang w:eastAsia="ru-RU"/>
        </w:rPr>
        <w:t xml:space="preserve"> к Контракту)</w:t>
      </w:r>
      <w:r w:rsidR="00211AED" w:rsidRPr="00FE20AD">
        <w:rPr>
          <w:rFonts w:ascii="Times New Roman" w:eastAsia="Times New Roman" w:hAnsi="Times New Roman" w:cs="Times New Roman"/>
          <w:sz w:val="24"/>
          <w:szCs w:val="24"/>
          <w:lang w:eastAsia="ru-RU"/>
        </w:rPr>
        <w:t>.</w:t>
      </w:r>
    </w:p>
    <w:p w14:paraId="01E3A480" w14:textId="6AAAC1DB" w:rsidR="00CE4F93" w:rsidRPr="00FE20AD" w:rsidRDefault="005B6C61" w:rsidP="00FE20AD">
      <w:pPr>
        <w:pStyle w:val="affffb"/>
        <w:ind w:left="0" w:firstLine="709"/>
        <w:jc w:val="both"/>
        <w:rPr>
          <w:szCs w:val="24"/>
        </w:rPr>
      </w:pPr>
      <w:r w:rsidRPr="00FE20AD">
        <w:rPr>
          <w:szCs w:val="24"/>
        </w:rPr>
        <w:t>4.</w:t>
      </w:r>
      <w:r w:rsidR="00CE4F93" w:rsidRPr="00FE20AD">
        <w:rPr>
          <w:szCs w:val="24"/>
        </w:rPr>
        <w:t>2.</w:t>
      </w:r>
      <w:r w:rsidR="00DB2EEB" w:rsidRPr="00FE20AD">
        <w:rPr>
          <w:szCs w:val="24"/>
        </w:rPr>
        <w:t>20</w:t>
      </w:r>
      <w:r w:rsidR="00CE4F93" w:rsidRPr="00FE20AD">
        <w:rPr>
          <w:szCs w:val="24"/>
        </w:rPr>
        <w:t xml:space="preserve">. При обращении Подрядчика в соответствии с подпунктом </w:t>
      </w:r>
      <w:r w:rsidRPr="00FE20AD">
        <w:rPr>
          <w:szCs w:val="24"/>
        </w:rPr>
        <w:t>5.</w:t>
      </w:r>
      <w:r w:rsidR="00CE4F93" w:rsidRPr="00FE20AD">
        <w:rPr>
          <w:szCs w:val="24"/>
        </w:rPr>
        <w:t xml:space="preserve">1.3. пункта </w:t>
      </w:r>
      <w:r w:rsidRPr="00FE20AD">
        <w:rPr>
          <w:szCs w:val="24"/>
        </w:rPr>
        <w:t>5.</w:t>
      </w:r>
      <w:r w:rsidR="00CE4F93" w:rsidRPr="00FE20AD">
        <w:rPr>
          <w:szCs w:val="24"/>
        </w:rPr>
        <w:t>1 Контракта, предоставлять последнему разъяснения и уточнения относительно проведения работ в рамках настоящего контракта.</w:t>
      </w:r>
    </w:p>
    <w:p w14:paraId="3A2C4E87" w14:textId="30B3E247" w:rsidR="00DB2EEB" w:rsidRPr="00FE20AD" w:rsidRDefault="00DB2EEB" w:rsidP="00FE20AD">
      <w:pPr>
        <w:pStyle w:val="affffb"/>
        <w:ind w:left="0" w:firstLine="709"/>
        <w:jc w:val="both"/>
        <w:rPr>
          <w:szCs w:val="24"/>
        </w:rPr>
      </w:pPr>
      <w:r w:rsidRPr="00FE20AD">
        <w:rPr>
          <w:szCs w:val="24"/>
        </w:rPr>
        <w:t xml:space="preserve">4.2.21. </w:t>
      </w:r>
      <w:r w:rsidRPr="00FE20AD">
        <w:t>Осуществлять контроль соответствия качества поставляемого Оборудования и качества оказанных Услуг, сроков поставки Оборудования и оказания Услуг требованиям Контракта</w:t>
      </w:r>
    </w:p>
    <w:p w14:paraId="152A67E4" w14:textId="33DBD01E" w:rsidR="007F39EA" w:rsidRPr="00FE20AD" w:rsidRDefault="005B6C61" w:rsidP="00FE20AD">
      <w:pPr>
        <w:pStyle w:val="affffb"/>
        <w:ind w:left="0" w:firstLine="709"/>
        <w:jc w:val="both"/>
        <w:rPr>
          <w:szCs w:val="24"/>
        </w:rPr>
      </w:pPr>
      <w:r w:rsidRPr="00FE20AD">
        <w:rPr>
          <w:szCs w:val="24"/>
        </w:rPr>
        <w:t>4.</w:t>
      </w:r>
      <w:r w:rsidR="00E236CF" w:rsidRPr="00FE20AD">
        <w:rPr>
          <w:szCs w:val="24"/>
        </w:rPr>
        <w:t>2.</w:t>
      </w:r>
      <w:r w:rsidR="00CB50EA" w:rsidRPr="00FE20AD">
        <w:rPr>
          <w:szCs w:val="24"/>
        </w:rPr>
        <w:t>22</w:t>
      </w:r>
      <w:r w:rsidR="00E236CF" w:rsidRPr="00FE20AD">
        <w:rPr>
          <w:szCs w:val="24"/>
        </w:rPr>
        <w:t xml:space="preserve">. </w:t>
      </w:r>
      <w:r w:rsidR="004E5991" w:rsidRPr="00FE20AD">
        <w:rPr>
          <w:szCs w:val="24"/>
        </w:rPr>
        <w:t>Исполнять иные обязанности, установленные для Заказчика Контрактом и применимым законодательством Российской Федерации</w:t>
      </w:r>
      <w:r w:rsidR="007F39EA" w:rsidRPr="00FE20AD">
        <w:rPr>
          <w:szCs w:val="24"/>
        </w:rPr>
        <w:t>.</w:t>
      </w:r>
    </w:p>
    <w:p w14:paraId="67F8DD1D" w14:textId="77777777" w:rsidR="00E236CF" w:rsidRPr="00FE20AD" w:rsidRDefault="00E236CF" w:rsidP="00FE20AD">
      <w:pPr>
        <w:spacing w:after="0" w:line="240" w:lineRule="auto"/>
        <w:ind w:firstLine="709"/>
        <w:contextualSpacing/>
        <w:jc w:val="both"/>
        <w:rPr>
          <w:rFonts w:ascii="Times New Roman" w:eastAsia="Times New Roman" w:hAnsi="Times New Roman" w:cs="Times New Roman"/>
          <w:sz w:val="24"/>
          <w:szCs w:val="24"/>
          <w:lang w:eastAsia="ru-RU"/>
        </w:rPr>
      </w:pPr>
    </w:p>
    <w:p w14:paraId="16E061D0" w14:textId="24E3F826"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Раздел</w:t>
      </w:r>
      <w:r w:rsidR="00001E5C" w:rsidRPr="00FE20AD">
        <w:rPr>
          <w:rFonts w:ascii="Times New Roman" w:eastAsia="Times New Roman" w:hAnsi="Times New Roman" w:cs="Times New Roman"/>
          <w:b/>
          <w:sz w:val="24"/>
          <w:szCs w:val="24"/>
          <w:lang w:eastAsia="ru-RU"/>
        </w:rPr>
        <w:t xml:space="preserve"> </w:t>
      </w:r>
      <w:r w:rsidR="005B6C61" w:rsidRPr="00FE20AD">
        <w:rPr>
          <w:rFonts w:ascii="Times New Roman" w:eastAsia="Times New Roman" w:hAnsi="Times New Roman" w:cs="Times New Roman"/>
          <w:b/>
          <w:sz w:val="24"/>
          <w:szCs w:val="24"/>
          <w:lang w:eastAsia="ru-RU"/>
        </w:rPr>
        <w:t>5.</w:t>
      </w:r>
      <w:r w:rsidR="00172057" w:rsidRPr="00FE20AD">
        <w:rPr>
          <w:rFonts w:ascii="Times New Roman" w:eastAsia="Times New Roman" w:hAnsi="Times New Roman" w:cs="Times New Roman"/>
          <w:b/>
          <w:sz w:val="24"/>
          <w:szCs w:val="24"/>
          <w:lang w:eastAsia="ru-RU"/>
        </w:rPr>
        <w:t xml:space="preserve"> Права и обязанности </w:t>
      </w:r>
      <w:r w:rsidR="00424705" w:rsidRPr="00FE20AD">
        <w:rPr>
          <w:rFonts w:ascii="Times New Roman" w:eastAsia="Times New Roman" w:hAnsi="Times New Roman" w:cs="Times New Roman"/>
          <w:b/>
          <w:sz w:val="24"/>
          <w:szCs w:val="24"/>
          <w:lang w:eastAsia="ru-RU"/>
        </w:rPr>
        <w:t>Подрядчика</w:t>
      </w:r>
      <w:r w:rsidR="006B6F85" w:rsidRPr="00FE20AD">
        <w:rPr>
          <w:rFonts w:ascii="Times New Roman" w:eastAsia="Times New Roman" w:hAnsi="Times New Roman" w:cs="Times New Roman"/>
          <w:b/>
          <w:sz w:val="24"/>
          <w:szCs w:val="24"/>
          <w:lang w:eastAsia="ru-RU"/>
        </w:rPr>
        <w:t xml:space="preserve"> при выполнении </w:t>
      </w:r>
      <w:r w:rsidR="00001E5C" w:rsidRPr="00FE20AD">
        <w:rPr>
          <w:rFonts w:ascii="Times New Roman" w:eastAsia="Times New Roman" w:hAnsi="Times New Roman" w:cs="Times New Roman"/>
          <w:b/>
          <w:sz w:val="24"/>
          <w:szCs w:val="24"/>
          <w:lang w:eastAsia="ru-RU"/>
        </w:rPr>
        <w:t>работ</w:t>
      </w:r>
      <w:r w:rsidR="00203E2A" w:rsidRPr="00FE20AD">
        <w:rPr>
          <w:rFonts w:ascii="Times New Roman" w:eastAsia="Times New Roman" w:hAnsi="Times New Roman" w:cs="Times New Roman"/>
          <w:b/>
          <w:sz w:val="24"/>
          <w:szCs w:val="24"/>
          <w:lang w:eastAsia="ru-RU"/>
        </w:rPr>
        <w:t xml:space="preserve"> ПИР, работ по строительству</w:t>
      </w:r>
      <w:r w:rsidR="00001E5C" w:rsidRPr="00FE20AD">
        <w:rPr>
          <w:rFonts w:ascii="Times New Roman" w:eastAsia="Times New Roman" w:hAnsi="Times New Roman" w:cs="Times New Roman"/>
          <w:b/>
          <w:sz w:val="24"/>
          <w:szCs w:val="24"/>
          <w:lang w:eastAsia="ru-RU"/>
        </w:rPr>
        <w:t>, поставке оборудования</w:t>
      </w:r>
    </w:p>
    <w:p w14:paraId="391513B9" w14:textId="54F9E84B" w:rsidR="00172057" w:rsidRPr="00FE20AD" w:rsidRDefault="005B6C6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5.</w:t>
      </w:r>
      <w:r w:rsidR="00172057" w:rsidRPr="00FE20AD">
        <w:rPr>
          <w:rFonts w:ascii="Times New Roman" w:eastAsia="Times New Roman" w:hAnsi="Times New Roman" w:cs="Times New Roman"/>
          <w:b/>
          <w:sz w:val="24"/>
          <w:szCs w:val="24"/>
          <w:lang w:eastAsia="ru-RU"/>
        </w:rPr>
        <w:t xml:space="preserve">1. </w:t>
      </w:r>
      <w:r w:rsidR="00424705" w:rsidRPr="00FE20AD">
        <w:rPr>
          <w:rFonts w:ascii="Times New Roman" w:eastAsia="Times New Roman" w:hAnsi="Times New Roman" w:cs="Times New Roman"/>
          <w:b/>
          <w:sz w:val="24"/>
          <w:szCs w:val="24"/>
          <w:lang w:eastAsia="ru-RU"/>
        </w:rPr>
        <w:t xml:space="preserve">Подрядчик </w:t>
      </w:r>
      <w:r w:rsidR="00172057" w:rsidRPr="00FE20AD">
        <w:rPr>
          <w:rFonts w:ascii="Times New Roman" w:eastAsia="Times New Roman" w:hAnsi="Times New Roman" w:cs="Times New Roman"/>
          <w:b/>
          <w:sz w:val="24"/>
          <w:szCs w:val="24"/>
          <w:lang w:eastAsia="ru-RU"/>
        </w:rPr>
        <w:t>вправе:</w:t>
      </w:r>
    </w:p>
    <w:p w14:paraId="78A26BA8" w14:textId="06994783" w:rsidR="001401FC"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 xml:space="preserve">1.1. </w:t>
      </w:r>
      <w:r w:rsidR="001401FC" w:rsidRPr="00FE20AD">
        <w:rPr>
          <w:rFonts w:ascii="Times New Roman" w:eastAsia="Times New Roman" w:hAnsi="Times New Roman" w:cs="Times New Roman"/>
          <w:sz w:val="24"/>
          <w:szCs w:val="24"/>
          <w:lang w:eastAsia="ru-RU"/>
        </w:rPr>
        <w:t xml:space="preserve">Требовать своевременной оплаты выполненных </w:t>
      </w:r>
      <w:r w:rsidR="005534F0" w:rsidRPr="00FE20AD">
        <w:rPr>
          <w:rFonts w:ascii="Times New Roman" w:eastAsia="Times New Roman" w:hAnsi="Times New Roman" w:cs="Times New Roman"/>
          <w:sz w:val="24"/>
          <w:szCs w:val="24"/>
          <w:lang w:eastAsia="ru-RU"/>
        </w:rPr>
        <w:t>работ</w:t>
      </w:r>
      <w:r w:rsidR="001401FC" w:rsidRPr="00FE20AD">
        <w:rPr>
          <w:rFonts w:ascii="Times New Roman" w:eastAsia="Times New Roman" w:hAnsi="Times New Roman" w:cs="Times New Roman"/>
          <w:sz w:val="24"/>
          <w:szCs w:val="24"/>
          <w:lang w:eastAsia="ru-RU"/>
        </w:rPr>
        <w:t xml:space="preserve"> в соответствии с </w:t>
      </w:r>
      <w:r w:rsidR="006666C1" w:rsidRPr="00FE20AD">
        <w:rPr>
          <w:rFonts w:ascii="Times New Roman" w:eastAsia="Times New Roman" w:hAnsi="Times New Roman" w:cs="Times New Roman"/>
          <w:sz w:val="24"/>
          <w:szCs w:val="24"/>
          <w:lang w:eastAsia="ru-RU"/>
        </w:rPr>
        <w:t>раздел</w:t>
      </w:r>
      <w:r w:rsidR="00203E2A" w:rsidRPr="00FE20AD">
        <w:rPr>
          <w:rFonts w:ascii="Times New Roman" w:eastAsia="Times New Roman" w:hAnsi="Times New Roman" w:cs="Times New Roman"/>
          <w:sz w:val="24"/>
          <w:szCs w:val="24"/>
          <w:lang w:eastAsia="ru-RU"/>
        </w:rPr>
        <w:t>ами</w:t>
      </w:r>
      <w:r w:rsidR="00CB50EA" w:rsidRPr="00FE20AD">
        <w:rPr>
          <w:rFonts w:ascii="Times New Roman" w:eastAsia="Times New Roman" w:hAnsi="Times New Roman" w:cs="Times New Roman"/>
          <w:sz w:val="24"/>
          <w:szCs w:val="24"/>
          <w:lang w:eastAsia="ru-RU"/>
        </w:rPr>
        <w:t xml:space="preserve"> 6 и</w:t>
      </w:r>
      <w:r w:rsidR="001401FC" w:rsidRPr="00FE20AD">
        <w:rPr>
          <w:rFonts w:ascii="Times New Roman" w:eastAsia="Times New Roman" w:hAnsi="Times New Roman" w:cs="Times New Roman"/>
          <w:sz w:val="24"/>
          <w:szCs w:val="24"/>
          <w:lang w:eastAsia="ru-RU"/>
        </w:rPr>
        <w:t xml:space="preserve"> 8 настоящего </w:t>
      </w:r>
      <w:r w:rsidR="000B4B69" w:rsidRPr="00FE20AD">
        <w:rPr>
          <w:rFonts w:ascii="Times New Roman" w:eastAsia="Times New Roman" w:hAnsi="Times New Roman" w:cs="Times New Roman"/>
          <w:sz w:val="24"/>
          <w:szCs w:val="24"/>
          <w:lang w:eastAsia="ru-RU"/>
        </w:rPr>
        <w:t>Контракта</w:t>
      </w:r>
      <w:r w:rsidR="001401FC" w:rsidRPr="00FE20AD">
        <w:rPr>
          <w:rFonts w:ascii="Times New Roman" w:eastAsia="Times New Roman" w:hAnsi="Times New Roman" w:cs="Times New Roman"/>
          <w:sz w:val="24"/>
          <w:szCs w:val="24"/>
          <w:lang w:eastAsia="ru-RU"/>
        </w:rPr>
        <w:t>.</w:t>
      </w:r>
    </w:p>
    <w:p w14:paraId="0A0908DE" w14:textId="5ABBD27E" w:rsidR="001401FC"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 xml:space="preserve">1.2. </w:t>
      </w:r>
      <w:r w:rsidR="001401FC" w:rsidRPr="00FE20AD">
        <w:rPr>
          <w:rFonts w:ascii="Times New Roman" w:eastAsia="Times New Roman" w:hAnsi="Times New Roman" w:cs="Times New Roman"/>
          <w:sz w:val="24"/>
          <w:szCs w:val="24"/>
          <w:lang w:eastAsia="ru-RU"/>
        </w:rPr>
        <w:t xml:space="preserve">Привлечь к исполнению своих обязательств по настоящему </w:t>
      </w:r>
      <w:r w:rsidR="000B4B69" w:rsidRPr="00FE20AD">
        <w:rPr>
          <w:rFonts w:ascii="Times New Roman" w:eastAsia="Times New Roman" w:hAnsi="Times New Roman" w:cs="Times New Roman"/>
          <w:sz w:val="24"/>
          <w:szCs w:val="24"/>
          <w:lang w:eastAsia="ru-RU"/>
        </w:rPr>
        <w:t xml:space="preserve">Контракту </w:t>
      </w:r>
      <w:r w:rsidR="001401FC" w:rsidRPr="00FE20AD">
        <w:rPr>
          <w:rFonts w:ascii="Times New Roman" w:eastAsia="Times New Roman" w:hAnsi="Times New Roman" w:cs="Times New Roman"/>
          <w:sz w:val="24"/>
          <w:szCs w:val="24"/>
          <w:lang w:eastAsia="ru-RU"/>
        </w:rPr>
        <w:t xml:space="preserve">других лиц - субподрядчиков, обладающих специальными знаниями, навыками, квалификацией, специальным оборудованием и т.п., по видам (содержанию) строительно-монтажных </w:t>
      </w:r>
      <w:r w:rsidR="005534F0" w:rsidRPr="00FE20AD">
        <w:rPr>
          <w:rFonts w:ascii="Times New Roman" w:eastAsia="Times New Roman" w:hAnsi="Times New Roman" w:cs="Times New Roman"/>
          <w:sz w:val="24"/>
          <w:szCs w:val="24"/>
          <w:lang w:eastAsia="ru-RU"/>
        </w:rPr>
        <w:t>работ</w:t>
      </w:r>
      <w:r w:rsidR="001401FC" w:rsidRPr="00FE20AD">
        <w:rPr>
          <w:rFonts w:ascii="Times New Roman" w:eastAsia="Times New Roman" w:hAnsi="Times New Roman" w:cs="Times New Roman"/>
          <w:sz w:val="24"/>
          <w:szCs w:val="24"/>
          <w:lang w:eastAsia="ru-RU"/>
        </w:rPr>
        <w:t xml:space="preserve">, предусмотренных в </w:t>
      </w:r>
      <w:r w:rsidR="003B0455" w:rsidRPr="00FE20AD">
        <w:rPr>
          <w:rFonts w:ascii="Times New Roman" w:eastAsia="Times New Roman" w:hAnsi="Times New Roman" w:cs="Times New Roman"/>
          <w:sz w:val="24"/>
          <w:szCs w:val="24"/>
          <w:lang w:eastAsia="ru-RU"/>
        </w:rPr>
        <w:t xml:space="preserve">Проектной и Рабочей </w:t>
      </w:r>
      <w:r w:rsidR="001401FC" w:rsidRPr="00FE20AD">
        <w:rPr>
          <w:rFonts w:ascii="Times New Roman" w:eastAsia="Times New Roman" w:hAnsi="Times New Roman" w:cs="Times New Roman"/>
          <w:sz w:val="24"/>
          <w:szCs w:val="24"/>
          <w:lang w:eastAsia="ru-RU"/>
        </w:rPr>
        <w:t xml:space="preserve">документации. </w:t>
      </w:r>
    </w:p>
    <w:p w14:paraId="17A5D171" w14:textId="77777777" w:rsidR="001401FC" w:rsidRPr="00FE20AD" w:rsidRDefault="001401FC"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Привлечение субподрядчиков не влечет изменения Цены </w:t>
      </w:r>
      <w:r w:rsidR="000B4B69" w:rsidRPr="00FE20AD">
        <w:rPr>
          <w:rFonts w:ascii="Times New Roman" w:eastAsia="Times New Roman" w:hAnsi="Times New Roman" w:cs="Times New Roman"/>
          <w:sz w:val="24"/>
          <w:szCs w:val="24"/>
          <w:lang w:eastAsia="ru-RU"/>
        </w:rPr>
        <w:t xml:space="preserve">Контракта </w:t>
      </w:r>
      <w:r w:rsidRPr="00FE20AD">
        <w:rPr>
          <w:rFonts w:ascii="Times New Roman" w:eastAsia="Times New Roman" w:hAnsi="Times New Roman" w:cs="Times New Roman"/>
          <w:sz w:val="24"/>
          <w:szCs w:val="24"/>
          <w:lang w:eastAsia="ru-RU"/>
        </w:rPr>
        <w:t xml:space="preserve">и/или объемов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по настоящему </w:t>
      </w:r>
      <w:r w:rsidR="0014690A" w:rsidRPr="00FE20AD">
        <w:rPr>
          <w:rFonts w:ascii="Times New Roman" w:eastAsia="Times New Roman" w:hAnsi="Times New Roman" w:cs="Times New Roman"/>
          <w:sz w:val="24"/>
          <w:szCs w:val="24"/>
          <w:lang w:eastAsia="ru-RU"/>
        </w:rPr>
        <w:t>Контракту</w:t>
      </w:r>
      <w:r w:rsidRPr="00FE20AD">
        <w:rPr>
          <w:rFonts w:ascii="Times New Roman" w:eastAsia="Times New Roman" w:hAnsi="Times New Roman" w:cs="Times New Roman"/>
          <w:sz w:val="24"/>
          <w:szCs w:val="24"/>
          <w:lang w:eastAsia="ru-RU"/>
        </w:rPr>
        <w:t xml:space="preserve">. Перечень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выполненных субподрядчиками, и их стоимость </w:t>
      </w:r>
      <w:r w:rsidR="00424705" w:rsidRPr="00FE20AD">
        <w:rPr>
          <w:rFonts w:ascii="Times New Roman" w:eastAsia="Times New Roman" w:hAnsi="Times New Roman" w:cs="Times New Roman"/>
          <w:sz w:val="24"/>
          <w:szCs w:val="24"/>
          <w:lang w:eastAsia="ru-RU"/>
        </w:rPr>
        <w:t xml:space="preserve">Подрядчик </w:t>
      </w:r>
      <w:r w:rsidRPr="00FE20AD">
        <w:rPr>
          <w:rFonts w:ascii="Times New Roman" w:eastAsia="Times New Roman" w:hAnsi="Times New Roman" w:cs="Times New Roman"/>
          <w:sz w:val="24"/>
          <w:szCs w:val="24"/>
          <w:lang w:eastAsia="ru-RU"/>
        </w:rPr>
        <w:t xml:space="preserve">указывает в отчетной документации, представляемой Заказчику по результатам выполнения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в порядке, установленном настоящим </w:t>
      </w:r>
      <w:r w:rsidR="00626187" w:rsidRPr="00FE20AD">
        <w:rPr>
          <w:rFonts w:ascii="Times New Roman" w:eastAsia="Times New Roman" w:hAnsi="Times New Roman" w:cs="Times New Roman"/>
          <w:sz w:val="24"/>
          <w:szCs w:val="24"/>
          <w:lang w:eastAsia="ru-RU"/>
        </w:rPr>
        <w:t>Контрактом</w:t>
      </w:r>
      <w:r w:rsidRPr="00FE20AD">
        <w:rPr>
          <w:rFonts w:ascii="Times New Roman" w:eastAsia="Times New Roman" w:hAnsi="Times New Roman" w:cs="Times New Roman"/>
          <w:sz w:val="24"/>
          <w:szCs w:val="24"/>
          <w:lang w:eastAsia="ru-RU"/>
        </w:rPr>
        <w:t>.</w:t>
      </w:r>
    </w:p>
    <w:p w14:paraId="4F6096A5" w14:textId="72871E1C" w:rsidR="001401FC"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 xml:space="preserve">1.3. </w:t>
      </w:r>
      <w:r w:rsidR="001401FC" w:rsidRPr="00FE20AD">
        <w:rPr>
          <w:rFonts w:ascii="Times New Roman" w:eastAsia="Times New Roman" w:hAnsi="Times New Roman" w:cs="Times New Roman"/>
          <w:sz w:val="24"/>
          <w:szCs w:val="24"/>
          <w:lang w:eastAsia="ru-RU"/>
        </w:rPr>
        <w:t xml:space="preserve">Запрашивать у Заказчика разъяснения и уточнения относительно проведения </w:t>
      </w:r>
      <w:r w:rsidR="005534F0" w:rsidRPr="00FE20AD">
        <w:rPr>
          <w:rFonts w:ascii="Times New Roman" w:eastAsia="Times New Roman" w:hAnsi="Times New Roman" w:cs="Times New Roman"/>
          <w:sz w:val="24"/>
          <w:szCs w:val="24"/>
          <w:lang w:eastAsia="ru-RU"/>
        </w:rPr>
        <w:t>работ</w:t>
      </w:r>
      <w:r w:rsidR="001401FC" w:rsidRPr="00FE20AD">
        <w:rPr>
          <w:rFonts w:ascii="Times New Roman" w:eastAsia="Times New Roman" w:hAnsi="Times New Roman" w:cs="Times New Roman"/>
          <w:sz w:val="24"/>
          <w:szCs w:val="24"/>
          <w:lang w:eastAsia="ru-RU"/>
        </w:rPr>
        <w:t xml:space="preserve"> в рамках настоящего </w:t>
      </w:r>
      <w:r w:rsidR="000B4B69" w:rsidRPr="00FE20AD">
        <w:rPr>
          <w:rFonts w:ascii="Times New Roman" w:eastAsia="Times New Roman" w:hAnsi="Times New Roman" w:cs="Times New Roman"/>
          <w:sz w:val="24"/>
          <w:szCs w:val="24"/>
          <w:lang w:eastAsia="ru-RU"/>
        </w:rPr>
        <w:t>Контракта</w:t>
      </w:r>
      <w:r w:rsidR="001401FC" w:rsidRPr="00FE20AD">
        <w:rPr>
          <w:rFonts w:ascii="Times New Roman" w:eastAsia="Times New Roman" w:hAnsi="Times New Roman" w:cs="Times New Roman"/>
          <w:sz w:val="24"/>
          <w:szCs w:val="24"/>
          <w:lang w:eastAsia="ru-RU"/>
        </w:rPr>
        <w:t>.</w:t>
      </w:r>
    </w:p>
    <w:p w14:paraId="4780136E" w14:textId="449B1F6B" w:rsidR="001401FC"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 xml:space="preserve">1.4. </w:t>
      </w:r>
      <w:r w:rsidR="001401FC" w:rsidRPr="00FE20AD">
        <w:rPr>
          <w:rFonts w:ascii="Times New Roman" w:eastAsia="Times New Roman" w:hAnsi="Times New Roman" w:cs="Times New Roman"/>
          <w:sz w:val="24"/>
          <w:szCs w:val="24"/>
          <w:lang w:eastAsia="ru-RU"/>
        </w:rPr>
        <w:t xml:space="preserve">Получать от Заказчика содействие при выполнении </w:t>
      </w:r>
      <w:r w:rsidR="005534F0" w:rsidRPr="00FE20AD">
        <w:rPr>
          <w:rFonts w:ascii="Times New Roman" w:eastAsia="Times New Roman" w:hAnsi="Times New Roman" w:cs="Times New Roman"/>
          <w:sz w:val="24"/>
          <w:szCs w:val="24"/>
          <w:lang w:eastAsia="ru-RU"/>
        </w:rPr>
        <w:t>работ</w:t>
      </w:r>
      <w:r w:rsidR="001401FC" w:rsidRPr="00FE20AD">
        <w:rPr>
          <w:rFonts w:ascii="Times New Roman" w:eastAsia="Times New Roman" w:hAnsi="Times New Roman" w:cs="Times New Roman"/>
          <w:sz w:val="24"/>
          <w:szCs w:val="24"/>
          <w:lang w:eastAsia="ru-RU"/>
        </w:rPr>
        <w:t xml:space="preserve"> в соответствии с условиями настоящего </w:t>
      </w:r>
      <w:r w:rsidR="000B4B69" w:rsidRPr="00FE20AD">
        <w:rPr>
          <w:rFonts w:ascii="Times New Roman" w:eastAsia="Times New Roman" w:hAnsi="Times New Roman" w:cs="Times New Roman"/>
          <w:sz w:val="24"/>
          <w:szCs w:val="24"/>
          <w:lang w:eastAsia="ru-RU"/>
        </w:rPr>
        <w:t>Контракта</w:t>
      </w:r>
      <w:r w:rsidR="001401FC" w:rsidRPr="00FE20AD">
        <w:rPr>
          <w:rFonts w:ascii="Times New Roman" w:eastAsia="Times New Roman" w:hAnsi="Times New Roman" w:cs="Times New Roman"/>
          <w:sz w:val="24"/>
          <w:szCs w:val="24"/>
          <w:lang w:eastAsia="ru-RU"/>
        </w:rPr>
        <w:t>.</w:t>
      </w:r>
    </w:p>
    <w:p w14:paraId="1776347C" w14:textId="0E112078" w:rsidR="001401FC"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 xml:space="preserve">1.5. </w:t>
      </w:r>
      <w:r w:rsidR="00A1231F" w:rsidRPr="00FE20AD">
        <w:rPr>
          <w:rFonts w:ascii="Times New Roman" w:eastAsia="Times New Roman" w:hAnsi="Times New Roman" w:cs="Times New Roman"/>
          <w:sz w:val="24"/>
          <w:szCs w:val="24"/>
          <w:lang w:eastAsia="ru-RU"/>
        </w:rPr>
        <w:t xml:space="preserve">Досрочно исполнить обязательства по Контракту только по письменному согласованию с Заказчиком, </w:t>
      </w:r>
      <w:r w:rsidR="00BB1C56" w:rsidRPr="00FE20AD">
        <w:rPr>
          <w:rFonts w:ascii="Times New Roman" w:eastAsia="Times New Roman" w:hAnsi="Times New Roman" w:cs="Times New Roman"/>
          <w:sz w:val="24"/>
          <w:szCs w:val="24"/>
          <w:lang w:eastAsia="ru-RU"/>
        </w:rPr>
        <w:t>без права</w:t>
      </w:r>
      <w:r w:rsidR="00A1231F" w:rsidRPr="00FE20AD">
        <w:rPr>
          <w:rFonts w:ascii="Times New Roman" w:eastAsia="Times New Roman" w:hAnsi="Times New Roman" w:cs="Times New Roman"/>
          <w:sz w:val="24"/>
          <w:szCs w:val="24"/>
          <w:lang w:eastAsia="ru-RU"/>
        </w:rPr>
        <w:t xml:space="preserve"> требов</w:t>
      </w:r>
      <w:r w:rsidR="00BB1C56" w:rsidRPr="00FE20AD">
        <w:rPr>
          <w:rFonts w:ascii="Times New Roman" w:eastAsia="Times New Roman" w:hAnsi="Times New Roman" w:cs="Times New Roman"/>
          <w:sz w:val="24"/>
          <w:szCs w:val="24"/>
          <w:lang w:eastAsia="ru-RU"/>
        </w:rPr>
        <w:t>ания</w:t>
      </w:r>
      <w:r w:rsidR="00A1231F" w:rsidRPr="00FE20AD">
        <w:rPr>
          <w:rFonts w:ascii="Times New Roman" w:eastAsia="Times New Roman" w:hAnsi="Times New Roman" w:cs="Times New Roman"/>
          <w:sz w:val="24"/>
          <w:szCs w:val="24"/>
          <w:lang w:eastAsia="ru-RU"/>
        </w:rPr>
        <w:t xml:space="preserve"> увеличения Цены Контракта</w:t>
      </w:r>
      <w:r w:rsidR="001401FC" w:rsidRPr="00FE20AD">
        <w:rPr>
          <w:rFonts w:ascii="Times New Roman" w:eastAsia="Times New Roman" w:hAnsi="Times New Roman" w:cs="Times New Roman"/>
          <w:sz w:val="24"/>
          <w:szCs w:val="24"/>
          <w:lang w:eastAsia="ru-RU"/>
        </w:rPr>
        <w:t>.</w:t>
      </w:r>
    </w:p>
    <w:p w14:paraId="2CC84480" w14:textId="421751D8"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 xml:space="preserve">1.6. </w:t>
      </w:r>
      <w:r w:rsidR="00F907FF" w:rsidRPr="00FE20AD">
        <w:rPr>
          <w:rFonts w:ascii="Times New Roman" w:eastAsia="Times New Roman" w:hAnsi="Times New Roman" w:cs="Times New Roman"/>
          <w:sz w:val="24"/>
          <w:szCs w:val="24"/>
          <w:lang w:eastAsia="ru-RU"/>
        </w:rPr>
        <w:t>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r w:rsidR="007F39EA" w:rsidRPr="00FE20AD">
        <w:rPr>
          <w:rFonts w:ascii="Times New Roman" w:eastAsia="Times New Roman" w:hAnsi="Times New Roman" w:cs="Times New Roman"/>
          <w:sz w:val="24"/>
          <w:szCs w:val="24"/>
          <w:lang w:eastAsia="ru-RU"/>
        </w:rPr>
        <w:t>.</w:t>
      </w:r>
    </w:p>
    <w:p w14:paraId="309AA2B5" w14:textId="12E77E27" w:rsidR="00CB50EA" w:rsidRPr="00FE20AD" w:rsidRDefault="00CB50EA" w:rsidP="00FE20AD">
      <w:pPr>
        <w:widowControl w:val="0"/>
        <w:tabs>
          <w:tab w:val="left" w:pos="1560"/>
        </w:tabs>
        <w:autoSpaceDE w:val="0"/>
        <w:spacing w:after="0" w:line="240" w:lineRule="auto"/>
        <w:ind w:right="-58" w:firstLine="709"/>
        <w:jc w:val="both"/>
        <w:rPr>
          <w:rFonts w:ascii="Times New Roman" w:hAnsi="Times New Roman" w:cs="Times New Roman"/>
          <w:sz w:val="24"/>
          <w:szCs w:val="24"/>
        </w:rPr>
      </w:pPr>
      <w:r w:rsidRPr="00FE20AD">
        <w:rPr>
          <w:rFonts w:ascii="Times New Roman" w:hAnsi="Times New Roman" w:cs="Times New Roman"/>
          <w:sz w:val="24"/>
          <w:szCs w:val="24"/>
        </w:rPr>
        <w:t xml:space="preserve">5.1.7. Требовать своевременного подписания Заказчиком Акта о приемке выполненной работы (результата отдельного этапа исполнения контракта), составленного по форме Приложения № </w:t>
      </w:r>
      <w:r w:rsidR="008E60CE">
        <w:rPr>
          <w:rFonts w:ascii="Times New Roman" w:hAnsi="Times New Roman" w:cs="Times New Roman"/>
          <w:sz w:val="24"/>
          <w:szCs w:val="24"/>
        </w:rPr>
        <w:t>17</w:t>
      </w:r>
      <w:r w:rsidRPr="00FE20AD">
        <w:rPr>
          <w:rFonts w:ascii="Times New Roman" w:hAnsi="Times New Roman" w:cs="Times New Roman"/>
          <w:sz w:val="24"/>
          <w:szCs w:val="24"/>
        </w:rPr>
        <w:t xml:space="preserve"> к настоящему Контракту на основании представленных Подрядчиком отчетных документов и при условии истечения срока, указанного в п. </w:t>
      </w:r>
      <w:r w:rsidR="007B274B" w:rsidRPr="00FE20AD">
        <w:rPr>
          <w:rFonts w:ascii="Times New Roman" w:hAnsi="Times New Roman" w:cs="Times New Roman"/>
          <w:sz w:val="24"/>
          <w:szCs w:val="24"/>
        </w:rPr>
        <w:t>6.2.1</w:t>
      </w:r>
      <w:r w:rsidRPr="00FE20AD">
        <w:rPr>
          <w:rFonts w:ascii="Times New Roman" w:hAnsi="Times New Roman" w:cs="Times New Roman"/>
          <w:sz w:val="24"/>
          <w:szCs w:val="24"/>
        </w:rPr>
        <w:t>. настоящего Контракта.</w:t>
      </w:r>
    </w:p>
    <w:p w14:paraId="7AF679FD" w14:textId="4B02CFB9" w:rsidR="00001E5C" w:rsidRPr="00FE20AD" w:rsidRDefault="00CB50E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5.1.8. Требовать от Заказчика своевременной оплаты поставленного оборудования и оказанных Услуг в порядке и на условиях, предусмотренных Контрактом</w:t>
      </w:r>
    </w:p>
    <w:p w14:paraId="5CB2D778" w14:textId="77777777" w:rsidR="00001E5C" w:rsidRPr="00FE20AD" w:rsidRDefault="00001E5C" w:rsidP="00FE20AD">
      <w:pPr>
        <w:spacing w:after="0" w:line="240" w:lineRule="auto"/>
        <w:ind w:firstLine="709"/>
        <w:contextualSpacing/>
        <w:jc w:val="both"/>
        <w:rPr>
          <w:rFonts w:ascii="Times New Roman" w:eastAsia="Times New Roman" w:hAnsi="Times New Roman" w:cs="Times New Roman"/>
          <w:sz w:val="24"/>
          <w:szCs w:val="24"/>
          <w:lang w:eastAsia="ru-RU"/>
        </w:rPr>
      </w:pPr>
    </w:p>
    <w:p w14:paraId="19F8B8F8" w14:textId="0B0A01D7"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b/>
          <w:sz w:val="24"/>
          <w:szCs w:val="24"/>
          <w:lang w:eastAsia="ru-RU"/>
        </w:rPr>
        <w:t>5.</w:t>
      </w:r>
      <w:r w:rsidR="00172057" w:rsidRPr="00FE20AD">
        <w:rPr>
          <w:rFonts w:ascii="Times New Roman" w:eastAsia="Times New Roman" w:hAnsi="Times New Roman" w:cs="Times New Roman"/>
          <w:b/>
          <w:sz w:val="24"/>
          <w:szCs w:val="24"/>
          <w:lang w:eastAsia="ru-RU"/>
        </w:rPr>
        <w:t xml:space="preserve">2. </w:t>
      </w:r>
      <w:r w:rsidR="00424705" w:rsidRPr="00FE20AD">
        <w:rPr>
          <w:rFonts w:ascii="Times New Roman" w:eastAsia="Times New Roman" w:hAnsi="Times New Roman" w:cs="Times New Roman"/>
          <w:b/>
          <w:sz w:val="24"/>
          <w:szCs w:val="24"/>
          <w:lang w:eastAsia="ru-RU"/>
        </w:rPr>
        <w:t xml:space="preserve">Подрядчик </w:t>
      </w:r>
      <w:r w:rsidR="00172057" w:rsidRPr="00FE20AD">
        <w:rPr>
          <w:rFonts w:ascii="Times New Roman" w:eastAsia="Times New Roman" w:hAnsi="Times New Roman" w:cs="Times New Roman"/>
          <w:b/>
          <w:sz w:val="24"/>
          <w:szCs w:val="24"/>
          <w:lang w:eastAsia="ru-RU"/>
        </w:rPr>
        <w:t>обязуется</w:t>
      </w:r>
      <w:r w:rsidR="00172057" w:rsidRPr="00FE20AD">
        <w:rPr>
          <w:rFonts w:ascii="Times New Roman" w:eastAsia="Times New Roman" w:hAnsi="Times New Roman" w:cs="Times New Roman"/>
          <w:sz w:val="24"/>
          <w:szCs w:val="24"/>
          <w:lang w:eastAsia="ru-RU"/>
        </w:rPr>
        <w:t>:</w:t>
      </w:r>
    </w:p>
    <w:p w14:paraId="123FD374" w14:textId="77777777" w:rsidR="00D463A5"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5.2.1.Своевременно и надлежащим образом выполнить работы и представить Заказчику отчётную документацию по итогам </w:t>
      </w:r>
      <w:r w:rsidR="00A324C9" w:rsidRPr="00FE20AD">
        <w:rPr>
          <w:rFonts w:ascii="Times New Roman" w:eastAsia="Times New Roman" w:hAnsi="Times New Roman" w:cs="Times New Roman"/>
          <w:sz w:val="24"/>
          <w:szCs w:val="24"/>
          <w:lang w:eastAsia="ru-RU"/>
        </w:rPr>
        <w:t>выполнения работ ПИР</w:t>
      </w:r>
      <w:r w:rsidRPr="00FE20AD">
        <w:rPr>
          <w:rFonts w:ascii="Times New Roman" w:eastAsia="Times New Roman" w:hAnsi="Times New Roman" w:cs="Times New Roman"/>
          <w:sz w:val="24"/>
          <w:szCs w:val="24"/>
          <w:lang w:eastAsia="ru-RU"/>
        </w:rPr>
        <w:t xml:space="preserve"> в соответствии с п.5.</w:t>
      </w:r>
      <w:r w:rsidR="00D463A5" w:rsidRPr="00FE20AD">
        <w:rPr>
          <w:rFonts w:ascii="Times New Roman" w:eastAsia="Times New Roman" w:hAnsi="Times New Roman" w:cs="Times New Roman"/>
          <w:sz w:val="24"/>
          <w:szCs w:val="24"/>
          <w:lang w:eastAsia="ru-RU"/>
        </w:rPr>
        <w:t>2.9</w:t>
      </w:r>
      <w:r w:rsidRPr="00FE20AD">
        <w:rPr>
          <w:rFonts w:ascii="Times New Roman" w:eastAsia="Times New Roman" w:hAnsi="Times New Roman" w:cs="Times New Roman"/>
          <w:sz w:val="24"/>
          <w:szCs w:val="24"/>
          <w:lang w:eastAsia="ru-RU"/>
        </w:rPr>
        <w:t>.</w:t>
      </w:r>
      <w:r w:rsidR="00C33FDE" w:rsidRPr="00FE20AD">
        <w:rPr>
          <w:rFonts w:ascii="Times New Roman" w:eastAsia="Times New Roman" w:hAnsi="Times New Roman" w:cs="Times New Roman"/>
          <w:sz w:val="24"/>
          <w:szCs w:val="24"/>
          <w:lang w:eastAsia="ru-RU"/>
        </w:rPr>
        <w:t xml:space="preserve"> </w:t>
      </w:r>
    </w:p>
    <w:p w14:paraId="22DC02BA" w14:textId="359FCFCD" w:rsidR="00835A1E" w:rsidRPr="00FE20AD" w:rsidRDefault="00C33FD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Получить технические условия на присоединение к инженерным сетям и подготовку отдельных разделов проектной документации.</w:t>
      </w:r>
    </w:p>
    <w:p w14:paraId="6D616612" w14:textId="2B75A140"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A324C9" w:rsidRPr="00FE20AD">
        <w:rPr>
          <w:rFonts w:ascii="Times New Roman" w:eastAsia="Times New Roman" w:hAnsi="Times New Roman" w:cs="Times New Roman"/>
          <w:sz w:val="24"/>
          <w:szCs w:val="24"/>
          <w:lang w:eastAsia="ru-RU"/>
        </w:rPr>
        <w:t>2</w:t>
      </w:r>
      <w:r w:rsidRPr="00FE20AD">
        <w:rPr>
          <w:rFonts w:ascii="Times New Roman" w:eastAsia="Times New Roman" w:hAnsi="Times New Roman" w:cs="Times New Roman"/>
          <w:sz w:val="24"/>
          <w:szCs w:val="24"/>
          <w:lang w:eastAsia="ru-RU"/>
        </w:rPr>
        <w:t xml:space="preserve">. </w:t>
      </w:r>
      <w:r w:rsidR="00C33FDE" w:rsidRPr="00FE20AD">
        <w:rPr>
          <w:rFonts w:ascii="Times New Roman" w:eastAsia="Times New Roman" w:hAnsi="Times New Roman" w:cs="Times New Roman"/>
          <w:sz w:val="24"/>
          <w:szCs w:val="24"/>
          <w:lang w:eastAsia="ru-RU"/>
        </w:rPr>
        <w:t>О</w:t>
      </w:r>
      <w:r w:rsidRPr="00FE20AD">
        <w:rPr>
          <w:rFonts w:ascii="Times New Roman" w:eastAsia="Times New Roman" w:hAnsi="Times New Roman" w:cs="Times New Roman"/>
          <w:sz w:val="24"/>
          <w:szCs w:val="24"/>
          <w:lang w:eastAsia="ru-RU"/>
        </w:rPr>
        <w:t xml:space="preserve">беспечивать соответствие результатов работ Заданию на проектирование, требованиям качества, безопасности жизни и здоровья, а также иным требованиям сертификации, </w:t>
      </w:r>
      <w:r w:rsidRPr="00FE20AD">
        <w:rPr>
          <w:rFonts w:ascii="Times New Roman" w:eastAsia="Times New Roman" w:hAnsi="Times New Roman" w:cs="Times New Roman"/>
          <w:sz w:val="24"/>
          <w:szCs w:val="24"/>
          <w:lang w:eastAsia="ru-RU"/>
        </w:rPr>
        <w:lastRenderedPageBreak/>
        <w:t>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4C95ABD6" w14:textId="04B2265E"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A324C9" w:rsidRPr="00FE20AD">
        <w:rPr>
          <w:rFonts w:ascii="Times New Roman" w:eastAsia="Times New Roman" w:hAnsi="Times New Roman" w:cs="Times New Roman"/>
          <w:sz w:val="24"/>
          <w:szCs w:val="24"/>
          <w:lang w:eastAsia="ru-RU"/>
        </w:rPr>
        <w:t>3</w:t>
      </w:r>
      <w:r w:rsidRPr="00FE20AD">
        <w:rPr>
          <w:rFonts w:ascii="Times New Roman" w:eastAsia="Times New Roman" w:hAnsi="Times New Roman" w:cs="Times New Roman"/>
          <w:sz w:val="24"/>
          <w:szCs w:val="24"/>
          <w:lang w:eastAsia="ru-RU"/>
        </w:rPr>
        <w:t>.</w:t>
      </w:r>
      <w:r w:rsidR="00DF7154"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Обеспечить устранение недостатков и дефектов, выявленных при сдаче-приемке работ и в течение гарантийного срока, за свой счет.</w:t>
      </w:r>
    </w:p>
    <w:p w14:paraId="24EE0EC7" w14:textId="4497B95B"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A324C9"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w:t>
      </w:r>
      <w:r w:rsidR="00A324C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выполнение работ, являющихся предметом настоящего Контракта, установлено требование об их обязательном членстве в саморегулируемых организациях, Подрядчик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Подрядчиком Заказчику по его требованию.</w:t>
      </w:r>
    </w:p>
    <w:p w14:paraId="5D3C1D8F" w14:textId="0038C90E" w:rsidR="000A524A" w:rsidRPr="00FE20AD" w:rsidRDefault="000A524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5.2.5. </w:t>
      </w:r>
      <w:r w:rsidRPr="00FE20AD">
        <w:rPr>
          <w:rFonts w:ascii="Times New Roman" w:hAnsi="Times New Roman" w:cs="Times New Roman"/>
          <w:sz w:val="24"/>
          <w:szCs w:val="24"/>
        </w:rPr>
        <w:t xml:space="preserve">Предоставить </w:t>
      </w:r>
      <w:r w:rsidR="00DF7154" w:rsidRPr="00FE20AD">
        <w:rPr>
          <w:rFonts w:ascii="Times New Roman" w:hAnsi="Times New Roman" w:cs="Times New Roman"/>
          <w:sz w:val="24"/>
          <w:szCs w:val="24"/>
        </w:rPr>
        <w:t>З</w:t>
      </w:r>
      <w:r w:rsidRPr="00FE20AD">
        <w:rPr>
          <w:rFonts w:ascii="Times New Roman" w:hAnsi="Times New Roman" w:cs="Times New Roman"/>
          <w:sz w:val="24"/>
          <w:szCs w:val="24"/>
        </w:rPr>
        <w:t>аказчику сведения об изменении своего места нахождения, телефона, факса, адреса электронной почты, КПП, банковских реквизитов, в срок не позднее 5 (пяти) рабочих дней со дня соответствующего изменения,</w:t>
      </w:r>
      <w:r w:rsidRPr="00FE20AD">
        <w:rPr>
          <w:rFonts w:ascii="Times New Roman" w:eastAsia="Times New Roman" w:hAnsi="Times New Roman" w:cs="Times New Roman"/>
          <w:sz w:val="24"/>
          <w:szCs w:val="24"/>
          <w:lang w:eastAsia="ru-RU"/>
        </w:rPr>
        <w:t xml:space="preserve"> оформленного в виде проекта дополнительного соглашения к контракту</w:t>
      </w:r>
      <w:r w:rsidRPr="00FE20AD">
        <w:rPr>
          <w:rFonts w:ascii="Times New Roman" w:hAnsi="Times New Roman" w:cs="Times New Roman"/>
          <w:sz w:val="24"/>
          <w:szCs w:val="24"/>
        </w:rPr>
        <w:t>. В случае непредставления в установленный срок уведомления о соответствующем изменении реквизитами Заказчика будут считаться указанные в Контракте.</w:t>
      </w:r>
    </w:p>
    <w:p w14:paraId="001D06BE" w14:textId="09FA26B3"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A324C9"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 При поступлении от Заказчика проекта дополнительного соглашения к контракту, в котором фиксируется изменение адресов и (или) реквизитов, рассмотреть его и при отсутствии разногласий согласовать в срок не позднее 5 (пяти) рабочих дней.</w:t>
      </w:r>
    </w:p>
    <w:p w14:paraId="749863DD" w14:textId="231795FE"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0A524A" w:rsidRPr="00FE20AD">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 Подрядчик в соответствии с условиями Контракта обязан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работ, предусмотренные Контрактом, при этом Заказчик обязан обеспечить приемку в соответствии с условиями Контракта.</w:t>
      </w:r>
    </w:p>
    <w:p w14:paraId="153C0203" w14:textId="792A544B"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0A524A"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w:t>
      </w:r>
      <w:r w:rsidR="00A324C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Подавать все необходимые документы, заявления и осуществлять иные действия, необходимые при направлении проектной документации на государственную экспертизу в уполномоченные на проведение государственной экспертизы проектной документации органы исполнительной власти</w:t>
      </w:r>
      <w:r w:rsidR="00A51231">
        <w:rPr>
          <w:rFonts w:ascii="Times New Roman" w:eastAsia="Times New Roman" w:hAnsi="Times New Roman" w:cs="Times New Roman"/>
          <w:sz w:val="24"/>
          <w:szCs w:val="24"/>
          <w:lang w:eastAsia="ru-RU"/>
        </w:rPr>
        <w:t xml:space="preserve"> Республики Дагестан</w:t>
      </w:r>
      <w:r w:rsidRPr="00FE20AD">
        <w:rPr>
          <w:rFonts w:ascii="Times New Roman" w:eastAsia="Times New Roman" w:hAnsi="Times New Roman" w:cs="Times New Roman"/>
          <w:sz w:val="24"/>
          <w:szCs w:val="24"/>
          <w:lang w:eastAsia="ru-RU"/>
        </w:rPr>
        <w:t xml:space="preserve"> </w:t>
      </w:r>
      <w:r w:rsidR="00A51231">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Российской Федерации</w:t>
      </w:r>
      <w:r w:rsidR="00A51231">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 xml:space="preserve"> или подведомственные этим органам государственными учреждениями по месту расположения земельного участка, на котором предполагается осуществить строительство объекта капитального строительства.</w:t>
      </w:r>
    </w:p>
    <w:p w14:paraId="3A25DE2B" w14:textId="648537EE"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0A524A" w:rsidRPr="00FE20AD">
        <w:rPr>
          <w:rFonts w:ascii="Times New Roman" w:eastAsia="Times New Roman" w:hAnsi="Times New Roman" w:cs="Times New Roman"/>
          <w:sz w:val="24"/>
          <w:szCs w:val="24"/>
          <w:lang w:eastAsia="ru-RU"/>
        </w:rPr>
        <w:t>9</w:t>
      </w:r>
      <w:r w:rsidRPr="00FE20AD">
        <w:rPr>
          <w:rFonts w:ascii="Times New Roman" w:eastAsia="Times New Roman" w:hAnsi="Times New Roman" w:cs="Times New Roman"/>
          <w:sz w:val="24"/>
          <w:szCs w:val="24"/>
          <w:lang w:eastAsia="ru-RU"/>
        </w:rPr>
        <w:t>. Передать Заказчику</w:t>
      </w:r>
      <w:r w:rsidR="00A324C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 xml:space="preserve">проектную документацию с учетом внесенных изменений по замечаниям Заказчика и государственной экспертизы в </w:t>
      </w:r>
      <w:r w:rsidR="0086307A">
        <w:rPr>
          <w:rFonts w:ascii="Times New Roman" w:eastAsia="Times New Roman" w:hAnsi="Times New Roman" w:cs="Times New Roman"/>
          <w:sz w:val="24"/>
          <w:szCs w:val="24"/>
          <w:lang w:eastAsia="ru-RU"/>
        </w:rPr>
        <w:t>2</w:t>
      </w:r>
      <w:r w:rsidRPr="00FE20AD">
        <w:rPr>
          <w:rFonts w:ascii="Times New Roman" w:eastAsia="Times New Roman" w:hAnsi="Times New Roman" w:cs="Times New Roman"/>
          <w:sz w:val="24"/>
          <w:szCs w:val="24"/>
          <w:lang w:eastAsia="ru-RU"/>
        </w:rPr>
        <w:t xml:space="preserve"> (</w:t>
      </w:r>
      <w:r w:rsidR="0086307A">
        <w:rPr>
          <w:rFonts w:ascii="Times New Roman" w:eastAsia="Times New Roman" w:hAnsi="Times New Roman" w:cs="Times New Roman"/>
          <w:sz w:val="24"/>
          <w:szCs w:val="24"/>
          <w:lang w:eastAsia="ru-RU"/>
        </w:rPr>
        <w:t>двух</w:t>
      </w:r>
      <w:r w:rsidRPr="00FE20AD">
        <w:rPr>
          <w:rFonts w:ascii="Times New Roman" w:eastAsia="Times New Roman" w:hAnsi="Times New Roman" w:cs="Times New Roman"/>
          <w:sz w:val="24"/>
          <w:szCs w:val="24"/>
          <w:lang w:eastAsia="ru-RU"/>
        </w:rPr>
        <w:t xml:space="preserve">) экземплярах на бумажном носителе и в </w:t>
      </w:r>
      <w:r w:rsidR="0086307A">
        <w:rPr>
          <w:rFonts w:ascii="Times New Roman" w:eastAsia="Times New Roman" w:hAnsi="Times New Roman" w:cs="Times New Roman"/>
          <w:sz w:val="24"/>
          <w:szCs w:val="24"/>
          <w:lang w:eastAsia="ru-RU"/>
        </w:rPr>
        <w:t xml:space="preserve">1 </w:t>
      </w:r>
      <w:r w:rsidRPr="00FE20AD">
        <w:rPr>
          <w:rFonts w:ascii="Times New Roman" w:eastAsia="Times New Roman" w:hAnsi="Times New Roman" w:cs="Times New Roman"/>
          <w:sz w:val="24"/>
          <w:szCs w:val="24"/>
          <w:lang w:eastAsia="ru-RU"/>
        </w:rPr>
        <w:t>(</w:t>
      </w:r>
      <w:r w:rsidR="0086307A">
        <w:rPr>
          <w:rFonts w:ascii="Times New Roman" w:eastAsia="Times New Roman" w:hAnsi="Times New Roman" w:cs="Times New Roman"/>
          <w:sz w:val="24"/>
          <w:szCs w:val="24"/>
          <w:lang w:eastAsia="ru-RU"/>
        </w:rPr>
        <w:t>одном</w:t>
      </w:r>
      <w:r w:rsidRPr="00FE20AD">
        <w:rPr>
          <w:rFonts w:ascii="Times New Roman" w:eastAsia="Times New Roman" w:hAnsi="Times New Roman" w:cs="Times New Roman"/>
          <w:sz w:val="24"/>
          <w:szCs w:val="24"/>
          <w:lang w:eastAsia="ru-RU"/>
        </w:rPr>
        <w:t>) экземпляр</w:t>
      </w:r>
      <w:r w:rsidR="0086307A">
        <w:rPr>
          <w:rFonts w:ascii="Times New Roman" w:eastAsia="Times New Roman" w:hAnsi="Times New Roman" w:cs="Times New Roman"/>
          <w:sz w:val="24"/>
          <w:szCs w:val="24"/>
          <w:lang w:eastAsia="ru-RU"/>
        </w:rPr>
        <w:t>е</w:t>
      </w:r>
      <w:r w:rsidRPr="00FE20AD">
        <w:rPr>
          <w:rFonts w:ascii="Times New Roman" w:eastAsia="Times New Roman" w:hAnsi="Times New Roman" w:cs="Times New Roman"/>
          <w:sz w:val="24"/>
          <w:szCs w:val="24"/>
          <w:lang w:eastAsia="ru-RU"/>
        </w:rPr>
        <w:t xml:space="preserve"> на электронном </w:t>
      </w:r>
      <w:r w:rsidRPr="00F93D15">
        <w:rPr>
          <w:rFonts w:ascii="Times New Roman" w:eastAsia="Times New Roman" w:hAnsi="Times New Roman" w:cs="Times New Roman"/>
          <w:sz w:val="24"/>
          <w:szCs w:val="24"/>
          <w:lang w:eastAsia="ru-RU"/>
        </w:rPr>
        <w:t>носителе (в формате</w:t>
      </w:r>
      <w:r w:rsidR="0086307A" w:rsidRPr="00F93D15">
        <w:rPr>
          <w:rFonts w:ascii="Times New Roman" w:eastAsia="Times New Roman" w:hAnsi="Times New Roman" w:cs="Times New Roman"/>
          <w:sz w:val="24"/>
          <w:szCs w:val="24"/>
          <w:lang w:eastAsia="ru-RU"/>
        </w:rPr>
        <w:t xml:space="preserve"> в соответствии с </w:t>
      </w:r>
      <w:r w:rsidR="0086307A" w:rsidRPr="00F93D15">
        <w:rPr>
          <w:rFonts w:ascii="Times New Roman" w:hAnsi="Times New Roman"/>
          <w:sz w:val="24"/>
          <w:szCs w:val="24"/>
        </w:rPr>
        <w:t>Приказом Минстроя РФ от 12.05.2017 N 783/ПР</w:t>
      </w:r>
      <w:r w:rsidRPr="00F93D15">
        <w:rPr>
          <w:rFonts w:ascii="Times New Roman" w:eastAsia="Times New Roman" w:hAnsi="Times New Roman" w:cs="Times New Roman"/>
          <w:sz w:val="24"/>
          <w:szCs w:val="24"/>
          <w:lang w:eastAsia="ru-RU"/>
        </w:rPr>
        <w:t>), Word, Exсel, положительное заключение государственной экспертизы проектной документации.</w:t>
      </w:r>
    </w:p>
    <w:p w14:paraId="59C8F07C" w14:textId="03245F6F"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0</w:t>
      </w:r>
      <w:r w:rsidRPr="00FE20AD">
        <w:rPr>
          <w:rFonts w:ascii="Times New Roman" w:eastAsia="Times New Roman" w:hAnsi="Times New Roman" w:cs="Times New Roman"/>
          <w:sz w:val="24"/>
          <w:szCs w:val="24"/>
          <w:lang w:eastAsia="ru-RU"/>
        </w:rPr>
        <w:t>. С даты приемки результатов выполненных работ</w:t>
      </w:r>
      <w:r w:rsidR="00A324C9" w:rsidRPr="00FE20AD">
        <w:rPr>
          <w:rFonts w:ascii="Times New Roman" w:eastAsia="Times New Roman" w:hAnsi="Times New Roman" w:cs="Times New Roman"/>
          <w:sz w:val="24"/>
          <w:szCs w:val="24"/>
          <w:lang w:eastAsia="ru-RU"/>
        </w:rPr>
        <w:t xml:space="preserve"> ПИР</w:t>
      </w:r>
      <w:r w:rsidRPr="00FE20AD">
        <w:rPr>
          <w:rFonts w:ascii="Times New Roman" w:eastAsia="Times New Roman" w:hAnsi="Times New Roman" w:cs="Times New Roman"/>
          <w:sz w:val="24"/>
          <w:szCs w:val="24"/>
          <w:lang w:eastAsia="ru-RU"/>
        </w:rPr>
        <w:t xml:space="preserve"> передать исключительные права в полном объеме на результаты выполненных работ, а также на результаты интеллектуальной деятельности Заказчику.</w:t>
      </w:r>
    </w:p>
    <w:p w14:paraId="0CBEAF39" w14:textId="03735305"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1</w:t>
      </w:r>
      <w:r w:rsidRPr="00FE20AD">
        <w:rPr>
          <w:rFonts w:ascii="Times New Roman" w:eastAsia="Times New Roman" w:hAnsi="Times New Roman" w:cs="Times New Roman"/>
          <w:sz w:val="24"/>
          <w:szCs w:val="24"/>
          <w:lang w:eastAsia="ru-RU"/>
        </w:rPr>
        <w:t>. Контролировать сроки выполнения субподрядчиками своих обязательств.</w:t>
      </w:r>
    </w:p>
    <w:p w14:paraId="0A54DFF2" w14:textId="34FCBFA0"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2</w:t>
      </w:r>
      <w:r w:rsidRPr="00FE20AD">
        <w:rPr>
          <w:rFonts w:ascii="Times New Roman" w:eastAsia="Times New Roman" w:hAnsi="Times New Roman" w:cs="Times New Roman"/>
          <w:sz w:val="24"/>
          <w:szCs w:val="24"/>
          <w:lang w:eastAsia="ru-RU"/>
        </w:rPr>
        <w:t>.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5201044" w14:textId="65BF8225"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3</w:t>
      </w:r>
      <w:r w:rsidRPr="00FE20AD">
        <w:rPr>
          <w:rFonts w:ascii="Times New Roman" w:eastAsia="Times New Roman" w:hAnsi="Times New Roman" w:cs="Times New Roman"/>
          <w:sz w:val="24"/>
          <w:szCs w:val="24"/>
          <w:lang w:eastAsia="ru-RU"/>
        </w:rPr>
        <w:t>.</w:t>
      </w:r>
      <w:r w:rsidR="00A324C9" w:rsidRPr="00FE20AD">
        <w:rPr>
          <w:rFonts w:ascii="Times New Roman" w:eastAsia="Times New Roman" w:hAnsi="Times New Roman" w:cs="Times New Roman"/>
          <w:sz w:val="24"/>
          <w:szCs w:val="24"/>
          <w:lang w:eastAsia="ru-RU"/>
        </w:rPr>
        <w:t xml:space="preserve"> </w:t>
      </w:r>
      <w:r w:rsidR="00C51DE1" w:rsidRPr="00FE20AD">
        <w:rPr>
          <w:rFonts w:ascii="Times New Roman" w:eastAsia="Times New Roman" w:hAnsi="Times New Roman" w:cs="Times New Roman"/>
          <w:sz w:val="24"/>
          <w:szCs w:val="24"/>
          <w:lang w:eastAsia="ru-RU"/>
        </w:rPr>
        <w:t xml:space="preserve">При выполнении работ </w:t>
      </w:r>
      <w:r w:rsidR="00761762" w:rsidRPr="00FE20AD">
        <w:rPr>
          <w:rFonts w:ascii="Times New Roman" w:eastAsia="Times New Roman" w:hAnsi="Times New Roman" w:cs="Times New Roman"/>
          <w:sz w:val="24"/>
          <w:szCs w:val="24"/>
          <w:lang w:eastAsia="ru-RU"/>
        </w:rPr>
        <w:t xml:space="preserve">по инженерным изысканиям, подготовки проектной документации </w:t>
      </w:r>
      <w:r w:rsidRPr="00FE20AD">
        <w:rPr>
          <w:rFonts w:ascii="Times New Roman" w:eastAsia="Times New Roman" w:hAnsi="Times New Roman" w:cs="Times New Roman"/>
          <w:sz w:val="24"/>
          <w:szCs w:val="24"/>
          <w:lang w:eastAsia="ru-RU"/>
        </w:rPr>
        <w:t>направлять Заказчику в составе, указанном в Техническо</w:t>
      </w:r>
      <w:r w:rsidR="00C51DE1" w:rsidRPr="00FE20AD">
        <w:rPr>
          <w:rFonts w:ascii="Times New Roman" w:eastAsia="Times New Roman" w:hAnsi="Times New Roman" w:cs="Times New Roman"/>
          <w:sz w:val="24"/>
          <w:szCs w:val="24"/>
          <w:lang w:eastAsia="ru-RU"/>
        </w:rPr>
        <w:t>м</w:t>
      </w:r>
      <w:r w:rsidRPr="00FE20AD">
        <w:rPr>
          <w:rFonts w:ascii="Times New Roman" w:eastAsia="Times New Roman" w:hAnsi="Times New Roman" w:cs="Times New Roman"/>
          <w:sz w:val="24"/>
          <w:szCs w:val="24"/>
          <w:lang w:eastAsia="ru-RU"/>
        </w:rPr>
        <w:t xml:space="preserve"> задани</w:t>
      </w:r>
      <w:r w:rsidR="00C51DE1" w:rsidRPr="00FE20AD">
        <w:rPr>
          <w:rFonts w:ascii="Times New Roman" w:eastAsia="Times New Roman" w:hAnsi="Times New Roman" w:cs="Times New Roman"/>
          <w:sz w:val="24"/>
          <w:szCs w:val="24"/>
          <w:lang w:eastAsia="ru-RU"/>
        </w:rPr>
        <w:t>и</w:t>
      </w:r>
      <w:r w:rsidRPr="00FE20AD">
        <w:rPr>
          <w:rFonts w:ascii="Times New Roman" w:eastAsia="Times New Roman" w:hAnsi="Times New Roman" w:cs="Times New Roman"/>
          <w:sz w:val="24"/>
          <w:szCs w:val="24"/>
          <w:lang w:eastAsia="ru-RU"/>
        </w:rPr>
        <w:t>:</w:t>
      </w:r>
    </w:p>
    <w:p w14:paraId="6A1CFA3C" w14:textId="77777777"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отчеты о ходе выполнения работ - не реже одного раза в две недели;</w:t>
      </w:r>
    </w:p>
    <w:p w14:paraId="74B8C19C" w14:textId="77777777"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 результаты устранения замечаний, полученные по результатам рассмотрения отчета о ходе выполнения работы – не позднее чем через 5 дней после получения соответствующих замечаний.</w:t>
      </w:r>
    </w:p>
    <w:p w14:paraId="6EE87A80" w14:textId="2B78C2C6"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93D15">
        <w:rPr>
          <w:rFonts w:ascii="Times New Roman" w:eastAsia="Times New Roman" w:hAnsi="Times New Roman" w:cs="Times New Roman"/>
          <w:sz w:val="24"/>
          <w:szCs w:val="24"/>
          <w:lang w:eastAsia="ru-RU"/>
        </w:rPr>
        <w:t>5.2.1</w:t>
      </w:r>
      <w:r w:rsidR="000A524A" w:rsidRPr="00F93D15">
        <w:rPr>
          <w:rFonts w:ascii="Times New Roman" w:eastAsia="Times New Roman" w:hAnsi="Times New Roman" w:cs="Times New Roman"/>
          <w:sz w:val="24"/>
          <w:szCs w:val="24"/>
          <w:lang w:eastAsia="ru-RU"/>
        </w:rPr>
        <w:t>4</w:t>
      </w:r>
      <w:r w:rsidRPr="00F93D15">
        <w:rPr>
          <w:rFonts w:ascii="Times New Roman" w:eastAsia="Times New Roman" w:hAnsi="Times New Roman" w:cs="Times New Roman"/>
          <w:sz w:val="24"/>
          <w:szCs w:val="24"/>
          <w:lang w:eastAsia="ru-RU"/>
        </w:rPr>
        <w:t>. При обращении о согласовании архитектурно-градостроительного облика обеспечить представление материалов, по благоустройству Территории благоустройства, подтвержденных к реализации Заказчиком.</w:t>
      </w:r>
    </w:p>
    <w:p w14:paraId="7712E47B" w14:textId="7EF0B9BA"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 xml:space="preserve">. </w:t>
      </w:r>
      <w:r w:rsidR="00C51DE1" w:rsidRPr="00FE20AD">
        <w:rPr>
          <w:rFonts w:ascii="Times New Roman" w:eastAsia="Times New Roman" w:hAnsi="Times New Roman" w:cs="Times New Roman"/>
          <w:sz w:val="24"/>
          <w:szCs w:val="24"/>
          <w:lang w:eastAsia="ru-RU"/>
        </w:rPr>
        <w:t>При</w:t>
      </w:r>
      <w:r w:rsidRPr="00FE20AD">
        <w:rPr>
          <w:rFonts w:ascii="Times New Roman" w:eastAsia="Times New Roman" w:hAnsi="Times New Roman" w:cs="Times New Roman"/>
          <w:sz w:val="24"/>
          <w:szCs w:val="24"/>
          <w:lang w:eastAsia="ru-RU"/>
        </w:rPr>
        <w:t xml:space="preserve"> </w:t>
      </w:r>
      <w:r w:rsidR="00C51DE1" w:rsidRPr="00FE20AD">
        <w:rPr>
          <w:rFonts w:ascii="Times New Roman" w:eastAsia="Times New Roman" w:hAnsi="Times New Roman" w:cs="Times New Roman"/>
          <w:sz w:val="24"/>
          <w:szCs w:val="24"/>
          <w:lang w:eastAsia="ru-RU"/>
        </w:rPr>
        <w:t>выполнении работ по разработке рабочей документации</w:t>
      </w:r>
      <w:r w:rsidRPr="00FE20AD">
        <w:rPr>
          <w:rFonts w:ascii="Times New Roman" w:eastAsia="Times New Roman" w:hAnsi="Times New Roman" w:cs="Times New Roman"/>
          <w:sz w:val="24"/>
          <w:szCs w:val="24"/>
          <w:lang w:eastAsia="ru-RU"/>
        </w:rPr>
        <w:t xml:space="preserve"> направлять Заказчику: отчеты о ходе выполнения работ - не реже одного раза в две недели, содержащие информацию по каждому изменению фасадных, функционально-планировочных, технологических, интерьерных и благо устроительных решений, повлекших за собой изменения архитектурных решений здания.</w:t>
      </w:r>
    </w:p>
    <w:p w14:paraId="2AD44B81" w14:textId="71EE9391"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w:t>
      </w:r>
      <w:r w:rsidR="00A324C9" w:rsidRPr="00FE20AD">
        <w:rPr>
          <w:rFonts w:ascii="Times New Roman" w:eastAsia="Times New Roman" w:hAnsi="Times New Roman" w:cs="Times New Roman"/>
          <w:sz w:val="24"/>
          <w:szCs w:val="24"/>
          <w:lang w:eastAsia="ru-RU"/>
        </w:rPr>
        <w:t xml:space="preserve"> </w:t>
      </w:r>
      <w:r w:rsidR="006625E5" w:rsidRPr="00FE20AD">
        <w:rPr>
          <w:rFonts w:ascii="Times New Roman" w:eastAsia="Times New Roman" w:hAnsi="Times New Roman" w:cs="Times New Roman"/>
          <w:sz w:val="24"/>
          <w:szCs w:val="24"/>
          <w:lang w:eastAsia="ru-RU"/>
        </w:rPr>
        <w:t xml:space="preserve">При выполнении работ по разработке рабочей документации </w:t>
      </w:r>
      <w:r w:rsidRPr="00FE20AD">
        <w:rPr>
          <w:rFonts w:ascii="Times New Roman" w:eastAsia="Times New Roman" w:hAnsi="Times New Roman" w:cs="Times New Roman"/>
          <w:sz w:val="24"/>
          <w:szCs w:val="24"/>
          <w:lang w:eastAsia="ru-RU"/>
        </w:rPr>
        <w:t>предоставить Заказчику в составе 1 (одного) отчета о ходе выполнения работы.</w:t>
      </w:r>
    </w:p>
    <w:p w14:paraId="2D61616A" w14:textId="4401AE5D"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.Исполнять иные обязательства, предусмотренные законодательством Российской Федерации и Контрактом.</w:t>
      </w:r>
    </w:p>
    <w:p w14:paraId="0BE2F947" w14:textId="6260B017"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 Передать Заказчику исключительные права на разработанные архитектурный проект проектную документации, включающие в себя все права, предусмотренные статьей 1270 Гражданского кодекса Российской Федерации:</w:t>
      </w:r>
    </w:p>
    <w:p w14:paraId="1D81BD23" w14:textId="4B7E17B2"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.1. Право на воспроизведение и распространение архитектурного проекта, проектной документации или ее части (дублирование, тиражирование и т.д.) для применения ее в целом или в части при строительстве иных объектов вне рамок настоящего контракта, в том числе право Заказчика на передачу прав на использование документации третьими лицами;</w:t>
      </w:r>
    </w:p>
    <w:p w14:paraId="15419EDD" w14:textId="5F857F10"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.2. Право на публичный показ архитектурного проекта, проектной документации и материалов, разработанных на их основе для практической реализации путем строительства объекта;</w:t>
      </w:r>
    </w:p>
    <w:p w14:paraId="11785224" w14:textId="069CC44E"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.3. Право на переработку и доработку архитектурного проекта, проектной документации (в том числе включения в нее изменений, сокращений, дополнений силами другого Подрядчика);</w:t>
      </w:r>
    </w:p>
    <w:p w14:paraId="4FF3D7FD" w14:textId="4C498966"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0A524A" w:rsidRPr="00FE20AD">
        <w:rPr>
          <w:rFonts w:ascii="Times New Roman" w:eastAsia="Times New Roman" w:hAnsi="Times New Roman" w:cs="Times New Roman"/>
          <w:sz w:val="24"/>
          <w:szCs w:val="24"/>
          <w:lang w:eastAsia="ru-RU"/>
        </w:rPr>
        <w:t>18</w:t>
      </w:r>
      <w:r w:rsidRPr="00FE20AD">
        <w:rPr>
          <w:rFonts w:ascii="Times New Roman" w:eastAsia="Times New Roman" w:hAnsi="Times New Roman" w:cs="Times New Roman"/>
          <w:sz w:val="24"/>
          <w:szCs w:val="24"/>
          <w:lang w:eastAsia="ru-RU"/>
        </w:rPr>
        <w:t>.4. Право на практическую реализацию проектных решений в составе архитектурного проекта, проектной документации путем строительства объекта и право на осуществление фото- и видеосъемки;</w:t>
      </w:r>
    </w:p>
    <w:p w14:paraId="58B1E57E" w14:textId="282C477B"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5.2.1</w:t>
      </w:r>
      <w:r w:rsidR="000A524A"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.5. Право на передачу (уступку) всех или отдельных исключительных имущественных прав на архитектурный проект, проектную документацию третьим лицам без дополнительного согласования с Подрядчиком;</w:t>
      </w:r>
    </w:p>
    <w:p w14:paraId="3BBDF1C8" w14:textId="4BA80C85"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0A524A" w:rsidRPr="00FE20AD">
        <w:rPr>
          <w:rFonts w:ascii="Times New Roman" w:eastAsia="Times New Roman" w:hAnsi="Times New Roman" w:cs="Times New Roman"/>
          <w:sz w:val="24"/>
          <w:szCs w:val="24"/>
          <w:lang w:eastAsia="ru-RU"/>
        </w:rPr>
        <w:t>19</w:t>
      </w:r>
      <w:r w:rsidRPr="00FE20AD">
        <w:rPr>
          <w:rFonts w:ascii="Times New Roman" w:eastAsia="Times New Roman" w:hAnsi="Times New Roman" w:cs="Times New Roman"/>
          <w:sz w:val="24"/>
          <w:szCs w:val="24"/>
          <w:lang w:eastAsia="ru-RU"/>
        </w:rPr>
        <w:t>. Стороны установили, что составление отдельного договора об отчуждении исключительных прав или отдельного авторского договора не требуется.</w:t>
      </w:r>
    </w:p>
    <w:p w14:paraId="00F16BCA" w14:textId="3EC3CC5A"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5.2.2</w:t>
      </w:r>
      <w:r w:rsidR="000A524A" w:rsidRPr="00FE20AD">
        <w:rPr>
          <w:rFonts w:ascii="Times New Roman" w:eastAsia="Times New Roman" w:hAnsi="Times New Roman" w:cs="Times New Roman"/>
          <w:sz w:val="24"/>
          <w:szCs w:val="24"/>
          <w:lang w:eastAsia="ru-RU"/>
        </w:rPr>
        <w:t>0</w:t>
      </w:r>
      <w:r w:rsidRPr="00FE20AD">
        <w:rPr>
          <w:rFonts w:ascii="Times New Roman" w:eastAsia="Times New Roman" w:hAnsi="Times New Roman" w:cs="Times New Roman"/>
          <w:sz w:val="24"/>
          <w:szCs w:val="24"/>
          <w:lang w:eastAsia="ru-RU"/>
        </w:rPr>
        <w:t>. Подрядчик гарантирует, что результаты выполненных работ и отчуждаемые Заказчику исключительные права не будут нарушать авторских и иных прав третьих лиц в отношении проектной документации.</w:t>
      </w:r>
    </w:p>
    <w:p w14:paraId="48C0C799" w14:textId="6466739B"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5.2.2</w:t>
      </w:r>
      <w:r w:rsidR="000A524A" w:rsidRPr="00FE20AD">
        <w:rPr>
          <w:rFonts w:ascii="Times New Roman" w:eastAsia="Times New Roman" w:hAnsi="Times New Roman" w:cs="Times New Roman"/>
          <w:sz w:val="24"/>
          <w:szCs w:val="24"/>
          <w:lang w:eastAsia="ru-RU"/>
        </w:rPr>
        <w:t>1</w:t>
      </w:r>
      <w:r w:rsidRPr="00FE20AD">
        <w:rPr>
          <w:rFonts w:ascii="Times New Roman" w:eastAsia="Times New Roman" w:hAnsi="Times New Roman" w:cs="Times New Roman"/>
          <w:sz w:val="24"/>
          <w:szCs w:val="24"/>
          <w:lang w:eastAsia="ru-RU"/>
        </w:rPr>
        <w:t>. 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Заказчику.</w:t>
      </w:r>
    </w:p>
    <w:p w14:paraId="26B620A9" w14:textId="18E436CE" w:rsidR="00835A1E" w:rsidRPr="00FE20AD"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5.2.2</w:t>
      </w:r>
      <w:r w:rsidR="000A524A" w:rsidRPr="00FE20AD">
        <w:rPr>
          <w:rFonts w:ascii="Times New Roman" w:eastAsia="Times New Roman" w:hAnsi="Times New Roman" w:cs="Times New Roman"/>
          <w:sz w:val="24"/>
          <w:szCs w:val="24"/>
          <w:lang w:eastAsia="ru-RU"/>
        </w:rPr>
        <w:t>2</w:t>
      </w:r>
      <w:r w:rsidRPr="00FE20AD">
        <w:rPr>
          <w:rFonts w:ascii="Times New Roman" w:eastAsia="Times New Roman" w:hAnsi="Times New Roman" w:cs="Times New Roman"/>
          <w:sz w:val="24"/>
          <w:szCs w:val="24"/>
          <w:lang w:eastAsia="ru-RU"/>
        </w:rPr>
        <w:t xml:space="preserve">. Подрядчик подтверждает, что все возможные произведения архитектуры и градостроительства, входящие в состав проектной документации, разработанной по Контракту, созданы в рамках исполнения служебных обязанностей или служебного задания работниками Подрядчика, которые состоят в трудовых отношениях с Подрядчиком в силу имеющихся с ними трудовых договоров не могут предъявлять каких-либо претензий и исков, вытекающих из прав на использование произведений, входящих в состав проектной документации. </w:t>
      </w:r>
    </w:p>
    <w:p w14:paraId="340FBDCD" w14:textId="17035141" w:rsidR="00835A1E" w:rsidRDefault="00835A1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 случае предъявления к Заказчику третьими лицами претензий и исков, возникающих из отчуждаемых ему исключительных прав на произведения, входящие в состав проектной документации, разработанной по настоящему контракту, Подрядчик обязуется солидарно с Заказчиком выступать в любой возможной судебной или административной процедуры против таких требований, а в случаях неблагоприятного для Заказчика решения (судебного решения) принять на себя возмещение причиненных Заказчику убытков.</w:t>
      </w:r>
    </w:p>
    <w:p w14:paraId="7550E32E" w14:textId="6F556433" w:rsidR="00EE54CC" w:rsidRPr="00FE20AD" w:rsidRDefault="00EE54CC"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EE54CC">
        <w:rPr>
          <w:rFonts w:ascii="Times New Roman" w:eastAsia="Times New Roman" w:hAnsi="Times New Roman" w:cs="Times New Roman"/>
          <w:sz w:val="24"/>
          <w:szCs w:val="24"/>
          <w:lang w:eastAsia="ru-RU"/>
        </w:rPr>
        <w:t xml:space="preserve">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w:t>
      </w:r>
      <w:r w:rsidRPr="00EE54CC">
        <w:rPr>
          <w:rFonts w:ascii="Times New Roman" w:eastAsia="Times New Roman" w:hAnsi="Times New Roman" w:cs="Times New Roman"/>
          <w:sz w:val="24"/>
          <w:szCs w:val="24"/>
          <w:lang w:eastAsia="ru-RU"/>
        </w:rPr>
        <w:lastRenderedPageBreak/>
        <w:t>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r>
        <w:rPr>
          <w:rFonts w:ascii="Times New Roman" w:eastAsia="Times New Roman" w:hAnsi="Times New Roman" w:cs="Times New Roman"/>
          <w:sz w:val="24"/>
          <w:szCs w:val="24"/>
          <w:lang w:eastAsia="ru-RU"/>
        </w:rPr>
        <w:t>.</w:t>
      </w:r>
    </w:p>
    <w:p w14:paraId="75DCCD18" w14:textId="72AAFFDA"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0A524A" w:rsidRPr="00FE20AD">
        <w:rPr>
          <w:rFonts w:ascii="Times New Roman" w:eastAsia="Times New Roman" w:hAnsi="Times New Roman" w:cs="Times New Roman"/>
          <w:sz w:val="24"/>
          <w:szCs w:val="24"/>
          <w:lang w:eastAsia="ru-RU"/>
        </w:rPr>
        <w:t>23</w:t>
      </w:r>
      <w:r w:rsidR="00172057" w:rsidRPr="00FE20AD">
        <w:rPr>
          <w:rFonts w:ascii="Times New Roman" w:eastAsia="Times New Roman" w:hAnsi="Times New Roman" w:cs="Times New Roman"/>
          <w:sz w:val="24"/>
          <w:szCs w:val="24"/>
          <w:lang w:eastAsia="ru-RU"/>
        </w:rPr>
        <w:t xml:space="preserve">. </w:t>
      </w:r>
      <w:r w:rsidR="00246AD4" w:rsidRPr="00246AD4">
        <w:rPr>
          <w:rFonts w:ascii="Times New Roman" w:eastAsia="Times New Roman" w:hAnsi="Times New Roman" w:cs="Times New Roman"/>
          <w:sz w:val="24"/>
          <w:szCs w:val="24"/>
          <w:lang w:eastAsia="ru-RU"/>
        </w:rPr>
        <w:t>Надлежащим образом выполнить все работы по строительству Объекта, в объеме</w:t>
      </w:r>
      <w:r w:rsidR="00246AD4">
        <w:rPr>
          <w:rFonts w:ascii="Times New Roman" w:eastAsia="Times New Roman" w:hAnsi="Times New Roman" w:cs="Times New Roman"/>
          <w:sz w:val="24"/>
          <w:szCs w:val="24"/>
          <w:lang w:eastAsia="ru-RU"/>
        </w:rPr>
        <w:t>,</w:t>
      </w:r>
      <w:r w:rsidR="00246AD4" w:rsidRPr="00246AD4">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предусмотренн</w:t>
      </w:r>
      <w:r w:rsidR="00F31DB9" w:rsidRPr="00FE20AD">
        <w:rPr>
          <w:rFonts w:ascii="Times New Roman" w:eastAsia="Times New Roman" w:hAnsi="Times New Roman" w:cs="Times New Roman"/>
          <w:sz w:val="24"/>
          <w:szCs w:val="24"/>
          <w:lang w:eastAsia="ru-RU"/>
        </w:rPr>
        <w:t>ом</w:t>
      </w:r>
      <w:r w:rsidR="00172057" w:rsidRPr="00FE20AD">
        <w:rPr>
          <w:rFonts w:ascii="Times New Roman" w:eastAsia="Times New Roman" w:hAnsi="Times New Roman" w:cs="Times New Roman"/>
          <w:sz w:val="24"/>
          <w:szCs w:val="24"/>
          <w:lang w:eastAsia="ru-RU"/>
        </w:rPr>
        <w:t xml:space="preserve"> настоящим Контрактом</w:t>
      </w:r>
      <w:r w:rsidR="00F31DB9" w:rsidRPr="00FE20AD">
        <w:rPr>
          <w:rFonts w:ascii="Times New Roman" w:eastAsia="Times New Roman" w:hAnsi="Times New Roman" w:cs="Times New Roman"/>
          <w:sz w:val="24"/>
          <w:szCs w:val="24"/>
          <w:lang w:eastAsia="ru-RU"/>
        </w:rPr>
        <w:t>, и в сроки согласно</w:t>
      </w:r>
      <w:r w:rsidR="00172057" w:rsidRPr="00FE20AD">
        <w:rPr>
          <w:rFonts w:ascii="Times New Roman" w:eastAsia="Times New Roman" w:hAnsi="Times New Roman" w:cs="Times New Roman"/>
          <w:sz w:val="24"/>
          <w:szCs w:val="24"/>
          <w:lang w:eastAsia="ru-RU"/>
        </w:rPr>
        <w:t xml:space="preserve"> </w:t>
      </w:r>
      <w:r w:rsidR="00821B28" w:rsidRPr="00FE20AD">
        <w:rPr>
          <w:rFonts w:ascii="Times New Roman" w:eastAsia="Times New Roman" w:hAnsi="Times New Roman" w:cs="Times New Roman"/>
          <w:sz w:val="24"/>
          <w:szCs w:val="24"/>
          <w:lang w:eastAsia="ru-RU"/>
        </w:rPr>
        <w:t>Графику выполнения строительно-монтажных работ</w:t>
      </w:r>
      <w:r w:rsidR="00E672A9" w:rsidRPr="00FE20AD">
        <w:rPr>
          <w:rFonts w:ascii="Times New Roman" w:eastAsia="Times New Roman" w:hAnsi="Times New Roman" w:cs="Times New Roman"/>
          <w:sz w:val="24"/>
          <w:szCs w:val="24"/>
          <w:lang w:eastAsia="ru-RU"/>
        </w:rPr>
        <w:t xml:space="preserve"> (приложение № </w:t>
      </w:r>
      <w:r w:rsidR="008E60CE">
        <w:rPr>
          <w:rFonts w:ascii="Times New Roman" w:eastAsia="Times New Roman" w:hAnsi="Times New Roman" w:cs="Times New Roman"/>
          <w:sz w:val="24"/>
          <w:szCs w:val="24"/>
          <w:lang w:eastAsia="ru-RU"/>
        </w:rPr>
        <w:t>3</w:t>
      </w:r>
      <w:r w:rsidR="00975BA3" w:rsidRPr="00FE20AD">
        <w:rPr>
          <w:rFonts w:ascii="Times New Roman" w:eastAsia="Times New Roman" w:hAnsi="Times New Roman" w:cs="Times New Roman"/>
          <w:sz w:val="24"/>
          <w:szCs w:val="24"/>
          <w:lang w:eastAsia="ru-RU"/>
        </w:rPr>
        <w:t xml:space="preserve"> к Контракту)</w:t>
      </w:r>
      <w:r w:rsidR="00172057" w:rsidRPr="00FE20AD">
        <w:rPr>
          <w:rFonts w:ascii="Times New Roman" w:eastAsia="Times New Roman" w:hAnsi="Times New Roman" w:cs="Times New Roman"/>
          <w:sz w:val="24"/>
          <w:szCs w:val="24"/>
          <w:lang w:eastAsia="ru-RU"/>
        </w:rPr>
        <w:t>,</w:t>
      </w:r>
      <w:r w:rsidR="00F31DB9" w:rsidRPr="00FE20AD">
        <w:rPr>
          <w:rFonts w:ascii="Times New Roman" w:eastAsia="Times New Roman" w:hAnsi="Times New Roman" w:cs="Times New Roman"/>
          <w:sz w:val="24"/>
          <w:szCs w:val="24"/>
          <w:lang w:eastAsia="ru-RU"/>
        </w:rPr>
        <w:t xml:space="preserve"> в соответствии с</w:t>
      </w:r>
      <w:r w:rsidR="00172057" w:rsidRPr="00FE20AD">
        <w:rPr>
          <w:rFonts w:ascii="Times New Roman" w:eastAsia="Times New Roman" w:hAnsi="Times New Roman" w:cs="Times New Roman"/>
          <w:sz w:val="24"/>
          <w:szCs w:val="24"/>
          <w:lang w:eastAsia="ru-RU"/>
        </w:rPr>
        <w:t xml:space="preserve"> утвержденной </w:t>
      </w:r>
      <w:r w:rsidR="003B0455" w:rsidRPr="00FE20AD">
        <w:rPr>
          <w:rFonts w:ascii="Times New Roman" w:eastAsia="Times New Roman" w:hAnsi="Times New Roman" w:cs="Times New Roman"/>
          <w:sz w:val="24"/>
          <w:szCs w:val="24"/>
          <w:lang w:eastAsia="ru-RU"/>
        </w:rPr>
        <w:t xml:space="preserve">Проектной и Рабочей </w:t>
      </w:r>
      <w:r w:rsidR="00680538" w:rsidRPr="00FE20AD">
        <w:rPr>
          <w:rFonts w:ascii="Times New Roman" w:eastAsia="Times New Roman" w:hAnsi="Times New Roman" w:cs="Times New Roman"/>
          <w:sz w:val="24"/>
          <w:szCs w:val="24"/>
          <w:lang w:eastAsia="ru-RU"/>
        </w:rPr>
        <w:t>документацией</w:t>
      </w:r>
      <w:r w:rsidR="00F31DB9" w:rsidRPr="00FE20AD">
        <w:rPr>
          <w:rFonts w:ascii="Times New Roman" w:eastAsia="Times New Roman" w:hAnsi="Times New Roman" w:cs="Times New Roman"/>
          <w:sz w:val="24"/>
          <w:szCs w:val="24"/>
          <w:lang w:eastAsia="ru-RU"/>
        </w:rPr>
        <w:t>,</w:t>
      </w:r>
      <w:r w:rsidR="00680538" w:rsidRPr="00FE20AD">
        <w:rPr>
          <w:rFonts w:ascii="Times New Roman" w:eastAsia="Times New Roman" w:hAnsi="Times New Roman" w:cs="Times New Roman"/>
          <w:sz w:val="24"/>
          <w:szCs w:val="24"/>
          <w:lang w:eastAsia="ru-RU"/>
        </w:rPr>
        <w:t xml:space="preserve"> СНиП</w:t>
      </w:r>
      <w:r w:rsidR="00172057" w:rsidRPr="00FE20AD">
        <w:rPr>
          <w:rFonts w:ascii="Times New Roman" w:eastAsia="Times New Roman" w:hAnsi="Times New Roman" w:cs="Times New Roman"/>
          <w:sz w:val="24"/>
          <w:szCs w:val="24"/>
          <w:lang w:eastAsia="ru-RU"/>
        </w:rPr>
        <w:t xml:space="preserve">, действующими нормами и правилами выполнения </w:t>
      </w:r>
      <w:r w:rsidR="005534F0" w:rsidRPr="00FE20AD">
        <w:rPr>
          <w:rFonts w:ascii="Times New Roman" w:eastAsia="Times New Roman" w:hAnsi="Times New Roman" w:cs="Times New Roman"/>
          <w:sz w:val="24"/>
          <w:szCs w:val="24"/>
          <w:lang w:eastAsia="ru-RU"/>
        </w:rPr>
        <w:t>работ</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и техническими условиями, и сдать результат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Заказчику, а также передать Заказчику документы,</w:t>
      </w:r>
      <w:r w:rsidR="00F31DB9" w:rsidRPr="00FE20AD">
        <w:rPr>
          <w:rFonts w:ascii="Times New Roman" w:eastAsia="Times New Roman" w:hAnsi="Times New Roman" w:cs="Times New Roman"/>
          <w:sz w:val="24"/>
          <w:szCs w:val="24"/>
          <w:lang w:eastAsia="ru-RU"/>
        </w:rPr>
        <w:t xml:space="preserve"> необходимые для получения разрешения на ввод Объекта в эксплуатацию,</w:t>
      </w:r>
      <w:r w:rsidR="00172057" w:rsidRPr="00FE20AD">
        <w:rPr>
          <w:rFonts w:ascii="Times New Roman" w:eastAsia="Times New Roman" w:hAnsi="Times New Roman" w:cs="Times New Roman"/>
          <w:sz w:val="24"/>
          <w:szCs w:val="24"/>
          <w:lang w:eastAsia="ru-RU"/>
        </w:rPr>
        <w:t xml:space="preserve"> подготовка которых входит в обязанности </w:t>
      </w:r>
      <w:r w:rsidR="00424705" w:rsidRPr="00FE20AD">
        <w:rPr>
          <w:rFonts w:ascii="Times New Roman" w:eastAsia="Times New Roman" w:hAnsi="Times New Roman" w:cs="Times New Roman"/>
          <w:sz w:val="24"/>
          <w:szCs w:val="24"/>
          <w:lang w:eastAsia="ru-RU"/>
        </w:rPr>
        <w:t xml:space="preserve">Подрядчика </w:t>
      </w:r>
      <w:r w:rsidR="00172057" w:rsidRPr="00FE20AD">
        <w:rPr>
          <w:rFonts w:ascii="Times New Roman" w:eastAsia="Times New Roman" w:hAnsi="Times New Roman" w:cs="Times New Roman"/>
          <w:sz w:val="24"/>
          <w:szCs w:val="24"/>
          <w:lang w:eastAsia="ru-RU"/>
        </w:rPr>
        <w:t>как лица, осуществляющего строительство в соответствии со статьей 55 Градостроительно</w:t>
      </w:r>
      <w:r w:rsidR="00F31DB9" w:rsidRPr="00FE20AD">
        <w:rPr>
          <w:rFonts w:ascii="Times New Roman" w:eastAsia="Times New Roman" w:hAnsi="Times New Roman" w:cs="Times New Roman"/>
          <w:sz w:val="24"/>
          <w:szCs w:val="24"/>
          <w:lang w:eastAsia="ru-RU"/>
        </w:rPr>
        <w:t>го кодекса Российской Федерации.</w:t>
      </w:r>
    </w:p>
    <w:p w14:paraId="6C943F81" w14:textId="3976F107" w:rsidR="001D1A1A" w:rsidRPr="00FE20AD" w:rsidRDefault="005B6C61" w:rsidP="00FE20AD">
      <w:pPr>
        <w:spacing w:after="0" w:line="240" w:lineRule="auto"/>
        <w:ind w:firstLine="709"/>
        <w:contextualSpacing/>
        <w:jc w:val="both"/>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.1. Обеспечить выполнение работ по контракту в соответствии с Проектной и Рабочей документацией.</w:t>
      </w:r>
    </w:p>
    <w:p w14:paraId="1DD9662A" w14:textId="77777777" w:rsidR="00B90C29" w:rsidRDefault="005B6C61"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w:t>
      </w:r>
      <w:r w:rsidR="00203E2A" w:rsidRPr="00FE20AD">
        <w:rPr>
          <w:rFonts w:ascii="Times New Roman" w:eastAsia="Times New Roman" w:hAnsi="Times New Roman"/>
          <w:sz w:val="24"/>
          <w:szCs w:val="24"/>
          <w:lang w:eastAsia="ru-RU"/>
        </w:rPr>
        <w:t>2</w:t>
      </w:r>
      <w:r w:rsidR="001D1A1A" w:rsidRPr="00FE20AD">
        <w:rPr>
          <w:rFonts w:ascii="Times New Roman" w:eastAsia="Times New Roman" w:hAnsi="Times New Roman"/>
          <w:sz w:val="24"/>
          <w:szCs w:val="24"/>
          <w:lang w:eastAsia="ru-RU"/>
        </w:rPr>
        <w:t xml:space="preserve">. Обеспечить наличие на строительной площадке проектной документации, рабочей документации, а также иной технической и разрешительной документации, необходимой для выполнения работ, в том числе общего и специальных журналов работ, а также обеспечить свободный доступ к такой документации представителям заказчика, лицу, осуществляющему государственный строительный надзор. </w:t>
      </w:r>
    </w:p>
    <w:p w14:paraId="79F91045" w14:textId="3BA230BE" w:rsidR="00B90C29" w:rsidRPr="00CB7C57" w:rsidRDefault="00B90C29" w:rsidP="00B90C29">
      <w:pPr>
        <w:spacing w:after="0" w:line="240" w:lineRule="auto"/>
        <w:ind w:firstLine="709"/>
        <w:contextualSpacing/>
        <w:jc w:val="both"/>
        <w:rPr>
          <w:rFonts w:ascii="Times New Roman" w:eastAsia="Times New Roman" w:hAnsi="Times New Roman"/>
          <w:sz w:val="24"/>
          <w:szCs w:val="24"/>
          <w:lang w:eastAsia="ru-RU"/>
        </w:rPr>
      </w:pPr>
      <w:r w:rsidRPr="00CB7C57">
        <w:rPr>
          <w:rFonts w:ascii="Times New Roman" w:eastAsia="Times New Roman" w:hAnsi="Times New Roman"/>
          <w:sz w:val="24"/>
          <w:szCs w:val="24"/>
          <w:lang w:eastAsia="ru-RU"/>
        </w:rPr>
        <w:t>Перечень документации, необходимой для выполнения работ включает в себя:</w:t>
      </w:r>
    </w:p>
    <w:p w14:paraId="62F22F95" w14:textId="17632C8A" w:rsidR="00B90C29" w:rsidRPr="00321386" w:rsidRDefault="00B90C29" w:rsidP="00B90C29">
      <w:pPr>
        <w:spacing w:after="0" w:line="240" w:lineRule="auto"/>
        <w:ind w:firstLine="709"/>
        <w:contextualSpacing/>
        <w:jc w:val="both"/>
        <w:rPr>
          <w:rFonts w:ascii="Times New Roman" w:eastAsia="Times New Roman" w:hAnsi="Times New Roman" w:cs="Times New Roman"/>
          <w:sz w:val="24"/>
          <w:szCs w:val="24"/>
          <w:lang w:eastAsia="ru-RU"/>
        </w:rPr>
      </w:pPr>
      <w:r w:rsidRPr="00CB7C57">
        <w:rPr>
          <w:rFonts w:ascii="Times New Roman" w:eastAsia="Times New Roman" w:hAnsi="Times New Roman"/>
          <w:sz w:val="24"/>
          <w:szCs w:val="24"/>
          <w:lang w:eastAsia="ru-RU"/>
        </w:rPr>
        <w:t xml:space="preserve">- Проектная документация и положительное заключение </w:t>
      </w:r>
      <w:r w:rsidR="00321386" w:rsidRPr="00321386">
        <w:rPr>
          <w:rFonts w:ascii="Times New Roman" w:hAnsi="Times New Roman" w:cs="Times New Roman"/>
          <w:color w:val="292929"/>
          <w:sz w:val="24"/>
          <w:szCs w:val="24"/>
          <w:highlight w:val="yellow"/>
          <w:shd w:val="clear" w:color="auto" w:fill="FFFFFF"/>
        </w:rPr>
        <w:t>ГАУ РД "Государственная экспертиза проектов"</w:t>
      </w:r>
      <w:r w:rsidRPr="00321386">
        <w:rPr>
          <w:rFonts w:ascii="Times New Roman" w:eastAsia="Times New Roman" w:hAnsi="Times New Roman" w:cs="Times New Roman"/>
          <w:sz w:val="24"/>
          <w:szCs w:val="24"/>
          <w:highlight w:val="yellow"/>
          <w:lang w:eastAsia="ru-RU"/>
        </w:rPr>
        <w:t>;</w:t>
      </w:r>
    </w:p>
    <w:p w14:paraId="0018658A" w14:textId="77777777" w:rsidR="00B90C29" w:rsidRPr="00CB7C57" w:rsidRDefault="00B90C29" w:rsidP="00B90C29">
      <w:pPr>
        <w:spacing w:after="0" w:line="240" w:lineRule="auto"/>
        <w:ind w:firstLine="709"/>
        <w:contextualSpacing/>
        <w:jc w:val="both"/>
        <w:rPr>
          <w:rFonts w:ascii="Times New Roman" w:eastAsia="Times New Roman" w:hAnsi="Times New Roman"/>
          <w:sz w:val="24"/>
          <w:szCs w:val="24"/>
          <w:lang w:eastAsia="ru-RU"/>
        </w:rPr>
      </w:pPr>
      <w:r w:rsidRPr="00CB7C57">
        <w:rPr>
          <w:rFonts w:ascii="Times New Roman" w:eastAsia="Times New Roman" w:hAnsi="Times New Roman"/>
          <w:sz w:val="24"/>
          <w:szCs w:val="24"/>
          <w:lang w:eastAsia="ru-RU"/>
        </w:rPr>
        <w:t>- Рабочая документация;</w:t>
      </w:r>
    </w:p>
    <w:p w14:paraId="42FBFCA8" w14:textId="77777777" w:rsidR="00B90C29" w:rsidRPr="00CB7C57" w:rsidRDefault="00B90C29" w:rsidP="00B90C29">
      <w:pPr>
        <w:spacing w:after="0" w:line="240" w:lineRule="auto"/>
        <w:ind w:firstLine="709"/>
        <w:contextualSpacing/>
        <w:jc w:val="both"/>
        <w:rPr>
          <w:rFonts w:ascii="Times New Roman" w:eastAsia="Times New Roman" w:hAnsi="Times New Roman"/>
          <w:sz w:val="24"/>
          <w:szCs w:val="24"/>
          <w:lang w:eastAsia="ru-RU"/>
        </w:rPr>
      </w:pPr>
      <w:r w:rsidRPr="00CB7C57">
        <w:rPr>
          <w:rFonts w:ascii="Times New Roman" w:eastAsia="Times New Roman" w:hAnsi="Times New Roman"/>
          <w:sz w:val="24"/>
          <w:szCs w:val="24"/>
          <w:lang w:eastAsia="ru-RU"/>
        </w:rPr>
        <w:t>- общий журнал работ;</w:t>
      </w:r>
    </w:p>
    <w:p w14:paraId="5818823D" w14:textId="77777777" w:rsidR="00B90C29" w:rsidRPr="00CB7C57" w:rsidRDefault="00B90C29" w:rsidP="00B90C29">
      <w:pPr>
        <w:spacing w:after="0" w:line="240" w:lineRule="auto"/>
        <w:ind w:firstLine="709"/>
        <w:contextualSpacing/>
        <w:jc w:val="both"/>
        <w:rPr>
          <w:rFonts w:ascii="Times New Roman" w:eastAsia="Times New Roman" w:hAnsi="Times New Roman"/>
          <w:sz w:val="24"/>
          <w:szCs w:val="24"/>
          <w:lang w:eastAsia="ru-RU"/>
        </w:rPr>
      </w:pPr>
      <w:r w:rsidRPr="00CB7C57">
        <w:rPr>
          <w:rFonts w:ascii="Times New Roman" w:eastAsia="Times New Roman" w:hAnsi="Times New Roman"/>
          <w:sz w:val="24"/>
          <w:szCs w:val="24"/>
          <w:lang w:eastAsia="ru-RU"/>
        </w:rPr>
        <w:t>- специальные журналы работ;</w:t>
      </w:r>
    </w:p>
    <w:p w14:paraId="3F493108" w14:textId="77777777" w:rsidR="00B90C29" w:rsidRPr="00CB7C57" w:rsidRDefault="00B90C29" w:rsidP="00B90C29">
      <w:pPr>
        <w:spacing w:after="0" w:line="240" w:lineRule="auto"/>
        <w:ind w:firstLine="709"/>
        <w:contextualSpacing/>
        <w:jc w:val="both"/>
        <w:rPr>
          <w:rFonts w:ascii="Times New Roman" w:eastAsia="Times New Roman" w:hAnsi="Times New Roman"/>
          <w:sz w:val="24"/>
          <w:szCs w:val="24"/>
          <w:lang w:eastAsia="ru-RU"/>
        </w:rPr>
      </w:pPr>
      <w:r w:rsidRPr="00CB7C57">
        <w:rPr>
          <w:rFonts w:ascii="Times New Roman" w:eastAsia="Times New Roman" w:hAnsi="Times New Roman"/>
          <w:sz w:val="24"/>
          <w:szCs w:val="24"/>
          <w:lang w:eastAsia="ru-RU"/>
        </w:rPr>
        <w:t>– исполнительная документация – текстовые и графические материалы подготовленные в соответствии с разделом II РД-11-02-2006, утвержденной приказом Ростехнадзора от 26.12.2006 № 1128, пунктом 8.2.1 Свода правил «Организация строительства СНиП 12-01-2004» СП 48.13330.2019, утвержденных приказом Минстроя России от 24.12.2019 № 861/пр (с отметкой организации по проведению строительного контроля на предъявляемые к приемке работы);</w:t>
      </w:r>
    </w:p>
    <w:p w14:paraId="75EAD5B2" w14:textId="08CFE300" w:rsidR="00B90C29" w:rsidRPr="00CB7C57" w:rsidRDefault="00B90C29" w:rsidP="00B90C29">
      <w:pPr>
        <w:spacing w:after="0" w:line="240" w:lineRule="auto"/>
        <w:ind w:firstLine="709"/>
        <w:contextualSpacing/>
        <w:jc w:val="both"/>
        <w:rPr>
          <w:rFonts w:ascii="Times New Roman" w:eastAsia="Times New Roman" w:hAnsi="Times New Roman"/>
          <w:sz w:val="24"/>
          <w:szCs w:val="24"/>
          <w:lang w:eastAsia="ru-RU"/>
        </w:rPr>
      </w:pPr>
      <w:r w:rsidRPr="00CB7C57">
        <w:rPr>
          <w:rFonts w:ascii="Times New Roman" w:eastAsia="Times New Roman" w:hAnsi="Times New Roman"/>
          <w:sz w:val="24"/>
          <w:szCs w:val="24"/>
          <w:lang w:eastAsia="ru-RU"/>
        </w:rPr>
        <w:t xml:space="preserve">- отчет о выполненных работах по исполнению Контракта (приложение </w:t>
      </w:r>
      <w:r w:rsidR="0075722A">
        <w:rPr>
          <w:rFonts w:ascii="Times New Roman" w:eastAsia="Times New Roman" w:hAnsi="Times New Roman"/>
          <w:sz w:val="24"/>
          <w:szCs w:val="24"/>
          <w:lang w:eastAsia="ru-RU"/>
        </w:rPr>
        <w:t xml:space="preserve">№6 </w:t>
      </w:r>
      <w:r w:rsidRPr="00CB7C57">
        <w:rPr>
          <w:rFonts w:ascii="Times New Roman" w:eastAsia="Times New Roman" w:hAnsi="Times New Roman"/>
          <w:sz w:val="24"/>
          <w:szCs w:val="24"/>
          <w:lang w:eastAsia="ru-RU"/>
        </w:rPr>
        <w:t>к Контракту);</w:t>
      </w:r>
    </w:p>
    <w:p w14:paraId="4D150D0B" w14:textId="5834C961" w:rsidR="00B90C29" w:rsidRDefault="00B90C29" w:rsidP="00B90C29">
      <w:pPr>
        <w:spacing w:after="0" w:line="240" w:lineRule="auto"/>
        <w:ind w:firstLine="709"/>
        <w:contextualSpacing/>
        <w:jc w:val="both"/>
        <w:rPr>
          <w:rFonts w:ascii="Times New Roman" w:hAnsi="Times New Roman"/>
          <w:sz w:val="24"/>
          <w:szCs w:val="24"/>
        </w:rPr>
      </w:pPr>
      <w:r w:rsidRPr="00CB7C57">
        <w:rPr>
          <w:rFonts w:ascii="Times New Roman" w:eastAsia="Times New Roman" w:hAnsi="Times New Roman"/>
          <w:sz w:val="24"/>
          <w:szCs w:val="24"/>
          <w:lang w:eastAsia="ru-RU"/>
        </w:rPr>
        <w:t>- материалы фотофиксации.</w:t>
      </w:r>
    </w:p>
    <w:p w14:paraId="79B05F3B" w14:textId="5AD6F22C" w:rsidR="001D1A1A" w:rsidRPr="00FE20AD" w:rsidRDefault="005B6C61" w:rsidP="00FE20AD">
      <w:pPr>
        <w:spacing w:after="0" w:line="240" w:lineRule="auto"/>
        <w:ind w:firstLine="709"/>
        <w:contextualSpacing/>
        <w:jc w:val="both"/>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w:t>
      </w:r>
      <w:r w:rsidR="00203E2A" w:rsidRPr="00FE20AD">
        <w:rPr>
          <w:rFonts w:ascii="Times New Roman" w:eastAsia="Times New Roman" w:hAnsi="Times New Roman"/>
          <w:sz w:val="24"/>
          <w:szCs w:val="24"/>
          <w:lang w:eastAsia="ru-RU"/>
        </w:rPr>
        <w:t>3</w:t>
      </w:r>
      <w:r w:rsidR="001D1A1A" w:rsidRPr="00FE20AD">
        <w:rPr>
          <w:rFonts w:ascii="Times New Roman" w:eastAsia="Times New Roman" w:hAnsi="Times New Roman"/>
          <w:sz w:val="24"/>
          <w:szCs w:val="24"/>
          <w:lang w:eastAsia="ru-RU"/>
        </w:rPr>
        <w:t>. Обеспечить представителям Заказчика возможность осуществлять контроль за ходом выполнения работ, качеством применяемых при строительстве или реконструкции объекта материалов, изделий, конструкций и оборудования.</w:t>
      </w:r>
    </w:p>
    <w:p w14:paraId="7E4260ED" w14:textId="67CF0409" w:rsidR="001D1A1A" w:rsidRPr="00FE20AD" w:rsidRDefault="005B6C61" w:rsidP="00FE20AD">
      <w:pPr>
        <w:spacing w:after="0" w:line="240" w:lineRule="auto"/>
        <w:ind w:firstLine="709"/>
        <w:contextualSpacing/>
        <w:jc w:val="both"/>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w:t>
      </w:r>
      <w:r w:rsidR="00203E2A" w:rsidRPr="00FE20AD">
        <w:rPr>
          <w:rFonts w:ascii="Times New Roman" w:eastAsia="Times New Roman" w:hAnsi="Times New Roman"/>
          <w:sz w:val="24"/>
          <w:szCs w:val="24"/>
          <w:lang w:eastAsia="ru-RU"/>
        </w:rPr>
        <w:t>4</w:t>
      </w:r>
      <w:r w:rsidR="001D1A1A" w:rsidRPr="00FE20AD">
        <w:rPr>
          <w:rFonts w:ascii="Times New Roman" w:eastAsia="Times New Roman" w:hAnsi="Times New Roman"/>
          <w:sz w:val="24"/>
          <w:szCs w:val="24"/>
          <w:lang w:eastAsia="ru-RU"/>
        </w:rPr>
        <w:t>. Информировать Заказчика обо всех происшествиях на объекте, в том числе об авариях или о возникновении угрозы аварии на объекте, несчастных случаях на объекте, повлекших причинение вреда жизни и (или) здоровью работников подрядчика и иных лиц, не позднее 24 (двадцати четырех)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14:paraId="538D6619" w14:textId="60241082" w:rsidR="001D1A1A" w:rsidRPr="00FE20AD" w:rsidRDefault="005B6C61" w:rsidP="00FE20AD">
      <w:pPr>
        <w:spacing w:after="0" w:line="240" w:lineRule="auto"/>
        <w:ind w:firstLine="709"/>
        <w:contextualSpacing/>
        <w:jc w:val="both"/>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w:t>
      </w:r>
      <w:r w:rsidR="00203E2A"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 Устранять за свой счет в срок, установленный органом государственного строительного надзора, недостатки (дефекты) работ, выявленные таким органом в ходе проверки соответствия построенного и (или) реконструированного объекта капитального строительства требованиям проектной документации и (или) информационной модели,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которые послужили основанием для отказа в выдаче заключения о соответствии и (или) в выдаче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w:t>
      </w:r>
    </w:p>
    <w:p w14:paraId="7292AC9D" w14:textId="4EB50D09" w:rsidR="001D1A1A" w:rsidRPr="00FE20AD" w:rsidRDefault="005B6C61" w:rsidP="00FE20AD">
      <w:pPr>
        <w:spacing w:after="0" w:line="240" w:lineRule="auto"/>
        <w:ind w:firstLine="709"/>
        <w:contextualSpacing/>
        <w:jc w:val="both"/>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w:t>
      </w:r>
      <w:r w:rsidR="00203E2A" w:rsidRPr="00FE20AD">
        <w:rPr>
          <w:rFonts w:ascii="Times New Roman" w:eastAsia="Times New Roman" w:hAnsi="Times New Roman"/>
          <w:sz w:val="24"/>
          <w:szCs w:val="24"/>
          <w:lang w:eastAsia="ru-RU"/>
        </w:rPr>
        <w:t>6</w:t>
      </w:r>
      <w:r w:rsidR="001D1A1A" w:rsidRPr="00FE20AD">
        <w:rPr>
          <w:rFonts w:ascii="Times New Roman" w:eastAsia="Times New Roman" w:hAnsi="Times New Roman"/>
          <w:sz w:val="24"/>
          <w:szCs w:val="24"/>
          <w:lang w:eastAsia="ru-RU"/>
        </w:rPr>
        <w:t xml:space="preserve">. 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(или) заключения федерального </w:t>
      </w:r>
      <w:r w:rsidR="001D1A1A" w:rsidRPr="00FE20AD">
        <w:rPr>
          <w:rFonts w:ascii="Times New Roman" w:eastAsia="Times New Roman" w:hAnsi="Times New Roman"/>
          <w:sz w:val="24"/>
          <w:szCs w:val="24"/>
          <w:lang w:eastAsia="ru-RU"/>
        </w:rPr>
        <w:lastRenderedPageBreak/>
        <w:t>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w:t>
      </w:r>
    </w:p>
    <w:p w14:paraId="7FF4F393" w14:textId="6E881A83" w:rsidR="001D1A1A" w:rsidRPr="00FE20AD" w:rsidRDefault="005B6C61" w:rsidP="00FE20AD">
      <w:pPr>
        <w:spacing w:after="0" w:line="240" w:lineRule="auto"/>
        <w:ind w:firstLine="709"/>
        <w:contextualSpacing/>
        <w:jc w:val="both"/>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w:t>
      </w:r>
      <w:r w:rsidR="00203E2A" w:rsidRPr="00FE20AD">
        <w:rPr>
          <w:rFonts w:ascii="Times New Roman" w:eastAsia="Times New Roman" w:hAnsi="Times New Roman"/>
          <w:sz w:val="24"/>
          <w:szCs w:val="24"/>
          <w:lang w:eastAsia="ru-RU"/>
        </w:rPr>
        <w:t>7</w:t>
      </w:r>
      <w:r w:rsidR="001D1A1A" w:rsidRPr="00FE20AD">
        <w:rPr>
          <w:rFonts w:ascii="Times New Roman" w:eastAsia="Times New Roman" w:hAnsi="Times New Roman"/>
          <w:sz w:val="24"/>
          <w:szCs w:val="24"/>
          <w:lang w:eastAsia="ru-RU"/>
        </w:rPr>
        <w:t xml:space="preserve">. Выполнить до направления уведомления о завершении строительства объекта, предусмотренные проектной и рабочей документацией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(далее - ПНР). По результатам ПНР Подрядчик предоставляет Заказчику протоколы испытаний оборудования, акты технической готовности оборудования для комплексного опробования, акты приемки пусконаладочных работ в срок, установленный в пункте </w:t>
      </w:r>
      <w:r w:rsidR="00C21176" w:rsidRPr="00FE20AD">
        <w:rPr>
          <w:rFonts w:ascii="Times New Roman" w:eastAsia="Times New Roman" w:hAnsi="Times New Roman"/>
          <w:sz w:val="24"/>
          <w:szCs w:val="24"/>
          <w:lang w:eastAsia="ru-RU"/>
        </w:rPr>
        <w:t>8.</w:t>
      </w:r>
      <w:r w:rsidR="00F5068D">
        <w:rPr>
          <w:rFonts w:ascii="Times New Roman" w:eastAsia="Times New Roman" w:hAnsi="Times New Roman"/>
          <w:sz w:val="24"/>
          <w:szCs w:val="24"/>
          <w:lang w:eastAsia="ru-RU"/>
        </w:rPr>
        <w:t>7</w:t>
      </w:r>
      <w:r w:rsidR="001D1A1A" w:rsidRPr="00FE20AD">
        <w:rPr>
          <w:rFonts w:ascii="Times New Roman" w:eastAsia="Times New Roman" w:hAnsi="Times New Roman"/>
          <w:sz w:val="24"/>
          <w:szCs w:val="24"/>
          <w:lang w:eastAsia="ru-RU"/>
        </w:rPr>
        <w:t xml:space="preserve"> настоящего Контракта.</w:t>
      </w:r>
    </w:p>
    <w:p w14:paraId="73314802" w14:textId="516E6A6F" w:rsidR="001D1A1A" w:rsidRPr="00FE20AD" w:rsidRDefault="005B6C61" w:rsidP="00FE20AD">
      <w:pPr>
        <w:spacing w:after="0" w:line="240" w:lineRule="auto"/>
        <w:ind w:firstLine="709"/>
        <w:contextualSpacing/>
        <w:jc w:val="both"/>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w:t>
      </w:r>
      <w:r w:rsidR="00203E2A" w:rsidRPr="00FE20AD">
        <w:rPr>
          <w:rFonts w:ascii="Times New Roman" w:eastAsia="Times New Roman" w:hAnsi="Times New Roman"/>
          <w:sz w:val="24"/>
          <w:szCs w:val="24"/>
          <w:lang w:eastAsia="ru-RU"/>
        </w:rPr>
        <w:t>8</w:t>
      </w:r>
      <w:r w:rsidR="001D1A1A" w:rsidRPr="00FE20AD">
        <w:rPr>
          <w:rFonts w:ascii="Times New Roman" w:eastAsia="Times New Roman" w:hAnsi="Times New Roman"/>
          <w:sz w:val="24"/>
          <w:szCs w:val="24"/>
          <w:lang w:eastAsia="ru-RU"/>
        </w:rPr>
        <w:t>. Устранять за свой счет выявленные в процессе выполнения работ и после их завершения в гарантийный срок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44A46D70" w14:textId="5E60EBB9" w:rsidR="001D1A1A" w:rsidRPr="00FE20AD" w:rsidRDefault="005B6C61" w:rsidP="00FE20AD">
      <w:pPr>
        <w:spacing w:after="0" w:line="240" w:lineRule="auto"/>
        <w:ind w:firstLine="709"/>
        <w:contextualSpacing/>
        <w:jc w:val="both"/>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w:t>
      </w:r>
      <w:r w:rsidR="00203E2A" w:rsidRPr="00FE20AD">
        <w:rPr>
          <w:rFonts w:ascii="Times New Roman" w:eastAsia="Times New Roman" w:hAnsi="Times New Roman"/>
          <w:sz w:val="24"/>
          <w:szCs w:val="24"/>
          <w:lang w:eastAsia="ru-RU"/>
        </w:rPr>
        <w:t>9</w:t>
      </w:r>
      <w:r w:rsidR="001D1A1A" w:rsidRPr="00FE20AD">
        <w:rPr>
          <w:rFonts w:ascii="Times New Roman" w:eastAsia="Times New Roman" w:hAnsi="Times New Roman"/>
          <w:sz w:val="24"/>
          <w:szCs w:val="24"/>
          <w:lang w:eastAsia="ru-RU"/>
        </w:rPr>
        <w:t>. Подрядчик гарантирует выполнение работ с надлежащим качеством в соответствии с проектной документацией и условиями Контракта,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207CBE10" w14:textId="2B9B65FE" w:rsidR="001D1A1A" w:rsidRDefault="005B6C61"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5.</w:t>
      </w:r>
      <w:r w:rsidR="001D1A1A" w:rsidRPr="00FE20AD">
        <w:rPr>
          <w:rFonts w:ascii="Times New Roman" w:eastAsia="Times New Roman" w:hAnsi="Times New Roman"/>
          <w:sz w:val="24"/>
          <w:szCs w:val="24"/>
          <w:lang w:eastAsia="ru-RU"/>
        </w:rPr>
        <w:t>2.</w:t>
      </w:r>
      <w:r w:rsidR="008D639F" w:rsidRPr="00FE20AD">
        <w:rPr>
          <w:rFonts w:ascii="Times New Roman" w:eastAsia="Times New Roman" w:hAnsi="Times New Roman"/>
          <w:sz w:val="24"/>
          <w:szCs w:val="24"/>
          <w:lang w:eastAsia="ru-RU"/>
        </w:rPr>
        <w:t>23</w:t>
      </w:r>
      <w:r w:rsidR="001D1A1A" w:rsidRPr="00FE20AD">
        <w:rPr>
          <w:rFonts w:ascii="Times New Roman" w:eastAsia="Times New Roman" w:hAnsi="Times New Roman"/>
          <w:sz w:val="24"/>
          <w:szCs w:val="24"/>
          <w:lang w:eastAsia="ru-RU"/>
        </w:rPr>
        <w:t>.10. Подрядчик несет ответственность перед Заказчиком за допущенные отступления от проектной и рабочей документации.</w:t>
      </w:r>
    </w:p>
    <w:p w14:paraId="03A48011" w14:textId="5E965B1F" w:rsidR="00CB7C57" w:rsidRPr="00FE20AD" w:rsidRDefault="00CB7C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CB7C57">
        <w:rPr>
          <w:rFonts w:ascii="Times New Roman" w:eastAsia="Times New Roman" w:hAnsi="Times New Roman" w:cs="Times New Roman"/>
          <w:sz w:val="24"/>
          <w:szCs w:val="24"/>
          <w:lang w:eastAsia="ru-RU"/>
        </w:rPr>
        <w:t>5.2.23.11. Устранить за свой счет в установленный Заказчиком разумный срок недостатки (дефекты), выявленные в процессе выполнения работ по Контракту, при передаче результатов работ по Контракту, при проведении государственной экспертизы, а также выявленные в ходе строительства или в процессе эксплуатации объекта, возникшие вследствие невыполнения и (или) ненадлежащего выполнения работ Подрядчиком и (или) третьими</w:t>
      </w:r>
      <w:r>
        <w:rPr>
          <w:rFonts w:ascii="Times New Roman" w:eastAsia="Times New Roman" w:hAnsi="Times New Roman" w:cs="Times New Roman"/>
          <w:sz w:val="24"/>
          <w:szCs w:val="24"/>
          <w:lang w:eastAsia="ru-RU"/>
        </w:rPr>
        <w:t xml:space="preserve"> </w:t>
      </w:r>
      <w:r w:rsidRPr="00CB7C57">
        <w:rPr>
          <w:rFonts w:ascii="Times New Roman" w:eastAsia="Times New Roman" w:hAnsi="Times New Roman" w:cs="Times New Roman"/>
          <w:sz w:val="24"/>
          <w:szCs w:val="24"/>
          <w:lang w:eastAsia="ru-RU"/>
        </w:rPr>
        <w:t xml:space="preserve">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Выявленные недостатки (дефекты) должны быть устранены Подрядчиком в срок не позднее </w:t>
      </w:r>
      <w:r w:rsidR="00246AD4">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0</w:t>
      </w:r>
      <w:r w:rsidRPr="00CB7C57">
        <w:rPr>
          <w:rFonts w:ascii="Times New Roman" w:eastAsia="Times New Roman" w:hAnsi="Times New Roman" w:cs="Times New Roman"/>
          <w:sz w:val="24"/>
          <w:szCs w:val="24"/>
          <w:lang w:eastAsia="ru-RU"/>
        </w:rPr>
        <w:t xml:space="preserve"> (</w:t>
      </w:r>
      <w:r w:rsidR="00246AD4">
        <w:rPr>
          <w:rFonts w:ascii="Times New Roman" w:eastAsia="Times New Roman" w:hAnsi="Times New Roman" w:cs="Times New Roman"/>
          <w:sz w:val="24"/>
          <w:szCs w:val="24"/>
          <w:lang w:eastAsia="ru-RU"/>
        </w:rPr>
        <w:t>Тридцати</w:t>
      </w:r>
      <w:r w:rsidRPr="00CB7C5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рабочих </w:t>
      </w:r>
      <w:r w:rsidRPr="00CB7C57">
        <w:rPr>
          <w:rFonts w:ascii="Times New Roman" w:eastAsia="Times New Roman" w:hAnsi="Times New Roman" w:cs="Times New Roman"/>
          <w:sz w:val="24"/>
          <w:szCs w:val="24"/>
          <w:lang w:eastAsia="ru-RU"/>
        </w:rPr>
        <w:t>дней со дня получения уведомления о выявленных недостатках (дефектах)</w:t>
      </w:r>
      <w:r>
        <w:rPr>
          <w:rFonts w:ascii="Times New Roman" w:eastAsia="Times New Roman" w:hAnsi="Times New Roman" w:cs="Times New Roman"/>
          <w:sz w:val="24"/>
          <w:szCs w:val="24"/>
          <w:lang w:eastAsia="ru-RU"/>
        </w:rPr>
        <w:t>.</w:t>
      </w:r>
    </w:p>
    <w:p w14:paraId="32B50B1B" w14:textId="2CFEAFF0"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FB5EE3" w:rsidRPr="00FE20AD">
        <w:rPr>
          <w:rFonts w:ascii="Times New Roman" w:eastAsia="Times New Roman" w:hAnsi="Times New Roman" w:cs="Times New Roman"/>
          <w:sz w:val="24"/>
          <w:szCs w:val="24"/>
          <w:lang w:eastAsia="ru-RU"/>
        </w:rPr>
        <w:t>2</w:t>
      </w:r>
      <w:r w:rsidR="008D639F" w:rsidRPr="00FE20AD">
        <w:rPr>
          <w:rFonts w:ascii="Times New Roman" w:eastAsia="Times New Roman" w:hAnsi="Times New Roman" w:cs="Times New Roman"/>
          <w:sz w:val="24"/>
          <w:szCs w:val="24"/>
          <w:lang w:eastAsia="ru-RU"/>
        </w:rPr>
        <w:t>4</w:t>
      </w:r>
      <w:r w:rsidR="00172057" w:rsidRPr="00FE20AD">
        <w:rPr>
          <w:rFonts w:ascii="Times New Roman" w:eastAsia="Times New Roman" w:hAnsi="Times New Roman" w:cs="Times New Roman"/>
          <w:sz w:val="24"/>
          <w:szCs w:val="24"/>
          <w:lang w:eastAsia="ru-RU"/>
        </w:rPr>
        <w:t>. Обеспечить:</w:t>
      </w:r>
    </w:p>
    <w:p w14:paraId="6677C82C" w14:textId="41B06513"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2.2</w:t>
      </w:r>
      <w:r w:rsidR="008D639F"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 xml:space="preserve">.1. </w:t>
      </w:r>
      <w:r w:rsidR="00172057" w:rsidRPr="00FE20AD">
        <w:rPr>
          <w:rFonts w:ascii="Times New Roman" w:eastAsia="Times New Roman" w:hAnsi="Times New Roman" w:cs="Times New Roman"/>
          <w:sz w:val="24"/>
          <w:szCs w:val="24"/>
          <w:lang w:eastAsia="ru-RU"/>
        </w:rPr>
        <w:t xml:space="preserve">Представление Заказчику одного экземпляра проекта производства </w:t>
      </w:r>
      <w:r w:rsidR="005534F0" w:rsidRPr="00FE20AD">
        <w:rPr>
          <w:rFonts w:ascii="Times New Roman" w:eastAsia="Times New Roman" w:hAnsi="Times New Roman" w:cs="Times New Roman"/>
          <w:sz w:val="24"/>
          <w:szCs w:val="24"/>
          <w:lang w:eastAsia="ru-RU"/>
        </w:rPr>
        <w:t>работ</w:t>
      </w:r>
      <w:r w:rsidR="00E85F41" w:rsidRPr="00FE20AD">
        <w:rPr>
          <w:rFonts w:ascii="Times New Roman" w:eastAsia="Times New Roman" w:hAnsi="Times New Roman" w:cs="Times New Roman"/>
          <w:sz w:val="24"/>
          <w:szCs w:val="24"/>
          <w:lang w:eastAsia="ru-RU"/>
        </w:rPr>
        <w:t xml:space="preserve"> не позднее </w:t>
      </w:r>
      <w:r w:rsidR="0097539A" w:rsidRPr="00FE20AD">
        <w:rPr>
          <w:rFonts w:ascii="Times New Roman" w:eastAsia="Times New Roman" w:hAnsi="Times New Roman" w:cs="Times New Roman"/>
          <w:sz w:val="24"/>
          <w:szCs w:val="24"/>
          <w:lang w:eastAsia="ru-RU"/>
        </w:rPr>
        <w:t>10</w:t>
      </w:r>
      <w:r w:rsidR="00E85F41" w:rsidRPr="00FE20AD">
        <w:rPr>
          <w:rFonts w:ascii="Times New Roman" w:eastAsia="Times New Roman" w:hAnsi="Times New Roman" w:cs="Times New Roman"/>
          <w:sz w:val="24"/>
          <w:szCs w:val="24"/>
          <w:lang w:eastAsia="ru-RU"/>
        </w:rPr>
        <w:t xml:space="preserve"> (</w:t>
      </w:r>
      <w:r w:rsidR="0097539A" w:rsidRPr="00FE20AD">
        <w:rPr>
          <w:rFonts w:ascii="Times New Roman" w:eastAsia="Times New Roman" w:hAnsi="Times New Roman" w:cs="Times New Roman"/>
          <w:sz w:val="24"/>
          <w:szCs w:val="24"/>
          <w:lang w:eastAsia="ru-RU"/>
        </w:rPr>
        <w:t>десяти</w:t>
      </w:r>
      <w:r w:rsidR="00E85F41" w:rsidRPr="00FE20AD">
        <w:rPr>
          <w:rFonts w:ascii="Times New Roman" w:eastAsia="Times New Roman" w:hAnsi="Times New Roman" w:cs="Times New Roman"/>
          <w:sz w:val="24"/>
          <w:szCs w:val="24"/>
          <w:lang w:eastAsia="ru-RU"/>
        </w:rPr>
        <w:t xml:space="preserve">) рабочих дней до начала производства указанных в нем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w:t>
      </w:r>
    </w:p>
    <w:p w14:paraId="1C47371F" w14:textId="1709BA5F"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2.2</w:t>
      </w:r>
      <w:r w:rsidR="008D639F"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 xml:space="preserve">.2. </w:t>
      </w:r>
      <w:r w:rsidR="00172057" w:rsidRPr="00FE20AD">
        <w:rPr>
          <w:rFonts w:ascii="Times New Roman" w:eastAsia="Times New Roman" w:hAnsi="Times New Roman" w:cs="Times New Roman"/>
          <w:sz w:val="24"/>
          <w:szCs w:val="24"/>
          <w:lang w:eastAsia="ru-RU"/>
        </w:rPr>
        <w:t xml:space="preserve">Ежемесячное, в срок до 5 числа месяца, следующего за отчетным, представление Заказчику </w:t>
      </w:r>
      <w:r w:rsidR="00882749" w:rsidRPr="00FE20AD">
        <w:rPr>
          <w:rFonts w:ascii="Times New Roman" w:eastAsia="Times New Roman" w:hAnsi="Times New Roman" w:cs="Times New Roman"/>
          <w:sz w:val="24"/>
          <w:szCs w:val="24"/>
          <w:lang w:eastAsia="ru-RU"/>
        </w:rPr>
        <w:t xml:space="preserve">Отчета </w:t>
      </w:r>
      <w:r w:rsidR="00172057" w:rsidRPr="00FE20AD">
        <w:rPr>
          <w:rFonts w:ascii="Times New Roman" w:eastAsia="Times New Roman" w:hAnsi="Times New Roman" w:cs="Times New Roman"/>
          <w:sz w:val="24"/>
          <w:szCs w:val="24"/>
          <w:lang w:eastAsia="ru-RU"/>
        </w:rPr>
        <w:t xml:space="preserve">о выполненных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ах по </w:t>
      </w:r>
      <w:r w:rsidR="00975BA3" w:rsidRPr="00FE20AD">
        <w:rPr>
          <w:rFonts w:ascii="Times New Roman" w:eastAsia="Times New Roman" w:hAnsi="Times New Roman" w:cs="Times New Roman"/>
          <w:sz w:val="24"/>
          <w:szCs w:val="24"/>
          <w:lang w:eastAsia="ru-RU"/>
        </w:rPr>
        <w:t xml:space="preserve">исполнению </w:t>
      </w:r>
      <w:r w:rsidR="00172057" w:rsidRPr="00FE20AD">
        <w:rPr>
          <w:rFonts w:ascii="Times New Roman" w:eastAsia="Times New Roman" w:hAnsi="Times New Roman" w:cs="Times New Roman"/>
          <w:sz w:val="24"/>
          <w:szCs w:val="24"/>
          <w:lang w:eastAsia="ru-RU"/>
        </w:rPr>
        <w:t>Контракт</w:t>
      </w:r>
      <w:r w:rsidR="00975BA3" w:rsidRPr="00FE20AD">
        <w:rPr>
          <w:rFonts w:ascii="Times New Roman" w:eastAsia="Times New Roman" w:hAnsi="Times New Roman" w:cs="Times New Roman"/>
          <w:sz w:val="24"/>
          <w:szCs w:val="24"/>
          <w:lang w:eastAsia="ru-RU"/>
        </w:rPr>
        <w:t>а</w:t>
      </w:r>
      <w:r w:rsidR="00172057" w:rsidRPr="00FE20AD">
        <w:rPr>
          <w:rFonts w:ascii="Times New Roman" w:eastAsia="Times New Roman" w:hAnsi="Times New Roman" w:cs="Times New Roman"/>
          <w:sz w:val="24"/>
          <w:szCs w:val="24"/>
          <w:lang w:eastAsia="ru-RU"/>
        </w:rPr>
        <w:t xml:space="preserve"> (</w:t>
      </w:r>
      <w:r w:rsidR="00AD7649" w:rsidRPr="00FE20AD">
        <w:rPr>
          <w:rFonts w:ascii="Times New Roman" w:eastAsia="Times New Roman" w:hAnsi="Times New Roman" w:cs="Times New Roman"/>
          <w:sz w:val="24"/>
          <w:szCs w:val="24"/>
          <w:lang w:eastAsia="ru-RU"/>
        </w:rPr>
        <w:t xml:space="preserve">приложение № </w:t>
      </w:r>
      <w:r w:rsidR="0075722A">
        <w:rPr>
          <w:rFonts w:ascii="Times New Roman" w:eastAsia="Times New Roman" w:hAnsi="Times New Roman" w:cs="Times New Roman"/>
          <w:sz w:val="24"/>
          <w:szCs w:val="24"/>
          <w:lang w:eastAsia="ru-RU"/>
        </w:rPr>
        <w:t>6</w:t>
      </w:r>
      <w:r w:rsidR="007F68DC" w:rsidRPr="00FE20AD">
        <w:rPr>
          <w:rFonts w:ascii="Times New Roman" w:eastAsia="Times New Roman" w:hAnsi="Times New Roman" w:cs="Times New Roman"/>
          <w:sz w:val="24"/>
          <w:szCs w:val="24"/>
          <w:lang w:eastAsia="ru-RU"/>
        </w:rPr>
        <w:t xml:space="preserve"> к Контракту</w:t>
      </w:r>
      <w:r w:rsidR="00172057" w:rsidRPr="00FE20AD">
        <w:rPr>
          <w:rFonts w:ascii="Times New Roman" w:eastAsia="Times New Roman" w:hAnsi="Times New Roman" w:cs="Times New Roman"/>
          <w:sz w:val="24"/>
          <w:szCs w:val="24"/>
          <w:lang w:eastAsia="ru-RU"/>
        </w:rPr>
        <w:t>).</w:t>
      </w:r>
    </w:p>
    <w:p w14:paraId="731A72C1" w14:textId="6F3F0BD6"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2.2</w:t>
      </w:r>
      <w:r w:rsidR="008D639F"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 xml:space="preserve">.3. </w:t>
      </w:r>
      <w:r w:rsidR="00172057" w:rsidRPr="00FE20AD">
        <w:rPr>
          <w:rFonts w:ascii="Times New Roman" w:eastAsia="Times New Roman" w:hAnsi="Times New Roman" w:cs="Times New Roman"/>
          <w:sz w:val="24"/>
          <w:szCs w:val="24"/>
          <w:lang w:eastAsia="ru-RU"/>
        </w:rPr>
        <w:t>Устранение недостатков и дефектов, выявленных при сдаче-приемке Объект</w:t>
      </w:r>
      <w:r w:rsidR="00781F8C" w:rsidRPr="00FE20AD">
        <w:rPr>
          <w:rFonts w:ascii="Times New Roman" w:eastAsia="Times New Roman" w:hAnsi="Times New Roman" w:cs="Times New Roman"/>
          <w:sz w:val="24"/>
          <w:szCs w:val="24"/>
          <w:lang w:eastAsia="ru-RU"/>
        </w:rPr>
        <w:t>а</w:t>
      </w:r>
      <w:r w:rsidR="00172057" w:rsidRPr="00FE20AD">
        <w:rPr>
          <w:rFonts w:ascii="Times New Roman" w:eastAsia="Times New Roman" w:hAnsi="Times New Roman" w:cs="Times New Roman"/>
          <w:sz w:val="24"/>
          <w:szCs w:val="24"/>
          <w:lang w:eastAsia="ru-RU"/>
        </w:rPr>
        <w:t xml:space="preserve"> и в течение гарантийного срока эксплуатации </w:t>
      </w:r>
      <w:r w:rsidR="00781F8C" w:rsidRPr="00FE20AD">
        <w:rPr>
          <w:rFonts w:ascii="Times New Roman" w:eastAsia="Times New Roman" w:hAnsi="Times New Roman" w:cs="Times New Roman"/>
          <w:sz w:val="24"/>
          <w:szCs w:val="24"/>
          <w:lang w:eastAsia="ru-RU"/>
        </w:rPr>
        <w:t>Объекта</w:t>
      </w:r>
      <w:r w:rsidR="00172057" w:rsidRPr="00FE20AD">
        <w:rPr>
          <w:rFonts w:ascii="Times New Roman" w:eastAsia="Times New Roman" w:hAnsi="Times New Roman" w:cs="Times New Roman"/>
          <w:sz w:val="24"/>
          <w:szCs w:val="24"/>
          <w:lang w:eastAsia="ru-RU"/>
        </w:rPr>
        <w:t>, за свой счет.</w:t>
      </w:r>
    </w:p>
    <w:p w14:paraId="58B155CA" w14:textId="7EC0D4B3"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2.2</w:t>
      </w:r>
      <w:r w:rsidR="008D639F"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 xml:space="preserve">.4. </w:t>
      </w:r>
      <w:r w:rsidR="00254D99" w:rsidRPr="00FE20AD">
        <w:rPr>
          <w:rFonts w:ascii="Times New Roman" w:eastAsia="Times New Roman" w:hAnsi="Times New Roman" w:cs="Times New Roman"/>
          <w:sz w:val="24"/>
          <w:szCs w:val="24"/>
          <w:lang w:eastAsia="ru-RU"/>
        </w:rPr>
        <w:t>Установку приборов регулирования и учета ресурсов, согласно раз</w:t>
      </w:r>
      <w:r w:rsidR="005534F0" w:rsidRPr="00FE20AD">
        <w:rPr>
          <w:rFonts w:ascii="Times New Roman" w:eastAsia="Times New Roman" w:hAnsi="Times New Roman" w:cs="Times New Roman"/>
          <w:sz w:val="24"/>
          <w:szCs w:val="24"/>
          <w:lang w:eastAsia="ru-RU"/>
        </w:rPr>
        <w:t>работ</w:t>
      </w:r>
      <w:r w:rsidR="00254D99" w:rsidRPr="00FE20AD">
        <w:rPr>
          <w:rFonts w:ascii="Times New Roman" w:eastAsia="Times New Roman" w:hAnsi="Times New Roman" w:cs="Times New Roman"/>
          <w:sz w:val="24"/>
          <w:szCs w:val="24"/>
          <w:lang w:eastAsia="ru-RU"/>
        </w:rPr>
        <w:t>анной</w:t>
      </w:r>
      <w:r w:rsidR="00F31DB9" w:rsidRPr="00FE20AD">
        <w:rPr>
          <w:rFonts w:ascii="Times New Roman" w:eastAsia="Times New Roman" w:hAnsi="Times New Roman" w:cs="Times New Roman"/>
          <w:sz w:val="24"/>
          <w:szCs w:val="24"/>
          <w:lang w:eastAsia="ru-RU"/>
        </w:rPr>
        <w:t xml:space="preserve"> </w:t>
      </w:r>
      <w:r w:rsidR="00254D99" w:rsidRPr="00FE20AD">
        <w:rPr>
          <w:rFonts w:ascii="Times New Roman" w:eastAsia="Times New Roman" w:hAnsi="Times New Roman" w:cs="Times New Roman"/>
          <w:sz w:val="24"/>
          <w:szCs w:val="24"/>
          <w:lang w:eastAsia="ru-RU"/>
        </w:rPr>
        <w:t xml:space="preserve">и утвержденной </w:t>
      </w:r>
      <w:r w:rsidR="003B0455" w:rsidRPr="00FE20AD">
        <w:rPr>
          <w:rFonts w:ascii="Times New Roman" w:eastAsia="Times New Roman" w:hAnsi="Times New Roman" w:cs="Times New Roman"/>
          <w:sz w:val="24"/>
          <w:szCs w:val="24"/>
          <w:lang w:eastAsia="ru-RU"/>
        </w:rPr>
        <w:t xml:space="preserve">Проектной и Рабочей </w:t>
      </w:r>
      <w:r w:rsidR="00254D99" w:rsidRPr="00FE20AD">
        <w:rPr>
          <w:rFonts w:ascii="Times New Roman" w:eastAsia="Times New Roman" w:hAnsi="Times New Roman" w:cs="Times New Roman"/>
          <w:sz w:val="24"/>
          <w:szCs w:val="24"/>
          <w:lang w:eastAsia="ru-RU"/>
        </w:rPr>
        <w:t xml:space="preserve">документации не позднее </w:t>
      </w:r>
      <w:r w:rsidR="00433B26" w:rsidRPr="00FE20AD">
        <w:rPr>
          <w:rFonts w:ascii="Times New Roman" w:eastAsia="Times New Roman" w:hAnsi="Times New Roman" w:cs="Times New Roman"/>
          <w:sz w:val="24"/>
          <w:szCs w:val="24"/>
          <w:lang w:eastAsia="ru-RU"/>
        </w:rPr>
        <w:t>3</w:t>
      </w:r>
      <w:r w:rsidR="00117DA4" w:rsidRPr="00FE20AD">
        <w:rPr>
          <w:rFonts w:ascii="Times New Roman" w:eastAsia="Times New Roman" w:hAnsi="Times New Roman" w:cs="Times New Roman"/>
          <w:sz w:val="24"/>
          <w:szCs w:val="24"/>
          <w:lang w:eastAsia="ru-RU"/>
        </w:rPr>
        <w:t xml:space="preserve"> (</w:t>
      </w:r>
      <w:r w:rsidR="00433B26" w:rsidRPr="00FE20AD">
        <w:rPr>
          <w:rFonts w:ascii="Times New Roman" w:eastAsia="Times New Roman" w:hAnsi="Times New Roman" w:cs="Times New Roman"/>
          <w:sz w:val="24"/>
          <w:szCs w:val="24"/>
          <w:lang w:eastAsia="ru-RU"/>
        </w:rPr>
        <w:t>трех</w:t>
      </w:r>
      <w:r w:rsidR="00117DA4" w:rsidRPr="00FE20AD">
        <w:rPr>
          <w:rFonts w:ascii="Times New Roman" w:eastAsia="Times New Roman" w:hAnsi="Times New Roman" w:cs="Times New Roman"/>
          <w:sz w:val="24"/>
          <w:szCs w:val="24"/>
          <w:lang w:eastAsia="ru-RU"/>
        </w:rPr>
        <w:t>)</w:t>
      </w:r>
      <w:r w:rsidR="00254D99" w:rsidRPr="00FE20AD">
        <w:rPr>
          <w:rFonts w:ascii="Times New Roman" w:eastAsia="Times New Roman" w:hAnsi="Times New Roman" w:cs="Times New Roman"/>
          <w:sz w:val="24"/>
          <w:szCs w:val="24"/>
          <w:lang w:eastAsia="ru-RU"/>
        </w:rPr>
        <w:t xml:space="preserve"> календарных дней с даты подписания </w:t>
      </w:r>
      <w:r w:rsidR="00934E40" w:rsidRPr="00FE20AD">
        <w:rPr>
          <w:rFonts w:ascii="Times New Roman" w:eastAsia="Times New Roman" w:hAnsi="Times New Roman" w:cs="Times New Roman"/>
          <w:sz w:val="24"/>
          <w:szCs w:val="24"/>
          <w:lang w:eastAsia="ru-RU"/>
        </w:rPr>
        <w:t xml:space="preserve">Акта </w:t>
      </w:r>
      <w:r w:rsidR="00254D99" w:rsidRPr="00FE20AD">
        <w:rPr>
          <w:rFonts w:ascii="Times New Roman" w:eastAsia="Times New Roman" w:hAnsi="Times New Roman" w:cs="Times New Roman"/>
          <w:sz w:val="24"/>
          <w:szCs w:val="24"/>
          <w:lang w:eastAsia="ru-RU"/>
        </w:rPr>
        <w:t>приемки строительной площадки</w:t>
      </w:r>
      <w:r w:rsidR="00A26224" w:rsidRPr="00FE20AD">
        <w:rPr>
          <w:rFonts w:ascii="Times New Roman" w:eastAsia="Times New Roman" w:hAnsi="Times New Roman" w:cs="Times New Roman"/>
          <w:sz w:val="24"/>
          <w:szCs w:val="24"/>
          <w:lang w:eastAsia="ru-RU"/>
        </w:rPr>
        <w:t xml:space="preserve"> (приложение №</w:t>
      </w:r>
      <w:r w:rsidR="00975BA3" w:rsidRPr="00FE20AD">
        <w:rPr>
          <w:rFonts w:ascii="Times New Roman" w:eastAsia="Times New Roman" w:hAnsi="Times New Roman" w:cs="Times New Roman"/>
          <w:sz w:val="24"/>
          <w:szCs w:val="24"/>
          <w:lang w:eastAsia="ru-RU"/>
        </w:rPr>
        <w:t xml:space="preserve"> </w:t>
      </w:r>
      <w:r w:rsidR="0075722A">
        <w:rPr>
          <w:rFonts w:ascii="Times New Roman" w:eastAsia="Times New Roman" w:hAnsi="Times New Roman" w:cs="Times New Roman"/>
          <w:sz w:val="24"/>
          <w:szCs w:val="24"/>
          <w:lang w:eastAsia="ru-RU"/>
        </w:rPr>
        <w:t>4</w:t>
      </w:r>
      <w:r w:rsidR="00A26224" w:rsidRPr="00FE20AD">
        <w:rPr>
          <w:rFonts w:ascii="Times New Roman" w:eastAsia="Times New Roman" w:hAnsi="Times New Roman" w:cs="Times New Roman"/>
          <w:sz w:val="24"/>
          <w:szCs w:val="24"/>
          <w:lang w:eastAsia="ru-RU"/>
        </w:rPr>
        <w:t xml:space="preserve"> к Контракту)</w:t>
      </w:r>
      <w:r w:rsidR="00254D99" w:rsidRPr="00FE20AD">
        <w:rPr>
          <w:rFonts w:ascii="Times New Roman" w:eastAsia="Times New Roman" w:hAnsi="Times New Roman" w:cs="Times New Roman"/>
          <w:sz w:val="24"/>
          <w:szCs w:val="24"/>
          <w:lang w:eastAsia="ru-RU"/>
        </w:rPr>
        <w:t xml:space="preserve"> в соответствии с </w:t>
      </w:r>
      <w:r w:rsidR="00C803EE" w:rsidRPr="00FE20AD">
        <w:rPr>
          <w:rFonts w:ascii="Times New Roman" w:eastAsia="Times New Roman" w:hAnsi="Times New Roman" w:cs="Times New Roman"/>
          <w:sz w:val="24"/>
          <w:szCs w:val="24"/>
          <w:lang w:eastAsia="ru-RU"/>
        </w:rPr>
        <w:t>п.</w:t>
      </w:r>
      <w:r w:rsidR="00DE4ED3"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4.</w:t>
      </w:r>
      <w:r w:rsidR="00254D99" w:rsidRPr="00FE20AD">
        <w:rPr>
          <w:rFonts w:ascii="Times New Roman" w:eastAsia="Times New Roman" w:hAnsi="Times New Roman" w:cs="Times New Roman"/>
          <w:sz w:val="24"/>
          <w:szCs w:val="24"/>
          <w:lang w:eastAsia="ru-RU"/>
        </w:rPr>
        <w:t>2.1</w:t>
      </w:r>
      <w:r w:rsidR="007B274B" w:rsidRPr="00FE20AD">
        <w:rPr>
          <w:rFonts w:ascii="Times New Roman" w:eastAsia="Times New Roman" w:hAnsi="Times New Roman" w:cs="Times New Roman"/>
          <w:sz w:val="24"/>
          <w:szCs w:val="24"/>
          <w:lang w:eastAsia="ru-RU"/>
        </w:rPr>
        <w:t>1</w:t>
      </w:r>
      <w:r w:rsidR="00254D99" w:rsidRPr="00FE20AD">
        <w:rPr>
          <w:rFonts w:ascii="Times New Roman" w:eastAsia="Times New Roman" w:hAnsi="Times New Roman" w:cs="Times New Roman"/>
          <w:sz w:val="24"/>
          <w:szCs w:val="24"/>
          <w:lang w:eastAsia="ru-RU"/>
        </w:rPr>
        <w:t>.</w:t>
      </w:r>
      <w:r w:rsidR="00AC2542" w:rsidRPr="00FE20AD">
        <w:rPr>
          <w:rFonts w:ascii="Times New Roman" w:eastAsia="Times New Roman" w:hAnsi="Times New Roman" w:cs="Times New Roman"/>
          <w:sz w:val="24"/>
          <w:szCs w:val="24"/>
          <w:lang w:eastAsia="ru-RU"/>
        </w:rPr>
        <w:t>3</w:t>
      </w:r>
      <w:r w:rsidR="00507C36" w:rsidRPr="00FE20AD">
        <w:rPr>
          <w:rFonts w:ascii="Times New Roman" w:eastAsia="Times New Roman" w:hAnsi="Times New Roman" w:cs="Times New Roman"/>
          <w:sz w:val="24"/>
          <w:szCs w:val="24"/>
          <w:lang w:eastAsia="ru-RU"/>
        </w:rPr>
        <w:t xml:space="preserve"> Контракта</w:t>
      </w:r>
      <w:r w:rsidR="00254D99" w:rsidRPr="00FE20AD">
        <w:rPr>
          <w:rFonts w:ascii="Times New Roman" w:eastAsia="Times New Roman" w:hAnsi="Times New Roman" w:cs="Times New Roman"/>
          <w:sz w:val="24"/>
          <w:szCs w:val="24"/>
          <w:lang w:eastAsia="ru-RU"/>
        </w:rPr>
        <w:t>.</w:t>
      </w:r>
    </w:p>
    <w:p w14:paraId="26351401" w14:textId="42C090BB"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2.2</w:t>
      </w:r>
      <w:r w:rsidR="008D639F"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 xml:space="preserve">.5. </w:t>
      </w:r>
      <w:r w:rsidR="00172057" w:rsidRPr="00FE20AD">
        <w:rPr>
          <w:rFonts w:ascii="Times New Roman" w:eastAsia="Times New Roman" w:hAnsi="Times New Roman" w:cs="Times New Roman"/>
          <w:sz w:val="24"/>
          <w:szCs w:val="24"/>
          <w:lang w:eastAsia="ru-RU"/>
        </w:rPr>
        <w:t xml:space="preserve">Бесперебойное функционирование инженерных систем и оборудования при нормальной эксплуатации </w:t>
      </w:r>
      <w:r w:rsidR="00781F8C" w:rsidRPr="00FE20AD">
        <w:rPr>
          <w:rFonts w:ascii="Times New Roman" w:eastAsia="Times New Roman" w:hAnsi="Times New Roman" w:cs="Times New Roman"/>
          <w:sz w:val="24"/>
          <w:szCs w:val="24"/>
          <w:lang w:eastAsia="ru-RU"/>
        </w:rPr>
        <w:t>Объекта</w:t>
      </w:r>
      <w:r w:rsidR="00172057" w:rsidRPr="00FE20AD">
        <w:rPr>
          <w:rFonts w:ascii="Times New Roman" w:eastAsia="Times New Roman" w:hAnsi="Times New Roman" w:cs="Times New Roman"/>
          <w:sz w:val="24"/>
          <w:szCs w:val="24"/>
          <w:lang w:eastAsia="ru-RU"/>
        </w:rPr>
        <w:t xml:space="preserve"> в течение гарантийного срока.</w:t>
      </w:r>
    </w:p>
    <w:p w14:paraId="76C001C3" w14:textId="0043C167" w:rsidR="00D85809"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2.2</w:t>
      </w:r>
      <w:r w:rsidR="008D639F"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 xml:space="preserve">.6. </w:t>
      </w:r>
      <w:r w:rsidR="00D85809" w:rsidRPr="00FE20AD">
        <w:rPr>
          <w:rFonts w:ascii="Times New Roman" w:eastAsia="Times New Roman" w:hAnsi="Times New Roman" w:cs="Times New Roman"/>
          <w:sz w:val="24"/>
          <w:szCs w:val="24"/>
          <w:lang w:eastAsia="ru-RU"/>
        </w:rPr>
        <w:t xml:space="preserve">Фотофиксацию </w:t>
      </w:r>
      <w:r w:rsidR="005534F0" w:rsidRPr="00FE20AD">
        <w:rPr>
          <w:rFonts w:ascii="Times New Roman" w:eastAsia="Times New Roman" w:hAnsi="Times New Roman" w:cs="Times New Roman"/>
          <w:sz w:val="24"/>
          <w:szCs w:val="24"/>
          <w:lang w:eastAsia="ru-RU"/>
        </w:rPr>
        <w:t>работ</w:t>
      </w:r>
      <w:r w:rsidR="00D85809" w:rsidRPr="00FE20AD">
        <w:rPr>
          <w:rFonts w:ascii="Times New Roman" w:eastAsia="Times New Roman" w:hAnsi="Times New Roman" w:cs="Times New Roman"/>
          <w:sz w:val="24"/>
          <w:szCs w:val="24"/>
          <w:lang w:eastAsia="ru-RU"/>
        </w:rPr>
        <w:t xml:space="preserve">, в которой отражается ход производства </w:t>
      </w:r>
      <w:r w:rsidR="005534F0" w:rsidRPr="00FE20AD">
        <w:rPr>
          <w:rFonts w:ascii="Times New Roman" w:eastAsia="Times New Roman" w:hAnsi="Times New Roman" w:cs="Times New Roman"/>
          <w:sz w:val="24"/>
          <w:szCs w:val="24"/>
          <w:lang w:eastAsia="ru-RU"/>
        </w:rPr>
        <w:t>работ</w:t>
      </w:r>
      <w:r w:rsidR="00D85809" w:rsidRPr="00FE20AD">
        <w:rPr>
          <w:rFonts w:ascii="Times New Roman" w:eastAsia="Times New Roman" w:hAnsi="Times New Roman" w:cs="Times New Roman"/>
          <w:sz w:val="24"/>
          <w:szCs w:val="24"/>
          <w:lang w:eastAsia="ru-RU"/>
        </w:rPr>
        <w:t xml:space="preserve">, а также факты и обстоятельства, связанные с производством </w:t>
      </w:r>
      <w:r w:rsidR="005534F0" w:rsidRPr="00FE20AD">
        <w:rPr>
          <w:rFonts w:ascii="Times New Roman" w:eastAsia="Times New Roman" w:hAnsi="Times New Roman" w:cs="Times New Roman"/>
          <w:sz w:val="24"/>
          <w:szCs w:val="24"/>
          <w:lang w:eastAsia="ru-RU"/>
        </w:rPr>
        <w:t>работ</w:t>
      </w:r>
      <w:r w:rsidR="00D85809" w:rsidRPr="00FE20AD">
        <w:rPr>
          <w:rFonts w:ascii="Times New Roman" w:eastAsia="Times New Roman" w:hAnsi="Times New Roman" w:cs="Times New Roman"/>
          <w:sz w:val="24"/>
          <w:szCs w:val="24"/>
          <w:lang w:eastAsia="ru-RU"/>
        </w:rPr>
        <w:t>.</w:t>
      </w:r>
      <w:r w:rsidR="00AD7076" w:rsidRPr="00FE20AD">
        <w:rPr>
          <w:rFonts w:ascii="Times New Roman" w:eastAsia="Times New Roman" w:hAnsi="Times New Roman" w:cs="Times New Roman"/>
          <w:sz w:val="24"/>
          <w:szCs w:val="24"/>
          <w:lang w:eastAsia="ru-RU"/>
        </w:rPr>
        <w:t xml:space="preserve"> </w:t>
      </w:r>
      <w:r w:rsidR="00D85809" w:rsidRPr="00FE20AD">
        <w:rPr>
          <w:rFonts w:ascii="Times New Roman" w:eastAsia="Times New Roman" w:hAnsi="Times New Roman" w:cs="Times New Roman"/>
          <w:sz w:val="24"/>
          <w:szCs w:val="24"/>
          <w:lang w:eastAsia="ru-RU"/>
        </w:rPr>
        <w:t xml:space="preserve">Фотофиксация </w:t>
      </w:r>
      <w:r w:rsidR="005534F0" w:rsidRPr="00FE20AD">
        <w:rPr>
          <w:rFonts w:ascii="Times New Roman" w:eastAsia="Times New Roman" w:hAnsi="Times New Roman" w:cs="Times New Roman"/>
          <w:sz w:val="24"/>
          <w:szCs w:val="24"/>
          <w:lang w:eastAsia="ru-RU"/>
        </w:rPr>
        <w:t>работ</w:t>
      </w:r>
      <w:r w:rsidR="00D85809" w:rsidRPr="00FE20AD">
        <w:rPr>
          <w:rFonts w:ascii="Times New Roman" w:eastAsia="Times New Roman" w:hAnsi="Times New Roman" w:cs="Times New Roman"/>
          <w:sz w:val="24"/>
          <w:szCs w:val="24"/>
          <w:lang w:eastAsia="ru-RU"/>
        </w:rPr>
        <w:t xml:space="preserve"> осуществляется в соответствии с Регламен</w:t>
      </w:r>
      <w:r w:rsidR="00CF0CE9">
        <w:rPr>
          <w:rFonts w:ascii="Times New Roman" w:eastAsia="Times New Roman" w:hAnsi="Times New Roman" w:cs="Times New Roman"/>
          <w:sz w:val="24"/>
          <w:szCs w:val="24"/>
          <w:lang w:eastAsia="ru-RU"/>
        </w:rPr>
        <w:t>проект</w:t>
      </w:r>
      <w:r w:rsidR="00D85809" w:rsidRPr="00FE20AD">
        <w:rPr>
          <w:rFonts w:ascii="Times New Roman" w:eastAsia="Times New Roman" w:hAnsi="Times New Roman" w:cs="Times New Roman"/>
          <w:sz w:val="24"/>
          <w:szCs w:val="24"/>
          <w:lang w:eastAsia="ru-RU"/>
        </w:rPr>
        <w:t xml:space="preserve">том </w:t>
      </w:r>
      <w:r w:rsidR="00F907FF" w:rsidRPr="00FE20AD">
        <w:rPr>
          <w:rFonts w:ascii="Times New Roman" w:eastAsia="Times New Roman" w:hAnsi="Times New Roman" w:cs="Times New Roman"/>
          <w:sz w:val="24"/>
          <w:szCs w:val="24"/>
          <w:lang w:eastAsia="ru-RU"/>
        </w:rPr>
        <w:t>фотофиксации хода проведения и приёмки работ по строительству (реконструкции) объектов капитального строительства</w:t>
      </w:r>
      <w:r w:rsidR="00D85809" w:rsidRPr="00FE20AD">
        <w:rPr>
          <w:rFonts w:ascii="Times New Roman" w:eastAsia="Times New Roman" w:hAnsi="Times New Roman" w:cs="Times New Roman"/>
          <w:sz w:val="24"/>
          <w:szCs w:val="24"/>
          <w:lang w:eastAsia="ru-RU"/>
        </w:rPr>
        <w:t xml:space="preserve"> (</w:t>
      </w:r>
      <w:r w:rsidR="002625BF" w:rsidRPr="00FE20AD">
        <w:rPr>
          <w:rFonts w:ascii="Times New Roman" w:eastAsia="Times New Roman" w:hAnsi="Times New Roman" w:cs="Times New Roman"/>
          <w:sz w:val="24"/>
          <w:szCs w:val="24"/>
          <w:lang w:eastAsia="ru-RU"/>
        </w:rPr>
        <w:t xml:space="preserve">приложение </w:t>
      </w:r>
      <w:r w:rsidR="00D85809" w:rsidRPr="00FE20AD">
        <w:rPr>
          <w:rFonts w:ascii="Times New Roman" w:eastAsia="Times New Roman" w:hAnsi="Times New Roman" w:cs="Times New Roman"/>
          <w:sz w:val="24"/>
          <w:szCs w:val="24"/>
          <w:lang w:eastAsia="ru-RU"/>
        </w:rPr>
        <w:t xml:space="preserve">№ </w:t>
      </w:r>
      <w:r w:rsidR="0075722A">
        <w:rPr>
          <w:rFonts w:ascii="Times New Roman" w:eastAsia="Times New Roman" w:hAnsi="Times New Roman" w:cs="Times New Roman"/>
          <w:sz w:val="24"/>
          <w:szCs w:val="24"/>
          <w:lang w:eastAsia="ru-RU"/>
        </w:rPr>
        <w:t>9</w:t>
      </w:r>
      <w:r w:rsidR="00D85809" w:rsidRPr="00FE20AD">
        <w:rPr>
          <w:rFonts w:ascii="Times New Roman" w:eastAsia="Times New Roman" w:hAnsi="Times New Roman" w:cs="Times New Roman"/>
          <w:sz w:val="24"/>
          <w:szCs w:val="24"/>
          <w:lang w:eastAsia="ru-RU"/>
        </w:rPr>
        <w:t xml:space="preserve"> к Контракту).</w:t>
      </w:r>
    </w:p>
    <w:p w14:paraId="3F107A3E" w14:textId="0AA4D2E0" w:rsidR="00A07826"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2.2</w:t>
      </w:r>
      <w:r w:rsidR="008D639F"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 xml:space="preserve">.7. </w:t>
      </w:r>
      <w:r w:rsidR="00A07826" w:rsidRPr="00FE20AD">
        <w:rPr>
          <w:rFonts w:ascii="Times New Roman" w:eastAsia="Times New Roman" w:hAnsi="Times New Roman" w:cs="Times New Roman"/>
          <w:sz w:val="24"/>
          <w:szCs w:val="24"/>
          <w:lang w:eastAsia="ru-RU"/>
        </w:rPr>
        <w:t xml:space="preserve">Участие квалифицированного и подготовленного представителя (при необходимости — представителей) Подрядчика в организованных и (или) инициированных </w:t>
      </w:r>
      <w:r w:rsidR="00A07826" w:rsidRPr="00FE20AD">
        <w:rPr>
          <w:rFonts w:ascii="Times New Roman" w:eastAsia="Times New Roman" w:hAnsi="Times New Roman" w:cs="Times New Roman"/>
          <w:sz w:val="24"/>
          <w:szCs w:val="24"/>
          <w:lang w:eastAsia="ru-RU"/>
        </w:rPr>
        <w:lastRenderedPageBreak/>
        <w:t xml:space="preserve">Заказчиком, производственных, технических, организационных и иных совещаниях по вопросам строительства Объекта при условии заблаговременного </w:t>
      </w:r>
      <w:r w:rsidR="00BB1C56" w:rsidRPr="00FE20AD">
        <w:rPr>
          <w:rFonts w:ascii="Times New Roman" w:eastAsia="Times New Roman" w:hAnsi="Times New Roman" w:cs="Times New Roman"/>
          <w:sz w:val="24"/>
          <w:szCs w:val="24"/>
          <w:lang w:eastAsia="ru-RU"/>
        </w:rPr>
        <w:t xml:space="preserve">(не менее 24-х часов) </w:t>
      </w:r>
      <w:r w:rsidR="00A07826" w:rsidRPr="00FE20AD">
        <w:rPr>
          <w:rFonts w:ascii="Times New Roman" w:eastAsia="Times New Roman" w:hAnsi="Times New Roman" w:cs="Times New Roman"/>
          <w:sz w:val="24"/>
          <w:szCs w:val="24"/>
          <w:lang w:eastAsia="ru-RU"/>
        </w:rPr>
        <w:t xml:space="preserve">уведомления </w:t>
      </w:r>
      <w:r w:rsidR="005534F0" w:rsidRPr="00FE20AD">
        <w:rPr>
          <w:rFonts w:ascii="Times New Roman" w:eastAsia="Times New Roman" w:hAnsi="Times New Roman" w:cs="Times New Roman"/>
          <w:sz w:val="24"/>
          <w:szCs w:val="24"/>
          <w:lang w:eastAsia="ru-RU"/>
        </w:rPr>
        <w:t>Подрядчика</w:t>
      </w:r>
      <w:r w:rsidR="00A07826" w:rsidRPr="00FE20AD">
        <w:rPr>
          <w:rFonts w:ascii="Times New Roman" w:eastAsia="Times New Roman" w:hAnsi="Times New Roman" w:cs="Times New Roman"/>
          <w:sz w:val="24"/>
          <w:szCs w:val="24"/>
          <w:lang w:eastAsia="ru-RU"/>
        </w:rPr>
        <w:t xml:space="preserve"> о дате, времени, месте их проведения и подлежащих рассмотрению вопросов.</w:t>
      </w:r>
    </w:p>
    <w:p w14:paraId="71CA0512" w14:textId="5B3AF145" w:rsidR="00052538"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2.2</w:t>
      </w:r>
      <w:r w:rsidR="00DF7154" w:rsidRPr="00FE20AD">
        <w:rPr>
          <w:rFonts w:ascii="Times New Roman" w:eastAsia="Times New Roman" w:hAnsi="Times New Roman" w:cs="Times New Roman"/>
          <w:sz w:val="24"/>
          <w:szCs w:val="24"/>
          <w:lang w:eastAsia="ru-RU"/>
        </w:rPr>
        <w:t>4</w:t>
      </w:r>
      <w:r w:rsidR="00B43866" w:rsidRPr="00FE20AD">
        <w:rPr>
          <w:rFonts w:ascii="Times New Roman" w:eastAsia="Times New Roman" w:hAnsi="Times New Roman" w:cs="Times New Roman"/>
          <w:sz w:val="24"/>
          <w:szCs w:val="24"/>
          <w:lang w:eastAsia="ru-RU"/>
        </w:rPr>
        <w:t>.</w:t>
      </w:r>
      <w:r w:rsidR="002E3B8B">
        <w:rPr>
          <w:rFonts w:ascii="Times New Roman" w:eastAsia="Times New Roman" w:hAnsi="Times New Roman" w:cs="Times New Roman"/>
          <w:sz w:val="24"/>
          <w:szCs w:val="24"/>
          <w:lang w:eastAsia="ru-RU"/>
        </w:rPr>
        <w:t>8</w:t>
      </w:r>
      <w:r w:rsidR="00B43866" w:rsidRPr="00FE20AD">
        <w:rPr>
          <w:rFonts w:ascii="Times New Roman" w:eastAsia="Times New Roman" w:hAnsi="Times New Roman" w:cs="Times New Roman"/>
          <w:sz w:val="24"/>
          <w:szCs w:val="24"/>
          <w:lang w:eastAsia="ru-RU"/>
        </w:rPr>
        <w:t xml:space="preserve">. </w:t>
      </w:r>
      <w:r w:rsidR="00041D14" w:rsidRPr="00FE20AD">
        <w:rPr>
          <w:rFonts w:ascii="Times New Roman" w:eastAsia="Times New Roman" w:hAnsi="Times New Roman" w:cs="Times New Roman"/>
          <w:sz w:val="24"/>
          <w:szCs w:val="24"/>
          <w:lang w:eastAsia="ru-RU"/>
        </w:rPr>
        <w:t>Предоставлять</w:t>
      </w:r>
      <w:r w:rsidR="00052538" w:rsidRPr="00FE20AD">
        <w:rPr>
          <w:rFonts w:ascii="Times New Roman" w:eastAsia="Times New Roman" w:hAnsi="Times New Roman" w:cs="Times New Roman"/>
          <w:sz w:val="24"/>
          <w:szCs w:val="24"/>
          <w:lang w:eastAsia="ru-RU"/>
        </w:rPr>
        <w:t xml:space="preserve"> акт</w:t>
      </w:r>
      <w:r w:rsidR="00041D14" w:rsidRPr="00FE20AD">
        <w:rPr>
          <w:rFonts w:ascii="Times New Roman" w:eastAsia="Times New Roman" w:hAnsi="Times New Roman" w:cs="Times New Roman"/>
          <w:sz w:val="24"/>
          <w:szCs w:val="24"/>
          <w:lang w:eastAsia="ru-RU"/>
        </w:rPr>
        <w:t>ы</w:t>
      </w:r>
      <w:r w:rsidR="00052538" w:rsidRPr="00FE20AD">
        <w:rPr>
          <w:rFonts w:ascii="Times New Roman" w:eastAsia="Times New Roman" w:hAnsi="Times New Roman" w:cs="Times New Roman"/>
          <w:sz w:val="24"/>
          <w:szCs w:val="24"/>
          <w:lang w:eastAsia="ru-RU"/>
        </w:rPr>
        <w:t xml:space="preserve"> о приемке выполненных </w:t>
      </w:r>
      <w:r w:rsidR="005534F0" w:rsidRPr="00FE20AD">
        <w:rPr>
          <w:rFonts w:ascii="Times New Roman" w:eastAsia="Times New Roman" w:hAnsi="Times New Roman" w:cs="Times New Roman"/>
          <w:sz w:val="24"/>
          <w:szCs w:val="24"/>
          <w:lang w:eastAsia="ru-RU"/>
        </w:rPr>
        <w:t>работ</w:t>
      </w:r>
      <w:r w:rsidR="00052538" w:rsidRPr="00FE20AD">
        <w:rPr>
          <w:rFonts w:ascii="Times New Roman" w:eastAsia="Times New Roman" w:hAnsi="Times New Roman" w:cs="Times New Roman"/>
          <w:sz w:val="24"/>
          <w:szCs w:val="24"/>
          <w:lang w:eastAsia="ru-RU"/>
        </w:rPr>
        <w:t xml:space="preserve"> (КС-2) и справ</w:t>
      </w:r>
      <w:r w:rsidR="00E13ACE" w:rsidRPr="00FE20AD">
        <w:rPr>
          <w:rFonts w:ascii="Times New Roman" w:eastAsia="Times New Roman" w:hAnsi="Times New Roman" w:cs="Times New Roman"/>
          <w:sz w:val="24"/>
          <w:szCs w:val="24"/>
          <w:lang w:eastAsia="ru-RU"/>
        </w:rPr>
        <w:t>ок</w:t>
      </w:r>
      <w:r w:rsidR="00052538" w:rsidRPr="00FE20AD">
        <w:rPr>
          <w:rFonts w:ascii="Times New Roman" w:eastAsia="Times New Roman" w:hAnsi="Times New Roman" w:cs="Times New Roman"/>
          <w:sz w:val="24"/>
          <w:szCs w:val="24"/>
          <w:lang w:eastAsia="ru-RU"/>
        </w:rPr>
        <w:t xml:space="preserve"> о стоимости выполненных </w:t>
      </w:r>
      <w:r w:rsidR="005534F0" w:rsidRPr="00FE20AD">
        <w:rPr>
          <w:rFonts w:ascii="Times New Roman" w:eastAsia="Times New Roman" w:hAnsi="Times New Roman" w:cs="Times New Roman"/>
          <w:sz w:val="24"/>
          <w:szCs w:val="24"/>
          <w:lang w:eastAsia="ru-RU"/>
        </w:rPr>
        <w:t>работ</w:t>
      </w:r>
      <w:r w:rsidR="00052538" w:rsidRPr="00FE20AD">
        <w:rPr>
          <w:rFonts w:ascii="Times New Roman" w:eastAsia="Times New Roman" w:hAnsi="Times New Roman" w:cs="Times New Roman"/>
          <w:sz w:val="24"/>
          <w:szCs w:val="24"/>
          <w:lang w:eastAsia="ru-RU"/>
        </w:rPr>
        <w:t xml:space="preserve"> и затрат (КС-3).</w:t>
      </w:r>
    </w:p>
    <w:p w14:paraId="24BDAEA1" w14:textId="4BD55976"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24.</w:t>
      </w:r>
      <w:r w:rsidR="009064FE">
        <w:rPr>
          <w:rFonts w:ascii="Times New Roman" w:eastAsia="Times New Roman" w:hAnsi="Times New Roman" w:cs="Times New Roman"/>
          <w:sz w:val="24"/>
          <w:szCs w:val="24"/>
          <w:lang w:eastAsia="ru-RU"/>
        </w:rPr>
        <w:t>9</w:t>
      </w:r>
      <w:r w:rsidR="00172057" w:rsidRPr="00FE20AD">
        <w:rPr>
          <w:rFonts w:ascii="Times New Roman" w:eastAsia="Times New Roman" w:hAnsi="Times New Roman" w:cs="Times New Roman"/>
          <w:sz w:val="24"/>
          <w:szCs w:val="24"/>
          <w:lang w:eastAsia="ru-RU"/>
        </w:rPr>
        <w:t xml:space="preserve">. </w:t>
      </w:r>
      <w:r w:rsidR="00534CF7" w:rsidRPr="00FE20AD">
        <w:rPr>
          <w:rFonts w:ascii="Times New Roman" w:eastAsia="Times New Roman" w:hAnsi="Times New Roman" w:cs="Times New Roman"/>
          <w:sz w:val="24"/>
          <w:szCs w:val="24"/>
          <w:lang w:eastAsia="ru-RU"/>
        </w:rPr>
        <w:t xml:space="preserve">Не позднее </w:t>
      </w:r>
      <w:r w:rsidR="00211AED" w:rsidRPr="00FE20AD">
        <w:rPr>
          <w:rFonts w:ascii="Times New Roman" w:eastAsia="Times New Roman" w:hAnsi="Times New Roman" w:cs="Times New Roman"/>
          <w:sz w:val="24"/>
          <w:szCs w:val="24"/>
          <w:lang w:eastAsia="ru-RU"/>
        </w:rPr>
        <w:t>3</w:t>
      </w:r>
      <w:r w:rsidR="00534CF7" w:rsidRPr="00FE20AD">
        <w:rPr>
          <w:rFonts w:ascii="Times New Roman" w:eastAsia="Times New Roman" w:hAnsi="Times New Roman" w:cs="Times New Roman"/>
          <w:sz w:val="24"/>
          <w:szCs w:val="24"/>
          <w:lang w:eastAsia="ru-RU"/>
        </w:rPr>
        <w:t xml:space="preserve"> (</w:t>
      </w:r>
      <w:r w:rsidR="00211AED" w:rsidRPr="00FE20AD">
        <w:rPr>
          <w:rFonts w:ascii="Times New Roman" w:eastAsia="Times New Roman" w:hAnsi="Times New Roman" w:cs="Times New Roman"/>
          <w:sz w:val="24"/>
          <w:szCs w:val="24"/>
          <w:lang w:eastAsia="ru-RU"/>
        </w:rPr>
        <w:t>трех</w:t>
      </w:r>
      <w:r w:rsidR="00534CF7" w:rsidRPr="00FE20AD">
        <w:rPr>
          <w:rFonts w:ascii="Times New Roman" w:eastAsia="Times New Roman" w:hAnsi="Times New Roman" w:cs="Times New Roman"/>
          <w:sz w:val="24"/>
          <w:szCs w:val="24"/>
          <w:lang w:eastAsia="ru-RU"/>
        </w:rPr>
        <w:t xml:space="preserve">) рабочих дней с </w:t>
      </w:r>
      <w:r w:rsidR="00211AED" w:rsidRPr="00FE20AD">
        <w:rPr>
          <w:rFonts w:ascii="Times New Roman" w:eastAsia="Times New Roman" w:hAnsi="Times New Roman" w:cs="Times New Roman"/>
          <w:sz w:val="24"/>
          <w:szCs w:val="24"/>
          <w:lang w:eastAsia="ru-RU"/>
        </w:rPr>
        <w:t xml:space="preserve">даты исполнения Заказчиком обязательства, предусмотренного </w:t>
      </w:r>
      <w:r w:rsidR="00C803EE" w:rsidRPr="00FE20AD">
        <w:rPr>
          <w:rFonts w:ascii="Times New Roman" w:eastAsia="Times New Roman" w:hAnsi="Times New Roman" w:cs="Times New Roman"/>
          <w:sz w:val="24"/>
          <w:szCs w:val="24"/>
          <w:lang w:eastAsia="ru-RU"/>
        </w:rPr>
        <w:t>п.</w:t>
      </w:r>
      <w:r w:rsidR="00DE4ED3"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4.</w:t>
      </w:r>
      <w:r w:rsidR="00211AED" w:rsidRPr="00FE20AD">
        <w:rPr>
          <w:rFonts w:ascii="Times New Roman" w:eastAsia="Times New Roman" w:hAnsi="Times New Roman" w:cs="Times New Roman"/>
          <w:sz w:val="24"/>
          <w:szCs w:val="24"/>
          <w:lang w:eastAsia="ru-RU"/>
        </w:rPr>
        <w:t>2.</w:t>
      </w:r>
      <w:r w:rsidR="007B274B" w:rsidRPr="00FE20AD">
        <w:rPr>
          <w:rFonts w:ascii="Times New Roman" w:eastAsia="Times New Roman" w:hAnsi="Times New Roman" w:cs="Times New Roman"/>
          <w:sz w:val="24"/>
          <w:szCs w:val="24"/>
          <w:lang w:eastAsia="ru-RU"/>
        </w:rPr>
        <w:t>11.3</w:t>
      </w:r>
      <w:r w:rsidR="00464908" w:rsidRPr="00FE20AD">
        <w:rPr>
          <w:rFonts w:ascii="Times New Roman" w:eastAsia="Times New Roman" w:hAnsi="Times New Roman" w:cs="Times New Roman"/>
          <w:sz w:val="24"/>
          <w:szCs w:val="24"/>
          <w:lang w:eastAsia="ru-RU"/>
        </w:rPr>
        <w:t>.</w:t>
      </w:r>
      <w:r w:rsidR="00211AED" w:rsidRPr="00FE20AD">
        <w:rPr>
          <w:rFonts w:ascii="Times New Roman" w:eastAsia="Times New Roman" w:hAnsi="Times New Roman" w:cs="Times New Roman"/>
          <w:sz w:val="24"/>
          <w:szCs w:val="24"/>
          <w:lang w:eastAsia="ru-RU"/>
        </w:rPr>
        <w:t xml:space="preserve"> Контракта, </w:t>
      </w:r>
      <w:r w:rsidR="00534CF7" w:rsidRPr="00FE20AD">
        <w:rPr>
          <w:rFonts w:ascii="Times New Roman" w:eastAsia="Times New Roman" w:hAnsi="Times New Roman" w:cs="Times New Roman"/>
          <w:sz w:val="24"/>
          <w:szCs w:val="24"/>
          <w:lang w:eastAsia="ru-RU"/>
        </w:rPr>
        <w:t>п</w:t>
      </w:r>
      <w:r w:rsidR="00172057" w:rsidRPr="00FE20AD">
        <w:rPr>
          <w:rFonts w:ascii="Times New Roman" w:eastAsia="Times New Roman" w:hAnsi="Times New Roman" w:cs="Times New Roman"/>
          <w:sz w:val="24"/>
          <w:szCs w:val="24"/>
          <w:lang w:eastAsia="ru-RU"/>
        </w:rPr>
        <w:t>ринять по Акту приемки строительную площадку</w:t>
      </w:r>
      <w:r w:rsidR="00A26224" w:rsidRPr="00FE20AD">
        <w:rPr>
          <w:rFonts w:ascii="Times New Roman" w:eastAsia="Times New Roman" w:hAnsi="Times New Roman" w:cs="Times New Roman"/>
          <w:sz w:val="24"/>
          <w:szCs w:val="24"/>
          <w:lang w:eastAsia="ru-RU"/>
        </w:rPr>
        <w:t xml:space="preserve"> (приложение №</w:t>
      </w:r>
      <w:r w:rsidR="00975BA3" w:rsidRPr="00FE20AD">
        <w:rPr>
          <w:rFonts w:ascii="Times New Roman" w:eastAsia="Times New Roman" w:hAnsi="Times New Roman" w:cs="Times New Roman"/>
          <w:sz w:val="24"/>
          <w:szCs w:val="24"/>
          <w:lang w:eastAsia="ru-RU"/>
        </w:rPr>
        <w:t xml:space="preserve"> </w:t>
      </w:r>
      <w:r w:rsidR="0075722A">
        <w:rPr>
          <w:rFonts w:ascii="Times New Roman" w:eastAsia="Times New Roman" w:hAnsi="Times New Roman" w:cs="Times New Roman"/>
          <w:sz w:val="24"/>
          <w:szCs w:val="24"/>
          <w:lang w:eastAsia="ru-RU"/>
        </w:rPr>
        <w:t>4</w:t>
      </w:r>
      <w:r w:rsidR="00A26224" w:rsidRPr="00FE20AD">
        <w:rPr>
          <w:rFonts w:ascii="Times New Roman" w:eastAsia="Times New Roman" w:hAnsi="Times New Roman" w:cs="Times New Roman"/>
          <w:sz w:val="24"/>
          <w:szCs w:val="24"/>
          <w:lang w:eastAsia="ru-RU"/>
        </w:rPr>
        <w:t xml:space="preserve"> к Контракту)</w:t>
      </w:r>
      <w:r w:rsidR="00172057" w:rsidRPr="00FE20AD">
        <w:rPr>
          <w:rFonts w:ascii="Times New Roman" w:eastAsia="Times New Roman" w:hAnsi="Times New Roman" w:cs="Times New Roman"/>
          <w:sz w:val="24"/>
          <w:szCs w:val="24"/>
          <w:lang w:eastAsia="ru-RU"/>
        </w:rPr>
        <w:t xml:space="preserve"> </w:t>
      </w:r>
      <w:r w:rsidR="00211AED" w:rsidRPr="00FE20AD">
        <w:rPr>
          <w:rFonts w:ascii="Times New Roman" w:eastAsia="Times New Roman" w:hAnsi="Times New Roman" w:cs="Times New Roman"/>
          <w:sz w:val="24"/>
          <w:szCs w:val="24"/>
          <w:lang w:eastAsia="ru-RU"/>
        </w:rPr>
        <w:t xml:space="preserve">или направить мотивированный отказ от подписания </w:t>
      </w:r>
      <w:r w:rsidR="00A26224" w:rsidRPr="00FE20AD">
        <w:rPr>
          <w:rFonts w:ascii="Times New Roman" w:eastAsia="Times New Roman" w:hAnsi="Times New Roman" w:cs="Times New Roman"/>
          <w:sz w:val="24"/>
          <w:szCs w:val="24"/>
          <w:lang w:eastAsia="ru-RU"/>
        </w:rPr>
        <w:t xml:space="preserve">акта </w:t>
      </w:r>
      <w:r w:rsidR="00211AED" w:rsidRPr="00FE20AD">
        <w:rPr>
          <w:rFonts w:ascii="Times New Roman" w:eastAsia="Times New Roman" w:hAnsi="Times New Roman" w:cs="Times New Roman"/>
          <w:sz w:val="24"/>
          <w:szCs w:val="24"/>
          <w:lang w:eastAsia="ru-RU"/>
        </w:rPr>
        <w:t>приемки строительной площадки</w:t>
      </w:r>
      <w:r w:rsidR="00172057" w:rsidRPr="00FE20AD">
        <w:rPr>
          <w:rFonts w:ascii="Times New Roman" w:eastAsia="Times New Roman" w:hAnsi="Times New Roman" w:cs="Times New Roman"/>
          <w:sz w:val="24"/>
          <w:szCs w:val="24"/>
          <w:lang w:eastAsia="ru-RU"/>
        </w:rPr>
        <w:t>.</w:t>
      </w:r>
    </w:p>
    <w:p w14:paraId="1BE11043" w14:textId="71C9B8DF" w:rsidR="00211AED"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211AED"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25</w:t>
      </w:r>
      <w:r w:rsidR="00211AED" w:rsidRPr="00FE20AD">
        <w:rPr>
          <w:rFonts w:ascii="Times New Roman" w:eastAsia="Times New Roman" w:hAnsi="Times New Roman" w:cs="Times New Roman"/>
          <w:sz w:val="24"/>
          <w:szCs w:val="24"/>
          <w:lang w:eastAsia="ru-RU"/>
        </w:rPr>
        <w:t xml:space="preserve">. Не позднее 1 (одного) рабочего дня с даты исполнения Заказчиком обязательства, предусмотренного </w:t>
      </w:r>
      <w:r w:rsidR="00C803EE" w:rsidRPr="00FE20AD">
        <w:rPr>
          <w:rFonts w:ascii="Times New Roman" w:eastAsia="Times New Roman" w:hAnsi="Times New Roman" w:cs="Times New Roman"/>
          <w:sz w:val="24"/>
          <w:szCs w:val="24"/>
          <w:lang w:eastAsia="ru-RU"/>
        </w:rPr>
        <w:t>п.</w:t>
      </w:r>
      <w:r w:rsidR="00DE4ED3"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4.</w:t>
      </w:r>
      <w:r w:rsidR="00211AED" w:rsidRPr="00FE20AD">
        <w:rPr>
          <w:rFonts w:ascii="Times New Roman" w:eastAsia="Times New Roman" w:hAnsi="Times New Roman" w:cs="Times New Roman"/>
          <w:sz w:val="24"/>
          <w:szCs w:val="24"/>
          <w:lang w:eastAsia="ru-RU"/>
        </w:rPr>
        <w:t>2.</w:t>
      </w:r>
      <w:r w:rsidR="007B274B" w:rsidRPr="00FE20AD">
        <w:rPr>
          <w:rFonts w:ascii="Times New Roman" w:eastAsia="Times New Roman" w:hAnsi="Times New Roman" w:cs="Times New Roman"/>
          <w:sz w:val="24"/>
          <w:szCs w:val="24"/>
          <w:lang w:eastAsia="ru-RU"/>
        </w:rPr>
        <w:t>1</w:t>
      </w:r>
      <w:r w:rsidR="00F907FF" w:rsidRPr="00FE20AD">
        <w:rPr>
          <w:rFonts w:ascii="Times New Roman" w:eastAsia="Times New Roman" w:hAnsi="Times New Roman" w:cs="Times New Roman"/>
          <w:sz w:val="24"/>
          <w:szCs w:val="24"/>
          <w:lang w:eastAsia="ru-RU"/>
        </w:rPr>
        <w:t>9</w:t>
      </w:r>
      <w:r w:rsidR="00211AED" w:rsidRPr="00FE20AD">
        <w:rPr>
          <w:rFonts w:ascii="Times New Roman" w:eastAsia="Times New Roman" w:hAnsi="Times New Roman" w:cs="Times New Roman"/>
          <w:sz w:val="24"/>
          <w:szCs w:val="24"/>
          <w:lang w:eastAsia="ru-RU"/>
        </w:rPr>
        <w:t xml:space="preserve"> Контракта, принять по Акту приемки строительную площадку</w:t>
      </w:r>
      <w:r w:rsidR="00A26224" w:rsidRPr="00FE20AD">
        <w:rPr>
          <w:rFonts w:ascii="Times New Roman" w:eastAsia="Times New Roman" w:hAnsi="Times New Roman" w:cs="Times New Roman"/>
          <w:sz w:val="24"/>
          <w:szCs w:val="24"/>
          <w:lang w:eastAsia="ru-RU"/>
        </w:rPr>
        <w:t xml:space="preserve"> (приложение №</w:t>
      </w:r>
      <w:r w:rsidR="00975BA3" w:rsidRPr="00FE20AD">
        <w:rPr>
          <w:rFonts w:ascii="Times New Roman" w:eastAsia="Times New Roman" w:hAnsi="Times New Roman" w:cs="Times New Roman"/>
          <w:sz w:val="24"/>
          <w:szCs w:val="24"/>
          <w:lang w:eastAsia="ru-RU"/>
        </w:rPr>
        <w:t xml:space="preserve"> </w:t>
      </w:r>
      <w:r w:rsidR="0075722A">
        <w:rPr>
          <w:rFonts w:ascii="Times New Roman" w:eastAsia="Times New Roman" w:hAnsi="Times New Roman" w:cs="Times New Roman"/>
          <w:sz w:val="24"/>
          <w:szCs w:val="24"/>
          <w:lang w:eastAsia="ru-RU"/>
        </w:rPr>
        <w:t>4</w:t>
      </w:r>
      <w:r w:rsidR="00A26224" w:rsidRPr="00FE20AD">
        <w:rPr>
          <w:rFonts w:ascii="Times New Roman" w:eastAsia="Times New Roman" w:hAnsi="Times New Roman" w:cs="Times New Roman"/>
          <w:sz w:val="24"/>
          <w:szCs w:val="24"/>
          <w:lang w:eastAsia="ru-RU"/>
        </w:rPr>
        <w:t xml:space="preserve"> к Контракту)</w:t>
      </w:r>
      <w:r w:rsidR="00211AED" w:rsidRPr="00FE20AD">
        <w:rPr>
          <w:rFonts w:ascii="Times New Roman" w:eastAsia="Times New Roman" w:hAnsi="Times New Roman" w:cs="Times New Roman"/>
          <w:sz w:val="24"/>
          <w:szCs w:val="24"/>
          <w:lang w:eastAsia="ru-RU"/>
        </w:rPr>
        <w:t>.</w:t>
      </w:r>
    </w:p>
    <w:p w14:paraId="24398F8A" w14:textId="0894BB57" w:rsidR="00211AED"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211AED"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26</w:t>
      </w:r>
      <w:r w:rsidR="00211AED" w:rsidRPr="00FE20AD">
        <w:rPr>
          <w:rFonts w:ascii="Times New Roman" w:eastAsia="Times New Roman" w:hAnsi="Times New Roman" w:cs="Times New Roman"/>
          <w:sz w:val="24"/>
          <w:szCs w:val="24"/>
          <w:lang w:eastAsia="ru-RU"/>
        </w:rPr>
        <w:t xml:space="preserve">. Не позднее </w:t>
      </w:r>
      <w:r w:rsidR="00052538" w:rsidRPr="00FE20AD">
        <w:rPr>
          <w:rFonts w:ascii="Times New Roman" w:eastAsia="Times New Roman" w:hAnsi="Times New Roman" w:cs="Times New Roman"/>
          <w:sz w:val="24"/>
          <w:szCs w:val="24"/>
          <w:lang w:eastAsia="ru-RU"/>
        </w:rPr>
        <w:t xml:space="preserve">10 (десяти) </w:t>
      </w:r>
      <w:r w:rsidR="00211AED" w:rsidRPr="00FE20AD">
        <w:rPr>
          <w:rFonts w:ascii="Times New Roman" w:eastAsia="Times New Roman" w:hAnsi="Times New Roman" w:cs="Times New Roman"/>
          <w:sz w:val="24"/>
          <w:szCs w:val="24"/>
          <w:lang w:eastAsia="ru-RU"/>
        </w:rPr>
        <w:t xml:space="preserve">рабочих дней с даты приемки строительной площадки возвести собственными и/или привлеченными силами и средствами на территории строительной площадки все временные сооружения, необходимые для хранения материалов и выполнения </w:t>
      </w:r>
      <w:r w:rsidR="005534F0" w:rsidRPr="00FE20AD">
        <w:rPr>
          <w:rFonts w:ascii="Times New Roman" w:eastAsia="Times New Roman" w:hAnsi="Times New Roman" w:cs="Times New Roman"/>
          <w:sz w:val="24"/>
          <w:szCs w:val="24"/>
          <w:lang w:eastAsia="ru-RU"/>
        </w:rPr>
        <w:t>работ</w:t>
      </w:r>
      <w:r w:rsidR="00211AED" w:rsidRPr="00FE20AD">
        <w:rPr>
          <w:rFonts w:ascii="Times New Roman" w:eastAsia="Times New Roman" w:hAnsi="Times New Roman" w:cs="Times New Roman"/>
          <w:sz w:val="24"/>
          <w:szCs w:val="24"/>
          <w:lang w:eastAsia="ru-RU"/>
        </w:rPr>
        <w:t xml:space="preserve"> по настоящему Контракту, согласно проекту организации строительства (ПОС) и выполнить закрепление геодезической разбивки осей, а также выполненную в натуре разбивку осей и обеспечить ее сохранность.</w:t>
      </w:r>
    </w:p>
    <w:p w14:paraId="4F44799F" w14:textId="399BF130"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27</w:t>
      </w:r>
      <w:r w:rsidR="00172057" w:rsidRPr="00FE20AD">
        <w:rPr>
          <w:rFonts w:ascii="Times New Roman" w:eastAsia="Times New Roman" w:hAnsi="Times New Roman" w:cs="Times New Roman"/>
          <w:sz w:val="24"/>
          <w:szCs w:val="24"/>
          <w:lang w:eastAsia="ru-RU"/>
        </w:rPr>
        <w:t>. Осуществить</w:t>
      </w:r>
      <w:r w:rsidR="00C5174F">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присоединение всех необходимых коммуникаций на период выполнения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на строительной площадке в точках подключения в соответствии с ПОС</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и техническими условиями за свой счет.</w:t>
      </w:r>
    </w:p>
    <w:p w14:paraId="022CDF3B" w14:textId="1DA06A18" w:rsidR="00225F30" w:rsidRPr="00FE20AD" w:rsidRDefault="005B6C61"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225F30"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28</w:t>
      </w:r>
      <w:r w:rsidR="00225F30" w:rsidRPr="00FE20AD">
        <w:rPr>
          <w:rFonts w:ascii="Times New Roman" w:eastAsia="Times New Roman" w:hAnsi="Times New Roman" w:cs="Times New Roman"/>
          <w:sz w:val="24"/>
          <w:szCs w:val="24"/>
          <w:lang w:eastAsia="ru-RU"/>
        </w:rPr>
        <w:t xml:space="preserve">. Осуществить в соответствии </w:t>
      </w:r>
      <w:r w:rsidR="00127E07" w:rsidRPr="00FE20AD">
        <w:rPr>
          <w:rFonts w:ascii="Times New Roman" w:eastAsia="Times New Roman" w:hAnsi="Times New Roman" w:cs="Times New Roman"/>
          <w:sz w:val="24"/>
          <w:szCs w:val="24"/>
          <w:lang w:eastAsia="ru-RU"/>
        </w:rPr>
        <w:t>со СП 126.13330.2017. «Свод правил. Геодезические работы в строительстве. СНиП 3.01.03-84»</w:t>
      </w:r>
      <w:r w:rsidR="00225F30" w:rsidRPr="00FE20AD">
        <w:rPr>
          <w:rFonts w:ascii="Times New Roman" w:eastAsia="Times New Roman" w:hAnsi="Times New Roman" w:cs="Times New Roman"/>
          <w:sz w:val="24"/>
          <w:szCs w:val="24"/>
          <w:lang w:eastAsia="ru-RU"/>
        </w:rPr>
        <w:t xml:space="preserve"> создание геодезической разбивочной основы строительной площадки и сохранность знаков геодезической разбивочной основы (строительной сетки) на весь период строительства, передать их Заказчику по окончании работ с оформлением Акта сдачи-приемки. В случае уничтожения знаков во время производства строительно-монтажных работ Подрядчик обязан восстановить их за свой счет.</w:t>
      </w:r>
    </w:p>
    <w:p w14:paraId="7D6DE9C4" w14:textId="148F7790" w:rsidR="004A181F" w:rsidRPr="00FE20AD" w:rsidRDefault="005B6C61"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A181F"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29</w:t>
      </w:r>
      <w:r w:rsidR="004A181F" w:rsidRPr="00FE20AD">
        <w:rPr>
          <w:rFonts w:ascii="Times New Roman" w:eastAsia="Times New Roman" w:hAnsi="Times New Roman" w:cs="Times New Roman"/>
          <w:sz w:val="24"/>
          <w:szCs w:val="24"/>
          <w:lang w:eastAsia="ru-RU"/>
        </w:rPr>
        <w:t>. Назначить в течение 5 (</w:t>
      </w:r>
      <w:r w:rsidR="00B57FB8" w:rsidRPr="00FE20AD">
        <w:rPr>
          <w:rFonts w:ascii="Times New Roman" w:eastAsia="Times New Roman" w:hAnsi="Times New Roman" w:cs="Times New Roman"/>
          <w:sz w:val="24"/>
          <w:szCs w:val="24"/>
          <w:lang w:eastAsia="ru-RU"/>
        </w:rPr>
        <w:t>п</w:t>
      </w:r>
      <w:r w:rsidR="004A181F" w:rsidRPr="00FE20AD">
        <w:rPr>
          <w:rFonts w:ascii="Times New Roman" w:eastAsia="Times New Roman" w:hAnsi="Times New Roman" w:cs="Times New Roman"/>
          <w:sz w:val="24"/>
          <w:szCs w:val="24"/>
          <w:lang w:eastAsia="ru-RU"/>
        </w:rPr>
        <w:t xml:space="preserve">яти) календарных дней, следующих за датой </w:t>
      </w:r>
      <w:r w:rsidR="00102843" w:rsidRPr="00FE20AD">
        <w:rPr>
          <w:rFonts w:ascii="Times New Roman" w:eastAsia="Times New Roman" w:hAnsi="Times New Roman" w:cs="Times New Roman"/>
          <w:sz w:val="24"/>
          <w:szCs w:val="24"/>
          <w:lang w:eastAsia="ru-RU"/>
        </w:rPr>
        <w:t>подпи</w:t>
      </w:r>
      <w:r w:rsidR="00B57FB8" w:rsidRPr="00FE20AD">
        <w:rPr>
          <w:rFonts w:ascii="Times New Roman" w:eastAsia="Times New Roman" w:hAnsi="Times New Roman" w:cs="Times New Roman"/>
          <w:sz w:val="24"/>
          <w:szCs w:val="24"/>
          <w:lang w:eastAsia="ru-RU"/>
        </w:rPr>
        <w:t>с</w:t>
      </w:r>
      <w:r w:rsidR="00102843" w:rsidRPr="00FE20AD">
        <w:rPr>
          <w:rFonts w:ascii="Times New Roman" w:eastAsia="Times New Roman" w:hAnsi="Times New Roman" w:cs="Times New Roman"/>
          <w:sz w:val="24"/>
          <w:szCs w:val="24"/>
          <w:lang w:eastAsia="ru-RU"/>
        </w:rPr>
        <w:t>ания</w:t>
      </w:r>
      <w:r w:rsidR="004A181F" w:rsidRPr="00FE20AD">
        <w:rPr>
          <w:rFonts w:ascii="Times New Roman" w:eastAsia="Times New Roman" w:hAnsi="Times New Roman" w:cs="Times New Roman"/>
          <w:sz w:val="24"/>
          <w:szCs w:val="24"/>
          <w:lang w:eastAsia="ru-RU"/>
        </w:rPr>
        <w:t xml:space="preserve"> </w:t>
      </w:r>
      <w:r w:rsidR="00102843" w:rsidRPr="00FE20AD">
        <w:rPr>
          <w:rFonts w:ascii="Times New Roman" w:eastAsia="Times New Roman" w:hAnsi="Times New Roman" w:cs="Times New Roman"/>
          <w:sz w:val="24"/>
          <w:szCs w:val="24"/>
          <w:lang w:eastAsia="ru-RU"/>
        </w:rPr>
        <w:t>настоящего контракта</w:t>
      </w:r>
      <w:r w:rsidR="004A181F" w:rsidRPr="00FE20AD">
        <w:rPr>
          <w:rFonts w:ascii="Times New Roman" w:eastAsia="Times New Roman" w:hAnsi="Times New Roman" w:cs="Times New Roman"/>
          <w:sz w:val="24"/>
          <w:szCs w:val="24"/>
          <w:lang w:eastAsia="ru-RU"/>
        </w:rPr>
        <w:t>, лиц, ответственных:</w:t>
      </w:r>
    </w:p>
    <w:p w14:paraId="7CADF544" w14:textId="17B616EC" w:rsidR="004A181F" w:rsidRPr="00FE20AD" w:rsidRDefault="004A181F" w:rsidP="00FE20AD">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за предоставление отчетов в объеме и порядке, определенными положениями настоящего Договора;</w:t>
      </w:r>
    </w:p>
    <w:p w14:paraId="38A735A7" w14:textId="77777777" w:rsidR="004A181F" w:rsidRPr="00FE20AD" w:rsidRDefault="004A181F" w:rsidP="00FE20AD">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за ведение исполнительной документации;</w:t>
      </w:r>
    </w:p>
    <w:p w14:paraId="01C21C91" w14:textId="77777777" w:rsidR="004A181F" w:rsidRPr="00FE20AD" w:rsidRDefault="004A181F" w:rsidP="00FE20AD">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за производство строительно-монтажных работ;</w:t>
      </w:r>
    </w:p>
    <w:p w14:paraId="0ECE9270" w14:textId="605EB3C0" w:rsidR="004A181F" w:rsidRPr="00FE20AD" w:rsidRDefault="004A181F" w:rsidP="00FE20AD">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за поставку материалов и </w:t>
      </w:r>
      <w:r w:rsidR="002D0C70" w:rsidRPr="00FE20AD">
        <w:rPr>
          <w:rFonts w:ascii="Times New Roman" w:eastAsia="Times New Roman" w:hAnsi="Times New Roman" w:cs="Times New Roman"/>
          <w:sz w:val="24"/>
          <w:szCs w:val="24"/>
          <w:lang w:eastAsia="ru-RU"/>
        </w:rPr>
        <w:t>оборудования,</w:t>
      </w:r>
      <w:r w:rsidRPr="00FE20AD">
        <w:rPr>
          <w:rFonts w:ascii="Times New Roman" w:eastAsia="Times New Roman" w:hAnsi="Times New Roman" w:cs="Times New Roman"/>
          <w:sz w:val="24"/>
          <w:szCs w:val="24"/>
          <w:lang w:eastAsia="ru-RU"/>
        </w:rPr>
        <w:t xml:space="preserve"> и иных материально-технических ресурсов;</w:t>
      </w:r>
    </w:p>
    <w:p w14:paraId="25D4892A" w14:textId="34DB5C1F" w:rsidR="004A181F" w:rsidRPr="00FE20AD" w:rsidRDefault="004A181F" w:rsidP="00FE20AD">
      <w:pPr>
        <w:widowControl w:val="0"/>
        <w:tabs>
          <w:tab w:val="left" w:pos="851"/>
          <w:tab w:val="left" w:pos="1324"/>
        </w:tabs>
        <w:autoSpaceDE w:val="0"/>
        <w:autoSpaceDN w:val="0"/>
        <w:adjustRightInd w:val="0"/>
        <w:spacing w:after="0" w:line="240" w:lineRule="auto"/>
        <w:ind w:right="2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за поддержание безопасности Объекта, пропускного и </w:t>
      </w:r>
      <w:r w:rsidR="00430CF9" w:rsidRPr="00FE20AD">
        <w:rPr>
          <w:rFonts w:ascii="Times New Roman" w:eastAsia="Times New Roman" w:hAnsi="Times New Roman" w:cs="Times New Roman"/>
          <w:sz w:val="24"/>
          <w:szCs w:val="24"/>
          <w:lang w:eastAsia="ru-RU"/>
        </w:rPr>
        <w:t>внутри объектного</w:t>
      </w:r>
      <w:r w:rsidRPr="00FE20AD">
        <w:rPr>
          <w:rFonts w:ascii="Times New Roman" w:eastAsia="Times New Roman" w:hAnsi="Times New Roman" w:cs="Times New Roman"/>
          <w:sz w:val="24"/>
          <w:szCs w:val="24"/>
          <w:lang w:eastAsia="ru-RU"/>
        </w:rPr>
        <w:t xml:space="preserve"> режимов на строящемся Объекте, соблюдение специального контроля, о чем направляет в тот же срок Заказчику официальное уведомление.</w:t>
      </w:r>
    </w:p>
    <w:p w14:paraId="659EDCC2" w14:textId="77777777" w:rsidR="004A181F" w:rsidRPr="00FE20AD" w:rsidRDefault="004A181F" w:rsidP="00FE20AD">
      <w:pPr>
        <w:widowControl w:val="0"/>
        <w:tabs>
          <w:tab w:val="left" w:pos="851"/>
          <w:tab w:val="left" w:pos="1324"/>
        </w:tabs>
        <w:autoSpaceDE w:val="0"/>
        <w:autoSpaceDN w:val="0"/>
        <w:adjustRightInd w:val="0"/>
        <w:spacing w:after="0" w:line="240" w:lineRule="auto"/>
        <w:ind w:right="23"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 уведомлении должны содержаться: Ф.И.О. ответственных представителей, занимаемая у Подрядчика должность, полномочия, срок полномочий, номер и дата распорядительного документа (приказа)/доверенности о назначении представителей, контактные телефоны (стационарный и мобильный) и электронные адреса представителей Подрядчика. Надлежащим образом заверенная копия распорядительного документа (приказа)/доверенности направляется Заказчику одновременно с направлением вышеуказанного уведомления.</w:t>
      </w:r>
    </w:p>
    <w:p w14:paraId="1A87E9C7" w14:textId="03B49D0E" w:rsidR="004A181F" w:rsidRPr="00FE20AD" w:rsidRDefault="004A181F" w:rsidP="00FE20AD">
      <w:pPr>
        <w:widowControl w:val="0"/>
        <w:tabs>
          <w:tab w:val="left" w:pos="851"/>
          <w:tab w:val="left" w:pos="1324"/>
        </w:tabs>
        <w:autoSpaceDE w:val="0"/>
        <w:autoSpaceDN w:val="0"/>
        <w:adjustRightInd w:val="0"/>
        <w:spacing w:after="0" w:line="240" w:lineRule="auto"/>
        <w:ind w:right="23"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Ответственные представители Подрядчика вправе осуществлять от имени Подрядчика обязательства, принадлежащие </w:t>
      </w:r>
      <w:r w:rsidR="00CD1971" w:rsidRPr="00FE20AD">
        <w:rPr>
          <w:rFonts w:ascii="Times New Roman" w:eastAsia="Times New Roman" w:hAnsi="Times New Roman" w:cs="Times New Roman"/>
          <w:sz w:val="24"/>
          <w:szCs w:val="24"/>
          <w:lang w:eastAsia="ru-RU"/>
        </w:rPr>
        <w:t>П</w:t>
      </w:r>
      <w:r w:rsidRPr="00FE20AD">
        <w:rPr>
          <w:rFonts w:ascii="Times New Roman" w:eastAsia="Times New Roman" w:hAnsi="Times New Roman" w:cs="Times New Roman"/>
          <w:sz w:val="24"/>
          <w:szCs w:val="24"/>
          <w:lang w:eastAsia="ru-RU"/>
        </w:rPr>
        <w:t>одрядчику в соответствии с настоящим Договором.</w:t>
      </w:r>
    </w:p>
    <w:p w14:paraId="6B202EF6" w14:textId="4D130D3C" w:rsidR="004A181F" w:rsidRPr="00FE20AD" w:rsidRDefault="004A181F" w:rsidP="00FE20AD">
      <w:pPr>
        <w:widowControl w:val="0"/>
        <w:tabs>
          <w:tab w:val="left" w:pos="851"/>
          <w:tab w:val="left" w:pos="1324"/>
        </w:tabs>
        <w:autoSpaceDE w:val="0"/>
        <w:autoSpaceDN w:val="0"/>
        <w:adjustRightInd w:val="0"/>
        <w:spacing w:after="0" w:line="240" w:lineRule="auto"/>
        <w:ind w:right="23"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Ответственные представители Подрядчика обязаны доводить до сведения Заказчика все информационные материалы, документы и</w:t>
      </w:r>
      <w:r w:rsidR="00656DEF"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решения Подрядчика, оформленные согласно положениям Договора.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14:paraId="10FAB676" w14:textId="7DC47581"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30</w:t>
      </w:r>
      <w:r w:rsidR="00172057" w:rsidRPr="00FE20AD">
        <w:rPr>
          <w:rFonts w:ascii="Times New Roman" w:eastAsia="Times New Roman" w:hAnsi="Times New Roman" w:cs="Times New Roman"/>
          <w:sz w:val="24"/>
          <w:szCs w:val="24"/>
          <w:lang w:eastAsia="ru-RU"/>
        </w:rPr>
        <w:t>. Выполнение на строительной площадке мероприятий, предусмотренных ПОС, по охране труда и технике безопасности, использованию земельного участка по целевому назначению, охране окружающей среды, зеленых насаждений и земли, а также установить информационные щиты</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и временное освещение в период выполнения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в соответствии с требованиями СНиП.</w:t>
      </w:r>
    </w:p>
    <w:p w14:paraId="7E4A3275" w14:textId="44B4D8A8" w:rsidR="00246AD4" w:rsidRDefault="005B6C61" w:rsidP="00246AD4">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5.</w:t>
      </w:r>
      <w:r w:rsidR="005D5FED"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31</w:t>
      </w:r>
      <w:r w:rsidR="005D5FED" w:rsidRPr="00FE20AD">
        <w:rPr>
          <w:rFonts w:ascii="Times New Roman" w:eastAsia="Times New Roman" w:hAnsi="Times New Roman" w:cs="Times New Roman"/>
          <w:sz w:val="24"/>
          <w:szCs w:val="24"/>
          <w:lang w:eastAsia="ru-RU"/>
        </w:rPr>
        <w:t xml:space="preserve">. </w:t>
      </w:r>
      <w:r w:rsidR="00246AD4" w:rsidRPr="00246AD4">
        <w:rPr>
          <w:rFonts w:ascii="Times New Roman" w:eastAsia="Times New Roman" w:hAnsi="Times New Roman" w:cs="Times New Roman"/>
          <w:sz w:val="24"/>
          <w:szCs w:val="24"/>
          <w:lang w:eastAsia="ru-RU"/>
        </w:rPr>
        <w:t xml:space="preserve">Разработать и согласовать в установленном порядке с организацией, осуществляющей строительный контроль, проект производства работ в течение 20 (двадцати) рабочих дней с даты сообщения Заказчиком Подрядчику о заключении контракта на осуществление строительного контроля; согласовывать проекты производства работ субподрядных организаций; контролировать сроки выполнения работ субподрядными организациями согласно Графику выполнения строительно-монтажных работ (приложение № </w:t>
      </w:r>
      <w:r w:rsidR="004A0AA1">
        <w:rPr>
          <w:rFonts w:ascii="Times New Roman" w:eastAsia="Times New Roman" w:hAnsi="Times New Roman" w:cs="Times New Roman"/>
          <w:sz w:val="24"/>
          <w:szCs w:val="24"/>
          <w:lang w:eastAsia="ru-RU"/>
        </w:rPr>
        <w:t>3</w:t>
      </w:r>
      <w:r w:rsidR="00246AD4" w:rsidRPr="00246AD4">
        <w:rPr>
          <w:rFonts w:ascii="Times New Roman" w:eastAsia="Times New Roman" w:hAnsi="Times New Roman" w:cs="Times New Roman"/>
          <w:sz w:val="24"/>
          <w:szCs w:val="24"/>
          <w:lang w:eastAsia="ru-RU"/>
        </w:rPr>
        <w:t xml:space="preserve"> к Контракту)</w:t>
      </w:r>
      <w:r w:rsidR="00246AD4">
        <w:rPr>
          <w:rFonts w:ascii="Times New Roman" w:eastAsia="Times New Roman" w:hAnsi="Times New Roman" w:cs="Times New Roman"/>
          <w:sz w:val="24"/>
          <w:szCs w:val="24"/>
          <w:lang w:eastAsia="ru-RU"/>
        </w:rPr>
        <w:t>.</w:t>
      </w:r>
    </w:p>
    <w:p w14:paraId="2E7386D1" w14:textId="51F34FD3" w:rsidR="00746A8C" w:rsidRPr="00FE20AD" w:rsidRDefault="005B6C61" w:rsidP="00246AD4">
      <w:pPr>
        <w:autoSpaceDE w:val="0"/>
        <w:autoSpaceDN w:val="0"/>
        <w:adjustRightInd w:val="0"/>
        <w:spacing w:after="0" w:line="240" w:lineRule="auto"/>
        <w:ind w:firstLine="709"/>
        <w:contextualSpacing/>
        <w:jc w:val="both"/>
        <w:rPr>
          <w:rFonts w:ascii="Times New Roman" w:hAnsi="Times New Roman" w:cs="Times New Roman"/>
          <w:sz w:val="24"/>
          <w:szCs w:val="24"/>
          <w:lang w:eastAsia="ru-RU"/>
        </w:rPr>
      </w:pPr>
      <w:r w:rsidRPr="00FE20AD">
        <w:rPr>
          <w:rFonts w:ascii="Times New Roman" w:hAnsi="Times New Roman" w:cs="Times New Roman"/>
          <w:sz w:val="24"/>
          <w:szCs w:val="24"/>
          <w:lang w:eastAsia="ru-RU"/>
        </w:rPr>
        <w:t>5.</w:t>
      </w:r>
      <w:r w:rsidR="00746A8C" w:rsidRPr="00FE20AD">
        <w:rPr>
          <w:rFonts w:ascii="Times New Roman" w:hAnsi="Times New Roman" w:cs="Times New Roman"/>
          <w:sz w:val="24"/>
          <w:szCs w:val="24"/>
          <w:lang w:eastAsia="ru-RU"/>
        </w:rPr>
        <w:t>2.</w:t>
      </w:r>
      <w:r w:rsidR="00DF7154" w:rsidRPr="00FE20AD">
        <w:rPr>
          <w:rFonts w:ascii="Times New Roman" w:hAnsi="Times New Roman" w:cs="Times New Roman"/>
          <w:sz w:val="24"/>
          <w:szCs w:val="24"/>
          <w:lang w:eastAsia="ru-RU"/>
        </w:rPr>
        <w:t>32</w:t>
      </w:r>
      <w:r w:rsidR="00746A8C" w:rsidRPr="00FE20AD">
        <w:rPr>
          <w:rFonts w:ascii="Times New Roman" w:hAnsi="Times New Roman" w:cs="Times New Roman"/>
          <w:sz w:val="24"/>
          <w:szCs w:val="24"/>
          <w:lang w:eastAsia="ru-RU"/>
        </w:rPr>
        <w:t>. Известить Заказчика и организации, осуществляющие строительный контроль и авторский надзор, о готовности освидетельствования и приемки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соответственно - Ответственные конструкции и Участки систем) не позднее чем за три рабочих дня до начала приемки соответствующих работ. Перечень Скрытых работ, Ответственных конструкций, Участков систем, подлежащих освидетельствованию, определяется Проектной и Рабочей документацией.</w:t>
      </w:r>
    </w:p>
    <w:p w14:paraId="2107BE7E" w14:textId="77777777" w:rsidR="00746A8C" w:rsidRPr="00FE20AD" w:rsidRDefault="00746A8C" w:rsidP="00FE20AD">
      <w:pPr>
        <w:spacing w:after="0" w:line="240" w:lineRule="auto"/>
        <w:ind w:firstLine="709"/>
        <w:contextualSpacing/>
        <w:jc w:val="both"/>
        <w:rPr>
          <w:rFonts w:ascii="Times New Roman" w:hAnsi="Times New Roman" w:cs="Times New Roman"/>
          <w:sz w:val="24"/>
          <w:szCs w:val="24"/>
          <w:lang w:eastAsia="ru-RU"/>
        </w:rPr>
      </w:pPr>
      <w:r w:rsidRPr="00FE20AD">
        <w:rPr>
          <w:rFonts w:ascii="Times New Roman" w:hAnsi="Times New Roman" w:cs="Times New Roman"/>
          <w:sz w:val="24"/>
          <w:szCs w:val="24"/>
          <w:lang w:eastAsia="ru-RU"/>
        </w:rPr>
        <w:t>Приступать к выполнению последующих работ только после подписания Заказчиком или организации, осуществляющей строительный контроль, актов освидетельствования Скрытых работ, актов промежуточной приемки Ответственных конструкций, Участков систем. Если закрытие Скрытых работ выполнено без подписания Заказчиком или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Заказчик или организация, осуществляющая строительный контроль, не были информированы об этом или информированы с опозданием, то по требованию Заказчика Подрядчик обязан за свой счет вскрыть любую часть Скрытых работ, не прошедших освидетельствование в установленном порядке, затем восстановить ее за свой счет. При этом Заказчик не несет ответственности за нарушение сроков выполнения работ.</w:t>
      </w:r>
    </w:p>
    <w:p w14:paraId="4123B4F3" w14:textId="6F703E18"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33</w:t>
      </w:r>
      <w:r w:rsidR="00172057" w:rsidRPr="00FE20AD">
        <w:rPr>
          <w:rFonts w:ascii="Times New Roman" w:eastAsia="Times New Roman" w:hAnsi="Times New Roman" w:cs="Times New Roman"/>
          <w:sz w:val="24"/>
          <w:szCs w:val="24"/>
          <w:lang w:eastAsia="ru-RU"/>
        </w:rPr>
        <w:t>. Обеспечить содержание и уборку строительной площадки и прилегающей территории</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с соблюдением норм технической безопасности, пожарной и производственной санитарии, а также чистоту выезжающего строительного транспорта.</w:t>
      </w:r>
    </w:p>
    <w:p w14:paraId="11E1AB91" w14:textId="032A3274"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34</w:t>
      </w:r>
      <w:r w:rsidR="00172057" w:rsidRPr="00FE20AD">
        <w:rPr>
          <w:rFonts w:ascii="Times New Roman" w:eastAsia="Times New Roman" w:hAnsi="Times New Roman" w:cs="Times New Roman"/>
          <w:sz w:val="24"/>
          <w:szCs w:val="24"/>
          <w:lang w:eastAsia="ru-RU"/>
        </w:rPr>
        <w:t xml:space="preserve">. Обеспечить выполнение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и размещение строительных материалов, оборудования</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и механизмов в пределах отведенного земельного участка. Нести административную и гражданско-правовую ответственность за нарушение границ земельного участка, установленных в соответствии</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с ПОС.</w:t>
      </w:r>
    </w:p>
    <w:p w14:paraId="197F92A0" w14:textId="5E9172AE"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FB5EE3"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35</w:t>
      </w:r>
      <w:r w:rsidR="00172057" w:rsidRPr="00FE20AD">
        <w:rPr>
          <w:rFonts w:ascii="Times New Roman" w:eastAsia="Times New Roman" w:hAnsi="Times New Roman" w:cs="Times New Roman"/>
          <w:sz w:val="24"/>
          <w:szCs w:val="24"/>
          <w:lang w:eastAsia="ru-RU"/>
        </w:rPr>
        <w:t>. Известить Заказчика и организацию, осуществляющую строительный контроль</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о готовности к сдаче выполненных в полном объеме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по Контракту.</w:t>
      </w:r>
    </w:p>
    <w:p w14:paraId="4E28B966" w14:textId="735D4E19"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FB5EE3"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36</w:t>
      </w:r>
      <w:r w:rsidR="00172057" w:rsidRPr="00FE20AD">
        <w:rPr>
          <w:rFonts w:ascii="Times New Roman" w:eastAsia="Times New Roman" w:hAnsi="Times New Roman" w:cs="Times New Roman"/>
          <w:sz w:val="24"/>
          <w:szCs w:val="24"/>
          <w:lang w:eastAsia="ru-RU"/>
        </w:rPr>
        <w:t xml:space="preserve">. В случае сдачи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(ввода Объекта в эксплуатацию) в зимнее время выполнить сезонные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ы в сроки, установленные приемочной комиссией, сформированной Заказчиком,</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в соответствии с законодательств</w:t>
      </w:r>
      <w:r w:rsidR="008C7714" w:rsidRPr="00FE20AD">
        <w:rPr>
          <w:rFonts w:ascii="Times New Roman" w:eastAsia="Times New Roman" w:hAnsi="Times New Roman" w:cs="Times New Roman"/>
          <w:sz w:val="24"/>
          <w:szCs w:val="24"/>
          <w:lang w:eastAsia="ru-RU"/>
        </w:rPr>
        <w:t>ом Российской Федерации</w:t>
      </w:r>
      <w:r w:rsidR="00172057" w:rsidRPr="00FE20AD">
        <w:rPr>
          <w:rFonts w:ascii="Times New Roman" w:eastAsia="Times New Roman" w:hAnsi="Times New Roman" w:cs="Times New Roman"/>
          <w:sz w:val="24"/>
          <w:szCs w:val="24"/>
          <w:lang w:eastAsia="ru-RU"/>
        </w:rPr>
        <w:t>.</w:t>
      </w:r>
    </w:p>
    <w:p w14:paraId="0B5D5D84" w14:textId="138238BD"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FB5EE3"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37</w:t>
      </w:r>
      <w:r w:rsidR="00172057" w:rsidRPr="00FE20AD">
        <w:rPr>
          <w:rFonts w:ascii="Times New Roman" w:eastAsia="Times New Roman" w:hAnsi="Times New Roman" w:cs="Times New Roman"/>
          <w:sz w:val="24"/>
          <w:szCs w:val="24"/>
          <w:lang w:eastAsia="ru-RU"/>
        </w:rPr>
        <w:t xml:space="preserve">. Немедленно известить Заказчика: </w:t>
      </w:r>
    </w:p>
    <w:p w14:paraId="17D9542B" w14:textId="77777777"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о непригодности или недоброкачественности предоставленных Заказчиком не монтируемого оборудования, </w:t>
      </w:r>
      <w:r w:rsidR="003B0455" w:rsidRPr="00FE20AD">
        <w:rPr>
          <w:rFonts w:ascii="Times New Roman" w:eastAsia="Times New Roman" w:hAnsi="Times New Roman" w:cs="Times New Roman"/>
          <w:sz w:val="24"/>
          <w:szCs w:val="24"/>
          <w:lang w:eastAsia="ru-RU"/>
        </w:rPr>
        <w:t xml:space="preserve">Проектной и/или Рабочей </w:t>
      </w:r>
      <w:r w:rsidRPr="00FE20AD">
        <w:rPr>
          <w:rFonts w:ascii="Times New Roman" w:eastAsia="Times New Roman" w:hAnsi="Times New Roman" w:cs="Times New Roman"/>
          <w:sz w:val="24"/>
          <w:szCs w:val="24"/>
          <w:lang w:eastAsia="ru-RU"/>
        </w:rPr>
        <w:t>документации;</w:t>
      </w:r>
    </w:p>
    <w:p w14:paraId="077EA67A" w14:textId="77777777"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о возможных неблагоприятных для Заказчика последствий выполнения его указаний о способе исполнения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w:t>
      </w:r>
    </w:p>
    <w:p w14:paraId="20C55A48" w14:textId="7225A9CA"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об иных независящих от </w:t>
      </w:r>
      <w:r w:rsidR="00424705" w:rsidRPr="00FE20AD">
        <w:rPr>
          <w:rFonts w:ascii="Times New Roman" w:eastAsia="Times New Roman" w:hAnsi="Times New Roman" w:cs="Times New Roman"/>
          <w:sz w:val="24"/>
          <w:szCs w:val="24"/>
          <w:lang w:eastAsia="ru-RU"/>
        </w:rPr>
        <w:t xml:space="preserve">Подрядчика </w:t>
      </w:r>
      <w:r w:rsidRPr="00FE20AD">
        <w:rPr>
          <w:rFonts w:ascii="Times New Roman" w:eastAsia="Times New Roman" w:hAnsi="Times New Roman" w:cs="Times New Roman"/>
          <w:sz w:val="24"/>
          <w:szCs w:val="24"/>
          <w:lang w:eastAsia="ru-RU"/>
        </w:rPr>
        <w:t xml:space="preserve">обстоятельствах, угрожающих качеству результатов </w:t>
      </w:r>
      <w:r w:rsidR="00B83A8C" w:rsidRPr="00FE20AD">
        <w:rPr>
          <w:rFonts w:ascii="Times New Roman" w:eastAsia="Times New Roman" w:hAnsi="Times New Roman" w:cs="Times New Roman"/>
          <w:sz w:val="24"/>
          <w:szCs w:val="24"/>
          <w:lang w:eastAsia="ru-RU"/>
        </w:rPr>
        <w:t>выполняемых работ,</w:t>
      </w:r>
      <w:r w:rsidRPr="00FE20AD">
        <w:rPr>
          <w:rFonts w:ascii="Times New Roman" w:eastAsia="Times New Roman" w:hAnsi="Times New Roman" w:cs="Times New Roman"/>
          <w:sz w:val="24"/>
          <w:szCs w:val="24"/>
          <w:lang w:eastAsia="ru-RU"/>
        </w:rPr>
        <w:t xml:space="preserve"> либо создающих невозможность ее завершения в срок.</w:t>
      </w:r>
    </w:p>
    <w:p w14:paraId="1CFE84B3" w14:textId="4C761642" w:rsidR="001D1A1A" w:rsidRPr="00FE20AD" w:rsidRDefault="005B6C61" w:rsidP="00FE20AD">
      <w:pPr>
        <w:spacing w:after="0" w:line="240" w:lineRule="auto"/>
        <w:ind w:firstLine="709"/>
        <w:contextualSpacing/>
        <w:jc w:val="both"/>
      </w:pPr>
      <w:r w:rsidRPr="00FE20AD">
        <w:rPr>
          <w:rFonts w:ascii="Times New Roman" w:eastAsia="Times New Roman" w:hAnsi="Times New Roman" w:cs="Times New Roman"/>
          <w:sz w:val="24"/>
          <w:szCs w:val="24"/>
          <w:lang w:eastAsia="ru-RU"/>
        </w:rPr>
        <w:t>5.</w:t>
      </w:r>
      <w:r w:rsidR="00FB5EE3"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38</w:t>
      </w:r>
      <w:r w:rsidR="00172057" w:rsidRPr="00FE20AD">
        <w:rPr>
          <w:rFonts w:ascii="Times New Roman" w:eastAsia="Times New Roman" w:hAnsi="Times New Roman" w:cs="Times New Roman"/>
          <w:sz w:val="24"/>
          <w:szCs w:val="24"/>
          <w:lang w:eastAsia="ru-RU"/>
        </w:rPr>
        <w:t xml:space="preserve">. </w:t>
      </w:r>
      <w:r w:rsidR="001D1A1A" w:rsidRPr="00FE20AD">
        <w:rPr>
          <w:rFonts w:ascii="Times New Roman" w:eastAsia="Times New Roman" w:hAnsi="Times New Roman"/>
          <w:sz w:val="24"/>
          <w:szCs w:val="24"/>
          <w:lang w:eastAsia="ru-RU"/>
        </w:rPr>
        <w:t xml:space="preserve">Не позднее </w:t>
      </w:r>
      <w:r w:rsidR="001D1A1A" w:rsidRPr="00F0198C">
        <w:rPr>
          <w:rFonts w:ascii="Times New Roman" w:eastAsia="Times New Roman" w:hAnsi="Times New Roman"/>
          <w:sz w:val="24"/>
          <w:szCs w:val="24"/>
          <w:highlight w:val="yellow"/>
          <w:lang w:eastAsia="ru-RU"/>
        </w:rPr>
        <w:t>20 (двадцать) рабочих дней</w:t>
      </w:r>
      <w:r w:rsidR="001D1A1A" w:rsidRPr="00FE20AD">
        <w:rPr>
          <w:rFonts w:ascii="Times New Roman" w:eastAsia="Times New Roman" w:hAnsi="Times New Roman"/>
          <w:sz w:val="24"/>
          <w:szCs w:val="24"/>
          <w:lang w:eastAsia="ru-RU"/>
        </w:rPr>
        <w:t xml:space="preserve"> со дня окончания строительства (реконструкции) объекта освободить земельный участок от временных построек и сооружений, строительной техники, строительного мусора и иных отходов, в соответствии с законодательством Российской Федерации в области обращения с отходами производства и потребления и направить заказчику проект акта о соответствии состояния земельного участка условиям контракта.</w:t>
      </w:r>
    </w:p>
    <w:p w14:paraId="4E254C54" w14:textId="6B357C86" w:rsidR="00172057" w:rsidRPr="00FE20AD" w:rsidRDefault="001D1A1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В этот же срок вывезти с земельного участка принадлежащие Подрядчику или субподрядчикам строительное оборудование, транспортные средства, инструменты, приборы, инвентарь, строительные материалы, изделия, конструкции и другое имущество.</w:t>
      </w:r>
    </w:p>
    <w:p w14:paraId="3343E216" w14:textId="51BF904E" w:rsidR="00C957C5" w:rsidRPr="00FE20AD" w:rsidRDefault="00C957C5"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5.2.</w:t>
      </w:r>
      <w:r w:rsidR="00DF7154" w:rsidRPr="00FE20AD">
        <w:rPr>
          <w:rFonts w:ascii="Times New Roman" w:eastAsia="Times New Roman" w:hAnsi="Times New Roman" w:cs="Times New Roman"/>
          <w:sz w:val="24"/>
          <w:szCs w:val="24"/>
          <w:lang w:eastAsia="ru-RU"/>
        </w:rPr>
        <w:t>39</w:t>
      </w:r>
      <w:r w:rsidRPr="00FE20AD">
        <w:rPr>
          <w:rFonts w:ascii="Times New Roman" w:eastAsia="Times New Roman" w:hAnsi="Times New Roman" w:cs="Times New Roman"/>
          <w:sz w:val="24"/>
          <w:szCs w:val="24"/>
          <w:lang w:eastAsia="ru-RU"/>
        </w:rPr>
        <w:t>. Обеспечить перевозку и утилизацию отходов строительства и сноса, в том числе грунтов (далее ОССиГ) на специализированных объектах приема и переработки ОССиГ, внесенных в соответствующий Реестр, с предоставлением подтверждающих документов о сдаче/приеме всего объема образуемых на строительном объекте отходов (реестр и копии погашенных талонов на приемку ОССиГ, в соответствии с балансом (планом) земляных масс, проектом организации работ по сносу и демонтажу).</w:t>
      </w:r>
    </w:p>
    <w:p w14:paraId="07EE19FF" w14:textId="47401250"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40</w:t>
      </w:r>
      <w:r w:rsidR="00172057" w:rsidRPr="00FE20AD">
        <w:rPr>
          <w:rFonts w:ascii="Times New Roman" w:eastAsia="Times New Roman" w:hAnsi="Times New Roman" w:cs="Times New Roman"/>
          <w:sz w:val="24"/>
          <w:szCs w:val="24"/>
          <w:lang w:eastAsia="ru-RU"/>
        </w:rPr>
        <w:t>. Произвести индивидуальное испытание монтируемого оборудования и принять участие</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в его комплексной апробации в присутствии представителей Заказчика.</w:t>
      </w:r>
    </w:p>
    <w:p w14:paraId="5467F931" w14:textId="50E76033"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41</w:t>
      </w:r>
      <w:r w:rsidR="00172057" w:rsidRPr="00FE20AD">
        <w:rPr>
          <w:rFonts w:ascii="Times New Roman" w:eastAsia="Times New Roman" w:hAnsi="Times New Roman" w:cs="Times New Roman"/>
          <w:sz w:val="24"/>
          <w:szCs w:val="24"/>
          <w:lang w:eastAsia="ru-RU"/>
        </w:rPr>
        <w:t>. Нести ответственность за сохранность, правильную и надлежащую разметку Объекта</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по отношению к первичным точкам, линиям и уровням, правильность положения уровней, размеров. Допущенные ошибки в производстве этих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 xml:space="preserve">Подрядчик </w:t>
      </w:r>
      <w:r w:rsidR="00172057" w:rsidRPr="00FE20AD">
        <w:rPr>
          <w:rFonts w:ascii="Times New Roman" w:eastAsia="Times New Roman" w:hAnsi="Times New Roman" w:cs="Times New Roman"/>
          <w:sz w:val="24"/>
          <w:szCs w:val="24"/>
          <w:lang w:eastAsia="ru-RU"/>
        </w:rPr>
        <w:t>исправляет за свой счет.</w:t>
      </w:r>
    </w:p>
    <w:p w14:paraId="33CFB76D" w14:textId="74F8EDE0"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42</w:t>
      </w:r>
      <w:r w:rsidR="00172057" w:rsidRPr="00FE20AD">
        <w:rPr>
          <w:rFonts w:ascii="Times New Roman" w:eastAsia="Times New Roman" w:hAnsi="Times New Roman" w:cs="Times New Roman"/>
          <w:sz w:val="24"/>
          <w:szCs w:val="24"/>
          <w:lang w:eastAsia="ru-RU"/>
        </w:rPr>
        <w:t xml:space="preserve">. Нести расходы по содержанию Объекта до сдачи результата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 xml:space="preserve">Подрядчиком </w:t>
      </w:r>
      <w:r w:rsidR="00172057" w:rsidRPr="00FE20AD">
        <w:rPr>
          <w:rFonts w:ascii="Times New Roman" w:eastAsia="Times New Roman" w:hAnsi="Times New Roman" w:cs="Times New Roman"/>
          <w:sz w:val="24"/>
          <w:szCs w:val="24"/>
          <w:lang w:eastAsia="ru-RU"/>
        </w:rPr>
        <w:t xml:space="preserve">и приемки их Заказчиком по Акту приемки объекта капитального строительства, </w:t>
      </w:r>
      <w:r w:rsidR="00172057" w:rsidRPr="00FE20AD">
        <w:rPr>
          <w:rFonts w:ascii="Times New Roman" w:eastAsia="Times New Roman" w:hAnsi="Times New Roman" w:cs="Times New Roman"/>
          <w:sz w:val="24"/>
          <w:szCs w:val="24"/>
          <w:shd w:val="clear" w:color="auto" w:fill="FFFFFF"/>
          <w:lang w:eastAsia="ru-RU"/>
        </w:rPr>
        <w:t>а также расходы на техническую инвентаризацию Объекта (получение технического и кадастрового паспортов на Объект)</w:t>
      </w:r>
      <w:r w:rsidR="00CD1971" w:rsidRPr="00FE20AD">
        <w:rPr>
          <w:rFonts w:ascii="Times New Roman" w:eastAsia="Times New Roman" w:hAnsi="Times New Roman" w:cs="Times New Roman"/>
          <w:sz w:val="24"/>
          <w:szCs w:val="24"/>
          <w:shd w:val="clear" w:color="auto" w:fill="FFFFFF"/>
          <w:lang w:eastAsia="ru-RU"/>
        </w:rPr>
        <w:t xml:space="preserve">, а также </w:t>
      </w:r>
      <w:r w:rsidR="00801361" w:rsidRPr="00FE20AD">
        <w:rPr>
          <w:rFonts w:ascii="Times New Roman" w:eastAsia="Times New Roman" w:hAnsi="Times New Roman" w:cs="Times New Roman"/>
          <w:sz w:val="24"/>
          <w:szCs w:val="24"/>
          <w:shd w:val="clear" w:color="auto" w:fill="FFFFFF"/>
          <w:lang w:eastAsia="ru-RU"/>
        </w:rPr>
        <w:t>затраты по вводу объекта в эксплуатацию (затраты на техническую инвентаризацию вводимых строений)</w:t>
      </w:r>
      <w:r w:rsidR="00172057" w:rsidRPr="00FE20AD">
        <w:rPr>
          <w:rFonts w:ascii="Times New Roman" w:eastAsia="Times New Roman" w:hAnsi="Times New Roman" w:cs="Times New Roman"/>
          <w:sz w:val="24"/>
          <w:szCs w:val="24"/>
          <w:shd w:val="clear" w:color="auto" w:fill="FFFFFF"/>
          <w:lang w:eastAsia="ru-RU"/>
        </w:rPr>
        <w:t>.</w:t>
      </w:r>
    </w:p>
    <w:p w14:paraId="42BC9648" w14:textId="54A8B0D4"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43</w:t>
      </w:r>
      <w:r w:rsidR="00172057" w:rsidRPr="00FE20AD">
        <w:rPr>
          <w:rFonts w:ascii="Times New Roman" w:eastAsia="Times New Roman" w:hAnsi="Times New Roman" w:cs="Times New Roman"/>
          <w:sz w:val="24"/>
          <w:szCs w:val="24"/>
          <w:lang w:eastAsia="ru-RU"/>
        </w:rPr>
        <w:t xml:space="preserve">. Нести затраты </w:t>
      </w:r>
      <w:r w:rsidR="001D1A1A" w:rsidRPr="00FE20AD">
        <w:rPr>
          <w:rFonts w:ascii="Times New Roman" w:eastAsia="Times New Roman" w:hAnsi="Times New Roman"/>
          <w:sz w:val="24"/>
          <w:szCs w:val="24"/>
          <w:lang w:eastAsia="ru-RU"/>
        </w:rPr>
        <w:t>по инженерному обеспечению</w:t>
      </w:r>
      <w:r w:rsidR="00172057" w:rsidRPr="00FE20AD">
        <w:rPr>
          <w:rFonts w:ascii="Times New Roman" w:eastAsia="Times New Roman" w:hAnsi="Times New Roman" w:cs="Times New Roman"/>
          <w:sz w:val="24"/>
          <w:szCs w:val="24"/>
          <w:lang w:eastAsia="ru-RU"/>
        </w:rPr>
        <w:t xml:space="preserve"> Объекта до сдачи результата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 xml:space="preserve">Подрядчиком </w:t>
      </w:r>
      <w:r w:rsidR="00172057" w:rsidRPr="00FE20AD">
        <w:rPr>
          <w:rFonts w:ascii="Times New Roman" w:eastAsia="Times New Roman" w:hAnsi="Times New Roman" w:cs="Times New Roman"/>
          <w:sz w:val="24"/>
          <w:szCs w:val="24"/>
          <w:lang w:eastAsia="ru-RU"/>
        </w:rPr>
        <w:t>и приемки их Заказчиком по Акту приемки объекта капитального строительства.</w:t>
      </w:r>
    </w:p>
    <w:p w14:paraId="57DE1F26" w14:textId="6AE8E85C"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44</w:t>
      </w:r>
      <w:r w:rsidR="00172057" w:rsidRPr="00FE20AD">
        <w:rPr>
          <w:rFonts w:ascii="Times New Roman" w:eastAsia="Times New Roman" w:hAnsi="Times New Roman" w:cs="Times New Roman"/>
          <w:sz w:val="24"/>
          <w:szCs w:val="24"/>
          <w:lang w:eastAsia="ru-RU"/>
        </w:rPr>
        <w:t>. Нести ответственность за случайное уничтожение и/ил</w:t>
      </w:r>
      <w:r w:rsidR="001B4051" w:rsidRPr="00FE20AD">
        <w:rPr>
          <w:rFonts w:ascii="Times New Roman" w:eastAsia="Times New Roman" w:hAnsi="Times New Roman" w:cs="Times New Roman"/>
          <w:sz w:val="24"/>
          <w:szCs w:val="24"/>
          <w:lang w:eastAsia="ru-RU"/>
        </w:rPr>
        <w:t xml:space="preserve">и повреждение результата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до даты утверждения Акта приемки объекта капитального строительства. </w:t>
      </w:r>
    </w:p>
    <w:p w14:paraId="7F5DCA38" w14:textId="674F7627"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FB5EE3"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45</w:t>
      </w:r>
      <w:r w:rsidR="00172057" w:rsidRPr="00FE20AD">
        <w:rPr>
          <w:rFonts w:ascii="Times New Roman" w:eastAsia="Times New Roman" w:hAnsi="Times New Roman" w:cs="Times New Roman"/>
          <w:sz w:val="24"/>
          <w:szCs w:val="24"/>
          <w:lang w:eastAsia="ru-RU"/>
        </w:rPr>
        <w:t xml:space="preserve">. При проведении проверок </w:t>
      </w:r>
      <w:r w:rsidR="0046609C" w:rsidRPr="00FE20AD">
        <w:rPr>
          <w:rFonts w:ascii="Times New Roman" w:eastAsia="Times New Roman" w:hAnsi="Times New Roman" w:cs="Times New Roman"/>
          <w:sz w:val="24"/>
          <w:szCs w:val="24"/>
          <w:lang w:eastAsia="ru-RU"/>
        </w:rPr>
        <w:t xml:space="preserve">контрольными органами </w:t>
      </w:r>
      <w:r w:rsidR="00172057" w:rsidRPr="00FE20AD">
        <w:rPr>
          <w:rFonts w:ascii="Times New Roman" w:eastAsia="Times New Roman" w:hAnsi="Times New Roman" w:cs="Times New Roman"/>
          <w:sz w:val="24"/>
          <w:szCs w:val="24"/>
          <w:lang w:eastAsia="ru-RU"/>
        </w:rPr>
        <w:t xml:space="preserve">по </w:t>
      </w:r>
      <w:r w:rsidR="0046609C" w:rsidRPr="00FE20AD">
        <w:rPr>
          <w:rFonts w:ascii="Times New Roman" w:eastAsia="Times New Roman" w:hAnsi="Times New Roman" w:cs="Times New Roman"/>
          <w:sz w:val="24"/>
          <w:szCs w:val="24"/>
          <w:lang w:eastAsia="ru-RU"/>
        </w:rPr>
        <w:t>вопросам их компетенции</w:t>
      </w:r>
      <w:r w:rsidR="00F31DB9" w:rsidRPr="00FE20AD">
        <w:rPr>
          <w:rFonts w:ascii="Times New Roman" w:eastAsia="Times New Roman" w:hAnsi="Times New Roman" w:cs="Times New Roman"/>
          <w:sz w:val="24"/>
          <w:szCs w:val="24"/>
          <w:lang w:eastAsia="ru-RU"/>
        </w:rPr>
        <w:t xml:space="preserve"> </w:t>
      </w:r>
      <w:r w:rsidR="0046609C" w:rsidRPr="00FE20AD">
        <w:rPr>
          <w:rFonts w:ascii="Times New Roman" w:eastAsia="Times New Roman" w:hAnsi="Times New Roman" w:cs="Times New Roman"/>
          <w:sz w:val="24"/>
          <w:szCs w:val="24"/>
          <w:lang w:eastAsia="ru-RU"/>
        </w:rPr>
        <w:t>и полномочий представлять</w:t>
      </w:r>
      <w:r w:rsidR="00C20391" w:rsidRPr="00FE20AD">
        <w:rPr>
          <w:rFonts w:ascii="Times New Roman" w:eastAsia="Times New Roman" w:hAnsi="Times New Roman" w:cs="Times New Roman"/>
          <w:sz w:val="24"/>
          <w:szCs w:val="24"/>
          <w:lang w:eastAsia="ru-RU"/>
        </w:rPr>
        <w:t xml:space="preserve"> в течение </w:t>
      </w:r>
      <w:r w:rsidR="00F31DB9" w:rsidRPr="00F0198C">
        <w:rPr>
          <w:rFonts w:ascii="Times New Roman" w:eastAsia="Times New Roman" w:hAnsi="Times New Roman" w:cs="Times New Roman"/>
          <w:sz w:val="24"/>
          <w:szCs w:val="24"/>
          <w:highlight w:val="yellow"/>
          <w:lang w:eastAsia="ru-RU"/>
        </w:rPr>
        <w:t>2</w:t>
      </w:r>
      <w:r w:rsidR="00C20391" w:rsidRPr="00F0198C">
        <w:rPr>
          <w:rFonts w:ascii="Times New Roman" w:eastAsia="Times New Roman" w:hAnsi="Times New Roman" w:cs="Times New Roman"/>
          <w:sz w:val="24"/>
          <w:szCs w:val="24"/>
          <w:highlight w:val="yellow"/>
          <w:lang w:eastAsia="ru-RU"/>
        </w:rPr>
        <w:t xml:space="preserve"> (</w:t>
      </w:r>
      <w:r w:rsidR="00F31DB9" w:rsidRPr="00F0198C">
        <w:rPr>
          <w:rFonts w:ascii="Times New Roman" w:eastAsia="Times New Roman" w:hAnsi="Times New Roman" w:cs="Times New Roman"/>
          <w:sz w:val="24"/>
          <w:szCs w:val="24"/>
          <w:highlight w:val="yellow"/>
          <w:lang w:eastAsia="ru-RU"/>
        </w:rPr>
        <w:t>двух</w:t>
      </w:r>
      <w:r w:rsidR="00C20391" w:rsidRPr="00F0198C">
        <w:rPr>
          <w:rFonts w:ascii="Times New Roman" w:eastAsia="Times New Roman" w:hAnsi="Times New Roman" w:cs="Times New Roman"/>
          <w:sz w:val="24"/>
          <w:szCs w:val="24"/>
          <w:highlight w:val="yellow"/>
          <w:lang w:eastAsia="ru-RU"/>
        </w:rPr>
        <w:t>) рабочих дней,</w:t>
      </w:r>
      <w:r w:rsidR="0046609C" w:rsidRPr="00FE20AD">
        <w:rPr>
          <w:rFonts w:ascii="Times New Roman" w:eastAsia="Times New Roman" w:hAnsi="Times New Roman" w:cs="Times New Roman"/>
          <w:sz w:val="24"/>
          <w:szCs w:val="24"/>
          <w:lang w:eastAsia="ru-RU"/>
        </w:rPr>
        <w:t xml:space="preserve"> при получении соответствующего запроса (требования)</w:t>
      </w:r>
      <w:r w:rsidR="00A30BCC" w:rsidRPr="00FE20AD">
        <w:rPr>
          <w:rFonts w:ascii="Times New Roman" w:eastAsia="Times New Roman" w:hAnsi="Times New Roman" w:cs="Times New Roman"/>
          <w:sz w:val="24"/>
          <w:szCs w:val="24"/>
          <w:lang w:eastAsia="ru-RU"/>
        </w:rPr>
        <w:t>,</w:t>
      </w:r>
      <w:r w:rsidR="0046609C" w:rsidRPr="00FE20AD">
        <w:rPr>
          <w:rFonts w:ascii="Times New Roman" w:eastAsia="Times New Roman" w:hAnsi="Times New Roman" w:cs="Times New Roman"/>
          <w:sz w:val="24"/>
          <w:szCs w:val="24"/>
          <w:lang w:eastAsia="ru-RU"/>
        </w:rPr>
        <w:t xml:space="preserve"> все необходимые документы и информацию</w:t>
      </w:r>
      <w:r w:rsidR="00172057" w:rsidRPr="00FE20AD">
        <w:rPr>
          <w:rFonts w:ascii="Times New Roman" w:eastAsia="Times New Roman" w:hAnsi="Times New Roman" w:cs="Times New Roman"/>
          <w:sz w:val="24"/>
          <w:szCs w:val="24"/>
          <w:lang w:eastAsia="ru-RU"/>
        </w:rPr>
        <w:t>.</w:t>
      </w:r>
    </w:p>
    <w:p w14:paraId="4C23C93E" w14:textId="58318E98"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46</w:t>
      </w:r>
      <w:r w:rsidR="00172057" w:rsidRPr="00FE20AD">
        <w:rPr>
          <w:rFonts w:ascii="Times New Roman" w:eastAsia="Times New Roman" w:hAnsi="Times New Roman" w:cs="Times New Roman"/>
          <w:sz w:val="24"/>
          <w:szCs w:val="24"/>
          <w:lang w:eastAsia="ru-RU"/>
        </w:rPr>
        <w:t xml:space="preserve">. Обеспечивать выполнение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в пределах твердой цены, указанной в</w:t>
      </w:r>
      <w:r w:rsidR="002625BF" w:rsidRPr="00FE20AD">
        <w:rPr>
          <w:rFonts w:ascii="Times New Roman" w:eastAsia="Times New Roman" w:hAnsi="Times New Roman" w:cs="Times New Roman"/>
          <w:sz w:val="24"/>
          <w:szCs w:val="24"/>
          <w:lang w:eastAsia="ru-RU"/>
        </w:rPr>
        <w:t xml:space="preserve"> </w:t>
      </w:r>
      <w:r w:rsidR="00C803EE" w:rsidRPr="00FE20AD">
        <w:rPr>
          <w:rFonts w:ascii="Times New Roman" w:eastAsia="Times New Roman" w:hAnsi="Times New Roman" w:cs="Times New Roman"/>
          <w:sz w:val="24"/>
          <w:szCs w:val="24"/>
          <w:lang w:eastAsia="ru-RU"/>
        </w:rPr>
        <w:t>п.</w:t>
      </w:r>
      <w:r w:rsidR="00D463A5"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2.1 Контракта.</w:t>
      </w:r>
    </w:p>
    <w:p w14:paraId="67DE90BA" w14:textId="4E8E523D"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47</w:t>
      </w:r>
      <w:r w:rsidR="00172057" w:rsidRPr="00FE20AD">
        <w:rPr>
          <w:rFonts w:ascii="Times New Roman" w:eastAsia="Times New Roman" w:hAnsi="Times New Roman" w:cs="Times New Roman"/>
          <w:sz w:val="24"/>
          <w:szCs w:val="24"/>
          <w:lang w:eastAsia="ru-RU"/>
        </w:rPr>
        <w:t xml:space="preserve">. </w:t>
      </w:r>
      <w:r w:rsidR="00254D99" w:rsidRPr="00FE20AD">
        <w:rPr>
          <w:rFonts w:ascii="Times New Roman" w:eastAsia="Times New Roman" w:hAnsi="Times New Roman" w:cs="Times New Roman"/>
          <w:sz w:val="24"/>
          <w:szCs w:val="24"/>
          <w:lang w:eastAsia="ru-RU"/>
        </w:rPr>
        <w:t>Обеспечить постоянное нахождение на Объект</w:t>
      </w:r>
      <w:r w:rsidR="001B4051" w:rsidRPr="00FE20AD">
        <w:rPr>
          <w:rFonts w:ascii="Times New Roman" w:eastAsia="Times New Roman" w:hAnsi="Times New Roman" w:cs="Times New Roman"/>
          <w:sz w:val="24"/>
          <w:szCs w:val="24"/>
          <w:lang w:eastAsia="ru-RU"/>
        </w:rPr>
        <w:t>е</w:t>
      </w:r>
      <w:r w:rsidR="00254D99" w:rsidRPr="00FE20AD">
        <w:rPr>
          <w:rFonts w:ascii="Times New Roman" w:eastAsia="Times New Roman" w:hAnsi="Times New Roman" w:cs="Times New Roman"/>
          <w:sz w:val="24"/>
          <w:szCs w:val="24"/>
          <w:lang w:eastAsia="ru-RU"/>
        </w:rPr>
        <w:t xml:space="preserve"> представителя </w:t>
      </w:r>
      <w:r w:rsidR="00424705" w:rsidRPr="00FE20AD">
        <w:rPr>
          <w:rFonts w:ascii="Times New Roman" w:eastAsia="Times New Roman" w:hAnsi="Times New Roman" w:cs="Times New Roman"/>
          <w:sz w:val="24"/>
          <w:szCs w:val="24"/>
          <w:lang w:eastAsia="ru-RU"/>
        </w:rPr>
        <w:t>Подрядчика</w:t>
      </w:r>
      <w:r w:rsidR="00254D99" w:rsidRPr="00FE20AD">
        <w:rPr>
          <w:rFonts w:ascii="Times New Roman" w:eastAsia="Times New Roman" w:hAnsi="Times New Roman" w:cs="Times New Roman"/>
          <w:sz w:val="24"/>
          <w:szCs w:val="24"/>
          <w:lang w:eastAsia="ru-RU"/>
        </w:rPr>
        <w:t xml:space="preserve">, назначаемого приказом по организации, а также ответственных лиц от привлеченных субподрядных организаций. Представить Заказчику приказ о назначении ответственного представителя </w:t>
      </w:r>
      <w:r w:rsidR="00424705" w:rsidRPr="00FE20AD">
        <w:rPr>
          <w:rFonts w:ascii="Times New Roman" w:eastAsia="Times New Roman" w:hAnsi="Times New Roman" w:cs="Times New Roman"/>
          <w:sz w:val="24"/>
          <w:szCs w:val="24"/>
          <w:lang w:eastAsia="ru-RU"/>
        </w:rPr>
        <w:t xml:space="preserve">Подрядчика </w:t>
      </w:r>
      <w:r w:rsidR="00254D99" w:rsidRPr="00310A37">
        <w:rPr>
          <w:rFonts w:ascii="Times New Roman" w:eastAsia="Times New Roman" w:hAnsi="Times New Roman" w:cs="Times New Roman"/>
          <w:sz w:val="24"/>
          <w:szCs w:val="24"/>
          <w:highlight w:val="yellow"/>
          <w:lang w:eastAsia="ru-RU"/>
        </w:rPr>
        <w:t xml:space="preserve">не позднее </w:t>
      </w:r>
      <w:r w:rsidR="00052538" w:rsidRPr="00310A37">
        <w:rPr>
          <w:rFonts w:ascii="Times New Roman" w:eastAsia="Times New Roman" w:hAnsi="Times New Roman" w:cs="Times New Roman"/>
          <w:sz w:val="24"/>
          <w:szCs w:val="24"/>
          <w:highlight w:val="yellow"/>
          <w:lang w:eastAsia="ru-RU"/>
        </w:rPr>
        <w:t>3</w:t>
      </w:r>
      <w:r w:rsidR="00117DA4" w:rsidRPr="00310A37">
        <w:rPr>
          <w:rFonts w:ascii="Times New Roman" w:eastAsia="Times New Roman" w:hAnsi="Times New Roman" w:cs="Times New Roman"/>
          <w:sz w:val="24"/>
          <w:szCs w:val="24"/>
          <w:highlight w:val="yellow"/>
          <w:lang w:eastAsia="ru-RU"/>
        </w:rPr>
        <w:t xml:space="preserve"> (</w:t>
      </w:r>
      <w:r w:rsidR="00052538" w:rsidRPr="00310A37">
        <w:rPr>
          <w:rFonts w:ascii="Times New Roman" w:eastAsia="Times New Roman" w:hAnsi="Times New Roman" w:cs="Times New Roman"/>
          <w:sz w:val="24"/>
          <w:szCs w:val="24"/>
          <w:highlight w:val="yellow"/>
          <w:lang w:eastAsia="ru-RU"/>
        </w:rPr>
        <w:t>трех</w:t>
      </w:r>
      <w:r w:rsidR="00117DA4" w:rsidRPr="00310A37">
        <w:rPr>
          <w:rFonts w:ascii="Times New Roman" w:eastAsia="Times New Roman" w:hAnsi="Times New Roman" w:cs="Times New Roman"/>
          <w:sz w:val="24"/>
          <w:szCs w:val="24"/>
          <w:highlight w:val="yellow"/>
          <w:lang w:eastAsia="ru-RU"/>
        </w:rPr>
        <w:t>)</w:t>
      </w:r>
      <w:r w:rsidR="00254D99" w:rsidRPr="00310A37">
        <w:rPr>
          <w:rFonts w:ascii="Times New Roman" w:eastAsia="Times New Roman" w:hAnsi="Times New Roman" w:cs="Times New Roman"/>
          <w:sz w:val="24"/>
          <w:szCs w:val="24"/>
          <w:highlight w:val="yellow"/>
          <w:lang w:eastAsia="ru-RU"/>
        </w:rPr>
        <w:t xml:space="preserve"> календарных дней</w:t>
      </w:r>
      <w:r w:rsidR="00254D99" w:rsidRPr="00FE20AD">
        <w:rPr>
          <w:rFonts w:ascii="Times New Roman" w:eastAsia="Times New Roman" w:hAnsi="Times New Roman" w:cs="Times New Roman"/>
          <w:sz w:val="24"/>
          <w:szCs w:val="24"/>
          <w:lang w:eastAsia="ru-RU"/>
        </w:rPr>
        <w:t xml:space="preserve"> с даты заключения </w:t>
      </w:r>
      <w:r w:rsidR="000B4B69" w:rsidRPr="00FE20AD">
        <w:rPr>
          <w:rFonts w:ascii="Times New Roman" w:eastAsia="Times New Roman" w:hAnsi="Times New Roman" w:cs="Times New Roman"/>
          <w:sz w:val="24"/>
          <w:szCs w:val="24"/>
          <w:lang w:eastAsia="ru-RU"/>
        </w:rPr>
        <w:t>Контракта</w:t>
      </w:r>
      <w:r w:rsidR="00254D99" w:rsidRPr="00FE20AD">
        <w:rPr>
          <w:rFonts w:ascii="Times New Roman" w:eastAsia="Times New Roman" w:hAnsi="Times New Roman" w:cs="Times New Roman"/>
          <w:sz w:val="24"/>
          <w:szCs w:val="24"/>
          <w:lang w:eastAsia="ru-RU"/>
        </w:rPr>
        <w:t>.</w:t>
      </w:r>
    </w:p>
    <w:p w14:paraId="60632D86" w14:textId="23FAFA31"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48</w:t>
      </w:r>
      <w:r w:rsidR="00172057" w:rsidRPr="00FE20AD">
        <w:rPr>
          <w:rFonts w:ascii="Times New Roman" w:eastAsia="Times New Roman" w:hAnsi="Times New Roman" w:cs="Times New Roman"/>
          <w:sz w:val="24"/>
          <w:szCs w:val="24"/>
          <w:lang w:eastAsia="ru-RU"/>
        </w:rPr>
        <w:t xml:space="preserve">. </w:t>
      </w:r>
      <w:r w:rsidR="00BE0AAC" w:rsidRPr="00FE20AD">
        <w:rPr>
          <w:rFonts w:ascii="Times New Roman" w:eastAsia="Times New Roman" w:hAnsi="Times New Roman" w:cs="Times New Roman"/>
          <w:sz w:val="24"/>
          <w:szCs w:val="24"/>
          <w:lang w:eastAsia="ru-RU"/>
        </w:rPr>
        <w:t xml:space="preserve">В случае повреждения действующих инженерных коммуникаций, необходимый объем работ согласовать с балансодержателем инженерной коммуникации и выполнить ремонтные работы в течение </w:t>
      </w:r>
      <w:r w:rsidR="00BE0AAC" w:rsidRPr="00310A37">
        <w:rPr>
          <w:rFonts w:ascii="Times New Roman" w:eastAsia="Times New Roman" w:hAnsi="Times New Roman" w:cs="Times New Roman"/>
          <w:sz w:val="24"/>
          <w:szCs w:val="24"/>
          <w:highlight w:val="yellow"/>
          <w:lang w:eastAsia="ru-RU"/>
        </w:rPr>
        <w:t>2 (двух) рабочих дней</w:t>
      </w:r>
      <w:r w:rsidR="00BE0AAC" w:rsidRPr="00FE20AD">
        <w:rPr>
          <w:rFonts w:ascii="Times New Roman" w:eastAsia="Times New Roman" w:hAnsi="Times New Roman" w:cs="Times New Roman"/>
          <w:sz w:val="24"/>
          <w:szCs w:val="24"/>
          <w:lang w:eastAsia="ru-RU"/>
        </w:rPr>
        <w:t xml:space="preserve"> с момента их повреждения за свой счет</w:t>
      </w:r>
      <w:r w:rsidR="00254D99" w:rsidRPr="00FE20AD">
        <w:rPr>
          <w:rFonts w:ascii="Times New Roman" w:eastAsia="Times New Roman" w:hAnsi="Times New Roman" w:cs="Times New Roman"/>
          <w:sz w:val="24"/>
          <w:szCs w:val="24"/>
          <w:lang w:eastAsia="ru-RU"/>
        </w:rPr>
        <w:t>.</w:t>
      </w:r>
    </w:p>
    <w:p w14:paraId="2FE7704C" w14:textId="47544C87" w:rsidR="00656DEF" w:rsidRPr="001C7804"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72057"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49</w:t>
      </w:r>
      <w:r w:rsidR="00172057" w:rsidRPr="00FE20AD">
        <w:rPr>
          <w:rFonts w:ascii="Times New Roman" w:eastAsia="Times New Roman" w:hAnsi="Times New Roman" w:cs="Times New Roman"/>
          <w:sz w:val="24"/>
          <w:szCs w:val="24"/>
          <w:lang w:eastAsia="ru-RU"/>
        </w:rPr>
        <w:t>.</w:t>
      </w:r>
      <w:r w:rsidR="00F363E7" w:rsidRPr="00FE20AD">
        <w:rPr>
          <w:rFonts w:ascii="Times New Roman" w:eastAsia="Times New Roman" w:hAnsi="Times New Roman" w:cs="Times New Roman"/>
          <w:sz w:val="24"/>
          <w:szCs w:val="24"/>
          <w:lang w:eastAsia="ru-RU"/>
        </w:rPr>
        <w:t xml:space="preserve"> </w:t>
      </w:r>
      <w:r w:rsidR="00656DEF" w:rsidRPr="00FE20AD">
        <w:rPr>
          <w:rFonts w:ascii="Times New Roman" w:eastAsia="Times New Roman" w:hAnsi="Times New Roman" w:cs="Times New Roman"/>
          <w:sz w:val="24"/>
          <w:szCs w:val="24"/>
          <w:lang w:eastAsia="ru-RU"/>
        </w:rPr>
        <w:t>В соответствии с Постановлением Правительства Российской Федерации от 15.05.2017 № 570 Подрядчик обязан выполнить самостоятельно без привлечения других лиц</w:t>
      </w:r>
      <w:r w:rsidR="00E27A0A" w:rsidRPr="00FE20AD">
        <w:rPr>
          <w:rFonts w:ascii="Times New Roman" w:eastAsia="Times New Roman" w:hAnsi="Times New Roman" w:cs="Times New Roman"/>
          <w:sz w:val="24"/>
          <w:szCs w:val="24"/>
          <w:lang w:eastAsia="ru-RU"/>
        </w:rPr>
        <w:t xml:space="preserve">, за исключением дочерних обществ такого подрядчика, </w:t>
      </w:r>
      <w:r w:rsidR="00656DEF" w:rsidRPr="00FE20AD">
        <w:rPr>
          <w:rFonts w:ascii="Times New Roman" w:eastAsia="Times New Roman" w:hAnsi="Times New Roman" w:cs="Times New Roman"/>
          <w:sz w:val="24"/>
          <w:szCs w:val="24"/>
          <w:lang w:eastAsia="ru-RU"/>
        </w:rPr>
        <w:t xml:space="preserve">к исполнению Контракта </w:t>
      </w:r>
      <w:r w:rsidR="00A100FB">
        <w:rPr>
          <w:rFonts w:ascii="Times New Roman" w:eastAsia="Times New Roman" w:hAnsi="Times New Roman" w:cs="Times New Roman"/>
          <w:sz w:val="24"/>
          <w:szCs w:val="24"/>
          <w:lang w:eastAsia="ru-RU"/>
        </w:rPr>
        <w:t>следующие виды объемы работ, которые в совокупном стоимостном выражении  должны составлять не менее 25 (двадцати пяти)</w:t>
      </w:r>
      <w:r w:rsidR="0069417E">
        <w:rPr>
          <w:rFonts w:ascii="Times New Roman" w:eastAsia="Times New Roman" w:hAnsi="Times New Roman" w:cs="Times New Roman"/>
          <w:sz w:val="24"/>
          <w:szCs w:val="24"/>
          <w:lang w:eastAsia="ru-RU"/>
        </w:rPr>
        <w:t xml:space="preserve"> процентов Цены Контракта</w:t>
      </w:r>
      <w:r w:rsidR="00656DEF" w:rsidRPr="00FE20AD">
        <w:rPr>
          <w:rFonts w:ascii="Times New Roman" w:eastAsia="Times New Roman" w:hAnsi="Times New Roman" w:cs="Times New Roman"/>
          <w:sz w:val="24"/>
          <w:szCs w:val="24"/>
          <w:lang w:eastAsia="ru-RU"/>
        </w:rPr>
        <w:t>: ____________</w:t>
      </w:r>
      <w:r w:rsidR="00656DEF" w:rsidRPr="00FE20AD">
        <w:rPr>
          <w:rFonts w:ascii="Times New Roman" w:eastAsia="Times New Roman" w:hAnsi="Times New Roman" w:cs="Times New Roman"/>
          <w:sz w:val="24"/>
          <w:szCs w:val="24"/>
          <w:vertAlign w:val="superscript"/>
          <w:lang w:eastAsia="ru-RU"/>
        </w:rPr>
        <w:footnoteReference w:id="7"/>
      </w:r>
      <w:r w:rsidR="00656DEF" w:rsidRPr="00FE20AD">
        <w:rPr>
          <w:rFonts w:ascii="Times New Roman" w:eastAsia="Times New Roman" w:hAnsi="Times New Roman" w:cs="Times New Roman"/>
          <w:sz w:val="24"/>
          <w:szCs w:val="24"/>
          <w:lang w:eastAsia="ru-RU"/>
        </w:rPr>
        <w:t xml:space="preserve"> </w:t>
      </w:r>
      <w:r w:rsidR="00656DEF" w:rsidRPr="001C7804">
        <w:rPr>
          <w:rFonts w:ascii="Times New Roman" w:eastAsia="Times New Roman" w:hAnsi="Times New Roman" w:cs="Times New Roman"/>
          <w:sz w:val="24"/>
          <w:szCs w:val="24"/>
          <w:lang w:eastAsia="ru-RU"/>
        </w:rPr>
        <w:t>(</w:t>
      </w:r>
      <w:r w:rsidR="00656DEF" w:rsidRPr="001C7804">
        <w:rPr>
          <w:rFonts w:ascii="Times New Roman" w:eastAsia="Times New Roman" w:hAnsi="Times New Roman" w:cs="Times New Roman"/>
          <w:i/>
          <w:sz w:val="24"/>
          <w:szCs w:val="24"/>
          <w:lang w:eastAsia="ru-RU"/>
        </w:rPr>
        <w:t xml:space="preserve">выбрать из числа видов и объемов работ, указанных в </w:t>
      </w:r>
      <w:r w:rsidR="001C7804" w:rsidRPr="001C7804">
        <w:rPr>
          <w:rFonts w:ascii="Times New Roman" w:eastAsia="Times New Roman" w:hAnsi="Times New Roman" w:cs="Times New Roman"/>
          <w:i/>
          <w:sz w:val="24"/>
          <w:szCs w:val="24"/>
          <w:lang w:eastAsia="ru-RU"/>
        </w:rPr>
        <w:t xml:space="preserve">пункте 37.1. </w:t>
      </w:r>
      <w:r w:rsidR="00656DEF" w:rsidRPr="001C7804">
        <w:rPr>
          <w:rFonts w:ascii="Times New Roman" w:eastAsia="Times New Roman" w:hAnsi="Times New Roman" w:cs="Times New Roman"/>
          <w:i/>
          <w:sz w:val="24"/>
          <w:szCs w:val="24"/>
          <w:lang w:eastAsia="ru-RU"/>
        </w:rPr>
        <w:t>Информационной карт</w:t>
      </w:r>
      <w:r w:rsidR="001C7804" w:rsidRPr="001C7804">
        <w:rPr>
          <w:rFonts w:ascii="Times New Roman" w:eastAsia="Times New Roman" w:hAnsi="Times New Roman" w:cs="Times New Roman"/>
          <w:i/>
          <w:sz w:val="24"/>
          <w:szCs w:val="24"/>
          <w:lang w:eastAsia="ru-RU"/>
        </w:rPr>
        <w:t>ы</w:t>
      </w:r>
      <w:r w:rsidR="00656DEF" w:rsidRPr="001C7804">
        <w:rPr>
          <w:rFonts w:ascii="Times New Roman" w:eastAsia="Times New Roman" w:hAnsi="Times New Roman" w:cs="Times New Roman"/>
          <w:i/>
          <w:sz w:val="24"/>
          <w:szCs w:val="24"/>
          <w:lang w:eastAsia="ru-RU"/>
        </w:rPr>
        <w:t xml:space="preserve"> документации о закупке</w:t>
      </w:r>
      <w:r w:rsidR="00656DEF" w:rsidRPr="001C7804">
        <w:rPr>
          <w:rFonts w:ascii="Times New Roman" w:eastAsia="Times New Roman" w:hAnsi="Times New Roman" w:cs="Times New Roman"/>
          <w:sz w:val="24"/>
          <w:szCs w:val="24"/>
          <w:lang w:eastAsia="ru-RU"/>
        </w:rPr>
        <w:t xml:space="preserve">). </w:t>
      </w:r>
    </w:p>
    <w:p w14:paraId="5473D49D" w14:textId="01C9CF5E" w:rsidR="00740F26"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sz w:val="24"/>
          <w:szCs w:val="24"/>
          <w:lang w:eastAsia="ru-RU"/>
        </w:rPr>
        <w:t>5.</w:t>
      </w:r>
      <w:r w:rsidR="00B43866" w:rsidRPr="00FE20AD">
        <w:rPr>
          <w:rFonts w:ascii="Times New Roman" w:eastAsia="Times New Roman" w:hAnsi="Times New Roman"/>
          <w:sz w:val="24"/>
          <w:szCs w:val="24"/>
          <w:lang w:eastAsia="ru-RU"/>
        </w:rPr>
        <w:t>2.</w:t>
      </w:r>
      <w:r w:rsidR="00DF7154" w:rsidRPr="00FE20AD">
        <w:rPr>
          <w:rFonts w:ascii="Times New Roman" w:eastAsia="Times New Roman" w:hAnsi="Times New Roman"/>
          <w:sz w:val="24"/>
          <w:szCs w:val="24"/>
          <w:lang w:eastAsia="ru-RU"/>
        </w:rPr>
        <w:t>50</w:t>
      </w:r>
      <w:r w:rsidR="00B43866" w:rsidRPr="00FE20AD">
        <w:rPr>
          <w:rFonts w:ascii="Times New Roman" w:eastAsia="Times New Roman" w:hAnsi="Times New Roman"/>
          <w:sz w:val="24"/>
          <w:szCs w:val="24"/>
          <w:lang w:eastAsia="ru-RU"/>
        </w:rPr>
        <w:t xml:space="preserve">. </w:t>
      </w:r>
      <w:r w:rsidR="00203E2A" w:rsidRPr="00FE20AD">
        <w:rPr>
          <w:rFonts w:ascii="Times New Roman" w:eastAsia="Times New Roman" w:hAnsi="Times New Roman"/>
          <w:sz w:val="24"/>
          <w:szCs w:val="24"/>
          <w:lang w:eastAsia="ru-RU"/>
        </w:rPr>
        <w:t>Обеспечить поставку необходимых для строительства материалов, изделий, конструкций и оборудования, их приемку, разгрузку, складирование и хранение.</w:t>
      </w:r>
    </w:p>
    <w:p w14:paraId="7CBA4F3E" w14:textId="51927FB6" w:rsidR="00E071D4" w:rsidRPr="00FE20AD" w:rsidRDefault="00E071D4"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Обеспечить документарную проверку сопроводительных и эксплуатационных документов по закуп</w:t>
      </w:r>
      <w:r w:rsidR="00671F6D" w:rsidRPr="00FE20AD">
        <w:rPr>
          <w:rFonts w:ascii="Times New Roman" w:eastAsia="Times New Roman" w:hAnsi="Times New Roman" w:cs="Times New Roman"/>
          <w:sz w:val="24"/>
          <w:szCs w:val="24"/>
          <w:lang w:eastAsia="ru-RU"/>
        </w:rPr>
        <w:t>аемым материалам и оборудованию.</w:t>
      </w:r>
    </w:p>
    <w:p w14:paraId="127F01ED" w14:textId="45CFD7B1" w:rsidR="00E071D4" w:rsidRPr="00FE20AD" w:rsidRDefault="00E071D4"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При входном контроле кабельной продукции дополнительно проверить конструкции и геометрические размеры, провести анализ качества и дефектности элементов, идентификацию материалов. При необходимости провести углубленный лабораторный контроль кабельной продукции.</w:t>
      </w:r>
    </w:p>
    <w:p w14:paraId="7AB07462" w14:textId="3B133F95" w:rsidR="00DA6E9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51</w:t>
      </w:r>
      <w:r w:rsidR="00B43866" w:rsidRPr="00FE20AD">
        <w:rPr>
          <w:rFonts w:ascii="Times New Roman" w:eastAsia="Times New Roman" w:hAnsi="Times New Roman" w:cs="Times New Roman"/>
          <w:sz w:val="24"/>
          <w:szCs w:val="24"/>
          <w:lang w:eastAsia="ru-RU"/>
        </w:rPr>
        <w:t xml:space="preserve">. </w:t>
      </w:r>
      <w:r w:rsidR="00740F26" w:rsidRPr="00FE20AD">
        <w:rPr>
          <w:rFonts w:ascii="Times New Roman" w:eastAsia="Times New Roman" w:hAnsi="Times New Roman" w:cs="Times New Roman"/>
          <w:sz w:val="24"/>
          <w:szCs w:val="24"/>
          <w:lang w:eastAsia="ru-RU"/>
        </w:rPr>
        <w:t xml:space="preserve">Обеспечить сохранность материалов, конструкций, изделий и оборудования, находящихся на Объекте, в период выполнения </w:t>
      </w:r>
      <w:r w:rsidR="00057D0B" w:rsidRPr="00FE20AD">
        <w:rPr>
          <w:rFonts w:ascii="Times New Roman" w:eastAsia="Times New Roman" w:hAnsi="Times New Roman" w:cs="Times New Roman"/>
          <w:sz w:val="24"/>
          <w:szCs w:val="24"/>
          <w:lang w:eastAsia="ru-RU"/>
        </w:rPr>
        <w:t>работ</w:t>
      </w:r>
      <w:r w:rsidR="00740F26" w:rsidRPr="00FE20AD">
        <w:rPr>
          <w:rFonts w:ascii="Times New Roman" w:eastAsia="Times New Roman" w:hAnsi="Times New Roman" w:cs="Times New Roman"/>
          <w:sz w:val="24"/>
          <w:szCs w:val="24"/>
          <w:lang w:eastAsia="ru-RU"/>
        </w:rPr>
        <w:t xml:space="preserve">. Подрядчик несет риски случайной гибели </w:t>
      </w:r>
      <w:r w:rsidR="00740F26" w:rsidRPr="00FE20AD">
        <w:rPr>
          <w:rFonts w:ascii="Times New Roman" w:eastAsia="Times New Roman" w:hAnsi="Times New Roman" w:cs="Times New Roman"/>
          <w:sz w:val="24"/>
          <w:szCs w:val="24"/>
          <w:lang w:eastAsia="ru-RU"/>
        </w:rPr>
        <w:lastRenderedPageBreak/>
        <w:t xml:space="preserve">или случайного повреждения </w:t>
      </w:r>
      <w:r w:rsidR="005176BC" w:rsidRPr="00FE20AD">
        <w:rPr>
          <w:rFonts w:ascii="Times New Roman" w:eastAsia="Times New Roman" w:hAnsi="Times New Roman" w:cs="Times New Roman"/>
          <w:sz w:val="24"/>
          <w:szCs w:val="24"/>
          <w:lang w:eastAsia="ru-RU"/>
        </w:rPr>
        <w:t xml:space="preserve">материалов, конструкций и </w:t>
      </w:r>
      <w:r w:rsidR="00047CC9" w:rsidRPr="00FE20AD">
        <w:rPr>
          <w:rFonts w:ascii="Times New Roman" w:eastAsia="Times New Roman" w:hAnsi="Times New Roman" w:cs="Times New Roman"/>
          <w:sz w:val="24"/>
          <w:szCs w:val="24"/>
          <w:lang w:eastAsia="ru-RU"/>
        </w:rPr>
        <w:t>изделий,</w:t>
      </w:r>
      <w:r w:rsidR="005176BC" w:rsidRPr="00FE20AD">
        <w:rPr>
          <w:rFonts w:ascii="Times New Roman" w:eastAsia="Times New Roman" w:hAnsi="Times New Roman" w:cs="Times New Roman"/>
          <w:sz w:val="24"/>
          <w:szCs w:val="24"/>
          <w:lang w:eastAsia="ru-RU"/>
        </w:rPr>
        <w:t xml:space="preserve"> </w:t>
      </w:r>
      <w:r w:rsidR="00740F26" w:rsidRPr="00FE20AD">
        <w:rPr>
          <w:rFonts w:ascii="Times New Roman" w:eastAsia="Times New Roman" w:hAnsi="Times New Roman" w:cs="Times New Roman"/>
          <w:sz w:val="24"/>
          <w:szCs w:val="24"/>
          <w:lang w:eastAsia="ru-RU"/>
        </w:rPr>
        <w:t xml:space="preserve">и оборудования до передачи результата </w:t>
      </w:r>
      <w:r w:rsidR="00057D0B" w:rsidRPr="00FE20AD">
        <w:rPr>
          <w:rFonts w:ascii="Times New Roman" w:eastAsia="Times New Roman" w:hAnsi="Times New Roman" w:cs="Times New Roman"/>
          <w:sz w:val="24"/>
          <w:szCs w:val="24"/>
          <w:lang w:eastAsia="ru-RU"/>
        </w:rPr>
        <w:t xml:space="preserve">работ </w:t>
      </w:r>
      <w:r w:rsidR="00740F26" w:rsidRPr="00FE20AD">
        <w:rPr>
          <w:rFonts w:ascii="Times New Roman" w:eastAsia="Times New Roman" w:hAnsi="Times New Roman" w:cs="Times New Roman"/>
          <w:sz w:val="24"/>
          <w:szCs w:val="24"/>
          <w:lang w:eastAsia="ru-RU"/>
        </w:rPr>
        <w:t>Заказчику.</w:t>
      </w:r>
    </w:p>
    <w:p w14:paraId="5E6DBC46" w14:textId="74794654" w:rsidR="005F3790" w:rsidRPr="00FE20AD" w:rsidRDefault="005B6C61" w:rsidP="00FE20AD">
      <w:pPr>
        <w:spacing w:after="0" w:line="240" w:lineRule="auto"/>
        <w:ind w:firstLine="709"/>
        <w:contextualSpacing/>
        <w:jc w:val="both"/>
        <w:rPr>
          <w:rFonts w:ascii="Times New Roman" w:hAnsi="Times New Roman" w:cs="Times New Roman"/>
          <w:sz w:val="24"/>
          <w:szCs w:val="24"/>
        </w:rPr>
      </w:pPr>
      <w:r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52</w:t>
      </w:r>
      <w:r w:rsidR="005F3790" w:rsidRPr="00FE20AD">
        <w:rPr>
          <w:rFonts w:ascii="Times New Roman" w:eastAsia="Times New Roman" w:hAnsi="Times New Roman" w:cs="Times New Roman"/>
          <w:sz w:val="24"/>
          <w:szCs w:val="24"/>
          <w:lang w:eastAsia="ru-RU"/>
        </w:rPr>
        <w:t xml:space="preserve">. В случае, если Подрядчик не является субъектом малого предпринимательства, социально ориентированной некоммерческой организацией, Подрядчик обязан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w:t>
      </w:r>
      <w:r w:rsidR="00C67430">
        <w:rPr>
          <w:rFonts w:ascii="Times New Roman" w:eastAsia="Times New Roman" w:hAnsi="Times New Roman" w:cs="Times New Roman"/>
          <w:sz w:val="24"/>
          <w:szCs w:val="24"/>
          <w:highlight w:val="yellow"/>
          <w:lang w:eastAsia="ru-RU"/>
        </w:rPr>
        <w:t>3</w:t>
      </w:r>
      <w:r w:rsidR="00C67430" w:rsidRPr="00C67430">
        <w:rPr>
          <w:rFonts w:ascii="Times New Roman" w:eastAsia="Times New Roman" w:hAnsi="Times New Roman" w:cs="Times New Roman"/>
          <w:sz w:val="24"/>
          <w:szCs w:val="24"/>
          <w:highlight w:val="yellow"/>
          <w:lang w:eastAsia="ru-RU"/>
        </w:rPr>
        <w:t>0</w:t>
      </w:r>
      <w:r w:rsidR="005F3790" w:rsidRPr="00FE20AD">
        <w:rPr>
          <w:rFonts w:ascii="Times New Roman" w:eastAsia="Times New Roman" w:hAnsi="Times New Roman" w:cs="Times New Roman"/>
          <w:sz w:val="24"/>
          <w:szCs w:val="24"/>
          <w:lang w:eastAsia="ru-RU"/>
        </w:rPr>
        <w:t xml:space="preserve"> </w:t>
      </w:r>
      <w:r w:rsidR="005F3790" w:rsidRPr="00E1731A">
        <w:rPr>
          <w:rFonts w:ascii="Times New Roman" w:eastAsia="Times New Roman" w:hAnsi="Times New Roman" w:cs="Times New Roman"/>
          <w:sz w:val="24"/>
          <w:szCs w:val="24"/>
          <w:highlight w:val="yellow"/>
          <w:lang w:eastAsia="ru-RU"/>
        </w:rPr>
        <w:t>процентов</w:t>
      </w:r>
      <w:r w:rsidR="005F3790" w:rsidRPr="00FE20AD">
        <w:rPr>
          <w:rFonts w:ascii="Times New Roman" w:eastAsia="Times New Roman" w:hAnsi="Times New Roman" w:cs="Times New Roman"/>
          <w:sz w:val="24"/>
          <w:szCs w:val="24"/>
          <w:lang w:eastAsia="ru-RU"/>
        </w:rPr>
        <w:t xml:space="preserve"> от Цены Контракта.</w:t>
      </w:r>
    </w:p>
    <w:p w14:paraId="32DCC031" w14:textId="4F3AE954" w:rsidR="005F3790"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53</w:t>
      </w:r>
      <w:r w:rsidR="005F3790" w:rsidRPr="00FE20AD">
        <w:rPr>
          <w:rFonts w:ascii="Times New Roman" w:eastAsia="Times New Roman" w:hAnsi="Times New Roman" w:cs="Times New Roman"/>
          <w:sz w:val="24"/>
          <w:szCs w:val="24"/>
          <w:lang w:eastAsia="ru-RU"/>
        </w:rPr>
        <w:t>. В случае привлечения субподрядчиков</w:t>
      </w:r>
      <w:r w:rsidR="00047CC9" w:rsidRPr="00FE20AD">
        <w:rPr>
          <w:rFonts w:ascii="Times New Roman" w:eastAsia="Times New Roman" w:hAnsi="Times New Roman" w:cs="Times New Roman"/>
          <w:sz w:val="24"/>
          <w:szCs w:val="24"/>
          <w:lang w:eastAsia="ru-RU"/>
        </w:rPr>
        <w:t xml:space="preserve"> из числа субъектов малого предпринимательства</w:t>
      </w:r>
      <w:r w:rsidR="005F3790" w:rsidRPr="00FE20AD">
        <w:rPr>
          <w:rFonts w:ascii="Times New Roman" w:eastAsia="Times New Roman" w:hAnsi="Times New Roman" w:cs="Times New Roman"/>
          <w:sz w:val="24"/>
          <w:szCs w:val="24"/>
          <w:lang w:eastAsia="ru-RU"/>
        </w:rPr>
        <w:t>, в отношении всех договоров субподряда, заключенных Подрядчиком в целях исполнения Контракта, вне зависимости от их цены выполнить требования, предусмотренные Постановлением Правительства Российской Федерации от 23.12.2016</w:t>
      </w:r>
      <w:r w:rsidR="005B0EA6" w:rsidRPr="00FE20AD">
        <w:rPr>
          <w:rFonts w:ascii="Times New Roman" w:eastAsia="Times New Roman" w:hAnsi="Times New Roman" w:cs="Times New Roman"/>
          <w:sz w:val="24"/>
          <w:szCs w:val="24"/>
          <w:lang w:eastAsia="ru-RU"/>
        </w:rPr>
        <w:t xml:space="preserve"> </w:t>
      </w:r>
      <w:r w:rsidR="005F3790" w:rsidRPr="00FE20AD">
        <w:rPr>
          <w:rFonts w:ascii="Times New Roman" w:eastAsia="Times New Roman" w:hAnsi="Times New Roman" w:cs="Times New Roman"/>
          <w:sz w:val="24"/>
          <w:szCs w:val="24"/>
          <w:lang w:eastAsia="ru-RU"/>
        </w:rPr>
        <w:t>№</w:t>
      </w:r>
      <w:r w:rsidR="00015658" w:rsidRPr="00FE20AD">
        <w:rPr>
          <w:rFonts w:ascii="Times New Roman" w:eastAsia="Times New Roman" w:hAnsi="Times New Roman" w:cs="Times New Roman"/>
          <w:sz w:val="24"/>
          <w:szCs w:val="24"/>
          <w:lang w:eastAsia="ru-RU"/>
        </w:rPr>
        <w:t xml:space="preserve"> </w:t>
      </w:r>
      <w:r w:rsidR="005F3790" w:rsidRPr="00FE20AD">
        <w:rPr>
          <w:rFonts w:ascii="Times New Roman" w:eastAsia="Times New Roman" w:hAnsi="Times New Roman" w:cs="Times New Roman"/>
          <w:sz w:val="24"/>
          <w:szCs w:val="24"/>
          <w:lang w:eastAsia="ru-RU"/>
        </w:rPr>
        <w:t>1466, а также следующие условия:</w:t>
      </w:r>
    </w:p>
    <w:p w14:paraId="59C5EDD1" w14:textId="4471D367" w:rsidR="005F3790"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53</w:t>
      </w:r>
      <w:r w:rsidR="005F3790" w:rsidRPr="00FE20AD">
        <w:rPr>
          <w:rFonts w:ascii="Times New Roman" w:eastAsia="Times New Roman" w:hAnsi="Times New Roman" w:cs="Times New Roman"/>
          <w:sz w:val="24"/>
          <w:szCs w:val="24"/>
          <w:lang w:eastAsia="ru-RU"/>
        </w:rPr>
        <w:t>.</w:t>
      </w:r>
      <w:r w:rsidR="007A1169" w:rsidRPr="00FE20AD">
        <w:rPr>
          <w:rFonts w:ascii="Times New Roman" w:eastAsia="Times New Roman" w:hAnsi="Times New Roman" w:cs="Times New Roman"/>
          <w:sz w:val="24"/>
          <w:szCs w:val="24"/>
          <w:lang w:eastAsia="ru-RU"/>
        </w:rPr>
        <w:t>1</w:t>
      </w:r>
      <w:r w:rsidR="005F3790" w:rsidRPr="00FE20AD">
        <w:rPr>
          <w:rFonts w:ascii="Times New Roman" w:eastAsia="Times New Roman" w:hAnsi="Times New Roman" w:cs="Times New Roman"/>
          <w:sz w:val="24"/>
          <w:szCs w:val="24"/>
          <w:lang w:eastAsia="ru-RU"/>
        </w:rPr>
        <w:t>. В срок не более 5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w:t>
      </w:r>
    </w:p>
    <w:p w14:paraId="194158D9" w14:textId="77777777" w:rsidR="005F3790" w:rsidRPr="00FE20AD" w:rsidRDefault="005F3790"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а) декларацию о принадлежности субподрядчика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7AFA4236" w14:textId="77777777" w:rsidR="005F3790" w:rsidRPr="00FE20AD" w:rsidRDefault="005F3790"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б) копию договора (договоров), заключенного с субподрядчиком, заверенную Подрядчиком.</w:t>
      </w:r>
    </w:p>
    <w:p w14:paraId="6DCB1976" w14:textId="6B1960BB" w:rsidR="005F3790" w:rsidRPr="00FE20AD" w:rsidRDefault="005F3790"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в) </w:t>
      </w:r>
      <w:r w:rsidR="00274136" w:rsidRPr="00FE20AD">
        <w:rPr>
          <w:rFonts w:ascii="Times New Roman" w:hAnsi="Times New Roman" w:cs="Times New Roman"/>
          <w:sz w:val="24"/>
          <w:szCs w:val="24"/>
        </w:rPr>
        <w:t>отчет о привлеченных</w:t>
      </w:r>
      <w:r w:rsidRPr="00FE20AD">
        <w:rPr>
          <w:rFonts w:ascii="Times New Roman" w:hAnsi="Times New Roman" w:cs="Times New Roman"/>
          <w:sz w:val="24"/>
          <w:szCs w:val="24"/>
        </w:rPr>
        <w:t xml:space="preserve"> субподр</w:t>
      </w:r>
      <w:r w:rsidR="00274136" w:rsidRPr="00FE20AD">
        <w:rPr>
          <w:rFonts w:ascii="Times New Roman" w:hAnsi="Times New Roman" w:cs="Times New Roman"/>
          <w:sz w:val="24"/>
          <w:szCs w:val="24"/>
        </w:rPr>
        <w:t>ядчиках (по форме Приложения №</w:t>
      </w:r>
      <w:r w:rsidR="00BF6D73" w:rsidRPr="00FE20AD">
        <w:rPr>
          <w:rFonts w:ascii="Times New Roman" w:hAnsi="Times New Roman" w:cs="Times New Roman"/>
          <w:sz w:val="24"/>
          <w:szCs w:val="24"/>
        </w:rPr>
        <w:t xml:space="preserve"> </w:t>
      </w:r>
      <w:r w:rsidR="004A0AA1">
        <w:rPr>
          <w:rFonts w:ascii="Times New Roman" w:hAnsi="Times New Roman" w:cs="Times New Roman"/>
          <w:sz w:val="24"/>
          <w:szCs w:val="24"/>
        </w:rPr>
        <w:t>10</w:t>
      </w:r>
      <w:r w:rsidRPr="00FE20AD">
        <w:rPr>
          <w:rFonts w:ascii="Times New Roman" w:hAnsi="Times New Roman" w:cs="Times New Roman"/>
          <w:sz w:val="24"/>
          <w:szCs w:val="24"/>
        </w:rPr>
        <w:t xml:space="preserve"> к Контракту).</w:t>
      </w:r>
    </w:p>
    <w:p w14:paraId="239CA9D9" w14:textId="60B73E48" w:rsidR="005F3790"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2.</w:t>
      </w:r>
      <w:r w:rsidR="00DF7154" w:rsidRPr="00FE20AD">
        <w:rPr>
          <w:rFonts w:ascii="Times New Roman" w:eastAsia="Times New Roman" w:hAnsi="Times New Roman" w:cs="Times New Roman"/>
          <w:sz w:val="24"/>
          <w:szCs w:val="24"/>
          <w:lang w:eastAsia="ru-RU"/>
        </w:rPr>
        <w:t>53</w:t>
      </w:r>
      <w:r w:rsidR="005F3790" w:rsidRPr="00FE20AD">
        <w:rPr>
          <w:rFonts w:ascii="Times New Roman" w:eastAsia="Times New Roman" w:hAnsi="Times New Roman" w:cs="Times New Roman"/>
          <w:sz w:val="24"/>
          <w:szCs w:val="24"/>
          <w:lang w:eastAsia="ru-RU"/>
        </w:rPr>
        <w:t>.</w:t>
      </w:r>
      <w:r w:rsidR="007A1169" w:rsidRPr="00FE20AD">
        <w:rPr>
          <w:rFonts w:ascii="Times New Roman" w:eastAsia="Times New Roman" w:hAnsi="Times New Roman" w:cs="Times New Roman"/>
          <w:sz w:val="24"/>
          <w:szCs w:val="24"/>
          <w:lang w:eastAsia="ru-RU"/>
        </w:rPr>
        <w:t>2</w:t>
      </w:r>
      <w:r w:rsidR="005F3790" w:rsidRPr="00FE20AD">
        <w:rPr>
          <w:rFonts w:ascii="Times New Roman" w:eastAsia="Times New Roman" w:hAnsi="Times New Roman" w:cs="Times New Roman"/>
          <w:sz w:val="24"/>
          <w:szCs w:val="24"/>
          <w:lang w:eastAsia="ru-RU"/>
        </w:rPr>
        <w:t>.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w:t>
      </w:r>
      <w:r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2.</w:t>
      </w:r>
      <w:r w:rsidR="00026E75">
        <w:rPr>
          <w:rFonts w:ascii="Times New Roman" w:eastAsia="Times New Roman" w:hAnsi="Times New Roman" w:cs="Times New Roman"/>
          <w:sz w:val="24"/>
          <w:szCs w:val="24"/>
          <w:lang w:eastAsia="ru-RU"/>
        </w:rPr>
        <w:t>53</w:t>
      </w:r>
      <w:r w:rsidR="005F3790" w:rsidRPr="00FE20AD">
        <w:rPr>
          <w:rFonts w:ascii="Times New Roman" w:eastAsia="Times New Roman" w:hAnsi="Times New Roman" w:cs="Times New Roman"/>
          <w:sz w:val="24"/>
          <w:szCs w:val="24"/>
          <w:lang w:eastAsia="ru-RU"/>
        </w:rPr>
        <w:t>.1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w:t>
      </w:r>
    </w:p>
    <w:p w14:paraId="4C2CA58D" w14:textId="68FE106B" w:rsidR="005F3790"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53</w:t>
      </w:r>
      <w:r w:rsidR="005F3790" w:rsidRPr="00FE20AD">
        <w:rPr>
          <w:rFonts w:ascii="Times New Roman" w:eastAsia="Times New Roman" w:hAnsi="Times New Roman" w:cs="Times New Roman"/>
          <w:sz w:val="24"/>
          <w:szCs w:val="24"/>
          <w:lang w:eastAsia="ru-RU"/>
        </w:rPr>
        <w:t>.</w:t>
      </w:r>
      <w:r w:rsidR="007A1169" w:rsidRPr="00FE20AD">
        <w:rPr>
          <w:rFonts w:ascii="Times New Roman" w:eastAsia="Times New Roman" w:hAnsi="Times New Roman" w:cs="Times New Roman"/>
          <w:sz w:val="24"/>
          <w:szCs w:val="24"/>
          <w:lang w:eastAsia="ru-RU"/>
        </w:rPr>
        <w:t>3</w:t>
      </w:r>
      <w:r w:rsidR="005F3790" w:rsidRPr="00FE20AD">
        <w:rPr>
          <w:rFonts w:ascii="Times New Roman" w:eastAsia="Times New Roman" w:hAnsi="Times New Roman" w:cs="Times New Roman"/>
          <w:sz w:val="24"/>
          <w:szCs w:val="24"/>
          <w:lang w:eastAsia="ru-RU"/>
        </w:rPr>
        <w:t>.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14:paraId="67D7E325" w14:textId="77777777" w:rsidR="005F3790" w:rsidRPr="00FE20AD" w:rsidRDefault="005F3790"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w:t>
      </w:r>
    </w:p>
    <w:p w14:paraId="6031E2DF" w14:textId="77777777" w:rsidR="005F3790" w:rsidRPr="00FE20AD" w:rsidRDefault="005F3790"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w:t>
      </w:r>
    </w:p>
    <w:p w14:paraId="74D97C72" w14:textId="32EC5A37" w:rsidR="005F3790"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53</w:t>
      </w:r>
      <w:r w:rsidR="005F3790" w:rsidRPr="00FE20AD">
        <w:rPr>
          <w:rFonts w:ascii="Times New Roman" w:eastAsia="Times New Roman" w:hAnsi="Times New Roman" w:cs="Times New Roman"/>
          <w:sz w:val="24"/>
          <w:szCs w:val="24"/>
          <w:lang w:eastAsia="ru-RU"/>
        </w:rPr>
        <w:t>.</w:t>
      </w:r>
      <w:r w:rsidR="007A1169" w:rsidRPr="00FE20AD">
        <w:rPr>
          <w:rFonts w:ascii="Times New Roman" w:eastAsia="Times New Roman" w:hAnsi="Times New Roman" w:cs="Times New Roman"/>
          <w:sz w:val="24"/>
          <w:szCs w:val="24"/>
          <w:lang w:eastAsia="ru-RU"/>
        </w:rPr>
        <w:t>4</w:t>
      </w:r>
      <w:r w:rsidR="005F3790" w:rsidRPr="00FE20AD">
        <w:rPr>
          <w:rFonts w:ascii="Times New Roman" w:eastAsia="Times New Roman" w:hAnsi="Times New Roman" w:cs="Times New Roman"/>
          <w:sz w:val="24"/>
          <w:szCs w:val="24"/>
          <w:lang w:eastAsia="ru-RU"/>
        </w:rPr>
        <w:t>. Оплачивать выполненные субподрядчиком из числа субъектов малого предпринимательства, социально ориентированных некоммерческих организаций работы (ее результаты), отдельные этапы исполнения договора, заключенного с таким субподрядчиком, в течение 15 (пятнадцати) рабочих дней с даты подписания Подрядчиком документа о приемке выполненной работы (ее результатов), отдельных этапов исполнения договора.</w:t>
      </w:r>
    </w:p>
    <w:p w14:paraId="56880FC8" w14:textId="33F0C734" w:rsidR="005F3790"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53</w:t>
      </w:r>
      <w:r w:rsidR="005F3790" w:rsidRPr="00FE20AD">
        <w:rPr>
          <w:rFonts w:ascii="Times New Roman" w:eastAsia="Times New Roman" w:hAnsi="Times New Roman" w:cs="Times New Roman"/>
          <w:sz w:val="24"/>
          <w:szCs w:val="24"/>
          <w:lang w:eastAsia="ru-RU"/>
        </w:rPr>
        <w:t>.</w:t>
      </w:r>
      <w:r w:rsidR="007A1169"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 Проверять наличие у субподрядчиков членства в саморегулируемой организации на работы, выполняемые в ходе исполнения договора субподряда, в случаях, установленных ст. 52 Градостроительного кодекса Российской Федерации.</w:t>
      </w:r>
    </w:p>
    <w:p w14:paraId="3CD25AED" w14:textId="035708DF" w:rsidR="005F3790"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5F3790"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53</w:t>
      </w:r>
      <w:r w:rsidR="005F3790" w:rsidRPr="00FE20AD">
        <w:rPr>
          <w:rFonts w:ascii="Times New Roman" w:eastAsia="Times New Roman" w:hAnsi="Times New Roman" w:cs="Times New Roman"/>
          <w:sz w:val="24"/>
          <w:szCs w:val="24"/>
          <w:lang w:eastAsia="ru-RU"/>
        </w:rPr>
        <w:t>.</w:t>
      </w:r>
      <w:r w:rsidR="007A1169" w:rsidRPr="00FE20AD">
        <w:rPr>
          <w:rFonts w:ascii="Times New Roman" w:eastAsia="Times New Roman" w:hAnsi="Times New Roman" w:cs="Times New Roman"/>
          <w:sz w:val="24"/>
          <w:szCs w:val="24"/>
          <w:lang w:eastAsia="ru-RU"/>
        </w:rPr>
        <w:t>6</w:t>
      </w:r>
      <w:r w:rsidR="005F3790" w:rsidRPr="00FE20AD">
        <w:rPr>
          <w:rFonts w:ascii="Times New Roman" w:eastAsia="Times New Roman" w:hAnsi="Times New Roman" w:cs="Times New Roman"/>
          <w:sz w:val="24"/>
          <w:szCs w:val="24"/>
          <w:lang w:eastAsia="ru-RU"/>
        </w:rPr>
        <w:t>. Контролировать исполнение субподрядных договоров в течение срока действия Контракта.</w:t>
      </w:r>
    </w:p>
    <w:p w14:paraId="6CF705D2" w14:textId="2C49B2CF" w:rsidR="005F3790"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5.</w:t>
      </w:r>
      <w:r w:rsidR="005F3790"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53</w:t>
      </w:r>
      <w:r w:rsidR="005F3790" w:rsidRPr="00FE20AD">
        <w:rPr>
          <w:rFonts w:ascii="Times New Roman" w:eastAsia="Times New Roman" w:hAnsi="Times New Roman" w:cs="Times New Roman"/>
          <w:sz w:val="24"/>
          <w:szCs w:val="24"/>
          <w:lang w:eastAsia="ru-RU"/>
        </w:rPr>
        <w:t>.</w:t>
      </w:r>
      <w:r w:rsidR="007A1169" w:rsidRPr="00FE20AD">
        <w:rPr>
          <w:rFonts w:ascii="Times New Roman" w:eastAsia="Times New Roman" w:hAnsi="Times New Roman" w:cs="Times New Roman"/>
          <w:sz w:val="24"/>
          <w:szCs w:val="24"/>
          <w:lang w:eastAsia="ru-RU"/>
        </w:rPr>
        <w:t>7</w:t>
      </w:r>
      <w:r w:rsidR="005F3790" w:rsidRPr="00FE20AD">
        <w:rPr>
          <w:rFonts w:ascii="Times New Roman" w:eastAsia="Times New Roman" w:hAnsi="Times New Roman" w:cs="Times New Roman"/>
          <w:sz w:val="24"/>
          <w:szCs w:val="24"/>
          <w:lang w:eastAsia="ru-RU"/>
        </w:rPr>
        <w:t>. В случае привлечения субподрядчиков, Подрядчик несет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w:t>
      </w:r>
    </w:p>
    <w:p w14:paraId="5BA72D51" w14:textId="26F87CD1" w:rsidR="005F3790" w:rsidRPr="00FE20AD" w:rsidRDefault="005F3790"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а) за представление документов, указанных в пунктах </w:t>
      </w:r>
      <w:r w:rsidR="005B6C61"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53</w:t>
      </w:r>
      <w:r w:rsidRPr="00FE20AD">
        <w:rPr>
          <w:rFonts w:ascii="Times New Roman" w:eastAsia="Times New Roman" w:hAnsi="Times New Roman" w:cs="Times New Roman"/>
          <w:sz w:val="24"/>
          <w:szCs w:val="24"/>
          <w:lang w:eastAsia="ru-RU"/>
        </w:rPr>
        <w:t>.</w:t>
      </w:r>
      <w:r w:rsidR="007A1169" w:rsidRPr="00FE20AD">
        <w:rPr>
          <w:rFonts w:ascii="Times New Roman" w:eastAsia="Times New Roman" w:hAnsi="Times New Roman" w:cs="Times New Roman"/>
          <w:sz w:val="24"/>
          <w:szCs w:val="24"/>
          <w:lang w:eastAsia="ru-RU"/>
        </w:rPr>
        <w:t>1</w:t>
      </w:r>
      <w:r w:rsidRPr="00FE20AD">
        <w:rPr>
          <w:rFonts w:ascii="Times New Roman" w:eastAsia="Times New Roman" w:hAnsi="Times New Roman" w:cs="Times New Roman"/>
          <w:sz w:val="24"/>
          <w:szCs w:val="24"/>
          <w:lang w:eastAsia="ru-RU"/>
        </w:rPr>
        <w:t xml:space="preserve"> –</w:t>
      </w:r>
      <w:r w:rsidR="005B6C61"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53</w:t>
      </w:r>
      <w:r w:rsidRPr="00FE20AD">
        <w:rPr>
          <w:rFonts w:ascii="Times New Roman" w:eastAsia="Times New Roman" w:hAnsi="Times New Roman" w:cs="Times New Roman"/>
          <w:sz w:val="24"/>
          <w:szCs w:val="24"/>
          <w:lang w:eastAsia="ru-RU"/>
        </w:rPr>
        <w:t>.</w:t>
      </w:r>
      <w:r w:rsidR="007A1169" w:rsidRPr="00FE20AD">
        <w:rPr>
          <w:rFonts w:ascii="Times New Roman" w:eastAsia="Times New Roman" w:hAnsi="Times New Roman" w:cs="Times New Roman"/>
          <w:sz w:val="24"/>
          <w:szCs w:val="24"/>
          <w:lang w:eastAsia="ru-RU"/>
        </w:rPr>
        <w:t>3</w:t>
      </w:r>
      <w:r w:rsidRPr="00FE20AD">
        <w:rPr>
          <w:rFonts w:ascii="Times New Roman" w:eastAsia="Times New Roman" w:hAnsi="Times New Roman" w:cs="Times New Roman"/>
          <w:sz w:val="24"/>
          <w:szCs w:val="24"/>
          <w:lang w:eastAsia="ru-RU"/>
        </w:rPr>
        <w:t xml:space="preserve">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37826926" w14:textId="10BAAD82" w:rsidR="005F3790" w:rsidRPr="00FE20AD" w:rsidRDefault="005F3790"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б) за не</w:t>
      </w:r>
      <w:r w:rsidR="00430CF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привлечение субподрядчиков в объеме, установленном в п.</w:t>
      </w:r>
      <w:r w:rsidR="00DE4ED3" w:rsidRPr="00FE20AD">
        <w:rPr>
          <w:rFonts w:ascii="Times New Roman" w:eastAsia="Times New Roman" w:hAnsi="Times New Roman" w:cs="Times New Roman"/>
          <w:sz w:val="24"/>
          <w:szCs w:val="24"/>
          <w:lang w:eastAsia="ru-RU"/>
        </w:rPr>
        <w:t xml:space="preserve"> </w:t>
      </w:r>
      <w:r w:rsidR="005B6C61"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52</w:t>
      </w:r>
      <w:r w:rsidRPr="00FE20AD">
        <w:rPr>
          <w:rFonts w:ascii="Times New Roman" w:eastAsia="Times New Roman" w:hAnsi="Times New Roman" w:cs="Times New Roman"/>
          <w:sz w:val="24"/>
          <w:szCs w:val="24"/>
          <w:lang w:eastAsia="ru-RU"/>
        </w:rPr>
        <w:t xml:space="preserve"> Контракта.</w:t>
      </w:r>
    </w:p>
    <w:p w14:paraId="21089FC9" w14:textId="4CAC5888" w:rsidR="00064854"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064854"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54</w:t>
      </w:r>
      <w:r w:rsidR="00064854" w:rsidRPr="00FE20AD">
        <w:rPr>
          <w:rFonts w:ascii="Times New Roman" w:eastAsia="Times New Roman" w:hAnsi="Times New Roman" w:cs="Times New Roman"/>
          <w:sz w:val="24"/>
          <w:szCs w:val="24"/>
          <w:lang w:eastAsia="ru-RU"/>
        </w:rPr>
        <w:t xml:space="preserve"> Представлять информацию обо всех субподрядчиках, заключивших договоры с Подрядчиком, цена которого или общая цена которых составляет более чем десять процентов Цены Контракта, в том числе об их организационно-правовой форме, наименовании организации, ИНН, юридическом адресе, данных об органе/лице, действующем от имени организации, сумме договора, виде работ в соответствии с условиями Контракта. Информация должна быть предоставлена Подрядчиком Заказчику в течение 10 (десяти) дней с момента заключения Подрядчиком договора с субподрядчиком, за исключением случаев, предусмотренных п.</w:t>
      </w:r>
      <w:r w:rsidRPr="00FE20AD">
        <w:rPr>
          <w:rFonts w:ascii="Times New Roman" w:eastAsia="Times New Roman" w:hAnsi="Times New Roman" w:cs="Times New Roman"/>
          <w:sz w:val="24"/>
          <w:szCs w:val="24"/>
          <w:lang w:eastAsia="ru-RU"/>
        </w:rPr>
        <w:t>5.</w:t>
      </w:r>
      <w:r w:rsidR="00064854"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53.</w:t>
      </w:r>
      <w:r w:rsidR="00064854" w:rsidRPr="00FE20AD">
        <w:rPr>
          <w:rFonts w:ascii="Times New Roman" w:eastAsia="Times New Roman" w:hAnsi="Times New Roman" w:cs="Times New Roman"/>
          <w:sz w:val="24"/>
          <w:szCs w:val="24"/>
          <w:lang w:eastAsia="ru-RU"/>
        </w:rPr>
        <w:t xml:space="preserve"> Контракта.</w:t>
      </w:r>
    </w:p>
    <w:p w14:paraId="5314E943" w14:textId="3F483FC2" w:rsidR="00197428"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197428"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55</w:t>
      </w:r>
      <w:r w:rsidR="00197428" w:rsidRPr="00FE20AD">
        <w:rPr>
          <w:rFonts w:ascii="Times New Roman" w:eastAsia="Times New Roman" w:hAnsi="Times New Roman" w:cs="Times New Roman"/>
          <w:sz w:val="24"/>
          <w:szCs w:val="24"/>
          <w:lang w:eastAsia="ru-RU"/>
        </w:rPr>
        <w:t>. Вести исполнительную документацию. Комплект исполнительной документации с отметкой организации по проведению строительного контроля на предъявляемые к приемке работы ежемесячно предоставляется Заказчику одновременно с актами о приемке выполненных работ. Обеспечивать предоставление Заказчику, организациям, осуществляющим специальный и строительный контроль,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14:paraId="62E6B8B6" w14:textId="3805BA34" w:rsidR="00B43866"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B43866" w:rsidRPr="00FE20AD">
        <w:rPr>
          <w:rFonts w:ascii="Times New Roman" w:eastAsia="Times New Roman" w:hAnsi="Times New Roman" w:cs="Times New Roman"/>
          <w:sz w:val="24"/>
          <w:szCs w:val="24"/>
          <w:lang w:eastAsia="ru-RU"/>
        </w:rPr>
        <w:t>2.</w:t>
      </w:r>
      <w:r w:rsidR="00464908" w:rsidRPr="00FE20AD">
        <w:rPr>
          <w:rFonts w:ascii="Times New Roman" w:eastAsia="Times New Roman" w:hAnsi="Times New Roman" w:cs="Times New Roman"/>
          <w:sz w:val="24"/>
          <w:szCs w:val="24"/>
          <w:lang w:eastAsia="ru-RU"/>
        </w:rPr>
        <w:t>56</w:t>
      </w:r>
      <w:r w:rsidR="00B43866" w:rsidRPr="00FE20AD">
        <w:rPr>
          <w:rFonts w:ascii="Times New Roman" w:eastAsia="Times New Roman" w:hAnsi="Times New Roman" w:cs="Times New Roman"/>
          <w:sz w:val="24"/>
          <w:szCs w:val="24"/>
          <w:lang w:eastAsia="ru-RU"/>
        </w:rPr>
        <w:t>. Выполнить в полном объеме все свои обязательства, предусмотренные в других разделах настоящего Контракта.</w:t>
      </w:r>
    </w:p>
    <w:p w14:paraId="4848FE06" w14:textId="4C735F2B" w:rsidR="007E5458" w:rsidRPr="00FE20AD" w:rsidRDefault="005B6C61" w:rsidP="00FE20A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w:t>
      </w:r>
      <w:r w:rsidR="005D5FED" w:rsidRPr="00FE20AD">
        <w:rPr>
          <w:rFonts w:ascii="Times New Roman" w:eastAsia="Times New Roman" w:hAnsi="Times New Roman" w:cs="Times New Roman"/>
          <w:sz w:val="24"/>
          <w:szCs w:val="24"/>
          <w:lang w:eastAsia="ru-RU"/>
        </w:rPr>
        <w:t>.</w:t>
      </w:r>
      <w:r w:rsidR="00464908" w:rsidRPr="00FE20AD">
        <w:rPr>
          <w:rFonts w:ascii="Times New Roman" w:eastAsia="Times New Roman" w:hAnsi="Times New Roman" w:cs="Times New Roman"/>
          <w:sz w:val="24"/>
          <w:szCs w:val="24"/>
          <w:lang w:eastAsia="ru-RU"/>
        </w:rPr>
        <w:t>57.</w:t>
      </w:r>
      <w:r w:rsidR="005D5FED"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 xml:space="preserve">Подрядчик </w:t>
      </w:r>
      <w:r w:rsidR="005D5FED" w:rsidRPr="00FE20AD">
        <w:rPr>
          <w:rFonts w:ascii="Times New Roman" w:eastAsia="Times New Roman" w:hAnsi="Times New Roman" w:cs="Times New Roman"/>
          <w:sz w:val="24"/>
          <w:szCs w:val="24"/>
          <w:lang w:eastAsia="ru-RU"/>
        </w:rPr>
        <w:t xml:space="preserve">обязан при необходимости получить ордер на земляные </w:t>
      </w:r>
      <w:r w:rsidR="005534F0" w:rsidRPr="00FE20AD">
        <w:rPr>
          <w:rFonts w:ascii="Times New Roman" w:eastAsia="Times New Roman" w:hAnsi="Times New Roman" w:cs="Times New Roman"/>
          <w:sz w:val="24"/>
          <w:szCs w:val="24"/>
          <w:lang w:eastAsia="ru-RU"/>
        </w:rPr>
        <w:t>работ</w:t>
      </w:r>
      <w:r w:rsidR="005D5FED" w:rsidRPr="00FE20AD">
        <w:rPr>
          <w:rFonts w:ascii="Times New Roman" w:eastAsia="Times New Roman" w:hAnsi="Times New Roman" w:cs="Times New Roman"/>
          <w:sz w:val="24"/>
          <w:szCs w:val="24"/>
          <w:lang w:eastAsia="ru-RU"/>
        </w:rPr>
        <w:t xml:space="preserve">ы не позднее чем за </w:t>
      </w:r>
      <w:r w:rsidR="00052538" w:rsidRPr="00310A37">
        <w:rPr>
          <w:rFonts w:ascii="Times New Roman" w:eastAsia="Times New Roman" w:hAnsi="Times New Roman" w:cs="Times New Roman"/>
          <w:sz w:val="24"/>
          <w:szCs w:val="24"/>
          <w:highlight w:val="yellow"/>
          <w:lang w:eastAsia="ru-RU"/>
        </w:rPr>
        <w:t>15</w:t>
      </w:r>
      <w:r w:rsidR="00117DA4" w:rsidRPr="00310A37">
        <w:rPr>
          <w:rFonts w:ascii="Times New Roman" w:eastAsia="Times New Roman" w:hAnsi="Times New Roman" w:cs="Times New Roman"/>
          <w:sz w:val="24"/>
          <w:szCs w:val="24"/>
          <w:highlight w:val="yellow"/>
          <w:lang w:eastAsia="ru-RU"/>
        </w:rPr>
        <w:t xml:space="preserve"> (</w:t>
      </w:r>
      <w:r w:rsidR="00052538" w:rsidRPr="00310A37">
        <w:rPr>
          <w:rFonts w:ascii="Times New Roman" w:eastAsia="Times New Roman" w:hAnsi="Times New Roman" w:cs="Times New Roman"/>
          <w:sz w:val="24"/>
          <w:szCs w:val="24"/>
          <w:highlight w:val="yellow"/>
          <w:lang w:eastAsia="ru-RU"/>
        </w:rPr>
        <w:t>пятнадцать</w:t>
      </w:r>
      <w:r w:rsidR="00117DA4" w:rsidRPr="00310A37">
        <w:rPr>
          <w:rFonts w:ascii="Times New Roman" w:eastAsia="Times New Roman" w:hAnsi="Times New Roman" w:cs="Times New Roman"/>
          <w:sz w:val="24"/>
          <w:szCs w:val="24"/>
          <w:highlight w:val="yellow"/>
          <w:lang w:eastAsia="ru-RU"/>
        </w:rPr>
        <w:t xml:space="preserve">) </w:t>
      </w:r>
      <w:r w:rsidR="005D5FED" w:rsidRPr="00310A37">
        <w:rPr>
          <w:rFonts w:ascii="Times New Roman" w:eastAsia="Times New Roman" w:hAnsi="Times New Roman" w:cs="Times New Roman"/>
          <w:sz w:val="24"/>
          <w:szCs w:val="24"/>
          <w:highlight w:val="yellow"/>
          <w:lang w:eastAsia="ru-RU"/>
        </w:rPr>
        <w:t>календарных дней</w:t>
      </w:r>
      <w:r w:rsidR="005D5FED" w:rsidRPr="00FE20AD">
        <w:rPr>
          <w:rFonts w:ascii="Times New Roman" w:eastAsia="Times New Roman" w:hAnsi="Times New Roman" w:cs="Times New Roman"/>
          <w:sz w:val="24"/>
          <w:szCs w:val="24"/>
          <w:lang w:eastAsia="ru-RU"/>
        </w:rPr>
        <w:t xml:space="preserve"> до начала производства </w:t>
      </w:r>
      <w:r w:rsidR="005534F0" w:rsidRPr="00FE20AD">
        <w:rPr>
          <w:rFonts w:ascii="Times New Roman" w:eastAsia="Times New Roman" w:hAnsi="Times New Roman" w:cs="Times New Roman"/>
          <w:sz w:val="24"/>
          <w:szCs w:val="24"/>
          <w:lang w:eastAsia="ru-RU"/>
        </w:rPr>
        <w:t>работ</w:t>
      </w:r>
      <w:r w:rsidR="005D5FED" w:rsidRPr="00FE20AD">
        <w:rPr>
          <w:rFonts w:ascii="Times New Roman" w:eastAsia="Times New Roman" w:hAnsi="Times New Roman" w:cs="Times New Roman"/>
          <w:sz w:val="24"/>
          <w:szCs w:val="24"/>
          <w:lang w:eastAsia="ru-RU"/>
        </w:rPr>
        <w:t>, связанных с раз</w:t>
      </w:r>
      <w:r w:rsidR="005534F0" w:rsidRPr="00FE20AD">
        <w:rPr>
          <w:rFonts w:ascii="Times New Roman" w:eastAsia="Times New Roman" w:hAnsi="Times New Roman" w:cs="Times New Roman"/>
          <w:sz w:val="24"/>
          <w:szCs w:val="24"/>
          <w:lang w:eastAsia="ru-RU"/>
        </w:rPr>
        <w:t>работ</w:t>
      </w:r>
      <w:r w:rsidR="005D5FED" w:rsidRPr="00FE20AD">
        <w:rPr>
          <w:rFonts w:ascii="Times New Roman" w:eastAsia="Times New Roman" w:hAnsi="Times New Roman" w:cs="Times New Roman"/>
          <w:sz w:val="24"/>
          <w:szCs w:val="24"/>
          <w:lang w:eastAsia="ru-RU"/>
        </w:rPr>
        <w:t xml:space="preserve">кой грунта, предусмотренных </w:t>
      </w:r>
      <w:r w:rsidR="003B0455" w:rsidRPr="00FE20AD">
        <w:rPr>
          <w:rFonts w:ascii="Times New Roman" w:eastAsia="Times New Roman" w:hAnsi="Times New Roman" w:cs="Times New Roman"/>
          <w:sz w:val="24"/>
          <w:szCs w:val="24"/>
          <w:lang w:eastAsia="ru-RU"/>
        </w:rPr>
        <w:t>Проектной</w:t>
      </w:r>
      <w:r w:rsidR="00A26224" w:rsidRPr="00FE20AD">
        <w:rPr>
          <w:rFonts w:ascii="Times New Roman" w:eastAsia="Times New Roman" w:hAnsi="Times New Roman" w:cs="Times New Roman"/>
          <w:sz w:val="24"/>
          <w:szCs w:val="24"/>
          <w:lang w:eastAsia="ru-RU"/>
        </w:rPr>
        <w:t xml:space="preserve"> и Рабочей</w:t>
      </w:r>
      <w:r w:rsidR="003B0455" w:rsidRPr="00FE20AD">
        <w:rPr>
          <w:rFonts w:ascii="Times New Roman" w:eastAsia="Times New Roman" w:hAnsi="Times New Roman" w:cs="Times New Roman"/>
          <w:sz w:val="24"/>
          <w:szCs w:val="24"/>
          <w:lang w:eastAsia="ru-RU"/>
        </w:rPr>
        <w:t xml:space="preserve"> </w:t>
      </w:r>
      <w:r w:rsidR="005D5FED" w:rsidRPr="00FE20AD">
        <w:rPr>
          <w:rFonts w:ascii="Times New Roman" w:eastAsia="Times New Roman" w:hAnsi="Times New Roman" w:cs="Times New Roman"/>
          <w:sz w:val="24"/>
          <w:szCs w:val="24"/>
          <w:lang w:eastAsia="ru-RU"/>
        </w:rPr>
        <w:t>документацией, а в случаях, установленных регламентом регулирующего выдачу</w:t>
      </w:r>
      <w:r w:rsidR="00A26224" w:rsidRPr="00FE20AD">
        <w:rPr>
          <w:rFonts w:ascii="Times New Roman" w:eastAsia="Times New Roman" w:hAnsi="Times New Roman" w:cs="Times New Roman"/>
          <w:sz w:val="24"/>
          <w:szCs w:val="24"/>
          <w:lang w:eastAsia="ru-RU"/>
        </w:rPr>
        <w:t xml:space="preserve"> такого</w:t>
      </w:r>
      <w:r w:rsidR="005D5FED" w:rsidRPr="00FE20AD">
        <w:rPr>
          <w:rFonts w:ascii="Times New Roman" w:eastAsia="Times New Roman" w:hAnsi="Times New Roman" w:cs="Times New Roman"/>
          <w:sz w:val="24"/>
          <w:szCs w:val="24"/>
          <w:lang w:eastAsia="ru-RU"/>
        </w:rPr>
        <w:t xml:space="preserve"> ордера органа, не позднее такого установленного срока, и передать его копии Заказчику не позднее следующего рабочего дня.</w:t>
      </w:r>
    </w:p>
    <w:p w14:paraId="43C60400" w14:textId="77777777" w:rsidR="00026E75" w:rsidRDefault="00835A1E" w:rsidP="00026E75">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2.58</w:t>
      </w:r>
      <w:r w:rsidRPr="00FE20AD">
        <w:rPr>
          <w:rFonts w:ascii="Times New Roman" w:eastAsia="Times New Roman" w:hAnsi="Times New Roman" w:cs="Times New Roman"/>
          <w:sz w:val="24"/>
          <w:szCs w:val="24"/>
          <w:lang w:eastAsia="ru-RU"/>
        </w:rPr>
        <w:t>.</w:t>
      </w:r>
      <w:r w:rsidR="007F5F65" w:rsidRPr="00FE20AD">
        <w:rPr>
          <w:rFonts w:ascii="Times New Roman" w:eastAsia="Times New Roman" w:hAnsi="Times New Roman" w:cs="Times New Roman"/>
          <w:sz w:val="24"/>
          <w:szCs w:val="24"/>
          <w:lang w:eastAsia="ru-RU"/>
        </w:rPr>
        <w:t xml:space="preserve"> </w:t>
      </w:r>
      <w:r w:rsidR="00026E75" w:rsidRPr="00026E75">
        <w:rPr>
          <w:rFonts w:ascii="Times New Roman" w:eastAsia="Times New Roman" w:hAnsi="Times New Roman" w:cs="Times New Roman"/>
          <w:sz w:val="24"/>
          <w:szCs w:val="24"/>
          <w:lang w:eastAsia="ru-RU"/>
        </w:rPr>
        <w:t>Представлять Заказчику информацию о своих выгодоприобретателях, единоличном исполнительном органе хозяйственного общества (директоре, генеральном директоре, управляющем, президенте и др.), членах коллегиального исполнительного органа хозяйственного общества, руководителе (директоре, генеральном директоре) учреждения или унитарного предприятия либо об иных органах управления юридических лиц участников закупки путем указания фамилий, имен, отчеств (при наличии) таких лиц с учетом положений Федерального закона от 27.07.2006 № 152-ФЗ «О персональных данных».</w:t>
      </w:r>
    </w:p>
    <w:p w14:paraId="59F10E9A" w14:textId="39FA1731" w:rsidR="008818BC" w:rsidRPr="00FE20AD" w:rsidRDefault="00F826D6" w:rsidP="00026E75">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w:t>
      </w:r>
      <w:r w:rsidR="0070408E">
        <w:rPr>
          <w:rFonts w:ascii="Times New Roman" w:eastAsia="Times New Roman" w:hAnsi="Times New Roman" w:cs="Times New Roman"/>
          <w:sz w:val="24"/>
          <w:szCs w:val="24"/>
          <w:lang w:eastAsia="ru-RU"/>
        </w:rPr>
        <w:t>59</w:t>
      </w:r>
      <w:r w:rsidR="008818BC" w:rsidRPr="00FE20AD">
        <w:rPr>
          <w:rFonts w:ascii="Times New Roman" w:eastAsia="Times New Roman" w:hAnsi="Times New Roman" w:cs="Times New Roman"/>
          <w:sz w:val="24"/>
          <w:szCs w:val="24"/>
          <w:lang w:eastAsia="ru-RU"/>
        </w:rPr>
        <w:t>. Обеспечить подготовку помещения (места) эксплуатации, в котором будет осуществляться сборка, установка, монтаж,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0D652738" w14:textId="3F552111" w:rsidR="00330B90" w:rsidRPr="00FE20AD" w:rsidRDefault="00F826D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2.6</w:t>
      </w:r>
      <w:r w:rsidR="0070408E">
        <w:rPr>
          <w:rFonts w:ascii="Times New Roman" w:eastAsia="Times New Roman" w:hAnsi="Times New Roman" w:cs="Times New Roman"/>
          <w:sz w:val="24"/>
          <w:szCs w:val="24"/>
          <w:lang w:eastAsia="ru-RU"/>
        </w:rPr>
        <w:t>0</w:t>
      </w:r>
      <w:r w:rsidR="00330B90" w:rsidRPr="00FE20AD">
        <w:rPr>
          <w:rFonts w:ascii="Times New Roman" w:eastAsia="Times New Roman" w:hAnsi="Times New Roman" w:cs="Times New Roman"/>
          <w:sz w:val="24"/>
          <w:szCs w:val="24"/>
          <w:lang w:eastAsia="ru-RU"/>
        </w:rPr>
        <w:t xml:space="preserve">. </w:t>
      </w:r>
      <w:r w:rsidR="008818BC" w:rsidRPr="00FE20AD">
        <w:rPr>
          <w:rFonts w:ascii="Times New Roman" w:eastAsia="Times New Roman" w:hAnsi="Times New Roman" w:cs="Times New Roman"/>
          <w:sz w:val="24"/>
          <w:szCs w:val="24"/>
          <w:lang w:eastAsia="ru-RU"/>
        </w:rPr>
        <w:t>О</w:t>
      </w:r>
      <w:r w:rsidR="00330B90" w:rsidRPr="00FE20AD">
        <w:rPr>
          <w:rFonts w:ascii="Times New Roman" w:eastAsia="Times New Roman" w:hAnsi="Times New Roman" w:cs="Times New Roman"/>
          <w:sz w:val="24"/>
          <w:szCs w:val="24"/>
          <w:lang w:eastAsia="ru-RU"/>
        </w:rPr>
        <w:t>существить поставку, перевозку, доставку, разгрузку, подъем, сборку, монтаж, подключение, ввод в эксплуатацию, вывоз упаковки и мусора, установку Оборудования в строгом соответствии с условиями Контракта в полном объеме, надлежащего качества и в установленные сроки</w:t>
      </w:r>
      <w:r w:rsidR="003002DB" w:rsidRPr="00FE20AD">
        <w:rPr>
          <w:rFonts w:ascii="Times New Roman" w:eastAsia="Times New Roman" w:hAnsi="Times New Roman" w:cs="Times New Roman"/>
          <w:sz w:val="24"/>
          <w:szCs w:val="24"/>
          <w:lang w:eastAsia="ru-RU"/>
        </w:rPr>
        <w:t>.</w:t>
      </w:r>
    </w:p>
    <w:p w14:paraId="1CD31524" w14:textId="679F08EC" w:rsidR="009D5387"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2.6</w:t>
      </w:r>
      <w:r w:rsidR="0070408E">
        <w:rPr>
          <w:rFonts w:ascii="Times New Roman" w:eastAsia="Times New Roman" w:hAnsi="Times New Roman" w:cs="Times New Roman"/>
          <w:sz w:val="24"/>
          <w:szCs w:val="24"/>
          <w:lang w:eastAsia="ru-RU"/>
        </w:rPr>
        <w:t>1</w:t>
      </w:r>
      <w:r w:rsidR="009D5387" w:rsidRPr="00FE20AD">
        <w:rPr>
          <w:rFonts w:ascii="Times New Roman" w:eastAsia="Times New Roman" w:hAnsi="Times New Roman" w:cs="Times New Roman"/>
          <w:sz w:val="24"/>
          <w:szCs w:val="24"/>
          <w:lang w:eastAsia="ru-RU"/>
        </w:rPr>
        <w:t>. Обеспечить упаковку Оборудования, способную предотвратить его повреждение или порчу во время перевозки к Объекту. Упаковка Оборудования должна полностью обеспечивать условия транспортировки, предъявляемые к данному виду Оборудования.</w:t>
      </w:r>
    </w:p>
    <w:p w14:paraId="7C9E34F4" w14:textId="61D24DD9"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8818BC" w:rsidRPr="00FE20AD">
        <w:rPr>
          <w:rFonts w:ascii="Times New Roman" w:eastAsia="Times New Roman" w:hAnsi="Times New Roman" w:cs="Times New Roman"/>
          <w:sz w:val="24"/>
          <w:szCs w:val="24"/>
          <w:lang w:eastAsia="ru-RU"/>
        </w:rPr>
        <w:t>.</w:t>
      </w:r>
      <w:r w:rsidR="00464908" w:rsidRPr="00FE20AD">
        <w:rPr>
          <w:rFonts w:ascii="Times New Roman" w:eastAsia="Times New Roman" w:hAnsi="Times New Roman" w:cs="Times New Roman"/>
          <w:sz w:val="24"/>
          <w:szCs w:val="24"/>
          <w:lang w:eastAsia="ru-RU"/>
        </w:rPr>
        <w:t>2.6</w:t>
      </w:r>
      <w:r w:rsidR="0070408E">
        <w:rPr>
          <w:rFonts w:ascii="Times New Roman" w:eastAsia="Times New Roman" w:hAnsi="Times New Roman" w:cs="Times New Roman"/>
          <w:sz w:val="24"/>
          <w:szCs w:val="24"/>
          <w:lang w:eastAsia="ru-RU"/>
        </w:rPr>
        <w:t>2</w:t>
      </w:r>
      <w:r w:rsidR="008818BC" w:rsidRPr="00FE20AD">
        <w:rPr>
          <w:rFonts w:ascii="Times New Roman" w:eastAsia="Times New Roman" w:hAnsi="Times New Roman" w:cs="Times New Roman"/>
          <w:sz w:val="24"/>
          <w:szCs w:val="24"/>
          <w:lang w:eastAsia="ru-RU"/>
        </w:rPr>
        <w:t>. Оказать</w:t>
      </w:r>
      <w:r w:rsidR="00330B90" w:rsidRPr="00FE20AD">
        <w:rPr>
          <w:rFonts w:ascii="Times New Roman" w:eastAsia="Times New Roman" w:hAnsi="Times New Roman" w:cs="Times New Roman"/>
          <w:sz w:val="24"/>
          <w:szCs w:val="24"/>
          <w:lang w:eastAsia="ru-RU"/>
        </w:rPr>
        <w:t xml:space="preserve"> Услуги в строгом соответствии с условиями Контракта в полном объеме, надлежащего качества и в установленные сроки</w:t>
      </w:r>
      <w:r w:rsidR="007519A8" w:rsidRPr="00FE20AD">
        <w:rPr>
          <w:rFonts w:ascii="Times New Roman" w:eastAsia="Times New Roman" w:hAnsi="Times New Roman" w:cs="Times New Roman"/>
          <w:sz w:val="24"/>
          <w:szCs w:val="24"/>
          <w:lang w:eastAsia="ru-RU"/>
        </w:rPr>
        <w:t xml:space="preserve"> лично либо с привлечением соисполнителей</w:t>
      </w:r>
      <w:r w:rsidR="00330B90" w:rsidRPr="00FE20AD">
        <w:rPr>
          <w:rFonts w:ascii="Times New Roman" w:eastAsia="Times New Roman" w:hAnsi="Times New Roman" w:cs="Times New Roman"/>
          <w:sz w:val="24"/>
          <w:szCs w:val="24"/>
          <w:lang w:eastAsia="ru-RU"/>
        </w:rPr>
        <w:t>;</w:t>
      </w:r>
    </w:p>
    <w:p w14:paraId="5C627BE3" w14:textId="3B8A27C7"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2.6</w:t>
      </w:r>
      <w:r w:rsidR="0070408E">
        <w:rPr>
          <w:rFonts w:ascii="Times New Roman" w:eastAsia="Times New Roman" w:hAnsi="Times New Roman" w:cs="Times New Roman"/>
          <w:sz w:val="24"/>
          <w:szCs w:val="24"/>
          <w:lang w:eastAsia="ru-RU"/>
        </w:rPr>
        <w:t>3</w:t>
      </w:r>
      <w:r w:rsidR="00330B90" w:rsidRPr="00FE20AD">
        <w:rPr>
          <w:rFonts w:ascii="Times New Roman" w:eastAsia="Times New Roman" w:hAnsi="Times New Roman" w:cs="Times New Roman"/>
          <w:sz w:val="24"/>
          <w:szCs w:val="24"/>
          <w:lang w:eastAsia="ru-RU"/>
        </w:rPr>
        <w:t>.</w:t>
      </w:r>
      <w:r w:rsidR="008818BC" w:rsidRPr="00FE20AD">
        <w:rPr>
          <w:rFonts w:ascii="Times New Roman" w:eastAsia="Times New Roman" w:hAnsi="Times New Roman" w:cs="Times New Roman"/>
          <w:sz w:val="24"/>
          <w:szCs w:val="24"/>
          <w:lang w:eastAsia="ru-RU"/>
        </w:rPr>
        <w:t xml:space="preserve"> И</w:t>
      </w:r>
      <w:r w:rsidR="00330B90" w:rsidRPr="00FE20AD">
        <w:rPr>
          <w:rFonts w:ascii="Times New Roman" w:eastAsia="Times New Roman" w:hAnsi="Times New Roman" w:cs="Times New Roman"/>
          <w:sz w:val="24"/>
          <w:szCs w:val="24"/>
          <w:lang w:eastAsia="ru-RU"/>
        </w:rPr>
        <w:t>спользовать квалифицированный персонал для оказания Услуг, в количестве, необходимом для оказания Услуг надлежащего качества</w:t>
      </w:r>
      <w:r w:rsidRPr="00FE20AD">
        <w:rPr>
          <w:rFonts w:ascii="Times New Roman" w:eastAsia="Times New Roman" w:hAnsi="Times New Roman" w:cs="Times New Roman"/>
          <w:sz w:val="24"/>
          <w:szCs w:val="24"/>
          <w:lang w:eastAsia="ru-RU"/>
        </w:rPr>
        <w:t>.</w:t>
      </w:r>
    </w:p>
    <w:p w14:paraId="4937880F" w14:textId="7A7D1E97"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70408E">
        <w:rPr>
          <w:rFonts w:ascii="Times New Roman" w:eastAsia="Times New Roman" w:hAnsi="Times New Roman" w:cs="Times New Roman"/>
          <w:sz w:val="24"/>
          <w:szCs w:val="24"/>
          <w:lang w:eastAsia="ru-RU"/>
        </w:rPr>
        <w:t>2.64</w:t>
      </w:r>
      <w:r w:rsidR="00330B90" w:rsidRPr="00FE20AD">
        <w:rPr>
          <w:rFonts w:ascii="Times New Roman" w:eastAsia="Times New Roman" w:hAnsi="Times New Roman" w:cs="Times New Roman"/>
          <w:sz w:val="24"/>
          <w:szCs w:val="24"/>
          <w:lang w:eastAsia="ru-RU"/>
        </w:rPr>
        <w:t>.</w:t>
      </w:r>
      <w:r w:rsidR="008818BC" w:rsidRPr="00FE20AD">
        <w:rPr>
          <w:rFonts w:ascii="Times New Roman" w:eastAsia="Times New Roman" w:hAnsi="Times New Roman" w:cs="Times New Roman"/>
          <w:sz w:val="24"/>
          <w:szCs w:val="24"/>
          <w:lang w:eastAsia="ru-RU"/>
        </w:rPr>
        <w:t xml:space="preserve"> О</w:t>
      </w:r>
      <w:r w:rsidR="00330B90" w:rsidRPr="00FE20AD">
        <w:rPr>
          <w:rFonts w:ascii="Times New Roman" w:eastAsia="Times New Roman" w:hAnsi="Times New Roman" w:cs="Times New Roman"/>
          <w:sz w:val="24"/>
          <w:szCs w:val="24"/>
          <w:lang w:eastAsia="ru-RU"/>
        </w:rPr>
        <w:t xml:space="preserve">существить сборку, установку, монтаж, ввод в эксплуатацию Оборудования в помещении (месте) эксплуатации Оборудования, подготовленном в соответствии с требованиями </w:t>
      </w:r>
      <w:r w:rsidR="00330B90" w:rsidRPr="00FE20AD">
        <w:rPr>
          <w:rFonts w:ascii="Times New Roman" w:eastAsia="Times New Roman" w:hAnsi="Times New Roman" w:cs="Times New Roman"/>
          <w:sz w:val="24"/>
          <w:szCs w:val="24"/>
          <w:lang w:eastAsia="ru-RU"/>
        </w:rPr>
        <w:lastRenderedPageBreak/>
        <w:t>технической и (или) эксплуатационной документацией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r w:rsidRPr="00FE20AD">
        <w:rPr>
          <w:rFonts w:ascii="Times New Roman" w:eastAsia="Times New Roman" w:hAnsi="Times New Roman" w:cs="Times New Roman"/>
          <w:sz w:val="24"/>
          <w:szCs w:val="24"/>
          <w:lang w:eastAsia="ru-RU"/>
        </w:rPr>
        <w:t>.</w:t>
      </w:r>
    </w:p>
    <w:p w14:paraId="726B840F" w14:textId="2259CF28"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AE2F31">
        <w:rPr>
          <w:rFonts w:ascii="Times New Roman" w:eastAsia="Times New Roman" w:hAnsi="Times New Roman" w:cs="Times New Roman"/>
          <w:sz w:val="24"/>
          <w:szCs w:val="24"/>
          <w:lang w:eastAsia="ru-RU"/>
        </w:rPr>
        <w:t>2.65</w:t>
      </w:r>
      <w:r w:rsidR="008818BC" w:rsidRPr="00FE20AD">
        <w:rPr>
          <w:rFonts w:ascii="Times New Roman" w:eastAsia="Times New Roman" w:hAnsi="Times New Roman" w:cs="Times New Roman"/>
          <w:sz w:val="24"/>
          <w:szCs w:val="24"/>
          <w:lang w:eastAsia="ru-RU"/>
        </w:rPr>
        <w:t>. П</w:t>
      </w:r>
      <w:r w:rsidR="00330B90" w:rsidRPr="00FE20AD">
        <w:rPr>
          <w:rFonts w:ascii="Times New Roman" w:eastAsia="Times New Roman" w:hAnsi="Times New Roman" w:cs="Times New Roman"/>
          <w:sz w:val="24"/>
          <w:szCs w:val="24"/>
          <w:lang w:eastAsia="ru-RU"/>
        </w:rPr>
        <w:t>ровести инструктаж и обучение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специалистов, эксплуатирующих Оборудование, и специалистов, осуществляющих техническое обслуживание Оборудования</w:t>
      </w:r>
      <w:r w:rsidR="00DE4ED3" w:rsidRPr="00FE20AD">
        <w:rPr>
          <w:rFonts w:ascii="Times New Roman" w:eastAsia="Times New Roman" w:hAnsi="Times New Roman" w:cs="Times New Roman"/>
          <w:sz w:val="24"/>
          <w:szCs w:val="24"/>
          <w:lang w:eastAsia="ru-RU"/>
        </w:rPr>
        <w:t>.</w:t>
      </w:r>
    </w:p>
    <w:p w14:paraId="21B620C6" w14:textId="7015BE53"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2.6</w:t>
      </w:r>
      <w:r w:rsidR="00AE2F31">
        <w:rPr>
          <w:rFonts w:ascii="Times New Roman" w:eastAsia="Times New Roman" w:hAnsi="Times New Roman" w:cs="Times New Roman"/>
          <w:sz w:val="24"/>
          <w:szCs w:val="24"/>
          <w:lang w:eastAsia="ru-RU"/>
        </w:rPr>
        <w:t>6</w:t>
      </w:r>
      <w:r w:rsidR="00330B90" w:rsidRPr="00FE20AD">
        <w:rPr>
          <w:rFonts w:ascii="Times New Roman" w:eastAsia="Times New Roman" w:hAnsi="Times New Roman" w:cs="Times New Roman"/>
          <w:sz w:val="24"/>
          <w:szCs w:val="24"/>
          <w:lang w:eastAsia="ru-RU"/>
        </w:rPr>
        <w:t>.</w:t>
      </w:r>
      <w:r w:rsidR="008818BC" w:rsidRPr="00FE20AD">
        <w:rPr>
          <w:rFonts w:ascii="Times New Roman" w:eastAsia="Times New Roman" w:hAnsi="Times New Roman" w:cs="Times New Roman"/>
          <w:sz w:val="24"/>
          <w:szCs w:val="24"/>
          <w:lang w:eastAsia="ru-RU"/>
        </w:rPr>
        <w:t xml:space="preserve"> О</w:t>
      </w:r>
      <w:r w:rsidR="00330B90" w:rsidRPr="00FE20AD">
        <w:rPr>
          <w:rFonts w:ascii="Times New Roman" w:eastAsia="Times New Roman" w:hAnsi="Times New Roman" w:cs="Times New Roman"/>
          <w:sz w:val="24"/>
          <w:szCs w:val="24"/>
          <w:lang w:eastAsia="ru-RU"/>
        </w:rPr>
        <w:t>беспечить соответствие поставляемого Оборудования и оказываемых Услуг требованиям качества, безопасности в соответствии с законодательством Российской Федерации</w:t>
      </w:r>
      <w:r w:rsidR="00DE4ED3" w:rsidRPr="00FE20AD">
        <w:rPr>
          <w:rFonts w:ascii="Times New Roman" w:eastAsia="Times New Roman" w:hAnsi="Times New Roman" w:cs="Times New Roman"/>
          <w:sz w:val="24"/>
          <w:szCs w:val="24"/>
          <w:lang w:eastAsia="ru-RU"/>
        </w:rPr>
        <w:t>.</w:t>
      </w:r>
    </w:p>
    <w:p w14:paraId="63140001" w14:textId="331EF2FE"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2.6</w:t>
      </w:r>
      <w:r w:rsidR="00AE2F31">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w:t>
      </w:r>
      <w:r w:rsidR="00330B90" w:rsidRPr="00FE20AD">
        <w:rPr>
          <w:rFonts w:ascii="Times New Roman" w:eastAsia="Times New Roman" w:hAnsi="Times New Roman" w:cs="Times New Roman"/>
          <w:sz w:val="24"/>
          <w:szCs w:val="24"/>
          <w:lang w:eastAsia="ru-RU"/>
        </w:rPr>
        <w:t xml:space="preserve"> </w:t>
      </w:r>
      <w:r w:rsidR="008818BC" w:rsidRPr="00FE20AD">
        <w:rPr>
          <w:rFonts w:ascii="Times New Roman" w:eastAsia="Times New Roman" w:hAnsi="Times New Roman" w:cs="Times New Roman"/>
          <w:sz w:val="24"/>
          <w:szCs w:val="24"/>
          <w:lang w:eastAsia="ru-RU"/>
        </w:rPr>
        <w:t>П</w:t>
      </w:r>
      <w:r w:rsidR="00330B90" w:rsidRPr="00FE20AD">
        <w:rPr>
          <w:rFonts w:ascii="Times New Roman" w:eastAsia="Times New Roman" w:hAnsi="Times New Roman" w:cs="Times New Roman"/>
          <w:sz w:val="24"/>
          <w:szCs w:val="24"/>
          <w:lang w:eastAsia="ru-RU"/>
        </w:rPr>
        <w:t xml:space="preserve">редставить в течение </w:t>
      </w:r>
      <w:r w:rsidR="00330B90" w:rsidRPr="00C54481">
        <w:rPr>
          <w:rFonts w:ascii="Times New Roman" w:eastAsia="Times New Roman" w:hAnsi="Times New Roman" w:cs="Times New Roman"/>
          <w:sz w:val="24"/>
          <w:szCs w:val="24"/>
          <w:highlight w:val="yellow"/>
          <w:lang w:eastAsia="ru-RU"/>
        </w:rPr>
        <w:t>3 (трех) дней</w:t>
      </w:r>
      <w:r w:rsidR="00330B90" w:rsidRPr="00FE20AD">
        <w:rPr>
          <w:rFonts w:ascii="Times New Roman" w:eastAsia="Times New Roman" w:hAnsi="Times New Roman" w:cs="Times New Roman"/>
          <w:sz w:val="24"/>
          <w:szCs w:val="24"/>
          <w:lang w:eastAsia="ru-RU"/>
        </w:rPr>
        <w:t xml:space="preserve"> после подписания Акта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 </w:t>
      </w:r>
      <w:r w:rsidR="004A0AA1">
        <w:rPr>
          <w:rFonts w:ascii="Times New Roman" w:eastAsia="Times New Roman" w:hAnsi="Times New Roman" w:cs="Times New Roman"/>
          <w:sz w:val="24"/>
          <w:szCs w:val="24"/>
          <w:lang w:eastAsia="ru-RU"/>
        </w:rPr>
        <w:t>12</w:t>
      </w:r>
      <w:r w:rsidR="00330B90" w:rsidRPr="00FE20AD">
        <w:rPr>
          <w:rFonts w:ascii="Times New Roman" w:eastAsia="Times New Roman" w:hAnsi="Times New Roman" w:cs="Times New Roman"/>
          <w:sz w:val="24"/>
          <w:szCs w:val="24"/>
          <w:lang w:eastAsia="ru-RU"/>
        </w:rPr>
        <w:t xml:space="preserve"> к Контракту) Заказчику счет, счет-фактуру для оплаты Оборудования и Услуг</w:t>
      </w:r>
      <w:r w:rsidR="00DE4ED3" w:rsidRPr="00FE20AD">
        <w:rPr>
          <w:rFonts w:ascii="Times New Roman" w:eastAsia="Times New Roman" w:hAnsi="Times New Roman" w:cs="Times New Roman"/>
          <w:sz w:val="24"/>
          <w:szCs w:val="24"/>
          <w:lang w:eastAsia="ru-RU"/>
        </w:rPr>
        <w:t>.</w:t>
      </w:r>
    </w:p>
    <w:p w14:paraId="1151096C" w14:textId="71BF3AE6"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2.6</w:t>
      </w:r>
      <w:r w:rsidR="00AE2F31">
        <w:rPr>
          <w:rFonts w:ascii="Times New Roman" w:eastAsia="Times New Roman" w:hAnsi="Times New Roman" w:cs="Times New Roman"/>
          <w:sz w:val="24"/>
          <w:szCs w:val="24"/>
          <w:lang w:eastAsia="ru-RU"/>
        </w:rPr>
        <w:t>8</w:t>
      </w:r>
      <w:r w:rsidR="00330B90" w:rsidRPr="00FE20AD">
        <w:rPr>
          <w:rFonts w:ascii="Times New Roman" w:eastAsia="Times New Roman" w:hAnsi="Times New Roman" w:cs="Times New Roman"/>
          <w:sz w:val="24"/>
          <w:szCs w:val="24"/>
          <w:lang w:eastAsia="ru-RU"/>
        </w:rPr>
        <w:t>.</w:t>
      </w:r>
      <w:r w:rsidR="008818BC" w:rsidRPr="00FE20AD">
        <w:rPr>
          <w:rFonts w:ascii="Times New Roman" w:eastAsia="Times New Roman" w:hAnsi="Times New Roman" w:cs="Times New Roman"/>
          <w:sz w:val="24"/>
          <w:szCs w:val="24"/>
          <w:lang w:eastAsia="ru-RU"/>
        </w:rPr>
        <w:t xml:space="preserve"> П</w:t>
      </w:r>
      <w:r w:rsidR="00330B90" w:rsidRPr="00FE20AD">
        <w:rPr>
          <w:rFonts w:ascii="Times New Roman" w:eastAsia="Times New Roman" w:hAnsi="Times New Roman" w:cs="Times New Roman"/>
          <w:sz w:val="24"/>
          <w:szCs w:val="24"/>
          <w:lang w:eastAsia="ru-RU"/>
        </w:rPr>
        <w:t xml:space="preserve">редставлять по требованию Заказчика информацию и документы, относящиеся к предмету, Контракта для проверки исполнения </w:t>
      </w:r>
      <w:r w:rsidR="00F86D25" w:rsidRPr="00FE20AD">
        <w:rPr>
          <w:rFonts w:ascii="Times New Roman" w:eastAsia="Times New Roman" w:hAnsi="Times New Roman" w:cs="Times New Roman"/>
          <w:sz w:val="24"/>
          <w:szCs w:val="24"/>
          <w:lang w:eastAsia="ru-RU"/>
        </w:rPr>
        <w:t>Подрядчиком</w:t>
      </w:r>
      <w:r w:rsidR="00330B90" w:rsidRPr="00FE20AD">
        <w:rPr>
          <w:rFonts w:ascii="Times New Roman" w:eastAsia="Times New Roman" w:hAnsi="Times New Roman" w:cs="Times New Roman"/>
          <w:sz w:val="24"/>
          <w:szCs w:val="24"/>
          <w:lang w:eastAsia="ru-RU"/>
        </w:rPr>
        <w:t xml:space="preserve"> обязательств по Контракту</w:t>
      </w:r>
      <w:r w:rsidR="00DE4ED3" w:rsidRPr="00FE20AD">
        <w:rPr>
          <w:rFonts w:ascii="Times New Roman" w:eastAsia="Times New Roman" w:hAnsi="Times New Roman" w:cs="Times New Roman"/>
          <w:sz w:val="24"/>
          <w:szCs w:val="24"/>
          <w:lang w:eastAsia="ru-RU"/>
        </w:rPr>
        <w:t>.</w:t>
      </w:r>
    </w:p>
    <w:p w14:paraId="6CE32CA7" w14:textId="1BF3956D"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w:t>
      </w:r>
      <w:r w:rsidR="00AE2F31">
        <w:rPr>
          <w:rFonts w:ascii="Times New Roman" w:eastAsia="Times New Roman" w:hAnsi="Times New Roman" w:cs="Times New Roman"/>
          <w:sz w:val="24"/>
          <w:szCs w:val="24"/>
          <w:lang w:eastAsia="ru-RU"/>
        </w:rPr>
        <w:t>69</w:t>
      </w:r>
      <w:r w:rsidR="00330B90" w:rsidRPr="00FE20AD">
        <w:rPr>
          <w:rFonts w:ascii="Times New Roman" w:eastAsia="Times New Roman" w:hAnsi="Times New Roman" w:cs="Times New Roman"/>
          <w:sz w:val="24"/>
          <w:szCs w:val="24"/>
          <w:lang w:eastAsia="ru-RU"/>
        </w:rPr>
        <w:t>. </w:t>
      </w:r>
      <w:r w:rsidR="004336DF" w:rsidRPr="00FE20AD">
        <w:rPr>
          <w:rFonts w:ascii="Times New Roman" w:eastAsia="Times New Roman" w:hAnsi="Times New Roman" w:cs="Times New Roman"/>
          <w:sz w:val="24"/>
          <w:szCs w:val="24"/>
          <w:lang w:eastAsia="ru-RU"/>
        </w:rPr>
        <w:t xml:space="preserve">Незамедлительно </w:t>
      </w:r>
      <w:r w:rsidR="00330B90" w:rsidRPr="00FE20AD">
        <w:rPr>
          <w:rFonts w:ascii="Times New Roman" w:eastAsia="Times New Roman" w:hAnsi="Times New Roman" w:cs="Times New Roman"/>
          <w:sz w:val="24"/>
          <w:szCs w:val="24"/>
          <w:lang w:eastAsia="ru-RU"/>
        </w:rPr>
        <w:t>информировать Заказчика обо всех обстоятельствах, препятствующих исполнению Контракта</w:t>
      </w:r>
      <w:r w:rsidR="00DE4ED3" w:rsidRPr="00FE20AD">
        <w:rPr>
          <w:rFonts w:ascii="Times New Roman" w:eastAsia="Times New Roman" w:hAnsi="Times New Roman" w:cs="Times New Roman"/>
          <w:sz w:val="24"/>
          <w:szCs w:val="24"/>
          <w:lang w:eastAsia="ru-RU"/>
        </w:rPr>
        <w:t>.</w:t>
      </w:r>
    </w:p>
    <w:p w14:paraId="6234FA40" w14:textId="2D42079F"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2.7</w:t>
      </w:r>
      <w:r w:rsidR="00AE2F31">
        <w:rPr>
          <w:rFonts w:ascii="Times New Roman" w:eastAsia="Times New Roman" w:hAnsi="Times New Roman" w:cs="Times New Roman"/>
          <w:sz w:val="24"/>
          <w:szCs w:val="24"/>
          <w:lang w:eastAsia="ru-RU"/>
        </w:rPr>
        <w:t>0</w:t>
      </w:r>
      <w:r w:rsidR="00330B90" w:rsidRPr="00FE20AD">
        <w:rPr>
          <w:rFonts w:ascii="Times New Roman" w:eastAsia="Times New Roman" w:hAnsi="Times New Roman" w:cs="Times New Roman"/>
          <w:sz w:val="24"/>
          <w:szCs w:val="24"/>
          <w:lang w:eastAsia="ru-RU"/>
        </w:rPr>
        <w:t xml:space="preserve">. </w:t>
      </w:r>
      <w:r w:rsidR="008818BC" w:rsidRPr="00FE20AD">
        <w:rPr>
          <w:rFonts w:ascii="Times New Roman" w:eastAsia="Times New Roman" w:hAnsi="Times New Roman" w:cs="Times New Roman"/>
          <w:sz w:val="24"/>
          <w:szCs w:val="24"/>
          <w:lang w:eastAsia="ru-RU"/>
        </w:rPr>
        <w:t>С</w:t>
      </w:r>
      <w:r w:rsidR="00330B90" w:rsidRPr="00FE20AD">
        <w:rPr>
          <w:rFonts w:ascii="Times New Roman" w:eastAsia="Times New Roman" w:hAnsi="Times New Roman" w:cs="Times New Roman"/>
          <w:sz w:val="24"/>
          <w:szCs w:val="24"/>
          <w:lang w:eastAsia="ru-RU"/>
        </w:rPr>
        <w:t>воими силами и за свой счет устранять допущенные недостатки при поставке Оборудования и оказании Услуг</w:t>
      </w:r>
      <w:r w:rsidR="00DE4ED3" w:rsidRPr="00FE20AD">
        <w:rPr>
          <w:rFonts w:ascii="Times New Roman" w:eastAsia="Times New Roman" w:hAnsi="Times New Roman" w:cs="Times New Roman"/>
          <w:sz w:val="24"/>
          <w:szCs w:val="24"/>
          <w:lang w:eastAsia="ru-RU"/>
        </w:rPr>
        <w:t>.</w:t>
      </w:r>
    </w:p>
    <w:p w14:paraId="2571658F" w14:textId="67FF5672"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2.7</w:t>
      </w:r>
      <w:r w:rsidR="00AE2F31">
        <w:rPr>
          <w:rFonts w:ascii="Times New Roman" w:eastAsia="Times New Roman" w:hAnsi="Times New Roman" w:cs="Times New Roman"/>
          <w:sz w:val="24"/>
          <w:szCs w:val="24"/>
          <w:lang w:eastAsia="ru-RU"/>
        </w:rPr>
        <w:t>1</w:t>
      </w:r>
      <w:r w:rsidR="00330B90" w:rsidRPr="00FE20AD">
        <w:rPr>
          <w:rFonts w:ascii="Times New Roman" w:eastAsia="Times New Roman" w:hAnsi="Times New Roman" w:cs="Times New Roman"/>
          <w:sz w:val="24"/>
          <w:szCs w:val="24"/>
          <w:lang w:eastAsia="ru-RU"/>
        </w:rPr>
        <w:t xml:space="preserve">. </w:t>
      </w:r>
      <w:r w:rsidR="008818BC" w:rsidRPr="00FE20AD">
        <w:rPr>
          <w:rFonts w:ascii="Times New Roman" w:eastAsia="Times New Roman" w:hAnsi="Times New Roman" w:cs="Times New Roman"/>
          <w:sz w:val="24"/>
          <w:szCs w:val="24"/>
          <w:lang w:eastAsia="ru-RU"/>
        </w:rPr>
        <w:t>О</w:t>
      </w:r>
      <w:r w:rsidR="00330B90" w:rsidRPr="00FE20AD">
        <w:rPr>
          <w:rFonts w:ascii="Times New Roman" w:eastAsia="Times New Roman" w:hAnsi="Times New Roman" w:cs="Times New Roman"/>
          <w:sz w:val="24"/>
          <w:szCs w:val="24"/>
          <w:lang w:eastAsia="ru-RU"/>
        </w:rPr>
        <w:t xml:space="preserve">беспечить гарантию на Оборудование в соответствии с разделом </w:t>
      </w:r>
      <w:r w:rsidRPr="00FE20AD">
        <w:rPr>
          <w:rFonts w:ascii="Times New Roman" w:eastAsia="Times New Roman" w:hAnsi="Times New Roman" w:cs="Times New Roman"/>
          <w:sz w:val="24"/>
          <w:szCs w:val="24"/>
          <w:lang w:eastAsia="ru-RU"/>
        </w:rPr>
        <w:t>10</w:t>
      </w:r>
      <w:r w:rsidR="00330B90" w:rsidRPr="00FE20AD">
        <w:rPr>
          <w:rFonts w:ascii="Times New Roman" w:eastAsia="Times New Roman" w:hAnsi="Times New Roman" w:cs="Times New Roman"/>
          <w:sz w:val="24"/>
          <w:szCs w:val="24"/>
          <w:lang w:eastAsia="ru-RU"/>
        </w:rPr>
        <w:t xml:space="preserve"> Контракта</w:t>
      </w:r>
      <w:r w:rsidR="00E30538" w:rsidRPr="00FE20AD">
        <w:rPr>
          <w:rFonts w:ascii="Times New Roman" w:eastAsia="Times New Roman" w:hAnsi="Times New Roman" w:cs="Times New Roman"/>
          <w:sz w:val="24"/>
          <w:szCs w:val="24"/>
          <w:lang w:eastAsia="ru-RU"/>
        </w:rPr>
        <w:t>.</w:t>
      </w:r>
    </w:p>
    <w:p w14:paraId="0A51DF8A" w14:textId="3DEF7FAD" w:rsidR="00330B90" w:rsidRPr="00FE20AD"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2.7</w:t>
      </w:r>
      <w:r w:rsidR="00AE2F31">
        <w:rPr>
          <w:rFonts w:ascii="Times New Roman" w:eastAsia="Times New Roman" w:hAnsi="Times New Roman" w:cs="Times New Roman"/>
          <w:sz w:val="24"/>
          <w:szCs w:val="24"/>
          <w:lang w:eastAsia="ru-RU"/>
        </w:rPr>
        <w:t>2</w:t>
      </w:r>
      <w:r w:rsidR="00330B90" w:rsidRPr="00FE20AD">
        <w:rPr>
          <w:rFonts w:ascii="Times New Roman" w:eastAsia="Times New Roman" w:hAnsi="Times New Roman" w:cs="Times New Roman"/>
          <w:sz w:val="24"/>
          <w:szCs w:val="24"/>
          <w:lang w:eastAsia="ru-RU"/>
        </w:rPr>
        <w:t xml:space="preserve">. </w:t>
      </w:r>
      <w:r w:rsidR="008818BC" w:rsidRPr="00FE20AD">
        <w:rPr>
          <w:rFonts w:ascii="Times New Roman" w:eastAsia="Times New Roman" w:hAnsi="Times New Roman" w:cs="Times New Roman"/>
          <w:sz w:val="24"/>
          <w:szCs w:val="24"/>
          <w:lang w:eastAsia="ru-RU"/>
        </w:rPr>
        <w:t>Р</w:t>
      </w:r>
      <w:r w:rsidR="00330B90" w:rsidRPr="00FE20AD">
        <w:rPr>
          <w:rFonts w:ascii="Times New Roman" w:eastAsia="Times New Roman" w:hAnsi="Times New Roman" w:cs="Times New Roman"/>
          <w:sz w:val="24"/>
          <w:szCs w:val="24"/>
          <w:lang w:eastAsia="ru-RU"/>
        </w:rPr>
        <w:t>азработать программу обучения правилам эксплуатации и инструктажа специалистов Заказчика в соответствии с технической и (или) эксплуатационной документации производителя (изготовителя) Оборудования</w:t>
      </w:r>
      <w:r w:rsidR="00DE4ED3" w:rsidRPr="00FE20AD">
        <w:rPr>
          <w:rFonts w:ascii="Times New Roman" w:eastAsia="Times New Roman" w:hAnsi="Times New Roman" w:cs="Times New Roman"/>
          <w:sz w:val="24"/>
          <w:szCs w:val="24"/>
          <w:lang w:eastAsia="ru-RU"/>
        </w:rPr>
        <w:t>.</w:t>
      </w:r>
    </w:p>
    <w:p w14:paraId="01F97AA4" w14:textId="2325B885" w:rsidR="00330B90" w:rsidRDefault="003002D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00464908" w:rsidRPr="00FE20AD">
        <w:rPr>
          <w:rFonts w:ascii="Times New Roman" w:eastAsia="Times New Roman" w:hAnsi="Times New Roman" w:cs="Times New Roman"/>
          <w:sz w:val="24"/>
          <w:szCs w:val="24"/>
          <w:lang w:eastAsia="ru-RU"/>
        </w:rPr>
        <w:t>2.74</w:t>
      </w:r>
      <w:r w:rsidRPr="00FE20AD">
        <w:rPr>
          <w:rFonts w:ascii="Times New Roman" w:eastAsia="Times New Roman" w:hAnsi="Times New Roman" w:cs="Times New Roman"/>
          <w:sz w:val="24"/>
          <w:szCs w:val="24"/>
          <w:lang w:eastAsia="ru-RU"/>
        </w:rPr>
        <w:t>.</w:t>
      </w:r>
      <w:r w:rsidR="00330B90" w:rsidRPr="00FE20AD">
        <w:rPr>
          <w:rFonts w:ascii="Times New Roman" w:eastAsia="Times New Roman" w:hAnsi="Times New Roman" w:cs="Times New Roman"/>
          <w:sz w:val="24"/>
          <w:szCs w:val="24"/>
          <w:lang w:eastAsia="ru-RU"/>
        </w:rPr>
        <w:t xml:space="preserve"> </w:t>
      </w:r>
      <w:r w:rsidR="007519A8" w:rsidRPr="00FE20AD">
        <w:rPr>
          <w:rFonts w:ascii="Times New Roman" w:eastAsia="Times New Roman" w:hAnsi="Times New Roman" w:cs="Times New Roman"/>
          <w:sz w:val="24"/>
          <w:szCs w:val="24"/>
          <w:lang w:eastAsia="ru-RU"/>
        </w:rPr>
        <w:t>П</w:t>
      </w:r>
      <w:r w:rsidR="00330B90" w:rsidRPr="00FE20AD">
        <w:rPr>
          <w:rFonts w:ascii="Times New Roman" w:eastAsia="Times New Roman" w:hAnsi="Times New Roman" w:cs="Times New Roman"/>
          <w:sz w:val="24"/>
          <w:szCs w:val="24"/>
          <w:lang w:eastAsia="ru-RU"/>
        </w:rPr>
        <w:t xml:space="preserve">редставлять по запросу Заказчика Акт сверки расчетов (приложение № </w:t>
      </w:r>
      <w:r w:rsidR="004A0AA1">
        <w:rPr>
          <w:rFonts w:ascii="Times New Roman" w:eastAsia="Times New Roman" w:hAnsi="Times New Roman" w:cs="Times New Roman"/>
          <w:sz w:val="24"/>
          <w:szCs w:val="24"/>
          <w:lang w:eastAsia="ru-RU"/>
        </w:rPr>
        <w:t>14</w:t>
      </w:r>
      <w:r w:rsidR="00330B90" w:rsidRPr="00FE20AD">
        <w:rPr>
          <w:rFonts w:ascii="Times New Roman" w:eastAsia="Times New Roman" w:hAnsi="Times New Roman" w:cs="Times New Roman"/>
          <w:sz w:val="24"/>
          <w:szCs w:val="24"/>
          <w:lang w:eastAsia="ru-RU"/>
        </w:rPr>
        <w:t xml:space="preserve"> к Контракту)</w:t>
      </w:r>
      <w:r w:rsidR="00DE4ED3" w:rsidRPr="00FE20AD">
        <w:rPr>
          <w:rFonts w:ascii="Times New Roman" w:eastAsia="Times New Roman" w:hAnsi="Times New Roman" w:cs="Times New Roman"/>
          <w:sz w:val="24"/>
          <w:szCs w:val="24"/>
          <w:lang w:eastAsia="ru-RU"/>
        </w:rPr>
        <w:t>.</w:t>
      </w:r>
    </w:p>
    <w:p w14:paraId="0C53C90D" w14:textId="0428025D" w:rsidR="00246AD4" w:rsidRDefault="00246AD4" w:rsidP="00FE20AD">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5.2.7</w:t>
      </w:r>
      <w:r w:rsidR="009E2E8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Pr="00246AD4">
        <w:rPr>
          <w:rFonts w:ascii="Times New Roman" w:eastAsia="Times New Roman" w:hAnsi="Times New Roman" w:cs="Times New Roman"/>
          <w:sz w:val="24"/>
          <w:szCs w:val="24"/>
          <w:lang w:eastAsia="ru-RU"/>
        </w:rPr>
        <w:t>Заключить дополнительное соглашение о снижении цены Контракта, если при исполнении Контракта цена Контракта превышает сметную стоимость строительства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Контракта должна быть уменьшена с учетом сметной стоимости строительства объекта капитального строительства, определенной по результатам проверки на предмет достоверности ее определения в ходе проведения государственной экспертизы проектной документации</w:t>
      </w:r>
      <w:r>
        <w:rPr>
          <w:rFonts w:ascii="Times New Roman" w:eastAsia="Times New Roman" w:hAnsi="Times New Roman" w:cs="Times New Roman"/>
          <w:sz w:val="24"/>
          <w:szCs w:val="24"/>
          <w:lang w:eastAsia="ru-RU"/>
        </w:rPr>
        <w:t>.</w:t>
      </w:r>
    </w:p>
    <w:p w14:paraId="03F06E7D" w14:textId="2867BFC6" w:rsidR="003D0EEB" w:rsidRPr="003D0EEB" w:rsidRDefault="003D0EEB" w:rsidP="003D0EEB">
      <w:pPr>
        <w:spacing w:after="0" w:line="240" w:lineRule="auto"/>
        <w:ind w:firstLine="709"/>
        <w:contextualSpacing/>
        <w:jc w:val="both"/>
        <w:rPr>
          <w:rFonts w:ascii="Times New Roman" w:eastAsia="Times New Roman" w:hAnsi="Times New Roman" w:cs="Times New Roman"/>
          <w:sz w:val="24"/>
          <w:szCs w:val="24"/>
          <w:lang w:eastAsia="ru-RU"/>
        </w:rPr>
      </w:pPr>
      <w:r w:rsidRPr="003D0EEB">
        <w:rPr>
          <w:rFonts w:ascii="Times New Roman" w:eastAsia="Times New Roman" w:hAnsi="Times New Roman" w:cs="Times New Roman"/>
          <w:sz w:val="24"/>
          <w:szCs w:val="24"/>
          <w:lang w:eastAsia="ru-RU"/>
        </w:rPr>
        <w:t>5.2.</w:t>
      </w:r>
      <w:r w:rsidR="009E2E8D">
        <w:rPr>
          <w:rFonts w:ascii="Times New Roman" w:eastAsia="Times New Roman" w:hAnsi="Times New Roman" w:cs="Times New Roman"/>
          <w:sz w:val="24"/>
          <w:szCs w:val="24"/>
          <w:lang w:eastAsia="ru-RU"/>
        </w:rPr>
        <w:t>76</w:t>
      </w:r>
      <w:r w:rsidRPr="003D0EEB">
        <w:rPr>
          <w:rFonts w:ascii="Times New Roman" w:eastAsia="Times New Roman" w:hAnsi="Times New Roman" w:cs="Times New Roman"/>
          <w:sz w:val="24"/>
          <w:szCs w:val="24"/>
          <w:lang w:eastAsia="ru-RU"/>
        </w:rPr>
        <w:t xml:space="preserve">. Для осуществления расходов, источником финансового обеспечения которых являются средства аванса для оплаты обязательств по расходам юридического лица, Подрядчик обязуется открыть лицевой счет для учета операций неучастника бюджетного процесса </w:t>
      </w:r>
      <w:r w:rsidR="004336DF" w:rsidRPr="00E1731A">
        <w:rPr>
          <w:rFonts w:ascii="Times New Roman" w:eastAsia="Times New Roman" w:hAnsi="Times New Roman" w:cs="Times New Roman"/>
          <w:sz w:val="24"/>
          <w:szCs w:val="24"/>
          <w:highlight w:val="yellow"/>
          <w:lang w:eastAsia="ru-RU"/>
        </w:rPr>
        <w:t xml:space="preserve">в </w:t>
      </w:r>
      <w:r w:rsidR="00E1731A" w:rsidRPr="00E1731A">
        <w:rPr>
          <w:rFonts w:ascii="Times New Roman" w:eastAsia="Times New Roman" w:hAnsi="Times New Roman" w:cs="Times New Roman"/>
          <w:sz w:val="24"/>
          <w:szCs w:val="24"/>
          <w:highlight w:val="yellow"/>
          <w:lang w:eastAsia="ru-RU"/>
        </w:rPr>
        <w:t>УФК по РД</w:t>
      </w:r>
      <w:r w:rsidRPr="004336DF">
        <w:rPr>
          <w:rFonts w:ascii="Times New Roman" w:eastAsia="Times New Roman" w:hAnsi="Times New Roman" w:cs="Times New Roman"/>
          <w:sz w:val="24"/>
          <w:szCs w:val="24"/>
          <w:highlight w:val="yellow"/>
          <w:lang w:eastAsia="ru-RU"/>
        </w:rPr>
        <w:t>.</w:t>
      </w:r>
    </w:p>
    <w:p w14:paraId="433B9CDA" w14:textId="70A37998" w:rsidR="00DE4ED3" w:rsidRPr="00026E75" w:rsidRDefault="00DE4ED3" w:rsidP="00026E75">
      <w:pPr>
        <w:spacing w:after="0" w:line="240" w:lineRule="auto"/>
        <w:ind w:firstLine="709"/>
        <w:jc w:val="both"/>
        <w:rPr>
          <w:rFonts w:ascii="Times New Roman" w:hAnsi="Times New Roman" w:cs="Times New Roman"/>
          <w:sz w:val="24"/>
          <w:szCs w:val="24"/>
        </w:rPr>
      </w:pPr>
    </w:p>
    <w:p w14:paraId="1C423B5D" w14:textId="060BCA82" w:rsidR="002116CD" w:rsidRPr="00FE20AD" w:rsidRDefault="002116CD" w:rsidP="00246AD4">
      <w:pPr>
        <w:pStyle w:val="40"/>
        <w:numPr>
          <w:ilvl w:val="0"/>
          <w:numId w:val="0"/>
        </w:numPr>
        <w:spacing w:after="0"/>
        <w:ind w:firstLine="709"/>
        <w:jc w:val="center"/>
        <w:rPr>
          <w:b/>
          <w:szCs w:val="24"/>
        </w:rPr>
      </w:pPr>
      <w:r w:rsidRPr="00FE20AD">
        <w:rPr>
          <w:b/>
          <w:szCs w:val="24"/>
        </w:rPr>
        <w:t xml:space="preserve">6. </w:t>
      </w:r>
      <w:r w:rsidR="00246AD4" w:rsidRPr="00246AD4">
        <w:rPr>
          <w:b/>
          <w:szCs w:val="24"/>
        </w:rPr>
        <w:t>Порядок сдачи-приемки выполненных работ ПИР, порядок и сроки оплаты работ ПИР</w:t>
      </w:r>
    </w:p>
    <w:p w14:paraId="33EC0D64" w14:textId="4B400C7F" w:rsidR="002116CD" w:rsidRDefault="002116CD" w:rsidP="00FE20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FE20AD">
        <w:rPr>
          <w:rFonts w:ascii="Times New Roman" w:hAnsi="Times New Roman" w:cs="Times New Roman"/>
          <w:sz w:val="24"/>
          <w:szCs w:val="24"/>
        </w:rPr>
        <w:t xml:space="preserve">6.1.В течение </w:t>
      </w:r>
      <w:r w:rsidR="00C238E8" w:rsidRPr="00C54481">
        <w:rPr>
          <w:rFonts w:ascii="Times New Roman" w:hAnsi="Times New Roman" w:cs="Times New Roman"/>
          <w:sz w:val="24"/>
          <w:szCs w:val="24"/>
          <w:highlight w:val="yellow"/>
        </w:rPr>
        <w:t>5</w:t>
      </w:r>
      <w:r w:rsidRPr="00C54481">
        <w:rPr>
          <w:rFonts w:ascii="Times New Roman" w:hAnsi="Times New Roman" w:cs="Times New Roman"/>
          <w:sz w:val="24"/>
          <w:szCs w:val="24"/>
          <w:highlight w:val="yellow"/>
        </w:rPr>
        <w:t xml:space="preserve"> (</w:t>
      </w:r>
      <w:r w:rsidR="00C238E8" w:rsidRPr="00C54481">
        <w:rPr>
          <w:rFonts w:ascii="Times New Roman" w:hAnsi="Times New Roman" w:cs="Times New Roman"/>
          <w:sz w:val="24"/>
          <w:szCs w:val="24"/>
          <w:highlight w:val="yellow"/>
        </w:rPr>
        <w:t>пяти</w:t>
      </w:r>
      <w:r w:rsidRPr="00C54481">
        <w:rPr>
          <w:rFonts w:ascii="Times New Roman" w:hAnsi="Times New Roman" w:cs="Times New Roman"/>
          <w:sz w:val="24"/>
          <w:szCs w:val="24"/>
          <w:highlight w:val="yellow"/>
        </w:rPr>
        <w:t>) рабочих дней</w:t>
      </w:r>
      <w:r w:rsidRPr="00FE20AD">
        <w:rPr>
          <w:rFonts w:ascii="Times New Roman" w:hAnsi="Times New Roman" w:cs="Times New Roman"/>
          <w:sz w:val="24"/>
          <w:szCs w:val="24"/>
        </w:rPr>
        <w:t xml:space="preserve"> после завершения каждого этапа выполнения работ, предусмотренных Календарным Планом (приложение </w:t>
      </w:r>
      <w:r w:rsidR="006754EB">
        <w:rPr>
          <w:rFonts w:ascii="Times New Roman" w:hAnsi="Times New Roman" w:cs="Times New Roman"/>
          <w:sz w:val="24"/>
          <w:szCs w:val="24"/>
        </w:rPr>
        <w:t>№</w:t>
      </w:r>
      <w:r w:rsidR="004A0AA1">
        <w:rPr>
          <w:rFonts w:ascii="Times New Roman" w:hAnsi="Times New Roman" w:cs="Times New Roman"/>
          <w:sz w:val="24"/>
          <w:szCs w:val="24"/>
        </w:rPr>
        <w:t>16</w:t>
      </w:r>
      <w:r w:rsidRPr="00FE20AD">
        <w:rPr>
          <w:rFonts w:ascii="Times New Roman" w:hAnsi="Times New Roman" w:cs="Times New Roman"/>
          <w:sz w:val="24"/>
          <w:szCs w:val="24"/>
        </w:rPr>
        <w:t xml:space="preserve"> к Контракту), Подрядчик представляет Заказчику комплект документации в соответствии с Техническим заданием, Акт о приемке выполненной работы (результата отдельного этапа исполнения контракта), составленный по форме приложения </w:t>
      </w:r>
      <w:r w:rsidRPr="004A0AA1">
        <w:rPr>
          <w:rFonts w:ascii="Times New Roman" w:hAnsi="Times New Roman" w:cs="Times New Roman"/>
          <w:sz w:val="24"/>
          <w:szCs w:val="24"/>
        </w:rPr>
        <w:t>№</w:t>
      </w:r>
      <w:r w:rsidR="006754EB">
        <w:rPr>
          <w:rFonts w:ascii="Times New Roman" w:hAnsi="Times New Roman" w:cs="Times New Roman"/>
          <w:sz w:val="24"/>
          <w:szCs w:val="24"/>
        </w:rPr>
        <w:t>17</w:t>
      </w:r>
      <w:r w:rsidRPr="00FE20AD">
        <w:rPr>
          <w:rFonts w:ascii="Times New Roman" w:hAnsi="Times New Roman" w:cs="Times New Roman"/>
          <w:sz w:val="24"/>
          <w:szCs w:val="24"/>
        </w:rPr>
        <w:t xml:space="preserve"> к настоящему Контракту, подписанный Подрядчиком в 4 (четырех) экземплярах, Акт </w:t>
      </w:r>
      <w:r w:rsidRPr="00FE20AD">
        <w:rPr>
          <w:rFonts w:ascii="Times New Roman" w:hAnsi="Times New Roman" w:cs="Times New Roman"/>
          <w:sz w:val="24"/>
          <w:szCs w:val="24"/>
          <w:shd w:val="clear" w:color="auto" w:fill="FFFFFF"/>
        </w:rPr>
        <w:t xml:space="preserve">о приемке исключительных прав на результаты интеллектуальной деятельности, </w:t>
      </w:r>
      <w:r w:rsidRPr="00FE20AD">
        <w:rPr>
          <w:rFonts w:ascii="Times New Roman" w:hAnsi="Times New Roman" w:cs="Times New Roman"/>
          <w:sz w:val="24"/>
          <w:szCs w:val="24"/>
        </w:rPr>
        <w:t xml:space="preserve">составленный по форме приложения № </w:t>
      </w:r>
      <w:r w:rsidR="006754EB">
        <w:rPr>
          <w:rFonts w:ascii="Times New Roman" w:hAnsi="Times New Roman" w:cs="Times New Roman"/>
          <w:sz w:val="24"/>
          <w:szCs w:val="24"/>
        </w:rPr>
        <w:t>19</w:t>
      </w:r>
      <w:r w:rsidRPr="00FE20AD">
        <w:rPr>
          <w:rFonts w:ascii="Times New Roman" w:hAnsi="Times New Roman" w:cs="Times New Roman"/>
          <w:sz w:val="24"/>
          <w:szCs w:val="24"/>
        </w:rPr>
        <w:t xml:space="preserve"> к настоящему Контракту, подписанный Подрядчиком в 4 (четырех) экземплярах.</w:t>
      </w:r>
    </w:p>
    <w:p w14:paraId="765DF4F9" w14:textId="3C4E1160" w:rsidR="006557ED" w:rsidRPr="00FE20AD" w:rsidRDefault="006557ED" w:rsidP="00FE20A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6557ED">
        <w:rPr>
          <w:rFonts w:ascii="Times New Roman" w:hAnsi="Times New Roman" w:cs="Times New Roman"/>
          <w:sz w:val="24"/>
          <w:szCs w:val="24"/>
        </w:rPr>
        <w:t xml:space="preserve">В течение </w:t>
      </w:r>
      <w:r w:rsidRPr="00C54481">
        <w:rPr>
          <w:rFonts w:ascii="Times New Roman" w:hAnsi="Times New Roman" w:cs="Times New Roman"/>
          <w:sz w:val="24"/>
          <w:szCs w:val="24"/>
          <w:highlight w:val="yellow"/>
        </w:rPr>
        <w:t>3 (трех) рабочих дней</w:t>
      </w:r>
      <w:r w:rsidRPr="006557ED">
        <w:rPr>
          <w:rFonts w:ascii="Times New Roman" w:hAnsi="Times New Roman" w:cs="Times New Roman"/>
          <w:sz w:val="24"/>
          <w:szCs w:val="24"/>
        </w:rPr>
        <w:t xml:space="preserve"> после завершения в соответствии с Календарным планом подготовки рабочей документации, разработанной на основании проектной документации, получившей положительное заключение государственной экспертизы проектной документации, Подрядчик представляет Заказчику комплект рабочей документации в соответствии с Техническим заданием, Акт о приемке выполненной работы (результата отдельного этапа исполнения контракта), составленный по форме приложения </w:t>
      </w:r>
      <w:r w:rsidRPr="006754EB">
        <w:rPr>
          <w:rFonts w:ascii="Times New Roman" w:hAnsi="Times New Roman" w:cs="Times New Roman"/>
          <w:sz w:val="24"/>
          <w:szCs w:val="24"/>
        </w:rPr>
        <w:t>№</w:t>
      </w:r>
      <w:r w:rsidR="006754EB">
        <w:rPr>
          <w:rFonts w:ascii="Times New Roman" w:hAnsi="Times New Roman" w:cs="Times New Roman"/>
          <w:sz w:val="24"/>
          <w:szCs w:val="24"/>
        </w:rPr>
        <w:t>17</w:t>
      </w:r>
      <w:r w:rsidRPr="006557ED">
        <w:rPr>
          <w:rFonts w:ascii="Times New Roman" w:hAnsi="Times New Roman" w:cs="Times New Roman"/>
          <w:sz w:val="24"/>
          <w:szCs w:val="24"/>
        </w:rPr>
        <w:t xml:space="preserve"> к настоящему Контракту, подписанный Подрядчиком в 4 (четырех) экземплярах, Акт о приемке исключительных прав на </w:t>
      </w:r>
      <w:r w:rsidRPr="006557ED">
        <w:rPr>
          <w:rFonts w:ascii="Times New Roman" w:hAnsi="Times New Roman" w:cs="Times New Roman"/>
          <w:sz w:val="24"/>
          <w:szCs w:val="24"/>
        </w:rPr>
        <w:lastRenderedPageBreak/>
        <w:t xml:space="preserve">результаты интеллектуальной деятельности, составленный по форме приложения № </w:t>
      </w:r>
      <w:r w:rsidR="006754EB">
        <w:rPr>
          <w:rFonts w:ascii="Times New Roman" w:hAnsi="Times New Roman" w:cs="Times New Roman"/>
          <w:sz w:val="24"/>
          <w:szCs w:val="24"/>
        </w:rPr>
        <w:t>19</w:t>
      </w:r>
      <w:r w:rsidRPr="006557ED">
        <w:rPr>
          <w:rFonts w:ascii="Times New Roman" w:hAnsi="Times New Roman" w:cs="Times New Roman"/>
          <w:sz w:val="24"/>
          <w:szCs w:val="24"/>
        </w:rPr>
        <w:t xml:space="preserve"> к настоящему Контракту, подписанный Подрядчиком в 4 (четырех) экземплярах;</w:t>
      </w:r>
    </w:p>
    <w:p w14:paraId="01CA8E6C" w14:textId="4BCB0238" w:rsidR="002116CD" w:rsidRPr="00FE20AD" w:rsidRDefault="002116CD" w:rsidP="00FE20AD">
      <w:pPr>
        <w:widowControl w:val="0"/>
        <w:autoSpaceDE w:val="0"/>
        <w:autoSpaceDN w:val="0"/>
        <w:adjustRightInd w:val="0"/>
        <w:spacing w:after="0" w:line="240" w:lineRule="auto"/>
        <w:ind w:firstLine="709"/>
        <w:jc w:val="both"/>
        <w:rPr>
          <w:rFonts w:ascii="Times New Roman" w:hAnsi="Times New Roman" w:cs="Times New Roman"/>
          <w:sz w:val="24"/>
          <w:szCs w:val="24"/>
          <w:shd w:val="clear" w:color="auto" w:fill="FFFFFF"/>
        </w:rPr>
      </w:pPr>
      <w:r w:rsidRPr="00FE20AD">
        <w:rPr>
          <w:rFonts w:ascii="Times New Roman" w:hAnsi="Times New Roman" w:cs="Times New Roman"/>
          <w:sz w:val="24"/>
          <w:szCs w:val="24"/>
        </w:rPr>
        <w:t xml:space="preserve">Подрядчик в соответствии со статьями 1220,1234 и 1298 Гражданского кодекса Российской Федерации на основании </w:t>
      </w:r>
      <w:r w:rsidRPr="00FE20AD">
        <w:rPr>
          <w:rFonts w:ascii="Times New Roman" w:hAnsi="Times New Roman" w:cs="Times New Roman"/>
          <w:sz w:val="24"/>
          <w:szCs w:val="24"/>
          <w:shd w:val="clear" w:color="auto" w:fill="FFFFFF"/>
        </w:rPr>
        <w:t xml:space="preserve">Акта о приемке исключительных прав на результаты интеллектуальной деятельности, </w:t>
      </w:r>
      <w:r w:rsidRPr="00FE20AD">
        <w:rPr>
          <w:rFonts w:ascii="Times New Roman" w:hAnsi="Times New Roman" w:cs="Times New Roman"/>
          <w:sz w:val="24"/>
          <w:szCs w:val="24"/>
        </w:rPr>
        <w:t xml:space="preserve">составленного по форме приложения </w:t>
      </w:r>
      <w:r w:rsidRPr="006754EB">
        <w:rPr>
          <w:rFonts w:ascii="Times New Roman" w:hAnsi="Times New Roman" w:cs="Times New Roman"/>
          <w:sz w:val="24"/>
          <w:szCs w:val="24"/>
        </w:rPr>
        <w:t>№</w:t>
      </w:r>
      <w:r w:rsidR="006754EB">
        <w:rPr>
          <w:rFonts w:ascii="Times New Roman" w:hAnsi="Times New Roman" w:cs="Times New Roman"/>
          <w:sz w:val="24"/>
          <w:szCs w:val="24"/>
        </w:rPr>
        <w:t xml:space="preserve">19 </w:t>
      </w:r>
      <w:r w:rsidRPr="00FE20AD">
        <w:rPr>
          <w:rFonts w:ascii="Times New Roman" w:hAnsi="Times New Roman" w:cs="Times New Roman"/>
          <w:sz w:val="24"/>
          <w:szCs w:val="24"/>
        </w:rPr>
        <w:t>к настоящему Контракту передает Заказчику в полном объеме исключительные права на использование архитектурного проекта, а также на разработанную  Подрядчиком проектную и рабочую документацию, результаты изыскательских работ, что означает переход к Заказчику всех исключительных прав на результаты интеллектуальной деятельности и приобретение им права использовать проектную и рабочую документации, результаты изыскательских работ в любой форме и любым не противоречащим закону способом.</w:t>
      </w:r>
    </w:p>
    <w:p w14:paraId="52C67796" w14:textId="6B7E17B2" w:rsidR="002116CD" w:rsidRPr="00FE20AD" w:rsidRDefault="002116CD" w:rsidP="00FE20AD">
      <w:pPr>
        <w:autoSpaceDN w:val="0"/>
        <w:adjustRightInd w:val="0"/>
        <w:spacing w:after="0" w:line="240" w:lineRule="auto"/>
        <w:ind w:firstLine="709"/>
        <w:jc w:val="both"/>
        <w:rPr>
          <w:rFonts w:ascii="Times New Roman" w:hAnsi="Times New Roman" w:cs="Times New Roman"/>
          <w:sz w:val="24"/>
          <w:szCs w:val="24"/>
        </w:rPr>
      </w:pPr>
      <w:r w:rsidRPr="00FE20AD">
        <w:rPr>
          <w:rFonts w:ascii="Times New Roman" w:hAnsi="Times New Roman" w:cs="Times New Roman"/>
          <w:sz w:val="24"/>
          <w:szCs w:val="24"/>
        </w:rPr>
        <w:t>6.2.</w:t>
      </w:r>
      <w:r w:rsidR="003F544A" w:rsidRPr="00FE20AD">
        <w:rPr>
          <w:rFonts w:ascii="Times New Roman" w:hAnsi="Times New Roman" w:cs="Times New Roman"/>
          <w:sz w:val="24"/>
          <w:szCs w:val="24"/>
        </w:rPr>
        <w:t xml:space="preserve"> </w:t>
      </w:r>
      <w:r w:rsidRPr="00FE20AD">
        <w:rPr>
          <w:rFonts w:ascii="Times New Roman" w:hAnsi="Times New Roman" w:cs="Times New Roman"/>
          <w:sz w:val="24"/>
          <w:szCs w:val="24"/>
        </w:rPr>
        <w:t xml:space="preserve">В течение </w:t>
      </w:r>
      <w:r w:rsidRPr="00C54481">
        <w:rPr>
          <w:rFonts w:ascii="Times New Roman" w:hAnsi="Times New Roman" w:cs="Times New Roman"/>
          <w:sz w:val="24"/>
          <w:szCs w:val="24"/>
          <w:highlight w:val="yellow"/>
        </w:rPr>
        <w:t>18 (восемнадцати) рабочих д</w:t>
      </w:r>
      <w:r w:rsidRPr="00FE20AD">
        <w:rPr>
          <w:rFonts w:ascii="Times New Roman" w:hAnsi="Times New Roman" w:cs="Times New Roman"/>
          <w:sz w:val="24"/>
          <w:szCs w:val="24"/>
        </w:rPr>
        <w:t xml:space="preserve">ней после получения от Подрядчика документов, указанных в пункте 6.1 Контракта, Заказчик, с особенностями, установленными Федеральным законом № 44-ФЗ, для проверки предоставленных Подрядчиком результатов, предусмотренных Контрактом, в части их соответствия условиям Контракта обязан провести экспертизу. Экспертиза проводится Заказчиком своими силами. По итогам проведенной экспертизы приемочная комиссия Заказчика подписывает Акт о приемке выполненной работы (результата отдельного этапа исполнения контракта), составленный по форме приложения </w:t>
      </w:r>
      <w:r w:rsidRPr="006754EB">
        <w:rPr>
          <w:rFonts w:ascii="Times New Roman" w:hAnsi="Times New Roman" w:cs="Times New Roman"/>
          <w:sz w:val="24"/>
          <w:szCs w:val="24"/>
        </w:rPr>
        <w:t>№</w:t>
      </w:r>
      <w:r w:rsidR="007E577C">
        <w:rPr>
          <w:rFonts w:ascii="Times New Roman" w:hAnsi="Times New Roman" w:cs="Times New Roman"/>
          <w:sz w:val="24"/>
          <w:szCs w:val="24"/>
        </w:rPr>
        <w:t>17</w:t>
      </w:r>
      <w:r w:rsidRPr="00FE20AD">
        <w:rPr>
          <w:rFonts w:ascii="Times New Roman" w:hAnsi="Times New Roman" w:cs="Times New Roman"/>
          <w:sz w:val="24"/>
          <w:szCs w:val="24"/>
        </w:rPr>
        <w:t xml:space="preserve"> к настоящему Контракту.</w:t>
      </w:r>
    </w:p>
    <w:p w14:paraId="6B54556C" w14:textId="0D376D89" w:rsidR="00994E02" w:rsidRPr="00FE20AD" w:rsidRDefault="002116CD" w:rsidP="00D67130">
      <w:pPr>
        <w:autoSpaceDN w:val="0"/>
        <w:adjustRightInd w:val="0"/>
        <w:spacing w:after="0" w:line="240" w:lineRule="auto"/>
        <w:ind w:firstLine="709"/>
        <w:jc w:val="both"/>
        <w:rPr>
          <w:rFonts w:ascii="Times New Roman" w:hAnsi="Times New Roman" w:cs="Times New Roman"/>
          <w:sz w:val="24"/>
          <w:szCs w:val="24"/>
          <w:lang w:eastAsia="ar-SA"/>
        </w:rPr>
      </w:pPr>
      <w:r w:rsidRPr="00FE20AD">
        <w:rPr>
          <w:rFonts w:ascii="Times New Roman" w:hAnsi="Times New Roman" w:cs="Times New Roman"/>
          <w:sz w:val="24"/>
          <w:szCs w:val="24"/>
        </w:rPr>
        <w:t xml:space="preserve">6.2.1. Не </w:t>
      </w:r>
      <w:r w:rsidRPr="00C54481">
        <w:rPr>
          <w:rFonts w:ascii="Times New Roman" w:hAnsi="Times New Roman" w:cs="Times New Roman"/>
          <w:sz w:val="24"/>
          <w:szCs w:val="24"/>
          <w:highlight w:val="yellow"/>
        </w:rPr>
        <w:t>позднее 5 (пяти) рабочих дней</w:t>
      </w:r>
      <w:r w:rsidRPr="00FE20AD">
        <w:rPr>
          <w:rFonts w:ascii="Times New Roman" w:hAnsi="Times New Roman" w:cs="Times New Roman"/>
          <w:sz w:val="24"/>
          <w:szCs w:val="24"/>
        </w:rPr>
        <w:t xml:space="preserve"> после подписания приемочной комиссией Заказчика Акта о приемке выполненной работы (результата отдельного этапа исполнения контракта), составленного по форме приложения </w:t>
      </w:r>
      <w:r w:rsidRPr="007E577C">
        <w:rPr>
          <w:rFonts w:ascii="Times New Roman" w:hAnsi="Times New Roman" w:cs="Times New Roman"/>
          <w:sz w:val="24"/>
          <w:szCs w:val="24"/>
        </w:rPr>
        <w:t>№</w:t>
      </w:r>
      <w:r w:rsidR="007E577C">
        <w:rPr>
          <w:rFonts w:ascii="Times New Roman" w:hAnsi="Times New Roman" w:cs="Times New Roman"/>
          <w:sz w:val="24"/>
          <w:szCs w:val="24"/>
        </w:rPr>
        <w:t>17</w:t>
      </w:r>
      <w:r w:rsidRPr="00FE20AD">
        <w:rPr>
          <w:rFonts w:ascii="Times New Roman" w:hAnsi="Times New Roman" w:cs="Times New Roman"/>
          <w:sz w:val="24"/>
          <w:szCs w:val="24"/>
        </w:rPr>
        <w:t xml:space="preserve"> к настоящему Контракту, уполномоченный представитель Заказчика утверждает Акт о приемке </w:t>
      </w:r>
      <w:r w:rsidRPr="007E577C">
        <w:rPr>
          <w:rFonts w:ascii="Times New Roman" w:hAnsi="Times New Roman" w:cs="Times New Roman"/>
          <w:sz w:val="24"/>
          <w:szCs w:val="24"/>
        </w:rPr>
        <w:t>выполненной работы (результата отдельного этапа исполнения контракта), составленный по форме приложения №</w:t>
      </w:r>
      <w:r w:rsidR="007E577C" w:rsidRPr="007E577C">
        <w:rPr>
          <w:rFonts w:ascii="Times New Roman" w:hAnsi="Times New Roman" w:cs="Times New Roman"/>
          <w:sz w:val="24"/>
          <w:szCs w:val="24"/>
        </w:rPr>
        <w:t>17</w:t>
      </w:r>
      <w:r w:rsidRPr="007E577C">
        <w:rPr>
          <w:rFonts w:ascii="Times New Roman" w:hAnsi="Times New Roman" w:cs="Times New Roman"/>
          <w:sz w:val="24"/>
          <w:szCs w:val="24"/>
        </w:rPr>
        <w:t xml:space="preserve"> к настоящему Контракту. Представитель Заказчика направляет Подрядчику подписанный и утвержденный 1(один) экземпляр Акта о приемке выполненной работы (результата отдельного этапа исполнения контракта), составленный по форме приложения №</w:t>
      </w:r>
      <w:r w:rsidR="007E577C" w:rsidRPr="007E577C">
        <w:rPr>
          <w:rFonts w:ascii="Times New Roman" w:hAnsi="Times New Roman" w:cs="Times New Roman"/>
          <w:sz w:val="24"/>
          <w:szCs w:val="24"/>
        </w:rPr>
        <w:t>17</w:t>
      </w:r>
      <w:r w:rsidRPr="007E577C">
        <w:rPr>
          <w:rFonts w:ascii="Times New Roman" w:hAnsi="Times New Roman" w:cs="Times New Roman"/>
          <w:sz w:val="24"/>
          <w:szCs w:val="24"/>
        </w:rPr>
        <w:t xml:space="preserve"> к настоящему</w:t>
      </w:r>
      <w:r w:rsidRPr="00FE20AD">
        <w:rPr>
          <w:rFonts w:ascii="Times New Roman" w:hAnsi="Times New Roman" w:cs="Times New Roman"/>
          <w:sz w:val="24"/>
          <w:szCs w:val="24"/>
        </w:rPr>
        <w:t xml:space="preserve"> Контракту или направляет мотивированный отказ от приемки, или </w:t>
      </w:r>
      <w:r w:rsidRPr="00FE20AD">
        <w:rPr>
          <w:rFonts w:ascii="Times New Roman" w:hAnsi="Times New Roman" w:cs="Times New Roman"/>
          <w:sz w:val="24"/>
          <w:szCs w:val="24"/>
          <w:lang w:eastAsia="ar-SA"/>
        </w:rPr>
        <w:t>запрос о предоставлении разъяснений касательно результатов выполненных работ, или заключение (акт) с перечнем выявленных недостатков.</w:t>
      </w:r>
    </w:p>
    <w:p w14:paraId="0271946B" w14:textId="4F2B63D1" w:rsidR="002116CD" w:rsidRPr="00FE20AD" w:rsidRDefault="002116CD" w:rsidP="00FE20AD">
      <w:pPr>
        <w:spacing w:after="0" w:line="240" w:lineRule="auto"/>
        <w:ind w:firstLine="709"/>
        <w:contextualSpacing/>
        <w:jc w:val="both"/>
        <w:rPr>
          <w:rFonts w:ascii="Times New Roman" w:hAnsi="Times New Roman" w:cs="Times New Roman"/>
          <w:sz w:val="24"/>
          <w:szCs w:val="24"/>
          <w:lang w:eastAsia="ar-SA"/>
        </w:rPr>
      </w:pPr>
      <w:r w:rsidRPr="00FE20AD">
        <w:rPr>
          <w:rFonts w:ascii="Times New Roman" w:hAnsi="Times New Roman" w:cs="Times New Roman"/>
          <w:sz w:val="24"/>
          <w:szCs w:val="24"/>
        </w:rPr>
        <w:t xml:space="preserve">6.2.2. </w:t>
      </w:r>
      <w:r w:rsidRPr="00FE20AD">
        <w:rPr>
          <w:rFonts w:ascii="Times New Roman" w:hAnsi="Times New Roman" w:cs="Times New Roman"/>
          <w:sz w:val="24"/>
          <w:szCs w:val="24"/>
          <w:lang w:eastAsia="ar-SA"/>
        </w:rPr>
        <w:t xml:space="preserve">В случае получения от Заказчика запроса о предоставлении разъяснений касательно результатов выполненных работ, или мотивированного отказа от принятия результатов выполненных работ с перечнем выявленных недостатков, необходимых доработок и сроком их устранения Подрядчик в течение </w:t>
      </w:r>
      <w:r w:rsidRPr="00796414">
        <w:rPr>
          <w:rFonts w:ascii="Times New Roman" w:hAnsi="Times New Roman" w:cs="Times New Roman"/>
          <w:sz w:val="24"/>
          <w:szCs w:val="24"/>
          <w:highlight w:val="yellow"/>
          <w:lang w:eastAsia="ar-SA"/>
        </w:rPr>
        <w:t>3 (трех) рабочих дней</w:t>
      </w:r>
      <w:r w:rsidRPr="00FE20AD">
        <w:rPr>
          <w:rFonts w:ascii="Times New Roman" w:hAnsi="Times New Roman" w:cs="Times New Roman"/>
          <w:sz w:val="24"/>
          <w:szCs w:val="24"/>
          <w:lang w:eastAsia="ar-SA"/>
        </w:rPr>
        <w:t xml:space="preserve"> с даты получения указанных документов обязан предоставить Заказчику запрашиваемые разъяснения в отношении выполненных работ или в срок, установленный в указанном мотивированном отказе, заключении (акте), содержащем перечень выявленных недостатков и необходимых доработок,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повторные подписанные Подрядчиком Акт о приемке выполненной работы (результата отдельного этапа исполнения контракта), составленный по форме приложения № </w:t>
      </w:r>
      <w:r w:rsidR="007E577C">
        <w:rPr>
          <w:rFonts w:ascii="Times New Roman" w:hAnsi="Times New Roman" w:cs="Times New Roman"/>
          <w:sz w:val="24"/>
          <w:szCs w:val="24"/>
          <w:lang w:eastAsia="ar-SA"/>
        </w:rPr>
        <w:t xml:space="preserve">17 </w:t>
      </w:r>
      <w:r w:rsidRPr="00FE20AD">
        <w:rPr>
          <w:rFonts w:ascii="Times New Roman" w:hAnsi="Times New Roman" w:cs="Times New Roman"/>
          <w:sz w:val="24"/>
          <w:szCs w:val="24"/>
          <w:lang w:eastAsia="ar-SA"/>
        </w:rPr>
        <w:t xml:space="preserve">к настоящему Контракту, в 2 </w:t>
      </w:r>
      <w:r w:rsidRPr="00FE20AD">
        <w:rPr>
          <w:rFonts w:ascii="Times New Roman" w:hAnsi="Times New Roman" w:cs="Times New Roman"/>
          <w:i/>
          <w:sz w:val="24"/>
          <w:szCs w:val="24"/>
          <w:lang w:eastAsia="ar-SA"/>
        </w:rPr>
        <w:t xml:space="preserve">(двух) </w:t>
      </w:r>
      <w:r w:rsidRPr="00FE20AD">
        <w:rPr>
          <w:rFonts w:ascii="Times New Roman" w:hAnsi="Times New Roman" w:cs="Times New Roman"/>
          <w:sz w:val="24"/>
          <w:szCs w:val="24"/>
          <w:lang w:eastAsia="ar-SA"/>
        </w:rPr>
        <w:t>экземплярах для принятия Заказчиком выполненных работ в порядке установленном пунктом 6.1 настоящего Контракта.</w:t>
      </w:r>
    </w:p>
    <w:p w14:paraId="5A578C69" w14:textId="77777777" w:rsidR="002116CD" w:rsidRPr="00FE20AD" w:rsidRDefault="002116CD" w:rsidP="00FE20AD">
      <w:pPr>
        <w:autoSpaceDN w:val="0"/>
        <w:adjustRightInd w:val="0"/>
        <w:spacing w:after="0" w:line="240" w:lineRule="auto"/>
        <w:ind w:firstLine="709"/>
        <w:contextualSpacing/>
        <w:jc w:val="both"/>
        <w:rPr>
          <w:rFonts w:ascii="Times New Roman" w:hAnsi="Times New Roman" w:cs="Times New Roman"/>
          <w:sz w:val="24"/>
          <w:szCs w:val="24"/>
          <w:lang w:eastAsia="ar-SA"/>
        </w:rPr>
      </w:pPr>
      <w:r w:rsidRPr="00FE20AD">
        <w:rPr>
          <w:rFonts w:ascii="Times New Roman" w:hAnsi="Times New Roman" w:cs="Times New Roman"/>
          <w:sz w:val="24"/>
          <w:szCs w:val="24"/>
          <w:lang w:eastAsia="ar-SA"/>
        </w:rPr>
        <w:t>Требования об устранении выявленных недостатков являются обязательными для Подрядчика.</w:t>
      </w:r>
    </w:p>
    <w:p w14:paraId="6BB2732F" w14:textId="7589587C" w:rsidR="002116CD" w:rsidRPr="00462851" w:rsidRDefault="002116CD" w:rsidP="00FE20AD">
      <w:pPr>
        <w:autoSpaceDN w:val="0"/>
        <w:adjustRightInd w:val="0"/>
        <w:spacing w:after="0" w:line="240" w:lineRule="auto"/>
        <w:ind w:firstLine="709"/>
        <w:jc w:val="both"/>
        <w:rPr>
          <w:rFonts w:ascii="Times New Roman" w:hAnsi="Times New Roman" w:cs="Times New Roman"/>
          <w:sz w:val="24"/>
          <w:szCs w:val="24"/>
        </w:rPr>
      </w:pPr>
      <w:r w:rsidRPr="007E577C">
        <w:rPr>
          <w:rFonts w:ascii="Times New Roman" w:hAnsi="Times New Roman" w:cs="Times New Roman"/>
          <w:sz w:val="24"/>
          <w:szCs w:val="24"/>
          <w:lang w:eastAsia="ar-SA"/>
        </w:rPr>
        <w:t xml:space="preserve">6.2.3. </w:t>
      </w:r>
      <w:r w:rsidRPr="00C54481">
        <w:rPr>
          <w:rFonts w:ascii="Times New Roman" w:hAnsi="Times New Roman" w:cs="Times New Roman"/>
          <w:sz w:val="24"/>
          <w:szCs w:val="24"/>
          <w:highlight w:val="yellow"/>
          <w:lang w:eastAsia="ar-SA"/>
        </w:rPr>
        <w:t>Не позднее 1 (одного) рабочего</w:t>
      </w:r>
      <w:r w:rsidRPr="007E577C">
        <w:rPr>
          <w:rFonts w:ascii="Times New Roman" w:hAnsi="Times New Roman" w:cs="Times New Roman"/>
          <w:sz w:val="24"/>
          <w:szCs w:val="24"/>
          <w:lang w:eastAsia="ar-SA"/>
        </w:rPr>
        <w:t xml:space="preserve"> дня </w:t>
      </w:r>
      <w:r w:rsidRPr="007E577C">
        <w:rPr>
          <w:rFonts w:ascii="Times New Roman" w:hAnsi="Times New Roman" w:cs="Times New Roman"/>
          <w:sz w:val="24"/>
          <w:szCs w:val="24"/>
        </w:rPr>
        <w:t>после утверждения Акта о приемке выполненной работы (результата отдельного этапа исполнения контракта), составленного по форме приложения №</w:t>
      </w:r>
      <w:r w:rsidR="007E577C" w:rsidRPr="007E577C">
        <w:rPr>
          <w:rFonts w:ascii="Times New Roman" w:hAnsi="Times New Roman" w:cs="Times New Roman"/>
          <w:sz w:val="24"/>
          <w:szCs w:val="24"/>
        </w:rPr>
        <w:t>17</w:t>
      </w:r>
      <w:r w:rsidRPr="007E577C">
        <w:rPr>
          <w:rFonts w:ascii="Times New Roman" w:hAnsi="Times New Roman" w:cs="Times New Roman"/>
          <w:sz w:val="24"/>
          <w:szCs w:val="24"/>
        </w:rPr>
        <w:t xml:space="preserve"> к настоящему Контракту, Заказчик подписывает Акт </w:t>
      </w:r>
      <w:r w:rsidRPr="007E577C">
        <w:rPr>
          <w:rFonts w:ascii="Times New Roman" w:hAnsi="Times New Roman" w:cs="Times New Roman"/>
          <w:sz w:val="24"/>
          <w:szCs w:val="24"/>
          <w:shd w:val="clear" w:color="auto" w:fill="FFFFFF"/>
        </w:rPr>
        <w:t xml:space="preserve">о приемке исключительных прав на результаты интеллектуальной деятельности, </w:t>
      </w:r>
      <w:r w:rsidRPr="007E577C">
        <w:rPr>
          <w:rFonts w:ascii="Times New Roman" w:hAnsi="Times New Roman" w:cs="Times New Roman"/>
          <w:sz w:val="24"/>
          <w:szCs w:val="24"/>
        </w:rPr>
        <w:t xml:space="preserve">составленный по форме приложения № </w:t>
      </w:r>
      <w:r w:rsidR="007E577C" w:rsidRPr="007E577C">
        <w:rPr>
          <w:rFonts w:ascii="Times New Roman" w:hAnsi="Times New Roman" w:cs="Times New Roman"/>
          <w:sz w:val="24"/>
          <w:szCs w:val="24"/>
        </w:rPr>
        <w:t>19</w:t>
      </w:r>
      <w:r w:rsidRPr="007E577C">
        <w:rPr>
          <w:rFonts w:ascii="Times New Roman" w:hAnsi="Times New Roman" w:cs="Times New Roman"/>
          <w:sz w:val="24"/>
          <w:szCs w:val="24"/>
        </w:rPr>
        <w:t xml:space="preserve"> к настоящему Контракту и направляет Подрядчику подписанный и утвержденный 1(один) экземпляр Акта </w:t>
      </w:r>
      <w:r w:rsidRPr="007E577C">
        <w:rPr>
          <w:rFonts w:ascii="Times New Roman" w:hAnsi="Times New Roman" w:cs="Times New Roman"/>
          <w:sz w:val="24"/>
          <w:szCs w:val="24"/>
          <w:shd w:val="clear" w:color="auto" w:fill="FFFFFF"/>
        </w:rPr>
        <w:t xml:space="preserve">о приемке исключительных прав на результаты интеллектуальной деятельности, </w:t>
      </w:r>
      <w:r w:rsidRPr="00462851">
        <w:rPr>
          <w:rFonts w:ascii="Times New Roman" w:hAnsi="Times New Roman" w:cs="Times New Roman"/>
          <w:sz w:val="24"/>
          <w:szCs w:val="24"/>
        </w:rPr>
        <w:t>составленный по форме приложения №</w:t>
      </w:r>
      <w:r w:rsidR="007E577C" w:rsidRPr="00462851">
        <w:rPr>
          <w:rFonts w:ascii="Times New Roman" w:hAnsi="Times New Roman" w:cs="Times New Roman"/>
          <w:sz w:val="24"/>
          <w:szCs w:val="24"/>
        </w:rPr>
        <w:t xml:space="preserve">19 </w:t>
      </w:r>
      <w:r w:rsidRPr="00462851">
        <w:rPr>
          <w:rFonts w:ascii="Times New Roman" w:hAnsi="Times New Roman" w:cs="Times New Roman"/>
          <w:sz w:val="24"/>
          <w:szCs w:val="24"/>
        </w:rPr>
        <w:t>к настоящему Контракту.</w:t>
      </w:r>
    </w:p>
    <w:p w14:paraId="37F9B727" w14:textId="5C7F7E00" w:rsidR="002116CD" w:rsidRPr="00462851" w:rsidRDefault="002116CD" w:rsidP="00FE20AD">
      <w:pPr>
        <w:spacing w:after="0" w:line="240" w:lineRule="auto"/>
        <w:ind w:firstLine="709"/>
        <w:jc w:val="both"/>
        <w:rPr>
          <w:rFonts w:ascii="Times New Roman" w:hAnsi="Times New Roman" w:cs="Times New Roman"/>
          <w:sz w:val="24"/>
          <w:szCs w:val="24"/>
        </w:rPr>
      </w:pPr>
      <w:r w:rsidRPr="00462851">
        <w:rPr>
          <w:rFonts w:ascii="Times New Roman" w:hAnsi="Times New Roman" w:cs="Times New Roman"/>
          <w:sz w:val="24"/>
          <w:szCs w:val="24"/>
        </w:rPr>
        <w:t>6.3. В случае получения от Заказчика мотивированного отказа от подписания Акта о приемке выполненной работы (результата отдельного этапа исполнения контракта), составленного по форме приложения №</w:t>
      </w:r>
      <w:r w:rsidR="00462851" w:rsidRPr="00462851">
        <w:rPr>
          <w:rFonts w:ascii="Times New Roman" w:hAnsi="Times New Roman" w:cs="Times New Roman"/>
          <w:sz w:val="24"/>
          <w:szCs w:val="24"/>
        </w:rPr>
        <w:t>17</w:t>
      </w:r>
      <w:r w:rsidRPr="00462851">
        <w:rPr>
          <w:rFonts w:ascii="Times New Roman" w:hAnsi="Times New Roman" w:cs="Times New Roman"/>
          <w:sz w:val="24"/>
          <w:szCs w:val="24"/>
        </w:rPr>
        <w:t xml:space="preserve"> к настоящему Контракту, или экспертного заключения (акта) с </w:t>
      </w:r>
      <w:r w:rsidRPr="00462851">
        <w:rPr>
          <w:rFonts w:ascii="Times New Roman" w:hAnsi="Times New Roman" w:cs="Times New Roman"/>
          <w:sz w:val="24"/>
          <w:szCs w:val="24"/>
        </w:rPr>
        <w:lastRenderedPageBreak/>
        <w:t xml:space="preserve">перечнем выявленных недостатков, необходимых доработок и сроком их устранения (в случае привлечения независимых экспертов), Подрядчик в срок, установленный в указанном мотивированном отказе, экспертном заключении (акте), содержащем перечень выявленных недостатков и необходимых доработок, обязуется устранить полученные от Заказчика замечания/недостатки/произвести доработки и передать Заказчику приведенный в соответствие с предъявленными требованиями/замечаниями комплект отчетной документации, отчет об устранении недостатков, выполнении необходимых доработок, а также подписанный Подрядчиком Акт о приемке выполненной работы (результата отдельного этапа исполнения контракта), составленный по форме приложения № </w:t>
      </w:r>
      <w:r w:rsidR="00462851" w:rsidRPr="00462851">
        <w:rPr>
          <w:rFonts w:ascii="Times New Roman" w:hAnsi="Times New Roman" w:cs="Times New Roman"/>
          <w:sz w:val="24"/>
          <w:szCs w:val="24"/>
        </w:rPr>
        <w:t>17</w:t>
      </w:r>
      <w:r w:rsidRPr="00462851">
        <w:rPr>
          <w:rFonts w:ascii="Times New Roman" w:hAnsi="Times New Roman" w:cs="Times New Roman"/>
          <w:sz w:val="24"/>
          <w:szCs w:val="24"/>
        </w:rPr>
        <w:t xml:space="preserve"> к настоящему Контракту в 5 (пяти) экземплярах для принятия Заказчиком выполненных работ.</w:t>
      </w:r>
    </w:p>
    <w:p w14:paraId="01F42E5C" w14:textId="78BA9EDD" w:rsidR="002116CD" w:rsidRPr="00462851" w:rsidRDefault="002116CD" w:rsidP="00FE20AD">
      <w:pPr>
        <w:spacing w:after="0" w:line="240" w:lineRule="auto"/>
        <w:ind w:firstLine="709"/>
        <w:jc w:val="both"/>
        <w:rPr>
          <w:rFonts w:ascii="Times New Roman" w:hAnsi="Times New Roman" w:cs="Times New Roman"/>
          <w:sz w:val="24"/>
          <w:szCs w:val="24"/>
        </w:rPr>
      </w:pPr>
      <w:r w:rsidRPr="00462851">
        <w:rPr>
          <w:rFonts w:ascii="Times New Roman" w:hAnsi="Times New Roman" w:cs="Times New Roman"/>
          <w:sz w:val="24"/>
          <w:szCs w:val="24"/>
        </w:rPr>
        <w:t xml:space="preserve">6.4. В случае если по результатам рассмотрения отчета, содержащего выявленные недостатки и необходимые доработки, указанные недостатки, необходимые доработки Подрядчиком будут устранены в надлежащем порядке и в установленные сроки, Заказчик принимает выполненные работы и в течении </w:t>
      </w:r>
      <w:r w:rsidRPr="00796414">
        <w:rPr>
          <w:rFonts w:ascii="Times New Roman" w:hAnsi="Times New Roman" w:cs="Times New Roman"/>
          <w:sz w:val="24"/>
          <w:szCs w:val="24"/>
          <w:highlight w:val="yellow"/>
        </w:rPr>
        <w:t>10 (десяти) рабочих</w:t>
      </w:r>
      <w:r w:rsidRPr="00462851">
        <w:rPr>
          <w:rFonts w:ascii="Times New Roman" w:hAnsi="Times New Roman" w:cs="Times New Roman"/>
          <w:sz w:val="24"/>
          <w:szCs w:val="24"/>
        </w:rPr>
        <w:t xml:space="preserve"> дней подписывает 5 (пять) экземпляров Акта о приемке выполненной работы (результата отдельного этапа исполнения контракта), составленного по форме приложения №</w:t>
      </w:r>
      <w:r w:rsidR="00462851" w:rsidRPr="00462851">
        <w:rPr>
          <w:rFonts w:ascii="Times New Roman" w:hAnsi="Times New Roman" w:cs="Times New Roman"/>
          <w:sz w:val="24"/>
          <w:szCs w:val="24"/>
        </w:rPr>
        <w:t>17</w:t>
      </w:r>
      <w:r w:rsidRPr="00462851">
        <w:rPr>
          <w:rFonts w:ascii="Times New Roman" w:hAnsi="Times New Roman" w:cs="Times New Roman"/>
          <w:sz w:val="24"/>
          <w:szCs w:val="24"/>
        </w:rPr>
        <w:t xml:space="preserve"> к настоящему Контракту, один из которых не </w:t>
      </w:r>
      <w:r w:rsidRPr="00796414">
        <w:rPr>
          <w:rFonts w:ascii="Times New Roman" w:hAnsi="Times New Roman" w:cs="Times New Roman"/>
          <w:sz w:val="24"/>
          <w:szCs w:val="24"/>
          <w:highlight w:val="yellow"/>
        </w:rPr>
        <w:t>позднее 5 (пяти) рабочих дней</w:t>
      </w:r>
      <w:r w:rsidRPr="00462851">
        <w:rPr>
          <w:rFonts w:ascii="Times New Roman" w:hAnsi="Times New Roman" w:cs="Times New Roman"/>
          <w:sz w:val="24"/>
          <w:szCs w:val="24"/>
        </w:rPr>
        <w:t xml:space="preserve"> со дня подписания направляет Подрядчику заказным письмом с уведомлением о вручении либо нарочно.</w:t>
      </w:r>
    </w:p>
    <w:p w14:paraId="38ACB87D" w14:textId="7A027AB4" w:rsidR="00A60E06" w:rsidRPr="00A60E06" w:rsidRDefault="00A60E06" w:rsidP="00A60E06">
      <w:pPr>
        <w:spacing w:after="0" w:line="240" w:lineRule="auto"/>
        <w:ind w:firstLine="709"/>
        <w:jc w:val="both"/>
        <w:rPr>
          <w:rFonts w:ascii="Times New Roman" w:hAnsi="Times New Roman" w:cs="Times New Roman"/>
          <w:sz w:val="24"/>
          <w:szCs w:val="24"/>
        </w:rPr>
      </w:pPr>
      <w:r w:rsidRPr="00462851">
        <w:rPr>
          <w:rFonts w:ascii="Times New Roman" w:hAnsi="Times New Roman" w:cs="Times New Roman"/>
          <w:sz w:val="24"/>
          <w:szCs w:val="24"/>
        </w:rPr>
        <w:t>6.5. Заказчик оплачивает результаты выполнения инженерных изысканий, подготовки проектной документации после получения</w:t>
      </w:r>
      <w:r w:rsidRPr="00A60E06">
        <w:rPr>
          <w:rFonts w:ascii="Times New Roman" w:hAnsi="Times New Roman" w:cs="Times New Roman"/>
          <w:sz w:val="24"/>
          <w:szCs w:val="24"/>
        </w:rPr>
        <w:t xml:space="preserve"> положительного заключения государственной экспертизы проектной документации и результатов инженерных изысканий. Срок оплаты составляет не </w:t>
      </w:r>
      <w:r w:rsidRPr="00796414">
        <w:rPr>
          <w:rFonts w:ascii="Times New Roman" w:hAnsi="Times New Roman" w:cs="Times New Roman"/>
          <w:sz w:val="24"/>
          <w:szCs w:val="24"/>
          <w:highlight w:val="yellow"/>
        </w:rPr>
        <w:t>более 15 (пятнадцати) календарных</w:t>
      </w:r>
      <w:r w:rsidRPr="00A60E06">
        <w:rPr>
          <w:rFonts w:ascii="Times New Roman" w:hAnsi="Times New Roman" w:cs="Times New Roman"/>
          <w:sz w:val="24"/>
          <w:szCs w:val="24"/>
        </w:rPr>
        <w:t xml:space="preserve"> дней с даты подписания Заказчиком, надлежаще оформленного Акта о приемке выполненной работы (</w:t>
      </w:r>
      <w:r w:rsidRPr="00462851">
        <w:rPr>
          <w:rFonts w:ascii="Times New Roman" w:hAnsi="Times New Roman" w:cs="Times New Roman"/>
          <w:sz w:val="24"/>
          <w:szCs w:val="24"/>
        </w:rPr>
        <w:t>результата отдельного этапа исполнения контракта), составленного по форме приложения №</w:t>
      </w:r>
      <w:r w:rsidR="00462851" w:rsidRPr="00462851">
        <w:rPr>
          <w:rFonts w:ascii="Times New Roman" w:hAnsi="Times New Roman" w:cs="Times New Roman"/>
          <w:sz w:val="24"/>
          <w:szCs w:val="24"/>
        </w:rPr>
        <w:t>17</w:t>
      </w:r>
      <w:r w:rsidRPr="00462851">
        <w:rPr>
          <w:rFonts w:ascii="Times New Roman" w:hAnsi="Times New Roman" w:cs="Times New Roman"/>
          <w:sz w:val="24"/>
          <w:szCs w:val="24"/>
        </w:rPr>
        <w:t xml:space="preserve"> к Контракту предусмотренных мероприятиями Календарного плана.</w:t>
      </w:r>
    </w:p>
    <w:p w14:paraId="552E5725" w14:textId="2433141C" w:rsidR="00A60E06" w:rsidRPr="00A60E06" w:rsidRDefault="00A60E06" w:rsidP="00A60E06">
      <w:pPr>
        <w:spacing w:after="0" w:line="240" w:lineRule="auto"/>
        <w:ind w:firstLine="709"/>
        <w:jc w:val="both"/>
        <w:rPr>
          <w:rFonts w:ascii="Times New Roman" w:hAnsi="Times New Roman" w:cs="Times New Roman"/>
          <w:sz w:val="24"/>
          <w:szCs w:val="24"/>
        </w:rPr>
      </w:pPr>
      <w:r w:rsidRPr="00A60E06">
        <w:rPr>
          <w:rFonts w:ascii="Times New Roman" w:hAnsi="Times New Roman" w:cs="Times New Roman"/>
          <w:sz w:val="24"/>
          <w:szCs w:val="24"/>
        </w:rPr>
        <w:t xml:space="preserve">6.6. Заказчик оплачивает работы по разработке рабочей документации с учетом Календарного плана и фактически выполненных подрядчиком работ по подготовке рабочей документации, разработанной на основании проектной документации, получившей положительное заключение государственной экспертизы проектной документации. Срок оплаты составляет </w:t>
      </w:r>
      <w:r w:rsidRPr="00796414">
        <w:rPr>
          <w:rFonts w:ascii="Times New Roman" w:hAnsi="Times New Roman" w:cs="Times New Roman"/>
          <w:sz w:val="24"/>
          <w:szCs w:val="24"/>
          <w:highlight w:val="yellow"/>
        </w:rPr>
        <w:t>не более 15 (пятнадцати) календарных</w:t>
      </w:r>
      <w:r w:rsidRPr="00A60E06">
        <w:rPr>
          <w:rFonts w:ascii="Times New Roman" w:hAnsi="Times New Roman" w:cs="Times New Roman"/>
          <w:sz w:val="24"/>
          <w:szCs w:val="24"/>
        </w:rPr>
        <w:t xml:space="preserve"> дней с даты подписания Заказчиком, надлежаще оформленного Акта о приемке выполненной работы (результата отдельного этапа исполнения контракта), составленного по форме приложения № </w:t>
      </w:r>
      <w:r w:rsidR="00462851">
        <w:rPr>
          <w:rFonts w:ascii="Times New Roman" w:hAnsi="Times New Roman" w:cs="Times New Roman"/>
          <w:sz w:val="24"/>
          <w:szCs w:val="24"/>
        </w:rPr>
        <w:t>17</w:t>
      </w:r>
      <w:r w:rsidRPr="00A60E06">
        <w:rPr>
          <w:rFonts w:ascii="Times New Roman" w:hAnsi="Times New Roman" w:cs="Times New Roman"/>
          <w:sz w:val="24"/>
          <w:szCs w:val="24"/>
        </w:rPr>
        <w:t xml:space="preserve"> к Контракту, предусмотренных мероприятиями Календарного плана.</w:t>
      </w:r>
    </w:p>
    <w:p w14:paraId="0F233459" w14:textId="77777777" w:rsidR="00A60E06" w:rsidRPr="00FE20AD" w:rsidRDefault="00A60E06" w:rsidP="00FE20AD">
      <w:pPr>
        <w:spacing w:after="0" w:line="240" w:lineRule="auto"/>
        <w:ind w:firstLine="709"/>
        <w:jc w:val="both"/>
        <w:rPr>
          <w:rFonts w:ascii="Times New Roman" w:hAnsi="Times New Roman" w:cs="Times New Roman"/>
          <w:sz w:val="24"/>
          <w:szCs w:val="24"/>
        </w:rPr>
      </w:pPr>
    </w:p>
    <w:p w14:paraId="731F933D" w14:textId="77777777" w:rsidR="002116CD" w:rsidRPr="00FE20AD" w:rsidRDefault="002116CD" w:rsidP="00FE20AD">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14:paraId="04E29A3F" w14:textId="179379BA"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5B6C61" w:rsidRPr="00FE20AD">
        <w:rPr>
          <w:rFonts w:ascii="Times New Roman" w:eastAsia="Times New Roman" w:hAnsi="Times New Roman" w:cs="Times New Roman"/>
          <w:b/>
          <w:sz w:val="24"/>
          <w:szCs w:val="24"/>
          <w:lang w:eastAsia="ru-RU"/>
        </w:rPr>
        <w:t>7.</w:t>
      </w:r>
      <w:r w:rsidR="00172057" w:rsidRPr="00FE20AD">
        <w:rPr>
          <w:rFonts w:ascii="Times New Roman" w:eastAsia="Times New Roman" w:hAnsi="Times New Roman" w:cs="Times New Roman"/>
          <w:b/>
          <w:sz w:val="24"/>
          <w:szCs w:val="24"/>
          <w:lang w:eastAsia="ru-RU"/>
        </w:rPr>
        <w:t xml:space="preserve"> Порядок выполнения </w:t>
      </w:r>
      <w:r w:rsidR="005534F0" w:rsidRPr="00FE20AD">
        <w:rPr>
          <w:rFonts w:ascii="Times New Roman" w:eastAsia="Times New Roman" w:hAnsi="Times New Roman" w:cs="Times New Roman"/>
          <w:b/>
          <w:sz w:val="24"/>
          <w:szCs w:val="24"/>
          <w:lang w:eastAsia="ru-RU"/>
        </w:rPr>
        <w:t>работ</w:t>
      </w:r>
      <w:r w:rsidR="006B6F85" w:rsidRPr="00FE20AD">
        <w:rPr>
          <w:rFonts w:ascii="Times New Roman" w:eastAsia="Times New Roman" w:hAnsi="Times New Roman" w:cs="Times New Roman"/>
          <w:b/>
          <w:sz w:val="24"/>
          <w:szCs w:val="24"/>
          <w:lang w:eastAsia="ru-RU"/>
        </w:rPr>
        <w:t xml:space="preserve"> </w:t>
      </w:r>
      <w:r w:rsidR="002963E2" w:rsidRPr="00FE20AD">
        <w:rPr>
          <w:rFonts w:ascii="Times New Roman" w:eastAsia="Times New Roman" w:hAnsi="Times New Roman" w:cs="Times New Roman"/>
          <w:b/>
          <w:sz w:val="24"/>
          <w:szCs w:val="24"/>
          <w:lang w:eastAsia="ru-RU"/>
        </w:rPr>
        <w:t xml:space="preserve">по </w:t>
      </w:r>
      <w:r w:rsidR="00147F65" w:rsidRPr="00FE20AD">
        <w:rPr>
          <w:rFonts w:ascii="Times New Roman" w:eastAsia="Times New Roman" w:hAnsi="Times New Roman" w:cs="Times New Roman"/>
          <w:b/>
          <w:sz w:val="24"/>
          <w:szCs w:val="24"/>
          <w:lang w:eastAsia="ru-RU"/>
        </w:rPr>
        <w:t>строительству Объекта</w:t>
      </w:r>
      <w:r w:rsidR="002963E2" w:rsidRPr="00FE20AD">
        <w:rPr>
          <w:rFonts w:ascii="Times New Roman" w:eastAsia="Times New Roman" w:hAnsi="Times New Roman" w:cs="Times New Roman"/>
          <w:b/>
          <w:sz w:val="24"/>
          <w:szCs w:val="24"/>
          <w:lang w:eastAsia="ru-RU"/>
        </w:rPr>
        <w:t>, поставки оборудования, оказания Услуг</w:t>
      </w:r>
    </w:p>
    <w:p w14:paraId="04441BB0" w14:textId="7A78777E"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w:t>
      </w:r>
      <w:r w:rsidR="005D5FED" w:rsidRPr="00FE20AD">
        <w:rPr>
          <w:rFonts w:ascii="Times New Roman" w:eastAsia="Times New Roman" w:hAnsi="Times New Roman" w:cs="Times New Roman"/>
          <w:sz w:val="24"/>
          <w:szCs w:val="24"/>
          <w:lang w:eastAsia="ru-RU"/>
        </w:rPr>
        <w:t xml:space="preserve">1. </w:t>
      </w:r>
      <w:r w:rsidR="00424705" w:rsidRPr="00FE20AD">
        <w:rPr>
          <w:rFonts w:ascii="Times New Roman" w:eastAsia="Times New Roman" w:hAnsi="Times New Roman" w:cs="Times New Roman"/>
          <w:sz w:val="24"/>
          <w:szCs w:val="24"/>
          <w:lang w:eastAsia="ru-RU"/>
        </w:rPr>
        <w:t xml:space="preserve">Подрядчик </w:t>
      </w:r>
      <w:r w:rsidR="005D5FED" w:rsidRPr="00FE20AD">
        <w:rPr>
          <w:rFonts w:ascii="Times New Roman" w:eastAsia="Times New Roman" w:hAnsi="Times New Roman" w:cs="Times New Roman"/>
          <w:sz w:val="24"/>
          <w:szCs w:val="24"/>
          <w:lang w:eastAsia="ru-RU"/>
        </w:rPr>
        <w:t xml:space="preserve">приступает к </w:t>
      </w:r>
      <w:r w:rsidR="00AF2B2A" w:rsidRPr="00FE20AD">
        <w:rPr>
          <w:rFonts w:ascii="Times New Roman" w:eastAsia="Times New Roman" w:hAnsi="Times New Roman" w:cs="Times New Roman"/>
          <w:sz w:val="24"/>
          <w:szCs w:val="24"/>
          <w:lang w:eastAsia="ru-RU"/>
        </w:rPr>
        <w:t>выполнению</w:t>
      </w:r>
      <w:r w:rsidR="005D5FED" w:rsidRPr="00FE20AD">
        <w:rPr>
          <w:rFonts w:ascii="Times New Roman" w:eastAsia="Times New Roman" w:hAnsi="Times New Roman" w:cs="Times New Roman"/>
          <w:sz w:val="24"/>
          <w:szCs w:val="24"/>
          <w:lang w:eastAsia="ru-RU"/>
        </w:rPr>
        <w:t xml:space="preserve"> </w:t>
      </w:r>
      <w:r w:rsidR="005534F0" w:rsidRPr="00FE20AD">
        <w:rPr>
          <w:rFonts w:ascii="Times New Roman" w:eastAsia="Times New Roman" w:hAnsi="Times New Roman" w:cs="Times New Roman"/>
          <w:sz w:val="24"/>
          <w:szCs w:val="24"/>
          <w:lang w:eastAsia="ru-RU"/>
        </w:rPr>
        <w:t>работ</w:t>
      </w:r>
      <w:r w:rsidR="005D5FED" w:rsidRPr="00FE20AD">
        <w:rPr>
          <w:rFonts w:ascii="Times New Roman" w:eastAsia="Times New Roman" w:hAnsi="Times New Roman" w:cs="Times New Roman"/>
          <w:sz w:val="24"/>
          <w:szCs w:val="24"/>
          <w:lang w:eastAsia="ru-RU"/>
        </w:rPr>
        <w:t xml:space="preserve"> в соответствии с </w:t>
      </w:r>
      <w:r w:rsidR="00C803EE" w:rsidRPr="00FE20AD">
        <w:rPr>
          <w:rFonts w:ascii="Times New Roman" w:eastAsia="Times New Roman" w:hAnsi="Times New Roman" w:cs="Times New Roman"/>
          <w:sz w:val="24"/>
          <w:szCs w:val="24"/>
          <w:lang w:eastAsia="ru-RU"/>
        </w:rPr>
        <w:t>п.</w:t>
      </w:r>
      <w:r w:rsidR="005D5FED" w:rsidRPr="00FE20AD">
        <w:rPr>
          <w:rFonts w:ascii="Times New Roman" w:eastAsia="Times New Roman" w:hAnsi="Times New Roman" w:cs="Times New Roman"/>
          <w:sz w:val="24"/>
          <w:szCs w:val="24"/>
          <w:lang w:eastAsia="ru-RU"/>
        </w:rPr>
        <w:t>3.</w:t>
      </w:r>
      <w:r w:rsidR="003F544A" w:rsidRPr="00FE20AD">
        <w:rPr>
          <w:rFonts w:ascii="Times New Roman" w:eastAsia="Times New Roman" w:hAnsi="Times New Roman" w:cs="Times New Roman"/>
          <w:sz w:val="24"/>
          <w:szCs w:val="24"/>
          <w:lang w:eastAsia="ru-RU"/>
        </w:rPr>
        <w:t>2</w:t>
      </w:r>
      <w:r w:rsidR="00D43036" w:rsidRPr="00FE20AD">
        <w:rPr>
          <w:rFonts w:ascii="Times New Roman" w:eastAsia="Times New Roman" w:hAnsi="Times New Roman" w:cs="Times New Roman"/>
          <w:sz w:val="24"/>
          <w:szCs w:val="24"/>
          <w:lang w:eastAsia="ru-RU"/>
        </w:rPr>
        <w:t>.</w:t>
      </w:r>
      <w:r w:rsidR="00A1231F" w:rsidRPr="00FE20AD">
        <w:rPr>
          <w:rFonts w:ascii="Times New Roman" w:eastAsia="Times New Roman" w:hAnsi="Times New Roman" w:cs="Times New Roman"/>
          <w:sz w:val="24"/>
          <w:szCs w:val="24"/>
          <w:lang w:eastAsia="ru-RU"/>
        </w:rPr>
        <w:t xml:space="preserve"> Контракта</w:t>
      </w:r>
      <w:r w:rsidR="005D5FED" w:rsidRPr="00FE20AD">
        <w:rPr>
          <w:rFonts w:ascii="Times New Roman" w:eastAsia="Times New Roman" w:hAnsi="Times New Roman" w:cs="Times New Roman"/>
          <w:sz w:val="24"/>
          <w:szCs w:val="24"/>
          <w:lang w:eastAsia="ru-RU"/>
        </w:rPr>
        <w:t>.</w:t>
      </w:r>
    </w:p>
    <w:p w14:paraId="2848E7FA" w14:textId="79FBFF2E" w:rsidR="002116CD" w:rsidRPr="00FE20AD" w:rsidRDefault="002116CD"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 xml:space="preserve">7.1.1. </w:t>
      </w:r>
      <w:r w:rsidRPr="00FE20AD">
        <w:rPr>
          <w:rFonts w:ascii="Times New Roman" w:eastAsia="Times New Roman" w:hAnsi="Times New Roman" w:cs="Times New Roman"/>
          <w:sz w:val="24"/>
          <w:szCs w:val="24"/>
        </w:rPr>
        <w:t>Обеспечение строительства Объекта материалами, конструкциями, изделиями и оборудованием при выполнении работ по настоящему Контракту осуществляется Подрядчиком.</w:t>
      </w:r>
    </w:p>
    <w:p w14:paraId="0FF83572" w14:textId="77777777" w:rsidR="002116CD" w:rsidRPr="00FE20AD" w:rsidRDefault="002116C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Используемые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w:t>
      </w:r>
    </w:p>
    <w:p w14:paraId="4026FECD" w14:textId="53797029" w:rsidR="002116CD" w:rsidRPr="00FE20AD" w:rsidRDefault="002116CD"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7.1.2. Все используемые при выполнении работ материалы, изделия, конструкции и оборудование должны иметь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Проектной и Рабочей документацией, входной лабораторный контроль. </w:t>
      </w:r>
    </w:p>
    <w:p w14:paraId="43E6D646" w14:textId="6EE54CE8" w:rsidR="00172057" w:rsidRPr="00FE20AD" w:rsidRDefault="005B6C6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w:t>
      </w:r>
      <w:r w:rsidR="00172057" w:rsidRPr="00FE20AD">
        <w:rPr>
          <w:rFonts w:ascii="Times New Roman" w:eastAsia="Times New Roman" w:hAnsi="Times New Roman" w:cs="Times New Roman"/>
          <w:sz w:val="24"/>
          <w:szCs w:val="24"/>
          <w:lang w:eastAsia="ru-RU"/>
        </w:rPr>
        <w:t xml:space="preserve">2. </w:t>
      </w:r>
      <w:r w:rsidR="00424705" w:rsidRPr="00FE20AD">
        <w:rPr>
          <w:rFonts w:ascii="Times New Roman" w:eastAsia="Times New Roman" w:hAnsi="Times New Roman" w:cs="Times New Roman"/>
          <w:sz w:val="24"/>
          <w:szCs w:val="24"/>
          <w:lang w:eastAsia="ru-RU"/>
        </w:rPr>
        <w:t xml:space="preserve">Подрядчик </w:t>
      </w:r>
      <w:r w:rsidR="00172057" w:rsidRPr="00FE20AD">
        <w:rPr>
          <w:rFonts w:ascii="Times New Roman" w:eastAsia="Times New Roman" w:hAnsi="Times New Roman" w:cs="Times New Roman"/>
          <w:sz w:val="24"/>
          <w:szCs w:val="24"/>
          <w:lang w:eastAsia="ru-RU"/>
        </w:rPr>
        <w:t>е</w:t>
      </w:r>
      <w:r w:rsidR="00172057" w:rsidRPr="00796414">
        <w:rPr>
          <w:rFonts w:ascii="Times New Roman" w:eastAsia="Times New Roman" w:hAnsi="Times New Roman" w:cs="Times New Roman"/>
          <w:sz w:val="24"/>
          <w:szCs w:val="24"/>
          <w:highlight w:val="yellow"/>
          <w:lang w:eastAsia="ru-RU"/>
        </w:rPr>
        <w:t>жедневно</w:t>
      </w:r>
      <w:r w:rsidR="00172057" w:rsidRPr="00FE20AD">
        <w:rPr>
          <w:rFonts w:ascii="Times New Roman" w:eastAsia="Times New Roman" w:hAnsi="Times New Roman" w:cs="Times New Roman"/>
          <w:sz w:val="24"/>
          <w:szCs w:val="24"/>
          <w:lang w:eastAsia="ru-RU"/>
        </w:rPr>
        <w:t xml:space="preserve"> ведет журнал производства </w:t>
      </w:r>
      <w:r w:rsidR="005534F0" w:rsidRPr="00FE20AD">
        <w:rPr>
          <w:rFonts w:ascii="Times New Roman" w:eastAsia="Times New Roman" w:hAnsi="Times New Roman" w:cs="Times New Roman"/>
          <w:sz w:val="24"/>
          <w:szCs w:val="24"/>
          <w:lang w:eastAsia="ru-RU"/>
        </w:rPr>
        <w:t>работ</w:t>
      </w:r>
      <w:r w:rsidR="00CC5DDE" w:rsidRPr="00FE20AD">
        <w:rPr>
          <w:rFonts w:ascii="Times New Roman" w:eastAsia="Times New Roman" w:hAnsi="Times New Roman" w:cs="Times New Roman"/>
          <w:sz w:val="24"/>
          <w:szCs w:val="24"/>
          <w:lang w:eastAsia="ru-RU"/>
        </w:rPr>
        <w:t xml:space="preserve"> (далее – журнал)</w:t>
      </w:r>
      <w:r w:rsidR="00172057" w:rsidRPr="00FE20AD">
        <w:rPr>
          <w:rFonts w:ascii="Times New Roman" w:eastAsia="Times New Roman" w:hAnsi="Times New Roman" w:cs="Times New Roman"/>
          <w:sz w:val="24"/>
          <w:szCs w:val="24"/>
          <w:lang w:eastAsia="ru-RU"/>
        </w:rPr>
        <w:t xml:space="preserve">, в котором отражается весь ход производства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а также все факты и обстоятельства, связанные с производством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имеющие значение во взаимоотношениях Заказчика и </w:t>
      </w:r>
      <w:r w:rsidR="00424705" w:rsidRPr="00FE20AD">
        <w:rPr>
          <w:rFonts w:ascii="Times New Roman" w:eastAsia="Times New Roman" w:hAnsi="Times New Roman" w:cs="Times New Roman"/>
          <w:sz w:val="24"/>
          <w:szCs w:val="24"/>
          <w:lang w:eastAsia="ru-RU"/>
        </w:rPr>
        <w:t>Подрядчика</w:t>
      </w:r>
      <w:r w:rsidR="00172057" w:rsidRPr="00FE20AD">
        <w:rPr>
          <w:rFonts w:ascii="Times New Roman" w:eastAsia="Times New Roman" w:hAnsi="Times New Roman" w:cs="Times New Roman"/>
          <w:sz w:val="24"/>
          <w:szCs w:val="24"/>
          <w:lang w:eastAsia="ru-RU"/>
        </w:rPr>
        <w:t>.</w:t>
      </w:r>
    </w:p>
    <w:p w14:paraId="09B72322" w14:textId="77777777"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Организация, осуществляющая строительный контроль, </w:t>
      </w:r>
      <w:r w:rsidR="00D054B3" w:rsidRPr="00FE20AD">
        <w:rPr>
          <w:rFonts w:ascii="Times New Roman" w:eastAsia="Times New Roman" w:hAnsi="Times New Roman" w:cs="Times New Roman"/>
          <w:sz w:val="24"/>
          <w:szCs w:val="24"/>
          <w:lang w:eastAsia="ru-RU"/>
        </w:rPr>
        <w:t>ежемесячно проверяет и своей подписью подтверждает записи в журнале, а также</w:t>
      </w:r>
      <w:r w:rsidRPr="00FE20AD">
        <w:rPr>
          <w:rFonts w:ascii="Times New Roman" w:eastAsia="Times New Roman" w:hAnsi="Times New Roman" w:cs="Times New Roman"/>
          <w:sz w:val="24"/>
          <w:szCs w:val="24"/>
          <w:lang w:eastAsia="ru-RU"/>
        </w:rPr>
        <w:t xml:space="preserve"> включа</w:t>
      </w:r>
      <w:r w:rsidR="00D054B3" w:rsidRPr="00FE20AD">
        <w:rPr>
          <w:rFonts w:ascii="Times New Roman" w:eastAsia="Times New Roman" w:hAnsi="Times New Roman" w:cs="Times New Roman"/>
          <w:sz w:val="24"/>
          <w:szCs w:val="24"/>
          <w:lang w:eastAsia="ru-RU"/>
        </w:rPr>
        <w:t>е</w:t>
      </w:r>
      <w:r w:rsidRPr="00FE20AD">
        <w:rPr>
          <w:rFonts w:ascii="Times New Roman" w:eastAsia="Times New Roman" w:hAnsi="Times New Roman" w:cs="Times New Roman"/>
          <w:sz w:val="24"/>
          <w:szCs w:val="24"/>
          <w:lang w:eastAsia="ru-RU"/>
        </w:rPr>
        <w:t xml:space="preserve">т в указанный журнал свои комментарии относительно качества и порядка выполнения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Подрядчиком</w:t>
      </w:r>
      <w:r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 xml:space="preserve">Подрядчик </w:t>
      </w:r>
      <w:r w:rsidRPr="00FE20AD">
        <w:rPr>
          <w:rFonts w:ascii="Times New Roman" w:eastAsia="Times New Roman" w:hAnsi="Times New Roman" w:cs="Times New Roman"/>
          <w:sz w:val="24"/>
          <w:szCs w:val="24"/>
          <w:lang w:eastAsia="ru-RU"/>
        </w:rPr>
        <w:t xml:space="preserve">в </w:t>
      </w:r>
      <w:r w:rsidRPr="00FE20AD">
        <w:rPr>
          <w:rFonts w:ascii="Times New Roman" w:eastAsia="Times New Roman" w:hAnsi="Times New Roman" w:cs="Times New Roman"/>
          <w:sz w:val="24"/>
          <w:szCs w:val="24"/>
          <w:lang w:eastAsia="ru-RU"/>
        </w:rPr>
        <w:lastRenderedPageBreak/>
        <w:t>срок, согласованный с Заказчиком, обязан принять меры к устранению недостатков, указанных Заказчиком.</w:t>
      </w:r>
    </w:p>
    <w:p w14:paraId="51CB91D0" w14:textId="6DC454F1" w:rsidR="00172057" w:rsidRPr="00FE20AD" w:rsidRDefault="00053642"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w:t>
      </w:r>
      <w:r w:rsidR="00172057" w:rsidRPr="00FE20AD">
        <w:rPr>
          <w:rFonts w:ascii="Times New Roman" w:eastAsia="Times New Roman" w:hAnsi="Times New Roman" w:cs="Times New Roman"/>
          <w:sz w:val="24"/>
          <w:szCs w:val="24"/>
          <w:lang w:eastAsia="ru-RU"/>
        </w:rPr>
        <w:t xml:space="preserve">3. </w:t>
      </w:r>
      <w:r w:rsidR="00424705" w:rsidRPr="00FE20AD">
        <w:rPr>
          <w:rFonts w:ascii="Times New Roman" w:eastAsia="Times New Roman" w:hAnsi="Times New Roman" w:cs="Times New Roman"/>
          <w:sz w:val="24"/>
          <w:szCs w:val="24"/>
          <w:lang w:eastAsia="ru-RU"/>
        </w:rPr>
        <w:t xml:space="preserve">Подрядчик </w:t>
      </w:r>
      <w:r w:rsidR="00172057" w:rsidRPr="00FE20AD">
        <w:rPr>
          <w:rFonts w:ascii="Times New Roman" w:eastAsia="Times New Roman" w:hAnsi="Times New Roman" w:cs="Times New Roman"/>
          <w:sz w:val="24"/>
          <w:szCs w:val="24"/>
          <w:lang w:eastAsia="ru-RU"/>
        </w:rPr>
        <w:t>письменно за 72 часа до начала приемки извещает Заказчика</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и организации, осуществляющие строительный контроль и авторский надзор о готовности отдельных ответственных конструкций и скрытых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w:t>
      </w:r>
    </w:p>
    <w:p w14:paraId="09A5B6D3" w14:textId="77777777"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Готовность подтверждается трехсторонним актом промежуточной приемки ответственных конструкций и актом освидетельствования скрытых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w:t>
      </w:r>
    </w:p>
    <w:p w14:paraId="35638376" w14:textId="1CEAC9D6" w:rsidR="00172057" w:rsidRPr="00FE20AD" w:rsidRDefault="00053642"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w:t>
      </w:r>
      <w:r w:rsidR="00172057" w:rsidRPr="00FE20AD">
        <w:rPr>
          <w:rFonts w:ascii="Times New Roman" w:eastAsia="Times New Roman" w:hAnsi="Times New Roman" w:cs="Times New Roman"/>
          <w:sz w:val="24"/>
          <w:szCs w:val="24"/>
          <w:lang w:eastAsia="ru-RU"/>
        </w:rPr>
        <w:t xml:space="preserve">4. </w:t>
      </w:r>
      <w:r w:rsidR="00CC5DDE" w:rsidRPr="00FE20AD">
        <w:rPr>
          <w:rFonts w:ascii="Times New Roman" w:eastAsia="Times New Roman" w:hAnsi="Times New Roman" w:cs="Times New Roman"/>
          <w:sz w:val="24"/>
          <w:szCs w:val="24"/>
          <w:lang w:eastAsia="ru-RU"/>
        </w:rPr>
        <w:t xml:space="preserve">Не позднее чем за </w:t>
      </w:r>
      <w:r w:rsidR="00CC5DDE" w:rsidRPr="00796414">
        <w:rPr>
          <w:rFonts w:ascii="Times New Roman" w:eastAsia="Times New Roman" w:hAnsi="Times New Roman" w:cs="Times New Roman"/>
          <w:sz w:val="24"/>
          <w:szCs w:val="24"/>
          <w:highlight w:val="yellow"/>
          <w:lang w:eastAsia="ru-RU"/>
        </w:rPr>
        <w:t>7 (семь) рабочих дней</w:t>
      </w:r>
      <w:r w:rsidR="00CC5DDE" w:rsidRPr="00FE20AD">
        <w:rPr>
          <w:rFonts w:ascii="Times New Roman" w:eastAsia="Times New Roman" w:hAnsi="Times New Roman" w:cs="Times New Roman"/>
          <w:sz w:val="24"/>
          <w:szCs w:val="24"/>
          <w:lang w:eastAsia="ru-RU"/>
        </w:rPr>
        <w:t xml:space="preserve"> до даты завершения работ </w:t>
      </w:r>
      <w:r w:rsidR="00424705" w:rsidRPr="00FE20AD">
        <w:rPr>
          <w:rFonts w:ascii="Times New Roman" w:eastAsia="Times New Roman" w:hAnsi="Times New Roman" w:cs="Times New Roman"/>
          <w:sz w:val="24"/>
          <w:szCs w:val="24"/>
          <w:lang w:eastAsia="ru-RU"/>
        </w:rPr>
        <w:t xml:space="preserve">Подрядчик </w:t>
      </w:r>
      <w:r w:rsidR="00172057" w:rsidRPr="00FE20AD">
        <w:rPr>
          <w:rFonts w:ascii="Times New Roman" w:eastAsia="Times New Roman" w:hAnsi="Times New Roman" w:cs="Times New Roman"/>
          <w:sz w:val="24"/>
          <w:szCs w:val="24"/>
          <w:lang w:eastAsia="ru-RU"/>
        </w:rPr>
        <w:t xml:space="preserve">передает Заказчику схемы расположения и каталоги координат и высот геодезических знаков, устанавливаемых при геодезических разбивочных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ах в период строительства и сохраняемых до его окончания.</w:t>
      </w:r>
    </w:p>
    <w:p w14:paraId="45B7124B" w14:textId="1FFB9AB6" w:rsidR="00172057" w:rsidRPr="00FE20AD" w:rsidRDefault="00053642"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w:t>
      </w:r>
      <w:r w:rsidR="00172057" w:rsidRPr="00FE20AD">
        <w:rPr>
          <w:rFonts w:ascii="Times New Roman" w:eastAsia="Times New Roman" w:hAnsi="Times New Roman" w:cs="Times New Roman"/>
          <w:sz w:val="24"/>
          <w:szCs w:val="24"/>
          <w:lang w:eastAsia="ru-RU"/>
        </w:rPr>
        <w:t xml:space="preserve">5. В случае обнаружения Заказчиком, организацией, осуществляющей строительный контроль, недостатков в выполненных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ах или некачественно выполненных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Сторонами в течение </w:t>
      </w:r>
      <w:r w:rsidR="00172057" w:rsidRPr="00796414">
        <w:rPr>
          <w:rFonts w:ascii="Times New Roman" w:eastAsia="Times New Roman" w:hAnsi="Times New Roman" w:cs="Times New Roman"/>
          <w:sz w:val="24"/>
          <w:szCs w:val="24"/>
          <w:highlight w:val="yellow"/>
          <w:lang w:eastAsia="ru-RU"/>
        </w:rPr>
        <w:t>5 (пяти</w:t>
      </w:r>
      <w:r w:rsidR="00F043FB" w:rsidRPr="00796414">
        <w:rPr>
          <w:rFonts w:ascii="Times New Roman" w:eastAsia="Times New Roman" w:hAnsi="Times New Roman" w:cs="Times New Roman"/>
          <w:sz w:val="24"/>
          <w:szCs w:val="24"/>
          <w:highlight w:val="yellow"/>
          <w:lang w:eastAsia="ru-RU"/>
        </w:rPr>
        <w:t>) рабочи</w:t>
      </w:r>
      <w:r w:rsidR="00515029" w:rsidRPr="00796414">
        <w:rPr>
          <w:rFonts w:ascii="Times New Roman" w:eastAsia="Times New Roman" w:hAnsi="Times New Roman" w:cs="Times New Roman"/>
          <w:sz w:val="24"/>
          <w:szCs w:val="24"/>
          <w:highlight w:val="yellow"/>
          <w:lang w:eastAsia="ru-RU"/>
        </w:rPr>
        <w:t>х дне</w:t>
      </w:r>
      <w:r w:rsidR="00515029" w:rsidRPr="00FE20AD">
        <w:rPr>
          <w:rFonts w:ascii="Times New Roman" w:eastAsia="Times New Roman" w:hAnsi="Times New Roman" w:cs="Times New Roman"/>
          <w:sz w:val="24"/>
          <w:szCs w:val="24"/>
          <w:lang w:eastAsia="ru-RU"/>
        </w:rPr>
        <w:t xml:space="preserve">й </w:t>
      </w:r>
      <w:r w:rsidR="00D43D2E" w:rsidRPr="00FE20AD">
        <w:rPr>
          <w:rFonts w:ascii="Times New Roman" w:eastAsia="Times New Roman" w:hAnsi="Times New Roman" w:cs="Times New Roman"/>
          <w:sz w:val="24"/>
          <w:szCs w:val="24"/>
          <w:lang w:eastAsia="ru-RU"/>
        </w:rPr>
        <w:t xml:space="preserve">со дня обнаружения таких недостатков </w:t>
      </w:r>
      <w:r w:rsidR="00515029" w:rsidRPr="00FE20AD">
        <w:rPr>
          <w:rFonts w:ascii="Times New Roman" w:eastAsia="Times New Roman" w:hAnsi="Times New Roman" w:cs="Times New Roman"/>
          <w:sz w:val="24"/>
          <w:szCs w:val="24"/>
          <w:lang w:eastAsia="ru-RU"/>
        </w:rPr>
        <w:t>составляется д</w:t>
      </w:r>
      <w:r w:rsidR="00F043FB" w:rsidRPr="00FE20AD">
        <w:rPr>
          <w:rFonts w:ascii="Times New Roman" w:eastAsia="Times New Roman" w:hAnsi="Times New Roman" w:cs="Times New Roman"/>
          <w:sz w:val="24"/>
          <w:szCs w:val="24"/>
          <w:lang w:eastAsia="ru-RU"/>
        </w:rPr>
        <w:t>ву</w:t>
      </w:r>
      <w:r w:rsidR="00172057" w:rsidRPr="00FE20AD">
        <w:rPr>
          <w:rFonts w:ascii="Times New Roman" w:eastAsia="Times New Roman" w:hAnsi="Times New Roman" w:cs="Times New Roman"/>
          <w:sz w:val="24"/>
          <w:szCs w:val="24"/>
          <w:lang w:eastAsia="ru-RU"/>
        </w:rPr>
        <w:t>сторонний акт с перечнем выявленных недостатков, необходимых до</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ок и сроком их устранения. После подписания </w:t>
      </w:r>
      <w:r w:rsidR="00515029" w:rsidRPr="00FE20AD">
        <w:rPr>
          <w:rFonts w:ascii="Times New Roman" w:eastAsia="Times New Roman" w:hAnsi="Times New Roman" w:cs="Times New Roman"/>
          <w:sz w:val="24"/>
          <w:szCs w:val="24"/>
          <w:lang w:eastAsia="ru-RU"/>
        </w:rPr>
        <w:t>д</w:t>
      </w:r>
      <w:r w:rsidR="00172057" w:rsidRPr="00FE20AD">
        <w:rPr>
          <w:rFonts w:ascii="Times New Roman" w:eastAsia="Times New Roman" w:hAnsi="Times New Roman" w:cs="Times New Roman"/>
          <w:sz w:val="24"/>
          <w:szCs w:val="24"/>
          <w:lang w:eastAsia="ru-RU"/>
        </w:rPr>
        <w:t xml:space="preserve">вустороннего акта </w:t>
      </w:r>
      <w:r w:rsidR="00424705" w:rsidRPr="00FE20AD">
        <w:rPr>
          <w:rFonts w:ascii="Times New Roman" w:eastAsia="Times New Roman" w:hAnsi="Times New Roman" w:cs="Times New Roman"/>
          <w:sz w:val="24"/>
          <w:szCs w:val="24"/>
          <w:lang w:eastAsia="ru-RU"/>
        </w:rPr>
        <w:t xml:space="preserve">Подрядчик </w:t>
      </w:r>
      <w:r w:rsidR="00172057" w:rsidRPr="00FE20AD">
        <w:rPr>
          <w:rFonts w:ascii="Times New Roman" w:eastAsia="Times New Roman" w:hAnsi="Times New Roman" w:cs="Times New Roman"/>
          <w:sz w:val="24"/>
          <w:szCs w:val="24"/>
          <w:lang w:eastAsia="ru-RU"/>
        </w:rPr>
        <w:t>обязан в согласованный Сторонами срок своими силами</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и без увеличения Цены Контракта, установленной в </w:t>
      </w:r>
      <w:hyperlink r:id="rId9" w:history="1">
        <w:r w:rsidR="006666C1" w:rsidRPr="00FE20AD">
          <w:rPr>
            <w:rFonts w:ascii="Times New Roman" w:eastAsia="Times New Roman" w:hAnsi="Times New Roman" w:cs="Times New Roman"/>
            <w:sz w:val="24"/>
            <w:szCs w:val="24"/>
            <w:lang w:eastAsia="ru-RU"/>
          </w:rPr>
          <w:t>разделе</w:t>
        </w:r>
        <w:r w:rsidR="00172057" w:rsidRPr="00FE20AD">
          <w:rPr>
            <w:rFonts w:ascii="Times New Roman" w:eastAsia="Times New Roman" w:hAnsi="Times New Roman" w:cs="Times New Roman"/>
            <w:sz w:val="24"/>
            <w:szCs w:val="24"/>
            <w:lang w:eastAsia="ru-RU"/>
          </w:rPr>
          <w:t xml:space="preserve"> 2</w:t>
        </w:r>
      </w:hyperlink>
      <w:r w:rsidR="00172057" w:rsidRPr="00FE20AD">
        <w:rPr>
          <w:rFonts w:ascii="Times New Roman" w:eastAsia="Times New Roman" w:hAnsi="Times New Roman" w:cs="Times New Roman"/>
          <w:sz w:val="24"/>
          <w:szCs w:val="24"/>
          <w:lang w:eastAsia="ru-RU"/>
        </w:rPr>
        <w:t xml:space="preserve"> настоящего Контракта, устранить недостатки выполненных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и обеспечить их надлежащее качество.</w:t>
      </w:r>
    </w:p>
    <w:p w14:paraId="1B45AB94" w14:textId="77777777"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В случае отказа </w:t>
      </w:r>
      <w:r w:rsidR="00424705" w:rsidRPr="00FE20AD">
        <w:rPr>
          <w:rFonts w:ascii="Times New Roman" w:eastAsia="Times New Roman" w:hAnsi="Times New Roman" w:cs="Times New Roman"/>
          <w:sz w:val="24"/>
          <w:szCs w:val="24"/>
          <w:lang w:eastAsia="ru-RU"/>
        </w:rPr>
        <w:t xml:space="preserve">Подрядчика </w:t>
      </w:r>
      <w:r w:rsidRPr="00FE20AD">
        <w:rPr>
          <w:rFonts w:ascii="Times New Roman" w:eastAsia="Times New Roman" w:hAnsi="Times New Roman" w:cs="Times New Roman"/>
          <w:sz w:val="24"/>
          <w:szCs w:val="24"/>
          <w:lang w:eastAsia="ru-RU"/>
        </w:rPr>
        <w:t>подп</w:t>
      </w:r>
      <w:r w:rsidR="00515029" w:rsidRPr="00FE20AD">
        <w:rPr>
          <w:rFonts w:ascii="Times New Roman" w:eastAsia="Times New Roman" w:hAnsi="Times New Roman" w:cs="Times New Roman"/>
          <w:sz w:val="24"/>
          <w:szCs w:val="24"/>
          <w:lang w:eastAsia="ru-RU"/>
        </w:rPr>
        <w:t>исать д</w:t>
      </w:r>
      <w:r w:rsidRPr="00FE20AD">
        <w:rPr>
          <w:rFonts w:ascii="Times New Roman" w:eastAsia="Times New Roman" w:hAnsi="Times New Roman" w:cs="Times New Roman"/>
          <w:sz w:val="24"/>
          <w:szCs w:val="24"/>
          <w:lang w:eastAsia="ru-RU"/>
        </w:rPr>
        <w:t xml:space="preserve">вусторонний акт или уклонения от его подписания, в </w:t>
      </w:r>
      <w:r w:rsidR="00515029" w:rsidRPr="00FE20AD">
        <w:rPr>
          <w:rFonts w:ascii="Times New Roman" w:eastAsia="Times New Roman" w:hAnsi="Times New Roman" w:cs="Times New Roman"/>
          <w:sz w:val="24"/>
          <w:szCs w:val="24"/>
          <w:lang w:eastAsia="ru-RU"/>
        </w:rPr>
        <w:t xml:space="preserve">двустороннем </w:t>
      </w:r>
      <w:r w:rsidRPr="00FE20AD">
        <w:rPr>
          <w:rFonts w:ascii="Times New Roman" w:eastAsia="Times New Roman" w:hAnsi="Times New Roman" w:cs="Times New Roman"/>
          <w:sz w:val="24"/>
          <w:szCs w:val="24"/>
          <w:lang w:eastAsia="ru-RU"/>
        </w:rPr>
        <w:t xml:space="preserve">акте делается соответствующая отметка. В случае неявки </w:t>
      </w:r>
      <w:r w:rsidR="00424705" w:rsidRPr="00FE20AD">
        <w:rPr>
          <w:rFonts w:ascii="Times New Roman" w:eastAsia="Times New Roman" w:hAnsi="Times New Roman" w:cs="Times New Roman"/>
          <w:sz w:val="24"/>
          <w:szCs w:val="24"/>
          <w:lang w:eastAsia="ru-RU"/>
        </w:rPr>
        <w:t xml:space="preserve">Подрядчика </w:t>
      </w:r>
      <w:r w:rsidRPr="00FE20AD">
        <w:rPr>
          <w:rFonts w:ascii="Times New Roman" w:eastAsia="Times New Roman" w:hAnsi="Times New Roman" w:cs="Times New Roman"/>
          <w:sz w:val="24"/>
          <w:szCs w:val="24"/>
          <w:lang w:eastAsia="ru-RU"/>
        </w:rPr>
        <w:t xml:space="preserve">для составления </w:t>
      </w:r>
      <w:r w:rsidR="00515029" w:rsidRPr="00FE20AD">
        <w:rPr>
          <w:rFonts w:ascii="Times New Roman" w:eastAsia="Times New Roman" w:hAnsi="Times New Roman" w:cs="Times New Roman"/>
          <w:sz w:val="24"/>
          <w:szCs w:val="24"/>
          <w:lang w:eastAsia="ru-RU"/>
        </w:rPr>
        <w:t>д</w:t>
      </w:r>
      <w:r w:rsidRPr="00FE20AD">
        <w:rPr>
          <w:rFonts w:ascii="Times New Roman" w:eastAsia="Times New Roman" w:hAnsi="Times New Roman" w:cs="Times New Roman"/>
          <w:sz w:val="24"/>
          <w:szCs w:val="24"/>
          <w:lang w:eastAsia="ru-RU"/>
        </w:rPr>
        <w:t>вустороннего акта, акт составляется в отсутстви</w:t>
      </w:r>
      <w:r w:rsidR="00F043FB" w:rsidRPr="00FE20AD">
        <w:rPr>
          <w:rFonts w:ascii="Times New Roman" w:eastAsia="Times New Roman" w:hAnsi="Times New Roman" w:cs="Times New Roman"/>
          <w:sz w:val="24"/>
          <w:szCs w:val="24"/>
          <w:lang w:eastAsia="ru-RU"/>
        </w:rPr>
        <w:t>и</w:t>
      </w:r>
      <w:r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 xml:space="preserve">Подрядчика </w:t>
      </w:r>
      <w:r w:rsidRPr="00FE20AD">
        <w:rPr>
          <w:rFonts w:ascii="Times New Roman" w:eastAsia="Times New Roman" w:hAnsi="Times New Roman" w:cs="Times New Roman"/>
          <w:sz w:val="24"/>
          <w:szCs w:val="24"/>
          <w:lang w:eastAsia="ru-RU"/>
        </w:rPr>
        <w:t xml:space="preserve">и считается подписанным. При этом Заказчик вправе для устранения недостатков выполненных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исправления некачественно выполненных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привлечь в порядке, установленном законодательством Российской Федерации, другую организацию с последующей оплатой понесенных расходов за счет </w:t>
      </w:r>
      <w:r w:rsidR="00424705" w:rsidRPr="00FE20AD">
        <w:rPr>
          <w:rFonts w:ascii="Times New Roman" w:eastAsia="Times New Roman" w:hAnsi="Times New Roman" w:cs="Times New Roman"/>
          <w:sz w:val="24"/>
          <w:szCs w:val="24"/>
          <w:lang w:eastAsia="ru-RU"/>
        </w:rPr>
        <w:t>Подрядчика</w:t>
      </w:r>
      <w:r w:rsidRPr="00FE20AD">
        <w:rPr>
          <w:rFonts w:ascii="Times New Roman" w:eastAsia="Times New Roman" w:hAnsi="Times New Roman" w:cs="Times New Roman"/>
          <w:sz w:val="24"/>
          <w:szCs w:val="24"/>
          <w:lang w:eastAsia="ru-RU"/>
        </w:rPr>
        <w:t>.</w:t>
      </w:r>
    </w:p>
    <w:p w14:paraId="5AD4088F" w14:textId="126B0705" w:rsidR="00172057" w:rsidRPr="00FE20AD" w:rsidRDefault="00053642"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w:t>
      </w:r>
      <w:r w:rsidR="00172057" w:rsidRPr="00FE20AD">
        <w:rPr>
          <w:rFonts w:ascii="Times New Roman" w:eastAsia="Times New Roman" w:hAnsi="Times New Roman" w:cs="Times New Roman"/>
          <w:sz w:val="24"/>
          <w:szCs w:val="24"/>
          <w:lang w:eastAsia="ru-RU"/>
        </w:rPr>
        <w:t xml:space="preserve">6. Представители организаций, осуществляющих строительный контроль и авторский надзор, имеют право беспрепятственно присутствовать при проведении всех видов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при соблюдении Правил техники безопасности в любое время суток в течение всего </w:t>
      </w:r>
      <w:r w:rsidR="00A26224" w:rsidRPr="00FE20AD">
        <w:rPr>
          <w:rFonts w:ascii="Times New Roman" w:eastAsia="Times New Roman" w:hAnsi="Times New Roman" w:cs="Times New Roman"/>
          <w:sz w:val="24"/>
          <w:szCs w:val="24"/>
          <w:lang w:eastAsia="ru-RU"/>
        </w:rPr>
        <w:t>срока выполнения</w:t>
      </w:r>
      <w:r w:rsidR="00172057" w:rsidRPr="00FE20AD">
        <w:rPr>
          <w:rFonts w:ascii="Times New Roman" w:eastAsia="Times New Roman" w:hAnsi="Times New Roman" w:cs="Times New Roman"/>
          <w:sz w:val="24"/>
          <w:szCs w:val="24"/>
          <w:lang w:eastAsia="ru-RU"/>
        </w:rPr>
        <w:t xml:space="preserve">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 xml:space="preserve">Подрядчик </w:t>
      </w:r>
      <w:r w:rsidR="00172057" w:rsidRPr="00FE20AD">
        <w:rPr>
          <w:rFonts w:ascii="Times New Roman" w:eastAsia="Times New Roman" w:hAnsi="Times New Roman" w:cs="Times New Roman"/>
          <w:sz w:val="24"/>
          <w:szCs w:val="24"/>
          <w:lang w:eastAsia="ru-RU"/>
        </w:rPr>
        <w:t xml:space="preserve">обеспечивает представителей таких организаций помещением для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ы.</w:t>
      </w:r>
    </w:p>
    <w:p w14:paraId="13592DD8" w14:textId="2EF9088F" w:rsidR="00533868" w:rsidRPr="00FE20AD" w:rsidRDefault="00053642"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w:t>
      </w:r>
      <w:r w:rsidR="00FE0AE5" w:rsidRPr="00FE20AD">
        <w:rPr>
          <w:rFonts w:ascii="Times New Roman" w:eastAsia="Times New Roman" w:hAnsi="Times New Roman" w:cs="Times New Roman"/>
          <w:sz w:val="24"/>
          <w:szCs w:val="24"/>
          <w:lang w:eastAsia="ru-RU"/>
        </w:rPr>
        <w:t xml:space="preserve">7. Заказчик в течение </w:t>
      </w:r>
      <w:r w:rsidR="00FE0AE5" w:rsidRPr="00796414">
        <w:rPr>
          <w:rFonts w:ascii="Times New Roman" w:eastAsia="Times New Roman" w:hAnsi="Times New Roman" w:cs="Times New Roman"/>
          <w:sz w:val="24"/>
          <w:szCs w:val="24"/>
          <w:highlight w:val="yellow"/>
          <w:lang w:eastAsia="ru-RU"/>
        </w:rPr>
        <w:t>10</w:t>
      </w:r>
      <w:r w:rsidR="00117DA4" w:rsidRPr="00796414">
        <w:rPr>
          <w:rFonts w:ascii="Times New Roman" w:eastAsia="Times New Roman" w:hAnsi="Times New Roman" w:cs="Times New Roman"/>
          <w:sz w:val="24"/>
          <w:szCs w:val="24"/>
          <w:highlight w:val="yellow"/>
          <w:lang w:eastAsia="ru-RU"/>
        </w:rPr>
        <w:t xml:space="preserve"> (десяти) </w:t>
      </w:r>
      <w:r w:rsidR="00FE0AE5" w:rsidRPr="00796414">
        <w:rPr>
          <w:rFonts w:ascii="Times New Roman" w:eastAsia="Times New Roman" w:hAnsi="Times New Roman" w:cs="Times New Roman"/>
          <w:sz w:val="24"/>
          <w:szCs w:val="24"/>
          <w:highlight w:val="yellow"/>
          <w:lang w:eastAsia="ru-RU"/>
        </w:rPr>
        <w:t>рабочих дней</w:t>
      </w:r>
      <w:r w:rsidR="00FE0AE5" w:rsidRPr="00FE20AD">
        <w:rPr>
          <w:rFonts w:ascii="Times New Roman" w:eastAsia="Times New Roman" w:hAnsi="Times New Roman" w:cs="Times New Roman"/>
          <w:sz w:val="24"/>
          <w:szCs w:val="24"/>
          <w:lang w:eastAsia="ru-RU"/>
        </w:rPr>
        <w:t xml:space="preserve"> с даты приемки Объекта и представления </w:t>
      </w:r>
      <w:r w:rsidR="00424705" w:rsidRPr="00FE20AD">
        <w:rPr>
          <w:rFonts w:ascii="Times New Roman" w:eastAsia="Times New Roman" w:hAnsi="Times New Roman" w:cs="Times New Roman"/>
          <w:sz w:val="24"/>
          <w:szCs w:val="24"/>
          <w:lang w:eastAsia="ru-RU"/>
        </w:rPr>
        <w:t xml:space="preserve">Подрядчиком </w:t>
      </w:r>
      <w:r w:rsidR="00FE0AE5" w:rsidRPr="00FE20AD">
        <w:rPr>
          <w:rFonts w:ascii="Times New Roman" w:eastAsia="Times New Roman" w:hAnsi="Times New Roman" w:cs="Times New Roman"/>
          <w:sz w:val="24"/>
          <w:szCs w:val="24"/>
          <w:lang w:eastAsia="ru-RU"/>
        </w:rPr>
        <w:t xml:space="preserve">имеющихся у него документов, необходимых в соответствии с Градостроительным кодексом Российской Федерации для получения заключения органа государственного строительного надзора о соответствии построенного объекта капитального строительства требованиям технических регламентов и </w:t>
      </w:r>
      <w:r w:rsidR="00B964EC" w:rsidRPr="00FE20AD">
        <w:rPr>
          <w:rFonts w:ascii="Times New Roman" w:eastAsia="Times New Roman" w:hAnsi="Times New Roman" w:cs="Times New Roman"/>
          <w:b/>
          <w:sz w:val="24"/>
          <w:szCs w:val="24"/>
          <w:lang w:eastAsia="ru-RU"/>
        </w:rPr>
        <w:t>Проектной и Рабочей документацией</w:t>
      </w:r>
      <w:r w:rsidR="00FE0AE5" w:rsidRPr="00FE20AD">
        <w:rPr>
          <w:rFonts w:ascii="Times New Roman" w:eastAsia="Times New Roman" w:hAnsi="Times New Roman" w:cs="Times New Roman"/>
          <w:sz w:val="24"/>
          <w:szCs w:val="24"/>
          <w:lang w:eastAsia="ru-RU"/>
        </w:rPr>
        <w:t>, в том числе требованиям энергетической эффективности</w:t>
      </w:r>
      <w:r w:rsidR="00F31DB9" w:rsidRPr="00FE20AD">
        <w:rPr>
          <w:rFonts w:ascii="Times New Roman" w:eastAsia="Times New Roman" w:hAnsi="Times New Roman" w:cs="Times New Roman"/>
          <w:sz w:val="24"/>
          <w:szCs w:val="24"/>
          <w:lang w:eastAsia="ru-RU"/>
        </w:rPr>
        <w:t xml:space="preserve"> </w:t>
      </w:r>
      <w:r w:rsidR="00FE0AE5" w:rsidRPr="00FE20AD">
        <w:rPr>
          <w:rFonts w:ascii="Times New Roman" w:eastAsia="Times New Roman" w:hAnsi="Times New Roman" w:cs="Times New Roman"/>
          <w:sz w:val="24"/>
          <w:szCs w:val="24"/>
          <w:lang w:eastAsia="ru-RU"/>
        </w:rPr>
        <w:t>и требованиям оснащенности объекта капитального строительства приборами учета используемых энергетических ресурсов, направляет представленные документы в органы, уполномоченные</w:t>
      </w:r>
      <w:r w:rsidR="00F31DB9" w:rsidRPr="00FE20AD">
        <w:rPr>
          <w:rFonts w:ascii="Times New Roman" w:eastAsia="Times New Roman" w:hAnsi="Times New Roman" w:cs="Times New Roman"/>
          <w:sz w:val="24"/>
          <w:szCs w:val="24"/>
          <w:lang w:eastAsia="ru-RU"/>
        </w:rPr>
        <w:t xml:space="preserve"> </w:t>
      </w:r>
      <w:r w:rsidR="00FE0AE5" w:rsidRPr="00FE20AD">
        <w:rPr>
          <w:rFonts w:ascii="Times New Roman" w:eastAsia="Times New Roman" w:hAnsi="Times New Roman" w:cs="Times New Roman"/>
          <w:sz w:val="24"/>
          <w:szCs w:val="24"/>
          <w:lang w:eastAsia="ru-RU"/>
        </w:rPr>
        <w:t xml:space="preserve">в соответствии с законодательством Российской Федерации на выдачу указанного заключения. Заказчик в течение </w:t>
      </w:r>
      <w:r w:rsidR="0086566C" w:rsidRPr="00796414">
        <w:rPr>
          <w:rFonts w:ascii="Times New Roman" w:eastAsia="Times New Roman" w:hAnsi="Times New Roman" w:cs="Times New Roman"/>
          <w:sz w:val="24"/>
          <w:szCs w:val="24"/>
          <w:highlight w:val="yellow"/>
          <w:lang w:eastAsia="ru-RU"/>
        </w:rPr>
        <w:t>10</w:t>
      </w:r>
      <w:r w:rsidR="00117DA4" w:rsidRPr="00796414">
        <w:rPr>
          <w:rFonts w:ascii="Times New Roman" w:eastAsia="Times New Roman" w:hAnsi="Times New Roman" w:cs="Times New Roman"/>
          <w:sz w:val="24"/>
          <w:szCs w:val="24"/>
          <w:highlight w:val="yellow"/>
          <w:lang w:eastAsia="ru-RU"/>
        </w:rPr>
        <w:t xml:space="preserve"> (</w:t>
      </w:r>
      <w:r w:rsidR="0086566C" w:rsidRPr="00796414">
        <w:rPr>
          <w:rFonts w:ascii="Times New Roman" w:eastAsia="Times New Roman" w:hAnsi="Times New Roman" w:cs="Times New Roman"/>
          <w:sz w:val="24"/>
          <w:szCs w:val="24"/>
          <w:highlight w:val="yellow"/>
          <w:lang w:eastAsia="ru-RU"/>
        </w:rPr>
        <w:t>десяти</w:t>
      </w:r>
      <w:r w:rsidR="00117DA4" w:rsidRPr="00796414">
        <w:rPr>
          <w:rFonts w:ascii="Times New Roman" w:eastAsia="Times New Roman" w:hAnsi="Times New Roman" w:cs="Times New Roman"/>
          <w:sz w:val="24"/>
          <w:szCs w:val="24"/>
          <w:highlight w:val="yellow"/>
          <w:lang w:eastAsia="ru-RU"/>
        </w:rPr>
        <w:t>)</w:t>
      </w:r>
      <w:r w:rsidR="00BB2825" w:rsidRPr="00796414">
        <w:rPr>
          <w:rFonts w:ascii="Times New Roman" w:eastAsia="Times New Roman" w:hAnsi="Times New Roman" w:cs="Times New Roman"/>
          <w:sz w:val="24"/>
          <w:szCs w:val="24"/>
          <w:highlight w:val="yellow"/>
          <w:lang w:eastAsia="ru-RU"/>
        </w:rPr>
        <w:t xml:space="preserve"> </w:t>
      </w:r>
      <w:r w:rsidR="00FE0AE5" w:rsidRPr="00796414">
        <w:rPr>
          <w:rFonts w:ascii="Times New Roman" w:eastAsia="Times New Roman" w:hAnsi="Times New Roman" w:cs="Times New Roman"/>
          <w:sz w:val="24"/>
          <w:szCs w:val="24"/>
          <w:highlight w:val="yellow"/>
          <w:lang w:eastAsia="ru-RU"/>
        </w:rPr>
        <w:t>рабочих</w:t>
      </w:r>
      <w:r w:rsidR="00FE0AE5" w:rsidRPr="00FE20AD">
        <w:rPr>
          <w:rFonts w:ascii="Times New Roman" w:eastAsia="Times New Roman" w:hAnsi="Times New Roman" w:cs="Times New Roman"/>
          <w:sz w:val="24"/>
          <w:szCs w:val="24"/>
          <w:lang w:eastAsia="ru-RU"/>
        </w:rPr>
        <w:t xml:space="preserve"> дней с даты получения соответствующего заключения и представления </w:t>
      </w:r>
      <w:r w:rsidR="00424705" w:rsidRPr="00FE20AD">
        <w:rPr>
          <w:rFonts w:ascii="Times New Roman" w:eastAsia="Times New Roman" w:hAnsi="Times New Roman" w:cs="Times New Roman"/>
          <w:sz w:val="24"/>
          <w:szCs w:val="24"/>
          <w:lang w:eastAsia="ru-RU"/>
        </w:rPr>
        <w:t xml:space="preserve">Подрядчиком </w:t>
      </w:r>
      <w:r w:rsidR="00FE0AE5" w:rsidRPr="00FE20AD">
        <w:rPr>
          <w:rFonts w:ascii="Times New Roman" w:eastAsia="Times New Roman" w:hAnsi="Times New Roman" w:cs="Times New Roman"/>
          <w:sz w:val="24"/>
          <w:szCs w:val="24"/>
          <w:lang w:eastAsia="ru-RU"/>
        </w:rPr>
        <w:t>имеющихся у него документов, необходимых в соответствии</w:t>
      </w:r>
      <w:r w:rsidR="00F31DB9" w:rsidRPr="00FE20AD">
        <w:rPr>
          <w:rFonts w:ascii="Times New Roman" w:eastAsia="Times New Roman" w:hAnsi="Times New Roman" w:cs="Times New Roman"/>
          <w:sz w:val="24"/>
          <w:szCs w:val="24"/>
          <w:lang w:eastAsia="ru-RU"/>
        </w:rPr>
        <w:t xml:space="preserve"> </w:t>
      </w:r>
      <w:r w:rsidR="00FE0AE5" w:rsidRPr="00FE20AD">
        <w:rPr>
          <w:rFonts w:ascii="Times New Roman" w:eastAsia="Times New Roman" w:hAnsi="Times New Roman" w:cs="Times New Roman"/>
          <w:sz w:val="24"/>
          <w:szCs w:val="24"/>
          <w:lang w:eastAsia="ru-RU"/>
        </w:rPr>
        <w:t xml:space="preserve">с Градостроительным кодексом Российской Федерации для получения разрешения на ввод </w:t>
      </w:r>
      <w:r w:rsidR="001B4051" w:rsidRPr="00FE20AD">
        <w:rPr>
          <w:rFonts w:ascii="Times New Roman" w:eastAsia="Times New Roman" w:hAnsi="Times New Roman" w:cs="Times New Roman"/>
          <w:sz w:val="24"/>
          <w:szCs w:val="24"/>
          <w:lang w:eastAsia="ru-RU"/>
        </w:rPr>
        <w:t>Объекта</w:t>
      </w:r>
      <w:r w:rsidR="00F31DB9" w:rsidRPr="00FE20AD">
        <w:rPr>
          <w:rFonts w:ascii="Times New Roman" w:eastAsia="Times New Roman" w:hAnsi="Times New Roman" w:cs="Times New Roman"/>
          <w:sz w:val="24"/>
          <w:szCs w:val="24"/>
          <w:lang w:eastAsia="ru-RU"/>
        </w:rPr>
        <w:t xml:space="preserve"> </w:t>
      </w:r>
      <w:r w:rsidR="00FE0AE5" w:rsidRPr="00FE20AD">
        <w:rPr>
          <w:rFonts w:ascii="Times New Roman" w:eastAsia="Times New Roman" w:hAnsi="Times New Roman" w:cs="Times New Roman"/>
          <w:sz w:val="24"/>
          <w:szCs w:val="24"/>
          <w:lang w:eastAsia="ru-RU"/>
        </w:rPr>
        <w:t>в эксплуатацию, направляет документы в органы, уполномоченные в соответствии</w:t>
      </w:r>
      <w:r w:rsidR="00F31DB9" w:rsidRPr="00FE20AD">
        <w:rPr>
          <w:rFonts w:ascii="Times New Roman" w:eastAsia="Times New Roman" w:hAnsi="Times New Roman" w:cs="Times New Roman"/>
          <w:sz w:val="24"/>
          <w:szCs w:val="24"/>
          <w:lang w:eastAsia="ru-RU"/>
        </w:rPr>
        <w:t xml:space="preserve"> </w:t>
      </w:r>
      <w:r w:rsidR="00FE0AE5" w:rsidRPr="00FE20AD">
        <w:rPr>
          <w:rFonts w:ascii="Times New Roman" w:eastAsia="Times New Roman" w:hAnsi="Times New Roman" w:cs="Times New Roman"/>
          <w:sz w:val="24"/>
          <w:szCs w:val="24"/>
          <w:lang w:eastAsia="ru-RU"/>
        </w:rPr>
        <w:t>с Градостроительным кодексом Российской Федерации на выдачу разрешения на ввод Объекта</w:t>
      </w:r>
      <w:r w:rsidR="00F31DB9" w:rsidRPr="00FE20AD">
        <w:rPr>
          <w:rFonts w:ascii="Times New Roman" w:eastAsia="Times New Roman" w:hAnsi="Times New Roman" w:cs="Times New Roman"/>
          <w:sz w:val="24"/>
          <w:szCs w:val="24"/>
          <w:lang w:eastAsia="ru-RU"/>
        </w:rPr>
        <w:t xml:space="preserve"> </w:t>
      </w:r>
      <w:r w:rsidR="00FE0AE5" w:rsidRPr="00FE20AD">
        <w:rPr>
          <w:rFonts w:ascii="Times New Roman" w:eastAsia="Times New Roman" w:hAnsi="Times New Roman" w:cs="Times New Roman"/>
          <w:sz w:val="24"/>
          <w:szCs w:val="24"/>
          <w:lang w:eastAsia="ru-RU"/>
        </w:rPr>
        <w:t>в эксплуатацию.</w:t>
      </w:r>
    </w:p>
    <w:p w14:paraId="380CD280" w14:textId="72D2E52E" w:rsidR="002963E2" w:rsidRPr="00FE20AD" w:rsidRDefault="002C046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7.8.</w:t>
      </w:r>
      <w:r w:rsidR="002963E2" w:rsidRPr="00FE20AD">
        <w:rPr>
          <w:rFonts w:ascii="Times New Roman" w:eastAsia="Times New Roman" w:hAnsi="Times New Roman" w:cs="Times New Roman"/>
          <w:sz w:val="24"/>
          <w:szCs w:val="24"/>
          <w:lang w:eastAsia="ru-RU"/>
        </w:rPr>
        <w:t xml:space="preserve"> Поставка Оборудования осуществляется Подрядчиком на Объект на условиях, предусмотренных пунктом </w:t>
      </w:r>
      <w:r w:rsidR="003F544A" w:rsidRPr="00FE20AD">
        <w:rPr>
          <w:rFonts w:ascii="Times New Roman" w:eastAsia="Times New Roman" w:hAnsi="Times New Roman" w:cs="Times New Roman"/>
          <w:sz w:val="24"/>
          <w:szCs w:val="24"/>
          <w:lang w:eastAsia="ru-RU"/>
        </w:rPr>
        <w:t>5.2.60</w:t>
      </w:r>
      <w:r w:rsidR="002963E2" w:rsidRPr="00FE20AD">
        <w:rPr>
          <w:rFonts w:ascii="Times New Roman" w:eastAsia="Times New Roman" w:hAnsi="Times New Roman" w:cs="Times New Roman"/>
          <w:sz w:val="24"/>
          <w:szCs w:val="24"/>
          <w:lang w:eastAsia="ru-RU"/>
        </w:rPr>
        <w:t xml:space="preserve">. Контракта. </w:t>
      </w:r>
      <w:r w:rsidR="00F86D25" w:rsidRPr="00FE20AD">
        <w:rPr>
          <w:rFonts w:ascii="Times New Roman" w:eastAsia="Times New Roman" w:hAnsi="Times New Roman" w:cs="Times New Roman"/>
          <w:sz w:val="24"/>
          <w:szCs w:val="24"/>
          <w:lang w:eastAsia="ru-RU"/>
        </w:rPr>
        <w:t>Подрядчик</w:t>
      </w:r>
      <w:r w:rsidR="002963E2" w:rsidRPr="00FE20AD">
        <w:rPr>
          <w:rFonts w:ascii="Times New Roman" w:eastAsia="Times New Roman" w:hAnsi="Times New Roman" w:cs="Times New Roman"/>
          <w:sz w:val="24"/>
          <w:szCs w:val="24"/>
          <w:lang w:eastAsia="ru-RU"/>
        </w:rPr>
        <w:t xml:space="preserve"> за 3 (три) календарных дня до осуществления поставки Оборудования направляет в адрес Заказчика уведомление о дате и времени доставки Оборудования на Объект.</w:t>
      </w:r>
    </w:p>
    <w:p w14:paraId="5EF43976" w14:textId="2BC68A6C" w:rsidR="002963E2" w:rsidRPr="00FE20AD" w:rsidRDefault="002C046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7.9</w:t>
      </w:r>
      <w:r w:rsidR="002963E2"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 xml:space="preserve"> </w:t>
      </w:r>
      <w:r w:rsidR="002963E2" w:rsidRPr="00FE20AD">
        <w:rPr>
          <w:rFonts w:ascii="Times New Roman" w:eastAsia="Times New Roman" w:hAnsi="Times New Roman" w:cs="Times New Roman"/>
          <w:sz w:val="24"/>
          <w:szCs w:val="24"/>
          <w:lang w:eastAsia="ru-RU"/>
        </w:rPr>
        <w:t xml:space="preserve">Фактической датой поставки считается дата, указанная в Акте приема-передачи Оборудования (приложение № </w:t>
      </w:r>
      <w:r w:rsidR="001936BD">
        <w:rPr>
          <w:rFonts w:ascii="Times New Roman" w:eastAsia="Times New Roman" w:hAnsi="Times New Roman" w:cs="Times New Roman"/>
          <w:sz w:val="24"/>
          <w:szCs w:val="24"/>
          <w:lang w:eastAsia="ru-RU"/>
        </w:rPr>
        <w:t>11</w:t>
      </w:r>
      <w:r w:rsidR="002963E2" w:rsidRPr="00FE20AD">
        <w:rPr>
          <w:rFonts w:ascii="Times New Roman" w:eastAsia="Times New Roman" w:hAnsi="Times New Roman" w:cs="Times New Roman"/>
          <w:sz w:val="24"/>
          <w:szCs w:val="24"/>
          <w:lang w:eastAsia="ru-RU"/>
        </w:rPr>
        <w:t xml:space="preserve"> к Контракту).</w:t>
      </w:r>
    </w:p>
    <w:p w14:paraId="5A4D5036" w14:textId="1B897C84" w:rsidR="002963E2" w:rsidRPr="00FE20AD" w:rsidRDefault="002C046D" w:rsidP="00FE20AD">
      <w:pPr>
        <w:spacing w:after="0" w:line="240" w:lineRule="auto"/>
        <w:ind w:firstLine="709"/>
        <w:contextualSpacing/>
        <w:jc w:val="both"/>
        <w:rPr>
          <w:rFonts w:ascii="Times New Roman" w:eastAsia="Times New Roman" w:hAnsi="Times New Roman" w:cs="Times New Roman"/>
          <w:sz w:val="24"/>
          <w:szCs w:val="24"/>
          <w:lang w:eastAsia="ru-RU"/>
        </w:rPr>
      </w:pPr>
      <w:bookmarkStart w:id="4" w:name="P86"/>
      <w:bookmarkEnd w:id="4"/>
      <w:r w:rsidRPr="00FE20AD">
        <w:rPr>
          <w:rFonts w:ascii="Times New Roman" w:eastAsia="Times New Roman" w:hAnsi="Times New Roman" w:cs="Times New Roman"/>
          <w:sz w:val="24"/>
          <w:szCs w:val="24"/>
          <w:lang w:eastAsia="ru-RU"/>
        </w:rPr>
        <w:t>7.10</w:t>
      </w:r>
      <w:r w:rsidR="002963E2" w:rsidRPr="00FE20AD">
        <w:rPr>
          <w:rFonts w:ascii="Times New Roman" w:eastAsia="Times New Roman" w:hAnsi="Times New Roman" w:cs="Times New Roman"/>
          <w:sz w:val="24"/>
          <w:szCs w:val="24"/>
          <w:lang w:eastAsia="ru-RU"/>
        </w:rPr>
        <w:t xml:space="preserve">. При поставке Оборудования </w:t>
      </w:r>
      <w:r w:rsidR="00F86D25" w:rsidRPr="00FE20AD">
        <w:rPr>
          <w:rFonts w:ascii="Times New Roman" w:eastAsia="Times New Roman" w:hAnsi="Times New Roman" w:cs="Times New Roman"/>
          <w:sz w:val="24"/>
          <w:szCs w:val="24"/>
          <w:lang w:eastAsia="ru-RU"/>
        </w:rPr>
        <w:t>Подрядчик</w:t>
      </w:r>
      <w:r w:rsidR="002963E2" w:rsidRPr="00FE20AD">
        <w:rPr>
          <w:rFonts w:ascii="Times New Roman" w:eastAsia="Times New Roman" w:hAnsi="Times New Roman" w:cs="Times New Roman"/>
          <w:sz w:val="24"/>
          <w:szCs w:val="24"/>
          <w:lang w:eastAsia="ru-RU"/>
        </w:rPr>
        <w:t xml:space="preserve"> по Месту доставки представляет следующие документы:</w:t>
      </w:r>
    </w:p>
    <w:p w14:paraId="3C03CBFB" w14:textId="26452319" w:rsidR="002963E2" w:rsidRPr="00FE20AD" w:rsidRDefault="00DD2E72" w:rsidP="00FE20AD">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2963E2" w:rsidRPr="00FE20AD">
        <w:rPr>
          <w:rFonts w:ascii="Times New Roman" w:eastAsia="Times New Roman" w:hAnsi="Times New Roman" w:cs="Times New Roman"/>
          <w:sz w:val="24"/>
          <w:szCs w:val="24"/>
          <w:lang w:eastAsia="ru-RU"/>
        </w:rPr>
        <w:t>) техническую и (или) эксплуатационную документацию производителя (изготовителя) Оборудования на русском языке;</w:t>
      </w:r>
    </w:p>
    <w:p w14:paraId="78B53A37" w14:textId="17044F28" w:rsidR="002963E2" w:rsidRPr="00FE20AD" w:rsidRDefault="00DD2E72" w:rsidP="00FE20AD">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2963E2" w:rsidRPr="00FE20AD">
        <w:rPr>
          <w:rFonts w:ascii="Times New Roman" w:eastAsia="Times New Roman" w:hAnsi="Times New Roman" w:cs="Times New Roman"/>
          <w:sz w:val="24"/>
          <w:szCs w:val="24"/>
          <w:lang w:eastAsia="ru-RU"/>
        </w:rPr>
        <w:t>) товарную накладную, оформленную в установленном порядке;</w:t>
      </w:r>
    </w:p>
    <w:p w14:paraId="5B874E9C" w14:textId="69DEC50D" w:rsidR="002963E2" w:rsidRPr="00FE20AD" w:rsidRDefault="00DD2E72" w:rsidP="00FE20AD">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002963E2" w:rsidRPr="00FE20AD">
        <w:rPr>
          <w:rFonts w:ascii="Times New Roman" w:eastAsia="Times New Roman" w:hAnsi="Times New Roman" w:cs="Times New Roman"/>
          <w:sz w:val="24"/>
          <w:szCs w:val="24"/>
          <w:lang w:eastAsia="ru-RU"/>
        </w:rPr>
        <w:t xml:space="preserve">) Акт приема-передачи Оборудования (приложение № </w:t>
      </w:r>
      <w:r w:rsidR="001936BD">
        <w:rPr>
          <w:rFonts w:ascii="Times New Roman" w:eastAsia="Times New Roman" w:hAnsi="Times New Roman" w:cs="Times New Roman"/>
          <w:sz w:val="24"/>
          <w:szCs w:val="24"/>
          <w:lang w:eastAsia="ru-RU"/>
        </w:rPr>
        <w:t>11</w:t>
      </w:r>
      <w:r w:rsidR="002963E2" w:rsidRPr="00FE20AD">
        <w:rPr>
          <w:rFonts w:ascii="Times New Roman" w:eastAsia="Times New Roman" w:hAnsi="Times New Roman" w:cs="Times New Roman"/>
          <w:sz w:val="24"/>
          <w:szCs w:val="24"/>
          <w:lang w:eastAsia="ru-RU"/>
        </w:rPr>
        <w:t xml:space="preserve"> к Контракту) в двух экземплярах (один экземпляр для Заказчика и один экземпляр для </w:t>
      </w:r>
      <w:r w:rsidR="00F86D25" w:rsidRPr="00FE20AD">
        <w:rPr>
          <w:rFonts w:ascii="Times New Roman" w:eastAsia="Times New Roman" w:hAnsi="Times New Roman" w:cs="Times New Roman"/>
          <w:sz w:val="24"/>
          <w:szCs w:val="24"/>
          <w:lang w:eastAsia="ru-RU"/>
        </w:rPr>
        <w:t>Подрядчик</w:t>
      </w:r>
      <w:r w:rsidR="002963E2" w:rsidRPr="00FE20AD">
        <w:rPr>
          <w:rFonts w:ascii="Times New Roman" w:eastAsia="Times New Roman" w:hAnsi="Times New Roman" w:cs="Times New Roman"/>
          <w:sz w:val="24"/>
          <w:szCs w:val="24"/>
          <w:lang w:eastAsia="ru-RU"/>
        </w:rPr>
        <w:t xml:space="preserve">а), подписанный </w:t>
      </w:r>
      <w:r w:rsidR="00F86D25" w:rsidRPr="00FE20AD">
        <w:rPr>
          <w:rFonts w:ascii="Times New Roman" w:eastAsia="Times New Roman" w:hAnsi="Times New Roman" w:cs="Times New Roman"/>
          <w:sz w:val="24"/>
          <w:szCs w:val="24"/>
          <w:lang w:eastAsia="ru-RU"/>
        </w:rPr>
        <w:t>Подрядчиком</w:t>
      </w:r>
      <w:r w:rsidR="002963E2" w:rsidRPr="00FE20AD">
        <w:rPr>
          <w:rFonts w:ascii="Times New Roman" w:eastAsia="Times New Roman" w:hAnsi="Times New Roman" w:cs="Times New Roman"/>
          <w:sz w:val="24"/>
          <w:szCs w:val="24"/>
          <w:lang w:eastAsia="ru-RU"/>
        </w:rPr>
        <w:t>;</w:t>
      </w:r>
    </w:p>
    <w:p w14:paraId="70DF8F9C" w14:textId="3668D4DD" w:rsidR="002963E2" w:rsidRPr="00FE20AD" w:rsidRDefault="00DD2E72" w:rsidP="00FE20AD">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2963E2" w:rsidRPr="00FE20AD">
        <w:rPr>
          <w:rFonts w:ascii="Times New Roman" w:eastAsia="Times New Roman" w:hAnsi="Times New Roman" w:cs="Times New Roman"/>
          <w:sz w:val="24"/>
          <w:szCs w:val="24"/>
          <w:lang w:eastAsia="ru-RU"/>
        </w:rPr>
        <w:t xml:space="preserve">) гарантию производителя на Оборудование, срок действия которой указан в пункте </w:t>
      </w:r>
      <w:r w:rsidR="003F544A" w:rsidRPr="00FE20AD">
        <w:rPr>
          <w:rFonts w:ascii="Times New Roman" w:eastAsia="Times New Roman" w:hAnsi="Times New Roman" w:cs="Times New Roman"/>
          <w:sz w:val="24"/>
          <w:szCs w:val="24"/>
          <w:lang w:eastAsia="ru-RU"/>
        </w:rPr>
        <w:t>10.1.3</w:t>
      </w:r>
      <w:r w:rsidR="002963E2" w:rsidRPr="00FE20AD">
        <w:rPr>
          <w:rFonts w:ascii="Times New Roman" w:eastAsia="Times New Roman" w:hAnsi="Times New Roman" w:cs="Times New Roman"/>
          <w:sz w:val="24"/>
          <w:szCs w:val="24"/>
          <w:lang w:eastAsia="ru-RU"/>
        </w:rPr>
        <w:t>. Контракта, оформленную в виде отдельного документа;</w:t>
      </w:r>
    </w:p>
    <w:p w14:paraId="4B9544D0" w14:textId="1250D860" w:rsidR="002963E2" w:rsidRPr="00FE20AD" w:rsidRDefault="00DD2E72" w:rsidP="00FE20AD">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2963E2" w:rsidRPr="00FE20AD">
        <w:rPr>
          <w:rFonts w:ascii="Times New Roman" w:eastAsia="Times New Roman" w:hAnsi="Times New Roman" w:cs="Times New Roman"/>
          <w:sz w:val="24"/>
          <w:szCs w:val="24"/>
          <w:lang w:eastAsia="ru-RU"/>
        </w:rPr>
        <w:t xml:space="preserve">) гарантию </w:t>
      </w:r>
      <w:r w:rsidR="00F86D25" w:rsidRPr="00FE20AD">
        <w:rPr>
          <w:rFonts w:ascii="Times New Roman" w:eastAsia="Times New Roman" w:hAnsi="Times New Roman" w:cs="Times New Roman"/>
          <w:sz w:val="24"/>
          <w:szCs w:val="24"/>
          <w:lang w:eastAsia="ru-RU"/>
        </w:rPr>
        <w:t>Подрядчика</w:t>
      </w:r>
      <w:r w:rsidR="002963E2" w:rsidRPr="00FE20AD">
        <w:rPr>
          <w:rFonts w:ascii="Times New Roman" w:eastAsia="Times New Roman" w:hAnsi="Times New Roman" w:cs="Times New Roman"/>
          <w:sz w:val="24"/>
          <w:szCs w:val="24"/>
          <w:lang w:eastAsia="ru-RU"/>
        </w:rPr>
        <w:t xml:space="preserve"> на Оборудование, срок действия которой указан пунктом </w:t>
      </w:r>
      <w:r w:rsidR="003F544A" w:rsidRPr="00FE20AD">
        <w:rPr>
          <w:rFonts w:ascii="Times New Roman" w:eastAsia="Times New Roman" w:hAnsi="Times New Roman" w:cs="Times New Roman"/>
          <w:sz w:val="24"/>
          <w:szCs w:val="24"/>
          <w:lang w:eastAsia="ru-RU"/>
        </w:rPr>
        <w:t>10.1.3.</w:t>
      </w:r>
      <w:r w:rsidR="002963E2" w:rsidRPr="00FE20AD">
        <w:rPr>
          <w:rFonts w:ascii="Times New Roman" w:eastAsia="Times New Roman" w:hAnsi="Times New Roman" w:cs="Times New Roman"/>
          <w:sz w:val="24"/>
          <w:szCs w:val="24"/>
          <w:lang w:eastAsia="ru-RU"/>
        </w:rPr>
        <w:t xml:space="preserve"> Контракта, оформленную в виде отдельного документа;</w:t>
      </w:r>
    </w:p>
    <w:p w14:paraId="7488CA39" w14:textId="32B0DE29" w:rsidR="002963E2" w:rsidRPr="00FE20AD" w:rsidRDefault="00DD2E72" w:rsidP="00FE20AD">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002963E2" w:rsidRPr="00FE20AD">
        <w:rPr>
          <w:rFonts w:ascii="Times New Roman" w:eastAsia="Times New Roman" w:hAnsi="Times New Roman" w:cs="Times New Roman"/>
          <w:sz w:val="24"/>
          <w:szCs w:val="24"/>
          <w:lang w:eastAsia="ru-RU"/>
        </w:rPr>
        <w:t>) копию документа, подтверждающего соответствие Оборудования, выданного уполномоченными органами (организациями).</w:t>
      </w:r>
    </w:p>
    <w:p w14:paraId="41DD4961" w14:textId="7431798D" w:rsidR="002C046D" w:rsidRPr="00FE20AD" w:rsidRDefault="002C046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rPr>
        <w:t>7</w:t>
      </w:r>
      <w:r w:rsidRPr="00FE20AD">
        <w:rPr>
          <w:rFonts w:ascii="Times New Roman" w:eastAsia="Times New Roman" w:hAnsi="Times New Roman" w:cs="Times New Roman"/>
          <w:sz w:val="24"/>
          <w:szCs w:val="24"/>
          <w:lang w:eastAsia="ru-RU"/>
        </w:rPr>
        <w:t xml:space="preserve">.11. Услуги должны быть оказаны Подрядчиком в течение </w:t>
      </w:r>
      <w:r w:rsidRPr="008736C1">
        <w:rPr>
          <w:rFonts w:ascii="Times New Roman" w:eastAsia="Times New Roman" w:hAnsi="Times New Roman" w:cs="Times New Roman"/>
          <w:sz w:val="24"/>
          <w:szCs w:val="24"/>
          <w:highlight w:val="yellow"/>
          <w:lang w:eastAsia="ru-RU"/>
        </w:rPr>
        <w:t>5 (пяти) рабочих дней</w:t>
      </w:r>
      <w:r w:rsidRPr="00FE20AD">
        <w:rPr>
          <w:rFonts w:ascii="Times New Roman" w:eastAsia="Times New Roman" w:hAnsi="Times New Roman" w:cs="Times New Roman"/>
          <w:sz w:val="24"/>
          <w:szCs w:val="24"/>
          <w:lang w:eastAsia="ru-RU"/>
        </w:rPr>
        <w:t xml:space="preserve"> с даты подписания Акта приема-передачи Оборудования.</w:t>
      </w:r>
    </w:p>
    <w:p w14:paraId="6154E348" w14:textId="0D23818A" w:rsidR="002C046D" w:rsidRPr="00FE20AD" w:rsidRDefault="002C046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7.12. Сборка, установка и монтаж Оборудования, осуществляются в соответствии с технической и (или) эксплуатационной документацией производителя (изготовителя) Оборудования при наличии подготовленного помещения (места) эксплуатации Оборудования, подготовленного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10A02138" w14:textId="3428F16B" w:rsidR="002C046D" w:rsidRPr="00FE20AD" w:rsidRDefault="002C046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7.13. Ввод в эксплуатацию Оборудования включает в себя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w:t>
      </w:r>
    </w:p>
    <w:p w14:paraId="6A270F92" w14:textId="3947A1AE" w:rsidR="002C046D" w:rsidRPr="00FE20AD" w:rsidRDefault="002C046D"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7.14. 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 включает в себя обучение правилам эксплуатации и технического обслуживания Оборудования, оформление учетно-отчетной документации по техническому обслуживанию Оборудования, применение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w:t>
      </w:r>
    </w:p>
    <w:p w14:paraId="3A678EF4" w14:textId="77777777" w:rsidR="00FC20C4" w:rsidRPr="00FE20AD" w:rsidRDefault="00FC20C4" w:rsidP="00FE20AD">
      <w:pPr>
        <w:spacing w:after="0" w:line="240" w:lineRule="auto"/>
        <w:ind w:firstLine="709"/>
        <w:contextualSpacing/>
        <w:jc w:val="both"/>
        <w:rPr>
          <w:rFonts w:ascii="Times New Roman" w:eastAsia="Times New Roman" w:hAnsi="Times New Roman" w:cs="Times New Roman"/>
          <w:b/>
          <w:sz w:val="24"/>
          <w:szCs w:val="24"/>
          <w:lang w:eastAsia="ru-RU"/>
        </w:rPr>
      </w:pPr>
    </w:p>
    <w:p w14:paraId="5F406D6A" w14:textId="4DC97F88"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C21176" w:rsidRPr="00FE20AD">
        <w:rPr>
          <w:rFonts w:ascii="Times New Roman" w:eastAsia="Times New Roman" w:hAnsi="Times New Roman" w:cs="Times New Roman"/>
          <w:b/>
          <w:sz w:val="24"/>
          <w:szCs w:val="24"/>
          <w:lang w:eastAsia="ru-RU"/>
        </w:rPr>
        <w:t>8.</w:t>
      </w:r>
      <w:r w:rsidR="00172057" w:rsidRPr="00FE20AD">
        <w:rPr>
          <w:rFonts w:ascii="Times New Roman" w:eastAsia="Times New Roman" w:hAnsi="Times New Roman" w:cs="Times New Roman"/>
          <w:b/>
          <w:sz w:val="24"/>
          <w:szCs w:val="24"/>
          <w:lang w:eastAsia="ru-RU"/>
        </w:rPr>
        <w:t xml:space="preserve"> </w:t>
      </w:r>
      <w:r w:rsidR="00515BF8" w:rsidRPr="00FE20AD">
        <w:rPr>
          <w:rFonts w:ascii="Times New Roman" w:eastAsia="Times New Roman" w:hAnsi="Times New Roman" w:cs="Times New Roman"/>
          <w:b/>
          <w:sz w:val="24"/>
          <w:szCs w:val="24"/>
          <w:lang w:eastAsia="ru-RU"/>
        </w:rPr>
        <w:t>Порядок и сроки оформления приемки выполненных работ</w:t>
      </w:r>
      <w:r w:rsidR="004A5137" w:rsidRPr="00FE20AD">
        <w:rPr>
          <w:rFonts w:ascii="Times New Roman" w:eastAsia="Times New Roman" w:hAnsi="Times New Roman" w:cs="Times New Roman"/>
          <w:b/>
          <w:sz w:val="24"/>
          <w:szCs w:val="24"/>
          <w:lang w:eastAsia="ru-RU"/>
        </w:rPr>
        <w:t xml:space="preserve"> по строительству Объекта</w:t>
      </w:r>
      <w:r w:rsidR="0095675F" w:rsidRPr="00FE20AD">
        <w:rPr>
          <w:rFonts w:ascii="Times New Roman" w:eastAsia="Times New Roman" w:hAnsi="Times New Roman" w:cs="Times New Roman"/>
          <w:b/>
          <w:sz w:val="24"/>
          <w:szCs w:val="24"/>
          <w:lang w:eastAsia="ru-RU"/>
        </w:rPr>
        <w:t xml:space="preserve">, оформления ее результатов и порядок и сроки оплаты выполненных </w:t>
      </w:r>
      <w:r w:rsidR="005534F0" w:rsidRPr="00FE20AD">
        <w:rPr>
          <w:rFonts w:ascii="Times New Roman" w:eastAsia="Times New Roman" w:hAnsi="Times New Roman" w:cs="Times New Roman"/>
          <w:b/>
          <w:sz w:val="24"/>
          <w:szCs w:val="24"/>
          <w:lang w:eastAsia="ru-RU"/>
        </w:rPr>
        <w:t>работ</w:t>
      </w:r>
      <w:r w:rsidR="006B6F85" w:rsidRPr="00FE20AD">
        <w:rPr>
          <w:rFonts w:ascii="Times New Roman" w:eastAsia="Times New Roman" w:hAnsi="Times New Roman" w:cs="Times New Roman"/>
          <w:b/>
          <w:sz w:val="24"/>
          <w:szCs w:val="24"/>
          <w:lang w:eastAsia="ru-RU"/>
        </w:rPr>
        <w:t xml:space="preserve"> </w:t>
      </w:r>
      <w:r w:rsidR="002116CD" w:rsidRPr="00FE20AD">
        <w:rPr>
          <w:rFonts w:ascii="Times New Roman" w:eastAsia="Times New Roman" w:hAnsi="Times New Roman" w:cs="Times New Roman"/>
          <w:b/>
          <w:sz w:val="24"/>
          <w:szCs w:val="24"/>
          <w:lang w:eastAsia="ru-RU"/>
        </w:rPr>
        <w:t>по строительству Объекта</w:t>
      </w:r>
      <w:r w:rsidR="002C046D" w:rsidRPr="00FE20AD">
        <w:rPr>
          <w:rFonts w:ascii="Times New Roman" w:eastAsia="Times New Roman" w:hAnsi="Times New Roman" w:cs="Times New Roman"/>
          <w:b/>
          <w:sz w:val="24"/>
          <w:szCs w:val="24"/>
          <w:lang w:eastAsia="ru-RU"/>
        </w:rPr>
        <w:t>, приемки поставленного оборудования, Услуг и порядок их оплаты</w:t>
      </w:r>
    </w:p>
    <w:p w14:paraId="39A09961" w14:textId="047D27E2" w:rsidR="00F94F19" w:rsidRPr="00FE20AD" w:rsidRDefault="00C21176"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8.</w:t>
      </w:r>
      <w:r w:rsidR="00F94F19" w:rsidRPr="00FE20AD">
        <w:rPr>
          <w:rFonts w:ascii="Times New Roman" w:eastAsia="Times New Roman" w:hAnsi="Times New Roman"/>
          <w:sz w:val="24"/>
          <w:szCs w:val="24"/>
          <w:lang w:eastAsia="ru-RU"/>
        </w:rPr>
        <w:t xml:space="preserve">1. Приемка и оплата выполненных работ, в том числе их отдельных этапов,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(этапов работ) на основании </w:t>
      </w:r>
      <w:r w:rsidR="002A2188">
        <w:rPr>
          <w:rFonts w:ascii="Times New Roman" w:eastAsia="Times New Roman" w:hAnsi="Times New Roman"/>
          <w:sz w:val="24"/>
          <w:szCs w:val="24"/>
          <w:lang w:eastAsia="ru-RU"/>
        </w:rPr>
        <w:t>С</w:t>
      </w:r>
      <w:r w:rsidR="00F94F19" w:rsidRPr="00FE20AD">
        <w:rPr>
          <w:rFonts w:ascii="Times New Roman" w:eastAsia="Times New Roman" w:hAnsi="Times New Roman"/>
          <w:sz w:val="24"/>
          <w:szCs w:val="24"/>
          <w:lang w:eastAsia="ru-RU"/>
        </w:rPr>
        <w:t>меты Контракта</w:t>
      </w:r>
      <w:r w:rsidR="000E0D46">
        <w:rPr>
          <w:rFonts w:ascii="Times New Roman" w:eastAsia="Times New Roman" w:hAnsi="Times New Roman"/>
          <w:sz w:val="24"/>
          <w:szCs w:val="24"/>
          <w:lang w:eastAsia="ru-RU"/>
        </w:rPr>
        <w:t xml:space="preserve"> (приложение № </w:t>
      </w:r>
      <w:r w:rsidR="001936BD">
        <w:rPr>
          <w:rFonts w:ascii="Times New Roman" w:eastAsia="Times New Roman" w:hAnsi="Times New Roman"/>
          <w:sz w:val="24"/>
          <w:szCs w:val="24"/>
          <w:lang w:eastAsia="ru-RU"/>
        </w:rPr>
        <w:t>13</w:t>
      </w:r>
      <w:r w:rsidR="000E0D46">
        <w:rPr>
          <w:rFonts w:ascii="Times New Roman" w:eastAsia="Times New Roman" w:hAnsi="Times New Roman"/>
          <w:sz w:val="24"/>
          <w:szCs w:val="24"/>
          <w:lang w:eastAsia="ru-RU"/>
        </w:rPr>
        <w:t xml:space="preserve"> к Контракту)</w:t>
      </w:r>
      <w:r w:rsidR="00F94F19" w:rsidRPr="00FE20AD">
        <w:rPr>
          <w:rFonts w:ascii="Times New Roman" w:eastAsia="Times New Roman" w:hAnsi="Times New Roman"/>
          <w:sz w:val="24"/>
          <w:szCs w:val="24"/>
          <w:lang w:eastAsia="ru-RU"/>
        </w:rPr>
        <w:t xml:space="preserve">, </w:t>
      </w:r>
      <w:r w:rsidR="002A2188">
        <w:rPr>
          <w:rFonts w:ascii="Times New Roman" w:eastAsia="Times New Roman" w:hAnsi="Times New Roman"/>
          <w:sz w:val="24"/>
          <w:szCs w:val="24"/>
          <w:lang w:eastAsia="ru-RU"/>
        </w:rPr>
        <w:t>Г</w:t>
      </w:r>
      <w:r w:rsidR="00F94F19" w:rsidRPr="00FE20AD">
        <w:rPr>
          <w:rFonts w:ascii="Times New Roman" w:eastAsia="Times New Roman" w:hAnsi="Times New Roman"/>
          <w:sz w:val="24"/>
          <w:szCs w:val="24"/>
          <w:lang w:eastAsia="ru-RU"/>
        </w:rPr>
        <w:t>рафика выполнения строительно-монтажных работ</w:t>
      </w:r>
      <w:r w:rsidR="002A2188">
        <w:rPr>
          <w:rFonts w:ascii="Times New Roman" w:eastAsia="Times New Roman" w:hAnsi="Times New Roman"/>
          <w:sz w:val="24"/>
          <w:szCs w:val="24"/>
          <w:lang w:eastAsia="ru-RU"/>
        </w:rPr>
        <w:t xml:space="preserve"> (приложение № </w:t>
      </w:r>
      <w:r w:rsidR="001936BD">
        <w:rPr>
          <w:rFonts w:ascii="Times New Roman" w:eastAsia="Times New Roman" w:hAnsi="Times New Roman"/>
          <w:sz w:val="24"/>
          <w:szCs w:val="24"/>
          <w:lang w:eastAsia="ru-RU"/>
        </w:rPr>
        <w:t>3</w:t>
      </w:r>
      <w:r w:rsidR="002A2188">
        <w:rPr>
          <w:rFonts w:ascii="Times New Roman" w:eastAsia="Times New Roman" w:hAnsi="Times New Roman"/>
          <w:sz w:val="24"/>
          <w:szCs w:val="24"/>
          <w:lang w:eastAsia="ru-RU"/>
        </w:rPr>
        <w:t xml:space="preserve"> к Контракту)</w:t>
      </w:r>
      <w:r w:rsidR="00F94F19" w:rsidRPr="00FE20AD">
        <w:rPr>
          <w:rFonts w:ascii="Times New Roman" w:eastAsia="Times New Roman" w:hAnsi="Times New Roman"/>
          <w:sz w:val="24"/>
          <w:szCs w:val="24"/>
          <w:lang w:eastAsia="ru-RU"/>
        </w:rPr>
        <w:t>, условиями Контракта, в соответствии с Гражданским кодексом Российской Федерации.</w:t>
      </w:r>
    </w:p>
    <w:p w14:paraId="612900C4" w14:textId="2DCD1FAA" w:rsidR="00F94F19" w:rsidRPr="00FE20AD" w:rsidRDefault="00C21176" w:rsidP="00FE20AD">
      <w:pPr>
        <w:spacing w:after="0" w:line="240" w:lineRule="auto"/>
        <w:ind w:firstLine="709"/>
        <w:contextualSpacing/>
        <w:jc w:val="both"/>
        <w:rPr>
          <w:rFonts w:ascii="Times New Roman" w:hAnsi="Times New Roman"/>
          <w:sz w:val="24"/>
          <w:szCs w:val="24"/>
        </w:rPr>
      </w:pPr>
      <w:r w:rsidRPr="00FE20AD">
        <w:rPr>
          <w:rFonts w:ascii="Times New Roman" w:hAnsi="Times New Roman"/>
          <w:sz w:val="24"/>
          <w:szCs w:val="24"/>
        </w:rPr>
        <w:t>8.</w:t>
      </w:r>
      <w:r w:rsidR="00F94F19" w:rsidRPr="00FE20AD">
        <w:rPr>
          <w:rFonts w:ascii="Times New Roman" w:hAnsi="Times New Roman"/>
          <w:sz w:val="24"/>
          <w:szCs w:val="24"/>
        </w:rPr>
        <w:t xml:space="preserve">2. При приемке выполненных работ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Акт о приемке выполненных работ (КС-2), </w:t>
      </w:r>
      <w:r w:rsidR="00F94F19" w:rsidRPr="00FE20AD">
        <w:rPr>
          <w:rFonts w:ascii="Times New Roman" w:eastAsia="Times New Roman" w:hAnsi="Times New Roman"/>
          <w:sz w:val="24"/>
          <w:szCs w:val="24"/>
          <w:lang w:eastAsia="ru-RU"/>
        </w:rPr>
        <w:t>Справку о стоимости выполненных работ и затрат (КС-3),</w:t>
      </w:r>
      <w:r w:rsidR="00F94F19" w:rsidRPr="00FE20AD">
        <w:rPr>
          <w:rFonts w:ascii="Times New Roman" w:hAnsi="Times New Roman"/>
          <w:sz w:val="24"/>
          <w:szCs w:val="24"/>
        </w:rPr>
        <w:t xml:space="preserve"> а также Исполнительную документацию.</w:t>
      </w:r>
    </w:p>
    <w:p w14:paraId="7D0F59EF" w14:textId="068D4E7C" w:rsidR="00F94F19" w:rsidRPr="00FE20AD" w:rsidRDefault="00C21176" w:rsidP="00FE20AD">
      <w:pPr>
        <w:spacing w:after="0" w:line="240" w:lineRule="auto"/>
        <w:ind w:firstLine="709"/>
        <w:contextualSpacing/>
        <w:jc w:val="both"/>
        <w:rPr>
          <w:rFonts w:ascii="Times New Roman" w:hAnsi="Times New Roman"/>
          <w:sz w:val="24"/>
          <w:szCs w:val="24"/>
        </w:rPr>
      </w:pPr>
      <w:r w:rsidRPr="00FE20AD">
        <w:rPr>
          <w:rFonts w:ascii="Times New Roman" w:hAnsi="Times New Roman"/>
          <w:sz w:val="24"/>
          <w:szCs w:val="24"/>
        </w:rPr>
        <w:t>8.</w:t>
      </w:r>
      <w:r w:rsidR="00F94F19" w:rsidRPr="00FE20AD">
        <w:rPr>
          <w:rFonts w:ascii="Times New Roman" w:hAnsi="Times New Roman"/>
          <w:sz w:val="24"/>
          <w:szCs w:val="24"/>
        </w:rPr>
        <w:t xml:space="preserve">3.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Также при приемке выполненных работ не выделяется и не обосновывается стоимость учтенных в цене конструктивных решений (элементов) и (или) комплексов (видов) работ </w:t>
      </w:r>
      <w:r w:rsidR="000E0D46">
        <w:rPr>
          <w:rFonts w:ascii="Times New Roman" w:hAnsi="Times New Roman"/>
          <w:sz w:val="24"/>
          <w:szCs w:val="24"/>
        </w:rPr>
        <w:t>С</w:t>
      </w:r>
      <w:r w:rsidR="00F94F19" w:rsidRPr="00FE20AD">
        <w:rPr>
          <w:rFonts w:ascii="Times New Roman" w:hAnsi="Times New Roman"/>
          <w:sz w:val="24"/>
          <w:szCs w:val="24"/>
        </w:rPr>
        <w:t>меты Контракта</w:t>
      </w:r>
      <w:r w:rsidR="000E0D46">
        <w:rPr>
          <w:rFonts w:ascii="Times New Roman" w:hAnsi="Times New Roman"/>
          <w:sz w:val="24"/>
          <w:szCs w:val="24"/>
        </w:rPr>
        <w:t xml:space="preserve"> </w:t>
      </w:r>
      <w:r w:rsidR="00B83B27">
        <w:rPr>
          <w:rFonts w:ascii="Times New Roman" w:hAnsi="Times New Roman"/>
          <w:sz w:val="24"/>
          <w:szCs w:val="24"/>
        </w:rPr>
        <w:t xml:space="preserve">(приложение № </w:t>
      </w:r>
      <w:r w:rsidR="001936BD">
        <w:rPr>
          <w:rFonts w:ascii="Times New Roman" w:hAnsi="Times New Roman"/>
          <w:sz w:val="24"/>
          <w:szCs w:val="24"/>
        </w:rPr>
        <w:t>13</w:t>
      </w:r>
      <w:r w:rsidR="00B83B27">
        <w:rPr>
          <w:rFonts w:ascii="Times New Roman" w:hAnsi="Times New Roman"/>
          <w:sz w:val="24"/>
          <w:szCs w:val="24"/>
        </w:rPr>
        <w:t xml:space="preserve"> к Контракту)</w:t>
      </w:r>
      <w:r w:rsidR="00F94F19" w:rsidRPr="00FE20AD">
        <w:rPr>
          <w:rFonts w:ascii="Times New Roman" w:hAnsi="Times New Roman"/>
          <w:sz w:val="24"/>
          <w:szCs w:val="24"/>
        </w:rPr>
        <w:t>,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w:t>
      </w:r>
    </w:p>
    <w:p w14:paraId="50FA13E5" w14:textId="42E475CB" w:rsidR="00F94F19" w:rsidRPr="00FE20AD" w:rsidRDefault="00C21176" w:rsidP="00FE20AD">
      <w:pPr>
        <w:spacing w:after="0" w:line="240" w:lineRule="auto"/>
        <w:ind w:firstLine="709"/>
        <w:contextualSpacing/>
        <w:jc w:val="both"/>
        <w:rPr>
          <w:rFonts w:ascii="Times New Roman" w:hAnsi="Times New Roman"/>
          <w:sz w:val="24"/>
          <w:szCs w:val="24"/>
        </w:rPr>
      </w:pPr>
      <w:r w:rsidRPr="00FE20AD">
        <w:rPr>
          <w:rFonts w:ascii="Times New Roman" w:hAnsi="Times New Roman"/>
          <w:sz w:val="24"/>
          <w:szCs w:val="24"/>
        </w:rPr>
        <w:lastRenderedPageBreak/>
        <w:t>8.</w:t>
      </w:r>
      <w:r w:rsidR="00F94F19" w:rsidRPr="00FE20AD">
        <w:rPr>
          <w:rFonts w:ascii="Times New Roman" w:hAnsi="Times New Roman"/>
          <w:sz w:val="24"/>
          <w:szCs w:val="24"/>
        </w:rPr>
        <w:t xml:space="preserve">4. Первичным учетным документом, являющимся основанием для оплаты работ, выполненных в соответствии с </w:t>
      </w:r>
      <w:r w:rsidR="002A2188">
        <w:rPr>
          <w:rFonts w:ascii="Times New Roman" w:hAnsi="Times New Roman"/>
          <w:sz w:val="24"/>
          <w:szCs w:val="24"/>
        </w:rPr>
        <w:t>Г</w:t>
      </w:r>
      <w:r w:rsidR="00F94F19" w:rsidRPr="00FE20AD">
        <w:rPr>
          <w:rFonts w:ascii="Times New Roman" w:hAnsi="Times New Roman"/>
          <w:sz w:val="24"/>
          <w:szCs w:val="24"/>
        </w:rPr>
        <w:t>рафиком выполнения строительно-монтажных работ</w:t>
      </w:r>
      <w:r w:rsidR="002A2188">
        <w:rPr>
          <w:rFonts w:ascii="Times New Roman" w:hAnsi="Times New Roman"/>
          <w:sz w:val="24"/>
          <w:szCs w:val="24"/>
        </w:rPr>
        <w:t xml:space="preserve"> (приложение № </w:t>
      </w:r>
      <w:r w:rsidR="001936BD">
        <w:rPr>
          <w:rFonts w:ascii="Times New Roman" w:hAnsi="Times New Roman"/>
          <w:sz w:val="24"/>
          <w:szCs w:val="24"/>
        </w:rPr>
        <w:t>3</w:t>
      </w:r>
      <w:r w:rsidR="002A2188">
        <w:rPr>
          <w:rFonts w:ascii="Times New Roman" w:hAnsi="Times New Roman"/>
          <w:sz w:val="24"/>
          <w:szCs w:val="24"/>
        </w:rPr>
        <w:t xml:space="preserve"> к Контракту)</w:t>
      </w:r>
      <w:r w:rsidR="00F94F19" w:rsidRPr="00FE20AD">
        <w:rPr>
          <w:rFonts w:ascii="Times New Roman" w:hAnsi="Times New Roman"/>
          <w:sz w:val="24"/>
          <w:szCs w:val="24"/>
        </w:rPr>
        <w:t xml:space="preserve"> и (или) графиком оплаты выполненных работ (при наличии), по завершении выполнения соответствующих конструктивных решений (элементов), комплексов (видов) работ, в том числе работ, выполняемых поэтапно, является Акт о приемке выполненных работ (КС-2), </w:t>
      </w:r>
      <w:r w:rsidR="00F94F19" w:rsidRPr="00FE20AD">
        <w:rPr>
          <w:rFonts w:ascii="Times New Roman" w:eastAsia="Times New Roman" w:hAnsi="Times New Roman"/>
          <w:sz w:val="24"/>
          <w:szCs w:val="24"/>
          <w:lang w:eastAsia="ru-RU"/>
        </w:rPr>
        <w:t>Справка о стоимости выполненных работ и затрат (КС-3)</w:t>
      </w:r>
      <w:r w:rsidR="00F94F19" w:rsidRPr="00FE20AD">
        <w:rPr>
          <w:rFonts w:ascii="Times New Roman" w:hAnsi="Times New Roman"/>
          <w:sz w:val="24"/>
          <w:szCs w:val="24"/>
        </w:rPr>
        <w:t xml:space="preserve"> оформленные и подписанные в установленном Контрактом порядке.</w:t>
      </w:r>
    </w:p>
    <w:p w14:paraId="24DA0B97" w14:textId="2049EB42" w:rsidR="00F94F19" w:rsidRPr="00FE20AD" w:rsidRDefault="00C21176" w:rsidP="00FE20AD">
      <w:pPr>
        <w:spacing w:after="0" w:line="240" w:lineRule="auto"/>
        <w:ind w:firstLine="709"/>
        <w:contextualSpacing/>
        <w:jc w:val="both"/>
      </w:pPr>
      <w:r w:rsidRPr="00FE20AD">
        <w:rPr>
          <w:rFonts w:ascii="Times New Roman" w:hAnsi="Times New Roman"/>
          <w:sz w:val="24"/>
          <w:szCs w:val="24"/>
        </w:rPr>
        <w:t>8.</w:t>
      </w:r>
      <w:r w:rsidR="00F94F19" w:rsidRPr="00FE20AD">
        <w:rPr>
          <w:rFonts w:ascii="Times New Roman" w:hAnsi="Times New Roman"/>
          <w:sz w:val="24"/>
          <w:szCs w:val="24"/>
        </w:rPr>
        <w:t>5. Стоимость выполненного, принятого Заказчиком и подлежащего оплате объема работ по конструктивному решению (элементу) и (или) по комплексу (виду) работ, в том числе работ, выполненных поэтапно (</w:t>
      </w:r>
      <w:r w:rsidR="00F94F19" w:rsidRPr="00FE20AD">
        <w:rPr>
          <w:rFonts w:ascii="Times New Roman" w:hAnsi="Times New Roman"/>
          <w:noProof/>
          <w:sz w:val="24"/>
          <w:szCs w:val="24"/>
          <w:lang w:eastAsia="ru-RU"/>
        </w:rPr>
        <w:drawing>
          <wp:inline distT="0" distB="0" distL="0" distR="0" wp14:anchorId="0AAA0FA4" wp14:editId="6C647507">
            <wp:extent cx="285750" cy="2857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solidFill>
                      <a:srgbClr val="FFFFFF"/>
                    </a:solidFill>
                    <a:ln>
                      <a:noFill/>
                    </a:ln>
                  </pic:spPr>
                </pic:pic>
              </a:graphicData>
            </a:graphic>
          </wp:inline>
        </w:drawing>
      </w:r>
      <w:r w:rsidR="00F94F19" w:rsidRPr="00FE20AD">
        <w:rPr>
          <w:rFonts w:ascii="Times New Roman" w:hAnsi="Times New Roman"/>
          <w:sz w:val="24"/>
          <w:szCs w:val="24"/>
        </w:rPr>
        <w:t>), определяется по формуле:</w:t>
      </w:r>
    </w:p>
    <w:p w14:paraId="54AD0A8F" w14:textId="67B288B8" w:rsidR="00F94F19" w:rsidRPr="00FE20AD" w:rsidRDefault="00F94F19" w:rsidP="00FE20AD">
      <w:pPr>
        <w:pStyle w:val="ConsPlusNormal"/>
        <w:jc w:val="both"/>
        <w:rPr>
          <w:rFonts w:ascii="Times New Roman" w:hAnsi="Times New Roman" w:cs="Times New Roman"/>
          <w:sz w:val="24"/>
          <w:szCs w:val="24"/>
        </w:rPr>
      </w:pPr>
      <w:r w:rsidRPr="00FE20AD">
        <w:rPr>
          <w:rFonts w:ascii="Times New Roman" w:hAnsi="Times New Roman" w:cs="Times New Roman"/>
          <w:sz w:val="24"/>
          <w:szCs w:val="24"/>
        </w:rPr>
        <w:t>С</w:t>
      </w:r>
      <w:r w:rsidRPr="00FE20AD">
        <w:rPr>
          <w:rFonts w:ascii="Times New Roman" w:hAnsi="Times New Roman" w:cs="Times New Roman"/>
          <w:sz w:val="24"/>
          <w:szCs w:val="24"/>
          <w:vertAlign w:val="subscript"/>
        </w:rPr>
        <w:t>i</w:t>
      </w:r>
      <w:r w:rsidRPr="00FE20AD">
        <w:rPr>
          <w:rFonts w:ascii="Times New Roman" w:hAnsi="Times New Roman" w:cs="Times New Roman"/>
          <w:sz w:val="24"/>
          <w:szCs w:val="24"/>
          <w:vertAlign w:val="superscript"/>
        </w:rPr>
        <w:t xml:space="preserve">вр </w:t>
      </w:r>
      <w:r w:rsidRPr="00FE20AD">
        <w:rPr>
          <w:rFonts w:ascii="Times New Roman" w:hAnsi="Times New Roman" w:cs="Times New Roman"/>
          <w:sz w:val="24"/>
          <w:szCs w:val="24"/>
        </w:rPr>
        <w:t>=</w:t>
      </w:r>
      <w:r w:rsidRPr="00FE20AD">
        <w:rPr>
          <w:rFonts w:ascii="Times New Roman" w:hAnsi="Times New Roman" w:cs="Times New Roman"/>
          <w:noProof/>
          <w:sz w:val="24"/>
          <w:szCs w:val="24"/>
        </w:rPr>
        <w:drawing>
          <wp:inline distT="0" distB="0" distL="0" distR="0" wp14:anchorId="3926B0EA" wp14:editId="24F1B4D1">
            <wp:extent cx="304800" cy="2857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solidFill>
                      <a:srgbClr val="FFFFFF"/>
                    </a:solidFill>
                    <a:ln>
                      <a:noFill/>
                    </a:ln>
                  </pic:spPr>
                </pic:pic>
              </a:graphicData>
            </a:graphic>
          </wp:inline>
        </w:drawing>
      </w:r>
      <w:r w:rsidRPr="00FE20AD">
        <w:rPr>
          <w:rFonts w:ascii="Times New Roman" w:hAnsi="Times New Roman" w:cs="Times New Roman"/>
          <w:sz w:val="24"/>
          <w:szCs w:val="24"/>
        </w:rPr>
        <w:t xml:space="preserve"> х </w:t>
      </w:r>
      <w:r w:rsidRPr="00FE20AD">
        <w:rPr>
          <w:rFonts w:ascii="Times New Roman" w:hAnsi="Times New Roman" w:cs="Times New Roman"/>
          <w:noProof/>
          <w:sz w:val="24"/>
          <w:szCs w:val="24"/>
        </w:rPr>
        <w:drawing>
          <wp:inline distT="0" distB="0" distL="0" distR="0" wp14:anchorId="1C5DCC8A" wp14:editId="5B03343B">
            <wp:extent cx="304800" cy="2857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solidFill>
                      <a:srgbClr val="FFFFFF"/>
                    </a:solidFill>
                    <a:ln>
                      <a:noFill/>
                    </a:ln>
                  </pic:spPr>
                </pic:pic>
              </a:graphicData>
            </a:graphic>
          </wp:inline>
        </w:drawing>
      </w:r>
    </w:p>
    <w:p w14:paraId="3E95E57F" w14:textId="77777777" w:rsidR="00F94F19" w:rsidRPr="00FE20AD" w:rsidRDefault="00F94F19" w:rsidP="00FE20AD">
      <w:pPr>
        <w:pStyle w:val="ConsPlusNormal"/>
        <w:ind w:firstLine="540"/>
        <w:jc w:val="both"/>
      </w:pPr>
      <w:r w:rsidRPr="00FE20AD">
        <w:rPr>
          <w:rFonts w:ascii="Times New Roman" w:hAnsi="Times New Roman" w:cs="Times New Roman"/>
          <w:sz w:val="24"/>
          <w:szCs w:val="24"/>
        </w:rPr>
        <w:t>где:</w:t>
      </w:r>
    </w:p>
    <w:p w14:paraId="17920C76" w14:textId="346DF405" w:rsidR="00F94F19" w:rsidRPr="00FE20AD" w:rsidRDefault="00F94F19" w:rsidP="00FE20AD">
      <w:pPr>
        <w:pStyle w:val="ConsPlusNormal"/>
        <w:spacing w:before="240"/>
        <w:ind w:firstLine="540"/>
        <w:jc w:val="both"/>
      </w:pPr>
      <w:r w:rsidRPr="00FE20AD">
        <w:rPr>
          <w:rFonts w:ascii="Times New Roman" w:hAnsi="Times New Roman" w:cs="Times New Roman"/>
          <w:noProof/>
          <w:sz w:val="24"/>
          <w:szCs w:val="24"/>
        </w:rPr>
        <w:drawing>
          <wp:inline distT="0" distB="0" distL="0" distR="0" wp14:anchorId="557C8134" wp14:editId="37117979">
            <wp:extent cx="304800" cy="285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solidFill>
                      <a:srgbClr val="FFFFFF"/>
                    </a:solidFill>
                    <a:ln>
                      <a:noFill/>
                    </a:ln>
                  </pic:spPr>
                </pic:pic>
              </a:graphicData>
            </a:graphic>
          </wp:inline>
        </w:drawing>
      </w:r>
      <w:r w:rsidRPr="00FE20AD">
        <w:rPr>
          <w:rFonts w:ascii="Times New Roman" w:hAnsi="Times New Roman" w:cs="Times New Roman"/>
          <w:sz w:val="24"/>
          <w:szCs w:val="24"/>
        </w:rPr>
        <w:t xml:space="preserve"> - цена единицы i-го конструктивного решения (элемента) и (или) комплекса (вида) работ в смете Контракта, руб.;</w:t>
      </w:r>
    </w:p>
    <w:p w14:paraId="58F4BDBE" w14:textId="7A595F1E" w:rsidR="00F94F19" w:rsidRPr="00FE20AD" w:rsidRDefault="00F94F19" w:rsidP="00FE20AD">
      <w:pPr>
        <w:pStyle w:val="ConsPlusNormal"/>
        <w:spacing w:before="240"/>
        <w:ind w:firstLine="540"/>
        <w:jc w:val="both"/>
      </w:pPr>
      <w:r w:rsidRPr="00FE20AD">
        <w:rPr>
          <w:rFonts w:ascii="Times New Roman" w:hAnsi="Times New Roman" w:cs="Times New Roman"/>
          <w:noProof/>
          <w:sz w:val="24"/>
          <w:szCs w:val="24"/>
        </w:rPr>
        <w:drawing>
          <wp:inline distT="0" distB="0" distL="0" distR="0" wp14:anchorId="24759523" wp14:editId="1F4D7A4B">
            <wp:extent cx="304800" cy="2857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4800" cy="285750"/>
                    </a:xfrm>
                    <a:prstGeom prst="rect">
                      <a:avLst/>
                    </a:prstGeom>
                    <a:solidFill>
                      <a:srgbClr val="FFFFFF"/>
                    </a:solidFill>
                    <a:ln>
                      <a:noFill/>
                    </a:ln>
                  </pic:spPr>
                </pic:pic>
              </a:graphicData>
            </a:graphic>
          </wp:inline>
        </w:drawing>
      </w:r>
      <w:r w:rsidRPr="00FE20AD">
        <w:rPr>
          <w:rFonts w:ascii="Times New Roman" w:hAnsi="Times New Roman" w:cs="Times New Roman"/>
          <w:sz w:val="24"/>
          <w:szCs w:val="24"/>
        </w:rPr>
        <w:t xml:space="preserve"> - объем выполненных, принятых заказчиком и подлежащих оплате работ по i-му конструктивному решению (элементу) и (или) комплексу (виду) работ в принятых измерителях. Объем подлежащих оплате работ не превышает объем этих работ, включенный в смету Контракта.</w:t>
      </w:r>
    </w:p>
    <w:p w14:paraId="402008AD" w14:textId="5D043FEB" w:rsidR="00F94F19" w:rsidRPr="00FE20AD" w:rsidRDefault="00C21176" w:rsidP="00FE20AD">
      <w:pPr>
        <w:pStyle w:val="ConsPlusNormal"/>
        <w:spacing w:before="240"/>
        <w:ind w:firstLine="540"/>
        <w:jc w:val="both"/>
      </w:pPr>
      <w:r w:rsidRPr="00FE20AD">
        <w:rPr>
          <w:rFonts w:ascii="Times New Roman" w:hAnsi="Times New Roman" w:cs="Times New Roman"/>
          <w:sz w:val="24"/>
          <w:szCs w:val="24"/>
        </w:rPr>
        <w:t>8.</w:t>
      </w:r>
      <w:r w:rsidR="00F94F19" w:rsidRPr="00FE20AD">
        <w:rPr>
          <w:rFonts w:ascii="Times New Roman" w:hAnsi="Times New Roman" w:cs="Times New Roman"/>
          <w:sz w:val="24"/>
          <w:szCs w:val="24"/>
        </w:rPr>
        <w:t>6. Стоимость выполненных, принятых Заказчиком и подлежащих оплате работ (С</w:t>
      </w:r>
      <w:r w:rsidR="00F94F19" w:rsidRPr="00FE20AD">
        <w:rPr>
          <w:rFonts w:ascii="Times New Roman" w:hAnsi="Times New Roman" w:cs="Times New Roman"/>
          <w:sz w:val="24"/>
          <w:szCs w:val="24"/>
          <w:vertAlign w:val="superscript"/>
        </w:rPr>
        <w:t>вр</w:t>
      </w:r>
      <w:r w:rsidR="00F94F19" w:rsidRPr="00FE20AD">
        <w:rPr>
          <w:rFonts w:ascii="Times New Roman" w:hAnsi="Times New Roman" w:cs="Times New Roman"/>
          <w:sz w:val="24"/>
          <w:szCs w:val="24"/>
        </w:rPr>
        <w:t>) определяется суммированием соответствующих показателей по конструктивным решениям (элементам) и (или) комплексам (видам) работ, в том числе работ, выполненных поэтапно, по формуле:</w:t>
      </w:r>
    </w:p>
    <w:p w14:paraId="27F9A8D8" w14:textId="77777777" w:rsidR="00F94F19" w:rsidRPr="00FE20AD" w:rsidRDefault="00F94F19" w:rsidP="00FE20AD">
      <w:pPr>
        <w:pStyle w:val="ConsPlusNormal"/>
        <w:ind w:firstLine="0"/>
        <w:jc w:val="both"/>
        <w:rPr>
          <w:rFonts w:ascii="Times New Roman" w:hAnsi="Times New Roman" w:cs="Times New Roman"/>
          <w:sz w:val="24"/>
          <w:szCs w:val="24"/>
        </w:rPr>
      </w:pPr>
    </w:p>
    <w:p w14:paraId="3AB26197" w14:textId="31E9648F" w:rsidR="00F94F19" w:rsidRPr="00FE20AD" w:rsidRDefault="00F94F19" w:rsidP="00FE20AD">
      <w:pPr>
        <w:spacing w:after="150"/>
        <w:jc w:val="center"/>
        <w:rPr>
          <w:rFonts w:ascii="Times New Roman" w:eastAsia="Times New Roman" w:hAnsi="Times New Roman"/>
          <w:sz w:val="24"/>
          <w:szCs w:val="24"/>
          <w:lang w:eastAsia="ru-RU"/>
        </w:rPr>
      </w:pPr>
      <w:r w:rsidRPr="00FE20AD">
        <w:rPr>
          <w:noProof/>
          <w:lang w:eastAsia="ru-RU"/>
        </w:rPr>
        <w:drawing>
          <wp:inline distT="0" distB="0" distL="0" distR="0" wp14:anchorId="4DE7331C" wp14:editId="579A09A3">
            <wp:extent cx="819150" cy="5048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19150" cy="504825"/>
                    </a:xfrm>
                    <a:prstGeom prst="rect">
                      <a:avLst/>
                    </a:prstGeom>
                    <a:solidFill>
                      <a:srgbClr val="FFFFFF"/>
                    </a:solidFill>
                    <a:ln>
                      <a:noFill/>
                    </a:ln>
                  </pic:spPr>
                </pic:pic>
              </a:graphicData>
            </a:graphic>
          </wp:inline>
        </w:drawing>
      </w:r>
    </w:p>
    <w:p w14:paraId="61731D9A" w14:textId="05501D23" w:rsidR="00F94F19" w:rsidRPr="00FE20AD" w:rsidRDefault="00C21176"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8.</w:t>
      </w:r>
      <w:r w:rsidR="0090408D">
        <w:rPr>
          <w:rFonts w:ascii="Times New Roman" w:eastAsia="Times New Roman" w:hAnsi="Times New Roman"/>
          <w:sz w:val="24"/>
          <w:szCs w:val="24"/>
          <w:lang w:eastAsia="ru-RU"/>
        </w:rPr>
        <w:t>7</w:t>
      </w:r>
      <w:r w:rsidR="00F94F19" w:rsidRPr="00FE20AD">
        <w:rPr>
          <w:rFonts w:ascii="Times New Roman" w:eastAsia="Times New Roman" w:hAnsi="Times New Roman"/>
          <w:sz w:val="24"/>
          <w:szCs w:val="24"/>
          <w:lang w:eastAsia="ru-RU"/>
        </w:rPr>
        <w:t xml:space="preserve">. </w:t>
      </w:r>
      <w:r w:rsidR="00854C21" w:rsidRPr="00854C21">
        <w:rPr>
          <w:rFonts w:ascii="Times New Roman" w:hAnsi="Times New Roman"/>
          <w:sz w:val="24"/>
          <w:szCs w:val="24"/>
          <w:lang w:eastAsia="ru-RU"/>
        </w:rPr>
        <w:t xml:space="preserve">Подрядчик не позднее </w:t>
      </w:r>
      <w:r w:rsidR="00854C21" w:rsidRPr="008736C1">
        <w:rPr>
          <w:rFonts w:ascii="Times New Roman" w:hAnsi="Times New Roman"/>
          <w:sz w:val="24"/>
          <w:szCs w:val="24"/>
          <w:highlight w:val="yellow"/>
          <w:lang w:eastAsia="ru-RU"/>
        </w:rPr>
        <w:t>5 (пяти) рабочих дней</w:t>
      </w:r>
      <w:r w:rsidR="00854C21" w:rsidRPr="00854C21">
        <w:rPr>
          <w:rFonts w:ascii="Times New Roman" w:hAnsi="Times New Roman"/>
          <w:sz w:val="24"/>
          <w:szCs w:val="24"/>
          <w:lang w:eastAsia="ru-RU"/>
        </w:rPr>
        <w:t xml:space="preserve"> после окончания отчетного периода (за отчетный период принимается 1 календарный месяц) выполнения подрядных работ по конструктивным решениям (элементам) и (или) комплексам (видам) работ, включенным в Смету Контракта (приложение № </w:t>
      </w:r>
      <w:r w:rsidR="001936BD">
        <w:rPr>
          <w:rFonts w:ascii="Times New Roman" w:hAnsi="Times New Roman"/>
          <w:sz w:val="24"/>
          <w:szCs w:val="24"/>
          <w:lang w:eastAsia="ru-RU"/>
        </w:rPr>
        <w:t>13</w:t>
      </w:r>
      <w:r w:rsidR="00854C21" w:rsidRPr="00854C21">
        <w:rPr>
          <w:rFonts w:ascii="Times New Roman" w:hAnsi="Times New Roman"/>
          <w:sz w:val="24"/>
          <w:szCs w:val="24"/>
          <w:lang w:eastAsia="ru-RU"/>
        </w:rPr>
        <w:t xml:space="preserve"> к Контракту), а по работам, выполненным в последнем отчетном периоде </w:t>
      </w:r>
      <w:r w:rsidR="00854C21" w:rsidRPr="008736C1">
        <w:rPr>
          <w:rFonts w:ascii="Times New Roman" w:hAnsi="Times New Roman"/>
          <w:sz w:val="24"/>
          <w:szCs w:val="24"/>
          <w:highlight w:val="yellow"/>
          <w:lang w:eastAsia="ru-RU"/>
        </w:rPr>
        <w:t>не позднее 5 (пяти) рабочих дней</w:t>
      </w:r>
      <w:r w:rsidR="00854C21" w:rsidRPr="00854C21">
        <w:rPr>
          <w:rFonts w:ascii="Times New Roman" w:hAnsi="Times New Roman"/>
          <w:sz w:val="24"/>
          <w:szCs w:val="24"/>
          <w:lang w:eastAsia="ru-RU"/>
        </w:rPr>
        <w:t xml:space="preserve"> после их завершения, представляет Заказчику Акт о приемке выполненных работ (КС-2) с отметкой представителей строительного контроля и Справку о стоимости выполненных работ и затрат (КС-3), а также обеспечение исполнения гарантийных обязательств в соответствии с п.10.2. настоящего Контракта</w:t>
      </w:r>
      <w:r w:rsidR="006B1790">
        <w:rPr>
          <w:rFonts w:ascii="Times New Roman" w:hAnsi="Times New Roman"/>
          <w:sz w:val="24"/>
          <w:szCs w:val="24"/>
          <w:lang w:eastAsia="ru-RU"/>
        </w:rPr>
        <w:t xml:space="preserve"> (в последнем отчетном периоде)</w:t>
      </w:r>
      <w:r w:rsidR="00854C21" w:rsidRPr="00854C21">
        <w:rPr>
          <w:rFonts w:ascii="Times New Roman" w:hAnsi="Times New Roman"/>
          <w:sz w:val="24"/>
          <w:szCs w:val="24"/>
          <w:lang w:eastAsia="ru-RU"/>
        </w:rPr>
        <w:t>.</w:t>
      </w:r>
      <w:r w:rsidR="00F94F19" w:rsidRPr="00FE20AD">
        <w:rPr>
          <w:rFonts w:ascii="Times New Roman" w:eastAsia="Times New Roman" w:hAnsi="Times New Roman"/>
          <w:sz w:val="24"/>
          <w:szCs w:val="24"/>
          <w:lang w:eastAsia="ru-RU"/>
        </w:rPr>
        <w:t xml:space="preserve"> Одновременно с вышеуказанными документами Подрядчик представляет Заказчику Исполнительную документацию, ведение которой предусмотрено </w:t>
      </w:r>
      <w:r w:rsidR="0090408D" w:rsidRPr="0090408D">
        <w:rPr>
          <w:rFonts w:ascii="Times New Roman" w:eastAsia="Times New Roman" w:hAnsi="Times New Roman"/>
          <w:sz w:val="24"/>
          <w:szCs w:val="24"/>
          <w:lang w:eastAsia="ru-RU"/>
        </w:rPr>
        <w:t>пунктом 8.2.1 Свода правил «Организация строительства СНиП 12-01-2004» СП 48.13330.2019, утвержденных приказом Минстроя России от 24.12.2019 № 861/пр</w:t>
      </w:r>
      <w:r w:rsidR="00F94F19" w:rsidRPr="00FE20AD">
        <w:rPr>
          <w:rFonts w:ascii="Times New Roman" w:eastAsia="Times New Roman" w:hAnsi="Times New Roman"/>
          <w:sz w:val="24"/>
          <w:szCs w:val="24"/>
          <w:lang w:eastAsia="ru-RU"/>
        </w:rPr>
        <w:t xml:space="preserve">, а также приказом Федеральной службы по экологическому, технологическому атомному надзору от 26.12.2006 № 1128 (далее – Исполнительная документация) на выполненный Объем работ, а также сертификаты, декларации соответствия, технические паспорта и (или) другие документы, удостоверяющие качество и стоимость материалов, оборудования и инвентаря, их соответствие противопожарным нормам и нормам статьи 252 Налогового кодекса Российской Федерации. </w:t>
      </w:r>
    </w:p>
    <w:p w14:paraId="69FED545" w14:textId="77B384E7"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 xml:space="preserve">. Заказчик в течение </w:t>
      </w:r>
      <w:r w:rsidR="007B6700" w:rsidRPr="008736C1">
        <w:rPr>
          <w:rFonts w:ascii="Times New Roman" w:eastAsia="Times New Roman" w:hAnsi="Times New Roman" w:cs="Times New Roman"/>
          <w:sz w:val="24"/>
          <w:szCs w:val="24"/>
          <w:highlight w:val="yellow"/>
          <w:lang w:eastAsia="ru-RU"/>
        </w:rPr>
        <w:t xml:space="preserve">15 (пятнадцать) рабочих </w:t>
      </w:r>
      <w:r w:rsidR="00796923" w:rsidRPr="008736C1">
        <w:rPr>
          <w:rFonts w:ascii="Times New Roman" w:eastAsia="Times New Roman" w:hAnsi="Times New Roman" w:cs="Times New Roman"/>
          <w:sz w:val="24"/>
          <w:szCs w:val="24"/>
          <w:highlight w:val="yellow"/>
          <w:lang w:eastAsia="ru-RU"/>
        </w:rPr>
        <w:t>дней</w:t>
      </w:r>
      <w:r w:rsidR="00796923" w:rsidRPr="00FE20AD">
        <w:rPr>
          <w:rFonts w:ascii="Times New Roman" w:eastAsia="Times New Roman" w:hAnsi="Times New Roman" w:cs="Times New Roman"/>
          <w:sz w:val="24"/>
          <w:szCs w:val="24"/>
          <w:lang w:eastAsia="ru-RU"/>
        </w:rPr>
        <w:t xml:space="preserve">, после представления Подрядчиком документов, указанных в </w:t>
      </w:r>
      <w:r w:rsidR="00C803EE" w:rsidRPr="00FE20AD">
        <w:rPr>
          <w:rFonts w:ascii="Times New Roman" w:eastAsia="Times New Roman" w:hAnsi="Times New Roman" w:cs="Times New Roman"/>
          <w:sz w:val="24"/>
          <w:szCs w:val="24"/>
          <w:lang w:eastAsia="ru-RU"/>
        </w:rPr>
        <w:t>п.</w:t>
      </w:r>
      <w:r w:rsidR="00754A6F"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 Контракта, осуществляет приемку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включая проведение экспертизы результатов выполненной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ы, рассмотрение представленных документов либо в те же сроки направляет Подрядчику в письменной форме мотивированный отказ от подписания Акта о приемке выполненных </w:t>
      </w:r>
      <w:r w:rsidR="005534F0" w:rsidRPr="00FE20AD">
        <w:rPr>
          <w:rFonts w:ascii="Times New Roman" w:eastAsia="Times New Roman" w:hAnsi="Times New Roman" w:cs="Times New Roman"/>
          <w:sz w:val="24"/>
          <w:szCs w:val="24"/>
          <w:lang w:eastAsia="ru-RU"/>
        </w:rPr>
        <w:t>работ</w:t>
      </w:r>
      <w:r w:rsidR="00BB2825" w:rsidRPr="00FE20AD">
        <w:rPr>
          <w:rFonts w:ascii="Times New Roman" w:eastAsia="Times New Roman" w:hAnsi="Times New Roman" w:cs="Times New Roman"/>
          <w:sz w:val="24"/>
          <w:szCs w:val="24"/>
          <w:lang w:eastAsia="ru-RU"/>
        </w:rPr>
        <w:t xml:space="preserve"> (КС-2)</w:t>
      </w:r>
      <w:r w:rsidR="00796923" w:rsidRPr="00FE20AD">
        <w:rPr>
          <w:rFonts w:ascii="Times New Roman" w:eastAsia="Times New Roman" w:hAnsi="Times New Roman" w:cs="Times New Roman"/>
          <w:sz w:val="24"/>
          <w:szCs w:val="24"/>
          <w:lang w:eastAsia="ru-RU"/>
        </w:rPr>
        <w:t xml:space="preserve"> и Справки о стоимости выполненных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и затрат</w:t>
      </w:r>
      <w:r w:rsidR="00BB2825" w:rsidRPr="00FE20AD">
        <w:rPr>
          <w:rFonts w:ascii="Times New Roman" w:eastAsia="Times New Roman" w:hAnsi="Times New Roman" w:cs="Times New Roman"/>
          <w:sz w:val="24"/>
          <w:szCs w:val="24"/>
          <w:lang w:eastAsia="ru-RU"/>
        </w:rPr>
        <w:t xml:space="preserve"> (КС-3)</w:t>
      </w:r>
      <w:r w:rsidR="00796923" w:rsidRPr="00FE20AD">
        <w:rPr>
          <w:rFonts w:ascii="Times New Roman" w:eastAsia="Times New Roman" w:hAnsi="Times New Roman" w:cs="Times New Roman"/>
          <w:sz w:val="24"/>
          <w:szCs w:val="24"/>
          <w:lang w:eastAsia="ru-RU"/>
        </w:rPr>
        <w:t xml:space="preserve"> (далее – мотивированный отказ).</w:t>
      </w:r>
    </w:p>
    <w:p w14:paraId="7048B904" w14:textId="4F61D2B1" w:rsidR="00796923" w:rsidRPr="00FE20AD" w:rsidRDefault="00796923"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 xml:space="preserve">Акт о приемке выполненных </w:t>
      </w:r>
      <w:r w:rsidR="005534F0" w:rsidRPr="00FE20AD">
        <w:rPr>
          <w:rFonts w:ascii="Times New Roman" w:eastAsia="Times New Roman" w:hAnsi="Times New Roman" w:cs="Times New Roman"/>
          <w:sz w:val="24"/>
          <w:szCs w:val="24"/>
          <w:lang w:eastAsia="ru-RU"/>
        </w:rPr>
        <w:t>работ</w:t>
      </w:r>
      <w:r w:rsidR="00BB2825" w:rsidRPr="00FE20AD">
        <w:rPr>
          <w:rFonts w:ascii="Times New Roman" w:eastAsia="Times New Roman" w:hAnsi="Times New Roman" w:cs="Times New Roman"/>
          <w:sz w:val="24"/>
          <w:szCs w:val="24"/>
          <w:lang w:eastAsia="ru-RU"/>
        </w:rPr>
        <w:t xml:space="preserve"> (КС-2)</w:t>
      </w:r>
      <w:r w:rsidRPr="00FE20AD">
        <w:rPr>
          <w:rFonts w:ascii="Times New Roman" w:eastAsia="Times New Roman" w:hAnsi="Times New Roman" w:cs="Times New Roman"/>
          <w:sz w:val="24"/>
          <w:szCs w:val="24"/>
          <w:lang w:eastAsia="ru-RU"/>
        </w:rPr>
        <w:t xml:space="preserve"> и Справка о стоимости выполненных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и затрат </w:t>
      </w:r>
      <w:r w:rsidR="00BB2825" w:rsidRPr="00FE20AD">
        <w:rPr>
          <w:rFonts w:ascii="Times New Roman" w:eastAsia="Times New Roman" w:hAnsi="Times New Roman" w:cs="Times New Roman"/>
          <w:sz w:val="24"/>
          <w:szCs w:val="24"/>
          <w:lang w:eastAsia="ru-RU"/>
        </w:rPr>
        <w:t xml:space="preserve">(КС-3) </w:t>
      </w:r>
      <w:r w:rsidRPr="00FE20AD">
        <w:rPr>
          <w:rFonts w:ascii="Times New Roman" w:eastAsia="Times New Roman" w:hAnsi="Times New Roman" w:cs="Times New Roman"/>
          <w:sz w:val="24"/>
          <w:szCs w:val="24"/>
          <w:lang w:eastAsia="ru-RU"/>
        </w:rPr>
        <w:t xml:space="preserve">принимаются Заказчиком при условии представления Подрядчиком полного комплекта документов, а именно: Исполнительной документации; сертификатов, деклараций соответствия, технических паспортов и (или) других документов, удостоверяющих качество </w:t>
      </w:r>
      <w:r w:rsidR="00FC7022" w:rsidRPr="00FE20AD">
        <w:rPr>
          <w:rFonts w:ascii="Times New Roman" w:eastAsia="Times New Roman" w:hAnsi="Times New Roman" w:cs="Times New Roman"/>
          <w:sz w:val="24"/>
          <w:szCs w:val="24"/>
          <w:lang w:eastAsia="ru-RU"/>
        </w:rPr>
        <w:t xml:space="preserve">и стоимость </w:t>
      </w:r>
      <w:r w:rsidRPr="00FE20AD">
        <w:rPr>
          <w:rFonts w:ascii="Times New Roman" w:eastAsia="Times New Roman" w:hAnsi="Times New Roman" w:cs="Times New Roman"/>
          <w:sz w:val="24"/>
          <w:szCs w:val="24"/>
          <w:lang w:eastAsia="ru-RU"/>
        </w:rPr>
        <w:t>материалов, оборудования и инвентаря, их соответствие противопожарным нормам</w:t>
      </w:r>
      <w:r w:rsidR="00FC7022" w:rsidRPr="00FE20AD">
        <w:rPr>
          <w:rFonts w:ascii="Times New Roman" w:eastAsia="Times New Roman" w:hAnsi="Times New Roman" w:cs="Times New Roman"/>
          <w:sz w:val="24"/>
          <w:szCs w:val="24"/>
          <w:lang w:eastAsia="ru-RU"/>
        </w:rPr>
        <w:t xml:space="preserve"> и нормам статьи 252 Налогового кодекса Российской Федерации.</w:t>
      </w:r>
    </w:p>
    <w:p w14:paraId="30EEBF72" w14:textId="0ED38E98"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9</w:t>
      </w:r>
      <w:r w:rsidR="00796923" w:rsidRPr="00FE20AD">
        <w:rPr>
          <w:rFonts w:ascii="Times New Roman" w:eastAsia="Times New Roman" w:hAnsi="Times New Roman" w:cs="Times New Roman"/>
          <w:sz w:val="24"/>
          <w:szCs w:val="24"/>
          <w:lang w:eastAsia="ru-RU"/>
        </w:rPr>
        <w:t xml:space="preserve">. Заказчик, с особенностями, установленными Федеральным законом № 44-ФЗ собственными силами проводит экспертизу результатов выполненной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ы, в части их соответствия условиям Контракта, с отражением ее результата в Акте о приемке выполненных </w:t>
      </w:r>
      <w:r w:rsidR="005534F0" w:rsidRPr="00FE20AD">
        <w:rPr>
          <w:rFonts w:ascii="Times New Roman" w:eastAsia="Times New Roman" w:hAnsi="Times New Roman" w:cs="Times New Roman"/>
          <w:sz w:val="24"/>
          <w:szCs w:val="24"/>
          <w:lang w:eastAsia="ru-RU"/>
        </w:rPr>
        <w:t>работ</w:t>
      </w:r>
      <w:r w:rsidR="00975BA3" w:rsidRPr="00FE20AD">
        <w:rPr>
          <w:rFonts w:ascii="Times New Roman" w:eastAsia="Times New Roman" w:hAnsi="Times New Roman" w:cs="Times New Roman"/>
          <w:sz w:val="24"/>
          <w:szCs w:val="24"/>
          <w:lang w:eastAsia="ru-RU"/>
        </w:rPr>
        <w:t xml:space="preserve"> (КС-2)</w:t>
      </w:r>
      <w:r w:rsidR="00796923" w:rsidRPr="00FE20AD">
        <w:rPr>
          <w:rFonts w:ascii="Times New Roman" w:eastAsia="Times New Roman" w:hAnsi="Times New Roman" w:cs="Times New Roman"/>
          <w:sz w:val="24"/>
          <w:szCs w:val="24"/>
          <w:lang w:eastAsia="ru-RU"/>
        </w:rPr>
        <w:t>.</w:t>
      </w:r>
    </w:p>
    <w:p w14:paraId="52334EF5" w14:textId="77777777" w:rsidR="00940CD4" w:rsidRPr="00FE20AD" w:rsidRDefault="00940CD4" w:rsidP="00FE20AD">
      <w:pPr>
        <w:spacing w:after="0" w:line="240" w:lineRule="auto"/>
        <w:ind w:firstLine="709"/>
        <w:contextualSpacing/>
        <w:jc w:val="both"/>
        <w:rPr>
          <w:rFonts w:ascii="Times New Roman" w:hAnsi="Times New Roman" w:cs="Times New Roman"/>
          <w:sz w:val="24"/>
          <w:szCs w:val="24"/>
          <w:lang w:eastAsia="ru-RU"/>
        </w:rPr>
      </w:pPr>
      <w:r w:rsidRPr="00FE20AD">
        <w:rPr>
          <w:rFonts w:ascii="Times New Roman" w:hAnsi="Times New Roman" w:cs="Times New Roman"/>
          <w:sz w:val="24"/>
          <w:szCs w:val="24"/>
          <w:lang w:eastAsia="ru-RU"/>
        </w:rPr>
        <w:t xml:space="preserve">Экспертиза проводится Заказчиком своими силами. Срок проведения экспертизы выполненных работ и оформления итогового документа по её результатам составляет не более </w:t>
      </w:r>
      <w:r w:rsidRPr="008736C1">
        <w:rPr>
          <w:rFonts w:ascii="Times New Roman" w:hAnsi="Times New Roman" w:cs="Times New Roman"/>
          <w:sz w:val="24"/>
          <w:szCs w:val="24"/>
          <w:highlight w:val="yellow"/>
          <w:lang w:eastAsia="ru-RU"/>
        </w:rPr>
        <w:t>10 (десяти) рабочих дней</w:t>
      </w:r>
      <w:r w:rsidRPr="00FE20AD">
        <w:rPr>
          <w:rFonts w:ascii="Times New Roman" w:hAnsi="Times New Roman" w:cs="Times New Roman"/>
          <w:sz w:val="24"/>
          <w:szCs w:val="24"/>
          <w:lang w:eastAsia="ru-RU"/>
        </w:rPr>
        <w:t xml:space="preserve"> со дня назначения такой экспертизы.</w:t>
      </w:r>
    </w:p>
    <w:p w14:paraId="1568DEFA" w14:textId="6D7A8441"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10</w:t>
      </w:r>
      <w:r w:rsidR="00796923" w:rsidRPr="00FE20AD">
        <w:rPr>
          <w:rFonts w:ascii="Times New Roman" w:eastAsia="Times New Roman" w:hAnsi="Times New Roman" w:cs="Times New Roman"/>
          <w:sz w:val="24"/>
          <w:szCs w:val="24"/>
          <w:lang w:eastAsia="ru-RU"/>
        </w:rPr>
        <w:t>. Если по результатам рассмотрения документов, указанных в п.</w:t>
      </w:r>
      <w:r w:rsidR="005C2A3E"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 Контракта,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ы будут соответствовать представленным документам, Заказчик в срок, предусмотренный п.</w:t>
      </w:r>
      <w:r w:rsidR="005C2A3E"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 xml:space="preserve"> Контракта, подписывает Акт о приемке выполненных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и Справку о стоимости выполненных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и затрат и возвращает Подрядчику, а т</w:t>
      </w:r>
      <w:r w:rsidR="00AF2B2A" w:rsidRPr="00FE20AD">
        <w:rPr>
          <w:rFonts w:ascii="Times New Roman" w:eastAsia="Times New Roman" w:hAnsi="Times New Roman" w:cs="Times New Roman"/>
          <w:sz w:val="24"/>
          <w:szCs w:val="24"/>
          <w:lang w:eastAsia="ru-RU"/>
        </w:rPr>
        <w:t>акже оформляет реестр на оплату.</w:t>
      </w:r>
    </w:p>
    <w:p w14:paraId="733EEBB8" w14:textId="639F0E2D"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11</w:t>
      </w:r>
      <w:r w:rsidR="00796923" w:rsidRPr="00FE20AD">
        <w:rPr>
          <w:rFonts w:ascii="Times New Roman" w:eastAsia="Times New Roman" w:hAnsi="Times New Roman" w:cs="Times New Roman"/>
          <w:sz w:val="24"/>
          <w:szCs w:val="24"/>
          <w:lang w:eastAsia="ru-RU"/>
        </w:rPr>
        <w:t>. Если по результатам рассмотрения документов, указанных в п.</w:t>
      </w:r>
      <w:r w:rsidR="005C2A3E"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 Контракта,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ы не будут соответствовать представленным документам, и/или если Объем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или качество не соответствуют условиям Контракта и/или не подтверждаются Исполнительной документацией, Заказчик направляет Подрядчику </w:t>
      </w:r>
      <w:r w:rsidR="00515BF8" w:rsidRPr="00FE20AD">
        <w:rPr>
          <w:rFonts w:ascii="Times New Roman" w:eastAsia="Times New Roman" w:hAnsi="Times New Roman" w:cs="Times New Roman"/>
          <w:sz w:val="24"/>
          <w:szCs w:val="24"/>
          <w:lang w:eastAsia="ru-RU"/>
        </w:rPr>
        <w:t>мотивированный отказ от подписания Акта о приемке выполненных работ (КС-2) (далее – мотивированный отказ)</w:t>
      </w:r>
      <w:r w:rsidR="00796923" w:rsidRPr="00FE20AD">
        <w:rPr>
          <w:rFonts w:ascii="Times New Roman" w:eastAsia="Times New Roman" w:hAnsi="Times New Roman" w:cs="Times New Roman"/>
          <w:sz w:val="24"/>
          <w:szCs w:val="24"/>
          <w:lang w:eastAsia="ru-RU"/>
        </w:rPr>
        <w:t xml:space="preserve">. Мотивированный отказ оформляется отдельным документом, направляемым Заказчиком </w:t>
      </w:r>
      <w:r w:rsidR="00BB2825" w:rsidRPr="00FE20AD">
        <w:rPr>
          <w:rFonts w:ascii="Times New Roman" w:eastAsia="Times New Roman" w:hAnsi="Times New Roman" w:cs="Times New Roman"/>
          <w:sz w:val="24"/>
          <w:szCs w:val="24"/>
          <w:lang w:eastAsia="ru-RU"/>
        </w:rPr>
        <w:t xml:space="preserve">Подрядчику </w:t>
      </w:r>
      <w:r w:rsidR="00796923" w:rsidRPr="00FE20AD">
        <w:rPr>
          <w:rFonts w:ascii="Times New Roman" w:eastAsia="Times New Roman" w:hAnsi="Times New Roman" w:cs="Times New Roman"/>
          <w:sz w:val="24"/>
          <w:szCs w:val="24"/>
          <w:lang w:eastAsia="ru-RU"/>
        </w:rPr>
        <w:t xml:space="preserve">в срок, </w:t>
      </w:r>
      <w:r w:rsidR="00BB2825" w:rsidRPr="00FE20AD">
        <w:rPr>
          <w:rFonts w:ascii="Times New Roman" w:eastAsia="Times New Roman" w:hAnsi="Times New Roman" w:cs="Times New Roman"/>
          <w:sz w:val="24"/>
          <w:szCs w:val="24"/>
          <w:lang w:eastAsia="ru-RU"/>
        </w:rPr>
        <w:t>предусмотренный п.</w:t>
      </w:r>
      <w:r w:rsidR="005C2A3E"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8</w:t>
      </w:r>
      <w:r w:rsidR="00BB2825" w:rsidRPr="00FE20AD">
        <w:rPr>
          <w:rFonts w:ascii="Times New Roman" w:eastAsia="Times New Roman" w:hAnsi="Times New Roman" w:cs="Times New Roman"/>
          <w:sz w:val="24"/>
          <w:szCs w:val="24"/>
          <w:lang w:eastAsia="ru-RU"/>
        </w:rPr>
        <w:t xml:space="preserve"> Контракта</w:t>
      </w:r>
      <w:r w:rsidR="00796923" w:rsidRPr="00FE20AD">
        <w:rPr>
          <w:rFonts w:ascii="Times New Roman" w:eastAsia="Times New Roman" w:hAnsi="Times New Roman" w:cs="Times New Roman"/>
          <w:sz w:val="24"/>
          <w:szCs w:val="24"/>
          <w:lang w:eastAsia="ru-RU"/>
        </w:rPr>
        <w:t>.</w:t>
      </w:r>
    </w:p>
    <w:p w14:paraId="4FE5D5F3" w14:textId="56ADC4B3"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12</w:t>
      </w:r>
      <w:r w:rsidR="00796923" w:rsidRPr="00FE20AD">
        <w:rPr>
          <w:rFonts w:ascii="Times New Roman" w:eastAsia="Times New Roman" w:hAnsi="Times New Roman" w:cs="Times New Roman"/>
          <w:sz w:val="24"/>
          <w:szCs w:val="24"/>
          <w:lang w:eastAsia="ru-RU"/>
        </w:rPr>
        <w:t>. Мотивированный отказ, предусмотренный п.</w:t>
      </w:r>
      <w:r w:rsidR="0090408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11</w:t>
      </w:r>
      <w:r w:rsidR="00796923" w:rsidRPr="00FE20AD">
        <w:rPr>
          <w:rFonts w:ascii="Times New Roman" w:eastAsia="Times New Roman" w:hAnsi="Times New Roman" w:cs="Times New Roman"/>
          <w:sz w:val="24"/>
          <w:szCs w:val="24"/>
          <w:lang w:eastAsia="ru-RU"/>
        </w:rPr>
        <w:t xml:space="preserve"> Контракта, должен содержать требование об устранении недостатков/до</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ки результатов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и срок такого устранения/до</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ки. </w:t>
      </w:r>
    </w:p>
    <w:p w14:paraId="3F4D9887" w14:textId="696C946B"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13</w:t>
      </w:r>
      <w:r w:rsidR="00796923" w:rsidRPr="00FE20AD">
        <w:rPr>
          <w:rFonts w:ascii="Times New Roman" w:eastAsia="Times New Roman" w:hAnsi="Times New Roman" w:cs="Times New Roman"/>
          <w:sz w:val="24"/>
          <w:szCs w:val="24"/>
          <w:lang w:eastAsia="ru-RU"/>
        </w:rPr>
        <w:t>. Подрядчик обязан в срок, установленный в мотивированном отказе, предусмотренном п.</w:t>
      </w:r>
      <w:r w:rsidR="005C2A3E"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11</w:t>
      </w:r>
      <w:r w:rsidR="00796923" w:rsidRPr="00FE20AD">
        <w:rPr>
          <w:rFonts w:ascii="Times New Roman" w:eastAsia="Times New Roman" w:hAnsi="Times New Roman" w:cs="Times New Roman"/>
          <w:sz w:val="24"/>
          <w:szCs w:val="24"/>
          <w:lang w:eastAsia="ru-RU"/>
        </w:rPr>
        <w:t xml:space="preserve"> Контракта, устранить указанные недостатки/произвести до</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ки за счет собственных средств и передать Заказчику приведенны</w:t>
      </w:r>
      <w:r w:rsidR="00515BF8" w:rsidRPr="00FE20AD">
        <w:rPr>
          <w:rFonts w:ascii="Times New Roman" w:eastAsia="Times New Roman" w:hAnsi="Times New Roman" w:cs="Times New Roman"/>
          <w:sz w:val="24"/>
          <w:szCs w:val="24"/>
          <w:lang w:eastAsia="ru-RU"/>
        </w:rPr>
        <w:t>е</w:t>
      </w:r>
      <w:r w:rsidR="00796923" w:rsidRPr="00FE20AD">
        <w:rPr>
          <w:rFonts w:ascii="Times New Roman" w:eastAsia="Times New Roman" w:hAnsi="Times New Roman" w:cs="Times New Roman"/>
          <w:sz w:val="24"/>
          <w:szCs w:val="24"/>
          <w:lang w:eastAsia="ru-RU"/>
        </w:rPr>
        <w:t xml:space="preserve"> в соответствие с предъявленными требованиями </w:t>
      </w:r>
      <w:r w:rsidR="00515BF8" w:rsidRPr="00FE20AD">
        <w:rPr>
          <w:rFonts w:ascii="Times New Roman" w:eastAsia="Times New Roman" w:hAnsi="Times New Roman" w:cs="Times New Roman"/>
          <w:sz w:val="24"/>
          <w:szCs w:val="24"/>
          <w:lang w:eastAsia="ru-RU"/>
        </w:rPr>
        <w:t>документы, предусмотренные</w:t>
      </w:r>
      <w:r w:rsidR="00796923" w:rsidRPr="00FE20AD">
        <w:rPr>
          <w:rFonts w:ascii="Times New Roman" w:eastAsia="Times New Roman" w:hAnsi="Times New Roman" w:cs="Times New Roman"/>
          <w:sz w:val="24"/>
          <w:szCs w:val="24"/>
          <w:lang w:eastAsia="ru-RU"/>
        </w:rPr>
        <w:t xml:space="preserve"> п.</w:t>
      </w:r>
      <w:r w:rsidR="005C2A3E"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 Контракта (с учетом </w:t>
      </w:r>
      <w:r w:rsidR="00515BF8" w:rsidRPr="00FE20AD">
        <w:rPr>
          <w:rFonts w:ascii="Times New Roman" w:eastAsia="Times New Roman" w:hAnsi="Times New Roman" w:cs="Times New Roman"/>
          <w:sz w:val="24"/>
          <w:szCs w:val="24"/>
          <w:lang w:eastAsia="ru-RU"/>
        </w:rPr>
        <w:t>устраненных недостатков и выполненных доработок</w:t>
      </w:r>
      <w:r w:rsidR="00796923" w:rsidRPr="00FE20AD">
        <w:rPr>
          <w:rFonts w:ascii="Times New Roman" w:eastAsia="Times New Roman" w:hAnsi="Times New Roman" w:cs="Times New Roman"/>
          <w:sz w:val="24"/>
          <w:szCs w:val="24"/>
          <w:lang w:eastAsia="ru-RU"/>
        </w:rPr>
        <w:t>) и Отчет об устранении недостатков, выполнении необходимых</w:t>
      </w:r>
      <w:r w:rsidR="00A72109" w:rsidRPr="00FE20AD">
        <w:rPr>
          <w:rFonts w:ascii="Times New Roman" w:eastAsia="Times New Roman" w:hAnsi="Times New Roman" w:cs="Times New Roman"/>
          <w:sz w:val="24"/>
          <w:szCs w:val="24"/>
          <w:lang w:eastAsia="ru-RU"/>
        </w:rPr>
        <w:t xml:space="preserve"> доработок</w:t>
      </w:r>
      <w:r w:rsidR="00796923" w:rsidRPr="00FE20AD">
        <w:rPr>
          <w:rFonts w:ascii="Times New Roman" w:eastAsia="Times New Roman" w:hAnsi="Times New Roman" w:cs="Times New Roman"/>
          <w:sz w:val="24"/>
          <w:szCs w:val="24"/>
          <w:lang w:eastAsia="ru-RU"/>
        </w:rPr>
        <w:t>.</w:t>
      </w:r>
    </w:p>
    <w:p w14:paraId="1EE1574D" w14:textId="1030A8D4"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14</w:t>
      </w:r>
      <w:r w:rsidR="00796923" w:rsidRPr="00FE20AD">
        <w:rPr>
          <w:rFonts w:ascii="Times New Roman" w:eastAsia="Times New Roman" w:hAnsi="Times New Roman" w:cs="Times New Roman"/>
          <w:sz w:val="24"/>
          <w:szCs w:val="24"/>
          <w:lang w:eastAsia="ru-RU"/>
        </w:rPr>
        <w:t>. Если по результатам рассмотрения документов, представленных Заказчику в соответствии с п.</w:t>
      </w:r>
      <w:r w:rsidR="005C2A3E"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13</w:t>
      </w:r>
      <w:r w:rsidR="00796923" w:rsidRPr="00FE20AD">
        <w:rPr>
          <w:rFonts w:ascii="Times New Roman" w:eastAsia="Times New Roman" w:hAnsi="Times New Roman" w:cs="Times New Roman"/>
          <w:sz w:val="24"/>
          <w:szCs w:val="24"/>
          <w:lang w:eastAsia="ru-RU"/>
        </w:rPr>
        <w:t xml:space="preserve"> Контракта,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ы будут соответствовать представленным документам Заказчик в течение </w:t>
      </w:r>
      <w:r w:rsidR="0086566C" w:rsidRPr="008736C1">
        <w:rPr>
          <w:rFonts w:ascii="Times New Roman" w:eastAsia="Times New Roman" w:hAnsi="Times New Roman" w:cs="Times New Roman"/>
          <w:sz w:val="24"/>
          <w:szCs w:val="24"/>
          <w:highlight w:val="yellow"/>
          <w:lang w:eastAsia="ru-RU"/>
        </w:rPr>
        <w:t xml:space="preserve">5 (пяти) </w:t>
      </w:r>
      <w:r w:rsidR="00796923" w:rsidRPr="008736C1">
        <w:rPr>
          <w:rFonts w:ascii="Times New Roman" w:eastAsia="Times New Roman" w:hAnsi="Times New Roman" w:cs="Times New Roman"/>
          <w:sz w:val="24"/>
          <w:szCs w:val="24"/>
          <w:highlight w:val="yellow"/>
          <w:lang w:eastAsia="ru-RU"/>
        </w:rPr>
        <w:t>рабочих дней</w:t>
      </w:r>
      <w:r w:rsidR="00796923" w:rsidRPr="00FE20AD">
        <w:rPr>
          <w:rFonts w:ascii="Times New Roman" w:eastAsia="Times New Roman" w:hAnsi="Times New Roman" w:cs="Times New Roman"/>
          <w:sz w:val="24"/>
          <w:szCs w:val="24"/>
          <w:lang w:eastAsia="ru-RU"/>
        </w:rPr>
        <w:t xml:space="preserve"> с даты представления документов принимает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ы, подписывает Акт о приемке выполненных </w:t>
      </w:r>
      <w:r w:rsidR="005534F0" w:rsidRPr="00FE20AD">
        <w:rPr>
          <w:rFonts w:ascii="Times New Roman" w:eastAsia="Times New Roman" w:hAnsi="Times New Roman" w:cs="Times New Roman"/>
          <w:sz w:val="24"/>
          <w:szCs w:val="24"/>
          <w:lang w:eastAsia="ru-RU"/>
        </w:rPr>
        <w:t>работ</w:t>
      </w:r>
      <w:r w:rsidR="00366CFE" w:rsidRPr="00FE20AD">
        <w:rPr>
          <w:rFonts w:ascii="Times New Roman" w:eastAsia="Times New Roman" w:hAnsi="Times New Roman" w:cs="Times New Roman"/>
          <w:sz w:val="24"/>
          <w:szCs w:val="24"/>
          <w:lang w:eastAsia="ru-RU"/>
        </w:rPr>
        <w:t xml:space="preserve"> (КС-2)</w:t>
      </w:r>
      <w:r w:rsidR="00796923" w:rsidRPr="00FE20AD">
        <w:rPr>
          <w:rFonts w:ascii="Times New Roman" w:eastAsia="Times New Roman" w:hAnsi="Times New Roman" w:cs="Times New Roman"/>
          <w:sz w:val="24"/>
          <w:szCs w:val="24"/>
          <w:lang w:eastAsia="ru-RU"/>
        </w:rPr>
        <w:t xml:space="preserve"> и Справку о стоимости выполненных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и затрат</w:t>
      </w:r>
      <w:r w:rsidR="00366CFE" w:rsidRPr="00FE20AD">
        <w:rPr>
          <w:rFonts w:ascii="Times New Roman" w:eastAsia="Times New Roman" w:hAnsi="Times New Roman" w:cs="Times New Roman"/>
          <w:sz w:val="24"/>
          <w:szCs w:val="24"/>
          <w:lang w:eastAsia="ru-RU"/>
        </w:rPr>
        <w:t xml:space="preserve"> (КС-3</w:t>
      </w:r>
      <w:r w:rsidR="00A97B2E" w:rsidRPr="00FE20AD">
        <w:rPr>
          <w:rFonts w:ascii="Times New Roman" w:eastAsia="Times New Roman" w:hAnsi="Times New Roman" w:cs="Times New Roman"/>
          <w:sz w:val="24"/>
          <w:szCs w:val="24"/>
          <w:lang w:eastAsia="ru-RU"/>
        </w:rPr>
        <w:t xml:space="preserve">) и направляет </w:t>
      </w:r>
      <w:r w:rsidR="00796923" w:rsidRPr="00FE20AD">
        <w:rPr>
          <w:rFonts w:ascii="Times New Roman" w:eastAsia="Times New Roman" w:hAnsi="Times New Roman" w:cs="Times New Roman"/>
          <w:sz w:val="24"/>
          <w:szCs w:val="24"/>
          <w:lang w:eastAsia="ru-RU"/>
        </w:rPr>
        <w:t>Подрядчику, а также оформляет реестр на оплату.</w:t>
      </w:r>
    </w:p>
    <w:p w14:paraId="45DED9CC" w14:textId="62B1D33C" w:rsidR="00796923" w:rsidRPr="00FE20AD" w:rsidRDefault="00796923"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Если по результатам рассмотрения документов, указанных в п.</w:t>
      </w:r>
      <w:r w:rsidR="005C2A3E" w:rsidRPr="00FE20AD">
        <w:rPr>
          <w:rFonts w:ascii="Times New Roman" w:eastAsia="Times New Roman" w:hAnsi="Times New Roman" w:cs="Times New Roman"/>
          <w:sz w:val="24"/>
          <w:szCs w:val="24"/>
          <w:lang w:eastAsia="ru-RU"/>
        </w:rPr>
        <w:t xml:space="preserve"> </w:t>
      </w:r>
      <w:r w:rsidR="00C21176"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13</w:t>
      </w:r>
      <w:r w:rsidRPr="00FE20AD">
        <w:rPr>
          <w:rFonts w:ascii="Times New Roman" w:eastAsia="Times New Roman" w:hAnsi="Times New Roman" w:cs="Times New Roman"/>
          <w:sz w:val="24"/>
          <w:szCs w:val="24"/>
          <w:lang w:eastAsia="ru-RU"/>
        </w:rPr>
        <w:t xml:space="preserve"> Контракта,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ы не будут соответствовать повторно представленным документам Заказчик принимает решение об одностороннем отказе от исполнения контракта в соответствии с п.1</w:t>
      </w:r>
      <w:r w:rsidR="00526B86"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w:t>
      </w:r>
      <w:r w:rsidR="002E6208" w:rsidRPr="00FE20AD">
        <w:rPr>
          <w:rFonts w:ascii="Times New Roman" w:eastAsia="Times New Roman" w:hAnsi="Times New Roman" w:cs="Times New Roman"/>
          <w:sz w:val="24"/>
          <w:szCs w:val="24"/>
          <w:lang w:eastAsia="ru-RU"/>
        </w:rPr>
        <w:t>2.</w:t>
      </w:r>
      <w:r w:rsidR="00737A25" w:rsidRPr="00FE20AD">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 xml:space="preserve"> Контракта.</w:t>
      </w:r>
    </w:p>
    <w:p w14:paraId="11564320" w14:textId="637DE3B9"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0408D">
        <w:rPr>
          <w:rFonts w:ascii="Times New Roman" w:eastAsia="Times New Roman" w:hAnsi="Times New Roman" w:cs="Times New Roman"/>
          <w:sz w:val="24"/>
          <w:szCs w:val="24"/>
          <w:lang w:eastAsia="ru-RU"/>
        </w:rPr>
        <w:t>15</w:t>
      </w:r>
      <w:r w:rsidR="00796923" w:rsidRPr="00FE20AD">
        <w:rPr>
          <w:rFonts w:ascii="Times New Roman" w:eastAsia="Times New Roman" w:hAnsi="Times New Roman" w:cs="Times New Roman"/>
          <w:sz w:val="24"/>
          <w:szCs w:val="24"/>
          <w:lang w:eastAsia="ru-RU"/>
        </w:rPr>
        <w:t xml:space="preserve">.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ы, выполненные с изменением или отклонением от Проектной и/или Рабочей документации, или не оформленные в установленном порядке, оплате не подлежат.</w:t>
      </w:r>
    </w:p>
    <w:p w14:paraId="3559D833" w14:textId="6A2BDE9B"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6</w:t>
      </w:r>
      <w:r w:rsidR="00796923" w:rsidRPr="00FE20AD">
        <w:rPr>
          <w:rFonts w:ascii="Times New Roman" w:eastAsia="Times New Roman" w:hAnsi="Times New Roman" w:cs="Times New Roman"/>
          <w:sz w:val="24"/>
          <w:szCs w:val="24"/>
          <w:lang w:eastAsia="ru-RU"/>
        </w:rPr>
        <w:t>.</w:t>
      </w:r>
      <w:r w:rsidR="00796923" w:rsidRPr="00FE20AD">
        <w:rPr>
          <w:rFonts w:ascii="Times New Roman" w:eastAsia="Times New Roman" w:hAnsi="Times New Roman" w:cs="Times New Roman"/>
          <w:sz w:val="24"/>
          <w:szCs w:val="24"/>
          <w:lang w:eastAsia="ru-RU"/>
        </w:rPr>
        <w:tab/>
        <w:t xml:space="preserve">Подписание Заказчиком Актов о приемке выполненных </w:t>
      </w:r>
      <w:r w:rsidR="005534F0" w:rsidRPr="00FE20AD">
        <w:rPr>
          <w:rFonts w:ascii="Times New Roman" w:eastAsia="Times New Roman" w:hAnsi="Times New Roman" w:cs="Times New Roman"/>
          <w:sz w:val="24"/>
          <w:szCs w:val="24"/>
          <w:lang w:eastAsia="ru-RU"/>
        </w:rPr>
        <w:t>работ</w:t>
      </w:r>
      <w:r w:rsidR="00366CFE" w:rsidRPr="00FE20AD">
        <w:rPr>
          <w:rFonts w:ascii="Times New Roman" w:eastAsia="Times New Roman" w:hAnsi="Times New Roman" w:cs="Times New Roman"/>
          <w:sz w:val="24"/>
          <w:szCs w:val="24"/>
          <w:lang w:eastAsia="ru-RU"/>
        </w:rPr>
        <w:t xml:space="preserve"> (КС-2)</w:t>
      </w:r>
      <w:r w:rsidR="00796923" w:rsidRPr="00FE20AD">
        <w:rPr>
          <w:rFonts w:ascii="Times New Roman" w:eastAsia="Times New Roman" w:hAnsi="Times New Roman" w:cs="Times New Roman"/>
          <w:sz w:val="24"/>
          <w:szCs w:val="24"/>
          <w:lang w:eastAsia="ru-RU"/>
        </w:rPr>
        <w:t xml:space="preserve">, Справок о стоимости выполненных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и затрат </w:t>
      </w:r>
      <w:r w:rsidR="00366CFE" w:rsidRPr="00FE20AD">
        <w:rPr>
          <w:rFonts w:ascii="Times New Roman" w:eastAsia="Times New Roman" w:hAnsi="Times New Roman" w:cs="Times New Roman"/>
          <w:sz w:val="24"/>
          <w:szCs w:val="24"/>
          <w:lang w:eastAsia="ru-RU"/>
        </w:rPr>
        <w:t xml:space="preserve">(КС-3) </w:t>
      </w:r>
      <w:r w:rsidR="00796923" w:rsidRPr="00FE20AD">
        <w:rPr>
          <w:rFonts w:ascii="Times New Roman" w:eastAsia="Times New Roman" w:hAnsi="Times New Roman" w:cs="Times New Roman"/>
          <w:sz w:val="24"/>
          <w:szCs w:val="24"/>
          <w:lang w:eastAsia="ru-RU"/>
        </w:rPr>
        <w:t xml:space="preserve">не лишает его права представлять возражения по Объему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в том числе по результатам проведенных контрольными органами проверок использования бюджетных средств.</w:t>
      </w:r>
    </w:p>
    <w:p w14:paraId="52C7F17F" w14:textId="38231FF0"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Приемка Заказчиком результ</w:t>
      </w:r>
      <w:r w:rsidR="001B4051" w:rsidRPr="00FE20AD">
        <w:rPr>
          <w:rFonts w:ascii="Times New Roman" w:eastAsia="Times New Roman" w:hAnsi="Times New Roman" w:cs="Times New Roman"/>
          <w:sz w:val="24"/>
          <w:szCs w:val="24"/>
          <w:lang w:eastAsia="ru-RU"/>
        </w:rPr>
        <w:t xml:space="preserve">ата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осуществляется в следующем порядке:</w:t>
      </w:r>
    </w:p>
    <w:p w14:paraId="5B886E3A" w14:textId="5A7D4249"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.1. Подрядчик не позднее чем за </w:t>
      </w:r>
      <w:r w:rsidR="003C53E4" w:rsidRPr="00972E88">
        <w:rPr>
          <w:rFonts w:ascii="Times New Roman" w:eastAsia="Times New Roman" w:hAnsi="Times New Roman" w:cs="Times New Roman"/>
          <w:sz w:val="24"/>
          <w:szCs w:val="24"/>
          <w:highlight w:val="yellow"/>
          <w:lang w:eastAsia="ru-RU"/>
        </w:rPr>
        <w:t>7</w:t>
      </w:r>
      <w:r w:rsidR="00BB2825" w:rsidRPr="00972E88">
        <w:rPr>
          <w:rFonts w:ascii="Times New Roman" w:eastAsia="Times New Roman" w:hAnsi="Times New Roman" w:cs="Times New Roman"/>
          <w:sz w:val="24"/>
          <w:szCs w:val="24"/>
          <w:highlight w:val="yellow"/>
          <w:lang w:eastAsia="ru-RU"/>
        </w:rPr>
        <w:t xml:space="preserve"> (</w:t>
      </w:r>
      <w:r w:rsidR="003C53E4" w:rsidRPr="00972E88">
        <w:rPr>
          <w:rFonts w:ascii="Times New Roman" w:eastAsia="Times New Roman" w:hAnsi="Times New Roman" w:cs="Times New Roman"/>
          <w:sz w:val="24"/>
          <w:szCs w:val="24"/>
          <w:highlight w:val="yellow"/>
          <w:lang w:eastAsia="ru-RU"/>
        </w:rPr>
        <w:t>семь</w:t>
      </w:r>
      <w:r w:rsidR="00BB2825" w:rsidRPr="00972E88">
        <w:rPr>
          <w:rFonts w:ascii="Times New Roman" w:eastAsia="Times New Roman" w:hAnsi="Times New Roman" w:cs="Times New Roman"/>
          <w:sz w:val="24"/>
          <w:szCs w:val="24"/>
          <w:highlight w:val="yellow"/>
          <w:lang w:eastAsia="ru-RU"/>
        </w:rPr>
        <w:t xml:space="preserve">) </w:t>
      </w:r>
      <w:r w:rsidR="00796923" w:rsidRPr="00972E88">
        <w:rPr>
          <w:rFonts w:ascii="Times New Roman" w:eastAsia="Times New Roman" w:hAnsi="Times New Roman" w:cs="Times New Roman"/>
          <w:sz w:val="24"/>
          <w:szCs w:val="24"/>
          <w:highlight w:val="yellow"/>
          <w:lang w:eastAsia="ru-RU"/>
        </w:rPr>
        <w:t>рабочих дней</w:t>
      </w:r>
      <w:r w:rsidR="00796923" w:rsidRPr="00FE20AD">
        <w:rPr>
          <w:rFonts w:ascii="Times New Roman" w:eastAsia="Times New Roman" w:hAnsi="Times New Roman" w:cs="Times New Roman"/>
          <w:sz w:val="24"/>
          <w:szCs w:val="24"/>
          <w:lang w:eastAsia="ru-RU"/>
        </w:rPr>
        <w:t xml:space="preserve"> до даты завершения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обязан:</w:t>
      </w:r>
    </w:p>
    <w:p w14:paraId="1BF97FCA" w14:textId="77777777" w:rsidR="00796923" w:rsidRPr="00FE20AD" w:rsidRDefault="00796923"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вручить Заказчику уведомление о завершении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и необходимости приступить к приемке результата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w:t>
      </w:r>
    </w:p>
    <w:p w14:paraId="4DA81E41" w14:textId="1264DC7D" w:rsidR="00796923" w:rsidRPr="00FE20AD" w:rsidRDefault="00796923"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подготовить результаты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к сдаче Заказчику с комплектом документов, необходимых для сдачи </w:t>
      </w:r>
      <w:r w:rsidR="001B4051" w:rsidRPr="00FE20AD">
        <w:rPr>
          <w:rFonts w:ascii="Times New Roman" w:eastAsia="Times New Roman" w:hAnsi="Times New Roman" w:cs="Times New Roman"/>
          <w:sz w:val="24"/>
          <w:szCs w:val="24"/>
          <w:lang w:eastAsia="ru-RU"/>
        </w:rPr>
        <w:t xml:space="preserve">Объекта </w:t>
      </w:r>
      <w:r w:rsidRPr="00FE20AD">
        <w:rPr>
          <w:rFonts w:ascii="Times New Roman" w:eastAsia="Times New Roman" w:hAnsi="Times New Roman" w:cs="Times New Roman"/>
          <w:sz w:val="24"/>
          <w:szCs w:val="24"/>
          <w:lang w:eastAsia="ru-RU"/>
        </w:rPr>
        <w:t>в эксплуатацию, перечнем исполнительной документации, передаваемой до начала приемки Объекта в эксплуатацию</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 xml:space="preserve">подготовка которых входит в обязанности Подрядчика в </w:t>
      </w:r>
      <w:r w:rsidRPr="00FE20AD">
        <w:rPr>
          <w:rFonts w:ascii="Times New Roman" w:eastAsia="Times New Roman" w:hAnsi="Times New Roman" w:cs="Times New Roman"/>
          <w:sz w:val="24"/>
          <w:szCs w:val="24"/>
          <w:lang w:eastAsia="ru-RU"/>
        </w:rPr>
        <w:lastRenderedPageBreak/>
        <w:t>соответствии со ст.</w:t>
      </w:r>
      <w:r w:rsidR="0090408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55 Градостроительного кодекса Российской Федерации, необходимых для получения разрешения на ввод Объекта в эксплуатацию.</w:t>
      </w:r>
    </w:p>
    <w:p w14:paraId="459D9475" w14:textId="2D1FD5E7"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.2. Заказчик в течение </w:t>
      </w:r>
      <w:r w:rsidR="0086566C" w:rsidRPr="00972E88">
        <w:rPr>
          <w:rFonts w:ascii="Times New Roman" w:eastAsia="Times New Roman" w:hAnsi="Times New Roman" w:cs="Times New Roman"/>
          <w:sz w:val="24"/>
          <w:szCs w:val="24"/>
          <w:highlight w:val="yellow"/>
          <w:lang w:eastAsia="ru-RU"/>
        </w:rPr>
        <w:t>5 (пяти)</w:t>
      </w:r>
      <w:r w:rsidR="00796923" w:rsidRPr="00972E88">
        <w:rPr>
          <w:rFonts w:ascii="Times New Roman" w:eastAsia="Times New Roman" w:hAnsi="Times New Roman" w:cs="Times New Roman"/>
          <w:sz w:val="24"/>
          <w:szCs w:val="24"/>
          <w:highlight w:val="yellow"/>
          <w:lang w:eastAsia="ru-RU"/>
        </w:rPr>
        <w:t xml:space="preserve"> рабочих дней</w:t>
      </w:r>
      <w:r w:rsidR="00796923" w:rsidRPr="00FE20AD">
        <w:rPr>
          <w:rFonts w:ascii="Times New Roman" w:eastAsia="Times New Roman" w:hAnsi="Times New Roman" w:cs="Times New Roman"/>
          <w:sz w:val="24"/>
          <w:szCs w:val="24"/>
          <w:lang w:eastAsia="ru-RU"/>
        </w:rPr>
        <w:t xml:space="preserve"> с даты получения письменного сообщения Подрядчика о готовности к приемке результата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обязан сформировать и утвердить состав приемочной комиссии и приступить к приемке результата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w:t>
      </w:r>
    </w:p>
    <w:p w14:paraId="4955151C" w14:textId="7BC41137"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.3. Подрядчик предъявляет Заказчику результат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с комплектом документов, необходимых для сдачи </w:t>
      </w:r>
      <w:r w:rsidR="001B4051" w:rsidRPr="00FE20AD">
        <w:rPr>
          <w:rFonts w:ascii="Times New Roman" w:eastAsia="Times New Roman" w:hAnsi="Times New Roman" w:cs="Times New Roman"/>
          <w:sz w:val="24"/>
          <w:szCs w:val="24"/>
          <w:lang w:eastAsia="ru-RU"/>
        </w:rPr>
        <w:t xml:space="preserve">Объекта </w:t>
      </w:r>
      <w:r w:rsidR="00796923" w:rsidRPr="00FE20AD">
        <w:rPr>
          <w:rFonts w:ascii="Times New Roman" w:eastAsia="Times New Roman" w:hAnsi="Times New Roman" w:cs="Times New Roman"/>
          <w:sz w:val="24"/>
          <w:szCs w:val="24"/>
          <w:lang w:eastAsia="ru-RU"/>
        </w:rPr>
        <w:t xml:space="preserve">в эксплуатацию, и </w:t>
      </w:r>
      <w:r w:rsidR="00366CFE" w:rsidRPr="00FE20AD">
        <w:rPr>
          <w:rFonts w:ascii="Times New Roman" w:eastAsia="Times New Roman" w:hAnsi="Times New Roman" w:cs="Times New Roman"/>
          <w:sz w:val="24"/>
          <w:szCs w:val="24"/>
          <w:lang w:eastAsia="ru-RU"/>
        </w:rPr>
        <w:t>Акт</w:t>
      </w:r>
      <w:r w:rsidR="00C63407" w:rsidRPr="00FE20AD">
        <w:rPr>
          <w:rFonts w:ascii="Times New Roman" w:eastAsia="Times New Roman" w:hAnsi="Times New Roman" w:cs="Times New Roman"/>
          <w:sz w:val="24"/>
          <w:szCs w:val="24"/>
          <w:lang w:eastAsia="ru-RU"/>
        </w:rPr>
        <w:t>ом</w:t>
      </w:r>
      <w:r w:rsidR="00366CFE" w:rsidRPr="00FE20AD">
        <w:rPr>
          <w:rFonts w:ascii="Times New Roman" w:eastAsia="Times New Roman" w:hAnsi="Times New Roman" w:cs="Times New Roman"/>
          <w:sz w:val="24"/>
          <w:szCs w:val="24"/>
          <w:lang w:eastAsia="ru-RU"/>
        </w:rPr>
        <w:t xml:space="preserve"> приемки объекта капитального строительства (приложение № </w:t>
      </w:r>
      <w:r w:rsidR="00E22B7F">
        <w:rPr>
          <w:rFonts w:ascii="Times New Roman" w:eastAsia="Times New Roman" w:hAnsi="Times New Roman" w:cs="Times New Roman"/>
          <w:sz w:val="24"/>
          <w:szCs w:val="24"/>
          <w:lang w:eastAsia="ru-RU"/>
        </w:rPr>
        <w:t>7</w:t>
      </w:r>
      <w:r w:rsidR="00366CFE" w:rsidRPr="00FE20AD">
        <w:rPr>
          <w:rFonts w:ascii="Times New Roman" w:eastAsia="Times New Roman" w:hAnsi="Times New Roman" w:cs="Times New Roman"/>
          <w:sz w:val="24"/>
          <w:szCs w:val="24"/>
          <w:lang w:eastAsia="ru-RU"/>
        </w:rPr>
        <w:t xml:space="preserve"> к Контракту</w:t>
      </w:r>
      <w:r w:rsidR="002607DE">
        <w:rPr>
          <w:rFonts w:ascii="Times New Roman" w:eastAsia="Times New Roman" w:hAnsi="Times New Roman" w:cs="Times New Roman"/>
          <w:sz w:val="24"/>
          <w:szCs w:val="24"/>
          <w:lang w:eastAsia="ru-RU"/>
        </w:rPr>
        <w:t>)</w:t>
      </w:r>
      <w:r w:rsidR="00796923" w:rsidRPr="00FE20AD">
        <w:rPr>
          <w:rFonts w:ascii="Times New Roman" w:eastAsia="Times New Roman" w:hAnsi="Times New Roman" w:cs="Times New Roman"/>
          <w:sz w:val="24"/>
          <w:szCs w:val="24"/>
          <w:lang w:eastAsia="ru-RU"/>
        </w:rPr>
        <w:t>.</w:t>
      </w:r>
    </w:p>
    <w:p w14:paraId="6017AD62" w14:textId="1CF64741"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.4. Приемка Заказчиком результата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включая проведение экспертизы результатов выполненной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ы осуществляются в </w:t>
      </w:r>
      <w:r w:rsidR="00BB2825" w:rsidRPr="00FE20AD">
        <w:rPr>
          <w:rFonts w:ascii="Times New Roman" w:eastAsia="Times New Roman" w:hAnsi="Times New Roman" w:cs="Times New Roman"/>
          <w:sz w:val="24"/>
          <w:szCs w:val="24"/>
          <w:lang w:eastAsia="ru-RU"/>
        </w:rPr>
        <w:t>течение</w:t>
      </w:r>
      <w:r w:rsidR="00796923" w:rsidRPr="00FE20AD">
        <w:rPr>
          <w:rFonts w:ascii="Times New Roman" w:eastAsia="Times New Roman" w:hAnsi="Times New Roman" w:cs="Times New Roman"/>
          <w:sz w:val="24"/>
          <w:szCs w:val="24"/>
          <w:lang w:eastAsia="ru-RU"/>
        </w:rPr>
        <w:t xml:space="preserve"> </w:t>
      </w:r>
      <w:r w:rsidR="0086566C" w:rsidRPr="00972E88">
        <w:rPr>
          <w:rFonts w:ascii="Times New Roman" w:eastAsia="Times New Roman" w:hAnsi="Times New Roman" w:cs="Times New Roman"/>
          <w:sz w:val="24"/>
          <w:szCs w:val="24"/>
          <w:highlight w:val="yellow"/>
          <w:lang w:eastAsia="ru-RU"/>
        </w:rPr>
        <w:t>15</w:t>
      </w:r>
      <w:r w:rsidR="00BB2825" w:rsidRPr="00972E88">
        <w:rPr>
          <w:rFonts w:ascii="Times New Roman" w:eastAsia="Times New Roman" w:hAnsi="Times New Roman" w:cs="Times New Roman"/>
          <w:sz w:val="24"/>
          <w:szCs w:val="24"/>
          <w:highlight w:val="yellow"/>
          <w:lang w:eastAsia="ru-RU"/>
        </w:rPr>
        <w:t xml:space="preserve"> (</w:t>
      </w:r>
      <w:r w:rsidR="0086566C" w:rsidRPr="00972E88">
        <w:rPr>
          <w:rFonts w:ascii="Times New Roman" w:eastAsia="Times New Roman" w:hAnsi="Times New Roman" w:cs="Times New Roman"/>
          <w:sz w:val="24"/>
          <w:szCs w:val="24"/>
          <w:highlight w:val="yellow"/>
          <w:lang w:eastAsia="ru-RU"/>
        </w:rPr>
        <w:t>пятнадцати</w:t>
      </w:r>
      <w:r w:rsidR="00BB2825" w:rsidRPr="00972E88">
        <w:rPr>
          <w:rFonts w:ascii="Times New Roman" w:eastAsia="Times New Roman" w:hAnsi="Times New Roman" w:cs="Times New Roman"/>
          <w:sz w:val="24"/>
          <w:szCs w:val="24"/>
          <w:highlight w:val="yellow"/>
          <w:lang w:eastAsia="ru-RU"/>
        </w:rPr>
        <w:t xml:space="preserve">) </w:t>
      </w:r>
      <w:r w:rsidR="00796923" w:rsidRPr="00972E88">
        <w:rPr>
          <w:rFonts w:ascii="Times New Roman" w:eastAsia="Times New Roman" w:hAnsi="Times New Roman" w:cs="Times New Roman"/>
          <w:sz w:val="24"/>
          <w:szCs w:val="24"/>
          <w:highlight w:val="yellow"/>
          <w:lang w:eastAsia="ru-RU"/>
        </w:rPr>
        <w:t>рабочих</w:t>
      </w:r>
      <w:r w:rsidR="00796923" w:rsidRPr="00FE20AD">
        <w:rPr>
          <w:rFonts w:ascii="Times New Roman" w:eastAsia="Times New Roman" w:hAnsi="Times New Roman" w:cs="Times New Roman"/>
          <w:sz w:val="24"/>
          <w:szCs w:val="24"/>
          <w:lang w:eastAsia="ru-RU"/>
        </w:rPr>
        <w:t xml:space="preserve"> дней со дня завершения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и оформляется </w:t>
      </w:r>
      <w:r w:rsidR="00366CFE" w:rsidRPr="00FE20AD">
        <w:rPr>
          <w:rFonts w:ascii="Times New Roman" w:eastAsia="Times New Roman" w:hAnsi="Times New Roman" w:cs="Times New Roman"/>
          <w:sz w:val="24"/>
          <w:szCs w:val="24"/>
          <w:lang w:eastAsia="ru-RU"/>
        </w:rPr>
        <w:t xml:space="preserve">Актом приемки объекта капитального строительства (приложение № </w:t>
      </w:r>
      <w:r w:rsidR="00E22B7F">
        <w:rPr>
          <w:rFonts w:ascii="Times New Roman" w:eastAsia="Times New Roman" w:hAnsi="Times New Roman" w:cs="Times New Roman"/>
          <w:sz w:val="24"/>
          <w:szCs w:val="24"/>
          <w:lang w:eastAsia="ru-RU"/>
        </w:rPr>
        <w:t>7</w:t>
      </w:r>
      <w:r w:rsidR="00366CFE" w:rsidRPr="00FE20AD">
        <w:rPr>
          <w:rFonts w:ascii="Times New Roman" w:eastAsia="Times New Roman" w:hAnsi="Times New Roman" w:cs="Times New Roman"/>
          <w:sz w:val="24"/>
          <w:szCs w:val="24"/>
          <w:lang w:eastAsia="ru-RU"/>
        </w:rPr>
        <w:t xml:space="preserve"> к Контракту)</w:t>
      </w:r>
      <w:r w:rsidR="00796923" w:rsidRPr="00FE20AD">
        <w:rPr>
          <w:rFonts w:ascii="Times New Roman" w:eastAsia="Times New Roman" w:hAnsi="Times New Roman" w:cs="Times New Roman"/>
          <w:sz w:val="24"/>
          <w:szCs w:val="24"/>
          <w:lang w:eastAsia="ru-RU"/>
        </w:rPr>
        <w:t xml:space="preserve">. В указанный срок </w:t>
      </w:r>
      <w:r w:rsidR="0086698D" w:rsidRPr="00FE20AD">
        <w:rPr>
          <w:rFonts w:ascii="Times New Roman" w:eastAsia="Times New Roman" w:hAnsi="Times New Roman" w:cs="Times New Roman"/>
          <w:sz w:val="24"/>
          <w:szCs w:val="24"/>
          <w:lang w:eastAsia="ru-RU"/>
        </w:rPr>
        <w:t xml:space="preserve">Акт приемки объекта капитального строительства (приложение № </w:t>
      </w:r>
      <w:r w:rsidR="00E22B7F">
        <w:rPr>
          <w:rFonts w:ascii="Times New Roman" w:eastAsia="Times New Roman" w:hAnsi="Times New Roman" w:cs="Times New Roman"/>
          <w:sz w:val="24"/>
          <w:szCs w:val="24"/>
          <w:lang w:eastAsia="ru-RU"/>
        </w:rPr>
        <w:t>7</w:t>
      </w:r>
      <w:r w:rsidR="0086698D" w:rsidRPr="00FE20AD">
        <w:rPr>
          <w:rFonts w:ascii="Times New Roman" w:eastAsia="Times New Roman" w:hAnsi="Times New Roman" w:cs="Times New Roman"/>
          <w:sz w:val="24"/>
          <w:szCs w:val="24"/>
          <w:lang w:eastAsia="ru-RU"/>
        </w:rPr>
        <w:t xml:space="preserve"> к Контракту) </w:t>
      </w:r>
      <w:r w:rsidR="00796923" w:rsidRPr="00FE20AD">
        <w:rPr>
          <w:rFonts w:ascii="Times New Roman" w:eastAsia="Times New Roman" w:hAnsi="Times New Roman" w:cs="Times New Roman"/>
          <w:sz w:val="24"/>
          <w:szCs w:val="24"/>
          <w:lang w:eastAsia="ru-RU"/>
        </w:rPr>
        <w:t>подписывается</w:t>
      </w:r>
      <w:r w:rsidR="00C63407" w:rsidRPr="00FE20AD">
        <w:rPr>
          <w:rFonts w:ascii="Times New Roman" w:eastAsia="Times New Roman" w:hAnsi="Times New Roman" w:cs="Times New Roman"/>
          <w:sz w:val="24"/>
          <w:szCs w:val="24"/>
          <w:lang w:eastAsia="ru-RU"/>
        </w:rPr>
        <w:t xml:space="preserve"> всеми</w:t>
      </w:r>
      <w:r w:rsidR="00796923" w:rsidRPr="00FE20AD">
        <w:rPr>
          <w:rFonts w:ascii="Times New Roman" w:eastAsia="Times New Roman" w:hAnsi="Times New Roman" w:cs="Times New Roman"/>
          <w:sz w:val="24"/>
          <w:szCs w:val="24"/>
          <w:lang w:eastAsia="ru-RU"/>
        </w:rPr>
        <w:t xml:space="preserve"> членами приемочной комиссии и утверждается Заказчиком.</w:t>
      </w:r>
    </w:p>
    <w:p w14:paraId="07637D1E" w14:textId="11ECED56"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.5. В случае получения от Заказчика запроса о предоставлении дополнительных материалов, предоставлении разъяснений касательно результатов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относящиеся к условиям исполнения Контракта, Подрядчик в течение </w:t>
      </w:r>
      <w:r w:rsidR="00BB2825" w:rsidRPr="00972E88">
        <w:rPr>
          <w:rFonts w:ascii="Times New Roman" w:eastAsia="Times New Roman" w:hAnsi="Times New Roman" w:cs="Times New Roman"/>
          <w:sz w:val="24"/>
          <w:szCs w:val="24"/>
          <w:highlight w:val="yellow"/>
          <w:lang w:eastAsia="ru-RU"/>
        </w:rPr>
        <w:t>2 (двух)</w:t>
      </w:r>
      <w:r w:rsidR="00796923" w:rsidRPr="00972E88">
        <w:rPr>
          <w:rFonts w:ascii="Times New Roman" w:eastAsia="Times New Roman" w:hAnsi="Times New Roman" w:cs="Times New Roman"/>
          <w:sz w:val="24"/>
          <w:szCs w:val="24"/>
          <w:highlight w:val="yellow"/>
          <w:lang w:eastAsia="ru-RU"/>
        </w:rPr>
        <w:t xml:space="preserve"> рабочих</w:t>
      </w:r>
      <w:r w:rsidR="00796923" w:rsidRPr="00FE20AD">
        <w:rPr>
          <w:rFonts w:ascii="Times New Roman" w:eastAsia="Times New Roman" w:hAnsi="Times New Roman" w:cs="Times New Roman"/>
          <w:sz w:val="24"/>
          <w:szCs w:val="24"/>
          <w:lang w:eastAsia="ru-RU"/>
        </w:rPr>
        <w:t xml:space="preserve"> дней обязан предоставить Заказчику запрашиваемые дополнительные материалы, разъяснения в отношении выполненных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w:t>
      </w:r>
    </w:p>
    <w:p w14:paraId="0EC3ACB0" w14:textId="5307AA86"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.6. </w:t>
      </w:r>
      <w:r w:rsidR="00C63407" w:rsidRPr="00FE20AD">
        <w:rPr>
          <w:rFonts w:ascii="Times New Roman" w:eastAsia="Times New Roman" w:hAnsi="Times New Roman" w:cs="Times New Roman"/>
          <w:sz w:val="24"/>
          <w:szCs w:val="24"/>
          <w:lang w:eastAsia="ru-RU"/>
        </w:rPr>
        <w:t xml:space="preserve">В случае, если объем работ или качество работ не соответствуют условиям Контракта и/или не подтверждаются исполнительной документацией, Заказчик направляет Подрядчику в срок, предусмотренный подпунктом </w:t>
      </w:r>
      <w:r w:rsidRPr="00FE20AD">
        <w:rPr>
          <w:rFonts w:ascii="Times New Roman" w:eastAsia="Times New Roman" w:hAnsi="Times New Roman" w:cs="Times New Roman"/>
          <w:sz w:val="24"/>
          <w:szCs w:val="24"/>
          <w:lang w:eastAsia="ru-RU"/>
        </w:rPr>
        <w:t>8.</w:t>
      </w:r>
      <w:r w:rsidR="00C63407"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C63407" w:rsidRPr="00FE20AD">
        <w:rPr>
          <w:rFonts w:ascii="Times New Roman" w:eastAsia="Times New Roman" w:hAnsi="Times New Roman" w:cs="Times New Roman"/>
          <w:sz w:val="24"/>
          <w:szCs w:val="24"/>
          <w:lang w:eastAsia="ru-RU"/>
        </w:rPr>
        <w:t xml:space="preserve">.4 пункта </w:t>
      </w:r>
      <w:r w:rsidRPr="00FE20AD">
        <w:rPr>
          <w:rFonts w:ascii="Times New Roman" w:eastAsia="Times New Roman" w:hAnsi="Times New Roman" w:cs="Times New Roman"/>
          <w:sz w:val="24"/>
          <w:szCs w:val="24"/>
          <w:lang w:eastAsia="ru-RU"/>
        </w:rPr>
        <w:t>8.</w:t>
      </w:r>
      <w:r w:rsidR="00C63407"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C63407" w:rsidRPr="00FE20AD">
        <w:rPr>
          <w:rFonts w:ascii="Times New Roman" w:eastAsia="Times New Roman" w:hAnsi="Times New Roman" w:cs="Times New Roman"/>
          <w:sz w:val="24"/>
          <w:szCs w:val="24"/>
          <w:lang w:eastAsia="ru-RU"/>
        </w:rPr>
        <w:t xml:space="preserve"> Контракта, мотивированный отказ от подписания Акта приемки объекта капитального строительства (приложение № </w:t>
      </w:r>
      <w:r w:rsidR="00E22B7F">
        <w:rPr>
          <w:rFonts w:ascii="Times New Roman" w:eastAsia="Times New Roman" w:hAnsi="Times New Roman" w:cs="Times New Roman"/>
          <w:sz w:val="24"/>
          <w:szCs w:val="24"/>
          <w:lang w:eastAsia="ru-RU"/>
        </w:rPr>
        <w:t>7</w:t>
      </w:r>
      <w:r w:rsidR="00C63407" w:rsidRPr="00FE20AD">
        <w:rPr>
          <w:rFonts w:ascii="Times New Roman" w:eastAsia="Times New Roman" w:hAnsi="Times New Roman" w:cs="Times New Roman"/>
          <w:sz w:val="24"/>
          <w:szCs w:val="24"/>
          <w:lang w:eastAsia="ru-RU"/>
        </w:rPr>
        <w:t xml:space="preserve"> к Контракту)</w:t>
      </w:r>
      <w:r w:rsidR="00796923" w:rsidRPr="00FE20AD">
        <w:rPr>
          <w:rFonts w:ascii="Times New Roman" w:eastAsia="Times New Roman" w:hAnsi="Times New Roman" w:cs="Times New Roman"/>
          <w:sz w:val="24"/>
          <w:szCs w:val="24"/>
          <w:lang w:eastAsia="ru-RU"/>
        </w:rPr>
        <w:t>.</w:t>
      </w:r>
    </w:p>
    <w:p w14:paraId="03C485AD" w14:textId="7F4D6591"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.7. Мотивированный отказ, предусмотренный п.</w:t>
      </w:r>
      <w:r w:rsidR="005C2A3E"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330F22"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.6 Контракта, должен содержать сведения о необходимости устранения недостатков и/или до</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ки результатов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и срок таких устранений/до</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ки. </w:t>
      </w:r>
    </w:p>
    <w:p w14:paraId="2548F7FE" w14:textId="2BD55F92" w:rsidR="00796923" w:rsidRPr="00FE20AD" w:rsidRDefault="00796923"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Подрядчик обязан в срок, установленный в мотивированном отказе,</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предусмотренном п.</w:t>
      </w:r>
      <w:r w:rsidR="005C2A3E" w:rsidRPr="00FE20AD">
        <w:rPr>
          <w:rFonts w:ascii="Times New Roman" w:eastAsia="Times New Roman" w:hAnsi="Times New Roman" w:cs="Times New Roman"/>
          <w:sz w:val="24"/>
          <w:szCs w:val="24"/>
          <w:lang w:eastAsia="ru-RU"/>
        </w:rPr>
        <w:t xml:space="preserve"> </w:t>
      </w:r>
      <w:r w:rsidR="00C21176" w:rsidRPr="00FE20AD">
        <w:rPr>
          <w:rFonts w:ascii="Times New Roman" w:eastAsia="Times New Roman" w:hAnsi="Times New Roman" w:cs="Times New Roman"/>
          <w:sz w:val="24"/>
          <w:szCs w:val="24"/>
          <w:lang w:eastAsia="ru-RU"/>
        </w:rPr>
        <w:t>8.</w:t>
      </w:r>
      <w:r w:rsidR="00330F22"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.6 Контракта, устранить указанные недостатки/произвести до</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ки за счет собственных средств и передать </w:t>
      </w:r>
      <w:r w:rsidR="00430CF9" w:rsidRPr="00FE20AD">
        <w:rPr>
          <w:rFonts w:ascii="Times New Roman" w:eastAsia="Times New Roman" w:hAnsi="Times New Roman" w:cs="Times New Roman"/>
          <w:sz w:val="24"/>
          <w:szCs w:val="24"/>
          <w:lang w:eastAsia="ru-RU"/>
        </w:rPr>
        <w:t>Заказчику,</w:t>
      </w:r>
      <w:r w:rsidRPr="00FE20AD">
        <w:rPr>
          <w:rFonts w:ascii="Times New Roman" w:eastAsia="Times New Roman" w:hAnsi="Times New Roman" w:cs="Times New Roman"/>
          <w:sz w:val="24"/>
          <w:szCs w:val="24"/>
          <w:lang w:eastAsia="ru-RU"/>
        </w:rPr>
        <w:t xml:space="preserve"> приведенный в соответствие с предъявленными требованиями комплект документо</w:t>
      </w:r>
      <w:r w:rsidR="00BB2825" w:rsidRPr="00FE20AD">
        <w:rPr>
          <w:rFonts w:ascii="Times New Roman" w:eastAsia="Times New Roman" w:hAnsi="Times New Roman" w:cs="Times New Roman"/>
          <w:sz w:val="24"/>
          <w:szCs w:val="24"/>
          <w:lang w:eastAsia="ru-RU"/>
        </w:rPr>
        <w:t>в, предусмотренный п.</w:t>
      </w:r>
      <w:r w:rsidR="005C2A3E" w:rsidRPr="00FE20AD">
        <w:rPr>
          <w:rFonts w:ascii="Times New Roman" w:eastAsia="Times New Roman" w:hAnsi="Times New Roman" w:cs="Times New Roman"/>
          <w:sz w:val="24"/>
          <w:szCs w:val="24"/>
          <w:lang w:eastAsia="ru-RU"/>
        </w:rPr>
        <w:t xml:space="preserve"> </w:t>
      </w:r>
      <w:r w:rsidR="00C21176" w:rsidRPr="00FE20AD">
        <w:rPr>
          <w:rFonts w:ascii="Times New Roman" w:eastAsia="Times New Roman" w:hAnsi="Times New Roman" w:cs="Times New Roman"/>
          <w:sz w:val="24"/>
          <w:szCs w:val="24"/>
          <w:lang w:eastAsia="ru-RU"/>
        </w:rPr>
        <w:t>8.</w:t>
      </w:r>
      <w:r w:rsidR="00330F22" w:rsidRPr="00FE20AD">
        <w:rPr>
          <w:rFonts w:ascii="Times New Roman" w:eastAsia="Times New Roman" w:hAnsi="Times New Roman" w:cs="Times New Roman"/>
          <w:sz w:val="24"/>
          <w:szCs w:val="24"/>
          <w:lang w:eastAsia="ru-RU"/>
        </w:rPr>
        <w:t>1</w:t>
      </w:r>
      <w:r w:rsidR="0090408D">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.1 Контракта (</w:t>
      </w:r>
      <w:r w:rsidR="00C63407" w:rsidRPr="00FE20AD">
        <w:rPr>
          <w:rFonts w:ascii="Times New Roman" w:eastAsia="Times New Roman" w:hAnsi="Times New Roman" w:cs="Times New Roman"/>
          <w:sz w:val="24"/>
          <w:szCs w:val="24"/>
          <w:lang w:eastAsia="ru-RU"/>
        </w:rPr>
        <w:t>с учетом устраненных недостатков и выполненных доработок</w:t>
      </w:r>
      <w:r w:rsidRPr="00FE20AD">
        <w:rPr>
          <w:rFonts w:ascii="Times New Roman" w:eastAsia="Times New Roman" w:hAnsi="Times New Roman" w:cs="Times New Roman"/>
          <w:sz w:val="24"/>
          <w:szCs w:val="24"/>
          <w:lang w:eastAsia="ru-RU"/>
        </w:rPr>
        <w:t>) и Отчет об устранении недостатков, выполнении необходимых до</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ок.</w:t>
      </w:r>
    </w:p>
    <w:p w14:paraId="7B5EA350" w14:textId="33C02FCB"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620E3">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.8. В случае если по результатам рассмотрения Отчета об устранении недостатков, выполнении необходимых до</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ок, Заказчиком будет принято решение о фактическом устранении недостатков/выполнении до</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ок в надлежащем порядке и в установленн</w:t>
      </w:r>
      <w:r w:rsidR="00193F09" w:rsidRPr="00FE20AD">
        <w:rPr>
          <w:rFonts w:ascii="Times New Roman" w:eastAsia="Times New Roman" w:hAnsi="Times New Roman" w:cs="Times New Roman"/>
          <w:sz w:val="24"/>
          <w:szCs w:val="24"/>
          <w:lang w:eastAsia="ru-RU"/>
        </w:rPr>
        <w:t>ые сроки,</w:t>
      </w:r>
      <w:r w:rsidR="00796923" w:rsidRPr="00FE20AD">
        <w:rPr>
          <w:rFonts w:ascii="Times New Roman" w:eastAsia="Times New Roman" w:hAnsi="Times New Roman" w:cs="Times New Roman"/>
          <w:sz w:val="24"/>
          <w:szCs w:val="24"/>
          <w:lang w:eastAsia="ru-RU"/>
        </w:rPr>
        <w:t xml:space="preserve"> Заказчик в течение </w:t>
      </w:r>
      <w:r w:rsidR="0086566C" w:rsidRPr="00972E88">
        <w:rPr>
          <w:rFonts w:ascii="Times New Roman" w:eastAsia="Times New Roman" w:hAnsi="Times New Roman" w:cs="Times New Roman"/>
          <w:sz w:val="24"/>
          <w:szCs w:val="24"/>
          <w:highlight w:val="yellow"/>
          <w:lang w:eastAsia="ru-RU"/>
        </w:rPr>
        <w:t>10</w:t>
      </w:r>
      <w:r w:rsidR="00BB2825" w:rsidRPr="00972E88">
        <w:rPr>
          <w:rFonts w:ascii="Times New Roman" w:eastAsia="Times New Roman" w:hAnsi="Times New Roman" w:cs="Times New Roman"/>
          <w:sz w:val="24"/>
          <w:szCs w:val="24"/>
          <w:highlight w:val="yellow"/>
          <w:lang w:eastAsia="ru-RU"/>
        </w:rPr>
        <w:t xml:space="preserve"> (</w:t>
      </w:r>
      <w:r w:rsidR="0086566C" w:rsidRPr="00972E88">
        <w:rPr>
          <w:rFonts w:ascii="Times New Roman" w:eastAsia="Times New Roman" w:hAnsi="Times New Roman" w:cs="Times New Roman"/>
          <w:sz w:val="24"/>
          <w:szCs w:val="24"/>
          <w:highlight w:val="yellow"/>
          <w:lang w:eastAsia="ru-RU"/>
        </w:rPr>
        <w:t>десяти</w:t>
      </w:r>
      <w:r w:rsidR="00BB2825" w:rsidRPr="00972E88">
        <w:rPr>
          <w:rFonts w:ascii="Times New Roman" w:eastAsia="Times New Roman" w:hAnsi="Times New Roman" w:cs="Times New Roman"/>
          <w:sz w:val="24"/>
          <w:szCs w:val="24"/>
          <w:highlight w:val="yellow"/>
          <w:lang w:eastAsia="ru-RU"/>
        </w:rPr>
        <w:t>)</w:t>
      </w:r>
      <w:r w:rsidR="00796923" w:rsidRPr="00972E88">
        <w:rPr>
          <w:rFonts w:ascii="Times New Roman" w:eastAsia="Times New Roman" w:hAnsi="Times New Roman" w:cs="Times New Roman"/>
          <w:sz w:val="24"/>
          <w:szCs w:val="24"/>
          <w:highlight w:val="yellow"/>
          <w:lang w:eastAsia="ru-RU"/>
        </w:rPr>
        <w:t xml:space="preserve"> рабочих дней</w:t>
      </w:r>
      <w:r w:rsidR="00796923" w:rsidRPr="00FE20AD">
        <w:rPr>
          <w:rFonts w:ascii="Times New Roman" w:eastAsia="Times New Roman" w:hAnsi="Times New Roman" w:cs="Times New Roman"/>
          <w:sz w:val="24"/>
          <w:szCs w:val="24"/>
          <w:lang w:eastAsia="ru-RU"/>
        </w:rPr>
        <w:t xml:space="preserve"> с даты получения документов, представляемых Подрядчиком в соответствии с п.</w:t>
      </w:r>
      <w:r w:rsidR="005C2A3E"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8.</w:t>
      </w:r>
      <w:r w:rsidR="00330F22" w:rsidRPr="00FE20AD">
        <w:rPr>
          <w:rFonts w:ascii="Times New Roman" w:eastAsia="Times New Roman" w:hAnsi="Times New Roman" w:cs="Times New Roman"/>
          <w:sz w:val="24"/>
          <w:szCs w:val="24"/>
          <w:lang w:eastAsia="ru-RU"/>
        </w:rPr>
        <w:t>1</w:t>
      </w:r>
      <w:r w:rsidR="009620E3">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.7 Контракта, принимает результат </w:t>
      </w:r>
      <w:r w:rsidR="005534F0" w:rsidRPr="00FE20AD">
        <w:rPr>
          <w:rFonts w:ascii="Times New Roman" w:eastAsia="Times New Roman" w:hAnsi="Times New Roman" w:cs="Times New Roman"/>
          <w:sz w:val="24"/>
          <w:szCs w:val="24"/>
          <w:lang w:eastAsia="ru-RU"/>
        </w:rPr>
        <w:t>работ</w:t>
      </w:r>
      <w:r w:rsidR="00796923" w:rsidRPr="00FE20AD">
        <w:rPr>
          <w:rFonts w:ascii="Times New Roman" w:eastAsia="Times New Roman" w:hAnsi="Times New Roman" w:cs="Times New Roman"/>
          <w:sz w:val="24"/>
          <w:szCs w:val="24"/>
          <w:lang w:eastAsia="ru-RU"/>
        </w:rPr>
        <w:t xml:space="preserve">, утверждает </w:t>
      </w:r>
      <w:r w:rsidR="00C63407" w:rsidRPr="00FE20AD">
        <w:rPr>
          <w:rFonts w:ascii="Times New Roman" w:eastAsia="Times New Roman" w:hAnsi="Times New Roman" w:cs="Times New Roman"/>
          <w:sz w:val="24"/>
          <w:szCs w:val="24"/>
          <w:lang w:eastAsia="ru-RU"/>
        </w:rPr>
        <w:t xml:space="preserve">подписанный всеми членами приемочной комиссии Акт </w:t>
      </w:r>
      <w:r w:rsidR="0086698D" w:rsidRPr="00FE20AD">
        <w:rPr>
          <w:rFonts w:ascii="Times New Roman" w:eastAsia="Times New Roman" w:hAnsi="Times New Roman" w:cs="Times New Roman"/>
          <w:sz w:val="24"/>
          <w:szCs w:val="24"/>
          <w:lang w:eastAsia="ru-RU"/>
        </w:rPr>
        <w:t xml:space="preserve">приемки объекта капитального строительства (приложение № </w:t>
      </w:r>
      <w:r w:rsidR="009E117A">
        <w:rPr>
          <w:rFonts w:ascii="Times New Roman" w:eastAsia="Times New Roman" w:hAnsi="Times New Roman" w:cs="Times New Roman"/>
          <w:sz w:val="24"/>
          <w:szCs w:val="24"/>
          <w:lang w:eastAsia="ru-RU"/>
        </w:rPr>
        <w:t>7</w:t>
      </w:r>
      <w:r w:rsidR="0086698D" w:rsidRPr="00FE20AD">
        <w:rPr>
          <w:rFonts w:ascii="Times New Roman" w:eastAsia="Times New Roman" w:hAnsi="Times New Roman" w:cs="Times New Roman"/>
          <w:sz w:val="24"/>
          <w:szCs w:val="24"/>
          <w:lang w:eastAsia="ru-RU"/>
        </w:rPr>
        <w:t xml:space="preserve"> к Контракту) </w:t>
      </w:r>
      <w:r w:rsidR="00796923" w:rsidRPr="00FE20AD">
        <w:rPr>
          <w:rFonts w:ascii="Times New Roman" w:eastAsia="Times New Roman" w:hAnsi="Times New Roman" w:cs="Times New Roman"/>
          <w:sz w:val="24"/>
          <w:szCs w:val="24"/>
          <w:lang w:eastAsia="ru-RU"/>
        </w:rPr>
        <w:t xml:space="preserve">и </w:t>
      </w:r>
      <w:r w:rsidR="00496B81" w:rsidRPr="00FE20AD">
        <w:rPr>
          <w:rFonts w:ascii="Times New Roman" w:eastAsia="Times New Roman" w:hAnsi="Times New Roman" w:cs="Times New Roman"/>
          <w:sz w:val="24"/>
          <w:szCs w:val="24"/>
          <w:lang w:eastAsia="ru-RU"/>
        </w:rPr>
        <w:t>направляет Подрядчику.</w:t>
      </w:r>
    </w:p>
    <w:p w14:paraId="78AC1E4F" w14:textId="0CA85076"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620E3">
        <w:rPr>
          <w:rFonts w:ascii="Times New Roman" w:eastAsia="Times New Roman" w:hAnsi="Times New Roman" w:cs="Times New Roman"/>
          <w:sz w:val="24"/>
          <w:szCs w:val="24"/>
          <w:lang w:eastAsia="ru-RU"/>
        </w:rPr>
        <w:t>7</w:t>
      </w:r>
      <w:r w:rsidR="00796923" w:rsidRPr="00FE20AD">
        <w:rPr>
          <w:rFonts w:ascii="Times New Roman" w:eastAsia="Times New Roman" w:hAnsi="Times New Roman" w:cs="Times New Roman"/>
          <w:sz w:val="24"/>
          <w:szCs w:val="24"/>
          <w:lang w:eastAsia="ru-RU"/>
        </w:rPr>
        <w:t xml:space="preserve">.9. </w:t>
      </w:r>
      <w:r w:rsidR="0086698D" w:rsidRPr="00FE20AD">
        <w:rPr>
          <w:rFonts w:ascii="Times New Roman" w:eastAsia="Times New Roman" w:hAnsi="Times New Roman" w:cs="Times New Roman"/>
          <w:sz w:val="24"/>
          <w:szCs w:val="24"/>
          <w:lang w:eastAsia="ru-RU"/>
        </w:rPr>
        <w:t xml:space="preserve">Акт приемки объекта капитального строительства (приложение </w:t>
      </w:r>
      <w:r w:rsidR="009E117A">
        <w:rPr>
          <w:rFonts w:ascii="Times New Roman" w:eastAsia="Times New Roman" w:hAnsi="Times New Roman" w:cs="Times New Roman"/>
          <w:sz w:val="24"/>
          <w:szCs w:val="24"/>
          <w:lang w:eastAsia="ru-RU"/>
        </w:rPr>
        <w:t>№7</w:t>
      </w:r>
      <w:r w:rsidR="0086698D" w:rsidRPr="00FE20AD">
        <w:rPr>
          <w:rFonts w:ascii="Times New Roman" w:eastAsia="Times New Roman" w:hAnsi="Times New Roman" w:cs="Times New Roman"/>
          <w:sz w:val="24"/>
          <w:szCs w:val="24"/>
          <w:lang w:eastAsia="ru-RU"/>
        </w:rPr>
        <w:t xml:space="preserve"> к Контракту)</w:t>
      </w:r>
      <w:r w:rsidR="00796923" w:rsidRPr="00FE20AD">
        <w:rPr>
          <w:rFonts w:ascii="Times New Roman" w:eastAsia="Times New Roman" w:hAnsi="Times New Roman" w:cs="Times New Roman"/>
          <w:sz w:val="24"/>
          <w:szCs w:val="24"/>
          <w:lang w:eastAsia="ru-RU"/>
        </w:rPr>
        <w:t xml:space="preserve">, подписанный </w:t>
      </w:r>
      <w:r w:rsidR="00C63407" w:rsidRPr="00FE20AD">
        <w:rPr>
          <w:rFonts w:ascii="Times New Roman" w:eastAsia="Times New Roman" w:hAnsi="Times New Roman" w:cs="Times New Roman"/>
          <w:sz w:val="24"/>
          <w:szCs w:val="24"/>
          <w:lang w:eastAsia="ru-RU"/>
        </w:rPr>
        <w:t xml:space="preserve">всеми </w:t>
      </w:r>
      <w:r w:rsidR="00796923" w:rsidRPr="00FE20AD">
        <w:rPr>
          <w:rFonts w:ascii="Times New Roman" w:eastAsia="Times New Roman" w:hAnsi="Times New Roman" w:cs="Times New Roman"/>
          <w:sz w:val="24"/>
          <w:szCs w:val="24"/>
          <w:lang w:eastAsia="ru-RU"/>
        </w:rPr>
        <w:t>членами приемочной комиссией и утвержденный Заказчиком, является основанием для окончательной оплаты в соответствии с условиями Контракта.</w:t>
      </w:r>
    </w:p>
    <w:p w14:paraId="6DCEAAA3" w14:textId="52AFC913" w:rsidR="00ED1B53" w:rsidRPr="00FE20AD" w:rsidRDefault="00ED1B53"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Оформление документа о приемке (за исключением отдельного этапа исполнения Контракта) выполненной работы (ее результатов) осуществляется после предоставления Подрядчиком обеспечения гарантийных обязательств в порядке и в сроки, установленные Контрактом</w:t>
      </w:r>
      <w:r w:rsidR="00565F42">
        <w:rPr>
          <w:rFonts w:ascii="Times New Roman" w:eastAsia="Times New Roman" w:hAnsi="Times New Roman" w:cs="Times New Roman"/>
          <w:sz w:val="24"/>
          <w:szCs w:val="24"/>
          <w:lang w:eastAsia="ru-RU"/>
        </w:rPr>
        <w:t xml:space="preserve"> в разделе 10</w:t>
      </w:r>
      <w:r w:rsidRPr="00FE20AD">
        <w:rPr>
          <w:rFonts w:ascii="Times New Roman" w:eastAsia="Times New Roman" w:hAnsi="Times New Roman" w:cs="Times New Roman"/>
          <w:sz w:val="24"/>
          <w:szCs w:val="24"/>
          <w:lang w:eastAsia="ru-RU"/>
        </w:rPr>
        <w:t>.</w:t>
      </w:r>
    </w:p>
    <w:p w14:paraId="7E13AC6A" w14:textId="4FA5D385"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8.</w:t>
      </w:r>
      <w:r w:rsidR="00796923" w:rsidRPr="00FE20AD">
        <w:rPr>
          <w:rFonts w:ascii="Times New Roman" w:eastAsia="Times New Roman" w:hAnsi="Times New Roman" w:cs="Times New Roman"/>
          <w:sz w:val="24"/>
          <w:szCs w:val="24"/>
          <w:lang w:eastAsia="ru-RU"/>
        </w:rPr>
        <w:t>1</w:t>
      </w:r>
      <w:r w:rsidR="009620E3">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 xml:space="preserve">. Оплата </w:t>
      </w:r>
      <w:r w:rsidR="00C63407" w:rsidRPr="00FE20AD">
        <w:rPr>
          <w:rFonts w:ascii="Times New Roman" w:eastAsia="Times New Roman" w:hAnsi="Times New Roman" w:cs="Times New Roman"/>
          <w:sz w:val="24"/>
          <w:szCs w:val="24"/>
          <w:lang w:eastAsia="ru-RU"/>
        </w:rPr>
        <w:t xml:space="preserve">выполненных работ </w:t>
      </w:r>
      <w:r w:rsidR="00796923" w:rsidRPr="00FE20AD">
        <w:rPr>
          <w:rFonts w:ascii="Times New Roman" w:eastAsia="Times New Roman" w:hAnsi="Times New Roman" w:cs="Times New Roman"/>
          <w:sz w:val="24"/>
          <w:szCs w:val="24"/>
          <w:lang w:eastAsia="ru-RU"/>
        </w:rPr>
        <w:t>осуществляется в рублях Российской Федерации.</w:t>
      </w:r>
    </w:p>
    <w:p w14:paraId="53CA581E" w14:textId="3914E724"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796923" w:rsidRPr="00FE20AD">
        <w:rPr>
          <w:rFonts w:ascii="Times New Roman" w:eastAsia="Times New Roman" w:hAnsi="Times New Roman" w:cs="Times New Roman"/>
          <w:sz w:val="24"/>
          <w:szCs w:val="24"/>
          <w:lang w:eastAsia="ru-RU"/>
        </w:rPr>
        <w:t>1</w:t>
      </w:r>
      <w:r w:rsidR="009620E3">
        <w:rPr>
          <w:rFonts w:ascii="Times New Roman" w:eastAsia="Times New Roman" w:hAnsi="Times New Roman" w:cs="Times New Roman"/>
          <w:sz w:val="24"/>
          <w:szCs w:val="24"/>
          <w:lang w:eastAsia="ru-RU"/>
        </w:rPr>
        <w:t>9</w:t>
      </w:r>
      <w:r w:rsidR="00796923" w:rsidRPr="00FE20AD">
        <w:rPr>
          <w:rFonts w:ascii="Times New Roman" w:eastAsia="Times New Roman" w:hAnsi="Times New Roman" w:cs="Times New Roman"/>
          <w:sz w:val="24"/>
          <w:szCs w:val="24"/>
          <w:lang w:eastAsia="ru-RU"/>
        </w:rPr>
        <w:t>.</w:t>
      </w:r>
      <w:r w:rsidR="00796923" w:rsidRPr="00FE20AD">
        <w:rPr>
          <w:rFonts w:ascii="Times New Roman" w:eastAsia="Times New Roman" w:hAnsi="Times New Roman" w:cs="Times New Roman"/>
          <w:sz w:val="24"/>
          <w:szCs w:val="24"/>
          <w:lang w:eastAsia="ru-RU"/>
        </w:rPr>
        <w:tab/>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w:t>
      </w:r>
    </w:p>
    <w:p w14:paraId="14A3493F" w14:textId="619D391E" w:rsidR="00796923"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20</w:t>
      </w:r>
      <w:r w:rsidR="00796923" w:rsidRPr="00FE20AD">
        <w:rPr>
          <w:rFonts w:ascii="Times New Roman" w:eastAsia="Times New Roman" w:hAnsi="Times New Roman" w:cs="Times New Roman"/>
          <w:sz w:val="24"/>
          <w:szCs w:val="24"/>
          <w:lang w:eastAsia="ru-RU"/>
        </w:rPr>
        <w:t xml:space="preserve">. </w:t>
      </w:r>
      <w:r w:rsidR="00F94F19" w:rsidRPr="00FE20AD">
        <w:rPr>
          <w:rFonts w:ascii="Times New Roman" w:eastAsia="Times New Roman" w:hAnsi="Times New Roman"/>
          <w:sz w:val="24"/>
          <w:szCs w:val="24"/>
          <w:lang w:eastAsia="ru-RU"/>
        </w:rPr>
        <w:t xml:space="preserve">Оплата выполненных в отчетном периоде работ, подтвержденных Актами о приемке выполненных работ (КС-2) и Справками о стоимости выполненных работ и затрат (КС-3), осуществляется </w:t>
      </w:r>
      <w:r w:rsidR="00F94F19" w:rsidRPr="00FE20AD">
        <w:rPr>
          <w:rFonts w:ascii="Times New Roman" w:hAnsi="Times New Roman"/>
          <w:sz w:val="24"/>
          <w:szCs w:val="24"/>
        </w:rPr>
        <w:t xml:space="preserve">по завершению выполнения соответствующих конструктивных решений (элементов), комплексов (видов) работ, в том числе работ, выполняемых поэтапно на основании </w:t>
      </w:r>
      <w:r w:rsidR="00E0799C">
        <w:rPr>
          <w:rFonts w:ascii="Times New Roman" w:hAnsi="Times New Roman"/>
          <w:sz w:val="24"/>
          <w:szCs w:val="24"/>
        </w:rPr>
        <w:t>С</w:t>
      </w:r>
      <w:r w:rsidR="00F94F19" w:rsidRPr="00FE20AD">
        <w:rPr>
          <w:rFonts w:ascii="Times New Roman" w:hAnsi="Times New Roman"/>
          <w:sz w:val="24"/>
          <w:szCs w:val="24"/>
        </w:rPr>
        <w:t>меты Контракта</w:t>
      </w:r>
      <w:r w:rsidR="00E0799C">
        <w:rPr>
          <w:rFonts w:ascii="Times New Roman" w:hAnsi="Times New Roman"/>
          <w:sz w:val="24"/>
          <w:szCs w:val="24"/>
        </w:rPr>
        <w:t xml:space="preserve"> (приложение № </w:t>
      </w:r>
      <w:r w:rsidR="00A31234">
        <w:rPr>
          <w:rFonts w:ascii="Times New Roman" w:hAnsi="Times New Roman"/>
          <w:sz w:val="24"/>
          <w:szCs w:val="24"/>
        </w:rPr>
        <w:t>13</w:t>
      </w:r>
      <w:r w:rsidR="00E0799C">
        <w:rPr>
          <w:rFonts w:ascii="Times New Roman" w:hAnsi="Times New Roman"/>
          <w:sz w:val="24"/>
          <w:szCs w:val="24"/>
        </w:rPr>
        <w:t xml:space="preserve"> к Контракту)</w:t>
      </w:r>
      <w:r w:rsidR="00F94F19" w:rsidRPr="00FE20AD">
        <w:rPr>
          <w:rFonts w:ascii="Times New Roman" w:hAnsi="Times New Roman"/>
          <w:sz w:val="24"/>
          <w:szCs w:val="24"/>
        </w:rPr>
        <w:t>.</w:t>
      </w:r>
    </w:p>
    <w:p w14:paraId="573DC143" w14:textId="24972173" w:rsidR="00110B8A" w:rsidRPr="00FE20AD" w:rsidRDefault="00C2117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21</w:t>
      </w:r>
      <w:r w:rsidR="00366CFE" w:rsidRPr="00FE20AD">
        <w:rPr>
          <w:rFonts w:ascii="Times New Roman" w:eastAsia="Times New Roman" w:hAnsi="Times New Roman" w:cs="Times New Roman"/>
          <w:sz w:val="24"/>
          <w:szCs w:val="24"/>
          <w:lang w:eastAsia="ru-RU"/>
        </w:rPr>
        <w:t xml:space="preserve">. </w:t>
      </w:r>
      <w:r w:rsidR="00110B8A" w:rsidRPr="00FE20AD">
        <w:rPr>
          <w:rFonts w:ascii="Times New Roman" w:eastAsia="Times New Roman" w:hAnsi="Times New Roman" w:cs="Times New Roman"/>
          <w:sz w:val="24"/>
          <w:szCs w:val="24"/>
          <w:lang w:eastAsia="ru-RU"/>
        </w:rPr>
        <w:t xml:space="preserve">Заказчик производит оплату работ, за исключением работ, выполненных в последнем отчетном периоде </w:t>
      </w:r>
      <w:r w:rsidR="00DF1ADB">
        <w:rPr>
          <w:rFonts w:ascii="Times New Roman" w:eastAsia="Times New Roman" w:hAnsi="Times New Roman" w:cs="Times New Roman"/>
          <w:sz w:val="24"/>
          <w:szCs w:val="24"/>
          <w:lang w:eastAsia="ru-RU"/>
        </w:rPr>
        <w:t xml:space="preserve">за вычетом сумм выплаченного аванса </w:t>
      </w:r>
      <w:r w:rsidR="00110B8A" w:rsidRPr="00FE20AD">
        <w:rPr>
          <w:rFonts w:ascii="Times New Roman" w:eastAsia="Times New Roman" w:hAnsi="Times New Roman" w:cs="Times New Roman"/>
          <w:sz w:val="24"/>
          <w:szCs w:val="24"/>
          <w:lang w:eastAsia="ru-RU"/>
        </w:rPr>
        <w:t>путем перечисления денежных средств на расчетный счет Подрядчика, реквизиты которого указаны в разделе 1</w:t>
      </w:r>
      <w:r w:rsidR="00FB1F2E" w:rsidRPr="00FE20AD">
        <w:rPr>
          <w:rFonts w:ascii="Times New Roman" w:eastAsia="Times New Roman" w:hAnsi="Times New Roman" w:cs="Times New Roman"/>
          <w:sz w:val="24"/>
          <w:szCs w:val="24"/>
          <w:lang w:eastAsia="ru-RU"/>
        </w:rPr>
        <w:t>8</w:t>
      </w:r>
      <w:r w:rsidR="00110B8A" w:rsidRPr="00FE20AD">
        <w:rPr>
          <w:rFonts w:ascii="Times New Roman" w:eastAsia="Times New Roman" w:hAnsi="Times New Roman" w:cs="Times New Roman"/>
          <w:sz w:val="24"/>
          <w:szCs w:val="24"/>
          <w:lang w:eastAsia="ru-RU"/>
        </w:rPr>
        <w:t xml:space="preserve"> Контракта, на основании надлежаще оформленных и подписанных Сторонами Контракта Акта о приемке выполненных работ (КС-2) и Справки о стоимости выполненных работ и затрат (КС-3) в течение </w:t>
      </w:r>
      <w:r w:rsidR="00CF5B60" w:rsidRPr="00972E88">
        <w:rPr>
          <w:rFonts w:ascii="Times New Roman" w:eastAsia="Times New Roman" w:hAnsi="Times New Roman" w:cs="Times New Roman"/>
          <w:sz w:val="24"/>
          <w:szCs w:val="24"/>
          <w:highlight w:val="yellow"/>
          <w:lang w:eastAsia="ru-RU"/>
        </w:rPr>
        <w:t>15</w:t>
      </w:r>
      <w:r w:rsidR="00110B8A" w:rsidRPr="00972E88">
        <w:rPr>
          <w:rFonts w:ascii="Times New Roman" w:eastAsia="Times New Roman" w:hAnsi="Times New Roman" w:cs="Times New Roman"/>
          <w:sz w:val="24"/>
          <w:szCs w:val="24"/>
          <w:highlight w:val="yellow"/>
          <w:lang w:eastAsia="ru-RU"/>
        </w:rPr>
        <w:t xml:space="preserve"> (</w:t>
      </w:r>
      <w:r w:rsidR="00CF5B60" w:rsidRPr="00972E88">
        <w:rPr>
          <w:rFonts w:ascii="Times New Roman" w:eastAsia="Times New Roman" w:hAnsi="Times New Roman" w:cs="Times New Roman"/>
          <w:sz w:val="24"/>
          <w:szCs w:val="24"/>
          <w:highlight w:val="yellow"/>
          <w:lang w:eastAsia="ru-RU"/>
        </w:rPr>
        <w:t>пятнадцати</w:t>
      </w:r>
      <w:r w:rsidR="00110B8A" w:rsidRPr="00972E88">
        <w:rPr>
          <w:rFonts w:ascii="Times New Roman" w:eastAsia="Times New Roman" w:hAnsi="Times New Roman" w:cs="Times New Roman"/>
          <w:sz w:val="24"/>
          <w:szCs w:val="24"/>
          <w:highlight w:val="yellow"/>
          <w:lang w:eastAsia="ru-RU"/>
        </w:rPr>
        <w:t>) дней с</w:t>
      </w:r>
      <w:r w:rsidR="00110B8A" w:rsidRPr="00FE20AD">
        <w:rPr>
          <w:rFonts w:ascii="Times New Roman" w:eastAsia="Times New Roman" w:hAnsi="Times New Roman" w:cs="Times New Roman"/>
          <w:sz w:val="24"/>
          <w:szCs w:val="24"/>
          <w:lang w:eastAsia="ru-RU"/>
        </w:rPr>
        <w:t xml:space="preserve"> даты подписания Заказчиком. </w:t>
      </w:r>
    </w:p>
    <w:p w14:paraId="772C1D33" w14:textId="1187D0D9" w:rsidR="00BE448A" w:rsidRPr="00FE20AD" w:rsidRDefault="00BE448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Заказчик производит оплату работ, выполненных в последнем отчетном периоде</w:t>
      </w:r>
      <w:r w:rsidR="00DF1ADB">
        <w:rPr>
          <w:rFonts w:ascii="Times New Roman" w:eastAsia="Times New Roman" w:hAnsi="Times New Roman" w:cs="Times New Roman"/>
          <w:sz w:val="24"/>
          <w:szCs w:val="24"/>
          <w:lang w:eastAsia="ru-RU"/>
        </w:rPr>
        <w:t xml:space="preserve"> за вычетом сумм выплаченного аванса</w:t>
      </w:r>
      <w:r w:rsidRPr="00FE20AD">
        <w:rPr>
          <w:rFonts w:ascii="Times New Roman" w:eastAsia="Times New Roman" w:hAnsi="Times New Roman" w:cs="Times New Roman"/>
          <w:sz w:val="24"/>
          <w:szCs w:val="24"/>
          <w:lang w:eastAsia="ru-RU"/>
        </w:rPr>
        <w:t xml:space="preserve"> путем перечисления денежных средств на расчетный счет Подрядчика, реквизиты которого указаны в разделе 1</w:t>
      </w:r>
      <w:r w:rsidR="00FB1F2E"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 xml:space="preserve"> Контракта, на основании надлежаще оформленных и подписанных Сторонами Контракта Акта о приемке выполненных работ (КС-2) и Справки о стоимости выполненных работ и затрат (КС-3), Акта приемки объекта капитального строительства (приложение № </w:t>
      </w:r>
      <w:r w:rsidR="00A31234">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 xml:space="preserve"> к Контракту) в течение </w:t>
      </w:r>
      <w:r w:rsidR="00CF5B60" w:rsidRPr="00972E88">
        <w:rPr>
          <w:rFonts w:ascii="Times New Roman" w:eastAsia="Times New Roman" w:hAnsi="Times New Roman" w:cs="Times New Roman"/>
          <w:sz w:val="24"/>
          <w:szCs w:val="24"/>
          <w:highlight w:val="yellow"/>
          <w:lang w:eastAsia="ru-RU"/>
        </w:rPr>
        <w:t>15</w:t>
      </w:r>
      <w:r w:rsidRPr="00972E88">
        <w:rPr>
          <w:rFonts w:ascii="Times New Roman" w:eastAsia="Times New Roman" w:hAnsi="Times New Roman" w:cs="Times New Roman"/>
          <w:sz w:val="24"/>
          <w:szCs w:val="24"/>
          <w:highlight w:val="yellow"/>
          <w:lang w:eastAsia="ru-RU"/>
        </w:rPr>
        <w:t xml:space="preserve"> (</w:t>
      </w:r>
      <w:r w:rsidR="00CF5B60" w:rsidRPr="00972E88">
        <w:rPr>
          <w:rFonts w:ascii="Times New Roman" w:eastAsia="Times New Roman" w:hAnsi="Times New Roman" w:cs="Times New Roman"/>
          <w:sz w:val="24"/>
          <w:szCs w:val="24"/>
          <w:highlight w:val="yellow"/>
          <w:lang w:eastAsia="ru-RU"/>
        </w:rPr>
        <w:t>пятнадцати</w:t>
      </w:r>
      <w:r w:rsidRPr="00972E88">
        <w:rPr>
          <w:rFonts w:ascii="Times New Roman" w:eastAsia="Times New Roman" w:hAnsi="Times New Roman" w:cs="Times New Roman"/>
          <w:sz w:val="24"/>
          <w:szCs w:val="24"/>
          <w:highlight w:val="yellow"/>
          <w:lang w:eastAsia="ru-RU"/>
        </w:rPr>
        <w:t>) календарных дней</w:t>
      </w:r>
      <w:r w:rsidRPr="00FE20AD">
        <w:rPr>
          <w:rFonts w:ascii="Times New Roman" w:eastAsia="Times New Roman" w:hAnsi="Times New Roman" w:cs="Times New Roman"/>
          <w:sz w:val="24"/>
          <w:szCs w:val="24"/>
          <w:lang w:eastAsia="ru-RU"/>
        </w:rPr>
        <w:t xml:space="preserve"> с даты утверждения Заказчиком Акта приемки объекта капитального строительства (приложение № </w:t>
      </w:r>
      <w:r w:rsidR="00A31234">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 xml:space="preserve"> к Кон</w:t>
      </w:r>
      <w:r w:rsidR="00985EA0" w:rsidRPr="00FE20AD">
        <w:rPr>
          <w:rFonts w:ascii="Times New Roman" w:eastAsia="Times New Roman" w:hAnsi="Times New Roman" w:cs="Times New Roman"/>
          <w:sz w:val="24"/>
          <w:szCs w:val="24"/>
          <w:lang w:eastAsia="ru-RU"/>
        </w:rPr>
        <w:t>тракту).</w:t>
      </w:r>
    </w:p>
    <w:p w14:paraId="619CFD19" w14:textId="4775010B" w:rsidR="00755C51"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22</w:t>
      </w:r>
      <w:r w:rsidR="002C046D" w:rsidRPr="00FE20AD">
        <w:rPr>
          <w:rFonts w:ascii="Times New Roman" w:eastAsia="Times New Roman" w:hAnsi="Times New Roman" w:cs="Times New Roman"/>
          <w:sz w:val="24"/>
          <w:szCs w:val="24"/>
          <w:lang w:eastAsia="ru-RU"/>
        </w:rPr>
        <w:t xml:space="preserve">. </w:t>
      </w:r>
      <w:r w:rsidR="00755C51" w:rsidRPr="00FE20AD">
        <w:rPr>
          <w:rFonts w:ascii="Times New Roman" w:eastAsia="Times New Roman" w:hAnsi="Times New Roman" w:cs="Times New Roman"/>
          <w:sz w:val="24"/>
          <w:szCs w:val="24"/>
          <w:lang w:eastAsia="ru-RU"/>
        </w:rPr>
        <w:t xml:space="preserve">Непосредственно перед осуществлением приёма-передачи оборудования Заказчиком выполняется входной контроль оборудования в объёме 100% от общего объема поставки (проверка соответствия качества, количества, ассортимента, комплектности и других характеристик оборудования в соответствии со Спецификацией (приложение </w:t>
      </w:r>
      <w:r w:rsidR="00755C51" w:rsidRPr="00A31234">
        <w:rPr>
          <w:rFonts w:ascii="Times New Roman" w:eastAsia="Times New Roman" w:hAnsi="Times New Roman" w:cs="Times New Roman"/>
          <w:sz w:val="24"/>
          <w:szCs w:val="24"/>
          <w:lang w:eastAsia="ru-RU"/>
        </w:rPr>
        <w:t>№</w:t>
      </w:r>
      <w:r w:rsidR="00A31234">
        <w:rPr>
          <w:rFonts w:ascii="Times New Roman" w:eastAsia="Times New Roman" w:hAnsi="Times New Roman" w:cs="Times New Roman"/>
          <w:sz w:val="24"/>
          <w:szCs w:val="24"/>
          <w:lang w:eastAsia="ru-RU"/>
        </w:rPr>
        <w:t>20</w:t>
      </w:r>
      <w:r w:rsidR="00755C51" w:rsidRPr="00FE20AD">
        <w:rPr>
          <w:rFonts w:ascii="Times New Roman" w:eastAsia="Times New Roman" w:hAnsi="Times New Roman" w:cs="Times New Roman"/>
          <w:sz w:val="24"/>
          <w:szCs w:val="24"/>
          <w:lang w:eastAsia="ru-RU"/>
        </w:rPr>
        <w:t xml:space="preserve"> к Контракту) и Техническими требованиями (приложение </w:t>
      </w:r>
      <w:r w:rsidR="00755C51" w:rsidRPr="00A31234">
        <w:rPr>
          <w:rFonts w:ascii="Times New Roman" w:eastAsia="Times New Roman" w:hAnsi="Times New Roman" w:cs="Times New Roman"/>
          <w:sz w:val="24"/>
          <w:szCs w:val="24"/>
          <w:lang w:eastAsia="ru-RU"/>
        </w:rPr>
        <w:t>№</w:t>
      </w:r>
      <w:r w:rsidR="00A31234">
        <w:rPr>
          <w:rFonts w:ascii="Times New Roman" w:eastAsia="Times New Roman" w:hAnsi="Times New Roman" w:cs="Times New Roman"/>
          <w:sz w:val="24"/>
          <w:szCs w:val="24"/>
          <w:lang w:eastAsia="ru-RU"/>
        </w:rPr>
        <w:t>21</w:t>
      </w:r>
      <w:r w:rsidR="00755C51" w:rsidRPr="00FE20AD">
        <w:rPr>
          <w:rFonts w:ascii="Times New Roman" w:eastAsia="Times New Roman" w:hAnsi="Times New Roman" w:cs="Times New Roman"/>
          <w:sz w:val="24"/>
          <w:szCs w:val="24"/>
          <w:lang w:eastAsia="ru-RU"/>
        </w:rPr>
        <w:t xml:space="preserve"> к Контракту),</w:t>
      </w:r>
      <w:r w:rsidR="00EC20F7" w:rsidRPr="00FE20AD">
        <w:rPr>
          <w:rFonts w:ascii="Times New Roman" w:eastAsia="Times New Roman" w:hAnsi="Times New Roman" w:cs="Times New Roman"/>
          <w:sz w:val="24"/>
          <w:szCs w:val="24"/>
          <w:lang w:eastAsia="ru-RU"/>
        </w:rPr>
        <w:t xml:space="preserve"> проверку наличия необходимых документов (копий документов) на Оборудование: регистрационных удостоверений, документа, подтверждающего соответствие Оборудования, выданного уполномоченными органами (организациями), проверку наличия технической и (или) эксплуатационной документации производителя (изготовителя) Оборудования на русском языке</w:t>
      </w:r>
      <w:r w:rsidR="00755C51" w:rsidRPr="00FE20AD">
        <w:rPr>
          <w:rFonts w:ascii="Times New Roman" w:eastAsia="Times New Roman" w:hAnsi="Times New Roman" w:cs="Times New Roman"/>
          <w:sz w:val="24"/>
          <w:szCs w:val="24"/>
          <w:lang w:eastAsia="ru-RU"/>
        </w:rPr>
        <w:t xml:space="preserve"> а Подрядчиком — монтажные и пуско-наладочные работы и проверка работоспособности </w:t>
      </w:r>
      <w:r w:rsidR="00EC20F7" w:rsidRPr="00FE20AD">
        <w:rPr>
          <w:rFonts w:ascii="Times New Roman" w:eastAsia="Times New Roman" w:hAnsi="Times New Roman" w:cs="Times New Roman"/>
          <w:sz w:val="24"/>
          <w:szCs w:val="24"/>
          <w:lang w:eastAsia="ru-RU"/>
        </w:rPr>
        <w:t>оборудования</w:t>
      </w:r>
      <w:r w:rsidR="00755C51" w:rsidRPr="00FE20AD">
        <w:rPr>
          <w:rFonts w:ascii="Times New Roman" w:eastAsia="Times New Roman" w:hAnsi="Times New Roman" w:cs="Times New Roman"/>
          <w:sz w:val="24"/>
          <w:szCs w:val="24"/>
          <w:lang w:eastAsia="ru-RU"/>
        </w:rPr>
        <w:t>.</w:t>
      </w:r>
    </w:p>
    <w:p w14:paraId="5EA68D89"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 состав монтажных и пуско-наладочных работ оборудования входят:</w:t>
      </w:r>
    </w:p>
    <w:p w14:paraId="3690985D"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Распаковка оборудования;</w:t>
      </w:r>
    </w:p>
    <w:p w14:paraId="6431E839" w14:textId="0AECA5E0"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Проверка наличия всех компонентов согласно </w:t>
      </w:r>
      <w:r w:rsidR="00EC20F7" w:rsidRPr="00FE20AD">
        <w:rPr>
          <w:rFonts w:ascii="Times New Roman" w:eastAsia="Times New Roman" w:hAnsi="Times New Roman" w:cs="Times New Roman"/>
          <w:sz w:val="24"/>
          <w:szCs w:val="24"/>
          <w:lang w:eastAsia="ru-RU"/>
        </w:rPr>
        <w:t>номенклатуре поставки</w:t>
      </w:r>
      <w:r w:rsidRPr="00FE20AD">
        <w:rPr>
          <w:rFonts w:ascii="Times New Roman" w:eastAsia="Times New Roman" w:hAnsi="Times New Roman" w:cs="Times New Roman"/>
          <w:sz w:val="24"/>
          <w:szCs w:val="24"/>
          <w:lang w:eastAsia="ru-RU"/>
        </w:rPr>
        <w:t>;</w:t>
      </w:r>
    </w:p>
    <w:p w14:paraId="69A6B4A3"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Сборка и монтаж оборудования;</w:t>
      </w:r>
    </w:p>
    <w:p w14:paraId="3B6CBA91"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Расстановка оборудования из комплекта поставки на соответствующих рабочих местах.</w:t>
      </w:r>
    </w:p>
    <w:p w14:paraId="553E0EFD"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Соединение компонентов оборудования из комплекта поставки между собой соединительными кабелями;</w:t>
      </w:r>
    </w:p>
    <w:p w14:paraId="48D1D03C"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Подключение оборудования из комплекта поставки к имеющимся информационным и силовым розеткам на объектах сетевыми и силовыми кабелями, входящими в комплект поставки;</w:t>
      </w:r>
    </w:p>
    <w:p w14:paraId="342E5CD9"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Проверка прохождения сигналов связи между компонентами;</w:t>
      </w:r>
    </w:p>
    <w:p w14:paraId="71ACBC82"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Включение оборудования, инициализация предустановленной операционной системы;</w:t>
      </w:r>
    </w:p>
    <w:p w14:paraId="0AC8B29A"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Первоначальная инициализация оборудования – основных рабочих параметров согласно инструкции производителя;</w:t>
      </w:r>
    </w:p>
    <w:p w14:paraId="50787CA9" w14:textId="77777777" w:rsidR="00755C51" w:rsidRPr="00FE20AD" w:rsidRDefault="00755C5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Проверка функционирования каждой единицы оборудования из комплекта поставки согласно базовым режимам эксплуатации, указанным в инструкции производителя.</w:t>
      </w:r>
    </w:p>
    <w:p w14:paraId="5225D360" w14:textId="77777777" w:rsidR="00EC20F7" w:rsidRPr="00FE20AD" w:rsidRDefault="00EC20F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Приемка Оборудования осуществляется в соответствии с требованиями законодательства Российской Федерации.</w:t>
      </w:r>
    </w:p>
    <w:p w14:paraId="04BC242E" w14:textId="5A18B4AC" w:rsidR="002C046D" w:rsidRPr="00FE20AD" w:rsidRDefault="00755C51" w:rsidP="005C1F68">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По результатам прием</w:t>
      </w:r>
      <w:r w:rsidR="00EC20F7" w:rsidRPr="00FE20AD">
        <w:rPr>
          <w:rFonts w:ascii="Times New Roman" w:eastAsia="Times New Roman" w:hAnsi="Times New Roman" w:cs="Times New Roman"/>
          <w:sz w:val="24"/>
          <w:szCs w:val="24"/>
          <w:lang w:eastAsia="ru-RU"/>
        </w:rPr>
        <w:t>ки</w:t>
      </w:r>
      <w:r w:rsidRPr="00FE20AD">
        <w:rPr>
          <w:rFonts w:ascii="Times New Roman" w:eastAsia="Times New Roman" w:hAnsi="Times New Roman" w:cs="Times New Roman"/>
          <w:sz w:val="24"/>
          <w:szCs w:val="24"/>
          <w:lang w:eastAsia="ru-RU"/>
        </w:rPr>
        <w:t xml:space="preserve"> </w:t>
      </w:r>
      <w:r w:rsidR="00EC20F7" w:rsidRPr="00FE20AD">
        <w:rPr>
          <w:rFonts w:ascii="Times New Roman" w:eastAsia="Times New Roman" w:hAnsi="Times New Roman" w:cs="Times New Roman"/>
          <w:sz w:val="24"/>
          <w:szCs w:val="24"/>
          <w:lang w:eastAsia="ru-RU"/>
        </w:rPr>
        <w:t>оборудования</w:t>
      </w:r>
      <w:r w:rsidRPr="00FE20AD">
        <w:rPr>
          <w:rFonts w:ascii="Times New Roman" w:eastAsia="Times New Roman" w:hAnsi="Times New Roman" w:cs="Times New Roman"/>
          <w:sz w:val="24"/>
          <w:szCs w:val="24"/>
          <w:lang w:eastAsia="ru-RU"/>
        </w:rPr>
        <w:t xml:space="preserve"> </w:t>
      </w:r>
      <w:r w:rsidR="00EC20F7" w:rsidRPr="00FE20AD">
        <w:rPr>
          <w:rFonts w:ascii="Times New Roman" w:eastAsia="Times New Roman" w:hAnsi="Times New Roman" w:cs="Times New Roman"/>
          <w:sz w:val="24"/>
          <w:szCs w:val="24"/>
          <w:lang w:eastAsia="ru-RU"/>
        </w:rPr>
        <w:t>Подрядчиком</w:t>
      </w:r>
      <w:r w:rsidRPr="00FE20AD">
        <w:rPr>
          <w:rFonts w:ascii="Times New Roman" w:eastAsia="Times New Roman" w:hAnsi="Times New Roman" w:cs="Times New Roman"/>
          <w:sz w:val="24"/>
          <w:szCs w:val="24"/>
          <w:lang w:eastAsia="ru-RU"/>
        </w:rPr>
        <w:t xml:space="preserve"> и Заказчиком подписывается Акт приема-передачи </w:t>
      </w:r>
      <w:r w:rsidR="00EC20F7" w:rsidRPr="00FE20AD">
        <w:rPr>
          <w:rFonts w:ascii="Times New Roman" w:eastAsia="Times New Roman" w:hAnsi="Times New Roman" w:cs="Times New Roman"/>
          <w:sz w:val="24"/>
          <w:szCs w:val="24"/>
          <w:lang w:eastAsia="ru-RU"/>
        </w:rPr>
        <w:t xml:space="preserve">Оборудования (приложение № </w:t>
      </w:r>
      <w:r w:rsidR="00FF6B25">
        <w:rPr>
          <w:rFonts w:ascii="Times New Roman" w:eastAsia="Times New Roman" w:hAnsi="Times New Roman" w:cs="Times New Roman"/>
          <w:sz w:val="24"/>
          <w:szCs w:val="24"/>
          <w:lang w:eastAsia="ru-RU"/>
        </w:rPr>
        <w:t>11</w:t>
      </w:r>
      <w:r w:rsidR="00EC20F7" w:rsidRPr="00FE20AD">
        <w:rPr>
          <w:rFonts w:ascii="Times New Roman" w:eastAsia="Times New Roman" w:hAnsi="Times New Roman" w:cs="Times New Roman"/>
          <w:sz w:val="24"/>
          <w:szCs w:val="24"/>
          <w:lang w:eastAsia="ru-RU"/>
        </w:rPr>
        <w:t xml:space="preserve"> к Контракту)</w:t>
      </w:r>
      <w:r w:rsidRPr="00FE20AD">
        <w:rPr>
          <w:rFonts w:ascii="Times New Roman" w:eastAsia="Times New Roman" w:hAnsi="Times New Roman" w:cs="Times New Roman"/>
          <w:sz w:val="24"/>
          <w:szCs w:val="24"/>
          <w:lang w:eastAsia="ru-RU"/>
        </w:rPr>
        <w:t>, который должен содержать сведения о выполненных проверках и их результатах.</w:t>
      </w:r>
      <w:r w:rsidR="00EC20F7" w:rsidRPr="00FE20AD">
        <w:rPr>
          <w:rFonts w:ascii="Times New Roman" w:eastAsia="Times New Roman" w:hAnsi="Times New Roman" w:cs="Times New Roman"/>
          <w:sz w:val="24"/>
          <w:szCs w:val="24"/>
          <w:lang w:eastAsia="ru-RU"/>
        </w:rPr>
        <w:t xml:space="preserve"> Датой приемки Оборудования считается дата подписания Акта приема-передачи Оборудования Заказчиком.</w:t>
      </w:r>
    </w:p>
    <w:p w14:paraId="40C4BD0C" w14:textId="278693B7" w:rsidR="002C046D"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bookmarkStart w:id="5" w:name="P107"/>
      <w:bookmarkEnd w:id="5"/>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23</w:t>
      </w:r>
      <w:r w:rsidR="002C046D" w:rsidRPr="00FE20AD">
        <w:rPr>
          <w:rFonts w:ascii="Times New Roman" w:eastAsia="Times New Roman" w:hAnsi="Times New Roman" w:cs="Times New Roman"/>
          <w:sz w:val="24"/>
          <w:szCs w:val="24"/>
          <w:lang w:eastAsia="ru-RU"/>
        </w:rPr>
        <w:t xml:space="preserve">. Заказчик осуществляет приемку Оборудования и подписывает Акт приема-передачи Оборудования (приложение № </w:t>
      </w:r>
      <w:r w:rsidR="00FF6B25">
        <w:rPr>
          <w:rFonts w:ascii="Times New Roman" w:eastAsia="Times New Roman" w:hAnsi="Times New Roman" w:cs="Times New Roman"/>
          <w:sz w:val="24"/>
          <w:szCs w:val="24"/>
          <w:lang w:eastAsia="ru-RU"/>
        </w:rPr>
        <w:t>11</w:t>
      </w:r>
      <w:r w:rsidR="002C046D" w:rsidRPr="00FE20AD">
        <w:rPr>
          <w:rFonts w:ascii="Times New Roman" w:eastAsia="Times New Roman" w:hAnsi="Times New Roman" w:cs="Times New Roman"/>
          <w:sz w:val="24"/>
          <w:szCs w:val="24"/>
          <w:lang w:eastAsia="ru-RU"/>
        </w:rPr>
        <w:t xml:space="preserve"> к Контракту) в течение </w:t>
      </w:r>
      <w:r w:rsidR="002C046D" w:rsidRPr="00972E88">
        <w:rPr>
          <w:rFonts w:ascii="Times New Roman" w:eastAsia="Times New Roman" w:hAnsi="Times New Roman" w:cs="Times New Roman"/>
          <w:sz w:val="24"/>
          <w:szCs w:val="24"/>
          <w:highlight w:val="yellow"/>
          <w:lang w:eastAsia="ru-RU"/>
        </w:rPr>
        <w:t>5 (пяти) рабочих дней</w:t>
      </w:r>
      <w:r w:rsidR="002C046D" w:rsidRPr="00FE20AD">
        <w:rPr>
          <w:rFonts w:ascii="Times New Roman" w:eastAsia="Times New Roman" w:hAnsi="Times New Roman" w:cs="Times New Roman"/>
          <w:sz w:val="24"/>
          <w:szCs w:val="24"/>
          <w:lang w:eastAsia="ru-RU"/>
        </w:rPr>
        <w:t xml:space="preserve"> с даты передачи </w:t>
      </w:r>
      <w:r w:rsidR="002C046D" w:rsidRPr="00FE20AD">
        <w:rPr>
          <w:rFonts w:ascii="Times New Roman" w:eastAsia="Times New Roman" w:hAnsi="Times New Roman" w:cs="Times New Roman"/>
          <w:sz w:val="24"/>
          <w:szCs w:val="24"/>
          <w:lang w:eastAsia="ru-RU"/>
        </w:rPr>
        <w:lastRenderedPageBreak/>
        <w:t xml:space="preserve">документов </w:t>
      </w:r>
      <w:r w:rsidR="00F86D25" w:rsidRPr="00FE20AD">
        <w:rPr>
          <w:rFonts w:ascii="Times New Roman" w:eastAsia="Times New Roman" w:hAnsi="Times New Roman" w:cs="Times New Roman"/>
          <w:sz w:val="24"/>
          <w:szCs w:val="24"/>
          <w:lang w:eastAsia="ru-RU"/>
        </w:rPr>
        <w:t>Подрядчиком</w:t>
      </w:r>
      <w:r w:rsidR="002C046D" w:rsidRPr="00FE20AD">
        <w:rPr>
          <w:rFonts w:ascii="Times New Roman" w:eastAsia="Times New Roman" w:hAnsi="Times New Roman" w:cs="Times New Roman"/>
          <w:sz w:val="24"/>
          <w:szCs w:val="24"/>
          <w:lang w:eastAsia="ru-RU"/>
        </w:rPr>
        <w:t xml:space="preserve">, предусмотренных п. </w:t>
      </w:r>
      <w:r w:rsidRPr="00FE20AD">
        <w:rPr>
          <w:rFonts w:ascii="Times New Roman" w:eastAsia="Times New Roman" w:hAnsi="Times New Roman" w:cs="Times New Roman"/>
          <w:sz w:val="24"/>
          <w:szCs w:val="24"/>
          <w:lang w:eastAsia="ru-RU"/>
        </w:rPr>
        <w:t>7.10</w:t>
      </w:r>
      <w:r w:rsidR="002C046D" w:rsidRPr="00FE20AD">
        <w:rPr>
          <w:rFonts w:ascii="Times New Roman" w:eastAsia="Times New Roman" w:hAnsi="Times New Roman" w:cs="Times New Roman"/>
          <w:sz w:val="24"/>
          <w:szCs w:val="24"/>
          <w:lang w:eastAsia="ru-RU"/>
        </w:rPr>
        <w:t xml:space="preserve">. настоящего Контракта. Один экземпляр подписанного Акта приема-передачи Оборудования Заказчик направляет </w:t>
      </w:r>
      <w:r w:rsidR="00F86D25" w:rsidRPr="00FE20AD">
        <w:rPr>
          <w:rFonts w:ascii="Times New Roman" w:eastAsia="Times New Roman" w:hAnsi="Times New Roman" w:cs="Times New Roman"/>
          <w:sz w:val="24"/>
          <w:szCs w:val="24"/>
          <w:lang w:eastAsia="ru-RU"/>
        </w:rPr>
        <w:t>Подрядчику</w:t>
      </w:r>
      <w:r w:rsidR="002C046D" w:rsidRPr="00FE20AD">
        <w:rPr>
          <w:rFonts w:ascii="Times New Roman" w:eastAsia="Times New Roman" w:hAnsi="Times New Roman" w:cs="Times New Roman"/>
          <w:sz w:val="24"/>
          <w:szCs w:val="24"/>
          <w:lang w:eastAsia="ru-RU"/>
        </w:rPr>
        <w:t xml:space="preserve"> в течение </w:t>
      </w:r>
      <w:r w:rsidR="002C046D" w:rsidRPr="00972E88">
        <w:rPr>
          <w:rFonts w:ascii="Times New Roman" w:eastAsia="Times New Roman" w:hAnsi="Times New Roman" w:cs="Times New Roman"/>
          <w:sz w:val="24"/>
          <w:szCs w:val="24"/>
          <w:highlight w:val="yellow"/>
          <w:lang w:eastAsia="ru-RU"/>
        </w:rPr>
        <w:t>5 (пяти) рабочих дней</w:t>
      </w:r>
      <w:r w:rsidR="002C046D" w:rsidRPr="00FE20AD">
        <w:rPr>
          <w:rFonts w:ascii="Times New Roman" w:eastAsia="Times New Roman" w:hAnsi="Times New Roman" w:cs="Times New Roman"/>
          <w:sz w:val="24"/>
          <w:szCs w:val="24"/>
          <w:lang w:eastAsia="ru-RU"/>
        </w:rPr>
        <w:t xml:space="preserve"> с даты подписания Акта приема-передачи Оборудования, либо в этот же срок направляет </w:t>
      </w:r>
      <w:r w:rsidR="00702BB2" w:rsidRPr="00FE20AD">
        <w:rPr>
          <w:rFonts w:ascii="Times New Roman" w:eastAsia="Times New Roman" w:hAnsi="Times New Roman" w:cs="Times New Roman"/>
          <w:sz w:val="24"/>
          <w:szCs w:val="24"/>
          <w:lang w:eastAsia="ru-RU"/>
        </w:rPr>
        <w:t>Подрядчику</w:t>
      </w:r>
      <w:r w:rsidR="002C046D" w:rsidRPr="00FE20AD">
        <w:rPr>
          <w:rFonts w:ascii="Times New Roman" w:eastAsia="Times New Roman" w:hAnsi="Times New Roman" w:cs="Times New Roman"/>
          <w:sz w:val="24"/>
          <w:szCs w:val="24"/>
          <w:lang w:eastAsia="ru-RU"/>
        </w:rPr>
        <w:t xml:space="preserve"> в письменной форме мотивированный отказ от его подписания, в котором указываются недостатки и сроки их устранения.</w:t>
      </w:r>
    </w:p>
    <w:p w14:paraId="56954203" w14:textId="125F1529" w:rsidR="002C046D"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24</w:t>
      </w:r>
      <w:r w:rsidR="002C046D" w:rsidRPr="00FE20AD">
        <w:rPr>
          <w:rFonts w:ascii="Times New Roman" w:eastAsia="Times New Roman" w:hAnsi="Times New Roman" w:cs="Times New Roman"/>
          <w:sz w:val="24"/>
          <w:szCs w:val="24"/>
          <w:lang w:eastAsia="ru-RU"/>
        </w:rPr>
        <w:t xml:space="preserve">. </w:t>
      </w:r>
      <w:r w:rsidR="00F86D25" w:rsidRPr="00FE20AD">
        <w:rPr>
          <w:rFonts w:ascii="Times New Roman" w:eastAsia="Times New Roman" w:hAnsi="Times New Roman" w:cs="Times New Roman"/>
          <w:sz w:val="24"/>
          <w:szCs w:val="24"/>
          <w:lang w:eastAsia="ru-RU"/>
        </w:rPr>
        <w:t>Подрядчик</w:t>
      </w:r>
      <w:r w:rsidR="002C046D" w:rsidRPr="00FE20AD">
        <w:rPr>
          <w:rFonts w:ascii="Times New Roman" w:eastAsia="Times New Roman" w:hAnsi="Times New Roman" w:cs="Times New Roman"/>
          <w:sz w:val="24"/>
          <w:szCs w:val="24"/>
          <w:lang w:eastAsia="ru-RU"/>
        </w:rPr>
        <w:t xml:space="preserve"> обязан в срок, указанный в мотивированном отказе от подписания Акта приема-передачи Оборудования, устранить недостатки и направить Заказчику отчет об устранении недостатков.</w:t>
      </w:r>
    </w:p>
    <w:p w14:paraId="37123FF6" w14:textId="778FD187" w:rsidR="002C046D"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25</w:t>
      </w:r>
      <w:r w:rsidR="002C046D"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 xml:space="preserve"> </w:t>
      </w:r>
      <w:r w:rsidR="002C046D" w:rsidRPr="00FE20AD">
        <w:rPr>
          <w:rFonts w:ascii="Times New Roman" w:eastAsia="Times New Roman" w:hAnsi="Times New Roman" w:cs="Times New Roman"/>
          <w:sz w:val="24"/>
          <w:szCs w:val="24"/>
          <w:lang w:eastAsia="ru-RU"/>
        </w:rPr>
        <w:t xml:space="preserve">После устранения недостатков, послуживших основанием для направления мотивированного отказа от подписания Акта приема-передачи Оборудования, </w:t>
      </w:r>
      <w:r w:rsidR="00F86D25" w:rsidRPr="00FE20AD">
        <w:rPr>
          <w:rFonts w:ascii="Times New Roman" w:eastAsia="Times New Roman" w:hAnsi="Times New Roman" w:cs="Times New Roman"/>
          <w:sz w:val="24"/>
          <w:szCs w:val="24"/>
          <w:lang w:eastAsia="ru-RU"/>
        </w:rPr>
        <w:t>Подрядчик</w:t>
      </w:r>
      <w:r w:rsidR="002C046D" w:rsidRPr="00FE20AD">
        <w:rPr>
          <w:rFonts w:ascii="Times New Roman" w:eastAsia="Times New Roman" w:hAnsi="Times New Roman" w:cs="Times New Roman"/>
          <w:sz w:val="24"/>
          <w:szCs w:val="24"/>
          <w:lang w:eastAsia="ru-RU"/>
        </w:rPr>
        <w:t xml:space="preserve"> и Заказчик подписывают Акт приема-передачи Оборудования (приложение № </w:t>
      </w:r>
      <w:r w:rsidR="00FF6B25">
        <w:rPr>
          <w:rFonts w:ascii="Times New Roman" w:eastAsia="Times New Roman" w:hAnsi="Times New Roman" w:cs="Times New Roman"/>
          <w:sz w:val="24"/>
          <w:szCs w:val="24"/>
          <w:lang w:eastAsia="ru-RU"/>
        </w:rPr>
        <w:t>11</w:t>
      </w:r>
      <w:r w:rsidR="002C046D" w:rsidRPr="00FE20AD">
        <w:rPr>
          <w:rFonts w:ascii="Times New Roman" w:eastAsia="Times New Roman" w:hAnsi="Times New Roman" w:cs="Times New Roman"/>
          <w:sz w:val="24"/>
          <w:szCs w:val="24"/>
          <w:lang w:eastAsia="ru-RU"/>
        </w:rPr>
        <w:t xml:space="preserve"> к Контракту) в срок не более </w:t>
      </w:r>
      <w:r w:rsidR="002C046D" w:rsidRPr="00F60525">
        <w:rPr>
          <w:rFonts w:ascii="Times New Roman" w:eastAsia="Times New Roman" w:hAnsi="Times New Roman" w:cs="Times New Roman"/>
          <w:sz w:val="24"/>
          <w:szCs w:val="24"/>
          <w:highlight w:val="yellow"/>
          <w:lang w:eastAsia="ru-RU"/>
        </w:rPr>
        <w:t>3 (трех) рабочих</w:t>
      </w:r>
      <w:r w:rsidR="002C046D" w:rsidRPr="00FE20AD">
        <w:rPr>
          <w:rFonts w:ascii="Times New Roman" w:eastAsia="Times New Roman" w:hAnsi="Times New Roman" w:cs="Times New Roman"/>
          <w:sz w:val="24"/>
          <w:szCs w:val="24"/>
          <w:lang w:eastAsia="ru-RU"/>
        </w:rPr>
        <w:t xml:space="preserve"> дней со дня получения отчета об устранении недостатков.</w:t>
      </w:r>
    </w:p>
    <w:p w14:paraId="522C9629" w14:textId="108D46A5" w:rsidR="002C046D"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8.2</w:t>
      </w:r>
      <w:r w:rsidR="009620E3">
        <w:rPr>
          <w:rFonts w:ascii="Times New Roman" w:eastAsia="Times New Roman" w:hAnsi="Times New Roman" w:cs="Times New Roman"/>
          <w:sz w:val="24"/>
          <w:szCs w:val="24"/>
          <w:lang w:eastAsia="ru-RU"/>
        </w:rPr>
        <w:t>6</w:t>
      </w:r>
      <w:r w:rsidR="002C046D" w:rsidRPr="00FE20AD">
        <w:rPr>
          <w:rFonts w:ascii="Times New Roman" w:eastAsia="Times New Roman" w:hAnsi="Times New Roman" w:cs="Times New Roman"/>
          <w:sz w:val="24"/>
          <w:szCs w:val="24"/>
          <w:lang w:eastAsia="ru-RU"/>
        </w:rPr>
        <w:t>. В случае не устранения недостатков, послуживших основанием для направления мотивированного отказа от подписания Акта приема-передачи Оборудования, Заказчик принимает решение об одностороннем отказе от исполнения Контракта в соответствии п. 1</w:t>
      </w:r>
      <w:r w:rsidR="00737A25" w:rsidRPr="00FE20AD">
        <w:rPr>
          <w:rFonts w:ascii="Times New Roman" w:eastAsia="Times New Roman" w:hAnsi="Times New Roman" w:cs="Times New Roman"/>
          <w:sz w:val="24"/>
          <w:szCs w:val="24"/>
          <w:lang w:eastAsia="ru-RU"/>
        </w:rPr>
        <w:t>5</w:t>
      </w:r>
      <w:r w:rsidR="002C046D" w:rsidRPr="00FE20AD">
        <w:rPr>
          <w:rFonts w:ascii="Times New Roman" w:eastAsia="Times New Roman" w:hAnsi="Times New Roman" w:cs="Times New Roman"/>
          <w:sz w:val="24"/>
          <w:szCs w:val="24"/>
          <w:lang w:eastAsia="ru-RU"/>
        </w:rPr>
        <w:t>.</w:t>
      </w:r>
      <w:r w:rsidR="00737A25" w:rsidRPr="00FE20AD">
        <w:rPr>
          <w:rFonts w:ascii="Times New Roman" w:eastAsia="Times New Roman" w:hAnsi="Times New Roman" w:cs="Times New Roman"/>
          <w:sz w:val="24"/>
          <w:szCs w:val="24"/>
          <w:lang w:eastAsia="ru-RU"/>
        </w:rPr>
        <w:t>2.</w:t>
      </w:r>
      <w:r w:rsidR="00BC7FCF">
        <w:rPr>
          <w:rFonts w:ascii="Times New Roman" w:eastAsia="Times New Roman" w:hAnsi="Times New Roman" w:cs="Times New Roman"/>
          <w:sz w:val="24"/>
          <w:szCs w:val="24"/>
          <w:lang w:eastAsia="ru-RU"/>
        </w:rPr>
        <w:t>8</w:t>
      </w:r>
      <w:r w:rsidR="00737A25" w:rsidRPr="00FE20AD">
        <w:rPr>
          <w:rFonts w:ascii="Times New Roman" w:eastAsia="Times New Roman" w:hAnsi="Times New Roman" w:cs="Times New Roman"/>
          <w:sz w:val="24"/>
          <w:szCs w:val="24"/>
          <w:lang w:eastAsia="ru-RU"/>
        </w:rPr>
        <w:t>.</w:t>
      </w:r>
      <w:r w:rsidR="002C046D" w:rsidRPr="00FE20AD">
        <w:rPr>
          <w:rFonts w:ascii="Times New Roman" w:eastAsia="Times New Roman" w:hAnsi="Times New Roman" w:cs="Times New Roman"/>
          <w:sz w:val="24"/>
          <w:szCs w:val="24"/>
          <w:lang w:eastAsia="ru-RU"/>
        </w:rPr>
        <w:t xml:space="preserve"> Контракта.</w:t>
      </w:r>
    </w:p>
    <w:p w14:paraId="13897BEA" w14:textId="183702CA" w:rsidR="002C046D"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8.2</w:t>
      </w:r>
      <w:r w:rsidR="009620E3">
        <w:rPr>
          <w:rFonts w:ascii="Times New Roman" w:eastAsia="Times New Roman" w:hAnsi="Times New Roman" w:cs="Times New Roman"/>
          <w:sz w:val="24"/>
          <w:szCs w:val="24"/>
          <w:lang w:eastAsia="ru-RU"/>
        </w:rPr>
        <w:t>7</w:t>
      </w:r>
      <w:r w:rsidR="002C046D" w:rsidRPr="00FE20AD">
        <w:rPr>
          <w:rFonts w:ascii="Times New Roman" w:eastAsia="Times New Roman" w:hAnsi="Times New Roman" w:cs="Times New Roman"/>
          <w:sz w:val="24"/>
          <w:szCs w:val="24"/>
          <w:lang w:eastAsia="ru-RU"/>
        </w:rPr>
        <w:t xml:space="preserve">. Со дня подписания Заказчиком Акта приема-передачи Оборудования (приложение </w:t>
      </w:r>
      <w:r w:rsidR="002C046D" w:rsidRPr="00FF6B25">
        <w:rPr>
          <w:rFonts w:ascii="Times New Roman" w:eastAsia="Times New Roman" w:hAnsi="Times New Roman" w:cs="Times New Roman"/>
          <w:sz w:val="24"/>
          <w:szCs w:val="24"/>
          <w:lang w:eastAsia="ru-RU"/>
        </w:rPr>
        <w:t>№</w:t>
      </w:r>
      <w:r w:rsidR="00FF6B25">
        <w:rPr>
          <w:rFonts w:ascii="Times New Roman" w:eastAsia="Times New Roman" w:hAnsi="Times New Roman" w:cs="Times New Roman"/>
          <w:sz w:val="24"/>
          <w:szCs w:val="24"/>
          <w:lang w:eastAsia="ru-RU"/>
        </w:rPr>
        <w:t>11</w:t>
      </w:r>
      <w:r w:rsidR="002C046D" w:rsidRPr="00FE20AD">
        <w:rPr>
          <w:rFonts w:ascii="Times New Roman" w:eastAsia="Times New Roman" w:hAnsi="Times New Roman" w:cs="Times New Roman"/>
          <w:sz w:val="24"/>
          <w:szCs w:val="24"/>
          <w:lang w:eastAsia="ru-RU"/>
        </w:rPr>
        <w:t xml:space="preserve"> к Контракту) </w:t>
      </w:r>
      <w:r w:rsidR="00451FDC" w:rsidRPr="00FE20AD">
        <w:rPr>
          <w:rFonts w:ascii="Times New Roman" w:eastAsia="Times New Roman" w:hAnsi="Times New Roman" w:cs="Times New Roman"/>
          <w:sz w:val="24"/>
          <w:szCs w:val="24"/>
          <w:lang w:eastAsia="ru-RU"/>
        </w:rPr>
        <w:t>и вплоть до передачи Объекта в установленном порядке эксплуатирующей организации все риски случайной гибели, утраты или повреждения Оборудования несет Подрядчик.</w:t>
      </w:r>
    </w:p>
    <w:p w14:paraId="080D0C8B" w14:textId="5E4DA8B3" w:rsidR="00702BB2"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8.2</w:t>
      </w:r>
      <w:r w:rsidR="009620E3">
        <w:rPr>
          <w:rFonts w:ascii="Times New Roman" w:eastAsia="Times New Roman" w:hAnsi="Times New Roman" w:cs="Times New Roman"/>
          <w:sz w:val="24"/>
          <w:szCs w:val="24"/>
          <w:lang w:eastAsia="ru-RU"/>
        </w:rPr>
        <w:t>8</w:t>
      </w:r>
      <w:r w:rsidR="00702BB2" w:rsidRPr="00FE20AD">
        <w:rPr>
          <w:rFonts w:ascii="Times New Roman" w:eastAsia="Times New Roman" w:hAnsi="Times New Roman" w:cs="Times New Roman"/>
          <w:sz w:val="24"/>
          <w:szCs w:val="24"/>
          <w:lang w:eastAsia="ru-RU"/>
        </w:rPr>
        <w:t xml:space="preserve">. Приемка оказанных Услуг осуществляется на Объекте в течение </w:t>
      </w:r>
      <w:r w:rsidR="00702BB2" w:rsidRPr="00F60525">
        <w:rPr>
          <w:rFonts w:ascii="Times New Roman" w:eastAsia="Times New Roman" w:hAnsi="Times New Roman" w:cs="Times New Roman"/>
          <w:sz w:val="24"/>
          <w:szCs w:val="24"/>
          <w:highlight w:val="yellow"/>
          <w:lang w:eastAsia="ru-RU"/>
        </w:rPr>
        <w:t>5 (пяти) рабочих</w:t>
      </w:r>
      <w:r w:rsidR="00702BB2" w:rsidRPr="00FE20AD">
        <w:rPr>
          <w:rFonts w:ascii="Times New Roman" w:eastAsia="Times New Roman" w:hAnsi="Times New Roman" w:cs="Times New Roman"/>
          <w:sz w:val="24"/>
          <w:szCs w:val="24"/>
          <w:lang w:eastAsia="ru-RU"/>
        </w:rPr>
        <w:t xml:space="preserve"> дней после окончания оказания Услуг. </w:t>
      </w:r>
    </w:p>
    <w:p w14:paraId="77A6E265" w14:textId="176D944D" w:rsidR="00702BB2"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8.2</w:t>
      </w:r>
      <w:r w:rsidR="009620E3">
        <w:rPr>
          <w:rFonts w:ascii="Times New Roman" w:eastAsia="Times New Roman" w:hAnsi="Times New Roman" w:cs="Times New Roman"/>
          <w:sz w:val="24"/>
          <w:szCs w:val="24"/>
          <w:lang w:eastAsia="ru-RU"/>
        </w:rPr>
        <w:t>9</w:t>
      </w:r>
      <w:r w:rsidR="00702BB2"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 xml:space="preserve"> </w:t>
      </w:r>
      <w:r w:rsidR="00702BB2" w:rsidRPr="00FE20AD">
        <w:rPr>
          <w:rFonts w:ascii="Times New Roman" w:eastAsia="Times New Roman" w:hAnsi="Times New Roman" w:cs="Times New Roman"/>
          <w:sz w:val="24"/>
          <w:szCs w:val="24"/>
          <w:lang w:eastAsia="ru-RU"/>
        </w:rPr>
        <w:t>Для проверки предоставленных Подрядчиком результатов оказания Услуг, предусмотренных Контрактом, в части их соответствия условиям Контракта, при приемке оказанных Услуг Заказчик своими силами проводит экспертизу оказанных Услуг в порядке, предусмотренном статьей 94 Федерального закона № 44-ФЗ.</w:t>
      </w:r>
    </w:p>
    <w:p w14:paraId="662CB0BF" w14:textId="169FAFC4" w:rsidR="00702BB2" w:rsidRPr="00FE20AD" w:rsidRDefault="005C2A3E" w:rsidP="00565F42">
      <w:pPr>
        <w:spacing w:after="0" w:line="240" w:lineRule="auto"/>
        <w:ind w:firstLine="709"/>
        <w:contextualSpacing/>
        <w:jc w:val="both"/>
        <w:rPr>
          <w:rFonts w:ascii="Times New Roman" w:eastAsia="Times New Roman" w:hAnsi="Times New Roman" w:cs="Times New Roman"/>
          <w:sz w:val="24"/>
          <w:szCs w:val="24"/>
          <w:lang w:eastAsia="ru-RU"/>
        </w:rPr>
      </w:pPr>
      <w:bookmarkStart w:id="6" w:name="P122"/>
      <w:bookmarkEnd w:id="6"/>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30</w:t>
      </w:r>
      <w:r w:rsidR="00702BB2" w:rsidRPr="00FE20AD">
        <w:rPr>
          <w:rFonts w:ascii="Times New Roman" w:eastAsia="Times New Roman" w:hAnsi="Times New Roman" w:cs="Times New Roman"/>
          <w:sz w:val="24"/>
          <w:szCs w:val="24"/>
          <w:lang w:eastAsia="ru-RU"/>
        </w:rPr>
        <w:t xml:space="preserve">. По результатам приемки оказанных Услуг Подрядчик и Заказчик в срок, указанный в пункте </w:t>
      </w:r>
      <w:r w:rsidRPr="00FE20AD">
        <w:rPr>
          <w:rFonts w:ascii="Times New Roman" w:eastAsia="Times New Roman" w:hAnsi="Times New Roman" w:cs="Times New Roman"/>
          <w:sz w:val="24"/>
          <w:szCs w:val="24"/>
          <w:lang w:eastAsia="ru-RU"/>
        </w:rPr>
        <w:t>8.2</w:t>
      </w:r>
      <w:r w:rsidR="009620E3">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w:t>
      </w:r>
      <w:r w:rsidR="00702BB2" w:rsidRPr="00FE20AD">
        <w:rPr>
          <w:rFonts w:ascii="Times New Roman" w:eastAsia="Times New Roman" w:hAnsi="Times New Roman" w:cs="Times New Roman"/>
          <w:sz w:val="24"/>
          <w:szCs w:val="24"/>
          <w:lang w:eastAsia="ru-RU"/>
        </w:rPr>
        <w:t xml:space="preserve"> Контракта, оформляют 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 </w:t>
      </w:r>
      <w:r w:rsidR="00FF6B25">
        <w:rPr>
          <w:rFonts w:ascii="Times New Roman" w:eastAsia="Times New Roman" w:hAnsi="Times New Roman" w:cs="Times New Roman"/>
          <w:sz w:val="24"/>
          <w:szCs w:val="24"/>
          <w:lang w:eastAsia="ru-RU"/>
        </w:rPr>
        <w:t>12</w:t>
      </w:r>
      <w:r w:rsidR="00702BB2" w:rsidRPr="00FE20AD">
        <w:rPr>
          <w:rFonts w:ascii="Times New Roman" w:eastAsia="Times New Roman" w:hAnsi="Times New Roman" w:cs="Times New Roman"/>
          <w:sz w:val="24"/>
          <w:szCs w:val="24"/>
          <w:lang w:eastAsia="ru-RU"/>
        </w:rPr>
        <w:t xml:space="preserve"> к Контракту) либо в этот же срок Заказчик направляет </w:t>
      </w:r>
      <w:r w:rsidR="00F86D25" w:rsidRPr="00FE20AD">
        <w:rPr>
          <w:rFonts w:ascii="Times New Roman" w:eastAsia="Times New Roman" w:hAnsi="Times New Roman" w:cs="Times New Roman"/>
          <w:sz w:val="24"/>
          <w:szCs w:val="24"/>
          <w:lang w:eastAsia="ru-RU"/>
        </w:rPr>
        <w:t>Подрядчику</w:t>
      </w:r>
      <w:r w:rsidR="00702BB2" w:rsidRPr="00FE20AD">
        <w:rPr>
          <w:rFonts w:ascii="Times New Roman" w:eastAsia="Times New Roman" w:hAnsi="Times New Roman" w:cs="Times New Roman"/>
          <w:sz w:val="24"/>
          <w:szCs w:val="24"/>
          <w:lang w:eastAsia="ru-RU"/>
        </w:rPr>
        <w:t xml:space="preserve"> в письменной форме мотивированный отказ от его подписания, в котором указываются недостатки и сроки их устранения. </w:t>
      </w:r>
    </w:p>
    <w:p w14:paraId="5B858313" w14:textId="0BDD0A24" w:rsidR="00702BB2"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bookmarkStart w:id="7" w:name="P123"/>
      <w:bookmarkEnd w:id="7"/>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31</w:t>
      </w:r>
      <w:r w:rsidR="00702BB2" w:rsidRPr="00FE20AD">
        <w:rPr>
          <w:rFonts w:ascii="Times New Roman" w:eastAsia="Times New Roman" w:hAnsi="Times New Roman" w:cs="Times New Roman"/>
          <w:sz w:val="24"/>
          <w:szCs w:val="24"/>
          <w:lang w:eastAsia="ru-RU"/>
        </w:rPr>
        <w:t xml:space="preserve">. После устранения недостатков, послуживших основанием для направления мотивированного отказа от подписания Акта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w:t>
      </w:r>
      <w:r w:rsidR="00F86D25" w:rsidRPr="00FE20AD">
        <w:rPr>
          <w:rFonts w:ascii="Times New Roman" w:eastAsia="Times New Roman" w:hAnsi="Times New Roman" w:cs="Times New Roman"/>
          <w:sz w:val="24"/>
          <w:szCs w:val="24"/>
          <w:lang w:eastAsia="ru-RU"/>
        </w:rPr>
        <w:t>Подрядчик</w:t>
      </w:r>
      <w:r w:rsidR="00702BB2" w:rsidRPr="00FE20AD">
        <w:rPr>
          <w:rFonts w:ascii="Times New Roman" w:eastAsia="Times New Roman" w:hAnsi="Times New Roman" w:cs="Times New Roman"/>
          <w:sz w:val="24"/>
          <w:szCs w:val="24"/>
          <w:lang w:eastAsia="ru-RU"/>
        </w:rPr>
        <w:t xml:space="preserve"> и Заказчик подписывают 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 </w:t>
      </w:r>
      <w:r w:rsidR="00FF6B25">
        <w:rPr>
          <w:rFonts w:ascii="Times New Roman" w:eastAsia="Times New Roman" w:hAnsi="Times New Roman" w:cs="Times New Roman"/>
          <w:sz w:val="24"/>
          <w:szCs w:val="24"/>
          <w:lang w:eastAsia="ru-RU"/>
        </w:rPr>
        <w:t>12</w:t>
      </w:r>
      <w:r w:rsidR="00702BB2" w:rsidRPr="00FE20AD">
        <w:rPr>
          <w:rFonts w:ascii="Times New Roman" w:eastAsia="Times New Roman" w:hAnsi="Times New Roman" w:cs="Times New Roman"/>
          <w:sz w:val="24"/>
          <w:szCs w:val="24"/>
          <w:lang w:eastAsia="ru-RU"/>
        </w:rPr>
        <w:t xml:space="preserve"> к Контракту) в срок не более </w:t>
      </w:r>
      <w:r w:rsidR="00702BB2" w:rsidRPr="00F60525">
        <w:rPr>
          <w:rFonts w:ascii="Times New Roman" w:eastAsia="Times New Roman" w:hAnsi="Times New Roman" w:cs="Times New Roman"/>
          <w:sz w:val="24"/>
          <w:szCs w:val="24"/>
          <w:highlight w:val="yellow"/>
          <w:lang w:eastAsia="ru-RU"/>
        </w:rPr>
        <w:t>5 (пяти) рабочих</w:t>
      </w:r>
      <w:r w:rsidR="00702BB2" w:rsidRPr="00FE20AD">
        <w:rPr>
          <w:rFonts w:ascii="Times New Roman" w:eastAsia="Times New Roman" w:hAnsi="Times New Roman" w:cs="Times New Roman"/>
          <w:sz w:val="24"/>
          <w:szCs w:val="24"/>
          <w:lang w:eastAsia="ru-RU"/>
        </w:rPr>
        <w:t xml:space="preserve"> дней со дня получения отчета об устранении недостатков.</w:t>
      </w:r>
    </w:p>
    <w:p w14:paraId="716EB1B0" w14:textId="03AE4938" w:rsidR="00702BB2"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32</w:t>
      </w:r>
      <w:r w:rsidR="00702BB2" w:rsidRPr="00FE20AD">
        <w:rPr>
          <w:rFonts w:ascii="Times New Roman" w:eastAsia="Times New Roman" w:hAnsi="Times New Roman" w:cs="Times New Roman"/>
          <w:sz w:val="24"/>
          <w:szCs w:val="24"/>
          <w:lang w:eastAsia="ru-RU"/>
        </w:rPr>
        <w:t>. В случае не устранения недостатков, послуживших основанием для направления мотивированного отказа от подписания Акта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Заказчик принимает решение об одностороннем отказе от исполнения Контракта в соответствии п. 1</w:t>
      </w:r>
      <w:r w:rsidR="00A342FE">
        <w:rPr>
          <w:rFonts w:ascii="Times New Roman" w:eastAsia="Times New Roman" w:hAnsi="Times New Roman" w:cs="Times New Roman"/>
          <w:sz w:val="24"/>
          <w:szCs w:val="24"/>
          <w:lang w:eastAsia="ru-RU"/>
        </w:rPr>
        <w:t>5</w:t>
      </w:r>
      <w:r w:rsidR="00702BB2" w:rsidRPr="00FE20AD">
        <w:rPr>
          <w:rFonts w:ascii="Times New Roman" w:eastAsia="Times New Roman" w:hAnsi="Times New Roman" w:cs="Times New Roman"/>
          <w:sz w:val="24"/>
          <w:szCs w:val="24"/>
          <w:lang w:eastAsia="ru-RU"/>
        </w:rPr>
        <w:t>.</w:t>
      </w:r>
      <w:r w:rsidR="00BA3550">
        <w:rPr>
          <w:rFonts w:ascii="Times New Roman" w:eastAsia="Times New Roman" w:hAnsi="Times New Roman" w:cs="Times New Roman"/>
          <w:sz w:val="24"/>
          <w:szCs w:val="24"/>
          <w:lang w:eastAsia="ru-RU"/>
        </w:rPr>
        <w:t>2</w:t>
      </w:r>
      <w:r w:rsidR="00702BB2" w:rsidRPr="00FE20AD">
        <w:rPr>
          <w:rFonts w:ascii="Times New Roman" w:eastAsia="Times New Roman" w:hAnsi="Times New Roman" w:cs="Times New Roman"/>
          <w:sz w:val="24"/>
          <w:szCs w:val="24"/>
          <w:lang w:eastAsia="ru-RU"/>
        </w:rPr>
        <w:t xml:space="preserve"> Контракта.</w:t>
      </w:r>
    </w:p>
    <w:p w14:paraId="1C199395" w14:textId="44A574B7" w:rsidR="00754A6F" w:rsidRPr="00FE20AD" w:rsidRDefault="005C2A3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r w:rsidR="009620E3">
        <w:rPr>
          <w:rFonts w:ascii="Times New Roman" w:eastAsia="Times New Roman" w:hAnsi="Times New Roman" w:cs="Times New Roman"/>
          <w:sz w:val="24"/>
          <w:szCs w:val="24"/>
          <w:lang w:eastAsia="ru-RU"/>
        </w:rPr>
        <w:t>33</w:t>
      </w:r>
      <w:r w:rsidR="00754A6F" w:rsidRPr="00FE20AD">
        <w:rPr>
          <w:rFonts w:ascii="Times New Roman" w:eastAsia="Times New Roman" w:hAnsi="Times New Roman" w:cs="Times New Roman"/>
          <w:sz w:val="24"/>
          <w:szCs w:val="24"/>
          <w:lang w:eastAsia="ru-RU"/>
        </w:rPr>
        <w:t>. Оплата Оборудования и Услуг осуществляется после исполнения обязательств Подрядчиком по поставке Оборудования и оказанию Услуг в соответствии с пунктом 2.4. Контракта.</w:t>
      </w:r>
    </w:p>
    <w:p w14:paraId="2C8D3FB2" w14:textId="77777777" w:rsidR="00EC20F7" w:rsidRPr="00FE20AD" w:rsidRDefault="00EC20F7" w:rsidP="00FE20AD">
      <w:pPr>
        <w:spacing w:after="0" w:line="240" w:lineRule="auto"/>
        <w:ind w:firstLine="709"/>
        <w:contextualSpacing/>
        <w:jc w:val="both"/>
        <w:rPr>
          <w:rFonts w:ascii="Times New Roman" w:eastAsia="Times New Roman" w:hAnsi="Times New Roman" w:cs="Times New Roman"/>
          <w:sz w:val="24"/>
          <w:szCs w:val="24"/>
          <w:lang w:eastAsia="ru-RU"/>
        </w:rPr>
      </w:pPr>
    </w:p>
    <w:p w14:paraId="7D5C5D68" w14:textId="77777777"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9. Обстоятельства непреодолимой силы</w:t>
      </w:r>
    </w:p>
    <w:p w14:paraId="5B784B20" w14:textId="77777777"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9.1.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землетрясения, диверсии, военных действий, блокад, препятствующих надлежащему исполнению обязательств по настоящему Контракту, и других чрезвычайных обстоятельств, которые возникли после заключения настоящего Контракта</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30E6FDA4" w14:textId="77777777" w:rsidR="00172057" w:rsidRPr="00FE20AD" w:rsidRDefault="0044092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9.2</w:t>
      </w:r>
      <w:r w:rsidR="00172057" w:rsidRPr="00FE20AD">
        <w:rPr>
          <w:rFonts w:ascii="Times New Roman" w:eastAsia="Times New Roman" w:hAnsi="Times New Roman" w:cs="Times New Roman"/>
          <w:sz w:val="24"/>
          <w:szCs w:val="24"/>
          <w:lang w:eastAsia="ru-RU"/>
        </w:rPr>
        <w:t>. Сторона, для которой надлежащее исполнение обязательств оказалось невозможным вследствие возникновения обстоятельств непрео</w:t>
      </w:r>
      <w:r w:rsidR="00117DA4" w:rsidRPr="00FE20AD">
        <w:rPr>
          <w:rFonts w:ascii="Times New Roman" w:eastAsia="Times New Roman" w:hAnsi="Times New Roman" w:cs="Times New Roman"/>
          <w:sz w:val="24"/>
          <w:szCs w:val="24"/>
          <w:lang w:eastAsia="ru-RU"/>
        </w:rPr>
        <w:t xml:space="preserve">долимой силы, обязана в течение </w:t>
      </w:r>
      <w:r w:rsidR="0086566C" w:rsidRPr="00FE20AD">
        <w:rPr>
          <w:rFonts w:ascii="Times New Roman" w:eastAsia="Times New Roman" w:hAnsi="Times New Roman" w:cs="Times New Roman"/>
          <w:sz w:val="24"/>
          <w:szCs w:val="24"/>
          <w:lang w:eastAsia="ru-RU"/>
        </w:rPr>
        <w:t xml:space="preserve">5 (пяти) </w:t>
      </w:r>
      <w:r w:rsidR="00172057" w:rsidRPr="00FE20AD">
        <w:rPr>
          <w:rFonts w:ascii="Times New Roman" w:eastAsia="Times New Roman" w:hAnsi="Times New Roman" w:cs="Times New Roman"/>
          <w:sz w:val="24"/>
          <w:szCs w:val="24"/>
          <w:lang w:eastAsia="ru-RU"/>
        </w:rPr>
        <w:t>календарных дней с даты возникновения таких обстоятельств уведомить в письменной форме другую Сторону</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об их возникновении, виде и возможной продолжительности действия.</w:t>
      </w:r>
    </w:p>
    <w:p w14:paraId="289D4F73" w14:textId="77777777" w:rsidR="00172057" w:rsidRPr="00FE20AD" w:rsidRDefault="0044092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9.3</w:t>
      </w:r>
      <w:r w:rsidR="00172057" w:rsidRPr="00FE20AD">
        <w:rPr>
          <w:rFonts w:ascii="Times New Roman" w:eastAsia="Times New Roman" w:hAnsi="Times New Roman" w:cs="Times New Roman"/>
          <w:sz w:val="24"/>
          <w:szCs w:val="24"/>
          <w:lang w:eastAsia="ru-RU"/>
        </w:rPr>
        <w:t xml:space="preserve">. Если обстоятельства, указанные в </w:t>
      </w:r>
      <w:hyperlink r:id="rId14" w:history="1">
        <w:r w:rsidR="00BB2825" w:rsidRPr="00FE20AD">
          <w:rPr>
            <w:rFonts w:ascii="Times New Roman" w:eastAsia="Times New Roman" w:hAnsi="Times New Roman" w:cs="Times New Roman"/>
            <w:sz w:val="24"/>
            <w:szCs w:val="24"/>
            <w:lang w:eastAsia="ru-RU"/>
          </w:rPr>
          <w:t>п.</w:t>
        </w:r>
        <w:r w:rsidR="00172057" w:rsidRPr="00FE20AD">
          <w:rPr>
            <w:rFonts w:ascii="Times New Roman" w:eastAsia="Times New Roman" w:hAnsi="Times New Roman" w:cs="Times New Roman"/>
            <w:sz w:val="24"/>
            <w:szCs w:val="24"/>
            <w:lang w:eastAsia="ru-RU"/>
          </w:rPr>
          <w:t>9.1</w:t>
        </w:r>
      </w:hyperlink>
      <w:r w:rsidR="00172057" w:rsidRPr="00FE20AD">
        <w:rPr>
          <w:rFonts w:ascii="Times New Roman" w:eastAsia="Times New Roman" w:hAnsi="Times New Roman" w:cs="Times New Roman"/>
          <w:sz w:val="24"/>
          <w:szCs w:val="24"/>
          <w:lang w:eastAsia="ru-RU"/>
        </w:rPr>
        <w:t xml:space="preserve"> Контракта, будут длиться более двух календарных месяцев с даты соответствующего уведомления, каждая из Сторон вправе расторгнуть настоящий Контракт без предъявления требования о возмещении убытков, понесенных в связи</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с наступлением таких обстоятельств.</w:t>
      </w:r>
    </w:p>
    <w:p w14:paraId="1CDE360F" w14:textId="77777777" w:rsidR="00234ADC" w:rsidRPr="00FE20AD" w:rsidRDefault="00234ADC" w:rsidP="00FE20AD">
      <w:pPr>
        <w:spacing w:after="0" w:line="240" w:lineRule="auto"/>
        <w:ind w:firstLine="709"/>
        <w:contextualSpacing/>
        <w:jc w:val="both"/>
        <w:rPr>
          <w:rFonts w:ascii="Times New Roman" w:eastAsia="Times New Roman" w:hAnsi="Times New Roman" w:cs="Times New Roman"/>
          <w:b/>
          <w:sz w:val="24"/>
          <w:szCs w:val="24"/>
          <w:lang w:eastAsia="ru-RU"/>
        </w:rPr>
      </w:pPr>
    </w:p>
    <w:p w14:paraId="35FDC492" w14:textId="77777777" w:rsidR="00172057" w:rsidRPr="00FE20AD" w:rsidRDefault="006666C1" w:rsidP="005B7973">
      <w:pPr>
        <w:spacing w:after="0" w:line="240" w:lineRule="auto"/>
        <w:ind w:firstLine="709"/>
        <w:contextualSpacing/>
        <w:jc w:val="center"/>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10. Гарантии качества</w:t>
      </w:r>
    </w:p>
    <w:p w14:paraId="636AEE0D" w14:textId="06567477"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10.1. </w:t>
      </w:r>
      <w:r w:rsidR="00424705" w:rsidRPr="00FE20AD">
        <w:rPr>
          <w:rFonts w:ascii="Times New Roman" w:eastAsia="Times New Roman" w:hAnsi="Times New Roman" w:cs="Times New Roman"/>
          <w:sz w:val="24"/>
          <w:szCs w:val="24"/>
          <w:lang w:eastAsia="ru-RU"/>
        </w:rPr>
        <w:t xml:space="preserve">Подрядчик </w:t>
      </w:r>
      <w:r w:rsidRPr="00FE20AD">
        <w:rPr>
          <w:rFonts w:ascii="Times New Roman" w:eastAsia="Times New Roman" w:hAnsi="Times New Roman" w:cs="Times New Roman"/>
          <w:sz w:val="24"/>
          <w:szCs w:val="24"/>
          <w:lang w:eastAsia="ru-RU"/>
        </w:rPr>
        <w:t>гарантирует:</w:t>
      </w:r>
    </w:p>
    <w:p w14:paraId="3DBEBAF1" w14:textId="0D2911E3" w:rsidR="00BB6448" w:rsidRPr="00FE20AD" w:rsidRDefault="00BB6448"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качество выполнения работ </w:t>
      </w:r>
      <w:r w:rsidR="00F443C0" w:rsidRPr="00FE20AD">
        <w:rPr>
          <w:rFonts w:ascii="Times New Roman" w:eastAsia="Times New Roman" w:hAnsi="Times New Roman" w:cs="Times New Roman"/>
          <w:sz w:val="24"/>
          <w:szCs w:val="24"/>
          <w:lang w:eastAsia="ru-RU"/>
        </w:rPr>
        <w:t>ПИР</w:t>
      </w:r>
      <w:r w:rsidRPr="00FE20AD">
        <w:rPr>
          <w:rFonts w:ascii="Times New Roman" w:eastAsia="Times New Roman" w:hAnsi="Times New Roman" w:cs="Times New Roman"/>
          <w:sz w:val="24"/>
          <w:szCs w:val="24"/>
          <w:lang w:eastAsia="ru-RU"/>
        </w:rPr>
        <w:t xml:space="preserve"> в соответствии с требованиями, указанными в пункте </w:t>
      </w:r>
      <w:r w:rsidR="00C33FDE" w:rsidRPr="00FE20AD">
        <w:rPr>
          <w:rFonts w:ascii="Times New Roman" w:eastAsia="Times New Roman" w:hAnsi="Times New Roman" w:cs="Times New Roman"/>
          <w:sz w:val="24"/>
          <w:szCs w:val="24"/>
          <w:lang w:eastAsia="ru-RU"/>
        </w:rPr>
        <w:t>5.2.2.</w:t>
      </w:r>
      <w:r w:rsidRPr="00FE20AD">
        <w:rPr>
          <w:rFonts w:ascii="Times New Roman" w:eastAsia="Times New Roman" w:hAnsi="Times New Roman" w:cs="Times New Roman"/>
          <w:sz w:val="24"/>
          <w:szCs w:val="24"/>
          <w:lang w:eastAsia="ru-RU"/>
        </w:rPr>
        <w:t xml:space="preserve"> Контракта</w:t>
      </w:r>
      <w:r w:rsidR="008772C6" w:rsidRPr="00FE20AD">
        <w:rPr>
          <w:rFonts w:ascii="Times New Roman" w:eastAsia="Times New Roman" w:hAnsi="Times New Roman" w:cs="Times New Roman"/>
          <w:sz w:val="24"/>
          <w:szCs w:val="24"/>
          <w:lang w:eastAsia="ru-RU"/>
        </w:rPr>
        <w:t>;</w:t>
      </w:r>
    </w:p>
    <w:p w14:paraId="66B619D8" w14:textId="40A97AA9" w:rsidR="008772C6" w:rsidRPr="00FE20AD" w:rsidRDefault="008772C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что </w:t>
      </w:r>
      <w:r w:rsidR="00B57FB8" w:rsidRPr="00FE20AD">
        <w:rPr>
          <w:rFonts w:ascii="Times New Roman" w:eastAsia="Times New Roman" w:hAnsi="Times New Roman" w:cs="Times New Roman"/>
          <w:sz w:val="24"/>
          <w:szCs w:val="24"/>
          <w:lang w:eastAsia="ru-RU"/>
        </w:rPr>
        <w:t>О</w:t>
      </w:r>
      <w:r w:rsidRPr="00FE20AD">
        <w:rPr>
          <w:rFonts w:ascii="Times New Roman" w:eastAsia="Times New Roman" w:hAnsi="Times New Roman" w:cs="Times New Roman"/>
          <w:sz w:val="24"/>
          <w:szCs w:val="24"/>
          <w:lang w:eastAsia="ru-RU"/>
        </w:rPr>
        <w:t xml:space="preserve">борудование, поставленное в соответствии с Контрактом, является новым, неиспользованным, серийно выпускаемым, не имеет дефектов, связанных с конструкцией, материалами или функционированием при штатном использовании Оборудования в соответствии со Спецификацией (приложение № </w:t>
      </w:r>
      <w:r w:rsidR="00FF6B25">
        <w:rPr>
          <w:rFonts w:ascii="Times New Roman" w:eastAsia="Times New Roman" w:hAnsi="Times New Roman" w:cs="Times New Roman"/>
          <w:sz w:val="24"/>
          <w:szCs w:val="24"/>
          <w:lang w:eastAsia="ru-RU"/>
        </w:rPr>
        <w:t>20</w:t>
      </w:r>
      <w:r w:rsidRPr="00FE20AD">
        <w:rPr>
          <w:rFonts w:ascii="Times New Roman" w:eastAsia="Times New Roman" w:hAnsi="Times New Roman" w:cs="Times New Roman"/>
          <w:sz w:val="24"/>
          <w:szCs w:val="24"/>
          <w:lang w:eastAsia="ru-RU"/>
        </w:rPr>
        <w:t xml:space="preserve"> к Контракту), Техническими требованиями (приложение № </w:t>
      </w:r>
      <w:r w:rsidR="00FF6B25">
        <w:rPr>
          <w:rFonts w:ascii="Times New Roman" w:eastAsia="Times New Roman" w:hAnsi="Times New Roman" w:cs="Times New Roman"/>
          <w:sz w:val="24"/>
          <w:szCs w:val="24"/>
          <w:lang w:eastAsia="ru-RU"/>
        </w:rPr>
        <w:t>21</w:t>
      </w:r>
      <w:r w:rsidRPr="00FE20AD">
        <w:rPr>
          <w:rFonts w:ascii="Times New Roman" w:eastAsia="Times New Roman" w:hAnsi="Times New Roman" w:cs="Times New Roman"/>
          <w:sz w:val="24"/>
          <w:szCs w:val="24"/>
          <w:lang w:eastAsia="ru-RU"/>
        </w:rPr>
        <w:t xml:space="preserve"> к Контракту), технической и (или) эксплуатационной документацией производителя (изготовителя) Оборудования;</w:t>
      </w:r>
    </w:p>
    <w:p w14:paraId="183B60D6" w14:textId="5EB4E37E"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качество выполнения всех </w:t>
      </w:r>
      <w:r w:rsidR="005534F0" w:rsidRPr="00FE20AD">
        <w:rPr>
          <w:rFonts w:ascii="Times New Roman" w:eastAsia="Times New Roman" w:hAnsi="Times New Roman" w:cs="Times New Roman"/>
          <w:sz w:val="24"/>
          <w:szCs w:val="24"/>
          <w:lang w:eastAsia="ru-RU"/>
        </w:rPr>
        <w:t>работ</w:t>
      </w:r>
      <w:r w:rsidR="00BB6448" w:rsidRPr="00FE20AD">
        <w:rPr>
          <w:rFonts w:ascii="Times New Roman" w:eastAsia="Times New Roman" w:hAnsi="Times New Roman" w:cs="Times New Roman"/>
          <w:sz w:val="24"/>
          <w:szCs w:val="24"/>
          <w:lang w:eastAsia="ru-RU"/>
        </w:rPr>
        <w:t xml:space="preserve"> </w:t>
      </w:r>
      <w:r w:rsidR="00F443C0" w:rsidRPr="00FE20AD">
        <w:rPr>
          <w:rFonts w:ascii="Times New Roman" w:eastAsia="Times New Roman" w:hAnsi="Times New Roman" w:cs="Times New Roman"/>
          <w:sz w:val="24"/>
          <w:szCs w:val="24"/>
          <w:lang w:eastAsia="ru-RU"/>
        </w:rPr>
        <w:t>по строительству Объекта</w:t>
      </w:r>
      <w:r w:rsidRPr="00FE20AD">
        <w:rPr>
          <w:rFonts w:ascii="Times New Roman" w:eastAsia="Times New Roman" w:hAnsi="Times New Roman" w:cs="Times New Roman"/>
          <w:sz w:val="24"/>
          <w:szCs w:val="24"/>
          <w:lang w:eastAsia="ru-RU"/>
        </w:rPr>
        <w:t xml:space="preserve"> в соответствии с</w:t>
      </w:r>
      <w:r w:rsidR="00BB6448" w:rsidRPr="00FE20AD">
        <w:rPr>
          <w:rFonts w:ascii="Times New Roman" w:eastAsia="Times New Roman" w:hAnsi="Times New Roman" w:cs="Times New Roman"/>
          <w:sz w:val="24"/>
          <w:szCs w:val="24"/>
          <w:lang w:eastAsia="ru-RU"/>
        </w:rPr>
        <w:t xml:space="preserve"> разработанной</w:t>
      </w:r>
      <w:r w:rsidRPr="00FE20AD">
        <w:rPr>
          <w:rFonts w:ascii="Times New Roman" w:eastAsia="Times New Roman" w:hAnsi="Times New Roman" w:cs="Times New Roman"/>
          <w:sz w:val="24"/>
          <w:szCs w:val="24"/>
          <w:lang w:eastAsia="ru-RU"/>
        </w:rPr>
        <w:t xml:space="preserve"> </w:t>
      </w:r>
      <w:r w:rsidR="003B0455" w:rsidRPr="00FE20AD">
        <w:rPr>
          <w:rFonts w:ascii="Times New Roman" w:eastAsia="Times New Roman" w:hAnsi="Times New Roman" w:cs="Times New Roman"/>
          <w:sz w:val="24"/>
          <w:szCs w:val="24"/>
          <w:lang w:eastAsia="ru-RU"/>
        </w:rPr>
        <w:t xml:space="preserve">Проектной и Рабочей </w:t>
      </w:r>
      <w:r w:rsidRPr="00FE20AD">
        <w:rPr>
          <w:rFonts w:ascii="Times New Roman" w:eastAsia="Times New Roman" w:hAnsi="Times New Roman" w:cs="Times New Roman"/>
          <w:sz w:val="24"/>
          <w:szCs w:val="24"/>
          <w:lang w:eastAsia="ru-RU"/>
        </w:rPr>
        <w:t>документацией</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и действующими нормами и техническими условиями, своевременное устранение недостатков</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 xml:space="preserve">и дефектов, выявленных при приемке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и в период гарантийного срока эксплуатации Объекта;</w:t>
      </w:r>
    </w:p>
    <w:p w14:paraId="38FEABBD" w14:textId="77777777"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возможность эксплуатации Объекта на протяжении гарантийного срока.</w:t>
      </w:r>
    </w:p>
    <w:p w14:paraId="0EDF711D" w14:textId="3DBE327F" w:rsidR="00B9346F" w:rsidRPr="00E40CD1" w:rsidRDefault="00BB6448" w:rsidP="00E40CD1">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sz w:val="24"/>
          <w:szCs w:val="24"/>
          <w:lang w:eastAsia="ru-RU"/>
        </w:rPr>
        <w:t xml:space="preserve">10.1.1. </w:t>
      </w:r>
      <w:r w:rsidRPr="00FE20AD">
        <w:rPr>
          <w:rFonts w:ascii="Times New Roman" w:eastAsia="Times New Roman" w:hAnsi="Times New Roman" w:cs="Times New Roman"/>
          <w:sz w:val="24"/>
          <w:szCs w:val="24"/>
          <w:lang w:eastAsia="ru-RU"/>
        </w:rPr>
        <w:t>Гарантийный срок на работы</w:t>
      </w:r>
      <w:r w:rsidR="00F443C0" w:rsidRPr="00FE20AD">
        <w:rPr>
          <w:rFonts w:ascii="Times New Roman" w:eastAsia="Times New Roman" w:hAnsi="Times New Roman" w:cs="Times New Roman"/>
          <w:sz w:val="24"/>
          <w:szCs w:val="24"/>
          <w:lang w:eastAsia="ru-RU"/>
        </w:rPr>
        <w:t xml:space="preserve"> ПИР</w:t>
      </w:r>
      <w:r w:rsidRPr="00FE20AD">
        <w:rPr>
          <w:rFonts w:ascii="Times New Roman" w:eastAsia="Times New Roman" w:hAnsi="Times New Roman" w:cs="Times New Roman"/>
          <w:sz w:val="24"/>
          <w:szCs w:val="24"/>
          <w:lang w:eastAsia="ru-RU"/>
        </w:rPr>
        <w:t xml:space="preserve"> </w:t>
      </w:r>
      <w:r w:rsidR="00D67130" w:rsidRPr="00D67130">
        <w:rPr>
          <w:rFonts w:ascii="Times New Roman" w:eastAsia="Times New Roman" w:hAnsi="Times New Roman" w:cs="Times New Roman"/>
          <w:sz w:val="24"/>
          <w:szCs w:val="24"/>
          <w:lang w:eastAsia="ru-RU"/>
        </w:rPr>
        <w:t xml:space="preserve">устанавливается на срок строительства Объекта в соответствии с Графиком выполнения строительно-монтажных работ </w:t>
      </w:r>
      <w:r w:rsidRPr="00FE20AD">
        <w:rPr>
          <w:rFonts w:ascii="Times New Roman" w:eastAsia="Times New Roman" w:hAnsi="Times New Roman" w:cs="Times New Roman"/>
          <w:sz w:val="24"/>
          <w:szCs w:val="24"/>
          <w:lang w:eastAsia="ru-RU"/>
        </w:rPr>
        <w:t xml:space="preserve">с даты подписания Сторонами подписания Акта о приемке выполненной работы (результата отдельного этапа исполнения контракта), составленного по форме приложения </w:t>
      </w:r>
      <w:r w:rsidRPr="00A82089">
        <w:rPr>
          <w:rFonts w:ascii="Times New Roman" w:eastAsia="Times New Roman" w:hAnsi="Times New Roman" w:cs="Times New Roman"/>
          <w:sz w:val="24"/>
          <w:szCs w:val="24"/>
          <w:lang w:eastAsia="ru-RU"/>
        </w:rPr>
        <w:t>№</w:t>
      </w:r>
      <w:r w:rsidR="00A82089">
        <w:rPr>
          <w:rFonts w:ascii="Times New Roman" w:eastAsia="Times New Roman" w:hAnsi="Times New Roman" w:cs="Times New Roman"/>
          <w:sz w:val="24"/>
          <w:szCs w:val="24"/>
          <w:lang w:eastAsia="ru-RU"/>
        </w:rPr>
        <w:t xml:space="preserve">17 </w:t>
      </w:r>
      <w:r w:rsidRPr="00FE20AD">
        <w:rPr>
          <w:rFonts w:ascii="Times New Roman" w:eastAsia="Times New Roman" w:hAnsi="Times New Roman" w:cs="Times New Roman"/>
          <w:sz w:val="24"/>
          <w:szCs w:val="24"/>
          <w:lang w:eastAsia="ru-RU"/>
        </w:rPr>
        <w:t>к настоящему Контракту.</w:t>
      </w:r>
    </w:p>
    <w:p w14:paraId="36121C0E" w14:textId="5D5301BD" w:rsidR="00BB6448" w:rsidRPr="00FE20AD" w:rsidRDefault="00BB6448"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sz w:val="24"/>
          <w:szCs w:val="24"/>
          <w:lang w:eastAsia="ru-RU"/>
        </w:rPr>
        <w:t xml:space="preserve">10.1.2. </w:t>
      </w:r>
      <w:r w:rsidRPr="00FE20AD">
        <w:rPr>
          <w:rFonts w:ascii="Times New Roman" w:eastAsia="Times New Roman" w:hAnsi="Times New Roman" w:cs="Times New Roman"/>
          <w:sz w:val="24"/>
          <w:szCs w:val="24"/>
          <w:lang w:eastAsia="ru-RU"/>
        </w:rPr>
        <w:t>Если в период гарантийного срока на работы</w:t>
      </w:r>
      <w:r w:rsidR="008772C6" w:rsidRPr="00FE20AD">
        <w:rPr>
          <w:rFonts w:ascii="Times New Roman" w:eastAsia="Times New Roman" w:hAnsi="Times New Roman" w:cs="Times New Roman"/>
          <w:sz w:val="24"/>
          <w:szCs w:val="24"/>
          <w:lang w:eastAsia="ru-RU"/>
        </w:rPr>
        <w:t xml:space="preserve"> ПИР</w:t>
      </w:r>
      <w:r w:rsidRPr="00FE20AD">
        <w:rPr>
          <w:rFonts w:ascii="Times New Roman" w:eastAsia="Times New Roman" w:hAnsi="Times New Roman" w:cs="Times New Roman"/>
          <w:sz w:val="24"/>
          <w:szCs w:val="24"/>
          <w:lang w:eastAsia="ru-RU"/>
        </w:rPr>
        <w:t xml:space="preserve"> обнаружатся недостатки или дефекты,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14:paraId="69204796" w14:textId="718E8873" w:rsidR="00D56C6B" w:rsidRPr="00FE20AD" w:rsidRDefault="00D56C6B"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 xml:space="preserve">10.1.3. Гарантия Подрядчика на поставленное Оборудование составляет </w:t>
      </w:r>
      <w:r w:rsidR="0091786F" w:rsidRPr="00FE20AD">
        <w:rPr>
          <w:rFonts w:ascii="Times New Roman" w:eastAsia="Times New Roman" w:hAnsi="Times New Roman"/>
          <w:sz w:val="24"/>
          <w:szCs w:val="24"/>
          <w:lang w:eastAsia="ru-RU"/>
        </w:rPr>
        <w:t>12 (двенадцать)</w:t>
      </w:r>
      <w:r w:rsidRPr="00FE20AD">
        <w:rPr>
          <w:rFonts w:ascii="Times New Roman" w:eastAsia="Times New Roman" w:hAnsi="Times New Roman"/>
          <w:sz w:val="24"/>
          <w:szCs w:val="24"/>
          <w:lang w:eastAsia="ru-RU"/>
        </w:rPr>
        <w:t xml:space="preserve"> месяцев. Гарантия производителя на Оборудование составляет </w:t>
      </w:r>
      <w:r w:rsidR="0091786F" w:rsidRPr="00FE20AD">
        <w:rPr>
          <w:rFonts w:ascii="Times New Roman" w:eastAsia="Times New Roman" w:hAnsi="Times New Roman"/>
          <w:sz w:val="24"/>
          <w:szCs w:val="24"/>
          <w:lang w:eastAsia="ru-RU"/>
        </w:rPr>
        <w:t xml:space="preserve">12 (двенадцать) </w:t>
      </w:r>
      <w:r w:rsidRPr="00FE20AD">
        <w:rPr>
          <w:rFonts w:ascii="Times New Roman" w:eastAsia="Times New Roman" w:hAnsi="Times New Roman"/>
          <w:sz w:val="24"/>
          <w:szCs w:val="24"/>
          <w:lang w:eastAsia="ru-RU"/>
        </w:rPr>
        <w:t xml:space="preserve">месяцев. Гарантийный срок начинает исчисляться со дня подписания Акта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 </w:t>
      </w:r>
      <w:r w:rsidR="00A82089">
        <w:rPr>
          <w:rFonts w:ascii="Times New Roman" w:eastAsia="Times New Roman" w:hAnsi="Times New Roman"/>
          <w:sz w:val="24"/>
          <w:szCs w:val="24"/>
          <w:lang w:eastAsia="ru-RU"/>
        </w:rPr>
        <w:t>12</w:t>
      </w:r>
      <w:r w:rsidRPr="00FE20AD">
        <w:rPr>
          <w:rFonts w:ascii="Times New Roman" w:eastAsia="Times New Roman" w:hAnsi="Times New Roman"/>
          <w:sz w:val="24"/>
          <w:szCs w:val="24"/>
          <w:lang w:eastAsia="ru-RU"/>
        </w:rPr>
        <w:t xml:space="preserve"> к Контракту). </w:t>
      </w:r>
    </w:p>
    <w:p w14:paraId="4B642433" w14:textId="1667415A" w:rsidR="00D56C6B" w:rsidRPr="00FE20AD" w:rsidRDefault="00D56C6B"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Подрядчик предоставляет Заказчику гарантии производителя (изготовителя) Оборудования, оформленные соответствующими гарантийными талонами или аналогичными документами, а также надлежащее качество Оборудования.</w:t>
      </w:r>
    </w:p>
    <w:p w14:paraId="5BCD8A0C" w14:textId="4D7DAFE5" w:rsidR="00D56C6B" w:rsidRPr="00FE20AD" w:rsidRDefault="00D56C6B"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 xml:space="preserve">10.1.4. </w:t>
      </w:r>
      <w:r w:rsidR="00E22AA7" w:rsidRPr="00FE20AD">
        <w:rPr>
          <w:rFonts w:ascii="Times New Roman" w:eastAsia="Times New Roman" w:hAnsi="Times New Roman"/>
          <w:sz w:val="24"/>
          <w:szCs w:val="24"/>
          <w:lang w:eastAsia="ru-RU"/>
        </w:rPr>
        <w:t>Подрядчик</w:t>
      </w:r>
      <w:r w:rsidRPr="00FE20AD">
        <w:rPr>
          <w:rFonts w:ascii="Times New Roman" w:eastAsia="Times New Roman" w:hAnsi="Times New Roman"/>
          <w:sz w:val="24"/>
          <w:szCs w:val="24"/>
          <w:lang w:eastAsia="ru-RU"/>
        </w:rPr>
        <w:t xml:space="preserve"> гарантирует полное соответствие поставляемого Оборудования условиям Контракта, устранение неисправностей, связанных с дефектами производства, устранение неисправностей посредством замены запасных частей.</w:t>
      </w:r>
    </w:p>
    <w:p w14:paraId="68E5F4D0" w14:textId="77777777" w:rsidR="00D56C6B" w:rsidRPr="00FE20AD" w:rsidRDefault="00D56C6B"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В случае замены или исправления дефектного Оборудования гарантийный срок на данное Оборудование продлевается.</w:t>
      </w:r>
    </w:p>
    <w:p w14:paraId="3414FD39" w14:textId="1E170F32" w:rsidR="00D56C6B" w:rsidRPr="00FE20AD" w:rsidRDefault="00D56C6B" w:rsidP="00A50056">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 xml:space="preserve">10.1.5. </w:t>
      </w:r>
      <w:r w:rsidR="00E22AA7" w:rsidRPr="00FE20AD">
        <w:rPr>
          <w:rFonts w:ascii="Times New Roman" w:eastAsia="Times New Roman" w:hAnsi="Times New Roman"/>
          <w:sz w:val="24"/>
          <w:szCs w:val="24"/>
          <w:lang w:eastAsia="ru-RU"/>
        </w:rPr>
        <w:t>Подрядчик</w:t>
      </w:r>
      <w:r w:rsidRPr="00FE20AD">
        <w:rPr>
          <w:rFonts w:ascii="Times New Roman" w:eastAsia="Times New Roman" w:hAnsi="Times New Roman"/>
          <w:sz w:val="24"/>
          <w:szCs w:val="24"/>
          <w:lang w:eastAsia="ru-RU"/>
        </w:rPr>
        <w:t xml:space="preserve"> не несет гарантийной ответственности за неполадки и неисправности Оборудования, если они произошли:</w:t>
      </w:r>
    </w:p>
    <w:p w14:paraId="24434F32" w14:textId="2938B1FA" w:rsidR="00D56C6B" w:rsidRPr="00FE20AD" w:rsidRDefault="00D56C6B"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а) в результате внесения Заказчиком или третьей стороной модификаций или изменений Оборудования без письменного согласия Подрядчика;</w:t>
      </w:r>
    </w:p>
    <w:p w14:paraId="454202B0" w14:textId="77777777" w:rsidR="00D56C6B" w:rsidRPr="00FE20AD" w:rsidRDefault="00D56C6B"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б) в результате нарушения Заказчиком правил эксплуатации и обслуживания Оборудования, предусмотренных технической и (или) эксплуатационной документацией производителя (изготовителя) Оборудования.</w:t>
      </w:r>
    </w:p>
    <w:p w14:paraId="74A052A5" w14:textId="50AEBA09" w:rsidR="00F94F19" w:rsidRPr="00FE20AD" w:rsidRDefault="00F94F19" w:rsidP="00FE20AD">
      <w:pPr>
        <w:spacing w:after="0" w:line="240" w:lineRule="auto"/>
        <w:ind w:firstLine="709"/>
        <w:contextualSpacing/>
        <w:jc w:val="both"/>
      </w:pPr>
      <w:r w:rsidRPr="00FE20AD">
        <w:rPr>
          <w:rFonts w:ascii="Times New Roman" w:eastAsia="Times New Roman" w:hAnsi="Times New Roman"/>
          <w:sz w:val="24"/>
          <w:szCs w:val="24"/>
          <w:lang w:eastAsia="ru-RU"/>
        </w:rPr>
        <w:lastRenderedPageBreak/>
        <w:t xml:space="preserve">10.2. Гарантийный срок на Объект устанавливается сроком на 5 (пять) лет, с даты утверждения Заказчиком подписанного всеми членами приемочной комиссии Акта приемки объекта капитального строительства (приложение № </w:t>
      </w:r>
      <w:r w:rsidR="00A82089">
        <w:rPr>
          <w:rFonts w:ascii="Times New Roman" w:eastAsia="Times New Roman" w:hAnsi="Times New Roman"/>
          <w:sz w:val="24"/>
          <w:szCs w:val="24"/>
          <w:lang w:eastAsia="ru-RU"/>
        </w:rPr>
        <w:t xml:space="preserve">7 </w:t>
      </w:r>
      <w:r w:rsidRPr="00FE20AD">
        <w:rPr>
          <w:rFonts w:ascii="Times New Roman" w:eastAsia="Times New Roman" w:hAnsi="Times New Roman"/>
          <w:sz w:val="24"/>
          <w:szCs w:val="24"/>
          <w:lang w:eastAsia="ru-RU"/>
        </w:rPr>
        <w:t>к Контракту).</w:t>
      </w:r>
    </w:p>
    <w:p w14:paraId="458F7DC6" w14:textId="77777777" w:rsidR="00F94F19" w:rsidRPr="00FE20AD" w:rsidRDefault="00F94F19" w:rsidP="00FE20AD">
      <w:pPr>
        <w:spacing w:after="0" w:line="240" w:lineRule="auto"/>
        <w:ind w:firstLine="709"/>
        <w:contextualSpacing/>
        <w:jc w:val="both"/>
      </w:pPr>
      <w:r w:rsidRPr="00FE20AD">
        <w:rPr>
          <w:rFonts w:ascii="Times New Roman" w:hAnsi="Times New Roman"/>
          <w:sz w:val="24"/>
          <w:szCs w:val="24"/>
        </w:rPr>
        <w:t>10.2.1. В случае если производителями или поставщиками технологического и инженерного оборудования, применяемого при строительстве (реконструкции), установлены гарантийные сроки, большие по сравнению с гарантийным сроком, предусмотренным Контрактом, к соответствующему технологическому и инженерному оборудованию применяются гарантийные сроки, установленные производителями, поставщиками.</w:t>
      </w:r>
    </w:p>
    <w:p w14:paraId="2CD8FC42" w14:textId="77777777" w:rsidR="00F94F19" w:rsidRPr="00FE20AD" w:rsidRDefault="00F94F19" w:rsidP="00FE20AD">
      <w:pPr>
        <w:spacing w:after="0" w:line="240" w:lineRule="auto"/>
        <w:ind w:firstLine="709"/>
        <w:contextualSpacing/>
        <w:jc w:val="both"/>
      </w:pPr>
      <w:r w:rsidRPr="00FE20AD">
        <w:rPr>
          <w:rFonts w:ascii="Times New Roman" w:hAnsi="Times New Roman"/>
          <w:sz w:val="24"/>
          <w:szCs w:val="24"/>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большие по сравнению с гарантийным сроком, установленным в пункте 10.2 Контракта, к соответствующим элементам работ применяются гарантийные сроки, предусмотренные производителями, поставщиками. Подрядчик обязуется передать Заказчику в составе исполнительной документации все документы, подтверждающие гарантийные обязательства поставщиков или производителей.</w:t>
      </w:r>
    </w:p>
    <w:p w14:paraId="1B5235F6" w14:textId="77777777" w:rsidR="00F94F19" w:rsidRPr="00FE20AD" w:rsidRDefault="00F94F19" w:rsidP="00FE20AD">
      <w:pPr>
        <w:spacing w:after="0" w:line="240" w:lineRule="auto"/>
        <w:ind w:firstLine="709"/>
        <w:contextualSpacing/>
        <w:jc w:val="both"/>
        <w:rPr>
          <w:rFonts w:ascii="Times New Roman" w:hAnsi="Times New Roman"/>
          <w:sz w:val="24"/>
          <w:szCs w:val="24"/>
        </w:rPr>
      </w:pPr>
      <w:r w:rsidRPr="00FE20AD">
        <w:rPr>
          <w:rFonts w:ascii="Times New Roman" w:hAnsi="Times New Roman"/>
          <w:sz w:val="24"/>
          <w:szCs w:val="24"/>
        </w:rPr>
        <w:t>10.2.2. Устранение недостатков (дефектов) работ, выявленных в течение гарантийного срока, осуществляется силами и за счет средств Подрядчика.</w:t>
      </w:r>
    </w:p>
    <w:p w14:paraId="3BECEADF" w14:textId="7879602F" w:rsidR="00F94F19" w:rsidRPr="00FE20AD" w:rsidRDefault="00F94F19" w:rsidP="00FE20AD">
      <w:pPr>
        <w:spacing w:after="0" w:line="240" w:lineRule="auto"/>
        <w:ind w:firstLine="709"/>
        <w:contextualSpacing/>
        <w:jc w:val="both"/>
      </w:pPr>
      <w:r w:rsidRPr="00FE20AD">
        <w:rPr>
          <w:rFonts w:ascii="Times New Roman" w:hAnsi="Times New Roman"/>
          <w:sz w:val="24"/>
          <w:szCs w:val="24"/>
        </w:rPr>
        <w:t>10.2.3. Если в течение гарантийного срока, указанного в пункт</w:t>
      </w:r>
      <w:r w:rsidR="00E22AA7" w:rsidRPr="00FE20AD">
        <w:rPr>
          <w:rFonts w:ascii="Times New Roman" w:hAnsi="Times New Roman"/>
          <w:sz w:val="24"/>
          <w:szCs w:val="24"/>
        </w:rPr>
        <w:t>ах 10.1.1., 10.1.3.,</w:t>
      </w:r>
      <w:r w:rsidRPr="00FE20AD">
        <w:rPr>
          <w:rFonts w:ascii="Times New Roman" w:hAnsi="Times New Roman"/>
          <w:sz w:val="24"/>
          <w:szCs w:val="24"/>
        </w:rPr>
        <w:t xml:space="preserve"> 10.2. Контракта, будут обнаружены недостатки (дефекты) работ, Заказчик уведомляет об этом Подрядчика в порядке, предусмотренном пунктом 10.4. Контракта.</w:t>
      </w:r>
    </w:p>
    <w:p w14:paraId="50517755" w14:textId="0AFB31F3" w:rsidR="00172057" w:rsidRPr="00FE20AD" w:rsidRDefault="00F94F19"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sz w:val="24"/>
          <w:szCs w:val="24"/>
          <w:lang w:eastAsia="ru-RU"/>
        </w:rPr>
        <w:t>10.3. Подрядчик несет ответственность за недостатки и дефекты работ,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Заказчиком или привлеченными Заказчиком третьими лицами.</w:t>
      </w:r>
    </w:p>
    <w:p w14:paraId="62CAFB11" w14:textId="77777777" w:rsidR="006E71BA" w:rsidRPr="00FE20AD" w:rsidRDefault="00172057" w:rsidP="00FE20AD">
      <w:pPr>
        <w:spacing w:after="0" w:line="240" w:lineRule="auto"/>
        <w:ind w:firstLine="709"/>
        <w:contextualSpacing/>
        <w:jc w:val="both"/>
      </w:pPr>
      <w:r w:rsidRPr="00FE20AD">
        <w:rPr>
          <w:rFonts w:ascii="Times New Roman" w:eastAsia="Times New Roman" w:hAnsi="Times New Roman" w:cs="Times New Roman"/>
          <w:sz w:val="24"/>
          <w:szCs w:val="24"/>
          <w:lang w:eastAsia="ru-RU"/>
        </w:rPr>
        <w:t xml:space="preserve">10.4. </w:t>
      </w:r>
      <w:r w:rsidR="006E71BA" w:rsidRPr="00FE20AD">
        <w:rPr>
          <w:rFonts w:ascii="Times New Roman" w:eastAsia="Times New Roman" w:hAnsi="Times New Roman"/>
          <w:sz w:val="24"/>
          <w:szCs w:val="24"/>
          <w:lang w:eastAsia="ru-RU"/>
        </w:rPr>
        <w:t>С момента обнаружения в течение гарантийного срока недостатков и дефектов, указанных в п.10.3 Контракта, Заказчик направляет Подрядчику уведомление об обнаруженных недостатках и дефектах в течение 5 (пяти) календарных дней.</w:t>
      </w:r>
    </w:p>
    <w:p w14:paraId="200EA43A" w14:textId="77777777" w:rsidR="006E71BA" w:rsidRPr="00FE20AD" w:rsidRDefault="006E71BA" w:rsidP="00FE20AD">
      <w:pPr>
        <w:spacing w:after="0" w:line="240" w:lineRule="auto"/>
        <w:ind w:firstLine="709"/>
        <w:contextualSpacing/>
        <w:jc w:val="both"/>
        <w:rPr>
          <w:rFonts w:ascii="Times New Roman" w:eastAsia="Times New Roman" w:hAnsi="Times New Roman"/>
          <w:sz w:val="24"/>
          <w:szCs w:val="24"/>
          <w:lang w:eastAsia="ru-RU"/>
        </w:rPr>
      </w:pPr>
      <w:r w:rsidRPr="00FE20AD">
        <w:rPr>
          <w:rFonts w:ascii="Times New Roman" w:hAnsi="Times New Roman"/>
          <w:sz w:val="24"/>
          <w:szCs w:val="24"/>
        </w:rPr>
        <w:t xml:space="preserve">Не позднее </w:t>
      </w:r>
      <w:r w:rsidRPr="00F60525">
        <w:rPr>
          <w:rFonts w:ascii="Times New Roman" w:hAnsi="Times New Roman"/>
          <w:sz w:val="24"/>
          <w:szCs w:val="24"/>
          <w:highlight w:val="yellow"/>
        </w:rPr>
        <w:t>10 (десяти) календарных дней со</w:t>
      </w:r>
      <w:r w:rsidRPr="00FE20AD">
        <w:rPr>
          <w:rFonts w:ascii="Times New Roman" w:hAnsi="Times New Roman"/>
          <w:sz w:val="24"/>
          <w:szCs w:val="24"/>
        </w:rPr>
        <w:t xml:space="preserve">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 порядка и сроков их устранения.</w:t>
      </w:r>
    </w:p>
    <w:p w14:paraId="6CBF11DF" w14:textId="77777777" w:rsidR="006E71BA" w:rsidRPr="00FE20AD" w:rsidRDefault="006E71BA" w:rsidP="00FE20AD">
      <w:pPr>
        <w:spacing w:after="0" w:line="240" w:lineRule="auto"/>
        <w:ind w:firstLine="709"/>
        <w:contextualSpacing/>
        <w:jc w:val="both"/>
      </w:pPr>
      <w:r w:rsidRPr="00FE20AD">
        <w:rPr>
          <w:rFonts w:ascii="Times New Roman" w:eastAsia="Times New Roman" w:hAnsi="Times New Roman"/>
          <w:sz w:val="24"/>
          <w:szCs w:val="24"/>
          <w:lang w:eastAsia="ru-RU"/>
        </w:rPr>
        <w:t>Для составления соответствующего акта Стороны вправе привлечь экспертную организацию - независимого эксперта в данной области. Экспертиза может быть назначена также по требованию любой из Сторон.</w:t>
      </w:r>
    </w:p>
    <w:p w14:paraId="791D78D1" w14:textId="77777777" w:rsidR="006E71BA" w:rsidRPr="00FE20AD" w:rsidRDefault="006E71BA" w:rsidP="00FE20AD">
      <w:pPr>
        <w:spacing w:after="0" w:line="240" w:lineRule="auto"/>
        <w:ind w:firstLine="709"/>
        <w:contextualSpacing/>
        <w:jc w:val="both"/>
      </w:pPr>
      <w:r w:rsidRPr="00FE20AD">
        <w:rPr>
          <w:rFonts w:ascii="Times New Roman" w:eastAsia="Times New Roman" w:hAnsi="Times New Roman"/>
          <w:sz w:val="24"/>
          <w:szCs w:val="24"/>
          <w:lang w:eastAsia="ru-RU"/>
        </w:rPr>
        <w:t xml:space="preserve">В случае уклонения Подрядчика в течение </w:t>
      </w:r>
      <w:r w:rsidRPr="00F60525">
        <w:rPr>
          <w:rFonts w:ascii="Times New Roman" w:eastAsia="Times New Roman" w:hAnsi="Times New Roman"/>
          <w:sz w:val="24"/>
          <w:szCs w:val="24"/>
          <w:highlight w:val="yellow"/>
          <w:lang w:eastAsia="ru-RU"/>
        </w:rPr>
        <w:t>10 (десяти) календарных дней</w:t>
      </w:r>
      <w:r w:rsidRPr="00FE20AD">
        <w:rPr>
          <w:rFonts w:ascii="Times New Roman" w:eastAsia="Times New Roman" w:hAnsi="Times New Roman"/>
          <w:sz w:val="24"/>
          <w:szCs w:val="24"/>
          <w:lang w:eastAsia="ru-RU"/>
        </w:rPr>
        <w:t xml:space="preserve"> от составления, указанного в настоящем пункте акта Заказчик вправе составить соответствующий акт без участия Подрядчика, - самостоятельно с привлечением экспертной организации – независимого эксперта в данной области.</w:t>
      </w:r>
    </w:p>
    <w:p w14:paraId="7AB0DDD6" w14:textId="77777777" w:rsidR="006E71BA" w:rsidRPr="00FE20AD" w:rsidRDefault="006E71BA" w:rsidP="00FE20AD">
      <w:pPr>
        <w:spacing w:after="0" w:line="240" w:lineRule="auto"/>
        <w:ind w:firstLine="709"/>
        <w:contextualSpacing/>
        <w:jc w:val="both"/>
      </w:pPr>
      <w:r w:rsidRPr="00FE20AD">
        <w:rPr>
          <w:rFonts w:ascii="Times New Roman" w:eastAsia="Times New Roman" w:hAnsi="Times New Roman"/>
          <w:sz w:val="24"/>
          <w:szCs w:val="24"/>
          <w:lang w:eastAsia="ru-RU"/>
        </w:rPr>
        <w:t>При этом расходы на соответствующую экспертизу несет Подрядчик, за исключением случаев, когда экспертизой установлено отсутствие нарушений Подрядчиком настоящего Контракта или причинно-следственной связи между действиями Подрядчика и обнаруженными недостатками, и дефектами. В указанных случаях расходы на экспертизу несет Сторона, потребовавшая назначение экспертизы, а если она назначена по соглашению между Сторонами – обе Стороны поровну.</w:t>
      </w:r>
    </w:p>
    <w:p w14:paraId="6E3B5AF1" w14:textId="77777777" w:rsidR="006E71BA" w:rsidRPr="00FE20AD" w:rsidRDefault="006E71BA" w:rsidP="00FE20AD">
      <w:pPr>
        <w:spacing w:after="0" w:line="240" w:lineRule="auto"/>
        <w:ind w:firstLine="709"/>
        <w:contextualSpacing/>
        <w:jc w:val="both"/>
      </w:pPr>
      <w:r w:rsidRPr="00FE20AD">
        <w:rPr>
          <w:rFonts w:ascii="Times New Roman" w:hAnsi="Times New Roman"/>
          <w:sz w:val="24"/>
          <w:szCs w:val="24"/>
        </w:rPr>
        <w:t xml:space="preserve">10.4.1. Если иной срок не будет согласован Сторонами дополнительно, Подрядчик обязуется устранить выявленные недостатки (дефекты) работ не позднее </w:t>
      </w:r>
      <w:r w:rsidRPr="00F60525">
        <w:rPr>
          <w:rFonts w:ascii="Times New Roman" w:hAnsi="Times New Roman"/>
          <w:sz w:val="24"/>
          <w:szCs w:val="24"/>
          <w:highlight w:val="yellow"/>
        </w:rPr>
        <w:t>1 (одного) месяца</w:t>
      </w:r>
      <w:r w:rsidRPr="00FE20AD">
        <w:rPr>
          <w:rFonts w:ascii="Times New Roman" w:hAnsi="Times New Roman"/>
          <w:sz w:val="24"/>
          <w:szCs w:val="24"/>
        </w:rPr>
        <w:t xml:space="preserve"> со дня получения требования от Заказчика.</w:t>
      </w:r>
    </w:p>
    <w:p w14:paraId="280F014A" w14:textId="761CC7A8" w:rsidR="00172057" w:rsidRPr="00FE20AD" w:rsidRDefault="006E71B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sz w:val="24"/>
          <w:szCs w:val="24"/>
          <w:lang w:eastAsia="ru-RU"/>
        </w:rPr>
        <w:t>10.5. Течение гарантийного срока прерывается на все время, на протяжении которого Объект не мог эксплуатироваться вследствие недостатков (дефектов), за которые отвечает Подрядчик. При этом Подрядчик должен быть извещен о недостатках и дефектах Объекта.</w:t>
      </w:r>
    </w:p>
    <w:p w14:paraId="5F4DE1F2" w14:textId="77777777" w:rsidR="006E71BA" w:rsidRPr="00FE20AD" w:rsidRDefault="00172057" w:rsidP="00FE20AD">
      <w:pPr>
        <w:spacing w:after="0" w:line="240" w:lineRule="auto"/>
        <w:ind w:firstLine="709"/>
        <w:contextualSpacing/>
        <w:jc w:val="both"/>
      </w:pPr>
      <w:r w:rsidRPr="00FE20AD">
        <w:rPr>
          <w:rFonts w:ascii="Times New Roman" w:eastAsia="Times New Roman" w:hAnsi="Times New Roman" w:cs="Times New Roman"/>
          <w:sz w:val="24"/>
          <w:szCs w:val="24"/>
          <w:lang w:eastAsia="ru-RU"/>
        </w:rPr>
        <w:t xml:space="preserve">10.6. </w:t>
      </w:r>
      <w:r w:rsidR="006E71BA" w:rsidRPr="00FE20AD">
        <w:rPr>
          <w:rFonts w:ascii="Times New Roman" w:eastAsia="Times New Roman" w:hAnsi="Times New Roman"/>
          <w:sz w:val="24"/>
          <w:szCs w:val="24"/>
          <w:lang w:eastAsia="ru-RU"/>
        </w:rPr>
        <w:t xml:space="preserve">В случае обнаружения недостатков и дефектов, указанных в п.10.3 Контракта, Подрядчик обязан устранить соответствующие недостатки и дефекты в срок, указанный в акте, в котором фиксируются данные недостатки и дефекты. При этом Заказчик вправе потребовать от </w:t>
      </w:r>
      <w:r w:rsidR="006E71BA" w:rsidRPr="00FE20AD">
        <w:rPr>
          <w:rFonts w:ascii="Times New Roman" w:eastAsia="Times New Roman" w:hAnsi="Times New Roman"/>
          <w:sz w:val="24"/>
          <w:szCs w:val="24"/>
          <w:lang w:eastAsia="ru-RU"/>
        </w:rPr>
        <w:lastRenderedPageBreak/>
        <w:t>Подрядчика по своему выбору безвозмездного устранения указанных в акте недостатков и дефектов в разумный срок или соразмерного уменьшения Цены Контракта.</w:t>
      </w:r>
    </w:p>
    <w:p w14:paraId="43846BF8" w14:textId="49E1E4DE" w:rsidR="00172057" w:rsidRPr="00FE20AD" w:rsidRDefault="006E71B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sz w:val="24"/>
          <w:szCs w:val="24"/>
          <w:lang w:eastAsia="ru-RU"/>
        </w:rPr>
        <w:t>В случае получения письменного отказа Подрядчика от устранения выявленных недостатков (дефектов) работ или в случае не устранения недостатков (дефектов) работ в установленный срок, Заказчик вправе привлечь в порядке, установленном законодательством Российской Федерации об осуществлении закупок, для устранения недостатков (дефектов), третьих лиц с возмещением расходов на устранение недостатков (дефектов) работ за счет Подрядчика.</w:t>
      </w:r>
    </w:p>
    <w:p w14:paraId="11905586" w14:textId="37773081" w:rsidR="00943494" w:rsidRPr="00FE20AD" w:rsidRDefault="00943494"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10.7 Подрядчик обязуется обеспечить гарантийные обязательства путем предоставления банковской гарантии, выданной банком и соответствующей требованиям ст. 45 Федерального закона № 44-ФЗ, или внесением денежных средств Заказчику на счет, указанный в разделе 1</w:t>
      </w:r>
      <w:r w:rsidR="00FB1F2E"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 xml:space="preserve"> Контракта. Способ обеспечения гарантийных обязательств, срок действия банковской гарантии определяется Подрядчиком самостоятельно.</w:t>
      </w:r>
    </w:p>
    <w:p w14:paraId="6DE84211" w14:textId="043AA369" w:rsidR="003B260B" w:rsidRDefault="00943494"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 случае предоставления банковской гарантии, срок действия банковской гарантии должен превышать не менее чем на один месяц срок действия гарантийных обязательств</w:t>
      </w:r>
      <w:r w:rsidR="00B9346F" w:rsidRPr="00FE20AD">
        <w:rPr>
          <w:rFonts w:ascii="Times New Roman" w:eastAsia="Times New Roman" w:hAnsi="Times New Roman" w:cs="Times New Roman"/>
          <w:sz w:val="24"/>
          <w:szCs w:val="24"/>
          <w:lang w:eastAsia="ru-RU"/>
        </w:rPr>
        <w:t xml:space="preserve"> в п. 10.2.</w:t>
      </w:r>
      <w:r w:rsidR="00A50056">
        <w:rPr>
          <w:rFonts w:ascii="Times New Roman" w:eastAsia="Times New Roman" w:hAnsi="Times New Roman" w:cs="Times New Roman"/>
          <w:sz w:val="24"/>
          <w:szCs w:val="24"/>
          <w:lang w:eastAsia="ru-RU"/>
        </w:rPr>
        <w:t xml:space="preserve"> Контракта.</w:t>
      </w:r>
    </w:p>
    <w:p w14:paraId="10CA3A20" w14:textId="2C69059F" w:rsidR="00C67430" w:rsidRPr="00C67430" w:rsidRDefault="00A50056" w:rsidP="00C67430">
      <w:pPr>
        <w:spacing w:after="0" w:line="240" w:lineRule="auto"/>
        <w:ind w:firstLine="709"/>
        <w:contextualSpacing/>
        <w:jc w:val="both"/>
        <w:rPr>
          <w:rFonts w:ascii="Times New Roman" w:eastAsia="Times New Roman" w:hAnsi="Times New Roman" w:cs="Times New Roman"/>
          <w:b/>
          <w:sz w:val="24"/>
          <w:szCs w:val="24"/>
          <w:highlight w:val="yellow"/>
          <w:lang w:eastAsia="ru-RU"/>
        </w:rPr>
      </w:pPr>
      <w:r w:rsidRPr="00A50056">
        <w:rPr>
          <w:rFonts w:ascii="Times New Roman" w:eastAsia="Times New Roman" w:hAnsi="Times New Roman" w:cs="Times New Roman"/>
          <w:sz w:val="24"/>
          <w:szCs w:val="24"/>
          <w:lang w:eastAsia="ru-RU"/>
        </w:rPr>
        <w:t>В случае, если Подрядчик в качестве обеспечения гарантийных обязательств по Контракту перечисляет денежные средства, то такие денежные средства перечисляются на указанный ниже счет:</w:t>
      </w:r>
      <w:r w:rsidR="00C67430" w:rsidRPr="00C67430">
        <w:rPr>
          <w:rFonts w:ascii="Times New Roman" w:eastAsia="Arial Unicode MS" w:hAnsi="Times New Roman" w:cs="Times New Roman"/>
          <w:color w:val="000000" w:themeColor="text1"/>
          <w:sz w:val="28"/>
          <w:szCs w:val="28"/>
          <w:highlight w:val="yellow"/>
          <w:lang w:eastAsia="ru-RU"/>
        </w:rPr>
        <w:t xml:space="preserve"> </w:t>
      </w:r>
      <w:bookmarkStart w:id="8" w:name="_Hlk79166440"/>
      <w:r w:rsidR="00C67430" w:rsidRPr="00C67430">
        <w:rPr>
          <w:rFonts w:ascii="Times New Roman" w:eastAsia="Times New Roman" w:hAnsi="Times New Roman" w:cs="Times New Roman"/>
          <w:sz w:val="24"/>
          <w:szCs w:val="24"/>
          <w:highlight w:val="yellow"/>
          <w:lang w:eastAsia="ru-RU"/>
        </w:rPr>
        <w:t xml:space="preserve">Получатель: </w:t>
      </w:r>
    </w:p>
    <w:p w14:paraId="39249BBE" w14:textId="77777777" w:rsidR="00C67430" w:rsidRPr="00C67430" w:rsidRDefault="00C67430" w:rsidP="00C67430">
      <w:pPr>
        <w:spacing w:after="0" w:line="240" w:lineRule="auto"/>
        <w:ind w:firstLine="709"/>
        <w:contextualSpacing/>
        <w:jc w:val="both"/>
        <w:rPr>
          <w:rFonts w:ascii="Times New Roman" w:eastAsia="Times New Roman" w:hAnsi="Times New Roman" w:cs="Times New Roman"/>
          <w:sz w:val="24"/>
          <w:szCs w:val="24"/>
          <w:highlight w:val="yellow"/>
          <w:lang w:eastAsia="ru-RU"/>
        </w:rPr>
      </w:pPr>
      <w:r w:rsidRPr="00C67430">
        <w:rPr>
          <w:rFonts w:ascii="Times New Roman" w:eastAsia="Times New Roman" w:hAnsi="Times New Roman" w:cs="Times New Roman"/>
          <w:sz w:val="24"/>
          <w:szCs w:val="24"/>
          <w:highlight w:val="yellow"/>
          <w:lang w:eastAsia="ru-RU"/>
        </w:rPr>
        <w:t xml:space="preserve">Государственное казенное учреждение Республики Дагестан «Дирекция единого государственного заказчика-застройщика» </w:t>
      </w:r>
    </w:p>
    <w:p w14:paraId="4C7791C1" w14:textId="77777777" w:rsidR="00C67430" w:rsidRPr="00C67430" w:rsidRDefault="00C67430" w:rsidP="00C67430">
      <w:pPr>
        <w:spacing w:after="0" w:line="240" w:lineRule="auto"/>
        <w:ind w:firstLine="709"/>
        <w:contextualSpacing/>
        <w:jc w:val="both"/>
        <w:rPr>
          <w:rFonts w:ascii="Times New Roman" w:eastAsia="Times New Roman" w:hAnsi="Times New Roman" w:cs="Times New Roman"/>
          <w:sz w:val="24"/>
          <w:szCs w:val="24"/>
          <w:highlight w:val="yellow"/>
          <w:lang w:eastAsia="ru-RU"/>
        </w:rPr>
      </w:pPr>
      <w:r w:rsidRPr="00C67430">
        <w:rPr>
          <w:rFonts w:ascii="Times New Roman" w:eastAsia="Times New Roman" w:hAnsi="Times New Roman" w:cs="Times New Roman"/>
          <w:sz w:val="24"/>
          <w:szCs w:val="24"/>
          <w:highlight w:val="yellow"/>
          <w:lang w:eastAsia="ru-RU"/>
        </w:rPr>
        <w:t xml:space="preserve">ИНН 0572006666 </w:t>
      </w:r>
    </w:p>
    <w:p w14:paraId="221F68C4" w14:textId="77777777" w:rsidR="00C67430" w:rsidRPr="00C67430" w:rsidRDefault="00C67430" w:rsidP="00C67430">
      <w:pPr>
        <w:spacing w:after="0" w:line="240" w:lineRule="auto"/>
        <w:ind w:firstLine="709"/>
        <w:contextualSpacing/>
        <w:jc w:val="both"/>
        <w:rPr>
          <w:rFonts w:ascii="Times New Roman" w:eastAsia="Times New Roman" w:hAnsi="Times New Roman" w:cs="Times New Roman"/>
          <w:sz w:val="24"/>
          <w:szCs w:val="24"/>
          <w:highlight w:val="yellow"/>
          <w:lang w:eastAsia="ru-RU"/>
        </w:rPr>
      </w:pPr>
      <w:r w:rsidRPr="00C67430">
        <w:rPr>
          <w:rFonts w:ascii="Times New Roman" w:eastAsia="Times New Roman" w:hAnsi="Times New Roman" w:cs="Times New Roman"/>
          <w:sz w:val="24"/>
          <w:szCs w:val="24"/>
          <w:highlight w:val="yellow"/>
          <w:lang w:eastAsia="ru-RU"/>
        </w:rPr>
        <w:t xml:space="preserve">КПП 057201001 </w:t>
      </w:r>
    </w:p>
    <w:p w14:paraId="2A02DDE7" w14:textId="77777777" w:rsidR="00C67430" w:rsidRPr="00C67430" w:rsidRDefault="00C67430" w:rsidP="00C67430">
      <w:pPr>
        <w:spacing w:after="0" w:line="240" w:lineRule="auto"/>
        <w:ind w:firstLine="709"/>
        <w:contextualSpacing/>
        <w:jc w:val="both"/>
        <w:rPr>
          <w:rFonts w:ascii="Times New Roman" w:eastAsia="Times New Roman" w:hAnsi="Times New Roman" w:cs="Times New Roman"/>
          <w:sz w:val="24"/>
          <w:szCs w:val="24"/>
          <w:highlight w:val="yellow"/>
          <w:lang w:eastAsia="ru-RU"/>
        </w:rPr>
      </w:pPr>
      <w:r w:rsidRPr="00C67430">
        <w:rPr>
          <w:rFonts w:ascii="Times New Roman" w:eastAsia="Times New Roman" w:hAnsi="Times New Roman" w:cs="Times New Roman"/>
          <w:sz w:val="24"/>
          <w:szCs w:val="24"/>
          <w:highlight w:val="yellow"/>
          <w:lang w:eastAsia="ru-RU"/>
        </w:rPr>
        <w:t xml:space="preserve">л/с № 03032211720 УФК по Республике Дагестан (ГКУ РД «Дирекция единого госзаказчика-застройщика») </w:t>
      </w:r>
    </w:p>
    <w:p w14:paraId="4B07B152" w14:textId="77777777" w:rsidR="00C67430" w:rsidRPr="00C67430" w:rsidRDefault="00C67430" w:rsidP="00C67430">
      <w:pPr>
        <w:spacing w:after="0" w:line="240" w:lineRule="auto"/>
        <w:ind w:firstLine="709"/>
        <w:contextualSpacing/>
        <w:jc w:val="both"/>
        <w:rPr>
          <w:rFonts w:ascii="Times New Roman" w:eastAsia="Times New Roman" w:hAnsi="Times New Roman" w:cs="Times New Roman"/>
          <w:sz w:val="24"/>
          <w:szCs w:val="24"/>
          <w:highlight w:val="yellow"/>
          <w:lang w:eastAsia="ru-RU"/>
        </w:rPr>
      </w:pPr>
      <w:r w:rsidRPr="00C67430">
        <w:rPr>
          <w:rFonts w:ascii="Times New Roman" w:eastAsia="Times New Roman" w:hAnsi="Times New Roman" w:cs="Times New Roman"/>
          <w:sz w:val="24"/>
          <w:szCs w:val="24"/>
          <w:highlight w:val="yellow"/>
          <w:lang w:eastAsia="ru-RU"/>
        </w:rPr>
        <w:t xml:space="preserve">р/с 03221643820000000300, в отд. НБ Респ. Дагестан Банка России г. Махачкала, </w:t>
      </w:r>
    </w:p>
    <w:p w14:paraId="012A7ECB" w14:textId="77777777" w:rsidR="00C67430" w:rsidRPr="00C67430" w:rsidRDefault="00C67430" w:rsidP="00C67430">
      <w:pPr>
        <w:spacing w:after="0" w:line="240" w:lineRule="auto"/>
        <w:ind w:firstLine="709"/>
        <w:contextualSpacing/>
        <w:jc w:val="both"/>
        <w:rPr>
          <w:rFonts w:ascii="Times New Roman" w:eastAsia="Times New Roman" w:hAnsi="Times New Roman" w:cs="Times New Roman"/>
          <w:sz w:val="24"/>
          <w:szCs w:val="24"/>
          <w:lang w:eastAsia="ru-RU"/>
        </w:rPr>
      </w:pPr>
      <w:r w:rsidRPr="00C67430">
        <w:rPr>
          <w:rFonts w:ascii="Times New Roman" w:eastAsia="Times New Roman" w:hAnsi="Times New Roman" w:cs="Times New Roman"/>
          <w:sz w:val="24"/>
          <w:szCs w:val="24"/>
          <w:highlight w:val="yellow"/>
          <w:lang w:eastAsia="ru-RU"/>
        </w:rPr>
        <w:t>БИК 018209001.</w:t>
      </w:r>
    </w:p>
    <w:bookmarkEnd w:id="8"/>
    <w:p w14:paraId="4DFCD634" w14:textId="1C6920DC" w:rsidR="00A50056" w:rsidRDefault="00943494" w:rsidP="00C67430">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10.</w:t>
      </w:r>
      <w:r w:rsidRPr="004E61EA">
        <w:rPr>
          <w:rFonts w:ascii="Times New Roman" w:eastAsia="Times New Roman" w:hAnsi="Times New Roman" w:cs="Times New Roman"/>
          <w:sz w:val="24"/>
          <w:szCs w:val="24"/>
          <w:lang w:eastAsia="ru-RU"/>
        </w:rPr>
        <w:t xml:space="preserve">8 </w:t>
      </w:r>
      <w:r w:rsidR="00A50056" w:rsidRPr="00A50056">
        <w:rPr>
          <w:rFonts w:ascii="Times New Roman" w:eastAsia="Times New Roman" w:hAnsi="Times New Roman" w:cs="Times New Roman"/>
          <w:sz w:val="24"/>
          <w:szCs w:val="24"/>
          <w:lang w:eastAsia="ru-RU"/>
        </w:rPr>
        <w:t xml:space="preserve">Подрядчик предоставляет Заказчику обеспечение гарантийных обязательств в срок не позднее предоставления документов в соответствии с п. 8.17. Контракта для осуществления приемки. Размер обеспечения гарантийных обязательств на </w:t>
      </w:r>
      <w:r w:rsidR="00A50056" w:rsidRPr="005C3B45">
        <w:rPr>
          <w:rFonts w:ascii="Times New Roman" w:eastAsia="Times New Roman" w:hAnsi="Times New Roman" w:cs="Times New Roman"/>
          <w:sz w:val="24"/>
          <w:szCs w:val="24"/>
          <w:highlight w:val="yellow"/>
          <w:lang w:eastAsia="ru-RU"/>
        </w:rPr>
        <w:t>Объект</w:t>
      </w:r>
      <w:r w:rsidR="00787FE8">
        <w:rPr>
          <w:rFonts w:ascii="Times New Roman" w:eastAsia="Times New Roman" w:hAnsi="Times New Roman" w:cs="Times New Roman"/>
          <w:sz w:val="24"/>
          <w:szCs w:val="24"/>
          <w:highlight w:val="yellow"/>
          <w:lang w:eastAsia="ru-RU"/>
        </w:rPr>
        <w:t xml:space="preserve"> </w:t>
      </w:r>
      <w:r w:rsidR="00A50056" w:rsidRPr="00A50056">
        <w:rPr>
          <w:rFonts w:ascii="Times New Roman" w:eastAsia="Times New Roman" w:hAnsi="Times New Roman" w:cs="Times New Roman"/>
          <w:sz w:val="24"/>
          <w:szCs w:val="24"/>
          <w:lang w:eastAsia="ru-RU"/>
        </w:rPr>
        <w:t xml:space="preserve">составляет </w:t>
      </w:r>
      <w:r w:rsidR="00787FE8">
        <w:rPr>
          <w:rFonts w:ascii="Times New Roman" w:eastAsia="Times New Roman" w:hAnsi="Times New Roman" w:cs="Times New Roman"/>
          <w:sz w:val="24"/>
          <w:szCs w:val="24"/>
          <w:highlight w:val="yellow"/>
          <w:lang w:eastAsia="ru-RU"/>
        </w:rPr>
        <w:t>0,</w:t>
      </w:r>
      <w:r w:rsidR="00A60CF1">
        <w:rPr>
          <w:rFonts w:ascii="Times New Roman" w:eastAsia="Times New Roman" w:hAnsi="Times New Roman" w:cs="Times New Roman"/>
          <w:sz w:val="24"/>
          <w:szCs w:val="24"/>
          <w:highlight w:val="yellow"/>
          <w:lang w:eastAsia="ru-RU"/>
        </w:rPr>
        <w:t>5</w:t>
      </w:r>
      <w:r w:rsidR="00A50056" w:rsidRPr="005C3B45">
        <w:rPr>
          <w:rFonts w:ascii="Times New Roman" w:eastAsia="Times New Roman" w:hAnsi="Times New Roman" w:cs="Times New Roman"/>
          <w:sz w:val="24"/>
          <w:szCs w:val="24"/>
          <w:highlight w:val="yellow"/>
          <w:lang w:eastAsia="ru-RU"/>
        </w:rPr>
        <w:t>%</w:t>
      </w:r>
      <w:r w:rsidR="00A50056" w:rsidRPr="00A50056">
        <w:rPr>
          <w:rFonts w:ascii="Times New Roman" w:eastAsia="Times New Roman" w:hAnsi="Times New Roman" w:cs="Times New Roman"/>
          <w:sz w:val="24"/>
          <w:szCs w:val="24"/>
          <w:lang w:eastAsia="ru-RU"/>
        </w:rPr>
        <w:t xml:space="preserve"> от начальной (максимальной) цены Контракта. Обеспечение гарантийных обязательств предоставляется разово в полном размере</w:t>
      </w:r>
      <w:r w:rsidR="00A50056">
        <w:rPr>
          <w:rFonts w:ascii="Times New Roman" w:eastAsia="Times New Roman" w:hAnsi="Times New Roman" w:cs="Times New Roman"/>
          <w:sz w:val="24"/>
          <w:szCs w:val="24"/>
          <w:lang w:eastAsia="ru-RU"/>
        </w:rPr>
        <w:t>.</w:t>
      </w:r>
    </w:p>
    <w:p w14:paraId="1916DF11" w14:textId="5E6118AF" w:rsidR="00943494" w:rsidRDefault="00943494" w:rsidP="00A50056">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10.9 </w:t>
      </w:r>
      <w:r w:rsidR="004E61EA">
        <w:rPr>
          <w:rFonts w:ascii="Times New Roman" w:eastAsia="Times New Roman" w:hAnsi="Times New Roman" w:cs="Times New Roman"/>
          <w:sz w:val="24"/>
          <w:szCs w:val="24"/>
          <w:lang w:eastAsia="ru-RU"/>
        </w:rPr>
        <w:t xml:space="preserve">Заказчик в срок не позднее </w:t>
      </w:r>
      <w:r w:rsidRPr="00FE20AD">
        <w:rPr>
          <w:rFonts w:ascii="Times New Roman" w:eastAsia="Times New Roman" w:hAnsi="Times New Roman" w:cs="Times New Roman"/>
          <w:sz w:val="24"/>
          <w:szCs w:val="24"/>
          <w:lang w:eastAsia="ru-RU"/>
        </w:rPr>
        <w:t xml:space="preserve"> 30 (тридцати) дней с даты </w:t>
      </w:r>
      <w:r w:rsidR="004E61EA">
        <w:rPr>
          <w:rFonts w:ascii="Times New Roman" w:eastAsia="Times New Roman" w:hAnsi="Times New Roman" w:cs="Times New Roman"/>
          <w:sz w:val="24"/>
          <w:szCs w:val="24"/>
          <w:lang w:eastAsia="ru-RU"/>
        </w:rPr>
        <w:t xml:space="preserve">окончания срока </w:t>
      </w:r>
      <w:r w:rsidRPr="00FE20AD">
        <w:rPr>
          <w:rFonts w:ascii="Times New Roman" w:eastAsia="Times New Roman" w:hAnsi="Times New Roman" w:cs="Times New Roman"/>
          <w:sz w:val="24"/>
          <w:szCs w:val="24"/>
          <w:lang w:eastAsia="ru-RU"/>
        </w:rPr>
        <w:t xml:space="preserve"> гарантийных обязательств</w:t>
      </w:r>
      <w:r w:rsidR="004E61EA">
        <w:rPr>
          <w:rFonts w:ascii="Times New Roman" w:eastAsia="Times New Roman" w:hAnsi="Times New Roman" w:cs="Times New Roman"/>
          <w:sz w:val="24"/>
          <w:szCs w:val="24"/>
          <w:lang w:eastAsia="ru-RU"/>
        </w:rPr>
        <w:t xml:space="preserve"> возвращает Подрядчику денежные средства, внесенные в качестве обеспечения гарантийных обязательств на счет, с которого поступили данные денежные средства, за исключением случая, указанного в пункте 10.9.2 Контракта</w:t>
      </w:r>
      <w:r w:rsidRPr="00FE20AD">
        <w:rPr>
          <w:rFonts w:ascii="Times New Roman" w:eastAsia="Times New Roman" w:hAnsi="Times New Roman" w:cs="Times New Roman"/>
          <w:sz w:val="24"/>
          <w:szCs w:val="24"/>
          <w:lang w:eastAsia="ru-RU"/>
        </w:rPr>
        <w:t xml:space="preserve">. </w:t>
      </w:r>
    </w:p>
    <w:p w14:paraId="3120ECB6" w14:textId="245FDE1B" w:rsidR="004E61EA" w:rsidRDefault="004E61EA" w:rsidP="00FE20AD">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10.9.1. В случае изменения способа обеспечения гарантийных обязательств и предоставления Подрядчиком банковской гарантии в качестве обеспечения  гарантийных обязательств, Заказчик в срок не позднее </w:t>
      </w:r>
      <w:r w:rsidRPr="004E61EA">
        <w:rPr>
          <w:rFonts w:ascii="Times New Roman" w:eastAsia="Times New Roman" w:hAnsi="Times New Roman" w:cs="Times New Roman"/>
          <w:sz w:val="24"/>
          <w:szCs w:val="24"/>
          <w:lang w:eastAsia="ru-RU"/>
        </w:rPr>
        <w:t>30 (тридцати) дней</w:t>
      </w:r>
      <w:r>
        <w:rPr>
          <w:rFonts w:ascii="Times New Roman" w:eastAsia="Times New Roman" w:hAnsi="Times New Roman" w:cs="Times New Roman"/>
          <w:sz w:val="24"/>
          <w:szCs w:val="24"/>
          <w:lang w:eastAsia="ru-RU"/>
        </w:rPr>
        <w:t xml:space="preserve"> с момента предоставления Подрядчиком банковской гарантии возвращает ранее внесенные  в качестве обеспечения гарантийных обязательств денежные средства на счет,  с которого  поступили данные денежные средства, либо на счет, </w:t>
      </w:r>
      <w:r w:rsidR="00DC0496">
        <w:rPr>
          <w:rFonts w:ascii="Times New Roman" w:eastAsia="Times New Roman" w:hAnsi="Times New Roman" w:cs="Times New Roman"/>
          <w:sz w:val="24"/>
          <w:szCs w:val="24"/>
          <w:lang w:eastAsia="ru-RU"/>
        </w:rPr>
        <w:t>указанный Подрядчиком в заявлении о возврате обеспечения исполнения гарантийных обязательств.</w:t>
      </w:r>
    </w:p>
    <w:p w14:paraId="0CD86B5B" w14:textId="760B8048" w:rsidR="00DC0496" w:rsidRPr="00FE20AD" w:rsidRDefault="00DC0496" w:rsidP="00FE20AD">
      <w:pPr>
        <w:spacing w:after="0" w:line="240" w:lineRule="auto"/>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10.9.2. В случае, если в течение гарантийного срока у Подрядчика изменились реквизиты, с которых поступили денежные средства, внесенные в качестве обеспечения гарантийных обязательств, Подрядчик предоставляет новые реквизиты до окончания гарантийного срока.</w:t>
      </w:r>
    </w:p>
    <w:p w14:paraId="1D784E58" w14:textId="77777777" w:rsidR="00943494" w:rsidRPr="00FE20AD" w:rsidRDefault="00943494"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10.10. Право требования Заказчиком удержания денежных средств в качестве обеспечения гарантийных обязательств возникает при нарушении Подрядчиком гарантийных обязательств.</w:t>
      </w:r>
    </w:p>
    <w:p w14:paraId="2E0DD1A3" w14:textId="652711BF" w:rsidR="00943494" w:rsidRDefault="00943494"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 случае неисполнения и (или) ненадлежащего исполнения Подрядчиком гарантийных обязательств, Заказчик производит удержание из обеспечения гарантийных обязательств в полном объеме.</w:t>
      </w:r>
    </w:p>
    <w:p w14:paraId="26E0B6DD" w14:textId="03D8613D" w:rsidR="00D67130" w:rsidRDefault="00D67130"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D67130">
        <w:rPr>
          <w:rFonts w:ascii="Times New Roman" w:eastAsia="Times New Roman" w:hAnsi="Times New Roman" w:cs="Times New Roman"/>
          <w:sz w:val="24"/>
          <w:szCs w:val="24"/>
          <w:lang w:eastAsia="ru-RU"/>
        </w:rPr>
        <w:t>10.11. Подрядчик вправе изменить способ обеспечения гарантийных обязательств и (или) предоставить</w:t>
      </w:r>
      <w:r>
        <w:rPr>
          <w:rFonts w:ascii="Times New Roman" w:eastAsia="Times New Roman" w:hAnsi="Times New Roman" w:cs="Times New Roman"/>
          <w:sz w:val="24"/>
          <w:szCs w:val="24"/>
          <w:lang w:eastAsia="ru-RU"/>
        </w:rPr>
        <w:t xml:space="preserve"> </w:t>
      </w:r>
      <w:r w:rsidRPr="00D67130">
        <w:rPr>
          <w:rFonts w:ascii="Times New Roman" w:eastAsia="Times New Roman" w:hAnsi="Times New Roman" w:cs="Times New Roman"/>
          <w:sz w:val="24"/>
          <w:szCs w:val="24"/>
          <w:lang w:eastAsia="ru-RU"/>
        </w:rPr>
        <w:t>Заказчику взамен ранее предоставленного обеспечения гарантийных обязательств новое обеспечение гарантийных обязательств</w:t>
      </w:r>
      <w:r>
        <w:rPr>
          <w:rFonts w:ascii="Times New Roman" w:eastAsia="Times New Roman" w:hAnsi="Times New Roman" w:cs="Times New Roman"/>
          <w:sz w:val="24"/>
          <w:szCs w:val="24"/>
          <w:lang w:eastAsia="ru-RU"/>
        </w:rPr>
        <w:t>.</w:t>
      </w:r>
    </w:p>
    <w:p w14:paraId="3F10B965" w14:textId="77777777" w:rsidR="00F35729" w:rsidRPr="00F35729" w:rsidRDefault="00F35729" w:rsidP="00F35729">
      <w:pPr>
        <w:spacing w:after="0" w:line="240" w:lineRule="auto"/>
        <w:ind w:firstLine="709"/>
        <w:contextualSpacing/>
        <w:jc w:val="both"/>
        <w:rPr>
          <w:rFonts w:ascii="Times New Roman" w:eastAsia="Times New Roman" w:hAnsi="Times New Roman" w:cs="Times New Roman"/>
          <w:sz w:val="24"/>
          <w:szCs w:val="24"/>
          <w:lang w:eastAsia="ru-RU"/>
        </w:rPr>
      </w:pPr>
      <w:r w:rsidRPr="00F35729">
        <w:rPr>
          <w:rFonts w:ascii="Times New Roman" w:eastAsia="Times New Roman" w:hAnsi="Times New Roman" w:cs="Times New Roman"/>
          <w:sz w:val="24"/>
          <w:szCs w:val="24"/>
          <w:lang w:eastAsia="ru-RU"/>
        </w:rPr>
        <w:lastRenderedPageBreak/>
        <w:t>10.12. В случае отзыва у банка, предоставившего банковскую гарантию в качестве обеспечения гарантийных обязательств, лицензии на осуществление банковских операций Подрядчик обязан предоставить новое обеспечение исполнения Контракта в срок не позднее 1 (одного) месяца со дня надлежащего уведомления Заказчиком о возникновении такой необходимости.</w:t>
      </w:r>
    </w:p>
    <w:p w14:paraId="1F17123E" w14:textId="7C1FC5F8" w:rsidR="00F35729" w:rsidRDefault="00F35729" w:rsidP="00F35729">
      <w:pPr>
        <w:spacing w:after="0" w:line="240" w:lineRule="auto"/>
        <w:ind w:firstLine="709"/>
        <w:contextualSpacing/>
        <w:jc w:val="both"/>
        <w:rPr>
          <w:rFonts w:ascii="Times New Roman" w:eastAsia="Times New Roman" w:hAnsi="Times New Roman" w:cs="Times New Roman"/>
          <w:sz w:val="24"/>
          <w:szCs w:val="24"/>
          <w:lang w:eastAsia="ru-RU"/>
        </w:rPr>
      </w:pPr>
      <w:r w:rsidRPr="00F35729">
        <w:rPr>
          <w:rFonts w:ascii="Times New Roman" w:eastAsia="Times New Roman" w:hAnsi="Times New Roman" w:cs="Times New Roman"/>
          <w:sz w:val="24"/>
          <w:szCs w:val="24"/>
          <w:lang w:eastAsia="ru-RU"/>
        </w:rPr>
        <w:t xml:space="preserve">10.13. В случае если по каким-либо причинам обеспечение гарантийных обязательств по Контракту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w:t>
      </w:r>
      <w:r w:rsidRPr="00F60525">
        <w:rPr>
          <w:rFonts w:ascii="Times New Roman" w:eastAsia="Times New Roman" w:hAnsi="Times New Roman" w:cs="Times New Roman"/>
          <w:sz w:val="24"/>
          <w:szCs w:val="24"/>
          <w:highlight w:val="yellow"/>
          <w:lang w:eastAsia="ru-RU"/>
        </w:rPr>
        <w:t>10 (десяти) рабочих дней</w:t>
      </w:r>
      <w:r w:rsidRPr="00F35729">
        <w:rPr>
          <w:rFonts w:ascii="Times New Roman" w:eastAsia="Times New Roman" w:hAnsi="Times New Roman" w:cs="Times New Roman"/>
          <w:sz w:val="24"/>
          <w:szCs w:val="24"/>
          <w:lang w:eastAsia="ru-RU"/>
        </w:rPr>
        <w:t xml:space="preserve">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настоящем разделе Контракта</w:t>
      </w:r>
      <w:r>
        <w:rPr>
          <w:rFonts w:ascii="Times New Roman" w:eastAsia="Times New Roman" w:hAnsi="Times New Roman" w:cs="Times New Roman"/>
          <w:sz w:val="24"/>
          <w:szCs w:val="24"/>
          <w:lang w:eastAsia="ru-RU"/>
        </w:rPr>
        <w:t>.</w:t>
      </w:r>
    </w:p>
    <w:p w14:paraId="4A2EEE06" w14:textId="77777777" w:rsidR="004012F3" w:rsidRPr="00FE20AD" w:rsidRDefault="004012F3" w:rsidP="00F35729">
      <w:pPr>
        <w:spacing w:after="0" w:line="240" w:lineRule="auto"/>
        <w:contextualSpacing/>
        <w:jc w:val="both"/>
        <w:rPr>
          <w:rFonts w:ascii="Times New Roman" w:eastAsia="Times New Roman" w:hAnsi="Times New Roman" w:cs="Times New Roman"/>
          <w:b/>
          <w:sz w:val="24"/>
          <w:szCs w:val="24"/>
          <w:lang w:eastAsia="ru-RU"/>
        </w:rPr>
      </w:pPr>
    </w:p>
    <w:p w14:paraId="056E295C" w14:textId="77777777"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11. Обеспечение исполнения обязательств по Контракту</w:t>
      </w:r>
    </w:p>
    <w:p w14:paraId="7FE6F7E6" w14:textId="77777777" w:rsidR="00854C21" w:rsidRPr="00854C21" w:rsidRDefault="00854C21" w:rsidP="00854C21">
      <w:pPr>
        <w:numPr>
          <w:ilvl w:val="1"/>
          <w:numId w:val="166"/>
        </w:numPr>
        <w:tabs>
          <w:tab w:val="left" w:pos="1418"/>
        </w:tabs>
        <w:spacing w:after="0" w:line="240" w:lineRule="auto"/>
        <w:ind w:left="0" w:firstLine="709"/>
        <w:contextualSpacing/>
        <w:jc w:val="both"/>
        <w:rPr>
          <w:rFonts w:ascii="Times New Roman" w:eastAsia="Calibri" w:hAnsi="Times New Roman" w:cs="Times New Roman"/>
          <w:spacing w:val="-4"/>
          <w:sz w:val="24"/>
          <w:szCs w:val="24"/>
          <w:lang w:eastAsia="ru-RU"/>
        </w:rPr>
      </w:pPr>
      <w:r w:rsidRPr="00854C21">
        <w:rPr>
          <w:rFonts w:ascii="Times New Roman" w:eastAsia="Calibri" w:hAnsi="Times New Roman" w:cs="Times New Roman"/>
          <w:spacing w:val="-4"/>
          <w:sz w:val="24"/>
          <w:szCs w:val="24"/>
          <w:lang w:eastAsia="ru-RU"/>
        </w:rPr>
        <w:t xml:space="preserve">Принять к сведению, что Подрядчик внес обеспечение исполнения Контракта на сумму ______ (_____) рублей ___ (___) копеек, определенную в соответствии Федеральным законом № 44-ФЗ, что составляет ___% от начальной (максимальной) цены Контракта, в форме </w:t>
      </w:r>
      <w:r w:rsidRPr="00854C21">
        <w:rPr>
          <w:rFonts w:ascii="Times New Roman" w:eastAsia="Calibri" w:hAnsi="Times New Roman" w:cs="Times New Roman"/>
          <w:i/>
          <w:spacing w:val="-4"/>
          <w:sz w:val="24"/>
          <w:szCs w:val="24"/>
          <w:lang w:eastAsia="ru-RU"/>
        </w:rPr>
        <w:t>[ВАРИАНТ 1: в виде безотзывной банковской гарантии, выданной банком и соответствующей требованиям статьи 45 Федерального закона № 44-ФЗ]. [ВАРИАНТ 2: внесения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r w:rsidRPr="00854C21">
        <w:rPr>
          <w:rFonts w:ascii="Times New Roman" w:eastAsia="Calibri" w:hAnsi="Times New Roman" w:cs="Times New Roman"/>
          <w:spacing w:val="-4"/>
          <w:sz w:val="24"/>
          <w:szCs w:val="24"/>
          <w:vertAlign w:val="superscript"/>
          <w:lang w:eastAsia="ru-RU"/>
        </w:rPr>
        <w:footnoteReference w:id="8"/>
      </w:r>
      <w:r w:rsidRPr="00854C21">
        <w:rPr>
          <w:rFonts w:ascii="Times New Roman" w:eastAsia="Calibri" w:hAnsi="Times New Roman" w:cs="Times New Roman"/>
          <w:spacing w:val="-4"/>
          <w:sz w:val="24"/>
          <w:szCs w:val="24"/>
          <w:lang w:eastAsia="ru-RU"/>
        </w:rPr>
        <w:t xml:space="preserve"> Способ обеспечения исполнения контракта определяется Подрядчиком самостоятельно.</w:t>
      </w:r>
    </w:p>
    <w:p w14:paraId="5AC12C63" w14:textId="77777777" w:rsidR="00854C21" w:rsidRPr="00854C21" w:rsidRDefault="00854C21" w:rsidP="00854C21">
      <w:pPr>
        <w:tabs>
          <w:tab w:val="left" w:pos="1418"/>
        </w:tabs>
        <w:spacing w:after="0" w:line="240" w:lineRule="auto"/>
        <w:ind w:firstLine="709"/>
        <w:jc w:val="both"/>
        <w:rPr>
          <w:rFonts w:ascii="Times New Roman" w:eastAsia="Calibri" w:hAnsi="Times New Roman" w:cs="Times New Roman"/>
          <w:spacing w:val="-4"/>
          <w:sz w:val="24"/>
          <w:szCs w:val="24"/>
          <w:lang w:eastAsia="ru-RU"/>
        </w:rPr>
      </w:pPr>
      <w:r w:rsidRPr="00854C21">
        <w:rPr>
          <w:rFonts w:ascii="Times New Roman" w:eastAsiaTheme="minorEastAsia" w:hAnsi="Times New Roman" w:cs="Times New Roman"/>
          <w:color w:val="000000"/>
          <w:lang w:eastAsia="ru-RU"/>
        </w:rPr>
        <w:t>В случае если предложенная Подрядчиком цена Контракта снижена на двадцать пять и более процентов, Подрядчик предоставляет обеспечение исполнения Контракта с учетом положений ч.1 статьи 37 Федерального закона №44-ФЗ.</w:t>
      </w:r>
    </w:p>
    <w:p w14:paraId="0A70E940" w14:textId="02F7E311" w:rsidR="00854C21" w:rsidRPr="00DF1ADB" w:rsidRDefault="00854C21" w:rsidP="00DF1ADB">
      <w:pPr>
        <w:numPr>
          <w:ilvl w:val="1"/>
          <w:numId w:val="166"/>
        </w:numPr>
        <w:autoSpaceDE w:val="0"/>
        <w:autoSpaceDN w:val="0"/>
        <w:adjustRightInd w:val="0"/>
        <w:spacing w:after="0" w:line="240" w:lineRule="auto"/>
        <w:ind w:left="0" w:firstLine="709"/>
        <w:contextualSpacing/>
        <w:jc w:val="both"/>
        <w:rPr>
          <w:rFonts w:ascii="Times New Roman" w:eastAsia="Calibri" w:hAnsi="Times New Roman" w:cs="Times New Roman"/>
          <w:spacing w:val="-4"/>
          <w:sz w:val="24"/>
          <w:szCs w:val="24"/>
          <w:lang w:eastAsia="ar-SA"/>
        </w:rPr>
      </w:pPr>
      <w:r w:rsidRPr="00854C21">
        <w:rPr>
          <w:rFonts w:ascii="Times New Roman" w:eastAsia="Calibri" w:hAnsi="Times New Roman" w:cs="Times New Roman"/>
          <w:spacing w:val="-4"/>
          <w:sz w:val="24"/>
          <w:szCs w:val="24"/>
          <w:lang w:eastAsia="ar-SA"/>
        </w:rPr>
        <w:t xml:space="preserve">Срок действия, предоставленного Подрядчиком обеспечения </w:t>
      </w:r>
      <w:r w:rsidRPr="00854C21">
        <w:rPr>
          <w:rFonts w:ascii="Times New Roman" w:eastAsia="Times New Roman" w:hAnsi="Times New Roman" w:cs="Times New Roman"/>
          <w:sz w:val="23"/>
          <w:szCs w:val="23"/>
          <w:shd w:val="clear" w:color="auto" w:fill="FFFFFF"/>
          <w:lang w:eastAsia="ru-RU"/>
        </w:rPr>
        <w:t xml:space="preserve">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w:t>
      </w:r>
      <w:r w:rsidRPr="00854C21">
        <w:rPr>
          <w:rFonts w:ascii="Times New Roman" w:eastAsia="Times New Roman" w:hAnsi="Times New Roman" w:cs="Times New Roman"/>
          <w:sz w:val="24"/>
          <w:szCs w:val="24"/>
          <w:lang w:eastAsia="ru-RU"/>
        </w:rPr>
        <w:t>№ 44-ФЗ</w:t>
      </w:r>
      <w:r w:rsidRPr="00854C21">
        <w:rPr>
          <w:rFonts w:ascii="Times New Roman" w:eastAsia="Calibri" w:hAnsi="Times New Roman" w:cs="Times New Roman"/>
          <w:spacing w:val="-4"/>
          <w:sz w:val="24"/>
          <w:szCs w:val="24"/>
          <w:lang w:eastAsia="ar-SA"/>
        </w:rPr>
        <w:t xml:space="preserve"> </w:t>
      </w:r>
      <w:r w:rsidRPr="00854C21">
        <w:rPr>
          <w:rFonts w:ascii="Times New Roman" w:eastAsia="Calibri" w:hAnsi="Times New Roman" w:cs="Times New Roman"/>
          <w:sz w:val="24"/>
          <w:szCs w:val="24"/>
          <w:vertAlign w:val="superscript"/>
          <w:lang w:eastAsia="ru-RU"/>
        </w:rPr>
        <w:footnoteReference w:id="9"/>
      </w:r>
      <w:r w:rsidRPr="00854C21">
        <w:rPr>
          <w:rFonts w:ascii="Times New Roman" w:eastAsia="Calibri" w:hAnsi="Times New Roman" w:cs="Times New Roman"/>
          <w:spacing w:val="-4"/>
          <w:sz w:val="24"/>
          <w:szCs w:val="24"/>
          <w:lang w:eastAsia="ar-SA"/>
        </w:rPr>
        <w:t>.</w:t>
      </w:r>
    </w:p>
    <w:p w14:paraId="43A10987" w14:textId="77777777" w:rsidR="008C6B62" w:rsidRPr="008C6B62" w:rsidRDefault="00DF1ADB" w:rsidP="008C6B62">
      <w:pPr>
        <w:tabs>
          <w:tab w:val="left" w:pos="1418"/>
        </w:tabs>
        <w:autoSpaceDE w:val="0"/>
        <w:autoSpaceDN w:val="0"/>
        <w:adjustRightInd w:val="0"/>
        <w:spacing w:after="0" w:line="240" w:lineRule="auto"/>
        <w:ind w:firstLine="851"/>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11.3. </w:t>
      </w:r>
      <w:r w:rsidR="008C6B62" w:rsidRPr="008C6B62">
        <w:rPr>
          <w:rFonts w:ascii="Times New Roman" w:eastAsia="Times New Roman" w:hAnsi="Times New Roman" w:cs="Times New Roman"/>
          <w:iCs/>
          <w:sz w:val="24"/>
          <w:szCs w:val="24"/>
          <w:lang w:eastAsia="ru-RU"/>
        </w:rPr>
        <w:t>При этом срок действия банковской гарантии должен превышать предусмотренный Контрактом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w:t>
      </w:r>
    </w:p>
    <w:p w14:paraId="121E6D97" w14:textId="11F573A6" w:rsidR="008C6B62" w:rsidRDefault="008C6B62" w:rsidP="008C6B62">
      <w:pPr>
        <w:tabs>
          <w:tab w:val="left" w:pos="1418"/>
        </w:tabs>
        <w:autoSpaceDE w:val="0"/>
        <w:autoSpaceDN w:val="0"/>
        <w:adjustRightInd w:val="0"/>
        <w:spacing w:after="0" w:line="240" w:lineRule="auto"/>
        <w:ind w:firstLine="851"/>
        <w:contextualSpacing/>
        <w:jc w:val="both"/>
        <w:rPr>
          <w:rFonts w:ascii="Times New Roman" w:eastAsia="Times New Roman" w:hAnsi="Times New Roman" w:cs="Times New Roman"/>
          <w:iCs/>
          <w:sz w:val="24"/>
          <w:szCs w:val="24"/>
          <w:lang w:eastAsia="ru-RU"/>
        </w:rPr>
      </w:pPr>
      <w:r w:rsidRPr="008C6B62">
        <w:rPr>
          <w:rFonts w:ascii="Times New Roman" w:eastAsia="Times New Roman" w:hAnsi="Times New Roman" w:cs="Times New Roman"/>
          <w:iCs/>
          <w:sz w:val="24"/>
          <w:szCs w:val="24"/>
          <w:lang w:eastAsia="ru-RU"/>
        </w:rPr>
        <w:t>В случае, если участником закупки, с которым заключается контракт, является государственное или муниципальное казенное учреждение, положения Закона об обеспечении исполнения контракта к такому участнику не применяются</w:t>
      </w:r>
      <w:r>
        <w:rPr>
          <w:rFonts w:ascii="Times New Roman" w:eastAsia="Times New Roman" w:hAnsi="Times New Roman" w:cs="Times New Roman"/>
          <w:iCs/>
          <w:sz w:val="24"/>
          <w:szCs w:val="24"/>
          <w:lang w:eastAsia="ru-RU"/>
        </w:rPr>
        <w:t>.</w:t>
      </w:r>
    </w:p>
    <w:p w14:paraId="7530CB13" w14:textId="3CEC9CF0" w:rsidR="00854C21" w:rsidRPr="00DF1ADB" w:rsidRDefault="008C6B62" w:rsidP="00DF1ADB">
      <w:pPr>
        <w:tabs>
          <w:tab w:val="left" w:pos="1418"/>
        </w:tabs>
        <w:autoSpaceDE w:val="0"/>
        <w:autoSpaceDN w:val="0"/>
        <w:adjustRightInd w:val="0"/>
        <w:spacing w:after="0" w:line="240" w:lineRule="auto"/>
        <w:ind w:firstLine="851"/>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11.4. </w:t>
      </w:r>
      <w:r w:rsidR="00DF1ADB" w:rsidRPr="00DF1ADB">
        <w:rPr>
          <w:rFonts w:ascii="Times New Roman" w:eastAsia="Times New Roman" w:hAnsi="Times New Roman" w:cs="Times New Roman"/>
          <w:iCs/>
          <w:sz w:val="24"/>
          <w:szCs w:val="24"/>
          <w:lang w:eastAsia="ru-RU"/>
        </w:rPr>
        <w:t xml:space="preserve">Денежные средства, внесенные Подрядчиком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Федерального закона № 44-ФЗ, Заказчик возвращает Подрядчику при условии надлежащего выполнения Подрядчиком своих обязательств по Контракту в течение 30 (тридцати)  дней с даты исполнения Подрядчиком  обязательств, предусмотренных контрактом. Денежные средства возвращаются на счет, указанный Подрядчиком в заявлении о возврате обеспечения </w:t>
      </w:r>
    </w:p>
    <w:p w14:paraId="6BEB8BD0" w14:textId="24496123" w:rsidR="00854C21" w:rsidRPr="00854C21" w:rsidRDefault="00854C21" w:rsidP="00854C21">
      <w:pPr>
        <w:tabs>
          <w:tab w:val="left" w:pos="1418"/>
        </w:tabs>
        <w:autoSpaceDE w:val="0"/>
        <w:autoSpaceDN w:val="0"/>
        <w:adjustRightInd w:val="0"/>
        <w:spacing w:after="0" w:line="240" w:lineRule="auto"/>
        <w:ind w:firstLine="851"/>
        <w:contextualSpacing/>
        <w:jc w:val="both"/>
        <w:rPr>
          <w:rFonts w:ascii="Times New Roman" w:eastAsia="Times New Roman" w:hAnsi="Times New Roman" w:cs="Times New Roman"/>
          <w:spacing w:val="-4"/>
          <w:sz w:val="24"/>
          <w:szCs w:val="24"/>
          <w:lang w:eastAsia="ar-SA"/>
        </w:rPr>
      </w:pPr>
      <w:r w:rsidRPr="00854C21">
        <w:rPr>
          <w:rFonts w:ascii="Times New Roman" w:eastAsia="Times New Roman" w:hAnsi="Times New Roman" w:cs="Times New Roman"/>
          <w:spacing w:val="-4"/>
          <w:sz w:val="24"/>
          <w:szCs w:val="24"/>
          <w:lang w:eastAsia="ar-SA"/>
        </w:rPr>
        <w:t>11.</w:t>
      </w:r>
      <w:r w:rsidR="008C6B62">
        <w:rPr>
          <w:rFonts w:ascii="Times New Roman" w:eastAsia="Times New Roman" w:hAnsi="Times New Roman" w:cs="Times New Roman"/>
          <w:spacing w:val="-4"/>
          <w:sz w:val="24"/>
          <w:szCs w:val="24"/>
          <w:lang w:eastAsia="ar-SA"/>
        </w:rPr>
        <w:t>5</w:t>
      </w:r>
      <w:r w:rsidRPr="00854C21">
        <w:rPr>
          <w:rFonts w:ascii="Times New Roman" w:eastAsia="Times New Roman" w:hAnsi="Times New Roman" w:cs="Times New Roman"/>
          <w:spacing w:val="-4"/>
          <w:sz w:val="24"/>
          <w:szCs w:val="24"/>
          <w:lang w:eastAsia="ar-SA"/>
        </w:rPr>
        <w:t>. В ходе исполнения Контракта Подрядчик в соответствии с частями 7, 7.2 и 7.3 статьи 96 Закона о контрактной системе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465FAAC4" w14:textId="5D0F420A" w:rsidR="00854C21" w:rsidRPr="008C6B62" w:rsidRDefault="00854C21" w:rsidP="008C6B62">
      <w:pPr>
        <w:pStyle w:val="affffb"/>
        <w:numPr>
          <w:ilvl w:val="1"/>
          <w:numId w:val="169"/>
        </w:numPr>
        <w:autoSpaceDE w:val="0"/>
        <w:autoSpaceDN w:val="0"/>
        <w:adjustRightInd w:val="0"/>
        <w:jc w:val="both"/>
        <w:rPr>
          <w:rFonts w:eastAsia="Calibri"/>
          <w:spacing w:val="-4"/>
          <w:szCs w:val="24"/>
          <w:lang w:eastAsia="ar-SA"/>
        </w:rPr>
      </w:pPr>
      <w:r w:rsidRPr="008C6B62">
        <w:rPr>
          <w:rFonts w:eastAsia="Calibri"/>
          <w:spacing w:val="-4"/>
          <w:szCs w:val="24"/>
          <w:lang w:eastAsia="ar-SA"/>
        </w:rPr>
        <w:t xml:space="preserve">Обеспечение исполнения Контракта распространяется в том числе на обязательства по возврату авансового платежа (при его наличии) в случае неисполнения обязательств по контракту, уплате неустоек в виде штрафа, пени, предусмотренных Контрактом, а также убытков, </w:t>
      </w:r>
      <w:r w:rsidRPr="008C6B62">
        <w:rPr>
          <w:rFonts w:eastAsia="Calibri"/>
          <w:spacing w:val="-4"/>
          <w:szCs w:val="24"/>
          <w:lang w:eastAsia="ar-SA"/>
        </w:rPr>
        <w:lastRenderedPageBreak/>
        <w:t>понесенных Заказчиком в связи с неисполнением или ненадлежащим исполнением Подрядчиком своих обязательств по Контракту.</w:t>
      </w:r>
    </w:p>
    <w:p w14:paraId="5F26F2F3" w14:textId="208FC9A4" w:rsidR="00854C21" w:rsidRPr="008C6B62" w:rsidRDefault="00854C21" w:rsidP="008C6B62">
      <w:pPr>
        <w:pStyle w:val="affffb"/>
        <w:numPr>
          <w:ilvl w:val="1"/>
          <w:numId w:val="169"/>
        </w:numPr>
        <w:autoSpaceDE w:val="0"/>
        <w:autoSpaceDN w:val="0"/>
        <w:adjustRightInd w:val="0"/>
        <w:jc w:val="both"/>
        <w:rPr>
          <w:rFonts w:eastAsia="Calibri"/>
          <w:spacing w:val="-4"/>
          <w:szCs w:val="24"/>
          <w:lang w:eastAsia="ar-SA"/>
        </w:rPr>
      </w:pPr>
      <w:r w:rsidRPr="008C6B62">
        <w:rPr>
          <w:rFonts w:eastAsia="Calibri"/>
          <w:spacing w:val="-4"/>
          <w:szCs w:val="24"/>
          <w:lang w:eastAsia="ar-SA"/>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настоящем разделе Контракта.</w:t>
      </w:r>
    </w:p>
    <w:p w14:paraId="744334A2" w14:textId="77777777" w:rsidR="00854C21" w:rsidRPr="00854C21" w:rsidRDefault="00854C21" w:rsidP="008C6B62">
      <w:pPr>
        <w:numPr>
          <w:ilvl w:val="1"/>
          <w:numId w:val="169"/>
        </w:numPr>
        <w:tabs>
          <w:tab w:val="left" w:pos="1418"/>
        </w:tabs>
        <w:autoSpaceDE w:val="0"/>
        <w:autoSpaceDN w:val="0"/>
        <w:adjustRightInd w:val="0"/>
        <w:spacing w:after="0" w:line="240" w:lineRule="auto"/>
        <w:ind w:left="0" w:firstLine="709"/>
        <w:contextualSpacing/>
        <w:jc w:val="both"/>
        <w:rPr>
          <w:rFonts w:ascii="Times New Roman" w:eastAsia="Calibri" w:hAnsi="Times New Roman" w:cs="Times New Roman"/>
          <w:spacing w:val="-4"/>
          <w:sz w:val="24"/>
          <w:szCs w:val="24"/>
          <w:lang w:eastAsia="ar-SA"/>
        </w:rPr>
      </w:pPr>
      <w:r w:rsidRPr="00854C21">
        <w:rPr>
          <w:rFonts w:ascii="Times New Roman" w:eastAsia="Times New Roman" w:hAnsi="Times New Roman" w:cs="Times New Roman"/>
          <w:spacing w:val="-4"/>
          <w:sz w:val="24"/>
          <w:szCs w:val="24"/>
          <w:lang w:eastAsia="ar-SA"/>
        </w:rPr>
        <w:t>Заказчик обязан взыскать неустойку (штраф, пени) в соответствии с пп.12.5 Контракта, в случае недобросовестного исполнения Подрядчиком обязательств, предусмотренных пп.11.12. Контракта.</w:t>
      </w:r>
    </w:p>
    <w:p w14:paraId="51471B51" w14:textId="662C21E0" w:rsidR="00854C21" w:rsidRPr="008C6B62" w:rsidRDefault="00854C21" w:rsidP="008C6B62">
      <w:pPr>
        <w:pStyle w:val="affffb"/>
        <w:numPr>
          <w:ilvl w:val="1"/>
          <w:numId w:val="169"/>
        </w:numPr>
        <w:autoSpaceDE w:val="0"/>
        <w:autoSpaceDN w:val="0"/>
        <w:adjustRightInd w:val="0"/>
        <w:jc w:val="both"/>
        <w:rPr>
          <w:spacing w:val="-4"/>
          <w:szCs w:val="24"/>
          <w:lang w:eastAsia="ar-SA"/>
        </w:rPr>
      </w:pPr>
      <w:r w:rsidRPr="008C6B62">
        <w:rPr>
          <w:spacing w:val="-4"/>
          <w:szCs w:val="24"/>
          <w:lang w:eastAsia="ar-SA"/>
        </w:rPr>
        <w:t>Право требования Заказчиком удержания денежных средств из обеспечения исполнения Контракта возникает при нарушении Подрядчиком своих обязательств по Контракту. Обеспечение исполнения Контракта распространяется в том числе на обязательства по возврату авансового платежа (при его наличии) в случае неисполнения обязательств по контракту, уплате неустоек в виде штрафа, пени, предусмотренных контрактом, а также убытков, понесенных Заказчиком в связи с неисполнением или ненадлежащим исполнением Подрядчиком своих обязательств по Контракту.</w:t>
      </w:r>
    </w:p>
    <w:p w14:paraId="2FEFE4FE" w14:textId="77777777" w:rsidR="00854C21" w:rsidRPr="00854C21" w:rsidRDefault="00854C21" w:rsidP="008C6B62">
      <w:pPr>
        <w:numPr>
          <w:ilvl w:val="1"/>
          <w:numId w:val="169"/>
        </w:numPr>
        <w:autoSpaceDE w:val="0"/>
        <w:autoSpaceDN w:val="0"/>
        <w:adjustRightInd w:val="0"/>
        <w:spacing w:after="0" w:line="240" w:lineRule="auto"/>
        <w:ind w:left="0" w:firstLine="709"/>
        <w:contextualSpacing/>
        <w:jc w:val="both"/>
        <w:rPr>
          <w:rFonts w:ascii="Times New Roman" w:eastAsia="Times New Roman" w:hAnsi="Times New Roman" w:cs="Times New Roman"/>
          <w:spacing w:val="-4"/>
          <w:sz w:val="24"/>
          <w:szCs w:val="24"/>
          <w:lang w:eastAsia="ar-SA"/>
        </w:rPr>
      </w:pPr>
      <w:r w:rsidRPr="00854C21">
        <w:rPr>
          <w:rFonts w:ascii="Times New Roman" w:eastAsia="Times New Roman" w:hAnsi="Times New Roman" w:cs="Times New Roman"/>
          <w:spacing w:val="-4"/>
          <w:sz w:val="24"/>
          <w:szCs w:val="24"/>
          <w:lang w:eastAsia="ar-SA"/>
        </w:rPr>
        <w:t xml:space="preserve">В случае, если Контракт расторгнут вследствие неисполнения и (или) ненадлежащего исполнения Подрядчиком своих обязательств производится удержание обеспечения исполнения Контракта вне зависимости от способа обеспечения исполнения контракта (внесение денежных средств, либо предоставлением банковской гарантии), уменьшенное на сумму пропорциональную объему фактически исполненных Подрядчиком обязательств, предусмотренных Контрактом и принятых Заказчиком. </w:t>
      </w:r>
    </w:p>
    <w:p w14:paraId="2130B3B3" w14:textId="6BE49B0E" w:rsidR="00854C21" w:rsidRPr="00854C21" w:rsidRDefault="00854C21" w:rsidP="00854C21">
      <w:pPr>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ar-SA"/>
        </w:rPr>
      </w:pPr>
      <w:r w:rsidRPr="00854C21">
        <w:rPr>
          <w:rFonts w:ascii="Times New Roman" w:eastAsia="Times New Roman" w:hAnsi="Times New Roman" w:cs="Times New Roman"/>
          <w:color w:val="000000"/>
          <w:sz w:val="24"/>
          <w:szCs w:val="24"/>
          <w:lang w:eastAsia="ru-RU"/>
        </w:rPr>
        <w:t>11.1</w:t>
      </w:r>
      <w:r w:rsidR="008C6B62">
        <w:rPr>
          <w:rFonts w:ascii="Times New Roman" w:eastAsia="Times New Roman" w:hAnsi="Times New Roman" w:cs="Times New Roman"/>
          <w:color w:val="000000"/>
          <w:sz w:val="24"/>
          <w:szCs w:val="24"/>
          <w:lang w:eastAsia="ru-RU"/>
        </w:rPr>
        <w:t>1</w:t>
      </w:r>
      <w:r w:rsidRPr="00854C21">
        <w:rPr>
          <w:rFonts w:ascii="Times New Roman" w:eastAsia="Times New Roman" w:hAnsi="Times New Roman" w:cs="Times New Roman"/>
          <w:color w:val="000000"/>
          <w:sz w:val="24"/>
          <w:szCs w:val="24"/>
          <w:lang w:eastAsia="ru-RU"/>
        </w:rPr>
        <w:t>.</w:t>
      </w:r>
      <w:r w:rsidRPr="00854C21">
        <w:rPr>
          <w:rFonts w:ascii="Times New Roman" w:eastAsia="Times New Roman" w:hAnsi="Times New Roman" w:cs="Times New Roman"/>
          <w:color w:val="000000"/>
          <w:sz w:val="24"/>
          <w:szCs w:val="24"/>
          <w:lang w:eastAsia="ru-RU"/>
        </w:rPr>
        <w:tab/>
        <w:t xml:space="preserve">В случае отзыва у банка-гаранта лицензии на осуществление банковских операций Подрядчик обязан предоставить новое обеспечение исполнения контракта в </w:t>
      </w:r>
      <w:r w:rsidRPr="00854C21">
        <w:rPr>
          <w:rFonts w:ascii="Times New Roman" w:eastAsia="Times New Roman" w:hAnsi="Times New Roman" w:cs="Times New Roman"/>
          <w:spacing w:val="-4"/>
          <w:sz w:val="24"/>
          <w:szCs w:val="24"/>
          <w:lang w:eastAsia="ar-SA"/>
        </w:rPr>
        <w:t>срок не позднее 1 (одного) месяца со дня надлежащего уведомления Заказчиком о возникновении такой необходимости.</w:t>
      </w:r>
    </w:p>
    <w:p w14:paraId="646AA22E" w14:textId="47685DB0" w:rsidR="00854C21" w:rsidRPr="00854C21" w:rsidRDefault="00854C21" w:rsidP="00854C21">
      <w:pPr>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ar-SA"/>
        </w:rPr>
      </w:pPr>
      <w:r w:rsidRPr="00854C21">
        <w:rPr>
          <w:rFonts w:ascii="Times New Roman" w:eastAsia="Times New Roman" w:hAnsi="Times New Roman" w:cs="Times New Roman"/>
          <w:spacing w:val="-4"/>
          <w:sz w:val="24"/>
          <w:szCs w:val="24"/>
          <w:lang w:eastAsia="ar-SA"/>
        </w:rPr>
        <w:t>11.1</w:t>
      </w:r>
      <w:r w:rsidR="008C6B62">
        <w:rPr>
          <w:rFonts w:ascii="Times New Roman" w:eastAsia="Times New Roman" w:hAnsi="Times New Roman" w:cs="Times New Roman"/>
          <w:spacing w:val="-4"/>
          <w:sz w:val="24"/>
          <w:szCs w:val="24"/>
          <w:lang w:eastAsia="ar-SA"/>
        </w:rPr>
        <w:t>2.</w:t>
      </w:r>
      <w:r w:rsidRPr="00854C21">
        <w:rPr>
          <w:rFonts w:ascii="Times New Roman" w:eastAsia="Times New Roman" w:hAnsi="Times New Roman" w:cs="Times New Roman"/>
          <w:spacing w:val="-4"/>
          <w:sz w:val="24"/>
          <w:szCs w:val="24"/>
          <w:lang w:eastAsia="ar-SA"/>
        </w:rPr>
        <w:t xml:space="preserve"> Подрядчик предоставляет обеспечение гарантийных обязательств </w:t>
      </w:r>
      <w:r w:rsidRPr="00854C21">
        <w:rPr>
          <w:rFonts w:ascii="Times New Roman" w:eastAsia="Times New Roman" w:hAnsi="Times New Roman" w:cs="Times New Roman"/>
          <w:spacing w:val="-4"/>
          <w:sz w:val="24"/>
          <w:szCs w:val="24"/>
          <w:lang w:eastAsia="ar-SA"/>
        </w:rPr>
        <w:br/>
        <w:t xml:space="preserve">по Контракту в соответствии с п.8.1 настоящего Контракта на сумму </w:t>
      </w:r>
      <w:r w:rsidR="00270852" w:rsidRPr="00270852">
        <w:rPr>
          <w:rFonts w:ascii="Times New Roman" w:eastAsia="Times New Roman" w:hAnsi="Times New Roman" w:cs="Times New Roman"/>
          <w:spacing w:val="-4"/>
          <w:sz w:val="24"/>
          <w:szCs w:val="24"/>
          <w:highlight w:val="yellow"/>
          <w:lang w:eastAsia="ar-SA"/>
        </w:rPr>
        <w:t>______________________</w:t>
      </w:r>
      <w:r w:rsidRPr="00270852">
        <w:rPr>
          <w:rFonts w:ascii="Times New Roman" w:eastAsia="Times New Roman" w:hAnsi="Times New Roman" w:cs="Times New Roman"/>
          <w:spacing w:val="-4"/>
          <w:sz w:val="24"/>
          <w:szCs w:val="24"/>
          <w:highlight w:val="yellow"/>
          <w:lang w:eastAsia="ar-SA"/>
        </w:rPr>
        <w:t xml:space="preserve"> (</w:t>
      </w:r>
      <w:r w:rsidR="00270852" w:rsidRPr="00270852">
        <w:rPr>
          <w:rFonts w:ascii="Times New Roman" w:eastAsia="Times New Roman" w:hAnsi="Times New Roman" w:cs="Times New Roman"/>
          <w:spacing w:val="-4"/>
          <w:sz w:val="24"/>
          <w:szCs w:val="24"/>
          <w:highlight w:val="yellow"/>
          <w:lang w:eastAsia="ar-SA"/>
        </w:rPr>
        <w:t>______________________________</w:t>
      </w:r>
      <w:r w:rsidRPr="00270852">
        <w:rPr>
          <w:rFonts w:ascii="Times New Roman" w:eastAsia="Times New Roman" w:hAnsi="Times New Roman" w:cs="Times New Roman"/>
          <w:spacing w:val="-4"/>
          <w:sz w:val="24"/>
          <w:szCs w:val="24"/>
          <w:highlight w:val="yellow"/>
          <w:lang w:eastAsia="ar-SA"/>
        </w:rPr>
        <w:t xml:space="preserve">) </w:t>
      </w:r>
      <w:r w:rsidR="00270852" w:rsidRPr="00270852">
        <w:rPr>
          <w:rFonts w:ascii="Times New Roman" w:eastAsia="Times New Roman" w:hAnsi="Times New Roman" w:cs="Times New Roman"/>
          <w:spacing w:val="-4"/>
          <w:sz w:val="24"/>
          <w:szCs w:val="24"/>
          <w:highlight w:val="yellow"/>
          <w:lang w:eastAsia="ar-SA"/>
        </w:rPr>
        <w:t>__________________</w:t>
      </w:r>
      <w:r w:rsidRPr="00270852">
        <w:rPr>
          <w:rFonts w:ascii="Times New Roman" w:eastAsia="Times New Roman" w:hAnsi="Times New Roman" w:cs="Times New Roman"/>
          <w:spacing w:val="-4"/>
          <w:sz w:val="24"/>
          <w:szCs w:val="24"/>
          <w:highlight w:val="yellow"/>
          <w:lang w:eastAsia="ar-SA"/>
        </w:rPr>
        <w:t xml:space="preserve"> копеек</w:t>
      </w:r>
      <w:r w:rsidRPr="00854C21">
        <w:rPr>
          <w:rFonts w:ascii="Times New Roman" w:eastAsia="Times New Roman" w:hAnsi="Times New Roman" w:cs="Times New Roman"/>
          <w:spacing w:val="-4"/>
          <w:sz w:val="24"/>
          <w:szCs w:val="24"/>
          <w:lang w:eastAsia="ar-SA"/>
        </w:rPr>
        <w:t xml:space="preserve">,  определенную в соответствии с Федеральным законом №44-ФЗ, в форме банковской гарантии и соответствующей требованиям статьи 45 Федерального закона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Подрядчик определяет самостоятельно. </w:t>
      </w:r>
    </w:p>
    <w:p w14:paraId="69DCBBD7" w14:textId="77777777" w:rsidR="00854C21" w:rsidRPr="00854C21" w:rsidRDefault="00854C21" w:rsidP="00854C21">
      <w:pPr>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ar-SA"/>
        </w:rPr>
      </w:pPr>
      <w:r w:rsidRPr="00854C21">
        <w:rPr>
          <w:rFonts w:ascii="Times New Roman" w:eastAsia="Times New Roman" w:hAnsi="Times New Roman" w:cs="Times New Roman"/>
          <w:spacing w:val="-4"/>
          <w:sz w:val="24"/>
          <w:szCs w:val="24"/>
          <w:lang w:eastAsia="ar-SA"/>
        </w:rPr>
        <w:t>Срок действия банковской гарантии должен превышать гарантийный срок, установленный в п.10.2 настоящего контракта на 1 (один) месяц, в том числе в случае его изменения в соответствии со статьей 95 Закона № 44 - ФЗ.</w:t>
      </w:r>
    </w:p>
    <w:p w14:paraId="541F0DFB" w14:textId="77777777" w:rsidR="00854C21" w:rsidRPr="00854C21" w:rsidRDefault="00854C21" w:rsidP="00854C21">
      <w:pPr>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ar-SA"/>
        </w:rPr>
      </w:pPr>
      <w:r w:rsidRPr="00854C21">
        <w:rPr>
          <w:rFonts w:ascii="Times New Roman" w:eastAsia="Times New Roman" w:hAnsi="Times New Roman" w:cs="Times New Roman"/>
          <w:spacing w:val="-4"/>
          <w:sz w:val="24"/>
          <w:szCs w:val="24"/>
          <w:lang w:eastAsia="ar-SA"/>
        </w:rPr>
        <w:t>Оформление документа о приемке выполненной работы (за исключением отдельного этапа исполнения контракта) осуществляется после предоставления Подрядчиком обеспечения гарантийных обязательств, в соответствии с ч.7.1. ст.94 Федерального закона №44-ФЗ.</w:t>
      </w:r>
    </w:p>
    <w:p w14:paraId="46683F15" w14:textId="611B907B" w:rsidR="00854C21" w:rsidRPr="00854C21" w:rsidRDefault="00854C21" w:rsidP="00854C21">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854C21">
        <w:rPr>
          <w:rFonts w:ascii="Times New Roman" w:eastAsia="Times New Roman" w:hAnsi="Times New Roman" w:cs="Times New Roman"/>
          <w:color w:val="000000"/>
          <w:sz w:val="24"/>
          <w:szCs w:val="24"/>
          <w:lang w:eastAsia="ru-RU"/>
        </w:rPr>
        <w:t>11.1</w:t>
      </w:r>
      <w:r w:rsidR="008C6B62">
        <w:rPr>
          <w:rFonts w:ascii="Times New Roman" w:eastAsia="Times New Roman" w:hAnsi="Times New Roman" w:cs="Times New Roman"/>
          <w:color w:val="000000"/>
          <w:sz w:val="24"/>
          <w:szCs w:val="24"/>
          <w:lang w:eastAsia="ru-RU"/>
        </w:rPr>
        <w:t>3</w:t>
      </w:r>
      <w:r w:rsidRPr="00854C21">
        <w:rPr>
          <w:rFonts w:ascii="Times New Roman" w:eastAsia="Times New Roman" w:hAnsi="Times New Roman" w:cs="Times New Roman"/>
          <w:color w:val="000000"/>
          <w:sz w:val="24"/>
          <w:szCs w:val="24"/>
          <w:lang w:eastAsia="ru-RU"/>
        </w:rPr>
        <w:t xml:space="preserve">. </w:t>
      </w:r>
      <w:r w:rsidRPr="00854C21">
        <w:rPr>
          <w:rFonts w:ascii="Times New Roman" w:eastAsia="Times New Roman" w:hAnsi="Times New Roman" w:cs="Times New Roman"/>
          <w:color w:val="000000"/>
          <w:sz w:val="24"/>
          <w:szCs w:val="24"/>
          <w:lang w:eastAsia="ru-RU"/>
        </w:rPr>
        <w:tab/>
        <w:t xml:space="preserve">В случае, если Подрядчик в качестве обеспечения гарантийных обязательств по Контракту перечисляет денежные средства, то такие денежные средства перечисляются на указанный ниже счет: </w:t>
      </w:r>
    </w:p>
    <w:p w14:paraId="5D804D96" w14:textId="77777777" w:rsidR="00787FE8" w:rsidRPr="00787FE8" w:rsidRDefault="00787FE8" w:rsidP="00787FE8">
      <w:pPr>
        <w:autoSpaceDE w:val="0"/>
        <w:autoSpaceDN w:val="0"/>
        <w:adjustRightInd w:val="0"/>
        <w:spacing w:line="240" w:lineRule="auto"/>
        <w:contextualSpacing/>
        <w:jc w:val="both"/>
        <w:rPr>
          <w:rFonts w:ascii="Times New Roman" w:eastAsiaTheme="minorEastAsia" w:hAnsi="Times New Roman" w:cs="Times New Roman"/>
          <w:b/>
          <w:sz w:val="24"/>
          <w:szCs w:val="24"/>
          <w:highlight w:val="yellow"/>
          <w:lang w:eastAsia="ru-RU"/>
        </w:rPr>
      </w:pPr>
      <w:r w:rsidRPr="00787FE8">
        <w:rPr>
          <w:rFonts w:ascii="Times New Roman" w:eastAsiaTheme="minorEastAsia" w:hAnsi="Times New Roman" w:cs="Times New Roman"/>
          <w:sz w:val="24"/>
          <w:szCs w:val="24"/>
          <w:highlight w:val="yellow"/>
          <w:lang w:eastAsia="ru-RU"/>
        </w:rPr>
        <w:t xml:space="preserve">Получатель: </w:t>
      </w:r>
    </w:p>
    <w:p w14:paraId="1E2D6204" w14:textId="77777777" w:rsidR="00787FE8" w:rsidRPr="00787FE8" w:rsidRDefault="00787FE8" w:rsidP="00787FE8">
      <w:pPr>
        <w:autoSpaceDE w:val="0"/>
        <w:autoSpaceDN w:val="0"/>
        <w:adjustRightInd w:val="0"/>
        <w:spacing w:line="240" w:lineRule="auto"/>
        <w:contextualSpacing/>
        <w:jc w:val="both"/>
        <w:rPr>
          <w:rFonts w:ascii="Times New Roman" w:eastAsiaTheme="minorEastAsia" w:hAnsi="Times New Roman" w:cs="Times New Roman"/>
          <w:sz w:val="24"/>
          <w:szCs w:val="24"/>
          <w:highlight w:val="yellow"/>
          <w:lang w:eastAsia="ru-RU"/>
        </w:rPr>
      </w:pPr>
      <w:r w:rsidRPr="00787FE8">
        <w:rPr>
          <w:rFonts w:ascii="Times New Roman" w:eastAsiaTheme="minorEastAsia" w:hAnsi="Times New Roman" w:cs="Times New Roman"/>
          <w:sz w:val="24"/>
          <w:szCs w:val="24"/>
          <w:highlight w:val="yellow"/>
          <w:lang w:eastAsia="ru-RU"/>
        </w:rPr>
        <w:t xml:space="preserve">Государственное казенное учреждение Республики Дагестан «Дирекция единого государственного заказчика-застройщика» </w:t>
      </w:r>
    </w:p>
    <w:p w14:paraId="4E15E3DB" w14:textId="77777777" w:rsidR="00787FE8" w:rsidRPr="00787FE8" w:rsidRDefault="00787FE8" w:rsidP="00787FE8">
      <w:pPr>
        <w:autoSpaceDE w:val="0"/>
        <w:autoSpaceDN w:val="0"/>
        <w:adjustRightInd w:val="0"/>
        <w:spacing w:line="240" w:lineRule="auto"/>
        <w:contextualSpacing/>
        <w:jc w:val="both"/>
        <w:rPr>
          <w:rFonts w:ascii="Times New Roman" w:eastAsiaTheme="minorEastAsia" w:hAnsi="Times New Roman" w:cs="Times New Roman"/>
          <w:sz w:val="24"/>
          <w:szCs w:val="24"/>
          <w:highlight w:val="yellow"/>
          <w:lang w:eastAsia="ru-RU"/>
        </w:rPr>
      </w:pPr>
      <w:r w:rsidRPr="00787FE8">
        <w:rPr>
          <w:rFonts w:ascii="Times New Roman" w:eastAsiaTheme="minorEastAsia" w:hAnsi="Times New Roman" w:cs="Times New Roman"/>
          <w:sz w:val="24"/>
          <w:szCs w:val="24"/>
          <w:highlight w:val="yellow"/>
          <w:lang w:eastAsia="ru-RU"/>
        </w:rPr>
        <w:t xml:space="preserve">ИНН 0572006666 </w:t>
      </w:r>
    </w:p>
    <w:p w14:paraId="38D32F70" w14:textId="77777777" w:rsidR="00787FE8" w:rsidRPr="00787FE8" w:rsidRDefault="00787FE8" w:rsidP="00787FE8">
      <w:pPr>
        <w:autoSpaceDE w:val="0"/>
        <w:autoSpaceDN w:val="0"/>
        <w:adjustRightInd w:val="0"/>
        <w:spacing w:line="240" w:lineRule="auto"/>
        <w:contextualSpacing/>
        <w:jc w:val="both"/>
        <w:rPr>
          <w:rFonts w:ascii="Times New Roman" w:eastAsiaTheme="minorEastAsia" w:hAnsi="Times New Roman" w:cs="Times New Roman"/>
          <w:sz w:val="24"/>
          <w:szCs w:val="24"/>
          <w:highlight w:val="yellow"/>
          <w:lang w:eastAsia="ru-RU"/>
        </w:rPr>
      </w:pPr>
      <w:r w:rsidRPr="00787FE8">
        <w:rPr>
          <w:rFonts w:ascii="Times New Roman" w:eastAsiaTheme="minorEastAsia" w:hAnsi="Times New Roman" w:cs="Times New Roman"/>
          <w:sz w:val="24"/>
          <w:szCs w:val="24"/>
          <w:highlight w:val="yellow"/>
          <w:lang w:eastAsia="ru-RU"/>
        </w:rPr>
        <w:t xml:space="preserve">КПП 057201001 </w:t>
      </w:r>
    </w:p>
    <w:p w14:paraId="18CF9E3A" w14:textId="77777777" w:rsidR="00787FE8" w:rsidRPr="00787FE8" w:rsidRDefault="00787FE8" w:rsidP="00787FE8">
      <w:pPr>
        <w:autoSpaceDE w:val="0"/>
        <w:autoSpaceDN w:val="0"/>
        <w:adjustRightInd w:val="0"/>
        <w:spacing w:line="240" w:lineRule="auto"/>
        <w:contextualSpacing/>
        <w:jc w:val="both"/>
        <w:rPr>
          <w:rFonts w:ascii="Times New Roman" w:eastAsiaTheme="minorEastAsia" w:hAnsi="Times New Roman" w:cs="Times New Roman"/>
          <w:sz w:val="24"/>
          <w:szCs w:val="24"/>
          <w:highlight w:val="yellow"/>
          <w:lang w:eastAsia="ru-RU"/>
        </w:rPr>
      </w:pPr>
      <w:r w:rsidRPr="00787FE8">
        <w:rPr>
          <w:rFonts w:ascii="Times New Roman" w:eastAsiaTheme="minorEastAsia" w:hAnsi="Times New Roman" w:cs="Times New Roman"/>
          <w:sz w:val="24"/>
          <w:szCs w:val="24"/>
          <w:highlight w:val="yellow"/>
          <w:lang w:eastAsia="ru-RU"/>
        </w:rPr>
        <w:t xml:space="preserve">л/с № 03032211720 УФК по Республике Дагестан (ГКУ РД «Дирекция единого госзаказчика-застройщика») </w:t>
      </w:r>
    </w:p>
    <w:p w14:paraId="6FF5D5EF" w14:textId="77777777" w:rsidR="00787FE8" w:rsidRPr="00787FE8" w:rsidRDefault="00787FE8" w:rsidP="00787FE8">
      <w:pPr>
        <w:autoSpaceDE w:val="0"/>
        <w:autoSpaceDN w:val="0"/>
        <w:adjustRightInd w:val="0"/>
        <w:spacing w:line="240" w:lineRule="auto"/>
        <w:contextualSpacing/>
        <w:jc w:val="both"/>
        <w:rPr>
          <w:rFonts w:ascii="Times New Roman" w:eastAsiaTheme="minorEastAsia" w:hAnsi="Times New Roman" w:cs="Times New Roman"/>
          <w:sz w:val="24"/>
          <w:szCs w:val="24"/>
          <w:highlight w:val="yellow"/>
          <w:lang w:eastAsia="ru-RU"/>
        </w:rPr>
      </w:pPr>
      <w:r w:rsidRPr="00787FE8">
        <w:rPr>
          <w:rFonts w:ascii="Times New Roman" w:eastAsiaTheme="minorEastAsia" w:hAnsi="Times New Roman" w:cs="Times New Roman"/>
          <w:sz w:val="24"/>
          <w:szCs w:val="24"/>
          <w:highlight w:val="yellow"/>
          <w:lang w:eastAsia="ru-RU"/>
        </w:rPr>
        <w:t xml:space="preserve">р/с 03221643820000000300, в отд. НБ Респ. Дагестан Банка России г. Махачкала, </w:t>
      </w:r>
    </w:p>
    <w:p w14:paraId="451D1AE0" w14:textId="77777777" w:rsidR="00787FE8" w:rsidRPr="00787FE8" w:rsidRDefault="00787FE8" w:rsidP="00787FE8">
      <w:pPr>
        <w:autoSpaceDE w:val="0"/>
        <w:autoSpaceDN w:val="0"/>
        <w:adjustRightInd w:val="0"/>
        <w:spacing w:line="240" w:lineRule="auto"/>
        <w:contextualSpacing/>
        <w:jc w:val="both"/>
        <w:rPr>
          <w:rFonts w:ascii="Times New Roman" w:eastAsiaTheme="minorEastAsia" w:hAnsi="Times New Roman" w:cs="Times New Roman"/>
          <w:sz w:val="24"/>
          <w:szCs w:val="24"/>
          <w:highlight w:val="yellow"/>
          <w:lang w:eastAsia="ru-RU"/>
        </w:rPr>
      </w:pPr>
      <w:r w:rsidRPr="00787FE8">
        <w:rPr>
          <w:rFonts w:ascii="Times New Roman" w:eastAsiaTheme="minorEastAsia" w:hAnsi="Times New Roman" w:cs="Times New Roman"/>
          <w:sz w:val="24"/>
          <w:szCs w:val="24"/>
          <w:highlight w:val="yellow"/>
          <w:lang w:eastAsia="ru-RU"/>
        </w:rPr>
        <w:t>БИК 018209001.</w:t>
      </w:r>
    </w:p>
    <w:p w14:paraId="79DF46CB" w14:textId="5F900470" w:rsidR="00854C21" w:rsidRPr="00854C21" w:rsidRDefault="00854C21" w:rsidP="00787FE8">
      <w:pPr>
        <w:autoSpaceDE w:val="0"/>
        <w:autoSpaceDN w:val="0"/>
        <w:adjustRightInd w:val="0"/>
        <w:spacing w:line="240" w:lineRule="auto"/>
        <w:contextualSpacing/>
        <w:jc w:val="both"/>
        <w:rPr>
          <w:rFonts w:ascii="Times New Roman" w:eastAsiaTheme="minorEastAsia" w:hAnsi="Times New Roman" w:cs="Times New Roman"/>
          <w:sz w:val="24"/>
          <w:szCs w:val="24"/>
          <w:lang w:eastAsia="ru-RU"/>
        </w:rPr>
      </w:pPr>
      <w:r w:rsidRPr="00854C21">
        <w:rPr>
          <w:rFonts w:ascii="Times New Roman" w:eastAsiaTheme="minorEastAsia" w:hAnsi="Times New Roman" w:cs="Times New Roman"/>
          <w:sz w:val="24"/>
          <w:szCs w:val="24"/>
          <w:lang w:eastAsia="ru-RU"/>
        </w:rPr>
        <w:t xml:space="preserve">  </w:t>
      </w:r>
      <w:r w:rsidR="00787FE8">
        <w:rPr>
          <w:rFonts w:ascii="Times New Roman" w:eastAsiaTheme="minorEastAsia" w:hAnsi="Times New Roman" w:cs="Times New Roman"/>
          <w:sz w:val="24"/>
          <w:szCs w:val="24"/>
          <w:lang w:eastAsia="ru-RU"/>
        </w:rPr>
        <w:tab/>
      </w:r>
      <w:r w:rsidRPr="00854C21">
        <w:rPr>
          <w:rFonts w:ascii="Times New Roman" w:eastAsia="Times New Roman" w:hAnsi="Times New Roman" w:cs="Times New Roman"/>
          <w:color w:val="000000"/>
          <w:sz w:val="24"/>
          <w:szCs w:val="24"/>
          <w:lang w:eastAsia="ru-RU"/>
        </w:rPr>
        <w:t>11.1</w:t>
      </w:r>
      <w:r w:rsidR="008C6B62">
        <w:rPr>
          <w:rFonts w:ascii="Times New Roman" w:eastAsia="Times New Roman" w:hAnsi="Times New Roman" w:cs="Times New Roman"/>
          <w:color w:val="000000"/>
          <w:sz w:val="24"/>
          <w:szCs w:val="24"/>
          <w:lang w:eastAsia="ru-RU"/>
        </w:rPr>
        <w:t>4</w:t>
      </w:r>
      <w:r w:rsidRPr="00854C21">
        <w:rPr>
          <w:rFonts w:ascii="Times New Roman" w:eastAsia="Times New Roman" w:hAnsi="Times New Roman" w:cs="Times New Roman"/>
          <w:color w:val="000000"/>
          <w:sz w:val="24"/>
          <w:szCs w:val="24"/>
          <w:lang w:eastAsia="ru-RU"/>
        </w:rPr>
        <w:t xml:space="preserve">. </w:t>
      </w:r>
      <w:r w:rsidRPr="00854C21">
        <w:rPr>
          <w:rFonts w:ascii="Times New Roman" w:eastAsia="Times New Roman" w:hAnsi="Times New Roman" w:cs="Times New Roman"/>
          <w:color w:val="000000"/>
          <w:sz w:val="24"/>
          <w:szCs w:val="24"/>
          <w:lang w:eastAsia="ru-RU"/>
        </w:rPr>
        <w:tab/>
        <w:t xml:space="preserve">Денежные средства, внесенные Подрядчиком в качестве обеспечения гарантийных обязательств по Контракту, Заказчик возвращает Подрядчику за вычетом произведенных в </w:t>
      </w:r>
      <w:r w:rsidRPr="00854C21">
        <w:rPr>
          <w:rFonts w:ascii="Times New Roman" w:eastAsia="Times New Roman" w:hAnsi="Times New Roman" w:cs="Times New Roman"/>
          <w:color w:val="000000"/>
          <w:sz w:val="24"/>
          <w:szCs w:val="24"/>
          <w:lang w:eastAsia="ru-RU"/>
        </w:rPr>
        <w:lastRenderedPageBreak/>
        <w:t xml:space="preserve">соответствии с законодательством Российской Федерации и Контрактом удержаний в течение 15 (пятнадцати) дней с даты исполнения Подрядчиком гарантийных обязательств по Контракту со дня истечения срока, на который Подрядчик предоставил обеспечение, при условии подписания акта приемки законченного строительством Объекта. Денежные средства возвращаются на расчетный счет Подрядчика, указанный в Контракте. </w:t>
      </w:r>
    </w:p>
    <w:p w14:paraId="05ABD47C" w14:textId="6C332117" w:rsidR="00854C21" w:rsidRPr="00854C21" w:rsidRDefault="00854C21" w:rsidP="00854C21">
      <w:pPr>
        <w:autoSpaceDE w:val="0"/>
        <w:autoSpaceDN w:val="0"/>
        <w:adjustRightInd w:val="0"/>
        <w:spacing w:line="240" w:lineRule="auto"/>
        <w:ind w:firstLine="709"/>
        <w:contextualSpacing/>
        <w:jc w:val="both"/>
        <w:rPr>
          <w:rFonts w:ascii="Times New Roman" w:eastAsia="Times New Roman" w:hAnsi="Times New Roman" w:cs="Times New Roman"/>
          <w:color w:val="000000"/>
          <w:sz w:val="24"/>
          <w:szCs w:val="24"/>
          <w:lang w:eastAsia="ru-RU"/>
        </w:rPr>
      </w:pPr>
      <w:r w:rsidRPr="00854C21">
        <w:rPr>
          <w:rFonts w:ascii="Times New Roman" w:eastAsia="Times New Roman" w:hAnsi="Times New Roman" w:cs="Times New Roman"/>
          <w:color w:val="000000"/>
          <w:sz w:val="24"/>
          <w:szCs w:val="24"/>
          <w:lang w:eastAsia="ru-RU"/>
        </w:rPr>
        <w:t>11.</w:t>
      </w:r>
      <w:r w:rsidR="00A804AA">
        <w:rPr>
          <w:rFonts w:ascii="Times New Roman" w:eastAsia="Times New Roman" w:hAnsi="Times New Roman" w:cs="Times New Roman"/>
          <w:color w:val="000000"/>
          <w:sz w:val="24"/>
          <w:szCs w:val="24"/>
          <w:lang w:eastAsia="ru-RU"/>
        </w:rPr>
        <w:t>1</w:t>
      </w:r>
      <w:r w:rsidR="008C6B62">
        <w:rPr>
          <w:rFonts w:ascii="Times New Roman" w:eastAsia="Times New Roman" w:hAnsi="Times New Roman" w:cs="Times New Roman"/>
          <w:color w:val="000000"/>
          <w:sz w:val="24"/>
          <w:szCs w:val="24"/>
          <w:lang w:eastAsia="ru-RU"/>
        </w:rPr>
        <w:t>5</w:t>
      </w:r>
      <w:r w:rsidRPr="00854C21">
        <w:rPr>
          <w:rFonts w:ascii="Times New Roman" w:eastAsia="Times New Roman" w:hAnsi="Times New Roman" w:cs="Times New Roman"/>
          <w:color w:val="000000"/>
          <w:sz w:val="24"/>
          <w:szCs w:val="24"/>
          <w:lang w:eastAsia="ru-RU"/>
        </w:rPr>
        <w:t xml:space="preserve">. </w:t>
      </w:r>
      <w:r w:rsidRPr="00854C21">
        <w:rPr>
          <w:rFonts w:ascii="Times New Roman" w:eastAsia="Times New Roman" w:hAnsi="Times New Roman" w:cs="Times New Roman"/>
          <w:color w:val="000000"/>
          <w:sz w:val="24"/>
          <w:szCs w:val="24"/>
          <w:lang w:eastAsia="ru-RU"/>
        </w:rPr>
        <w:tab/>
        <w:t xml:space="preserve">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w:t>
      </w:r>
    </w:p>
    <w:p w14:paraId="2C033A8B" w14:textId="315BEBC9" w:rsidR="00854C21" w:rsidRPr="00854C21" w:rsidRDefault="00854C21" w:rsidP="00854C21">
      <w:pPr>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4"/>
          <w:szCs w:val="24"/>
          <w:lang w:eastAsia="ru-RU"/>
        </w:rPr>
      </w:pPr>
      <w:r w:rsidRPr="00854C21">
        <w:rPr>
          <w:rFonts w:ascii="Times New Roman" w:eastAsia="Times New Roman" w:hAnsi="Times New Roman" w:cs="Times New Roman"/>
          <w:color w:val="000000"/>
          <w:sz w:val="24"/>
          <w:szCs w:val="24"/>
          <w:lang w:eastAsia="ru-RU"/>
        </w:rPr>
        <w:t>11.</w:t>
      </w:r>
      <w:r w:rsidR="00A804AA">
        <w:rPr>
          <w:rFonts w:ascii="Times New Roman" w:eastAsia="Times New Roman" w:hAnsi="Times New Roman" w:cs="Times New Roman"/>
          <w:color w:val="000000"/>
          <w:sz w:val="24"/>
          <w:szCs w:val="24"/>
          <w:lang w:eastAsia="ru-RU"/>
        </w:rPr>
        <w:t>1</w:t>
      </w:r>
      <w:r w:rsidR="008C6B62">
        <w:rPr>
          <w:rFonts w:ascii="Times New Roman" w:eastAsia="Times New Roman" w:hAnsi="Times New Roman" w:cs="Times New Roman"/>
          <w:color w:val="000000"/>
          <w:sz w:val="24"/>
          <w:szCs w:val="24"/>
          <w:lang w:eastAsia="ru-RU"/>
        </w:rPr>
        <w:t>6</w:t>
      </w:r>
      <w:r w:rsidRPr="00854C21">
        <w:rPr>
          <w:rFonts w:ascii="Times New Roman" w:eastAsia="Times New Roman" w:hAnsi="Times New Roman" w:cs="Times New Roman"/>
          <w:color w:val="000000"/>
          <w:sz w:val="24"/>
          <w:szCs w:val="24"/>
          <w:lang w:eastAsia="ru-RU"/>
        </w:rPr>
        <w:t xml:space="preserve">. </w:t>
      </w:r>
      <w:r w:rsidRPr="00854C21">
        <w:rPr>
          <w:rFonts w:ascii="Times New Roman" w:eastAsia="Times New Roman" w:hAnsi="Times New Roman" w:cs="Times New Roman"/>
          <w:color w:val="000000"/>
          <w:sz w:val="24"/>
          <w:szCs w:val="24"/>
          <w:lang w:eastAsia="ru-RU"/>
        </w:rPr>
        <w:tab/>
        <w:t xml:space="preserve">Подрядчик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 </w:t>
      </w:r>
    </w:p>
    <w:p w14:paraId="12E9A165" w14:textId="4D52CF73" w:rsidR="00854C21" w:rsidRPr="00854C21" w:rsidRDefault="00854C21" w:rsidP="00854C21">
      <w:pPr>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ar-SA"/>
        </w:rPr>
      </w:pPr>
      <w:r w:rsidRPr="00854C21">
        <w:rPr>
          <w:rFonts w:ascii="Times New Roman" w:eastAsia="Times New Roman" w:hAnsi="Times New Roman" w:cs="Times New Roman"/>
          <w:spacing w:val="-4"/>
          <w:sz w:val="24"/>
          <w:szCs w:val="24"/>
          <w:lang w:eastAsia="ar-SA"/>
        </w:rPr>
        <w:t>11.</w:t>
      </w:r>
      <w:r w:rsidR="00A804AA">
        <w:rPr>
          <w:rFonts w:ascii="Times New Roman" w:eastAsia="Times New Roman" w:hAnsi="Times New Roman" w:cs="Times New Roman"/>
          <w:spacing w:val="-4"/>
          <w:sz w:val="24"/>
          <w:szCs w:val="24"/>
          <w:lang w:eastAsia="ar-SA"/>
        </w:rPr>
        <w:t>1</w:t>
      </w:r>
      <w:r w:rsidR="008C6B62">
        <w:rPr>
          <w:rFonts w:ascii="Times New Roman" w:eastAsia="Times New Roman" w:hAnsi="Times New Roman" w:cs="Times New Roman"/>
          <w:spacing w:val="-4"/>
          <w:sz w:val="24"/>
          <w:szCs w:val="24"/>
          <w:lang w:eastAsia="ar-SA"/>
        </w:rPr>
        <w:t>7</w:t>
      </w:r>
      <w:r w:rsidRPr="00854C21">
        <w:rPr>
          <w:rFonts w:ascii="Times New Roman" w:eastAsia="Times New Roman" w:hAnsi="Times New Roman" w:cs="Times New Roman"/>
          <w:spacing w:val="-4"/>
          <w:sz w:val="24"/>
          <w:szCs w:val="24"/>
          <w:lang w:eastAsia="ar-SA"/>
        </w:rPr>
        <w:t>. В случае отзыва у банка, предоставившего банковскую гарантию в качестве обеспечения гарантийных обязательств, лицензии на осуществление банковских операций Подрядчик обязан предоставить новое обеспечение исполнения Контракта в срок не позднее 1 (одного) месяца со дня надлежащего уведомления Заказчиком о возникновении такой необходимости.</w:t>
      </w:r>
    </w:p>
    <w:p w14:paraId="27E14A54" w14:textId="3511E217" w:rsidR="00854C21" w:rsidRPr="00854C21" w:rsidRDefault="00854C21" w:rsidP="00854C21">
      <w:pPr>
        <w:autoSpaceDE w:val="0"/>
        <w:autoSpaceDN w:val="0"/>
        <w:adjustRightInd w:val="0"/>
        <w:spacing w:after="0" w:line="240" w:lineRule="auto"/>
        <w:ind w:firstLine="709"/>
        <w:contextualSpacing/>
        <w:jc w:val="both"/>
        <w:rPr>
          <w:rFonts w:ascii="Times New Roman" w:eastAsia="Times New Roman" w:hAnsi="Times New Roman" w:cs="Times New Roman"/>
          <w:spacing w:val="-4"/>
          <w:sz w:val="24"/>
          <w:szCs w:val="24"/>
          <w:lang w:eastAsia="ar-SA"/>
        </w:rPr>
      </w:pPr>
      <w:r w:rsidRPr="00854C21">
        <w:rPr>
          <w:rFonts w:ascii="Times New Roman" w:eastAsia="Calibri" w:hAnsi="Times New Roman" w:cs="Times New Roman"/>
          <w:spacing w:val="-4"/>
          <w:sz w:val="24"/>
          <w:szCs w:val="24"/>
          <w:lang w:eastAsia="ar-SA"/>
        </w:rPr>
        <w:t xml:space="preserve"> 11.</w:t>
      </w:r>
      <w:r w:rsidR="00A804AA">
        <w:rPr>
          <w:rFonts w:ascii="Times New Roman" w:eastAsia="Calibri" w:hAnsi="Times New Roman" w:cs="Times New Roman"/>
          <w:spacing w:val="-4"/>
          <w:sz w:val="24"/>
          <w:szCs w:val="24"/>
          <w:lang w:eastAsia="ar-SA"/>
        </w:rPr>
        <w:t>1</w:t>
      </w:r>
      <w:r w:rsidR="008C6B62">
        <w:rPr>
          <w:rFonts w:ascii="Times New Roman" w:eastAsia="Calibri" w:hAnsi="Times New Roman" w:cs="Times New Roman"/>
          <w:spacing w:val="-4"/>
          <w:sz w:val="24"/>
          <w:szCs w:val="24"/>
          <w:lang w:eastAsia="ar-SA"/>
        </w:rPr>
        <w:t>8</w:t>
      </w:r>
      <w:r w:rsidRPr="00854C21">
        <w:rPr>
          <w:rFonts w:ascii="Times New Roman" w:eastAsia="Calibri" w:hAnsi="Times New Roman" w:cs="Times New Roman"/>
          <w:spacing w:val="-4"/>
          <w:sz w:val="24"/>
          <w:szCs w:val="24"/>
          <w:lang w:eastAsia="ar-SA"/>
        </w:rPr>
        <w:t xml:space="preserve">. В случае если по каким-либо причинам </w:t>
      </w:r>
      <w:r w:rsidRPr="00854C21">
        <w:rPr>
          <w:rFonts w:ascii="Times New Roman" w:eastAsia="Times New Roman" w:hAnsi="Times New Roman" w:cs="Times New Roman"/>
          <w:spacing w:val="-4"/>
          <w:sz w:val="24"/>
          <w:szCs w:val="24"/>
          <w:lang w:eastAsia="ar-SA"/>
        </w:rPr>
        <w:t>обеспечение гарантийных обязательств по Контракту</w:t>
      </w:r>
      <w:r w:rsidRPr="00854C21">
        <w:rPr>
          <w:rFonts w:ascii="Times New Roman" w:eastAsia="Calibri" w:hAnsi="Times New Roman" w:cs="Times New Roman"/>
          <w:spacing w:val="-4"/>
          <w:sz w:val="24"/>
          <w:szCs w:val="24"/>
          <w:lang w:eastAsia="ar-SA"/>
        </w:rPr>
        <w:t xml:space="preserve"> перестало быть действительным, закончило свое действие или иным образом перестало обеспечивать исполнение Подрядчиком своих обязательств по настоящему Контракту, Подрядчик обязуется в течение 10 (десяти)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настоящем разделе Контракта.</w:t>
      </w:r>
    </w:p>
    <w:p w14:paraId="68F53ED7" w14:textId="77777777" w:rsidR="00076E31" w:rsidRDefault="00076E31" w:rsidP="00076E31">
      <w:pPr>
        <w:spacing w:after="0" w:line="240" w:lineRule="auto"/>
        <w:ind w:firstLine="709"/>
        <w:contextualSpacing/>
        <w:jc w:val="both"/>
        <w:rPr>
          <w:rFonts w:ascii="Times New Roman" w:eastAsia="Calibri" w:hAnsi="Times New Roman" w:cs="Times New Roman"/>
          <w:spacing w:val="-4"/>
          <w:sz w:val="24"/>
          <w:szCs w:val="24"/>
        </w:rPr>
      </w:pPr>
    </w:p>
    <w:p w14:paraId="1F90784D" w14:textId="13C78991" w:rsidR="00172057" w:rsidRPr="00FE20AD" w:rsidRDefault="006666C1" w:rsidP="00076E31">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12. Ответственность Сторон</w:t>
      </w:r>
    </w:p>
    <w:p w14:paraId="15B0F752" w14:textId="76D11FB7" w:rsidR="00873D39" w:rsidRPr="00FE20AD" w:rsidRDefault="00873D39"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12.1. За неисполнение или ненадлежащее исполнение своих обязательств, установленных настоящим Контрактом, Стороны несут ответственность в соответствии с законодательством Российской Федерации и условиями настоящего Контракта.</w:t>
      </w:r>
    </w:p>
    <w:p w14:paraId="410CC634" w14:textId="7B354F6C" w:rsidR="00873D39" w:rsidRPr="00FE20AD" w:rsidRDefault="00873D39"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12.2. Расчет штрафа осуществляется в соответствии с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w:t>
      </w:r>
      <w:r w:rsidR="002B789F" w:rsidRPr="00FE20AD">
        <w:rPr>
          <w:rFonts w:ascii="Times New Roman" w:eastAsia="Times New Roman" w:hAnsi="Times New Roman" w:cs="Times New Roman"/>
          <w:sz w:val="24"/>
          <w:szCs w:val="24"/>
          <w:lang w:eastAsia="ru-RU"/>
        </w:rPr>
        <w:t>поставщиком (п</w:t>
      </w:r>
      <w:r w:rsidRPr="00FE20AD">
        <w:rPr>
          <w:rFonts w:ascii="Times New Roman" w:eastAsia="Times New Roman" w:hAnsi="Times New Roman" w:cs="Times New Roman"/>
          <w:sz w:val="24"/>
          <w:szCs w:val="24"/>
          <w:lang w:eastAsia="ru-RU"/>
        </w:rPr>
        <w:t xml:space="preserve">одрядчиком, </w:t>
      </w:r>
      <w:r w:rsidR="002B789F" w:rsidRPr="00FE20AD">
        <w:rPr>
          <w:rFonts w:ascii="Times New Roman" w:eastAsia="Times New Roman" w:hAnsi="Times New Roman" w:cs="Times New Roman"/>
          <w:sz w:val="24"/>
          <w:szCs w:val="24"/>
          <w:lang w:eastAsia="ru-RU"/>
        </w:rPr>
        <w:t xml:space="preserve">исполнителем) </w:t>
      </w:r>
      <w:r w:rsidRPr="00FE20AD">
        <w:rPr>
          <w:rFonts w:ascii="Times New Roman" w:eastAsia="Times New Roman" w:hAnsi="Times New Roman" w:cs="Times New Roman"/>
          <w:sz w:val="24"/>
          <w:szCs w:val="24"/>
          <w:lang w:eastAsia="ru-RU"/>
        </w:rPr>
        <w:t>обязательств, предусмотренных контрактом (за исключением просрочки исполнения обязательств заказчиком,</w:t>
      </w:r>
      <w:r w:rsidR="002B789F" w:rsidRPr="00FE20AD">
        <w:rPr>
          <w:rFonts w:ascii="Times New Roman" w:eastAsia="Times New Roman" w:hAnsi="Times New Roman" w:cs="Times New Roman"/>
          <w:sz w:val="24"/>
          <w:szCs w:val="24"/>
          <w:lang w:eastAsia="ru-RU"/>
        </w:rPr>
        <w:t xml:space="preserve"> поставщиком</w:t>
      </w:r>
      <w:r w:rsidRPr="00FE20AD">
        <w:rPr>
          <w:rFonts w:ascii="Times New Roman" w:eastAsia="Times New Roman" w:hAnsi="Times New Roman" w:cs="Times New Roman"/>
          <w:sz w:val="24"/>
          <w:szCs w:val="24"/>
          <w:lang w:eastAsia="ru-RU"/>
        </w:rPr>
        <w:t xml:space="preserve"> </w:t>
      </w:r>
      <w:r w:rsidR="002B789F"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подрядчиком</w:t>
      </w:r>
      <w:r w:rsidR="002B789F" w:rsidRPr="00FE20AD">
        <w:rPr>
          <w:rFonts w:ascii="Times New Roman" w:eastAsia="Times New Roman" w:hAnsi="Times New Roman" w:cs="Times New Roman"/>
          <w:sz w:val="24"/>
          <w:szCs w:val="24"/>
          <w:lang w:eastAsia="ru-RU"/>
        </w:rPr>
        <w:t>, исполнителем)</w:t>
      </w:r>
      <w:r w:rsidRPr="00FE20AD">
        <w:rPr>
          <w:rFonts w:ascii="Times New Roman" w:eastAsia="Times New Roman" w:hAnsi="Times New Roman" w:cs="Times New Roman"/>
          <w:sz w:val="24"/>
          <w:szCs w:val="24"/>
          <w:lang w:eastAsia="ru-RU"/>
        </w:rPr>
        <w:t>,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w:t>
      </w:r>
      <w:r w:rsidR="00822951" w:rsidRPr="00FE20AD">
        <w:rPr>
          <w:rFonts w:ascii="Times New Roman" w:eastAsia="Times New Roman" w:hAnsi="Times New Roman" w:cs="Times New Roman"/>
          <w:sz w:val="24"/>
          <w:szCs w:val="24"/>
          <w:lang w:eastAsia="ru-RU"/>
        </w:rPr>
        <w:t>и от 25 ноября 2013 г. № 1063».</w:t>
      </w:r>
    </w:p>
    <w:p w14:paraId="70CB677F" w14:textId="4B1A6BAD" w:rsidR="00F8569E" w:rsidRPr="00FE20AD" w:rsidRDefault="00873D39" w:rsidP="00FE20AD">
      <w:pPr>
        <w:pStyle w:val="affffd"/>
        <w:ind w:firstLine="567"/>
        <w:contextualSpacing/>
        <w:jc w:val="both"/>
      </w:pPr>
      <w:r w:rsidRPr="00FE20AD">
        <w:t>12.3.</w:t>
      </w:r>
      <w:r w:rsidR="00F8569E" w:rsidRPr="00FE20AD">
        <w:t xml:space="preserve">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12.4., 12.5, 12.6., 12.7 Контракта):</w:t>
      </w:r>
    </w:p>
    <w:p w14:paraId="36B13E5A" w14:textId="77777777" w:rsidR="00197F1B" w:rsidRPr="00FE20AD" w:rsidRDefault="00197F1B"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14:paraId="48B1E0BB" w14:textId="77777777" w:rsidR="00197F1B" w:rsidRPr="00FE20AD" w:rsidRDefault="00197F1B"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14:paraId="6B073E32" w14:textId="77777777" w:rsidR="00197F1B" w:rsidRPr="00FE20AD" w:rsidRDefault="00197F1B"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в) 1 процент цены контракта (этапа) в случае, если цена контракта (этапа) составляет от 50 млн. рублей до 100 млн. рублей (включительно);</w:t>
      </w:r>
    </w:p>
    <w:p w14:paraId="6C7C9DB8" w14:textId="77777777" w:rsidR="002D0C70" w:rsidRPr="00FE20AD" w:rsidRDefault="00197F1B"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г) 0,5 процента цены контракта (этапа) в случае, если цена контракта (этапа) составляет от 100 млн. рублей до 500 млн. рублей (включительно);</w:t>
      </w:r>
    </w:p>
    <w:p w14:paraId="1F8E1DB5" w14:textId="03BB8D37" w:rsidR="00197F1B" w:rsidRPr="00FE20AD" w:rsidRDefault="00197F1B"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д) 0,4 процента цены контракта (этапа) в случае, если цена контракта (этапа) составляет от 500 млн. рублей до 1 млрд. рублей (включительно);</w:t>
      </w:r>
    </w:p>
    <w:p w14:paraId="2A167615" w14:textId="77777777" w:rsidR="00197F1B" w:rsidRPr="00FE20AD" w:rsidRDefault="00197F1B"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е) 0,3 процента цены контракта (этапа) в случае, если цена контракта (этапа) составляет от 1 млрд. рублей до 2 млрд. рублей (включительно);</w:t>
      </w:r>
    </w:p>
    <w:p w14:paraId="3ABCC87D" w14:textId="77777777" w:rsidR="00197F1B" w:rsidRPr="00FE20AD" w:rsidRDefault="00197F1B"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ж) 0,25 процента цены контракта (этапа) в случае, если цена контракта (этапа) составляет от 2 млрд. рублей до 5 млрд. рублей (включительно);</w:t>
      </w:r>
    </w:p>
    <w:p w14:paraId="03EA8FAE" w14:textId="7CEF39D9" w:rsidR="00F24D93" w:rsidRPr="00FE20AD" w:rsidRDefault="00197F1B"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lastRenderedPageBreak/>
        <w:t>з) 0,2 процента цены контракта (этапа) в случае, если цена контракта (этапа) составляет от 5 млрд. рублей до 10 млрд. рублей (включительно)</w:t>
      </w:r>
      <w:r w:rsidR="00F8569E" w:rsidRPr="00FE20AD">
        <w:rPr>
          <w:rFonts w:ascii="Times New Roman" w:hAnsi="Times New Roman" w:cs="Times New Roman"/>
          <w:sz w:val="24"/>
          <w:szCs w:val="24"/>
        </w:rPr>
        <w:t>;</w:t>
      </w:r>
    </w:p>
    <w:p w14:paraId="57206E36" w14:textId="77777777" w:rsidR="00F8569E" w:rsidRPr="00FE20AD" w:rsidRDefault="00F8569E" w:rsidP="00FE20AD">
      <w:pPr>
        <w:spacing w:after="0" w:line="240" w:lineRule="auto"/>
        <w:ind w:firstLine="540"/>
        <w:jc w:val="both"/>
        <w:rPr>
          <w:rFonts w:ascii="Verdana" w:eastAsia="Times New Roman" w:hAnsi="Verdana" w:cs="Times New Roman"/>
          <w:sz w:val="21"/>
          <w:szCs w:val="21"/>
          <w:lang w:eastAsia="ru-RU"/>
        </w:rPr>
      </w:pPr>
      <w:r w:rsidRPr="00FE20AD">
        <w:rPr>
          <w:rFonts w:ascii="Times New Roman" w:eastAsia="Times New Roman" w:hAnsi="Times New Roman" w:cs="Times New Roman"/>
          <w:sz w:val="24"/>
          <w:szCs w:val="24"/>
          <w:lang w:eastAsia="ru-RU"/>
        </w:rPr>
        <w:t>и) 0,1 процента цены контракта (этапа) в случае, если цена контракта (этапа) превышает 10 млрд. рублей.</w:t>
      </w:r>
    </w:p>
    <w:p w14:paraId="6F2F130C" w14:textId="7CCFF9EB" w:rsidR="00F8569E" w:rsidRPr="00FE20AD" w:rsidRDefault="00873D39" w:rsidP="00FE20AD">
      <w:pPr>
        <w:pStyle w:val="affffd"/>
        <w:ind w:right="-2" w:firstLine="567"/>
        <w:contextualSpacing/>
        <w:jc w:val="both"/>
        <w:rPr>
          <w:rFonts w:eastAsia="Calibri"/>
        </w:rPr>
      </w:pPr>
      <w:r w:rsidRPr="00FE20AD">
        <w:rPr>
          <w:rFonts w:eastAsia="Calibri"/>
        </w:rPr>
        <w:t>12.</w:t>
      </w:r>
      <w:r w:rsidR="00FD308C" w:rsidRPr="00FE20AD">
        <w:rPr>
          <w:rFonts w:eastAsia="Calibri"/>
        </w:rPr>
        <w:t>4</w:t>
      </w:r>
      <w:r w:rsidRPr="00FE20AD">
        <w:rPr>
          <w:rFonts w:eastAsia="Calibri"/>
        </w:rPr>
        <w:t>.</w:t>
      </w:r>
      <w:r w:rsidR="008F55FB" w:rsidRPr="00FE20AD">
        <w:rPr>
          <w:rFonts w:eastAsia="Calibri"/>
        </w:rPr>
        <w:t xml:space="preserve"> </w:t>
      </w:r>
      <w:r w:rsidR="00F8569E" w:rsidRPr="00FE20AD">
        <w:rPr>
          <w:rFonts w:eastAsia="Calibri"/>
        </w:rPr>
        <w:t xml:space="preserve">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рассчитывается в порядке, установленном </w:t>
      </w:r>
      <w:r w:rsidR="00776B6D" w:rsidRPr="00FE20AD">
        <w:rPr>
          <w:rFonts w:eastAsia="Calibri"/>
        </w:rPr>
        <w:t>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Российской Федерации от 30.08.2017 № 1042</w:t>
      </w:r>
      <w:r w:rsidR="00F8569E" w:rsidRPr="00FE20AD">
        <w:rPr>
          <w:rFonts w:eastAsia="Calibri"/>
        </w:rPr>
        <w:t>,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14:paraId="0B9D522F" w14:textId="77777777" w:rsidR="00661A89" w:rsidRPr="00FE20AD" w:rsidRDefault="00661A89" w:rsidP="00FE20AD">
      <w:pPr>
        <w:pStyle w:val="affffd"/>
        <w:ind w:right="-2" w:firstLine="567"/>
        <w:contextualSpacing/>
        <w:jc w:val="both"/>
      </w:pPr>
      <w:r w:rsidRPr="00FE20AD">
        <w:t>а) в случае, если цена контракта не превышает начальную (максимальную) цену контракта:</w:t>
      </w:r>
    </w:p>
    <w:p w14:paraId="2D669810" w14:textId="77777777" w:rsidR="00661A89" w:rsidRPr="00FE20AD" w:rsidRDefault="00661A89" w:rsidP="00FE20AD">
      <w:pPr>
        <w:pStyle w:val="affffd"/>
        <w:ind w:right="-2" w:firstLine="567"/>
        <w:contextualSpacing/>
        <w:jc w:val="both"/>
      </w:pPr>
      <w:r w:rsidRPr="00FE20AD">
        <w:t>10 процентов начальной (максимальной) цены контракта, если цена контракта не превышает 3 млн. рублей;</w:t>
      </w:r>
    </w:p>
    <w:p w14:paraId="53E46020" w14:textId="77777777" w:rsidR="00661A89" w:rsidRPr="00FE20AD" w:rsidRDefault="00661A89" w:rsidP="00FE20AD">
      <w:pPr>
        <w:pStyle w:val="affffd"/>
        <w:ind w:right="-2" w:firstLine="567"/>
        <w:contextualSpacing/>
        <w:jc w:val="both"/>
      </w:pPr>
      <w:r w:rsidRPr="00FE20AD">
        <w:t>5 процентов начальной (максимальной) цены контракта, если цена контракта составляет от 3 млн. рублей до 50 млн. рублей (включительно);</w:t>
      </w:r>
    </w:p>
    <w:p w14:paraId="7B487BF2" w14:textId="77777777" w:rsidR="00661A89" w:rsidRPr="00FE20AD" w:rsidRDefault="00661A89" w:rsidP="00FE20AD">
      <w:pPr>
        <w:pStyle w:val="affffd"/>
        <w:ind w:right="-2" w:firstLine="567"/>
        <w:contextualSpacing/>
        <w:jc w:val="both"/>
      </w:pPr>
      <w:r w:rsidRPr="00FE20AD">
        <w:t>1 процент начальной (максимальной) цены контракта, если цена контракта составляет от 50 млн. рублей до 100 млн. рублей (включительно);</w:t>
      </w:r>
    </w:p>
    <w:p w14:paraId="5E28AA44" w14:textId="77777777" w:rsidR="00661A89" w:rsidRPr="00FE20AD" w:rsidRDefault="00661A89" w:rsidP="00FE20AD">
      <w:pPr>
        <w:pStyle w:val="affffd"/>
        <w:ind w:right="-2" w:firstLine="567"/>
        <w:contextualSpacing/>
        <w:jc w:val="both"/>
      </w:pPr>
      <w:r w:rsidRPr="00FE20AD">
        <w:t>б) в случае, если цена контракта превышает начальную (максимальную) цену контракта:</w:t>
      </w:r>
    </w:p>
    <w:p w14:paraId="5918E50B" w14:textId="77777777" w:rsidR="00661A89" w:rsidRPr="00FE20AD" w:rsidRDefault="00661A89" w:rsidP="00FE20AD">
      <w:pPr>
        <w:pStyle w:val="affffd"/>
        <w:ind w:right="-2" w:firstLine="567"/>
        <w:contextualSpacing/>
        <w:jc w:val="both"/>
      </w:pPr>
      <w:r w:rsidRPr="00FE20AD">
        <w:t>10 процентов цены контракта, если цена контракта не превышает 3 млн. рублей;</w:t>
      </w:r>
    </w:p>
    <w:p w14:paraId="2B17B7E1" w14:textId="77777777" w:rsidR="00661A89" w:rsidRPr="00FE20AD" w:rsidRDefault="00661A89" w:rsidP="00FE20AD">
      <w:pPr>
        <w:pStyle w:val="affffd"/>
        <w:ind w:right="-2" w:firstLine="567"/>
        <w:contextualSpacing/>
        <w:jc w:val="both"/>
      </w:pPr>
      <w:r w:rsidRPr="00FE20AD">
        <w:t>5 процентов цены контракта, если цена контракта составляет от 3 млн. рублей до 50 млн. рублей (включительно);</w:t>
      </w:r>
    </w:p>
    <w:p w14:paraId="47F60742" w14:textId="77777777" w:rsidR="00661A89" w:rsidRPr="00FE20AD" w:rsidRDefault="00661A89" w:rsidP="00FE20AD">
      <w:pPr>
        <w:pStyle w:val="affffd"/>
        <w:ind w:right="-2" w:firstLine="567"/>
        <w:contextualSpacing/>
        <w:jc w:val="both"/>
      </w:pPr>
      <w:r w:rsidRPr="00FE20AD">
        <w:t>1 процент цены контракта, если цена контракта составляет от 50 млн. рублей до 100 млн. рублей (включительно).</w:t>
      </w:r>
    </w:p>
    <w:p w14:paraId="5B6FB921" w14:textId="134C18C0" w:rsidR="00FD308C" w:rsidRPr="00FE20AD" w:rsidRDefault="00FD308C"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12.5.</w:t>
      </w:r>
      <w:r w:rsidR="00296AD1"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14:paraId="681E03E6" w14:textId="77777777" w:rsidR="00FD308C" w:rsidRPr="00FE20AD" w:rsidRDefault="00FD308C"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а) 1000 рублей, если цена контракта не превышает 3 млн. рублей;</w:t>
      </w:r>
    </w:p>
    <w:p w14:paraId="62887162" w14:textId="77777777" w:rsidR="00FD308C" w:rsidRPr="00FE20AD" w:rsidRDefault="00FD308C"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2772ACD9" w14:textId="77777777" w:rsidR="00FD308C" w:rsidRPr="00FE20AD" w:rsidRDefault="00FD308C"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14:paraId="00D0578A" w14:textId="77777777" w:rsidR="00384F82" w:rsidRPr="00FE20AD" w:rsidRDefault="00384F82" w:rsidP="00FE20AD">
      <w:pPr>
        <w:spacing w:after="0" w:line="240" w:lineRule="auto"/>
        <w:ind w:firstLine="567"/>
        <w:contextualSpacing/>
        <w:jc w:val="both"/>
        <w:rPr>
          <w:rFonts w:ascii="Times New Roman" w:hAnsi="Times New Roman" w:cs="Times New Roman"/>
          <w:i/>
          <w:sz w:val="24"/>
          <w:szCs w:val="24"/>
        </w:rPr>
      </w:pPr>
      <w:r w:rsidRPr="00FE20AD">
        <w:rPr>
          <w:rFonts w:ascii="Times New Roman" w:hAnsi="Times New Roman" w:cs="Times New Roman"/>
          <w:sz w:val="24"/>
          <w:szCs w:val="24"/>
        </w:rPr>
        <w:t>г) 100000 рублей, если цена контракта превышает 100 млн. рублей.</w:t>
      </w:r>
    </w:p>
    <w:p w14:paraId="0A2A5CA6" w14:textId="5CD41F0A" w:rsidR="00FD308C" w:rsidRPr="00FE20AD" w:rsidRDefault="00FD308C" w:rsidP="00FE20A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E20AD">
        <w:rPr>
          <w:rFonts w:ascii="Times New Roman" w:hAnsi="Times New Roman" w:cs="Times New Roman"/>
          <w:sz w:val="24"/>
          <w:szCs w:val="24"/>
        </w:rPr>
        <w:t>12.6.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14:paraId="1630F777" w14:textId="50B7B426" w:rsidR="00FD308C" w:rsidRPr="00FE20AD" w:rsidRDefault="00FD308C" w:rsidP="00FE20AD">
      <w:pPr>
        <w:autoSpaceDE w:val="0"/>
        <w:autoSpaceDN w:val="0"/>
        <w:adjustRightInd w:val="0"/>
        <w:spacing w:after="0" w:line="240" w:lineRule="auto"/>
        <w:ind w:firstLine="540"/>
        <w:contextualSpacing/>
        <w:jc w:val="both"/>
        <w:rPr>
          <w:rFonts w:ascii="Times New Roman" w:hAnsi="Times New Roman" w:cs="Times New Roman"/>
          <w:sz w:val="24"/>
          <w:szCs w:val="24"/>
        </w:rPr>
      </w:pPr>
      <w:r w:rsidRPr="00FE20AD">
        <w:rPr>
          <w:rFonts w:ascii="Times New Roman" w:hAnsi="Times New Roman" w:cs="Times New Roman"/>
          <w:sz w:val="24"/>
          <w:szCs w:val="24"/>
        </w:rPr>
        <w:t>12.7.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Контрактом.</w:t>
      </w:r>
    </w:p>
    <w:p w14:paraId="6AE9DA1F" w14:textId="7EB57253" w:rsidR="00776B6D" w:rsidRPr="00FE20AD" w:rsidRDefault="00873D39" w:rsidP="00FE20AD">
      <w:pPr>
        <w:spacing w:after="0" w:line="240" w:lineRule="auto"/>
        <w:ind w:firstLine="567"/>
        <w:contextualSpacing/>
        <w:jc w:val="both"/>
        <w:rPr>
          <w:rFonts w:ascii="Verdana" w:eastAsia="Times New Roman" w:hAnsi="Verdana" w:cs="Times New Roman"/>
          <w:sz w:val="21"/>
          <w:szCs w:val="21"/>
          <w:lang w:eastAsia="ru-RU"/>
        </w:rPr>
      </w:pPr>
      <w:r w:rsidRPr="00FE20AD">
        <w:rPr>
          <w:rFonts w:ascii="Times New Roman" w:eastAsia="Times New Roman" w:hAnsi="Times New Roman" w:cs="Times New Roman"/>
          <w:sz w:val="24"/>
          <w:szCs w:val="24"/>
          <w:lang w:eastAsia="ru-RU"/>
        </w:rPr>
        <w:t>12.</w:t>
      </w:r>
      <w:r w:rsidR="00FD308C"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 xml:space="preserve">. За </w:t>
      </w:r>
      <w:r w:rsidR="00776B6D" w:rsidRPr="00FE20AD">
        <w:rPr>
          <w:rFonts w:ascii="Times New Roman" w:eastAsia="Times New Roman" w:hAnsi="Times New Roman" w:cs="Times New Roman"/>
          <w:sz w:val="24"/>
          <w:szCs w:val="24"/>
          <w:lang w:eastAsia="ru-RU"/>
        </w:rPr>
        <w:t>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14:paraId="4684D00E" w14:textId="42A82672" w:rsidR="00873D39" w:rsidRPr="00FE20AD" w:rsidRDefault="00873D39"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а) 1000 рублей, если цена контракта не превышает 3 млн. рублей (включительно);</w:t>
      </w:r>
    </w:p>
    <w:p w14:paraId="702E8356" w14:textId="47D7BC6E" w:rsidR="00873D39" w:rsidRPr="00FE20AD" w:rsidRDefault="00873D39"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43715F19" w14:textId="3A6499B5" w:rsidR="00873D39" w:rsidRPr="00FE20AD" w:rsidRDefault="00873D39"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14:paraId="6F5A0870" w14:textId="4069951D" w:rsidR="00873D39" w:rsidRPr="00FE20AD" w:rsidRDefault="00873D39" w:rsidP="00FE20AD">
      <w:pPr>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sz w:val="24"/>
          <w:szCs w:val="24"/>
        </w:rPr>
        <w:t>г) 100000 рублей, если цена контракта превышает 100 млн. рублей.</w:t>
      </w:r>
    </w:p>
    <w:p w14:paraId="79CA4F88" w14:textId="08FC0FFD" w:rsidR="00661A89" w:rsidRPr="00FE20AD" w:rsidRDefault="00873D39"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12.</w:t>
      </w:r>
      <w:r w:rsidR="00384F82" w:rsidRPr="00FE20AD">
        <w:rPr>
          <w:rFonts w:ascii="Times New Roman" w:eastAsia="Times New Roman" w:hAnsi="Times New Roman" w:cs="Times New Roman"/>
          <w:sz w:val="24"/>
          <w:szCs w:val="24"/>
          <w:lang w:eastAsia="ru-RU"/>
        </w:rPr>
        <w:t>9</w:t>
      </w:r>
      <w:r w:rsidRPr="00FE20AD">
        <w:rPr>
          <w:rFonts w:ascii="Times New Roman" w:eastAsia="Times New Roman" w:hAnsi="Times New Roman" w:cs="Times New Roman"/>
          <w:sz w:val="24"/>
          <w:szCs w:val="24"/>
          <w:lang w:eastAsia="ru-RU"/>
        </w:rPr>
        <w:t>.</w:t>
      </w:r>
      <w:r w:rsidR="00352353" w:rsidRPr="00FE20AD">
        <w:rPr>
          <w:rFonts w:ascii="Times New Roman" w:eastAsia="Times New Roman" w:hAnsi="Times New Roman" w:cs="Times New Roman"/>
          <w:sz w:val="24"/>
          <w:szCs w:val="24"/>
          <w:lang w:eastAsia="ru-RU"/>
        </w:rPr>
        <w:t xml:space="preserve"> </w:t>
      </w:r>
      <w:r w:rsidR="00661A89" w:rsidRPr="00FE20AD">
        <w:rPr>
          <w:rFonts w:ascii="Times New Roman" w:eastAsia="Times New Roman" w:hAnsi="Times New Roman" w:cs="Times New Roman"/>
          <w:sz w:val="24"/>
          <w:szCs w:val="24"/>
          <w:lang w:eastAsia="ru-RU"/>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2A6E41FF" w14:textId="58C4153C" w:rsidR="00661A89" w:rsidRPr="00FE20AD" w:rsidRDefault="00873D39"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12.</w:t>
      </w:r>
      <w:r w:rsidR="00384F82" w:rsidRPr="00FE20AD">
        <w:rPr>
          <w:rFonts w:ascii="Times New Roman" w:eastAsia="Times New Roman" w:hAnsi="Times New Roman" w:cs="Times New Roman"/>
          <w:sz w:val="24"/>
          <w:szCs w:val="24"/>
          <w:lang w:eastAsia="ru-RU"/>
        </w:rPr>
        <w:t>10</w:t>
      </w:r>
      <w:r w:rsidRPr="00FE20AD">
        <w:rPr>
          <w:rFonts w:ascii="Times New Roman" w:eastAsia="Times New Roman" w:hAnsi="Times New Roman" w:cs="Times New Roman"/>
          <w:sz w:val="24"/>
          <w:szCs w:val="24"/>
          <w:lang w:eastAsia="ru-RU"/>
        </w:rPr>
        <w:t>.</w:t>
      </w:r>
      <w:r w:rsidR="00352353" w:rsidRPr="00FE20AD">
        <w:rPr>
          <w:rFonts w:ascii="Times New Roman" w:eastAsia="Times New Roman" w:hAnsi="Times New Roman" w:cs="Times New Roman"/>
          <w:sz w:val="24"/>
          <w:szCs w:val="24"/>
          <w:lang w:eastAsia="ru-RU"/>
        </w:rPr>
        <w:t xml:space="preserve"> </w:t>
      </w:r>
      <w:r w:rsidR="00661A89" w:rsidRPr="00FE20AD">
        <w:rPr>
          <w:rFonts w:ascii="Times New Roman" w:eastAsia="Times New Roman" w:hAnsi="Times New Roman" w:cs="Times New Roman"/>
          <w:sz w:val="24"/>
          <w:szCs w:val="24"/>
          <w:lang w:eastAsia="ru-RU"/>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2C8724F" w14:textId="10AB6DE5" w:rsidR="00873D39" w:rsidRPr="00FE20AD" w:rsidRDefault="00873D39"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12.</w:t>
      </w:r>
      <w:r w:rsidR="00384F82" w:rsidRPr="00FE20AD">
        <w:rPr>
          <w:rFonts w:ascii="Times New Roman" w:eastAsia="Times New Roman" w:hAnsi="Times New Roman" w:cs="Times New Roman"/>
          <w:sz w:val="24"/>
          <w:szCs w:val="24"/>
          <w:lang w:eastAsia="ru-RU"/>
        </w:rPr>
        <w:t>11</w:t>
      </w:r>
      <w:r w:rsidRPr="00FE20AD">
        <w:rPr>
          <w:rFonts w:ascii="Times New Roman" w:eastAsia="Times New Roman" w:hAnsi="Times New Roman" w:cs="Times New Roman"/>
          <w:sz w:val="24"/>
          <w:szCs w:val="24"/>
          <w:lang w:eastAsia="ru-RU"/>
        </w:rPr>
        <w:t>.</w:t>
      </w:r>
      <w:r w:rsidR="00352353"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 xml:space="preserve">Уплата неустойки </w:t>
      </w:r>
      <w:r w:rsidR="000141CA" w:rsidRPr="00FE20AD">
        <w:rPr>
          <w:rFonts w:ascii="Times New Roman" w:eastAsia="Times New Roman" w:hAnsi="Times New Roman" w:cs="Times New Roman"/>
          <w:sz w:val="24"/>
          <w:szCs w:val="24"/>
          <w:lang w:eastAsia="ru-RU"/>
        </w:rPr>
        <w:t>(штрафа, пени)</w:t>
      </w:r>
      <w:r w:rsidRPr="00FE20AD">
        <w:rPr>
          <w:rFonts w:ascii="Times New Roman" w:eastAsia="Times New Roman" w:hAnsi="Times New Roman" w:cs="Times New Roman"/>
          <w:sz w:val="24"/>
          <w:szCs w:val="24"/>
          <w:lang w:eastAsia="ru-RU"/>
        </w:rPr>
        <w:t xml:space="preserve"> осуществляется Стороной в течение 1</w:t>
      </w:r>
      <w:r w:rsidR="00032EA3"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 xml:space="preserve"> (</w:t>
      </w:r>
      <w:r w:rsidR="00032EA3" w:rsidRPr="00FE20AD">
        <w:rPr>
          <w:rFonts w:ascii="Times New Roman" w:eastAsia="Times New Roman" w:hAnsi="Times New Roman" w:cs="Times New Roman"/>
          <w:sz w:val="24"/>
          <w:szCs w:val="24"/>
          <w:lang w:eastAsia="ru-RU"/>
        </w:rPr>
        <w:t>пятнадцати</w:t>
      </w:r>
      <w:r w:rsidRPr="00FE20AD">
        <w:rPr>
          <w:rFonts w:ascii="Times New Roman" w:eastAsia="Times New Roman" w:hAnsi="Times New Roman" w:cs="Times New Roman"/>
          <w:sz w:val="24"/>
          <w:szCs w:val="24"/>
          <w:lang w:eastAsia="ru-RU"/>
        </w:rPr>
        <w:t xml:space="preserve">) рабочих дней со дня получения соответствующего требования. В случае просрочки исполнения Подрядчиком обязательств по уплате неустойки </w:t>
      </w:r>
      <w:r w:rsidR="000141CA" w:rsidRPr="00FE20AD">
        <w:rPr>
          <w:rFonts w:ascii="Times New Roman" w:eastAsia="Times New Roman" w:hAnsi="Times New Roman" w:cs="Times New Roman"/>
          <w:sz w:val="24"/>
          <w:szCs w:val="24"/>
          <w:lang w:eastAsia="ru-RU"/>
        </w:rPr>
        <w:t>(штрафа, пени)</w:t>
      </w:r>
      <w:r w:rsidRPr="00FE20AD">
        <w:rPr>
          <w:rFonts w:ascii="Times New Roman" w:eastAsia="Times New Roman" w:hAnsi="Times New Roman" w:cs="Times New Roman"/>
          <w:sz w:val="24"/>
          <w:szCs w:val="24"/>
          <w:lang w:eastAsia="ru-RU"/>
        </w:rPr>
        <w:t xml:space="preserve">, Заказчик вправе произвести оплату Контракта за вычетом соответствующего размера неустойки </w:t>
      </w:r>
      <w:r w:rsidR="000141CA" w:rsidRPr="00FE20AD">
        <w:rPr>
          <w:rFonts w:ascii="Times New Roman" w:eastAsia="Times New Roman" w:hAnsi="Times New Roman" w:cs="Times New Roman"/>
          <w:sz w:val="24"/>
          <w:szCs w:val="24"/>
          <w:lang w:eastAsia="ru-RU"/>
        </w:rPr>
        <w:t>(штрафа</w:t>
      </w:r>
      <w:r w:rsidRPr="00FE20AD">
        <w:rPr>
          <w:rFonts w:ascii="Times New Roman" w:eastAsia="Times New Roman" w:hAnsi="Times New Roman" w:cs="Times New Roman"/>
          <w:sz w:val="24"/>
          <w:szCs w:val="24"/>
          <w:lang w:eastAsia="ru-RU"/>
        </w:rPr>
        <w:t>,</w:t>
      </w:r>
      <w:r w:rsidR="000141CA" w:rsidRPr="00FE20AD">
        <w:rPr>
          <w:rFonts w:ascii="Times New Roman" w:eastAsia="Times New Roman" w:hAnsi="Times New Roman" w:cs="Times New Roman"/>
          <w:sz w:val="24"/>
          <w:szCs w:val="24"/>
          <w:lang w:eastAsia="ru-RU"/>
        </w:rPr>
        <w:t xml:space="preserve"> пени)</w:t>
      </w:r>
      <w:r w:rsidRPr="00FE20AD">
        <w:rPr>
          <w:rFonts w:ascii="Times New Roman" w:eastAsia="Times New Roman" w:hAnsi="Times New Roman" w:cs="Times New Roman"/>
          <w:sz w:val="24"/>
          <w:szCs w:val="24"/>
          <w:lang w:eastAsia="ru-RU"/>
        </w:rPr>
        <w:t xml:space="preserve"> или вернуть обеспечение исполнения Контракта, уменьшенное на размер начисленн</w:t>
      </w:r>
      <w:r w:rsidR="000141CA" w:rsidRPr="00FE20AD">
        <w:rPr>
          <w:rFonts w:ascii="Times New Roman" w:eastAsia="Times New Roman" w:hAnsi="Times New Roman" w:cs="Times New Roman"/>
          <w:sz w:val="24"/>
          <w:szCs w:val="24"/>
          <w:lang w:eastAsia="ru-RU"/>
        </w:rPr>
        <w:t>ой</w:t>
      </w:r>
      <w:r w:rsidRPr="00FE20AD">
        <w:rPr>
          <w:rFonts w:ascii="Times New Roman" w:eastAsia="Times New Roman" w:hAnsi="Times New Roman" w:cs="Times New Roman"/>
          <w:sz w:val="24"/>
          <w:szCs w:val="24"/>
          <w:lang w:eastAsia="ru-RU"/>
        </w:rPr>
        <w:t xml:space="preserve"> неустойки </w:t>
      </w:r>
      <w:r w:rsidR="000141CA"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штрафа, пени</w:t>
      </w:r>
      <w:r w:rsidR="000141CA"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w:t>
      </w:r>
    </w:p>
    <w:p w14:paraId="7ED60614" w14:textId="052B1984" w:rsidR="00873D39" w:rsidRPr="00FE20AD" w:rsidRDefault="00873D39"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12.1</w:t>
      </w:r>
      <w:r w:rsidR="00384F82" w:rsidRPr="00FE20AD">
        <w:rPr>
          <w:rFonts w:ascii="Times New Roman" w:eastAsia="Times New Roman" w:hAnsi="Times New Roman" w:cs="Times New Roman"/>
          <w:sz w:val="24"/>
          <w:szCs w:val="24"/>
          <w:lang w:eastAsia="ru-RU"/>
        </w:rPr>
        <w:t>2</w:t>
      </w:r>
      <w:r w:rsidRPr="00FE20AD">
        <w:rPr>
          <w:rFonts w:ascii="Times New Roman" w:eastAsia="Times New Roman" w:hAnsi="Times New Roman" w:cs="Times New Roman"/>
          <w:sz w:val="24"/>
          <w:szCs w:val="24"/>
          <w:lang w:eastAsia="ru-RU"/>
        </w:rPr>
        <w:t>.</w:t>
      </w:r>
      <w:r w:rsidR="00352353"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Стороны настоящего Контракта освобождаются от уплаты неустойки (штрафа, пен</w:t>
      </w:r>
      <w:r w:rsidR="000141CA" w:rsidRPr="00FE20AD">
        <w:rPr>
          <w:rFonts w:ascii="Times New Roman" w:eastAsia="Times New Roman" w:hAnsi="Times New Roman" w:cs="Times New Roman"/>
          <w:sz w:val="24"/>
          <w:szCs w:val="24"/>
          <w:lang w:eastAsia="ru-RU"/>
        </w:rPr>
        <w:t>и</w:t>
      </w:r>
      <w:r w:rsidRPr="00FE20AD">
        <w:rPr>
          <w:rFonts w:ascii="Times New Roman" w:eastAsia="Times New Roman" w:hAnsi="Times New Roman" w:cs="Times New Roman"/>
          <w:sz w:val="24"/>
          <w:szCs w:val="24"/>
          <w:lang w:eastAsia="ru-RU"/>
        </w:rPr>
        <w:t>), если докажут, что неисполнение (ненадлежащее исполнение) соответствующего обязательства произошла вследствие непреодолимой силы или по вине другой Стороны.</w:t>
      </w:r>
    </w:p>
    <w:p w14:paraId="73B4351C" w14:textId="4F38607A" w:rsidR="00873D39" w:rsidRPr="00FE20AD" w:rsidRDefault="00873D39"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color w:val="00000A"/>
          <w:sz w:val="24"/>
          <w:szCs w:val="24"/>
          <w:lang w:eastAsia="ru-RU"/>
        </w:rPr>
        <w:t>12.1</w:t>
      </w:r>
      <w:r w:rsidR="00384F82" w:rsidRPr="00FE20AD">
        <w:rPr>
          <w:rFonts w:ascii="Times New Roman" w:eastAsia="Times New Roman" w:hAnsi="Times New Roman" w:cs="Times New Roman"/>
          <w:color w:val="00000A"/>
          <w:sz w:val="24"/>
          <w:szCs w:val="24"/>
          <w:lang w:eastAsia="ru-RU"/>
        </w:rPr>
        <w:t>3</w:t>
      </w:r>
      <w:r w:rsidRPr="00FE20AD">
        <w:rPr>
          <w:rFonts w:ascii="Times New Roman" w:eastAsia="Times New Roman" w:hAnsi="Times New Roman" w:cs="Times New Roman"/>
          <w:color w:val="00000A"/>
          <w:sz w:val="24"/>
          <w:szCs w:val="24"/>
          <w:lang w:eastAsia="ru-RU"/>
        </w:rPr>
        <w:t>.</w:t>
      </w:r>
      <w:r w:rsidR="00352353" w:rsidRPr="00FE20AD">
        <w:rPr>
          <w:rFonts w:ascii="Times New Roman" w:eastAsia="Times New Roman" w:hAnsi="Times New Roman" w:cs="Times New Roman"/>
          <w:color w:val="00000A"/>
          <w:sz w:val="24"/>
          <w:szCs w:val="24"/>
          <w:lang w:eastAsia="ru-RU"/>
        </w:rPr>
        <w:t xml:space="preserve"> </w:t>
      </w:r>
      <w:r w:rsidRPr="00FE20AD">
        <w:rPr>
          <w:rFonts w:ascii="Times New Roman" w:eastAsia="Times New Roman" w:hAnsi="Times New Roman" w:cs="Times New Roman"/>
          <w:color w:val="00000A"/>
          <w:sz w:val="24"/>
          <w:szCs w:val="24"/>
          <w:lang w:eastAsia="ru-RU"/>
        </w:rPr>
        <w:t xml:space="preserve">Ответственность за достоверность и соответствие законодательству Российской </w:t>
      </w:r>
      <w:r w:rsidRPr="00FE20AD">
        <w:rPr>
          <w:rFonts w:ascii="Times New Roman" w:eastAsia="Times New Roman" w:hAnsi="Times New Roman" w:cs="Times New Roman"/>
          <w:sz w:val="24"/>
          <w:szCs w:val="24"/>
          <w:lang w:eastAsia="ru-RU"/>
        </w:rPr>
        <w:t>Федерации сведений, указанных в представленных Подрядчиком Заказчику документах, несет Подрядчик.</w:t>
      </w:r>
    </w:p>
    <w:p w14:paraId="63665926" w14:textId="0897194B" w:rsidR="00873D39" w:rsidRPr="00FE20AD" w:rsidRDefault="00873D39"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12.1</w:t>
      </w:r>
      <w:r w:rsidR="00384F82"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 xml:space="preserve">.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000E0A08" w:rsidRPr="00FE20AD">
        <w:rPr>
          <w:rFonts w:ascii="Times New Roman" w:eastAsia="Times New Roman" w:hAnsi="Times New Roman" w:cs="Times New Roman"/>
          <w:sz w:val="24"/>
          <w:szCs w:val="24"/>
          <w:lang w:eastAsia="ru-RU"/>
        </w:rPr>
        <w:t>Подрядчик</w:t>
      </w:r>
      <w:r w:rsidRPr="00FE20AD">
        <w:rPr>
          <w:rFonts w:ascii="Times New Roman" w:eastAsia="Times New Roman" w:hAnsi="Times New Roman" w:cs="Times New Roman"/>
          <w:sz w:val="24"/>
          <w:szCs w:val="24"/>
          <w:lang w:eastAsia="ru-RU"/>
        </w:rPr>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14:paraId="6876E8E2" w14:textId="5867D03F" w:rsidR="00873D39" w:rsidRPr="00FE20AD" w:rsidRDefault="00873D39" w:rsidP="00FE20AD">
      <w:pPr>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12.1</w:t>
      </w:r>
      <w:r w:rsidR="00384F82"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 xml:space="preserve">. </w:t>
      </w:r>
      <w:r w:rsidR="00A100FB" w:rsidRPr="00A100FB">
        <w:rPr>
          <w:rFonts w:ascii="Times New Roman" w:eastAsia="Times New Roman" w:hAnsi="Times New Roman"/>
          <w:sz w:val="24"/>
          <w:szCs w:val="24"/>
          <w:lang w:eastAsia="ru-RU"/>
        </w:rPr>
        <w:t xml:space="preserve">Пеня начисляется за каждый день просрочки исполнения </w:t>
      </w:r>
      <w:r w:rsidR="00A100FB">
        <w:rPr>
          <w:rFonts w:ascii="Times New Roman" w:eastAsia="Times New Roman" w:hAnsi="Times New Roman"/>
          <w:sz w:val="24"/>
          <w:szCs w:val="24"/>
          <w:lang w:eastAsia="ru-RU"/>
        </w:rPr>
        <w:t>П</w:t>
      </w:r>
      <w:r w:rsidR="00A100FB" w:rsidRPr="00A100FB">
        <w:rPr>
          <w:rFonts w:ascii="Times New Roman" w:eastAsia="Times New Roman" w:hAnsi="Times New Roman"/>
          <w:sz w:val="24"/>
          <w:szCs w:val="24"/>
          <w:lang w:eastAsia="ru-RU"/>
        </w:rPr>
        <w:t>одрядчиком</w:t>
      </w:r>
      <w:r w:rsidR="00A100FB">
        <w:rPr>
          <w:rFonts w:ascii="Times New Roman" w:eastAsia="Times New Roman" w:hAnsi="Times New Roman"/>
          <w:sz w:val="24"/>
          <w:szCs w:val="24"/>
          <w:lang w:eastAsia="ru-RU"/>
        </w:rPr>
        <w:t xml:space="preserve"> </w:t>
      </w:r>
      <w:r w:rsidR="00A100FB" w:rsidRPr="00A100FB">
        <w:rPr>
          <w:rFonts w:ascii="Times New Roman" w:eastAsia="Times New Roman" w:hAnsi="Times New Roman"/>
          <w:sz w:val="24"/>
          <w:szCs w:val="24"/>
          <w:lang w:eastAsia="ru-RU"/>
        </w:rPr>
        <w:t>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w:t>
      </w:r>
      <w:r w:rsidR="00A100FB">
        <w:rPr>
          <w:rFonts w:ascii="Times New Roman" w:eastAsia="Times New Roman" w:hAnsi="Times New Roman"/>
          <w:sz w:val="24"/>
          <w:szCs w:val="24"/>
          <w:lang w:eastAsia="ru-RU"/>
        </w:rPr>
        <w:t xml:space="preserve"> П</w:t>
      </w:r>
      <w:r w:rsidR="00A100FB" w:rsidRPr="00A100FB">
        <w:rPr>
          <w:rFonts w:ascii="Times New Roman" w:eastAsia="Times New Roman" w:hAnsi="Times New Roman"/>
          <w:sz w:val="24"/>
          <w:szCs w:val="24"/>
          <w:lang w:eastAsia="ru-RU"/>
        </w:rPr>
        <w:t>одрядчиком, за исключением случаев, если законодательством Российской Федерации установлен иной порядок начисления пени</w:t>
      </w:r>
      <w:r w:rsidR="00A100FB">
        <w:rPr>
          <w:rFonts w:ascii="Times New Roman" w:eastAsia="Times New Roman" w:hAnsi="Times New Roman"/>
          <w:sz w:val="24"/>
          <w:szCs w:val="24"/>
          <w:lang w:eastAsia="ru-RU"/>
        </w:rPr>
        <w:t xml:space="preserve">. </w:t>
      </w:r>
      <w:r w:rsidR="00091417" w:rsidRPr="00FE20AD">
        <w:rPr>
          <w:rFonts w:ascii="Times New Roman" w:eastAsia="Times New Roman" w:hAnsi="Times New Roman"/>
          <w:sz w:val="24"/>
          <w:szCs w:val="24"/>
          <w:lang w:eastAsia="ru-RU"/>
        </w:rPr>
        <w:t>В случае просрочки обязательства, предусмотренного</w:t>
      </w:r>
      <w:r w:rsidR="00973662" w:rsidRPr="00FE20AD">
        <w:rPr>
          <w:rFonts w:ascii="Times New Roman" w:eastAsia="Times New Roman" w:hAnsi="Times New Roman"/>
          <w:sz w:val="24"/>
          <w:szCs w:val="24"/>
          <w:lang w:eastAsia="ru-RU"/>
        </w:rPr>
        <w:t xml:space="preserve"> </w:t>
      </w:r>
      <w:r w:rsidR="00091417" w:rsidRPr="00FE20AD">
        <w:rPr>
          <w:rFonts w:ascii="Times New Roman" w:eastAsia="Times New Roman" w:hAnsi="Times New Roman"/>
          <w:sz w:val="24"/>
          <w:szCs w:val="24"/>
          <w:lang w:eastAsia="ru-RU"/>
        </w:rPr>
        <w:t xml:space="preserve">п. </w:t>
      </w:r>
      <w:r w:rsidR="005B6C61" w:rsidRPr="00FE20AD">
        <w:rPr>
          <w:rFonts w:ascii="Times New Roman" w:eastAsia="Times New Roman" w:hAnsi="Times New Roman"/>
          <w:sz w:val="24"/>
          <w:szCs w:val="24"/>
          <w:lang w:eastAsia="ru-RU"/>
        </w:rPr>
        <w:t>5.</w:t>
      </w:r>
      <w:r w:rsidR="00091417" w:rsidRPr="00FE20AD">
        <w:rPr>
          <w:rFonts w:ascii="Times New Roman" w:eastAsia="Times New Roman" w:hAnsi="Times New Roman"/>
          <w:sz w:val="24"/>
          <w:szCs w:val="24"/>
          <w:lang w:eastAsia="ru-RU"/>
        </w:rPr>
        <w:t>2.</w:t>
      </w:r>
      <w:r w:rsidR="004C3496" w:rsidRPr="00FE20AD">
        <w:rPr>
          <w:rFonts w:ascii="Times New Roman" w:eastAsia="Times New Roman" w:hAnsi="Times New Roman"/>
          <w:sz w:val="24"/>
          <w:szCs w:val="24"/>
          <w:lang w:eastAsia="ru-RU"/>
        </w:rPr>
        <w:t>54</w:t>
      </w:r>
      <w:r w:rsidR="00091417" w:rsidRPr="00FE20AD">
        <w:rPr>
          <w:rFonts w:ascii="Times New Roman" w:eastAsia="Times New Roman" w:hAnsi="Times New Roman"/>
          <w:sz w:val="24"/>
          <w:szCs w:val="24"/>
          <w:lang w:eastAsia="ru-RU"/>
        </w:rPr>
        <w:t xml:space="preserve"> настоящего Контракта, пеня начисляется за каждый день просрочки исполнения Подрядчиком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субподрядчиком.</w:t>
      </w:r>
      <w:r w:rsidR="006F73AB" w:rsidRPr="00FE20AD">
        <w:rPr>
          <w:rFonts w:ascii="Times New Roman" w:eastAsia="Times New Roman" w:hAnsi="Times New Roman" w:cs="Times New Roman"/>
          <w:sz w:val="24"/>
          <w:szCs w:val="24"/>
          <w:lang w:eastAsia="ru-RU"/>
        </w:rPr>
        <w:t xml:space="preserve"> </w:t>
      </w:r>
    </w:p>
    <w:p w14:paraId="34D11D63" w14:textId="1DBBEAFB" w:rsidR="00873D39" w:rsidRPr="00FE20AD" w:rsidRDefault="00873D39" w:rsidP="00FE20AD">
      <w:pPr>
        <w:spacing w:after="0" w:line="240" w:lineRule="auto"/>
        <w:ind w:firstLine="567"/>
        <w:contextualSpacing/>
        <w:jc w:val="both"/>
        <w:rPr>
          <w:rFonts w:ascii="Times New Roman" w:hAnsi="Times New Roman" w:cs="Times New Roman"/>
          <w:color w:val="00000A"/>
          <w:sz w:val="24"/>
          <w:szCs w:val="24"/>
        </w:rPr>
      </w:pPr>
      <w:r w:rsidRPr="00FE20AD">
        <w:rPr>
          <w:rFonts w:ascii="Times New Roman" w:eastAsia="Times New Roman" w:hAnsi="Times New Roman" w:cs="Times New Roman"/>
          <w:sz w:val="24"/>
          <w:szCs w:val="24"/>
          <w:lang w:eastAsia="ru-RU"/>
        </w:rPr>
        <w:t>12.1</w:t>
      </w:r>
      <w:r w:rsidR="00384F82"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w:t>
      </w:r>
      <w:r w:rsidR="00F438D4"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Заказчик освобождается от ответственности (уплаты пени и штрафа), если имело место нарушение условий настоящего Контракта со стороны Подрядчика, а также в случае не доведения до Заказчика в текущем финансовом году предельного</w:t>
      </w:r>
      <w:r w:rsidRPr="00FE20AD">
        <w:rPr>
          <w:rFonts w:ascii="Times New Roman" w:hAnsi="Times New Roman" w:cs="Times New Roman"/>
          <w:color w:val="00000A"/>
          <w:sz w:val="24"/>
          <w:szCs w:val="24"/>
        </w:rPr>
        <w:t xml:space="preserve"> объема оплаты денежных обязательств (предельные объемы финансирования), предусмотренных ст.226.1 Бюджетного кодекса РФ.</w:t>
      </w:r>
    </w:p>
    <w:p w14:paraId="55613F66" w14:textId="3B194DB5" w:rsidR="00545935" w:rsidRPr="00FE20AD" w:rsidRDefault="00873D39" w:rsidP="00FE20AD">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FE20AD">
        <w:rPr>
          <w:rFonts w:ascii="Times New Roman" w:hAnsi="Times New Roman" w:cs="Times New Roman"/>
          <w:color w:val="00000A"/>
          <w:sz w:val="24"/>
          <w:szCs w:val="24"/>
        </w:rPr>
        <w:t>12.1</w:t>
      </w:r>
      <w:r w:rsidR="00384F82" w:rsidRPr="00FE20AD">
        <w:rPr>
          <w:rFonts w:ascii="Times New Roman" w:hAnsi="Times New Roman" w:cs="Times New Roman"/>
          <w:color w:val="00000A"/>
          <w:sz w:val="24"/>
          <w:szCs w:val="24"/>
        </w:rPr>
        <w:t>7</w:t>
      </w:r>
      <w:r w:rsidRPr="00FE20AD">
        <w:rPr>
          <w:rFonts w:ascii="Times New Roman" w:hAnsi="Times New Roman" w:cs="Times New Roman"/>
          <w:color w:val="00000A"/>
          <w:sz w:val="24"/>
          <w:szCs w:val="24"/>
        </w:rPr>
        <w:t>.</w:t>
      </w:r>
      <w:r w:rsidR="00545935" w:rsidRPr="00FE20AD">
        <w:rPr>
          <w:rFonts w:ascii="Times New Roman" w:hAnsi="Times New Roman" w:cs="Times New Roman"/>
          <w:color w:val="00000A"/>
          <w:sz w:val="24"/>
          <w:szCs w:val="24"/>
        </w:rPr>
        <w:t xml:space="preserve"> </w:t>
      </w:r>
      <w:r w:rsidR="00545935" w:rsidRPr="00FE20AD">
        <w:rPr>
          <w:rFonts w:ascii="Times New Roman" w:hAnsi="Times New Roman" w:cs="Times New Roman"/>
          <w:sz w:val="24"/>
          <w:szCs w:val="24"/>
        </w:rPr>
        <w:t>В случаях выявления в ходе проверки неправильности расходования выделяемых по Контракту денежных средств, проведенной Заказчиком или контрольным органом, фактов необоснованного завышения Цены Контракта и/или неверного применения расценок и/или нецелевого расходования средств и/или завышения Объема работ, а также иных обстоятельств, повлекших причинение ущерба Заказчику, Подрядчик возвращает Заказчику перечисленные ему денежные средства в размере выявленных переплат и сумм нецелевого использования в течение 10 календарных дней (со дня получения уведомления) на счет Заказчика, указанный в разделе 1</w:t>
      </w:r>
      <w:r w:rsidR="00FB1F2E" w:rsidRPr="00FE20AD">
        <w:rPr>
          <w:rFonts w:ascii="Times New Roman" w:hAnsi="Times New Roman" w:cs="Times New Roman"/>
          <w:sz w:val="24"/>
          <w:szCs w:val="24"/>
        </w:rPr>
        <w:t>8</w:t>
      </w:r>
      <w:r w:rsidR="00545935" w:rsidRPr="00FE20AD">
        <w:rPr>
          <w:rFonts w:ascii="Times New Roman" w:hAnsi="Times New Roman" w:cs="Times New Roman"/>
          <w:sz w:val="24"/>
          <w:szCs w:val="24"/>
        </w:rPr>
        <w:t xml:space="preserve"> Контракта.</w:t>
      </w:r>
    </w:p>
    <w:p w14:paraId="1179D978" w14:textId="404ADE01" w:rsidR="00C05395" w:rsidRPr="00FE20AD" w:rsidRDefault="00545935" w:rsidP="00FE20AD">
      <w:pPr>
        <w:widowControl w:val="0"/>
        <w:autoSpaceDE w:val="0"/>
        <w:autoSpaceDN w:val="0"/>
        <w:adjustRightInd w:val="0"/>
        <w:spacing w:after="0" w:line="240" w:lineRule="auto"/>
        <w:ind w:firstLine="567"/>
        <w:contextualSpacing/>
        <w:jc w:val="both"/>
        <w:rPr>
          <w:rFonts w:ascii="Times New Roman" w:hAnsi="Times New Roman" w:cs="Times New Roman"/>
          <w:sz w:val="24"/>
          <w:szCs w:val="24"/>
        </w:rPr>
      </w:pPr>
      <w:r w:rsidRPr="00FE20AD">
        <w:rPr>
          <w:rFonts w:ascii="Times New Roman" w:eastAsia="Times New Roman" w:hAnsi="Times New Roman" w:cs="Times New Roman"/>
          <w:sz w:val="24"/>
          <w:szCs w:val="24"/>
          <w:lang w:eastAsia="ru-RU"/>
        </w:rPr>
        <w:t>12.</w:t>
      </w:r>
      <w:r w:rsidR="000247E5" w:rsidRPr="00FE20AD">
        <w:rPr>
          <w:rFonts w:ascii="Times New Roman" w:eastAsia="Times New Roman" w:hAnsi="Times New Roman" w:cs="Times New Roman"/>
          <w:sz w:val="24"/>
          <w:szCs w:val="24"/>
          <w:lang w:eastAsia="ru-RU"/>
        </w:rPr>
        <w:t>18</w:t>
      </w:r>
      <w:r w:rsidR="00C05395" w:rsidRPr="00FE20AD">
        <w:rPr>
          <w:rFonts w:ascii="Times New Roman" w:eastAsia="Times New Roman" w:hAnsi="Times New Roman" w:cs="Times New Roman"/>
          <w:sz w:val="24"/>
          <w:szCs w:val="24"/>
          <w:lang w:eastAsia="ru-RU"/>
        </w:rPr>
        <w:t xml:space="preserve">. </w:t>
      </w:r>
      <w:r w:rsidR="00C05395" w:rsidRPr="00FE20AD">
        <w:rPr>
          <w:rFonts w:ascii="Times New Roman" w:hAnsi="Times New Roman" w:cs="Times New Roman"/>
          <w:sz w:val="24"/>
          <w:szCs w:val="24"/>
        </w:rPr>
        <w:t>Уплата неустойки и возмещение убытков, связанных с ненадлежащим исполнением Сторонами своих обязательств по настоящему контракту, не освобождают нарушившую условия контракта Сторону от исполнения взятых на себя обязательств.</w:t>
      </w:r>
    </w:p>
    <w:p w14:paraId="1333B019" w14:textId="77777777" w:rsidR="00084B18" w:rsidRPr="00FE20AD" w:rsidRDefault="00084B18" w:rsidP="00FE20AD">
      <w:pPr>
        <w:spacing w:after="0" w:line="240" w:lineRule="auto"/>
        <w:ind w:firstLine="709"/>
        <w:contextualSpacing/>
        <w:jc w:val="both"/>
        <w:rPr>
          <w:rFonts w:ascii="Times New Roman" w:eastAsia="Times New Roman" w:hAnsi="Times New Roman" w:cs="Times New Roman"/>
          <w:b/>
          <w:sz w:val="24"/>
          <w:szCs w:val="24"/>
          <w:lang w:eastAsia="ru-RU"/>
        </w:rPr>
      </w:pPr>
    </w:p>
    <w:p w14:paraId="1B3FD37C" w14:textId="77777777"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13. Охрана строительной площадки</w:t>
      </w:r>
    </w:p>
    <w:p w14:paraId="7AA101F4" w14:textId="77777777" w:rsidR="001C3886" w:rsidRPr="00FE20AD" w:rsidRDefault="001C388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13.1. Подрядчик обеспечивает в установленном порядке охрану Объекта до даты передачи Объекта в управление эксплуатирующей организации, но не более 2 (двух) месяцев с даты получения Разрешения на ввод Объекта в эксплуатацию.</w:t>
      </w:r>
    </w:p>
    <w:p w14:paraId="0DD4D98A" w14:textId="77777777" w:rsidR="001C3886" w:rsidRPr="00FE20AD" w:rsidRDefault="001C388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13.2. Подрядчик обязан за свой счет обеспечить противопожарную безопасность строительной площадки, в том числе бытовых помещений, для чего по согласованию с органами пожарного надзора строительная площадка должна быть оснащена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14:paraId="39AA4C30" w14:textId="77777777" w:rsidR="00172057" w:rsidRPr="00FE20AD" w:rsidRDefault="001C388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13.3. С </w:t>
      </w:r>
      <w:r w:rsidR="0086698D" w:rsidRPr="00FE20AD">
        <w:rPr>
          <w:rFonts w:ascii="Times New Roman" w:eastAsia="Times New Roman" w:hAnsi="Times New Roman" w:cs="Times New Roman"/>
          <w:sz w:val="24"/>
          <w:szCs w:val="24"/>
          <w:lang w:eastAsia="ru-RU"/>
        </w:rPr>
        <w:t xml:space="preserve">даты </w:t>
      </w:r>
      <w:r w:rsidRPr="00FE20AD">
        <w:rPr>
          <w:rFonts w:ascii="Times New Roman" w:eastAsia="Times New Roman" w:hAnsi="Times New Roman" w:cs="Times New Roman"/>
          <w:sz w:val="24"/>
          <w:szCs w:val="24"/>
          <w:lang w:eastAsia="ru-RU"/>
        </w:rPr>
        <w:t>начала</w:t>
      </w:r>
      <w:r w:rsidR="0086698D" w:rsidRPr="00FE20AD">
        <w:rPr>
          <w:rFonts w:ascii="Times New Roman" w:eastAsia="Times New Roman" w:hAnsi="Times New Roman" w:cs="Times New Roman"/>
          <w:sz w:val="24"/>
          <w:szCs w:val="24"/>
          <w:lang w:eastAsia="ru-RU"/>
        </w:rPr>
        <w:t xml:space="preserve"> выполнения</w:t>
      </w:r>
      <w:r w:rsidRPr="00FE20AD">
        <w:rPr>
          <w:rFonts w:ascii="Times New Roman" w:eastAsia="Times New Roman" w:hAnsi="Times New Roman" w:cs="Times New Roman"/>
          <w:sz w:val="24"/>
          <w:szCs w:val="24"/>
          <w:lang w:eastAsia="ru-RU"/>
        </w:rPr>
        <w:t xml:space="preserve">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и вплоть до передачи Объекта в установленном порядке эксплуатирующей организации Подрядчик несет полную ответственность за охрану Объекта, в том числе всего имущества, материалов, оборудования, строительной техники.</w:t>
      </w:r>
    </w:p>
    <w:p w14:paraId="5539AB19" w14:textId="77777777" w:rsidR="004012F3" w:rsidRPr="00FE20AD" w:rsidRDefault="004012F3" w:rsidP="00FE20AD">
      <w:pPr>
        <w:spacing w:after="0" w:line="240" w:lineRule="auto"/>
        <w:ind w:firstLine="709"/>
        <w:contextualSpacing/>
        <w:jc w:val="both"/>
        <w:rPr>
          <w:rFonts w:ascii="Times New Roman" w:eastAsia="Times New Roman" w:hAnsi="Times New Roman" w:cs="Times New Roman"/>
          <w:b/>
          <w:sz w:val="24"/>
          <w:szCs w:val="24"/>
          <w:lang w:eastAsia="ru-RU"/>
        </w:rPr>
      </w:pPr>
    </w:p>
    <w:p w14:paraId="75CA7629" w14:textId="2C36B68B"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1</w:t>
      </w:r>
      <w:r w:rsidR="007861C9" w:rsidRPr="00FE20AD">
        <w:rPr>
          <w:rFonts w:ascii="Times New Roman" w:eastAsia="Times New Roman" w:hAnsi="Times New Roman" w:cs="Times New Roman"/>
          <w:b/>
          <w:sz w:val="24"/>
          <w:szCs w:val="24"/>
          <w:lang w:eastAsia="ru-RU"/>
        </w:rPr>
        <w:t>4</w:t>
      </w:r>
      <w:r w:rsidR="00172057" w:rsidRPr="00FE20AD">
        <w:rPr>
          <w:rFonts w:ascii="Times New Roman" w:eastAsia="Times New Roman" w:hAnsi="Times New Roman" w:cs="Times New Roman"/>
          <w:b/>
          <w:sz w:val="24"/>
          <w:szCs w:val="24"/>
          <w:lang w:eastAsia="ru-RU"/>
        </w:rPr>
        <w:t>. Порядок урегулирования споров</w:t>
      </w:r>
    </w:p>
    <w:p w14:paraId="7323FB9A" w14:textId="7833FE24"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7861C9"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.1. В случае в</w:t>
      </w:r>
      <w:r w:rsidR="001C3886" w:rsidRPr="00FE20AD">
        <w:rPr>
          <w:rFonts w:ascii="Times New Roman" w:eastAsia="Times New Roman" w:hAnsi="Times New Roman" w:cs="Times New Roman"/>
          <w:sz w:val="24"/>
          <w:szCs w:val="24"/>
          <w:lang w:eastAsia="ru-RU"/>
        </w:rPr>
        <w:t>озникновения любых противоречий</w:t>
      </w:r>
      <w:r w:rsidRPr="00FE20AD">
        <w:rPr>
          <w:rFonts w:ascii="Times New Roman" w:eastAsia="Times New Roman" w:hAnsi="Times New Roman" w:cs="Times New Roman"/>
          <w:sz w:val="24"/>
          <w:szCs w:val="24"/>
          <w:lang w:eastAsia="ru-RU"/>
        </w:rPr>
        <w:t xml:space="preserve"> и разногласий, а также споров, связанных с исполнением настоящего Контракта, Стороны предпринимают усилия для </w:t>
      </w:r>
      <w:r w:rsidR="001C3886" w:rsidRPr="00FE20AD">
        <w:rPr>
          <w:rFonts w:ascii="Times New Roman" w:eastAsia="Times New Roman" w:hAnsi="Times New Roman" w:cs="Times New Roman"/>
          <w:sz w:val="24"/>
          <w:szCs w:val="24"/>
          <w:lang w:eastAsia="ru-RU"/>
        </w:rPr>
        <w:t xml:space="preserve">их </w:t>
      </w:r>
      <w:r w:rsidRPr="00FE20AD">
        <w:rPr>
          <w:rFonts w:ascii="Times New Roman" w:eastAsia="Times New Roman" w:hAnsi="Times New Roman" w:cs="Times New Roman"/>
          <w:sz w:val="24"/>
          <w:szCs w:val="24"/>
          <w:lang w:eastAsia="ru-RU"/>
        </w:rPr>
        <w:t>ур</w:t>
      </w:r>
      <w:r w:rsidR="001C3886" w:rsidRPr="00FE20AD">
        <w:rPr>
          <w:rFonts w:ascii="Times New Roman" w:eastAsia="Times New Roman" w:hAnsi="Times New Roman" w:cs="Times New Roman"/>
          <w:sz w:val="24"/>
          <w:szCs w:val="24"/>
          <w:lang w:eastAsia="ru-RU"/>
        </w:rPr>
        <w:t xml:space="preserve">егулирования </w:t>
      </w:r>
      <w:r w:rsidRPr="00FE20AD">
        <w:rPr>
          <w:rFonts w:ascii="Times New Roman" w:eastAsia="Times New Roman" w:hAnsi="Times New Roman" w:cs="Times New Roman"/>
          <w:sz w:val="24"/>
          <w:szCs w:val="24"/>
          <w:lang w:eastAsia="ru-RU"/>
        </w:rPr>
        <w:t>в добровольном порядке.</w:t>
      </w:r>
    </w:p>
    <w:p w14:paraId="467834C3" w14:textId="7258ECAD"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7861C9"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.2. Все достигнутые договоренности Стороны оформляют в виде дополнительных соглашений, подписанных Сторонами и скрепленных печатями.</w:t>
      </w:r>
    </w:p>
    <w:p w14:paraId="0C8CF363" w14:textId="17E52DFD"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7861C9"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 xml:space="preserve">.3. До передачи спора на разрешение Арбитражного суда </w:t>
      </w:r>
      <w:r w:rsidR="006F7A7E">
        <w:rPr>
          <w:rFonts w:ascii="Times New Roman" w:eastAsia="Times New Roman" w:hAnsi="Times New Roman" w:cs="Times New Roman"/>
          <w:sz w:val="24"/>
          <w:szCs w:val="24"/>
          <w:lang w:eastAsia="ru-RU"/>
        </w:rPr>
        <w:t>Республики Дагестан</w:t>
      </w:r>
      <w:r w:rsidRPr="00FE20AD">
        <w:rPr>
          <w:rFonts w:ascii="Times New Roman" w:eastAsia="Times New Roman" w:hAnsi="Times New Roman" w:cs="Times New Roman"/>
          <w:sz w:val="24"/>
          <w:szCs w:val="24"/>
          <w:lang w:eastAsia="ru-RU"/>
        </w:rPr>
        <w:t xml:space="preserve"> Стороны примут меры к его урегулированию в претензионном порядке.</w:t>
      </w:r>
    </w:p>
    <w:p w14:paraId="1661C893" w14:textId="74DA0FC5"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7861C9"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 xml:space="preserve">.3.1. Претензия должна быть направлена в письменном виде. По полученной претензии Сторона должна дать письменный ответ по существу в срок не позднее </w:t>
      </w:r>
      <w:r w:rsidR="00546734" w:rsidRPr="00FE20AD">
        <w:rPr>
          <w:rFonts w:ascii="Times New Roman" w:eastAsia="Times New Roman" w:hAnsi="Times New Roman" w:cs="Times New Roman"/>
          <w:sz w:val="24"/>
          <w:szCs w:val="24"/>
          <w:lang w:eastAsia="ru-RU"/>
        </w:rPr>
        <w:t>1</w:t>
      </w:r>
      <w:r w:rsidR="00032EA3" w:rsidRPr="00FE20AD">
        <w:rPr>
          <w:rFonts w:ascii="Times New Roman" w:eastAsia="Times New Roman" w:hAnsi="Times New Roman" w:cs="Times New Roman"/>
          <w:sz w:val="24"/>
          <w:szCs w:val="24"/>
          <w:lang w:eastAsia="ru-RU"/>
        </w:rPr>
        <w:t>0</w:t>
      </w:r>
      <w:r w:rsidR="00546734" w:rsidRPr="00FE20AD">
        <w:rPr>
          <w:rFonts w:ascii="Times New Roman" w:eastAsia="Times New Roman" w:hAnsi="Times New Roman" w:cs="Times New Roman"/>
          <w:sz w:val="24"/>
          <w:szCs w:val="24"/>
          <w:lang w:eastAsia="ru-RU"/>
        </w:rPr>
        <w:t xml:space="preserve"> (</w:t>
      </w:r>
      <w:r w:rsidR="00032EA3" w:rsidRPr="00FE20AD">
        <w:rPr>
          <w:rFonts w:ascii="Times New Roman" w:eastAsia="Times New Roman" w:hAnsi="Times New Roman" w:cs="Times New Roman"/>
          <w:sz w:val="24"/>
          <w:szCs w:val="24"/>
          <w:lang w:eastAsia="ru-RU"/>
        </w:rPr>
        <w:t>десяти</w:t>
      </w:r>
      <w:r w:rsidR="00546734" w:rsidRPr="00FE20AD">
        <w:rPr>
          <w:rFonts w:ascii="Times New Roman" w:eastAsia="Times New Roman" w:hAnsi="Times New Roman" w:cs="Times New Roman"/>
          <w:sz w:val="24"/>
          <w:szCs w:val="24"/>
          <w:lang w:eastAsia="ru-RU"/>
        </w:rPr>
        <w:t xml:space="preserve">) </w:t>
      </w:r>
      <w:r w:rsidR="00032EA3" w:rsidRPr="00FE20AD">
        <w:rPr>
          <w:rFonts w:ascii="Times New Roman" w:eastAsia="Times New Roman" w:hAnsi="Times New Roman" w:cs="Times New Roman"/>
          <w:sz w:val="24"/>
          <w:szCs w:val="24"/>
          <w:lang w:eastAsia="ru-RU"/>
        </w:rPr>
        <w:t>рабочих</w:t>
      </w:r>
      <w:r w:rsidRPr="00FE20AD">
        <w:rPr>
          <w:rFonts w:ascii="Times New Roman" w:eastAsia="Times New Roman" w:hAnsi="Times New Roman" w:cs="Times New Roman"/>
          <w:sz w:val="24"/>
          <w:szCs w:val="24"/>
          <w:lang w:eastAsia="ru-RU"/>
        </w:rPr>
        <w:t xml:space="preserve"> дней с даты ее получения. </w:t>
      </w:r>
    </w:p>
    <w:p w14:paraId="40587E4D" w14:textId="3B8E9A49"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7861C9"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.3.2. В претензии должны быть указаны: наименование, почтовый адрес и реквизиты организации (учреждения, предприятия), предъявившей претензию; наименование, почтовый адрес</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и реквизиты организации (учреждения, предприятия), которой направлена претензия.</w:t>
      </w:r>
    </w:p>
    <w:p w14:paraId="1DF23414" w14:textId="68B4E600"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7861C9"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.3.3. Если претензионные требования подлежат денежной оценке, в претензии указывается истребуемая сумма и ее полный и обоснованный расчет.</w:t>
      </w:r>
    </w:p>
    <w:p w14:paraId="6FC4B084" w14:textId="38B2E8F0"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7861C9"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.3.4.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67B49C35" w14:textId="77777777"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16D97898" w14:textId="7CD3B7F4"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7861C9"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 xml:space="preserve">.4. В случае невыполнения Сторонами своих обязательств и недостижения взаимного согласия споры по настоящему Контракту разрешаются в Арбитражном суде </w:t>
      </w:r>
      <w:r w:rsidR="006F7A7E">
        <w:rPr>
          <w:rFonts w:ascii="Times New Roman" w:eastAsia="Times New Roman" w:hAnsi="Times New Roman" w:cs="Times New Roman"/>
          <w:sz w:val="24"/>
          <w:szCs w:val="24"/>
          <w:lang w:eastAsia="ru-RU"/>
        </w:rPr>
        <w:t>Республики Дагестан</w:t>
      </w:r>
      <w:r w:rsidRPr="00FE20AD">
        <w:rPr>
          <w:rFonts w:ascii="Times New Roman" w:eastAsia="Times New Roman" w:hAnsi="Times New Roman" w:cs="Times New Roman"/>
          <w:sz w:val="24"/>
          <w:szCs w:val="24"/>
          <w:lang w:eastAsia="ru-RU"/>
        </w:rPr>
        <w:t xml:space="preserve">. </w:t>
      </w:r>
    </w:p>
    <w:p w14:paraId="2FF422CE" w14:textId="77777777" w:rsidR="005068FB" w:rsidRPr="00FE20AD" w:rsidRDefault="005068FB" w:rsidP="00FE20AD">
      <w:pPr>
        <w:spacing w:after="0" w:line="240" w:lineRule="auto"/>
        <w:ind w:firstLine="709"/>
        <w:contextualSpacing/>
        <w:jc w:val="both"/>
        <w:rPr>
          <w:rFonts w:ascii="Times New Roman" w:eastAsia="Times New Roman" w:hAnsi="Times New Roman" w:cs="Times New Roman"/>
          <w:b/>
          <w:sz w:val="24"/>
          <w:szCs w:val="24"/>
          <w:lang w:eastAsia="ru-RU"/>
        </w:rPr>
      </w:pPr>
    </w:p>
    <w:p w14:paraId="43E80C88" w14:textId="58523562"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1</w:t>
      </w:r>
      <w:r w:rsidR="007861C9" w:rsidRPr="00FE20AD">
        <w:rPr>
          <w:rFonts w:ascii="Times New Roman" w:eastAsia="Times New Roman" w:hAnsi="Times New Roman" w:cs="Times New Roman"/>
          <w:b/>
          <w:sz w:val="24"/>
          <w:szCs w:val="24"/>
          <w:lang w:eastAsia="ru-RU"/>
        </w:rPr>
        <w:t>5</w:t>
      </w:r>
      <w:r w:rsidR="00172057" w:rsidRPr="00FE20AD">
        <w:rPr>
          <w:rFonts w:ascii="Times New Roman" w:eastAsia="Times New Roman" w:hAnsi="Times New Roman" w:cs="Times New Roman"/>
          <w:b/>
          <w:sz w:val="24"/>
          <w:szCs w:val="24"/>
          <w:lang w:eastAsia="ru-RU"/>
        </w:rPr>
        <w:t xml:space="preserve">. </w:t>
      </w:r>
      <w:r w:rsidR="00464481" w:rsidRPr="00FE20AD">
        <w:rPr>
          <w:rFonts w:ascii="Times New Roman" w:eastAsia="Times New Roman" w:hAnsi="Times New Roman" w:cs="Times New Roman"/>
          <w:b/>
          <w:sz w:val="24"/>
          <w:szCs w:val="24"/>
          <w:lang w:eastAsia="ru-RU"/>
        </w:rPr>
        <w:t>Порядок расторжения и изменения Контракта</w:t>
      </w:r>
    </w:p>
    <w:p w14:paraId="38359320" w14:textId="02E86BD7" w:rsidR="00D00F1E" w:rsidRPr="00FE20AD" w:rsidRDefault="00172057"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.1.</w:t>
      </w:r>
      <w:r w:rsidRPr="00FE20AD">
        <w:rPr>
          <w:rFonts w:ascii="Times New Roman" w:eastAsia="Times New Roman" w:hAnsi="Times New Roman" w:cs="Times New Roman"/>
          <w:sz w:val="24"/>
          <w:szCs w:val="24"/>
          <w:lang w:eastAsia="ru-RU"/>
        </w:rPr>
        <w:tab/>
      </w:r>
      <w:r w:rsidR="00D00F1E" w:rsidRPr="00FE20AD">
        <w:rPr>
          <w:rFonts w:ascii="Times New Roman" w:eastAsia="Times New Roman" w:hAnsi="Times New Roman" w:cs="Times New Roman"/>
          <w:sz w:val="24"/>
          <w:szCs w:val="24"/>
          <w:lang w:eastAsia="ru-RU"/>
        </w:rPr>
        <w:t xml:space="preserve"> Настоящий Контракт может быть расторгнут:</w:t>
      </w:r>
    </w:p>
    <w:p w14:paraId="7A5A04AB" w14:textId="77777777" w:rsidR="00D00F1E" w:rsidRPr="00FE20AD" w:rsidRDefault="00D00F1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по соглашению Сторон;</w:t>
      </w:r>
    </w:p>
    <w:p w14:paraId="6A72105A" w14:textId="77777777" w:rsidR="00D00F1E" w:rsidRPr="00FE20AD" w:rsidRDefault="00D00F1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по решению суда;</w:t>
      </w:r>
    </w:p>
    <w:p w14:paraId="34EA2CD4" w14:textId="11132CA4" w:rsidR="00D00F1E" w:rsidRPr="00FE20AD" w:rsidRDefault="00D00F1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в случае одностороннего отказа стороны Контракта от исполнения Контракта в соответствии</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с гражданским законодательством</w:t>
      </w:r>
      <w:r w:rsidR="008C7714" w:rsidRPr="00FE20AD">
        <w:rPr>
          <w:rFonts w:ascii="Times New Roman" w:eastAsia="Times New Roman" w:hAnsi="Times New Roman" w:cs="Times New Roman"/>
          <w:sz w:val="24"/>
          <w:szCs w:val="24"/>
          <w:lang w:eastAsia="ru-RU"/>
        </w:rPr>
        <w:t xml:space="preserve"> Российской Федерации</w:t>
      </w:r>
      <w:r w:rsidRPr="00FE20AD">
        <w:rPr>
          <w:rFonts w:ascii="Times New Roman" w:eastAsia="Times New Roman" w:hAnsi="Times New Roman" w:cs="Times New Roman"/>
          <w:sz w:val="24"/>
          <w:szCs w:val="24"/>
          <w:lang w:eastAsia="ru-RU"/>
        </w:rPr>
        <w:t>.</w:t>
      </w:r>
    </w:p>
    <w:p w14:paraId="27A457E3" w14:textId="24C9FB72" w:rsidR="00996ED4" w:rsidRPr="00FE20AD" w:rsidRDefault="00996ED4"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5B767A" w:rsidRPr="00FE20AD">
        <w:rPr>
          <w:rFonts w:ascii="Times New Roman" w:eastAsia="Times New Roman" w:hAnsi="Times New Roman" w:cs="Times New Roman"/>
          <w:sz w:val="24"/>
          <w:szCs w:val="24"/>
          <w:lang w:eastAsia="ru-RU"/>
        </w:rPr>
        <w:t>2.</w:t>
      </w:r>
      <w:r w:rsidRPr="00FE20AD">
        <w:rPr>
          <w:rFonts w:ascii="Times New Roman" w:eastAsia="Times New Roman" w:hAnsi="Times New Roman" w:cs="Times New Roman"/>
          <w:sz w:val="24"/>
          <w:szCs w:val="24"/>
          <w:lang w:eastAsia="ru-RU"/>
        </w:rPr>
        <w:t xml:space="preserve"> Заказчик </w:t>
      </w:r>
      <w:r w:rsidR="00830586" w:rsidRPr="00FE20AD">
        <w:rPr>
          <w:rFonts w:ascii="Times New Roman" w:eastAsia="Times New Roman" w:hAnsi="Times New Roman" w:cs="Times New Roman"/>
          <w:sz w:val="24"/>
          <w:szCs w:val="24"/>
          <w:lang w:eastAsia="ru-RU"/>
        </w:rPr>
        <w:t>вправе принять решение об одностороннем отказе от исполнения Контракта в соответствии с гражданским законодательством Российской Федерации, в том числе в случаях, если:</w:t>
      </w:r>
      <w:r w:rsidRPr="00FE20AD">
        <w:rPr>
          <w:rFonts w:ascii="Times New Roman" w:eastAsia="Times New Roman" w:hAnsi="Times New Roman" w:cs="Times New Roman"/>
          <w:sz w:val="24"/>
          <w:szCs w:val="24"/>
          <w:lang w:eastAsia="ru-RU"/>
        </w:rPr>
        <w:t xml:space="preserve"> </w:t>
      </w:r>
    </w:p>
    <w:p w14:paraId="3E4FEA13" w14:textId="296A16E9" w:rsidR="00830586" w:rsidRPr="00FE20AD" w:rsidRDefault="0083058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5B767A" w:rsidRPr="00FE20AD">
        <w:rPr>
          <w:rFonts w:ascii="Times New Roman" w:eastAsia="Times New Roman" w:hAnsi="Times New Roman" w:cs="Times New Roman"/>
          <w:sz w:val="24"/>
          <w:szCs w:val="24"/>
          <w:lang w:eastAsia="ru-RU"/>
        </w:rPr>
        <w:t>2.1</w:t>
      </w:r>
      <w:r w:rsidRPr="00FE20AD">
        <w:rPr>
          <w:rFonts w:ascii="Times New Roman" w:eastAsia="Times New Roman" w:hAnsi="Times New Roman" w:cs="Times New Roman"/>
          <w:sz w:val="24"/>
          <w:szCs w:val="24"/>
          <w:lang w:eastAsia="ru-RU"/>
        </w:rPr>
        <w:t>. Подрядчик неоднократно нарушил сроки выполнения работ, предусмотренные настоящим Контрактом;</w:t>
      </w:r>
    </w:p>
    <w:p w14:paraId="1AD3B113" w14:textId="52A7E5E4" w:rsidR="00830586" w:rsidRPr="00FE20AD" w:rsidRDefault="0083058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5B767A" w:rsidRPr="00FE20AD">
        <w:rPr>
          <w:rFonts w:ascii="Times New Roman" w:eastAsia="Times New Roman" w:hAnsi="Times New Roman" w:cs="Times New Roman"/>
          <w:sz w:val="24"/>
          <w:szCs w:val="24"/>
          <w:lang w:eastAsia="ru-RU"/>
        </w:rPr>
        <w:t>2.2</w:t>
      </w:r>
      <w:r w:rsidRPr="00FE20AD">
        <w:rPr>
          <w:rFonts w:ascii="Times New Roman" w:eastAsia="Times New Roman" w:hAnsi="Times New Roman" w:cs="Times New Roman"/>
          <w:sz w:val="24"/>
          <w:szCs w:val="24"/>
          <w:lang w:eastAsia="ru-RU"/>
        </w:rPr>
        <w:t xml:space="preserve">. </w:t>
      </w:r>
      <w:r w:rsidR="00AA2B84" w:rsidRPr="00FE20AD">
        <w:rPr>
          <w:rFonts w:ascii="Times New Roman" w:eastAsia="Times New Roman" w:hAnsi="Times New Roman" w:cs="Times New Roman"/>
          <w:sz w:val="24"/>
          <w:szCs w:val="24"/>
          <w:lang w:eastAsia="ru-RU"/>
        </w:rPr>
        <w:t>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(п. 2 ст. 715 ГК РФ).</w:t>
      </w:r>
    </w:p>
    <w:p w14:paraId="54874989" w14:textId="33AE7E2C" w:rsidR="00AA2B84" w:rsidRPr="00FE20AD" w:rsidRDefault="00AA2B84"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15.2.3. Если во время выполнения работы станет очевидным, что она не будет выполнена надлежащим образом, при неисполнении Подрядчиком в назначенный срок требования об устранении недостатков (п. 3 ст. 715 ГК РФ).</w:t>
      </w:r>
    </w:p>
    <w:p w14:paraId="63DCB8E9" w14:textId="646B0D0E" w:rsidR="00AA2B84" w:rsidRPr="00FE20AD" w:rsidRDefault="00AA2B84"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15.2.</w:t>
      </w:r>
      <w:r w:rsidR="005B767A"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 xml:space="preserve">. В случае просрочки выполнения работ Подрядчиком по этапу, предусмотренному </w:t>
      </w:r>
      <w:r w:rsidR="002A2188">
        <w:rPr>
          <w:rFonts w:ascii="Times New Roman" w:eastAsia="Times New Roman" w:hAnsi="Times New Roman" w:cs="Times New Roman"/>
          <w:sz w:val="24"/>
          <w:szCs w:val="24"/>
          <w:lang w:eastAsia="ru-RU"/>
        </w:rPr>
        <w:t>Г</w:t>
      </w:r>
      <w:r w:rsidRPr="00FE20AD">
        <w:rPr>
          <w:rFonts w:ascii="Times New Roman" w:eastAsia="Times New Roman" w:hAnsi="Times New Roman" w:cs="Times New Roman"/>
          <w:sz w:val="24"/>
          <w:szCs w:val="24"/>
          <w:lang w:eastAsia="ru-RU"/>
        </w:rPr>
        <w:t xml:space="preserve">рафиком выполнения строительно-монтажных работ (приложение № </w:t>
      </w:r>
      <w:r w:rsidR="000E4468">
        <w:rPr>
          <w:rFonts w:ascii="Times New Roman" w:eastAsia="Times New Roman" w:hAnsi="Times New Roman" w:cs="Times New Roman"/>
          <w:sz w:val="24"/>
          <w:szCs w:val="24"/>
          <w:lang w:eastAsia="ru-RU"/>
        </w:rPr>
        <w:t>3</w:t>
      </w:r>
      <w:r w:rsidRPr="00FE20AD">
        <w:rPr>
          <w:rFonts w:ascii="Times New Roman" w:eastAsia="Times New Roman" w:hAnsi="Times New Roman" w:cs="Times New Roman"/>
          <w:sz w:val="24"/>
          <w:szCs w:val="24"/>
          <w:lang w:eastAsia="ru-RU"/>
        </w:rPr>
        <w:t xml:space="preserve"> к Контракту), более чем </w:t>
      </w:r>
      <w:r w:rsidRPr="00A07FF2">
        <w:rPr>
          <w:rFonts w:ascii="Times New Roman" w:eastAsia="Times New Roman" w:hAnsi="Times New Roman" w:cs="Times New Roman"/>
          <w:sz w:val="24"/>
          <w:szCs w:val="24"/>
          <w:highlight w:val="yellow"/>
          <w:lang w:eastAsia="ru-RU"/>
        </w:rPr>
        <w:t>на 7 (семь) календарных дней</w:t>
      </w:r>
      <w:r w:rsidRPr="00FE20AD">
        <w:rPr>
          <w:rFonts w:ascii="Times New Roman" w:eastAsia="Times New Roman" w:hAnsi="Times New Roman" w:cs="Times New Roman"/>
          <w:sz w:val="24"/>
          <w:szCs w:val="24"/>
          <w:lang w:eastAsia="ru-RU"/>
        </w:rPr>
        <w:t>.</w:t>
      </w:r>
    </w:p>
    <w:p w14:paraId="463CD508" w14:textId="00699D8C" w:rsidR="00830586" w:rsidRPr="00FE20AD" w:rsidRDefault="00830586"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5B767A" w:rsidRPr="00FE20AD">
        <w:rPr>
          <w:rFonts w:ascii="Times New Roman" w:eastAsia="Times New Roman" w:hAnsi="Times New Roman" w:cs="Times New Roman"/>
          <w:sz w:val="24"/>
          <w:szCs w:val="24"/>
          <w:lang w:eastAsia="ru-RU"/>
        </w:rPr>
        <w:t>2.5</w:t>
      </w:r>
      <w:r w:rsidRPr="00FE20AD">
        <w:rPr>
          <w:rFonts w:ascii="Times New Roman" w:eastAsia="Times New Roman" w:hAnsi="Times New Roman" w:cs="Times New Roman"/>
          <w:sz w:val="24"/>
          <w:szCs w:val="24"/>
          <w:lang w:eastAsia="ru-RU"/>
        </w:rPr>
        <w:t>. Подрядчик, чье членство в СРО обязательно, будет исключен из нее.</w:t>
      </w:r>
    </w:p>
    <w:p w14:paraId="1BB49673" w14:textId="665260A7" w:rsidR="00011BEE" w:rsidRPr="00FE20AD" w:rsidRDefault="00E912BB"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.2</w:t>
      </w:r>
      <w:r w:rsidR="00011BEE" w:rsidRPr="00FE20AD">
        <w:rPr>
          <w:rFonts w:ascii="Times New Roman" w:eastAsia="Times New Roman" w:hAnsi="Times New Roman" w:cs="Times New Roman"/>
          <w:sz w:val="24"/>
          <w:szCs w:val="24"/>
          <w:lang w:eastAsia="ru-RU"/>
        </w:rPr>
        <w:t>.</w:t>
      </w:r>
      <w:r w:rsidR="005B767A" w:rsidRPr="00FE20AD">
        <w:rPr>
          <w:rFonts w:ascii="Times New Roman" w:eastAsia="Times New Roman" w:hAnsi="Times New Roman" w:cs="Times New Roman"/>
          <w:sz w:val="24"/>
          <w:szCs w:val="24"/>
          <w:lang w:eastAsia="ru-RU"/>
        </w:rPr>
        <w:t>6</w:t>
      </w:r>
      <w:r w:rsidR="00011BEE" w:rsidRPr="00FE20AD">
        <w:rPr>
          <w:rFonts w:ascii="Times New Roman" w:eastAsia="Times New Roman" w:hAnsi="Times New Roman" w:cs="Times New Roman"/>
          <w:sz w:val="24"/>
          <w:szCs w:val="24"/>
          <w:lang w:eastAsia="ru-RU"/>
        </w:rPr>
        <w:t>. В любое время до сдачи Заказчику результата работы, уплатив Подрядчику часть Цены Контракта пропорционально части работы, выполненной до получения извещения об отказе Заказчика от исполнения Контракта (ст. 717 ГК РФ).</w:t>
      </w:r>
    </w:p>
    <w:p w14:paraId="340449CA" w14:textId="4E9F46C4" w:rsidR="00011BEE" w:rsidRPr="00FE20AD" w:rsidRDefault="00011BE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.2.</w:t>
      </w:r>
      <w:r w:rsidR="005B767A" w:rsidRPr="00FE20AD">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 Отступлени</w:t>
      </w:r>
      <w:r w:rsidR="00A94AA1" w:rsidRPr="00FE20AD">
        <w:rPr>
          <w:rFonts w:ascii="Times New Roman" w:eastAsia="Times New Roman" w:hAnsi="Times New Roman" w:cs="Times New Roman"/>
          <w:sz w:val="24"/>
          <w:szCs w:val="24"/>
          <w:lang w:eastAsia="ru-RU"/>
        </w:rPr>
        <w:t>я</w:t>
      </w:r>
      <w:r w:rsidRPr="00FE20AD">
        <w:rPr>
          <w:rFonts w:ascii="Times New Roman" w:eastAsia="Times New Roman" w:hAnsi="Times New Roman" w:cs="Times New Roman"/>
          <w:sz w:val="24"/>
          <w:szCs w:val="24"/>
          <w:lang w:eastAsia="ru-RU"/>
        </w:rPr>
        <w:t xml:space="preserve"> Подрядчик</w:t>
      </w:r>
      <w:r w:rsidR="00A94AA1" w:rsidRPr="00FE20AD">
        <w:rPr>
          <w:rFonts w:ascii="Times New Roman" w:eastAsia="Times New Roman" w:hAnsi="Times New Roman" w:cs="Times New Roman"/>
          <w:sz w:val="24"/>
          <w:szCs w:val="24"/>
          <w:lang w:eastAsia="ru-RU"/>
        </w:rPr>
        <w:t>ом</w:t>
      </w:r>
      <w:r w:rsidRPr="00FE20AD">
        <w:rPr>
          <w:rFonts w:ascii="Times New Roman" w:eastAsia="Times New Roman" w:hAnsi="Times New Roman" w:cs="Times New Roman"/>
          <w:sz w:val="24"/>
          <w:szCs w:val="24"/>
          <w:lang w:eastAsia="ru-RU"/>
        </w:rPr>
        <w:t xml:space="preserve"> в работе от условий Контракта или иные недостатки результата работы, которые не были устранены в установленный Заказчиком разумный срок</w:t>
      </w:r>
      <w:r w:rsidR="00953C1C">
        <w:rPr>
          <w:rFonts w:ascii="Times New Roman" w:eastAsia="Times New Roman" w:hAnsi="Times New Roman" w:cs="Times New Roman"/>
          <w:sz w:val="24"/>
          <w:szCs w:val="24"/>
          <w:lang w:eastAsia="ru-RU"/>
        </w:rPr>
        <w:t xml:space="preserve"> в порядке</w:t>
      </w:r>
      <w:r w:rsidRPr="00FE20AD">
        <w:rPr>
          <w:rFonts w:ascii="Times New Roman" w:eastAsia="Times New Roman" w:hAnsi="Times New Roman" w:cs="Times New Roman"/>
          <w:sz w:val="24"/>
          <w:szCs w:val="24"/>
          <w:lang w:eastAsia="ru-RU"/>
        </w:rPr>
        <w:t>,</w:t>
      </w:r>
      <w:r w:rsidR="00953C1C">
        <w:rPr>
          <w:rFonts w:ascii="Times New Roman" w:eastAsia="Times New Roman" w:hAnsi="Times New Roman" w:cs="Times New Roman"/>
          <w:sz w:val="24"/>
          <w:szCs w:val="24"/>
          <w:lang w:eastAsia="ru-RU"/>
        </w:rPr>
        <w:t xml:space="preserve"> предусмотренном Контрактом,</w:t>
      </w:r>
      <w:r w:rsidRPr="00FE20AD">
        <w:rPr>
          <w:rFonts w:ascii="Times New Roman" w:eastAsia="Times New Roman" w:hAnsi="Times New Roman" w:cs="Times New Roman"/>
          <w:sz w:val="24"/>
          <w:szCs w:val="24"/>
          <w:lang w:eastAsia="ru-RU"/>
        </w:rPr>
        <w:t xml:space="preserve"> либо являются существенными и неустранимыми (п. 3 ст. 723 ГК РФ).</w:t>
      </w:r>
    </w:p>
    <w:p w14:paraId="47FFFDC8" w14:textId="1DE4CBB2" w:rsidR="00B240D2" w:rsidRPr="00FE20AD" w:rsidRDefault="00B240D2"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.2.</w:t>
      </w:r>
      <w:r w:rsidR="005B767A"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 xml:space="preserve">. </w:t>
      </w:r>
      <w:r w:rsidR="000E6F96" w:rsidRPr="000E6F96">
        <w:rPr>
          <w:rFonts w:ascii="Times New Roman" w:eastAsia="Times New Roman" w:hAnsi="Times New Roman" w:cs="Times New Roman"/>
          <w:sz w:val="24"/>
          <w:szCs w:val="24"/>
          <w:lang w:eastAsia="ru-RU"/>
        </w:rPr>
        <w:t>Подрядчик не устранит недостатки, послужившие основанием для направления мотивированного отказа от подписания Акта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в срок, определенный в п. 8.30 настоящего Контракта.</w:t>
      </w:r>
    </w:p>
    <w:p w14:paraId="246EB131" w14:textId="2215D6D5" w:rsidR="004D58FC" w:rsidRPr="00FE20AD" w:rsidRDefault="005B767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15.2.9</w:t>
      </w:r>
      <w:r w:rsidR="004D58FC" w:rsidRPr="00FE20AD">
        <w:rPr>
          <w:rFonts w:ascii="Times New Roman" w:eastAsia="Times New Roman" w:hAnsi="Times New Roman" w:cs="Times New Roman"/>
          <w:sz w:val="24"/>
          <w:szCs w:val="24"/>
          <w:lang w:eastAsia="ru-RU"/>
        </w:rPr>
        <w:t xml:space="preserve">. Подрядчик предоставляет товар ненадлежащего качества с недостатками, которые не устранены или не могут быть устранены в срок, определенный в п. </w:t>
      </w:r>
      <w:r w:rsidR="004C3496" w:rsidRPr="00FE20AD">
        <w:rPr>
          <w:rFonts w:ascii="Times New Roman" w:eastAsia="Times New Roman" w:hAnsi="Times New Roman" w:cs="Times New Roman"/>
          <w:sz w:val="24"/>
          <w:szCs w:val="24"/>
          <w:lang w:eastAsia="ru-RU"/>
        </w:rPr>
        <w:t>8.</w:t>
      </w:r>
      <w:r w:rsidR="00F5068D">
        <w:rPr>
          <w:rFonts w:ascii="Times New Roman" w:eastAsia="Times New Roman" w:hAnsi="Times New Roman" w:cs="Times New Roman"/>
          <w:sz w:val="24"/>
          <w:szCs w:val="24"/>
          <w:lang w:eastAsia="ru-RU"/>
        </w:rPr>
        <w:t>24</w:t>
      </w:r>
      <w:r w:rsidR="004C3496" w:rsidRPr="00FE20AD">
        <w:rPr>
          <w:rFonts w:ascii="Times New Roman" w:eastAsia="Times New Roman" w:hAnsi="Times New Roman" w:cs="Times New Roman"/>
          <w:sz w:val="24"/>
          <w:szCs w:val="24"/>
          <w:lang w:eastAsia="ru-RU"/>
        </w:rPr>
        <w:t>.</w:t>
      </w:r>
      <w:r w:rsidR="004D58FC" w:rsidRPr="00FE20AD">
        <w:rPr>
          <w:rFonts w:ascii="Times New Roman" w:eastAsia="Times New Roman" w:hAnsi="Times New Roman" w:cs="Times New Roman"/>
          <w:sz w:val="24"/>
          <w:szCs w:val="24"/>
          <w:lang w:eastAsia="ru-RU"/>
        </w:rPr>
        <w:t xml:space="preserve"> настоящего Контракта (п. 2 ст. 523 ГК РФ).</w:t>
      </w:r>
    </w:p>
    <w:p w14:paraId="45905AE6" w14:textId="058F7BB5" w:rsidR="004D58FC" w:rsidRPr="00FE20AD" w:rsidRDefault="005B767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15.2.10</w:t>
      </w:r>
      <w:r w:rsidR="004D58FC" w:rsidRPr="00FE20AD">
        <w:rPr>
          <w:rFonts w:ascii="Times New Roman" w:eastAsia="Times New Roman" w:hAnsi="Times New Roman" w:cs="Times New Roman"/>
          <w:sz w:val="24"/>
          <w:szCs w:val="24"/>
          <w:lang w:eastAsia="ru-RU"/>
        </w:rPr>
        <w:t>. Подрядчик неоднократно (два и более раза) нарушает срок поставки Оборудования (п. 2 ст. 523 ГК РФ).</w:t>
      </w:r>
    </w:p>
    <w:p w14:paraId="4DFC08F0" w14:textId="7278618D" w:rsidR="004D58FC" w:rsidRPr="00FE20AD" w:rsidRDefault="005B767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15.2.11</w:t>
      </w:r>
      <w:r w:rsidR="004D58FC" w:rsidRPr="00FE20AD">
        <w:rPr>
          <w:rFonts w:ascii="Times New Roman" w:eastAsia="Times New Roman" w:hAnsi="Times New Roman" w:cs="Times New Roman"/>
          <w:sz w:val="24"/>
          <w:szCs w:val="24"/>
          <w:lang w:eastAsia="ru-RU"/>
        </w:rPr>
        <w:t>. Подрядчик не выполнит требования Заказчика о доукомплектовании товара или не заменит некомплектный товар на комплектный в срок, определенный в п. 6.3 настоящего Контракта (п. 2 ст. 480 ГК РФ).</w:t>
      </w:r>
    </w:p>
    <w:p w14:paraId="57B9D016" w14:textId="4D825151" w:rsidR="004D58FC" w:rsidRPr="00FE20AD" w:rsidRDefault="005B767A" w:rsidP="000E6F96">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15.2.12</w:t>
      </w:r>
      <w:r w:rsidR="004D58FC" w:rsidRPr="00FE20AD">
        <w:rPr>
          <w:rFonts w:ascii="Times New Roman" w:eastAsia="Times New Roman" w:hAnsi="Times New Roman" w:cs="Times New Roman"/>
          <w:sz w:val="24"/>
          <w:szCs w:val="24"/>
          <w:lang w:eastAsia="ru-RU"/>
        </w:rPr>
        <w:t xml:space="preserve">. </w:t>
      </w:r>
      <w:r w:rsidR="000E6F96" w:rsidRPr="000E6F96">
        <w:rPr>
          <w:rFonts w:ascii="Times New Roman" w:eastAsia="Times New Roman" w:hAnsi="Times New Roman" w:cs="Times New Roman"/>
          <w:sz w:val="24"/>
          <w:szCs w:val="24"/>
          <w:lang w:eastAsia="ru-RU"/>
        </w:rPr>
        <w:t>В иных случаях, предусмотренных Гражданским Кодексом Российской Федерации.</w:t>
      </w:r>
    </w:p>
    <w:p w14:paraId="3B0E6394" w14:textId="3B9926D8" w:rsidR="004D58FC" w:rsidRPr="00FE20AD" w:rsidRDefault="005B767A"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4D58FC"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3</w:t>
      </w:r>
      <w:r w:rsidR="004D58FC" w:rsidRPr="00FE20AD">
        <w:rPr>
          <w:rFonts w:ascii="Times New Roman" w:eastAsia="Times New Roman" w:hAnsi="Times New Roman" w:cs="Times New Roman"/>
          <w:sz w:val="24"/>
          <w:szCs w:val="24"/>
          <w:lang w:eastAsia="ru-RU"/>
        </w:rPr>
        <w:t>. Заказчик обязан принять решение об одностороннем отказе от исполнения Контракта в случаях, предусмотренных ч. 15 ст. 95 Федерального закона № 44-ФЗ.</w:t>
      </w:r>
    </w:p>
    <w:p w14:paraId="5D18BA51" w14:textId="7C28F23B" w:rsidR="00011BEE" w:rsidRPr="00FE20AD" w:rsidRDefault="00011BE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w:t>
      </w:r>
      <w:r w:rsidR="005B767A"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 Подрядчик</w:t>
      </w:r>
      <w:r w:rsidR="00830586" w:rsidRPr="00FE20AD">
        <w:rPr>
          <w:rFonts w:ascii="Times New Roman" w:eastAsia="Times New Roman" w:hAnsi="Times New Roman" w:cs="Times New Roman"/>
          <w:sz w:val="24"/>
          <w:szCs w:val="24"/>
          <w:lang w:eastAsia="ru-RU"/>
        </w:rPr>
        <w:t xml:space="preserve"> в ходе выполнения работ </w:t>
      </w:r>
      <w:r w:rsidRPr="00FE20AD">
        <w:rPr>
          <w:rFonts w:ascii="Times New Roman" w:eastAsia="Times New Roman" w:hAnsi="Times New Roman" w:cs="Times New Roman"/>
          <w:sz w:val="24"/>
          <w:szCs w:val="24"/>
          <w:lang w:eastAsia="ru-RU"/>
        </w:rPr>
        <w:t>вправе принять решение об одностороннем отказе от исполнения Контракта в соответствии с гражданским законодательством Российской Федерации в том числе в случаях:</w:t>
      </w:r>
    </w:p>
    <w:p w14:paraId="39A9D6BC" w14:textId="72AF147A" w:rsidR="0014643F" w:rsidRPr="00FE20AD" w:rsidRDefault="0014643F"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5B767A"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.1. Заказчик, несмотря на своевременное и обоснованное предупреждение со стороны Подрядчика о не зависящих от Подрядчика обстоятельствах, которые грозят годности или прочности результатов выполняемой работы либо создают невозможность ее завершения в срок, в разумный срок не примет необходимых мер для устранения указанных обстоятельств;</w:t>
      </w:r>
    </w:p>
    <w:p w14:paraId="439FBC7E" w14:textId="516BF964" w:rsidR="0014643F" w:rsidRPr="00FE20AD" w:rsidRDefault="0014643F" w:rsidP="00FE20AD">
      <w:pPr>
        <w:spacing w:after="0" w:line="240" w:lineRule="auto"/>
        <w:ind w:right="-58" w:firstLine="709"/>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5B767A"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.2. Заказчиком нарушены обязанности по Контракту, и это препятствует исполнению Контакта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w:t>
      </w:r>
    </w:p>
    <w:p w14:paraId="4316A5E9" w14:textId="112ECCE3" w:rsidR="004D58FC" w:rsidRPr="00FE20AD" w:rsidRDefault="004D58FC" w:rsidP="00FE20AD">
      <w:pPr>
        <w:spacing w:after="0" w:line="240" w:lineRule="auto"/>
        <w:ind w:right="-58" w:firstLine="709"/>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5B767A" w:rsidRPr="00FE20AD">
        <w:rPr>
          <w:rFonts w:ascii="Times New Roman" w:eastAsia="Times New Roman" w:hAnsi="Times New Roman" w:cs="Times New Roman"/>
          <w:sz w:val="24"/>
          <w:szCs w:val="24"/>
          <w:lang w:eastAsia="ru-RU"/>
        </w:rPr>
        <w:t>4.3</w:t>
      </w:r>
      <w:r w:rsidRPr="00FE20AD">
        <w:rPr>
          <w:rFonts w:ascii="Times New Roman" w:eastAsia="Times New Roman" w:hAnsi="Times New Roman" w:cs="Times New Roman"/>
          <w:sz w:val="24"/>
          <w:szCs w:val="24"/>
          <w:lang w:eastAsia="ru-RU"/>
        </w:rPr>
        <w:t>. Неоднократного нарушения Заказчиком обязательств по финансированию строительства Объекта, за исключением случаев уменьшения Заказчику ранее доведенных бюджетных ассигнований на соответствующий финансовый год.</w:t>
      </w:r>
    </w:p>
    <w:p w14:paraId="56E7ABE4" w14:textId="3DA02EA9" w:rsidR="004D58FC" w:rsidRPr="00FE20AD" w:rsidRDefault="004D58FC" w:rsidP="00FE20AD">
      <w:pPr>
        <w:spacing w:after="0" w:line="240" w:lineRule="auto"/>
        <w:ind w:right="-58" w:firstLine="709"/>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5B767A"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w:t>
      </w:r>
      <w:r w:rsidR="005B767A"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 Консервации Объекта по независящим от Подрядчика причинам.</w:t>
      </w:r>
    </w:p>
    <w:p w14:paraId="10BA3847" w14:textId="1321C7C2" w:rsidR="004D58FC" w:rsidRPr="00FE20AD" w:rsidRDefault="004D58FC" w:rsidP="00FE20AD">
      <w:pPr>
        <w:spacing w:after="0" w:line="240" w:lineRule="auto"/>
        <w:ind w:right="-58" w:firstLine="709"/>
        <w:jc w:val="both"/>
        <w:rPr>
          <w:rFonts w:ascii="Times New Roman" w:eastAsia="Times New Roman" w:hAnsi="Times New Roman" w:cs="Times New Roman"/>
          <w:sz w:val="24"/>
          <w:szCs w:val="24"/>
          <w:lang w:eastAsia="ru-RU"/>
        </w:rPr>
      </w:pPr>
      <w:r w:rsidRPr="00A364A3">
        <w:rPr>
          <w:rFonts w:ascii="Times New Roman" w:eastAsia="Times New Roman" w:hAnsi="Times New Roman" w:cs="Times New Roman"/>
          <w:sz w:val="24"/>
          <w:szCs w:val="24"/>
          <w:highlight w:val="yellow"/>
          <w:lang w:eastAsia="ru-RU"/>
        </w:rPr>
        <w:t>15.</w:t>
      </w:r>
      <w:r w:rsidR="005B767A" w:rsidRPr="00A364A3">
        <w:rPr>
          <w:rFonts w:ascii="Times New Roman" w:eastAsia="Times New Roman" w:hAnsi="Times New Roman" w:cs="Times New Roman"/>
          <w:sz w:val="24"/>
          <w:szCs w:val="24"/>
          <w:highlight w:val="yellow"/>
          <w:lang w:eastAsia="ru-RU"/>
        </w:rPr>
        <w:t>4</w:t>
      </w:r>
      <w:r w:rsidRPr="00A364A3">
        <w:rPr>
          <w:rFonts w:ascii="Times New Roman" w:eastAsia="Times New Roman" w:hAnsi="Times New Roman" w:cs="Times New Roman"/>
          <w:sz w:val="24"/>
          <w:szCs w:val="24"/>
          <w:highlight w:val="yellow"/>
          <w:lang w:eastAsia="ru-RU"/>
        </w:rPr>
        <w:t>.</w:t>
      </w:r>
      <w:r w:rsidR="005B767A" w:rsidRPr="00A364A3">
        <w:rPr>
          <w:rFonts w:ascii="Times New Roman" w:eastAsia="Times New Roman" w:hAnsi="Times New Roman" w:cs="Times New Roman"/>
          <w:sz w:val="24"/>
          <w:szCs w:val="24"/>
          <w:highlight w:val="yellow"/>
          <w:lang w:eastAsia="ru-RU"/>
        </w:rPr>
        <w:t>5</w:t>
      </w:r>
      <w:r w:rsidRPr="00A364A3">
        <w:rPr>
          <w:rFonts w:ascii="Times New Roman" w:eastAsia="Times New Roman" w:hAnsi="Times New Roman" w:cs="Times New Roman"/>
          <w:sz w:val="24"/>
          <w:szCs w:val="24"/>
          <w:highlight w:val="yellow"/>
          <w:lang w:eastAsia="ru-RU"/>
        </w:rPr>
        <w:t>. Внесения Заказчиком изменений в Проектную документацию, увеличивающих стоимость строительства более чем на 10% (десять процентов) от Цены Контракта.</w:t>
      </w:r>
    </w:p>
    <w:p w14:paraId="6216869F" w14:textId="1ADE3462" w:rsidR="004D58FC" w:rsidRPr="00FE20AD" w:rsidRDefault="005B767A" w:rsidP="00FE20AD">
      <w:pPr>
        <w:spacing w:after="0" w:line="240" w:lineRule="auto"/>
        <w:ind w:right="-58" w:firstLine="709"/>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15.4.6</w:t>
      </w:r>
      <w:r w:rsidR="004D58FC" w:rsidRPr="00FE20AD">
        <w:rPr>
          <w:rFonts w:ascii="Times New Roman" w:eastAsia="Times New Roman" w:hAnsi="Times New Roman" w:cs="Times New Roman"/>
          <w:sz w:val="24"/>
          <w:szCs w:val="24"/>
          <w:lang w:eastAsia="ru-RU"/>
        </w:rPr>
        <w:t>. Неоднократного нарушения Заказчиком сроков оплаты Оборудования, за исключением случаев уменьшения, ранее доведенных до Заказчика, как получателя бюджетных средств лимитов бюджетных обязательств (п. 3 ст. 523 ГК РФ).</w:t>
      </w:r>
    </w:p>
    <w:p w14:paraId="15376425" w14:textId="79A02D1E" w:rsidR="004D58FC" w:rsidRPr="00FE20AD" w:rsidRDefault="005B767A" w:rsidP="00FE20AD">
      <w:pPr>
        <w:spacing w:after="0" w:line="240" w:lineRule="auto"/>
        <w:ind w:right="-58" w:firstLine="709"/>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15.4.7</w:t>
      </w:r>
      <w:r w:rsidR="004D58FC" w:rsidRPr="00FE20AD">
        <w:rPr>
          <w:rFonts w:ascii="Times New Roman" w:eastAsia="Times New Roman" w:hAnsi="Times New Roman" w:cs="Times New Roman"/>
          <w:sz w:val="24"/>
          <w:szCs w:val="24"/>
          <w:lang w:eastAsia="ru-RU"/>
        </w:rPr>
        <w:t>. Если Заказчик в нарушение положений Контракта необоснованно отказывается принять и оплатить Оборудование (п. 3 ст. 484, п. 4 ст. 486 ГК РФ).</w:t>
      </w:r>
    </w:p>
    <w:p w14:paraId="34D483DF" w14:textId="5F36E461" w:rsidR="00F349EA" w:rsidRPr="00FE20AD" w:rsidRDefault="00F349EA" w:rsidP="00FE20AD">
      <w:pPr>
        <w:spacing w:after="0" w:line="240" w:lineRule="auto"/>
        <w:ind w:right="-58" w:firstLine="709"/>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15.4.8. Подрядчик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1F65E94C" w14:textId="5CD7A877" w:rsidR="00AA2B84" w:rsidRPr="00FE20AD" w:rsidRDefault="00AA2B84" w:rsidP="00FE20AD">
      <w:pPr>
        <w:spacing w:after="0" w:line="240" w:lineRule="auto"/>
        <w:ind w:right="-58" w:firstLine="709"/>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15.</w:t>
      </w:r>
      <w:r w:rsidR="005B767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 В случае досрочного расторжения Контракта, исключительные права на результаты работ ПИР до момента расторжения Контракта переходят к Заказчику.</w:t>
      </w:r>
    </w:p>
    <w:p w14:paraId="541CD478" w14:textId="7AE5788A" w:rsidR="00011BEE" w:rsidRPr="00FE20AD" w:rsidRDefault="00011BEE"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w:t>
      </w:r>
      <w:r w:rsidR="005B767A"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 xml:space="preserve">. В случае, если Контракт расторгнут вследствие неисполнения и (или) ненадлежащего исполнения Подрядчиком своих обязательств, обеспечение исполнение Контракта возврату не подлежит, при условии внесения денежных средств в качестве обеспечения исполнения контракта, а в случае предоставления банковской гарантии в качестве обеспечения исполнения Контракта </w:t>
      </w:r>
      <w:r w:rsidRPr="00FE20AD">
        <w:rPr>
          <w:rFonts w:ascii="Times New Roman" w:eastAsia="Times New Roman" w:hAnsi="Times New Roman" w:cs="Times New Roman"/>
          <w:sz w:val="24"/>
          <w:szCs w:val="24"/>
          <w:lang w:eastAsia="ru-RU"/>
        </w:rPr>
        <w:lastRenderedPageBreak/>
        <w:t>производится удержание суммы по такой банковской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оплаченных Заказчиком, но не превышающем размер обеспечения исполнения Контракта.</w:t>
      </w:r>
    </w:p>
    <w:p w14:paraId="3DBBAECD" w14:textId="652C8B94" w:rsidR="001A18C4" w:rsidRPr="00FE20AD" w:rsidRDefault="00D00F1E" w:rsidP="00FE20AD">
      <w:pPr>
        <w:spacing w:after="0" w:line="240" w:lineRule="auto"/>
        <w:ind w:firstLine="709"/>
        <w:contextualSpacing/>
        <w:jc w:val="both"/>
        <w:rPr>
          <w:rFonts w:ascii="Times New Roman" w:hAnsi="Times New Roman" w:cs="Times New Roman"/>
          <w:sz w:val="24"/>
          <w:szCs w:val="24"/>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00FC6D3E" w:rsidRPr="00FE20AD">
        <w:rPr>
          <w:rFonts w:ascii="Times New Roman" w:eastAsia="Times New Roman" w:hAnsi="Times New Roman" w:cs="Times New Roman"/>
          <w:sz w:val="24"/>
          <w:szCs w:val="24"/>
          <w:lang w:eastAsia="ru-RU"/>
        </w:rPr>
        <w:t>.</w:t>
      </w:r>
      <w:r w:rsidR="005B767A" w:rsidRPr="00FE20AD">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 xml:space="preserve">. </w:t>
      </w:r>
      <w:r w:rsidR="00545935" w:rsidRPr="00FE20AD">
        <w:rPr>
          <w:rFonts w:ascii="Times New Roman" w:eastAsia="Times New Roman" w:hAnsi="Times New Roman" w:cs="Times New Roman"/>
          <w:sz w:val="24"/>
          <w:szCs w:val="24"/>
          <w:lang w:eastAsia="ru-RU"/>
        </w:rPr>
        <w:t xml:space="preserve">Ответственность за сохранность Объекта до момента расторжения Контракта несет Подрядчик.  </w:t>
      </w:r>
    </w:p>
    <w:p w14:paraId="642DD44D" w14:textId="3290CDB2" w:rsidR="00D00F1E" w:rsidRPr="00FE20AD" w:rsidRDefault="00D00F1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00FC6D3E" w:rsidRPr="00FE20AD">
        <w:rPr>
          <w:rFonts w:ascii="Times New Roman" w:eastAsia="Times New Roman" w:hAnsi="Times New Roman" w:cs="Times New Roman"/>
          <w:sz w:val="24"/>
          <w:szCs w:val="24"/>
          <w:lang w:eastAsia="ru-RU"/>
        </w:rPr>
        <w:t>.</w:t>
      </w:r>
      <w:r w:rsidR="005B767A" w:rsidRPr="00FE20AD">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 xml:space="preserve">. Ответственность за сохранность Объекта после расторжения Контракта до момента </w:t>
      </w:r>
      <w:r w:rsidR="0071418A" w:rsidRPr="00FE20AD">
        <w:rPr>
          <w:rFonts w:ascii="Times New Roman" w:eastAsia="Times New Roman" w:hAnsi="Times New Roman" w:cs="Times New Roman"/>
          <w:sz w:val="24"/>
          <w:szCs w:val="24"/>
          <w:lang w:eastAsia="ru-RU"/>
        </w:rPr>
        <w:t>подписания Сторонами Акта приема-передачи (возврата) строительной площадки</w:t>
      </w:r>
      <w:r w:rsidR="007643BA" w:rsidRPr="00FE20AD">
        <w:rPr>
          <w:rFonts w:ascii="Times New Roman" w:eastAsia="Times New Roman" w:hAnsi="Times New Roman" w:cs="Times New Roman"/>
          <w:sz w:val="24"/>
          <w:szCs w:val="24"/>
          <w:lang w:eastAsia="ru-RU"/>
        </w:rPr>
        <w:t xml:space="preserve"> несет Подрядчик</w:t>
      </w:r>
      <w:r w:rsidRPr="00FE20AD">
        <w:rPr>
          <w:rFonts w:ascii="Times New Roman" w:eastAsia="Times New Roman" w:hAnsi="Times New Roman" w:cs="Times New Roman"/>
          <w:sz w:val="24"/>
          <w:szCs w:val="24"/>
          <w:lang w:eastAsia="ru-RU"/>
        </w:rPr>
        <w:t>.</w:t>
      </w:r>
    </w:p>
    <w:p w14:paraId="59227DAB" w14:textId="77777777" w:rsidR="0040550F" w:rsidRPr="00FE20AD" w:rsidRDefault="00D00F1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00FC6D3E" w:rsidRPr="00FE20AD">
        <w:rPr>
          <w:rFonts w:ascii="Times New Roman" w:eastAsia="Times New Roman" w:hAnsi="Times New Roman" w:cs="Times New Roman"/>
          <w:sz w:val="24"/>
          <w:szCs w:val="24"/>
          <w:lang w:eastAsia="ru-RU"/>
        </w:rPr>
        <w:t>.</w:t>
      </w:r>
      <w:r w:rsidR="005B767A" w:rsidRPr="00FE20AD">
        <w:rPr>
          <w:rFonts w:ascii="Times New Roman" w:eastAsia="Times New Roman" w:hAnsi="Times New Roman" w:cs="Times New Roman"/>
          <w:sz w:val="24"/>
          <w:szCs w:val="24"/>
          <w:lang w:eastAsia="ru-RU"/>
        </w:rPr>
        <w:t>9</w:t>
      </w:r>
      <w:r w:rsidRPr="00FE20AD">
        <w:rPr>
          <w:rFonts w:ascii="Times New Roman" w:eastAsia="Times New Roman" w:hAnsi="Times New Roman" w:cs="Times New Roman"/>
          <w:sz w:val="24"/>
          <w:szCs w:val="24"/>
          <w:lang w:eastAsia="ru-RU"/>
        </w:rPr>
        <w:t xml:space="preserve">. </w:t>
      </w:r>
      <w:r w:rsidR="0040550F" w:rsidRPr="00FE20AD">
        <w:rPr>
          <w:rFonts w:ascii="Times New Roman" w:eastAsia="Times New Roman" w:hAnsi="Times New Roman" w:cs="Times New Roman"/>
          <w:sz w:val="24"/>
          <w:szCs w:val="24"/>
          <w:lang w:eastAsia="ru-RU"/>
        </w:rPr>
        <w:t xml:space="preserve">Расторжение контракта осуществляется в порядке, установленном статьей 95 Федерального закона № 44-ФЗ. </w:t>
      </w:r>
    </w:p>
    <w:p w14:paraId="4D366D81" w14:textId="1B3BFBC4" w:rsidR="00D00F1E" w:rsidRPr="00FE20AD" w:rsidRDefault="00D00F1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Расторжение Контракта влечет за собой прекращение обязательств Сторон по нему,</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но не освобождает от ответственности за неисполнение</w:t>
      </w:r>
      <w:r w:rsidR="001A73D2" w:rsidRPr="00FE20AD">
        <w:rPr>
          <w:rFonts w:ascii="Times New Roman" w:eastAsia="Times New Roman" w:hAnsi="Times New Roman" w:cs="Times New Roman"/>
          <w:sz w:val="24"/>
          <w:szCs w:val="24"/>
          <w:lang w:eastAsia="ru-RU"/>
        </w:rPr>
        <w:t xml:space="preserve"> или ненадлежащее исполнение</w:t>
      </w:r>
      <w:r w:rsidRPr="00FE20AD">
        <w:rPr>
          <w:rFonts w:ascii="Times New Roman" w:eastAsia="Times New Roman" w:hAnsi="Times New Roman" w:cs="Times New Roman"/>
          <w:sz w:val="24"/>
          <w:szCs w:val="24"/>
          <w:lang w:eastAsia="ru-RU"/>
        </w:rPr>
        <w:t xml:space="preserve"> обязательств, которые имели место до расторжения Контракта.</w:t>
      </w:r>
    </w:p>
    <w:p w14:paraId="3C13DE68" w14:textId="67428AD0" w:rsidR="00D00F1E" w:rsidRPr="00FE20AD" w:rsidRDefault="00D00F1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00FC6D3E" w:rsidRPr="00FE20AD">
        <w:rPr>
          <w:rFonts w:ascii="Times New Roman" w:eastAsia="Times New Roman" w:hAnsi="Times New Roman" w:cs="Times New Roman"/>
          <w:sz w:val="24"/>
          <w:szCs w:val="24"/>
          <w:lang w:eastAsia="ru-RU"/>
        </w:rPr>
        <w:t>.</w:t>
      </w:r>
      <w:r w:rsidR="005B767A" w:rsidRPr="00FE20AD">
        <w:rPr>
          <w:rFonts w:ascii="Times New Roman" w:eastAsia="Times New Roman" w:hAnsi="Times New Roman" w:cs="Times New Roman"/>
          <w:sz w:val="24"/>
          <w:szCs w:val="24"/>
          <w:lang w:eastAsia="ru-RU"/>
        </w:rPr>
        <w:t>10</w:t>
      </w:r>
      <w:r w:rsidRPr="00FE20AD">
        <w:rPr>
          <w:rFonts w:ascii="Times New Roman" w:eastAsia="Times New Roman" w:hAnsi="Times New Roman" w:cs="Times New Roman"/>
          <w:sz w:val="24"/>
          <w:szCs w:val="24"/>
          <w:lang w:eastAsia="ru-RU"/>
        </w:rPr>
        <w:t xml:space="preserve">. При расторжении Контракта Стороны производят сверку расчетов, которой подтверждается объем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выполненных </w:t>
      </w:r>
      <w:r w:rsidR="00424705" w:rsidRPr="00FE20AD">
        <w:rPr>
          <w:rFonts w:ascii="Times New Roman" w:eastAsia="Times New Roman" w:hAnsi="Times New Roman" w:cs="Times New Roman"/>
          <w:sz w:val="24"/>
          <w:szCs w:val="24"/>
          <w:lang w:eastAsia="ru-RU"/>
        </w:rPr>
        <w:t>Подрядчиком</w:t>
      </w:r>
      <w:r w:rsidRPr="00FE20AD">
        <w:rPr>
          <w:rFonts w:ascii="Times New Roman" w:eastAsia="Times New Roman" w:hAnsi="Times New Roman" w:cs="Times New Roman"/>
          <w:sz w:val="24"/>
          <w:szCs w:val="24"/>
          <w:lang w:eastAsia="ru-RU"/>
        </w:rPr>
        <w:t>.</w:t>
      </w:r>
    </w:p>
    <w:p w14:paraId="61480EE0" w14:textId="302B7BB9" w:rsidR="00464481" w:rsidRPr="00FE20AD" w:rsidRDefault="00FC6D3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w:t>
      </w:r>
      <w:r w:rsidR="005B767A" w:rsidRPr="00FE20AD">
        <w:rPr>
          <w:rFonts w:ascii="Times New Roman" w:eastAsia="Times New Roman" w:hAnsi="Times New Roman" w:cs="Times New Roman"/>
          <w:sz w:val="24"/>
          <w:szCs w:val="24"/>
          <w:lang w:eastAsia="ru-RU"/>
        </w:rPr>
        <w:t>11</w:t>
      </w:r>
      <w:r w:rsidR="00464481" w:rsidRPr="00FE20AD">
        <w:rPr>
          <w:rFonts w:ascii="Times New Roman" w:eastAsia="Times New Roman" w:hAnsi="Times New Roman" w:cs="Times New Roman"/>
          <w:sz w:val="24"/>
          <w:szCs w:val="24"/>
          <w:lang w:eastAsia="ru-RU"/>
        </w:rPr>
        <w:t xml:space="preserve">. </w:t>
      </w:r>
      <w:r w:rsidR="005F0E54" w:rsidRPr="00FE20AD">
        <w:rPr>
          <w:rFonts w:ascii="Times New Roman" w:eastAsia="Times New Roman" w:hAnsi="Times New Roman" w:cs="Times New Roman"/>
          <w:sz w:val="24"/>
          <w:szCs w:val="24"/>
          <w:lang w:eastAsia="ru-RU"/>
        </w:rPr>
        <w:t>Изменение существенных условий Контракта при его исполнении не допускается, за исключением случаев, предусмотренных Федеральным законом</w:t>
      </w:r>
      <w:r w:rsidR="0014643F" w:rsidRPr="00FE20AD">
        <w:rPr>
          <w:rFonts w:ascii="Times New Roman" w:eastAsia="Times New Roman" w:hAnsi="Times New Roman" w:cs="Times New Roman"/>
          <w:sz w:val="24"/>
          <w:szCs w:val="24"/>
          <w:lang w:eastAsia="ru-RU"/>
        </w:rPr>
        <w:t xml:space="preserve"> № 44-ФЗ</w:t>
      </w:r>
      <w:r w:rsidR="005F0E54" w:rsidRPr="00FE20AD">
        <w:rPr>
          <w:rFonts w:ascii="Times New Roman" w:eastAsia="Times New Roman" w:hAnsi="Times New Roman" w:cs="Times New Roman"/>
          <w:sz w:val="24"/>
          <w:szCs w:val="24"/>
          <w:lang w:eastAsia="ru-RU"/>
        </w:rPr>
        <w:t>, в том числе по соглашению Сторон в следующих случаях</w:t>
      </w:r>
      <w:r w:rsidR="00F05544" w:rsidRPr="00FE20AD">
        <w:rPr>
          <w:rFonts w:ascii="Times New Roman" w:eastAsia="Times New Roman" w:hAnsi="Times New Roman" w:cs="Times New Roman"/>
          <w:sz w:val="24"/>
          <w:szCs w:val="24"/>
          <w:lang w:eastAsia="ru-RU"/>
        </w:rPr>
        <w:t>:</w:t>
      </w:r>
    </w:p>
    <w:p w14:paraId="6D2093CA" w14:textId="4C24B11B" w:rsidR="004C5730" w:rsidRPr="00FE20AD" w:rsidRDefault="004C5730"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а) при снижении Цены Контракта без изменения предусмотренных Контрактом объема работы, качества выполняемой работы и иных условий Контракта.</w:t>
      </w:r>
      <w:r w:rsidR="00B347A0" w:rsidRPr="00FE20AD">
        <w:rPr>
          <w:rFonts w:ascii="Times New Roman" w:eastAsia="Times New Roman" w:hAnsi="Times New Roman" w:cs="Times New Roman"/>
          <w:sz w:val="24"/>
          <w:szCs w:val="24"/>
          <w:lang w:eastAsia="ru-RU"/>
        </w:rPr>
        <w:t xml:space="preserve"> </w:t>
      </w:r>
      <w:r w:rsidR="00B347A0" w:rsidRPr="00FE20AD">
        <w:rPr>
          <w:rFonts w:ascii="Times New Roman" w:eastAsia="Times New Roman" w:hAnsi="Times New Roman" w:cs="Times New Roman"/>
          <w:sz w:val="24"/>
          <w:szCs w:val="24"/>
        </w:rPr>
        <w:t>Изменение Цены Контракта по настоящему Контракту должно быть оформлено в виде дополнительного соглашения к настоящему Контракту.</w:t>
      </w:r>
    </w:p>
    <w:p w14:paraId="6769ED9D" w14:textId="5A8D05B0" w:rsidR="0034234E" w:rsidRPr="00FE20AD" w:rsidRDefault="0034234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б)</w:t>
      </w:r>
      <w:r w:rsidR="00926EA2" w:rsidRPr="00FE20AD">
        <w:rPr>
          <w:rFonts w:ascii="Times New Roman" w:eastAsia="Times New Roman" w:hAnsi="Times New Roman" w:cs="Times New Roman"/>
          <w:sz w:val="24"/>
          <w:szCs w:val="24"/>
          <w:lang w:eastAsia="ru-RU"/>
        </w:rPr>
        <w:t xml:space="preserve"> если по предложению Заказчика увеличивается предусмотренн</w:t>
      </w:r>
      <w:r w:rsidR="00B347A0" w:rsidRPr="00FE20AD">
        <w:rPr>
          <w:rFonts w:ascii="Times New Roman" w:eastAsia="Times New Roman" w:hAnsi="Times New Roman" w:cs="Times New Roman"/>
          <w:sz w:val="24"/>
          <w:szCs w:val="24"/>
          <w:lang w:eastAsia="ru-RU"/>
        </w:rPr>
        <w:t>ое</w:t>
      </w:r>
      <w:r w:rsidR="00926EA2" w:rsidRPr="00FE20AD">
        <w:rPr>
          <w:rFonts w:ascii="Times New Roman" w:eastAsia="Times New Roman" w:hAnsi="Times New Roman" w:cs="Times New Roman"/>
          <w:sz w:val="24"/>
          <w:szCs w:val="24"/>
          <w:lang w:eastAsia="ru-RU"/>
        </w:rPr>
        <w:t xml:space="preserve"> Контрактом</w:t>
      </w:r>
      <w:r w:rsidR="005B767A" w:rsidRPr="00FE20AD">
        <w:rPr>
          <w:rFonts w:ascii="Times New Roman" w:eastAsia="Times New Roman" w:hAnsi="Times New Roman" w:cs="Times New Roman"/>
          <w:sz w:val="24"/>
          <w:szCs w:val="24"/>
          <w:lang w:eastAsia="ru-RU"/>
        </w:rPr>
        <w:t>, количество оборудования,</w:t>
      </w:r>
      <w:r w:rsidR="00926EA2" w:rsidRPr="00FE20AD">
        <w:rPr>
          <w:rFonts w:ascii="Times New Roman" w:eastAsia="Times New Roman" w:hAnsi="Times New Roman" w:cs="Times New Roman"/>
          <w:sz w:val="24"/>
          <w:szCs w:val="24"/>
          <w:lang w:eastAsia="ru-RU"/>
        </w:rPr>
        <w:t xml:space="preserve"> объем работ </w:t>
      </w:r>
      <w:r w:rsidR="005B767A" w:rsidRPr="00FE20AD">
        <w:rPr>
          <w:rFonts w:ascii="Times New Roman" w:eastAsia="Times New Roman" w:hAnsi="Times New Roman" w:cs="Times New Roman"/>
          <w:sz w:val="24"/>
          <w:szCs w:val="24"/>
          <w:lang w:eastAsia="ru-RU"/>
        </w:rPr>
        <w:t>ПИР</w:t>
      </w:r>
      <w:r w:rsidR="00926EA2" w:rsidRPr="00FE20AD">
        <w:rPr>
          <w:rFonts w:ascii="Times New Roman" w:eastAsia="Times New Roman" w:hAnsi="Times New Roman" w:cs="Times New Roman"/>
          <w:sz w:val="24"/>
          <w:szCs w:val="24"/>
          <w:lang w:eastAsia="ru-RU"/>
        </w:rPr>
        <w:t xml:space="preserve"> не более чем на десять процентов или уменьшается предусмотренный Контрактом</w:t>
      </w:r>
      <w:r w:rsidR="005B767A" w:rsidRPr="00FE20AD">
        <w:rPr>
          <w:rFonts w:ascii="Times New Roman" w:eastAsia="Times New Roman" w:hAnsi="Times New Roman" w:cs="Times New Roman"/>
          <w:sz w:val="24"/>
          <w:szCs w:val="24"/>
          <w:lang w:eastAsia="ru-RU"/>
        </w:rPr>
        <w:t xml:space="preserve"> количество оборудования,</w:t>
      </w:r>
      <w:r w:rsidR="00926EA2" w:rsidRPr="00FE20AD">
        <w:rPr>
          <w:rFonts w:ascii="Times New Roman" w:eastAsia="Times New Roman" w:hAnsi="Times New Roman" w:cs="Times New Roman"/>
          <w:sz w:val="24"/>
          <w:szCs w:val="24"/>
          <w:lang w:eastAsia="ru-RU"/>
        </w:rPr>
        <w:t xml:space="preserve"> объем работ </w:t>
      </w:r>
      <w:r w:rsidR="005B767A" w:rsidRPr="00FE20AD">
        <w:rPr>
          <w:rFonts w:ascii="Times New Roman" w:eastAsia="Times New Roman" w:hAnsi="Times New Roman" w:cs="Times New Roman"/>
          <w:sz w:val="24"/>
          <w:szCs w:val="24"/>
          <w:lang w:eastAsia="ru-RU"/>
        </w:rPr>
        <w:t>ПИР</w:t>
      </w:r>
      <w:r w:rsidR="00926EA2" w:rsidRPr="00FE20AD">
        <w:rPr>
          <w:rFonts w:ascii="Times New Roman" w:eastAsia="Times New Roman" w:hAnsi="Times New Roman" w:cs="Times New Roman"/>
          <w:sz w:val="24"/>
          <w:szCs w:val="24"/>
          <w:lang w:eastAsia="ru-RU"/>
        </w:rPr>
        <w:t xml:space="preserve">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w:t>
      </w:r>
      <w:r w:rsidR="00B347A0" w:rsidRPr="00FE20AD">
        <w:rPr>
          <w:rFonts w:ascii="Times New Roman" w:eastAsia="Times New Roman" w:hAnsi="Times New Roman" w:cs="Times New Roman"/>
          <w:sz w:val="24"/>
          <w:szCs w:val="24"/>
          <w:lang w:eastAsia="ru-RU"/>
        </w:rPr>
        <w:t>поставки Оборудования, работ ПИР</w:t>
      </w:r>
      <w:r w:rsidR="00926EA2" w:rsidRPr="00FE20AD">
        <w:rPr>
          <w:rFonts w:ascii="Times New Roman" w:eastAsia="Times New Roman" w:hAnsi="Times New Roman" w:cs="Times New Roman"/>
          <w:sz w:val="24"/>
          <w:szCs w:val="24"/>
          <w:lang w:eastAsia="ru-RU"/>
        </w:rPr>
        <w:t xml:space="preserve"> пропорционально дополнительному объему работ</w:t>
      </w:r>
      <w:r w:rsidR="00B347A0" w:rsidRPr="00FE20AD">
        <w:rPr>
          <w:rFonts w:ascii="Times New Roman" w:eastAsia="Times New Roman" w:hAnsi="Times New Roman" w:cs="Times New Roman"/>
          <w:sz w:val="24"/>
          <w:szCs w:val="24"/>
          <w:lang w:eastAsia="ru-RU"/>
        </w:rPr>
        <w:t>, количеству Оборудования</w:t>
      </w:r>
      <w:r w:rsidR="00926EA2" w:rsidRPr="00FE20AD">
        <w:rPr>
          <w:rFonts w:ascii="Times New Roman" w:eastAsia="Times New Roman" w:hAnsi="Times New Roman" w:cs="Times New Roman"/>
          <w:sz w:val="24"/>
          <w:szCs w:val="24"/>
          <w:lang w:eastAsia="ru-RU"/>
        </w:rPr>
        <w:t xml:space="preserve"> исходя из установленной цены единицы работы,</w:t>
      </w:r>
      <w:r w:rsidR="00B347A0" w:rsidRPr="00FE20AD">
        <w:rPr>
          <w:rFonts w:ascii="Times New Roman" w:eastAsia="Times New Roman" w:hAnsi="Times New Roman" w:cs="Times New Roman"/>
          <w:sz w:val="24"/>
          <w:szCs w:val="24"/>
          <w:lang w:eastAsia="ru-RU"/>
        </w:rPr>
        <w:t xml:space="preserve"> Оборудования,</w:t>
      </w:r>
      <w:r w:rsidR="00926EA2" w:rsidRPr="00FE20AD">
        <w:rPr>
          <w:rFonts w:ascii="Times New Roman" w:eastAsia="Times New Roman" w:hAnsi="Times New Roman" w:cs="Times New Roman"/>
          <w:sz w:val="24"/>
          <w:szCs w:val="24"/>
          <w:lang w:eastAsia="ru-RU"/>
        </w:rPr>
        <w:t xml:space="preserve"> но не более чем на десять процентов Цены Контракта. При уменьшении предусмотренного Контрактом объема работ </w:t>
      </w:r>
      <w:r w:rsidR="00B347A0" w:rsidRPr="00FE20AD">
        <w:rPr>
          <w:rFonts w:ascii="Times New Roman" w:eastAsia="Times New Roman" w:hAnsi="Times New Roman" w:cs="Times New Roman"/>
          <w:sz w:val="24"/>
          <w:szCs w:val="24"/>
          <w:lang w:eastAsia="ru-RU"/>
        </w:rPr>
        <w:t xml:space="preserve">ПИР, количества Оборудования </w:t>
      </w:r>
      <w:r w:rsidR="00926EA2" w:rsidRPr="00FE20AD">
        <w:rPr>
          <w:rFonts w:ascii="Times New Roman" w:eastAsia="Times New Roman" w:hAnsi="Times New Roman" w:cs="Times New Roman"/>
          <w:sz w:val="24"/>
          <w:szCs w:val="24"/>
          <w:lang w:eastAsia="ru-RU"/>
        </w:rPr>
        <w:t>Стороны Контракта обязаны уменьшить Цену Контракта исходя из цены единицы работы</w:t>
      </w:r>
      <w:r w:rsidR="00B347A0" w:rsidRPr="00FE20AD">
        <w:rPr>
          <w:rFonts w:ascii="Times New Roman" w:eastAsia="Times New Roman" w:hAnsi="Times New Roman" w:cs="Times New Roman"/>
          <w:sz w:val="24"/>
          <w:szCs w:val="24"/>
          <w:lang w:eastAsia="ru-RU"/>
        </w:rPr>
        <w:t xml:space="preserve"> ПИР, Оборудования</w:t>
      </w:r>
      <w:r w:rsidR="00926EA2" w:rsidRPr="00FE20AD">
        <w:rPr>
          <w:rFonts w:ascii="Times New Roman" w:eastAsia="Times New Roman" w:hAnsi="Times New Roman" w:cs="Times New Roman"/>
          <w:sz w:val="24"/>
          <w:szCs w:val="24"/>
          <w:lang w:eastAsia="ru-RU"/>
        </w:rPr>
        <w:t>.</w:t>
      </w:r>
    </w:p>
    <w:p w14:paraId="4C1A099F" w14:textId="643DBF35" w:rsidR="00B347A0" w:rsidRPr="00FE20AD" w:rsidRDefault="00B347A0" w:rsidP="00FE20AD">
      <w:pPr>
        <w:spacing w:after="0" w:line="240" w:lineRule="auto"/>
        <w:ind w:firstLine="540"/>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Цена единицы дополнительно поставляемого Оборудования или цена единицы Оборудования при уменьшении предусмотренного Контрактом количества поставляемого Оборудования должна определяться как частное от деления первоначальной цены поставки Оборудования на предусмотренное в контракте количество такого Оборудования;</w:t>
      </w:r>
    </w:p>
    <w:p w14:paraId="15D29091" w14:textId="7621ED0C" w:rsidR="004C5730" w:rsidRPr="00FE20AD" w:rsidRDefault="0034234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w:t>
      </w:r>
      <w:r w:rsidR="004C5730" w:rsidRPr="00FE20AD">
        <w:rPr>
          <w:rFonts w:ascii="Times New Roman" w:eastAsia="Times New Roman" w:hAnsi="Times New Roman" w:cs="Times New Roman"/>
          <w:sz w:val="24"/>
          <w:szCs w:val="24"/>
          <w:lang w:eastAsia="ru-RU"/>
        </w:rPr>
        <w:t xml:space="preserve">) при изменении объема и (или) видов выполняемых работ </w:t>
      </w:r>
      <w:r w:rsidR="005B767A" w:rsidRPr="00FE20AD">
        <w:rPr>
          <w:rFonts w:ascii="Times New Roman" w:eastAsia="Times New Roman" w:hAnsi="Times New Roman" w:cs="Times New Roman"/>
          <w:sz w:val="24"/>
          <w:szCs w:val="24"/>
          <w:lang w:eastAsia="ru-RU"/>
        </w:rPr>
        <w:t>по строительству Объекта</w:t>
      </w:r>
      <w:r w:rsidR="004C5730" w:rsidRPr="00FE20AD">
        <w:rPr>
          <w:rFonts w:ascii="Times New Roman" w:eastAsia="Times New Roman" w:hAnsi="Times New Roman" w:cs="Times New Roman"/>
          <w:sz w:val="24"/>
          <w:szCs w:val="24"/>
          <w:lang w:eastAsia="ru-RU"/>
        </w:rPr>
        <w:t xml:space="preserve">. При этом допускается изменение с учетом положений бюджетного законодательства Российской Федерации </w:t>
      </w:r>
      <w:r w:rsidR="002D3BCF" w:rsidRPr="00FE20AD">
        <w:rPr>
          <w:rFonts w:ascii="Times New Roman" w:eastAsia="Times New Roman" w:hAnsi="Times New Roman" w:cs="Times New Roman"/>
          <w:sz w:val="24"/>
          <w:szCs w:val="24"/>
          <w:lang w:eastAsia="ru-RU"/>
        </w:rPr>
        <w:t>стоимости работ по строительству Объекта, при условии, что изменение такой стоимости допускается не</w:t>
      </w:r>
      <w:r w:rsidR="004C5730" w:rsidRPr="00FE20AD">
        <w:rPr>
          <w:rFonts w:ascii="Times New Roman" w:eastAsia="Times New Roman" w:hAnsi="Times New Roman" w:cs="Times New Roman"/>
          <w:sz w:val="24"/>
          <w:szCs w:val="24"/>
          <w:lang w:eastAsia="ru-RU"/>
        </w:rPr>
        <w:t xml:space="preserve"> более чем на десять процентов цены </w:t>
      </w:r>
      <w:r w:rsidR="005B767A" w:rsidRPr="00FE20AD">
        <w:rPr>
          <w:rFonts w:ascii="Times New Roman" w:eastAsia="Times New Roman" w:hAnsi="Times New Roman" w:cs="Times New Roman"/>
          <w:sz w:val="24"/>
          <w:szCs w:val="24"/>
          <w:lang w:eastAsia="ru-RU"/>
        </w:rPr>
        <w:t>К</w:t>
      </w:r>
      <w:r w:rsidR="004C5730" w:rsidRPr="00FE20AD">
        <w:rPr>
          <w:rFonts w:ascii="Times New Roman" w:eastAsia="Times New Roman" w:hAnsi="Times New Roman" w:cs="Times New Roman"/>
          <w:sz w:val="24"/>
          <w:szCs w:val="24"/>
          <w:lang w:eastAsia="ru-RU"/>
        </w:rPr>
        <w:t>онтракта.</w:t>
      </w:r>
    </w:p>
    <w:p w14:paraId="0DEE40C6" w14:textId="7BD176A2" w:rsidR="007643BA" w:rsidRPr="00FE20AD" w:rsidRDefault="0034234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г</w:t>
      </w:r>
      <w:r w:rsidR="007643BA" w:rsidRPr="00FE20AD">
        <w:rPr>
          <w:rFonts w:ascii="Times New Roman" w:eastAsia="Times New Roman" w:hAnsi="Times New Roman" w:cs="Times New Roman"/>
          <w:sz w:val="24"/>
          <w:szCs w:val="24"/>
          <w:lang w:eastAsia="ru-RU"/>
        </w:rPr>
        <w:t>) 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14:paraId="08379DC3" w14:textId="5E0762F1" w:rsidR="007643BA" w:rsidRPr="00FE20AD" w:rsidRDefault="0034234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д</w:t>
      </w:r>
      <w:r w:rsidR="007643BA" w:rsidRPr="00FE20AD">
        <w:rPr>
          <w:rFonts w:ascii="Times New Roman" w:eastAsia="Times New Roman" w:hAnsi="Times New Roman" w:cs="Times New Roman"/>
          <w:sz w:val="24"/>
          <w:szCs w:val="24"/>
          <w:lang w:eastAsia="ru-RU"/>
        </w:rPr>
        <w:t xml:space="preserve">) если при </w:t>
      </w:r>
      <w:r w:rsidRPr="00FE20AD">
        <w:rPr>
          <w:rFonts w:ascii="Times New Roman" w:eastAsia="Times New Roman" w:hAnsi="Times New Roman" w:cs="Times New Roman"/>
          <w:sz w:val="24"/>
          <w:szCs w:val="24"/>
          <w:lang w:eastAsia="ru-RU"/>
        </w:rPr>
        <w:t xml:space="preserve">выполнении работ по </w:t>
      </w:r>
      <w:r w:rsidR="00B347A0" w:rsidRPr="00FE20AD">
        <w:rPr>
          <w:rFonts w:ascii="Times New Roman" w:eastAsia="Times New Roman" w:hAnsi="Times New Roman" w:cs="Times New Roman"/>
          <w:sz w:val="24"/>
          <w:szCs w:val="24"/>
          <w:lang w:eastAsia="ru-RU"/>
        </w:rPr>
        <w:t>строительству Объекта</w:t>
      </w:r>
      <w:r w:rsidR="007643BA" w:rsidRPr="00FE20AD">
        <w:rPr>
          <w:rFonts w:ascii="Times New Roman" w:eastAsia="Times New Roman" w:hAnsi="Times New Roman" w:cs="Times New Roman"/>
          <w:sz w:val="24"/>
          <w:szCs w:val="24"/>
          <w:lang w:eastAsia="ru-RU"/>
        </w:rPr>
        <w:t xml:space="preserve"> возникли независящие от сторон контракта обстоятельства, влекущие невозможность его исполнения, в том числе необходимость внесения изменений в проектную документацию. Предусмотренное настоящим пунктом изменение осуществляется при наличии в письменной форме обоснования такого изменения на основании решения высшего исполнительного органа государственной власти субъекта Российской Федерации</w:t>
      </w:r>
      <w:r w:rsidR="00AF04C0">
        <w:rPr>
          <w:rFonts w:ascii="Times New Roman" w:eastAsia="Times New Roman" w:hAnsi="Times New Roman" w:cs="Times New Roman"/>
          <w:sz w:val="24"/>
          <w:szCs w:val="24"/>
          <w:lang w:eastAsia="ru-RU"/>
        </w:rPr>
        <w:t xml:space="preserve"> (местной администрации)</w:t>
      </w:r>
      <w:r w:rsidR="007643BA" w:rsidRPr="00FE20AD">
        <w:rPr>
          <w:rFonts w:ascii="Times New Roman" w:eastAsia="Times New Roman" w:hAnsi="Times New Roman" w:cs="Times New Roman"/>
          <w:sz w:val="24"/>
          <w:szCs w:val="24"/>
          <w:lang w:eastAsia="ru-RU"/>
        </w:rPr>
        <w:t xml:space="preserve"> и при условии, что такое изменение не приведет к увеличению срока </w:t>
      </w:r>
      <w:r w:rsidRPr="00FE20AD">
        <w:rPr>
          <w:rFonts w:ascii="Times New Roman" w:eastAsia="Times New Roman" w:hAnsi="Times New Roman" w:cs="Times New Roman"/>
          <w:sz w:val="24"/>
          <w:szCs w:val="24"/>
          <w:lang w:eastAsia="ru-RU"/>
        </w:rPr>
        <w:t xml:space="preserve">выполнения работ по </w:t>
      </w:r>
      <w:r w:rsidR="00B347A0" w:rsidRPr="00FE20AD">
        <w:rPr>
          <w:rFonts w:ascii="Times New Roman" w:eastAsia="Times New Roman" w:hAnsi="Times New Roman" w:cs="Times New Roman"/>
          <w:sz w:val="24"/>
          <w:szCs w:val="24"/>
          <w:lang w:eastAsia="ru-RU"/>
        </w:rPr>
        <w:t>строительству Объекта</w:t>
      </w:r>
      <w:r w:rsidR="007643BA" w:rsidRPr="00FE20AD">
        <w:rPr>
          <w:rFonts w:ascii="Times New Roman" w:eastAsia="Times New Roman" w:hAnsi="Times New Roman" w:cs="Times New Roman"/>
          <w:sz w:val="24"/>
          <w:szCs w:val="24"/>
          <w:lang w:eastAsia="ru-RU"/>
        </w:rPr>
        <w:t xml:space="preserve"> и (или) цены </w:t>
      </w:r>
      <w:r w:rsidRPr="00FE20AD">
        <w:rPr>
          <w:rFonts w:ascii="Times New Roman" w:eastAsia="Times New Roman" w:hAnsi="Times New Roman" w:cs="Times New Roman"/>
          <w:sz w:val="24"/>
          <w:szCs w:val="24"/>
          <w:lang w:eastAsia="ru-RU"/>
        </w:rPr>
        <w:t>К</w:t>
      </w:r>
      <w:r w:rsidR="007643BA" w:rsidRPr="00FE20AD">
        <w:rPr>
          <w:rFonts w:ascii="Times New Roman" w:eastAsia="Times New Roman" w:hAnsi="Times New Roman" w:cs="Times New Roman"/>
          <w:sz w:val="24"/>
          <w:szCs w:val="24"/>
          <w:lang w:eastAsia="ru-RU"/>
        </w:rPr>
        <w:t xml:space="preserve">онтракта более чем на тридцать процентов. При этом в указанный срок не включается срок получения в соответствии с законодательством о градостроительной деятельности положительного заключения </w:t>
      </w:r>
      <w:r w:rsidR="007643BA" w:rsidRPr="00FE20AD">
        <w:rPr>
          <w:rFonts w:ascii="Times New Roman" w:eastAsia="Times New Roman" w:hAnsi="Times New Roman" w:cs="Times New Roman"/>
          <w:sz w:val="24"/>
          <w:szCs w:val="24"/>
          <w:lang w:eastAsia="ru-RU"/>
        </w:rPr>
        <w:lastRenderedPageBreak/>
        <w:t>экспертизы проектной документации в случае необходимости внесения в нее изменений.</w:t>
      </w:r>
      <w:r w:rsidR="007643BA" w:rsidRPr="00FE20AD">
        <w:rPr>
          <w:rStyle w:val="aff0"/>
          <w:rFonts w:ascii="Times New Roman" w:eastAsia="Times New Roman" w:hAnsi="Times New Roman"/>
          <w:sz w:val="24"/>
          <w:szCs w:val="24"/>
          <w:lang w:eastAsia="ru-RU"/>
        </w:rPr>
        <w:footnoteReference w:id="10"/>
      </w:r>
    </w:p>
    <w:p w14:paraId="58ABED4C" w14:textId="4A95E73E" w:rsidR="007643BA" w:rsidRPr="00FE20AD" w:rsidRDefault="0034234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е</w:t>
      </w:r>
      <w:r w:rsidR="007643BA" w:rsidRPr="00FE20AD">
        <w:rPr>
          <w:rFonts w:ascii="Times New Roman" w:eastAsia="Times New Roman" w:hAnsi="Times New Roman" w:cs="Times New Roman"/>
          <w:sz w:val="24"/>
          <w:szCs w:val="24"/>
          <w:lang w:eastAsia="ru-RU"/>
        </w:rPr>
        <w:t xml:space="preserve">) если контракт по независящим от сторон </w:t>
      </w:r>
      <w:r w:rsidR="005F0E54" w:rsidRPr="00FE20AD">
        <w:rPr>
          <w:rFonts w:ascii="Times New Roman" w:eastAsia="Times New Roman" w:hAnsi="Times New Roman" w:cs="Times New Roman"/>
          <w:sz w:val="24"/>
          <w:szCs w:val="24"/>
          <w:lang w:eastAsia="ru-RU"/>
        </w:rPr>
        <w:t>К</w:t>
      </w:r>
      <w:r w:rsidR="007643BA" w:rsidRPr="00FE20AD">
        <w:rPr>
          <w:rFonts w:ascii="Times New Roman" w:eastAsia="Times New Roman" w:hAnsi="Times New Roman" w:cs="Times New Roman"/>
          <w:sz w:val="24"/>
          <w:szCs w:val="24"/>
          <w:lang w:eastAsia="ru-RU"/>
        </w:rPr>
        <w:t xml:space="preserve">онтракта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контракте срок, допускается однократное изменение срока </w:t>
      </w:r>
      <w:r w:rsidRPr="00FE20AD">
        <w:rPr>
          <w:rFonts w:ascii="Times New Roman" w:eastAsia="Times New Roman" w:hAnsi="Times New Roman" w:cs="Times New Roman"/>
          <w:sz w:val="24"/>
          <w:szCs w:val="24"/>
          <w:lang w:eastAsia="ru-RU"/>
        </w:rPr>
        <w:t xml:space="preserve">выполнения работ по </w:t>
      </w:r>
      <w:r w:rsidR="005B767A" w:rsidRPr="00FE20AD">
        <w:rPr>
          <w:rFonts w:ascii="Times New Roman" w:eastAsia="Times New Roman" w:hAnsi="Times New Roman" w:cs="Times New Roman"/>
          <w:sz w:val="24"/>
          <w:szCs w:val="24"/>
          <w:lang w:eastAsia="ru-RU"/>
        </w:rPr>
        <w:t>строительству Объекта</w:t>
      </w:r>
      <w:r w:rsidR="007643BA" w:rsidRPr="00FE20AD">
        <w:rPr>
          <w:rFonts w:ascii="Times New Roman" w:eastAsia="Times New Roman" w:hAnsi="Times New Roman" w:cs="Times New Roman"/>
          <w:sz w:val="24"/>
          <w:szCs w:val="24"/>
          <w:lang w:eastAsia="ru-RU"/>
        </w:rPr>
        <w:t xml:space="preserve"> на срок, не превышающий срока </w:t>
      </w:r>
      <w:r w:rsidRPr="00FE20AD">
        <w:rPr>
          <w:rFonts w:ascii="Times New Roman" w:eastAsia="Times New Roman" w:hAnsi="Times New Roman" w:cs="Times New Roman"/>
          <w:sz w:val="24"/>
          <w:szCs w:val="24"/>
          <w:lang w:eastAsia="ru-RU"/>
        </w:rPr>
        <w:t xml:space="preserve">выполнения работ по </w:t>
      </w:r>
      <w:r w:rsidR="00B347A0" w:rsidRPr="00FE20AD">
        <w:rPr>
          <w:rFonts w:ascii="Times New Roman" w:eastAsia="Times New Roman" w:hAnsi="Times New Roman" w:cs="Times New Roman"/>
          <w:sz w:val="24"/>
          <w:szCs w:val="24"/>
          <w:lang w:eastAsia="ru-RU"/>
        </w:rPr>
        <w:t>строительству Объекта</w:t>
      </w:r>
      <w:r w:rsidR="007643BA" w:rsidRPr="00FE20AD">
        <w:rPr>
          <w:rFonts w:ascii="Times New Roman" w:eastAsia="Times New Roman" w:hAnsi="Times New Roman" w:cs="Times New Roman"/>
          <w:sz w:val="24"/>
          <w:szCs w:val="24"/>
          <w:lang w:eastAsia="ru-RU"/>
        </w:rPr>
        <w:t>, предусмотренного при его заключении. При этом в случае, если обеспечение исполнения контракта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контракта. В случае неисполнения контракта в срок по вине подрядчика предусмотренное настоящим пунктом изменение срока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настоящим Федеральным законом, предоставления подрядчиком в соответствии с настоящим Федеральным законом обеспечения исполнения контракта.</w:t>
      </w:r>
    </w:p>
    <w:p w14:paraId="3556C8BE" w14:textId="5C6B9E33" w:rsidR="007643BA" w:rsidRPr="00FE20AD" w:rsidRDefault="0034234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ж</w:t>
      </w:r>
      <w:r w:rsidR="007643BA" w:rsidRPr="00FE20AD">
        <w:rPr>
          <w:rFonts w:ascii="Times New Roman" w:eastAsia="Times New Roman" w:hAnsi="Times New Roman" w:cs="Times New Roman"/>
          <w:sz w:val="24"/>
          <w:szCs w:val="24"/>
          <w:lang w:eastAsia="ru-RU"/>
        </w:rPr>
        <w:t>) если исполнение Контракта по независящим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 Российской Федерации</w:t>
      </w:r>
      <w:r w:rsidR="00AF04C0">
        <w:rPr>
          <w:rFonts w:ascii="Times New Roman" w:eastAsia="Times New Roman" w:hAnsi="Times New Roman" w:cs="Times New Roman"/>
          <w:sz w:val="24"/>
          <w:szCs w:val="24"/>
          <w:lang w:eastAsia="ru-RU"/>
        </w:rPr>
        <w:t xml:space="preserve"> (местной администрации)</w:t>
      </w:r>
      <w:r w:rsidR="007643BA" w:rsidRPr="00FE20AD">
        <w:rPr>
          <w:rFonts w:ascii="Times New Roman" w:eastAsia="Times New Roman" w:hAnsi="Times New Roman" w:cs="Times New Roman"/>
          <w:sz w:val="24"/>
          <w:szCs w:val="24"/>
          <w:vertAlign w:val="superscript"/>
          <w:lang w:eastAsia="ru-RU"/>
        </w:rPr>
        <w:footnoteReference w:id="11"/>
      </w:r>
      <w:r w:rsidR="007643BA" w:rsidRPr="00FE20AD">
        <w:rPr>
          <w:rFonts w:ascii="Times New Roman" w:eastAsia="Times New Roman" w:hAnsi="Times New Roman" w:cs="Times New Roman"/>
          <w:sz w:val="24"/>
          <w:szCs w:val="24"/>
          <w:lang w:eastAsia="ru-RU"/>
        </w:rPr>
        <w:t>.</w:t>
      </w:r>
    </w:p>
    <w:p w14:paraId="6E7ED36A" w14:textId="62976CA9" w:rsidR="00B347A0" w:rsidRPr="00AD3820" w:rsidRDefault="002D3BCF"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 xml:space="preserve">з) </w:t>
      </w:r>
      <w:r w:rsidRPr="00FE20AD">
        <w:rPr>
          <w:rFonts w:ascii="Times New Roman" w:eastAsia="Times New Roman" w:hAnsi="Times New Roman" w:cs="Times New Roman"/>
          <w:sz w:val="24"/>
          <w:szCs w:val="24"/>
        </w:rPr>
        <w:t xml:space="preserve">Цена Контракта может быть увеличена по соглашению сторон, </w:t>
      </w:r>
      <w:r w:rsidR="00AD3820" w:rsidRPr="00AD3820">
        <w:rPr>
          <w:rFonts w:ascii="Times New Roman" w:hAnsi="Times New Roman" w:cs="Times New Roman"/>
          <w:color w:val="000000"/>
          <w:sz w:val="24"/>
          <w:szCs w:val="24"/>
          <w:shd w:val="clear" w:color="auto" w:fill="FFFFFF"/>
        </w:rPr>
        <w:t>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w:t>
      </w:r>
    </w:p>
    <w:p w14:paraId="128175B5" w14:textId="4935124C" w:rsidR="00B347A0" w:rsidRPr="00FE20AD" w:rsidRDefault="002D3BCF"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15</w:t>
      </w:r>
      <w:r w:rsidR="00782FAD" w:rsidRPr="00FE20AD">
        <w:rPr>
          <w:rFonts w:ascii="Times New Roman" w:eastAsia="Times New Roman" w:hAnsi="Times New Roman" w:cs="Times New Roman"/>
          <w:sz w:val="24"/>
          <w:szCs w:val="24"/>
        </w:rPr>
        <w:t>.12.</w:t>
      </w:r>
      <w:r w:rsidRPr="00FE20AD">
        <w:rPr>
          <w:rFonts w:ascii="Times New Roman" w:eastAsia="Times New Roman" w:hAnsi="Times New Roman" w:cs="Times New Roman"/>
          <w:sz w:val="24"/>
          <w:szCs w:val="24"/>
        </w:rPr>
        <w:t xml:space="preserve"> В случае, если при исполнении указанного Контракта цена такого Контракта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Контракта должна быть уменьшена с учетом указанной сметной стоимости строительства, реконструкции, капитального ремонта объекта капитального строительства</w:t>
      </w:r>
    </w:p>
    <w:p w14:paraId="372A0198" w14:textId="25B0FFB1" w:rsidR="002D3BCF" w:rsidRPr="00FE20AD" w:rsidRDefault="00782FAD"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 xml:space="preserve">15.13. </w:t>
      </w:r>
      <w:r w:rsidR="002D3BCF" w:rsidRPr="00FE20AD">
        <w:rPr>
          <w:rFonts w:ascii="Times New Roman" w:eastAsia="Times New Roman" w:hAnsi="Times New Roman" w:cs="Times New Roman"/>
          <w:sz w:val="24"/>
          <w:szCs w:val="24"/>
        </w:rPr>
        <w:t>В случае уменьшения ранее доведенных в установленном порядке Заказчику как получателю бюджетных средств лимитов бюджетных обязательств Стороны согласовывают новые условия, в том числе по цене и (или) по срокам исполнения Контракта и (или) по объему работ, предусмотренных Контрактом.</w:t>
      </w:r>
    </w:p>
    <w:p w14:paraId="23B5374D" w14:textId="5559F392" w:rsidR="00C01D1E" w:rsidRPr="00FE20AD" w:rsidRDefault="00C01D1E" w:rsidP="00FE20AD">
      <w:pPr>
        <w:widowControl w:val="0"/>
        <w:tabs>
          <w:tab w:val="left" w:pos="709"/>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w:t>
      </w:r>
      <w:r w:rsidR="0026429D" w:rsidRPr="00FE20AD">
        <w:rPr>
          <w:rFonts w:ascii="Times New Roman" w:eastAsia="Times New Roman" w:hAnsi="Times New Roman" w:cs="Times New Roman"/>
          <w:sz w:val="24"/>
          <w:szCs w:val="24"/>
          <w:lang w:eastAsia="ru-RU"/>
        </w:rPr>
        <w:t>1</w:t>
      </w:r>
      <w:r w:rsidR="00782FAD"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bCs/>
          <w:sz w:val="24"/>
          <w:szCs w:val="24"/>
          <w:lang w:eastAsia="ru-RU"/>
        </w:rPr>
        <w:t xml:space="preserve">В случае расторжения контракта </w:t>
      </w:r>
      <w:r w:rsidRPr="00FE20AD">
        <w:rPr>
          <w:rFonts w:ascii="Times New Roman" w:eastAsia="Times New Roman" w:hAnsi="Times New Roman" w:cs="Times New Roman"/>
          <w:sz w:val="24"/>
          <w:szCs w:val="24"/>
          <w:lang w:eastAsia="ru-RU"/>
        </w:rPr>
        <w:t>по</w:t>
      </w:r>
      <w:r w:rsidRPr="00FE20AD">
        <w:rPr>
          <w:rFonts w:ascii="Times New Roman" w:eastAsia="Times New Roman" w:hAnsi="Times New Roman" w:cs="Times New Roman"/>
          <w:bCs/>
          <w:sz w:val="24"/>
          <w:szCs w:val="24"/>
          <w:lang w:eastAsia="ru-RU"/>
        </w:rPr>
        <w:t xml:space="preserve"> основаниям, предусмотренным</w:t>
      </w:r>
      <w:r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bCs/>
          <w:sz w:val="24"/>
          <w:szCs w:val="24"/>
          <w:lang w:eastAsia="ru-RU"/>
        </w:rPr>
        <w:t>частью 8 статьи 95 Закона № 44-ФЗ, заказчик с учетом особенностей, изложенных в указанной статье, вправе заключить контракт с участником закупки, з</w:t>
      </w:r>
      <w:r w:rsidRPr="00FE20AD">
        <w:rPr>
          <w:rFonts w:ascii="Times New Roman" w:eastAsia="Times New Roman" w:hAnsi="Times New Roman" w:cs="Times New Roman"/>
          <w:sz w:val="24"/>
          <w:szCs w:val="24"/>
          <w:lang w:eastAsia="ru-RU"/>
        </w:rPr>
        <w:t>аявке к</w:t>
      </w:r>
      <w:r w:rsidR="00AA2066" w:rsidRPr="00FE20AD">
        <w:rPr>
          <w:rFonts w:ascii="Times New Roman" w:eastAsia="Times New Roman" w:hAnsi="Times New Roman" w:cs="Times New Roman"/>
          <w:sz w:val="24"/>
          <w:szCs w:val="24"/>
          <w:lang w:eastAsia="ru-RU"/>
        </w:rPr>
        <w:t>оторого присвоен второй номер.</w:t>
      </w:r>
    </w:p>
    <w:p w14:paraId="2E2CB926" w14:textId="77777777" w:rsidR="00AA2066" w:rsidRPr="00FE20AD" w:rsidRDefault="00AA2066" w:rsidP="00FE20AD">
      <w:pPr>
        <w:spacing w:after="0" w:line="240" w:lineRule="auto"/>
        <w:ind w:firstLine="709"/>
        <w:contextualSpacing/>
        <w:jc w:val="both"/>
        <w:rPr>
          <w:rFonts w:ascii="Times New Roman" w:eastAsia="Times New Roman" w:hAnsi="Times New Roman" w:cs="Times New Roman"/>
          <w:b/>
          <w:sz w:val="24"/>
          <w:szCs w:val="24"/>
          <w:lang w:eastAsia="ru-RU"/>
        </w:rPr>
      </w:pPr>
    </w:p>
    <w:p w14:paraId="7A17379F" w14:textId="092C61BF" w:rsidR="00172057" w:rsidRPr="00FE20AD" w:rsidRDefault="006666C1" w:rsidP="00FE20AD">
      <w:pPr>
        <w:spacing w:after="0" w:line="240" w:lineRule="auto"/>
        <w:ind w:firstLine="709"/>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1</w:t>
      </w:r>
      <w:r w:rsidR="00CC047A" w:rsidRPr="00FE20AD">
        <w:rPr>
          <w:rFonts w:ascii="Times New Roman" w:eastAsia="Times New Roman" w:hAnsi="Times New Roman" w:cs="Times New Roman"/>
          <w:b/>
          <w:sz w:val="24"/>
          <w:szCs w:val="24"/>
          <w:lang w:eastAsia="ru-RU"/>
        </w:rPr>
        <w:t>6</w:t>
      </w:r>
      <w:r w:rsidR="00172057" w:rsidRPr="00FE20AD">
        <w:rPr>
          <w:rFonts w:ascii="Times New Roman" w:eastAsia="Times New Roman" w:hAnsi="Times New Roman" w:cs="Times New Roman"/>
          <w:b/>
          <w:sz w:val="24"/>
          <w:szCs w:val="24"/>
          <w:lang w:eastAsia="ru-RU"/>
        </w:rPr>
        <w:t>. Прочие условия</w:t>
      </w:r>
    </w:p>
    <w:p w14:paraId="04C7AEAA" w14:textId="4301DE36" w:rsidR="00AA2066" w:rsidRPr="00FE20AD" w:rsidRDefault="00172057" w:rsidP="00FE20AD">
      <w:pPr>
        <w:spacing w:after="0" w:line="240" w:lineRule="auto"/>
        <w:ind w:firstLine="709"/>
        <w:contextualSpacing/>
        <w:jc w:val="both"/>
        <w:rPr>
          <w:rFonts w:ascii="Times New Roman" w:hAnsi="Times New Roman" w:cs="Times New Roman"/>
          <w:sz w:val="24"/>
          <w:szCs w:val="24"/>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 xml:space="preserve">.1. </w:t>
      </w:r>
      <w:r w:rsidR="00976CD5" w:rsidRPr="00FE20AD">
        <w:rPr>
          <w:rFonts w:ascii="Times New Roman" w:eastAsia="Times New Roman" w:hAnsi="Times New Roman" w:cs="Times New Roman"/>
          <w:sz w:val="24"/>
          <w:szCs w:val="24"/>
          <w:lang w:eastAsia="ru-RU"/>
        </w:rPr>
        <w:t>Настоящий Контракт вступает в силу со дня его заключения Сторонами и действует до полного исполнения сторонами своих обязательств по контракту</w:t>
      </w:r>
      <w:r w:rsidR="00976CD5" w:rsidRPr="00FE20AD">
        <w:rPr>
          <w:rFonts w:ascii="Times New Roman" w:eastAsia="Times New Roman" w:hAnsi="Times New Roman"/>
          <w:sz w:val="24"/>
          <w:szCs w:val="24"/>
          <w:lang w:eastAsia="ru-RU"/>
        </w:rPr>
        <w:t xml:space="preserve">, </w:t>
      </w:r>
      <w:r w:rsidR="00976CD5" w:rsidRPr="00AE4B88">
        <w:rPr>
          <w:rFonts w:ascii="Times New Roman" w:eastAsia="Times New Roman" w:hAnsi="Times New Roman"/>
          <w:sz w:val="24"/>
          <w:szCs w:val="24"/>
          <w:highlight w:val="yellow"/>
          <w:lang w:eastAsia="ru-RU"/>
        </w:rPr>
        <w:t>но не позднее «</w:t>
      </w:r>
      <w:r w:rsidR="00787FE8">
        <w:rPr>
          <w:rFonts w:ascii="Times New Roman" w:eastAsia="Times New Roman" w:hAnsi="Times New Roman"/>
          <w:sz w:val="24"/>
          <w:szCs w:val="24"/>
          <w:highlight w:val="yellow"/>
          <w:lang w:eastAsia="ru-RU"/>
        </w:rPr>
        <w:t>25</w:t>
      </w:r>
      <w:r w:rsidR="00976CD5" w:rsidRPr="00AE4B88">
        <w:rPr>
          <w:rFonts w:ascii="Times New Roman" w:eastAsia="Times New Roman" w:hAnsi="Times New Roman"/>
          <w:sz w:val="24"/>
          <w:szCs w:val="24"/>
          <w:highlight w:val="yellow"/>
          <w:lang w:eastAsia="ru-RU"/>
        </w:rPr>
        <w:t xml:space="preserve">» </w:t>
      </w:r>
      <w:r w:rsidR="00787FE8">
        <w:rPr>
          <w:rFonts w:ascii="Times New Roman" w:eastAsia="Times New Roman" w:hAnsi="Times New Roman"/>
          <w:sz w:val="24"/>
          <w:szCs w:val="24"/>
          <w:highlight w:val="yellow"/>
          <w:lang w:eastAsia="ru-RU"/>
        </w:rPr>
        <w:t>декабря</w:t>
      </w:r>
      <w:r w:rsidR="00976CD5" w:rsidRPr="00AE4B88">
        <w:rPr>
          <w:rFonts w:ascii="Times New Roman" w:eastAsia="Times New Roman" w:hAnsi="Times New Roman"/>
          <w:sz w:val="24"/>
          <w:szCs w:val="24"/>
          <w:highlight w:val="yellow"/>
          <w:lang w:eastAsia="ru-RU"/>
        </w:rPr>
        <w:t xml:space="preserve"> 20</w:t>
      </w:r>
      <w:r w:rsidR="0029619A" w:rsidRPr="00AE4B88">
        <w:rPr>
          <w:rFonts w:ascii="Times New Roman" w:eastAsia="Times New Roman" w:hAnsi="Times New Roman"/>
          <w:sz w:val="24"/>
          <w:szCs w:val="24"/>
          <w:highlight w:val="yellow"/>
          <w:lang w:eastAsia="ru-RU"/>
        </w:rPr>
        <w:t>2</w:t>
      </w:r>
      <w:r w:rsidR="00787FE8">
        <w:rPr>
          <w:rFonts w:ascii="Times New Roman" w:eastAsia="Times New Roman" w:hAnsi="Times New Roman"/>
          <w:sz w:val="24"/>
          <w:szCs w:val="24"/>
          <w:highlight w:val="yellow"/>
          <w:lang w:eastAsia="ru-RU"/>
        </w:rPr>
        <w:t>2</w:t>
      </w:r>
      <w:r w:rsidR="00976CD5" w:rsidRPr="00AE4B88">
        <w:rPr>
          <w:rFonts w:ascii="Times New Roman" w:eastAsia="Times New Roman" w:hAnsi="Times New Roman"/>
          <w:sz w:val="24"/>
          <w:szCs w:val="24"/>
          <w:highlight w:val="yellow"/>
          <w:lang w:eastAsia="ru-RU"/>
        </w:rPr>
        <w:t xml:space="preserve"> года.</w:t>
      </w:r>
    </w:p>
    <w:p w14:paraId="67BDC6DF" w14:textId="7B846AA6" w:rsidR="00172057" w:rsidRPr="00FE20AD" w:rsidRDefault="001A73D2" w:rsidP="00FE20AD">
      <w:pPr>
        <w:spacing w:after="0" w:line="240" w:lineRule="auto"/>
        <w:ind w:firstLine="709"/>
        <w:contextualSpacing/>
        <w:jc w:val="both"/>
        <w:rPr>
          <w:rFonts w:ascii="Times New Roman" w:eastAsia="Times New Roman" w:hAnsi="Times New Roman" w:cs="Times New Roman"/>
          <w:strike/>
          <w:sz w:val="24"/>
          <w:szCs w:val="24"/>
          <w:lang w:eastAsia="ru-RU"/>
        </w:rPr>
      </w:pPr>
      <w:r w:rsidRPr="00FE20AD">
        <w:rPr>
          <w:rFonts w:ascii="Times New Roman" w:eastAsia="Times New Roman" w:hAnsi="Times New Roman" w:cs="Times New Roman"/>
          <w:sz w:val="24"/>
          <w:szCs w:val="24"/>
          <w:lang w:eastAsia="ru-RU"/>
        </w:rPr>
        <w:lastRenderedPageBreak/>
        <w:t>Окончание срока действия настоящего контракта не освобождает Стороны от исполнения принятых на себя обязательств.</w:t>
      </w:r>
    </w:p>
    <w:p w14:paraId="76833971" w14:textId="75EE4DCF"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.2. 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к взаимоотношениям Сторон в рамках настоящего Контракта, иначе как с письменного согласия другой Стороны, за исключением случаев, предусмотренных законодательством Российской Федерации.</w:t>
      </w:r>
    </w:p>
    <w:p w14:paraId="233F9B7D" w14:textId="7D8EFE5E" w:rsidR="00172057" w:rsidRPr="00FE20AD" w:rsidRDefault="0046448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 xml:space="preserve">.3. </w:t>
      </w:r>
      <w:r w:rsidR="00172057" w:rsidRPr="00FE20AD">
        <w:rPr>
          <w:rFonts w:ascii="Times New Roman" w:eastAsia="Times New Roman" w:hAnsi="Times New Roman" w:cs="Times New Roman"/>
          <w:sz w:val="24"/>
          <w:szCs w:val="24"/>
          <w:lang w:eastAsia="ru-RU"/>
        </w:rPr>
        <w:t>Любые изменения и дополнения к настоящему Контракту, не противоречащие действующему законодательству Российской Федерации, оформляются дополнительным соглашением Сторон в письменной форме</w:t>
      </w:r>
      <w:r w:rsidR="009979B0" w:rsidRPr="00FE20AD">
        <w:rPr>
          <w:rFonts w:ascii="Times New Roman" w:eastAsia="Times New Roman" w:hAnsi="Times New Roman" w:cs="Times New Roman"/>
          <w:sz w:val="24"/>
          <w:szCs w:val="24"/>
          <w:lang w:eastAsia="ru-RU"/>
        </w:rPr>
        <w:t>.</w:t>
      </w:r>
    </w:p>
    <w:p w14:paraId="5A3CD291" w14:textId="213A6371" w:rsidR="00172057" w:rsidRPr="00FE20AD" w:rsidRDefault="0046448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 xml:space="preserve">.4. </w:t>
      </w:r>
      <w:r w:rsidR="00172057" w:rsidRPr="00FE20AD">
        <w:rPr>
          <w:rFonts w:ascii="Times New Roman" w:eastAsia="Times New Roman" w:hAnsi="Times New Roman" w:cs="Times New Roman"/>
          <w:sz w:val="24"/>
          <w:szCs w:val="24"/>
          <w:lang w:eastAsia="ru-RU"/>
        </w:rPr>
        <w:t>Любое уведомление, которое одна Сторона направляет другой Стороне в соответствии</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с настоящим Контрактом, направляется в письменной форме почтой, факсимильной связью,</w:t>
      </w:r>
      <w:r w:rsidR="00172057" w:rsidRPr="00FE20AD">
        <w:rPr>
          <w:rFonts w:ascii="Times New Roman" w:eastAsia="Times New Roman" w:hAnsi="Times New Roman" w:cs="Times New Roman"/>
          <w:sz w:val="24"/>
          <w:szCs w:val="24"/>
        </w:rPr>
        <w:t xml:space="preserve"> а также телеграммой, либо по адресу электронной почты, либо с использованием иных средств связи</w:t>
      </w:r>
      <w:r w:rsidR="00F31DB9" w:rsidRPr="00FE20AD">
        <w:rPr>
          <w:rFonts w:ascii="Times New Roman" w:eastAsia="Times New Roman" w:hAnsi="Times New Roman" w:cs="Times New Roman"/>
          <w:sz w:val="24"/>
          <w:szCs w:val="24"/>
        </w:rPr>
        <w:t xml:space="preserve"> </w:t>
      </w:r>
      <w:r w:rsidR="00172057" w:rsidRPr="00FE20AD">
        <w:rPr>
          <w:rFonts w:ascii="Times New Roman" w:eastAsia="Times New Roman" w:hAnsi="Times New Roman" w:cs="Times New Roman"/>
          <w:sz w:val="24"/>
          <w:szCs w:val="24"/>
        </w:rPr>
        <w:t>и доставки, обеспечивающих фиксирование такого уведомления и его получение</w:t>
      </w:r>
      <w:r w:rsidR="00172057" w:rsidRPr="00FE20AD">
        <w:rPr>
          <w:rFonts w:ascii="Times New Roman" w:eastAsia="Times New Roman" w:hAnsi="Times New Roman" w:cs="Times New Roman"/>
          <w:sz w:val="24"/>
          <w:szCs w:val="24"/>
          <w:lang w:eastAsia="ru-RU"/>
        </w:rPr>
        <w:t xml:space="preserve"> с последующим предоставлением оригинала. Уведомление вступает в силу в день получения его лицом, которому оно адресовано, если иное не установлено действующим законодательством</w:t>
      </w:r>
      <w:r w:rsidR="008C7714" w:rsidRPr="00FE20AD">
        <w:rPr>
          <w:rFonts w:ascii="Times New Roman" w:eastAsia="Times New Roman" w:hAnsi="Times New Roman" w:cs="Times New Roman"/>
          <w:sz w:val="24"/>
          <w:szCs w:val="24"/>
          <w:lang w:eastAsia="ru-RU"/>
        </w:rPr>
        <w:t xml:space="preserve"> Российской Федерации</w:t>
      </w:r>
      <w:r w:rsidR="00172057" w:rsidRPr="00FE20AD">
        <w:rPr>
          <w:rFonts w:ascii="Times New Roman" w:eastAsia="Times New Roman" w:hAnsi="Times New Roman" w:cs="Times New Roman"/>
          <w:sz w:val="24"/>
          <w:szCs w:val="24"/>
          <w:lang w:eastAsia="ru-RU"/>
        </w:rPr>
        <w:t xml:space="preserve"> или настоящим Контрактом.</w:t>
      </w:r>
    </w:p>
    <w:p w14:paraId="6A66DB71" w14:textId="4660AAB3" w:rsidR="00172057" w:rsidRPr="00FE20AD" w:rsidRDefault="0046448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w:t>
      </w:r>
      <w:r w:rsidR="00E20FEB"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Во всем, что не предусмотрено настоящим Контрактом, Стороны руководствуются действующим законодательством Российской Федерации и нормативными правовыми актами </w:t>
      </w:r>
      <w:r w:rsidR="00AE4B88">
        <w:rPr>
          <w:rFonts w:ascii="Times New Roman" w:eastAsia="Times New Roman" w:hAnsi="Times New Roman" w:cs="Times New Roman"/>
          <w:sz w:val="24"/>
          <w:szCs w:val="24"/>
          <w:lang w:eastAsia="ru-RU"/>
        </w:rPr>
        <w:t>Российской Федерации и Республики Дагестан</w:t>
      </w:r>
      <w:r w:rsidR="00172057" w:rsidRPr="00FE20AD">
        <w:rPr>
          <w:rFonts w:ascii="Times New Roman" w:eastAsia="Times New Roman" w:hAnsi="Times New Roman" w:cs="Times New Roman"/>
          <w:sz w:val="24"/>
          <w:szCs w:val="24"/>
          <w:lang w:eastAsia="ru-RU"/>
        </w:rPr>
        <w:t>.</w:t>
      </w:r>
    </w:p>
    <w:p w14:paraId="06FD64EE" w14:textId="5B00D240" w:rsidR="00172057" w:rsidRPr="00FE20AD" w:rsidRDefault="0046448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w:t>
      </w:r>
      <w:r w:rsidR="00E20FEB"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Факт надлежащего выполнения Сторонами обязательств по Контракту в полном объеме</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(за исключением обязательств, предусмотренных </w:t>
      </w:r>
      <w:hyperlink r:id="rId15" w:history="1">
        <w:r w:rsidR="006666C1" w:rsidRPr="00FE20AD">
          <w:rPr>
            <w:rFonts w:ascii="Times New Roman" w:eastAsia="Times New Roman" w:hAnsi="Times New Roman" w:cs="Times New Roman"/>
            <w:sz w:val="24"/>
            <w:szCs w:val="24"/>
            <w:lang w:eastAsia="ru-RU"/>
          </w:rPr>
          <w:t>разделом</w:t>
        </w:r>
        <w:r w:rsidR="00172057" w:rsidRPr="00FE20AD">
          <w:rPr>
            <w:rFonts w:ascii="Times New Roman" w:eastAsia="Times New Roman" w:hAnsi="Times New Roman" w:cs="Times New Roman"/>
            <w:sz w:val="24"/>
            <w:szCs w:val="24"/>
            <w:lang w:eastAsia="ru-RU"/>
          </w:rPr>
          <w:t xml:space="preserve"> 10</w:t>
        </w:r>
      </w:hyperlink>
      <w:r w:rsidR="006666C1" w:rsidRPr="00FE20AD">
        <w:rPr>
          <w:rFonts w:ascii="Times New Roman" w:eastAsia="Times New Roman" w:hAnsi="Times New Roman" w:cs="Times New Roman"/>
          <w:sz w:val="24"/>
          <w:szCs w:val="24"/>
          <w:lang w:eastAsia="ru-RU"/>
        </w:rPr>
        <w:t xml:space="preserve"> Контракта</w:t>
      </w:r>
      <w:r w:rsidR="00172057" w:rsidRPr="00FE20AD">
        <w:rPr>
          <w:rFonts w:ascii="Times New Roman" w:eastAsia="Times New Roman" w:hAnsi="Times New Roman" w:cs="Times New Roman"/>
          <w:sz w:val="24"/>
          <w:szCs w:val="24"/>
          <w:lang w:eastAsia="ru-RU"/>
        </w:rPr>
        <w:t xml:space="preserve">) фиксируется Сторонами в </w:t>
      </w:r>
      <w:hyperlink r:id="rId16" w:history="1">
        <w:r w:rsidR="00172057" w:rsidRPr="00FE20AD">
          <w:rPr>
            <w:rFonts w:ascii="Times New Roman" w:eastAsia="Times New Roman" w:hAnsi="Times New Roman" w:cs="Times New Roman"/>
            <w:sz w:val="24"/>
            <w:szCs w:val="24"/>
            <w:lang w:eastAsia="ru-RU"/>
          </w:rPr>
          <w:t>Акте</w:t>
        </w:r>
      </w:hyperlink>
      <w:r w:rsidR="00172057" w:rsidRPr="00FE20AD">
        <w:rPr>
          <w:rFonts w:ascii="Times New Roman" w:eastAsia="Times New Roman" w:hAnsi="Times New Roman" w:cs="Times New Roman"/>
          <w:sz w:val="24"/>
          <w:szCs w:val="24"/>
          <w:lang w:eastAsia="ru-RU"/>
        </w:rPr>
        <w:t xml:space="preserve"> </w:t>
      </w:r>
      <w:r w:rsidR="00975BA3" w:rsidRPr="00FE20AD">
        <w:rPr>
          <w:rFonts w:ascii="Times New Roman" w:eastAsia="Times New Roman" w:hAnsi="Times New Roman" w:cs="Times New Roman"/>
          <w:sz w:val="24"/>
          <w:szCs w:val="24"/>
          <w:lang w:eastAsia="ru-RU"/>
        </w:rPr>
        <w:t xml:space="preserve">о результатах реализации Контракта </w:t>
      </w:r>
      <w:r w:rsidR="00172057" w:rsidRPr="00FE20AD">
        <w:rPr>
          <w:rFonts w:ascii="Times New Roman" w:eastAsia="Times New Roman" w:hAnsi="Times New Roman" w:cs="Times New Roman"/>
          <w:sz w:val="24"/>
          <w:szCs w:val="24"/>
          <w:lang w:eastAsia="ru-RU"/>
        </w:rPr>
        <w:t>(</w:t>
      </w:r>
      <w:r w:rsidR="002625BF" w:rsidRPr="00FE20AD">
        <w:rPr>
          <w:rFonts w:ascii="Times New Roman" w:eastAsia="Times New Roman" w:hAnsi="Times New Roman" w:cs="Times New Roman"/>
          <w:sz w:val="24"/>
          <w:szCs w:val="24"/>
          <w:lang w:eastAsia="ru-RU"/>
        </w:rPr>
        <w:t xml:space="preserve">приложение </w:t>
      </w:r>
      <w:r w:rsidR="00172057" w:rsidRPr="00FE20AD">
        <w:rPr>
          <w:rFonts w:ascii="Times New Roman" w:eastAsia="Times New Roman" w:hAnsi="Times New Roman" w:cs="Times New Roman"/>
          <w:sz w:val="24"/>
          <w:szCs w:val="24"/>
          <w:lang w:eastAsia="ru-RU"/>
        </w:rPr>
        <w:t xml:space="preserve">№ </w:t>
      </w:r>
      <w:r w:rsidR="000E4468">
        <w:rPr>
          <w:rFonts w:ascii="Times New Roman" w:eastAsia="Times New Roman" w:hAnsi="Times New Roman" w:cs="Times New Roman"/>
          <w:sz w:val="24"/>
          <w:szCs w:val="24"/>
          <w:lang w:eastAsia="ru-RU"/>
        </w:rPr>
        <w:t>8</w:t>
      </w:r>
      <w:r w:rsidR="00D74619" w:rsidRPr="00FE20AD">
        <w:rPr>
          <w:rFonts w:ascii="Times New Roman" w:eastAsia="Times New Roman" w:hAnsi="Times New Roman" w:cs="Times New Roman"/>
          <w:sz w:val="24"/>
          <w:szCs w:val="24"/>
          <w:lang w:eastAsia="ru-RU"/>
        </w:rPr>
        <w:t xml:space="preserve"> </w:t>
      </w:r>
      <w:r w:rsidR="007F68DC" w:rsidRPr="00FE20AD">
        <w:rPr>
          <w:rFonts w:ascii="Times New Roman" w:eastAsia="Times New Roman" w:hAnsi="Times New Roman" w:cs="Times New Roman"/>
          <w:sz w:val="24"/>
          <w:szCs w:val="24"/>
          <w:lang w:eastAsia="ru-RU"/>
        </w:rPr>
        <w:t>к Контракту</w:t>
      </w:r>
      <w:r w:rsidR="00172057" w:rsidRPr="00FE20AD">
        <w:rPr>
          <w:rFonts w:ascii="Times New Roman" w:eastAsia="Times New Roman" w:hAnsi="Times New Roman" w:cs="Times New Roman"/>
          <w:sz w:val="24"/>
          <w:szCs w:val="24"/>
          <w:lang w:eastAsia="ru-RU"/>
        </w:rPr>
        <w:t xml:space="preserve">). Указанный </w:t>
      </w:r>
      <w:hyperlink r:id="rId17" w:history="1">
        <w:r w:rsidR="00172057" w:rsidRPr="00FE20AD">
          <w:rPr>
            <w:rFonts w:ascii="Times New Roman" w:eastAsia="Times New Roman" w:hAnsi="Times New Roman" w:cs="Times New Roman"/>
            <w:sz w:val="24"/>
            <w:szCs w:val="24"/>
            <w:lang w:eastAsia="ru-RU"/>
          </w:rPr>
          <w:t>Акт</w:t>
        </w:r>
      </w:hyperlink>
      <w:r w:rsidR="00172057" w:rsidRPr="00FE20AD">
        <w:rPr>
          <w:rFonts w:ascii="Times New Roman" w:eastAsia="Times New Roman" w:hAnsi="Times New Roman" w:cs="Times New Roman"/>
          <w:sz w:val="24"/>
          <w:szCs w:val="24"/>
          <w:lang w:eastAsia="ru-RU"/>
        </w:rPr>
        <w:t xml:space="preserve"> Стороны обязаны подписать не </w:t>
      </w:r>
      <w:r w:rsidR="00172057" w:rsidRPr="00AC343D">
        <w:rPr>
          <w:rFonts w:ascii="Times New Roman" w:eastAsia="Times New Roman" w:hAnsi="Times New Roman" w:cs="Times New Roman"/>
          <w:sz w:val="24"/>
          <w:szCs w:val="24"/>
          <w:highlight w:val="yellow"/>
          <w:lang w:eastAsia="ru-RU"/>
        </w:rPr>
        <w:t xml:space="preserve">позднее </w:t>
      </w:r>
      <w:r w:rsidR="00546734" w:rsidRPr="00AC343D">
        <w:rPr>
          <w:rFonts w:ascii="Times New Roman" w:eastAsia="Times New Roman" w:hAnsi="Times New Roman" w:cs="Times New Roman"/>
          <w:sz w:val="24"/>
          <w:szCs w:val="24"/>
          <w:highlight w:val="yellow"/>
          <w:lang w:eastAsia="ru-RU"/>
        </w:rPr>
        <w:t xml:space="preserve">60 (шестидесяти) </w:t>
      </w:r>
      <w:r w:rsidR="00172057" w:rsidRPr="00AC343D">
        <w:rPr>
          <w:rFonts w:ascii="Times New Roman" w:eastAsia="Times New Roman" w:hAnsi="Times New Roman" w:cs="Times New Roman"/>
          <w:sz w:val="24"/>
          <w:szCs w:val="24"/>
          <w:highlight w:val="yellow"/>
          <w:lang w:eastAsia="ru-RU"/>
        </w:rPr>
        <w:t>дней</w:t>
      </w:r>
      <w:r w:rsidR="00172057" w:rsidRPr="00FE20AD">
        <w:rPr>
          <w:rFonts w:ascii="Times New Roman" w:eastAsia="Times New Roman" w:hAnsi="Times New Roman" w:cs="Times New Roman"/>
          <w:sz w:val="24"/>
          <w:szCs w:val="24"/>
          <w:lang w:eastAsia="ru-RU"/>
        </w:rPr>
        <w:t xml:space="preserve"> с даты сдачи </w:t>
      </w:r>
      <w:r w:rsidR="00424705" w:rsidRPr="00FE20AD">
        <w:rPr>
          <w:rFonts w:ascii="Times New Roman" w:eastAsia="Times New Roman" w:hAnsi="Times New Roman" w:cs="Times New Roman"/>
          <w:sz w:val="24"/>
          <w:szCs w:val="24"/>
          <w:lang w:eastAsia="ru-RU"/>
        </w:rPr>
        <w:t>Подрядчиком</w:t>
      </w:r>
      <w:r w:rsidR="00F31DB9"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и приемки Заказчиком результата </w:t>
      </w:r>
      <w:r w:rsidR="005534F0" w:rsidRPr="00FE20AD">
        <w:rPr>
          <w:rFonts w:ascii="Times New Roman" w:eastAsia="Times New Roman" w:hAnsi="Times New Roman" w:cs="Times New Roman"/>
          <w:sz w:val="24"/>
          <w:szCs w:val="24"/>
          <w:lang w:eastAsia="ru-RU"/>
        </w:rPr>
        <w:t>работ</w:t>
      </w:r>
      <w:r w:rsidR="00172057" w:rsidRPr="00FE20AD">
        <w:rPr>
          <w:rFonts w:ascii="Times New Roman" w:eastAsia="Times New Roman" w:hAnsi="Times New Roman" w:cs="Times New Roman"/>
          <w:sz w:val="24"/>
          <w:szCs w:val="24"/>
          <w:lang w:eastAsia="ru-RU"/>
        </w:rPr>
        <w:t xml:space="preserve"> по </w:t>
      </w:r>
      <w:r w:rsidR="0086698D" w:rsidRPr="00FE20AD">
        <w:rPr>
          <w:rFonts w:ascii="Times New Roman" w:eastAsia="Times New Roman" w:hAnsi="Times New Roman" w:cs="Times New Roman"/>
          <w:sz w:val="24"/>
          <w:szCs w:val="24"/>
          <w:lang w:eastAsia="ru-RU"/>
        </w:rPr>
        <w:t xml:space="preserve">Акту приемки объекта капитального строительства (приложение № </w:t>
      </w:r>
      <w:r w:rsidR="000E4468">
        <w:rPr>
          <w:rFonts w:ascii="Times New Roman" w:eastAsia="Times New Roman" w:hAnsi="Times New Roman" w:cs="Times New Roman"/>
          <w:sz w:val="24"/>
          <w:szCs w:val="24"/>
          <w:lang w:eastAsia="ru-RU"/>
        </w:rPr>
        <w:t>7</w:t>
      </w:r>
      <w:r w:rsidR="0086698D" w:rsidRPr="00FE20AD">
        <w:rPr>
          <w:rFonts w:ascii="Times New Roman" w:eastAsia="Times New Roman" w:hAnsi="Times New Roman" w:cs="Times New Roman"/>
          <w:sz w:val="24"/>
          <w:szCs w:val="24"/>
          <w:lang w:eastAsia="ru-RU"/>
        </w:rPr>
        <w:t xml:space="preserve"> к Контракту)</w:t>
      </w:r>
      <w:r w:rsidR="00172057" w:rsidRPr="00FE20AD">
        <w:rPr>
          <w:rFonts w:ascii="Times New Roman" w:eastAsia="Times New Roman" w:hAnsi="Times New Roman" w:cs="Times New Roman"/>
          <w:sz w:val="24"/>
          <w:szCs w:val="24"/>
          <w:lang w:eastAsia="ru-RU"/>
        </w:rPr>
        <w:t>.</w:t>
      </w:r>
    </w:p>
    <w:p w14:paraId="4215C0FF" w14:textId="43496A1C"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Проект Акта </w:t>
      </w:r>
      <w:r w:rsidR="00616E42" w:rsidRPr="00FE20AD">
        <w:rPr>
          <w:rFonts w:ascii="Times New Roman" w:eastAsia="Times New Roman" w:hAnsi="Times New Roman" w:cs="Times New Roman"/>
          <w:sz w:val="24"/>
          <w:szCs w:val="24"/>
          <w:lang w:eastAsia="ru-RU"/>
        </w:rPr>
        <w:t>о результатах реализации Контракта</w:t>
      </w:r>
      <w:r w:rsidRPr="00FE20AD">
        <w:rPr>
          <w:rFonts w:ascii="Times New Roman" w:eastAsia="Times New Roman" w:hAnsi="Times New Roman" w:cs="Times New Roman"/>
          <w:sz w:val="24"/>
          <w:szCs w:val="24"/>
          <w:lang w:eastAsia="ru-RU"/>
        </w:rPr>
        <w:t xml:space="preserve"> </w:t>
      </w:r>
      <w:r w:rsidR="0073577B" w:rsidRPr="00FE20AD">
        <w:rPr>
          <w:rFonts w:ascii="Times New Roman" w:eastAsia="Times New Roman" w:hAnsi="Times New Roman" w:cs="Times New Roman"/>
          <w:sz w:val="24"/>
          <w:szCs w:val="24"/>
          <w:lang w:eastAsia="ru-RU"/>
        </w:rPr>
        <w:t>подписанный со стороны</w:t>
      </w:r>
      <w:r w:rsidRPr="00FE20AD">
        <w:rPr>
          <w:rFonts w:ascii="Times New Roman" w:eastAsia="Times New Roman" w:hAnsi="Times New Roman" w:cs="Times New Roman"/>
          <w:sz w:val="24"/>
          <w:szCs w:val="24"/>
          <w:lang w:eastAsia="ru-RU"/>
        </w:rPr>
        <w:t xml:space="preserve"> </w:t>
      </w:r>
      <w:r w:rsidR="00424705" w:rsidRPr="00FE20AD">
        <w:rPr>
          <w:rFonts w:ascii="Times New Roman" w:eastAsia="Times New Roman" w:hAnsi="Times New Roman" w:cs="Times New Roman"/>
          <w:sz w:val="24"/>
          <w:szCs w:val="24"/>
          <w:lang w:eastAsia="ru-RU"/>
        </w:rPr>
        <w:t>Подрядчика</w:t>
      </w:r>
      <w:r w:rsidRPr="00FE20AD">
        <w:rPr>
          <w:rFonts w:ascii="Times New Roman" w:eastAsia="Times New Roman" w:hAnsi="Times New Roman" w:cs="Times New Roman"/>
          <w:sz w:val="24"/>
          <w:szCs w:val="24"/>
          <w:lang w:eastAsia="ru-RU"/>
        </w:rPr>
        <w:t xml:space="preserve">, предоставляет Заказчику </w:t>
      </w:r>
      <w:r w:rsidR="00424705" w:rsidRPr="00FE20AD">
        <w:rPr>
          <w:rFonts w:ascii="Times New Roman" w:eastAsia="Times New Roman" w:hAnsi="Times New Roman" w:cs="Times New Roman"/>
          <w:sz w:val="24"/>
          <w:szCs w:val="24"/>
          <w:lang w:eastAsia="ru-RU"/>
        </w:rPr>
        <w:t>Подрядчик</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 xml:space="preserve">в срок не позднее </w:t>
      </w:r>
      <w:r w:rsidR="00546734" w:rsidRPr="00AC343D">
        <w:rPr>
          <w:rFonts w:ascii="Times New Roman" w:eastAsia="Times New Roman" w:hAnsi="Times New Roman" w:cs="Times New Roman"/>
          <w:sz w:val="24"/>
          <w:szCs w:val="24"/>
          <w:highlight w:val="yellow"/>
          <w:lang w:eastAsia="ru-RU"/>
        </w:rPr>
        <w:t xml:space="preserve">35 (тридцати пяти) календарных </w:t>
      </w:r>
      <w:r w:rsidRPr="00AC343D">
        <w:rPr>
          <w:rFonts w:ascii="Times New Roman" w:eastAsia="Times New Roman" w:hAnsi="Times New Roman" w:cs="Times New Roman"/>
          <w:sz w:val="24"/>
          <w:szCs w:val="24"/>
          <w:highlight w:val="yellow"/>
          <w:lang w:eastAsia="ru-RU"/>
        </w:rPr>
        <w:t>дней</w:t>
      </w:r>
      <w:r w:rsidRPr="00FE20AD">
        <w:rPr>
          <w:rFonts w:ascii="Times New Roman" w:eastAsia="Times New Roman" w:hAnsi="Times New Roman" w:cs="Times New Roman"/>
          <w:sz w:val="24"/>
          <w:szCs w:val="24"/>
          <w:lang w:eastAsia="ru-RU"/>
        </w:rPr>
        <w:t xml:space="preserve"> с даты сдачи </w:t>
      </w:r>
      <w:r w:rsidR="00424705" w:rsidRPr="00FE20AD">
        <w:rPr>
          <w:rFonts w:ascii="Times New Roman" w:eastAsia="Times New Roman" w:hAnsi="Times New Roman" w:cs="Times New Roman"/>
          <w:sz w:val="24"/>
          <w:szCs w:val="24"/>
          <w:lang w:eastAsia="ru-RU"/>
        </w:rPr>
        <w:t>Подрядчиком</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 xml:space="preserve">и приемки Заказчиком результата </w:t>
      </w:r>
      <w:r w:rsidR="005534F0" w:rsidRPr="00FE20AD">
        <w:rPr>
          <w:rFonts w:ascii="Times New Roman" w:eastAsia="Times New Roman" w:hAnsi="Times New Roman" w:cs="Times New Roman"/>
          <w:sz w:val="24"/>
          <w:szCs w:val="24"/>
          <w:lang w:eastAsia="ru-RU"/>
        </w:rPr>
        <w:t>работ</w:t>
      </w:r>
      <w:r w:rsidRPr="00FE20AD">
        <w:rPr>
          <w:rFonts w:ascii="Times New Roman" w:eastAsia="Times New Roman" w:hAnsi="Times New Roman" w:cs="Times New Roman"/>
          <w:sz w:val="24"/>
          <w:szCs w:val="24"/>
          <w:lang w:eastAsia="ru-RU"/>
        </w:rPr>
        <w:t xml:space="preserve"> по Акту приемки объекта капитального строительства. </w:t>
      </w:r>
    </w:p>
    <w:p w14:paraId="5799DBDD" w14:textId="667FFE2D" w:rsidR="00172057" w:rsidRPr="00FE20AD" w:rsidRDefault="00172057"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Заказчик обязан не позднее срока, установленного в </w:t>
      </w:r>
      <w:hyperlink r:id="rId18" w:history="1">
        <w:r w:rsidRPr="00FE20AD">
          <w:rPr>
            <w:rFonts w:ascii="Times New Roman" w:eastAsia="Times New Roman" w:hAnsi="Times New Roman" w:cs="Times New Roman"/>
            <w:sz w:val="24"/>
            <w:szCs w:val="24"/>
            <w:lang w:eastAsia="ru-RU"/>
          </w:rPr>
          <w:t>абзаце первом</w:t>
        </w:r>
      </w:hyperlink>
      <w:r w:rsidRPr="00FE20AD">
        <w:rPr>
          <w:rFonts w:ascii="Times New Roman" w:eastAsia="Times New Roman" w:hAnsi="Times New Roman" w:cs="Times New Roman"/>
          <w:sz w:val="24"/>
          <w:szCs w:val="24"/>
          <w:lang w:eastAsia="ru-RU"/>
        </w:rPr>
        <w:t xml:space="preserve"> настоящего пункта, рассмотреть предоставленный Акт </w:t>
      </w:r>
      <w:r w:rsidR="00616E42" w:rsidRPr="00FE20AD">
        <w:rPr>
          <w:rFonts w:ascii="Times New Roman" w:eastAsia="Times New Roman" w:hAnsi="Times New Roman" w:cs="Times New Roman"/>
          <w:sz w:val="24"/>
          <w:szCs w:val="24"/>
          <w:lang w:eastAsia="ru-RU"/>
        </w:rPr>
        <w:t>о результатах реализации Контракта</w:t>
      </w:r>
      <w:r w:rsidRPr="00FE20AD">
        <w:rPr>
          <w:rFonts w:ascii="Times New Roman" w:eastAsia="Times New Roman" w:hAnsi="Times New Roman" w:cs="Times New Roman"/>
          <w:sz w:val="24"/>
          <w:szCs w:val="24"/>
          <w:lang w:eastAsia="ru-RU"/>
        </w:rPr>
        <w:t>, подписать его</w:t>
      </w:r>
      <w:r w:rsidR="00F31DB9" w:rsidRPr="00FE20AD">
        <w:rPr>
          <w:rFonts w:ascii="Times New Roman" w:eastAsia="Times New Roman" w:hAnsi="Times New Roman" w:cs="Times New Roman"/>
          <w:sz w:val="24"/>
          <w:szCs w:val="24"/>
          <w:lang w:eastAsia="ru-RU"/>
        </w:rPr>
        <w:t xml:space="preserve"> </w:t>
      </w:r>
      <w:r w:rsidRPr="00FE20AD">
        <w:rPr>
          <w:rFonts w:ascii="Times New Roman" w:eastAsia="Times New Roman" w:hAnsi="Times New Roman" w:cs="Times New Roman"/>
          <w:sz w:val="24"/>
          <w:szCs w:val="24"/>
          <w:lang w:eastAsia="ru-RU"/>
        </w:rPr>
        <w:t xml:space="preserve">и возвратить </w:t>
      </w:r>
      <w:r w:rsidR="00424705" w:rsidRPr="00FE20AD">
        <w:rPr>
          <w:rFonts w:ascii="Times New Roman" w:eastAsia="Times New Roman" w:hAnsi="Times New Roman" w:cs="Times New Roman"/>
          <w:sz w:val="24"/>
          <w:szCs w:val="24"/>
          <w:lang w:eastAsia="ru-RU"/>
        </w:rPr>
        <w:t>Подрядчику</w:t>
      </w:r>
      <w:r w:rsidRPr="00FE20AD">
        <w:rPr>
          <w:rFonts w:ascii="Times New Roman" w:eastAsia="Times New Roman" w:hAnsi="Times New Roman" w:cs="Times New Roman"/>
          <w:sz w:val="24"/>
          <w:szCs w:val="24"/>
          <w:lang w:eastAsia="ru-RU"/>
        </w:rPr>
        <w:t>.</w:t>
      </w:r>
    </w:p>
    <w:p w14:paraId="44949656" w14:textId="62E91833" w:rsidR="00935176" w:rsidRPr="00FE20AD" w:rsidRDefault="00546734" w:rsidP="00FE20AD">
      <w:pPr>
        <w:spacing w:after="0" w:line="240" w:lineRule="auto"/>
        <w:ind w:firstLine="709"/>
        <w:contextualSpacing/>
        <w:jc w:val="both"/>
        <w:rPr>
          <w:rFonts w:ascii="Times New Roman" w:eastAsia="Times New Roman" w:hAnsi="Times New Roman" w:cs="Times New Roman"/>
          <w:spacing w:val="-4"/>
          <w:sz w:val="24"/>
          <w:szCs w:val="24"/>
          <w:lang w:eastAsia="ru-RU"/>
        </w:rPr>
      </w:pPr>
      <w:r w:rsidRPr="00FE20AD">
        <w:rPr>
          <w:rFonts w:ascii="Times New Roman" w:eastAsia="Times New Roman" w:hAnsi="Times New Roman" w:cs="Times New Roman"/>
          <w:iCs/>
          <w:spacing w:val="-4"/>
          <w:sz w:val="24"/>
          <w:szCs w:val="24"/>
          <w:lang w:eastAsia="ru-RU"/>
        </w:rPr>
        <w:t>1</w:t>
      </w:r>
      <w:r w:rsidR="00CC047A" w:rsidRPr="00FE20AD">
        <w:rPr>
          <w:rFonts w:ascii="Times New Roman" w:eastAsia="Times New Roman" w:hAnsi="Times New Roman" w:cs="Times New Roman"/>
          <w:iCs/>
          <w:spacing w:val="-4"/>
          <w:sz w:val="24"/>
          <w:szCs w:val="24"/>
          <w:lang w:eastAsia="ru-RU"/>
        </w:rPr>
        <w:t>6</w:t>
      </w:r>
      <w:r w:rsidRPr="00FE20AD">
        <w:rPr>
          <w:rFonts w:ascii="Times New Roman" w:eastAsia="Times New Roman" w:hAnsi="Times New Roman" w:cs="Times New Roman"/>
          <w:iCs/>
          <w:spacing w:val="-4"/>
          <w:sz w:val="24"/>
          <w:szCs w:val="24"/>
          <w:lang w:eastAsia="ru-RU"/>
        </w:rPr>
        <w:t>.</w:t>
      </w:r>
      <w:r w:rsidR="00E20FEB" w:rsidRPr="00FE20AD">
        <w:rPr>
          <w:rFonts w:ascii="Times New Roman" w:eastAsia="Times New Roman" w:hAnsi="Times New Roman" w:cs="Times New Roman"/>
          <w:iCs/>
          <w:spacing w:val="-4"/>
          <w:sz w:val="24"/>
          <w:szCs w:val="24"/>
          <w:lang w:eastAsia="ru-RU"/>
        </w:rPr>
        <w:t>7</w:t>
      </w:r>
      <w:r w:rsidRPr="00FE20AD">
        <w:rPr>
          <w:rFonts w:ascii="Times New Roman" w:eastAsia="Times New Roman" w:hAnsi="Times New Roman" w:cs="Times New Roman"/>
          <w:iCs/>
          <w:spacing w:val="-4"/>
          <w:sz w:val="24"/>
          <w:szCs w:val="24"/>
          <w:lang w:eastAsia="ru-RU"/>
        </w:rPr>
        <w:t xml:space="preserve">. </w:t>
      </w:r>
      <w:r w:rsidR="00935176" w:rsidRPr="00FE20AD">
        <w:rPr>
          <w:rFonts w:ascii="Times New Roman" w:eastAsia="Times New Roman" w:hAnsi="Times New Roman" w:cs="Times New Roman"/>
          <w:iCs/>
          <w:spacing w:val="-4"/>
          <w:sz w:val="24"/>
          <w:szCs w:val="24"/>
          <w:lang w:eastAsia="ru-RU"/>
        </w:rPr>
        <w:t>Контракт составлен</w:t>
      </w:r>
      <w:r w:rsidR="00935176" w:rsidRPr="00FE20AD">
        <w:rPr>
          <w:rFonts w:ascii="Times New Roman" w:eastAsia="Times New Roman" w:hAnsi="Times New Roman" w:cs="Times New Roman"/>
          <w:spacing w:val="-4"/>
          <w:sz w:val="24"/>
          <w:szCs w:val="24"/>
          <w:lang w:eastAsia="ru-RU"/>
        </w:rPr>
        <w:t xml:space="preserve"> </w:t>
      </w:r>
      <w:r w:rsidR="00935176" w:rsidRPr="00FE20AD">
        <w:rPr>
          <w:rFonts w:ascii="Times New Roman" w:eastAsia="Times New Roman" w:hAnsi="Times New Roman" w:cs="Times New Roman"/>
          <w:iCs/>
          <w:spacing w:val="-4"/>
          <w:sz w:val="24"/>
          <w:szCs w:val="24"/>
          <w:lang w:eastAsia="ru-RU"/>
        </w:rPr>
        <w:t>на русском языке в простой письменной форме</w:t>
      </w:r>
      <w:r w:rsidR="00A2601A" w:rsidRPr="00FE20AD">
        <w:rPr>
          <w:rFonts w:ascii="Times New Roman" w:eastAsia="Times New Roman" w:hAnsi="Times New Roman" w:cs="Times New Roman"/>
          <w:iCs/>
          <w:spacing w:val="-4"/>
          <w:sz w:val="24"/>
          <w:szCs w:val="24"/>
          <w:lang w:eastAsia="ru-RU"/>
        </w:rPr>
        <w:t xml:space="preserve"> в виде</w:t>
      </w:r>
      <w:r w:rsidR="00935176" w:rsidRPr="00FE20AD">
        <w:rPr>
          <w:rFonts w:ascii="Times New Roman" w:eastAsia="Times New Roman" w:hAnsi="Times New Roman" w:cs="Times New Roman"/>
          <w:iCs/>
          <w:spacing w:val="-4"/>
          <w:sz w:val="24"/>
          <w:szCs w:val="24"/>
          <w:lang w:eastAsia="ru-RU"/>
        </w:rPr>
        <w:t xml:space="preserve"> электронного документа</w:t>
      </w:r>
      <w:r w:rsidR="00545935" w:rsidRPr="00FE20AD">
        <w:rPr>
          <w:rFonts w:ascii="Times New Roman" w:eastAsia="Times New Roman" w:hAnsi="Times New Roman" w:cs="Times New Roman"/>
          <w:spacing w:val="-4"/>
          <w:sz w:val="24"/>
          <w:szCs w:val="24"/>
          <w:lang w:eastAsia="ru-RU"/>
        </w:rPr>
        <w:t>, подписанного</w:t>
      </w:r>
      <w:r w:rsidR="00A2601A" w:rsidRPr="00FE20AD">
        <w:rPr>
          <w:rFonts w:ascii="Times New Roman" w:eastAsia="Times New Roman" w:hAnsi="Times New Roman" w:cs="Times New Roman"/>
          <w:spacing w:val="-4"/>
          <w:sz w:val="24"/>
          <w:szCs w:val="24"/>
          <w:lang w:eastAsia="ru-RU"/>
        </w:rPr>
        <w:t xml:space="preserve"> усиленными электронными подписями сторон.</w:t>
      </w:r>
    </w:p>
    <w:p w14:paraId="13582E0C" w14:textId="5E6F4C82" w:rsidR="000175CC" w:rsidRPr="00FE20AD" w:rsidRDefault="000175CC" w:rsidP="00FE20AD">
      <w:pPr>
        <w:spacing w:after="0" w:line="240" w:lineRule="auto"/>
        <w:ind w:firstLine="709"/>
        <w:contextualSpacing/>
        <w:jc w:val="both"/>
        <w:rPr>
          <w:rFonts w:ascii="Times New Roman" w:eastAsia="Times New Roman" w:hAnsi="Times New Roman" w:cs="Times New Roman"/>
          <w:spacing w:val="-4"/>
          <w:sz w:val="24"/>
          <w:szCs w:val="24"/>
          <w:lang w:eastAsia="ru-RU"/>
        </w:rPr>
      </w:pPr>
      <w:r w:rsidRPr="00FE20AD">
        <w:rPr>
          <w:rFonts w:ascii="Times New Roman" w:eastAsia="Times New Roman" w:hAnsi="Times New Roman" w:cs="Times New Roman"/>
          <w:spacing w:val="-4"/>
          <w:sz w:val="24"/>
          <w:szCs w:val="24"/>
          <w:lang w:eastAsia="ru-RU"/>
        </w:rPr>
        <w:t>1</w:t>
      </w:r>
      <w:r w:rsidR="00CC047A" w:rsidRPr="00FE20AD">
        <w:rPr>
          <w:rFonts w:ascii="Times New Roman" w:eastAsia="Times New Roman" w:hAnsi="Times New Roman" w:cs="Times New Roman"/>
          <w:spacing w:val="-4"/>
          <w:sz w:val="24"/>
          <w:szCs w:val="24"/>
          <w:lang w:eastAsia="ru-RU"/>
        </w:rPr>
        <w:t>6</w:t>
      </w:r>
      <w:r w:rsidRPr="00FE20AD">
        <w:rPr>
          <w:rFonts w:ascii="Times New Roman" w:eastAsia="Times New Roman" w:hAnsi="Times New Roman" w:cs="Times New Roman"/>
          <w:spacing w:val="-4"/>
          <w:sz w:val="24"/>
          <w:szCs w:val="24"/>
          <w:lang w:eastAsia="ru-RU"/>
        </w:rPr>
        <w:t xml:space="preserve">.8. Любые уведомления, запросы, требования, согласия, согласования, ответы и иная корреспонденция должны направляться Сторонами в письменной форме или в форме электронного документа, подписанного уполномоченным лицом, с использованием усиленной квалифицированной электронной подписи, предусмотренной Федеральным законом от 6 апреля 2011 г. </w:t>
      </w:r>
      <w:r w:rsidR="00261D96" w:rsidRPr="00FE20AD">
        <w:rPr>
          <w:rFonts w:ascii="Times New Roman" w:eastAsia="Times New Roman" w:hAnsi="Times New Roman" w:cs="Times New Roman"/>
          <w:spacing w:val="-4"/>
          <w:sz w:val="24"/>
          <w:szCs w:val="24"/>
          <w:lang w:eastAsia="ru-RU"/>
        </w:rPr>
        <w:t>№</w:t>
      </w:r>
      <w:r w:rsidRPr="00FE20AD">
        <w:rPr>
          <w:rFonts w:ascii="Times New Roman" w:eastAsia="Times New Roman" w:hAnsi="Times New Roman" w:cs="Times New Roman"/>
          <w:spacing w:val="-4"/>
          <w:sz w:val="24"/>
          <w:szCs w:val="24"/>
          <w:lang w:eastAsia="ru-RU"/>
        </w:rPr>
        <w:t xml:space="preserve"> 63-ФЗ </w:t>
      </w:r>
      <w:r w:rsidR="006605B0" w:rsidRPr="00FE20AD">
        <w:rPr>
          <w:rFonts w:ascii="Times New Roman" w:eastAsia="Times New Roman" w:hAnsi="Times New Roman" w:cs="Times New Roman"/>
          <w:spacing w:val="-4"/>
          <w:sz w:val="24"/>
          <w:szCs w:val="24"/>
          <w:lang w:eastAsia="ru-RU"/>
        </w:rPr>
        <w:t>«</w:t>
      </w:r>
      <w:r w:rsidRPr="00FE20AD">
        <w:rPr>
          <w:rFonts w:ascii="Times New Roman" w:eastAsia="Times New Roman" w:hAnsi="Times New Roman" w:cs="Times New Roman"/>
          <w:spacing w:val="-4"/>
          <w:sz w:val="24"/>
          <w:szCs w:val="24"/>
          <w:lang w:eastAsia="ru-RU"/>
        </w:rPr>
        <w:t>Об электронной подписи</w:t>
      </w:r>
      <w:r w:rsidR="006605B0" w:rsidRPr="00FE20AD">
        <w:rPr>
          <w:rFonts w:ascii="Times New Roman" w:eastAsia="Times New Roman" w:hAnsi="Times New Roman" w:cs="Times New Roman"/>
          <w:spacing w:val="-4"/>
          <w:sz w:val="24"/>
          <w:szCs w:val="24"/>
          <w:lang w:eastAsia="ru-RU"/>
        </w:rPr>
        <w:t>»</w:t>
      </w:r>
      <w:r w:rsidRPr="00FE20AD">
        <w:rPr>
          <w:rFonts w:ascii="Times New Roman" w:eastAsia="Times New Roman" w:hAnsi="Times New Roman" w:cs="Times New Roman"/>
          <w:spacing w:val="-4"/>
          <w:sz w:val="24"/>
          <w:szCs w:val="24"/>
          <w:lang w:eastAsia="ru-RU"/>
        </w:rPr>
        <w:t xml:space="preserve"> в соответствии с условиями Контракта.</w:t>
      </w:r>
    </w:p>
    <w:p w14:paraId="38EB3CCE" w14:textId="6184B91D" w:rsidR="00172057" w:rsidRPr="00FE20AD" w:rsidRDefault="00464481" w:rsidP="00FE20AD">
      <w:pPr>
        <w:spacing w:after="0" w:line="240" w:lineRule="auto"/>
        <w:ind w:firstLine="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00CC047A"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w:t>
      </w:r>
      <w:r w:rsidR="000175CC" w:rsidRPr="00FE20AD">
        <w:rPr>
          <w:rFonts w:ascii="Times New Roman" w:eastAsia="Times New Roman" w:hAnsi="Times New Roman" w:cs="Times New Roman"/>
          <w:sz w:val="24"/>
          <w:szCs w:val="24"/>
          <w:lang w:eastAsia="ru-RU"/>
        </w:rPr>
        <w:t>9</w:t>
      </w:r>
      <w:r w:rsidRPr="00FE20AD">
        <w:rPr>
          <w:rFonts w:ascii="Times New Roman" w:eastAsia="Times New Roman" w:hAnsi="Times New Roman" w:cs="Times New Roman"/>
          <w:sz w:val="24"/>
          <w:szCs w:val="24"/>
          <w:lang w:eastAsia="ru-RU"/>
        </w:rPr>
        <w:t xml:space="preserve">. </w:t>
      </w:r>
      <w:r w:rsidR="00172057" w:rsidRPr="00FE20AD">
        <w:rPr>
          <w:rFonts w:ascii="Times New Roman" w:eastAsia="Times New Roman" w:hAnsi="Times New Roman" w:cs="Times New Roman"/>
          <w:sz w:val="24"/>
          <w:szCs w:val="24"/>
          <w:lang w:eastAsia="ru-RU"/>
        </w:rPr>
        <w:t xml:space="preserve">Неотъемлемыми </w:t>
      </w:r>
      <w:r w:rsidR="002625BF" w:rsidRPr="00FE20AD">
        <w:rPr>
          <w:rFonts w:ascii="Times New Roman" w:eastAsia="Times New Roman" w:hAnsi="Times New Roman" w:cs="Times New Roman"/>
          <w:sz w:val="24"/>
          <w:szCs w:val="24"/>
          <w:lang w:eastAsia="ru-RU"/>
        </w:rPr>
        <w:t xml:space="preserve">приложениями </w:t>
      </w:r>
      <w:r w:rsidR="00172057" w:rsidRPr="00FE20AD">
        <w:rPr>
          <w:rFonts w:ascii="Times New Roman" w:eastAsia="Times New Roman" w:hAnsi="Times New Roman" w:cs="Times New Roman"/>
          <w:sz w:val="24"/>
          <w:szCs w:val="24"/>
          <w:lang w:eastAsia="ru-RU"/>
        </w:rPr>
        <w:t>к настоящему Контракту являются:</w:t>
      </w:r>
    </w:p>
    <w:p w14:paraId="526D06F8" w14:textId="77777777" w:rsidR="00AA00D4" w:rsidRPr="00FE20AD" w:rsidRDefault="00FE0D24" w:rsidP="00FE20AD">
      <w:pPr>
        <w:pStyle w:val="1"/>
        <w:numPr>
          <w:ilvl w:val="0"/>
          <w:numId w:val="0"/>
        </w:numPr>
        <w:spacing w:before="0" w:after="0"/>
        <w:ind w:left="851"/>
        <w:contextualSpacing/>
        <w:jc w:val="both"/>
        <w:rPr>
          <w:b w:val="0"/>
          <w:sz w:val="24"/>
          <w:szCs w:val="24"/>
        </w:rPr>
      </w:pPr>
      <w:r w:rsidRPr="00FE20AD">
        <w:rPr>
          <w:b w:val="0"/>
          <w:sz w:val="24"/>
          <w:szCs w:val="24"/>
        </w:rPr>
        <w:t xml:space="preserve">Приложение № 1 </w:t>
      </w:r>
      <w:r w:rsidR="00AA00D4" w:rsidRPr="00FE20AD">
        <w:rPr>
          <w:b w:val="0"/>
          <w:sz w:val="24"/>
          <w:szCs w:val="24"/>
        </w:rPr>
        <w:t xml:space="preserve">- </w:t>
      </w:r>
      <w:r w:rsidRPr="00FE20AD">
        <w:rPr>
          <w:b w:val="0"/>
          <w:sz w:val="24"/>
          <w:szCs w:val="24"/>
        </w:rPr>
        <w:t>Сведения об объектах закупки</w:t>
      </w:r>
      <w:r w:rsidR="00AA00D4" w:rsidRPr="00FE20AD">
        <w:rPr>
          <w:b w:val="0"/>
          <w:sz w:val="24"/>
          <w:szCs w:val="24"/>
        </w:rPr>
        <w:t>;</w:t>
      </w:r>
    </w:p>
    <w:p w14:paraId="157F47BB" w14:textId="3BB13A07" w:rsidR="00FE0D24" w:rsidRPr="00FE20AD" w:rsidRDefault="00FE0D24" w:rsidP="00FE20AD">
      <w:pPr>
        <w:pStyle w:val="1"/>
        <w:numPr>
          <w:ilvl w:val="0"/>
          <w:numId w:val="0"/>
        </w:numPr>
        <w:spacing w:before="0" w:after="0"/>
        <w:ind w:left="851"/>
        <w:contextualSpacing/>
        <w:jc w:val="both"/>
        <w:rPr>
          <w:b w:val="0"/>
          <w:sz w:val="24"/>
          <w:szCs w:val="24"/>
        </w:rPr>
      </w:pPr>
      <w:r w:rsidRPr="00FE20AD">
        <w:rPr>
          <w:b w:val="0"/>
          <w:sz w:val="24"/>
          <w:szCs w:val="24"/>
        </w:rPr>
        <w:t xml:space="preserve">Приложение № 2 </w:t>
      </w:r>
      <w:r w:rsidR="00AA00D4" w:rsidRPr="00FE20AD">
        <w:rPr>
          <w:b w:val="0"/>
          <w:sz w:val="24"/>
          <w:szCs w:val="24"/>
        </w:rPr>
        <w:t xml:space="preserve">- </w:t>
      </w:r>
      <w:r w:rsidRPr="00FE20AD">
        <w:rPr>
          <w:b w:val="0"/>
          <w:sz w:val="24"/>
          <w:szCs w:val="24"/>
        </w:rPr>
        <w:t>Сведения об обязательствах сторон и порядке оплаты</w:t>
      </w:r>
    </w:p>
    <w:p w14:paraId="0540426D" w14:textId="4EDA6179" w:rsidR="00FE0D24" w:rsidRPr="00FE20AD" w:rsidRDefault="00FE0D24" w:rsidP="00FE20AD">
      <w:pPr>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8F7D40">
        <w:rPr>
          <w:rFonts w:ascii="Times New Roman" w:eastAsia="Times New Roman" w:hAnsi="Times New Roman" w:cs="Times New Roman"/>
          <w:sz w:val="24"/>
          <w:szCs w:val="24"/>
          <w:lang w:eastAsia="ru-RU"/>
        </w:rPr>
        <w:t>3</w:t>
      </w:r>
      <w:r w:rsidRPr="00FE20AD">
        <w:rPr>
          <w:rFonts w:ascii="Times New Roman" w:eastAsia="Times New Roman" w:hAnsi="Times New Roman" w:cs="Times New Roman"/>
          <w:sz w:val="24"/>
          <w:szCs w:val="24"/>
          <w:lang w:eastAsia="ru-RU"/>
        </w:rPr>
        <w:t xml:space="preserve"> – </w:t>
      </w:r>
      <w:r w:rsidR="006F7A01" w:rsidRPr="00FE20AD">
        <w:rPr>
          <w:rFonts w:ascii="Times New Roman" w:hAnsi="Times New Roman" w:cs="Times New Roman"/>
          <w:sz w:val="24"/>
          <w:szCs w:val="24"/>
        </w:rPr>
        <w:t xml:space="preserve">График выполнения </w:t>
      </w:r>
      <w:r w:rsidRPr="00FE20AD">
        <w:rPr>
          <w:rFonts w:ascii="Times New Roman" w:hAnsi="Times New Roman" w:cs="Times New Roman"/>
          <w:sz w:val="24"/>
          <w:szCs w:val="24"/>
        </w:rPr>
        <w:t>строительно-монтажных работ</w:t>
      </w:r>
      <w:r w:rsidRPr="00FE20AD">
        <w:rPr>
          <w:rFonts w:ascii="Times New Roman" w:eastAsia="Times New Roman" w:hAnsi="Times New Roman" w:cs="Times New Roman"/>
          <w:sz w:val="24"/>
          <w:szCs w:val="24"/>
          <w:lang w:eastAsia="ru-RU"/>
        </w:rPr>
        <w:t xml:space="preserve">; </w:t>
      </w:r>
    </w:p>
    <w:p w14:paraId="0D40F883" w14:textId="101263AC" w:rsidR="00FE0D24" w:rsidRPr="00FE20AD" w:rsidRDefault="00FE0D2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8F7D40">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 xml:space="preserve"> – Акт приемки строительной площадки (форма);</w:t>
      </w:r>
    </w:p>
    <w:p w14:paraId="108A73D0" w14:textId="3FC49B37" w:rsidR="00FE0D24" w:rsidRPr="00FE20AD" w:rsidRDefault="00FE0D2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8F7D40">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 xml:space="preserve"> – Акт приема-передачи документации по исполнению Контракта (форма);</w:t>
      </w:r>
    </w:p>
    <w:p w14:paraId="2A89AB36" w14:textId="71626892" w:rsidR="00FE0D24" w:rsidRPr="00FE20AD" w:rsidRDefault="00FE0D2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8F7D40">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 xml:space="preserve"> – Отчет о выполненных работах по исполнению Контракта (форма);</w:t>
      </w:r>
    </w:p>
    <w:p w14:paraId="7E79F661" w14:textId="64A475C6" w:rsidR="00FE0D24" w:rsidRPr="00FE20AD" w:rsidRDefault="00FE0D2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8F7D40">
        <w:rPr>
          <w:rFonts w:ascii="Times New Roman" w:eastAsia="Times New Roman" w:hAnsi="Times New Roman" w:cs="Times New Roman"/>
          <w:sz w:val="24"/>
          <w:szCs w:val="24"/>
          <w:lang w:eastAsia="ru-RU"/>
        </w:rPr>
        <w:t>7</w:t>
      </w:r>
      <w:r w:rsidRPr="00FE20AD">
        <w:rPr>
          <w:rFonts w:ascii="Times New Roman" w:eastAsia="Times New Roman" w:hAnsi="Times New Roman" w:cs="Times New Roman"/>
          <w:sz w:val="24"/>
          <w:szCs w:val="24"/>
          <w:lang w:eastAsia="ru-RU"/>
        </w:rPr>
        <w:t xml:space="preserve"> – Акт приемки объекта капитального строительства (форма);</w:t>
      </w:r>
    </w:p>
    <w:p w14:paraId="27EDD72F" w14:textId="085C3162" w:rsidR="00FE0D24" w:rsidRPr="00FE20AD" w:rsidRDefault="00FE0D24" w:rsidP="00FE20AD">
      <w:pPr>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8F7D40">
        <w:rPr>
          <w:rFonts w:ascii="Times New Roman" w:eastAsia="Times New Roman" w:hAnsi="Times New Roman" w:cs="Times New Roman"/>
          <w:sz w:val="24"/>
          <w:szCs w:val="24"/>
          <w:lang w:eastAsia="ru-RU"/>
        </w:rPr>
        <w:t>8</w:t>
      </w:r>
      <w:r w:rsidRPr="00FE20AD">
        <w:rPr>
          <w:rFonts w:ascii="Times New Roman" w:eastAsia="Times New Roman" w:hAnsi="Times New Roman" w:cs="Times New Roman"/>
          <w:sz w:val="24"/>
          <w:szCs w:val="24"/>
          <w:lang w:eastAsia="ru-RU"/>
        </w:rPr>
        <w:t xml:space="preserve"> – Акт о результатах реализации Контракта (форма); </w:t>
      </w:r>
    </w:p>
    <w:p w14:paraId="6A64E7EF" w14:textId="33C2E6C2" w:rsidR="00FE0D24" w:rsidRPr="00FE20AD" w:rsidRDefault="00FE0D2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8F7D40">
        <w:rPr>
          <w:rFonts w:ascii="Times New Roman" w:eastAsia="Times New Roman" w:hAnsi="Times New Roman" w:cs="Times New Roman"/>
          <w:sz w:val="24"/>
          <w:szCs w:val="24"/>
          <w:lang w:eastAsia="ru-RU"/>
        </w:rPr>
        <w:t>9</w:t>
      </w:r>
      <w:r w:rsidRPr="00FE20AD">
        <w:rPr>
          <w:rFonts w:ascii="Times New Roman" w:eastAsia="Times New Roman" w:hAnsi="Times New Roman" w:cs="Times New Roman"/>
          <w:sz w:val="24"/>
          <w:szCs w:val="24"/>
          <w:lang w:eastAsia="ru-RU"/>
        </w:rPr>
        <w:t xml:space="preserve"> – Регламент фотофиксации хода проведения и приёмки работ по строитель</w:t>
      </w:r>
      <w:r w:rsidR="005F6F78" w:rsidRPr="00FE20AD">
        <w:rPr>
          <w:rFonts w:ascii="Times New Roman" w:eastAsia="Times New Roman" w:hAnsi="Times New Roman" w:cs="Times New Roman"/>
          <w:sz w:val="24"/>
          <w:szCs w:val="24"/>
          <w:lang w:eastAsia="ru-RU"/>
        </w:rPr>
        <w:t>ству (</w:t>
      </w:r>
      <w:r w:rsidRPr="00FE20AD">
        <w:rPr>
          <w:rFonts w:ascii="Times New Roman" w:eastAsia="Times New Roman" w:hAnsi="Times New Roman" w:cs="Times New Roman"/>
          <w:sz w:val="24"/>
          <w:szCs w:val="24"/>
          <w:lang w:eastAsia="ru-RU"/>
        </w:rPr>
        <w:t>реконструкции</w:t>
      </w:r>
      <w:r w:rsidR="005F6F78"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 xml:space="preserve"> объектов капитального строительства;</w:t>
      </w:r>
    </w:p>
    <w:p w14:paraId="188ECA4A" w14:textId="2402C7FC" w:rsidR="00A2601A" w:rsidRPr="00FE20AD" w:rsidRDefault="00A2601A"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Приложение №</w:t>
      </w:r>
      <w:r w:rsidR="00AA00D4" w:rsidRPr="00FE20AD">
        <w:rPr>
          <w:rFonts w:ascii="Times New Roman" w:eastAsia="Times New Roman" w:hAnsi="Times New Roman" w:cs="Times New Roman"/>
          <w:sz w:val="24"/>
          <w:szCs w:val="24"/>
          <w:lang w:eastAsia="ru-RU"/>
        </w:rPr>
        <w:t xml:space="preserve"> </w:t>
      </w:r>
      <w:r w:rsidR="001B3CC9">
        <w:rPr>
          <w:rFonts w:ascii="Times New Roman" w:eastAsia="Times New Roman" w:hAnsi="Times New Roman" w:cs="Times New Roman"/>
          <w:sz w:val="24"/>
          <w:szCs w:val="24"/>
          <w:lang w:eastAsia="ru-RU"/>
        </w:rPr>
        <w:t>10</w:t>
      </w:r>
      <w:r w:rsidRPr="00FE20AD">
        <w:rPr>
          <w:rFonts w:ascii="Times New Roman" w:eastAsia="Times New Roman" w:hAnsi="Times New Roman" w:cs="Times New Roman"/>
          <w:sz w:val="24"/>
          <w:szCs w:val="24"/>
          <w:lang w:eastAsia="ru-RU"/>
        </w:rPr>
        <w:t xml:space="preserve"> </w:t>
      </w:r>
      <w:r w:rsidR="00412EF2" w:rsidRPr="00FE20AD">
        <w:rPr>
          <w:rFonts w:ascii="Times New Roman" w:eastAsia="Times New Roman" w:hAnsi="Times New Roman" w:cs="Times New Roman"/>
          <w:sz w:val="24"/>
          <w:szCs w:val="24"/>
          <w:lang w:eastAsia="ru-RU"/>
        </w:rPr>
        <w:t>–</w:t>
      </w:r>
      <w:r w:rsidRPr="00FE20AD">
        <w:rPr>
          <w:rFonts w:ascii="Times New Roman" w:eastAsia="Times New Roman" w:hAnsi="Times New Roman" w:cs="Times New Roman"/>
          <w:sz w:val="24"/>
          <w:szCs w:val="24"/>
          <w:lang w:eastAsia="ru-RU"/>
        </w:rPr>
        <w:t xml:space="preserve"> </w:t>
      </w:r>
      <w:r w:rsidR="00C556D2" w:rsidRPr="00FE20AD">
        <w:rPr>
          <w:rFonts w:ascii="Times New Roman" w:eastAsia="Times New Roman" w:hAnsi="Times New Roman" w:cs="Times New Roman"/>
          <w:sz w:val="24"/>
          <w:szCs w:val="24"/>
          <w:lang w:eastAsia="ru-RU"/>
        </w:rPr>
        <w:t>Отчет о привлеченных</w:t>
      </w:r>
      <w:r w:rsidR="00412EF2" w:rsidRPr="00FE20AD">
        <w:rPr>
          <w:rFonts w:ascii="Times New Roman" w:eastAsia="Times New Roman" w:hAnsi="Times New Roman" w:cs="Times New Roman"/>
          <w:sz w:val="24"/>
          <w:szCs w:val="24"/>
          <w:lang w:eastAsia="ru-RU"/>
        </w:rPr>
        <w:t xml:space="preserve"> субподрядч</w:t>
      </w:r>
      <w:r w:rsidR="00C556D2" w:rsidRPr="00FE20AD">
        <w:rPr>
          <w:rFonts w:ascii="Times New Roman" w:eastAsia="Times New Roman" w:hAnsi="Times New Roman" w:cs="Times New Roman"/>
          <w:sz w:val="24"/>
          <w:szCs w:val="24"/>
          <w:lang w:eastAsia="ru-RU"/>
        </w:rPr>
        <w:t>иках</w:t>
      </w:r>
      <w:r w:rsidR="00503398" w:rsidRPr="00FE20AD">
        <w:rPr>
          <w:rFonts w:ascii="Times New Roman" w:eastAsia="Times New Roman" w:hAnsi="Times New Roman" w:cs="Times New Roman"/>
          <w:sz w:val="24"/>
          <w:szCs w:val="24"/>
          <w:lang w:eastAsia="ru-RU"/>
        </w:rPr>
        <w:t>;</w:t>
      </w:r>
    </w:p>
    <w:p w14:paraId="5ABAB184" w14:textId="413D531D" w:rsidR="000D731C" w:rsidRDefault="00CF3E89"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Приложение №</w:t>
      </w:r>
      <w:r w:rsidR="00AA00D4" w:rsidRPr="00FE20AD">
        <w:rPr>
          <w:rFonts w:ascii="Times New Roman" w:eastAsia="Times New Roman" w:hAnsi="Times New Roman" w:cs="Times New Roman"/>
          <w:sz w:val="24"/>
          <w:szCs w:val="24"/>
          <w:lang w:eastAsia="ru-RU"/>
        </w:rPr>
        <w:t xml:space="preserve"> </w:t>
      </w:r>
      <w:r w:rsidR="001B3CC9">
        <w:rPr>
          <w:rFonts w:ascii="Times New Roman" w:eastAsia="Times New Roman" w:hAnsi="Times New Roman" w:cs="Times New Roman"/>
          <w:sz w:val="24"/>
          <w:szCs w:val="24"/>
          <w:lang w:eastAsia="ru-RU"/>
        </w:rPr>
        <w:t>11</w:t>
      </w:r>
      <w:r w:rsidRPr="00FE20AD">
        <w:rPr>
          <w:rFonts w:ascii="Times New Roman" w:eastAsia="Times New Roman" w:hAnsi="Times New Roman" w:cs="Times New Roman"/>
          <w:sz w:val="24"/>
          <w:szCs w:val="24"/>
          <w:lang w:eastAsia="ru-RU"/>
        </w:rPr>
        <w:t xml:space="preserve"> </w:t>
      </w:r>
      <w:r w:rsidR="00461837" w:rsidRPr="00FE20AD">
        <w:rPr>
          <w:rFonts w:ascii="Times New Roman" w:eastAsia="Times New Roman" w:hAnsi="Times New Roman" w:cs="Times New Roman"/>
          <w:sz w:val="24"/>
          <w:szCs w:val="24"/>
          <w:lang w:eastAsia="ru-RU"/>
        </w:rPr>
        <w:t>–</w:t>
      </w:r>
      <w:r w:rsidR="008E220C" w:rsidRPr="00FE20AD">
        <w:rPr>
          <w:rFonts w:ascii="Times New Roman" w:eastAsia="Times New Roman" w:hAnsi="Times New Roman" w:cs="Times New Roman"/>
          <w:sz w:val="24"/>
          <w:szCs w:val="24"/>
          <w:lang w:eastAsia="ru-RU"/>
        </w:rPr>
        <w:t xml:space="preserve"> </w:t>
      </w:r>
      <w:r w:rsidR="000D731C" w:rsidRPr="000D731C">
        <w:rPr>
          <w:rFonts w:ascii="Times New Roman" w:eastAsia="Times New Roman" w:hAnsi="Times New Roman" w:cs="Times New Roman"/>
          <w:sz w:val="24"/>
          <w:szCs w:val="24"/>
          <w:lang w:eastAsia="ru-RU"/>
        </w:rPr>
        <w:t>Акт приема-передачи Оборудования;</w:t>
      </w:r>
    </w:p>
    <w:p w14:paraId="7AA53B47" w14:textId="116F5F18" w:rsidR="000D731C" w:rsidRPr="000D731C" w:rsidRDefault="00461837" w:rsidP="000D731C">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Приложение №</w:t>
      </w:r>
      <w:r w:rsidR="00AA00D4" w:rsidRPr="00FE20AD">
        <w:rPr>
          <w:rFonts w:ascii="Times New Roman" w:eastAsia="Times New Roman" w:hAnsi="Times New Roman" w:cs="Times New Roman"/>
          <w:sz w:val="24"/>
          <w:szCs w:val="24"/>
          <w:lang w:eastAsia="ru-RU"/>
        </w:rPr>
        <w:t xml:space="preserve"> </w:t>
      </w:r>
      <w:r w:rsidR="001B3CC9">
        <w:rPr>
          <w:rFonts w:ascii="Times New Roman" w:eastAsia="Times New Roman" w:hAnsi="Times New Roman" w:cs="Times New Roman"/>
          <w:sz w:val="24"/>
          <w:szCs w:val="24"/>
          <w:lang w:eastAsia="ru-RU"/>
        </w:rPr>
        <w:t>12</w:t>
      </w:r>
      <w:r w:rsidRPr="00FE20AD">
        <w:rPr>
          <w:rFonts w:ascii="Times New Roman" w:eastAsia="Times New Roman" w:hAnsi="Times New Roman" w:cs="Times New Roman"/>
          <w:sz w:val="24"/>
          <w:szCs w:val="24"/>
          <w:lang w:eastAsia="ru-RU"/>
        </w:rPr>
        <w:t xml:space="preserve"> –</w:t>
      </w:r>
      <w:r w:rsidR="008E220C" w:rsidRPr="00FE20AD">
        <w:rPr>
          <w:rFonts w:ascii="Times New Roman" w:eastAsia="Times New Roman" w:hAnsi="Times New Roman" w:cs="Times New Roman"/>
          <w:sz w:val="24"/>
          <w:szCs w:val="24"/>
          <w:lang w:eastAsia="ru-RU"/>
        </w:rPr>
        <w:t xml:space="preserve"> </w:t>
      </w:r>
      <w:r w:rsidR="000D731C" w:rsidRPr="000D731C">
        <w:rPr>
          <w:rFonts w:ascii="Times New Roman" w:eastAsia="Times New Roman" w:hAnsi="Times New Roman" w:cs="Times New Roman"/>
          <w:sz w:val="24"/>
          <w:szCs w:val="24"/>
          <w:lang w:eastAsia="ru-RU"/>
        </w:rPr>
        <w:t>Акт ввода в эксплуатацию оборудования, оказания услуг по</w:t>
      </w:r>
    </w:p>
    <w:p w14:paraId="11C12EE7" w14:textId="77777777" w:rsidR="000D731C" w:rsidRDefault="000D731C" w:rsidP="000D731C">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0D731C">
        <w:rPr>
          <w:rFonts w:ascii="Times New Roman" w:eastAsia="Times New Roman" w:hAnsi="Times New Roman" w:cs="Times New Roman"/>
          <w:sz w:val="24"/>
          <w:szCs w:val="24"/>
          <w:lang w:eastAsia="ru-RU"/>
        </w:rPr>
        <w:lastRenderedPageBreak/>
        <w:t>инструктажу и обучению правилам эксплуатации и технического обслуживания оборудования специалистов;</w:t>
      </w:r>
    </w:p>
    <w:p w14:paraId="4DA8390D" w14:textId="07FFAD61" w:rsidR="004D15C6" w:rsidRPr="00FE20AD" w:rsidRDefault="004D15C6" w:rsidP="000D731C">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sz w:val="24"/>
          <w:szCs w:val="24"/>
          <w:lang w:eastAsia="ru-RU"/>
        </w:rPr>
      </w:pPr>
      <w:r w:rsidRPr="00FE20AD">
        <w:rPr>
          <w:rFonts w:ascii="Times New Roman" w:eastAsia="Times New Roman" w:hAnsi="Times New Roman"/>
          <w:sz w:val="24"/>
          <w:szCs w:val="24"/>
          <w:lang w:eastAsia="ru-RU"/>
        </w:rPr>
        <w:t xml:space="preserve">Приложение № </w:t>
      </w:r>
      <w:r w:rsidR="001B3CC9">
        <w:rPr>
          <w:rFonts w:ascii="Times New Roman" w:eastAsia="Times New Roman" w:hAnsi="Times New Roman"/>
          <w:sz w:val="24"/>
          <w:szCs w:val="24"/>
          <w:lang w:eastAsia="ru-RU"/>
        </w:rPr>
        <w:t>13</w:t>
      </w:r>
      <w:r w:rsidRPr="00FE20AD">
        <w:rPr>
          <w:rFonts w:ascii="Times New Roman" w:eastAsia="Times New Roman" w:hAnsi="Times New Roman"/>
          <w:sz w:val="24"/>
          <w:szCs w:val="24"/>
          <w:lang w:eastAsia="ru-RU"/>
        </w:rPr>
        <w:t xml:space="preserve"> — </w:t>
      </w:r>
      <w:r w:rsidRPr="0003752E">
        <w:rPr>
          <w:rFonts w:ascii="Times New Roman" w:eastAsia="Times New Roman" w:hAnsi="Times New Roman"/>
          <w:sz w:val="24"/>
          <w:szCs w:val="24"/>
          <w:highlight w:val="yellow"/>
          <w:lang w:eastAsia="ru-RU"/>
        </w:rPr>
        <w:t>Смета Контракта</w:t>
      </w:r>
      <w:r w:rsidR="009A5412" w:rsidRPr="00FE20AD">
        <w:rPr>
          <w:rFonts w:ascii="Times New Roman" w:eastAsia="Times New Roman" w:hAnsi="Times New Roman"/>
          <w:sz w:val="24"/>
          <w:szCs w:val="24"/>
          <w:lang w:eastAsia="ru-RU"/>
        </w:rPr>
        <w:t>;</w:t>
      </w:r>
    </w:p>
    <w:p w14:paraId="0197F4A2" w14:textId="21998046" w:rsidR="009A5412" w:rsidRPr="005C1F68" w:rsidRDefault="009A5412"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sz w:val="24"/>
          <w:szCs w:val="24"/>
          <w:lang w:eastAsia="ru-RU"/>
        </w:rPr>
      </w:pPr>
      <w:r w:rsidRPr="005C1F68">
        <w:rPr>
          <w:rFonts w:ascii="Times New Roman" w:eastAsia="Times New Roman" w:hAnsi="Times New Roman"/>
          <w:sz w:val="24"/>
          <w:szCs w:val="24"/>
          <w:lang w:eastAsia="ru-RU"/>
        </w:rPr>
        <w:t xml:space="preserve">Приложение № </w:t>
      </w:r>
      <w:r w:rsidR="001B3CC9">
        <w:rPr>
          <w:rFonts w:ascii="Times New Roman" w:eastAsia="Times New Roman" w:hAnsi="Times New Roman"/>
          <w:sz w:val="24"/>
          <w:szCs w:val="24"/>
          <w:lang w:eastAsia="ru-RU"/>
        </w:rPr>
        <w:t>14</w:t>
      </w:r>
      <w:r w:rsidRPr="005C1F68">
        <w:rPr>
          <w:rFonts w:ascii="Times New Roman" w:eastAsia="Times New Roman" w:hAnsi="Times New Roman"/>
          <w:sz w:val="24"/>
          <w:szCs w:val="24"/>
          <w:lang w:eastAsia="ru-RU"/>
        </w:rPr>
        <w:t xml:space="preserve"> — </w:t>
      </w:r>
      <w:r w:rsidR="005C1F68" w:rsidRPr="005C1F68">
        <w:rPr>
          <w:rFonts w:ascii="Times New Roman" w:eastAsia="Times New Roman" w:hAnsi="Times New Roman"/>
          <w:sz w:val="24"/>
          <w:szCs w:val="24"/>
          <w:lang w:eastAsia="ru-RU"/>
        </w:rPr>
        <w:t>Акт сверки расчетов</w:t>
      </w:r>
      <w:r w:rsidR="004823D4" w:rsidRPr="005C1F68">
        <w:rPr>
          <w:rFonts w:ascii="Times New Roman" w:eastAsia="Times New Roman" w:hAnsi="Times New Roman"/>
          <w:sz w:val="24"/>
          <w:szCs w:val="24"/>
          <w:lang w:eastAsia="ru-RU"/>
        </w:rPr>
        <w:t>;</w:t>
      </w:r>
    </w:p>
    <w:p w14:paraId="426D60C6" w14:textId="5C61D807" w:rsidR="004823D4" w:rsidRPr="00FE20AD" w:rsidRDefault="004823D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1B3CC9">
        <w:rPr>
          <w:rFonts w:ascii="Times New Roman" w:eastAsia="Times New Roman" w:hAnsi="Times New Roman" w:cs="Times New Roman"/>
          <w:sz w:val="24"/>
          <w:szCs w:val="24"/>
          <w:lang w:eastAsia="ru-RU"/>
        </w:rPr>
        <w:t>15</w:t>
      </w:r>
      <w:r w:rsidRPr="00FE20AD">
        <w:rPr>
          <w:rFonts w:ascii="Times New Roman" w:eastAsia="Times New Roman" w:hAnsi="Times New Roman" w:cs="Times New Roman"/>
          <w:sz w:val="24"/>
          <w:szCs w:val="24"/>
          <w:lang w:eastAsia="ru-RU"/>
        </w:rPr>
        <w:t xml:space="preserve"> - Техническое задание;</w:t>
      </w:r>
    </w:p>
    <w:p w14:paraId="79266C0F" w14:textId="2D381DB4" w:rsidR="004823D4" w:rsidRPr="00FE20AD" w:rsidRDefault="004823D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1B3CC9">
        <w:rPr>
          <w:rFonts w:ascii="Times New Roman" w:eastAsia="Times New Roman" w:hAnsi="Times New Roman" w:cs="Times New Roman"/>
          <w:sz w:val="24"/>
          <w:szCs w:val="24"/>
          <w:lang w:eastAsia="ru-RU"/>
        </w:rPr>
        <w:t>16</w:t>
      </w:r>
      <w:r w:rsidRPr="00FE20AD">
        <w:rPr>
          <w:rFonts w:ascii="Times New Roman" w:eastAsia="Times New Roman" w:hAnsi="Times New Roman" w:cs="Times New Roman"/>
          <w:sz w:val="24"/>
          <w:szCs w:val="24"/>
          <w:lang w:eastAsia="ru-RU"/>
        </w:rPr>
        <w:t xml:space="preserve"> - Календарный план;</w:t>
      </w:r>
    </w:p>
    <w:p w14:paraId="520C7D60" w14:textId="4BDACE68" w:rsidR="004823D4" w:rsidRPr="00FE20AD" w:rsidRDefault="004823D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1B3CC9">
        <w:rPr>
          <w:rFonts w:ascii="Times New Roman" w:eastAsia="Times New Roman" w:hAnsi="Times New Roman" w:cs="Times New Roman"/>
          <w:sz w:val="24"/>
          <w:szCs w:val="24"/>
          <w:lang w:eastAsia="ru-RU"/>
        </w:rPr>
        <w:t>17</w:t>
      </w:r>
      <w:r w:rsidRPr="00FE20AD">
        <w:rPr>
          <w:rFonts w:ascii="Times New Roman" w:eastAsia="Times New Roman" w:hAnsi="Times New Roman" w:cs="Times New Roman"/>
          <w:sz w:val="24"/>
          <w:szCs w:val="24"/>
          <w:lang w:eastAsia="ru-RU"/>
        </w:rPr>
        <w:t xml:space="preserve"> - Форма Акта о приемке выполненной работы (результата отдельного этапа исполнения контракта);</w:t>
      </w:r>
    </w:p>
    <w:p w14:paraId="4432A484" w14:textId="57B5A7A7" w:rsidR="004823D4" w:rsidRPr="00FE20AD" w:rsidRDefault="004823D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1B3CC9">
        <w:rPr>
          <w:rFonts w:ascii="Times New Roman" w:eastAsia="Times New Roman" w:hAnsi="Times New Roman" w:cs="Times New Roman"/>
          <w:sz w:val="24"/>
          <w:szCs w:val="24"/>
          <w:lang w:eastAsia="ru-RU"/>
        </w:rPr>
        <w:t>18</w:t>
      </w:r>
      <w:r w:rsidRPr="00FE20AD">
        <w:rPr>
          <w:rFonts w:ascii="Times New Roman" w:eastAsia="Times New Roman" w:hAnsi="Times New Roman" w:cs="Times New Roman"/>
          <w:sz w:val="24"/>
          <w:szCs w:val="24"/>
          <w:lang w:eastAsia="ru-RU"/>
        </w:rPr>
        <w:t xml:space="preserve"> - Акт о результатах реализации </w:t>
      </w:r>
      <w:r w:rsidR="00DE4ED3" w:rsidRPr="00FE20AD">
        <w:rPr>
          <w:rFonts w:ascii="Times New Roman" w:eastAsia="Times New Roman" w:hAnsi="Times New Roman" w:cs="Times New Roman"/>
          <w:sz w:val="24"/>
          <w:szCs w:val="24"/>
          <w:lang w:eastAsia="ru-RU"/>
        </w:rPr>
        <w:t>работ ПИР</w:t>
      </w:r>
      <w:r w:rsidRPr="00FE20AD">
        <w:rPr>
          <w:rFonts w:ascii="Times New Roman" w:eastAsia="Times New Roman" w:hAnsi="Times New Roman" w:cs="Times New Roman"/>
          <w:sz w:val="24"/>
          <w:szCs w:val="24"/>
          <w:lang w:eastAsia="ru-RU"/>
        </w:rPr>
        <w:t>;</w:t>
      </w:r>
    </w:p>
    <w:p w14:paraId="65DE3138" w14:textId="3E7EA27D" w:rsidR="004823D4" w:rsidRPr="00FE20AD" w:rsidRDefault="004823D4"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1B3CC9">
        <w:rPr>
          <w:rFonts w:ascii="Times New Roman" w:eastAsia="Times New Roman" w:hAnsi="Times New Roman" w:cs="Times New Roman"/>
          <w:sz w:val="24"/>
          <w:szCs w:val="24"/>
          <w:lang w:eastAsia="ru-RU"/>
        </w:rPr>
        <w:t>19</w:t>
      </w:r>
      <w:r w:rsidRPr="00FE20AD">
        <w:rPr>
          <w:rFonts w:ascii="Times New Roman" w:eastAsia="Times New Roman" w:hAnsi="Times New Roman" w:cs="Times New Roman"/>
          <w:sz w:val="24"/>
          <w:szCs w:val="24"/>
          <w:lang w:eastAsia="ru-RU"/>
        </w:rPr>
        <w:t xml:space="preserve"> - Акт о приемке исключительных прав на результаты интеллектуальной деятельности.</w:t>
      </w:r>
    </w:p>
    <w:p w14:paraId="52FD3074" w14:textId="60518DBA" w:rsidR="002601F8" w:rsidRPr="00FE20AD" w:rsidRDefault="002601F8" w:rsidP="00FE20AD">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1B3CC9">
        <w:rPr>
          <w:rFonts w:ascii="Times New Roman" w:eastAsia="Times New Roman" w:hAnsi="Times New Roman" w:cs="Times New Roman"/>
          <w:sz w:val="24"/>
          <w:szCs w:val="24"/>
          <w:lang w:eastAsia="ru-RU"/>
        </w:rPr>
        <w:t>20</w:t>
      </w:r>
      <w:r w:rsidRPr="00FE20AD">
        <w:rPr>
          <w:rFonts w:ascii="Times New Roman" w:eastAsia="Times New Roman" w:hAnsi="Times New Roman" w:cs="Times New Roman"/>
          <w:sz w:val="24"/>
          <w:szCs w:val="24"/>
          <w:lang w:eastAsia="ru-RU"/>
        </w:rPr>
        <w:t xml:space="preserve"> – Спецификация;</w:t>
      </w:r>
    </w:p>
    <w:p w14:paraId="76BE4421" w14:textId="7C61DF50" w:rsidR="002601F8" w:rsidRPr="00FE20AD" w:rsidRDefault="002601F8" w:rsidP="000D731C">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Приложение № </w:t>
      </w:r>
      <w:r w:rsidR="001B3CC9">
        <w:rPr>
          <w:rFonts w:ascii="Times New Roman" w:eastAsia="Times New Roman" w:hAnsi="Times New Roman" w:cs="Times New Roman"/>
          <w:sz w:val="24"/>
          <w:szCs w:val="24"/>
          <w:lang w:eastAsia="ru-RU"/>
        </w:rPr>
        <w:t>21</w:t>
      </w:r>
      <w:r w:rsidRPr="00FE20AD">
        <w:rPr>
          <w:rFonts w:ascii="Times New Roman" w:eastAsia="Times New Roman" w:hAnsi="Times New Roman" w:cs="Times New Roman"/>
          <w:sz w:val="24"/>
          <w:szCs w:val="24"/>
          <w:lang w:eastAsia="ru-RU"/>
        </w:rPr>
        <w:t xml:space="preserve"> – Технические требования</w:t>
      </w:r>
      <w:r w:rsidR="000D731C">
        <w:rPr>
          <w:rFonts w:ascii="Times New Roman" w:eastAsia="Times New Roman" w:hAnsi="Times New Roman" w:cs="Times New Roman"/>
          <w:sz w:val="24"/>
          <w:szCs w:val="24"/>
          <w:lang w:eastAsia="ru-RU"/>
        </w:rPr>
        <w:t>.</w:t>
      </w:r>
    </w:p>
    <w:p w14:paraId="470B418D" w14:textId="747A1753" w:rsidR="002601F8" w:rsidRPr="000D731C" w:rsidRDefault="005C1F68" w:rsidP="000D731C">
      <w:pPr>
        <w:tabs>
          <w:tab w:val="left" w:pos="0"/>
          <w:tab w:val="left" w:pos="720"/>
          <w:tab w:val="left" w:pos="1440"/>
          <w:tab w:val="left" w:pos="2160"/>
          <w:tab w:val="left" w:pos="2880"/>
          <w:tab w:val="left" w:pos="3600"/>
          <w:tab w:val="left" w:pos="4320"/>
        </w:tabs>
        <w:spacing w:after="0" w:line="240" w:lineRule="auto"/>
        <w:ind w:left="85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2B5CEDF8" w14:textId="77777777" w:rsidR="00FA76DC" w:rsidRPr="00FE20AD" w:rsidRDefault="00FA76DC" w:rsidP="00FE20AD">
      <w:pPr>
        <w:spacing w:after="0" w:line="240" w:lineRule="auto"/>
        <w:ind w:firstLine="709"/>
        <w:contextualSpacing/>
        <w:jc w:val="both"/>
        <w:rPr>
          <w:rFonts w:ascii="Times New Roman" w:eastAsia="Times New Roman" w:hAnsi="Times New Roman" w:cs="Times New Roman"/>
          <w:sz w:val="24"/>
          <w:szCs w:val="24"/>
          <w:lang w:eastAsia="ru-RU"/>
        </w:rPr>
      </w:pPr>
    </w:p>
    <w:p w14:paraId="55237D19" w14:textId="65FDFA55" w:rsidR="00172057" w:rsidRPr="00FE20AD" w:rsidRDefault="006666C1" w:rsidP="00FE20AD">
      <w:pPr>
        <w:spacing w:after="0" w:line="240" w:lineRule="auto"/>
        <w:ind w:firstLine="709"/>
        <w:contextualSpacing/>
        <w:jc w:val="center"/>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
          <w:sz w:val="24"/>
          <w:szCs w:val="24"/>
          <w:lang w:eastAsia="ru-RU"/>
        </w:rPr>
        <w:t xml:space="preserve">Раздел </w:t>
      </w:r>
      <w:r w:rsidR="00172057" w:rsidRPr="00FE20AD">
        <w:rPr>
          <w:rFonts w:ascii="Times New Roman" w:eastAsia="Times New Roman" w:hAnsi="Times New Roman" w:cs="Times New Roman"/>
          <w:b/>
          <w:sz w:val="24"/>
          <w:szCs w:val="24"/>
          <w:lang w:eastAsia="ru-RU"/>
        </w:rPr>
        <w:t>1</w:t>
      </w:r>
      <w:r w:rsidR="008E080A">
        <w:rPr>
          <w:rFonts w:ascii="Times New Roman" w:eastAsia="Times New Roman" w:hAnsi="Times New Roman" w:cs="Times New Roman"/>
          <w:b/>
          <w:sz w:val="24"/>
          <w:szCs w:val="24"/>
          <w:lang w:eastAsia="ru-RU"/>
        </w:rPr>
        <w:t>7</w:t>
      </w:r>
      <w:r w:rsidR="00172057" w:rsidRPr="00FE20AD">
        <w:rPr>
          <w:rFonts w:ascii="Times New Roman" w:eastAsia="Times New Roman" w:hAnsi="Times New Roman" w:cs="Times New Roman"/>
          <w:b/>
          <w:sz w:val="24"/>
          <w:szCs w:val="24"/>
          <w:lang w:eastAsia="ru-RU"/>
        </w:rPr>
        <w:t>. Адреса, реквизиты и подписи Сторон</w:t>
      </w:r>
    </w:p>
    <w:tbl>
      <w:tblPr>
        <w:tblW w:w="5000" w:type="pct"/>
        <w:tblLook w:val="0000" w:firstRow="0" w:lastRow="0" w:firstColumn="0" w:lastColumn="0" w:noHBand="0" w:noVBand="0"/>
      </w:tblPr>
      <w:tblGrid>
        <w:gridCol w:w="5449"/>
        <w:gridCol w:w="4973"/>
      </w:tblGrid>
      <w:tr w:rsidR="00184721" w:rsidRPr="00FE20AD" w14:paraId="02DE9534" w14:textId="77777777" w:rsidTr="000A3626">
        <w:tc>
          <w:tcPr>
            <w:tcW w:w="2614" w:type="pct"/>
          </w:tcPr>
          <w:p w14:paraId="4F3292B1" w14:textId="77777777" w:rsidR="00184721" w:rsidRPr="00FE20AD" w:rsidRDefault="00184721" w:rsidP="00FE20AD">
            <w:pPr>
              <w:spacing w:after="0" w:line="240" w:lineRule="auto"/>
              <w:jc w:val="both"/>
              <w:rPr>
                <w:rFonts w:ascii="Times New Roman" w:hAnsi="Times New Roman"/>
                <w:sz w:val="24"/>
                <w:szCs w:val="24"/>
              </w:rPr>
            </w:pPr>
            <w:r w:rsidRPr="00FE20AD">
              <w:rPr>
                <w:rFonts w:ascii="Times New Roman" w:hAnsi="Times New Roman"/>
                <w:sz w:val="24"/>
                <w:szCs w:val="24"/>
              </w:rPr>
              <w:t xml:space="preserve">ЗАКАЗЧИК: </w:t>
            </w:r>
          </w:p>
          <w:p w14:paraId="62325EC0" w14:textId="5E1AF334" w:rsidR="00184721" w:rsidRPr="00FE20AD" w:rsidRDefault="00184721" w:rsidP="00FE20AD">
            <w:pPr>
              <w:spacing w:after="0" w:line="240" w:lineRule="auto"/>
              <w:jc w:val="both"/>
              <w:rPr>
                <w:rFonts w:ascii="Times New Roman" w:hAnsi="Times New Roman"/>
                <w:sz w:val="24"/>
                <w:szCs w:val="24"/>
              </w:rPr>
            </w:pPr>
          </w:p>
          <w:p w14:paraId="35D459D2"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Наименование:</w:t>
            </w:r>
          </w:p>
          <w:p w14:paraId="2E86AA0D"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Сокращенное наименование:</w:t>
            </w:r>
          </w:p>
          <w:p w14:paraId="7F36899D"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Почтовый адрес: </w:t>
            </w:r>
          </w:p>
          <w:p w14:paraId="6A4A4485"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Юридический адрес: </w:t>
            </w:r>
          </w:p>
          <w:p w14:paraId="3E337F27"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Телефон: </w:t>
            </w:r>
          </w:p>
          <w:p w14:paraId="58A1D707"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Электронный адрес: </w:t>
            </w:r>
          </w:p>
          <w:p w14:paraId="53C31BE8"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Реквизиты:</w:t>
            </w:r>
          </w:p>
          <w:p w14:paraId="7F12707D"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ОГРН </w:t>
            </w:r>
          </w:p>
          <w:p w14:paraId="01726A1E"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ИНН </w:t>
            </w:r>
          </w:p>
          <w:p w14:paraId="1D5DBA5F"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КПП </w:t>
            </w:r>
          </w:p>
          <w:p w14:paraId="2FC38E34"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Банковские реквизиты:</w:t>
            </w:r>
          </w:p>
          <w:p w14:paraId="7C332F00" w14:textId="77777777" w:rsidR="000D246E" w:rsidRPr="00FE20AD" w:rsidRDefault="000D246E" w:rsidP="000D246E">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Тел.:</w:t>
            </w:r>
          </w:p>
          <w:p w14:paraId="71376ADA" w14:textId="4DD83846" w:rsidR="00F861A9" w:rsidRDefault="00FF3142" w:rsidP="00F861A9">
            <w:pPr>
              <w:spacing w:after="0" w:line="240" w:lineRule="auto"/>
              <w:jc w:val="both"/>
              <w:rPr>
                <w:rFonts w:ascii="Times New Roman" w:hAnsi="Times New Roman"/>
                <w:sz w:val="24"/>
                <w:szCs w:val="24"/>
              </w:rPr>
            </w:pPr>
            <w:r>
              <w:rPr>
                <w:rFonts w:ascii="Times New Roman" w:hAnsi="Times New Roman"/>
                <w:sz w:val="24"/>
                <w:szCs w:val="24"/>
              </w:rPr>
              <w:t xml:space="preserve">Электронная почта: </w:t>
            </w:r>
            <w:r w:rsidR="008E080A">
              <w:rPr>
                <w:rFonts w:ascii="Times New Roman" w:hAnsi="Times New Roman"/>
                <w:sz w:val="24"/>
                <w:szCs w:val="24"/>
              </w:rPr>
              <w:t>______________</w:t>
            </w:r>
          </w:p>
          <w:p w14:paraId="332CD79D" w14:textId="11C18187" w:rsidR="00FF3142" w:rsidRPr="00F861A9" w:rsidRDefault="00FF3142" w:rsidP="00F861A9">
            <w:pPr>
              <w:spacing w:after="0" w:line="240" w:lineRule="auto"/>
              <w:jc w:val="both"/>
              <w:rPr>
                <w:rFonts w:ascii="Times New Roman" w:hAnsi="Times New Roman"/>
                <w:sz w:val="24"/>
                <w:szCs w:val="24"/>
              </w:rPr>
            </w:pPr>
            <w:r>
              <w:rPr>
                <w:rFonts w:ascii="Times New Roman" w:hAnsi="Times New Roman"/>
                <w:sz w:val="24"/>
                <w:szCs w:val="24"/>
              </w:rPr>
              <w:t xml:space="preserve">Телефон: </w:t>
            </w:r>
            <w:r w:rsidR="008E080A">
              <w:rPr>
                <w:rFonts w:ascii="Times New Roman" w:hAnsi="Times New Roman"/>
                <w:sz w:val="24"/>
                <w:szCs w:val="24"/>
              </w:rPr>
              <w:t>________________</w:t>
            </w:r>
          </w:p>
          <w:p w14:paraId="78A96A95" w14:textId="77777777" w:rsidR="00FF3142" w:rsidRDefault="00FF3142" w:rsidP="00F861A9">
            <w:pPr>
              <w:spacing w:after="0" w:line="240" w:lineRule="auto"/>
              <w:jc w:val="both"/>
              <w:rPr>
                <w:rFonts w:ascii="Times New Roman" w:hAnsi="Times New Roman"/>
                <w:sz w:val="24"/>
                <w:szCs w:val="24"/>
              </w:rPr>
            </w:pPr>
          </w:p>
          <w:p w14:paraId="760B11AC" w14:textId="52393B6B" w:rsidR="00F861A9" w:rsidRPr="00F861A9" w:rsidRDefault="00F861A9" w:rsidP="00F861A9">
            <w:pPr>
              <w:spacing w:after="0" w:line="240" w:lineRule="auto"/>
              <w:jc w:val="both"/>
              <w:rPr>
                <w:rFonts w:ascii="Times New Roman" w:hAnsi="Times New Roman"/>
                <w:sz w:val="24"/>
                <w:szCs w:val="24"/>
              </w:rPr>
            </w:pPr>
            <w:r w:rsidRPr="00F861A9">
              <w:rPr>
                <w:rFonts w:ascii="Times New Roman" w:hAnsi="Times New Roman"/>
                <w:sz w:val="24"/>
                <w:szCs w:val="24"/>
              </w:rPr>
              <w:t>ЗАКАЗЧИК:</w:t>
            </w:r>
          </w:p>
          <w:p w14:paraId="21B1E3A7" w14:textId="77777777" w:rsidR="00F861A9" w:rsidRPr="00F861A9" w:rsidRDefault="00F861A9" w:rsidP="00F861A9">
            <w:pPr>
              <w:spacing w:after="0" w:line="240" w:lineRule="auto"/>
              <w:jc w:val="both"/>
              <w:rPr>
                <w:rFonts w:ascii="Times New Roman" w:hAnsi="Times New Roman"/>
                <w:sz w:val="24"/>
                <w:szCs w:val="24"/>
              </w:rPr>
            </w:pPr>
            <w:r w:rsidRPr="00F861A9">
              <w:rPr>
                <w:rFonts w:ascii="Times New Roman" w:hAnsi="Times New Roman"/>
                <w:sz w:val="24"/>
                <w:szCs w:val="24"/>
              </w:rPr>
              <w:t>_________________________</w:t>
            </w:r>
          </w:p>
          <w:p w14:paraId="4077545C" w14:textId="77777777" w:rsidR="00F861A9" w:rsidRPr="00F861A9" w:rsidRDefault="00F861A9" w:rsidP="00F861A9">
            <w:pPr>
              <w:spacing w:after="0" w:line="240" w:lineRule="auto"/>
              <w:jc w:val="both"/>
              <w:rPr>
                <w:rFonts w:ascii="Times New Roman" w:hAnsi="Times New Roman"/>
                <w:sz w:val="24"/>
                <w:szCs w:val="24"/>
              </w:rPr>
            </w:pPr>
          </w:p>
          <w:p w14:paraId="3CEC2D55" w14:textId="77777777" w:rsidR="00F861A9" w:rsidRPr="00F861A9" w:rsidRDefault="00F861A9" w:rsidP="00F861A9">
            <w:pPr>
              <w:spacing w:after="0" w:line="240" w:lineRule="auto"/>
              <w:jc w:val="both"/>
              <w:rPr>
                <w:rFonts w:ascii="Times New Roman" w:hAnsi="Times New Roman"/>
                <w:sz w:val="24"/>
                <w:szCs w:val="24"/>
              </w:rPr>
            </w:pPr>
            <w:r w:rsidRPr="00F861A9">
              <w:rPr>
                <w:rFonts w:ascii="Times New Roman" w:hAnsi="Times New Roman"/>
                <w:sz w:val="24"/>
                <w:szCs w:val="24"/>
              </w:rPr>
              <w:t>______________ /_______________/</w:t>
            </w:r>
          </w:p>
          <w:p w14:paraId="4B93DC89" w14:textId="77777777" w:rsidR="00F861A9" w:rsidRPr="00F861A9" w:rsidRDefault="00F861A9" w:rsidP="00F861A9">
            <w:pPr>
              <w:spacing w:after="0" w:line="240" w:lineRule="auto"/>
              <w:jc w:val="both"/>
              <w:rPr>
                <w:rFonts w:ascii="Times New Roman" w:hAnsi="Times New Roman"/>
                <w:sz w:val="24"/>
                <w:szCs w:val="24"/>
              </w:rPr>
            </w:pPr>
            <w:r w:rsidRPr="00F861A9">
              <w:rPr>
                <w:rFonts w:ascii="Times New Roman" w:hAnsi="Times New Roman"/>
                <w:sz w:val="24"/>
                <w:szCs w:val="24"/>
              </w:rPr>
              <w:t>"___"____________20___г.</w:t>
            </w:r>
          </w:p>
          <w:p w14:paraId="2036A934" w14:textId="3D9B9299" w:rsidR="00184721" w:rsidRPr="00FE20AD" w:rsidRDefault="00184721" w:rsidP="00F861A9">
            <w:pPr>
              <w:spacing w:after="0" w:line="240" w:lineRule="auto"/>
              <w:contextualSpacing/>
              <w:jc w:val="both"/>
              <w:rPr>
                <w:rFonts w:ascii="Times New Roman" w:eastAsia="Times New Roman" w:hAnsi="Times New Roman" w:cs="Times New Roman"/>
                <w:sz w:val="24"/>
                <w:szCs w:val="24"/>
              </w:rPr>
            </w:pPr>
          </w:p>
        </w:tc>
        <w:tc>
          <w:tcPr>
            <w:tcW w:w="2386" w:type="pct"/>
          </w:tcPr>
          <w:p w14:paraId="7DFE9423"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2A860744"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Наименование:</w:t>
            </w:r>
          </w:p>
          <w:p w14:paraId="72D17B9D"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Сокращенное наименование:</w:t>
            </w:r>
          </w:p>
          <w:p w14:paraId="698033EA"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Почтовый адрес: </w:t>
            </w:r>
          </w:p>
          <w:p w14:paraId="765477D7"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Юридический адрес: </w:t>
            </w:r>
          </w:p>
          <w:p w14:paraId="21865929"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Телефон: </w:t>
            </w:r>
          </w:p>
          <w:p w14:paraId="3A173CA8"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Электронный адрес: </w:t>
            </w:r>
          </w:p>
          <w:p w14:paraId="287ECCCE"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Реквизиты:</w:t>
            </w:r>
          </w:p>
          <w:p w14:paraId="2383B129"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ОГРН </w:t>
            </w:r>
          </w:p>
          <w:p w14:paraId="0E303FD3"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ИНН </w:t>
            </w:r>
          </w:p>
          <w:p w14:paraId="6C0D3187"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КПП </w:t>
            </w:r>
          </w:p>
          <w:p w14:paraId="51320ADE"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Банковские реквизиты:</w:t>
            </w:r>
          </w:p>
          <w:p w14:paraId="07D7C630"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Тел.:</w:t>
            </w:r>
          </w:p>
          <w:p w14:paraId="7BDAC340"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p>
          <w:p w14:paraId="735DFE91"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p>
          <w:p w14:paraId="77FC0632"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p>
          <w:p w14:paraId="1A86A061"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p>
          <w:p w14:paraId="39C37897"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p>
          <w:p w14:paraId="1AF5FA0C"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698652E2"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61268E9A" w14:textId="7777777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М.П. (при наличии)</w:t>
            </w:r>
          </w:p>
          <w:p w14:paraId="7B623CBF" w14:textId="0434F097" w:rsidR="00184721" w:rsidRPr="00FE20AD" w:rsidRDefault="00184721" w:rsidP="00FE20AD">
            <w:pPr>
              <w:spacing w:after="0" w:line="240" w:lineRule="auto"/>
              <w:contextualSpacing/>
              <w:jc w:val="both"/>
              <w:rPr>
                <w:rFonts w:ascii="Times New Roman" w:eastAsia="Times New Roman" w:hAnsi="Times New Roman" w:cs="Times New Roman"/>
                <w:sz w:val="24"/>
                <w:szCs w:val="24"/>
              </w:rPr>
            </w:pPr>
          </w:p>
        </w:tc>
      </w:tr>
    </w:tbl>
    <w:p w14:paraId="300EA30A" w14:textId="77777777" w:rsidR="00172057" w:rsidRPr="00EA64B7" w:rsidRDefault="00172057" w:rsidP="00FE20AD">
      <w:pPr>
        <w:spacing w:after="0" w:line="240" w:lineRule="auto"/>
        <w:contextualSpacing/>
        <w:jc w:val="both"/>
        <w:rPr>
          <w:rFonts w:ascii="Times New Roman" w:eastAsia="Times New Roman" w:hAnsi="Times New Roman" w:cs="Times New Roman"/>
          <w:i/>
          <w:sz w:val="24"/>
          <w:szCs w:val="24"/>
          <w:lang w:eastAsia="ru-RU"/>
        </w:rPr>
        <w:sectPr w:rsidR="00172057" w:rsidRPr="00EA64B7" w:rsidSect="00AF33A3">
          <w:headerReference w:type="even" r:id="rId19"/>
          <w:headerReference w:type="default" r:id="rId20"/>
          <w:footerReference w:type="even" r:id="rId21"/>
          <w:footnotePr>
            <w:numRestart w:val="eachPage"/>
          </w:footnotePr>
          <w:pgSz w:w="11907" w:h="16840" w:code="9"/>
          <w:pgMar w:top="567" w:right="567" w:bottom="426" w:left="1134" w:header="709" w:footer="709" w:gutter="0"/>
          <w:cols w:space="708"/>
          <w:docGrid w:linePitch="360"/>
        </w:sectPr>
      </w:pPr>
    </w:p>
    <w:p w14:paraId="1A1F249B" w14:textId="77777777" w:rsidR="00DA63FC" w:rsidRPr="00FE20AD" w:rsidRDefault="00DA63FC"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lastRenderedPageBreak/>
        <w:t>Приложение № 1</w:t>
      </w:r>
    </w:p>
    <w:p w14:paraId="37CBFE7D" w14:textId="4458592B" w:rsidR="00DA63FC" w:rsidRPr="00FE20AD" w:rsidRDefault="00DA63FC"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к Контракту </w:t>
      </w:r>
      <w:r w:rsidR="00AD0CD8" w:rsidRPr="00FE20AD">
        <w:rPr>
          <w:rFonts w:ascii="Times New Roman" w:eastAsia="Times New Roman" w:hAnsi="Times New Roman" w:cs="Times New Roman"/>
          <w:sz w:val="24"/>
          <w:szCs w:val="24"/>
        </w:rPr>
        <w:t>от «__» ____ 20</w:t>
      </w:r>
      <w:r w:rsidR="00D56F7C" w:rsidRPr="00FE20AD">
        <w:rPr>
          <w:rFonts w:ascii="Times New Roman" w:eastAsia="Times New Roman" w:hAnsi="Times New Roman" w:cs="Times New Roman"/>
          <w:sz w:val="24"/>
          <w:szCs w:val="24"/>
        </w:rPr>
        <w:t>__</w:t>
      </w:r>
      <w:r w:rsidR="00AD0CD8" w:rsidRPr="00FE20AD">
        <w:rPr>
          <w:rFonts w:ascii="Times New Roman" w:eastAsia="Times New Roman" w:hAnsi="Times New Roman" w:cs="Times New Roman"/>
          <w:sz w:val="24"/>
          <w:szCs w:val="24"/>
        </w:rPr>
        <w:t xml:space="preserve"> г.</w:t>
      </w:r>
    </w:p>
    <w:p w14:paraId="27EED362" w14:textId="4CA980D9" w:rsidR="00DA63FC" w:rsidRPr="00FE20AD" w:rsidRDefault="00AD0CD8"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1A7F9AAC" w14:textId="77777777" w:rsidR="005677D8" w:rsidRPr="00FE20AD" w:rsidRDefault="005677D8" w:rsidP="00FE20AD">
      <w:pPr>
        <w:suppressAutoHyphens/>
        <w:spacing w:after="0" w:line="240" w:lineRule="auto"/>
        <w:ind w:firstLine="567"/>
        <w:contextualSpacing/>
        <w:jc w:val="both"/>
        <w:rPr>
          <w:rFonts w:ascii="Times New Roman" w:hAnsi="Times New Roman" w:cs="Times New Roman"/>
          <w:sz w:val="24"/>
          <w:szCs w:val="24"/>
          <w:lang w:eastAsia="ar-SA"/>
        </w:rPr>
      </w:pPr>
    </w:p>
    <w:p w14:paraId="2C5D71F5" w14:textId="3CAFCAB9" w:rsidR="005677D8" w:rsidRPr="00FE20AD" w:rsidRDefault="005677D8" w:rsidP="00FE20AD">
      <w:pPr>
        <w:keepNext/>
        <w:widowControl w:val="0"/>
        <w:suppressAutoHyphens/>
        <w:spacing w:after="0" w:line="240" w:lineRule="auto"/>
        <w:contextualSpacing/>
        <w:jc w:val="center"/>
        <w:textAlignment w:val="baseline"/>
        <w:outlineLvl w:val="0"/>
        <w:rPr>
          <w:rFonts w:ascii="Times New Roman" w:eastAsia="Times New Roman" w:hAnsi="Times New Roman" w:cs="Times New Roman"/>
          <w:b/>
          <w:bCs/>
          <w:color w:val="00000A"/>
          <w:spacing w:val="-4"/>
          <w:kern w:val="1"/>
          <w:sz w:val="24"/>
          <w:szCs w:val="24"/>
          <w:lang w:eastAsia="ar-SA"/>
        </w:rPr>
      </w:pPr>
      <w:r w:rsidRPr="00FE20AD">
        <w:rPr>
          <w:rFonts w:ascii="Times New Roman" w:eastAsia="Times New Roman" w:hAnsi="Times New Roman" w:cs="Times New Roman"/>
          <w:b/>
          <w:bCs/>
          <w:color w:val="00000A"/>
          <w:spacing w:val="-4"/>
          <w:kern w:val="1"/>
          <w:sz w:val="24"/>
          <w:szCs w:val="24"/>
          <w:lang w:eastAsia="ar-SA"/>
        </w:rPr>
        <w:t>Сведения об объектах закупки</w:t>
      </w:r>
    </w:p>
    <w:p w14:paraId="42D135BD" w14:textId="7619E6E1" w:rsidR="000216DE" w:rsidRPr="00FE20AD" w:rsidRDefault="00AD0CD8" w:rsidP="00FE20AD">
      <w:pPr>
        <w:suppressAutoHyphens/>
        <w:spacing w:after="0" w:line="240" w:lineRule="auto"/>
        <w:ind w:firstLine="567"/>
        <w:contextualSpacing/>
        <w:jc w:val="center"/>
        <w:rPr>
          <w:rFonts w:ascii="Times New Roman" w:hAnsi="Times New Roman" w:cs="Times New Roman"/>
          <w:sz w:val="24"/>
          <w:szCs w:val="24"/>
          <w:lang w:eastAsia="ar-SA"/>
        </w:rPr>
      </w:pPr>
      <w:r w:rsidRPr="00FE20AD">
        <w:rPr>
          <w:rFonts w:ascii="Times New Roman" w:hAnsi="Times New Roman" w:cs="Times New Roman"/>
          <w:sz w:val="24"/>
          <w:szCs w:val="24"/>
          <w:lang w:eastAsia="ar-SA"/>
        </w:rPr>
        <w:t>(Прилагается отдельно)</w:t>
      </w:r>
    </w:p>
    <w:p w14:paraId="3BF397A0" w14:textId="6F3832EE" w:rsidR="000216DE" w:rsidRPr="00FE20AD" w:rsidRDefault="000216DE" w:rsidP="00FE20AD">
      <w:pPr>
        <w:jc w:val="both"/>
        <w:rPr>
          <w:rFonts w:ascii="Times New Roman" w:eastAsia="Times New Roman" w:hAnsi="Times New Roman" w:cs="Times New Roman"/>
          <w:sz w:val="24"/>
          <w:szCs w:val="24"/>
          <w:lang w:eastAsia="ar-SA"/>
        </w:rPr>
      </w:pPr>
      <w:r w:rsidRPr="00FE20AD">
        <w:rPr>
          <w:rFonts w:ascii="Times New Roman" w:eastAsia="Times New Roman" w:hAnsi="Times New Roman" w:cs="Times New Roman"/>
          <w:sz w:val="24"/>
          <w:szCs w:val="24"/>
          <w:lang w:eastAsia="ar-SA"/>
        </w:rPr>
        <w:br w:type="page"/>
      </w:r>
    </w:p>
    <w:p w14:paraId="22D36D82" w14:textId="2949471F" w:rsidR="00D56F7C" w:rsidRPr="00FE20AD" w:rsidRDefault="00D56F7C"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lastRenderedPageBreak/>
        <w:t xml:space="preserve">Приложение № </w:t>
      </w:r>
      <w:r w:rsidR="005D2CA6" w:rsidRPr="00FE20AD">
        <w:rPr>
          <w:rFonts w:ascii="Times New Roman" w:eastAsia="Times New Roman" w:hAnsi="Times New Roman" w:cs="Times New Roman"/>
          <w:sz w:val="24"/>
          <w:szCs w:val="24"/>
        </w:rPr>
        <w:t>2</w:t>
      </w:r>
    </w:p>
    <w:p w14:paraId="241CD4AB" w14:textId="77777777" w:rsidR="00D56F7C" w:rsidRPr="00FE20AD" w:rsidRDefault="00D56F7C"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к Контракту от «__» ____ 20__ г.</w:t>
      </w:r>
    </w:p>
    <w:p w14:paraId="01176B32" w14:textId="77777777" w:rsidR="00D56F7C" w:rsidRPr="00FE20AD" w:rsidRDefault="00D56F7C"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7DF47F9F" w14:textId="77777777" w:rsidR="005677D8" w:rsidRPr="00FE20AD" w:rsidRDefault="005677D8" w:rsidP="00FE20AD">
      <w:pPr>
        <w:suppressAutoHyphens/>
        <w:spacing w:after="0" w:line="240" w:lineRule="auto"/>
        <w:ind w:firstLine="567"/>
        <w:contextualSpacing/>
        <w:jc w:val="both"/>
        <w:rPr>
          <w:rFonts w:ascii="Times New Roman" w:hAnsi="Times New Roman" w:cs="Times New Roman"/>
          <w:sz w:val="24"/>
          <w:szCs w:val="24"/>
          <w:lang w:eastAsia="ar-SA"/>
        </w:rPr>
      </w:pPr>
    </w:p>
    <w:p w14:paraId="016C5EA1" w14:textId="77777777" w:rsidR="00D56F7C" w:rsidRPr="00FE20AD" w:rsidRDefault="00D56F7C" w:rsidP="00FE20AD">
      <w:pPr>
        <w:keepNext/>
        <w:widowControl w:val="0"/>
        <w:suppressAutoHyphens/>
        <w:spacing w:after="0" w:line="240" w:lineRule="auto"/>
        <w:contextualSpacing/>
        <w:jc w:val="center"/>
        <w:textAlignment w:val="baseline"/>
        <w:outlineLvl w:val="0"/>
        <w:rPr>
          <w:rFonts w:ascii="Times New Roman" w:eastAsia="Times New Roman" w:hAnsi="Times New Roman" w:cs="Times New Roman"/>
          <w:b/>
          <w:bCs/>
          <w:color w:val="00000A"/>
          <w:spacing w:val="-4"/>
          <w:kern w:val="1"/>
          <w:sz w:val="24"/>
          <w:szCs w:val="24"/>
          <w:lang w:eastAsia="ar-SA"/>
        </w:rPr>
      </w:pPr>
      <w:r w:rsidRPr="00FE20AD">
        <w:rPr>
          <w:rFonts w:ascii="Times New Roman" w:eastAsia="Times New Roman" w:hAnsi="Times New Roman" w:cs="Times New Roman"/>
          <w:b/>
          <w:bCs/>
          <w:color w:val="00000A"/>
          <w:spacing w:val="-4"/>
          <w:kern w:val="1"/>
          <w:sz w:val="24"/>
          <w:szCs w:val="24"/>
          <w:lang w:eastAsia="ar-SA"/>
        </w:rPr>
        <w:t>Сведения об обязательствах сторон и порядке оплаты</w:t>
      </w:r>
    </w:p>
    <w:p w14:paraId="3576F82B" w14:textId="0ADB176C" w:rsidR="00D56F7C" w:rsidRPr="00FE20AD" w:rsidRDefault="00D56F7C" w:rsidP="00FE20AD">
      <w:pPr>
        <w:keepNext/>
        <w:widowControl w:val="0"/>
        <w:suppressAutoHyphens/>
        <w:spacing w:after="0" w:line="240" w:lineRule="auto"/>
        <w:ind w:left="720" w:hanging="360"/>
        <w:contextualSpacing/>
        <w:jc w:val="center"/>
        <w:textAlignment w:val="baseline"/>
        <w:outlineLvl w:val="1"/>
        <w:rPr>
          <w:rFonts w:ascii="Times New Roman" w:eastAsia="Times New Roman" w:hAnsi="Times New Roman" w:cs="Times New Roman"/>
          <w:b/>
          <w:bCs/>
          <w:color w:val="00000A"/>
          <w:spacing w:val="-4"/>
          <w:kern w:val="1"/>
          <w:sz w:val="24"/>
          <w:szCs w:val="24"/>
          <w:lang w:eastAsia="ar-SA"/>
        </w:rPr>
      </w:pPr>
      <w:r w:rsidRPr="00FE20AD">
        <w:rPr>
          <w:rFonts w:ascii="Times New Roman" w:eastAsia="Times New Roman" w:hAnsi="Times New Roman" w:cs="Times New Roman"/>
          <w:b/>
          <w:bCs/>
          <w:color w:val="00000A"/>
          <w:spacing w:val="-4"/>
          <w:kern w:val="1"/>
          <w:sz w:val="24"/>
          <w:szCs w:val="24"/>
          <w:lang w:eastAsia="ar-SA"/>
        </w:rPr>
        <w:t>1. Сведения об обязательствах сторон</w:t>
      </w:r>
    </w:p>
    <w:p w14:paraId="301B4D82" w14:textId="77777777" w:rsidR="00D56F7C" w:rsidRPr="00FE20AD" w:rsidRDefault="00D56F7C" w:rsidP="00FE20AD">
      <w:pPr>
        <w:suppressAutoHyphens/>
        <w:spacing w:after="0" w:line="240" w:lineRule="auto"/>
        <w:ind w:firstLine="567"/>
        <w:contextualSpacing/>
        <w:jc w:val="center"/>
        <w:rPr>
          <w:rFonts w:ascii="Times New Roman" w:hAnsi="Times New Roman" w:cs="Times New Roman"/>
          <w:sz w:val="24"/>
          <w:szCs w:val="24"/>
          <w:lang w:eastAsia="ar-SA"/>
        </w:rPr>
      </w:pPr>
      <w:r w:rsidRPr="00FE20AD">
        <w:rPr>
          <w:rFonts w:ascii="Times New Roman" w:hAnsi="Times New Roman" w:cs="Times New Roman"/>
          <w:sz w:val="24"/>
          <w:szCs w:val="24"/>
          <w:lang w:eastAsia="ar-SA"/>
        </w:rPr>
        <w:t>(Прилагается отдельно)</w:t>
      </w:r>
    </w:p>
    <w:p w14:paraId="227948E6" w14:textId="77777777" w:rsidR="00D56F7C" w:rsidRPr="00FE20AD" w:rsidRDefault="00D56F7C" w:rsidP="00FE20AD">
      <w:pPr>
        <w:suppressAutoHyphens/>
        <w:spacing w:after="0" w:line="240" w:lineRule="auto"/>
        <w:ind w:firstLine="567"/>
        <w:contextualSpacing/>
        <w:jc w:val="center"/>
        <w:rPr>
          <w:rFonts w:ascii="Times New Roman" w:hAnsi="Times New Roman" w:cs="Times New Roman"/>
          <w:sz w:val="24"/>
          <w:szCs w:val="24"/>
          <w:lang w:eastAsia="ar-SA"/>
        </w:rPr>
      </w:pPr>
    </w:p>
    <w:p w14:paraId="21EE5CC6" w14:textId="77777777" w:rsidR="00D56F7C" w:rsidRPr="00FE20AD" w:rsidRDefault="00D56F7C" w:rsidP="00FE20AD">
      <w:pPr>
        <w:suppressAutoHyphens/>
        <w:spacing w:after="0" w:line="240" w:lineRule="auto"/>
        <w:ind w:firstLine="567"/>
        <w:contextualSpacing/>
        <w:jc w:val="center"/>
        <w:rPr>
          <w:rFonts w:ascii="Times New Roman" w:hAnsi="Times New Roman" w:cs="Times New Roman"/>
          <w:sz w:val="24"/>
          <w:szCs w:val="24"/>
          <w:lang w:eastAsia="ar-SA"/>
        </w:rPr>
      </w:pPr>
    </w:p>
    <w:p w14:paraId="5069DAC4" w14:textId="19336534" w:rsidR="00D56F7C" w:rsidRPr="00FE20AD" w:rsidRDefault="00D56F7C" w:rsidP="00FE20AD">
      <w:pPr>
        <w:suppressAutoHyphens/>
        <w:spacing w:after="0" w:line="240" w:lineRule="auto"/>
        <w:ind w:firstLine="567"/>
        <w:contextualSpacing/>
        <w:jc w:val="center"/>
        <w:rPr>
          <w:rFonts w:ascii="Times New Roman" w:eastAsia="Times New Roman" w:hAnsi="Times New Roman" w:cs="Times New Roman"/>
          <w:b/>
          <w:bCs/>
          <w:color w:val="00000A"/>
          <w:spacing w:val="-4"/>
          <w:kern w:val="1"/>
          <w:sz w:val="24"/>
          <w:szCs w:val="24"/>
          <w:lang w:eastAsia="ar-SA"/>
        </w:rPr>
      </w:pPr>
      <w:r w:rsidRPr="00FE20AD">
        <w:rPr>
          <w:rFonts w:ascii="Times New Roman" w:eastAsia="Times New Roman" w:hAnsi="Times New Roman" w:cs="Times New Roman"/>
          <w:b/>
          <w:bCs/>
          <w:color w:val="00000A"/>
          <w:spacing w:val="-4"/>
          <w:kern w:val="1"/>
          <w:sz w:val="24"/>
          <w:szCs w:val="24"/>
          <w:lang w:eastAsia="ar-SA"/>
        </w:rPr>
        <w:t>2. Сведение о порядке оплаты</w:t>
      </w:r>
    </w:p>
    <w:p w14:paraId="07FA6BF2" w14:textId="77777777" w:rsidR="00D56F7C" w:rsidRPr="00FE20AD" w:rsidRDefault="00D56F7C" w:rsidP="00FE20AD">
      <w:pPr>
        <w:suppressAutoHyphens/>
        <w:spacing w:after="0" w:line="240" w:lineRule="auto"/>
        <w:ind w:firstLine="567"/>
        <w:contextualSpacing/>
        <w:jc w:val="center"/>
        <w:rPr>
          <w:rFonts w:ascii="Times New Roman" w:hAnsi="Times New Roman" w:cs="Times New Roman"/>
          <w:sz w:val="24"/>
          <w:szCs w:val="24"/>
          <w:lang w:eastAsia="ar-SA"/>
        </w:rPr>
      </w:pPr>
      <w:r w:rsidRPr="00FE20AD">
        <w:rPr>
          <w:rFonts w:ascii="Times New Roman" w:hAnsi="Times New Roman" w:cs="Times New Roman"/>
          <w:sz w:val="24"/>
          <w:szCs w:val="24"/>
          <w:lang w:eastAsia="ar-SA"/>
        </w:rPr>
        <w:t>(Прилагается отдельно)</w:t>
      </w:r>
    </w:p>
    <w:p w14:paraId="4F0F1152" w14:textId="77777777" w:rsidR="005677D8" w:rsidRPr="00FE20AD" w:rsidRDefault="005677D8" w:rsidP="00FE20AD">
      <w:pPr>
        <w:spacing w:after="0" w:line="240" w:lineRule="auto"/>
        <w:contextualSpacing/>
        <w:jc w:val="both"/>
        <w:rPr>
          <w:rFonts w:ascii="Times New Roman" w:hAnsi="Times New Roman" w:cs="Times New Roman"/>
          <w:sz w:val="24"/>
          <w:szCs w:val="24"/>
          <w:lang w:eastAsia="ar-SA"/>
        </w:rPr>
      </w:pPr>
      <w:r w:rsidRPr="00FE20AD">
        <w:rPr>
          <w:rFonts w:ascii="Times New Roman" w:hAnsi="Times New Roman" w:cs="Times New Roman"/>
          <w:sz w:val="24"/>
          <w:szCs w:val="24"/>
          <w:lang w:eastAsia="ar-SA"/>
        </w:rPr>
        <w:br w:type="page"/>
      </w:r>
    </w:p>
    <w:p w14:paraId="4DF88F9C" w14:textId="73A36606" w:rsidR="007C6F09" w:rsidRPr="007C6F09" w:rsidRDefault="007C6F09" w:rsidP="007C6F09">
      <w:pPr>
        <w:widowControl w:val="0"/>
        <w:autoSpaceDE w:val="0"/>
        <w:autoSpaceDN w:val="0"/>
        <w:adjustRightInd w:val="0"/>
        <w:spacing w:after="60" w:line="240" w:lineRule="auto"/>
        <w:jc w:val="right"/>
        <w:outlineLvl w:val="0"/>
        <w:rPr>
          <w:rFonts w:ascii="Times New Roman" w:eastAsia="Times New Roman" w:hAnsi="Times New Roman" w:cs="Times New Roman"/>
          <w:lang w:eastAsia="ru-RU"/>
        </w:rPr>
      </w:pPr>
      <w:r w:rsidRPr="007C6F09">
        <w:rPr>
          <w:rFonts w:ascii="Times New Roman" w:eastAsia="Times New Roman" w:hAnsi="Times New Roman" w:cs="Times New Roman"/>
          <w:lang w:eastAsia="ru-RU"/>
        </w:rPr>
        <w:lastRenderedPageBreak/>
        <w:t>Приложение №</w:t>
      </w:r>
      <w:r w:rsidR="005927BE">
        <w:rPr>
          <w:rFonts w:ascii="Times New Roman" w:eastAsia="Times New Roman" w:hAnsi="Times New Roman" w:cs="Times New Roman"/>
          <w:lang w:eastAsia="ru-RU"/>
        </w:rPr>
        <w:t>3</w:t>
      </w:r>
      <w:r w:rsidRPr="007C6F09">
        <w:rPr>
          <w:rFonts w:ascii="Times New Roman" w:eastAsia="Times New Roman" w:hAnsi="Times New Roman" w:cs="Times New Roman"/>
          <w:lang w:eastAsia="ru-RU"/>
        </w:rPr>
        <w:t xml:space="preserve">  к Контракту</w:t>
      </w:r>
    </w:p>
    <w:p w14:paraId="53AA281D" w14:textId="77777777" w:rsidR="007C6F09" w:rsidRPr="007C6F09" w:rsidRDefault="007C6F09" w:rsidP="007C6F09">
      <w:pPr>
        <w:widowControl w:val="0"/>
        <w:autoSpaceDE w:val="0"/>
        <w:autoSpaceDN w:val="0"/>
        <w:adjustRightInd w:val="0"/>
        <w:spacing w:after="60" w:line="240" w:lineRule="auto"/>
        <w:ind w:left="6237"/>
        <w:jc w:val="right"/>
        <w:rPr>
          <w:rFonts w:ascii="Times New Roman" w:eastAsia="Times New Roman" w:hAnsi="Times New Roman" w:cs="Times New Roman"/>
          <w:lang w:eastAsia="ru-RU"/>
        </w:rPr>
      </w:pPr>
      <w:r w:rsidRPr="007C6F09">
        <w:rPr>
          <w:rFonts w:ascii="Times New Roman" w:eastAsia="Times New Roman" w:hAnsi="Times New Roman" w:cs="Times New Roman"/>
          <w:lang w:eastAsia="ru-RU"/>
        </w:rPr>
        <w:t>№ ___ от «___» ______ 20__ г.</w:t>
      </w:r>
    </w:p>
    <w:p w14:paraId="41D1D593" w14:textId="77777777" w:rsidR="007C6F09" w:rsidRPr="007C6F09" w:rsidRDefault="007C6F09" w:rsidP="007C6F09">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p>
    <w:p w14:paraId="29FB379A" w14:textId="77777777" w:rsidR="007C6F09" w:rsidRPr="007C6F09" w:rsidRDefault="007C6F09" w:rsidP="007C6F09">
      <w:pPr>
        <w:widowControl w:val="0"/>
        <w:autoSpaceDE w:val="0"/>
        <w:autoSpaceDN w:val="0"/>
        <w:adjustRightInd w:val="0"/>
        <w:spacing w:after="0" w:line="240" w:lineRule="auto"/>
        <w:jc w:val="center"/>
        <w:rPr>
          <w:rFonts w:ascii="Times New Roman" w:eastAsia="Times New Roman" w:hAnsi="Times New Roman" w:cs="Times New Roman"/>
          <w:b/>
          <w:lang w:eastAsia="ru-RU"/>
        </w:rPr>
      </w:pPr>
      <w:bookmarkStart w:id="9" w:name="_Hlk38286407"/>
    </w:p>
    <w:p w14:paraId="2590E890" w14:textId="77777777" w:rsidR="007C6F09" w:rsidRPr="007C6F09" w:rsidRDefault="007C6F09" w:rsidP="007C6F09">
      <w:pPr>
        <w:spacing w:after="0" w:line="240" w:lineRule="auto"/>
        <w:jc w:val="center"/>
        <w:rPr>
          <w:rFonts w:ascii="Times New Roman" w:eastAsia="Times New Roman" w:hAnsi="Times New Roman" w:cs="Times New Roman"/>
        </w:rPr>
      </w:pPr>
      <w:r w:rsidRPr="007C6F09">
        <w:rPr>
          <w:rFonts w:ascii="Times New Roman" w:eastAsia="Times New Roman" w:hAnsi="Times New Roman" w:cs="Times New Roman"/>
          <w:b/>
          <w:bCs/>
          <w:sz w:val="24"/>
          <w:szCs w:val="24"/>
          <w:lang w:eastAsia="ru-RU"/>
        </w:rPr>
        <w:t>График выполнения строительно-монтажных работ по объекту</w:t>
      </w:r>
      <w:r w:rsidRPr="007C6F09">
        <w:rPr>
          <w:rFonts w:ascii="Times New Roman" w:eastAsia="Times New Roman" w:hAnsi="Times New Roman" w:cs="Times New Roman"/>
          <w:b/>
          <w:bCs/>
        </w:rPr>
        <w:t>:</w:t>
      </w:r>
    </w:p>
    <w:p w14:paraId="43369914" w14:textId="27289027" w:rsidR="007C6F09" w:rsidRDefault="007C6F09" w:rsidP="007C6F09">
      <w:pPr>
        <w:shd w:val="clear" w:color="auto" w:fill="FFFFFF"/>
        <w:spacing w:after="0" w:line="240" w:lineRule="auto"/>
        <w:ind w:left="-567"/>
        <w:jc w:val="center"/>
        <w:rPr>
          <w:rFonts w:ascii="Times New Roman" w:eastAsia="Times New Roman" w:hAnsi="Times New Roman" w:cs="Times New Roman"/>
          <w:b/>
          <w:bCs/>
          <w:sz w:val="24"/>
          <w:szCs w:val="24"/>
          <w:lang w:eastAsia="ru-RU"/>
        </w:rPr>
      </w:pPr>
      <w:r w:rsidRPr="007C6F09">
        <w:rPr>
          <w:rFonts w:ascii="Times New Roman" w:eastAsia="Calibri" w:hAnsi="Times New Roman" w:cs="Times New Roman"/>
          <w:bCs/>
          <w:sz w:val="28"/>
          <w:szCs w:val="28"/>
          <w:shd w:val="clear" w:color="auto" w:fill="FFFFFF"/>
        </w:rPr>
        <w:t xml:space="preserve"> </w:t>
      </w:r>
      <w:r w:rsidRPr="00355BE0">
        <w:rPr>
          <w:rFonts w:ascii="Times New Roman" w:eastAsia="Calibri" w:hAnsi="Times New Roman" w:cs="Times New Roman"/>
          <w:sz w:val="24"/>
          <w:szCs w:val="24"/>
          <w:highlight w:val="yellow"/>
        </w:rPr>
        <w:t>«</w:t>
      </w:r>
      <w:r w:rsidR="00355BE0" w:rsidRPr="00355BE0">
        <w:rPr>
          <w:rFonts w:ascii="Times New Roman" w:eastAsia="Times New Roman" w:hAnsi="Times New Roman" w:cs="Times New Roman"/>
          <w:b/>
          <w:bCs/>
          <w:sz w:val="24"/>
          <w:szCs w:val="24"/>
          <w:highlight w:val="yellow"/>
          <w:lang w:eastAsia="ru-RU"/>
        </w:rPr>
        <w:t>________________________________________________________________________</w:t>
      </w:r>
      <w:r w:rsidRPr="00355BE0">
        <w:rPr>
          <w:rFonts w:ascii="Times New Roman" w:eastAsia="Times New Roman" w:hAnsi="Times New Roman" w:cs="Times New Roman"/>
          <w:b/>
          <w:bCs/>
          <w:sz w:val="24"/>
          <w:szCs w:val="24"/>
          <w:highlight w:val="yellow"/>
          <w:lang w:eastAsia="ru-RU"/>
        </w:rPr>
        <w:t>»</w:t>
      </w:r>
    </w:p>
    <w:p w14:paraId="6C250A07" w14:textId="77777777" w:rsidR="00DD176E" w:rsidRPr="007C6F09" w:rsidRDefault="00DD176E" w:rsidP="007C6F09">
      <w:pPr>
        <w:shd w:val="clear" w:color="auto" w:fill="FFFFFF"/>
        <w:spacing w:after="0" w:line="240" w:lineRule="auto"/>
        <w:ind w:left="-567"/>
        <w:jc w:val="center"/>
        <w:rPr>
          <w:rFonts w:ascii="Times New Roman" w:eastAsia="Times New Roman" w:hAnsi="Times New Roman" w:cs="Times New Roman"/>
          <w:b/>
          <w:bCs/>
          <w:sz w:val="24"/>
          <w:szCs w:val="24"/>
          <w:lang w:eastAsia="ru-RU"/>
        </w:rPr>
      </w:pPr>
    </w:p>
    <w:p w14:paraId="209B7A05" w14:textId="322D5405" w:rsidR="007C6F09" w:rsidRPr="00DD176E" w:rsidRDefault="00DD176E" w:rsidP="00DD176E">
      <w:pPr>
        <w:spacing w:after="60" w:line="240" w:lineRule="auto"/>
        <w:rPr>
          <w:rFonts w:ascii="Times New Roman" w:eastAsia="Times New Roman" w:hAnsi="Times New Roman" w:cs="Times New Roman"/>
          <w:i/>
          <w:iCs/>
          <w:sz w:val="24"/>
          <w:szCs w:val="24"/>
          <w:lang w:eastAsia="ru-RU"/>
        </w:rPr>
      </w:pPr>
      <w:r w:rsidRPr="00DD176E">
        <w:rPr>
          <w:rFonts w:ascii="Times New Roman" w:eastAsia="Times New Roman" w:hAnsi="Times New Roman" w:cs="Times New Roman"/>
          <w:i/>
          <w:iCs/>
          <w:sz w:val="24"/>
          <w:szCs w:val="24"/>
          <w:lang w:eastAsia="ru-RU"/>
        </w:rPr>
        <w:t>Прилагается отдельным файлом</w:t>
      </w:r>
    </w:p>
    <w:p w14:paraId="2BE8B926" w14:textId="7C61C7F5" w:rsidR="007C6F09" w:rsidRPr="007C6F09" w:rsidRDefault="00DD176E" w:rsidP="007C6F09">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bCs/>
          <w:sz w:val="24"/>
          <w:szCs w:val="24"/>
          <w:lang w:eastAsia="ru-RU"/>
        </w:rPr>
        <w:t xml:space="preserve"> </w:t>
      </w:r>
    </w:p>
    <w:p w14:paraId="1A13A7C5" w14:textId="4E410A00" w:rsidR="007C6F09" w:rsidRDefault="007C6F09" w:rsidP="007C6F09">
      <w:pPr>
        <w:spacing w:after="60" w:line="240" w:lineRule="auto"/>
        <w:jc w:val="both"/>
        <w:rPr>
          <w:rFonts w:ascii="Times New Roman" w:eastAsia="Times New Roman" w:hAnsi="Times New Roman" w:cs="Times New Roman"/>
          <w:lang w:eastAsia="ru-RU"/>
        </w:rPr>
      </w:pPr>
    </w:p>
    <w:p w14:paraId="30296F8D" w14:textId="390E3D8C" w:rsidR="00DD176E" w:rsidRDefault="00DD176E" w:rsidP="007C6F09">
      <w:pPr>
        <w:spacing w:after="60" w:line="240" w:lineRule="auto"/>
        <w:jc w:val="both"/>
        <w:rPr>
          <w:rFonts w:ascii="Times New Roman" w:eastAsia="Times New Roman" w:hAnsi="Times New Roman" w:cs="Times New Roman"/>
          <w:lang w:eastAsia="ru-RU"/>
        </w:rPr>
      </w:pPr>
    </w:p>
    <w:p w14:paraId="725BF1B5" w14:textId="5F09A765" w:rsidR="00DD176E" w:rsidRDefault="00DD176E" w:rsidP="007C6F09">
      <w:pPr>
        <w:spacing w:after="60" w:line="240" w:lineRule="auto"/>
        <w:jc w:val="both"/>
        <w:rPr>
          <w:rFonts w:ascii="Times New Roman" w:eastAsia="Times New Roman" w:hAnsi="Times New Roman" w:cs="Times New Roman"/>
          <w:lang w:eastAsia="ru-RU"/>
        </w:rPr>
      </w:pPr>
    </w:p>
    <w:p w14:paraId="1067AB94" w14:textId="77777777" w:rsidR="00DD176E" w:rsidRPr="007C6F09" w:rsidRDefault="00DD176E" w:rsidP="007C6F09">
      <w:pPr>
        <w:spacing w:after="60" w:line="240" w:lineRule="auto"/>
        <w:jc w:val="both"/>
        <w:rPr>
          <w:rFonts w:ascii="Times New Roman" w:eastAsia="Times New Roman" w:hAnsi="Times New Roman" w:cs="Times New Roman"/>
          <w:lang w:eastAsia="ru-RU"/>
        </w:rPr>
      </w:pPr>
    </w:p>
    <w:tbl>
      <w:tblPr>
        <w:tblpPr w:leftFromText="180" w:rightFromText="180" w:bottomFromText="200" w:vertAnchor="text" w:horzAnchor="margin" w:tblpXSpec="center" w:tblpY="163"/>
        <w:tblW w:w="9750" w:type="dxa"/>
        <w:tblLayout w:type="fixed"/>
        <w:tblLook w:val="04A0" w:firstRow="1" w:lastRow="0" w:firstColumn="1" w:lastColumn="0" w:noHBand="0" w:noVBand="1"/>
      </w:tblPr>
      <w:tblGrid>
        <w:gridCol w:w="4787"/>
        <w:gridCol w:w="4963"/>
      </w:tblGrid>
      <w:tr w:rsidR="007C6F09" w:rsidRPr="007C6F09" w14:paraId="59560AA9" w14:textId="77777777" w:rsidTr="00B174FC">
        <w:trPr>
          <w:trHeight w:val="1985"/>
        </w:trPr>
        <w:tc>
          <w:tcPr>
            <w:tcW w:w="4786" w:type="dxa"/>
          </w:tcPr>
          <w:bookmarkEnd w:id="9"/>
          <w:p w14:paraId="7F17F68C" w14:textId="77777777" w:rsidR="007C6F09" w:rsidRPr="007C6F09" w:rsidRDefault="007C6F09" w:rsidP="007C6F0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0"/>
              <w:jc w:val="both"/>
              <w:rPr>
                <w:rFonts w:ascii="Times New Roman" w:eastAsia="Times New Roman" w:hAnsi="Times New Roman" w:cs="Times New Roman"/>
                <w:b/>
                <w:iCs/>
              </w:rPr>
            </w:pPr>
            <w:r w:rsidRPr="007C6F09">
              <w:rPr>
                <w:rFonts w:ascii="Times New Roman" w:eastAsia="Times New Roman" w:hAnsi="Times New Roman" w:cs="Times New Roman"/>
                <w:b/>
                <w:iCs/>
              </w:rPr>
              <w:t>От Заказчика:</w:t>
            </w:r>
          </w:p>
          <w:p w14:paraId="555A4BB9" w14:textId="77777777" w:rsidR="007C6F09" w:rsidRPr="007C6F09" w:rsidRDefault="007C6F09" w:rsidP="007C6F0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rPr>
            </w:pPr>
          </w:p>
          <w:p w14:paraId="0417E395" w14:textId="77777777" w:rsidR="007C6F09" w:rsidRPr="007C6F09" w:rsidRDefault="007C6F09" w:rsidP="007C6F09">
            <w:pPr>
              <w:spacing w:after="60"/>
              <w:ind w:right="-111"/>
              <w:contextualSpacing/>
              <w:jc w:val="both"/>
              <w:rPr>
                <w:rFonts w:ascii="Times New Roman" w:eastAsia="Times New Roman" w:hAnsi="Times New Roman" w:cs="Times New Roman"/>
                <w:bCs/>
              </w:rPr>
            </w:pPr>
            <w:r w:rsidRPr="007C6F09">
              <w:rPr>
                <w:rFonts w:ascii="Times New Roman" w:eastAsia="Times New Roman" w:hAnsi="Times New Roman" w:cs="Times New Roman"/>
                <w:bCs/>
              </w:rPr>
              <w:t xml:space="preserve">_________________ /_______________/  </w:t>
            </w:r>
          </w:p>
          <w:p w14:paraId="238289C5" w14:textId="77777777" w:rsidR="007C6F09" w:rsidRPr="007C6F09" w:rsidRDefault="007C6F09" w:rsidP="007C6F09">
            <w:pPr>
              <w:widowControl w:val="0"/>
              <w:autoSpaceDE w:val="0"/>
              <w:autoSpaceDN w:val="0"/>
              <w:adjustRightInd w:val="0"/>
              <w:spacing w:after="60"/>
              <w:jc w:val="both"/>
              <w:rPr>
                <w:rFonts w:ascii="Times New Roman" w:eastAsia="Times New Roman" w:hAnsi="Times New Roman" w:cs="Times New Roman"/>
              </w:rPr>
            </w:pPr>
            <w:r w:rsidRPr="007C6F09">
              <w:rPr>
                <w:rFonts w:ascii="Times New Roman" w:eastAsia="Times New Roman" w:hAnsi="Times New Roman" w:cs="Times New Roman"/>
              </w:rPr>
              <w:t>«___» ______ 20__ г.</w:t>
            </w:r>
          </w:p>
          <w:p w14:paraId="61EC1EB6" w14:textId="77777777" w:rsidR="007C6F09" w:rsidRPr="007C6F09" w:rsidRDefault="007C6F09" w:rsidP="007C6F0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pacing w:val="-6"/>
              </w:rPr>
            </w:pPr>
            <w:r w:rsidRPr="007C6F09">
              <w:rPr>
                <w:rFonts w:ascii="Times New Roman" w:eastAsia="Times New Roman" w:hAnsi="Times New Roman" w:cs="Times New Roman"/>
              </w:rPr>
              <w:t>М.П.</w:t>
            </w:r>
          </w:p>
        </w:tc>
        <w:tc>
          <w:tcPr>
            <w:tcW w:w="4962" w:type="dxa"/>
          </w:tcPr>
          <w:p w14:paraId="3A630548" w14:textId="77777777" w:rsidR="007C6F09" w:rsidRPr="007C6F09" w:rsidRDefault="007C6F09" w:rsidP="007C6F09">
            <w:pPr>
              <w:keepNext/>
              <w:keepLines/>
              <w:widowControl w:val="0"/>
              <w:suppressLineNumbers/>
              <w:tabs>
                <w:tab w:val="left" w:pos="0"/>
                <w:tab w:val="left" w:pos="567"/>
                <w:tab w:val="left" w:pos="1133"/>
                <w:tab w:val="left" w:pos="1699"/>
                <w:tab w:val="left" w:pos="2266"/>
                <w:tab w:val="center" w:pos="2443"/>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0"/>
              <w:jc w:val="both"/>
              <w:rPr>
                <w:rFonts w:ascii="Times New Roman" w:eastAsia="Times New Roman" w:hAnsi="Times New Roman" w:cs="Times New Roman"/>
                <w:b/>
              </w:rPr>
            </w:pPr>
            <w:r w:rsidRPr="007C6F09">
              <w:rPr>
                <w:rFonts w:ascii="Times New Roman" w:eastAsia="Times New Roman" w:hAnsi="Times New Roman" w:cs="Times New Roman"/>
                <w:b/>
                <w:iCs/>
              </w:rPr>
              <w:t>От Подрядчика</w:t>
            </w:r>
            <w:r w:rsidRPr="007C6F09">
              <w:rPr>
                <w:rFonts w:ascii="Times New Roman" w:eastAsia="Times New Roman" w:hAnsi="Times New Roman" w:cs="Times New Roman"/>
                <w:b/>
              </w:rPr>
              <w:t>:</w:t>
            </w:r>
            <w:r w:rsidRPr="007C6F09">
              <w:rPr>
                <w:rFonts w:ascii="Times New Roman" w:eastAsia="Times New Roman" w:hAnsi="Times New Roman" w:cs="Times New Roman"/>
                <w:b/>
              </w:rPr>
              <w:tab/>
            </w:r>
          </w:p>
          <w:p w14:paraId="03CE7AD8" w14:textId="77777777" w:rsidR="007C6F09" w:rsidRPr="007C6F09" w:rsidRDefault="007C6F09" w:rsidP="007C6F0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rPr>
            </w:pPr>
          </w:p>
          <w:p w14:paraId="234B6239" w14:textId="77777777" w:rsidR="007C6F09" w:rsidRPr="007C6F09" w:rsidRDefault="007C6F09" w:rsidP="007C6F09">
            <w:pPr>
              <w:spacing w:after="60"/>
              <w:ind w:right="-111"/>
              <w:contextualSpacing/>
              <w:jc w:val="both"/>
              <w:rPr>
                <w:rFonts w:ascii="Times New Roman" w:eastAsia="Times New Roman" w:hAnsi="Times New Roman" w:cs="Times New Roman"/>
                <w:bCs/>
              </w:rPr>
            </w:pPr>
            <w:r w:rsidRPr="007C6F09">
              <w:rPr>
                <w:rFonts w:ascii="Times New Roman" w:eastAsia="Times New Roman" w:hAnsi="Times New Roman" w:cs="Times New Roman"/>
                <w:bCs/>
              </w:rPr>
              <w:t xml:space="preserve">_________________ /_______________/  </w:t>
            </w:r>
          </w:p>
          <w:p w14:paraId="1E03EF90" w14:textId="77777777" w:rsidR="007C6F09" w:rsidRPr="007C6F09" w:rsidRDefault="007C6F09" w:rsidP="007C6F09">
            <w:pPr>
              <w:widowControl w:val="0"/>
              <w:autoSpaceDE w:val="0"/>
              <w:autoSpaceDN w:val="0"/>
              <w:adjustRightInd w:val="0"/>
              <w:spacing w:after="60"/>
              <w:jc w:val="both"/>
              <w:rPr>
                <w:rFonts w:ascii="Times New Roman" w:eastAsia="Times New Roman" w:hAnsi="Times New Roman" w:cs="Times New Roman"/>
              </w:rPr>
            </w:pPr>
            <w:r w:rsidRPr="007C6F09">
              <w:rPr>
                <w:rFonts w:ascii="Times New Roman" w:eastAsia="Times New Roman" w:hAnsi="Times New Roman" w:cs="Times New Roman"/>
              </w:rPr>
              <w:t>«___» ______ 20__ г.</w:t>
            </w:r>
          </w:p>
          <w:p w14:paraId="180A2C66" w14:textId="77777777" w:rsidR="007C6F09" w:rsidRPr="007C6F09" w:rsidRDefault="007C6F09" w:rsidP="007C6F09">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pacing w:val="-6"/>
              </w:rPr>
            </w:pPr>
            <w:r w:rsidRPr="007C6F09">
              <w:rPr>
                <w:rFonts w:ascii="Times New Roman" w:eastAsia="Times New Roman" w:hAnsi="Times New Roman" w:cs="Times New Roman"/>
              </w:rPr>
              <w:t>М.П.</w:t>
            </w:r>
          </w:p>
        </w:tc>
      </w:tr>
    </w:tbl>
    <w:p w14:paraId="379BEBB4"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795D1A8C"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6C8AA0DA"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315ACD42"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0A9495FA"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1D0EB390"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498362E3"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446187D8"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1DD9FF6E"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6EBE8618"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7C72274E"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349098D7"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18BBBBC1"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300EEB81" w14:textId="77777777" w:rsidR="007C6F09" w:rsidRDefault="007C6F09" w:rsidP="00FE20AD">
      <w:pPr>
        <w:spacing w:after="0" w:line="240" w:lineRule="auto"/>
        <w:ind w:left="6663"/>
        <w:contextualSpacing/>
        <w:jc w:val="both"/>
        <w:rPr>
          <w:rFonts w:ascii="Times New Roman" w:eastAsia="Times New Roman" w:hAnsi="Times New Roman" w:cs="Times New Roman"/>
          <w:sz w:val="24"/>
          <w:szCs w:val="24"/>
        </w:rPr>
      </w:pPr>
    </w:p>
    <w:p w14:paraId="5B351E9E" w14:textId="77777777" w:rsidR="00026D4A" w:rsidRDefault="00026D4A" w:rsidP="00FE20AD">
      <w:pPr>
        <w:spacing w:after="0" w:line="240" w:lineRule="auto"/>
        <w:ind w:left="6663"/>
        <w:contextualSpacing/>
        <w:jc w:val="both"/>
        <w:rPr>
          <w:rFonts w:ascii="Times New Roman" w:eastAsia="Times New Roman" w:hAnsi="Times New Roman" w:cs="Times New Roman"/>
          <w:sz w:val="24"/>
          <w:szCs w:val="24"/>
        </w:rPr>
      </w:pPr>
    </w:p>
    <w:p w14:paraId="19BB4047" w14:textId="77777777" w:rsidR="00026D4A" w:rsidRDefault="00026D4A" w:rsidP="00FE20AD">
      <w:pPr>
        <w:spacing w:after="0" w:line="240" w:lineRule="auto"/>
        <w:ind w:left="6663"/>
        <w:contextualSpacing/>
        <w:jc w:val="both"/>
        <w:rPr>
          <w:rFonts w:ascii="Times New Roman" w:eastAsia="Times New Roman" w:hAnsi="Times New Roman" w:cs="Times New Roman"/>
          <w:sz w:val="24"/>
          <w:szCs w:val="24"/>
        </w:rPr>
      </w:pPr>
    </w:p>
    <w:p w14:paraId="1C847AF2" w14:textId="77777777" w:rsidR="00026D4A" w:rsidRDefault="00026D4A" w:rsidP="00FE20AD">
      <w:pPr>
        <w:spacing w:after="0" w:line="240" w:lineRule="auto"/>
        <w:ind w:left="6663"/>
        <w:contextualSpacing/>
        <w:jc w:val="both"/>
        <w:rPr>
          <w:rFonts w:ascii="Times New Roman" w:eastAsia="Times New Roman" w:hAnsi="Times New Roman" w:cs="Times New Roman"/>
          <w:sz w:val="24"/>
          <w:szCs w:val="24"/>
        </w:rPr>
      </w:pPr>
    </w:p>
    <w:p w14:paraId="7C9365BC" w14:textId="4A46AC48" w:rsidR="00026D4A" w:rsidRDefault="00026D4A" w:rsidP="00FE20AD">
      <w:pPr>
        <w:spacing w:after="0" w:line="240" w:lineRule="auto"/>
        <w:ind w:left="6663"/>
        <w:contextualSpacing/>
        <w:jc w:val="both"/>
        <w:rPr>
          <w:rFonts w:ascii="Times New Roman" w:eastAsia="Times New Roman" w:hAnsi="Times New Roman" w:cs="Times New Roman"/>
          <w:sz w:val="24"/>
          <w:szCs w:val="24"/>
        </w:rPr>
      </w:pPr>
    </w:p>
    <w:p w14:paraId="144C1A87" w14:textId="171334C8"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56DC9CF2" w14:textId="687DC3E8"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3BD18CE0" w14:textId="71162EEF"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7B13848D" w14:textId="36D10DA2"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0D04D5CC" w14:textId="0D8AB3B3"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1D1CA389" w14:textId="6EBA7983"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02D48005" w14:textId="2D3FE2CF"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06ECF260" w14:textId="4B1B08D1"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5A2EDD71" w14:textId="77777777" w:rsidR="00355BE0" w:rsidRDefault="00355BE0" w:rsidP="00FE20AD">
      <w:pPr>
        <w:spacing w:after="0" w:line="240" w:lineRule="auto"/>
        <w:ind w:left="6663"/>
        <w:contextualSpacing/>
        <w:jc w:val="both"/>
        <w:rPr>
          <w:rFonts w:ascii="Times New Roman" w:eastAsia="Times New Roman" w:hAnsi="Times New Roman" w:cs="Times New Roman"/>
          <w:sz w:val="24"/>
          <w:szCs w:val="24"/>
        </w:rPr>
      </w:pPr>
    </w:p>
    <w:p w14:paraId="52F21782" w14:textId="77777777" w:rsidR="00355BE0" w:rsidRDefault="00355BE0" w:rsidP="00FE20AD">
      <w:pPr>
        <w:spacing w:after="0" w:line="240" w:lineRule="auto"/>
        <w:ind w:left="6663"/>
        <w:contextualSpacing/>
        <w:jc w:val="both"/>
        <w:rPr>
          <w:rFonts w:ascii="Times New Roman" w:eastAsia="Times New Roman" w:hAnsi="Times New Roman" w:cs="Times New Roman"/>
          <w:sz w:val="24"/>
          <w:szCs w:val="24"/>
        </w:rPr>
      </w:pPr>
    </w:p>
    <w:p w14:paraId="672E1FC0" w14:textId="6F85032E"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5CD7F445" w14:textId="77777777" w:rsidR="00DD176E" w:rsidRDefault="00DD176E" w:rsidP="00FE20AD">
      <w:pPr>
        <w:spacing w:after="0" w:line="240" w:lineRule="auto"/>
        <w:ind w:left="6663"/>
        <w:contextualSpacing/>
        <w:jc w:val="both"/>
        <w:rPr>
          <w:rFonts w:ascii="Times New Roman" w:eastAsia="Times New Roman" w:hAnsi="Times New Roman" w:cs="Times New Roman"/>
          <w:sz w:val="24"/>
          <w:szCs w:val="24"/>
        </w:rPr>
      </w:pPr>
    </w:p>
    <w:p w14:paraId="0E67719A" w14:textId="77777777" w:rsidR="00026D4A" w:rsidRDefault="00026D4A" w:rsidP="00FE20AD">
      <w:pPr>
        <w:spacing w:after="0" w:line="240" w:lineRule="auto"/>
        <w:ind w:left="6663"/>
        <w:contextualSpacing/>
        <w:jc w:val="both"/>
        <w:rPr>
          <w:rFonts w:ascii="Times New Roman" w:eastAsia="Times New Roman" w:hAnsi="Times New Roman" w:cs="Times New Roman"/>
          <w:sz w:val="24"/>
          <w:szCs w:val="24"/>
        </w:rPr>
      </w:pPr>
    </w:p>
    <w:p w14:paraId="417C39BA" w14:textId="77777777" w:rsidR="00026D4A" w:rsidRDefault="00026D4A" w:rsidP="00FE20AD">
      <w:pPr>
        <w:spacing w:after="0" w:line="240" w:lineRule="auto"/>
        <w:ind w:left="6663"/>
        <w:contextualSpacing/>
        <w:jc w:val="both"/>
        <w:rPr>
          <w:rFonts w:ascii="Times New Roman" w:eastAsia="Times New Roman" w:hAnsi="Times New Roman" w:cs="Times New Roman"/>
          <w:sz w:val="24"/>
          <w:szCs w:val="24"/>
        </w:rPr>
      </w:pPr>
    </w:p>
    <w:p w14:paraId="2D9C5111" w14:textId="77777777" w:rsidR="00026D4A" w:rsidRDefault="00026D4A" w:rsidP="00FE20AD">
      <w:pPr>
        <w:spacing w:after="0" w:line="240" w:lineRule="auto"/>
        <w:ind w:left="6663"/>
        <w:contextualSpacing/>
        <w:jc w:val="both"/>
        <w:rPr>
          <w:rFonts w:ascii="Times New Roman" w:eastAsia="Times New Roman" w:hAnsi="Times New Roman" w:cs="Times New Roman"/>
          <w:sz w:val="24"/>
          <w:szCs w:val="24"/>
        </w:rPr>
      </w:pPr>
    </w:p>
    <w:p w14:paraId="160F82DA" w14:textId="07BF9B86" w:rsidR="005D2CA6" w:rsidRPr="00FE20AD" w:rsidRDefault="005D2CA6"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Приложение № </w:t>
      </w:r>
      <w:r w:rsidR="005927BE">
        <w:rPr>
          <w:rFonts w:ascii="Times New Roman" w:eastAsia="Times New Roman" w:hAnsi="Times New Roman" w:cs="Times New Roman"/>
          <w:sz w:val="24"/>
          <w:szCs w:val="24"/>
        </w:rPr>
        <w:t>4</w:t>
      </w:r>
    </w:p>
    <w:p w14:paraId="6C1BAB7A" w14:textId="77777777" w:rsidR="005D2CA6" w:rsidRPr="00FE20AD" w:rsidRDefault="005D2CA6"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к Контракту от «__» ____ 20__ г.</w:t>
      </w:r>
    </w:p>
    <w:p w14:paraId="7C8E4FB1" w14:textId="77777777" w:rsidR="005D2CA6" w:rsidRPr="00FE20AD" w:rsidRDefault="005D2CA6"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20A6A8C7" w14:textId="77777777" w:rsidR="005677D8" w:rsidRPr="00FE20AD" w:rsidRDefault="005677D8" w:rsidP="00FE20AD">
      <w:pPr>
        <w:spacing w:after="0" w:line="240" w:lineRule="auto"/>
        <w:ind w:firstLine="709"/>
        <w:contextualSpacing/>
        <w:jc w:val="both"/>
        <w:rPr>
          <w:rFonts w:ascii="Times New Roman" w:eastAsia="Times New Roman" w:hAnsi="Times New Roman" w:cs="Times New Roman"/>
          <w:sz w:val="24"/>
          <w:szCs w:val="24"/>
        </w:rPr>
      </w:pPr>
    </w:p>
    <w:p w14:paraId="34A5A380" w14:textId="633A7B48" w:rsidR="005677D8" w:rsidRPr="00FE20AD" w:rsidRDefault="005677D8" w:rsidP="00FE20AD">
      <w:pPr>
        <w:spacing w:after="0" w:line="240" w:lineRule="auto"/>
        <w:ind w:firstLine="709"/>
        <w:contextualSpacing/>
        <w:jc w:val="right"/>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Ф</w:t>
      </w:r>
      <w:r w:rsidR="009B2DBB" w:rsidRPr="00FE20AD">
        <w:rPr>
          <w:rFonts w:ascii="Times New Roman" w:eastAsia="Times New Roman" w:hAnsi="Times New Roman" w:cs="Times New Roman"/>
          <w:sz w:val="24"/>
          <w:szCs w:val="24"/>
        </w:rPr>
        <w:t>ОРМА</w:t>
      </w:r>
    </w:p>
    <w:p w14:paraId="37F46C37" w14:textId="77777777" w:rsidR="009B2DBB" w:rsidRPr="00FE20AD" w:rsidRDefault="009B2DBB" w:rsidP="00FE20AD">
      <w:pPr>
        <w:spacing w:after="0" w:line="240" w:lineRule="auto"/>
        <w:ind w:firstLine="709"/>
        <w:contextualSpacing/>
        <w:jc w:val="center"/>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АКТ</w:t>
      </w:r>
    </w:p>
    <w:p w14:paraId="36E85C4A" w14:textId="77777777" w:rsidR="009B2DBB" w:rsidRPr="00FE20AD" w:rsidRDefault="009B2DBB" w:rsidP="00FE20AD">
      <w:pPr>
        <w:spacing w:after="0" w:line="240" w:lineRule="auto"/>
        <w:ind w:firstLine="709"/>
        <w:contextualSpacing/>
        <w:jc w:val="center"/>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приемки строительной площадки</w:t>
      </w:r>
    </w:p>
    <w:p w14:paraId="0B29425A" w14:textId="77777777" w:rsidR="009B2DBB" w:rsidRPr="00FE20AD" w:rsidRDefault="009B2DBB" w:rsidP="00FE20AD">
      <w:pPr>
        <w:spacing w:after="0" w:line="240" w:lineRule="auto"/>
        <w:ind w:firstLine="709"/>
        <w:contextualSpacing/>
        <w:jc w:val="center"/>
        <w:rPr>
          <w:rFonts w:ascii="Times New Roman" w:eastAsia="Times New Roman" w:hAnsi="Times New Roman" w:cs="Times New Roman"/>
          <w:sz w:val="24"/>
          <w:szCs w:val="24"/>
        </w:rPr>
      </w:pPr>
    </w:p>
    <w:p w14:paraId="48E32467" w14:textId="77777777" w:rsidR="009B2DBB" w:rsidRPr="00FE20AD" w:rsidRDefault="009B2DBB" w:rsidP="00FE20AD">
      <w:pPr>
        <w:spacing w:after="0" w:line="240" w:lineRule="auto"/>
        <w:ind w:firstLine="709"/>
        <w:contextualSpacing/>
        <w:jc w:val="center"/>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Для строительства объекта:_____________________________________</w:t>
      </w:r>
    </w:p>
    <w:p w14:paraId="4CF8559D"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p w14:paraId="6DF94BD6"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«____»_________20__года</w:t>
      </w:r>
      <w:r w:rsidRPr="00FE20AD">
        <w:rPr>
          <w:rFonts w:ascii="Times New Roman" w:eastAsia="Times New Roman" w:hAnsi="Times New Roman" w:cs="Times New Roman"/>
          <w:sz w:val="24"/>
          <w:szCs w:val="24"/>
        </w:rPr>
        <w:tab/>
      </w:r>
    </w:p>
    <w:p w14:paraId="0FDF4EDA"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p w14:paraId="04E0A949"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hAnsi="Times New Roman" w:cs="Times New Roman"/>
          <w:sz w:val="24"/>
          <w:szCs w:val="24"/>
        </w:rPr>
        <w:t>____________________________</w:t>
      </w:r>
      <w:r w:rsidRPr="00FE20AD">
        <w:rPr>
          <w:rStyle w:val="aff0"/>
          <w:rFonts w:ascii="Times New Roman" w:eastAsia="Times New Roman" w:hAnsi="Times New Roman"/>
          <w:sz w:val="24"/>
          <w:szCs w:val="24"/>
          <w:lang w:eastAsia="ru-RU"/>
        </w:rPr>
        <w:footnoteReference w:id="12"/>
      </w:r>
      <w:r w:rsidRPr="00FE20AD">
        <w:rPr>
          <w:rFonts w:ascii="Times New Roman" w:hAnsi="Times New Roman" w:cs="Times New Roman"/>
          <w:sz w:val="24"/>
          <w:szCs w:val="24"/>
        </w:rPr>
        <w:t>, именуемый в дальнейшем «Заказчик», в лице _________________</w:t>
      </w:r>
      <w:r w:rsidRPr="00FE20AD">
        <w:rPr>
          <w:rStyle w:val="aff0"/>
          <w:rFonts w:ascii="Times New Roman" w:eastAsia="Times New Roman" w:hAnsi="Times New Roman"/>
          <w:sz w:val="24"/>
          <w:szCs w:val="24"/>
          <w:lang w:eastAsia="ru-RU"/>
        </w:rPr>
        <w:footnoteReference w:id="13"/>
      </w:r>
      <w:r w:rsidRPr="00FE20AD">
        <w:rPr>
          <w:rFonts w:ascii="Times New Roman" w:hAnsi="Times New Roman" w:cs="Times New Roman"/>
          <w:sz w:val="24"/>
          <w:szCs w:val="24"/>
        </w:rPr>
        <w:t>, действующего на основании ___________________</w:t>
      </w:r>
      <w:r w:rsidRPr="00FE20AD">
        <w:rPr>
          <w:rStyle w:val="aff0"/>
          <w:rFonts w:ascii="Times New Roman" w:eastAsia="Times New Roman" w:hAnsi="Times New Roman"/>
          <w:sz w:val="24"/>
          <w:szCs w:val="24"/>
          <w:lang w:eastAsia="ru-RU"/>
        </w:rPr>
        <w:footnoteReference w:id="14"/>
      </w:r>
      <w:r w:rsidRPr="00FE20AD">
        <w:rPr>
          <w:rFonts w:ascii="Times New Roman" w:hAnsi="Times New Roman" w:cs="Times New Roman"/>
          <w:sz w:val="24"/>
          <w:szCs w:val="24"/>
        </w:rPr>
        <w:t>, с одной стороны, передал, а _________________________</w:t>
      </w:r>
      <w:r w:rsidRPr="00FE20AD">
        <w:rPr>
          <w:rStyle w:val="aff0"/>
          <w:rFonts w:ascii="Times New Roman" w:eastAsia="Times New Roman" w:hAnsi="Times New Roman"/>
          <w:sz w:val="24"/>
          <w:szCs w:val="24"/>
          <w:lang w:eastAsia="ru-RU"/>
        </w:rPr>
        <w:footnoteReference w:id="15"/>
      </w:r>
      <w:r w:rsidRPr="00FE20AD">
        <w:rPr>
          <w:rFonts w:ascii="Times New Roman" w:hAnsi="Times New Roman" w:cs="Times New Roman"/>
          <w:sz w:val="24"/>
          <w:szCs w:val="24"/>
        </w:rPr>
        <w:t>, именуемый в дальнейшем «Подрядчик», в лице ________________</w:t>
      </w:r>
      <w:r w:rsidRPr="00FE20AD">
        <w:rPr>
          <w:rStyle w:val="aff0"/>
          <w:rFonts w:ascii="Times New Roman" w:eastAsia="Times New Roman" w:hAnsi="Times New Roman"/>
          <w:sz w:val="24"/>
          <w:szCs w:val="24"/>
          <w:lang w:eastAsia="ru-RU"/>
        </w:rPr>
        <w:footnoteReference w:id="16"/>
      </w:r>
      <w:r w:rsidRPr="00FE20AD">
        <w:rPr>
          <w:rFonts w:ascii="Times New Roman" w:hAnsi="Times New Roman" w:cs="Times New Roman"/>
          <w:sz w:val="24"/>
          <w:szCs w:val="24"/>
        </w:rPr>
        <w:t>, действующего на основании ____________________</w:t>
      </w:r>
      <w:r w:rsidRPr="00FE20AD">
        <w:rPr>
          <w:rStyle w:val="aff0"/>
          <w:rFonts w:ascii="Times New Roman" w:eastAsia="Times New Roman" w:hAnsi="Times New Roman"/>
          <w:sz w:val="24"/>
          <w:szCs w:val="24"/>
          <w:lang w:eastAsia="ru-RU"/>
        </w:rPr>
        <w:footnoteReference w:id="17"/>
      </w:r>
      <w:r w:rsidRPr="00FE20AD">
        <w:rPr>
          <w:rFonts w:ascii="Times New Roman" w:hAnsi="Times New Roman" w:cs="Times New Roman"/>
          <w:sz w:val="24"/>
          <w:szCs w:val="24"/>
        </w:rPr>
        <w:t>, с другой стороны</w:t>
      </w:r>
      <w:r w:rsidRPr="00FE20AD">
        <w:rPr>
          <w:rFonts w:ascii="Times New Roman" w:eastAsia="Times New Roman" w:hAnsi="Times New Roman" w:cs="Times New Roman"/>
          <w:sz w:val="24"/>
          <w:szCs w:val="24"/>
        </w:rPr>
        <w:t>, подписали настоящий Акт о нижеследующем:</w:t>
      </w:r>
    </w:p>
    <w:p w14:paraId="39CB0FD0" w14:textId="57D880F3"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А) Заказчик передал Подрядчику, а Подрядчик принял под строительную площадку (земельный участок) расположенный по адресу: </w:t>
      </w:r>
      <w:r w:rsidR="005927BE">
        <w:rPr>
          <w:rFonts w:ascii="Times New Roman" w:eastAsia="Times New Roman" w:hAnsi="Times New Roman" w:cs="Times New Roman"/>
          <w:sz w:val="24"/>
          <w:szCs w:val="24"/>
        </w:rPr>
        <w:t>___________________</w:t>
      </w:r>
      <w:r w:rsidRPr="00FE20AD">
        <w:rPr>
          <w:rFonts w:ascii="Times New Roman" w:eastAsia="Times New Roman" w:hAnsi="Times New Roman" w:cs="Times New Roman"/>
          <w:sz w:val="24"/>
          <w:szCs w:val="24"/>
        </w:rPr>
        <w:t>, __________________________________________________________________, со следующими характеристиками:</w:t>
      </w:r>
    </w:p>
    <w:p w14:paraId="3E2A848A"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1. Участок принадлежит Заказчику на праве_______________________________.</w:t>
      </w:r>
    </w:p>
    <w:p w14:paraId="002B8425"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 Строительная площадка размещена на земельных участках с кадастровыми номерами:</w:t>
      </w:r>
    </w:p>
    <w:p w14:paraId="20792309"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w:t>
      </w:r>
    </w:p>
    <w:p w14:paraId="6241CE76"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3. Общая площадь земельных участков___________м²/__________Га.</w:t>
      </w:r>
    </w:p>
    <w:p w14:paraId="119A63F4"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4. Зарегистрированные обременения имуществом земельного участка:</w:t>
      </w:r>
    </w:p>
    <w:p w14:paraId="6AF94E5F"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_______________________________________________________________________.</w:t>
      </w:r>
    </w:p>
    <w:p w14:paraId="79407E55"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5. Ограничения использования:____________________________________________.</w:t>
      </w:r>
    </w:p>
    <w:p w14:paraId="3A3B6B68"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6. Вид разрешенного использования: _______________________________________.</w:t>
      </w:r>
    </w:p>
    <w:p w14:paraId="1494373F"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7. Иные сведения о земельном участке:_____________________________________.</w:t>
      </w:r>
    </w:p>
    <w:p w14:paraId="151823C9"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Территория, выделенная под строительство частично/полностью/не ограждена по периметру___________________________________________________________________, установленным по наружным границам земельных участков. Необходимо дополнительно смонтировать _____________м/пог. ограждения и перенести ___________м/пог. существующего забора. Общая длина ограждения составит/ляет__________м/пог.</w:t>
      </w:r>
    </w:p>
    <w:p w14:paraId="5A219CD3"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Строительная площадка (земельный участок) передана на время строительства Объекта до «_____»_____________20__года.</w:t>
      </w:r>
    </w:p>
    <w:p w14:paraId="568A3D71"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На площадке строительства на момент передачи имеются капитальные здания и сооружения в следующем составе:</w:t>
      </w:r>
    </w:p>
    <w:p w14:paraId="1063FC62"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-__________________________________________________________________</w:t>
      </w:r>
    </w:p>
    <w:p w14:paraId="66D5F764"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-__________________________________________________________________</w:t>
      </w:r>
    </w:p>
    <w:p w14:paraId="3980B595"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-__________________________________________________________________</w:t>
      </w:r>
    </w:p>
    <w:p w14:paraId="19C2F171"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-__________________________________________________________________</w:t>
      </w:r>
    </w:p>
    <w:p w14:paraId="66B54D7F"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Вышеперечисленные здания и сооружения подлежат/не подлежат выводу из эксплуатации и сносу.</w:t>
      </w:r>
    </w:p>
    <w:p w14:paraId="546AEBFC"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lastRenderedPageBreak/>
        <w:t>На площадке строительства имеются/не имеются инженерные сети теплоснабжения, водопровода, бытовой канализации и электроснабжения.</w:t>
      </w:r>
    </w:p>
    <w:p w14:paraId="24EBFD23"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-сети теплоснабжения, проложенные ______________________________________, выполненные из ____________________, длиной ___________________.</w:t>
      </w:r>
    </w:p>
    <w:p w14:paraId="0C5AF259"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сети водопровода, проложенные в______________________, выполненные из_______________________________.</w:t>
      </w:r>
    </w:p>
    <w:p w14:paraId="180FF084"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сети бытовой канализации, проложенные в__________________________________.</w:t>
      </w:r>
    </w:p>
    <w:p w14:paraId="368AA390"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сети электроснабжения, проложенные в____________________, осветительных опор___________.</w:t>
      </w:r>
    </w:p>
    <w:p w14:paraId="7FB19A35"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Участки вышеперечисленных инженерных сетей, проходящие по территории объекта подлежат/не подлежат демонтажу.</w:t>
      </w:r>
    </w:p>
    <w:p w14:paraId="5B75EDB8"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Б) Строительная площадка (земельный участок) подлежит возврату по Акту в указанный выше строк одновременно с передачей завершенного строительством объекта.</w:t>
      </w:r>
    </w:p>
    <w:p w14:paraId="562D9F75"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Строительная площадка (земельный участок) готова к строительству.</w:t>
      </w:r>
    </w:p>
    <w:p w14:paraId="2F4B2FC2"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Стороны претензий друг к другу не имеют.</w:t>
      </w:r>
    </w:p>
    <w:p w14:paraId="727400A9"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Передал: Заказчик__________________/____________________/</w:t>
      </w:r>
    </w:p>
    <w:p w14:paraId="674A55C5"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p w14:paraId="29C94281"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Принял: Подрядчик____________________/________________/</w:t>
      </w:r>
    </w:p>
    <w:p w14:paraId="290923D5" w14:textId="77777777" w:rsidR="009B2DBB" w:rsidRPr="00FE20AD" w:rsidRDefault="009B2DBB" w:rsidP="00FE20AD">
      <w:pPr>
        <w:spacing w:after="0" w:line="240" w:lineRule="auto"/>
        <w:ind w:firstLine="706"/>
        <w:contextualSpacing/>
        <w:jc w:val="both"/>
        <w:rPr>
          <w:rFonts w:ascii="Times New Roman" w:eastAsia="Times New Roman" w:hAnsi="Times New Roman" w:cs="Times New Roman"/>
          <w:sz w:val="24"/>
          <w:szCs w:val="24"/>
        </w:rPr>
      </w:pPr>
    </w:p>
    <w:p w14:paraId="5EB07B78" w14:textId="77777777" w:rsidR="009B2DBB" w:rsidRPr="00FE20AD" w:rsidRDefault="009B2DBB" w:rsidP="00FE20AD">
      <w:pPr>
        <w:spacing w:after="0" w:line="240" w:lineRule="auto"/>
        <w:contextualSpacing/>
        <w:jc w:val="both"/>
        <w:rPr>
          <w:rFonts w:ascii="Times New Roman" w:eastAsia="Times New Roman" w:hAnsi="Times New Roman" w:cs="Times New Roman"/>
          <w:b/>
          <w:sz w:val="24"/>
          <w:szCs w:val="24"/>
        </w:rPr>
      </w:pPr>
      <w:r w:rsidRPr="00FE20AD">
        <w:rPr>
          <w:rFonts w:ascii="Times New Roman" w:eastAsia="Times New Roman" w:hAnsi="Times New Roman" w:cs="Times New Roman"/>
          <w:b/>
          <w:sz w:val="24"/>
          <w:szCs w:val="24"/>
        </w:rPr>
        <w:t>Форма согласована:</w:t>
      </w:r>
    </w:p>
    <w:p w14:paraId="337D834F" w14:textId="77777777" w:rsidR="009B2DBB" w:rsidRPr="00FE20AD" w:rsidRDefault="009B2DBB" w:rsidP="00FE20AD">
      <w:pPr>
        <w:spacing w:after="0" w:line="240" w:lineRule="auto"/>
        <w:contextualSpacing/>
        <w:jc w:val="both"/>
        <w:rPr>
          <w:rFonts w:ascii="Times New Roman" w:eastAsia="Times New Roman" w:hAnsi="Times New Roman" w:cs="Times New Roman"/>
          <w:b/>
          <w:bCs/>
          <w:sz w:val="24"/>
          <w:szCs w:val="24"/>
          <w:lang w:eastAsia="ru-RU"/>
        </w:rPr>
      </w:pPr>
    </w:p>
    <w:tbl>
      <w:tblPr>
        <w:tblW w:w="5000" w:type="pct"/>
        <w:tblLook w:val="0000" w:firstRow="0" w:lastRow="0" w:firstColumn="0" w:lastColumn="0" w:noHBand="0" w:noVBand="0"/>
      </w:tblPr>
      <w:tblGrid>
        <w:gridCol w:w="5561"/>
        <w:gridCol w:w="4861"/>
      </w:tblGrid>
      <w:tr w:rsidR="004A673C" w:rsidRPr="00FE20AD" w14:paraId="3F564F71" w14:textId="77777777" w:rsidTr="00510115">
        <w:trPr>
          <w:trHeight w:val="1139"/>
        </w:trPr>
        <w:tc>
          <w:tcPr>
            <w:tcW w:w="2668" w:type="pct"/>
          </w:tcPr>
          <w:p w14:paraId="04F7F65A"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Заказчик: </w:t>
            </w:r>
          </w:p>
          <w:p w14:paraId="37B28674"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740F3799" w14:textId="56DCECFA" w:rsidR="004A673C" w:rsidRPr="00FE20AD" w:rsidRDefault="004A673C"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w:t>
            </w:r>
          </w:p>
        </w:tc>
        <w:tc>
          <w:tcPr>
            <w:tcW w:w="2332" w:type="pct"/>
          </w:tcPr>
          <w:p w14:paraId="564C1D93"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41176DB0"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39D8703B" w14:textId="3AD7D83F" w:rsidR="004A673C" w:rsidRPr="00FE20AD" w:rsidRDefault="004A673C"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 (при наличии)</w:t>
            </w:r>
          </w:p>
        </w:tc>
      </w:tr>
    </w:tbl>
    <w:p w14:paraId="58FC47BA" w14:textId="77777777" w:rsidR="005677D8" w:rsidRPr="00FE20AD" w:rsidRDefault="005677D8" w:rsidP="00FE20AD">
      <w:pPr>
        <w:spacing w:after="0" w:line="240" w:lineRule="auto"/>
        <w:contextualSpacing/>
        <w:jc w:val="both"/>
        <w:rPr>
          <w:rFonts w:ascii="Times New Roman" w:hAnsi="Times New Roman" w:cs="Times New Roman"/>
          <w:sz w:val="24"/>
          <w:szCs w:val="24"/>
        </w:rPr>
      </w:pPr>
      <w:r w:rsidRPr="00FE20AD">
        <w:rPr>
          <w:rFonts w:ascii="Times New Roman" w:hAnsi="Times New Roman" w:cs="Times New Roman"/>
          <w:sz w:val="24"/>
          <w:szCs w:val="24"/>
        </w:rPr>
        <w:br w:type="page"/>
      </w:r>
    </w:p>
    <w:p w14:paraId="34390FCF" w14:textId="68A3BA61" w:rsidR="00A622B8" w:rsidRPr="00FE20AD" w:rsidRDefault="00A622B8"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lastRenderedPageBreak/>
        <w:t xml:space="preserve">Приложение № </w:t>
      </w:r>
      <w:r w:rsidR="00280DBF">
        <w:rPr>
          <w:rFonts w:ascii="Times New Roman" w:eastAsia="Times New Roman" w:hAnsi="Times New Roman" w:cs="Times New Roman"/>
          <w:sz w:val="24"/>
          <w:szCs w:val="24"/>
        </w:rPr>
        <w:t>5</w:t>
      </w:r>
    </w:p>
    <w:p w14:paraId="0C20495A" w14:textId="77777777" w:rsidR="00A622B8" w:rsidRPr="00FE20AD" w:rsidRDefault="00A622B8"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к Контракту от «__» ____ 20__ г.</w:t>
      </w:r>
    </w:p>
    <w:p w14:paraId="4DAAAA4E" w14:textId="77777777" w:rsidR="00A622B8" w:rsidRPr="00FE20AD" w:rsidRDefault="00A622B8"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2FD20269" w14:textId="77777777" w:rsidR="005677D8" w:rsidRPr="00FE20AD" w:rsidRDefault="005677D8" w:rsidP="00FE20AD">
      <w:pPr>
        <w:spacing w:after="0" w:line="240" w:lineRule="auto"/>
        <w:ind w:left="4395"/>
        <w:contextualSpacing/>
        <w:jc w:val="both"/>
        <w:rPr>
          <w:rFonts w:ascii="Times New Roman" w:eastAsia="Times New Roman" w:hAnsi="Times New Roman" w:cs="Times New Roman"/>
          <w:sz w:val="24"/>
          <w:szCs w:val="24"/>
        </w:rPr>
      </w:pPr>
    </w:p>
    <w:p w14:paraId="26B333AA" w14:textId="77777777" w:rsidR="005677D8" w:rsidRPr="00FE20AD" w:rsidRDefault="005677D8" w:rsidP="00FE20AD">
      <w:pPr>
        <w:spacing w:after="0" w:line="240" w:lineRule="auto"/>
        <w:ind w:firstLine="709"/>
        <w:contextualSpacing/>
        <w:jc w:val="right"/>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ФОРМА</w:t>
      </w:r>
    </w:p>
    <w:p w14:paraId="16661CCE" w14:textId="076F00C0" w:rsidR="009B2DBB" w:rsidRPr="00FE20AD" w:rsidRDefault="009B2DBB" w:rsidP="00FE20AD">
      <w:pPr>
        <w:spacing w:after="0" w:line="240" w:lineRule="auto"/>
        <w:ind w:firstLine="709"/>
        <w:contextualSpacing/>
        <w:jc w:val="center"/>
        <w:rPr>
          <w:rFonts w:ascii="Times New Roman" w:eastAsia="Times New Roman" w:hAnsi="Times New Roman" w:cs="Times New Roman"/>
          <w:bCs/>
          <w:sz w:val="24"/>
          <w:szCs w:val="24"/>
        </w:rPr>
      </w:pPr>
      <w:r w:rsidRPr="00FE20AD">
        <w:rPr>
          <w:rFonts w:ascii="Times New Roman" w:eastAsia="Times New Roman" w:hAnsi="Times New Roman" w:cs="Times New Roman"/>
          <w:bCs/>
          <w:sz w:val="24"/>
          <w:szCs w:val="24"/>
        </w:rPr>
        <w:t>Акт приема-передачи документации</w:t>
      </w:r>
    </w:p>
    <w:p w14:paraId="666BC01C" w14:textId="77777777" w:rsidR="009B2DBB" w:rsidRPr="00FE20AD" w:rsidRDefault="009B2DBB" w:rsidP="00FE20AD">
      <w:pPr>
        <w:spacing w:after="0" w:line="240" w:lineRule="auto"/>
        <w:ind w:firstLine="709"/>
        <w:contextualSpacing/>
        <w:jc w:val="center"/>
        <w:rPr>
          <w:rFonts w:ascii="Times New Roman" w:eastAsia="Times New Roman" w:hAnsi="Times New Roman" w:cs="Times New Roman"/>
          <w:bCs/>
          <w:sz w:val="24"/>
          <w:szCs w:val="24"/>
        </w:rPr>
      </w:pPr>
      <w:r w:rsidRPr="00FE20AD">
        <w:rPr>
          <w:rFonts w:ascii="Times New Roman" w:eastAsia="Times New Roman" w:hAnsi="Times New Roman" w:cs="Times New Roman"/>
          <w:bCs/>
          <w:sz w:val="24"/>
          <w:szCs w:val="24"/>
        </w:rPr>
        <w:t xml:space="preserve">по исполнению Контракта </w:t>
      </w:r>
      <w:r w:rsidRPr="00FE20AD">
        <w:rPr>
          <w:rFonts w:ascii="Times New Roman" w:eastAsia="Times New Roman" w:hAnsi="Times New Roman" w:cs="Times New Roman"/>
          <w:sz w:val="24"/>
          <w:szCs w:val="24"/>
        </w:rPr>
        <w:t>от __.__.20__ № ___________</w:t>
      </w:r>
    </w:p>
    <w:p w14:paraId="4EB5D1A1" w14:textId="77777777" w:rsidR="009B2DBB" w:rsidRPr="00FE20AD" w:rsidRDefault="009B2DBB" w:rsidP="00FE20AD">
      <w:pPr>
        <w:spacing w:after="0" w:line="240" w:lineRule="auto"/>
        <w:ind w:firstLine="709"/>
        <w:contextualSpacing/>
        <w:jc w:val="center"/>
        <w:rPr>
          <w:rFonts w:ascii="Times New Roman" w:eastAsia="Times New Roman" w:hAnsi="Times New Roman" w:cs="Times New Roman"/>
          <w:sz w:val="24"/>
          <w:szCs w:val="24"/>
        </w:rPr>
      </w:pPr>
    </w:p>
    <w:tbl>
      <w:tblPr>
        <w:tblW w:w="10314" w:type="dxa"/>
        <w:tblLook w:val="04A0" w:firstRow="1" w:lastRow="0" w:firstColumn="1" w:lastColumn="0" w:noHBand="0" w:noVBand="1"/>
      </w:tblPr>
      <w:tblGrid>
        <w:gridCol w:w="6771"/>
        <w:gridCol w:w="3543"/>
      </w:tblGrid>
      <w:tr w:rsidR="009B2DBB" w:rsidRPr="00FE20AD" w14:paraId="28F10EDE" w14:textId="77777777" w:rsidTr="00510115">
        <w:tc>
          <w:tcPr>
            <w:tcW w:w="6771" w:type="dxa"/>
            <w:hideMark/>
          </w:tcPr>
          <w:p w14:paraId="3037F710"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p>
        </w:tc>
        <w:tc>
          <w:tcPr>
            <w:tcW w:w="3543" w:type="dxa"/>
          </w:tcPr>
          <w:p w14:paraId="6E0DF807"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 xml:space="preserve"> «___» _________ 20__ г.</w:t>
            </w:r>
            <w:r w:rsidRPr="00FE20AD">
              <w:rPr>
                <w:rStyle w:val="aff0"/>
                <w:rFonts w:ascii="Times New Roman" w:eastAsia="Times New Roman" w:hAnsi="Times New Roman"/>
                <w:sz w:val="24"/>
                <w:szCs w:val="24"/>
                <w:lang w:eastAsia="ru-RU"/>
              </w:rPr>
              <w:footnoteReference w:id="18"/>
            </w:r>
          </w:p>
        </w:tc>
      </w:tr>
    </w:tbl>
    <w:p w14:paraId="42D42AE6"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lang w:eastAsia="ru-RU"/>
        </w:rPr>
      </w:pPr>
    </w:p>
    <w:p w14:paraId="607E81A2" w14:textId="77777777" w:rsidR="009B2DBB" w:rsidRPr="00FE20AD" w:rsidRDefault="009B2DBB" w:rsidP="00FE20A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1.</w:t>
      </w:r>
      <w:r w:rsidRPr="00FE20AD">
        <w:rPr>
          <w:rFonts w:ascii="Times New Roman" w:hAnsi="Times New Roman" w:cs="Times New Roman"/>
          <w:sz w:val="24"/>
          <w:szCs w:val="24"/>
        </w:rPr>
        <w:t xml:space="preserve"> ____________________________</w:t>
      </w:r>
      <w:r w:rsidRPr="00FE20AD">
        <w:rPr>
          <w:rStyle w:val="aff0"/>
          <w:rFonts w:ascii="Times New Roman" w:eastAsia="Times New Roman" w:hAnsi="Times New Roman"/>
          <w:sz w:val="24"/>
          <w:szCs w:val="24"/>
          <w:lang w:eastAsia="ru-RU"/>
        </w:rPr>
        <w:footnoteReference w:id="19"/>
      </w:r>
      <w:r w:rsidRPr="00FE20AD">
        <w:rPr>
          <w:rFonts w:ascii="Times New Roman" w:hAnsi="Times New Roman" w:cs="Times New Roman"/>
          <w:sz w:val="24"/>
          <w:szCs w:val="24"/>
        </w:rPr>
        <w:t>, именуемый в дальнейшем «Заказчик», в лице _________________</w:t>
      </w:r>
      <w:r w:rsidRPr="00FE20AD">
        <w:rPr>
          <w:rStyle w:val="aff0"/>
          <w:rFonts w:ascii="Times New Roman" w:eastAsia="Times New Roman" w:hAnsi="Times New Roman"/>
          <w:sz w:val="24"/>
          <w:szCs w:val="24"/>
          <w:lang w:eastAsia="ru-RU"/>
        </w:rPr>
        <w:footnoteReference w:id="20"/>
      </w:r>
      <w:r w:rsidRPr="00FE20AD">
        <w:rPr>
          <w:rFonts w:ascii="Times New Roman" w:hAnsi="Times New Roman" w:cs="Times New Roman"/>
          <w:sz w:val="24"/>
          <w:szCs w:val="24"/>
        </w:rPr>
        <w:t>, действующего на основании ___________________</w:t>
      </w:r>
      <w:r w:rsidRPr="00FE20AD">
        <w:rPr>
          <w:rStyle w:val="aff0"/>
          <w:rFonts w:ascii="Times New Roman" w:eastAsia="Times New Roman" w:hAnsi="Times New Roman"/>
          <w:sz w:val="24"/>
          <w:szCs w:val="24"/>
          <w:lang w:eastAsia="ru-RU"/>
        </w:rPr>
        <w:footnoteReference w:id="21"/>
      </w:r>
      <w:r w:rsidRPr="00FE20AD">
        <w:rPr>
          <w:rFonts w:ascii="Times New Roman" w:hAnsi="Times New Roman" w:cs="Times New Roman"/>
          <w:sz w:val="24"/>
          <w:szCs w:val="24"/>
        </w:rPr>
        <w:t>, с одной стороны, передал, а _________________________</w:t>
      </w:r>
      <w:r w:rsidRPr="00FE20AD">
        <w:rPr>
          <w:rStyle w:val="aff0"/>
          <w:rFonts w:ascii="Times New Roman" w:eastAsia="Times New Roman" w:hAnsi="Times New Roman"/>
          <w:sz w:val="24"/>
          <w:szCs w:val="24"/>
          <w:lang w:eastAsia="ru-RU"/>
        </w:rPr>
        <w:footnoteReference w:id="22"/>
      </w:r>
      <w:r w:rsidRPr="00FE20AD">
        <w:rPr>
          <w:rFonts w:ascii="Times New Roman" w:hAnsi="Times New Roman" w:cs="Times New Roman"/>
          <w:sz w:val="24"/>
          <w:szCs w:val="24"/>
        </w:rPr>
        <w:t>, именуемый в дальнейшем «Подрядчик», в лице ________________</w:t>
      </w:r>
      <w:r w:rsidRPr="00FE20AD">
        <w:rPr>
          <w:rStyle w:val="aff0"/>
          <w:rFonts w:ascii="Times New Roman" w:eastAsia="Times New Roman" w:hAnsi="Times New Roman"/>
          <w:sz w:val="24"/>
          <w:szCs w:val="24"/>
          <w:lang w:eastAsia="ru-RU"/>
        </w:rPr>
        <w:footnoteReference w:id="23"/>
      </w:r>
      <w:r w:rsidRPr="00FE20AD">
        <w:rPr>
          <w:rFonts w:ascii="Times New Roman" w:hAnsi="Times New Roman" w:cs="Times New Roman"/>
          <w:sz w:val="24"/>
          <w:szCs w:val="24"/>
        </w:rPr>
        <w:t>, действующего на основании ____________________</w:t>
      </w:r>
      <w:r w:rsidRPr="00FE20AD">
        <w:rPr>
          <w:rStyle w:val="aff0"/>
          <w:rFonts w:ascii="Times New Roman" w:eastAsia="Times New Roman" w:hAnsi="Times New Roman"/>
          <w:sz w:val="24"/>
          <w:szCs w:val="24"/>
          <w:lang w:eastAsia="ru-RU"/>
        </w:rPr>
        <w:footnoteReference w:id="24"/>
      </w:r>
      <w:r w:rsidRPr="00FE20AD">
        <w:rPr>
          <w:rFonts w:ascii="Times New Roman" w:hAnsi="Times New Roman" w:cs="Times New Roman"/>
          <w:sz w:val="24"/>
          <w:szCs w:val="24"/>
        </w:rPr>
        <w:t xml:space="preserve">, с другой стороны, </w:t>
      </w:r>
      <w:r w:rsidRPr="00FE20AD">
        <w:rPr>
          <w:rFonts w:ascii="Times New Roman" w:eastAsia="Times New Roman" w:hAnsi="Times New Roman" w:cs="Times New Roman"/>
          <w:sz w:val="24"/>
          <w:szCs w:val="24"/>
        </w:rPr>
        <w:t>принял следующие документы:</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
        <w:gridCol w:w="5934"/>
        <w:gridCol w:w="2068"/>
        <w:gridCol w:w="1832"/>
      </w:tblGrid>
      <w:tr w:rsidR="009B2DBB" w:rsidRPr="00FE20AD" w14:paraId="0D349882" w14:textId="77777777" w:rsidTr="00510115">
        <w:trPr>
          <w:trHeight w:val="569"/>
        </w:trPr>
        <w:tc>
          <w:tcPr>
            <w:tcW w:w="2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401A03"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b/>
                <w:bCs/>
                <w:sz w:val="24"/>
                <w:szCs w:val="24"/>
              </w:rPr>
              <w:t>№</w:t>
            </w:r>
          </w:p>
          <w:p w14:paraId="6632D016"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b/>
                <w:bCs/>
                <w:sz w:val="24"/>
                <w:szCs w:val="24"/>
              </w:rPr>
              <w:t>п/п</w:t>
            </w:r>
          </w:p>
        </w:tc>
        <w:tc>
          <w:tcPr>
            <w:tcW w:w="284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665C484"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b/>
                <w:bCs/>
                <w:sz w:val="24"/>
                <w:szCs w:val="24"/>
              </w:rPr>
              <w:t>Наименование документа</w:t>
            </w:r>
          </w:p>
        </w:tc>
        <w:tc>
          <w:tcPr>
            <w:tcW w:w="99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930E4B4"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b/>
                <w:bCs/>
                <w:sz w:val="24"/>
                <w:szCs w:val="24"/>
              </w:rPr>
              <w:t>Номер и дата документа</w:t>
            </w:r>
          </w:p>
        </w:tc>
        <w:tc>
          <w:tcPr>
            <w:tcW w:w="87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3C2A4AE"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b/>
                <w:bCs/>
                <w:sz w:val="24"/>
                <w:szCs w:val="24"/>
              </w:rPr>
              <w:t>Кол-во листов</w:t>
            </w:r>
          </w:p>
        </w:tc>
      </w:tr>
      <w:tr w:rsidR="009B2DBB" w:rsidRPr="00FE20AD" w14:paraId="2E9AC7C2" w14:textId="77777777" w:rsidTr="00510115">
        <w:trPr>
          <w:trHeight w:val="351"/>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5CB58EB"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14:paraId="551EF0DC"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14:paraId="1F0AF853"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14:paraId="02E537D0"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tc>
      </w:tr>
      <w:tr w:rsidR="009B2DBB" w:rsidRPr="00FE20AD" w14:paraId="6E21AD9F" w14:textId="77777777" w:rsidTr="00510115">
        <w:trPr>
          <w:trHeight w:val="352"/>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02EE22DE"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14:paraId="04BC4A69"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14:paraId="467F549F"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14:paraId="1DDE2442"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tc>
      </w:tr>
    </w:tbl>
    <w:p w14:paraId="1D0EAF11"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b/>
          <w:bCs/>
          <w:sz w:val="24"/>
          <w:szCs w:val="24"/>
        </w:rPr>
      </w:pPr>
    </w:p>
    <w:p w14:paraId="575ECDDB"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b/>
          <w:bCs/>
          <w:sz w:val="24"/>
          <w:szCs w:val="24"/>
        </w:rPr>
      </w:pPr>
      <w:r w:rsidRPr="00FE20AD">
        <w:rPr>
          <w:rFonts w:ascii="Times New Roman" w:eastAsia="Times New Roman" w:hAnsi="Times New Roman" w:cs="Times New Roman"/>
          <w:b/>
          <w:bCs/>
          <w:sz w:val="24"/>
          <w:szCs w:val="24"/>
        </w:rPr>
        <w:t>Подписи сторон</w:t>
      </w:r>
      <w:r w:rsidRPr="00FE20AD">
        <w:rPr>
          <w:rFonts w:ascii="Times New Roman" w:eastAsia="Times New Roman" w:hAnsi="Times New Roman" w:cs="Times New Roman"/>
          <w:b/>
          <w:bCs/>
          <w:sz w:val="24"/>
          <w:szCs w:val="24"/>
          <w:lang w:val="en-US"/>
        </w:rPr>
        <w:t>:</w:t>
      </w:r>
    </w:p>
    <w:tbl>
      <w:tblPr>
        <w:tblW w:w="5000" w:type="pct"/>
        <w:tblLook w:val="0000" w:firstRow="0" w:lastRow="0" w:firstColumn="0" w:lastColumn="0" w:noHBand="0" w:noVBand="0"/>
      </w:tblPr>
      <w:tblGrid>
        <w:gridCol w:w="5367"/>
        <w:gridCol w:w="563"/>
        <w:gridCol w:w="4492"/>
      </w:tblGrid>
      <w:tr w:rsidR="009B2DBB" w:rsidRPr="00FE20AD" w14:paraId="08A5F74E" w14:textId="77777777" w:rsidTr="00510115">
        <w:trPr>
          <w:trHeight w:val="1139"/>
        </w:trPr>
        <w:tc>
          <w:tcPr>
            <w:tcW w:w="2575" w:type="pct"/>
          </w:tcPr>
          <w:p w14:paraId="6B0C2A9D"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u w:val="single"/>
              </w:rPr>
            </w:pPr>
            <w:r w:rsidRPr="00FE20AD">
              <w:rPr>
                <w:rFonts w:ascii="Times New Roman" w:eastAsia="Times New Roman" w:hAnsi="Times New Roman" w:cs="Times New Roman"/>
                <w:sz w:val="24"/>
                <w:szCs w:val="24"/>
                <w:u w:val="single"/>
              </w:rPr>
              <w:t>Заказчик:</w:t>
            </w:r>
          </w:p>
          <w:p w14:paraId="4CCBC3FE"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____________________(Ф.И.О.)</w:t>
            </w:r>
          </w:p>
          <w:p w14:paraId="402AC3F6"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МП</w:t>
            </w:r>
          </w:p>
        </w:tc>
        <w:tc>
          <w:tcPr>
            <w:tcW w:w="270" w:type="pct"/>
          </w:tcPr>
          <w:p w14:paraId="43AC824B" w14:textId="77777777" w:rsidR="009B2DBB" w:rsidRPr="00FE20AD" w:rsidRDefault="009B2DBB" w:rsidP="00FE20AD">
            <w:pPr>
              <w:spacing w:after="0" w:line="240" w:lineRule="auto"/>
              <w:ind w:firstLine="709"/>
              <w:contextualSpacing/>
              <w:jc w:val="both"/>
              <w:rPr>
                <w:rFonts w:ascii="Times New Roman" w:eastAsia="Times New Roman" w:hAnsi="Times New Roman" w:cs="Times New Roman"/>
                <w:sz w:val="24"/>
                <w:szCs w:val="24"/>
              </w:rPr>
            </w:pPr>
          </w:p>
        </w:tc>
        <w:tc>
          <w:tcPr>
            <w:tcW w:w="2155" w:type="pct"/>
          </w:tcPr>
          <w:p w14:paraId="4C0F4D7D"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u w:val="single"/>
              </w:rPr>
            </w:pPr>
            <w:r w:rsidRPr="00FE20AD">
              <w:rPr>
                <w:rFonts w:ascii="Times New Roman" w:eastAsia="Times New Roman" w:hAnsi="Times New Roman" w:cs="Times New Roman"/>
                <w:sz w:val="24"/>
                <w:szCs w:val="24"/>
                <w:u w:val="single"/>
              </w:rPr>
              <w:t>Подрядчик:</w:t>
            </w:r>
          </w:p>
          <w:p w14:paraId="021C90E0"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_________________(Ф.И.О.) </w:t>
            </w:r>
          </w:p>
          <w:p w14:paraId="1CEE9A66"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МП</w:t>
            </w:r>
          </w:p>
        </w:tc>
      </w:tr>
    </w:tbl>
    <w:p w14:paraId="620D10F3"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p>
    <w:p w14:paraId="2A501B29"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p>
    <w:p w14:paraId="032FF695" w14:textId="77777777" w:rsidR="005677D8" w:rsidRPr="00FE20AD" w:rsidRDefault="005677D8" w:rsidP="00FE20AD">
      <w:pPr>
        <w:spacing w:after="0" w:line="240" w:lineRule="auto"/>
        <w:contextualSpacing/>
        <w:jc w:val="both"/>
        <w:rPr>
          <w:rFonts w:ascii="Times New Roman" w:eastAsia="Times New Roman" w:hAnsi="Times New Roman" w:cs="Times New Roman"/>
          <w:sz w:val="24"/>
          <w:szCs w:val="24"/>
        </w:rPr>
      </w:pPr>
    </w:p>
    <w:p w14:paraId="270B8329" w14:textId="77777777" w:rsidR="009B2DBB" w:rsidRPr="00FE20AD" w:rsidRDefault="009B2DBB" w:rsidP="00FE20AD">
      <w:pPr>
        <w:spacing w:after="0" w:line="240" w:lineRule="auto"/>
        <w:contextualSpacing/>
        <w:jc w:val="both"/>
        <w:rPr>
          <w:rFonts w:ascii="Times New Roman" w:eastAsia="Times New Roman" w:hAnsi="Times New Roman" w:cs="Times New Roman"/>
          <w:b/>
          <w:sz w:val="24"/>
          <w:szCs w:val="24"/>
        </w:rPr>
      </w:pPr>
      <w:r w:rsidRPr="00FE20AD">
        <w:rPr>
          <w:rFonts w:ascii="Times New Roman" w:eastAsia="Times New Roman" w:hAnsi="Times New Roman" w:cs="Times New Roman"/>
          <w:b/>
          <w:sz w:val="24"/>
          <w:szCs w:val="24"/>
        </w:rPr>
        <w:t>Форма согласована:</w:t>
      </w:r>
    </w:p>
    <w:p w14:paraId="7FB37DC1" w14:textId="77777777" w:rsidR="009B2DBB" w:rsidRPr="00FE20AD" w:rsidRDefault="009B2DBB" w:rsidP="00FE20AD">
      <w:pPr>
        <w:spacing w:after="0" w:line="240" w:lineRule="auto"/>
        <w:contextualSpacing/>
        <w:jc w:val="both"/>
        <w:rPr>
          <w:rFonts w:ascii="Times New Roman" w:eastAsia="Times New Roman" w:hAnsi="Times New Roman" w:cs="Times New Roman"/>
          <w:b/>
          <w:bCs/>
          <w:sz w:val="24"/>
          <w:szCs w:val="24"/>
          <w:lang w:eastAsia="ru-RU"/>
        </w:rPr>
      </w:pPr>
    </w:p>
    <w:tbl>
      <w:tblPr>
        <w:tblW w:w="5000" w:type="pct"/>
        <w:tblLook w:val="0000" w:firstRow="0" w:lastRow="0" w:firstColumn="0" w:lastColumn="0" w:noHBand="0" w:noVBand="0"/>
      </w:tblPr>
      <w:tblGrid>
        <w:gridCol w:w="5561"/>
        <w:gridCol w:w="4861"/>
      </w:tblGrid>
      <w:tr w:rsidR="004A673C" w:rsidRPr="00FE20AD" w14:paraId="06E19F8E" w14:textId="77777777" w:rsidTr="00510115">
        <w:trPr>
          <w:trHeight w:val="1139"/>
        </w:trPr>
        <w:tc>
          <w:tcPr>
            <w:tcW w:w="2668" w:type="pct"/>
          </w:tcPr>
          <w:p w14:paraId="62BC82D8"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Заказчик: </w:t>
            </w:r>
          </w:p>
          <w:p w14:paraId="74F48051"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6C2FCEE2" w14:textId="62EB9A2F" w:rsidR="004A673C" w:rsidRPr="00FE20AD" w:rsidRDefault="004A673C"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w:t>
            </w:r>
          </w:p>
        </w:tc>
        <w:tc>
          <w:tcPr>
            <w:tcW w:w="2332" w:type="pct"/>
          </w:tcPr>
          <w:p w14:paraId="6C1FA4EE"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15072617"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18B8DC21" w14:textId="4E4CFBEC" w:rsidR="004A673C" w:rsidRPr="00FE20AD" w:rsidRDefault="004A673C"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 (при наличии)</w:t>
            </w:r>
          </w:p>
        </w:tc>
      </w:tr>
    </w:tbl>
    <w:p w14:paraId="2E08052F" w14:textId="77777777" w:rsidR="005677D8" w:rsidRPr="00FE20AD" w:rsidRDefault="005677D8" w:rsidP="00FE20AD">
      <w:pPr>
        <w:spacing w:after="0" w:line="240" w:lineRule="auto"/>
        <w:contextualSpacing/>
        <w:jc w:val="both"/>
        <w:rPr>
          <w:rFonts w:ascii="Times New Roman" w:eastAsia="Times New Roman" w:hAnsi="Times New Roman" w:cs="Times New Roman"/>
          <w:sz w:val="24"/>
          <w:szCs w:val="24"/>
        </w:rPr>
      </w:pPr>
    </w:p>
    <w:p w14:paraId="04BBAB47" w14:textId="77777777" w:rsidR="005677D8" w:rsidRPr="00FE20AD" w:rsidRDefault="005677D8" w:rsidP="00FE20AD">
      <w:pPr>
        <w:spacing w:after="0" w:line="240" w:lineRule="auto"/>
        <w:contextualSpacing/>
        <w:jc w:val="both"/>
        <w:rPr>
          <w:rFonts w:ascii="Times New Roman" w:eastAsia="Times New Roman" w:hAnsi="Times New Roman" w:cs="Times New Roman"/>
          <w:sz w:val="24"/>
          <w:szCs w:val="24"/>
        </w:rPr>
        <w:sectPr w:rsidR="005677D8" w:rsidRPr="00FE20AD" w:rsidSect="0065431D">
          <w:footnotePr>
            <w:numRestart w:val="eachPage"/>
          </w:footnotePr>
          <w:pgSz w:w="11907" w:h="16840" w:code="9"/>
          <w:pgMar w:top="567" w:right="567" w:bottom="567" w:left="1134" w:header="709" w:footer="709" w:gutter="0"/>
          <w:cols w:space="708"/>
          <w:docGrid w:linePitch="360"/>
        </w:sectPr>
      </w:pPr>
      <w:r w:rsidRPr="00FE20AD">
        <w:rPr>
          <w:rFonts w:ascii="Times New Roman" w:eastAsia="Times New Roman" w:hAnsi="Times New Roman" w:cs="Times New Roman"/>
          <w:sz w:val="24"/>
          <w:szCs w:val="24"/>
        </w:rPr>
        <w:br w:type="page"/>
      </w:r>
    </w:p>
    <w:p w14:paraId="2EA6760C" w14:textId="77777777" w:rsidR="005677D8" w:rsidRPr="00FE20AD" w:rsidRDefault="005677D8" w:rsidP="00FE20AD">
      <w:pPr>
        <w:spacing w:after="0" w:line="240" w:lineRule="auto"/>
        <w:contextualSpacing/>
        <w:jc w:val="both"/>
        <w:rPr>
          <w:rFonts w:ascii="Times New Roman" w:eastAsia="Times New Roman" w:hAnsi="Times New Roman" w:cs="Times New Roman"/>
          <w:sz w:val="24"/>
          <w:szCs w:val="24"/>
        </w:rPr>
      </w:pPr>
    </w:p>
    <w:p w14:paraId="3D17B80F" w14:textId="55B3197E" w:rsidR="00A622B8" w:rsidRPr="00FE20AD" w:rsidRDefault="00A622B8"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Приложение № </w:t>
      </w:r>
      <w:r w:rsidR="00280DBF">
        <w:rPr>
          <w:rFonts w:ascii="Times New Roman" w:eastAsia="Times New Roman" w:hAnsi="Times New Roman" w:cs="Times New Roman"/>
          <w:sz w:val="24"/>
          <w:szCs w:val="24"/>
        </w:rPr>
        <w:t>6</w:t>
      </w:r>
    </w:p>
    <w:p w14:paraId="51FCEF1D" w14:textId="77777777" w:rsidR="00A622B8" w:rsidRPr="00FE20AD" w:rsidRDefault="00A622B8"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к Контракту от «__» ____ 20__ г.</w:t>
      </w:r>
    </w:p>
    <w:p w14:paraId="6F6E194D" w14:textId="77777777" w:rsidR="00A622B8" w:rsidRPr="00FE20AD" w:rsidRDefault="00A622B8"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78CD8256" w14:textId="77777777" w:rsidR="005677D8" w:rsidRPr="00FE20AD" w:rsidRDefault="005677D8" w:rsidP="00FE20AD">
      <w:pPr>
        <w:tabs>
          <w:tab w:val="num" w:pos="567"/>
        </w:tabs>
        <w:spacing w:after="0" w:line="240" w:lineRule="auto"/>
        <w:ind w:left="567" w:firstLine="514"/>
        <w:contextualSpacing/>
        <w:jc w:val="both"/>
        <w:rPr>
          <w:rFonts w:ascii="Times New Roman" w:eastAsia="Times New Roman" w:hAnsi="Times New Roman" w:cs="Times New Roman"/>
          <w:sz w:val="24"/>
          <w:szCs w:val="24"/>
        </w:rPr>
      </w:pPr>
    </w:p>
    <w:p w14:paraId="7F0E19EB" w14:textId="77777777" w:rsidR="005677D8" w:rsidRPr="00FE20AD" w:rsidRDefault="005677D8" w:rsidP="00FE20AD">
      <w:pPr>
        <w:tabs>
          <w:tab w:val="num" w:pos="567"/>
        </w:tabs>
        <w:spacing w:after="0" w:line="240" w:lineRule="auto"/>
        <w:ind w:left="567" w:firstLine="514"/>
        <w:contextualSpacing/>
        <w:jc w:val="right"/>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ФОРМА</w:t>
      </w:r>
    </w:p>
    <w:p w14:paraId="5B05562A" w14:textId="77777777" w:rsidR="005677D8" w:rsidRPr="00FE20AD" w:rsidRDefault="005677D8" w:rsidP="00FE20AD">
      <w:pPr>
        <w:tabs>
          <w:tab w:val="num" w:pos="567"/>
        </w:tabs>
        <w:spacing w:after="0" w:line="240" w:lineRule="auto"/>
        <w:ind w:left="567" w:firstLine="514"/>
        <w:contextualSpacing/>
        <w:jc w:val="center"/>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Отчет</w:t>
      </w:r>
    </w:p>
    <w:p w14:paraId="76C76498" w14:textId="55453257" w:rsidR="005677D8" w:rsidRPr="00FE20AD" w:rsidRDefault="005677D8" w:rsidP="00FE20AD">
      <w:pPr>
        <w:tabs>
          <w:tab w:val="num" w:pos="567"/>
        </w:tabs>
        <w:spacing w:after="0" w:line="240" w:lineRule="auto"/>
        <w:ind w:left="567" w:firstLine="514"/>
        <w:contextualSpacing/>
        <w:jc w:val="center"/>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о выполненных работах по</w:t>
      </w:r>
      <w:r w:rsidR="00A87F63" w:rsidRPr="00FE20AD">
        <w:rPr>
          <w:rFonts w:ascii="Times New Roman" w:eastAsia="Times New Roman" w:hAnsi="Times New Roman" w:cs="Times New Roman"/>
          <w:sz w:val="24"/>
          <w:szCs w:val="24"/>
        </w:rPr>
        <w:t xml:space="preserve"> исполнению Контракта</w:t>
      </w:r>
      <w:r w:rsidRPr="00FE20AD">
        <w:rPr>
          <w:rFonts w:ascii="Times New Roman" w:eastAsia="Times New Roman" w:hAnsi="Times New Roman" w:cs="Times New Roman"/>
          <w:sz w:val="24"/>
          <w:szCs w:val="24"/>
        </w:rPr>
        <w:t xml:space="preserve"> от __.__.20__ № ___________</w:t>
      </w:r>
    </w:p>
    <w:p w14:paraId="5A6B052B" w14:textId="77777777" w:rsidR="005677D8" w:rsidRPr="00FE20AD" w:rsidRDefault="005677D8" w:rsidP="00FE20AD">
      <w:pPr>
        <w:tabs>
          <w:tab w:val="num" w:pos="567"/>
        </w:tabs>
        <w:spacing w:after="0" w:line="240" w:lineRule="auto"/>
        <w:ind w:left="567" w:firstLine="514"/>
        <w:contextualSpacing/>
        <w:jc w:val="center"/>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 состоянию на __.__.20__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
        <w:gridCol w:w="1239"/>
        <w:gridCol w:w="761"/>
        <w:gridCol w:w="712"/>
        <w:gridCol w:w="761"/>
        <w:gridCol w:w="712"/>
        <w:gridCol w:w="1258"/>
        <w:gridCol w:w="761"/>
        <w:gridCol w:w="712"/>
        <w:gridCol w:w="991"/>
        <w:gridCol w:w="1092"/>
        <w:gridCol w:w="1026"/>
      </w:tblGrid>
      <w:tr w:rsidR="005677D8" w:rsidRPr="00FE20AD" w14:paraId="66DE6442" w14:textId="77777777" w:rsidTr="005677D8">
        <w:trPr>
          <w:trHeight w:val="20"/>
        </w:trPr>
        <w:tc>
          <w:tcPr>
            <w:tcW w:w="169" w:type="pct"/>
            <w:vMerge w:val="restart"/>
            <w:shd w:val="clear" w:color="auto" w:fill="auto"/>
          </w:tcPr>
          <w:p w14:paraId="56B21677"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 п/п</w:t>
            </w:r>
          </w:p>
        </w:tc>
        <w:tc>
          <w:tcPr>
            <w:tcW w:w="612" w:type="pct"/>
            <w:vMerge w:val="restart"/>
            <w:shd w:val="clear" w:color="auto" w:fill="auto"/>
          </w:tcPr>
          <w:p w14:paraId="0914B6E4"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Наименование и местонахождение Объекта</w:t>
            </w:r>
          </w:p>
        </w:tc>
        <w:tc>
          <w:tcPr>
            <w:tcW w:w="694" w:type="pct"/>
            <w:gridSpan w:val="2"/>
            <w:shd w:val="clear" w:color="auto" w:fill="auto"/>
          </w:tcPr>
          <w:p w14:paraId="7AB8EC44"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Сметная стоимость строительства*</w:t>
            </w:r>
          </w:p>
        </w:tc>
        <w:tc>
          <w:tcPr>
            <w:tcW w:w="694" w:type="pct"/>
            <w:gridSpan w:val="2"/>
            <w:shd w:val="clear" w:color="auto" w:fill="auto"/>
          </w:tcPr>
          <w:p w14:paraId="234CE9B0"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Остаток сметной стоимости на начало года*</w:t>
            </w:r>
          </w:p>
        </w:tc>
        <w:tc>
          <w:tcPr>
            <w:tcW w:w="622" w:type="pct"/>
            <w:vMerge w:val="restart"/>
            <w:shd w:val="clear" w:color="auto" w:fill="auto"/>
          </w:tcPr>
          <w:p w14:paraId="58ADB783"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Объем финансирования, предусмотренный контрактом на текущий год</w:t>
            </w:r>
          </w:p>
        </w:tc>
        <w:tc>
          <w:tcPr>
            <w:tcW w:w="696" w:type="pct"/>
            <w:gridSpan w:val="2"/>
            <w:shd w:val="clear" w:color="auto" w:fill="auto"/>
          </w:tcPr>
          <w:p w14:paraId="1B660DBC"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Выполнено с начала года *</w:t>
            </w:r>
          </w:p>
        </w:tc>
        <w:tc>
          <w:tcPr>
            <w:tcW w:w="481" w:type="pct"/>
            <w:vMerge w:val="restart"/>
            <w:shd w:val="clear" w:color="auto" w:fill="auto"/>
          </w:tcPr>
          <w:p w14:paraId="3529A36A"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Перечислены средства по состоянию на отчетную дату с начала года</w:t>
            </w:r>
          </w:p>
        </w:tc>
        <w:tc>
          <w:tcPr>
            <w:tcW w:w="534" w:type="pct"/>
            <w:vMerge w:val="restart"/>
            <w:shd w:val="clear" w:color="auto" w:fill="auto"/>
          </w:tcPr>
          <w:p w14:paraId="196EE33D"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 xml:space="preserve">Задолженность перед </w:t>
            </w:r>
            <w:r w:rsidR="008F0A9F" w:rsidRPr="00FE20AD">
              <w:rPr>
                <w:rFonts w:ascii="Times New Roman" w:eastAsia="Calibri" w:hAnsi="Times New Roman" w:cs="Times New Roman"/>
                <w:sz w:val="24"/>
                <w:szCs w:val="24"/>
              </w:rPr>
              <w:t>П</w:t>
            </w:r>
            <w:r w:rsidRPr="00FE20AD">
              <w:rPr>
                <w:rFonts w:ascii="Times New Roman" w:eastAsia="Calibri" w:hAnsi="Times New Roman" w:cs="Times New Roman"/>
                <w:sz w:val="24"/>
                <w:szCs w:val="24"/>
              </w:rPr>
              <w:t xml:space="preserve">одрядчиком за выполненные работы </w:t>
            </w:r>
          </w:p>
        </w:tc>
        <w:tc>
          <w:tcPr>
            <w:tcW w:w="498" w:type="pct"/>
            <w:vMerge w:val="restart"/>
            <w:shd w:val="clear" w:color="auto" w:fill="auto"/>
          </w:tcPr>
          <w:p w14:paraId="4E106ACF"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 xml:space="preserve">Причины неисполнения </w:t>
            </w:r>
            <w:r w:rsidR="00821B28" w:rsidRPr="00FE20AD">
              <w:rPr>
                <w:rFonts w:ascii="Times New Roman" w:eastAsia="Calibri" w:hAnsi="Times New Roman" w:cs="Times New Roman"/>
                <w:sz w:val="24"/>
                <w:szCs w:val="24"/>
              </w:rPr>
              <w:t>г</w:t>
            </w:r>
            <w:r w:rsidR="00821B28" w:rsidRPr="00FE20AD">
              <w:rPr>
                <w:rFonts w:ascii="Times New Roman" w:eastAsia="Times New Roman" w:hAnsi="Times New Roman" w:cs="Times New Roman"/>
                <w:sz w:val="24"/>
                <w:szCs w:val="24"/>
                <w:lang w:eastAsia="ru-RU"/>
              </w:rPr>
              <w:t>рафика выполнения строительно-монтажных работ</w:t>
            </w:r>
          </w:p>
        </w:tc>
      </w:tr>
      <w:tr w:rsidR="005677D8" w:rsidRPr="00FE20AD" w14:paraId="751B9829" w14:textId="77777777" w:rsidTr="005677D8">
        <w:trPr>
          <w:trHeight w:val="20"/>
        </w:trPr>
        <w:tc>
          <w:tcPr>
            <w:tcW w:w="169" w:type="pct"/>
            <w:vMerge/>
            <w:shd w:val="clear" w:color="auto" w:fill="auto"/>
          </w:tcPr>
          <w:p w14:paraId="7CB928BE"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p>
        </w:tc>
        <w:tc>
          <w:tcPr>
            <w:tcW w:w="612" w:type="pct"/>
            <w:vMerge/>
            <w:shd w:val="clear" w:color="auto" w:fill="auto"/>
          </w:tcPr>
          <w:p w14:paraId="665CE906"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15646984"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в базисных ценах</w:t>
            </w:r>
          </w:p>
        </w:tc>
        <w:tc>
          <w:tcPr>
            <w:tcW w:w="334" w:type="pct"/>
            <w:shd w:val="clear" w:color="auto" w:fill="auto"/>
          </w:tcPr>
          <w:p w14:paraId="4830BABB"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в текущих ценах</w:t>
            </w:r>
          </w:p>
        </w:tc>
        <w:tc>
          <w:tcPr>
            <w:tcW w:w="360" w:type="pct"/>
            <w:shd w:val="clear" w:color="auto" w:fill="auto"/>
          </w:tcPr>
          <w:p w14:paraId="1078603E"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в базисных ценах</w:t>
            </w:r>
          </w:p>
        </w:tc>
        <w:tc>
          <w:tcPr>
            <w:tcW w:w="334" w:type="pct"/>
            <w:shd w:val="clear" w:color="auto" w:fill="auto"/>
          </w:tcPr>
          <w:p w14:paraId="7510E8DC"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в текущих ценах</w:t>
            </w:r>
          </w:p>
        </w:tc>
        <w:tc>
          <w:tcPr>
            <w:tcW w:w="622" w:type="pct"/>
            <w:vMerge/>
            <w:shd w:val="clear" w:color="auto" w:fill="auto"/>
          </w:tcPr>
          <w:p w14:paraId="24C244EC"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4BDAD518"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в базисных ценах</w:t>
            </w:r>
          </w:p>
        </w:tc>
        <w:tc>
          <w:tcPr>
            <w:tcW w:w="334" w:type="pct"/>
            <w:shd w:val="clear" w:color="auto" w:fill="auto"/>
          </w:tcPr>
          <w:p w14:paraId="252DDEE0"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в текущих ценах</w:t>
            </w:r>
          </w:p>
        </w:tc>
        <w:tc>
          <w:tcPr>
            <w:tcW w:w="481" w:type="pct"/>
            <w:vMerge/>
            <w:shd w:val="clear" w:color="auto" w:fill="auto"/>
          </w:tcPr>
          <w:p w14:paraId="6BCBF317"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534" w:type="pct"/>
            <w:vMerge/>
            <w:shd w:val="clear" w:color="auto" w:fill="auto"/>
          </w:tcPr>
          <w:p w14:paraId="0A39B0A5"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499" w:type="pct"/>
            <w:vMerge/>
            <w:shd w:val="clear" w:color="auto" w:fill="auto"/>
          </w:tcPr>
          <w:p w14:paraId="623A6402"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r>
      <w:tr w:rsidR="005677D8" w:rsidRPr="00FE20AD" w14:paraId="4287B189" w14:textId="77777777" w:rsidTr="005677D8">
        <w:trPr>
          <w:trHeight w:val="20"/>
        </w:trPr>
        <w:tc>
          <w:tcPr>
            <w:tcW w:w="169" w:type="pct"/>
            <w:shd w:val="clear" w:color="auto" w:fill="auto"/>
          </w:tcPr>
          <w:p w14:paraId="3EA94B44"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1</w:t>
            </w:r>
          </w:p>
        </w:tc>
        <w:tc>
          <w:tcPr>
            <w:tcW w:w="612" w:type="pct"/>
            <w:shd w:val="clear" w:color="auto" w:fill="auto"/>
          </w:tcPr>
          <w:p w14:paraId="7FB9389B"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2</w:t>
            </w:r>
          </w:p>
        </w:tc>
        <w:tc>
          <w:tcPr>
            <w:tcW w:w="360" w:type="pct"/>
            <w:shd w:val="clear" w:color="auto" w:fill="auto"/>
          </w:tcPr>
          <w:p w14:paraId="7FBD8864"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3</w:t>
            </w:r>
          </w:p>
        </w:tc>
        <w:tc>
          <w:tcPr>
            <w:tcW w:w="334" w:type="pct"/>
            <w:shd w:val="clear" w:color="auto" w:fill="auto"/>
          </w:tcPr>
          <w:p w14:paraId="25266EB9"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4</w:t>
            </w:r>
          </w:p>
        </w:tc>
        <w:tc>
          <w:tcPr>
            <w:tcW w:w="360" w:type="pct"/>
            <w:shd w:val="clear" w:color="auto" w:fill="auto"/>
          </w:tcPr>
          <w:p w14:paraId="4E727590"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5</w:t>
            </w:r>
          </w:p>
        </w:tc>
        <w:tc>
          <w:tcPr>
            <w:tcW w:w="334" w:type="pct"/>
            <w:shd w:val="clear" w:color="auto" w:fill="auto"/>
          </w:tcPr>
          <w:p w14:paraId="181504A9"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6</w:t>
            </w:r>
          </w:p>
        </w:tc>
        <w:tc>
          <w:tcPr>
            <w:tcW w:w="622" w:type="pct"/>
            <w:shd w:val="clear" w:color="auto" w:fill="auto"/>
          </w:tcPr>
          <w:p w14:paraId="796077B8"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7</w:t>
            </w:r>
          </w:p>
        </w:tc>
        <w:tc>
          <w:tcPr>
            <w:tcW w:w="360" w:type="pct"/>
            <w:shd w:val="clear" w:color="auto" w:fill="auto"/>
          </w:tcPr>
          <w:p w14:paraId="04DDD41F"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8</w:t>
            </w:r>
          </w:p>
        </w:tc>
        <w:tc>
          <w:tcPr>
            <w:tcW w:w="334" w:type="pct"/>
            <w:shd w:val="clear" w:color="auto" w:fill="auto"/>
          </w:tcPr>
          <w:p w14:paraId="4D1F498E"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9</w:t>
            </w:r>
          </w:p>
        </w:tc>
        <w:tc>
          <w:tcPr>
            <w:tcW w:w="481" w:type="pct"/>
            <w:shd w:val="clear" w:color="auto" w:fill="auto"/>
          </w:tcPr>
          <w:p w14:paraId="4455B171"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10</w:t>
            </w:r>
          </w:p>
        </w:tc>
        <w:tc>
          <w:tcPr>
            <w:tcW w:w="534" w:type="pct"/>
            <w:shd w:val="clear" w:color="auto" w:fill="auto"/>
          </w:tcPr>
          <w:p w14:paraId="26850243"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11</w:t>
            </w:r>
          </w:p>
        </w:tc>
        <w:tc>
          <w:tcPr>
            <w:tcW w:w="499" w:type="pct"/>
            <w:shd w:val="clear" w:color="auto" w:fill="auto"/>
          </w:tcPr>
          <w:p w14:paraId="57B47F62"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12</w:t>
            </w:r>
          </w:p>
        </w:tc>
      </w:tr>
      <w:tr w:rsidR="005677D8" w:rsidRPr="00FE20AD" w14:paraId="72E2CCE1" w14:textId="77777777" w:rsidTr="005677D8">
        <w:trPr>
          <w:trHeight w:val="20"/>
        </w:trPr>
        <w:tc>
          <w:tcPr>
            <w:tcW w:w="169" w:type="pct"/>
            <w:shd w:val="clear" w:color="auto" w:fill="auto"/>
          </w:tcPr>
          <w:p w14:paraId="6AB2B3ED"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612" w:type="pct"/>
            <w:shd w:val="clear" w:color="auto" w:fill="auto"/>
          </w:tcPr>
          <w:p w14:paraId="64AD7F29"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6EF42F98"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4" w:type="pct"/>
            <w:shd w:val="clear" w:color="auto" w:fill="auto"/>
          </w:tcPr>
          <w:p w14:paraId="28D2C30C"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38915B55"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4" w:type="pct"/>
            <w:shd w:val="clear" w:color="auto" w:fill="auto"/>
          </w:tcPr>
          <w:p w14:paraId="3B6999A8"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622" w:type="pct"/>
            <w:shd w:val="clear" w:color="auto" w:fill="auto"/>
          </w:tcPr>
          <w:p w14:paraId="5D388A56"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58" w:type="pct"/>
            <w:shd w:val="clear" w:color="auto" w:fill="auto"/>
          </w:tcPr>
          <w:p w14:paraId="5D1FE9F2"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6" w:type="pct"/>
            <w:shd w:val="clear" w:color="auto" w:fill="auto"/>
          </w:tcPr>
          <w:p w14:paraId="2C5EC78D"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481" w:type="pct"/>
            <w:shd w:val="clear" w:color="auto" w:fill="auto"/>
          </w:tcPr>
          <w:p w14:paraId="4B1A2F82"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534" w:type="pct"/>
            <w:shd w:val="clear" w:color="auto" w:fill="auto"/>
          </w:tcPr>
          <w:p w14:paraId="469D6C69"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499" w:type="pct"/>
            <w:shd w:val="clear" w:color="auto" w:fill="auto"/>
          </w:tcPr>
          <w:p w14:paraId="2054DE59"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r>
      <w:tr w:rsidR="005677D8" w:rsidRPr="00FE20AD" w14:paraId="290A4479" w14:textId="77777777" w:rsidTr="005677D8">
        <w:trPr>
          <w:trHeight w:val="20"/>
        </w:trPr>
        <w:tc>
          <w:tcPr>
            <w:tcW w:w="169" w:type="pct"/>
            <w:shd w:val="clear" w:color="auto" w:fill="auto"/>
          </w:tcPr>
          <w:p w14:paraId="01DAB7B2"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612" w:type="pct"/>
            <w:shd w:val="clear" w:color="auto" w:fill="auto"/>
          </w:tcPr>
          <w:p w14:paraId="3EC5E721"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4940B10F"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4" w:type="pct"/>
            <w:shd w:val="clear" w:color="auto" w:fill="auto"/>
          </w:tcPr>
          <w:p w14:paraId="51D575A6"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60" w:type="pct"/>
            <w:shd w:val="clear" w:color="auto" w:fill="auto"/>
          </w:tcPr>
          <w:p w14:paraId="050F3C0C"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4" w:type="pct"/>
            <w:shd w:val="clear" w:color="auto" w:fill="auto"/>
          </w:tcPr>
          <w:p w14:paraId="347F4A90"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622" w:type="pct"/>
            <w:shd w:val="clear" w:color="auto" w:fill="auto"/>
          </w:tcPr>
          <w:p w14:paraId="125C449E"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58" w:type="pct"/>
            <w:shd w:val="clear" w:color="auto" w:fill="auto"/>
          </w:tcPr>
          <w:p w14:paraId="78C10DC1"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336" w:type="pct"/>
            <w:shd w:val="clear" w:color="auto" w:fill="auto"/>
          </w:tcPr>
          <w:p w14:paraId="21399356"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481" w:type="pct"/>
            <w:shd w:val="clear" w:color="auto" w:fill="auto"/>
          </w:tcPr>
          <w:p w14:paraId="38D60536"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534" w:type="pct"/>
            <w:shd w:val="clear" w:color="auto" w:fill="auto"/>
          </w:tcPr>
          <w:p w14:paraId="0592C096"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c>
          <w:tcPr>
            <w:tcW w:w="499" w:type="pct"/>
            <w:shd w:val="clear" w:color="auto" w:fill="auto"/>
          </w:tcPr>
          <w:p w14:paraId="69F2F768" w14:textId="77777777" w:rsidR="005677D8" w:rsidRPr="00FE20AD" w:rsidRDefault="005677D8" w:rsidP="00FE20AD">
            <w:pPr>
              <w:tabs>
                <w:tab w:val="num" w:pos="1134"/>
                <w:tab w:val="left" w:pos="1800"/>
              </w:tabs>
              <w:spacing w:after="0" w:line="240" w:lineRule="auto"/>
              <w:contextualSpacing/>
              <w:jc w:val="both"/>
              <w:rPr>
                <w:rFonts w:ascii="Times New Roman" w:eastAsia="Calibri" w:hAnsi="Times New Roman" w:cs="Times New Roman"/>
                <w:sz w:val="24"/>
                <w:szCs w:val="24"/>
              </w:rPr>
            </w:pPr>
          </w:p>
        </w:tc>
      </w:tr>
    </w:tbl>
    <w:p w14:paraId="09F19AD2" w14:textId="77777777" w:rsidR="005677D8" w:rsidRPr="00FE20AD" w:rsidRDefault="005677D8" w:rsidP="00FE20AD">
      <w:pPr>
        <w:tabs>
          <w:tab w:val="num" w:pos="1134"/>
          <w:tab w:val="left" w:pos="1800"/>
        </w:tabs>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ab/>
        <w:t xml:space="preserve">* указывается в базисных и текущих ценах </w:t>
      </w:r>
    </w:p>
    <w:p w14:paraId="14CD1AFF" w14:textId="77777777" w:rsidR="005677D8" w:rsidRPr="00FE20AD" w:rsidRDefault="008F0A9F" w:rsidP="00FE20AD">
      <w:pPr>
        <w:tabs>
          <w:tab w:val="left" w:pos="3828"/>
        </w:tabs>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w:t>
      </w:r>
      <w:r w:rsidR="005677D8" w:rsidRPr="00FE20AD">
        <w:rPr>
          <w:rFonts w:ascii="Times New Roman" w:eastAsia="Times New Roman" w:hAnsi="Times New Roman" w:cs="Times New Roman"/>
          <w:sz w:val="24"/>
          <w:szCs w:val="24"/>
        </w:rPr>
        <w:t>одрядчик</w:t>
      </w:r>
      <w:r w:rsidR="005677D8" w:rsidRPr="00FE20AD">
        <w:rPr>
          <w:rFonts w:ascii="Times New Roman" w:eastAsia="Times New Roman" w:hAnsi="Times New Roman" w:cs="Times New Roman"/>
          <w:sz w:val="24"/>
          <w:szCs w:val="24"/>
        </w:rPr>
        <w:tab/>
        <w:t>Ф.И.О.</w:t>
      </w:r>
    </w:p>
    <w:p w14:paraId="1B915EAA" w14:textId="77777777" w:rsidR="005677D8" w:rsidRPr="00FE20AD" w:rsidRDefault="005677D8" w:rsidP="00FE20AD">
      <w:pPr>
        <w:tabs>
          <w:tab w:val="num" w:pos="3828"/>
        </w:tabs>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Главный бухгалтер</w:t>
      </w:r>
      <w:r w:rsidRPr="00FE20AD">
        <w:rPr>
          <w:rFonts w:ascii="Times New Roman" w:eastAsia="Times New Roman" w:hAnsi="Times New Roman" w:cs="Times New Roman"/>
          <w:sz w:val="24"/>
          <w:szCs w:val="24"/>
        </w:rPr>
        <w:tab/>
        <w:t xml:space="preserve">Ф.И.О. </w:t>
      </w:r>
    </w:p>
    <w:p w14:paraId="32E951D0" w14:textId="77777777" w:rsidR="005677D8" w:rsidRPr="00FE20AD" w:rsidRDefault="005677D8" w:rsidP="00FE20AD">
      <w:pPr>
        <w:tabs>
          <w:tab w:val="num" w:pos="3828"/>
        </w:tabs>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ab/>
        <w:t>МП</w:t>
      </w:r>
    </w:p>
    <w:p w14:paraId="22928157" w14:textId="77777777" w:rsidR="009B2DBB" w:rsidRPr="00FE20AD" w:rsidRDefault="009B2DBB" w:rsidP="00FE20AD">
      <w:pPr>
        <w:spacing w:after="0" w:line="240" w:lineRule="auto"/>
        <w:contextualSpacing/>
        <w:jc w:val="both"/>
        <w:rPr>
          <w:rFonts w:ascii="Times New Roman" w:eastAsia="Times New Roman" w:hAnsi="Times New Roman" w:cs="Times New Roman"/>
          <w:b/>
          <w:sz w:val="24"/>
          <w:szCs w:val="24"/>
        </w:rPr>
      </w:pPr>
      <w:r w:rsidRPr="00FE20AD">
        <w:rPr>
          <w:rFonts w:ascii="Times New Roman" w:eastAsia="Times New Roman" w:hAnsi="Times New Roman" w:cs="Times New Roman"/>
          <w:b/>
          <w:sz w:val="24"/>
          <w:szCs w:val="24"/>
        </w:rPr>
        <w:t>Форма согласована:</w:t>
      </w:r>
    </w:p>
    <w:p w14:paraId="6978A458" w14:textId="77777777" w:rsidR="009B2DBB" w:rsidRPr="00FE20AD" w:rsidRDefault="009B2DBB" w:rsidP="00FE20AD">
      <w:pPr>
        <w:spacing w:after="0" w:line="240" w:lineRule="auto"/>
        <w:contextualSpacing/>
        <w:jc w:val="both"/>
        <w:rPr>
          <w:rFonts w:ascii="Times New Roman" w:eastAsia="Times New Roman" w:hAnsi="Times New Roman" w:cs="Times New Roman"/>
          <w:b/>
          <w:bCs/>
          <w:sz w:val="24"/>
          <w:szCs w:val="24"/>
          <w:lang w:eastAsia="ru-RU"/>
        </w:rPr>
      </w:pPr>
    </w:p>
    <w:tbl>
      <w:tblPr>
        <w:tblW w:w="5000" w:type="pct"/>
        <w:tblLook w:val="0000" w:firstRow="0" w:lastRow="0" w:firstColumn="0" w:lastColumn="0" w:noHBand="0" w:noVBand="0"/>
      </w:tblPr>
      <w:tblGrid>
        <w:gridCol w:w="5561"/>
        <w:gridCol w:w="4861"/>
      </w:tblGrid>
      <w:tr w:rsidR="004A673C" w:rsidRPr="00FE20AD" w14:paraId="55C5760F" w14:textId="77777777" w:rsidTr="00510115">
        <w:trPr>
          <w:trHeight w:val="1139"/>
        </w:trPr>
        <w:tc>
          <w:tcPr>
            <w:tcW w:w="2668" w:type="pct"/>
          </w:tcPr>
          <w:p w14:paraId="312A48EF"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Заказчик: </w:t>
            </w:r>
          </w:p>
          <w:p w14:paraId="3E3CB3F1"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12FBCE66" w14:textId="39D00A74" w:rsidR="004A673C" w:rsidRPr="00FE20AD" w:rsidRDefault="004A673C"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w:t>
            </w:r>
          </w:p>
        </w:tc>
        <w:tc>
          <w:tcPr>
            <w:tcW w:w="2332" w:type="pct"/>
          </w:tcPr>
          <w:p w14:paraId="63D7B5C9"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6565C459"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2AE95DEF" w14:textId="0C2A6C7E" w:rsidR="004A673C" w:rsidRPr="00FE20AD" w:rsidRDefault="004A673C"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 (при наличии)</w:t>
            </w:r>
          </w:p>
        </w:tc>
      </w:tr>
    </w:tbl>
    <w:p w14:paraId="2924792C" w14:textId="77777777" w:rsidR="005677D8" w:rsidRPr="00FE20AD" w:rsidRDefault="005677D8" w:rsidP="00FE20AD">
      <w:pPr>
        <w:spacing w:after="0" w:line="240" w:lineRule="auto"/>
        <w:contextualSpacing/>
        <w:jc w:val="both"/>
        <w:rPr>
          <w:rFonts w:ascii="Times New Roman" w:eastAsia="Times New Roman" w:hAnsi="Times New Roman" w:cs="Times New Roman"/>
          <w:sz w:val="24"/>
          <w:szCs w:val="24"/>
        </w:rPr>
      </w:pPr>
    </w:p>
    <w:p w14:paraId="77495763" w14:textId="77777777" w:rsidR="005677D8" w:rsidRPr="00FE20AD" w:rsidRDefault="005677D8" w:rsidP="00FE20AD">
      <w:pPr>
        <w:spacing w:after="0" w:line="240" w:lineRule="auto"/>
        <w:ind w:left="6237"/>
        <w:contextualSpacing/>
        <w:jc w:val="both"/>
        <w:rPr>
          <w:rFonts w:ascii="Times New Roman" w:eastAsia="Times New Roman" w:hAnsi="Times New Roman" w:cs="Times New Roman"/>
          <w:sz w:val="24"/>
          <w:szCs w:val="24"/>
        </w:rPr>
        <w:sectPr w:rsidR="005677D8" w:rsidRPr="00FE20AD" w:rsidSect="0065431D">
          <w:footnotePr>
            <w:numRestart w:val="eachPage"/>
          </w:footnotePr>
          <w:pgSz w:w="11907" w:h="16840" w:code="9"/>
          <w:pgMar w:top="567" w:right="567" w:bottom="567" w:left="1134" w:header="709" w:footer="709" w:gutter="0"/>
          <w:cols w:space="708"/>
          <w:docGrid w:linePitch="360"/>
        </w:sectPr>
      </w:pPr>
    </w:p>
    <w:p w14:paraId="5CA02E60" w14:textId="5974BB2F" w:rsidR="004A32F7" w:rsidRPr="00FE20AD" w:rsidRDefault="004A32F7"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lastRenderedPageBreak/>
        <w:t xml:space="preserve">Приложение № </w:t>
      </w:r>
      <w:r w:rsidR="00280DBF">
        <w:rPr>
          <w:rFonts w:ascii="Times New Roman" w:eastAsia="Times New Roman" w:hAnsi="Times New Roman" w:cs="Times New Roman"/>
          <w:sz w:val="24"/>
          <w:szCs w:val="24"/>
        </w:rPr>
        <w:t>7</w:t>
      </w:r>
    </w:p>
    <w:p w14:paraId="081FFE7B" w14:textId="77777777" w:rsidR="004A32F7" w:rsidRPr="00FE20AD" w:rsidRDefault="004A32F7"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к Контракту от «__» ____ 20__ г.</w:t>
      </w:r>
    </w:p>
    <w:p w14:paraId="4E7273D9" w14:textId="77777777" w:rsidR="004A32F7" w:rsidRPr="00FE20AD" w:rsidRDefault="004A32F7"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7F718BF3" w14:textId="77777777" w:rsidR="005677D8" w:rsidRPr="00FE20AD" w:rsidRDefault="005677D8" w:rsidP="00FE20AD">
      <w:pPr>
        <w:spacing w:after="0" w:line="240" w:lineRule="auto"/>
        <w:ind w:left="540"/>
        <w:contextualSpacing/>
        <w:jc w:val="both"/>
        <w:rPr>
          <w:rFonts w:ascii="Times New Roman" w:eastAsia="Times New Roman" w:hAnsi="Times New Roman" w:cs="Times New Roman"/>
          <w:bCs/>
          <w:sz w:val="24"/>
          <w:szCs w:val="24"/>
        </w:rPr>
      </w:pPr>
    </w:p>
    <w:p w14:paraId="4212D7F2" w14:textId="77777777" w:rsidR="005677D8" w:rsidRPr="00FE20AD" w:rsidRDefault="005677D8" w:rsidP="00FE20AD">
      <w:pPr>
        <w:spacing w:after="0" w:line="240" w:lineRule="auto"/>
        <w:ind w:left="540"/>
        <w:contextualSpacing/>
        <w:jc w:val="right"/>
        <w:rPr>
          <w:rFonts w:ascii="Times New Roman" w:eastAsia="Times New Roman" w:hAnsi="Times New Roman" w:cs="Times New Roman"/>
          <w:bCs/>
          <w:sz w:val="24"/>
          <w:szCs w:val="24"/>
        </w:rPr>
      </w:pPr>
      <w:r w:rsidRPr="00FE20AD">
        <w:rPr>
          <w:rFonts w:ascii="Times New Roman" w:eastAsia="Times New Roman" w:hAnsi="Times New Roman" w:cs="Times New Roman"/>
          <w:bCs/>
          <w:sz w:val="24"/>
          <w:szCs w:val="24"/>
        </w:rPr>
        <w:t xml:space="preserve">ФОРМА </w:t>
      </w:r>
    </w:p>
    <w:p w14:paraId="43B798C8" w14:textId="487C8151" w:rsidR="009B2DBB" w:rsidRPr="00FE20AD" w:rsidRDefault="009B2DBB" w:rsidP="00FE20AD">
      <w:pPr>
        <w:spacing w:after="0" w:line="240" w:lineRule="auto"/>
        <w:ind w:left="540"/>
        <w:contextualSpacing/>
        <w:jc w:val="center"/>
        <w:rPr>
          <w:rFonts w:ascii="Times New Roman" w:eastAsia="Times New Roman" w:hAnsi="Times New Roman" w:cs="Times New Roman"/>
          <w:b/>
          <w:bCs/>
          <w:sz w:val="24"/>
          <w:szCs w:val="24"/>
        </w:rPr>
      </w:pPr>
      <w:r w:rsidRPr="00FE20AD">
        <w:rPr>
          <w:rFonts w:ascii="Times New Roman" w:eastAsia="Times New Roman" w:hAnsi="Times New Roman" w:cs="Times New Roman"/>
          <w:b/>
          <w:bCs/>
          <w:sz w:val="24"/>
          <w:szCs w:val="24"/>
        </w:rPr>
        <w:t>Акт приемки объекта капитального строительства</w:t>
      </w:r>
    </w:p>
    <w:tbl>
      <w:tblPr>
        <w:tblW w:w="10314" w:type="dxa"/>
        <w:tblLook w:val="04A0" w:firstRow="1" w:lastRow="0" w:firstColumn="1" w:lastColumn="0" w:noHBand="0" w:noVBand="1"/>
      </w:tblPr>
      <w:tblGrid>
        <w:gridCol w:w="6771"/>
        <w:gridCol w:w="3543"/>
      </w:tblGrid>
      <w:tr w:rsidR="009B2DBB" w:rsidRPr="00FE20AD" w14:paraId="54E68B3F" w14:textId="77777777" w:rsidTr="00510115">
        <w:tc>
          <w:tcPr>
            <w:tcW w:w="6771" w:type="dxa"/>
            <w:hideMark/>
          </w:tcPr>
          <w:p w14:paraId="756D0ED7"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p>
        </w:tc>
        <w:tc>
          <w:tcPr>
            <w:tcW w:w="3543" w:type="dxa"/>
          </w:tcPr>
          <w:p w14:paraId="73DF344E"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 xml:space="preserve"> «___» _________ 20__ г.</w:t>
            </w:r>
            <w:r w:rsidRPr="00FE20AD">
              <w:rPr>
                <w:rStyle w:val="aff0"/>
                <w:rFonts w:ascii="Times New Roman" w:eastAsia="Times New Roman" w:hAnsi="Times New Roman"/>
                <w:sz w:val="24"/>
                <w:szCs w:val="24"/>
                <w:lang w:eastAsia="ru-RU"/>
              </w:rPr>
              <w:footnoteReference w:id="25"/>
            </w:r>
          </w:p>
        </w:tc>
      </w:tr>
    </w:tbl>
    <w:p w14:paraId="2B78D3EB" w14:textId="77777777"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____________________________</w:t>
      </w:r>
      <w:r w:rsidRPr="00FE20AD">
        <w:rPr>
          <w:rFonts w:ascii="Times New Roman" w:eastAsia="Times New Roman" w:hAnsi="Times New Roman" w:cs="Times New Roman"/>
          <w:sz w:val="24"/>
          <w:szCs w:val="24"/>
          <w:vertAlign w:val="superscript"/>
        </w:rPr>
        <w:footnoteReference w:id="26"/>
      </w:r>
      <w:r w:rsidRPr="00FE20AD">
        <w:rPr>
          <w:rFonts w:ascii="Times New Roman" w:eastAsia="Times New Roman" w:hAnsi="Times New Roman" w:cs="Times New Roman"/>
          <w:sz w:val="24"/>
          <w:szCs w:val="24"/>
        </w:rPr>
        <w:t>, именуемый в дальнейшем «Заказчик», в лице _________________</w:t>
      </w:r>
      <w:r w:rsidRPr="00FE20AD">
        <w:rPr>
          <w:rFonts w:ascii="Times New Roman" w:eastAsia="Times New Roman" w:hAnsi="Times New Roman" w:cs="Times New Roman"/>
          <w:sz w:val="24"/>
          <w:szCs w:val="24"/>
          <w:vertAlign w:val="superscript"/>
        </w:rPr>
        <w:footnoteReference w:id="27"/>
      </w:r>
      <w:r w:rsidRPr="00FE20AD">
        <w:rPr>
          <w:rFonts w:ascii="Times New Roman" w:eastAsia="Times New Roman" w:hAnsi="Times New Roman" w:cs="Times New Roman"/>
          <w:sz w:val="24"/>
          <w:szCs w:val="24"/>
        </w:rPr>
        <w:t>, действующего на основании ___________________</w:t>
      </w:r>
      <w:r w:rsidRPr="00FE20AD">
        <w:rPr>
          <w:rFonts w:ascii="Times New Roman" w:eastAsia="Times New Roman" w:hAnsi="Times New Roman" w:cs="Times New Roman"/>
          <w:sz w:val="24"/>
          <w:szCs w:val="24"/>
          <w:vertAlign w:val="superscript"/>
        </w:rPr>
        <w:footnoteReference w:id="28"/>
      </w:r>
      <w:r w:rsidRPr="00FE20AD">
        <w:rPr>
          <w:rFonts w:ascii="Times New Roman" w:eastAsia="Times New Roman" w:hAnsi="Times New Roman" w:cs="Times New Roman"/>
          <w:sz w:val="24"/>
          <w:szCs w:val="24"/>
        </w:rPr>
        <w:t>, с одной стороны, и _________________________</w:t>
      </w:r>
      <w:r w:rsidRPr="00FE20AD">
        <w:rPr>
          <w:rFonts w:ascii="Times New Roman" w:eastAsia="Times New Roman" w:hAnsi="Times New Roman" w:cs="Times New Roman"/>
          <w:sz w:val="24"/>
          <w:szCs w:val="24"/>
          <w:vertAlign w:val="superscript"/>
        </w:rPr>
        <w:footnoteReference w:id="29"/>
      </w:r>
      <w:r w:rsidRPr="00FE20AD">
        <w:rPr>
          <w:rFonts w:ascii="Times New Roman" w:eastAsia="Times New Roman" w:hAnsi="Times New Roman" w:cs="Times New Roman"/>
          <w:sz w:val="24"/>
          <w:szCs w:val="24"/>
        </w:rPr>
        <w:t>, именуемый в дальнейшем «Подрядчик», в лице ________________</w:t>
      </w:r>
      <w:r w:rsidRPr="00FE20AD">
        <w:rPr>
          <w:rFonts w:ascii="Times New Roman" w:eastAsia="Times New Roman" w:hAnsi="Times New Roman" w:cs="Times New Roman"/>
          <w:sz w:val="24"/>
          <w:szCs w:val="24"/>
          <w:vertAlign w:val="superscript"/>
        </w:rPr>
        <w:footnoteReference w:id="30"/>
      </w:r>
      <w:r w:rsidRPr="00FE20AD">
        <w:rPr>
          <w:rFonts w:ascii="Times New Roman" w:eastAsia="Times New Roman" w:hAnsi="Times New Roman" w:cs="Times New Roman"/>
          <w:sz w:val="24"/>
          <w:szCs w:val="24"/>
        </w:rPr>
        <w:t>, действующего на основании ____________________</w:t>
      </w:r>
      <w:r w:rsidRPr="00FE20AD">
        <w:rPr>
          <w:rFonts w:ascii="Times New Roman" w:eastAsia="Times New Roman" w:hAnsi="Times New Roman" w:cs="Times New Roman"/>
          <w:sz w:val="24"/>
          <w:szCs w:val="24"/>
          <w:vertAlign w:val="superscript"/>
        </w:rPr>
        <w:footnoteReference w:id="31"/>
      </w:r>
      <w:r w:rsidRPr="00FE20AD">
        <w:rPr>
          <w:rFonts w:ascii="Times New Roman" w:eastAsia="Times New Roman" w:hAnsi="Times New Roman" w:cs="Times New Roman"/>
          <w:sz w:val="24"/>
          <w:szCs w:val="24"/>
        </w:rPr>
        <w:t>, с другой стороны, с участием ____________________________</w:t>
      </w:r>
      <w:r w:rsidRPr="00FE20AD">
        <w:rPr>
          <w:rFonts w:ascii="Times New Roman" w:eastAsia="Times New Roman" w:hAnsi="Times New Roman" w:cs="Times New Roman"/>
          <w:sz w:val="24"/>
          <w:szCs w:val="24"/>
          <w:vertAlign w:val="superscript"/>
        </w:rPr>
        <w:footnoteReference w:id="32"/>
      </w:r>
      <w:r w:rsidRPr="00FE20AD">
        <w:rPr>
          <w:rFonts w:ascii="Times New Roman" w:eastAsia="Times New Roman" w:hAnsi="Times New Roman" w:cs="Times New Roman"/>
          <w:sz w:val="24"/>
          <w:szCs w:val="24"/>
        </w:rPr>
        <w:t>, в лице _________________</w:t>
      </w:r>
      <w:r w:rsidRPr="00FE20AD">
        <w:rPr>
          <w:rFonts w:ascii="Times New Roman" w:eastAsia="Times New Roman" w:hAnsi="Times New Roman" w:cs="Times New Roman"/>
          <w:sz w:val="24"/>
          <w:szCs w:val="24"/>
          <w:vertAlign w:val="superscript"/>
        </w:rPr>
        <w:footnoteReference w:id="33"/>
      </w:r>
      <w:r w:rsidRPr="00FE20AD">
        <w:rPr>
          <w:rFonts w:ascii="Times New Roman" w:eastAsia="Times New Roman" w:hAnsi="Times New Roman" w:cs="Times New Roman"/>
          <w:sz w:val="24"/>
          <w:szCs w:val="24"/>
        </w:rPr>
        <w:t>, действующего на основании ____________________</w:t>
      </w:r>
      <w:r w:rsidRPr="00FE20AD">
        <w:rPr>
          <w:rFonts w:ascii="Times New Roman" w:eastAsia="Times New Roman" w:hAnsi="Times New Roman" w:cs="Times New Roman"/>
          <w:sz w:val="24"/>
          <w:szCs w:val="24"/>
          <w:vertAlign w:val="superscript"/>
        </w:rPr>
        <w:footnoteReference w:id="34"/>
      </w:r>
      <w:r w:rsidRPr="00FE20AD">
        <w:rPr>
          <w:rFonts w:ascii="Times New Roman" w:eastAsia="Times New Roman" w:hAnsi="Times New Roman" w:cs="Times New Roman"/>
          <w:sz w:val="24"/>
          <w:szCs w:val="24"/>
        </w:rPr>
        <w:t>, составили настоящий акт о нижеследующем:</w:t>
      </w:r>
    </w:p>
    <w:p w14:paraId="5566A4A7" w14:textId="7C2AEBC2"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1. Подрядчик по состоянию на «__» ______________ 20__ г. выполнил работы, предусмотренные </w:t>
      </w:r>
      <w:r w:rsidR="00280DBF">
        <w:rPr>
          <w:rFonts w:ascii="Times New Roman" w:eastAsia="Times New Roman" w:hAnsi="Times New Roman" w:cs="Times New Roman"/>
          <w:sz w:val="24"/>
          <w:szCs w:val="24"/>
        </w:rPr>
        <w:t>государственным</w:t>
      </w:r>
      <w:r w:rsidRPr="00FE20AD">
        <w:rPr>
          <w:rFonts w:ascii="Times New Roman" w:eastAsia="Times New Roman" w:hAnsi="Times New Roman" w:cs="Times New Roman"/>
          <w:sz w:val="24"/>
          <w:szCs w:val="24"/>
        </w:rPr>
        <w:t xml:space="preserve"> контрактом от «___» ________20__ г. №______ (далее - Контракт).</w:t>
      </w:r>
    </w:p>
    <w:p w14:paraId="5DC7830B" w14:textId="77777777"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 Стоимость выполненных работ составляет ___________ (__________) рублей, включая НДС ___% -_______ рублей __ копеек.</w:t>
      </w:r>
    </w:p>
    <w:p w14:paraId="49FB17CF" w14:textId="77777777"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3.</w:t>
      </w:r>
      <w:r w:rsidRPr="00FE20AD">
        <w:rPr>
          <w:rFonts w:ascii="Times New Roman" w:eastAsia="Times New Roman" w:hAnsi="Times New Roman" w:cs="Times New Roman"/>
          <w:sz w:val="24"/>
          <w:szCs w:val="24"/>
        </w:rPr>
        <w:tab/>
        <w:t>Фактическое качество выполненных работ соответствует (не соответствует) требованиям Контракта: ______________________________________________________________</w:t>
      </w:r>
    </w:p>
    <w:p w14:paraId="40CD3FBC"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____________________________________________________________________________________</w:t>
      </w:r>
    </w:p>
    <w:p w14:paraId="1D12D97A" w14:textId="77777777"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4. Вышеуказанные работы согласно Контракту должны быть выполнены «___» __________ 20__ г., фактически выполнены «___» __________ 20__ г.</w:t>
      </w:r>
    </w:p>
    <w:p w14:paraId="772DF06A" w14:textId="77777777"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5.</w:t>
      </w:r>
      <w:r w:rsidRPr="00FE20AD">
        <w:rPr>
          <w:rFonts w:ascii="Times New Roman" w:eastAsia="Times New Roman" w:hAnsi="Times New Roman" w:cs="Times New Roman"/>
          <w:sz w:val="24"/>
          <w:szCs w:val="24"/>
        </w:rPr>
        <w:tab/>
        <w:t xml:space="preserve">Недостатки выполненных работ выявлены/не выявлены ________________________ _____________________________________________________________________________________ </w:t>
      </w:r>
    </w:p>
    <w:p w14:paraId="386CFD35" w14:textId="77777777"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6. В соответствии с пунктом ______ Контракта сумма неустойки (штрафа/ пени) составляет _______________ (указывается порядок расчета неустойки (штраф/пени)___________________________________________________________________________________________________________________________________________________________________________________________________________.</w:t>
      </w:r>
    </w:p>
    <w:p w14:paraId="483AA6E8" w14:textId="77777777"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Общая сумма неустойки (штрафа/ пени) составит: ________________.</w:t>
      </w:r>
    </w:p>
    <w:p w14:paraId="0D21E528" w14:textId="77777777"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7.</w:t>
      </w:r>
      <w:r w:rsidRPr="00FE20AD">
        <w:rPr>
          <w:rFonts w:ascii="Times New Roman" w:eastAsia="Times New Roman" w:hAnsi="Times New Roman" w:cs="Times New Roman"/>
          <w:sz w:val="24"/>
          <w:szCs w:val="24"/>
        </w:rPr>
        <w:tab/>
        <w:t>Итоговая сумма, подлежащая оплате Подрядчика за вычетом соответствующего размера неустойки (штраф/ пени), составляет _______________________ (в случае оплаты части работ делается соответствующее указание).</w:t>
      </w:r>
    </w:p>
    <w:p w14:paraId="6860DEF5" w14:textId="77777777" w:rsidR="009B2DBB" w:rsidRPr="00FE20AD" w:rsidRDefault="009B2DBB" w:rsidP="00FE20AD">
      <w:pPr>
        <w:spacing w:after="0" w:line="240" w:lineRule="auto"/>
        <w:ind w:firstLine="539"/>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8.</w:t>
      </w:r>
      <w:r w:rsidRPr="00FE20AD">
        <w:rPr>
          <w:rFonts w:ascii="Times New Roman" w:eastAsia="Times New Roman" w:hAnsi="Times New Roman" w:cs="Times New Roman"/>
          <w:sz w:val="24"/>
          <w:szCs w:val="24"/>
        </w:rPr>
        <w:tab/>
        <w:t>Результаты выполненных работ по Контракту _____________________:</w:t>
      </w:r>
    </w:p>
    <w:p w14:paraId="67565C61" w14:textId="77777777" w:rsidR="009B2DBB" w:rsidRPr="00FE20AD" w:rsidRDefault="009B2DBB" w:rsidP="00FE20AD">
      <w:pPr>
        <w:tabs>
          <w:tab w:val="left" w:pos="6096"/>
        </w:tabs>
        <w:spacing w:after="0" w:line="240" w:lineRule="auto"/>
        <w:contextualSpacing/>
        <w:jc w:val="both"/>
        <w:rPr>
          <w:rFonts w:ascii="Times New Roman" w:eastAsia="Times New Roman" w:hAnsi="Times New Roman" w:cs="Times New Roman"/>
          <w:sz w:val="24"/>
          <w:szCs w:val="24"/>
        </w:rPr>
      </w:pPr>
    </w:p>
    <w:tbl>
      <w:tblPr>
        <w:tblW w:w="5000" w:type="pct"/>
        <w:tblLook w:val="0000" w:firstRow="0" w:lastRow="0" w:firstColumn="0" w:lastColumn="0" w:noHBand="0" w:noVBand="0"/>
      </w:tblPr>
      <w:tblGrid>
        <w:gridCol w:w="5966"/>
        <w:gridCol w:w="4456"/>
      </w:tblGrid>
      <w:tr w:rsidR="009B2DBB" w:rsidRPr="00FE20AD" w14:paraId="19A1B560" w14:textId="77777777" w:rsidTr="00510115">
        <w:trPr>
          <w:trHeight w:val="1139"/>
        </w:trPr>
        <w:tc>
          <w:tcPr>
            <w:tcW w:w="2862" w:type="pct"/>
          </w:tcPr>
          <w:p w14:paraId="7722ED58"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lastRenderedPageBreak/>
              <w:t>ПРИНЯЛ:</w:t>
            </w:r>
          </w:p>
          <w:p w14:paraId="11F84FB1"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u w:val="single"/>
              </w:rPr>
            </w:pPr>
            <w:r w:rsidRPr="00FE20AD">
              <w:rPr>
                <w:rFonts w:ascii="Times New Roman" w:eastAsia="Times New Roman" w:hAnsi="Times New Roman" w:cs="Times New Roman"/>
                <w:sz w:val="24"/>
                <w:szCs w:val="24"/>
                <w:u w:val="single"/>
              </w:rPr>
              <w:t>Заказчик:</w:t>
            </w:r>
          </w:p>
          <w:p w14:paraId="7E16038D"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___________________(Ф.И.О.)</w:t>
            </w:r>
          </w:p>
          <w:p w14:paraId="2D9338A7"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М.П.</w:t>
            </w:r>
          </w:p>
        </w:tc>
        <w:tc>
          <w:tcPr>
            <w:tcW w:w="2138" w:type="pct"/>
          </w:tcPr>
          <w:p w14:paraId="03F11F09"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СДАЛ:</w:t>
            </w:r>
          </w:p>
          <w:p w14:paraId="544050DE"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u w:val="single"/>
              </w:rPr>
            </w:pPr>
            <w:r w:rsidRPr="00FE20AD">
              <w:rPr>
                <w:rFonts w:ascii="Times New Roman" w:eastAsia="Times New Roman" w:hAnsi="Times New Roman" w:cs="Times New Roman"/>
                <w:sz w:val="24"/>
                <w:szCs w:val="24"/>
                <w:u w:val="single"/>
              </w:rPr>
              <w:t>Подрядчик:</w:t>
            </w:r>
          </w:p>
          <w:p w14:paraId="426B421E"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__________________ (Ф.И.О.) </w:t>
            </w:r>
          </w:p>
          <w:p w14:paraId="27D46133"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М.П.</w:t>
            </w:r>
          </w:p>
        </w:tc>
      </w:tr>
      <w:tr w:rsidR="009B2DBB" w:rsidRPr="00FE20AD" w14:paraId="7840AACA" w14:textId="77777777" w:rsidTr="00510115">
        <w:trPr>
          <w:trHeight w:val="1139"/>
        </w:trPr>
        <w:tc>
          <w:tcPr>
            <w:tcW w:w="5000" w:type="pct"/>
            <w:gridSpan w:val="2"/>
          </w:tcPr>
          <w:p w14:paraId="6BB7E12A"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u w:val="single"/>
              </w:rPr>
            </w:pPr>
            <w:r w:rsidRPr="00FE20AD">
              <w:rPr>
                <w:rFonts w:ascii="Times New Roman" w:eastAsia="Times New Roman" w:hAnsi="Times New Roman" w:cs="Times New Roman"/>
                <w:sz w:val="24"/>
                <w:szCs w:val="24"/>
                <w:u w:val="single"/>
              </w:rPr>
              <w:t>Организация, осуществляющая строительный контроль:</w:t>
            </w:r>
          </w:p>
          <w:p w14:paraId="0845F86E"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__________________ (Ф.И.О.) </w:t>
            </w:r>
          </w:p>
          <w:p w14:paraId="7F584449" w14:textId="77777777" w:rsidR="009B2DBB" w:rsidRPr="00FE20AD" w:rsidRDefault="009B2DBB"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М.П.</w:t>
            </w:r>
          </w:p>
        </w:tc>
      </w:tr>
    </w:tbl>
    <w:p w14:paraId="784D6CD5" w14:textId="77777777" w:rsidR="005677D8" w:rsidRPr="00FE20AD" w:rsidRDefault="005677D8" w:rsidP="00FE20AD">
      <w:pPr>
        <w:spacing w:after="0" w:line="240" w:lineRule="auto"/>
        <w:ind w:hanging="142"/>
        <w:contextualSpacing/>
        <w:jc w:val="both"/>
        <w:rPr>
          <w:rFonts w:ascii="Times New Roman" w:eastAsia="Times New Roman" w:hAnsi="Times New Roman" w:cs="Times New Roman"/>
          <w:sz w:val="24"/>
          <w:szCs w:val="24"/>
        </w:rPr>
      </w:pPr>
    </w:p>
    <w:p w14:paraId="134F0E4B" w14:textId="77777777" w:rsidR="009B2DBB" w:rsidRPr="00FE20AD" w:rsidRDefault="009B2DBB" w:rsidP="00FE20AD">
      <w:pPr>
        <w:spacing w:after="0" w:line="240" w:lineRule="auto"/>
        <w:contextualSpacing/>
        <w:jc w:val="both"/>
        <w:rPr>
          <w:rFonts w:ascii="Times New Roman" w:eastAsia="Times New Roman" w:hAnsi="Times New Roman" w:cs="Times New Roman"/>
          <w:b/>
          <w:sz w:val="24"/>
          <w:szCs w:val="24"/>
        </w:rPr>
      </w:pPr>
      <w:r w:rsidRPr="00FE20AD">
        <w:rPr>
          <w:rFonts w:ascii="Times New Roman" w:eastAsia="Times New Roman" w:hAnsi="Times New Roman" w:cs="Times New Roman"/>
          <w:b/>
          <w:sz w:val="24"/>
          <w:szCs w:val="24"/>
        </w:rPr>
        <w:t>Форма согласована:</w:t>
      </w:r>
    </w:p>
    <w:p w14:paraId="5AE41BDA" w14:textId="77777777" w:rsidR="009B2DBB" w:rsidRPr="00FE20AD" w:rsidRDefault="009B2DBB" w:rsidP="00FE20AD">
      <w:pPr>
        <w:spacing w:after="0" w:line="240" w:lineRule="auto"/>
        <w:contextualSpacing/>
        <w:jc w:val="both"/>
        <w:rPr>
          <w:rFonts w:ascii="Times New Roman" w:eastAsia="Times New Roman" w:hAnsi="Times New Roman" w:cs="Times New Roman"/>
          <w:b/>
          <w:bCs/>
          <w:sz w:val="24"/>
          <w:szCs w:val="24"/>
          <w:lang w:eastAsia="ru-RU"/>
        </w:rPr>
      </w:pPr>
    </w:p>
    <w:tbl>
      <w:tblPr>
        <w:tblW w:w="5000" w:type="pct"/>
        <w:tblLook w:val="0000" w:firstRow="0" w:lastRow="0" w:firstColumn="0" w:lastColumn="0" w:noHBand="0" w:noVBand="0"/>
      </w:tblPr>
      <w:tblGrid>
        <w:gridCol w:w="5561"/>
        <w:gridCol w:w="4861"/>
      </w:tblGrid>
      <w:tr w:rsidR="004A673C" w:rsidRPr="00FE20AD" w14:paraId="77A6C36E" w14:textId="77777777" w:rsidTr="00510115">
        <w:trPr>
          <w:trHeight w:val="1139"/>
        </w:trPr>
        <w:tc>
          <w:tcPr>
            <w:tcW w:w="2668" w:type="pct"/>
          </w:tcPr>
          <w:p w14:paraId="4635E1B0"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Заказчик: </w:t>
            </w:r>
          </w:p>
          <w:p w14:paraId="1C1FF37B"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6C0258A8" w14:textId="10CC87A9" w:rsidR="004A673C" w:rsidRPr="00FE20AD" w:rsidRDefault="004A673C"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w:t>
            </w:r>
          </w:p>
        </w:tc>
        <w:tc>
          <w:tcPr>
            <w:tcW w:w="2332" w:type="pct"/>
          </w:tcPr>
          <w:p w14:paraId="047FBC92"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3371D3EE" w14:textId="77777777" w:rsidR="004A673C" w:rsidRPr="00FE20AD" w:rsidRDefault="004A673C"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4771E68E" w14:textId="30DC0F5A" w:rsidR="004A673C" w:rsidRPr="00FE20AD" w:rsidRDefault="004A673C"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 (при наличии)</w:t>
            </w:r>
          </w:p>
        </w:tc>
      </w:tr>
    </w:tbl>
    <w:p w14:paraId="2F4714BC" w14:textId="37DD2E19" w:rsidR="004A32F7" w:rsidRPr="00FE20AD" w:rsidRDefault="005677D8"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br w:type="page"/>
      </w:r>
      <w:r w:rsidR="004A32F7" w:rsidRPr="00FE20AD">
        <w:rPr>
          <w:rFonts w:ascii="Times New Roman" w:eastAsia="Times New Roman" w:hAnsi="Times New Roman" w:cs="Times New Roman"/>
          <w:sz w:val="24"/>
          <w:szCs w:val="24"/>
        </w:rPr>
        <w:lastRenderedPageBreak/>
        <w:t xml:space="preserve">Приложение № </w:t>
      </w:r>
      <w:r w:rsidR="00280DBF">
        <w:rPr>
          <w:rFonts w:ascii="Times New Roman" w:eastAsia="Times New Roman" w:hAnsi="Times New Roman" w:cs="Times New Roman"/>
          <w:sz w:val="24"/>
          <w:szCs w:val="24"/>
        </w:rPr>
        <w:t>8</w:t>
      </w:r>
    </w:p>
    <w:p w14:paraId="54F3445E" w14:textId="77777777" w:rsidR="004A32F7" w:rsidRPr="00FE20AD" w:rsidRDefault="004A32F7"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к Контракту от «__» ____ 20__ г.</w:t>
      </w:r>
    </w:p>
    <w:p w14:paraId="13929C59" w14:textId="77777777" w:rsidR="004A32F7" w:rsidRPr="00FE20AD" w:rsidRDefault="004A32F7"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6AA0E4C0" w14:textId="08152C09" w:rsidR="005677D8" w:rsidRPr="00FE20AD" w:rsidRDefault="005677D8" w:rsidP="00FE20AD">
      <w:pPr>
        <w:spacing w:after="0" w:line="240" w:lineRule="auto"/>
        <w:ind w:left="7230"/>
        <w:contextualSpacing/>
        <w:jc w:val="both"/>
        <w:rPr>
          <w:rFonts w:ascii="Times New Roman" w:eastAsia="Times New Roman" w:hAnsi="Times New Roman" w:cs="Times New Roman"/>
          <w:kern w:val="28"/>
          <w:sz w:val="24"/>
          <w:szCs w:val="24"/>
        </w:rPr>
      </w:pPr>
    </w:p>
    <w:p w14:paraId="397484AC" w14:textId="77777777" w:rsidR="005677D8" w:rsidRPr="00FE20AD" w:rsidRDefault="005677D8" w:rsidP="00FE20AD">
      <w:pPr>
        <w:spacing w:after="0" w:line="240" w:lineRule="auto"/>
        <w:contextualSpacing/>
        <w:jc w:val="both"/>
        <w:rPr>
          <w:rFonts w:ascii="Times New Roman" w:eastAsia="Times New Roman" w:hAnsi="Times New Roman" w:cs="Times New Roman"/>
          <w:bCs/>
          <w:sz w:val="24"/>
          <w:szCs w:val="24"/>
        </w:rPr>
      </w:pPr>
    </w:p>
    <w:p w14:paraId="46129C0A" w14:textId="77777777" w:rsidR="005677D8" w:rsidRPr="00FE20AD" w:rsidRDefault="005677D8" w:rsidP="00FE20AD">
      <w:pPr>
        <w:spacing w:after="0" w:line="240" w:lineRule="auto"/>
        <w:contextualSpacing/>
        <w:jc w:val="right"/>
        <w:rPr>
          <w:rFonts w:ascii="Times New Roman" w:eastAsia="Times New Roman" w:hAnsi="Times New Roman" w:cs="Times New Roman"/>
          <w:bCs/>
          <w:sz w:val="24"/>
          <w:szCs w:val="24"/>
        </w:rPr>
      </w:pPr>
      <w:r w:rsidRPr="00FE20AD">
        <w:rPr>
          <w:rFonts w:ascii="Times New Roman" w:eastAsia="Times New Roman" w:hAnsi="Times New Roman" w:cs="Times New Roman"/>
          <w:bCs/>
          <w:sz w:val="24"/>
          <w:szCs w:val="24"/>
        </w:rPr>
        <w:t>ФОРМА</w:t>
      </w:r>
    </w:p>
    <w:p w14:paraId="50D0AF68" w14:textId="77777777" w:rsidR="004455FA" w:rsidRPr="00FE20AD" w:rsidRDefault="004455FA" w:rsidP="00FE20AD">
      <w:pPr>
        <w:spacing w:after="0" w:line="240" w:lineRule="auto"/>
        <w:contextualSpacing/>
        <w:jc w:val="center"/>
        <w:rPr>
          <w:rFonts w:ascii="Times New Roman" w:eastAsia="Times New Roman" w:hAnsi="Times New Roman" w:cs="Times New Roman"/>
          <w:b/>
          <w:bCs/>
          <w:sz w:val="24"/>
          <w:szCs w:val="24"/>
        </w:rPr>
      </w:pPr>
      <w:r w:rsidRPr="00FE20AD">
        <w:rPr>
          <w:rFonts w:ascii="Times New Roman" w:eastAsia="Times New Roman" w:hAnsi="Times New Roman" w:cs="Times New Roman"/>
          <w:b/>
          <w:bCs/>
          <w:sz w:val="24"/>
          <w:szCs w:val="24"/>
        </w:rPr>
        <w:t>Акт о результатах реализации</w:t>
      </w:r>
    </w:p>
    <w:p w14:paraId="70E5FA73" w14:textId="77777777" w:rsidR="004455FA" w:rsidRPr="00FE20AD" w:rsidRDefault="004455FA" w:rsidP="00FE20AD">
      <w:pPr>
        <w:tabs>
          <w:tab w:val="num" w:pos="567"/>
        </w:tabs>
        <w:spacing w:after="0" w:line="240" w:lineRule="auto"/>
        <w:ind w:left="567" w:hanging="567"/>
        <w:contextualSpacing/>
        <w:jc w:val="center"/>
        <w:rPr>
          <w:rFonts w:ascii="Times New Roman" w:eastAsia="Times New Roman" w:hAnsi="Times New Roman" w:cs="Times New Roman"/>
          <w:b/>
          <w:bCs/>
          <w:sz w:val="24"/>
          <w:szCs w:val="24"/>
        </w:rPr>
      </w:pPr>
      <w:r w:rsidRPr="00FE20AD">
        <w:rPr>
          <w:rFonts w:ascii="Times New Roman" w:eastAsia="Times New Roman" w:hAnsi="Times New Roman" w:cs="Times New Roman"/>
          <w:b/>
          <w:sz w:val="24"/>
          <w:szCs w:val="24"/>
        </w:rPr>
        <w:t>Контракта от __.__.20__ № ___________</w:t>
      </w:r>
    </w:p>
    <w:p w14:paraId="41C60D88" w14:textId="77777777" w:rsidR="004455FA" w:rsidRPr="00FE20AD" w:rsidRDefault="004455FA" w:rsidP="00FE20AD">
      <w:pPr>
        <w:spacing w:after="0" w:line="240" w:lineRule="auto"/>
        <w:ind w:firstLine="709"/>
        <w:contextualSpacing/>
        <w:jc w:val="both"/>
        <w:rPr>
          <w:rFonts w:ascii="Times New Roman" w:eastAsia="Times New Roman" w:hAnsi="Times New Roman" w:cs="Times New Roman"/>
          <w:sz w:val="24"/>
          <w:szCs w:val="24"/>
        </w:rPr>
      </w:pPr>
    </w:p>
    <w:tbl>
      <w:tblPr>
        <w:tblW w:w="10314" w:type="dxa"/>
        <w:tblLook w:val="04A0" w:firstRow="1" w:lastRow="0" w:firstColumn="1" w:lastColumn="0" w:noHBand="0" w:noVBand="1"/>
      </w:tblPr>
      <w:tblGrid>
        <w:gridCol w:w="6771"/>
        <w:gridCol w:w="3543"/>
      </w:tblGrid>
      <w:tr w:rsidR="004455FA" w:rsidRPr="00FE20AD" w14:paraId="7E55222C" w14:textId="77777777" w:rsidTr="00510115">
        <w:tc>
          <w:tcPr>
            <w:tcW w:w="6771" w:type="dxa"/>
            <w:hideMark/>
          </w:tcPr>
          <w:p w14:paraId="6601E8B4"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rPr>
            </w:pPr>
          </w:p>
        </w:tc>
        <w:tc>
          <w:tcPr>
            <w:tcW w:w="3543" w:type="dxa"/>
          </w:tcPr>
          <w:p w14:paraId="72493A79"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 xml:space="preserve"> «___» _________ 20__ г.</w:t>
            </w:r>
            <w:r w:rsidRPr="00FE20AD">
              <w:rPr>
                <w:rStyle w:val="aff0"/>
                <w:rFonts w:ascii="Times New Roman" w:eastAsia="Times New Roman" w:hAnsi="Times New Roman"/>
                <w:sz w:val="24"/>
                <w:szCs w:val="24"/>
                <w:lang w:eastAsia="ru-RU"/>
              </w:rPr>
              <w:footnoteReference w:id="35"/>
            </w:r>
          </w:p>
        </w:tc>
      </w:tr>
    </w:tbl>
    <w:p w14:paraId="230CF9AE"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p>
    <w:p w14:paraId="43D36040" w14:textId="789493C1" w:rsidR="004455FA" w:rsidRPr="00FE20AD" w:rsidRDefault="004455FA" w:rsidP="00FE20A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lang w:eastAsia="ru-RU"/>
        </w:rPr>
        <w:t>1.</w:t>
      </w:r>
      <w:r w:rsidRPr="00FE20AD">
        <w:rPr>
          <w:rFonts w:ascii="Times New Roman" w:hAnsi="Times New Roman" w:cs="Times New Roman"/>
          <w:sz w:val="24"/>
          <w:szCs w:val="24"/>
        </w:rPr>
        <w:t xml:space="preserve"> ____________________________</w:t>
      </w:r>
      <w:r w:rsidRPr="00FE20AD">
        <w:rPr>
          <w:rStyle w:val="aff0"/>
          <w:rFonts w:ascii="Times New Roman" w:eastAsia="Times New Roman" w:hAnsi="Times New Roman"/>
          <w:sz w:val="24"/>
          <w:szCs w:val="24"/>
          <w:lang w:eastAsia="ru-RU"/>
        </w:rPr>
        <w:footnoteReference w:id="36"/>
      </w:r>
      <w:r w:rsidRPr="00FE20AD">
        <w:rPr>
          <w:rFonts w:ascii="Times New Roman" w:hAnsi="Times New Roman" w:cs="Times New Roman"/>
          <w:sz w:val="24"/>
          <w:szCs w:val="24"/>
        </w:rPr>
        <w:t>, именуемый в дальнейшем «Заказчик», в лице _________________</w:t>
      </w:r>
      <w:r w:rsidRPr="00FE20AD">
        <w:rPr>
          <w:rStyle w:val="aff0"/>
          <w:rFonts w:ascii="Times New Roman" w:eastAsia="Times New Roman" w:hAnsi="Times New Roman"/>
          <w:sz w:val="24"/>
          <w:szCs w:val="24"/>
          <w:lang w:eastAsia="ru-RU"/>
        </w:rPr>
        <w:footnoteReference w:id="37"/>
      </w:r>
      <w:r w:rsidRPr="00FE20AD">
        <w:rPr>
          <w:rFonts w:ascii="Times New Roman" w:hAnsi="Times New Roman" w:cs="Times New Roman"/>
          <w:sz w:val="24"/>
          <w:szCs w:val="24"/>
        </w:rPr>
        <w:t>, действующего на основании ___________________</w:t>
      </w:r>
      <w:r w:rsidRPr="00FE20AD">
        <w:rPr>
          <w:rStyle w:val="aff0"/>
          <w:rFonts w:ascii="Times New Roman" w:eastAsia="Times New Roman" w:hAnsi="Times New Roman"/>
          <w:sz w:val="24"/>
          <w:szCs w:val="24"/>
          <w:lang w:eastAsia="ru-RU"/>
        </w:rPr>
        <w:footnoteReference w:id="38"/>
      </w:r>
      <w:r w:rsidRPr="00FE20AD">
        <w:rPr>
          <w:rFonts w:ascii="Times New Roman" w:hAnsi="Times New Roman" w:cs="Times New Roman"/>
          <w:sz w:val="24"/>
          <w:szCs w:val="24"/>
        </w:rPr>
        <w:t>, с одной стороны, и _________________________</w:t>
      </w:r>
      <w:r w:rsidRPr="00FE20AD">
        <w:rPr>
          <w:rStyle w:val="aff0"/>
          <w:rFonts w:ascii="Times New Roman" w:eastAsia="Times New Roman" w:hAnsi="Times New Roman"/>
          <w:sz w:val="24"/>
          <w:szCs w:val="24"/>
          <w:lang w:eastAsia="ru-RU"/>
        </w:rPr>
        <w:footnoteReference w:id="39"/>
      </w:r>
      <w:r w:rsidRPr="00FE20AD">
        <w:rPr>
          <w:rFonts w:ascii="Times New Roman" w:hAnsi="Times New Roman" w:cs="Times New Roman"/>
          <w:sz w:val="24"/>
          <w:szCs w:val="24"/>
        </w:rPr>
        <w:t>, именуемый в дальнейшем «Подрядчик», в лице ________________</w:t>
      </w:r>
      <w:r w:rsidRPr="00FE20AD">
        <w:rPr>
          <w:rStyle w:val="aff0"/>
          <w:rFonts w:ascii="Times New Roman" w:eastAsia="Times New Roman" w:hAnsi="Times New Roman"/>
          <w:sz w:val="24"/>
          <w:szCs w:val="24"/>
          <w:lang w:eastAsia="ru-RU"/>
        </w:rPr>
        <w:footnoteReference w:id="40"/>
      </w:r>
      <w:r w:rsidRPr="00FE20AD">
        <w:rPr>
          <w:rFonts w:ascii="Times New Roman" w:hAnsi="Times New Roman" w:cs="Times New Roman"/>
          <w:sz w:val="24"/>
          <w:szCs w:val="24"/>
        </w:rPr>
        <w:t>, действующего на основании ____________________</w:t>
      </w:r>
      <w:r w:rsidRPr="00FE20AD">
        <w:rPr>
          <w:rStyle w:val="aff0"/>
          <w:rFonts w:ascii="Times New Roman" w:eastAsia="Times New Roman" w:hAnsi="Times New Roman"/>
          <w:sz w:val="24"/>
          <w:szCs w:val="24"/>
          <w:lang w:eastAsia="ru-RU"/>
        </w:rPr>
        <w:footnoteReference w:id="41"/>
      </w:r>
      <w:r w:rsidRPr="00FE20AD">
        <w:rPr>
          <w:rFonts w:ascii="Times New Roman" w:hAnsi="Times New Roman" w:cs="Times New Roman"/>
          <w:sz w:val="24"/>
          <w:szCs w:val="24"/>
        </w:rPr>
        <w:t xml:space="preserve">, с другой стороны, </w:t>
      </w:r>
      <w:r w:rsidRPr="00FE20AD">
        <w:rPr>
          <w:rFonts w:ascii="Times New Roman" w:eastAsia="Times New Roman" w:hAnsi="Times New Roman" w:cs="Times New Roman"/>
          <w:sz w:val="24"/>
          <w:szCs w:val="24"/>
        </w:rPr>
        <w:t xml:space="preserve">составили настоящий Акт о результатах  реализации </w:t>
      </w:r>
      <w:r w:rsidR="00124DB9">
        <w:rPr>
          <w:rFonts w:ascii="Times New Roman" w:eastAsia="Times New Roman" w:hAnsi="Times New Roman" w:cs="Times New Roman"/>
          <w:sz w:val="24"/>
          <w:szCs w:val="24"/>
        </w:rPr>
        <w:t>государственного</w:t>
      </w:r>
      <w:r w:rsidRPr="00FE20AD">
        <w:rPr>
          <w:rFonts w:ascii="Times New Roman" w:eastAsia="Times New Roman" w:hAnsi="Times New Roman" w:cs="Times New Roman"/>
          <w:sz w:val="24"/>
          <w:szCs w:val="24"/>
        </w:rPr>
        <w:t xml:space="preserve"> контракта от __.__.20__ № ____ на сумму </w:t>
      </w:r>
      <w:r w:rsidRPr="00FE20AD">
        <w:rPr>
          <w:rFonts w:ascii="Times New Roman" w:eastAsia="Times New Roman" w:hAnsi="Times New Roman" w:cs="Times New Roman"/>
          <w:b/>
          <w:bCs/>
          <w:sz w:val="24"/>
          <w:szCs w:val="24"/>
        </w:rPr>
        <w:t xml:space="preserve">_________(______________) рублей __ копеек, </w:t>
      </w:r>
      <w:r w:rsidRPr="00FE20AD">
        <w:rPr>
          <w:rFonts w:ascii="Times New Roman" w:eastAsia="Times New Roman" w:hAnsi="Times New Roman" w:cs="Times New Roman"/>
          <w:sz w:val="24"/>
          <w:szCs w:val="24"/>
        </w:rPr>
        <w:t>по выполнению полного комплекса работ по строительству [</w:t>
      </w:r>
      <w:r w:rsidRPr="00FE20AD">
        <w:rPr>
          <w:rFonts w:ascii="Times New Roman" w:eastAsia="Times New Roman" w:hAnsi="Times New Roman" w:cs="Times New Roman"/>
          <w:i/>
          <w:sz w:val="24"/>
          <w:szCs w:val="24"/>
        </w:rPr>
        <w:t>реконструкции</w:t>
      </w:r>
      <w:r w:rsidRPr="00FE20AD">
        <w:rPr>
          <w:rFonts w:ascii="Times New Roman" w:eastAsia="Times New Roman" w:hAnsi="Times New Roman" w:cs="Times New Roman"/>
          <w:sz w:val="24"/>
          <w:szCs w:val="24"/>
        </w:rPr>
        <w:t>] объекта ______________________.</w:t>
      </w:r>
    </w:p>
    <w:p w14:paraId="1F206180" w14:textId="77777777" w:rsidR="004455FA" w:rsidRPr="00FE20AD" w:rsidRDefault="004455FA" w:rsidP="00FE20AD">
      <w:pPr>
        <w:spacing w:after="0" w:line="240" w:lineRule="auto"/>
        <w:ind w:firstLine="540"/>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1. Подрядчик выполнил полный комплекс работ по строительству [реконструкции] Объекта –«</w:t>
      </w:r>
      <w:r w:rsidRPr="00FE20AD">
        <w:rPr>
          <w:rFonts w:ascii="Times New Roman" w:eastAsia="Times New Roman" w:hAnsi="Times New Roman" w:cs="Times New Roman"/>
          <w:b/>
          <w:bCs/>
          <w:sz w:val="24"/>
          <w:szCs w:val="24"/>
        </w:rPr>
        <w:t>____________________________»</w:t>
      </w:r>
      <w:r w:rsidRPr="00FE20AD">
        <w:rPr>
          <w:rFonts w:ascii="Times New Roman" w:eastAsia="Times New Roman" w:hAnsi="Times New Roman" w:cs="Times New Roman"/>
          <w:sz w:val="24"/>
          <w:szCs w:val="24"/>
        </w:rPr>
        <w:t xml:space="preserve"> в соответствии с нормами действующего законодательства Российской Федерации и требованиями Проектной и Рабочей документацией. </w:t>
      </w:r>
    </w:p>
    <w:p w14:paraId="384934B5" w14:textId="77777777" w:rsidR="004455FA" w:rsidRPr="00FE20AD" w:rsidRDefault="004455FA" w:rsidP="00FE20AD">
      <w:pPr>
        <w:spacing w:after="0" w:line="240" w:lineRule="auto"/>
        <w:ind w:firstLine="540"/>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2. Стороны считают свои обязательства исполненными и не имеют друг к другу взаимных претензий по объемам и срокам (ненужное зачеркнуть) выполненных работ.</w:t>
      </w:r>
    </w:p>
    <w:p w14:paraId="6B77C8FC" w14:textId="77777777" w:rsidR="004455FA" w:rsidRPr="00FE20AD" w:rsidRDefault="004455FA" w:rsidP="00FE20AD">
      <w:pPr>
        <w:spacing w:after="0" w:line="240" w:lineRule="auto"/>
        <w:contextualSpacing/>
        <w:jc w:val="both"/>
        <w:rPr>
          <w:rFonts w:ascii="Times New Roman" w:eastAsia="Times New Roman" w:hAnsi="Times New Roman" w:cs="Times New Roman"/>
          <w:b/>
          <w:bCs/>
          <w:sz w:val="24"/>
          <w:szCs w:val="24"/>
          <w:lang w:eastAsia="ru-RU"/>
        </w:rPr>
      </w:pPr>
      <w:r w:rsidRPr="00FE20AD">
        <w:rPr>
          <w:rFonts w:ascii="Times New Roman" w:eastAsia="Times New Roman" w:hAnsi="Times New Roman" w:cs="Times New Roman"/>
          <w:b/>
          <w:bCs/>
          <w:sz w:val="24"/>
          <w:szCs w:val="24"/>
          <w:lang w:eastAsia="ru-RU"/>
        </w:rPr>
        <w:t>Подписи сторон:</w:t>
      </w:r>
    </w:p>
    <w:tbl>
      <w:tblPr>
        <w:tblW w:w="5000" w:type="pct"/>
        <w:tblLook w:val="0000" w:firstRow="0" w:lastRow="0" w:firstColumn="0" w:lastColumn="0" w:noHBand="0" w:noVBand="0"/>
      </w:tblPr>
      <w:tblGrid>
        <w:gridCol w:w="5561"/>
        <w:gridCol w:w="4861"/>
      </w:tblGrid>
      <w:tr w:rsidR="004455FA" w:rsidRPr="00FE20AD" w14:paraId="23C78E63" w14:textId="77777777" w:rsidTr="00510115">
        <w:trPr>
          <w:trHeight w:val="1139"/>
        </w:trPr>
        <w:tc>
          <w:tcPr>
            <w:tcW w:w="2668" w:type="pct"/>
          </w:tcPr>
          <w:p w14:paraId="6D666574"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Заказчик:</w:t>
            </w:r>
          </w:p>
          <w:p w14:paraId="0C4F015D"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p>
          <w:p w14:paraId="4DF407C1"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____________________(Ф.И.О.)</w:t>
            </w:r>
          </w:p>
          <w:p w14:paraId="25DA4F15"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(подпись)</w:t>
            </w:r>
          </w:p>
        </w:tc>
        <w:tc>
          <w:tcPr>
            <w:tcW w:w="2332" w:type="pct"/>
          </w:tcPr>
          <w:p w14:paraId="4318958C"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Подрядчик:</w:t>
            </w:r>
          </w:p>
          <w:p w14:paraId="212DE930" w14:textId="77777777" w:rsidR="004455FA" w:rsidRPr="00FE20AD" w:rsidRDefault="004455FA" w:rsidP="00FE20AD">
            <w:pPr>
              <w:spacing w:after="0" w:line="240" w:lineRule="auto"/>
              <w:ind w:left="540"/>
              <w:contextualSpacing/>
              <w:jc w:val="both"/>
              <w:rPr>
                <w:rFonts w:ascii="Times New Roman" w:eastAsia="Times New Roman" w:hAnsi="Times New Roman" w:cs="Times New Roman"/>
                <w:sz w:val="24"/>
                <w:szCs w:val="24"/>
                <w:lang w:eastAsia="ru-RU"/>
              </w:rPr>
            </w:pPr>
          </w:p>
          <w:p w14:paraId="79579B4B"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__________________ (Ф.И.О.) </w:t>
            </w:r>
          </w:p>
          <w:p w14:paraId="30ED89AD"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(подпись)</w:t>
            </w:r>
          </w:p>
        </w:tc>
      </w:tr>
      <w:tr w:rsidR="004455FA" w:rsidRPr="00FE20AD" w14:paraId="46FFBD56" w14:textId="77777777" w:rsidTr="00510115">
        <w:trPr>
          <w:trHeight w:val="190"/>
        </w:trPr>
        <w:tc>
          <w:tcPr>
            <w:tcW w:w="2668" w:type="pct"/>
          </w:tcPr>
          <w:p w14:paraId="39AE2BF4"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МП</w:t>
            </w:r>
          </w:p>
        </w:tc>
        <w:tc>
          <w:tcPr>
            <w:tcW w:w="2332" w:type="pct"/>
          </w:tcPr>
          <w:p w14:paraId="69D90E1F" w14:textId="77777777" w:rsidR="004455FA" w:rsidRPr="00FE20AD" w:rsidRDefault="004455FA"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МП</w:t>
            </w:r>
          </w:p>
        </w:tc>
      </w:tr>
    </w:tbl>
    <w:p w14:paraId="6390F10B" w14:textId="77777777" w:rsidR="005677D8" w:rsidRPr="00FE20AD" w:rsidRDefault="005677D8" w:rsidP="00FE20AD">
      <w:pPr>
        <w:spacing w:after="0" w:line="240" w:lineRule="auto"/>
        <w:ind w:hanging="142"/>
        <w:contextualSpacing/>
        <w:jc w:val="both"/>
        <w:rPr>
          <w:rFonts w:ascii="Times New Roman" w:eastAsia="Times New Roman" w:hAnsi="Times New Roman" w:cs="Times New Roman"/>
          <w:b/>
          <w:sz w:val="24"/>
          <w:szCs w:val="24"/>
        </w:rPr>
      </w:pPr>
    </w:p>
    <w:p w14:paraId="2B309AFD" w14:textId="77777777" w:rsidR="00153E1F" w:rsidRPr="00FE20AD" w:rsidRDefault="00153E1F" w:rsidP="00FE20AD">
      <w:pPr>
        <w:spacing w:after="0" w:line="240" w:lineRule="auto"/>
        <w:contextualSpacing/>
        <w:jc w:val="both"/>
        <w:rPr>
          <w:rFonts w:ascii="Times New Roman" w:eastAsia="Times New Roman" w:hAnsi="Times New Roman" w:cs="Times New Roman"/>
          <w:b/>
          <w:sz w:val="24"/>
          <w:szCs w:val="24"/>
        </w:rPr>
      </w:pPr>
      <w:r w:rsidRPr="00FE20AD">
        <w:rPr>
          <w:rFonts w:ascii="Times New Roman" w:eastAsia="Times New Roman" w:hAnsi="Times New Roman" w:cs="Times New Roman"/>
          <w:b/>
          <w:sz w:val="24"/>
          <w:szCs w:val="24"/>
        </w:rPr>
        <w:t>Форма согласована:</w:t>
      </w:r>
    </w:p>
    <w:p w14:paraId="02B69695" w14:textId="77777777" w:rsidR="00153E1F" w:rsidRPr="00FE20AD" w:rsidRDefault="00153E1F" w:rsidP="00FE20AD">
      <w:pPr>
        <w:spacing w:after="0" w:line="240" w:lineRule="auto"/>
        <w:contextualSpacing/>
        <w:jc w:val="both"/>
        <w:rPr>
          <w:rFonts w:ascii="Times New Roman" w:eastAsia="Times New Roman" w:hAnsi="Times New Roman" w:cs="Times New Roman"/>
          <w:b/>
          <w:bCs/>
          <w:sz w:val="24"/>
          <w:szCs w:val="24"/>
          <w:lang w:eastAsia="ru-RU"/>
        </w:rPr>
      </w:pPr>
    </w:p>
    <w:tbl>
      <w:tblPr>
        <w:tblW w:w="5000" w:type="pct"/>
        <w:tblLook w:val="0000" w:firstRow="0" w:lastRow="0" w:firstColumn="0" w:lastColumn="0" w:noHBand="0" w:noVBand="0"/>
      </w:tblPr>
      <w:tblGrid>
        <w:gridCol w:w="5561"/>
        <w:gridCol w:w="4861"/>
      </w:tblGrid>
      <w:tr w:rsidR="00044E74" w:rsidRPr="00FE20AD" w14:paraId="125DED40" w14:textId="77777777" w:rsidTr="00510115">
        <w:trPr>
          <w:trHeight w:val="1139"/>
        </w:trPr>
        <w:tc>
          <w:tcPr>
            <w:tcW w:w="2668" w:type="pct"/>
          </w:tcPr>
          <w:p w14:paraId="226E6212"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Заказчик: </w:t>
            </w:r>
          </w:p>
          <w:p w14:paraId="7FB5190A"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30B36F3F" w14:textId="618E7FEE" w:rsidR="00044E74" w:rsidRPr="00FE20AD" w:rsidRDefault="00044E74"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w:t>
            </w:r>
          </w:p>
        </w:tc>
        <w:tc>
          <w:tcPr>
            <w:tcW w:w="2332" w:type="pct"/>
          </w:tcPr>
          <w:p w14:paraId="3D95FF67"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3E73EB35"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6C40F0AC" w14:textId="00133377" w:rsidR="00044E74" w:rsidRPr="00FE20AD" w:rsidRDefault="00044E74"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 (при наличии)</w:t>
            </w:r>
          </w:p>
        </w:tc>
      </w:tr>
    </w:tbl>
    <w:p w14:paraId="7CE20355" w14:textId="77777777" w:rsidR="005677D8" w:rsidRPr="00FE20AD" w:rsidRDefault="005677D8" w:rsidP="00FE20AD">
      <w:pPr>
        <w:spacing w:after="0" w:line="240" w:lineRule="auto"/>
        <w:ind w:left="4820"/>
        <w:contextualSpacing/>
        <w:jc w:val="both"/>
        <w:rPr>
          <w:rFonts w:ascii="Times New Roman" w:eastAsia="Times New Roman" w:hAnsi="Times New Roman" w:cs="Times New Roman"/>
          <w:sz w:val="24"/>
          <w:szCs w:val="24"/>
          <w:lang w:eastAsia="ru-RU"/>
        </w:rPr>
      </w:pPr>
    </w:p>
    <w:p w14:paraId="05A6D18A" w14:textId="77777777" w:rsidR="005677D8" w:rsidRPr="00FE20AD" w:rsidRDefault="005677D8" w:rsidP="00FE20AD">
      <w:pPr>
        <w:spacing w:after="0" w:line="240" w:lineRule="auto"/>
        <w:ind w:left="4820"/>
        <w:contextualSpacing/>
        <w:jc w:val="both"/>
        <w:rPr>
          <w:rFonts w:ascii="Times New Roman" w:eastAsia="Times New Roman" w:hAnsi="Times New Roman" w:cs="Times New Roman"/>
          <w:sz w:val="24"/>
          <w:szCs w:val="24"/>
          <w:lang w:eastAsia="ru-RU"/>
        </w:rPr>
        <w:sectPr w:rsidR="005677D8" w:rsidRPr="00FE20AD" w:rsidSect="0065431D">
          <w:headerReference w:type="even" r:id="rId22"/>
          <w:headerReference w:type="default" r:id="rId23"/>
          <w:footerReference w:type="even" r:id="rId24"/>
          <w:footerReference w:type="default" r:id="rId25"/>
          <w:footnotePr>
            <w:numRestart w:val="eachPage"/>
          </w:footnotePr>
          <w:pgSz w:w="11907" w:h="16840" w:code="9"/>
          <w:pgMar w:top="567" w:right="567" w:bottom="567" w:left="1134" w:header="709" w:footer="709" w:gutter="0"/>
          <w:cols w:space="708"/>
          <w:docGrid w:linePitch="360"/>
        </w:sectPr>
      </w:pPr>
    </w:p>
    <w:p w14:paraId="6BC13FC5" w14:textId="77777777" w:rsidR="005677D8" w:rsidRPr="00FE20AD" w:rsidRDefault="005677D8" w:rsidP="00FE20AD">
      <w:pPr>
        <w:spacing w:after="0" w:line="240" w:lineRule="auto"/>
        <w:ind w:left="4820"/>
        <w:contextualSpacing/>
        <w:jc w:val="both"/>
        <w:rPr>
          <w:rFonts w:ascii="Times New Roman" w:eastAsia="Times New Roman" w:hAnsi="Times New Roman" w:cs="Times New Roman"/>
          <w:sz w:val="24"/>
          <w:szCs w:val="24"/>
          <w:lang w:eastAsia="ru-RU"/>
        </w:rPr>
      </w:pPr>
    </w:p>
    <w:p w14:paraId="51BDE6AC" w14:textId="3B9B86D5" w:rsidR="004A32F7" w:rsidRPr="00FE20AD" w:rsidRDefault="004A32F7"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Приложение № </w:t>
      </w:r>
      <w:r w:rsidR="00124DB9">
        <w:rPr>
          <w:rFonts w:ascii="Times New Roman" w:eastAsia="Times New Roman" w:hAnsi="Times New Roman" w:cs="Times New Roman"/>
          <w:sz w:val="24"/>
          <w:szCs w:val="24"/>
        </w:rPr>
        <w:t>9</w:t>
      </w:r>
    </w:p>
    <w:p w14:paraId="7D4722EE" w14:textId="77777777" w:rsidR="004A32F7" w:rsidRPr="00FE20AD" w:rsidRDefault="004A32F7"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к Контракту от «__» ____ 20__ г.</w:t>
      </w:r>
    </w:p>
    <w:p w14:paraId="2D140B7C" w14:textId="77777777" w:rsidR="004A32F7" w:rsidRPr="00FE20AD" w:rsidRDefault="004A32F7" w:rsidP="00FE20AD">
      <w:pPr>
        <w:spacing w:after="0" w:line="240" w:lineRule="auto"/>
        <w:ind w:left="6663"/>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03EB9C94" w14:textId="77777777" w:rsidR="005677D8" w:rsidRPr="00FE20AD" w:rsidRDefault="005677D8" w:rsidP="00FE20AD">
      <w:pPr>
        <w:widowControl w:val="0"/>
        <w:autoSpaceDE w:val="0"/>
        <w:spacing w:after="0" w:line="240" w:lineRule="auto"/>
        <w:ind w:left="6237"/>
        <w:contextualSpacing/>
        <w:jc w:val="both"/>
        <w:rPr>
          <w:rFonts w:ascii="Times New Roman" w:eastAsia="Arial Unicode MS" w:hAnsi="Times New Roman" w:cs="Times New Roman"/>
          <w:sz w:val="24"/>
          <w:szCs w:val="24"/>
        </w:rPr>
      </w:pPr>
    </w:p>
    <w:p w14:paraId="00E28CDF" w14:textId="77777777" w:rsidR="005677D8" w:rsidRPr="00FE20AD" w:rsidRDefault="005677D8" w:rsidP="00FE20AD">
      <w:pPr>
        <w:tabs>
          <w:tab w:val="left" w:leader="underscore" w:pos="1800"/>
        </w:tabs>
        <w:spacing w:after="0" w:line="240" w:lineRule="auto"/>
        <w:ind w:firstLine="709"/>
        <w:contextualSpacing/>
        <w:jc w:val="center"/>
        <w:rPr>
          <w:rFonts w:ascii="Times New Roman" w:eastAsia="Times New Roman" w:hAnsi="Times New Roman" w:cs="Times New Roman"/>
          <w:bCs/>
          <w:sz w:val="24"/>
          <w:szCs w:val="24"/>
          <w:lang w:eastAsia="ru-RU"/>
        </w:rPr>
      </w:pPr>
      <w:r w:rsidRPr="00FE20AD">
        <w:rPr>
          <w:rFonts w:ascii="Times New Roman" w:eastAsia="Times New Roman" w:hAnsi="Times New Roman" w:cs="Times New Roman"/>
          <w:bCs/>
          <w:sz w:val="24"/>
          <w:szCs w:val="24"/>
          <w:lang w:eastAsia="ru-RU"/>
        </w:rPr>
        <w:t>Регламент</w:t>
      </w:r>
    </w:p>
    <w:p w14:paraId="0E42F5D8" w14:textId="77777777" w:rsidR="005677D8" w:rsidRPr="00FE20AD" w:rsidRDefault="005677D8" w:rsidP="00FE20AD">
      <w:pPr>
        <w:tabs>
          <w:tab w:val="left" w:leader="underscore" w:pos="1800"/>
        </w:tabs>
        <w:spacing w:after="0" w:line="240" w:lineRule="auto"/>
        <w:contextualSpacing/>
        <w:jc w:val="center"/>
        <w:rPr>
          <w:rFonts w:ascii="Times New Roman" w:eastAsia="Times New Roman" w:hAnsi="Times New Roman" w:cs="Times New Roman"/>
          <w:bCs/>
          <w:sz w:val="24"/>
          <w:szCs w:val="24"/>
          <w:lang w:eastAsia="ru-RU"/>
        </w:rPr>
      </w:pPr>
      <w:r w:rsidRPr="00FE20AD">
        <w:rPr>
          <w:rFonts w:ascii="Times New Roman" w:eastAsia="Times New Roman" w:hAnsi="Times New Roman" w:cs="Times New Roman"/>
          <w:bCs/>
          <w:sz w:val="24"/>
          <w:szCs w:val="24"/>
          <w:lang w:eastAsia="ru-RU"/>
        </w:rPr>
        <w:t>фотофиксации хода проведения и приёмки работ по строительству (реконструкции) объектов капитального строительства.</w:t>
      </w:r>
    </w:p>
    <w:p w14:paraId="39DE271A" w14:textId="77777777" w:rsidR="005677D8" w:rsidRPr="00FE20AD" w:rsidRDefault="005677D8" w:rsidP="00FE20AD">
      <w:pPr>
        <w:tabs>
          <w:tab w:val="left" w:leader="underscore" w:pos="1800"/>
        </w:tabs>
        <w:spacing w:after="0" w:line="240" w:lineRule="auto"/>
        <w:contextualSpacing/>
        <w:jc w:val="both"/>
        <w:rPr>
          <w:rFonts w:ascii="Times New Roman" w:eastAsia="Times New Roman" w:hAnsi="Times New Roman" w:cs="Times New Roman"/>
          <w:bCs/>
          <w:sz w:val="24"/>
          <w:szCs w:val="24"/>
          <w:lang w:eastAsia="ru-RU"/>
        </w:rPr>
      </w:pPr>
    </w:p>
    <w:p w14:paraId="1A8EE84D" w14:textId="77777777" w:rsidR="005677D8" w:rsidRPr="00FE20AD" w:rsidRDefault="005677D8" w:rsidP="0057527F">
      <w:pPr>
        <w:numPr>
          <w:ilvl w:val="0"/>
          <w:numId w:val="13"/>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Понятия и определения</w:t>
      </w:r>
    </w:p>
    <w:p w14:paraId="777297A7" w14:textId="77777777" w:rsidR="005677D8" w:rsidRPr="00FE20AD" w:rsidRDefault="005677D8" w:rsidP="0057527F">
      <w:pPr>
        <w:numPr>
          <w:ilvl w:val="1"/>
          <w:numId w:val="13"/>
        </w:numPr>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Фотофиксация – процесс создания цифровых фотоизображений (фотоснимков).</w:t>
      </w:r>
    </w:p>
    <w:p w14:paraId="0230DF07" w14:textId="77777777" w:rsidR="005677D8" w:rsidRPr="00FE20AD" w:rsidRDefault="005677D8" w:rsidP="0057527F">
      <w:pPr>
        <w:numPr>
          <w:ilvl w:val="1"/>
          <w:numId w:val="13"/>
        </w:numPr>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Фотоснимок – изображение, полученное и сохраненное при помощи светочувствительного материала или светочувствительной матрицы в фотоаппарате.</w:t>
      </w:r>
    </w:p>
    <w:p w14:paraId="27E8BEAD" w14:textId="77777777" w:rsidR="005677D8" w:rsidRPr="00FE20AD" w:rsidRDefault="005677D8" w:rsidP="0057527F">
      <w:pPr>
        <w:numPr>
          <w:ilvl w:val="1"/>
          <w:numId w:val="18"/>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sz w:val="24"/>
          <w:szCs w:val="24"/>
          <w:lang w:eastAsia="ru-RU"/>
        </w:rPr>
        <w:t>Слайд (приложение № 2 к Регламенту) – электронный/бумажный документ формата «А-4», содержащий фотоснимок и поле с дополнительной информацией.</w:t>
      </w:r>
    </w:p>
    <w:p w14:paraId="26E7AFFE" w14:textId="77777777" w:rsidR="005677D8" w:rsidRPr="00FE20AD" w:rsidRDefault="005677D8" w:rsidP="0057527F">
      <w:pPr>
        <w:numPr>
          <w:ilvl w:val="1"/>
          <w:numId w:val="18"/>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sz w:val="24"/>
          <w:szCs w:val="24"/>
          <w:lang w:eastAsia="ru-RU"/>
        </w:rPr>
        <w:t>Материалы фотофиксации – комплект слайдов, отражающий ход выполнения работ.</w:t>
      </w:r>
    </w:p>
    <w:p w14:paraId="21577625" w14:textId="77777777" w:rsidR="005677D8" w:rsidRPr="00FE20AD" w:rsidRDefault="005677D8" w:rsidP="0057527F">
      <w:pPr>
        <w:numPr>
          <w:ilvl w:val="1"/>
          <w:numId w:val="18"/>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sz w:val="24"/>
          <w:szCs w:val="24"/>
          <w:lang w:eastAsia="ru-RU"/>
        </w:rPr>
        <w:t>Объект производства работ - объект капитального строительства и прилегающее к нему место (территория) по строительству (реконструкции) данного объекта капитального строительства (далее – Объект).</w:t>
      </w:r>
    </w:p>
    <w:p w14:paraId="335C3F3C" w14:textId="77777777" w:rsidR="005677D8" w:rsidRPr="00FE20AD" w:rsidRDefault="005677D8" w:rsidP="0057527F">
      <w:pPr>
        <w:numPr>
          <w:ilvl w:val="1"/>
          <w:numId w:val="18"/>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Справка по Объекту (приложение №1 к Регламенту) (далее - Справка) - описательная часть основных характеристик, отражающая состояние Объекта или процесс производства работ (объект, субъект, предмет (вид работ или событие), временные параметры, участники события и т.п.). </w:t>
      </w:r>
    </w:p>
    <w:p w14:paraId="74F2B9CF" w14:textId="105D7FC8" w:rsidR="005677D8" w:rsidRPr="00124DB9" w:rsidRDefault="005677D8" w:rsidP="0057527F">
      <w:pPr>
        <w:numPr>
          <w:ilvl w:val="1"/>
          <w:numId w:val="18"/>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Заказчик строительства (Заказчик) – </w:t>
      </w:r>
      <w:r w:rsidR="00124DB9" w:rsidRPr="00124DB9">
        <w:rPr>
          <w:rFonts w:ascii="Times New Roman" w:hAnsi="Times New Roman" w:cs="Times New Roman"/>
          <w:sz w:val="24"/>
          <w:szCs w:val="24"/>
        </w:rPr>
        <w:t>ГКУ</w:t>
      </w:r>
      <w:r w:rsidR="00124DB9">
        <w:rPr>
          <w:rFonts w:ascii="Times New Roman" w:hAnsi="Times New Roman" w:cs="Times New Roman"/>
          <w:sz w:val="24"/>
          <w:szCs w:val="24"/>
        </w:rPr>
        <w:t xml:space="preserve"> </w:t>
      </w:r>
      <w:r w:rsidR="00124DB9" w:rsidRPr="00124DB9">
        <w:rPr>
          <w:rFonts w:ascii="Times New Roman" w:hAnsi="Times New Roman" w:cs="Times New Roman"/>
          <w:sz w:val="24"/>
          <w:szCs w:val="24"/>
        </w:rPr>
        <w:t>РД  «Дирекция единого государственного заказчика-застройщика»</w:t>
      </w:r>
    </w:p>
    <w:p w14:paraId="1ECF3250" w14:textId="77777777" w:rsidR="005677D8" w:rsidRPr="00FE20AD" w:rsidRDefault="00970DD6" w:rsidP="0057527F">
      <w:pPr>
        <w:numPr>
          <w:ilvl w:val="1"/>
          <w:numId w:val="18"/>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Подрядчик </w:t>
      </w:r>
      <w:r w:rsidR="005677D8" w:rsidRPr="00FE20AD">
        <w:rPr>
          <w:rFonts w:ascii="Times New Roman" w:eastAsia="Times New Roman" w:hAnsi="Times New Roman" w:cs="Times New Roman"/>
          <w:sz w:val="24"/>
          <w:szCs w:val="24"/>
          <w:lang w:eastAsia="ru-RU"/>
        </w:rPr>
        <w:t>функции (</w:t>
      </w:r>
      <w:r w:rsidRPr="00FE20AD">
        <w:rPr>
          <w:rFonts w:ascii="Times New Roman" w:eastAsia="Times New Roman" w:hAnsi="Times New Roman" w:cs="Times New Roman"/>
          <w:sz w:val="24"/>
          <w:szCs w:val="24"/>
          <w:lang w:eastAsia="ru-RU"/>
        </w:rPr>
        <w:t>Подрядчик</w:t>
      </w:r>
      <w:r w:rsidR="005677D8" w:rsidRPr="00FE20AD">
        <w:rPr>
          <w:rFonts w:ascii="Times New Roman" w:eastAsia="Times New Roman" w:hAnsi="Times New Roman" w:cs="Times New Roman"/>
          <w:sz w:val="24"/>
          <w:szCs w:val="24"/>
          <w:lang w:eastAsia="ru-RU"/>
        </w:rPr>
        <w:t xml:space="preserve">): </w:t>
      </w:r>
    </w:p>
    <w:p w14:paraId="0DC9E123"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должностное лицо организации, осуществляющей строительство (реконструкцию) Объекта;</w:t>
      </w:r>
    </w:p>
    <w:p w14:paraId="14CEA66D"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в случае осуществления строительства (реконструкции) Объекта на основании договора – должностное лицо застройщика или технического заказчика, либо привлекаемое застройщиком или техническим заказчиком на основании договора физическое лицо или должностное лицо привлекаемого ими юридического лица, которые проводят строительный контроль на объекте производства работ.</w:t>
      </w:r>
    </w:p>
    <w:p w14:paraId="56D36B9A"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b/>
          <w:sz w:val="24"/>
          <w:szCs w:val="24"/>
          <w:lang w:eastAsia="ru-RU"/>
        </w:rPr>
      </w:pPr>
    </w:p>
    <w:p w14:paraId="07D3E225" w14:textId="77777777" w:rsidR="005677D8" w:rsidRPr="00FE20AD" w:rsidRDefault="005677D8" w:rsidP="0057527F">
      <w:pPr>
        <w:numPr>
          <w:ilvl w:val="0"/>
          <w:numId w:val="18"/>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Общие положения</w:t>
      </w:r>
    </w:p>
    <w:p w14:paraId="669747D5"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bCs/>
          <w:sz w:val="24"/>
          <w:szCs w:val="24"/>
          <w:lang w:eastAsia="ru-RU"/>
        </w:rPr>
        <w:t>Обязанность по осуществлению фотофиксации возлагается на </w:t>
      </w:r>
      <w:r w:rsidRPr="00FE20AD">
        <w:rPr>
          <w:rFonts w:ascii="Times New Roman" w:eastAsia="Times New Roman" w:hAnsi="Times New Roman" w:cs="Times New Roman"/>
          <w:sz w:val="24"/>
          <w:szCs w:val="24"/>
          <w:lang w:eastAsia="ru-RU"/>
        </w:rPr>
        <w:t>Исполнителя.</w:t>
      </w:r>
    </w:p>
    <w:p w14:paraId="54AB9E87"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sz w:val="24"/>
          <w:szCs w:val="24"/>
          <w:lang w:eastAsia="ru-RU"/>
        </w:rPr>
        <w:t>В случае проведения строительного контроля без привлечения на основании договора физических или юридических лиц, обязанность по осуществлению фотофиксации возлагается на должностное лицо организации, осуществляющей строительство (реконструкцию) объекта капитального строительства.</w:t>
      </w:r>
    </w:p>
    <w:p w14:paraId="56ED8D50"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Фотофиксация осуществляется с использованием фотоаппарата или иного устройства, позволяющего сделать фотоснимки, которые подробно отражают характерные параметры Объекта и факт выполнения соответствующих работ.</w:t>
      </w:r>
    </w:p>
    <w:p w14:paraId="725321F5"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Материалы фотофиксации в рамках проведения строительного контроля оформляются приложением к Справке по объекту и предоставляются Заказчику представителем организации, проводящей строительный контроль, еженедельно в первый рабочий день в электронном виде. </w:t>
      </w:r>
    </w:p>
    <w:p w14:paraId="7A4AA36B"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Заказчик в течение </w:t>
      </w:r>
      <w:r w:rsidRPr="00316F33">
        <w:rPr>
          <w:rFonts w:ascii="Times New Roman" w:eastAsia="Times New Roman" w:hAnsi="Times New Roman" w:cs="Times New Roman"/>
          <w:sz w:val="24"/>
          <w:szCs w:val="24"/>
          <w:highlight w:val="yellow"/>
          <w:lang w:eastAsia="ru-RU"/>
        </w:rPr>
        <w:t>2 (двух) рабочих дней</w:t>
      </w:r>
      <w:r w:rsidRPr="00FE20AD">
        <w:rPr>
          <w:rFonts w:ascii="Times New Roman" w:eastAsia="Times New Roman" w:hAnsi="Times New Roman" w:cs="Times New Roman"/>
          <w:sz w:val="24"/>
          <w:szCs w:val="24"/>
          <w:lang w:eastAsia="ru-RU"/>
        </w:rPr>
        <w:t xml:space="preserve"> со дня, следующего за днем получения материалов фотофиксации, рассматривает полученные материалы фотофиксации на предмет возможности применения их в качестве подтверждения выполненных работ. </w:t>
      </w:r>
    </w:p>
    <w:p w14:paraId="1C6C43F9"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В случае принятия решения Заказчиком, что материалы фотофиксации являются некачественными, в </w:t>
      </w:r>
      <w:r w:rsidRPr="00316F33">
        <w:rPr>
          <w:rFonts w:ascii="Times New Roman" w:eastAsia="Times New Roman" w:hAnsi="Times New Roman" w:cs="Times New Roman"/>
          <w:sz w:val="24"/>
          <w:szCs w:val="24"/>
          <w:highlight w:val="yellow"/>
          <w:lang w:eastAsia="ru-RU"/>
        </w:rPr>
        <w:t>течение 2 (двух) рабочих дней</w:t>
      </w:r>
      <w:r w:rsidRPr="00FE20AD">
        <w:rPr>
          <w:rFonts w:ascii="Times New Roman" w:eastAsia="Times New Roman" w:hAnsi="Times New Roman" w:cs="Times New Roman"/>
          <w:sz w:val="24"/>
          <w:szCs w:val="24"/>
          <w:lang w:eastAsia="ru-RU"/>
        </w:rPr>
        <w:t xml:space="preserve"> уведомляет Исполнителя о необходимости устранения выявленных замечаний.</w:t>
      </w:r>
    </w:p>
    <w:p w14:paraId="007863EE" w14:textId="77777777" w:rsidR="005677D8" w:rsidRPr="00FE20AD" w:rsidRDefault="00C82290"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Подрядчик</w:t>
      </w:r>
      <w:r w:rsidR="005677D8" w:rsidRPr="00FE20AD">
        <w:rPr>
          <w:rFonts w:ascii="Times New Roman" w:eastAsia="Times New Roman" w:hAnsi="Times New Roman" w:cs="Times New Roman"/>
          <w:sz w:val="24"/>
          <w:szCs w:val="24"/>
          <w:lang w:eastAsia="ru-RU"/>
        </w:rPr>
        <w:t xml:space="preserve"> в срок не более </w:t>
      </w:r>
      <w:r w:rsidR="005677D8" w:rsidRPr="00316F33">
        <w:rPr>
          <w:rFonts w:ascii="Times New Roman" w:eastAsia="Times New Roman" w:hAnsi="Times New Roman" w:cs="Times New Roman"/>
          <w:sz w:val="24"/>
          <w:szCs w:val="24"/>
          <w:highlight w:val="yellow"/>
          <w:lang w:eastAsia="ru-RU"/>
        </w:rPr>
        <w:t>3 (трех) рабочих дней</w:t>
      </w:r>
      <w:r w:rsidR="005677D8" w:rsidRPr="00FE20AD">
        <w:rPr>
          <w:rFonts w:ascii="Times New Roman" w:eastAsia="Times New Roman" w:hAnsi="Times New Roman" w:cs="Times New Roman"/>
          <w:sz w:val="24"/>
          <w:szCs w:val="24"/>
          <w:lang w:eastAsia="ru-RU"/>
        </w:rPr>
        <w:t xml:space="preserve"> со дня уведомления заказчиком обязан устранить выявленные замечания и повторно представить исправленные материалы фотофиксации Заказчику. </w:t>
      </w:r>
    </w:p>
    <w:p w14:paraId="259E44FB"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p>
    <w:p w14:paraId="43C90868" w14:textId="77777777" w:rsidR="005677D8" w:rsidRPr="00FE20AD" w:rsidRDefault="005677D8" w:rsidP="0057527F">
      <w:pPr>
        <w:numPr>
          <w:ilvl w:val="0"/>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Требования к фотофиксации</w:t>
      </w:r>
    </w:p>
    <w:p w14:paraId="12545E1B"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Формат фотоснимка должен быть: *.</w:t>
      </w:r>
      <w:r w:rsidRPr="00FE20AD">
        <w:rPr>
          <w:rFonts w:ascii="Times New Roman" w:eastAsia="Times New Roman" w:hAnsi="Times New Roman" w:cs="Times New Roman"/>
          <w:sz w:val="24"/>
          <w:szCs w:val="24"/>
          <w:lang w:val="en-US" w:eastAsia="ru-RU"/>
        </w:rPr>
        <w:t>jpeg</w:t>
      </w:r>
      <w:r w:rsidRPr="00FE20AD">
        <w:rPr>
          <w:rFonts w:ascii="Times New Roman" w:eastAsia="Times New Roman" w:hAnsi="Times New Roman" w:cs="Times New Roman"/>
          <w:sz w:val="24"/>
          <w:szCs w:val="24"/>
          <w:lang w:eastAsia="ru-RU"/>
        </w:rPr>
        <w:t>, *.</w:t>
      </w:r>
      <w:r w:rsidRPr="00FE20AD">
        <w:rPr>
          <w:rFonts w:ascii="Times New Roman" w:eastAsia="Times New Roman" w:hAnsi="Times New Roman" w:cs="Times New Roman"/>
          <w:sz w:val="24"/>
          <w:szCs w:val="24"/>
          <w:lang w:val="en-US" w:eastAsia="ru-RU"/>
        </w:rPr>
        <w:t>raw</w:t>
      </w:r>
      <w:r w:rsidRPr="00FE20AD">
        <w:rPr>
          <w:rFonts w:ascii="Times New Roman" w:eastAsia="Times New Roman" w:hAnsi="Times New Roman" w:cs="Times New Roman"/>
          <w:sz w:val="24"/>
          <w:szCs w:val="24"/>
          <w:lang w:eastAsia="ru-RU"/>
        </w:rPr>
        <w:t>, *.</w:t>
      </w:r>
      <w:r w:rsidRPr="00FE20AD">
        <w:rPr>
          <w:rFonts w:ascii="Times New Roman" w:eastAsia="Times New Roman" w:hAnsi="Times New Roman" w:cs="Times New Roman"/>
          <w:sz w:val="24"/>
          <w:szCs w:val="24"/>
          <w:lang w:val="en-US" w:eastAsia="ru-RU"/>
        </w:rPr>
        <w:t>tiff</w:t>
      </w:r>
      <w:r w:rsidRPr="00FE20AD">
        <w:rPr>
          <w:rFonts w:ascii="Times New Roman" w:eastAsia="Times New Roman" w:hAnsi="Times New Roman" w:cs="Times New Roman"/>
          <w:sz w:val="24"/>
          <w:szCs w:val="24"/>
          <w:lang w:eastAsia="ru-RU"/>
        </w:rPr>
        <w:t xml:space="preserve">, соотношение сторон 4:3 или 16:9, цветное изображение, разрешение (размер изображения в пикселах) не менее 1920*1080, без использования цифрового увеличения (зума). </w:t>
      </w:r>
    </w:p>
    <w:p w14:paraId="49AAE536"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Масштаб фотоснимка должен быть выбран таким образом, чтобы возможно было подробно просмотреть характерные параметры, подтверждающие объем и (или) качество выполненных работ, а также используемые при выполнении работ материалы.</w:t>
      </w:r>
    </w:p>
    <w:p w14:paraId="3C281352"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На объекте производства работ производится:</w:t>
      </w:r>
    </w:p>
    <w:p w14:paraId="687A0E4C" w14:textId="77777777" w:rsidR="005677D8" w:rsidRPr="00FE20AD" w:rsidRDefault="005677D8" w:rsidP="0057527F">
      <w:pPr>
        <w:numPr>
          <w:ilvl w:val="2"/>
          <w:numId w:val="16"/>
        </w:numPr>
        <w:spacing w:after="0" w:line="240" w:lineRule="auto"/>
        <w:ind w:left="0" w:firstLine="567"/>
        <w:contextualSpacing/>
        <w:jc w:val="both"/>
        <w:rPr>
          <w:rFonts w:ascii="Times New Roman" w:eastAsia="Calibri" w:hAnsi="Times New Roman" w:cs="Times New Roman"/>
          <w:sz w:val="24"/>
          <w:szCs w:val="24"/>
        </w:rPr>
      </w:pPr>
      <w:r w:rsidRPr="00FE20AD">
        <w:rPr>
          <w:rFonts w:ascii="Times New Roman" w:eastAsia="Times New Roman" w:hAnsi="Times New Roman" w:cs="Times New Roman"/>
          <w:sz w:val="24"/>
          <w:szCs w:val="24"/>
          <w:lang w:eastAsia="ru-RU"/>
        </w:rPr>
        <w:t>Обзорный фотоснимок объекта производства работ (1-2 фотографии с привязкой к стационарным ориентирам);</w:t>
      </w:r>
    </w:p>
    <w:p w14:paraId="2D836DD3" w14:textId="77777777" w:rsidR="005677D8" w:rsidRPr="00FE20AD" w:rsidRDefault="005677D8" w:rsidP="0057527F">
      <w:pPr>
        <w:numPr>
          <w:ilvl w:val="2"/>
          <w:numId w:val="16"/>
        </w:numPr>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Общий вид объекта производства работ с иллюстрацией основных этапов строительства:</w:t>
      </w:r>
    </w:p>
    <w:p w14:paraId="261906EE" w14:textId="77777777" w:rsidR="005677D8" w:rsidRPr="00FE20AD" w:rsidRDefault="005677D8" w:rsidP="0057527F">
      <w:pPr>
        <w:numPr>
          <w:ilvl w:val="2"/>
          <w:numId w:val="17"/>
        </w:numPr>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при строительстве (реконструкции) зданий, строений, сооружений по 3-4 фотоснимка на стыке фронтальных и боковых фасадов;</w:t>
      </w:r>
    </w:p>
    <w:p w14:paraId="292B92AF" w14:textId="77777777" w:rsidR="005677D8" w:rsidRPr="00FE20AD" w:rsidRDefault="005677D8" w:rsidP="0057527F">
      <w:pPr>
        <w:numPr>
          <w:ilvl w:val="2"/>
          <w:numId w:val="17"/>
        </w:numPr>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 при строительстве (реконструкции) линейных объектов по 2-3 фотоснимка участков трассы, конечных сооружений, камер, колодцев и т.д.</w:t>
      </w:r>
    </w:p>
    <w:p w14:paraId="07A6FC39" w14:textId="77777777" w:rsidR="005677D8" w:rsidRPr="00FE20AD" w:rsidRDefault="005677D8" w:rsidP="0057527F">
      <w:pPr>
        <w:numPr>
          <w:ilvl w:val="2"/>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Фотоснимки процесса производства работ по каждому виду работ, производимых на объекте производства работ (до начала выполнения работ, ход выполнения работ, результат выполнения работ);</w:t>
      </w:r>
    </w:p>
    <w:p w14:paraId="2C26D679" w14:textId="77777777" w:rsidR="005677D8" w:rsidRPr="00FE20AD" w:rsidRDefault="005677D8" w:rsidP="0057527F">
      <w:pPr>
        <w:numPr>
          <w:ilvl w:val="2"/>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Фотоснимки выявленных нарушений технологического процесса, аварий, разрушений, чрезвычайных происшествий.</w:t>
      </w:r>
    </w:p>
    <w:p w14:paraId="68FEA989"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При выполнении работ с помощью строительной техники и средств малой механизации фотоснимок должно содержать в кадре изображение указанной техники.</w:t>
      </w:r>
    </w:p>
    <w:p w14:paraId="0CBAD4D9"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 случае, если в кадре фотоснимка присутствует изображение рабочего персонала строительных организаций, такой персонал должен быть в спецодежде.</w:t>
      </w:r>
    </w:p>
    <w:p w14:paraId="768447C5"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Лицо, осуществившее фотофиксацию, обязано оценить качество сделанного фотоснимка. В случае некачественной съемки, данное лицо должно произвести повторную съемку с изменением параметров фотоаппарата, применением дополнительного освещения, изменением ракурса или масштаба съемки.</w:t>
      </w:r>
    </w:p>
    <w:p w14:paraId="4BC24095"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Фотоснимки на всех стадиях «до начала выполнения работ», «ход выполнения работ» и «результат выполнения работ» должны быть выполнены с одной точки, с одного ракурса. При этом должна быть идентифицирована окружающая обстановка фотографируемой точки с наличием видимых ориентиров, привязка к местности.</w:t>
      </w:r>
    </w:p>
    <w:p w14:paraId="7634833F"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p>
    <w:p w14:paraId="579BF009" w14:textId="77777777" w:rsidR="005677D8" w:rsidRPr="00FE20AD" w:rsidRDefault="005677D8" w:rsidP="0057527F">
      <w:pPr>
        <w:numPr>
          <w:ilvl w:val="0"/>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Оформление материалов фотофиксации</w:t>
      </w:r>
    </w:p>
    <w:p w14:paraId="145475B2"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Все фотоснимки систематизируются и упорядочиваются Исполнителем путем создания слайдов с указанием дополнительной информации. Поле с дополнительной информацией должно занимать не более 20 (двадцати) процентов от общей площади страницы, на которой представляется фотоснимок. </w:t>
      </w:r>
    </w:p>
    <w:p w14:paraId="0733DAC6"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Слайд должен содержать поле с дополнительной информацией, размещённое под фотоснимком, в котором указывается:</w:t>
      </w:r>
    </w:p>
    <w:p w14:paraId="6B5C9EBE" w14:textId="77777777" w:rsidR="005677D8" w:rsidRPr="00FE20AD" w:rsidRDefault="005677D8" w:rsidP="0057527F">
      <w:pPr>
        <w:numPr>
          <w:ilvl w:val="0"/>
          <w:numId w:val="14"/>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наименование Объекта и адрес производства работ;</w:t>
      </w:r>
    </w:p>
    <w:p w14:paraId="5B42BD6F" w14:textId="77777777" w:rsidR="005677D8" w:rsidRPr="00FE20AD" w:rsidRDefault="005677D8" w:rsidP="0057527F">
      <w:pPr>
        <w:numPr>
          <w:ilvl w:val="0"/>
          <w:numId w:val="14"/>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полное наименование </w:t>
      </w:r>
      <w:r w:rsidR="00B22F66" w:rsidRPr="00FE20AD">
        <w:rPr>
          <w:rFonts w:ascii="Times New Roman" w:eastAsia="Times New Roman" w:hAnsi="Times New Roman" w:cs="Times New Roman"/>
          <w:sz w:val="24"/>
          <w:szCs w:val="24"/>
          <w:lang w:eastAsia="ru-RU"/>
        </w:rPr>
        <w:t>П</w:t>
      </w:r>
      <w:r w:rsidRPr="00FE20AD">
        <w:rPr>
          <w:rFonts w:ascii="Times New Roman" w:eastAsia="Times New Roman" w:hAnsi="Times New Roman" w:cs="Times New Roman"/>
          <w:sz w:val="24"/>
          <w:szCs w:val="24"/>
          <w:lang w:eastAsia="ru-RU"/>
        </w:rPr>
        <w:t>одрядчика;</w:t>
      </w:r>
    </w:p>
    <w:p w14:paraId="2A6A2012" w14:textId="353E7590" w:rsidR="005677D8" w:rsidRPr="00FE20AD" w:rsidRDefault="005677D8" w:rsidP="0057527F">
      <w:pPr>
        <w:numPr>
          <w:ilvl w:val="0"/>
          <w:numId w:val="14"/>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номер и дату </w:t>
      </w:r>
      <w:r w:rsidR="00EA0AE1">
        <w:rPr>
          <w:rFonts w:ascii="Times New Roman" w:eastAsia="Times New Roman" w:hAnsi="Times New Roman" w:cs="Times New Roman"/>
          <w:sz w:val="24"/>
          <w:szCs w:val="24"/>
        </w:rPr>
        <w:t>государственного</w:t>
      </w:r>
      <w:r w:rsidR="00752F49" w:rsidRPr="00FE20AD">
        <w:rPr>
          <w:rFonts w:ascii="Times New Roman" w:eastAsia="Times New Roman" w:hAnsi="Times New Roman" w:cs="Times New Roman"/>
          <w:sz w:val="24"/>
          <w:szCs w:val="24"/>
        </w:rPr>
        <w:t xml:space="preserve"> </w:t>
      </w:r>
      <w:r w:rsidRPr="00FE20AD">
        <w:rPr>
          <w:rFonts w:ascii="Times New Roman" w:eastAsia="Times New Roman" w:hAnsi="Times New Roman" w:cs="Times New Roman"/>
          <w:sz w:val="24"/>
          <w:szCs w:val="24"/>
          <w:lang w:eastAsia="ru-RU"/>
        </w:rPr>
        <w:t xml:space="preserve">контракта </w:t>
      </w:r>
    </w:p>
    <w:p w14:paraId="445D16B9" w14:textId="77777777" w:rsidR="005677D8" w:rsidRPr="00FE20AD" w:rsidRDefault="005677D8" w:rsidP="0057527F">
      <w:pPr>
        <w:numPr>
          <w:ilvl w:val="0"/>
          <w:numId w:val="14"/>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дату и время, когда было сделано фотоизображение (кроме случаев наличия «штампа даты и времени» на снимке); </w:t>
      </w:r>
    </w:p>
    <w:p w14:paraId="423D9C49" w14:textId="77777777" w:rsidR="005677D8" w:rsidRPr="00FE20AD" w:rsidRDefault="005677D8" w:rsidP="0057527F">
      <w:pPr>
        <w:numPr>
          <w:ilvl w:val="0"/>
          <w:numId w:val="14"/>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наименование стадии работ («до начала выполнения работ», «ход выполнения работ», «результат выполненных работ»);</w:t>
      </w:r>
    </w:p>
    <w:p w14:paraId="50A177A2" w14:textId="77777777" w:rsidR="005677D8" w:rsidRPr="00FE20AD" w:rsidRDefault="005677D8" w:rsidP="0057527F">
      <w:pPr>
        <w:numPr>
          <w:ilvl w:val="0"/>
          <w:numId w:val="14"/>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вид производимых работ.</w:t>
      </w:r>
    </w:p>
    <w:p w14:paraId="5D7756E5"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На основании слайдов формируются материалы фотофиксации.</w:t>
      </w:r>
    </w:p>
    <w:p w14:paraId="464D6F40"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Материалы фотофиксации должны быть систематизированы и упорядочены таким образом, чтобы обеспечивать возможность оперативного сопоставления Справки и слайдов.</w:t>
      </w:r>
    </w:p>
    <w:p w14:paraId="23B1BED9"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Титульный лист материалов фотофиксации должен содержать следующую информацию:</w:t>
      </w:r>
    </w:p>
    <w:p w14:paraId="74F34114" w14:textId="77777777" w:rsidR="005677D8" w:rsidRPr="00FE20AD" w:rsidRDefault="005677D8" w:rsidP="0057527F">
      <w:pPr>
        <w:numPr>
          <w:ilvl w:val="0"/>
          <w:numId w:val="15"/>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наименование объекта и адрес производства работ;</w:t>
      </w:r>
    </w:p>
    <w:p w14:paraId="33148996" w14:textId="77777777" w:rsidR="005677D8" w:rsidRPr="00FE20AD" w:rsidRDefault="005677D8" w:rsidP="0057527F">
      <w:pPr>
        <w:numPr>
          <w:ilvl w:val="0"/>
          <w:numId w:val="15"/>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полное наименование </w:t>
      </w:r>
      <w:r w:rsidR="00B22F66" w:rsidRPr="00FE20AD">
        <w:rPr>
          <w:rFonts w:ascii="Times New Roman" w:eastAsia="Times New Roman" w:hAnsi="Times New Roman" w:cs="Times New Roman"/>
          <w:sz w:val="24"/>
          <w:szCs w:val="24"/>
          <w:lang w:eastAsia="ru-RU"/>
        </w:rPr>
        <w:t>П</w:t>
      </w:r>
      <w:r w:rsidRPr="00FE20AD">
        <w:rPr>
          <w:rFonts w:ascii="Times New Roman" w:eastAsia="Times New Roman" w:hAnsi="Times New Roman" w:cs="Times New Roman"/>
          <w:sz w:val="24"/>
          <w:szCs w:val="24"/>
          <w:lang w:eastAsia="ru-RU"/>
        </w:rPr>
        <w:t>одрядчика;</w:t>
      </w:r>
    </w:p>
    <w:p w14:paraId="35EF19EE" w14:textId="45DAEAC6" w:rsidR="005677D8" w:rsidRPr="00FE20AD" w:rsidRDefault="005677D8" w:rsidP="0057527F">
      <w:pPr>
        <w:numPr>
          <w:ilvl w:val="0"/>
          <w:numId w:val="15"/>
        </w:num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 xml:space="preserve">номер и дату </w:t>
      </w:r>
      <w:r w:rsidR="00AF04C0">
        <w:rPr>
          <w:rFonts w:ascii="Times New Roman" w:eastAsia="Times New Roman" w:hAnsi="Times New Roman" w:cs="Times New Roman"/>
          <w:sz w:val="24"/>
          <w:szCs w:val="24"/>
        </w:rPr>
        <w:t>муниципального</w:t>
      </w:r>
      <w:r w:rsidR="00752F49" w:rsidRPr="00FE20AD">
        <w:rPr>
          <w:rFonts w:ascii="Times New Roman" w:eastAsia="Times New Roman" w:hAnsi="Times New Roman" w:cs="Times New Roman"/>
          <w:sz w:val="24"/>
          <w:szCs w:val="24"/>
        </w:rPr>
        <w:t xml:space="preserve"> </w:t>
      </w:r>
      <w:r w:rsidRPr="00FE20AD">
        <w:rPr>
          <w:rFonts w:ascii="Times New Roman" w:eastAsia="Times New Roman" w:hAnsi="Times New Roman" w:cs="Times New Roman"/>
          <w:sz w:val="24"/>
          <w:szCs w:val="24"/>
          <w:lang w:eastAsia="ru-RU"/>
        </w:rPr>
        <w:t xml:space="preserve">контракта </w:t>
      </w:r>
    </w:p>
    <w:p w14:paraId="30C2A284" w14:textId="77777777" w:rsidR="005677D8" w:rsidRPr="00FE20AD" w:rsidRDefault="005677D8" w:rsidP="0057527F">
      <w:pPr>
        <w:numPr>
          <w:ilvl w:val="0"/>
          <w:numId w:val="15"/>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реквизиты соответствующей Справки. </w:t>
      </w:r>
    </w:p>
    <w:p w14:paraId="35E180BD" w14:textId="77777777" w:rsidR="005677D8" w:rsidRPr="00FE20AD" w:rsidRDefault="005677D8" w:rsidP="00FE20AD">
      <w:pPr>
        <w:tabs>
          <w:tab w:val="left" w:pos="0"/>
        </w:tabs>
        <w:spacing w:after="0" w:line="240" w:lineRule="auto"/>
        <w:ind w:firstLine="567"/>
        <w:contextualSpacing/>
        <w:jc w:val="both"/>
        <w:rPr>
          <w:rFonts w:ascii="Times New Roman" w:eastAsia="Times New Roman" w:hAnsi="Times New Roman" w:cs="Times New Roman"/>
          <w:sz w:val="24"/>
          <w:szCs w:val="24"/>
          <w:lang w:eastAsia="ru-RU"/>
        </w:rPr>
      </w:pPr>
    </w:p>
    <w:p w14:paraId="2714A3E2" w14:textId="77777777" w:rsidR="005677D8" w:rsidRPr="00FE20AD" w:rsidRDefault="005677D8" w:rsidP="0057527F">
      <w:pPr>
        <w:numPr>
          <w:ilvl w:val="0"/>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Требования к хранению и использованию документов</w:t>
      </w:r>
    </w:p>
    <w:p w14:paraId="5DDFEB0B"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Материалы фотофиксации хранятся Заказчиком в </w:t>
      </w:r>
      <w:r w:rsidRPr="00316F33">
        <w:rPr>
          <w:rFonts w:ascii="Times New Roman" w:eastAsia="Times New Roman" w:hAnsi="Times New Roman" w:cs="Times New Roman"/>
          <w:sz w:val="24"/>
          <w:szCs w:val="24"/>
          <w:highlight w:val="yellow"/>
          <w:lang w:eastAsia="ru-RU"/>
        </w:rPr>
        <w:t>течение 5 (пяти) лет</w:t>
      </w:r>
      <w:r w:rsidRPr="00FE20AD">
        <w:rPr>
          <w:rFonts w:ascii="Times New Roman" w:eastAsia="Times New Roman" w:hAnsi="Times New Roman" w:cs="Times New Roman"/>
          <w:sz w:val="24"/>
          <w:szCs w:val="24"/>
          <w:lang w:eastAsia="ru-RU"/>
        </w:rPr>
        <w:t xml:space="preserve"> вместе с актами о приёмке выполненных работ (форма КС-2) в составе документации по объекту строительства.</w:t>
      </w:r>
    </w:p>
    <w:p w14:paraId="7248EBF2" w14:textId="77777777" w:rsidR="005677D8" w:rsidRPr="00FE20AD" w:rsidRDefault="005677D8" w:rsidP="0057527F">
      <w:pPr>
        <w:numPr>
          <w:ilvl w:val="1"/>
          <w:numId w:val="16"/>
        </w:numPr>
        <w:tabs>
          <w:tab w:val="left" w:pos="0"/>
        </w:tabs>
        <w:spacing w:after="0" w:line="240" w:lineRule="auto"/>
        <w:ind w:left="0" w:firstLine="567"/>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Материалы фотофиксации по письменному запросу контрольных органов выдаются Заказчиком в течение </w:t>
      </w:r>
      <w:r w:rsidRPr="00316F33">
        <w:rPr>
          <w:rFonts w:ascii="Times New Roman" w:eastAsia="Times New Roman" w:hAnsi="Times New Roman" w:cs="Times New Roman"/>
          <w:sz w:val="24"/>
          <w:szCs w:val="24"/>
          <w:highlight w:val="yellow"/>
          <w:lang w:eastAsia="ru-RU"/>
        </w:rPr>
        <w:t>3 (трёх) рабочих дней</w:t>
      </w:r>
      <w:r w:rsidRPr="00FE20AD">
        <w:rPr>
          <w:rFonts w:ascii="Times New Roman" w:eastAsia="Times New Roman" w:hAnsi="Times New Roman" w:cs="Times New Roman"/>
          <w:sz w:val="24"/>
          <w:szCs w:val="24"/>
          <w:lang w:eastAsia="ru-RU"/>
        </w:rPr>
        <w:t xml:space="preserve"> в электронном или бумажном виде. </w:t>
      </w:r>
    </w:p>
    <w:p w14:paraId="729092C7"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p>
    <w:p w14:paraId="2F5BE3D7" w14:textId="77777777" w:rsidR="005677D8" w:rsidRPr="00FE20AD" w:rsidRDefault="005677D8" w:rsidP="0057527F">
      <w:pPr>
        <w:pStyle w:val="affffb"/>
        <w:numPr>
          <w:ilvl w:val="0"/>
          <w:numId w:val="16"/>
        </w:numPr>
        <w:jc w:val="both"/>
        <w:rPr>
          <w:bCs/>
          <w:szCs w:val="24"/>
        </w:rPr>
      </w:pPr>
      <w:r w:rsidRPr="00FE20AD">
        <w:rPr>
          <w:bCs/>
          <w:szCs w:val="24"/>
        </w:rPr>
        <w:t>Подписи сторон:</w:t>
      </w:r>
    </w:p>
    <w:tbl>
      <w:tblPr>
        <w:tblW w:w="5000" w:type="pct"/>
        <w:tblLook w:val="0000" w:firstRow="0" w:lastRow="0" w:firstColumn="0" w:lastColumn="0" w:noHBand="0" w:noVBand="0"/>
      </w:tblPr>
      <w:tblGrid>
        <w:gridCol w:w="5561"/>
        <w:gridCol w:w="4861"/>
      </w:tblGrid>
      <w:tr w:rsidR="00044E74" w:rsidRPr="00FE20AD" w14:paraId="4B1A9313" w14:textId="77777777" w:rsidTr="005677D8">
        <w:trPr>
          <w:trHeight w:val="1139"/>
        </w:trPr>
        <w:tc>
          <w:tcPr>
            <w:tcW w:w="2668" w:type="pct"/>
          </w:tcPr>
          <w:p w14:paraId="36591D35"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Заказчик: </w:t>
            </w:r>
          </w:p>
          <w:p w14:paraId="13C244A9"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04492DC0" w14:textId="1ED0C909" w:rsidR="00044E74" w:rsidRPr="00FE20AD" w:rsidRDefault="00044E74"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w:t>
            </w:r>
          </w:p>
        </w:tc>
        <w:tc>
          <w:tcPr>
            <w:tcW w:w="2332" w:type="pct"/>
          </w:tcPr>
          <w:p w14:paraId="530B164C"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6B635047"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60A23D67" w14:textId="5C0B987F" w:rsidR="00044E74" w:rsidRPr="00FE20AD" w:rsidRDefault="00044E74"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 (при наличии)</w:t>
            </w:r>
          </w:p>
        </w:tc>
      </w:tr>
    </w:tbl>
    <w:p w14:paraId="0554A034"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p>
    <w:p w14:paraId="1A92AD21" w14:textId="77777777" w:rsidR="005677D8" w:rsidRPr="00FE20AD" w:rsidRDefault="005677D8"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br w:type="page"/>
      </w:r>
    </w:p>
    <w:p w14:paraId="08089459" w14:textId="77777777" w:rsidR="005677D8" w:rsidRPr="00FE20AD" w:rsidRDefault="005677D8" w:rsidP="00FE20AD">
      <w:pPr>
        <w:spacing w:after="0" w:line="240" w:lineRule="auto"/>
        <w:contextualSpacing/>
        <w:jc w:val="right"/>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lastRenderedPageBreak/>
        <w:t>Приложение №1 к Регламенту</w:t>
      </w:r>
    </w:p>
    <w:p w14:paraId="56989022" w14:textId="35DE554C" w:rsidR="0015687C" w:rsidRPr="00FE20AD" w:rsidRDefault="0015687C" w:rsidP="00FE20AD">
      <w:pPr>
        <w:spacing w:after="0" w:line="240" w:lineRule="auto"/>
        <w:contextualSpacing/>
        <w:jc w:val="right"/>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ФОРМА</w:t>
      </w:r>
    </w:p>
    <w:p w14:paraId="4C2FC724"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 xml:space="preserve"> </w:t>
      </w:r>
    </w:p>
    <w:p w14:paraId="5FF77B61"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 xml:space="preserve">СПРАВКА </w:t>
      </w:r>
    </w:p>
    <w:p w14:paraId="34452722"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по объекту: ______________________________________________</w:t>
      </w:r>
    </w:p>
    <w:p w14:paraId="5BFB1698"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rPr>
      </w:pPr>
      <w:r w:rsidRPr="00FE20AD">
        <w:rPr>
          <w:rFonts w:ascii="Times New Roman" w:eastAsia="Calibri" w:hAnsi="Times New Roman" w:cs="Times New Roman"/>
          <w:sz w:val="24"/>
          <w:szCs w:val="24"/>
        </w:rPr>
        <w:t>по адресу:_______________________________________________</w:t>
      </w:r>
    </w:p>
    <w:p w14:paraId="4A9EBDDA"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u w:val="single"/>
        </w:rPr>
      </w:pPr>
    </w:p>
    <w:p w14:paraId="46E63EF8"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u w:val="single"/>
        </w:rPr>
      </w:pPr>
      <w:r w:rsidRPr="00FE20AD">
        <w:rPr>
          <w:rFonts w:ascii="Times New Roman" w:eastAsia="Calibri" w:hAnsi="Times New Roman" w:cs="Times New Roman"/>
          <w:sz w:val="24"/>
          <w:szCs w:val="24"/>
          <w:u w:val="single"/>
        </w:rPr>
        <w:t xml:space="preserve">Площадь земельного участка </w:t>
      </w:r>
      <w:r w:rsidRPr="00FE20AD">
        <w:rPr>
          <w:rFonts w:ascii="Times New Roman" w:eastAsia="Calibri" w:hAnsi="Times New Roman" w:cs="Times New Roman"/>
          <w:b/>
          <w:sz w:val="24"/>
          <w:szCs w:val="24"/>
          <w:u w:val="single"/>
        </w:rPr>
        <w:t xml:space="preserve">=  </w:t>
      </w:r>
      <w:r w:rsidRPr="00FE20AD">
        <w:rPr>
          <w:rFonts w:ascii="Times New Roman" w:eastAsia="Calibri" w:hAnsi="Times New Roman" w:cs="Times New Roman"/>
          <w:sz w:val="24"/>
          <w:szCs w:val="24"/>
          <w:u w:val="single"/>
        </w:rPr>
        <w:t>га.</w:t>
      </w:r>
    </w:p>
    <w:p w14:paraId="0A0A83B8"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u w:val="single"/>
        </w:rPr>
      </w:pPr>
      <w:r w:rsidRPr="00FE20AD">
        <w:rPr>
          <w:rFonts w:ascii="Times New Roman" w:eastAsia="Calibri" w:hAnsi="Times New Roman" w:cs="Times New Roman"/>
          <w:sz w:val="24"/>
          <w:szCs w:val="24"/>
          <w:u w:val="single"/>
        </w:rPr>
        <w:t>Общая площадь здания =  м².</w:t>
      </w:r>
    </w:p>
    <w:p w14:paraId="506BD23B"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u w:val="single"/>
        </w:rPr>
      </w:pPr>
      <w:r w:rsidRPr="00FE20AD">
        <w:rPr>
          <w:rFonts w:ascii="Times New Roman" w:eastAsia="Calibri" w:hAnsi="Times New Roman" w:cs="Times New Roman"/>
          <w:sz w:val="24"/>
          <w:szCs w:val="24"/>
          <w:u w:val="single"/>
        </w:rPr>
        <w:t xml:space="preserve">Этажность = этажей </w:t>
      </w:r>
    </w:p>
    <w:p w14:paraId="536CF79A" w14:textId="77777777" w:rsidR="005677D8" w:rsidRPr="00FE20AD" w:rsidRDefault="005677D8" w:rsidP="00FE20AD">
      <w:pPr>
        <w:spacing w:after="0" w:line="240" w:lineRule="auto"/>
        <w:contextualSpacing/>
        <w:jc w:val="both"/>
        <w:rPr>
          <w:rFonts w:ascii="Times New Roman" w:eastAsia="Calibri" w:hAnsi="Times New Roman" w:cs="Times New Roman"/>
          <w:sz w:val="24"/>
          <w:szCs w:val="24"/>
          <w:u w:val="single"/>
        </w:rPr>
      </w:pPr>
      <w:r w:rsidRPr="00FE20AD">
        <w:rPr>
          <w:rFonts w:ascii="Times New Roman" w:eastAsia="Calibri" w:hAnsi="Times New Roman" w:cs="Times New Roman"/>
          <w:sz w:val="24"/>
          <w:szCs w:val="24"/>
          <w:u w:val="single"/>
        </w:rPr>
        <w:t>Цена Контракта  =  руб.</w:t>
      </w:r>
    </w:p>
    <w:p w14:paraId="1663A471" w14:textId="77777777" w:rsidR="005677D8" w:rsidRPr="00FE20AD" w:rsidRDefault="005677D8" w:rsidP="00FE20AD">
      <w:pPr>
        <w:spacing w:after="0" w:line="240" w:lineRule="auto"/>
        <w:contextualSpacing/>
        <w:jc w:val="both"/>
        <w:rPr>
          <w:rFonts w:ascii="Times New Roman" w:eastAsia="Calibri" w:hAnsi="Times New Roman" w:cs="Times New Roman"/>
          <w:b/>
          <w:sz w:val="24"/>
          <w:szCs w:val="24"/>
        </w:rPr>
      </w:pPr>
      <w:r w:rsidRPr="00FE20AD">
        <w:rPr>
          <w:rFonts w:ascii="Times New Roman" w:eastAsia="Calibri" w:hAnsi="Times New Roman" w:cs="Times New Roman"/>
          <w:sz w:val="24"/>
          <w:szCs w:val="24"/>
        </w:rPr>
        <w:t>Срок завершения работ по контракту</w:t>
      </w:r>
      <w:r w:rsidRPr="00FE20AD">
        <w:rPr>
          <w:rFonts w:ascii="Times New Roman" w:eastAsia="Calibri" w:hAnsi="Times New Roman" w:cs="Times New Roman"/>
          <w:b/>
          <w:sz w:val="24"/>
          <w:szCs w:val="24"/>
        </w:rPr>
        <w:t xml:space="preserve"> = ___________. </w:t>
      </w:r>
    </w:p>
    <w:tbl>
      <w:tblPr>
        <w:tblpPr w:leftFromText="180" w:rightFromText="180" w:vertAnchor="text" w:horzAnchor="margin" w:tblpX="-68" w:tblpY="2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3631"/>
        <w:gridCol w:w="6099"/>
      </w:tblGrid>
      <w:tr w:rsidR="005677D8" w:rsidRPr="00FE20AD" w14:paraId="55C92E65" w14:textId="77777777" w:rsidTr="005677D8">
        <w:tc>
          <w:tcPr>
            <w:tcW w:w="332" w:type="pct"/>
            <w:shd w:val="clear" w:color="auto" w:fill="auto"/>
          </w:tcPr>
          <w:p w14:paraId="07A84032"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p>
        </w:tc>
        <w:tc>
          <w:tcPr>
            <w:tcW w:w="1742" w:type="pct"/>
            <w:shd w:val="clear" w:color="auto" w:fill="auto"/>
          </w:tcPr>
          <w:p w14:paraId="5CB37A08" w14:textId="77777777" w:rsidR="005677D8" w:rsidRPr="00FE20AD" w:rsidRDefault="00B22F66" w:rsidP="00FE20AD">
            <w:pPr>
              <w:tabs>
                <w:tab w:val="left" w:pos="0"/>
              </w:tabs>
              <w:spacing w:after="0" w:line="240" w:lineRule="auto"/>
              <w:ind w:left="143"/>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П</w:t>
            </w:r>
            <w:r w:rsidR="005677D8" w:rsidRPr="00FE20AD">
              <w:rPr>
                <w:rFonts w:ascii="Times New Roman" w:eastAsia="Times New Roman" w:hAnsi="Times New Roman" w:cs="Times New Roman"/>
                <w:sz w:val="24"/>
                <w:szCs w:val="24"/>
                <w:lang w:eastAsia="ru-RU"/>
              </w:rPr>
              <w:t>одрядчик</w:t>
            </w:r>
          </w:p>
        </w:tc>
        <w:tc>
          <w:tcPr>
            <w:tcW w:w="2926" w:type="pct"/>
            <w:shd w:val="clear" w:color="auto" w:fill="auto"/>
          </w:tcPr>
          <w:p w14:paraId="6C5D63C3" w14:textId="77777777" w:rsidR="005677D8" w:rsidRPr="00FE20AD" w:rsidRDefault="005677D8" w:rsidP="00FE20AD">
            <w:pPr>
              <w:tabs>
                <w:tab w:val="left" w:pos="0"/>
              </w:tabs>
              <w:spacing w:after="0" w:line="240" w:lineRule="auto"/>
              <w:ind w:left="34"/>
              <w:contextualSpacing/>
              <w:jc w:val="both"/>
              <w:rPr>
                <w:rFonts w:ascii="Times New Roman" w:eastAsia="Times New Roman" w:hAnsi="Times New Roman" w:cs="Times New Roman"/>
                <w:sz w:val="24"/>
                <w:szCs w:val="24"/>
                <w:lang w:eastAsia="ru-RU"/>
              </w:rPr>
            </w:pPr>
          </w:p>
        </w:tc>
      </w:tr>
      <w:tr w:rsidR="005677D8" w:rsidRPr="00FE20AD" w14:paraId="1C42C2C4" w14:textId="77777777" w:rsidTr="005677D8">
        <w:tc>
          <w:tcPr>
            <w:tcW w:w="332" w:type="pct"/>
            <w:shd w:val="clear" w:color="auto" w:fill="auto"/>
          </w:tcPr>
          <w:p w14:paraId="2205AA97"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2.</w:t>
            </w:r>
          </w:p>
        </w:tc>
        <w:tc>
          <w:tcPr>
            <w:tcW w:w="1742" w:type="pct"/>
            <w:shd w:val="clear" w:color="auto" w:fill="auto"/>
          </w:tcPr>
          <w:p w14:paraId="4E6E2AC9" w14:textId="77777777" w:rsidR="005677D8" w:rsidRPr="00FE20AD" w:rsidRDefault="005677D8" w:rsidP="00FE20AD">
            <w:pPr>
              <w:tabs>
                <w:tab w:val="left" w:pos="0"/>
              </w:tabs>
              <w:spacing w:after="0" w:line="240" w:lineRule="auto"/>
              <w:ind w:left="143"/>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Разрешение на производство работ / срок действия</w:t>
            </w:r>
          </w:p>
        </w:tc>
        <w:tc>
          <w:tcPr>
            <w:tcW w:w="2926" w:type="pct"/>
            <w:shd w:val="clear" w:color="auto" w:fill="auto"/>
          </w:tcPr>
          <w:p w14:paraId="736C493E" w14:textId="77777777" w:rsidR="005677D8" w:rsidRPr="00FE20AD" w:rsidRDefault="005677D8" w:rsidP="00FE20AD">
            <w:pPr>
              <w:tabs>
                <w:tab w:val="left" w:pos="0"/>
              </w:tabs>
              <w:spacing w:after="0" w:line="240" w:lineRule="auto"/>
              <w:ind w:left="34"/>
              <w:contextualSpacing/>
              <w:jc w:val="both"/>
              <w:rPr>
                <w:rFonts w:ascii="Times New Roman" w:eastAsia="Times New Roman" w:hAnsi="Times New Roman" w:cs="Times New Roman"/>
                <w:sz w:val="24"/>
                <w:szCs w:val="24"/>
                <w:lang w:eastAsia="ru-RU"/>
              </w:rPr>
            </w:pPr>
          </w:p>
        </w:tc>
      </w:tr>
      <w:tr w:rsidR="005677D8" w:rsidRPr="00FE20AD" w14:paraId="3063927B" w14:textId="77777777" w:rsidTr="005677D8">
        <w:tc>
          <w:tcPr>
            <w:tcW w:w="332" w:type="pct"/>
            <w:shd w:val="clear" w:color="auto" w:fill="auto"/>
          </w:tcPr>
          <w:p w14:paraId="48369AC4"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3.</w:t>
            </w:r>
          </w:p>
        </w:tc>
        <w:tc>
          <w:tcPr>
            <w:tcW w:w="1742" w:type="pct"/>
            <w:shd w:val="clear" w:color="auto" w:fill="auto"/>
          </w:tcPr>
          <w:p w14:paraId="71DC2891" w14:textId="77777777" w:rsidR="005677D8" w:rsidRPr="00FE20AD" w:rsidRDefault="005677D8" w:rsidP="00FE20AD">
            <w:pPr>
              <w:tabs>
                <w:tab w:val="left" w:pos="0"/>
              </w:tabs>
              <w:spacing w:after="0" w:line="240" w:lineRule="auto"/>
              <w:ind w:left="143"/>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Количество рабочих и строительной техники</w:t>
            </w:r>
          </w:p>
        </w:tc>
        <w:tc>
          <w:tcPr>
            <w:tcW w:w="2926" w:type="pct"/>
            <w:shd w:val="clear" w:color="auto" w:fill="auto"/>
          </w:tcPr>
          <w:p w14:paraId="260D3AF0"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Работает = ______чел.</w:t>
            </w:r>
          </w:p>
          <w:p w14:paraId="649AD131"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Работает техники:</w:t>
            </w:r>
          </w:p>
          <w:p w14:paraId="225833FF"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наименование техники__________ед.</w:t>
            </w:r>
          </w:p>
          <w:p w14:paraId="2CCF8665"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Среднее к-во рабочих за неделю = ___чел. </w:t>
            </w:r>
          </w:p>
        </w:tc>
      </w:tr>
      <w:tr w:rsidR="005677D8" w:rsidRPr="00FE20AD" w14:paraId="0312D019" w14:textId="77777777" w:rsidTr="005677D8">
        <w:tc>
          <w:tcPr>
            <w:tcW w:w="332" w:type="pct"/>
            <w:shd w:val="clear" w:color="auto" w:fill="auto"/>
          </w:tcPr>
          <w:p w14:paraId="76F73E97"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p>
        </w:tc>
        <w:tc>
          <w:tcPr>
            <w:tcW w:w="1742" w:type="pct"/>
            <w:shd w:val="clear" w:color="auto" w:fill="auto"/>
          </w:tcPr>
          <w:p w14:paraId="062912C2" w14:textId="77777777" w:rsidR="005677D8" w:rsidRPr="00FE20AD" w:rsidRDefault="005677D8" w:rsidP="00FE20AD">
            <w:pPr>
              <w:tabs>
                <w:tab w:val="left" w:pos="0"/>
              </w:tabs>
              <w:spacing w:after="0" w:line="240" w:lineRule="auto"/>
              <w:ind w:left="143"/>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Исполнение </w:t>
            </w:r>
            <w:r w:rsidR="00821B28" w:rsidRPr="00FE20AD">
              <w:rPr>
                <w:rFonts w:ascii="Times New Roman" w:eastAsia="Times New Roman" w:hAnsi="Times New Roman" w:cs="Times New Roman"/>
                <w:sz w:val="24"/>
                <w:szCs w:val="24"/>
                <w:lang w:eastAsia="ru-RU"/>
              </w:rPr>
              <w:t xml:space="preserve"> графика выполнения строительно-монтажных работ</w:t>
            </w:r>
          </w:p>
        </w:tc>
        <w:tc>
          <w:tcPr>
            <w:tcW w:w="2926" w:type="pct"/>
            <w:shd w:val="clear" w:color="auto" w:fill="auto"/>
          </w:tcPr>
          <w:p w14:paraId="70C13F2A"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Отставание от графика </w:t>
            </w:r>
            <w:r w:rsidRPr="00FE20AD">
              <w:rPr>
                <w:rFonts w:ascii="Times New Roman" w:eastAsia="Times New Roman" w:hAnsi="Times New Roman" w:cs="Times New Roman"/>
                <w:b/>
                <w:sz w:val="24"/>
                <w:szCs w:val="24"/>
                <w:lang w:eastAsia="ru-RU"/>
              </w:rPr>
              <w:t xml:space="preserve">= _____ </w:t>
            </w:r>
            <w:r w:rsidRPr="00FE20AD">
              <w:rPr>
                <w:rFonts w:ascii="Times New Roman" w:eastAsia="Times New Roman" w:hAnsi="Times New Roman" w:cs="Times New Roman"/>
                <w:sz w:val="24"/>
                <w:szCs w:val="24"/>
                <w:lang w:eastAsia="ru-RU"/>
              </w:rPr>
              <w:t>месяца.</w:t>
            </w:r>
          </w:p>
          <w:p w14:paraId="40A13248" w14:textId="77777777" w:rsidR="005677D8" w:rsidRPr="00FE20AD" w:rsidRDefault="005677D8" w:rsidP="00FE20AD">
            <w:pPr>
              <w:tabs>
                <w:tab w:val="left" w:pos="0"/>
              </w:tabs>
              <w:spacing w:after="0" w:line="240" w:lineRule="auto"/>
              <w:ind w:left="709"/>
              <w:contextualSpacing/>
              <w:jc w:val="both"/>
              <w:rPr>
                <w:rFonts w:ascii="Times New Roman" w:eastAsia="Times New Roman" w:hAnsi="Times New Roman" w:cs="Times New Roman"/>
                <w:b/>
                <w:sz w:val="24"/>
                <w:szCs w:val="24"/>
                <w:lang w:eastAsia="ru-RU"/>
              </w:rPr>
            </w:pPr>
          </w:p>
        </w:tc>
      </w:tr>
      <w:tr w:rsidR="005677D8" w:rsidRPr="00FE20AD" w14:paraId="63345AB4" w14:textId="77777777" w:rsidTr="005677D8">
        <w:tc>
          <w:tcPr>
            <w:tcW w:w="332" w:type="pct"/>
            <w:shd w:val="clear" w:color="auto" w:fill="auto"/>
          </w:tcPr>
          <w:p w14:paraId="03C5FDB1"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p>
        </w:tc>
        <w:tc>
          <w:tcPr>
            <w:tcW w:w="1742" w:type="pct"/>
            <w:shd w:val="clear" w:color="auto" w:fill="auto"/>
          </w:tcPr>
          <w:p w14:paraId="5DA22207" w14:textId="77777777" w:rsidR="005677D8" w:rsidRPr="00FE20AD" w:rsidRDefault="005677D8" w:rsidP="00FE20AD">
            <w:pPr>
              <w:tabs>
                <w:tab w:val="left" w:pos="0"/>
              </w:tabs>
              <w:spacing w:after="0" w:line="240" w:lineRule="auto"/>
              <w:ind w:left="143"/>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Выполненные объёмы с начала работ</w:t>
            </w:r>
          </w:p>
        </w:tc>
        <w:tc>
          <w:tcPr>
            <w:tcW w:w="2926" w:type="pct"/>
            <w:shd w:val="clear" w:color="auto" w:fill="auto"/>
          </w:tcPr>
          <w:p w14:paraId="30005641"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Общее выполнение объемов = __________%</w:t>
            </w:r>
          </w:p>
          <w:p w14:paraId="17F9BF80" w14:textId="77777777" w:rsidR="005677D8" w:rsidRPr="00FE20AD" w:rsidRDefault="005677D8" w:rsidP="00FE20AD">
            <w:pPr>
              <w:tabs>
                <w:tab w:val="left" w:pos="0"/>
              </w:tabs>
              <w:spacing w:after="0" w:line="240" w:lineRule="auto"/>
              <w:ind w:left="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перечень работ = %;</w:t>
            </w:r>
          </w:p>
        </w:tc>
      </w:tr>
      <w:tr w:rsidR="005677D8" w:rsidRPr="00FE20AD" w14:paraId="772B3351" w14:textId="77777777" w:rsidTr="005677D8">
        <w:tc>
          <w:tcPr>
            <w:tcW w:w="332" w:type="pct"/>
            <w:shd w:val="clear" w:color="auto" w:fill="auto"/>
          </w:tcPr>
          <w:p w14:paraId="6A8896FC"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6.</w:t>
            </w:r>
          </w:p>
        </w:tc>
        <w:tc>
          <w:tcPr>
            <w:tcW w:w="1742" w:type="pct"/>
            <w:shd w:val="clear" w:color="auto" w:fill="auto"/>
          </w:tcPr>
          <w:p w14:paraId="15153B75" w14:textId="77777777" w:rsidR="005677D8" w:rsidRPr="00FE20AD" w:rsidRDefault="005677D8" w:rsidP="00FE20AD">
            <w:pPr>
              <w:tabs>
                <w:tab w:val="left" w:pos="0"/>
              </w:tabs>
              <w:spacing w:after="0" w:line="240" w:lineRule="auto"/>
              <w:ind w:left="143"/>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Выполненные объёмы работ за неделю</w:t>
            </w:r>
          </w:p>
        </w:tc>
        <w:tc>
          <w:tcPr>
            <w:tcW w:w="2926" w:type="pct"/>
            <w:shd w:val="clear" w:color="auto" w:fill="auto"/>
          </w:tcPr>
          <w:p w14:paraId="6A96BF48" w14:textId="77777777" w:rsidR="005677D8" w:rsidRPr="00FE20AD" w:rsidRDefault="005677D8" w:rsidP="00FE20AD">
            <w:pPr>
              <w:tabs>
                <w:tab w:val="left" w:pos="0"/>
              </w:tabs>
              <w:spacing w:after="0" w:line="240" w:lineRule="auto"/>
              <w:ind w:left="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перечень работ = куб. м</w:t>
            </w:r>
          </w:p>
          <w:p w14:paraId="34352DCF" w14:textId="77777777" w:rsidR="005677D8" w:rsidRPr="00FE20AD" w:rsidRDefault="005677D8" w:rsidP="00FE20AD">
            <w:pPr>
              <w:tabs>
                <w:tab w:val="left" w:pos="0"/>
              </w:tabs>
              <w:spacing w:after="0" w:line="240" w:lineRule="auto"/>
              <w:ind w:left="709"/>
              <w:contextualSpacing/>
              <w:jc w:val="both"/>
              <w:rPr>
                <w:rFonts w:ascii="Times New Roman" w:eastAsia="Times New Roman" w:hAnsi="Times New Roman" w:cs="Times New Roman"/>
                <w:sz w:val="24"/>
                <w:szCs w:val="24"/>
                <w:lang w:eastAsia="ru-RU"/>
              </w:rPr>
            </w:pPr>
          </w:p>
        </w:tc>
      </w:tr>
      <w:tr w:rsidR="005677D8" w:rsidRPr="00FE20AD" w14:paraId="4074075C" w14:textId="77777777" w:rsidTr="005677D8">
        <w:trPr>
          <w:trHeight w:val="468"/>
        </w:trPr>
        <w:tc>
          <w:tcPr>
            <w:tcW w:w="332" w:type="pct"/>
            <w:shd w:val="clear" w:color="auto" w:fill="auto"/>
          </w:tcPr>
          <w:p w14:paraId="4F5C9174"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7.</w:t>
            </w:r>
          </w:p>
        </w:tc>
        <w:tc>
          <w:tcPr>
            <w:tcW w:w="1742" w:type="pct"/>
            <w:shd w:val="clear" w:color="auto" w:fill="auto"/>
          </w:tcPr>
          <w:p w14:paraId="2D44DFB1" w14:textId="77777777" w:rsidR="005677D8" w:rsidRPr="00FE20AD" w:rsidRDefault="005677D8" w:rsidP="00FE20AD">
            <w:pPr>
              <w:tabs>
                <w:tab w:val="left" w:pos="0"/>
              </w:tabs>
              <w:spacing w:after="0" w:line="240" w:lineRule="auto"/>
              <w:ind w:left="143"/>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Выполняемые виды работ</w:t>
            </w:r>
          </w:p>
        </w:tc>
        <w:tc>
          <w:tcPr>
            <w:tcW w:w="2926" w:type="pct"/>
            <w:shd w:val="clear" w:color="auto" w:fill="auto"/>
          </w:tcPr>
          <w:p w14:paraId="464646E4" w14:textId="77777777" w:rsidR="005677D8" w:rsidRPr="00FE20AD" w:rsidRDefault="005677D8" w:rsidP="00FE20AD">
            <w:pPr>
              <w:tabs>
                <w:tab w:val="left" w:pos="0"/>
              </w:tabs>
              <w:spacing w:after="0" w:line="240" w:lineRule="auto"/>
              <w:ind w:left="709"/>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перечень работ = %;</w:t>
            </w:r>
          </w:p>
          <w:p w14:paraId="111A7E82" w14:textId="77777777" w:rsidR="005677D8" w:rsidRPr="00FE20AD" w:rsidRDefault="005677D8" w:rsidP="00FE20AD">
            <w:pPr>
              <w:tabs>
                <w:tab w:val="left" w:pos="0"/>
              </w:tabs>
              <w:spacing w:after="0" w:line="240" w:lineRule="auto"/>
              <w:ind w:left="709"/>
              <w:contextualSpacing/>
              <w:jc w:val="both"/>
              <w:rPr>
                <w:rFonts w:ascii="Times New Roman" w:eastAsia="Times New Roman" w:hAnsi="Times New Roman" w:cs="Times New Roman"/>
                <w:sz w:val="24"/>
                <w:szCs w:val="24"/>
                <w:lang w:eastAsia="ru-RU"/>
              </w:rPr>
            </w:pPr>
          </w:p>
        </w:tc>
      </w:tr>
      <w:tr w:rsidR="005677D8" w:rsidRPr="00FE20AD" w14:paraId="76AB1448" w14:textId="77777777" w:rsidTr="005677D8">
        <w:tc>
          <w:tcPr>
            <w:tcW w:w="332" w:type="pct"/>
            <w:shd w:val="clear" w:color="auto" w:fill="auto"/>
          </w:tcPr>
          <w:p w14:paraId="3E4B2EDC"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8.</w:t>
            </w:r>
          </w:p>
        </w:tc>
        <w:tc>
          <w:tcPr>
            <w:tcW w:w="1742" w:type="pct"/>
            <w:shd w:val="clear" w:color="auto" w:fill="auto"/>
          </w:tcPr>
          <w:p w14:paraId="655190FA" w14:textId="77777777" w:rsidR="005677D8" w:rsidRPr="00FE20AD" w:rsidRDefault="005677D8" w:rsidP="00FE20AD">
            <w:pPr>
              <w:tabs>
                <w:tab w:val="left" w:pos="0"/>
              </w:tabs>
              <w:spacing w:after="0" w:line="240" w:lineRule="auto"/>
              <w:ind w:left="143"/>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Выполнение по форме «КС-2»</w:t>
            </w:r>
          </w:p>
        </w:tc>
        <w:tc>
          <w:tcPr>
            <w:tcW w:w="2926" w:type="pct"/>
            <w:shd w:val="clear" w:color="auto" w:fill="auto"/>
          </w:tcPr>
          <w:p w14:paraId="0533A59C"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 xml:space="preserve">Выполнение с начала строительства настоящее время  </w:t>
            </w:r>
            <w:r w:rsidRPr="00FE20AD">
              <w:rPr>
                <w:rFonts w:ascii="Times New Roman" w:eastAsia="Times New Roman" w:hAnsi="Times New Roman" w:cs="Times New Roman"/>
                <w:b/>
                <w:sz w:val="24"/>
                <w:szCs w:val="24"/>
                <w:lang w:eastAsia="ru-RU"/>
              </w:rPr>
              <w:t xml:space="preserve">= ___ </w:t>
            </w:r>
            <w:r w:rsidRPr="00FE20AD">
              <w:rPr>
                <w:rFonts w:ascii="Times New Roman" w:eastAsia="Times New Roman" w:hAnsi="Times New Roman" w:cs="Times New Roman"/>
                <w:sz w:val="24"/>
                <w:szCs w:val="24"/>
                <w:lang w:eastAsia="ru-RU"/>
              </w:rPr>
              <w:t>млн. руб.</w:t>
            </w:r>
          </w:p>
          <w:p w14:paraId="2964FC88"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Не отработано = ______млн. руб.</w:t>
            </w:r>
          </w:p>
          <w:p w14:paraId="2238C35A"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Согласовано выполнение за _________месяц 20__г.  = _____ млн. руб.</w:t>
            </w:r>
          </w:p>
        </w:tc>
      </w:tr>
      <w:tr w:rsidR="005677D8" w:rsidRPr="00FE20AD" w14:paraId="6011F5A4" w14:textId="77777777" w:rsidTr="005677D8">
        <w:trPr>
          <w:trHeight w:val="772"/>
        </w:trPr>
        <w:tc>
          <w:tcPr>
            <w:tcW w:w="332" w:type="pct"/>
            <w:shd w:val="clear" w:color="auto" w:fill="auto"/>
          </w:tcPr>
          <w:p w14:paraId="1C35FE07"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9.</w:t>
            </w:r>
          </w:p>
        </w:tc>
        <w:tc>
          <w:tcPr>
            <w:tcW w:w="1742" w:type="pct"/>
            <w:shd w:val="clear" w:color="auto" w:fill="auto"/>
          </w:tcPr>
          <w:p w14:paraId="5E5F0D5C" w14:textId="77777777" w:rsidR="005677D8" w:rsidRPr="00FE20AD" w:rsidRDefault="005677D8" w:rsidP="00FE20AD">
            <w:pPr>
              <w:tabs>
                <w:tab w:val="left" w:pos="0"/>
              </w:tabs>
              <w:spacing w:after="0" w:line="240" w:lineRule="auto"/>
              <w:ind w:left="143"/>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Вопросы, требующие решения</w:t>
            </w:r>
          </w:p>
        </w:tc>
        <w:tc>
          <w:tcPr>
            <w:tcW w:w="2926" w:type="pct"/>
            <w:shd w:val="clear" w:color="auto" w:fill="auto"/>
          </w:tcPr>
          <w:p w14:paraId="7F9072D0" w14:textId="77777777" w:rsidR="005677D8" w:rsidRPr="00FE20AD" w:rsidRDefault="00970DD6" w:rsidP="0057527F">
            <w:pPr>
              <w:numPr>
                <w:ilvl w:val="0"/>
                <w:numId w:val="19"/>
              </w:numPr>
              <w:tabs>
                <w:tab w:val="left" w:pos="0"/>
              </w:tabs>
              <w:spacing w:after="0" w:line="240" w:lineRule="auto"/>
              <w:ind w:left="460" w:hanging="426"/>
              <w:contextualSpacing/>
              <w:jc w:val="both"/>
              <w:rPr>
                <w:rFonts w:ascii="Times New Roman" w:eastAsia="Times New Roman" w:hAnsi="Times New Roman" w:cs="Times New Roman"/>
                <w:bCs/>
                <w:sz w:val="24"/>
                <w:szCs w:val="24"/>
                <w:u w:val="single"/>
                <w:lang w:eastAsia="ru-RU"/>
              </w:rPr>
            </w:pPr>
            <w:r w:rsidRPr="00FE20AD">
              <w:rPr>
                <w:rFonts w:ascii="Times New Roman" w:eastAsia="Times New Roman" w:hAnsi="Times New Roman" w:cs="Times New Roman"/>
                <w:bCs/>
                <w:sz w:val="24"/>
                <w:szCs w:val="24"/>
                <w:u w:val="single"/>
                <w:lang w:eastAsia="ru-RU"/>
              </w:rPr>
              <w:t>Подрядчик</w:t>
            </w:r>
            <w:r w:rsidR="005677D8" w:rsidRPr="00FE20AD">
              <w:rPr>
                <w:rFonts w:ascii="Times New Roman" w:eastAsia="Times New Roman" w:hAnsi="Times New Roman" w:cs="Times New Roman"/>
                <w:bCs/>
                <w:sz w:val="24"/>
                <w:szCs w:val="24"/>
                <w:u w:val="single"/>
                <w:lang w:eastAsia="ru-RU"/>
              </w:rPr>
              <w:t>:</w:t>
            </w:r>
          </w:p>
          <w:p w14:paraId="63918115" w14:textId="77777777" w:rsidR="005677D8" w:rsidRPr="00FE20AD" w:rsidRDefault="005677D8" w:rsidP="00FE20AD">
            <w:pPr>
              <w:tabs>
                <w:tab w:val="left" w:pos="0"/>
              </w:tabs>
              <w:spacing w:after="0" w:line="240" w:lineRule="auto"/>
              <w:ind w:left="460" w:hanging="426"/>
              <w:contextualSpacing/>
              <w:jc w:val="both"/>
              <w:rPr>
                <w:rFonts w:ascii="Times New Roman" w:eastAsia="Times New Roman" w:hAnsi="Times New Roman" w:cs="Times New Roman"/>
                <w:b/>
                <w:sz w:val="24"/>
                <w:szCs w:val="24"/>
                <w:lang w:eastAsia="ru-RU"/>
              </w:rPr>
            </w:pPr>
            <w:r w:rsidRPr="00FE20AD">
              <w:rPr>
                <w:rFonts w:ascii="Times New Roman" w:eastAsia="Times New Roman" w:hAnsi="Times New Roman" w:cs="Times New Roman"/>
                <w:sz w:val="24"/>
                <w:szCs w:val="24"/>
                <w:lang w:eastAsia="ru-RU"/>
              </w:rPr>
              <w:t xml:space="preserve">– Поручение - в срок до _______20__ </w:t>
            </w:r>
          </w:p>
        </w:tc>
      </w:tr>
    </w:tbl>
    <w:p w14:paraId="46474403"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pPr>
    </w:p>
    <w:p w14:paraId="37090128" w14:textId="77777777" w:rsidR="005677D8" w:rsidRPr="00FE20AD" w:rsidRDefault="005677D8" w:rsidP="00FE20AD">
      <w:pPr>
        <w:tabs>
          <w:tab w:val="left" w:pos="0"/>
          <w:tab w:val="left" w:pos="8222"/>
        </w:tabs>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Должность представителя строительного контроля</w:t>
      </w:r>
      <w:r w:rsidRPr="00FE20AD">
        <w:rPr>
          <w:rFonts w:ascii="Times New Roman" w:eastAsia="Times New Roman" w:hAnsi="Times New Roman" w:cs="Times New Roman"/>
          <w:sz w:val="24"/>
          <w:szCs w:val="24"/>
          <w:lang w:eastAsia="ru-RU"/>
        </w:rPr>
        <w:tab/>
        <w:t>И.О. Фамилия</w:t>
      </w:r>
    </w:p>
    <w:p w14:paraId="6F7E1BBE" w14:textId="77777777" w:rsidR="005677D8" w:rsidRPr="00FE20AD" w:rsidRDefault="005677D8" w:rsidP="00FE20AD">
      <w:pPr>
        <w:tabs>
          <w:tab w:val="left" w:pos="0"/>
        </w:tabs>
        <w:spacing w:after="0" w:line="240" w:lineRule="auto"/>
        <w:contextualSpacing/>
        <w:jc w:val="both"/>
        <w:rPr>
          <w:rFonts w:ascii="Times New Roman" w:eastAsia="Times New Roman" w:hAnsi="Times New Roman" w:cs="Times New Roman"/>
          <w:sz w:val="24"/>
          <w:szCs w:val="24"/>
          <w:lang w:eastAsia="ru-RU"/>
        </w:rPr>
        <w:sectPr w:rsidR="005677D8" w:rsidRPr="00FE20AD" w:rsidSect="0065431D">
          <w:footerReference w:type="default" r:id="rId26"/>
          <w:headerReference w:type="first" r:id="rId27"/>
          <w:pgSz w:w="11907" w:h="16840" w:code="9"/>
          <w:pgMar w:top="567" w:right="567" w:bottom="567" w:left="1134" w:header="284" w:footer="397" w:gutter="0"/>
          <w:cols w:space="708"/>
          <w:titlePg/>
          <w:docGrid w:linePitch="360"/>
        </w:sectPr>
      </w:pPr>
    </w:p>
    <w:p w14:paraId="53FB3B6A" w14:textId="77777777" w:rsidR="005677D8" w:rsidRPr="00FE20AD" w:rsidRDefault="005677D8" w:rsidP="00FE20AD">
      <w:pPr>
        <w:tabs>
          <w:tab w:val="left" w:pos="0"/>
        </w:tabs>
        <w:spacing w:after="0" w:line="240" w:lineRule="auto"/>
        <w:contextualSpacing/>
        <w:jc w:val="right"/>
        <w:rPr>
          <w:rFonts w:ascii="Times New Roman" w:eastAsia="Times New Roman" w:hAnsi="Times New Roman" w:cs="Times New Roman"/>
          <w:noProof/>
          <w:sz w:val="24"/>
          <w:szCs w:val="24"/>
          <w:lang w:eastAsia="ru-RU"/>
        </w:rPr>
      </w:pPr>
      <w:r w:rsidRPr="00FE20AD">
        <w:rPr>
          <w:rFonts w:ascii="Times New Roman" w:eastAsia="Times New Roman" w:hAnsi="Times New Roman" w:cs="Times New Roman"/>
          <w:sz w:val="24"/>
          <w:szCs w:val="24"/>
          <w:lang w:eastAsia="ru-RU"/>
        </w:rPr>
        <w:lastRenderedPageBreak/>
        <w:t>Приложение №2 к Регламенту</w:t>
      </w:r>
      <w:r w:rsidRPr="00FE20AD">
        <w:rPr>
          <w:rFonts w:ascii="Times New Roman" w:eastAsia="Times New Roman" w:hAnsi="Times New Roman" w:cs="Times New Roman"/>
          <w:noProof/>
          <w:sz w:val="24"/>
          <w:szCs w:val="24"/>
          <w:lang w:eastAsia="ru-RU"/>
        </w:rPr>
        <w:t xml:space="preserve">  </w:t>
      </w:r>
    </w:p>
    <w:p w14:paraId="682320DB" w14:textId="14918B59"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26B0591D" w14:textId="2E9B9D44" w:rsidR="005677D8" w:rsidRPr="00FE20AD" w:rsidRDefault="0070488A"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8240" behindDoc="0" locked="0" layoutInCell="1" allowOverlap="1" wp14:anchorId="44C6A976" wp14:editId="3C3FF481">
                <wp:simplePos x="0" y="0"/>
                <wp:positionH relativeFrom="column">
                  <wp:posOffset>210185</wp:posOffset>
                </wp:positionH>
                <wp:positionV relativeFrom="paragraph">
                  <wp:posOffset>13335</wp:posOffset>
                </wp:positionV>
                <wp:extent cx="4722495" cy="1637665"/>
                <wp:effectExtent l="0" t="0" r="20955" b="1968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2495" cy="1637665"/>
                        </a:xfrm>
                        <a:prstGeom prst="rect">
                          <a:avLst/>
                        </a:prstGeom>
                        <a:solidFill>
                          <a:srgbClr val="FFFFFF"/>
                        </a:solidFill>
                        <a:ln w="9525">
                          <a:solidFill>
                            <a:srgbClr val="000000"/>
                          </a:solidFill>
                          <a:miter lim="800000"/>
                          <a:headEnd/>
                          <a:tailEnd/>
                        </a:ln>
                      </wps:spPr>
                      <wps:txbx>
                        <w:txbxContent>
                          <w:p w14:paraId="568658B6" w14:textId="77777777" w:rsidR="00C67430" w:rsidRDefault="00C67430" w:rsidP="005677D8">
                            <w:pPr>
                              <w:jc w:val="center"/>
                              <w:rPr>
                                <w:rFonts w:ascii="Times New Roman" w:hAnsi="Times New Roman" w:cs="Times New Roman"/>
                                <w:color w:val="BFBFBF"/>
                                <w:sz w:val="144"/>
                                <w:szCs w:val="144"/>
                              </w:rPr>
                            </w:pPr>
                          </w:p>
                          <w:p w14:paraId="7B0632ED" w14:textId="77777777" w:rsidR="00C67430" w:rsidRPr="00975BA3" w:rsidRDefault="00C67430" w:rsidP="005677D8">
                            <w:pPr>
                              <w:jc w:val="center"/>
                              <w:rPr>
                                <w:rFonts w:ascii="Times New Roman" w:hAnsi="Times New Roman" w:cs="Times New Roman"/>
                                <w:color w:val="BFBFBF"/>
                                <w:sz w:val="144"/>
                                <w:szCs w:val="144"/>
                              </w:rPr>
                            </w:pPr>
                            <w:r w:rsidRPr="00975BA3">
                              <w:rPr>
                                <w:rFonts w:ascii="Times New Roman" w:hAnsi="Times New Roman" w:cs="Times New Roman"/>
                                <w:color w:val="BFBFBF"/>
                                <w:sz w:val="144"/>
                                <w:szCs w:val="144"/>
                              </w:rPr>
                              <w:t>Фотоснимок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6A976" id="Прямоугольник 1" o:spid="_x0000_s1026" style="position:absolute;left:0;text-align:left;margin-left:16.55pt;margin-top:1.05pt;width:371.85pt;height:128.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">
                <v:textbox>
                  <w:txbxContent>
                    <w:p w14:paraId="568658B6" w14:textId="77777777" w:rsidR="00C67430" w:rsidRDefault="00C67430" w:rsidP="005677D8">
                      <w:pPr>
                        <w:jc w:val="center"/>
                        <w:rPr>
                          <w:rFonts w:ascii="Times New Roman" w:hAnsi="Times New Roman" w:cs="Times New Roman"/>
                          <w:color w:val="BFBFBF"/>
                          <w:sz w:val="144"/>
                          <w:szCs w:val="144"/>
                        </w:rPr>
                      </w:pPr>
                    </w:p>
                    <w:p w14:paraId="7B0632ED" w14:textId="77777777" w:rsidR="00C67430" w:rsidRPr="00975BA3" w:rsidRDefault="00C67430" w:rsidP="005677D8">
                      <w:pPr>
                        <w:jc w:val="center"/>
                        <w:rPr>
                          <w:rFonts w:ascii="Times New Roman" w:hAnsi="Times New Roman" w:cs="Times New Roman"/>
                          <w:color w:val="BFBFBF"/>
                          <w:sz w:val="144"/>
                          <w:szCs w:val="144"/>
                        </w:rPr>
                      </w:pPr>
                      <w:r w:rsidRPr="00975BA3">
                        <w:rPr>
                          <w:rFonts w:ascii="Times New Roman" w:hAnsi="Times New Roman" w:cs="Times New Roman"/>
                          <w:color w:val="BFBFBF"/>
                          <w:sz w:val="144"/>
                          <w:szCs w:val="144"/>
                        </w:rPr>
                        <w:t>Фотоснимок</w:t>
                      </w:r>
                    </w:p>
                  </w:txbxContent>
                </v:textbox>
              </v:rect>
            </w:pict>
          </mc:Fallback>
        </mc:AlternateContent>
      </w:r>
    </w:p>
    <w:p w14:paraId="5657620F"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7159BFF3"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1B25B9B3"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1151DB93"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0C615E30"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0E670B5E"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222BC3E8"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04075BF3"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295F2364"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p>
    <w:p w14:paraId="4710E9CA"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1)</w:t>
      </w:r>
      <w:r w:rsidRPr="00FE20AD">
        <w:rPr>
          <w:rFonts w:ascii="Times New Roman" w:eastAsia="Times New Roman" w:hAnsi="Times New Roman" w:cs="Times New Roman"/>
          <w:sz w:val="24"/>
          <w:szCs w:val="24"/>
          <w:lang w:eastAsia="ru-RU"/>
        </w:rPr>
        <w:tab/>
        <w:t>наименование объекта и адрес производства работ;</w:t>
      </w:r>
    </w:p>
    <w:p w14:paraId="6EE5C7D1"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2)</w:t>
      </w:r>
      <w:r w:rsidRPr="00FE20AD">
        <w:rPr>
          <w:rFonts w:ascii="Times New Roman" w:eastAsia="Times New Roman" w:hAnsi="Times New Roman" w:cs="Times New Roman"/>
          <w:sz w:val="24"/>
          <w:szCs w:val="24"/>
          <w:lang w:eastAsia="ru-RU"/>
        </w:rPr>
        <w:tab/>
        <w:t xml:space="preserve">полное наименование </w:t>
      </w:r>
      <w:r w:rsidR="00B22F66" w:rsidRPr="00FE20AD">
        <w:rPr>
          <w:rFonts w:ascii="Times New Roman" w:eastAsia="Times New Roman" w:hAnsi="Times New Roman" w:cs="Times New Roman"/>
          <w:sz w:val="24"/>
          <w:szCs w:val="24"/>
          <w:lang w:eastAsia="ru-RU"/>
        </w:rPr>
        <w:t>П</w:t>
      </w:r>
      <w:r w:rsidRPr="00FE20AD">
        <w:rPr>
          <w:rFonts w:ascii="Times New Roman" w:eastAsia="Times New Roman" w:hAnsi="Times New Roman" w:cs="Times New Roman"/>
          <w:sz w:val="24"/>
          <w:szCs w:val="24"/>
          <w:lang w:eastAsia="ru-RU"/>
        </w:rPr>
        <w:t>одрядчика;</w:t>
      </w:r>
    </w:p>
    <w:p w14:paraId="002F8A2D" w14:textId="72FDC296"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3)</w:t>
      </w:r>
      <w:r w:rsidRPr="00FE20AD">
        <w:rPr>
          <w:rFonts w:ascii="Times New Roman" w:eastAsia="Times New Roman" w:hAnsi="Times New Roman" w:cs="Times New Roman"/>
          <w:sz w:val="24"/>
          <w:szCs w:val="24"/>
          <w:lang w:eastAsia="ru-RU"/>
        </w:rPr>
        <w:tab/>
        <w:t xml:space="preserve">номер и дата </w:t>
      </w:r>
      <w:r w:rsidR="004E432C">
        <w:rPr>
          <w:rFonts w:ascii="Times New Roman" w:eastAsia="Times New Roman" w:hAnsi="Times New Roman" w:cs="Times New Roman"/>
          <w:sz w:val="24"/>
          <w:szCs w:val="24"/>
        </w:rPr>
        <w:t xml:space="preserve">государственного </w:t>
      </w:r>
      <w:r w:rsidR="0070488A" w:rsidRPr="00FE20AD">
        <w:rPr>
          <w:rFonts w:ascii="Times New Roman" w:eastAsia="Times New Roman" w:hAnsi="Times New Roman" w:cs="Times New Roman"/>
          <w:sz w:val="24"/>
          <w:szCs w:val="24"/>
        </w:rPr>
        <w:t xml:space="preserve"> </w:t>
      </w:r>
      <w:r w:rsidRPr="00FE20AD">
        <w:rPr>
          <w:rFonts w:ascii="Times New Roman" w:eastAsia="Times New Roman" w:hAnsi="Times New Roman" w:cs="Times New Roman"/>
          <w:sz w:val="24"/>
          <w:szCs w:val="24"/>
          <w:lang w:eastAsia="ru-RU"/>
        </w:rPr>
        <w:t>контракта;</w:t>
      </w:r>
    </w:p>
    <w:p w14:paraId="3AD48D88"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4)</w:t>
      </w:r>
      <w:r w:rsidRPr="00FE20AD">
        <w:rPr>
          <w:rFonts w:ascii="Times New Roman" w:eastAsia="Times New Roman" w:hAnsi="Times New Roman" w:cs="Times New Roman"/>
          <w:sz w:val="24"/>
          <w:szCs w:val="24"/>
          <w:lang w:eastAsia="ru-RU"/>
        </w:rPr>
        <w:tab/>
        <w:t xml:space="preserve">дата и время, когда было сделано фотоизображение (кроме случаев наличия «штампа даты и времени» на снимке); </w:t>
      </w:r>
    </w:p>
    <w:p w14:paraId="07466231"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5)</w:t>
      </w:r>
      <w:r w:rsidRPr="00FE20AD">
        <w:rPr>
          <w:rFonts w:ascii="Times New Roman" w:eastAsia="Times New Roman" w:hAnsi="Times New Roman" w:cs="Times New Roman"/>
          <w:sz w:val="24"/>
          <w:szCs w:val="24"/>
          <w:lang w:eastAsia="ru-RU"/>
        </w:rPr>
        <w:tab/>
        <w:t>наименование стадии работ («до начала выполнения работ», «ход выполнения работ», «результат выполненных работ»);</w:t>
      </w:r>
    </w:p>
    <w:p w14:paraId="3231B41D" w14:textId="77777777" w:rsidR="005677D8" w:rsidRPr="00FE20AD" w:rsidRDefault="005677D8" w:rsidP="00FE20AD">
      <w:pPr>
        <w:tabs>
          <w:tab w:val="left" w:pos="426"/>
        </w:tabs>
        <w:spacing w:after="0" w:line="240" w:lineRule="auto"/>
        <w:ind w:left="426"/>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lang w:eastAsia="ru-RU"/>
        </w:rPr>
        <w:t>6)</w:t>
      </w:r>
      <w:r w:rsidRPr="00FE20AD">
        <w:rPr>
          <w:rFonts w:ascii="Times New Roman" w:eastAsia="Times New Roman" w:hAnsi="Times New Roman" w:cs="Times New Roman"/>
          <w:sz w:val="24"/>
          <w:szCs w:val="24"/>
          <w:lang w:eastAsia="ru-RU"/>
        </w:rPr>
        <w:tab/>
        <w:t>вид производимых работ.</w:t>
      </w:r>
    </w:p>
    <w:p w14:paraId="37D78CDC" w14:textId="77777777" w:rsidR="005677D8" w:rsidRPr="00FE20AD" w:rsidRDefault="005677D8" w:rsidP="00FE20AD">
      <w:pPr>
        <w:spacing w:after="0" w:line="240" w:lineRule="auto"/>
        <w:contextualSpacing/>
        <w:jc w:val="both"/>
        <w:rPr>
          <w:rFonts w:ascii="Times New Roman" w:eastAsia="Times New Roman" w:hAnsi="Times New Roman" w:cs="Times New Roman"/>
          <w:sz w:val="24"/>
          <w:szCs w:val="24"/>
          <w:lang w:eastAsia="ru-RU"/>
        </w:rPr>
      </w:pPr>
    </w:p>
    <w:p w14:paraId="6343A2F8" w14:textId="77777777" w:rsidR="005677D8" w:rsidRPr="00FE20AD" w:rsidRDefault="005677D8" w:rsidP="00FE20AD">
      <w:pPr>
        <w:spacing w:after="0" w:line="240" w:lineRule="auto"/>
        <w:contextualSpacing/>
        <w:jc w:val="both"/>
        <w:rPr>
          <w:rFonts w:ascii="Times New Roman" w:eastAsia="Times New Roman" w:hAnsi="Times New Roman" w:cs="Times New Roman"/>
          <w:b/>
          <w:bCs/>
          <w:sz w:val="24"/>
          <w:szCs w:val="24"/>
          <w:lang w:eastAsia="ru-RU"/>
        </w:rPr>
      </w:pPr>
      <w:r w:rsidRPr="00FE20AD">
        <w:rPr>
          <w:rFonts w:ascii="Times New Roman" w:eastAsia="Times New Roman" w:hAnsi="Times New Roman" w:cs="Times New Roman"/>
          <w:b/>
          <w:bCs/>
          <w:sz w:val="24"/>
          <w:szCs w:val="24"/>
          <w:lang w:eastAsia="ru-RU"/>
        </w:rPr>
        <w:t>Подписи сторон:</w:t>
      </w:r>
    </w:p>
    <w:p w14:paraId="34CFF623" w14:textId="77777777" w:rsidR="005677D8" w:rsidRPr="00FE20AD" w:rsidRDefault="005677D8" w:rsidP="00FE20AD">
      <w:pPr>
        <w:spacing w:after="0" w:line="240" w:lineRule="auto"/>
        <w:contextualSpacing/>
        <w:jc w:val="both"/>
        <w:rPr>
          <w:rFonts w:ascii="Times New Roman" w:eastAsia="Times New Roman" w:hAnsi="Times New Roman" w:cs="Times New Roman"/>
          <w:b/>
          <w:bCs/>
          <w:sz w:val="24"/>
          <w:szCs w:val="24"/>
          <w:lang w:eastAsia="ru-RU"/>
        </w:rPr>
      </w:pPr>
    </w:p>
    <w:tbl>
      <w:tblPr>
        <w:tblW w:w="5000" w:type="pct"/>
        <w:tblLook w:val="0000" w:firstRow="0" w:lastRow="0" w:firstColumn="0" w:lastColumn="0" w:noHBand="0" w:noVBand="0"/>
      </w:tblPr>
      <w:tblGrid>
        <w:gridCol w:w="5561"/>
        <w:gridCol w:w="4861"/>
      </w:tblGrid>
      <w:tr w:rsidR="00044E74" w:rsidRPr="00FE20AD" w14:paraId="553B97EE" w14:textId="77777777" w:rsidTr="005677D8">
        <w:trPr>
          <w:trHeight w:val="1139"/>
        </w:trPr>
        <w:tc>
          <w:tcPr>
            <w:tcW w:w="2668" w:type="pct"/>
          </w:tcPr>
          <w:p w14:paraId="5E38BD5A"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xml:space="preserve">Заказчик: </w:t>
            </w:r>
          </w:p>
          <w:p w14:paraId="41C50BD3"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5AA36401" w14:textId="3F63673B" w:rsidR="00044E74" w:rsidRPr="00FE20AD" w:rsidRDefault="00044E74"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w:t>
            </w:r>
          </w:p>
        </w:tc>
        <w:tc>
          <w:tcPr>
            <w:tcW w:w="2332" w:type="pct"/>
          </w:tcPr>
          <w:p w14:paraId="2D77A288"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61A3050F"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5E53F06E" w14:textId="4605FF7E" w:rsidR="00044E74" w:rsidRPr="00FE20AD" w:rsidRDefault="00044E74" w:rsidP="00FE20AD">
            <w:pPr>
              <w:spacing w:after="0" w:line="240" w:lineRule="auto"/>
              <w:contextualSpacing/>
              <w:jc w:val="both"/>
              <w:rPr>
                <w:rFonts w:ascii="Times New Roman" w:eastAsia="Times New Roman" w:hAnsi="Times New Roman" w:cs="Times New Roman"/>
                <w:sz w:val="24"/>
                <w:szCs w:val="24"/>
                <w:lang w:eastAsia="ru-RU"/>
              </w:rPr>
            </w:pPr>
            <w:r w:rsidRPr="00FE20AD">
              <w:rPr>
                <w:rFonts w:ascii="Times New Roman" w:eastAsia="Times New Roman" w:hAnsi="Times New Roman" w:cs="Times New Roman"/>
                <w:sz w:val="24"/>
                <w:szCs w:val="24"/>
              </w:rPr>
              <w:t>М.П. (при наличии)</w:t>
            </w:r>
          </w:p>
        </w:tc>
      </w:tr>
    </w:tbl>
    <w:p w14:paraId="44ED9D5C" w14:textId="77777777" w:rsidR="005677D8" w:rsidRPr="00FE20AD" w:rsidRDefault="005677D8" w:rsidP="00FE20AD">
      <w:pPr>
        <w:spacing w:after="0" w:line="240" w:lineRule="auto"/>
        <w:contextualSpacing/>
        <w:jc w:val="both"/>
        <w:rPr>
          <w:rFonts w:ascii="Times New Roman" w:eastAsia="Times New Roman" w:hAnsi="Times New Roman" w:cs="Times New Roman"/>
          <w:sz w:val="24"/>
          <w:szCs w:val="24"/>
          <w:lang w:eastAsia="ru-RU"/>
        </w:rPr>
        <w:sectPr w:rsidR="005677D8" w:rsidRPr="00FE20AD" w:rsidSect="0065431D">
          <w:pgSz w:w="11907" w:h="16840" w:code="9"/>
          <w:pgMar w:top="567" w:right="567" w:bottom="567" w:left="1134" w:header="708" w:footer="708" w:gutter="0"/>
          <w:cols w:space="708"/>
          <w:docGrid w:linePitch="360"/>
        </w:sectPr>
      </w:pPr>
      <w:r w:rsidRPr="00FE20AD">
        <w:rPr>
          <w:rFonts w:ascii="Times New Roman" w:eastAsia="Times New Roman" w:hAnsi="Times New Roman" w:cs="Times New Roman"/>
          <w:sz w:val="24"/>
          <w:szCs w:val="24"/>
          <w:lang w:eastAsia="ru-RU"/>
        </w:rPr>
        <w:br w:type="page"/>
      </w:r>
    </w:p>
    <w:p w14:paraId="688CD6E8" w14:textId="0219CA37" w:rsidR="00B61C76" w:rsidRPr="00FE20AD" w:rsidRDefault="00B61C76" w:rsidP="00FE20AD">
      <w:pPr>
        <w:spacing w:after="0" w:line="240" w:lineRule="auto"/>
        <w:contextualSpacing/>
        <w:jc w:val="both"/>
        <w:rPr>
          <w:rFonts w:ascii="Times New Roman" w:eastAsia="Arial Unicode MS" w:hAnsi="Times New Roman" w:cs="Times New Roman"/>
          <w:sz w:val="24"/>
          <w:szCs w:val="24"/>
          <w:lang w:eastAsia="ru-RU"/>
        </w:rPr>
      </w:pPr>
    </w:p>
    <w:tbl>
      <w:tblPr>
        <w:tblW w:w="5000" w:type="pct"/>
        <w:tblLayout w:type="fixed"/>
        <w:tblCellMar>
          <w:left w:w="30" w:type="dxa"/>
          <w:right w:w="30" w:type="dxa"/>
        </w:tblCellMar>
        <w:tblLook w:val="0000" w:firstRow="0" w:lastRow="0" w:firstColumn="0" w:lastColumn="0" w:noHBand="0" w:noVBand="0"/>
      </w:tblPr>
      <w:tblGrid>
        <w:gridCol w:w="1692"/>
        <w:gridCol w:w="1242"/>
        <w:gridCol w:w="1233"/>
        <w:gridCol w:w="1384"/>
        <w:gridCol w:w="1381"/>
        <w:gridCol w:w="1312"/>
        <w:gridCol w:w="1608"/>
        <w:gridCol w:w="1094"/>
        <w:gridCol w:w="1097"/>
        <w:gridCol w:w="1721"/>
        <w:gridCol w:w="177"/>
        <w:gridCol w:w="123"/>
        <w:gridCol w:w="227"/>
        <w:gridCol w:w="571"/>
        <w:gridCol w:w="902"/>
      </w:tblGrid>
      <w:tr w:rsidR="00B61C76" w:rsidRPr="00FE20AD" w14:paraId="7F1770AF" w14:textId="77777777" w:rsidTr="00EF5566">
        <w:trPr>
          <w:trHeight w:val="1157"/>
        </w:trPr>
        <w:tc>
          <w:tcPr>
            <w:tcW w:w="537" w:type="pct"/>
            <w:tcBorders>
              <w:top w:val="nil"/>
              <w:left w:val="nil"/>
              <w:bottom w:val="nil"/>
              <w:right w:val="nil"/>
            </w:tcBorders>
          </w:tcPr>
          <w:p w14:paraId="7E1D7B96"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394" w:type="pct"/>
            <w:tcBorders>
              <w:top w:val="nil"/>
              <w:left w:val="nil"/>
              <w:bottom w:val="nil"/>
              <w:right w:val="nil"/>
            </w:tcBorders>
          </w:tcPr>
          <w:p w14:paraId="4C1B2C9E"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391" w:type="pct"/>
            <w:tcBorders>
              <w:top w:val="nil"/>
              <w:left w:val="nil"/>
              <w:bottom w:val="nil"/>
              <w:right w:val="nil"/>
            </w:tcBorders>
          </w:tcPr>
          <w:p w14:paraId="498B7E71"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439" w:type="pct"/>
            <w:tcBorders>
              <w:top w:val="nil"/>
              <w:left w:val="nil"/>
              <w:bottom w:val="nil"/>
              <w:right w:val="nil"/>
            </w:tcBorders>
          </w:tcPr>
          <w:p w14:paraId="077E951D"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437" w:type="pct"/>
            <w:tcBorders>
              <w:top w:val="nil"/>
              <w:left w:val="nil"/>
              <w:bottom w:val="nil"/>
              <w:right w:val="nil"/>
            </w:tcBorders>
          </w:tcPr>
          <w:p w14:paraId="1E2B27C5"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416" w:type="pct"/>
            <w:tcBorders>
              <w:top w:val="nil"/>
              <w:left w:val="nil"/>
              <w:bottom w:val="nil"/>
              <w:right w:val="nil"/>
            </w:tcBorders>
          </w:tcPr>
          <w:p w14:paraId="78A166D0"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510" w:type="pct"/>
            <w:tcBorders>
              <w:top w:val="nil"/>
              <w:left w:val="nil"/>
              <w:bottom w:val="nil"/>
              <w:right w:val="nil"/>
            </w:tcBorders>
          </w:tcPr>
          <w:p w14:paraId="62F226E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347" w:type="pct"/>
            <w:tcBorders>
              <w:top w:val="nil"/>
              <w:left w:val="nil"/>
              <w:bottom w:val="nil"/>
              <w:right w:val="nil"/>
            </w:tcBorders>
          </w:tcPr>
          <w:p w14:paraId="7ECA8689"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348" w:type="pct"/>
            <w:tcBorders>
              <w:top w:val="nil"/>
              <w:left w:val="nil"/>
              <w:bottom w:val="nil"/>
              <w:right w:val="nil"/>
            </w:tcBorders>
          </w:tcPr>
          <w:p w14:paraId="3A983F30"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1180" w:type="pct"/>
            <w:gridSpan w:val="6"/>
            <w:tcBorders>
              <w:top w:val="nil"/>
              <w:left w:val="nil"/>
              <w:bottom w:val="nil"/>
              <w:right w:val="nil"/>
            </w:tcBorders>
          </w:tcPr>
          <w:p w14:paraId="7DBCF35E" w14:textId="616578DF"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Приложение №</w:t>
            </w:r>
            <w:r w:rsidR="004E432C">
              <w:rPr>
                <w:rFonts w:ascii="Times New Roman" w:hAnsi="Times New Roman" w:cs="Times New Roman"/>
                <w:bCs/>
                <w:color w:val="000000"/>
                <w:sz w:val="24"/>
                <w:szCs w:val="24"/>
              </w:rPr>
              <w:t>10</w:t>
            </w:r>
          </w:p>
          <w:p w14:paraId="08731E2B" w14:textId="77777777" w:rsidR="00EF556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к Контракту</w:t>
            </w:r>
            <w:r w:rsidR="00324AB9" w:rsidRPr="00FE20AD">
              <w:rPr>
                <w:rFonts w:ascii="Times New Roman" w:hAnsi="Times New Roman" w:cs="Times New Roman"/>
                <w:bCs/>
                <w:color w:val="000000"/>
                <w:sz w:val="24"/>
                <w:szCs w:val="24"/>
              </w:rPr>
              <w:t xml:space="preserve"> </w:t>
            </w:r>
          </w:p>
          <w:p w14:paraId="7AA48B4B" w14:textId="385DFA3D" w:rsidR="00EF5566" w:rsidRPr="00FE20AD" w:rsidRDefault="00EF556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от «__» ______ 20__ г.</w:t>
            </w:r>
          </w:p>
          <w:p w14:paraId="54D162AB" w14:textId="5BE90666" w:rsidR="00B61C76" w:rsidRPr="00FE20AD" w:rsidRDefault="00324AB9"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 xml:space="preserve">№ </w:t>
            </w:r>
            <w:r w:rsidR="00EF5566" w:rsidRPr="00FE20AD">
              <w:rPr>
                <w:rFonts w:ascii="Times New Roman" w:hAnsi="Times New Roman" w:cs="Times New Roman"/>
                <w:bCs/>
                <w:color w:val="000000"/>
                <w:sz w:val="24"/>
                <w:szCs w:val="24"/>
              </w:rPr>
              <w:t>______</w:t>
            </w:r>
          </w:p>
          <w:p w14:paraId="7DD56883"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r>
      <w:tr w:rsidR="00B61C76" w:rsidRPr="00FE20AD" w14:paraId="76933F38" w14:textId="77777777" w:rsidTr="00EF5566">
        <w:trPr>
          <w:trHeight w:val="427"/>
        </w:trPr>
        <w:tc>
          <w:tcPr>
            <w:tcW w:w="537" w:type="pct"/>
            <w:tcBorders>
              <w:top w:val="nil"/>
              <w:left w:val="nil"/>
              <w:bottom w:val="nil"/>
              <w:right w:val="nil"/>
            </w:tcBorders>
          </w:tcPr>
          <w:p w14:paraId="414AD69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394" w:type="pct"/>
            <w:tcBorders>
              <w:top w:val="nil"/>
              <w:left w:val="nil"/>
              <w:bottom w:val="nil"/>
              <w:right w:val="nil"/>
            </w:tcBorders>
          </w:tcPr>
          <w:p w14:paraId="6F176A25"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
                <w:bCs/>
                <w:color w:val="000000"/>
                <w:sz w:val="24"/>
                <w:szCs w:val="24"/>
              </w:rPr>
            </w:pPr>
          </w:p>
        </w:tc>
        <w:tc>
          <w:tcPr>
            <w:tcW w:w="391" w:type="pct"/>
            <w:tcBorders>
              <w:top w:val="nil"/>
              <w:left w:val="nil"/>
              <w:bottom w:val="nil"/>
              <w:right w:val="nil"/>
            </w:tcBorders>
          </w:tcPr>
          <w:p w14:paraId="705000FA"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439" w:type="pct"/>
            <w:tcBorders>
              <w:top w:val="nil"/>
              <w:left w:val="nil"/>
              <w:bottom w:val="nil"/>
              <w:right w:val="nil"/>
            </w:tcBorders>
          </w:tcPr>
          <w:p w14:paraId="48427A9E"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437" w:type="pct"/>
            <w:tcBorders>
              <w:top w:val="nil"/>
              <w:left w:val="nil"/>
              <w:bottom w:val="nil"/>
              <w:right w:val="nil"/>
            </w:tcBorders>
          </w:tcPr>
          <w:p w14:paraId="3966ECB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416" w:type="pct"/>
            <w:tcBorders>
              <w:top w:val="nil"/>
              <w:left w:val="nil"/>
              <w:bottom w:val="nil"/>
              <w:right w:val="nil"/>
            </w:tcBorders>
          </w:tcPr>
          <w:p w14:paraId="3C942935"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510" w:type="pct"/>
            <w:tcBorders>
              <w:top w:val="nil"/>
              <w:left w:val="nil"/>
              <w:bottom w:val="nil"/>
              <w:right w:val="nil"/>
            </w:tcBorders>
          </w:tcPr>
          <w:p w14:paraId="1AFDB25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347" w:type="pct"/>
            <w:tcBorders>
              <w:top w:val="nil"/>
              <w:left w:val="nil"/>
              <w:bottom w:val="nil"/>
              <w:right w:val="nil"/>
            </w:tcBorders>
          </w:tcPr>
          <w:p w14:paraId="11AF9684"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348" w:type="pct"/>
            <w:tcBorders>
              <w:top w:val="nil"/>
              <w:left w:val="nil"/>
              <w:bottom w:val="nil"/>
              <w:right w:val="nil"/>
            </w:tcBorders>
          </w:tcPr>
          <w:p w14:paraId="182DF071"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602" w:type="pct"/>
            <w:gridSpan w:val="2"/>
            <w:tcBorders>
              <w:top w:val="nil"/>
              <w:left w:val="nil"/>
              <w:bottom w:val="nil"/>
              <w:right w:val="nil"/>
            </w:tcBorders>
          </w:tcPr>
          <w:p w14:paraId="356DD22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111" w:type="pct"/>
            <w:gridSpan w:val="2"/>
            <w:tcBorders>
              <w:top w:val="nil"/>
              <w:left w:val="nil"/>
              <w:bottom w:val="nil"/>
              <w:right w:val="nil"/>
            </w:tcBorders>
          </w:tcPr>
          <w:p w14:paraId="5123F75C"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467" w:type="pct"/>
            <w:gridSpan w:val="2"/>
            <w:tcBorders>
              <w:top w:val="nil"/>
              <w:left w:val="nil"/>
              <w:bottom w:val="nil"/>
              <w:right w:val="nil"/>
            </w:tcBorders>
          </w:tcPr>
          <w:p w14:paraId="6BD5726A"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Форма</w:t>
            </w:r>
          </w:p>
        </w:tc>
      </w:tr>
      <w:tr w:rsidR="00B61C76" w:rsidRPr="00FE20AD" w14:paraId="199ED06C" w14:textId="77777777" w:rsidTr="007150B0">
        <w:trPr>
          <w:trHeight w:val="379"/>
        </w:trPr>
        <w:tc>
          <w:tcPr>
            <w:tcW w:w="5000" w:type="pct"/>
            <w:gridSpan w:val="15"/>
            <w:tcBorders>
              <w:top w:val="nil"/>
              <w:left w:val="nil"/>
              <w:bottom w:val="nil"/>
              <w:right w:val="nil"/>
            </w:tcBorders>
          </w:tcPr>
          <w:p w14:paraId="09ED4B25" w14:textId="5B1747F0" w:rsidR="00B61C76" w:rsidRPr="00FE20AD" w:rsidRDefault="008B05B3" w:rsidP="00FE20AD">
            <w:pPr>
              <w:autoSpaceDE w:val="0"/>
              <w:autoSpaceDN w:val="0"/>
              <w:adjustRightInd w:val="0"/>
              <w:spacing w:after="0" w:line="240" w:lineRule="auto"/>
              <w:contextualSpacing/>
              <w:jc w:val="center"/>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Отчёт о привлеченных субподрядчиках</w:t>
            </w:r>
            <w:r w:rsidR="00B61C76" w:rsidRPr="00FE20AD">
              <w:rPr>
                <w:rFonts w:ascii="Times New Roman" w:hAnsi="Times New Roman" w:cs="Times New Roman"/>
                <w:bCs/>
                <w:color w:val="000000"/>
                <w:sz w:val="24"/>
                <w:szCs w:val="24"/>
              </w:rPr>
              <w:t>**</w:t>
            </w:r>
          </w:p>
          <w:p w14:paraId="6F689165" w14:textId="6B79E9C6" w:rsidR="00B61C76" w:rsidRPr="00FE20AD" w:rsidRDefault="00B61C76" w:rsidP="00FE20AD">
            <w:pPr>
              <w:autoSpaceDE w:val="0"/>
              <w:autoSpaceDN w:val="0"/>
              <w:adjustRightInd w:val="0"/>
              <w:spacing w:after="0" w:line="240" w:lineRule="auto"/>
              <w:contextualSpacing/>
              <w:jc w:val="center"/>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из числа субъектов малого предпринимательства, социально ориентированных некоммерческих организаций</w:t>
            </w:r>
          </w:p>
        </w:tc>
      </w:tr>
      <w:tr w:rsidR="00B61C76" w:rsidRPr="00FE20AD" w14:paraId="3AE103E6" w14:textId="77777777" w:rsidTr="00EF5566">
        <w:trPr>
          <w:trHeight w:val="185"/>
        </w:trPr>
        <w:tc>
          <w:tcPr>
            <w:tcW w:w="537" w:type="pct"/>
            <w:tcBorders>
              <w:top w:val="nil"/>
              <w:left w:val="nil"/>
              <w:bottom w:val="nil"/>
              <w:right w:val="nil"/>
            </w:tcBorders>
          </w:tcPr>
          <w:p w14:paraId="7CAE751B"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4" w:type="pct"/>
            <w:tcBorders>
              <w:top w:val="nil"/>
              <w:left w:val="nil"/>
              <w:bottom w:val="nil"/>
              <w:right w:val="nil"/>
            </w:tcBorders>
          </w:tcPr>
          <w:p w14:paraId="4BCF7DA6"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1" w:type="pct"/>
            <w:tcBorders>
              <w:top w:val="nil"/>
              <w:left w:val="nil"/>
              <w:bottom w:val="nil"/>
              <w:right w:val="nil"/>
            </w:tcBorders>
          </w:tcPr>
          <w:p w14:paraId="7214386C"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9" w:type="pct"/>
            <w:tcBorders>
              <w:top w:val="nil"/>
              <w:left w:val="nil"/>
              <w:bottom w:val="nil"/>
              <w:right w:val="nil"/>
            </w:tcBorders>
          </w:tcPr>
          <w:p w14:paraId="0CC56F63"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7" w:type="pct"/>
            <w:tcBorders>
              <w:top w:val="nil"/>
              <w:left w:val="nil"/>
              <w:bottom w:val="nil"/>
              <w:right w:val="nil"/>
            </w:tcBorders>
          </w:tcPr>
          <w:p w14:paraId="0D4EEF0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16" w:type="pct"/>
            <w:tcBorders>
              <w:top w:val="nil"/>
              <w:left w:val="nil"/>
              <w:bottom w:val="nil"/>
              <w:right w:val="nil"/>
            </w:tcBorders>
          </w:tcPr>
          <w:p w14:paraId="28348CA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10" w:type="pct"/>
            <w:tcBorders>
              <w:top w:val="nil"/>
              <w:left w:val="nil"/>
              <w:bottom w:val="nil"/>
              <w:right w:val="nil"/>
            </w:tcBorders>
          </w:tcPr>
          <w:p w14:paraId="0304A37C"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7" w:type="pct"/>
            <w:tcBorders>
              <w:top w:val="nil"/>
              <w:left w:val="nil"/>
              <w:bottom w:val="nil"/>
              <w:right w:val="nil"/>
            </w:tcBorders>
          </w:tcPr>
          <w:p w14:paraId="6400841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tcBorders>
              <w:top w:val="nil"/>
              <w:left w:val="nil"/>
              <w:bottom w:val="nil"/>
              <w:right w:val="nil"/>
            </w:tcBorders>
          </w:tcPr>
          <w:p w14:paraId="02D8617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46" w:type="pct"/>
            <w:tcBorders>
              <w:top w:val="nil"/>
              <w:left w:val="nil"/>
              <w:bottom w:val="nil"/>
              <w:right w:val="nil"/>
            </w:tcBorders>
          </w:tcPr>
          <w:p w14:paraId="421FED6B"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95" w:type="pct"/>
            <w:gridSpan w:val="2"/>
            <w:tcBorders>
              <w:top w:val="nil"/>
              <w:left w:val="nil"/>
              <w:bottom w:val="nil"/>
              <w:right w:val="nil"/>
            </w:tcBorders>
          </w:tcPr>
          <w:p w14:paraId="5DE3FDE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39" w:type="pct"/>
            <w:gridSpan w:val="3"/>
            <w:tcBorders>
              <w:top w:val="nil"/>
              <w:left w:val="nil"/>
              <w:bottom w:val="nil"/>
              <w:right w:val="nil"/>
            </w:tcBorders>
          </w:tcPr>
          <w:p w14:paraId="0E8FBA0B"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r>
      <w:tr w:rsidR="0086656C" w:rsidRPr="00FE20AD" w14:paraId="468A959D" w14:textId="77777777" w:rsidTr="00EF5566">
        <w:trPr>
          <w:trHeight w:val="290"/>
        </w:trPr>
        <w:tc>
          <w:tcPr>
            <w:tcW w:w="2615" w:type="pct"/>
            <w:gridSpan w:val="6"/>
            <w:tcBorders>
              <w:top w:val="single" w:sz="12" w:space="0" w:color="auto"/>
              <w:left w:val="single" w:sz="12" w:space="0" w:color="auto"/>
              <w:bottom w:val="single" w:sz="12" w:space="0" w:color="auto"/>
              <w:right w:val="single" w:sz="12" w:space="0" w:color="auto"/>
            </w:tcBorders>
          </w:tcPr>
          <w:p w14:paraId="28717F11" w14:textId="35D59660"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Информация о Контракте с Подрядчиком*</w:t>
            </w:r>
          </w:p>
        </w:tc>
        <w:tc>
          <w:tcPr>
            <w:tcW w:w="2385" w:type="pct"/>
            <w:gridSpan w:val="9"/>
            <w:tcBorders>
              <w:top w:val="single" w:sz="12" w:space="0" w:color="auto"/>
              <w:left w:val="single" w:sz="12" w:space="0" w:color="auto"/>
              <w:bottom w:val="single" w:sz="12" w:space="0" w:color="auto"/>
              <w:right w:val="single" w:sz="12" w:space="0" w:color="auto"/>
            </w:tcBorders>
          </w:tcPr>
          <w:p w14:paraId="4A840A43" w14:textId="422E91E2"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Информация о контракте с субподрядчиком**</w:t>
            </w:r>
          </w:p>
        </w:tc>
      </w:tr>
      <w:tr w:rsidR="0086656C" w:rsidRPr="00FE20AD" w14:paraId="3507571F" w14:textId="3905DB1F" w:rsidTr="00EF5566">
        <w:trPr>
          <w:trHeight w:val="574"/>
        </w:trPr>
        <w:tc>
          <w:tcPr>
            <w:tcW w:w="537" w:type="pct"/>
            <w:tcBorders>
              <w:top w:val="single" w:sz="12" w:space="0" w:color="auto"/>
              <w:left w:val="single" w:sz="12" w:space="0" w:color="auto"/>
              <w:bottom w:val="single" w:sz="6" w:space="0" w:color="auto"/>
              <w:right w:val="single" w:sz="6" w:space="0" w:color="auto"/>
            </w:tcBorders>
          </w:tcPr>
          <w:p w14:paraId="4D9A89BE"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Наименование организации</w:t>
            </w:r>
          </w:p>
        </w:tc>
        <w:tc>
          <w:tcPr>
            <w:tcW w:w="394" w:type="pct"/>
            <w:tcBorders>
              <w:top w:val="single" w:sz="12" w:space="0" w:color="auto"/>
              <w:left w:val="single" w:sz="6" w:space="0" w:color="auto"/>
              <w:bottom w:val="single" w:sz="6" w:space="0" w:color="auto"/>
              <w:right w:val="single" w:sz="6" w:space="0" w:color="auto"/>
            </w:tcBorders>
          </w:tcPr>
          <w:p w14:paraId="3CA31278"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Предмет Контракта</w:t>
            </w:r>
          </w:p>
        </w:tc>
        <w:tc>
          <w:tcPr>
            <w:tcW w:w="391" w:type="pct"/>
            <w:tcBorders>
              <w:top w:val="single" w:sz="12" w:space="0" w:color="auto"/>
              <w:left w:val="single" w:sz="6" w:space="0" w:color="auto"/>
              <w:bottom w:val="single" w:sz="6" w:space="0" w:color="auto"/>
              <w:right w:val="single" w:sz="6" w:space="0" w:color="auto"/>
            </w:tcBorders>
          </w:tcPr>
          <w:p w14:paraId="57085444"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 xml:space="preserve">№ Контракта </w:t>
            </w:r>
          </w:p>
        </w:tc>
        <w:tc>
          <w:tcPr>
            <w:tcW w:w="439" w:type="pct"/>
            <w:tcBorders>
              <w:top w:val="single" w:sz="12" w:space="0" w:color="auto"/>
              <w:left w:val="single" w:sz="6" w:space="0" w:color="auto"/>
              <w:bottom w:val="single" w:sz="6" w:space="0" w:color="auto"/>
              <w:right w:val="single" w:sz="6" w:space="0" w:color="auto"/>
            </w:tcBorders>
          </w:tcPr>
          <w:p w14:paraId="7595AA43"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Дата заключения Контракта</w:t>
            </w:r>
          </w:p>
        </w:tc>
        <w:tc>
          <w:tcPr>
            <w:tcW w:w="437" w:type="pct"/>
            <w:tcBorders>
              <w:top w:val="single" w:sz="12" w:space="0" w:color="auto"/>
              <w:left w:val="single" w:sz="6" w:space="0" w:color="auto"/>
              <w:bottom w:val="single" w:sz="6" w:space="0" w:color="auto"/>
              <w:right w:val="single" w:sz="6" w:space="0" w:color="auto"/>
            </w:tcBorders>
          </w:tcPr>
          <w:p w14:paraId="09B1CC52"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Дата исполнения Контракта</w:t>
            </w:r>
          </w:p>
        </w:tc>
        <w:tc>
          <w:tcPr>
            <w:tcW w:w="416" w:type="pct"/>
            <w:tcBorders>
              <w:top w:val="single" w:sz="12" w:space="0" w:color="auto"/>
              <w:left w:val="single" w:sz="6" w:space="0" w:color="auto"/>
              <w:bottom w:val="single" w:sz="6" w:space="0" w:color="auto"/>
              <w:right w:val="single" w:sz="12" w:space="0" w:color="auto"/>
            </w:tcBorders>
          </w:tcPr>
          <w:p w14:paraId="04F8228F"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Сумма по Контракту, руб</w:t>
            </w:r>
          </w:p>
        </w:tc>
        <w:tc>
          <w:tcPr>
            <w:tcW w:w="510" w:type="pct"/>
            <w:tcBorders>
              <w:top w:val="single" w:sz="12" w:space="0" w:color="auto"/>
              <w:left w:val="single" w:sz="12" w:space="0" w:color="auto"/>
              <w:bottom w:val="single" w:sz="6" w:space="0" w:color="auto"/>
              <w:right w:val="single" w:sz="6" w:space="0" w:color="auto"/>
            </w:tcBorders>
          </w:tcPr>
          <w:p w14:paraId="3E528757"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Наименование организации</w:t>
            </w:r>
          </w:p>
        </w:tc>
        <w:tc>
          <w:tcPr>
            <w:tcW w:w="347" w:type="pct"/>
            <w:tcBorders>
              <w:top w:val="single" w:sz="12" w:space="0" w:color="auto"/>
              <w:left w:val="single" w:sz="6" w:space="0" w:color="auto"/>
              <w:bottom w:val="single" w:sz="6" w:space="0" w:color="auto"/>
              <w:right w:val="single" w:sz="6" w:space="0" w:color="auto"/>
            </w:tcBorders>
          </w:tcPr>
          <w:p w14:paraId="7F1EE1B4"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 xml:space="preserve">Предмет контракта, </w:t>
            </w:r>
          </w:p>
          <w:p w14:paraId="5EC5B312"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 контракта</w:t>
            </w:r>
          </w:p>
        </w:tc>
        <w:tc>
          <w:tcPr>
            <w:tcW w:w="348" w:type="pct"/>
            <w:tcBorders>
              <w:top w:val="single" w:sz="12" w:space="0" w:color="auto"/>
              <w:left w:val="single" w:sz="6" w:space="0" w:color="auto"/>
              <w:bottom w:val="single" w:sz="6" w:space="0" w:color="auto"/>
              <w:right w:val="single" w:sz="6" w:space="0" w:color="auto"/>
            </w:tcBorders>
          </w:tcPr>
          <w:p w14:paraId="61739CF8"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 xml:space="preserve">Дата заключения контракта </w:t>
            </w:r>
          </w:p>
        </w:tc>
        <w:tc>
          <w:tcPr>
            <w:tcW w:w="546" w:type="pct"/>
            <w:tcBorders>
              <w:top w:val="single" w:sz="12" w:space="0" w:color="auto"/>
              <w:left w:val="single" w:sz="6" w:space="0" w:color="auto"/>
              <w:bottom w:val="single" w:sz="6" w:space="0" w:color="auto"/>
              <w:right w:val="single" w:sz="6" w:space="0" w:color="auto"/>
            </w:tcBorders>
          </w:tcPr>
          <w:p w14:paraId="2B59B15C"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 xml:space="preserve">Дата исполнения </w:t>
            </w:r>
          </w:p>
          <w:p w14:paraId="2AF5D30A"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 xml:space="preserve">контракта </w:t>
            </w:r>
          </w:p>
        </w:tc>
        <w:tc>
          <w:tcPr>
            <w:tcW w:w="348" w:type="pct"/>
            <w:gridSpan w:val="4"/>
            <w:tcBorders>
              <w:top w:val="single" w:sz="12" w:space="0" w:color="auto"/>
              <w:left w:val="single" w:sz="6" w:space="0" w:color="auto"/>
              <w:bottom w:val="single" w:sz="6" w:space="0" w:color="auto"/>
              <w:right w:val="single" w:sz="4" w:space="0" w:color="auto"/>
            </w:tcBorders>
          </w:tcPr>
          <w:p w14:paraId="33ADFE73" w14:textId="77777777"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Сумма по контракту, руб</w:t>
            </w:r>
          </w:p>
        </w:tc>
        <w:tc>
          <w:tcPr>
            <w:tcW w:w="286" w:type="pct"/>
            <w:tcBorders>
              <w:top w:val="single" w:sz="12" w:space="0" w:color="auto"/>
              <w:left w:val="single" w:sz="4" w:space="0" w:color="auto"/>
              <w:bottom w:val="single" w:sz="6" w:space="0" w:color="auto"/>
              <w:right w:val="single" w:sz="12" w:space="0" w:color="auto"/>
            </w:tcBorders>
          </w:tcPr>
          <w:p w14:paraId="30B40D34" w14:textId="24900FAD" w:rsidR="0086656C" w:rsidRPr="00FE20AD" w:rsidRDefault="0086656C"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Процент от суммы Контракта Подрядчика, %</w:t>
            </w:r>
          </w:p>
        </w:tc>
      </w:tr>
      <w:tr w:rsidR="00B61C76" w:rsidRPr="00FE20AD" w14:paraId="5EA94EBB" w14:textId="77777777" w:rsidTr="00EF5566">
        <w:trPr>
          <w:trHeight w:val="204"/>
        </w:trPr>
        <w:tc>
          <w:tcPr>
            <w:tcW w:w="537" w:type="pct"/>
            <w:tcBorders>
              <w:top w:val="single" w:sz="6" w:space="0" w:color="auto"/>
              <w:left w:val="single" w:sz="12" w:space="0" w:color="auto"/>
              <w:bottom w:val="single" w:sz="12" w:space="0" w:color="auto"/>
              <w:right w:val="single" w:sz="6" w:space="0" w:color="auto"/>
            </w:tcBorders>
          </w:tcPr>
          <w:p w14:paraId="75A615D4"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1</w:t>
            </w:r>
          </w:p>
        </w:tc>
        <w:tc>
          <w:tcPr>
            <w:tcW w:w="394" w:type="pct"/>
            <w:tcBorders>
              <w:top w:val="single" w:sz="6" w:space="0" w:color="auto"/>
              <w:left w:val="single" w:sz="6" w:space="0" w:color="auto"/>
              <w:bottom w:val="single" w:sz="12" w:space="0" w:color="auto"/>
              <w:right w:val="single" w:sz="6" w:space="0" w:color="auto"/>
            </w:tcBorders>
          </w:tcPr>
          <w:p w14:paraId="7FA0507C"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2</w:t>
            </w:r>
          </w:p>
        </w:tc>
        <w:tc>
          <w:tcPr>
            <w:tcW w:w="391" w:type="pct"/>
            <w:tcBorders>
              <w:top w:val="single" w:sz="6" w:space="0" w:color="auto"/>
              <w:left w:val="single" w:sz="6" w:space="0" w:color="auto"/>
              <w:bottom w:val="single" w:sz="12" w:space="0" w:color="auto"/>
              <w:right w:val="single" w:sz="6" w:space="0" w:color="auto"/>
            </w:tcBorders>
          </w:tcPr>
          <w:p w14:paraId="443CA99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3</w:t>
            </w:r>
          </w:p>
        </w:tc>
        <w:tc>
          <w:tcPr>
            <w:tcW w:w="439" w:type="pct"/>
            <w:tcBorders>
              <w:top w:val="single" w:sz="6" w:space="0" w:color="auto"/>
              <w:left w:val="single" w:sz="6" w:space="0" w:color="auto"/>
              <w:bottom w:val="single" w:sz="12" w:space="0" w:color="auto"/>
              <w:right w:val="single" w:sz="6" w:space="0" w:color="auto"/>
            </w:tcBorders>
          </w:tcPr>
          <w:p w14:paraId="6643127E"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4</w:t>
            </w:r>
          </w:p>
        </w:tc>
        <w:tc>
          <w:tcPr>
            <w:tcW w:w="437" w:type="pct"/>
            <w:tcBorders>
              <w:top w:val="single" w:sz="6" w:space="0" w:color="auto"/>
              <w:left w:val="single" w:sz="6" w:space="0" w:color="auto"/>
              <w:bottom w:val="single" w:sz="12" w:space="0" w:color="auto"/>
              <w:right w:val="single" w:sz="6" w:space="0" w:color="auto"/>
            </w:tcBorders>
          </w:tcPr>
          <w:p w14:paraId="362969A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5</w:t>
            </w:r>
          </w:p>
        </w:tc>
        <w:tc>
          <w:tcPr>
            <w:tcW w:w="416" w:type="pct"/>
            <w:tcBorders>
              <w:top w:val="single" w:sz="6" w:space="0" w:color="auto"/>
              <w:left w:val="single" w:sz="6" w:space="0" w:color="auto"/>
              <w:bottom w:val="single" w:sz="12" w:space="0" w:color="auto"/>
              <w:right w:val="single" w:sz="12" w:space="0" w:color="auto"/>
            </w:tcBorders>
          </w:tcPr>
          <w:p w14:paraId="6DC70B80"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6</w:t>
            </w:r>
          </w:p>
        </w:tc>
        <w:tc>
          <w:tcPr>
            <w:tcW w:w="510" w:type="pct"/>
            <w:tcBorders>
              <w:top w:val="single" w:sz="6" w:space="0" w:color="auto"/>
              <w:left w:val="nil"/>
              <w:bottom w:val="single" w:sz="12" w:space="0" w:color="auto"/>
              <w:right w:val="single" w:sz="6" w:space="0" w:color="auto"/>
            </w:tcBorders>
          </w:tcPr>
          <w:p w14:paraId="0811138E"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7</w:t>
            </w:r>
          </w:p>
        </w:tc>
        <w:tc>
          <w:tcPr>
            <w:tcW w:w="347" w:type="pct"/>
            <w:tcBorders>
              <w:top w:val="single" w:sz="6" w:space="0" w:color="auto"/>
              <w:left w:val="single" w:sz="6" w:space="0" w:color="auto"/>
              <w:bottom w:val="single" w:sz="12" w:space="0" w:color="auto"/>
              <w:right w:val="single" w:sz="6" w:space="0" w:color="auto"/>
            </w:tcBorders>
          </w:tcPr>
          <w:p w14:paraId="1227F15A"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8</w:t>
            </w:r>
          </w:p>
        </w:tc>
        <w:tc>
          <w:tcPr>
            <w:tcW w:w="348" w:type="pct"/>
            <w:tcBorders>
              <w:top w:val="single" w:sz="6" w:space="0" w:color="auto"/>
              <w:left w:val="single" w:sz="6" w:space="0" w:color="auto"/>
              <w:bottom w:val="single" w:sz="12" w:space="0" w:color="auto"/>
              <w:right w:val="single" w:sz="6" w:space="0" w:color="auto"/>
            </w:tcBorders>
          </w:tcPr>
          <w:p w14:paraId="2162B71B"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9</w:t>
            </w:r>
          </w:p>
        </w:tc>
        <w:tc>
          <w:tcPr>
            <w:tcW w:w="546" w:type="pct"/>
            <w:tcBorders>
              <w:top w:val="single" w:sz="6" w:space="0" w:color="auto"/>
              <w:left w:val="single" w:sz="6" w:space="0" w:color="auto"/>
              <w:bottom w:val="single" w:sz="12" w:space="0" w:color="auto"/>
              <w:right w:val="nil"/>
            </w:tcBorders>
          </w:tcPr>
          <w:p w14:paraId="63173D21"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10</w:t>
            </w:r>
          </w:p>
        </w:tc>
        <w:tc>
          <w:tcPr>
            <w:tcW w:w="348" w:type="pct"/>
            <w:gridSpan w:val="4"/>
            <w:tcBorders>
              <w:top w:val="single" w:sz="6" w:space="0" w:color="auto"/>
              <w:left w:val="single" w:sz="6" w:space="0" w:color="auto"/>
              <w:bottom w:val="single" w:sz="12" w:space="0" w:color="auto"/>
              <w:right w:val="single" w:sz="4" w:space="0" w:color="auto"/>
            </w:tcBorders>
          </w:tcPr>
          <w:p w14:paraId="0D910F4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11</w:t>
            </w:r>
          </w:p>
        </w:tc>
        <w:tc>
          <w:tcPr>
            <w:tcW w:w="286" w:type="pct"/>
            <w:tcBorders>
              <w:top w:val="single" w:sz="6" w:space="0" w:color="auto"/>
              <w:left w:val="single" w:sz="4" w:space="0" w:color="auto"/>
              <w:bottom w:val="single" w:sz="12" w:space="0" w:color="auto"/>
              <w:right w:val="single" w:sz="12" w:space="0" w:color="auto"/>
            </w:tcBorders>
          </w:tcPr>
          <w:p w14:paraId="1103ED0A"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12</w:t>
            </w:r>
          </w:p>
        </w:tc>
      </w:tr>
      <w:tr w:rsidR="00B61C76" w:rsidRPr="00FE20AD" w14:paraId="57AF4EAD" w14:textId="77777777" w:rsidTr="00EF5566">
        <w:trPr>
          <w:trHeight w:val="194"/>
        </w:trPr>
        <w:tc>
          <w:tcPr>
            <w:tcW w:w="537" w:type="pct"/>
            <w:tcBorders>
              <w:top w:val="nil"/>
              <w:left w:val="single" w:sz="12" w:space="0" w:color="auto"/>
              <w:bottom w:val="single" w:sz="6" w:space="0" w:color="auto"/>
              <w:right w:val="single" w:sz="6" w:space="0" w:color="auto"/>
            </w:tcBorders>
          </w:tcPr>
          <w:p w14:paraId="203E3B5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4" w:type="pct"/>
            <w:tcBorders>
              <w:top w:val="nil"/>
              <w:left w:val="single" w:sz="6" w:space="0" w:color="auto"/>
              <w:bottom w:val="single" w:sz="6" w:space="0" w:color="auto"/>
              <w:right w:val="single" w:sz="6" w:space="0" w:color="auto"/>
            </w:tcBorders>
          </w:tcPr>
          <w:p w14:paraId="0E767509"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1" w:type="pct"/>
            <w:tcBorders>
              <w:top w:val="nil"/>
              <w:left w:val="single" w:sz="6" w:space="0" w:color="auto"/>
              <w:bottom w:val="single" w:sz="6" w:space="0" w:color="auto"/>
              <w:right w:val="single" w:sz="6" w:space="0" w:color="auto"/>
            </w:tcBorders>
          </w:tcPr>
          <w:p w14:paraId="71748F3E"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9" w:type="pct"/>
            <w:tcBorders>
              <w:top w:val="nil"/>
              <w:left w:val="single" w:sz="6" w:space="0" w:color="auto"/>
              <w:bottom w:val="single" w:sz="6" w:space="0" w:color="auto"/>
              <w:right w:val="single" w:sz="6" w:space="0" w:color="auto"/>
            </w:tcBorders>
          </w:tcPr>
          <w:p w14:paraId="1FA82779"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7" w:type="pct"/>
            <w:tcBorders>
              <w:top w:val="nil"/>
              <w:left w:val="single" w:sz="6" w:space="0" w:color="auto"/>
              <w:bottom w:val="single" w:sz="6" w:space="0" w:color="auto"/>
              <w:right w:val="single" w:sz="6" w:space="0" w:color="auto"/>
            </w:tcBorders>
          </w:tcPr>
          <w:p w14:paraId="10FF20CE"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16" w:type="pct"/>
            <w:tcBorders>
              <w:top w:val="nil"/>
              <w:left w:val="single" w:sz="6" w:space="0" w:color="auto"/>
              <w:bottom w:val="single" w:sz="6" w:space="0" w:color="auto"/>
              <w:right w:val="single" w:sz="12" w:space="0" w:color="auto"/>
            </w:tcBorders>
          </w:tcPr>
          <w:p w14:paraId="269A3C21"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10" w:type="pct"/>
            <w:tcBorders>
              <w:top w:val="nil"/>
              <w:left w:val="nil"/>
              <w:bottom w:val="single" w:sz="6" w:space="0" w:color="auto"/>
              <w:right w:val="single" w:sz="6" w:space="0" w:color="auto"/>
            </w:tcBorders>
          </w:tcPr>
          <w:p w14:paraId="060187CC"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7" w:type="pct"/>
            <w:tcBorders>
              <w:top w:val="nil"/>
              <w:left w:val="single" w:sz="6" w:space="0" w:color="auto"/>
              <w:bottom w:val="single" w:sz="6" w:space="0" w:color="auto"/>
              <w:right w:val="single" w:sz="6" w:space="0" w:color="auto"/>
            </w:tcBorders>
          </w:tcPr>
          <w:p w14:paraId="03C34D5E"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tcBorders>
              <w:top w:val="nil"/>
              <w:left w:val="single" w:sz="6" w:space="0" w:color="auto"/>
              <w:bottom w:val="single" w:sz="6" w:space="0" w:color="auto"/>
              <w:right w:val="single" w:sz="6" w:space="0" w:color="auto"/>
            </w:tcBorders>
          </w:tcPr>
          <w:p w14:paraId="767BC1B9"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46" w:type="pct"/>
            <w:tcBorders>
              <w:top w:val="nil"/>
              <w:left w:val="single" w:sz="6" w:space="0" w:color="auto"/>
              <w:bottom w:val="single" w:sz="6" w:space="0" w:color="auto"/>
              <w:right w:val="nil"/>
            </w:tcBorders>
          </w:tcPr>
          <w:p w14:paraId="04C3C75A"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gridSpan w:val="4"/>
            <w:tcBorders>
              <w:top w:val="nil"/>
              <w:left w:val="single" w:sz="6" w:space="0" w:color="auto"/>
              <w:bottom w:val="single" w:sz="6" w:space="0" w:color="auto"/>
              <w:right w:val="single" w:sz="12" w:space="0" w:color="auto"/>
            </w:tcBorders>
          </w:tcPr>
          <w:p w14:paraId="65C385F5"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286" w:type="pct"/>
            <w:tcBorders>
              <w:top w:val="nil"/>
              <w:left w:val="single" w:sz="12" w:space="0" w:color="auto"/>
              <w:bottom w:val="single" w:sz="6" w:space="0" w:color="auto"/>
              <w:right w:val="single" w:sz="12" w:space="0" w:color="auto"/>
            </w:tcBorders>
          </w:tcPr>
          <w:p w14:paraId="18F70609"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r>
      <w:tr w:rsidR="00B61C76" w:rsidRPr="00FE20AD" w14:paraId="6FE43ED8" w14:textId="77777777" w:rsidTr="00EF5566">
        <w:trPr>
          <w:trHeight w:val="194"/>
        </w:trPr>
        <w:tc>
          <w:tcPr>
            <w:tcW w:w="537" w:type="pct"/>
            <w:tcBorders>
              <w:top w:val="single" w:sz="6" w:space="0" w:color="auto"/>
              <w:left w:val="single" w:sz="12" w:space="0" w:color="auto"/>
              <w:bottom w:val="single" w:sz="6" w:space="0" w:color="auto"/>
              <w:right w:val="single" w:sz="6" w:space="0" w:color="auto"/>
            </w:tcBorders>
          </w:tcPr>
          <w:p w14:paraId="7B6A20A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4" w:type="pct"/>
            <w:tcBorders>
              <w:top w:val="single" w:sz="6" w:space="0" w:color="auto"/>
              <w:left w:val="single" w:sz="6" w:space="0" w:color="auto"/>
              <w:bottom w:val="single" w:sz="6" w:space="0" w:color="auto"/>
              <w:right w:val="single" w:sz="6" w:space="0" w:color="auto"/>
            </w:tcBorders>
          </w:tcPr>
          <w:p w14:paraId="3173B6C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1" w:type="pct"/>
            <w:tcBorders>
              <w:top w:val="single" w:sz="6" w:space="0" w:color="auto"/>
              <w:left w:val="single" w:sz="6" w:space="0" w:color="auto"/>
              <w:bottom w:val="single" w:sz="6" w:space="0" w:color="auto"/>
              <w:right w:val="single" w:sz="6" w:space="0" w:color="auto"/>
            </w:tcBorders>
          </w:tcPr>
          <w:p w14:paraId="3F36EF5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9" w:type="pct"/>
            <w:tcBorders>
              <w:top w:val="single" w:sz="6" w:space="0" w:color="auto"/>
              <w:left w:val="single" w:sz="6" w:space="0" w:color="auto"/>
              <w:bottom w:val="single" w:sz="6" w:space="0" w:color="auto"/>
              <w:right w:val="single" w:sz="6" w:space="0" w:color="auto"/>
            </w:tcBorders>
          </w:tcPr>
          <w:p w14:paraId="3988C5A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7" w:type="pct"/>
            <w:tcBorders>
              <w:top w:val="single" w:sz="6" w:space="0" w:color="auto"/>
              <w:left w:val="single" w:sz="6" w:space="0" w:color="auto"/>
              <w:bottom w:val="single" w:sz="6" w:space="0" w:color="auto"/>
              <w:right w:val="single" w:sz="6" w:space="0" w:color="auto"/>
            </w:tcBorders>
          </w:tcPr>
          <w:p w14:paraId="4F138AD5"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16" w:type="pct"/>
            <w:tcBorders>
              <w:top w:val="single" w:sz="6" w:space="0" w:color="auto"/>
              <w:left w:val="single" w:sz="6" w:space="0" w:color="auto"/>
              <w:bottom w:val="single" w:sz="6" w:space="0" w:color="auto"/>
              <w:right w:val="single" w:sz="12" w:space="0" w:color="auto"/>
            </w:tcBorders>
          </w:tcPr>
          <w:p w14:paraId="3BC1EE30"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10" w:type="pct"/>
            <w:tcBorders>
              <w:top w:val="single" w:sz="6" w:space="0" w:color="auto"/>
              <w:left w:val="nil"/>
              <w:bottom w:val="single" w:sz="6" w:space="0" w:color="auto"/>
              <w:right w:val="single" w:sz="6" w:space="0" w:color="auto"/>
            </w:tcBorders>
          </w:tcPr>
          <w:p w14:paraId="19DB74FE"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7" w:type="pct"/>
            <w:tcBorders>
              <w:top w:val="single" w:sz="6" w:space="0" w:color="auto"/>
              <w:left w:val="single" w:sz="6" w:space="0" w:color="auto"/>
              <w:bottom w:val="single" w:sz="6" w:space="0" w:color="auto"/>
              <w:right w:val="single" w:sz="6" w:space="0" w:color="auto"/>
            </w:tcBorders>
          </w:tcPr>
          <w:p w14:paraId="1323E7AD"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tcBorders>
              <w:top w:val="single" w:sz="6" w:space="0" w:color="auto"/>
              <w:left w:val="single" w:sz="6" w:space="0" w:color="auto"/>
              <w:bottom w:val="single" w:sz="6" w:space="0" w:color="auto"/>
              <w:right w:val="single" w:sz="6" w:space="0" w:color="auto"/>
            </w:tcBorders>
          </w:tcPr>
          <w:p w14:paraId="637BA28D"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46" w:type="pct"/>
            <w:tcBorders>
              <w:top w:val="single" w:sz="6" w:space="0" w:color="auto"/>
              <w:left w:val="single" w:sz="6" w:space="0" w:color="auto"/>
              <w:bottom w:val="single" w:sz="6" w:space="0" w:color="auto"/>
              <w:right w:val="nil"/>
            </w:tcBorders>
          </w:tcPr>
          <w:p w14:paraId="1917D8BC"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gridSpan w:val="4"/>
            <w:tcBorders>
              <w:top w:val="single" w:sz="6" w:space="0" w:color="auto"/>
              <w:left w:val="single" w:sz="6" w:space="0" w:color="auto"/>
              <w:bottom w:val="single" w:sz="6" w:space="0" w:color="auto"/>
              <w:right w:val="single" w:sz="12" w:space="0" w:color="auto"/>
            </w:tcBorders>
          </w:tcPr>
          <w:p w14:paraId="42E27226"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286" w:type="pct"/>
            <w:tcBorders>
              <w:top w:val="single" w:sz="6" w:space="0" w:color="auto"/>
              <w:left w:val="single" w:sz="12" w:space="0" w:color="auto"/>
              <w:bottom w:val="single" w:sz="6" w:space="0" w:color="auto"/>
              <w:right w:val="single" w:sz="12" w:space="0" w:color="auto"/>
            </w:tcBorders>
          </w:tcPr>
          <w:p w14:paraId="0441EB15"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r>
      <w:tr w:rsidR="00B61C76" w:rsidRPr="00FE20AD" w14:paraId="4669A4D3" w14:textId="77777777" w:rsidTr="00EF5566">
        <w:trPr>
          <w:trHeight w:val="204"/>
        </w:trPr>
        <w:tc>
          <w:tcPr>
            <w:tcW w:w="537" w:type="pct"/>
            <w:tcBorders>
              <w:top w:val="single" w:sz="6" w:space="0" w:color="auto"/>
              <w:left w:val="single" w:sz="12" w:space="0" w:color="auto"/>
              <w:bottom w:val="single" w:sz="12" w:space="0" w:color="auto"/>
              <w:right w:val="single" w:sz="6" w:space="0" w:color="auto"/>
            </w:tcBorders>
          </w:tcPr>
          <w:p w14:paraId="224BE9D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4" w:type="pct"/>
            <w:tcBorders>
              <w:top w:val="single" w:sz="6" w:space="0" w:color="auto"/>
              <w:left w:val="single" w:sz="6" w:space="0" w:color="auto"/>
              <w:bottom w:val="single" w:sz="12" w:space="0" w:color="auto"/>
              <w:right w:val="single" w:sz="6" w:space="0" w:color="auto"/>
            </w:tcBorders>
          </w:tcPr>
          <w:p w14:paraId="5556C33B"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1" w:type="pct"/>
            <w:tcBorders>
              <w:top w:val="single" w:sz="6" w:space="0" w:color="auto"/>
              <w:left w:val="single" w:sz="6" w:space="0" w:color="auto"/>
              <w:bottom w:val="single" w:sz="12" w:space="0" w:color="auto"/>
              <w:right w:val="single" w:sz="6" w:space="0" w:color="auto"/>
            </w:tcBorders>
          </w:tcPr>
          <w:p w14:paraId="7C8C9E60"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9" w:type="pct"/>
            <w:tcBorders>
              <w:top w:val="single" w:sz="6" w:space="0" w:color="auto"/>
              <w:left w:val="single" w:sz="6" w:space="0" w:color="auto"/>
              <w:bottom w:val="single" w:sz="12" w:space="0" w:color="auto"/>
              <w:right w:val="single" w:sz="6" w:space="0" w:color="auto"/>
            </w:tcBorders>
          </w:tcPr>
          <w:p w14:paraId="39A4B0F3"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7" w:type="pct"/>
            <w:tcBorders>
              <w:top w:val="single" w:sz="6" w:space="0" w:color="auto"/>
              <w:left w:val="single" w:sz="6" w:space="0" w:color="auto"/>
              <w:bottom w:val="single" w:sz="12" w:space="0" w:color="auto"/>
              <w:right w:val="single" w:sz="6" w:space="0" w:color="auto"/>
            </w:tcBorders>
          </w:tcPr>
          <w:p w14:paraId="7E253FA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16" w:type="pct"/>
            <w:tcBorders>
              <w:top w:val="single" w:sz="6" w:space="0" w:color="auto"/>
              <w:left w:val="single" w:sz="6" w:space="0" w:color="auto"/>
              <w:bottom w:val="single" w:sz="12" w:space="0" w:color="auto"/>
              <w:right w:val="single" w:sz="12" w:space="0" w:color="auto"/>
            </w:tcBorders>
          </w:tcPr>
          <w:p w14:paraId="7607E0A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10" w:type="pct"/>
            <w:tcBorders>
              <w:top w:val="single" w:sz="6" w:space="0" w:color="auto"/>
              <w:left w:val="nil"/>
              <w:bottom w:val="single" w:sz="12" w:space="0" w:color="auto"/>
              <w:right w:val="single" w:sz="6" w:space="0" w:color="auto"/>
            </w:tcBorders>
          </w:tcPr>
          <w:p w14:paraId="2742519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7" w:type="pct"/>
            <w:tcBorders>
              <w:top w:val="single" w:sz="6" w:space="0" w:color="auto"/>
              <w:left w:val="single" w:sz="6" w:space="0" w:color="auto"/>
              <w:bottom w:val="single" w:sz="12" w:space="0" w:color="auto"/>
              <w:right w:val="single" w:sz="6" w:space="0" w:color="auto"/>
            </w:tcBorders>
          </w:tcPr>
          <w:p w14:paraId="3640EF7D"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tcBorders>
              <w:top w:val="single" w:sz="6" w:space="0" w:color="auto"/>
              <w:left w:val="single" w:sz="6" w:space="0" w:color="auto"/>
              <w:bottom w:val="single" w:sz="12" w:space="0" w:color="auto"/>
              <w:right w:val="single" w:sz="6" w:space="0" w:color="auto"/>
            </w:tcBorders>
          </w:tcPr>
          <w:p w14:paraId="74305BE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46" w:type="pct"/>
            <w:tcBorders>
              <w:top w:val="single" w:sz="6" w:space="0" w:color="auto"/>
              <w:left w:val="single" w:sz="6" w:space="0" w:color="auto"/>
              <w:bottom w:val="single" w:sz="12" w:space="0" w:color="auto"/>
              <w:right w:val="nil"/>
            </w:tcBorders>
          </w:tcPr>
          <w:p w14:paraId="7E41E64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gridSpan w:val="4"/>
            <w:tcBorders>
              <w:top w:val="single" w:sz="6" w:space="0" w:color="auto"/>
              <w:left w:val="single" w:sz="6" w:space="0" w:color="auto"/>
              <w:bottom w:val="single" w:sz="12" w:space="0" w:color="auto"/>
              <w:right w:val="single" w:sz="12" w:space="0" w:color="auto"/>
            </w:tcBorders>
          </w:tcPr>
          <w:p w14:paraId="412B673D"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286" w:type="pct"/>
            <w:tcBorders>
              <w:top w:val="single" w:sz="6" w:space="0" w:color="auto"/>
              <w:left w:val="single" w:sz="12" w:space="0" w:color="auto"/>
              <w:bottom w:val="single" w:sz="12" w:space="0" w:color="auto"/>
              <w:right w:val="single" w:sz="12" w:space="0" w:color="auto"/>
            </w:tcBorders>
          </w:tcPr>
          <w:p w14:paraId="3924735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r>
      <w:tr w:rsidR="00B61C76" w:rsidRPr="00FE20AD" w14:paraId="399CAD86" w14:textId="77777777" w:rsidTr="00EF5566">
        <w:trPr>
          <w:trHeight w:val="204"/>
        </w:trPr>
        <w:tc>
          <w:tcPr>
            <w:tcW w:w="3125" w:type="pct"/>
            <w:gridSpan w:val="7"/>
            <w:tcBorders>
              <w:top w:val="single" w:sz="12" w:space="0" w:color="auto"/>
              <w:left w:val="single" w:sz="12" w:space="0" w:color="auto"/>
              <w:bottom w:val="single" w:sz="12" w:space="0" w:color="auto"/>
              <w:right w:val="nil"/>
            </w:tcBorders>
          </w:tcPr>
          <w:p w14:paraId="5DE512C9"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r w:rsidRPr="00FE20AD">
              <w:rPr>
                <w:rFonts w:ascii="Times New Roman" w:hAnsi="Times New Roman" w:cs="Times New Roman"/>
                <w:bCs/>
                <w:color w:val="000000"/>
                <w:sz w:val="24"/>
                <w:szCs w:val="24"/>
              </w:rPr>
              <w:t>Итого процент привлеченных субподрядчиков по отношению к цене Контракта Подрядчика</w:t>
            </w:r>
          </w:p>
        </w:tc>
        <w:tc>
          <w:tcPr>
            <w:tcW w:w="347" w:type="pct"/>
            <w:tcBorders>
              <w:top w:val="single" w:sz="12" w:space="0" w:color="auto"/>
              <w:left w:val="nil"/>
              <w:bottom w:val="single" w:sz="12" w:space="0" w:color="auto"/>
              <w:right w:val="nil"/>
            </w:tcBorders>
          </w:tcPr>
          <w:p w14:paraId="380E8495"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348" w:type="pct"/>
            <w:tcBorders>
              <w:top w:val="single" w:sz="12" w:space="0" w:color="auto"/>
              <w:left w:val="nil"/>
              <w:bottom w:val="single" w:sz="12" w:space="0" w:color="auto"/>
              <w:right w:val="nil"/>
            </w:tcBorders>
          </w:tcPr>
          <w:p w14:paraId="2001209F"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546" w:type="pct"/>
            <w:tcBorders>
              <w:top w:val="single" w:sz="12" w:space="0" w:color="auto"/>
              <w:left w:val="nil"/>
              <w:bottom w:val="single" w:sz="12" w:space="0" w:color="auto"/>
              <w:right w:val="nil"/>
            </w:tcBorders>
          </w:tcPr>
          <w:p w14:paraId="664D3B1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348" w:type="pct"/>
            <w:gridSpan w:val="4"/>
            <w:tcBorders>
              <w:top w:val="single" w:sz="12" w:space="0" w:color="auto"/>
              <w:left w:val="nil"/>
              <w:bottom w:val="single" w:sz="12" w:space="0" w:color="auto"/>
              <w:right w:val="single" w:sz="12" w:space="0" w:color="auto"/>
            </w:tcBorders>
          </w:tcPr>
          <w:p w14:paraId="3BE0DE90"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bCs/>
                <w:color w:val="000000"/>
                <w:sz w:val="24"/>
                <w:szCs w:val="24"/>
              </w:rPr>
            </w:pPr>
          </w:p>
        </w:tc>
        <w:tc>
          <w:tcPr>
            <w:tcW w:w="286" w:type="pct"/>
            <w:tcBorders>
              <w:top w:val="single" w:sz="12" w:space="0" w:color="auto"/>
              <w:left w:val="single" w:sz="12" w:space="0" w:color="auto"/>
              <w:bottom w:val="single" w:sz="12" w:space="0" w:color="auto"/>
              <w:right w:val="single" w:sz="12" w:space="0" w:color="auto"/>
            </w:tcBorders>
          </w:tcPr>
          <w:p w14:paraId="3CC701CB"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r>
      <w:tr w:rsidR="00B61C76" w:rsidRPr="00FE20AD" w14:paraId="456CC6E9" w14:textId="77777777" w:rsidTr="00EF5566">
        <w:trPr>
          <w:trHeight w:val="194"/>
        </w:trPr>
        <w:tc>
          <w:tcPr>
            <w:tcW w:w="2199" w:type="pct"/>
            <w:gridSpan w:val="5"/>
            <w:tcBorders>
              <w:top w:val="nil"/>
              <w:left w:val="nil"/>
              <w:bottom w:val="nil"/>
              <w:right w:val="nil"/>
            </w:tcBorders>
          </w:tcPr>
          <w:p w14:paraId="3CE5788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**субподрядчик - лицо, заключившее Контракт с Подрядчиком</w:t>
            </w:r>
          </w:p>
        </w:tc>
        <w:tc>
          <w:tcPr>
            <w:tcW w:w="416" w:type="pct"/>
            <w:tcBorders>
              <w:top w:val="nil"/>
              <w:left w:val="nil"/>
              <w:bottom w:val="nil"/>
              <w:right w:val="nil"/>
            </w:tcBorders>
          </w:tcPr>
          <w:p w14:paraId="4A4DC2C3"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10" w:type="pct"/>
            <w:tcBorders>
              <w:top w:val="nil"/>
              <w:left w:val="nil"/>
              <w:bottom w:val="nil"/>
              <w:right w:val="nil"/>
            </w:tcBorders>
          </w:tcPr>
          <w:p w14:paraId="24359D04"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7" w:type="pct"/>
            <w:tcBorders>
              <w:top w:val="nil"/>
              <w:left w:val="nil"/>
              <w:bottom w:val="nil"/>
              <w:right w:val="nil"/>
            </w:tcBorders>
          </w:tcPr>
          <w:p w14:paraId="37D564B1"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tcBorders>
              <w:top w:val="nil"/>
              <w:left w:val="nil"/>
              <w:bottom w:val="nil"/>
              <w:right w:val="nil"/>
            </w:tcBorders>
          </w:tcPr>
          <w:p w14:paraId="1084A3A9"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46" w:type="pct"/>
            <w:tcBorders>
              <w:top w:val="nil"/>
              <w:left w:val="nil"/>
              <w:bottom w:val="nil"/>
              <w:right w:val="nil"/>
            </w:tcBorders>
          </w:tcPr>
          <w:p w14:paraId="4B873734"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gridSpan w:val="4"/>
            <w:tcBorders>
              <w:top w:val="nil"/>
              <w:left w:val="nil"/>
              <w:bottom w:val="nil"/>
              <w:right w:val="nil"/>
            </w:tcBorders>
          </w:tcPr>
          <w:p w14:paraId="1D5D913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286" w:type="pct"/>
            <w:tcBorders>
              <w:top w:val="nil"/>
              <w:left w:val="nil"/>
              <w:bottom w:val="nil"/>
              <w:right w:val="nil"/>
            </w:tcBorders>
          </w:tcPr>
          <w:p w14:paraId="2997F3B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r>
      <w:tr w:rsidR="00B61C76" w:rsidRPr="00FE20AD" w14:paraId="0F4A84C6" w14:textId="77777777" w:rsidTr="00EF5566">
        <w:trPr>
          <w:trHeight w:val="194"/>
        </w:trPr>
        <w:tc>
          <w:tcPr>
            <w:tcW w:w="537" w:type="pct"/>
            <w:tcBorders>
              <w:top w:val="nil"/>
              <w:left w:val="nil"/>
              <w:bottom w:val="nil"/>
              <w:right w:val="nil"/>
            </w:tcBorders>
          </w:tcPr>
          <w:p w14:paraId="1C299DB1"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4" w:type="pct"/>
            <w:tcBorders>
              <w:top w:val="nil"/>
              <w:left w:val="nil"/>
              <w:bottom w:val="nil"/>
              <w:right w:val="nil"/>
            </w:tcBorders>
          </w:tcPr>
          <w:p w14:paraId="03935CB5"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91" w:type="pct"/>
            <w:tcBorders>
              <w:top w:val="nil"/>
              <w:left w:val="nil"/>
              <w:bottom w:val="nil"/>
              <w:right w:val="nil"/>
            </w:tcBorders>
          </w:tcPr>
          <w:p w14:paraId="47583138"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9" w:type="pct"/>
            <w:tcBorders>
              <w:top w:val="nil"/>
              <w:left w:val="nil"/>
              <w:bottom w:val="nil"/>
              <w:right w:val="nil"/>
            </w:tcBorders>
          </w:tcPr>
          <w:p w14:paraId="1D65044B"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37" w:type="pct"/>
            <w:tcBorders>
              <w:top w:val="nil"/>
              <w:left w:val="nil"/>
              <w:bottom w:val="nil"/>
              <w:right w:val="nil"/>
            </w:tcBorders>
          </w:tcPr>
          <w:p w14:paraId="476267A5"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416" w:type="pct"/>
            <w:tcBorders>
              <w:top w:val="nil"/>
              <w:left w:val="nil"/>
              <w:bottom w:val="nil"/>
              <w:right w:val="nil"/>
            </w:tcBorders>
          </w:tcPr>
          <w:p w14:paraId="252EF9D6"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510" w:type="pct"/>
            <w:tcBorders>
              <w:top w:val="nil"/>
              <w:left w:val="nil"/>
              <w:bottom w:val="nil"/>
              <w:right w:val="nil"/>
            </w:tcBorders>
          </w:tcPr>
          <w:p w14:paraId="163358DE"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1241" w:type="pct"/>
            <w:gridSpan w:val="3"/>
            <w:tcBorders>
              <w:top w:val="nil"/>
              <w:left w:val="nil"/>
              <w:bottom w:val="nil"/>
              <w:right w:val="nil"/>
            </w:tcBorders>
          </w:tcPr>
          <w:p w14:paraId="4AE4F31F"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Подрядчик:</w:t>
            </w:r>
          </w:p>
          <w:p w14:paraId="4C4FC820"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p w14:paraId="2BBD41A0"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______________ (________________)</w:t>
            </w:r>
          </w:p>
          <w:p w14:paraId="168B7457"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r w:rsidRPr="00FE20AD">
              <w:rPr>
                <w:rFonts w:ascii="Times New Roman" w:hAnsi="Times New Roman" w:cs="Times New Roman"/>
                <w:color w:val="000000"/>
                <w:sz w:val="24"/>
                <w:szCs w:val="24"/>
              </w:rPr>
              <w:t>М.П.</w:t>
            </w:r>
          </w:p>
          <w:p w14:paraId="7EFADF94"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348" w:type="pct"/>
            <w:gridSpan w:val="4"/>
            <w:tcBorders>
              <w:top w:val="nil"/>
              <w:left w:val="nil"/>
              <w:bottom w:val="nil"/>
              <w:right w:val="nil"/>
            </w:tcBorders>
          </w:tcPr>
          <w:p w14:paraId="796036E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c>
          <w:tcPr>
            <w:tcW w:w="286" w:type="pct"/>
            <w:tcBorders>
              <w:top w:val="nil"/>
              <w:left w:val="nil"/>
              <w:bottom w:val="nil"/>
              <w:right w:val="nil"/>
            </w:tcBorders>
          </w:tcPr>
          <w:p w14:paraId="7B2681B2" w14:textId="77777777" w:rsidR="00B61C76" w:rsidRPr="00FE20AD" w:rsidRDefault="00B61C76" w:rsidP="00FE20AD">
            <w:pPr>
              <w:autoSpaceDE w:val="0"/>
              <w:autoSpaceDN w:val="0"/>
              <w:adjustRightInd w:val="0"/>
              <w:spacing w:after="0" w:line="240" w:lineRule="auto"/>
              <w:contextualSpacing/>
              <w:jc w:val="both"/>
              <w:rPr>
                <w:rFonts w:ascii="Times New Roman" w:hAnsi="Times New Roman" w:cs="Times New Roman"/>
                <w:color w:val="000000"/>
                <w:sz w:val="24"/>
                <w:szCs w:val="24"/>
              </w:rPr>
            </w:pPr>
          </w:p>
        </w:tc>
      </w:tr>
    </w:tbl>
    <w:p w14:paraId="6D3BC341" w14:textId="77777777" w:rsidR="00B66C8D" w:rsidRPr="00FE20AD" w:rsidRDefault="00B66C8D" w:rsidP="00FE20AD">
      <w:pPr>
        <w:spacing w:after="0" w:line="240" w:lineRule="auto"/>
        <w:jc w:val="both"/>
        <w:rPr>
          <w:rFonts w:ascii="Times New Roman" w:hAnsi="Times New Roman"/>
          <w:b/>
          <w:bCs/>
          <w:sz w:val="24"/>
          <w:szCs w:val="24"/>
          <w:lang w:eastAsia="ru-RU"/>
        </w:rPr>
      </w:pPr>
      <w:r w:rsidRPr="00FE20AD">
        <w:rPr>
          <w:rFonts w:ascii="Times New Roman" w:hAnsi="Times New Roman"/>
          <w:b/>
          <w:bCs/>
          <w:sz w:val="24"/>
          <w:szCs w:val="24"/>
          <w:lang w:eastAsia="ru-RU"/>
        </w:rPr>
        <w:t>Подписи сторон:</w:t>
      </w:r>
    </w:p>
    <w:p w14:paraId="4C5D4165" w14:textId="77777777" w:rsidR="007F36DE" w:rsidRPr="00FE20AD" w:rsidRDefault="007F36DE" w:rsidP="00FE20AD">
      <w:pPr>
        <w:spacing w:after="0" w:line="240" w:lineRule="auto"/>
        <w:jc w:val="both"/>
        <w:rPr>
          <w:rFonts w:ascii="Times New Roman" w:hAnsi="Times New Roman"/>
          <w:b/>
          <w:bCs/>
          <w:sz w:val="24"/>
          <w:szCs w:val="24"/>
          <w:lang w:eastAsia="ru-RU"/>
        </w:rPr>
      </w:pPr>
    </w:p>
    <w:tbl>
      <w:tblPr>
        <w:tblW w:w="5000" w:type="pct"/>
        <w:tblLook w:val="0000" w:firstRow="0" w:lastRow="0" w:firstColumn="0" w:lastColumn="0" w:noHBand="0" w:noVBand="0"/>
      </w:tblPr>
      <w:tblGrid>
        <w:gridCol w:w="7903"/>
        <w:gridCol w:w="8017"/>
      </w:tblGrid>
      <w:tr w:rsidR="00044E74" w:rsidRPr="00FE20AD" w14:paraId="15846B88" w14:textId="77777777" w:rsidTr="00B66C8D">
        <w:trPr>
          <w:trHeight w:val="1139"/>
        </w:trPr>
        <w:tc>
          <w:tcPr>
            <w:tcW w:w="2482" w:type="pct"/>
          </w:tcPr>
          <w:p w14:paraId="01A14897"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lastRenderedPageBreak/>
              <w:t xml:space="preserve">Заказчик: </w:t>
            </w:r>
          </w:p>
          <w:p w14:paraId="236A6F98"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532B64B7" w14:textId="4547F08A" w:rsidR="00044E74" w:rsidRPr="00FE20AD" w:rsidRDefault="00044E74" w:rsidP="00FE20AD">
            <w:pPr>
              <w:spacing w:after="0" w:line="240" w:lineRule="auto"/>
              <w:jc w:val="both"/>
              <w:rPr>
                <w:rFonts w:ascii="Times New Roman" w:hAnsi="Times New Roman"/>
                <w:sz w:val="24"/>
                <w:szCs w:val="24"/>
                <w:lang w:eastAsia="ru-RU"/>
              </w:rPr>
            </w:pPr>
            <w:r w:rsidRPr="00FE20AD">
              <w:rPr>
                <w:rFonts w:ascii="Times New Roman" w:eastAsia="Times New Roman" w:hAnsi="Times New Roman" w:cs="Times New Roman"/>
                <w:sz w:val="24"/>
                <w:szCs w:val="24"/>
              </w:rPr>
              <w:t>М.П.</w:t>
            </w:r>
          </w:p>
        </w:tc>
        <w:tc>
          <w:tcPr>
            <w:tcW w:w="2518" w:type="pct"/>
          </w:tcPr>
          <w:p w14:paraId="7F7F0AF9"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Подрядчик:</w:t>
            </w:r>
          </w:p>
          <w:p w14:paraId="47D4ECAA" w14:textId="77777777" w:rsidR="00044E74" w:rsidRPr="00FE20AD" w:rsidRDefault="00044E74" w:rsidP="00FE20AD">
            <w:pPr>
              <w:spacing w:after="0" w:line="240" w:lineRule="auto"/>
              <w:contextualSpacing/>
              <w:jc w:val="both"/>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_____________ /________________/</w:t>
            </w:r>
          </w:p>
          <w:p w14:paraId="07139694" w14:textId="4E88197D" w:rsidR="00044E74" w:rsidRPr="00FE20AD" w:rsidRDefault="00044E74" w:rsidP="00FE20AD">
            <w:pPr>
              <w:spacing w:after="0" w:line="240" w:lineRule="auto"/>
              <w:jc w:val="both"/>
              <w:rPr>
                <w:rFonts w:ascii="Times New Roman" w:hAnsi="Times New Roman"/>
                <w:sz w:val="24"/>
                <w:szCs w:val="24"/>
                <w:lang w:eastAsia="ru-RU"/>
              </w:rPr>
            </w:pPr>
            <w:r w:rsidRPr="00FE20AD">
              <w:rPr>
                <w:rFonts w:ascii="Times New Roman" w:eastAsia="Times New Roman" w:hAnsi="Times New Roman" w:cs="Times New Roman"/>
                <w:sz w:val="24"/>
                <w:szCs w:val="24"/>
              </w:rPr>
              <w:t>М.П. (при наличии)</w:t>
            </w:r>
          </w:p>
        </w:tc>
      </w:tr>
    </w:tbl>
    <w:p w14:paraId="612EA885" w14:textId="77777777" w:rsidR="001C7AE8" w:rsidRPr="00FE20AD" w:rsidRDefault="001C7AE8" w:rsidP="00FE20AD">
      <w:pPr>
        <w:spacing w:after="0" w:line="240" w:lineRule="auto"/>
        <w:contextualSpacing/>
        <w:jc w:val="both"/>
        <w:rPr>
          <w:rFonts w:ascii="Times New Roman" w:eastAsia="Arial Unicode MS" w:hAnsi="Times New Roman" w:cs="Times New Roman"/>
          <w:sz w:val="24"/>
          <w:szCs w:val="24"/>
          <w:lang w:eastAsia="ru-RU"/>
        </w:rPr>
      </w:pPr>
      <w:r w:rsidRPr="00FE20AD">
        <w:rPr>
          <w:rFonts w:ascii="Times New Roman" w:eastAsia="Arial Unicode MS" w:hAnsi="Times New Roman" w:cs="Times New Roman"/>
          <w:sz w:val="24"/>
          <w:szCs w:val="24"/>
          <w:lang w:eastAsia="ru-RU"/>
        </w:rPr>
        <w:br w:type="page"/>
      </w:r>
    </w:p>
    <w:p w14:paraId="1DDB5B84" w14:textId="77777777" w:rsidR="003F7CEB" w:rsidRDefault="003F7CEB" w:rsidP="003F7CEB">
      <w:pPr>
        <w:spacing w:after="0" w:line="240" w:lineRule="auto"/>
        <w:ind w:left="6663"/>
        <w:contextualSpacing/>
        <w:jc w:val="right"/>
        <w:rPr>
          <w:rFonts w:ascii="Times New Roman" w:eastAsia="Times New Roman" w:hAnsi="Times New Roman" w:cs="Times New Roman"/>
          <w:sz w:val="24"/>
          <w:szCs w:val="24"/>
        </w:rPr>
        <w:sectPr w:rsidR="003F7CEB" w:rsidSect="00E07F90">
          <w:endnotePr>
            <w:numFmt w:val="decimal"/>
          </w:endnotePr>
          <w:pgSz w:w="16838" w:h="11906" w:orient="landscape"/>
          <w:pgMar w:top="1134" w:right="567" w:bottom="1276" w:left="567" w:header="0" w:footer="0" w:gutter="0"/>
          <w:cols w:space="720"/>
          <w:docGrid w:linePitch="299"/>
        </w:sectPr>
      </w:pPr>
    </w:p>
    <w:p w14:paraId="2FF72753" w14:textId="583824E1" w:rsidR="004E4F84" w:rsidRPr="00FE20AD" w:rsidRDefault="004E4F84" w:rsidP="003F7CEB">
      <w:pPr>
        <w:spacing w:after="0" w:line="240" w:lineRule="auto"/>
        <w:ind w:left="6663"/>
        <w:contextualSpacing/>
        <w:jc w:val="right"/>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lastRenderedPageBreak/>
        <w:t xml:space="preserve">Приложение № </w:t>
      </w:r>
      <w:r w:rsidR="004E432C">
        <w:rPr>
          <w:rFonts w:ascii="Times New Roman" w:eastAsia="Times New Roman" w:hAnsi="Times New Roman" w:cs="Times New Roman"/>
          <w:sz w:val="24"/>
          <w:szCs w:val="24"/>
        </w:rPr>
        <w:t>11</w:t>
      </w:r>
    </w:p>
    <w:p w14:paraId="37AC6209" w14:textId="77777777" w:rsidR="004E4F84" w:rsidRPr="00FE20AD" w:rsidRDefault="004E4F84" w:rsidP="003F7CEB">
      <w:pPr>
        <w:spacing w:after="0" w:line="240" w:lineRule="auto"/>
        <w:ind w:left="6663"/>
        <w:contextualSpacing/>
        <w:jc w:val="right"/>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к Контракту от «__» ____ 20__ г.</w:t>
      </w:r>
    </w:p>
    <w:p w14:paraId="6B39C6AA" w14:textId="77777777" w:rsidR="004E4F84" w:rsidRPr="00FE20AD" w:rsidRDefault="004E4F84" w:rsidP="003F7CEB">
      <w:pPr>
        <w:spacing w:after="0" w:line="240" w:lineRule="auto"/>
        <w:ind w:left="6663"/>
        <w:contextualSpacing/>
        <w:jc w:val="right"/>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2F820FA7" w14:textId="77777777" w:rsidR="003F7CEB" w:rsidRPr="00FE20AD" w:rsidRDefault="003F7CEB" w:rsidP="003F7CEB">
      <w:pPr>
        <w:widowControl w:val="0"/>
        <w:autoSpaceDE w:val="0"/>
        <w:autoSpaceDN w:val="0"/>
        <w:jc w:val="right"/>
        <w:rPr>
          <w:rFonts w:ascii="Times New Roman" w:eastAsia="Times New Roman" w:hAnsi="Times New Roman" w:cs="Times New Roman"/>
        </w:rPr>
      </w:pPr>
    </w:p>
    <w:p w14:paraId="2B9F3E4E" w14:textId="77777777" w:rsidR="003F7CEB" w:rsidRPr="00FE20AD" w:rsidRDefault="003F7CEB" w:rsidP="003F7CEB">
      <w:pPr>
        <w:widowControl w:val="0"/>
        <w:autoSpaceDE w:val="0"/>
        <w:autoSpaceDN w:val="0"/>
        <w:jc w:val="right"/>
        <w:rPr>
          <w:rFonts w:ascii="Times New Roman" w:eastAsia="Times New Roman" w:hAnsi="Times New Roman" w:cs="Times New Roman"/>
          <w:caps/>
        </w:rPr>
      </w:pPr>
      <w:r w:rsidRPr="00FE20AD">
        <w:rPr>
          <w:rFonts w:ascii="Times New Roman" w:eastAsia="Times New Roman" w:hAnsi="Times New Roman" w:cs="Times New Roman"/>
          <w:caps/>
        </w:rPr>
        <w:t>Форма</w:t>
      </w:r>
    </w:p>
    <w:p w14:paraId="1725F880" w14:textId="77777777" w:rsidR="003F7CEB" w:rsidRPr="00FE20AD" w:rsidRDefault="003F7CEB" w:rsidP="003F7CEB">
      <w:pPr>
        <w:widowControl w:val="0"/>
        <w:autoSpaceDE w:val="0"/>
        <w:autoSpaceDN w:val="0"/>
        <w:jc w:val="center"/>
        <w:rPr>
          <w:rFonts w:ascii="Times New Roman" w:eastAsia="Times New Roman" w:hAnsi="Times New Roman" w:cs="Times New Roman"/>
        </w:rPr>
      </w:pPr>
      <w:r w:rsidRPr="00FE20AD">
        <w:rPr>
          <w:rFonts w:ascii="Times New Roman" w:eastAsia="Times New Roman" w:hAnsi="Times New Roman" w:cs="Times New Roman"/>
        </w:rPr>
        <w:t>АКТ</w:t>
      </w:r>
    </w:p>
    <w:p w14:paraId="26BB08E3" w14:textId="77777777" w:rsidR="003F7CEB" w:rsidRPr="00FE20AD" w:rsidRDefault="003F7CEB" w:rsidP="003F7CEB">
      <w:pPr>
        <w:widowControl w:val="0"/>
        <w:autoSpaceDE w:val="0"/>
        <w:autoSpaceDN w:val="0"/>
        <w:jc w:val="center"/>
        <w:rPr>
          <w:rFonts w:ascii="Times New Roman" w:eastAsia="Times New Roman" w:hAnsi="Times New Roman" w:cs="Times New Roman"/>
        </w:rPr>
      </w:pPr>
      <w:r w:rsidRPr="00FE20AD">
        <w:rPr>
          <w:rFonts w:ascii="Times New Roman" w:eastAsia="Times New Roman" w:hAnsi="Times New Roman" w:cs="Times New Roman"/>
        </w:rPr>
        <w:t>ПРИЕМА-ПЕРЕДАЧИ ОБОРУДОВАНИЯ</w:t>
      </w:r>
    </w:p>
    <w:p w14:paraId="7050C3C1" w14:textId="77777777" w:rsidR="003F7CEB" w:rsidRPr="00FE20AD" w:rsidRDefault="003F7CEB" w:rsidP="003F7CEB">
      <w:pPr>
        <w:widowControl w:val="0"/>
        <w:autoSpaceDE w:val="0"/>
        <w:autoSpaceDN w:val="0"/>
        <w:jc w:val="center"/>
        <w:rPr>
          <w:rFonts w:ascii="Times New Roman" w:eastAsia="Times New Roman" w:hAnsi="Times New Roman" w:cs="Times New Roman"/>
        </w:rPr>
      </w:pPr>
      <w:r w:rsidRPr="00FE20AD">
        <w:rPr>
          <w:rFonts w:ascii="Times New Roman" w:eastAsia="Times New Roman" w:hAnsi="Times New Roman" w:cs="Times New Roman"/>
        </w:rPr>
        <w:t>от «__» __________ 20__ г. № ____</w:t>
      </w:r>
    </w:p>
    <w:p w14:paraId="6572B467"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p>
    <w:p w14:paraId="7C7FC5D5"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Подрядчик __________ </w:t>
      </w:r>
      <w:r w:rsidRPr="00FE20AD">
        <w:rPr>
          <w:rFonts w:ascii="Times New Roman" w:eastAsia="Times New Roman" w:hAnsi="Times New Roman" w:cs="Times New Roman"/>
          <w:i/>
        </w:rPr>
        <w:t>(полное наименование</w:t>
      </w:r>
      <w:r w:rsidRPr="00FE20AD">
        <w:rPr>
          <w:rFonts w:ascii="Times New Roman" w:eastAsia="Times New Roman" w:hAnsi="Times New Roman" w:cs="Times New Roman"/>
        </w:rPr>
        <w:t xml:space="preserve">), в лице __________ </w:t>
      </w:r>
      <w:r w:rsidRPr="00FE20AD">
        <w:rPr>
          <w:rFonts w:ascii="Times New Roman" w:eastAsia="Times New Roman" w:hAnsi="Times New Roman" w:cs="Times New Roman"/>
          <w:i/>
        </w:rPr>
        <w:t>(должность, фамилия, имя, отчество (при наличии) лица, подписывающего Акт)</w:t>
      </w:r>
      <w:r w:rsidRPr="00FE20AD">
        <w:rPr>
          <w:rFonts w:ascii="Times New Roman" w:eastAsia="Times New Roman" w:hAnsi="Times New Roman" w:cs="Times New Roman"/>
        </w:rPr>
        <w:t xml:space="preserve"> действующего на основании </w:t>
      </w:r>
      <w:r w:rsidRPr="00FE20AD">
        <w:rPr>
          <w:rFonts w:ascii="Times New Roman" w:eastAsia="Times New Roman" w:hAnsi="Times New Roman" w:cs="Times New Roman"/>
          <w:i/>
        </w:rPr>
        <w:t>__________ (указываются реквизиты документа, удостоверяющие полномочия лица на подписание Акта</w:t>
      </w:r>
      <w:r w:rsidRPr="00FE20AD">
        <w:rPr>
          <w:rFonts w:ascii="Times New Roman" w:eastAsia="Times New Roman" w:hAnsi="Times New Roman" w:cs="Times New Roman"/>
        </w:rPr>
        <w:t>), с одной стороны, Заказчик (</w:t>
      </w:r>
      <w:r w:rsidRPr="00FE20AD">
        <w:rPr>
          <w:rFonts w:ascii="Times New Roman" w:eastAsia="Times New Roman" w:hAnsi="Times New Roman" w:cs="Times New Roman"/>
          <w:i/>
        </w:rPr>
        <w:t>полное наименование)</w:t>
      </w:r>
      <w:r w:rsidRPr="00FE20AD">
        <w:rPr>
          <w:rFonts w:ascii="Times New Roman" w:eastAsia="Times New Roman" w:hAnsi="Times New Roman" w:cs="Times New Roman"/>
        </w:rPr>
        <w:t xml:space="preserve"> __________, в лице __________ (</w:t>
      </w:r>
      <w:r w:rsidRPr="00FE20AD">
        <w:rPr>
          <w:rFonts w:ascii="Times New Roman" w:eastAsia="Times New Roman" w:hAnsi="Times New Roman" w:cs="Times New Roman"/>
          <w:i/>
        </w:rPr>
        <w:t>должность, фамилия, имя, отчество (при наличии) лица, подписывающего Акт),</w:t>
      </w:r>
      <w:r w:rsidRPr="00FE20AD">
        <w:rPr>
          <w:rFonts w:ascii="Times New Roman" w:eastAsia="Times New Roman" w:hAnsi="Times New Roman" w:cs="Times New Roman"/>
        </w:rPr>
        <w:t xml:space="preserve"> действующего на основании __________ (</w:t>
      </w:r>
      <w:r w:rsidRPr="00FE20AD">
        <w:rPr>
          <w:rFonts w:ascii="Times New Roman" w:eastAsia="Times New Roman" w:hAnsi="Times New Roman" w:cs="Times New Roman"/>
          <w:i/>
        </w:rPr>
        <w:t>указываются реквизиты документа, удостоверяющие полномочия лица на подписание Акта</w:t>
      </w:r>
      <w:r w:rsidRPr="00FE20AD">
        <w:rPr>
          <w:rFonts w:ascii="Times New Roman" w:eastAsia="Times New Roman" w:hAnsi="Times New Roman" w:cs="Times New Roman"/>
        </w:rPr>
        <w:t>), с другой стороны, составили настоящий Акт о следующем:</w:t>
      </w:r>
    </w:p>
    <w:p w14:paraId="4CD5643B"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p>
    <w:p w14:paraId="3172FBFC" w14:textId="08A177ED"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color w:val="000000" w:themeColor="text1"/>
        </w:rPr>
      </w:pPr>
      <w:r w:rsidRPr="00FE20AD">
        <w:rPr>
          <w:rFonts w:ascii="Times New Roman" w:eastAsia="Times New Roman" w:hAnsi="Times New Roman" w:cs="Times New Roman"/>
        </w:rPr>
        <w:t xml:space="preserve">В соответствии с </w:t>
      </w:r>
      <w:r w:rsidR="00AE5F38">
        <w:rPr>
          <w:rFonts w:ascii="Times New Roman" w:eastAsia="Times New Roman" w:hAnsi="Times New Roman" w:cs="Times New Roman"/>
        </w:rPr>
        <w:t>государственным</w:t>
      </w:r>
      <w:r w:rsidRPr="00FE20AD">
        <w:rPr>
          <w:rFonts w:ascii="Times New Roman" w:eastAsia="Times New Roman" w:hAnsi="Times New Roman" w:cs="Times New Roman"/>
        </w:rPr>
        <w:t xml:space="preserve"> контрактом ________________________ от «___» __________ 20__г. № ___________ (далее – Контракта) Подрядчик поставил, а Заказчик принял следующее Оборудование согласно </w:t>
      </w:r>
      <w:r w:rsidR="00465DCE">
        <w:rPr>
          <w:rFonts w:ascii="Times New Roman" w:eastAsia="Times New Roman" w:hAnsi="Times New Roman" w:cs="Times New Roman"/>
          <w:color w:val="000000" w:themeColor="text1"/>
        </w:rPr>
        <w:t>Спецификации (Приложение № 20</w:t>
      </w:r>
      <w:r w:rsidRPr="00FE20AD">
        <w:rPr>
          <w:rFonts w:ascii="Times New Roman" w:eastAsia="Times New Roman" w:hAnsi="Times New Roman" w:cs="Times New Roman"/>
          <w:color w:val="000000" w:themeColor="text1"/>
        </w:rPr>
        <w:t xml:space="preserve"> к Контракту):</w:t>
      </w:r>
    </w:p>
    <w:p w14:paraId="2339B024"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21"/>
        <w:gridCol w:w="2052"/>
        <w:gridCol w:w="1225"/>
        <w:gridCol w:w="1110"/>
        <w:gridCol w:w="970"/>
        <w:gridCol w:w="956"/>
        <w:gridCol w:w="963"/>
        <w:gridCol w:w="963"/>
        <w:gridCol w:w="960"/>
      </w:tblGrid>
      <w:tr w:rsidR="003F7CEB" w:rsidRPr="00FE20AD" w14:paraId="0EC47887" w14:textId="77777777" w:rsidTr="003F7CEB">
        <w:trPr>
          <w:trHeight w:val="20"/>
        </w:trPr>
        <w:tc>
          <w:tcPr>
            <w:tcW w:w="172" w:type="pct"/>
            <w:vMerge w:val="restart"/>
            <w:tcBorders>
              <w:top w:val="single" w:sz="4" w:space="0" w:color="auto"/>
              <w:left w:val="single" w:sz="4" w:space="0" w:color="auto"/>
              <w:bottom w:val="single" w:sz="4" w:space="0" w:color="auto"/>
              <w:right w:val="single" w:sz="4" w:space="0" w:color="auto"/>
            </w:tcBorders>
            <w:vAlign w:val="center"/>
            <w:hideMark/>
          </w:tcPr>
          <w:p w14:paraId="77271464"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 п/п</w:t>
            </w:r>
          </w:p>
        </w:tc>
        <w:tc>
          <w:tcPr>
            <w:tcW w:w="1044" w:type="pct"/>
            <w:vMerge w:val="restart"/>
            <w:tcBorders>
              <w:top w:val="single" w:sz="4" w:space="0" w:color="auto"/>
              <w:left w:val="single" w:sz="4" w:space="0" w:color="auto"/>
              <w:bottom w:val="single" w:sz="4" w:space="0" w:color="auto"/>
              <w:right w:val="single" w:sz="4" w:space="0" w:color="auto"/>
            </w:tcBorders>
            <w:vAlign w:val="center"/>
            <w:hideMark/>
          </w:tcPr>
          <w:p w14:paraId="31462CD3"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Наименование Оборудования (марка, модель, год выпуска, заводской/серийный номер)</w:t>
            </w:r>
          </w:p>
        </w:tc>
        <w:tc>
          <w:tcPr>
            <w:tcW w:w="405" w:type="pct"/>
            <w:vMerge w:val="restart"/>
            <w:tcBorders>
              <w:top w:val="single" w:sz="4" w:space="0" w:color="auto"/>
              <w:left w:val="single" w:sz="4" w:space="0" w:color="auto"/>
              <w:bottom w:val="single" w:sz="4" w:space="0" w:color="auto"/>
              <w:right w:val="single" w:sz="4" w:space="0" w:color="auto"/>
            </w:tcBorders>
            <w:vAlign w:val="center"/>
            <w:hideMark/>
          </w:tcPr>
          <w:p w14:paraId="6C327517"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Количество</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66C2D669"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Ед. измерения</w:t>
            </w:r>
          </w:p>
        </w:tc>
        <w:tc>
          <w:tcPr>
            <w:tcW w:w="586" w:type="pct"/>
            <w:vMerge w:val="restart"/>
            <w:tcBorders>
              <w:top w:val="single" w:sz="4" w:space="0" w:color="auto"/>
              <w:left w:val="single" w:sz="4" w:space="0" w:color="auto"/>
              <w:bottom w:val="single" w:sz="4" w:space="0" w:color="auto"/>
              <w:right w:val="single" w:sz="4" w:space="0" w:color="auto"/>
            </w:tcBorders>
            <w:vAlign w:val="center"/>
            <w:hideMark/>
          </w:tcPr>
          <w:p w14:paraId="5BA85914"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Цена за единицу, рублей</w:t>
            </w:r>
          </w:p>
        </w:tc>
        <w:tc>
          <w:tcPr>
            <w:tcW w:w="586" w:type="pct"/>
            <w:vMerge w:val="restart"/>
            <w:tcBorders>
              <w:top w:val="single" w:sz="4" w:space="0" w:color="auto"/>
              <w:left w:val="single" w:sz="4" w:space="0" w:color="auto"/>
              <w:bottom w:val="single" w:sz="4" w:space="0" w:color="auto"/>
              <w:right w:val="single" w:sz="4" w:space="0" w:color="auto"/>
            </w:tcBorders>
            <w:vAlign w:val="center"/>
            <w:hideMark/>
          </w:tcPr>
          <w:p w14:paraId="646E336C"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Сумма без учета НДС, рублей</w:t>
            </w:r>
          </w:p>
        </w:tc>
        <w:tc>
          <w:tcPr>
            <w:tcW w:w="1171" w:type="pct"/>
            <w:gridSpan w:val="2"/>
            <w:tcBorders>
              <w:top w:val="single" w:sz="4" w:space="0" w:color="auto"/>
              <w:left w:val="single" w:sz="4" w:space="0" w:color="auto"/>
              <w:bottom w:val="single" w:sz="4" w:space="0" w:color="auto"/>
              <w:right w:val="single" w:sz="4" w:space="0" w:color="auto"/>
            </w:tcBorders>
            <w:vAlign w:val="center"/>
            <w:hideMark/>
          </w:tcPr>
          <w:p w14:paraId="72B7AA4C"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НДС</w:t>
            </w:r>
          </w:p>
        </w:tc>
        <w:tc>
          <w:tcPr>
            <w:tcW w:w="586" w:type="pct"/>
            <w:vMerge w:val="restart"/>
            <w:tcBorders>
              <w:top w:val="single" w:sz="4" w:space="0" w:color="auto"/>
              <w:left w:val="single" w:sz="4" w:space="0" w:color="auto"/>
              <w:bottom w:val="single" w:sz="4" w:space="0" w:color="auto"/>
              <w:right w:val="single" w:sz="4" w:space="0" w:color="auto"/>
            </w:tcBorders>
            <w:vAlign w:val="center"/>
            <w:hideMark/>
          </w:tcPr>
          <w:p w14:paraId="0B0D0D50"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Сумма с учетом НДС, рублей</w:t>
            </w:r>
          </w:p>
        </w:tc>
      </w:tr>
      <w:tr w:rsidR="003F7CEB" w:rsidRPr="00FE20AD" w14:paraId="4B6E1BAB" w14:textId="77777777" w:rsidTr="003F7CEB">
        <w:trPr>
          <w:trHeight w:val="9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508AF1"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EF065D"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D3C3DA"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0D4029"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3470E"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A9959E" w14:textId="77777777" w:rsidR="003F7CEB" w:rsidRPr="00FE20AD" w:rsidRDefault="003F7CEB" w:rsidP="003F7CEB">
            <w:pPr>
              <w:jc w:val="both"/>
              <w:rPr>
                <w:rFonts w:ascii="Times New Roman" w:eastAsia="Times New Roman" w:hAnsi="Times New Roman" w:cs="Times New Roman"/>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hideMark/>
          </w:tcPr>
          <w:p w14:paraId="2FDD8459"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Ставка, %</w:t>
            </w:r>
          </w:p>
        </w:tc>
        <w:tc>
          <w:tcPr>
            <w:tcW w:w="586" w:type="pct"/>
            <w:tcBorders>
              <w:top w:val="single" w:sz="4" w:space="0" w:color="auto"/>
              <w:left w:val="single" w:sz="4" w:space="0" w:color="auto"/>
              <w:bottom w:val="single" w:sz="4" w:space="0" w:color="auto"/>
              <w:right w:val="single" w:sz="4" w:space="0" w:color="auto"/>
            </w:tcBorders>
            <w:vAlign w:val="center"/>
            <w:hideMark/>
          </w:tcPr>
          <w:p w14:paraId="602B1BC7"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Сумма, рублей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D58C23" w14:textId="77777777" w:rsidR="003F7CEB" w:rsidRPr="00FE20AD" w:rsidRDefault="003F7CEB" w:rsidP="003F7CEB">
            <w:pPr>
              <w:jc w:val="both"/>
              <w:rPr>
                <w:rFonts w:ascii="Times New Roman" w:eastAsia="Times New Roman" w:hAnsi="Times New Roman" w:cs="Times New Roman"/>
                <w:sz w:val="24"/>
                <w:szCs w:val="24"/>
              </w:rPr>
            </w:pPr>
          </w:p>
        </w:tc>
      </w:tr>
      <w:tr w:rsidR="003F7CEB" w:rsidRPr="00FE20AD" w14:paraId="74BEACC2" w14:textId="77777777" w:rsidTr="003F7CEB">
        <w:trPr>
          <w:trHeight w:val="20"/>
        </w:trPr>
        <w:tc>
          <w:tcPr>
            <w:tcW w:w="172" w:type="pct"/>
            <w:tcBorders>
              <w:top w:val="single" w:sz="4" w:space="0" w:color="auto"/>
              <w:left w:val="single" w:sz="4" w:space="0" w:color="auto"/>
              <w:bottom w:val="single" w:sz="4" w:space="0" w:color="auto"/>
              <w:right w:val="single" w:sz="4" w:space="0" w:color="auto"/>
            </w:tcBorders>
            <w:hideMark/>
          </w:tcPr>
          <w:p w14:paraId="5A2839D3"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1</w:t>
            </w:r>
          </w:p>
        </w:tc>
        <w:tc>
          <w:tcPr>
            <w:tcW w:w="1044" w:type="pct"/>
            <w:tcBorders>
              <w:top w:val="single" w:sz="4" w:space="0" w:color="auto"/>
              <w:left w:val="single" w:sz="4" w:space="0" w:color="auto"/>
              <w:bottom w:val="single" w:sz="4" w:space="0" w:color="auto"/>
              <w:right w:val="single" w:sz="4" w:space="0" w:color="auto"/>
            </w:tcBorders>
            <w:hideMark/>
          </w:tcPr>
          <w:p w14:paraId="543F3129"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2</w:t>
            </w:r>
          </w:p>
        </w:tc>
        <w:tc>
          <w:tcPr>
            <w:tcW w:w="405" w:type="pct"/>
            <w:tcBorders>
              <w:top w:val="single" w:sz="4" w:space="0" w:color="auto"/>
              <w:left w:val="single" w:sz="4" w:space="0" w:color="auto"/>
              <w:bottom w:val="single" w:sz="4" w:space="0" w:color="auto"/>
              <w:right w:val="single" w:sz="4" w:space="0" w:color="auto"/>
            </w:tcBorders>
            <w:hideMark/>
          </w:tcPr>
          <w:p w14:paraId="174DE61C"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3</w:t>
            </w:r>
          </w:p>
        </w:tc>
        <w:tc>
          <w:tcPr>
            <w:tcW w:w="451" w:type="pct"/>
            <w:tcBorders>
              <w:top w:val="single" w:sz="4" w:space="0" w:color="auto"/>
              <w:left w:val="single" w:sz="4" w:space="0" w:color="auto"/>
              <w:bottom w:val="single" w:sz="4" w:space="0" w:color="auto"/>
              <w:right w:val="single" w:sz="4" w:space="0" w:color="auto"/>
            </w:tcBorders>
            <w:hideMark/>
          </w:tcPr>
          <w:p w14:paraId="22818F73"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4</w:t>
            </w:r>
          </w:p>
        </w:tc>
        <w:tc>
          <w:tcPr>
            <w:tcW w:w="586" w:type="pct"/>
            <w:tcBorders>
              <w:top w:val="single" w:sz="4" w:space="0" w:color="auto"/>
              <w:left w:val="single" w:sz="4" w:space="0" w:color="auto"/>
              <w:bottom w:val="single" w:sz="4" w:space="0" w:color="auto"/>
              <w:right w:val="single" w:sz="4" w:space="0" w:color="auto"/>
            </w:tcBorders>
            <w:hideMark/>
          </w:tcPr>
          <w:p w14:paraId="5F68E8FF"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5</w:t>
            </w:r>
          </w:p>
        </w:tc>
        <w:tc>
          <w:tcPr>
            <w:tcW w:w="586" w:type="pct"/>
            <w:tcBorders>
              <w:top w:val="single" w:sz="4" w:space="0" w:color="auto"/>
              <w:left w:val="single" w:sz="4" w:space="0" w:color="auto"/>
              <w:bottom w:val="single" w:sz="4" w:space="0" w:color="auto"/>
              <w:right w:val="single" w:sz="4" w:space="0" w:color="auto"/>
            </w:tcBorders>
            <w:hideMark/>
          </w:tcPr>
          <w:p w14:paraId="56BF5DA5"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6</w:t>
            </w:r>
          </w:p>
        </w:tc>
        <w:tc>
          <w:tcPr>
            <w:tcW w:w="586" w:type="pct"/>
            <w:tcBorders>
              <w:top w:val="single" w:sz="4" w:space="0" w:color="auto"/>
              <w:left w:val="single" w:sz="4" w:space="0" w:color="auto"/>
              <w:bottom w:val="single" w:sz="4" w:space="0" w:color="auto"/>
              <w:right w:val="single" w:sz="4" w:space="0" w:color="auto"/>
            </w:tcBorders>
            <w:hideMark/>
          </w:tcPr>
          <w:p w14:paraId="06786913"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7</w:t>
            </w:r>
          </w:p>
        </w:tc>
        <w:tc>
          <w:tcPr>
            <w:tcW w:w="586" w:type="pct"/>
            <w:tcBorders>
              <w:top w:val="single" w:sz="4" w:space="0" w:color="auto"/>
              <w:left w:val="single" w:sz="4" w:space="0" w:color="auto"/>
              <w:bottom w:val="single" w:sz="4" w:space="0" w:color="auto"/>
              <w:right w:val="single" w:sz="4" w:space="0" w:color="auto"/>
            </w:tcBorders>
            <w:hideMark/>
          </w:tcPr>
          <w:p w14:paraId="5463A11E"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8</w:t>
            </w:r>
          </w:p>
        </w:tc>
        <w:tc>
          <w:tcPr>
            <w:tcW w:w="586" w:type="pct"/>
            <w:tcBorders>
              <w:top w:val="single" w:sz="4" w:space="0" w:color="auto"/>
              <w:left w:val="single" w:sz="4" w:space="0" w:color="auto"/>
              <w:bottom w:val="single" w:sz="4" w:space="0" w:color="auto"/>
              <w:right w:val="single" w:sz="4" w:space="0" w:color="auto"/>
            </w:tcBorders>
            <w:hideMark/>
          </w:tcPr>
          <w:p w14:paraId="0D28E3FA"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9</w:t>
            </w:r>
          </w:p>
        </w:tc>
      </w:tr>
      <w:tr w:rsidR="003F7CEB" w:rsidRPr="00FE20AD" w14:paraId="5486DDCB" w14:textId="77777777" w:rsidTr="003F7CEB">
        <w:trPr>
          <w:trHeight w:val="20"/>
        </w:trPr>
        <w:tc>
          <w:tcPr>
            <w:tcW w:w="172" w:type="pct"/>
            <w:tcBorders>
              <w:top w:val="single" w:sz="4" w:space="0" w:color="auto"/>
              <w:left w:val="single" w:sz="4" w:space="0" w:color="auto"/>
              <w:bottom w:val="single" w:sz="4" w:space="0" w:color="auto"/>
              <w:right w:val="single" w:sz="4" w:space="0" w:color="auto"/>
            </w:tcBorders>
          </w:tcPr>
          <w:p w14:paraId="51F67E7E"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1044" w:type="pct"/>
            <w:tcBorders>
              <w:top w:val="single" w:sz="4" w:space="0" w:color="auto"/>
              <w:left w:val="single" w:sz="4" w:space="0" w:color="auto"/>
              <w:bottom w:val="single" w:sz="4" w:space="0" w:color="auto"/>
              <w:right w:val="single" w:sz="4" w:space="0" w:color="auto"/>
            </w:tcBorders>
            <w:vAlign w:val="center"/>
          </w:tcPr>
          <w:p w14:paraId="785F96E4"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405" w:type="pct"/>
            <w:tcBorders>
              <w:top w:val="single" w:sz="4" w:space="0" w:color="auto"/>
              <w:left w:val="single" w:sz="4" w:space="0" w:color="auto"/>
              <w:bottom w:val="single" w:sz="4" w:space="0" w:color="auto"/>
              <w:right w:val="single" w:sz="4" w:space="0" w:color="auto"/>
            </w:tcBorders>
            <w:vAlign w:val="center"/>
          </w:tcPr>
          <w:p w14:paraId="062C90FB"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451" w:type="pct"/>
            <w:tcBorders>
              <w:top w:val="single" w:sz="4" w:space="0" w:color="auto"/>
              <w:left w:val="single" w:sz="4" w:space="0" w:color="auto"/>
              <w:bottom w:val="single" w:sz="4" w:space="0" w:color="auto"/>
              <w:right w:val="single" w:sz="4" w:space="0" w:color="auto"/>
            </w:tcBorders>
            <w:vAlign w:val="center"/>
          </w:tcPr>
          <w:p w14:paraId="76C2B33D"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266324FF"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448F0B99"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3EBCD8EE"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6DDAEEF6"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030E3EAB"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r>
      <w:tr w:rsidR="003F7CEB" w:rsidRPr="00FE20AD" w14:paraId="6B9D891B" w14:textId="77777777" w:rsidTr="003F7CEB">
        <w:trPr>
          <w:trHeight w:val="20"/>
        </w:trPr>
        <w:tc>
          <w:tcPr>
            <w:tcW w:w="172" w:type="pct"/>
            <w:tcBorders>
              <w:top w:val="single" w:sz="4" w:space="0" w:color="auto"/>
              <w:left w:val="single" w:sz="4" w:space="0" w:color="auto"/>
              <w:bottom w:val="single" w:sz="4" w:space="0" w:color="auto"/>
              <w:right w:val="single" w:sz="4" w:space="0" w:color="auto"/>
            </w:tcBorders>
          </w:tcPr>
          <w:p w14:paraId="54F78D03"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1044" w:type="pct"/>
            <w:tcBorders>
              <w:top w:val="single" w:sz="4" w:space="0" w:color="auto"/>
              <w:left w:val="single" w:sz="4" w:space="0" w:color="auto"/>
              <w:bottom w:val="single" w:sz="4" w:space="0" w:color="auto"/>
              <w:right w:val="single" w:sz="4" w:space="0" w:color="auto"/>
            </w:tcBorders>
            <w:vAlign w:val="center"/>
          </w:tcPr>
          <w:p w14:paraId="37E99BE2"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405" w:type="pct"/>
            <w:tcBorders>
              <w:top w:val="single" w:sz="4" w:space="0" w:color="auto"/>
              <w:left w:val="single" w:sz="4" w:space="0" w:color="auto"/>
              <w:bottom w:val="single" w:sz="4" w:space="0" w:color="auto"/>
              <w:right w:val="single" w:sz="4" w:space="0" w:color="auto"/>
            </w:tcBorders>
            <w:vAlign w:val="center"/>
          </w:tcPr>
          <w:p w14:paraId="180E073E"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451" w:type="pct"/>
            <w:tcBorders>
              <w:top w:val="single" w:sz="4" w:space="0" w:color="auto"/>
              <w:left w:val="single" w:sz="4" w:space="0" w:color="auto"/>
              <w:bottom w:val="single" w:sz="4" w:space="0" w:color="auto"/>
              <w:right w:val="single" w:sz="4" w:space="0" w:color="auto"/>
            </w:tcBorders>
            <w:vAlign w:val="center"/>
          </w:tcPr>
          <w:p w14:paraId="6D389CB4"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2FE094A9"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55B3E731"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71B92DCC"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681ED3A2"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01A9D6AE"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r>
    </w:tbl>
    <w:p w14:paraId="15A1BDFC"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p>
    <w:p w14:paraId="79021E39"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r w:rsidRPr="00FE20AD">
        <w:rPr>
          <w:rFonts w:ascii="Times New Roman" w:eastAsia="Times New Roman" w:hAnsi="Times New Roman" w:cs="Times New Roman"/>
        </w:rPr>
        <w:t>7. Приемка Оборудования произведена следующим образом:</w:t>
      </w:r>
    </w:p>
    <w:p w14:paraId="614E5AF4" w14:textId="41C5AD05"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а) проверка по упаковочным листам номенклатуры поставленного Оборудования на соответствие Спецификации (приложение № </w:t>
      </w:r>
      <w:r w:rsidR="00E24B8F">
        <w:rPr>
          <w:rFonts w:ascii="Times New Roman" w:eastAsia="Times New Roman" w:hAnsi="Times New Roman" w:cs="Times New Roman"/>
        </w:rPr>
        <w:t>20</w:t>
      </w:r>
      <w:r w:rsidRPr="00FE20AD">
        <w:rPr>
          <w:rFonts w:ascii="Times New Roman" w:eastAsia="Times New Roman" w:hAnsi="Times New Roman" w:cs="Times New Roman"/>
        </w:rPr>
        <w:t xml:space="preserve"> к Контракту) и Техническим требованиям (приложение № 2</w:t>
      </w:r>
      <w:r w:rsidR="00E24B8F">
        <w:rPr>
          <w:rFonts w:ascii="Times New Roman" w:eastAsia="Times New Roman" w:hAnsi="Times New Roman" w:cs="Times New Roman"/>
        </w:rPr>
        <w:t>1</w:t>
      </w:r>
      <w:r w:rsidRPr="00FE20AD">
        <w:rPr>
          <w:rFonts w:ascii="Times New Roman" w:eastAsia="Times New Roman" w:hAnsi="Times New Roman" w:cs="Times New Roman"/>
        </w:rPr>
        <w:t xml:space="preserve"> к Контракту);</w:t>
      </w:r>
    </w:p>
    <w:p w14:paraId="1604325D"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r w:rsidRPr="00FE20AD">
        <w:rPr>
          <w:rFonts w:ascii="Times New Roman" w:eastAsia="Times New Roman" w:hAnsi="Times New Roman" w:cs="Times New Roman"/>
        </w:rPr>
        <w:t>б) проверка полноты и правильности оформления комплекта сопроводительных документов в соответствии с условиями Контракта;</w:t>
      </w:r>
    </w:p>
    <w:p w14:paraId="3A0CC698"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r w:rsidRPr="00FE20AD">
        <w:rPr>
          <w:rFonts w:ascii="Times New Roman" w:eastAsia="Times New Roman" w:hAnsi="Times New Roman" w:cs="Times New Roman"/>
        </w:rPr>
        <w:t>в) контроль наличия/отсутствия внешних повреждений оригинальной упаковки Оборудования;</w:t>
      </w:r>
    </w:p>
    <w:p w14:paraId="172B8086"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г) проверка наличия необходимых документов (копий документов) на Оборудование: </w:t>
      </w:r>
      <w:r w:rsidRPr="00FE20AD">
        <w:rPr>
          <w:rFonts w:ascii="Times New Roman" w:eastAsia="Times New Roman" w:hAnsi="Times New Roman" w:cs="Times New Roman"/>
        </w:rPr>
        <w:lastRenderedPageBreak/>
        <w:t>регистрационных удостоверений, документа подтверждающего соответствие;</w:t>
      </w:r>
    </w:p>
    <w:p w14:paraId="7AEE5D35"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r w:rsidRPr="00FE20AD">
        <w:rPr>
          <w:rFonts w:ascii="Times New Roman" w:eastAsia="Times New Roman" w:hAnsi="Times New Roman" w:cs="Times New Roman"/>
        </w:rPr>
        <w:t>д) проверка наличия технической и (или) эксплуатационной документации производителя (изготовителя) Оборудования на русском языке;</w:t>
      </w:r>
    </w:p>
    <w:p w14:paraId="257AB3DD"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r w:rsidRPr="00FE20AD">
        <w:rPr>
          <w:rFonts w:ascii="Times New Roman" w:eastAsia="Times New Roman" w:hAnsi="Times New Roman" w:cs="Times New Roman"/>
        </w:rPr>
        <w:t>е) проверка комплектности и целостности поставленного Оборудования.</w:t>
      </w:r>
    </w:p>
    <w:p w14:paraId="6F52F7A1"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rPr>
      </w:pPr>
    </w:p>
    <w:p w14:paraId="5CF2CD3A"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8. Поставка согласно Контракту должна быть осуществлена в срок до «___» __________ 20__ г. включительно, фактически поставка осуществлена «___» __________ 20__ г. Количество дней просрочки составляет ___ календарных дня. </w:t>
      </w:r>
    </w:p>
    <w:p w14:paraId="69B82015"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57B3A2B0"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9. К настоящему Акту прилагаются следующие документы, подтверждающие поставку Оборудования:</w:t>
      </w:r>
    </w:p>
    <w:p w14:paraId="21752AB5"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26F42365"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1. Товарная накладная от «__» __________ 20__ г. № ____;</w:t>
      </w:r>
    </w:p>
    <w:p w14:paraId="7EFE91A9" w14:textId="135A8CFA"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2. Копия Регистрационного удостоверения</w:t>
      </w:r>
      <w:r w:rsidR="00594EA0">
        <w:rPr>
          <w:rFonts w:ascii="Times New Roman" w:eastAsia="Times New Roman" w:hAnsi="Times New Roman" w:cs="Times New Roman"/>
        </w:rPr>
        <w:t xml:space="preserve"> (</w:t>
      </w:r>
      <w:r w:rsidR="00594EA0" w:rsidRPr="00FE20AD">
        <w:rPr>
          <w:rFonts w:ascii="Times New Roman" w:eastAsia="Times New Roman" w:hAnsi="Times New Roman" w:cs="Times New Roman"/>
        </w:rPr>
        <w:t>документа подтверждающего соответствие</w:t>
      </w:r>
      <w:r w:rsidR="00594EA0">
        <w:rPr>
          <w:rFonts w:ascii="Times New Roman" w:eastAsia="Times New Roman" w:hAnsi="Times New Roman" w:cs="Times New Roman"/>
        </w:rPr>
        <w:t>)</w:t>
      </w:r>
      <w:r w:rsidRPr="00FE20AD">
        <w:rPr>
          <w:rFonts w:ascii="Times New Roman" w:eastAsia="Times New Roman" w:hAnsi="Times New Roman" w:cs="Times New Roman"/>
        </w:rPr>
        <w:t xml:space="preserve"> от «__» __________ 20__ г. № ____;</w:t>
      </w:r>
    </w:p>
    <w:p w14:paraId="0726F48A"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3. Техническая и (или) эксплуатационная документация производителя (изготовителя) Оборудования на русском языке;</w:t>
      </w:r>
    </w:p>
    <w:p w14:paraId="7C7FF439"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4. Гарантия производителя от «__» __________ 20__ г. № ____;</w:t>
      </w:r>
    </w:p>
    <w:p w14:paraId="53C92159"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5. Гарантия Подрядчика от «__» __________ 20__ г. № ____;</w:t>
      </w:r>
    </w:p>
    <w:p w14:paraId="661129DF"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6. Копия документа о соответствии от «__» __________ 20__ г. № ____;</w:t>
      </w:r>
    </w:p>
    <w:p w14:paraId="3B804859"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7. _______________________________________.</w:t>
      </w:r>
    </w:p>
    <w:p w14:paraId="43644D3B"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79F3B489"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Заказчик несет полную материальную ответственность за принятое Оборудование. </w:t>
      </w:r>
    </w:p>
    <w:p w14:paraId="1561DF63"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С момента подписания настоящего Акта все риски случайной гибели, утраты или повреждения Оборудования переходят к Заказчику.</w:t>
      </w:r>
    </w:p>
    <w:p w14:paraId="66C396EE"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78820A9D"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Дата подписания Акта Заказчиком: «__» __________ 20__ г.</w:t>
      </w:r>
    </w:p>
    <w:p w14:paraId="2FDE274A" w14:textId="77777777" w:rsidR="003F7CEB" w:rsidRPr="00FE20AD" w:rsidRDefault="003F7CEB" w:rsidP="003F7CEB">
      <w:pPr>
        <w:widowControl w:val="0"/>
        <w:autoSpaceDE w:val="0"/>
        <w:autoSpaceDN w:val="0"/>
        <w:jc w:val="both"/>
        <w:rPr>
          <w:rFonts w:ascii="Times New Roman" w:eastAsia="Times New Roman" w:hAnsi="Times New Roman" w:cs="Times New Roman"/>
        </w:rPr>
      </w:pPr>
    </w:p>
    <w:p w14:paraId="78961E44" w14:textId="77777777" w:rsidR="003F7CEB" w:rsidRPr="00FE20AD" w:rsidRDefault="003F7CEB" w:rsidP="003F7CEB">
      <w:pPr>
        <w:widowControl w:val="0"/>
        <w:autoSpaceDE w:val="0"/>
        <w:autoSpaceDN w:val="0"/>
        <w:jc w:val="both"/>
        <w:rPr>
          <w:rFonts w:ascii="Times New Roman" w:eastAsia="Times New Roman" w:hAnsi="Times New Roman" w:cs="Times New Roman"/>
        </w:rPr>
      </w:pPr>
    </w:p>
    <w:p w14:paraId="3214157C" w14:textId="77777777" w:rsidR="003F7CEB" w:rsidRPr="00FE20AD" w:rsidRDefault="003F7CEB" w:rsidP="003F7CEB">
      <w:pPr>
        <w:widowControl w:val="0"/>
        <w:autoSpaceDE w:val="0"/>
        <w:autoSpaceDN w:val="0"/>
        <w:jc w:val="both"/>
        <w:rPr>
          <w:rFonts w:ascii="Times New Roman" w:eastAsia="Times New Roman" w:hAnsi="Times New Roman" w:cs="Times New Roman"/>
        </w:rPr>
      </w:pPr>
    </w:p>
    <w:p w14:paraId="4788F669"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bl>
      <w:tblPr>
        <w:tblW w:w="5000" w:type="pct"/>
        <w:jc w:val="center"/>
        <w:tblLook w:val="04A0" w:firstRow="1" w:lastRow="0" w:firstColumn="1" w:lastColumn="0" w:noHBand="0" w:noVBand="1"/>
      </w:tblPr>
      <w:tblGrid>
        <w:gridCol w:w="5182"/>
        <w:gridCol w:w="4530"/>
      </w:tblGrid>
      <w:tr w:rsidR="003F7CEB" w:rsidRPr="00FE20AD" w14:paraId="5930E0D0" w14:textId="77777777" w:rsidTr="003F7CEB">
        <w:trPr>
          <w:trHeight w:val="1139"/>
          <w:jc w:val="center"/>
        </w:trPr>
        <w:tc>
          <w:tcPr>
            <w:tcW w:w="2668" w:type="pct"/>
          </w:tcPr>
          <w:p w14:paraId="6C61F51B" w14:textId="77777777" w:rsidR="003F7CEB" w:rsidRPr="00FE20AD" w:rsidRDefault="003F7CEB" w:rsidP="003F7CEB">
            <w:pPr>
              <w:jc w:val="both"/>
              <w:rPr>
                <w:rFonts w:ascii="Times New Roman" w:eastAsia="Arial Unicode MS" w:hAnsi="Times New Roman" w:cs="Arial Unicode MS"/>
                <w:color w:val="000000"/>
              </w:rPr>
            </w:pPr>
            <w:r w:rsidRPr="00FE20AD">
              <w:rPr>
                <w:rFonts w:ascii="Times New Roman" w:hAnsi="Times New Roman"/>
              </w:rPr>
              <w:t>Заказчик:</w:t>
            </w:r>
          </w:p>
          <w:p w14:paraId="0504FA48" w14:textId="77777777" w:rsidR="003F7CEB" w:rsidRPr="00FE20AD" w:rsidRDefault="003F7CEB" w:rsidP="003F7CEB">
            <w:pPr>
              <w:jc w:val="both"/>
              <w:rPr>
                <w:rFonts w:ascii="Times New Roman" w:hAnsi="Times New Roman"/>
              </w:rPr>
            </w:pPr>
          </w:p>
          <w:p w14:paraId="2B025E2B" w14:textId="77777777" w:rsidR="003F7CEB" w:rsidRPr="00FE20AD" w:rsidRDefault="003F7CEB" w:rsidP="003F7CEB">
            <w:pPr>
              <w:jc w:val="both"/>
              <w:rPr>
                <w:rFonts w:ascii="Times New Roman" w:hAnsi="Times New Roman"/>
              </w:rPr>
            </w:pPr>
            <w:r w:rsidRPr="00FE20AD">
              <w:rPr>
                <w:rFonts w:ascii="Times New Roman" w:hAnsi="Times New Roman"/>
              </w:rPr>
              <w:t>____________________(Ф.И.О.)</w:t>
            </w:r>
          </w:p>
          <w:p w14:paraId="14E37270" w14:textId="77777777" w:rsidR="003F7CEB" w:rsidRPr="00FE20AD" w:rsidRDefault="003F7CEB" w:rsidP="003F7CEB">
            <w:pPr>
              <w:jc w:val="both"/>
              <w:rPr>
                <w:rFonts w:ascii="Times New Roman" w:hAnsi="Times New Roman"/>
              </w:rPr>
            </w:pPr>
            <w:r w:rsidRPr="00FE20AD">
              <w:rPr>
                <w:rFonts w:ascii="Times New Roman" w:hAnsi="Times New Roman"/>
              </w:rPr>
              <w:t>(подпись)</w:t>
            </w:r>
          </w:p>
        </w:tc>
        <w:tc>
          <w:tcPr>
            <w:tcW w:w="2332" w:type="pct"/>
          </w:tcPr>
          <w:p w14:paraId="74A9EBDB" w14:textId="77777777" w:rsidR="003F7CEB" w:rsidRPr="00FE20AD" w:rsidRDefault="003F7CEB" w:rsidP="003F7CEB">
            <w:pPr>
              <w:jc w:val="both"/>
              <w:rPr>
                <w:rFonts w:ascii="Times New Roman" w:hAnsi="Times New Roman"/>
              </w:rPr>
            </w:pPr>
            <w:r w:rsidRPr="00FE20AD">
              <w:rPr>
                <w:rFonts w:ascii="Times New Roman" w:hAnsi="Times New Roman"/>
              </w:rPr>
              <w:t>Подрядчик:</w:t>
            </w:r>
          </w:p>
          <w:p w14:paraId="35CA211A" w14:textId="77777777" w:rsidR="003F7CEB" w:rsidRPr="00FE20AD" w:rsidRDefault="003F7CEB" w:rsidP="003F7CEB">
            <w:pPr>
              <w:ind w:left="540"/>
              <w:jc w:val="both"/>
              <w:rPr>
                <w:rFonts w:ascii="Times New Roman" w:hAnsi="Times New Roman"/>
              </w:rPr>
            </w:pPr>
          </w:p>
          <w:p w14:paraId="2664B5B1" w14:textId="77777777" w:rsidR="003F7CEB" w:rsidRPr="00FE20AD" w:rsidRDefault="003F7CEB" w:rsidP="003F7CEB">
            <w:pPr>
              <w:jc w:val="both"/>
              <w:rPr>
                <w:rFonts w:ascii="Times New Roman" w:hAnsi="Times New Roman"/>
              </w:rPr>
            </w:pPr>
            <w:r w:rsidRPr="00FE20AD">
              <w:rPr>
                <w:rFonts w:ascii="Times New Roman" w:hAnsi="Times New Roman"/>
              </w:rPr>
              <w:t xml:space="preserve">__________________ (Ф.И.О.) </w:t>
            </w:r>
          </w:p>
          <w:p w14:paraId="009B1994" w14:textId="77777777" w:rsidR="003F7CEB" w:rsidRPr="00FE20AD" w:rsidRDefault="003F7CEB" w:rsidP="003F7CEB">
            <w:pPr>
              <w:jc w:val="both"/>
              <w:rPr>
                <w:rFonts w:ascii="Times New Roman" w:hAnsi="Times New Roman"/>
              </w:rPr>
            </w:pPr>
            <w:r w:rsidRPr="00FE20AD">
              <w:rPr>
                <w:rFonts w:ascii="Times New Roman" w:hAnsi="Times New Roman"/>
              </w:rPr>
              <w:t>(подпись)</w:t>
            </w:r>
          </w:p>
        </w:tc>
      </w:tr>
      <w:tr w:rsidR="003F7CEB" w:rsidRPr="00FE20AD" w14:paraId="0412AD09" w14:textId="77777777" w:rsidTr="003F7CEB">
        <w:trPr>
          <w:trHeight w:val="321"/>
          <w:jc w:val="center"/>
        </w:trPr>
        <w:tc>
          <w:tcPr>
            <w:tcW w:w="2668" w:type="pct"/>
            <w:hideMark/>
          </w:tcPr>
          <w:p w14:paraId="432D5F2F" w14:textId="10E8CBE3" w:rsidR="003F7CEB" w:rsidRPr="00FE20AD" w:rsidRDefault="003F7CEB" w:rsidP="003F7CEB">
            <w:pPr>
              <w:jc w:val="both"/>
              <w:rPr>
                <w:rFonts w:ascii="Times New Roman" w:hAnsi="Times New Roman"/>
              </w:rPr>
            </w:pPr>
            <w:r>
              <w:rPr>
                <w:rFonts w:ascii="Times New Roman" w:hAnsi="Times New Roman"/>
              </w:rPr>
              <w:lastRenderedPageBreak/>
              <w:t xml:space="preserve"> </w:t>
            </w:r>
          </w:p>
        </w:tc>
        <w:tc>
          <w:tcPr>
            <w:tcW w:w="2332" w:type="pct"/>
            <w:hideMark/>
          </w:tcPr>
          <w:p w14:paraId="3EA9684A" w14:textId="24D47281" w:rsidR="003F7CEB" w:rsidRPr="00FE20AD" w:rsidRDefault="003F7CEB" w:rsidP="003F7CEB">
            <w:pPr>
              <w:jc w:val="both"/>
              <w:rPr>
                <w:rFonts w:ascii="Times New Roman" w:hAnsi="Times New Roman"/>
              </w:rPr>
            </w:pPr>
            <w:r>
              <w:rPr>
                <w:rFonts w:ascii="Times New Roman" w:hAnsi="Times New Roman"/>
              </w:rPr>
              <w:t xml:space="preserve">  </w:t>
            </w:r>
          </w:p>
        </w:tc>
      </w:tr>
    </w:tbl>
    <w:p w14:paraId="3AE0B143" w14:textId="707CB233" w:rsidR="004E4F84" w:rsidRPr="00FE20AD" w:rsidRDefault="004E4F84" w:rsidP="003F7CEB">
      <w:pPr>
        <w:jc w:val="right"/>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Приложение № 1</w:t>
      </w:r>
      <w:r w:rsidR="00594EA0">
        <w:rPr>
          <w:rFonts w:ascii="Times New Roman" w:eastAsia="Times New Roman" w:hAnsi="Times New Roman" w:cs="Times New Roman"/>
          <w:sz w:val="24"/>
          <w:szCs w:val="24"/>
        </w:rPr>
        <w:t>2</w:t>
      </w:r>
    </w:p>
    <w:p w14:paraId="58FD2BB5" w14:textId="77777777" w:rsidR="004E4F84" w:rsidRPr="00FE20AD" w:rsidRDefault="004E4F84" w:rsidP="003F7CEB">
      <w:pPr>
        <w:spacing w:after="0" w:line="240" w:lineRule="auto"/>
        <w:ind w:left="6663"/>
        <w:contextualSpacing/>
        <w:jc w:val="right"/>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к Контракту от «__» ____ 20__ г.</w:t>
      </w:r>
    </w:p>
    <w:p w14:paraId="0382ACD4" w14:textId="77777777" w:rsidR="004E4F84" w:rsidRPr="00FE20AD" w:rsidRDefault="004E4F84" w:rsidP="003F7CEB">
      <w:pPr>
        <w:spacing w:after="0" w:line="240" w:lineRule="auto"/>
        <w:ind w:left="6663"/>
        <w:contextualSpacing/>
        <w:jc w:val="right"/>
        <w:rPr>
          <w:rFonts w:ascii="Times New Roman" w:eastAsia="Times New Roman" w:hAnsi="Times New Roman" w:cs="Times New Roman"/>
          <w:sz w:val="24"/>
          <w:szCs w:val="24"/>
        </w:rPr>
      </w:pPr>
      <w:r w:rsidRPr="00FE20AD">
        <w:rPr>
          <w:rFonts w:ascii="Times New Roman" w:eastAsia="Times New Roman" w:hAnsi="Times New Roman" w:cs="Times New Roman"/>
          <w:sz w:val="24"/>
          <w:szCs w:val="24"/>
        </w:rPr>
        <w:t>№ _______</w:t>
      </w:r>
    </w:p>
    <w:p w14:paraId="580EE452" w14:textId="77777777" w:rsidR="00856031" w:rsidRPr="00FE20AD" w:rsidRDefault="00856031" w:rsidP="003F7CEB">
      <w:pPr>
        <w:widowControl w:val="0"/>
        <w:suppressAutoHyphens/>
        <w:autoSpaceDE w:val="0"/>
        <w:autoSpaceDN w:val="0"/>
        <w:spacing w:after="0" w:line="240" w:lineRule="auto"/>
        <w:contextualSpacing/>
        <w:jc w:val="right"/>
        <w:textAlignment w:val="baseline"/>
        <w:rPr>
          <w:rFonts w:ascii="Times New Roman" w:hAnsi="Times New Roman" w:cs="Times New Roman"/>
          <w:b/>
          <w:bCs/>
          <w:color w:val="000000"/>
          <w:kern w:val="3"/>
          <w:sz w:val="24"/>
          <w:szCs w:val="24"/>
        </w:rPr>
      </w:pPr>
    </w:p>
    <w:p w14:paraId="131159D9" w14:textId="77777777" w:rsidR="003F7CEB" w:rsidRPr="00FE20AD" w:rsidRDefault="003F7CEB" w:rsidP="003F7CEB">
      <w:pPr>
        <w:widowControl w:val="0"/>
        <w:autoSpaceDE w:val="0"/>
        <w:autoSpaceDN w:val="0"/>
        <w:ind w:firstLine="540"/>
        <w:jc w:val="both"/>
        <w:rPr>
          <w:rFonts w:ascii="Times New Roman" w:eastAsia="Times New Roman" w:hAnsi="Times New Roman" w:cs="Times New Roman"/>
        </w:rPr>
      </w:pPr>
      <w:bookmarkStart w:id="10" w:name="_Hlk65493826"/>
    </w:p>
    <w:p w14:paraId="1BB09F98" w14:textId="77777777" w:rsidR="003F7CEB" w:rsidRPr="00FE20AD" w:rsidRDefault="003F7CEB" w:rsidP="003F7CEB">
      <w:pPr>
        <w:widowControl w:val="0"/>
        <w:autoSpaceDE w:val="0"/>
        <w:autoSpaceDN w:val="0"/>
        <w:ind w:firstLine="540"/>
        <w:jc w:val="right"/>
        <w:rPr>
          <w:rFonts w:ascii="Times New Roman" w:eastAsia="Times New Roman" w:hAnsi="Times New Roman" w:cs="Times New Roman"/>
        </w:rPr>
      </w:pPr>
      <w:r w:rsidRPr="00FE20AD">
        <w:rPr>
          <w:rFonts w:ascii="Times New Roman" w:eastAsia="Times New Roman" w:hAnsi="Times New Roman" w:cs="Times New Roman"/>
        </w:rPr>
        <w:t>ФОРМА</w:t>
      </w:r>
    </w:p>
    <w:p w14:paraId="61E741D0" w14:textId="77777777" w:rsidR="003F7CEB" w:rsidRPr="00FE20AD" w:rsidRDefault="003F7CEB" w:rsidP="003F7CEB">
      <w:pPr>
        <w:widowControl w:val="0"/>
        <w:autoSpaceDE w:val="0"/>
        <w:autoSpaceDN w:val="0"/>
        <w:jc w:val="center"/>
        <w:rPr>
          <w:rFonts w:ascii="Times New Roman" w:eastAsia="Times New Roman" w:hAnsi="Times New Roman" w:cs="Times New Roman"/>
          <w:caps/>
        </w:rPr>
      </w:pPr>
      <w:bookmarkStart w:id="11" w:name="P518"/>
      <w:bookmarkEnd w:id="11"/>
      <w:r w:rsidRPr="00FE20AD">
        <w:rPr>
          <w:rFonts w:ascii="Times New Roman" w:eastAsia="Times New Roman" w:hAnsi="Times New Roman" w:cs="Times New Roman"/>
          <w:caps/>
        </w:rPr>
        <w:t>Акт</w:t>
      </w:r>
    </w:p>
    <w:p w14:paraId="7FD4C038" w14:textId="77777777" w:rsidR="003F7CEB" w:rsidRPr="00FE20AD" w:rsidRDefault="003F7CEB" w:rsidP="003F7CEB">
      <w:pPr>
        <w:widowControl w:val="0"/>
        <w:autoSpaceDE w:val="0"/>
        <w:autoSpaceDN w:val="0"/>
        <w:jc w:val="center"/>
        <w:rPr>
          <w:rFonts w:ascii="Times New Roman" w:eastAsia="Times New Roman" w:hAnsi="Times New Roman" w:cs="Times New Roman"/>
          <w:caps/>
        </w:rPr>
      </w:pPr>
      <w:r w:rsidRPr="00FE20AD">
        <w:rPr>
          <w:rFonts w:ascii="Times New Roman" w:eastAsia="Times New Roman" w:hAnsi="Times New Roman" w:cs="Times New Roman"/>
          <w:caps/>
        </w:rPr>
        <w:t>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p w14:paraId="1FDF279F"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 xml:space="preserve"> </w:t>
      </w:r>
    </w:p>
    <w:p w14:paraId="4EFFBB3A"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b/>
        </w:rPr>
        <w:t xml:space="preserve">Подрядчик </w:t>
      </w:r>
      <w:r w:rsidRPr="00FE20AD">
        <w:rPr>
          <w:rFonts w:ascii="Times New Roman" w:eastAsia="Times New Roman" w:hAnsi="Times New Roman" w:cs="Times New Roman"/>
        </w:rPr>
        <w:t xml:space="preserve">__________ </w:t>
      </w:r>
      <w:r w:rsidRPr="00FE20AD">
        <w:rPr>
          <w:rFonts w:ascii="Times New Roman" w:eastAsia="Times New Roman" w:hAnsi="Times New Roman" w:cs="Times New Roman"/>
          <w:i/>
        </w:rPr>
        <w:t>(полное наименование</w:t>
      </w:r>
      <w:r w:rsidRPr="00FE20AD">
        <w:rPr>
          <w:rFonts w:ascii="Times New Roman" w:eastAsia="Times New Roman" w:hAnsi="Times New Roman" w:cs="Times New Roman"/>
        </w:rPr>
        <w:t xml:space="preserve">), в лице __________ </w:t>
      </w:r>
      <w:r w:rsidRPr="00FE20AD">
        <w:rPr>
          <w:rFonts w:ascii="Times New Roman" w:eastAsia="Times New Roman" w:hAnsi="Times New Roman" w:cs="Times New Roman"/>
          <w:i/>
        </w:rPr>
        <w:t>(должность, фамилия, имя, отчество (при наличии) лица, подписывающего Акт)</w:t>
      </w:r>
      <w:r w:rsidRPr="00FE20AD">
        <w:rPr>
          <w:rFonts w:ascii="Times New Roman" w:eastAsia="Times New Roman" w:hAnsi="Times New Roman" w:cs="Times New Roman"/>
        </w:rPr>
        <w:t xml:space="preserve"> действующего на основании </w:t>
      </w:r>
      <w:r w:rsidRPr="00FE20AD">
        <w:rPr>
          <w:rFonts w:ascii="Times New Roman" w:eastAsia="Times New Roman" w:hAnsi="Times New Roman" w:cs="Times New Roman"/>
          <w:i/>
        </w:rPr>
        <w:t>__________ (указываются реквизиты документа, удостоверяющие полномочия лица на подписание Акта</w:t>
      </w:r>
      <w:r w:rsidRPr="00FE20AD">
        <w:rPr>
          <w:rFonts w:ascii="Times New Roman" w:eastAsia="Times New Roman" w:hAnsi="Times New Roman" w:cs="Times New Roman"/>
        </w:rPr>
        <w:t xml:space="preserve">), с одной стороны, </w:t>
      </w:r>
      <w:r w:rsidRPr="00FE20AD">
        <w:rPr>
          <w:rFonts w:ascii="Times New Roman" w:eastAsia="Times New Roman" w:hAnsi="Times New Roman" w:cs="Times New Roman"/>
          <w:b/>
        </w:rPr>
        <w:t>Заказчик</w:t>
      </w:r>
      <w:r w:rsidRPr="00FE20AD">
        <w:rPr>
          <w:rFonts w:ascii="Times New Roman" w:eastAsia="Times New Roman" w:hAnsi="Times New Roman" w:cs="Times New Roman"/>
        </w:rPr>
        <w:t xml:space="preserve"> (</w:t>
      </w:r>
      <w:r w:rsidRPr="00FE20AD">
        <w:rPr>
          <w:rFonts w:ascii="Times New Roman" w:eastAsia="Times New Roman" w:hAnsi="Times New Roman" w:cs="Times New Roman"/>
          <w:i/>
        </w:rPr>
        <w:t>полное наименование)</w:t>
      </w:r>
      <w:r w:rsidRPr="00FE20AD">
        <w:rPr>
          <w:rFonts w:ascii="Times New Roman" w:eastAsia="Times New Roman" w:hAnsi="Times New Roman" w:cs="Times New Roman"/>
        </w:rPr>
        <w:t xml:space="preserve"> __________, в лице __________ (</w:t>
      </w:r>
      <w:r w:rsidRPr="00FE20AD">
        <w:rPr>
          <w:rFonts w:ascii="Times New Roman" w:eastAsia="Times New Roman" w:hAnsi="Times New Roman" w:cs="Times New Roman"/>
          <w:i/>
        </w:rPr>
        <w:t>должность, фамилия, имя, отчество (при наличии) лица, подписывающего Акт),</w:t>
      </w:r>
      <w:r w:rsidRPr="00FE20AD">
        <w:rPr>
          <w:rFonts w:ascii="Times New Roman" w:eastAsia="Times New Roman" w:hAnsi="Times New Roman" w:cs="Times New Roman"/>
        </w:rPr>
        <w:t xml:space="preserve"> действующего на основании __________ (</w:t>
      </w:r>
      <w:r w:rsidRPr="00FE20AD">
        <w:rPr>
          <w:rFonts w:ascii="Times New Roman" w:eastAsia="Times New Roman" w:hAnsi="Times New Roman" w:cs="Times New Roman"/>
          <w:i/>
        </w:rPr>
        <w:t>указываются реквизиты документа, удостоверяющие полномочия лица на подписание Акта</w:t>
      </w:r>
      <w:r w:rsidRPr="00FE20AD">
        <w:rPr>
          <w:rFonts w:ascii="Times New Roman" w:eastAsia="Times New Roman" w:hAnsi="Times New Roman" w:cs="Times New Roman"/>
        </w:rPr>
        <w:t>), с другой стороны, составили настоящий Акт о следующем:</w:t>
      </w:r>
    </w:p>
    <w:p w14:paraId="43BE9050"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00B32AA7" w14:textId="0B0BEC4E"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1. Подрядчик осуществил сборку, установку, монтаж и ввод в эксплуатацию Оборудования согласно </w:t>
      </w:r>
      <w:r w:rsidRPr="00FE20AD">
        <w:rPr>
          <w:rFonts w:ascii="Times New Roman" w:eastAsia="Times New Roman" w:hAnsi="Times New Roman" w:cs="Times New Roman"/>
          <w:color w:val="000000" w:themeColor="text1"/>
        </w:rPr>
        <w:t xml:space="preserve">Спецификации (приложение № </w:t>
      </w:r>
      <w:r w:rsidR="00E24B8F">
        <w:rPr>
          <w:rFonts w:ascii="Times New Roman" w:eastAsia="Times New Roman" w:hAnsi="Times New Roman" w:cs="Times New Roman"/>
          <w:color w:val="000000" w:themeColor="text1"/>
        </w:rPr>
        <w:t>20</w:t>
      </w:r>
      <w:r w:rsidRPr="00FE20AD">
        <w:rPr>
          <w:rFonts w:ascii="Times New Roman" w:eastAsia="Times New Roman" w:hAnsi="Times New Roman" w:cs="Times New Roman"/>
          <w:color w:val="000000" w:themeColor="text1"/>
        </w:rPr>
        <w:t xml:space="preserve"> к </w:t>
      </w:r>
      <w:r w:rsidRPr="00FE20AD">
        <w:rPr>
          <w:rFonts w:ascii="Times New Roman" w:eastAsia="Times New Roman" w:hAnsi="Times New Roman" w:cs="Times New Roman"/>
        </w:rPr>
        <w:t>Контракту):</w:t>
      </w:r>
    </w:p>
    <w:p w14:paraId="7477F71F"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21"/>
        <w:gridCol w:w="2052"/>
        <w:gridCol w:w="1225"/>
        <w:gridCol w:w="1110"/>
        <w:gridCol w:w="970"/>
        <w:gridCol w:w="956"/>
        <w:gridCol w:w="963"/>
        <w:gridCol w:w="963"/>
        <w:gridCol w:w="960"/>
      </w:tblGrid>
      <w:tr w:rsidR="003F7CEB" w:rsidRPr="00FE20AD" w14:paraId="08B899F9" w14:textId="77777777" w:rsidTr="003F7CEB">
        <w:trPr>
          <w:trHeight w:val="20"/>
        </w:trPr>
        <w:tc>
          <w:tcPr>
            <w:tcW w:w="172" w:type="pct"/>
            <w:vMerge w:val="restart"/>
            <w:tcBorders>
              <w:top w:val="single" w:sz="4" w:space="0" w:color="auto"/>
              <w:left w:val="single" w:sz="4" w:space="0" w:color="auto"/>
              <w:bottom w:val="single" w:sz="4" w:space="0" w:color="auto"/>
              <w:right w:val="single" w:sz="4" w:space="0" w:color="auto"/>
            </w:tcBorders>
            <w:vAlign w:val="center"/>
            <w:hideMark/>
          </w:tcPr>
          <w:p w14:paraId="395051C8"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 п/п</w:t>
            </w:r>
          </w:p>
        </w:tc>
        <w:tc>
          <w:tcPr>
            <w:tcW w:w="1044" w:type="pct"/>
            <w:vMerge w:val="restart"/>
            <w:tcBorders>
              <w:top w:val="single" w:sz="4" w:space="0" w:color="auto"/>
              <w:left w:val="single" w:sz="4" w:space="0" w:color="auto"/>
              <w:bottom w:val="single" w:sz="4" w:space="0" w:color="auto"/>
              <w:right w:val="single" w:sz="4" w:space="0" w:color="auto"/>
            </w:tcBorders>
            <w:vAlign w:val="center"/>
            <w:hideMark/>
          </w:tcPr>
          <w:p w14:paraId="595E2BDD"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Наименование Оборудования (марка, модель, год выпуска, заводской/серийный номер)</w:t>
            </w:r>
          </w:p>
        </w:tc>
        <w:tc>
          <w:tcPr>
            <w:tcW w:w="405" w:type="pct"/>
            <w:vMerge w:val="restart"/>
            <w:tcBorders>
              <w:top w:val="single" w:sz="4" w:space="0" w:color="auto"/>
              <w:left w:val="single" w:sz="4" w:space="0" w:color="auto"/>
              <w:bottom w:val="single" w:sz="4" w:space="0" w:color="auto"/>
              <w:right w:val="single" w:sz="4" w:space="0" w:color="auto"/>
            </w:tcBorders>
            <w:vAlign w:val="center"/>
            <w:hideMark/>
          </w:tcPr>
          <w:p w14:paraId="0CC59EB2"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Количество</w:t>
            </w:r>
          </w:p>
        </w:tc>
        <w:tc>
          <w:tcPr>
            <w:tcW w:w="451" w:type="pct"/>
            <w:vMerge w:val="restart"/>
            <w:tcBorders>
              <w:top w:val="single" w:sz="4" w:space="0" w:color="auto"/>
              <w:left w:val="single" w:sz="4" w:space="0" w:color="auto"/>
              <w:bottom w:val="single" w:sz="4" w:space="0" w:color="auto"/>
              <w:right w:val="single" w:sz="4" w:space="0" w:color="auto"/>
            </w:tcBorders>
            <w:vAlign w:val="center"/>
            <w:hideMark/>
          </w:tcPr>
          <w:p w14:paraId="1465CB3D"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Ед. измерения</w:t>
            </w:r>
          </w:p>
        </w:tc>
        <w:tc>
          <w:tcPr>
            <w:tcW w:w="586" w:type="pct"/>
            <w:vMerge w:val="restart"/>
            <w:tcBorders>
              <w:top w:val="single" w:sz="4" w:space="0" w:color="auto"/>
              <w:left w:val="single" w:sz="4" w:space="0" w:color="auto"/>
              <w:bottom w:val="single" w:sz="4" w:space="0" w:color="auto"/>
              <w:right w:val="single" w:sz="4" w:space="0" w:color="auto"/>
            </w:tcBorders>
            <w:vAlign w:val="center"/>
            <w:hideMark/>
          </w:tcPr>
          <w:p w14:paraId="20329BF5"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Цена за единицу, рублей</w:t>
            </w:r>
          </w:p>
        </w:tc>
        <w:tc>
          <w:tcPr>
            <w:tcW w:w="586" w:type="pct"/>
            <w:vMerge w:val="restart"/>
            <w:tcBorders>
              <w:top w:val="single" w:sz="4" w:space="0" w:color="auto"/>
              <w:left w:val="single" w:sz="4" w:space="0" w:color="auto"/>
              <w:bottom w:val="single" w:sz="4" w:space="0" w:color="auto"/>
              <w:right w:val="single" w:sz="4" w:space="0" w:color="auto"/>
            </w:tcBorders>
            <w:vAlign w:val="center"/>
            <w:hideMark/>
          </w:tcPr>
          <w:p w14:paraId="5095D3B4"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Сумма без учета НДС, рублей</w:t>
            </w:r>
          </w:p>
        </w:tc>
        <w:tc>
          <w:tcPr>
            <w:tcW w:w="1171" w:type="pct"/>
            <w:gridSpan w:val="2"/>
            <w:tcBorders>
              <w:top w:val="single" w:sz="4" w:space="0" w:color="auto"/>
              <w:left w:val="single" w:sz="4" w:space="0" w:color="auto"/>
              <w:bottom w:val="single" w:sz="4" w:space="0" w:color="auto"/>
              <w:right w:val="single" w:sz="4" w:space="0" w:color="auto"/>
            </w:tcBorders>
            <w:vAlign w:val="center"/>
            <w:hideMark/>
          </w:tcPr>
          <w:p w14:paraId="1EE78818"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НДС</w:t>
            </w:r>
          </w:p>
        </w:tc>
        <w:tc>
          <w:tcPr>
            <w:tcW w:w="586" w:type="pct"/>
            <w:vMerge w:val="restart"/>
            <w:tcBorders>
              <w:top w:val="single" w:sz="4" w:space="0" w:color="auto"/>
              <w:left w:val="single" w:sz="4" w:space="0" w:color="auto"/>
              <w:bottom w:val="single" w:sz="4" w:space="0" w:color="auto"/>
              <w:right w:val="single" w:sz="4" w:space="0" w:color="auto"/>
            </w:tcBorders>
            <w:vAlign w:val="center"/>
            <w:hideMark/>
          </w:tcPr>
          <w:p w14:paraId="335CC32E"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Сумма с учетом НДС, рублей</w:t>
            </w:r>
          </w:p>
        </w:tc>
      </w:tr>
      <w:tr w:rsidR="003F7CEB" w:rsidRPr="00FE20AD" w14:paraId="342165EC" w14:textId="77777777" w:rsidTr="003F7CEB">
        <w:trPr>
          <w:trHeight w:val="9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F7AC44"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987922"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6BCB51"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63C495"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796006" w14:textId="77777777" w:rsidR="003F7CEB" w:rsidRPr="00FE20AD" w:rsidRDefault="003F7CEB" w:rsidP="003F7CEB">
            <w:pPr>
              <w:jc w:val="both"/>
              <w:rPr>
                <w:rFonts w:ascii="Times New Roman" w:eastAsia="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57C20" w14:textId="77777777" w:rsidR="003F7CEB" w:rsidRPr="00FE20AD" w:rsidRDefault="003F7CEB" w:rsidP="003F7CEB">
            <w:pPr>
              <w:jc w:val="both"/>
              <w:rPr>
                <w:rFonts w:ascii="Times New Roman" w:eastAsia="Times New Roman" w:hAnsi="Times New Roman" w:cs="Times New Roman"/>
                <w:sz w:val="24"/>
                <w:szCs w:val="24"/>
              </w:rPr>
            </w:pPr>
          </w:p>
        </w:tc>
        <w:tc>
          <w:tcPr>
            <w:tcW w:w="586" w:type="pct"/>
            <w:tcBorders>
              <w:top w:val="single" w:sz="4" w:space="0" w:color="auto"/>
              <w:left w:val="single" w:sz="4" w:space="0" w:color="auto"/>
              <w:bottom w:val="single" w:sz="4" w:space="0" w:color="auto"/>
              <w:right w:val="single" w:sz="4" w:space="0" w:color="auto"/>
            </w:tcBorders>
            <w:vAlign w:val="center"/>
            <w:hideMark/>
          </w:tcPr>
          <w:p w14:paraId="2F57CF70"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Ставка, %</w:t>
            </w:r>
          </w:p>
        </w:tc>
        <w:tc>
          <w:tcPr>
            <w:tcW w:w="586" w:type="pct"/>
            <w:tcBorders>
              <w:top w:val="single" w:sz="4" w:space="0" w:color="auto"/>
              <w:left w:val="single" w:sz="4" w:space="0" w:color="auto"/>
              <w:bottom w:val="single" w:sz="4" w:space="0" w:color="auto"/>
              <w:right w:val="single" w:sz="4" w:space="0" w:color="auto"/>
            </w:tcBorders>
            <w:vAlign w:val="center"/>
            <w:hideMark/>
          </w:tcPr>
          <w:p w14:paraId="56BDC03F"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Сумма, рублей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851271" w14:textId="77777777" w:rsidR="003F7CEB" w:rsidRPr="00FE20AD" w:rsidRDefault="003F7CEB" w:rsidP="003F7CEB">
            <w:pPr>
              <w:jc w:val="both"/>
              <w:rPr>
                <w:rFonts w:ascii="Times New Roman" w:eastAsia="Times New Roman" w:hAnsi="Times New Roman" w:cs="Times New Roman"/>
                <w:sz w:val="24"/>
                <w:szCs w:val="24"/>
              </w:rPr>
            </w:pPr>
          </w:p>
        </w:tc>
      </w:tr>
      <w:tr w:rsidR="003F7CEB" w:rsidRPr="00FE20AD" w14:paraId="7B338441" w14:textId="77777777" w:rsidTr="003F7CEB">
        <w:trPr>
          <w:trHeight w:val="20"/>
        </w:trPr>
        <w:tc>
          <w:tcPr>
            <w:tcW w:w="172" w:type="pct"/>
            <w:tcBorders>
              <w:top w:val="single" w:sz="4" w:space="0" w:color="auto"/>
              <w:left w:val="single" w:sz="4" w:space="0" w:color="auto"/>
              <w:bottom w:val="single" w:sz="4" w:space="0" w:color="auto"/>
              <w:right w:val="single" w:sz="4" w:space="0" w:color="auto"/>
            </w:tcBorders>
            <w:hideMark/>
          </w:tcPr>
          <w:p w14:paraId="004FE5A8"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1</w:t>
            </w:r>
          </w:p>
        </w:tc>
        <w:tc>
          <w:tcPr>
            <w:tcW w:w="1044" w:type="pct"/>
            <w:tcBorders>
              <w:top w:val="single" w:sz="4" w:space="0" w:color="auto"/>
              <w:left w:val="single" w:sz="4" w:space="0" w:color="auto"/>
              <w:bottom w:val="single" w:sz="4" w:space="0" w:color="auto"/>
              <w:right w:val="single" w:sz="4" w:space="0" w:color="auto"/>
            </w:tcBorders>
            <w:hideMark/>
          </w:tcPr>
          <w:p w14:paraId="142A061F"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2</w:t>
            </w:r>
          </w:p>
        </w:tc>
        <w:tc>
          <w:tcPr>
            <w:tcW w:w="405" w:type="pct"/>
            <w:tcBorders>
              <w:top w:val="single" w:sz="4" w:space="0" w:color="auto"/>
              <w:left w:val="single" w:sz="4" w:space="0" w:color="auto"/>
              <w:bottom w:val="single" w:sz="4" w:space="0" w:color="auto"/>
              <w:right w:val="single" w:sz="4" w:space="0" w:color="auto"/>
            </w:tcBorders>
            <w:hideMark/>
          </w:tcPr>
          <w:p w14:paraId="2B398D8F"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3</w:t>
            </w:r>
          </w:p>
        </w:tc>
        <w:tc>
          <w:tcPr>
            <w:tcW w:w="451" w:type="pct"/>
            <w:tcBorders>
              <w:top w:val="single" w:sz="4" w:space="0" w:color="auto"/>
              <w:left w:val="single" w:sz="4" w:space="0" w:color="auto"/>
              <w:bottom w:val="single" w:sz="4" w:space="0" w:color="auto"/>
              <w:right w:val="single" w:sz="4" w:space="0" w:color="auto"/>
            </w:tcBorders>
            <w:hideMark/>
          </w:tcPr>
          <w:p w14:paraId="59F874EE"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4</w:t>
            </w:r>
          </w:p>
        </w:tc>
        <w:tc>
          <w:tcPr>
            <w:tcW w:w="586" w:type="pct"/>
            <w:tcBorders>
              <w:top w:val="single" w:sz="4" w:space="0" w:color="auto"/>
              <w:left w:val="single" w:sz="4" w:space="0" w:color="auto"/>
              <w:bottom w:val="single" w:sz="4" w:space="0" w:color="auto"/>
              <w:right w:val="single" w:sz="4" w:space="0" w:color="auto"/>
            </w:tcBorders>
            <w:hideMark/>
          </w:tcPr>
          <w:p w14:paraId="2BAAB38A"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5</w:t>
            </w:r>
          </w:p>
        </w:tc>
        <w:tc>
          <w:tcPr>
            <w:tcW w:w="586" w:type="pct"/>
            <w:tcBorders>
              <w:top w:val="single" w:sz="4" w:space="0" w:color="auto"/>
              <w:left w:val="single" w:sz="4" w:space="0" w:color="auto"/>
              <w:bottom w:val="single" w:sz="4" w:space="0" w:color="auto"/>
              <w:right w:val="single" w:sz="4" w:space="0" w:color="auto"/>
            </w:tcBorders>
            <w:hideMark/>
          </w:tcPr>
          <w:p w14:paraId="4EB6903F"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6</w:t>
            </w:r>
          </w:p>
        </w:tc>
        <w:tc>
          <w:tcPr>
            <w:tcW w:w="586" w:type="pct"/>
            <w:tcBorders>
              <w:top w:val="single" w:sz="4" w:space="0" w:color="auto"/>
              <w:left w:val="single" w:sz="4" w:space="0" w:color="auto"/>
              <w:bottom w:val="single" w:sz="4" w:space="0" w:color="auto"/>
              <w:right w:val="single" w:sz="4" w:space="0" w:color="auto"/>
            </w:tcBorders>
            <w:hideMark/>
          </w:tcPr>
          <w:p w14:paraId="4CC895EE"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7</w:t>
            </w:r>
          </w:p>
        </w:tc>
        <w:tc>
          <w:tcPr>
            <w:tcW w:w="586" w:type="pct"/>
            <w:tcBorders>
              <w:top w:val="single" w:sz="4" w:space="0" w:color="auto"/>
              <w:left w:val="single" w:sz="4" w:space="0" w:color="auto"/>
              <w:bottom w:val="single" w:sz="4" w:space="0" w:color="auto"/>
              <w:right w:val="single" w:sz="4" w:space="0" w:color="auto"/>
            </w:tcBorders>
            <w:hideMark/>
          </w:tcPr>
          <w:p w14:paraId="462CAB85"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8</w:t>
            </w:r>
          </w:p>
        </w:tc>
        <w:tc>
          <w:tcPr>
            <w:tcW w:w="586" w:type="pct"/>
            <w:tcBorders>
              <w:top w:val="single" w:sz="4" w:space="0" w:color="auto"/>
              <w:left w:val="single" w:sz="4" w:space="0" w:color="auto"/>
              <w:bottom w:val="single" w:sz="4" w:space="0" w:color="auto"/>
              <w:right w:val="single" w:sz="4" w:space="0" w:color="auto"/>
            </w:tcBorders>
            <w:hideMark/>
          </w:tcPr>
          <w:p w14:paraId="3ABCE1E9"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9</w:t>
            </w:r>
          </w:p>
        </w:tc>
      </w:tr>
      <w:tr w:rsidR="003F7CEB" w:rsidRPr="00FE20AD" w14:paraId="2AF74D24" w14:textId="77777777" w:rsidTr="003F7CEB">
        <w:trPr>
          <w:trHeight w:val="20"/>
        </w:trPr>
        <w:tc>
          <w:tcPr>
            <w:tcW w:w="172" w:type="pct"/>
            <w:tcBorders>
              <w:top w:val="single" w:sz="4" w:space="0" w:color="auto"/>
              <w:left w:val="single" w:sz="4" w:space="0" w:color="auto"/>
              <w:bottom w:val="single" w:sz="4" w:space="0" w:color="auto"/>
              <w:right w:val="single" w:sz="4" w:space="0" w:color="auto"/>
            </w:tcBorders>
          </w:tcPr>
          <w:p w14:paraId="02659EF0"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1044" w:type="pct"/>
            <w:tcBorders>
              <w:top w:val="single" w:sz="4" w:space="0" w:color="auto"/>
              <w:left w:val="single" w:sz="4" w:space="0" w:color="auto"/>
              <w:bottom w:val="single" w:sz="4" w:space="0" w:color="auto"/>
              <w:right w:val="single" w:sz="4" w:space="0" w:color="auto"/>
            </w:tcBorders>
            <w:vAlign w:val="center"/>
          </w:tcPr>
          <w:p w14:paraId="0F8F1144"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405" w:type="pct"/>
            <w:tcBorders>
              <w:top w:val="single" w:sz="4" w:space="0" w:color="auto"/>
              <w:left w:val="single" w:sz="4" w:space="0" w:color="auto"/>
              <w:bottom w:val="single" w:sz="4" w:space="0" w:color="auto"/>
              <w:right w:val="single" w:sz="4" w:space="0" w:color="auto"/>
            </w:tcBorders>
            <w:vAlign w:val="center"/>
          </w:tcPr>
          <w:p w14:paraId="7E961A65"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451" w:type="pct"/>
            <w:tcBorders>
              <w:top w:val="single" w:sz="4" w:space="0" w:color="auto"/>
              <w:left w:val="single" w:sz="4" w:space="0" w:color="auto"/>
              <w:bottom w:val="single" w:sz="4" w:space="0" w:color="auto"/>
              <w:right w:val="single" w:sz="4" w:space="0" w:color="auto"/>
            </w:tcBorders>
            <w:vAlign w:val="center"/>
          </w:tcPr>
          <w:p w14:paraId="5F7F8A7A"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3AF058D7"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318D06E0"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0A4D7FE4"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5A30105D"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00F0A504"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r>
      <w:tr w:rsidR="003F7CEB" w:rsidRPr="00FE20AD" w14:paraId="2A17D021" w14:textId="77777777" w:rsidTr="003F7CEB">
        <w:trPr>
          <w:trHeight w:val="20"/>
        </w:trPr>
        <w:tc>
          <w:tcPr>
            <w:tcW w:w="172" w:type="pct"/>
            <w:tcBorders>
              <w:top w:val="single" w:sz="4" w:space="0" w:color="auto"/>
              <w:left w:val="single" w:sz="4" w:space="0" w:color="auto"/>
              <w:bottom w:val="single" w:sz="4" w:space="0" w:color="auto"/>
              <w:right w:val="single" w:sz="4" w:space="0" w:color="auto"/>
            </w:tcBorders>
          </w:tcPr>
          <w:p w14:paraId="6C572AE1"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1044" w:type="pct"/>
            <w:tcBorders>
              <w:top w:val="single" w:sz="4" w:space="0" w:color="auto"/>
              <w:left w:val="single" w:sz="4" w:space="0" w:color="auto"/>
              <w:bottom w:val="single" w:sz="4" w:space="0" w:color="auto"/>
              <w:right w:val="single" w:sz="4" w:space="0" w:color="auto"/>
            </w:tcBorders>
            <w:vAlign w:val="center"/>
          </w:tcPr>
          <w:p w14:paraId="6714E60C"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405" w:type="pct"/>
            <w:tcBorders>
              <w:top w:val="single" w:sz="4" w:space="0" w:color="auto"/>
              <w:left w:val="single" w:sz="4" w:space="0" w:color="auto"/>
              <w:bottom w:val="single" w:sz="4" w:space="0" w:color="auto"/>
              <w:right w:val="single" w:sz="4" w:space="0" w:color="auto"/>
            </w:tcBorders>
            <w:vAlign w:val="center"/>
          </w:tcPr>
          <w:p w14:paraId="27CA3699"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451" w:type="pct"/>
            <w:tcBorders>
              <w:top w:val="single" w:sz="4" w:space="0" w:color="auto"/>
              <w:left w:val="single" w:sz="4" w:space="0" w:color="auto"/>
              <w:bottom w:val="single" w:sz="4" w:space="0" w:color="auto"/>
              <w:right w:val="single" w:sz="4" w:space="0" w:color="auto"/>
            </w:tcBorders>
            <w:vAlign w:val="center"/>
          </w:tcPr>
          <w:p w14:paraId="139D5610"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15FB6C6C"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697B1F15"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33645D25"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2C56193A"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c>
          <w:tcPr>
            <w:tcW w:w="586" w:type="pct"/>
            <w:tcBorders>
              <w:top w:val="single" w:sz="4" w:space="0" w:color="auto"/>
              <w:left w:val="single" w:sz="4" w:space="0" w:color="auto"/>
              <w:bottom w:val="single" w:sz="4" w:space="0" w:color="auto"/>
              <w:right w:val="single" w:sz="4" w:space="0" w:color="auto"/>
            </w:tcBorders>
          </w:tcPr>
          <w:p w14:paraId="7E12962A"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c>
      </w:tr>
    </w:tbl>
    <w:p w14:paraId="6E985A07" w14:textId="77777777" w:rsidR="003F7CEB" w:rsidRPr="00FE20AD" w:rsidRDefault="003F7CEB" w:rsidP="003F7CEB">
      <w:pPr>
        <w:widowControl w:val="0"/>
        <w:autoSpaceDE w:val="0"/>
        <w:autoSpaceDN w:val="0"/>
        <w:spacing w:line="232" w:lineRule="auto"/>
        <w:ind w:firstLine="709"/>
        <w:jc w:val="both"/>
        <w:rPr>
          <w:rFonts w:ascii="Times New Roman" w:eastAsia="Times New Roman" w:hAnsi="Times New Roman" w:cs="Times New Roman"/>
          <w:color w:val="000000" w:themeColor="text1"/>
        </w:rPr>
      </w:pPr>
    </w:p>
    <w:p w14:paraId="65C2A8CA"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2. Перечень работ по вводу в эксплуатацию Оборудования: __________________.</w:t>
      </w:r>
    </w:p>
    <w:p w14:paraId="77D23D19"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Результаты испытаний Оборудования: Оборудование находится в рабочем состоянии и отвечает техническим требованиям Контракта.</w:t>
      </w:r>
    </w:p>
    <w:p w14:paraId="577EE19D"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39A235DA" w14:textId="4FFB93A5"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lastRenderedPageBreak/>
        <w:t xml:space="preserve">3. Заказчик к установленному и введенному в эксплуатацию Оборудованию претензий не имеет. По результатам экспертизы силами заказчика результаты исполнения контракта соответствуют условиям </w:t>
      </w:r>
      <w:r w:rsidR="00594EA0">
        <w:rPr>
          <w:rFonts w:ascii="Times New Roman" w:eastAsia="Times New Roman" w:hAnsi="Times New Roman" w:cs="Times New Roman"/>
        </w:rPr>
        <w:t>государственного</w:t>
      </w:r>
      <w:r w:rsidRPr="00FE20AD">
        <w:rPr>
          <w:rFonts w:ascii="Times New Roman" w:eastAsia="Times New Roman" w:hAnsi="Times New Roman" w:cs="Times New Roman"/>
        </w:rPr>
        <w:t xml:space="preserve"> контракта.</w:t>
      </w:r>
    </w:p>
    <w:p w14:paraId="1EF8C2AA"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4850BEC3"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4. Инструктаж и обучение правилам эксплуатации и технического обслуживания Оборудования специалистов проведен в соответствии с порядком обучения и инструктажа, технической и (или) эксплуатационной документацией производителя (изготовителя) Оборудования. В результате проведенного инструктажа и обучения правилам эксплуатации и технического обслуживания Оборудования специалисты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14:paraId="5CB311DC"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5CC108A6"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5. Вышеуказанные Услуги согласно Контракту, должны быть оказаны в срок до «___» __________ 20__ г. включительно, фактически оказаны «___» __________ 20__ г. Количество дней просрочки составляет ___ календарных дня. </w:t>
      </w:r>
    </w:p>
    <w:p w14:paraId="7475BF70"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643E248C"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6. Цена Контракта </w:t>
      </w:r>
      <w:r w:rsidRPr="00FE20AD">
        <w:rPr>
          <w:rFonts w:ascii="Times New Roman" w:eastAsia="Times New Roman" w:hAnsi="Times New Roman" w:cs="Times New Roman"/>
          <w:i/>
        </w:rPr>
        <w:t>с учетом начисленной неустойки</w:t>
      </w:r>
      <w:r w:rsidRPr="00FE20AD">
        <w:rPr>
          <w:rFonts w:ascii="Times New Roman" w:eastAsia="Times New Roman" w:hAnsi="Times New Roman" w:cs="Times New Roman"/>
        </w:rPr>
        <w:t xml:space="preserve"> составляет ___________ (___________) рублей ____ копеек. (НДС не облагается/ облагается)</w:t>
      </w:r>
    </w:p>
    <w:p w14:paraId="3F0CE840"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В соответствии с разделом 11 Контракта сумма неустойки (штрафов, пени)  составляет:</w:t>
      </w:r>
    </w:p>
    <w:p w14:paraId="6D36AD79"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 поставки Товара ___________ (___________) рублей ____ копеек.</w:t>
      </w:r>
    </w:p>
    <w:p w14:paraId="65A9ED12"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 оказания Услуг ___________ (___________) рублей ____ копеек. </w:t>
      </w:r>
    </w:p>
    <w:p w14:paraId="42F8BDF4"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 xml:space="preserve">Общая сумма неустойки (штрафов, пени) по Контракту составляет: ____________ (___________) рублей ____ копеек </w:t>
      </w:r>
    </w:p>
    <w:p w14:paraId="5B9C217D"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p>
    <w:p w14:paraId="0FBDAF2D" w14:textId="77777777" w:rsidR="003F7CEB" w:rsidRPr="00FE20AD" w:rsidRDefault="003F7CEB" w:rsidP="003F7CEB">
      <w:pPr>
        <w:widowControl w:val="0"/>
        <w:autoSpaceDE w:val="0"/>
        <w:autoSpaceDN w:val="0"/>
        <w:ind w:firstLine="709"/>
        <w:jc w:val="both"/>
        <w:rPr>
          <w:rFonts w:ascii="Times New Roman" w:eastAsia="Times New Roman" w:hAnsi="Times New Roman" w:cs="Times New Roman"/>
        </w:rPr>
      </w:pPr>
      <w:r w:rsidRPr="00FE20AD">
        <w:rPr>
          <w:rFonts w:ascii="Times New Roman" w:eastAsia="Times New Roman" w:hAnsi="Times New Roman" w:cs="Times New Roman"/>
        </w:rPr>
        <w:t>7. К настоящему Акту прилагаются следующие документы, подтверждающие ввод в эксплуатацию Оборудования, проведение инструктажа и обучения правилам эксплуатации и технического обслуживания Оборудования специалистов:</w:t>
      </w:r>
    </w:p>
    <w:p w14:paraId="7AF60100" w14:textId="77777777" w:rsidR="003F7CEB" w:rsidRPr="00FE20AD" w:rsidRDefault="003F7CEB" w:rsidP="003F7CEB">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_______________________________ (перечислить документы).</w:t>
      </w:r>
    </w:p>
    <w:p w14:paraId="4A914AEB" w14:textId="77777777" w:rsidR="003F7CEB" w:rsidRPr="00FE20AD" w:rsidRDefault="003F7CEB" w:rsidP="003F7CEB">
      <w:pPr>
        <w:widowControl w:val="0"/>
        <w:autoSpaceDE w:val="0"/>
        <w:autoSpaceDN w:val="0"/>
        <w:jc w:val="both"/>
        <w:rPr>
          <w:rFonts w:ascii="Times New Roman" w:eastAsia="Arial Unicode MS" w:hAnsi="Times New Roman" w:cs="Arial Unicode MS"/>
          <w:b/>
          <w:bCs/>
          <w:color w:val="000000"/>
        </w:rPr>
      </w:pPr>
    </w:p>
    <w:p w14:paraId="42F40531" w14:textId="77777777" w:rsidR="003F7CEB" w:rsidRPr="00FE20AD" w:rsidRDefault="003F7CEB" w:rsidP="003F7CEB">
      <w:pPr>
        <w:widowControl w:val="0"/>
        <w:autoSpaceDE w:val="0"/>
        <w:autoSpaceDN w:val="0"/>
        <w:jc w:val="both"/>
        <w:rPr>
          <w:rFonts w:ascii="Times New Roman" w:eastAsia="Times New Roman" w:hAnsi="Times New Roman" w:cs="Times New Roman"/>
        </w:rPr>
      </w:pPr>
    </w:p>
    <w:p w14:paraId="26781141" w14:textId="77777777" w:rsidR="003F7CEB" w:rsidRPr="00FE20AD" w:rsidRDefault="003F7CEB" w:rsidP="003F7CEB">
      <w:pPr>
        <w:widowControl w:val="0"/>
        <w:autoSpaceDE w:val="0"/>
        <w:autoSpaceDN w:val="0"/>
        <w:ind w:left="709"/>
        <w:jc w:val="both"/>
        <w:rPr>
          <w:rFonts w:ascii="Times New Roman" w:eastAsia="Times New Roman" w:hAnsi="Times New Roman" w:cs="Times New Roman"/>
        </w:rPr>
      </w:pPr>
      <w:r w:rsidRPr="00FE20AD">
        <w:rPr>
          <w:rFonts w:ascii="Times New Roman" w:eastAsia="Times New Roman" w:hAnsi="Times New Roman" w:cs="Times New Roman"/>
        </w:rPr>
        <w:t>8. Дата подписания Акта Заказчиком: «__» __________ 20__ г.</w:t>
      </w:r>
    </w:p>
    <w:p w14:paraId="673AA608" w14:textId="77777777" w:rsidR="003F7CEB" w:rsidRPr="00FE20AD" w:rsidRDefault="003F7CEB" w:rsidP="003F7CEB">
      <w:pPr>
        <w:widowControl w:val="0"/>
        <w:autoSpaceDE w:val="0"/>
        <w:autoSpaceDN w:val="0"/>
        <w:jc w:val="both"/>
        <w:rPr>
          <w:rFonts w:ascii="Times New Roman" w:eastAsia="Times New Roman" w:hAnsi="Times New Roman" w:cs="Times New Roman"/>
        </w:rPr>
      </w:pPr>
    </w:p>
    <w:p w14:paraId="50005C51" w14:textId="77777777" w:rsidR="003F7CEB" w:rsidRPr="00FE20AD" w:rsidRDefault="003F7CEB" w:rsidP="003F7CEB">
      <w:pPr>
        <w:widowControl w:val="0"/>
        <w:autoSpaceDE w:val="0"/>
        <w:autoSpaceDN w:val="0"/>
        <w:jc w:val="both"/>
        <w:rPr>
          <w:rFonts w:ascii="Times New Roman" w:eastAsia="Times New Roman" w:hAnsi="Times New Roman" w:cs="Times New Roman"/>
        </w:rPr>
      </w:pPr>
    </w:p>
    <w:tbl>
      <w:tblPr>
        <w:tblW w:w="5000" w:type="pct"/>
        <w:tblLook w:val="04A0" w:firstRow="1" w:lastRow="0" w:firstColumn="1" w:lastColumn="0" w:noHBand="0" w:noVBand="1"/>
      </w:tblPr>
      <w:tblGrid>
        <w:gridCol w:w="5182"/>
        <w:gridCol w:w="4530"/>
      </w:tblGrid>
      <w:tr w:rsidR="003F7CEB" w:rsidRPr="00FE20AD" w14:paraId="61A8D1EB" w14:textId="77777777" w:rsidTr="003F7CEB">
        <w:trPr>
          <w:trHeight w:val="1139"/>
        </w:trPr>
        <w:tc>
          <w:tcPr>
            <w:tcW w:w="2668" w:type="pct"/>
          </w:tcPr>
          <w:p w14:paraId="38E28058" w14:textId="77777777" w:rsidR="003F7CEB" w:rsidRPr="00FE20AD" w:rsidRDefault="003F7CEB" w:rsidP="003F7CEB">
            <w:pPr>
              <w:jc w:val="both"/>
              <w:rPr>
                <w:rFonts w:ascii="Times New Roman" w:eastAsia="Arial Unicode MS" w:hAnsi="Times New Roman" w:cs="Arial Unicode MS"/>
                <w:color w:val="000000"/>
              </w:rPr>
            </w:pPr>
            <w:r w:rsidRPr="00FE20AD">
              <w:rPr>
                <w:rFonts w:ascii="Times New Roman" w:hAnsi="Times New Roman"/>
              </w:rPr>
              <w:t>Заказчик:</w:t>
            </w:r>
          </w:p>
          <w:p w14:paraId="64627F8A" w14:textId="77777777" w:rsidR="003F7CEB" w:rsidRPr="00FE20AD" w:rsidRDefault="003F7CEB" w:rsidP="003F7CEB">
            <w:pPr>
              <w:jc w:val="both"/>
              <w:rPr>
                <w:rFonts w:ascii="Times New Roman" w:hAnsi="Times New Roman"/>
              </w:rPr>
            </w:pPr>
          </w:p>
          <w:p w14:paraId="31C3CD97" w14:textId="77777777" w:rsidR="003F7CEB" w:rsidRPr="00FE20AD" w:rsidRDefault="003F7CEB" w:rsidP="003F7CEB">
            <w:pPr>
              <w:jc w:val="both"/>
              <w:rPr>
                <w:rFonts w:ascii="Times New Roman" w:hAnsi="Times New Roman"/>
              </w:rPr>
            </w:pPr>
            <w:r w:rsidRPr="00FE20AD">
              <w:rPr>
                <w:rFonts w:ascii="Times New Roman" w:hAnsi="Times New Roman"/>
              </w:rPr>
              <w:t>____________________(Ф.И.О.)</w:t>
            </w:r>
          </w:p>
          <w:p w14:paraId="3FB2E861" w14:textId="77777777" w:rsidR="003F7CEB" w:rsidRPr="00FE20AD" w:rsidRDefault="003F7CEB" w:rsidP="003F7CEB">
            <w:pPr>
              <w:jc w:val="both"/>
              <w:rPr>
                <w:rFonts w:ascii="Times New Roman" w:hAnsi="Times New Roman"/>
              </w:rPr>
            </w:pPr>
            <w:r w:rsidRPr="00FE20AD">
              <w:rPr>
                <w:rFonts w:ascii="Times New Roman" w:hAnsi="Times New Roman"/>
              </w:rPr>
              <w:t>(подпись)</w:t>
            </w:r>
          </w:p>
        </w:tc>
        <w:tc>
          <w:tcPr>
            <w:tcW w:w="2332" w:type="pct"/>
          </w:tcPr>
          <w:p w14:paraId="4D89B8DD" w14:textId="77777777" w:rsidR="003F7CEB" w:rsidRPr="00FE20AD" w:rsidRDefault="003F7CEB" w:rsidP="003F7CEB">
            <w:pPr>
              <w:jc w:val="both"/>
              <w:rPr>
                <w:rFonts w:ascii="Times New Roman" w:hAnsi="Times New Roman"/>
              </w:rPr>
            </w:pPr>
            <w:r w:rsidRPr="00FE20AD">
              <w:rPr>
                <w:rFonts w:ascii="Times New Roman" w:hAnsi="Times New Roman"/>
              </w:rPr>
              <w:t>Подрядчик:</w:t>
            </w:r>
          </w:p>
          <w:p w14:paraId="3785D824" w14:textId="77777777" w:rsidR="003F7CEB" w:rsidRPr="00FE20AD" w:rsidRDefault="003F7CEB" w:rsidP="003F7CEB">
            <w:pPr>
              <w:ind w:left="540"/>
              <w:jc w:val="both"/>
              <w:rPr>
                <w:rFonts w:ascii="Times New Roman" w:hAnsi="Times New Roman"/>
              </w:rPr>
            </w:pPr>
          </w:p>
          <w:p w14:paraId="24C1BF76" w14:textId="77777777" w:rsidR="003F7CEB" w:rsidRPr="00FE20AD" w:rsidRDefault="003F7CEB" w:rsidP="003F7CEB">
            <w:pPr>
              <w:jc w:val="both"/>
              <w:rPr>
                <w:rFonts w:ascii="Times New Roman" w:hAnsi="Times New Roman"/>
              </w:rPr>
            </w:pPr>
            <w:r w:rsidRPr="00FE20AD">
              <w:rPr>
                <w:rFonts w:ascii="Times New Roman" w:hAnsi="Times New Roman"/>
              </w:rPr>
              <w:t xml:space="preserve">__________________ (Ф.И.О.) </w:t>
            </w:r>
          </w:p>
          <w:p w14:paraId="37DAD84D" w14:textId="77777777" w:rsidR="003F7CEB" w:rsidRPr="00FE20AD" w:rsidRDefault="003F7CEB" w:rsidP="003F7CEB">
            <w:pPr>
              <w:jc w:val="both"/>
              <w:rPr>
                <w:rFonts w:ascii="Times New Roman" w:hAnsi="Times New Roman"/>
              </w:rPr>
            </w:pPr>
            <w:r w:rsidRPr="00FE20AD">
              <w:rPr>
                <w:rFonts w:ascii="Times New Roman" w:hAnsi="Times New Roman"/>
              </w:rPr>
              <w:t>(подпись)</w:t>
            </w:r>
          </w:p>
        </w:tc>
      </w:tr>
      <w:tr w:rsidR="003F7CEB" w:rsidRPr="00FE20AD" w14:paraId="634AABE5" w14:textId="77777777" w:rsidTr="003F7CEB">
        <w:trPr>
          <w:trHeight w:val="321"/>
        </w:trPr>
        <w:tc>
          <w:tcPr>
            <w:tcW w:w="2668" w:type="pct"/>
          </w:tcPr>
          <w:p w14:paraId="248A1D4F" w14:textId="76ED7880" w:rsidR="003F7CEB" w:rsidRPr="00FE20AD" w:rsidRDefault="003F7CEB" w:rsidP="003F7CEB">
            <w:pPr>
              <w:jc w:val="both"/>
              <w:rPr>
                <w:rFonts w:ascii="Times New Roman" w:hAnsi="Times New Roman"/>
              </w:rPr>
            </w:pPr>
          </w:p>
        </w:tc>
        <w:tc>
          <w:tcPr>
            <w:tcW w:w="2332" w:type="pct"/>
          </w:tcPr>
          <w:p w14:paraId="6193199E" w14:textId="04602163" w:rsidR="003F7CEB" w:rsidRPr="00FE20AD" w:rsidRDefault="003F7CEB" w:rsidP="003F7CEB">
            <w:pPr>
              <w:jc w:val="both"/>
              <w:rPr>
                <w:rFonts w:ascii="Times New Roman" w:hAnsi="Times New Roman"/>
              </w:rPr>
            </w:pPr>
          </w:p>
        </w:tc>
      </w:tr>
    </w:tbl>
    <w:p w14:paraId="34FF5F24" w14:textId="7059BAA7" w:rsidR="004D15C6" w:rsidRPr="003F7CEB" w:rsidRDefault="004D15C6" w:rsidP="003F7CEB">
      <w:pPr>
        <w:widowControl w:val="0"/>
        <w:autoSpaceDE w:val="0"/>
        <w:autoSpaceDN w:val="0"/>
        <w:jc w:val="right"/>
        <w:rPr>
          <w:rFonts w:ascii="Times New Roman" w:eastAsia="Times New Roman" w:hAnsi="Times New Roman" w:cs="Times New Roman"/>
        </w:rPr>
      </w:pPr>
      <w:r w:rsidRPr="00FE20AD">
        <w:rPr>
          <w:rFonts w:ascii="Times New Roman" w:eastAsia="Times New Roman" w:hAnsi="Times New Roman"/>
          <w:sz w:val="24"/>
          <w:szCs w:val="24"/>
        </w:rPr>
        <w:t xml:space="preserve">Приложение № </w:t>
      </w:r>
      <w:r w:rsidR="000A5C90">
        <w:rPr>
          <w:rFonts w:ascii="Times New Roman" w:eastAsia="Times New Roman" w:hAnsi="Times New Roman"/>
          <w:sz w:val="24"/>
          <w:szCs w:val="24"/>
        </w:rPr>
        <w:t>13</w:t>
      </w:r>
    </w:p>
    <w:p w14:paraId="43F1BEC5" w14:textId="77777777" w:rsidR="004D15C6" w:rsidRPr="00FE20AD" w:rsidRDefault="004D15C6" w:rsidP="00FE20AD">
      <w:pPr>
        <w:spacing w:after="0" w:line="240" w:lineRule="auto"/>
        <w:ind w:left="6663"/>
        <w:contextualSpacing/>
        <w:jc w:val="both"/>
      </w:pPr>
      <w:r w:rsidRPr="00FE20AD">
        <w:rPr>
          <w:rFonts w:ascii="Times New Roman" w:eastAsia="Times New Roman" w:hAnsi="Times New Roman"/>
          <w:sz w:val="24"/>
          <w:szCs w:val="24"/>
        </w:rPr>
        <w:t>к Контракту от «__» ____ 20__ г.</w:t>
      </w:r>
    </w:p>
    <w:bookmarkEnd w:id="10"/>
    <w:p w14:paraId="1CD7F0D2" w14:textId="77777777" w:rsidR="00DC168E" w:rsidRDefault="00DC168E" w:rsidP="00FE20AD">
      <w:pPr>
        <w:pStyle w:val="ad"/>
        <w:spacing w:after="0"/>
      </w:pPr>
    </w:p>
    <w:p w14:paraId="2C306B7A" w14:textId="39FF7172" w:rsidR="004D15C6" w:rsidRPr="002756B2" w:rsidRDefault="00A100FB" w:rsidP="00FE20AD">
      <w:pPr>
        <w:pStyle w:val="ad"/>
        <w:spacing w:after="0"/>
        <w:rPr>
          <w:i/>
          <w:iCs/>
        </w:rPr>
      </w:pPr>
      <w:r>
        <w:rPr>
          <w:i/>
          <w:iCs/>
        </w:rPr>
        <w:t xml:space="preserve"> </w:t>
      </w:r>
      <w:r w:rsidR="005C1F68" w:rsidRPr="005C1F68">
        <w:rPr>
          <w:i/>
          <w:iCs/>
        </w:rPr>
        <w:t>Прилагается отдельным файлом</w:t>
      </w:r>
    </w:p>
    <w:p w14:paraId="5897EDFA" w14:textId="77777777" w:rsidR="004D15C6" w:rsidRPr="00FE20AD" w:rsidRDefault="004D15C6" w:rsidP="00FE20AD">
      <w:pPr>
        <w:pStyle w:val="ad"/>
        <w:spacing w:after="0"/>
        <w:jc w:val="center"/>
      </w:pPr>
    </w:p>
    <w:p w14:paraId="579174AC" w14:textId="417EF363" w:rsidR="004D15C6" w:rsidRDefault="004D15C6" w:rsidP="00FE20AD">
      <w:pPr>
        <w:pStyle w:val="ad"/>
        <w:spacing w:after="0"/>
        <w:jc w:val="center"/>
      </w:pPr>
      <w:r w:rsidRPr="00FE20AD">
        <w:t>Смета Контракта</w:t>
      </w:r>
    </w:p>
    <w:p w14:paraId="3E4BF2FC" w14:textId="77777777" w:rsidR="005C1F68" w:rsidRPr="00FE20AD" w:rsidRDefault="005C1F68" w:rsidP="00FE20AD">
      <w:pPr>
        <w:pStyle w:val="ad"/>
        <w:spacing w:after="0"/>
        <w:jc w:val="center"/>
        <w:rPr>
          <w:sz w:val="4"/>
          <w:szCs w:val="4"/>
        </w:rPr>
      </w:pPr>
    </w:p>
    <w:tbl>
      <w:tblPr>
        <w:tblW w:w="0" w:type="auto"/>
        <w:tblLayout w:type="fixed"/>
        <w:tblCellMar>
          <w:left w:w="0" w:type="dxa"/>
          <w:right w:w="0" w:type="dxa"/>
        </w:tblCellMar>
        <w:tblLook w:val="0000" w:firstRow="0" w:lastRow="0" w:firstColumn="0" w:lastColumn="0" w:noHBand="0" w:noVBand="0"/>
      </w:tblPr>
      <w:tblGrid>
        <w:gridCol w:w="679"/>
        <w:gridCol w:w="1932"/>
        <w:gridCol w:w="1934"/>
        <w:gridCol w:w="1589"/>
        <w:gridCol w:w="1597"/>
        <w:gridCol w:w="1710"/>
        <w:gridCol w:w="768"/>
      </w:tblGrid>
      <w:tr w:rsidR="004D15C6" w:rsidRPr="00FE20AD" w14:paraId="0DAD61B7" w14:textId="77777777" w:rsidTr="00722763">
        <w:tc>
          <w:tcPr>
            <w:tcW w:w="2611" w:type="dxa"/>
            <w:gridSpan w:val="2"/>
            <w:shd w:val="clear" w:color="auto" w:fill="auto"/>
            <w:vAlign w:val="center"/>
          </w:tcPr>
          <w:p w14:paraId="0235D70F" w14:textId="77777777" w:rsidR="004D15C6" w:rsidRPr="00FE20AD" w:rsidRDefault="004D15C6" w:rsidP="00FE20AD">
            <w:pPr>
              <w:pStyle w:val="afffff3"/>
              <w:snapToGrid w:val="0"/>
              <w:jc w:val="both"/>
              <w:rPr>
                <w:sz w:val="4"/>
                <w:szCs w:val="4"/>
              </w:rPr>
            </w:pPr>
          </w:p>
        </w:tc>
        <w:tc>
          <w:tcPr>
            <w:tcW w:w="7596" w:type="dxa"/>
            <w:gridSpan w:val="5"/>
            <w:shd w:val="clear" w:color="auto" w:fill="auto"/>
          </w:tcPr>
          <w:p w14:paraId="6688157E" w14:textId="77777777" w:rsidR="004D15C6" w:rsidRPr="00FE20AD" w:rsidRDefault="004D15C6" w:rsidP="00FE20AD">
            <w:pPr>
              <w:snapToGrid w:val="0"/>
              <w:jc w:val="both"/>
              <w:rPr>
                <w:sz w:val="4"/>
                <w:szCs w:val="4"/>
              </w:rPr>
            </w:pPr>
          </w:p>
        </w:tc>
      </w:tr>
      <w:tr w:rsidR="004D15C6" w:rsidRPr="00FE20AD" w14:paraId="5B07FCE3" w14:textId="77777777" w:rsidTr="00722763">
        <w:tc>
          <w:tcPr>
            <w:tcW w:w="2611" w:type="dxa"/>
            <w:gridSpan w:val="2"/>
            <w:tcBorders>
              <w:bottom w:val="single" w:sz="1" w:space="0" w:color="000000"/>
            </w:tcBorders>
            <w:shd w:val="clear" w:color="auto" w:fill="auto"/>
          </w:tcPr>
          <w:p w14:paraId="4F8A52EA" w14:textId="77777777" w:rsidR="004D15C6" w:rsidRPr="00FE20AD" w:rsidRDefault="004D15C6" w:rsidP="00FE20AD">
            <w:pPr>
              <w:pStyle w:val="afffff3"/>
              <w:snapToGrid w:val="0"/>
              <w:jc w:val="both"/>
              <w:rPr>
                <w:sz w:val="4"/>
                <w:szCs w:val="4"/>
              </w:rPr>
            </w:pPr>
          </w:p>
        </w:tc>
        <w:tc>
          <w:tcPr>
            <w:tcW w:w="7596" w:type="dxa"/>
            <w:gridSpan w:val="5"/>
            <w:shd w:val="clear" w:color="auto" w:fill="auto"/>
          </w:tcPr>
          <w:p w14:paraId="089BC602" w14:textId="77777777" w:rsidR="004D15C6" w:rsidRPr="00FE20AD" w:rsidRDefault="004D15C6" w:rsidP="00FE20AD">
            <w:pPr>
              <w:snapToGrid w:val="0"/>
              <w:jc w:val="both"/>
              <w:rPr>
                <w:i/>
                <w:sz w:val="4"/>
                <w:szCs w:val="4"/>
              </w:rPr>
            </w:pPr>
          </w:p>
        </w:tc>
      </w:tr>
      <w:tr w:rsidR="004D15C6" w:rsidRPr="00FE20AD" w14:paraId="1AB6EA5C" w14:textId="77777777" w:rsidTr="00722763">
        <w:tc>
          <w:tcPr>
            <w:tcW w:w="2611" w:type="dxa"/>
            <w:gridSpan w:val="2"/>
            <w:tcBorders>
              <w:top w:val="single" w:sz="1" w:space="0" w:color="000000"/>
            </w:tcBorders>
            <w:shd w:val="clear" w:color="auto" w:fill="auto"/>
          </w:tcPr>
          <w:p w14:paraId="5C7D7937" w14:textId="77777777" w:rsidR="004D15C6" w:rsidRPr="00FE20AD" w:rsidRDefault="004D15C6" w:rsidP="00FE20AD">
            <w:pPr>
              <w:pStyle w:val="align-center"/>
              <w:jc w:val="both"/>
            </w:pPr>
            <w:r w:rsidRPr="00FE20AD">
              <w:rPr>
                <w:i/>
              </w:rPr>
              <w:t>(наименование объекта)</w:t>
            </w:r>
          </w:p>
        </w:tc>
        <w:tc>
          <w:tcPr>
            <w:tcW w:w="7596" w:type="dxa"/>
            <w:gridSpan w:val="5"/>
            <w:shd w:val="clear" w:color="auto" w:fill="auto"/>
          </w:tcPr>
          <w:p w14:paraId="54A00A45" w14:textId="77777777" w:rsidR="004D15C6" w:rsidRPr="00FE20AD" w:rsidRDefault="004D15C6" w:rsidP="00FE20AD">
            <w:pPr>
              <w:snapToGrid w:val="0"/>
              <w:jc w:val="both"/>
              <w:rPr>
                <w:sz w:val="4"/>
                <w:szCs w:val="4"/>
              </w:rPr>
            </w:pPr>
          </w:p>
        </w:tc>
      </w:tr>
      <w:tr w:rsidR="004D15C6" w:rsidRPr="00FE20AD" w14:paraId="1A40991E" w14:textId="77777777" w:rsidTr="00722763">
        <w:tblPrEx>
          <w:tblCellMar>
            <w:top w:w="28" w:type="dxa"/>
            <w:left w:w="28" w:type="dxa"/>
            <w:bottom w:w="28" w:type="dxa"/>
            <w:right w:w="28" w:type="dxa"/>
          </w:tblCellMar>
        </w:tblPrEx>
        <w:tc>
          <w:tcPr>
            <w:tcW w:w="679" w:type="dxa"/>
            <w:shd w:val="clear" w:color="auto" w:fill="auto"/>
            <w:vAlign w:val="center"/>
          </w:tcPr>
          <w:p w14:paraId="76499779" w14:textId="77777777" w:rsidR="004D15C6" w:rsidRPr="00FE20AD" w:rsidRDefault="004D15C6" w:rsidP="00FE20AD">
            <w:pPr>
              <w:pStyle w:val="afffff3"/>
              <w:snapToGrid w:val="0"/>
              <w:jc w:val="both"/>
              <w:rPr>
                <w:sz w:val="4"/>
                <w:szCs w:val="4"/>
              </w:rPr>
            </w:pPr>
          </w:p>
        </w:tc>
        <w:tc>
          <w:tcPr>
            <w:tcW w:w="3866" w:type="dxa"/>
            <w:gridSpan w:val="2"/>
            <w:shd w:val="clear" w:color="auto" w:fill="auto"/>
            <w:vAlign w:val="center"/>
          </w:tcPr>
          <w:p w14:paraId="0044E4D0" w14:textId="77777777" w:rsidR="004D15C6" w:rsidRPr="00FE20AD" w:rsidRDefault="004D15C6" w:rsidP="00FE20AD">
            <w:pPr>
              <w:pStyle w:val="afffff3"/>
              <w:snapToGrid w:val="0"/>
              <w:jc w:val="both"/>
              <w:rPr>
                <w:sz w:val="4"/>
                <w:szCs w:val="4"/>
              </w:rPr>
            </w:pPr>
          </w:p>
        </w:tc>
        <w:tc>
          <w:tcPr>
            <w:tcW w:w="1589" w:type="dxa"/>
            <w:shd w:val="clear" w:color="auto" w:fill="auto"/>
            <w:vAlign w:val="center"/>
          </w:tcPr>
          <w:p w14:paraId="6E0AA9BF" w14:textId="77777777" w:rsidR="004D15C6" w:rsidRPr="00FE20AD" w:rsidRDefault="004D15C6" w:rsidP="00FE20AD">
            <w:pPr>
              <w:pStyle w:val="afffff3"/>
              <w:snapToGrid w:val="0"/>
              <w:jc w:val="both"/>
              <w:rPr>
                <w:sz w:val="4"/>
                <w:szCs w:val="4"/>
              </w:rPr>
            </w:pPr>
          </w:p>
        </w:tc>
        <w:tc>
          <w:tcPr>
            <w:tcW w:w="1597" w:type="dxa"/>
            <w:shd w:val="clear" w:color="auto" w:fill="auto"/>
            <w:vAlign w:val="center"/>
          </w:tcPr>
          <w:p w14:paraId="2A1EE858" w14:textId="77777777" w:rsidR="004D15C6" w:rsidRPr="00FE20AD" w:rsidRDefault="004D15C6" w:rsidP="00FE20AD">
            <w:pPr>
              <w:pStyle w:val="afffff3"/>
              <w:snapToGrid w:val="0"/>
              <w:jc w:val="both"/>
              <w:rPr>
                <w:sz w:val="4"/>
                <w:szCs w:val="4"/>
              </w:rPr>
            </w:pPr>
          </w:p>
        </w:tc>
        <w:tc>
          <w:tcPr>
            <w:tcW w:w="1710" w:type="dxa"/>
            <w:shd w:val="clear" w:color="auto" w:fill="auto"/>
            <w:vAlign w:val="center"/>
          </w:tcPr>
          <w:p w14:paraId="7EC445AA" w14:textId="77777777" w:rsidR="004D15C6" w:rsidRPr="00FE20AD" w:rsidRDefault="004D15C6" w:rsidP="00FE20AD">
            <w:pPr>
              <w:pStyle w:val="afffff3"/>
              <w:snapToGrid w:val="0"/>
              <w:jc w:val="both"/>
              <w:rPr>
                <w:sz w:val="4"/>
                <w:szCs w:val="4"/>
              </w:rPr>
            </w:pPr>
          </w:p>
        </w:tc>
        <w:tc>
          <w:tcPr>
            <w:tcW w:w="766" w:type="dxa"/>
            <w:shd w:val="clear" w:color="auto" w:fill="auto"/>
            <w:vAlign w:val="center"/>
          </w:tcPr>
          <w:p w14:paraId="4AB198D2" w14:textId="77777777" w:rsidR="004D15C6" w:rsidRPr="00FE20AD" w:rsidRDefault="004D15C6" w:rsidP="00FE20AD">
            <w:pPr>
              <w:pStyle w:val="afffff3"/>
              <w:snapToGrid w:val="0"/>
              <w:jc w:val="both"/>
              <w:rPr>
                <w:sz w:val="4"/>
                <w:szCs w:val="4"/>
              </w:rPr>
            </w:pPr>
          </w:p>
        </w:tc>
      </w:tr>
      <w:tr w:rsidR="004D15C6" w:rsidRPr="00FE20AD" w14:paraId="63B6745C" w14:textId="77777777" w:rsidTr="00722763">
        <w:tblPrEx>
          <w:tblCellMar>
            <w:top w:w="28" w:type="dxa"/>
            <w:left w:w="28" w:type="dxa"/>
            <w:bottom w:w="28" w:type="dxa"/>
            <w:right w:w="28" w:type="dxa"/>
          </w:tblCellMar>
        </w:tblPrEx>
        <w:trPr>
          <w:cantSplit/>
        </w:trPr>
        <w:tc>
          <w:tcPr>
            <w:tcW w:w="679" w:type="dxa"/>
            <w:vMerge w:val="restart"/>
            <w:tcBorders>
              <w:top w:val="single" w:sz="1" w:space="0" w:color="000000"/>
              <w:left w:val="single" w:sz="1" w:space="0" w:color="000000"/>
            </w:tcBorders>
            <w:shd w:val="clear" w:color="auto" w:fill="auto"/>
            <w:vAlign w:val="center"/>
          </w:tcPr>
          <w:p w14:paraId="3B3ECBCC" w14:textId="77777777" w:rsidR="004D15C6" w:rsidRPr="00FE20AD" w:rsidRDefault="004D15C6" w:rsidP="00FE20AD">
            <w:pPr>
              <w:pStyle w:val="align-center"/>
              <w:jc w:val="both"/>
            </w:pPr>
            <w:r w:rsidRPr="00FE20AD">
              <w:rPr>
                <w:sz w:val="20"/>
              </w:rPr>
              <w:t>№ п/п</w:t>
            </w:r>
          </w:p>
        </w:tc>
        <w:tc>
          <w:tcPr>
            <w:tcW w:w="3866" w:type="dxa"/>
            <w:gridSpan w:val="2"/>
            <w:vMerge w:val="restart"/>
            <w:tcBorders>
              <w:top w:val="single" w:sz="1" w:space="0" w:color="000000"/>
              <w:left w:val="single" w:sz="1" w:space="0" w:color="000000"/>
            </w:tcBorders>
            <w:shd w:val="clear" w:color="auto" w:fill="auto"/>
            <w:vAlign w:val="center"/>
          </w:tcPr>
          <w:p w14:paraId="731D17EA" w14:textId="77777777" w:rsidR="004D15C6" w:rsidRPr="00FE20AD" w:rsidRDefault="004D15C6" w:rsidP="00FE20AD">
            <w:pPr>
              <w:pStyle w:val="align-center"/>
              <w:jc w:val="both"/>
            </w:pPr>
            <w:r w:rsidRPr="00FE20AD">
              <w:rPr>
                <w:sz w:val="20"/>
              </w:rPr>
              <w:t>Наименование конструктивных решений (элементов), комплексов (видов работ)</w:t>
            </w:r>
          </w:p>
        </w:tc>
        <w:tc>
          <w:tcPr>
            <w:tcW w:w="1589" w:type="dxa"/>
            <w:vMerge w:val="restart"/>
            <w:tcBorders>
              <w:top w:val="single" w:sz="1" w:space="0" w:color="000000"/>
              <w:left w:val="single" w:sz="1" w:space="0" w:color="000000"/>
            </w:tcBorders>
            <w:shd w:val="clear" w:color="auto" w:fill="auto"/>
            <w:vAlign w:val="center"/>
          </w:tcPr>
          <w:p w14:paraId="3E2B5ECC" w14:textId="77777777" w:rsidR="004D15C6" w:rsidRPr="00FE20AD" w:rsidRDefault="004D15C6" w:rsidP="00FE20AD">
            <w:pPr>
              <w:pStyle w:val="align-center"/>
              <w:jc w:val="both"/>
            </w:pPr>
            <w:r w:rsidRPr="00FE20AD">
              <w:rPr>
                <w:sz w:val="20"/>
              </w:rPr>
              <w:t>Единица измерения</w:t>
            </w:r>
          </w:p>
        </w:tc>
        <w:tc>
          <w:tcPr>
            <w:tcW w:w="1597" w:type="dxa"/>
            <w:vMerge w:val="restart"/>
            <w:tcBorders>
              <w:top w:val="single" w:sz="1" w:space="0" w:color="000000"/>
              <w:left w:val="single" w:sz="1" w:space="0" w:color="000000"/>
            </w:tcBorders>
            <w:shd w:val="clear" w:color="auto" w:fill="auto"/>
            <w:vAlign w:val="center"/>
          </w:tcPr>
          <w:p w14:paraId="20E09C71" w14:textId="77777777" w:rsidR="004D15C6" w:rsidRPr="00FE20AD" w:rsidRDefault="004D15C6" w:rsidP="00FE20AD">
            <w:pPr>
              <w:pStyle w:val="align-center"/>
              <w:jc w:val="both"/>
              <w:rPr>
                <w:sz w:val="20"/>
              </w:rPr>
            </w:pPr>
            <w:r w:rsidRPr="00FE20AD">
              <w:rPr>
                <w:sz w:val="20"/>
              </w:rPr>
              <w:t>Количество (объем работ)</w:t>
            </w:r>
            <w:r w:rsidRPr="00FE20AD">
              <w:rPr>
                <w:rStyle w:val="aff0"/>
                <w:sz w:val="20"/>
              </w:rPr>
              <w:footnoteReference w:id="42"/>
            </w:r>
          </w:p>
        </w:tc>
        <w:tc>
          <w:tcPr>
            <w:tcW w:w="2478" w:type="dxa"/>
            <w:gridSpan w:val="2"/>
            <w:tcBorders>
              <w:top w:val="single" w:sz="1" w:space="0" w:color="000000"/>
              <w:left w:val="single" w:sz="1" w:space="0" w:color="000000"/>
              <w:bottom w:val="single" w:sz="1" w:space="0" w:color="000000"/>
              <w:right w:val="single" w:sz="1" w:space="0" w:color="000000"/>
            </w:tcBorders>
            <w:shd w:val="clear" w:color="auto" w:fill="auto"/>
          </w:tcPr>
          <w:p w14:paraId="63DE56D7" w14:textId="77777777" w:rsidR="004D15C6" w:rsidRPr="00FE20AD" w:rsidRDefault="004D15C6" w:rsidP="00FE20AD">
            <w:pPr>
              <w:pStyle w:val="align-center"/>
              <w:jc w:val="both"/>
            </w:pPr>
            <w:r w:rsidRPr="00FE20AD">
              <w:rPr>
                <w:sz w:val="20"/>
              </w:rPr>
              <w:t>Цена, руб.</w:t>
            </w:r>
            <w:r w:rsidRPr="00FE20AD">
              <w:rPr>
                <w:rStyle w:val="aff0"/>
                <w:sz w:val="20"/>
              </w:rPr>
              <w:footnoteReference w:id="43"/>
            </w:r>
            <w:r w:rsidRPr="00FE20AD">
              <w:rPr>
                <w:sz w:val="20"/>
              </w:rPr>
              <w:t xml:space="preserve"> </w:t>
            </w:r>
          </w:p>
        </w:tc>
      </w:tr>
      <w:tr w:rsidR="004D15C6" w:rsidRPr="00FE20AD" w14:paraId="0BEB534B" w14:textId="77777777" w:rsidTr="00722763">
        <w:tblPrEx>
          <w:tblCellMar>
            <w:top w:w="28" w:type="dxa"/>
            <w:left w:w="28" w:type="dxa"/>
            <w:bottom w:w="28" w:type="dxa"/>
            <w:right w:w="28" w:type="dxa"/>
          </w:tblCellMar>
        </w:tblPrEx>
        <w:trPr>
          <w:cantSplit/>
        </w:trPr>
        <w:tc>
          <w:tcPr>
            <w:tcW w:w="679" w:type="dxa"/>
            <w:vMerge/>
            <w:tcBorders>
              <w:top w:val="single" w:sz="1" w:space="0" w:color="000000"/>
              <w:left w:val="single" w:sz="1" w:space="0" w:color="000000"/>
            </w:tcBorders>
            <w:shd w:val="clear" w:color="auto" w:fill="auto"/>
            <w:vAlign w:val="center"/>
          </w:tcPr>
          <w:p w14:paraId="699AC9BB" w14:textId="77777777" w:rsidR="004D15C6" w:rsidRPr="00FE20AD" w:rsidRDefault="004D15C6" w:rsidP="00FE20AD">
            <w:pPr>
              <w:snapToGrid w:val="0"/>
              <w:jc w:val="both"/>
            </w:pPr>
          </w:p>
        </w:tc>
        <w:tc>
          <w:tcPr>
            <w:tcW w:w="3866" w:type="dxa"/>
            <w:gridSpan w:val="2"/>
            <w:vMerge/>
            <w:tcBorders>
              <w:top w:val="single" w:sz="1" w:space="0" w:color="000000"/>
              <w:left w:val="single" w:sz="1" w:space="0" w:color="000000"/>
            </w:tcBorders>
            <w:shd w:val="clear" w:color="auto" w:fill="auto"/>
            <w:vAlign w:val="center"/>
          </w:tcPr>
          <w:p w14:paraId="723A02BE" w14:textId="77777777" w:rsidR="004D15C6" w:rsidRPr="00FE20AD" w:rsidRDefault="004D15C6" w:rsidP="00FE20AD">
            <w:pPr>
              <w:snapToGrid w:val="0"/>
              <w:jc w:val="both"/>
            </w:pPr>
          </w:p>
        </w:tc>
        <w:tc>
          <w:tcPr>
            <w:tcW w:w="1589" w:type="dxa"/>
            <w:vMerge/>
            <w:tcBorders>
              <w:top w:val="single" w:sz="1" w:space="0" w:color="000000"/>
              <w:left w:val="single" w:sz="1" w:space="0" w:color="000000"/>
            </w:tcBorders>
            <w:shd w:val="clear" w:color="auto" w:fill="auto"/>
            <w:vAlign w:val="center"/>
          </w:tcPr>
          <w:p w14:paraId="36881DDF" w14:textId="77777777" w:rsidR="004D15C6" w:rsidRPr="00FE20AD" w:rsidRDefault="004D15C6" w:rsidP="00FE20AD">
            <w:pPr>
              <w:snapToGrid w:val="0"/>
              <w:jc w:val="both"/>
            </w:pPr>
          </w:p>
        </w:tc>
        <w:tc>
          <w:tcPr>
            <w:tcW w:w="1597" w:type="dxa"/>
            <w:vMerge/>
            <w:tcBorders>
              <w:top w:val="single" w:sz="1" w:space="0" w:color="000000"/>
              <w:left w:val="single" w:sz="1" w:space="0" w:color="000000"/>
            </w:tcBorders>
            <w:shd w:val="clear" w:color="auto" w:fill="auto"/>
            <w:vAlign w:val="center"/>
          </w:tcPr>
          <w:p w14:paraId="1EEECEC1" w14:textId="77777777" w:rsidR="004D15C6" w:rsidRPr="00FE20AD" w:rsidRDefault="004D15C6" w:rsidP="00FE20AD">
            <w:pPr>
              <w:snapToGrid w:val="0"/>
              <w:jc w:val="both"/>
            </w:pPr>
          </w:p>
        </w:tc>
        <w:tc>
          <w:tcPr>
            <w:tcW w:w="1710" w:type="dxa"/>
            <w:tcBorders>
              <w:top w:val="single" w:sz="1" w:space="0" w:color="000000"/>
              <w:left w:val="single" w:sz="1" w:space="0" w:color="000000"/>
              <w:bottom w:val="single" w:sz="1" w:space="0" w:color="000000"/>
            </w:tcBorders>
            <w:shd w:val="clear" w:color="auto" w:fill="auto"/>
          </w:tcPr>
          <w:p w14:paraId="4A7E7451" w14:textId="77777777" w:rsidR="004D15C6" w:rsidRPr="00FE20AD" w:rsidRDefault="004D15C6" w:rsidP="00FE20AD">
            <w:pPr>
              <w:pStyle w:val="align-center"/>
              <w:jc w:val="both"/>
            </w:pPr>
            <w:r w:rsidRPr="00FE20AD">
              <w:rPr>
                <w:sz w:val="20"/>
              </w:rPr>
              <w:t xml:space="preserve">На единицу измерения </w:t>
            </w:r>
          </w:p>
        </w:tc>
        <w:tc>
          <w:tcPr>
            <w:tcW w:w="768" w:type="dxa"/>
            <w:tcBorders>
              <w:top w:val="single" w:sz="1" w:space="0" w:color="000000"/>
              <w:left w:val="single" w:sz="1" w:space="0" w:color="000000"/>
              <w:bottom w:val="single" w:sz="1" w:space="0" w:color="000000"/>
              <w:right w:val="single" w:sz="1" w:space="0" w:color="000000"/>
            </w:tcBorders>
            <w:shd w:val="clear" w:color="auto" w:fill="auto"/>
          </w:tcPr>
          <w:p w14:paraId="704115B9" w14:textId="77777777" w:rsidR="004D15C6" w:rsidRPr="00FE20AD" w:rsidRDefault="004D15C6" w:rsidP="00FE20AD">
            <w:pPr>
              <w:pStyle w:val="align-center"/>
              <w:jc w:val="both"/>
            </w:pPr>
            <w:r w:rsidRPr="00FE20AD">
              <w:rPr>
                <w:sz w:val="20"/>
              </w:rPr>
              <w:t xml:space="preserve">Всего </w:t>
            </w:r>
          </w:p>
        </w:tc>
      </w:tr>
      <w:tr w:rsidR="004D15C6" w:rsidRPr="00FE20AD" w14:paraId="1FD6B346" w14:textId="77777777" w:rsidTr="00722763">
        <w:tblPrEx>
          <w:tblCellMar>
            <w:top w:w="28" w:type="dxa"/>
            <w:left w:w="28" w:type="dxa"/>
            <w:bottom w:w="28" w:type="dxa"/>
            <w:right w:w="28" w:type="dxa"/>
          </w:tblCellMar>
        </w:tblPrEx>
        <w:tc>
          <w:tcPr>
            <w:tcW w:w="679" w:type="dxa"/>
            <w:tcBorders>
              <w:top w:val="single" w:sz="1" w:space="0" w:color="000000"/>
              <w:left w:val="single" w:sz="1" w:space="0" w:color="000000"/>
              <w:bottom w:val="single" w:sz="1" w:space="0" w:color="000000"/>
            </w:tcBorders>
            <w:shd w:val="clear" w:color="auto" w:fill="auto"/>
          </w:tcPr>
          <w:p w14:paraId="5DE72C1A" w14:textId="77777777" w:rsidR="004D15C6" w:rsidRPr="00FE20AD" w:rsidRDefault="004D15C6" w:rsidP="00FE20AD">
            <w:pPr>
              <w:pStyle w:val="align-center"/>
              <w:jc w:val="both"/>
            </w:pPr>
            <w:r w:rsidRPr="00FE20AD">
              <w:rPr>
                <w:sz w:val="20"/>
              </w:rPr>
              <w:t xml:space="preserve">1 </w:t>
            </w:r>
          </w:p>
        </w:tc>
        <w:tc>
          <w:tcPr>
            <w:tcW w:w="3866" w:type="dxa"/>
            <w:gridSpan w:val="2"/>
            <w:tcBorders>
              <w:top w:val="single" w:sz="1" w:space="0" w:color="000000"/>
              <w:left w:val="single" w:sz="1" w:space="0" w:color="000000"/>
              <w:bottom w:val="single" w:sz="1" w:space="0" w:color="000000"/>
            </w:tcBorders>
            <w:shd w:val="clear" w:color="auto" w:fill="auto"/>
          </w:tcPr>
          <w:p w14:paraId="0893C2B5" w14:textId="77777777" w:rsidR="004D15C6" w:rsidRPr="00FE20AD" w:rsidRDefault="004D15C6" w:rsidP="00FE20AD">
            <w:pPr>
              <w:pStyle w:val="align-center"/>
              <w:jc w:val="both"/>
            </w:pPr>
            <w:r w:rsidRPr="00FE20AD">
              <w:rPr>
                <w:sz w:val="20"/>
              </w:rPr>
              <w:t xml:space="preserve">2 </w:t>
            </w:r>
          </w:p>
        </w:tc>
        <w:tc>
          <w:tcPr>
            <w:tcW w:w="1589" w:type="dxa"/>
            <w:tcBorders>
              <w:top w:val="single" w:sz="1" w:space="0" w:color="000000"/>
              <w:left w:val="single" w:sz="1" w:space="0" w:color="000000"/>
              <w:bottom w:val="single" w:sz="1" w:space="0" w:color="000000"/>
            </w:tcBorders>
            <w:shd w:val="clear" w:color="auto" w:fill="auto"/>
          </w:tcPr>
          <w:p w14:paraId="27A14464" w14:textId="77777777" w:rsidR="004D15C6" w:rsidRPr="00FE20AD" w:rsidRDefault="004D15C6" w:rsidP="00FE20AD">
            <w:pPr>
              <w:pStyle w:val="align-center"/>
              <w:jc w:val="both"/>
            </w:pPr>
            <w:r w:rsidRPr="00FE20AD">
              <w:rPr>
                <w:sz w:val="20"/>
              </w:rPr>
              <w:t xml:space="preserve">3 </w:t>
            </w:r>
          </w:p>
        </w:tc>
        <w:tc>
          <w:tcPr>
            <w:tcW w:w="1597" w:type="dxa"/>
            <w:tcBorders>
              <w:top w:val="single" w:sz="1" w:space="0" w:color="000000"/>
              <w:left w:val="single" w:sz="1" w:space="0" w:color="000000"/>
              <w:bottom w:val="single" w:sz="1" w:space="0" w:color="000000"/>
            </w:tcBorders>
            <w:shd w:val="clear" w:color="auto" w:fill="auto"/>
          </w:tcPr>
          <w:p w14:paraId="70C9715D" w14:textId="77777777" w:rsidR="004D15C6" w:rsidRPr="00FE20AD" w:rsidRDefault="004D15C6" w:rsidP="00FE20AD">
            <w:pPr>
              <w:pStyle w:val="align-center"/>
              <w:jc w:val="both"/>
            </w:pPr>
            <w:r w:rsidRPr="00FE20AD">
              <w:rPr>
                <w:sz w:val="20"/>
              </w:rPr>
              <w:t xml:space="preserve">4 </w:t>
            </w:r>
          </w:p>
        </w:tc>
        <w:tc>
          <w:tcPr>
            <w:tcW w:w="1710" w:type="dxa"/>
            <w:tcBorders>
              <w:top w:val="single" w:sz="1" w:space="0" w:color="000000"/>
              <w:left w:val="single" w:sz="1" w:space="0" w:color="000000"/>
              <w:bottom w:val="single" w:sz="1" w:space="0" w:color="000000"/>
            </w:tcBorders>
            <w:shd w:val="clear" w:color="auto" w:fill="auto"/>
          </w:tcPr>
          <w:p w14:paraId="7B0EF019" w14:textId="77777777" w:rsidR="004D15C6" w:rsidRPr="00FE20AD" w:rsidRDefault="004D15C6" w:rsidP="00FE20AD">
            <w:pPr>
              <w:pStyle w:val="align-center"/>
              <w:jc w:val="both"/>
            </w:pPr>
            <w:r w:rsidRPr="00FE20AD">
              <w:rPr>
                <w:sz w:val="20"/>
              </w:rPr>
              <w:t xml:space="preserve">5 </w:t>
            </w:r>
          </w:p>
        </w:tc>
        <w:tc>
          <w:tcPr>
            <w:tcW w:w="768" w:type="dxa"/>
            <w:tcBorders>
              <w:top w:val="single" w:sz="1" w:space="0" w:color="000000"/>
              <w:left w:val="single" w:sz="1" w:space="0" w:color="000000"/>
              <w:bottom w:val="single" w:sz="1" w:space="0" w:color="000000"/>
              <w:right w:val="single" w:sz="1" w:space="0" w:color="000000"/>
            </w:tcBorders>
            <w:shd w:val="clear" w:color="auto" w:fill="auto"/>
          </w:tcPr>
          <w:p w14:paraId="071DDDE8" w14:textId="77777777" w:rsidR="004D15C6" w:rsidRPr="00FE20AD" w:rsidRDefault="004D15C6" w:rsidP="00FE20AD">
            <w:pPr>
              <w:pStyle w:val="align-center"/>
              <w:jc w:val="both"/>
            </w:pPr>
            <w:r w:rsidRPr="00FE20AD">
              <w:rPr>
                <w:sz w:val="20"/>
              </w:rPr>
              <w:t xml:space="preserve">6 </w:t>
            </w:r>
          </w:p>
        </w:tc>
      </w:tr>
      <w:tr w:rsidR="004D15C6" w:rsidRPr="00FE20AD" w14:paraId="68044529" w14:textId="77777777" w:rsidTr="00722763">
        <w:tblPrEx>
          <w:tblCellMar>
            <w:top w:w="28" w:type="dxa"/>
            <w:left w:w="28" w:type="dxa"/>
            <w:bottom w:w="28" w:type="dxa"/>
            <w:right w:w="28" w:type="dxa"/>
          </w:tblCellMar>
        </w:tblPrEx>
        <w:tc>
          <w:tcPr>
            <w:tcW w:w="679" w:type="dxa"/>
            <w:tcBorders>
              <w:top w:val="single" w:sz="1" w:space="0" w:color="000000"/>
              <w:left w:val="single" w:sz="1" w:space="0" w:color="000000"/>
              <w:bottom w:val="single" w:sz="1" w:space="0" w:color="000000"/>
            </w:tcBorders>
            <w:shd w:val="clear" w:color="auto" w:fill="auto"/>
          </w:tcPr>
          <w:p w14:paraId="0AA83B6E" w14:textId="77777777" w:rsidR="004D15C6" w:rsidRPr="00FE20AD" w:rsidRDefault="004D15C6" w:rsidP="00FE20AD">
            <w:pPr>
              <w:pStyle w:val="afffff3"/>
              <w:jc w:val="both"/>
            </w:pPr>
            <w:r w:rsidRPr="00FE20AD">
              <w:rPr>
                <w:rFonts w:ascii="Times New Roman" w:hAnsi="Times New Roman"/>
                <w:sz w:val="20"/>
                <w:szCs w:val="20"/>
              </w:rPr>
              <w:t> </w:t>
            </w:r>
          </w:p>
        </w:tc>
        <w:tc>
          <w:tcPr>
            <w:tcW w:w="3866" w:type="dxa"/>
            <w:gridSpan w:val="2"/>
            <w:tcBorders>
              <w:top w:val="single" w:sz="1" w:space="0" w:color="000000"/>
              <w:left w:val="single" w:sz="1" w:space="0" w:color="000000"/>
              <w:bottom w:val="single" w:sz="1" w:space="0" w:color="000000"/>
            </w:tcBorders>
            <w:shd w:val="clear" w:color="auto" w:fill="auto"/>
          </w:tcPr>
          <w:p w14:paraId="72FCAADF" w14:textId="77777777" w:rsidR="004D15C6" w:rsidRPr="00FE20AD" w:rsidRDefault="004D15C6" w:rsidP="00FE20AD">
            <w:pPr>
              <w:pStyle w:val="afffff3"/>
              <w:snapToGrid w:val="0"/>
              <w:jc w:val="both"/>
              <w:rPr>
                <w:rFonts w:ascii="Times New Roman" w:hAnsi="Times New Roman"/>
                <w:sz w:val="20"/>
                <w:szCs w:val="20"/>
              </w:rPr>
            </w:pPr>
          </w:p>
        </w:tc>
        <w:tc>
          <w:tcPr>
            <w:tcW w:w="1589" w:type="dxa"/>
            <w:tcBorders>
              <w:top w:val="single" w:sz="1" w:space="0" w:color="000000"/>
              <w:left w:val="single" w:sz="1" w:space="0" w:color="000000"/>
              <w:bottom w:val="single" w:sz="1" w:space="0" w:color="000000"/>
            </w:tcBorders>
            <w:shd w:val="clear" w:color="auto" w:fill="auto"/>
          </w:tcPr>
          <w:p w14:paraId="62342AE4" w14:textId="77777777" w:rsidR="004D15C6" w:rsidRPr="00FE20AD" w:rsidRDefault="004D15C6" w:rsidP="00FE20AD">
            <w:pPr>
              <w:pStyle w:val="afffff3"/>
              <w:snapToGrid w:val="0"/>
              <w:jc w:val="both"/>
              <w:rPr>
                <w:rFonts w:ascii="Times New Roman" w:hAnsi="Times New Roman"/>
                <w:sz w:val="20"/>
                <w:szCs w:val="20"/>
              </w:rPr>
            </w:pPr>
          </w:p>
        </w:tc>
        <w:tc>
          <w:tcPr>
            <w:tcW w:w="1597" w:type="dxa"/>
            <w:tcBorders>
              <w:top w:val="single" w:sz="1" w:space="0" w:color="000000"/>
              <w:left w:val="single" w:sz="1" w:space="0" w:color="000000"/>
              <w:bottom w:val="single" w:sz="1" w:space="0" w:color="000000"/>
            </w:tcBorders>
            <w:shd w:val="clear" w:color="auto" w:fill="auto"/>
          </w:tcPr>
          <w:p w14:paraId="065E4CAA" w14:textId="77777777" w:rsidR="004D15C6" w:rsidRPr="00FE20AD" w:rsidRDefault="004D15C6" w:rsidP="00FE20AD">
            <w:pPr>
              <w:pStyle w:val="afffff3"/>
              <w:snapToGrid w:val="0"/>
              <w:jc w:val="both"/>
              <w:rPr>
                <w:rFonts w:ascii="Times New Roman" w:hAnsi="Times New Roman"/>
                <w:sz w:val="20"/>
                <w:szCs w:val="20"/>
              </w:rPr>
            </w:pPr>
          </w:p>
        </w:tc>
        <w:tc>
          <w:tcPr>
            <w:tcW w:w="1710" w:type="dxa"/>
            <w:tcBorders>
              <w:top w:val="single" w:sz="1" w:space="0" w:color="000000"/>
              <w:left w:val="single" w:sz="1" w:space="0" w:color="000000"/>
              <w:bottom w:val="single" w:sz="1" w:space="0" w:color="000000"/>
            </w:tcBorders>
            <w:shd w:val="clear" w:color="auto" w:fill="auto"/>
          </w:tcPr>
          <w:p w14:paraId="6AAFD572" w14:textId="77777777" w:rsidR="004D15C6" w:rsidRPr="00FE20AD" w:rsidRDefault="004D15C6" w:rsidP="00FE20AD">
            <w:pPr>
              <w:pStyle w:val="afffff3"/>
              <w:snapToGrid w:val="0"/>
              <w:jc w:val="both"/>
              <w:rPr>
                <w:rFonts w:ascii="Times New Roman" w:hAnsi="Times New Roman"/>
                <w:sz w:val="20"/>
                <w:szCs w:val="20"/>
              </w:rPr>
            </w:pPr>
          </w:p>
        </w:tc>
        <w:tc>
          <w:tcPr>
            <w:tcW w:w="768" w:type="dxa"/>
            <w:tcBorders>
              <w:top w:val="single" w:sz="1" w:space="0" w:color="000000"/>
              <w:left w:val="single" w:sz="1" w:space="0" w:color="000000"/>
              <w:bottom w:val="single" w:sz="1" w:space="0" w:color="000000"/>
              <w:right w:val="single" w:sz="1" w:space="0" w:color="000000"/>
            </w:tcBorders>
            <w:shd w:val="clear" w:color="auto" w:fill="auto"/>
          </w:tcPr>
          <w:p w14:paraId="769C5F63" w14:textId="77777777" w:rsidR="004D15C6" w:rsidRPr="00FE20AD" w:rsidRDefault="004D15C6" w:rsidP="00FE20AD">
            <w:pPr>
              <w:pStyle w:val="afffff3"/>
              <w:snapToGrid w:val="0"/>
              <w:jc w:val="both"/>
              <w:rPr>
                <w:rFonts w:ascii="Times New Roman" w:hAnsi="Times New Roman"/>
                <w:sz w:val="20"/>
                <w:szCs w:val="20"/>
              </w:rPr>
            </w:pPr>
          </w:p>
        </w:tc>
      </w:tr>
      <w:tr w:rsidR="004D15C6" w:rsidRPr="00FE20AD" w14:paraId="68F66876" w14:textId="77777777" w:rsidTr="00722763">
        <w:tblPrEx>
          <w:tblCellMar>
            <w:top w:w="28" w:type="dxa"/>
            <w:left w:w="28" w:type="dxa"/>
            <w:bottom w:w="28" w:type="dxa"/>
            <w:right w:w="28" w:type="dxa"/>
          </w:tblCellMar>
        </w:tblPrEx>
        <w:tc>
          <w:tcPr>
            <w:tcW w:w="679" w:type="dxa"/>
            <w:tcBorders>
              <w:top w:val="single" w:sz="1" w:space="0" w:color="000000"/>
              <w:left w:val="single" w:sz="1" w:space="0" w:color="000000"/>
              <w:bottom w:val="single" w:sz="1" w:space="0" w:color="000000"/>
            </w:tcBorders>
            <w:shd w:val="clear" w:color="auto" w:fill="auto"/>
          </w:tcPr>
          <w:p w14:paraId="06DE1AD4" w14:textId="77777777" w:rsidR="004D15C6" w:rsidRPr="00FE20AD" w:rsidRDefault="004D15C6" w:rsidP="00FE20AD">
            <w:pPr>
              <w:pStyle w:val="afffff3"/>
              <w:snapToGrid w:val="0"/>
              <w:jc w:val="both"/>
              <w:rPr>
                <w:rFonts w:ascii="Times New Roman" w:hAnsi="Times New Roman"/>
                <w:sz w:val="20"/>
                <w:szCs w:val="20"/>
              </w:rPr>
            </w:pPr>
          </w:p>
        </w:tc>
        <w:tc>
          <w:tcPr>
            <w:tcW w:w="3866" w:type="dxa"/>
            <w:gridSpan w:val="2"/>
            <w:tcBorders>
              <w:top w:val="single" w:sz="1" w:space="0" w:color="000000"/>
              <w:left w:val="single" w:sz="1" w:space="0" w:color="000000"/>
              <w:bottom w:val="single" w:sz="1" w:space="0" w:color="000000"/>
            </w:tcBorders>
            <w:shd w:val="clear" w:color="auto" w:fill="auto"/>
          </w:tcPr>
          <w:p w14:paraId="11B7DDD5" w14:textId="77777777" w:rsidR="004D15C6" w:rsidRPr="00FE20AD" w:rsidRDefault="004D15C6" w:rsidP="00FE20AD">
            <w:pPr>
              <w:pStyle w:val="afffff3"/>
              <w:jc w:val="both"/>
            </w:pPr>
            <w:r w:rsidRPr="00FE20AD">
              <w:rPr>
                <w:rFonts w:ascii="Times New Roman" w:hAnsi="Times New Roman"/>
                <w:b/>
                <w:sz w:val="20"/>
                <w:szCs w:val="20"/>
              </w:rPr>
              <w:t xml:space="preserve">Итого: </w:t>
            </w:r>
          </w:p>
        </w:tc>
        <w:tc>
          <w:tcPr>
            <w:tcW w:w="1589" w:type="dxa"/>
            <w:tcBorders>
              <w:top w:val="single" w:sz="1" w:space="0" w:color="000000"/>
              <w:left w:val="single" w:sz="1" w:space="0" w:color="000000"/>
              <w:bottom w:val="single" w:sz="1" w:space="0" w:color="000000"/>
            </w:tcBorders>
            <w:shd w:val="clear" w:color="auto" w:fill="auto"/>
          </w:tcPr>
          <w:p w14:paraId="55C5EB4D" w14:textId="77777777" w:rsidR="004D15C6" w:rsidRPr="00FE20AD" w:rsidRDefault="004D15C6" w:rsidP="00FE20AD">
            <w:pPr>
              <w:pStyle w:val="afffff3"/>
              <w:snapToGrid w:val="0"/>
              <w:jc w:val="both"/>
              <w:rPr>
                <w:rFonts w:ascii="Times New Roman" w:hAnsi="Times New Roman"/>
                <w:sz w:val="20"/>
                <w:szCs w:val="20"/>
              </w:rPr>
            </w:pPr>
          </w:p>
        </w:tc>
        <w:tc>
          <w:tcPr>
            <w:tcW w:w="1597" w:type="dxa"/>
            <w:tcBorders>
              <w:top w:val="single" w:sz="1" w:space="0" w:color="000000"/>
              <w:left w:val="single" w:sz="1" w:space="0" w:color="000000"/>
              <w:bottom w:val="single" w:sz="1" w:space="0" w:color="000000"/>
            </w:tcBorders>
            <w:shd w:val="clear" w:color="auto" w:fill="auto"/>
          </w:tcPr>
          <w:p w14:paraId="24E0C849" w14:textId="77777777" w:rsidR="004D15C6" w:rsidRPr="00FE20AD" w:rsidRDefault="004D15C6" w:rsidP="00FE20AD">
            <w:pPr>
              <w:pStyle w:val="afffff3"/>
              <w:snapToGrid w:val="0"/>
              <w:jc w:val="both"/>
              <w:rPr>
                <w:rFonts w:ascii="Times New Roman" w:hAnsi="Times New Roman"/>
                <w:sz w:val="20"/>
                <w:szCs w:val="20"/>
              </w:rPr>
            </w:pPr>
          </w:p>
        </w:tc>
        <w:tc>
          <w:tcPr>
            <w:tcW w:w="1710" w:type="dxa"/>
            <w:tcBorders>
              <w:top w:val="single" w:sz="1" w:space="0" w:color="000000"/>
              <w:left w:val="single" w:sz="1" w:space="0" w:color="000000"/>
              <w:bottom w:val="single" w:sz="1" w:space="0" w:color="000000"/>
            </w:tcBorders>
            <w:shd w:val="clear" w:color="auto" w:fill="auto"/>
          </w:tcPr>
          <w:p w14:paraId="5E704DCB" w14:textId="77777777" w:rsidR="004D15C6" w:rsidRPr="00FE20AD" w:rsidRDefault="004D15C6" w:rsidP="00FE20AD">
            <w:pPr>
              <w:pStyle w:val="afffff3"/>
              <w:snapToGrid w:val="0"/>
              <w:jc w:val="both"/>
              <w:rPr>
                <w:rFonts w:ascii="Times New Roman" w:hAnsi="Times New Roman"/>
                <w:sz w:val="20"/>
                <w:szCs w:val="20"/>
              </w:rPr>
            </w:pPr>
          </w:p>
        </w:tc>
        <w:tc>
          <w:tcPr>
            <w:tcW w:w="768" w:type="dxa"/>
            <w:tcBorders>
              <w:top w:val="single" w:sz="1" w:space="0" w:color="000000"/>
              <w:left w:val="single" w:sz="1" w:space="0" w:color="000000"/>
              <w:bottom w:val="single" w:sz="1" w:space="0" w:color="000000"/>
              <w:right w:val="single" w:sz="1" w:space="0" w:color="000000"/>
            </w:tcBorders>
            <w:shd w:val="clear" w:color="auto" w:fill="auto"/>
          </w:tcPr>
          <w:p w14:paraId="15654435" w14:textId="77777777" w:rsidR="004D15C6" w:rsidRPr="00FE20AD" w:rsidRDefault="004D15C6" w:rsidP="00FE20AD">
            <w:pPr>
              <w:pStyle w:val="afffff3"/>
              <w:snapToGrid w:val="0"/>
              <w:jc w:val="both"/>
              <w:rPr>
                <w:rFonts w:ascii="Times New Roman" w:hAnsi="Times New Roman"/>
                <w:sz w:val="20"/>
                <w:szCs w:val="20"/>
              </w:rPr>
            </w:pPr>
          </w:p>
        </w:tc>
      </w:tr>
      <w:tr w:rsidR="004D15C6" w:rsidRPr="00FE20AD" w14:paraId="53C20DE5" w14:textId="77777777" w:rsidTr="00722763">
        <w:tblPrEx>
          <w:tblCellMar>
            <w:top w:w="28" w:type="dxa"/>
            <w:left w:w="28" w:type="dxa"/>
            <w:bottom w:w="28" w:type="dxa"/>
            <w:right w:w="28" w:type="dxa"/>
          </w:tblCellMar>
        </w:tblPrEx>
        <w:tc>
          <w:tcPr>
            <w:tcW w:w="679" w:type="dxa"/>
            <w:tcBorders>
              <w:top w:val="single" w:sz="1" w:space="0" w:color="000000"/>
              <w:left w:val="single" w:sz="1" w:space="0" w:color="000000"/>
              <w:bottom w:val="single" w:sz="1" w:space="0" w:color="000000"/>
            </w:tcBorders>
            <w:shd w:val="clear" w:color="auto" w:fill="auto"/>
          </w:tcPr>
          <w:p w14:paraId="50127472" w14:textId="77777777" w:rsidR="004D15C6" w:rsidRPr="00FE20AD" w:rsidRDefault="004D15C6" w:rsidP="00FE20AD">
            <w:pPr>
              <w:pStyle w:val="afffff3"/>
              <w:snapToGrid w:val="0"/>
              <w:jc w:val="both"/>
              <w:rPr>
                <w:rFonts w:ascii="Times New Roman" w:hAnsi="Times New Roman"/>
                <w:sz w:val="20"/>
                <w:szCs w:val="20"/>
              </w:rPr>
            </w:pPr>
          </w:p>
        </w:tc>
        <w:tc>
          <w:tcPr>
            <w:tcW w:w="3866" w:type="dxa"/>
            <w:gridSpan w:val="2"/>
            <w:tcBorders>
              <w:top w:val="single" w:sz="1" w:space="0" w:color="000000"/>
              <w:left w:val="single" w:sz="1" w:space="0" w:color="000000"/>
              <w:bottom w:val="single" w:sz="1" w:space="0" w:color="000000"/>
            </w:tcBorders>
            <w:shd w:val="clear" w:color="auto" w:fill="auto"/>
          </w:tcPr>
          <w:p w14:paraId="6F0A23BC" w14:textId="77777777" w:rsidR="004D15C6" w:rsidRPr="00FE20AD" w:rsidRDefault="004D15C6" w:rsidP="00FE20AD">
            <w:pPr>
              <w:pStyle w:val="afffff3"/>
              <w:jc w:val="both"/>
            </w:pPr>
            <w:r w:rsidRPr="00FE20AD">
              <w:rPr>
                <w:rFonts w:ascii="Times New Roman" w:hAnsi="Times New Roman"/>
                <w:b/>
                <w:sz w:val="20"/>
                <w:szCs w:val="20"/>
              </w:rPr>
              <w:t xml:space="preserve">Твердая цена контракта без НДС </w:t>
            </w:r>
          </w:p>
        </w:tc>
        <w:tc>
          <w:tcPr>
            <w:tcW w:w="1589" w:type="dxa"/>
            <w:tcBorders>
              <w:top w:val="single" w:sz="1" w:space="0" w:color="000000"/>
              <w:left w:val="single" w:sz="1" w:space="0" w:color="000000"/>
              <w:bottom w:val="single" w:sz="1" w:space="0" w:color="000000"/>
            </w:tcBorders>
            <w:shd w:val="clear" w:color="auto" w:fill="auto"/>
          </w:tcPr>
          <w:p w14:paraId="7309D9D5" w14:textId="77777777" w:rsidR="004D15C6" w:rsidRPr="00FE20AD" w:rsidRDefault="004D15C6" w:rsidP="00FE20AD">
            <w:pPr>
              <w:pStyle w:val="afffff3"/>
              <w:snapToGrid w:val="0"/>
              <w:jc w:val="both"/>
              <w:rPr>
                <w:rFonts w:ascii="Times New Roman" w:hAnsi="Times New Roman"/>
                <w:sz w:val="20"/>
                <w:szCs w:val="20"/>
              </w:rPr>
            </w:pPr>
          </w:p>
        </w:tc>
        <w:tc>
          <w:tcPr>
            <w:tcW w:w="1597" w:type="dxa"/>
            <w:tcBorders>
              <w:top w:val="single" w:sz="1" w:space="0" w:color="000000"/>
              <w:left w:val="single" w:sz="1" w:space="0" w:color="000000"/>
              <w:bottom w:val="single" w:sz="1" w:space="0" w:color="000000"/>
            </w:tcBorders>
            <w:shd w:val="clear" w:color="auto" w:fill="auto"/>
          </w:tcPr>
          <w:p w14:paraId="5BF6A801" w14:textId="77777777" w:rsidR="004D15C6" w:rsidRPr="00FE20AD" w:rsidRDefault="004D15C6" w:rsidP="00FE20AD">
            <w:pPr>
              <w:pStyle w:val="afffff3"/>
              <w:snapToGrid w:val="0"/>
              <w:jc w:val="both"/>
              <w:rPr>
                <w:rFonts w:ascii="Times New Roman" w:hAnsi="Times New Roman"/>
                <w:sz w:val="20"/>
                <w:szCs w:val="20"/>
              </w:rPr>
            </w:pPr>
          </w:p>
        </w:tc>
        <w:tc>
          <w:tcPr>
            <w:tcW w:w="1710" w:type="dxa"/>
            <w:tcBorders>
              <w:top w:val="single" w:sz="1" w:space="0" w:color="000000"/>
              <w:left w:val="single" w:sz="1" w:space="0" w:color="000000"/>
              <w:bottom w:val="single" w:sz="1" w:space="0" w:color="000000"/>
            </w:tcBorders>
            <w:shd w:val="clear" w:color="auto" w:fill="auto"/>
          </w:tcPr>
          <w:p w14:paraId="2098104C" w14:textId="77777777" w:rsidR="004D15C6" w:rsidRPr="00FE20AD" w:rsidRDefault="004D15C6" w:rsidP="00FE20AD">
            <w:pPr>
              <w:pStyle w:val="afffff3"/>
              <w:snapToGrid w:val="0"/>
              <w:jc w:val="both"/>
              <w:rPr>
                <w:rFonts w:ascii="Times New Roman" w:hAnsi="Times New Roman"/>
                <w:sz w:val="20"/>
                <w:szCs w:val="20"/>
              </w:rPr>
            </w:pPr>
          </w:p>
        </w:tc>
        <w:tc>
          <w:tcPr>
            <w:tcW w:w="768" w:type="dxa"/>
            <w:tcBorders>
              <w:top w:val="single" w:sz="1" w:space="0" w:color="000000"/>
              <w:left w:val="single" w:sz="1" w:space="0" w:color="000000"/>
              <w:bottom w:val="single" w:sz="1" w:space="0" w:color="000000"/>
              <w:right w:val="single" w:sz="1" w:space="0" w:color="000000"/>
            </w:tcBorders>
            <w:shd w:val="clear" w:color="auto" w:fill="auto"/>
          </w:tcPr>
          <w:p w14:paraId="04B5F699" w14:textId="77777777" w:rsidR="004D15C6" w:rsidRPr="00FE20AD" w:rsidRDefault="004D15C6" w:rsidP="00FE20AD">
            <w:pPr>
              <w:pStyle w:val="afffff3"/>
              <w:snapToGrid w:val="0"/>
              <w:jc w:val="both"/>
              <w:rPr>
                <w:rFonts w:ascii="Times New Roman" w:hAnsi="Times New Roman"/>
                <w:sz w:val="20"/>
                <w:szCs w:val="20"/>
              </w:rPr>
            </w:pPr>
          </w:p>
        </w:tc>
      </w:tr>
      <w:tr w:rsidR="004D15C6" w:rsidRPr="00FE20AD" w14:paraId="16A1B839" w14:textId="77777777" w:rsidTr="00722763">
        <w:tblPrEx>
          <w:tblCellMar>
            <w:top w:w="28" w:type="dxa"/>
            <w:left w:w="28" w:type="dxa"/>
            <w:bottom w:w="28" w:type="dxa"/>
            <w:right w:w="28" w:type="dxa"/>
          </w:tblCellMar>
        </w:tblPrEx>
        <w:tc>
          <w:tcPr>
            <w:tcW w:w="679" w:type="dxa"/>
            <w:tcBorders>
              <w:top w:val="single" w:sz="1" w:space="0" w:color="000000"/>
              <w:left w:val="single" w:sz="1" w:space="0" w:color="000000"/>
              <w:bottom w:val="single" w:sz="1" w:space="0" w:color="000000"/>
            </w:tcBorders>
            <w:shd w:val="clear" w:color="auto" w:fill="auto"/>
          </w:tcPr>
          <w:p w14:paraId="569BDA83" w14:textId="77777777" w:rsidR="004D15C6" w:rsidRPr="00FE20AD" w:rsidRDefault="004D15C6" w:rsidP="00FE20AD">
            <w:pPr>
              <w:pStyle w:val="afffff3"/>
              <w:snapToGrid w:val="0"/>
              <w:jc w:val="both"/>
              <w:rPr>
                <w:rFonts w:ascii="Times New Roman" w:hAnsi="Times New Roman"/>
                <w:sz w:val="20"/>
                <w:szCs w:val="20"/>
              </w:rPr>
            </w:pPr>
          </w:p>
        </w:tc>
        <w:tc>
          <w:tcPr>
            <w:tcW w:w="3866" w:type="dxa"/>
            <w:gridSpan w:val="2"/>
            <w:tcBorders>
              <w:top w:val="single" w:sz="1" w:space="0" w:color="000000"/>
              <w:left w:val="single" w:sz="1" w:space="0" w:color="000000"/>
              <w:bottom w:val="single" w:sz="1" w:space="0" w:color="000000"/>
            </w:tcBorders>
            <w:shd w:val="clear" w:color="auto" w:fill="auto"/>
          </w:tcPr>
          <w:p w14:paraId="341AC901" w14:textId="77777777" w:rsidR="004D15C6" w:rsidRPr="00FE20AD" w:rsidRDefault="004D15C6" w:rsidP="00FE20AD">
            <w:pPr>
              <w:pStyle w:val="afffff3"/>
              <w:jc w:val="both"/>
            </w:pPr>
            <w:r w:rsidRPr="00FE20AD">
              <w:rPr>
                <w:rFonts w:ascii="Times New Roman" w:hAnsi="Times New Roman"/>
                <w:b/>
                <w:sz w:val="20"/>
                <w:szCs w:val="20"/>
              </w:rPr>
              <w:t xml:space="preserve">НДС </w:t>
            </w:r>
          </w:p>
        </w:tc>
        <w:tc>
          <w:tcPr>
            <w:tcW w:w="1589" w:type="dxa"/>
            <w:tcBorders>
              <w:top w:val="single" w:sz="1" w:space="0" w:color="000000"/>
              <w:left w:val="single" w:sz="1" w:space="0" w:color="000000"/>
              <w:bottom w:val="single" w:sz="1" w:space="0" w:color="000000"/>
            </w:tcBorders>
            <w:shd w:val="clear" w:color="auto" w:fill="auto"/>
          </w:tcPr>
          <w:p w14:paraId="029DF70C" w14:textId="77777777" w:rsidR="004D15C6" w:rsidRPr="00FE20AD" w:rsidRDefault="004D15C6" w:rsidP="00FE20AD">
            <w:pPr>
              <w:pStyle w:val="afffff3"/>
              <w:snapToGrid w:val="0"/>
              <w:jc w:val="both"/>
              <w:rPr>
                <w:rFonts w:ascii="Times New Roman" w:hAnsi="Times New Roman"/>
                <w:sz w:val="20"/>
                <w:szCs w:val="20"/>
              </w:rPr>
            </w:pPr>
          </w:p>
        </w:tc>
        <w:tc>
          <w:tcPr>
            <w:tcW w:w="1597" w:type="dxa"/>
            <w:tcBorders>
              <w:top w:val="single" w:sz="1" w:space="0" w:color="000000"/>
              <w:left w:val="single" w:sz="1" w:space="0" w:color="000000"/>
              <w:bottom w:val="single" w:sz="1" w:space="0" w:color="000000"/>
            </w:tcBorders>
            <w:shd w:val="clear" w:color="auto" w:fill="auto"/>
          </w:tcPr>
          <w:p w14:paraId="011B2602" w14:textId="77777777" w:rsidR="004D15C6" w:rsidRPr="00FE20AD" w:rsidRDefault="004D15C6" w:rsidP="00FE20AD">
            <w:pPr>
              <w:pStyle w:val="afffff3"/>
              <w:snapToGrid w:val="0"/>
              <w:jc w:val="both"/>
              <w:rPr>
                <w:rFonts w:ascii="Times New Roman" w:hAnsi="Times New Roman"/>
                <w:sz w:val="20"/>
                <w:szCs w:val="20"/>
              </w:rPr>
            </w:pPr>
          </w:p>
        </w:tc>
        <w:tc>
          <w:tcPr>
            <w:tcW w:w="1710" w:type="dxa"/>
            <w:tcBorders>
              <w:top w:val="single" w:sz="1" w:space="0" w:color="000000"/>
              <w:left w:val="single" w:sz="1" w:space="0" w:color="000000"/>
              <w:bottom w:val="single" w:sz="1" w:space="0" w:color="000000"/>
            </w:tcBorders>
            <w:shd w:val="clear" w:color="auto" w:fill="auto"/>
          </w:tcPr>
          <w:p w14:paraId="098DD95F" w14:textId="77777777" w:rsidR="004D15C6" w:rsidRPr="00FE20AD" w:rsidRDefault="004D15C6" w:rsidP="00FE20AD">
            <w:pPr>
              <w:pStyle w:val="afffff3"/>
              <w:snapToGrid w:val="0"/>
              <w:jc w:val="both"/>
              <w:rPr>
                <w:rFonts w:ascii="Times New Roman" w:hAnsi="Times New Roman"/>
                <w:sz w:val="20"/>
                <w:szCs w:val="20"/>
              </w:rPr>
            </w:pPr>
          </w:p>
        </w:tc>
        <w:tc>
          <w:tcPr>
            <w:tcW w:w="768" w:type="dxa"/>
            <w:tcBorders>
              <w:top w:val="single" w:sz="1" w:space="0" w:color="000000"/>
              <w:left w:val="single" w:sz="1" w:space="0" w:color="000000"/>
              <w:bottom w:val="single" w:sz="1" w:space="0" w:color="000000"/>
              <w:right w:val="single" w:sz="1" w:space="0" w:color="000000"/>
            </w:tcBorders>
            <w:shd w:val="clear" w:color="auto" w:fill="auto"/>
          </w:tcPr>
          <w:p w14:paraId="21D8D64B" w14:textId="77777777" w:rsidR="004D15C6" w:rsidRPr="00FE20AD" w:rsidRDefault="004D15C6" w:rsidP="00FE20AD">
            <w:pPr>
              <w:pStyle w:val="afffff3"/>
              <w:snapToGrid w:val="0"/>
              <w:jc w:val="both"/>
              <w:rPr>
                <w:rFonts w:ascii="Times New Roman" w:hAnsi="Times New Roman"/>
                <w:sz w:val="20"/>
                <w:szCs w:val="20"/>
              </w:rPr>
            </w:pPr>
          </w:p>
        </w:tc>
      </w:tr>
      <w:tr w:rsidR="004D15C6" w:rsidRPr="00FE20AD" w14:paraId="0066A7A1" w14:textId="77777777" w:rsidTr="00722763">
        <w:tblPrEx>
          <w:tblCellMar>
            <w:top w:w="28" w:type="dxa"/>
            <w:left w:w="28" w:type="dxa"/>
            <w:bottom w:w="28" w:type="dxa"/>
            <w:right w:w="28" w:type="dxa"/>
          </w:tblCellMar>
        </w:tblPrEx>
        <w:tc>
          <w:tcPr>
            <w:tcW w:w="679" w:type="dxa"/>
            <w:tcBorders>
              <w:top w:val="single" w:sz="1" w:space="0" w:color="000000"/>
              <w:left w:val="single" w:sz="1" w:space="0" w:color="000000"/>
              <w:bottom w:val="single" w:sz="1" w:space="0" w:color="000000"/>
            </w:tcBorders>
            <w:shd w:val="clear" w:color="auto" w:fill="auto"/>
          </w:tcPr>
          <w:p w14:paraId="55251881" w14:textId="77777777" w:rsidR="004D15C6" w:rsidRPr="00FE20AD" w:rsidRDefault="004D15C6" w:rsidP="00FE20AD">
            <w:pPr>
              <w:pStyle w:val="afffff3"/>
              <w:snapToGrid w:val="0"/>
              <w:jc w:val="both"/>
              <w:rPr>
                <w:rFonts w:ascii="Times New Roman" w:hAnsi="Times New Roman"/>
                <w:sz w:val="20"/>
                <w:szCs w:val="20"/>
              </w:rPr>
            </w:pPr>
          </w:p>
        </w:tc>
        <w:tc>
          <w:tcPr>
            <w:tcW w:w="3866" w:type="dxa"/>
            <w:gridSpan w:val="2"/>
            <w:tcBorders>
              <w:top w:val="single" w:sz="1" w:space="0" w:color="000000"/>
              <w:left w:val="single" w:sz="1" w:space="0" w:color="000000"/>
              <w:bottom w:val="single" w:sz="1" w:space="0" w:color="000000"/>
            </w:tcBorders>
            <w:shd w:val="clear" w:color="auto" w:fill="auto"/>
          </w:tcPr>
          <w:p w14:paraId="0B29F6BE" w14:textId="77777777" w:rsidR="004D15C6" w:rsidRPr="00FE20AD" w:rsidRDefault="004D15C6" w:rsidP="00FE20AD">
            <w:pPr>
              <w:pStyle w:val="afffff3"/>
              <w:jc w:val="both"/>
              <w:rPr>
                <w:rFonts w:ascii="Times New Roman" w:hAnsi="Times New Roman"/>
                <w:sz w:val="20"/>
                <w:szCs w:val="20"/>
              </w:rPr>
            </w:pPr>
            <w:r w:rsidRPr="00FE20AD">
              <w:rPr>
                <w:rFonts w:ascii="Times New Roman" w:hAnsi="Times New Roman"/>
                <w:b/>
                <w:sz w:val="20"/>
                <w:szCs w:val="20"/>
              </w:rPr>
              <w:t>Твердая цена контракта с НДС</w:t>
            </w:r>
            <w:r w:rsidRPr="00FE20AD">
              <w:rPr>
                <w:rStyle w:val="aff0"/>
                <w:rFonts w:ascii="Times New Roman" w:hAnsi="Times New Roman"/>
                <w:b/>
                <w:sz w:val="20"/>
                <w:szCs w:val="20"/>
              </w:rPr>
              <w:footnoteReference w:id="44"/>
            </w:r>
          </w:p>
        </w:tc>
        <w:tc>
          <w:tcPr>
            <w:tcW w:w="1589" w:type="dxa"/>
            <w:tcBorders>
              <w:top w:val="single" w:sz="1" w:space="0" w:color="000000"/>
              <w:left w:val="single" w:sz="1" w:space="0" w:color="000000"/>
              <w:bottom w:val="single" w:sz="1" w:space="0" w:color="000000"/>
            </w:tcBorders>
            <w:shd w:val="clear" w:color="auto" w:fill="auto"/>
          </w:tcPr>
          <w:p w14:paraId="63EB7D63" w14:textId="77777777" w:rsidR="004D15C6" w:rsidRPr="00FE20AD" w:rsidRDefault="004D15C6" w:rsidP="00FE20AD">
            <w:pPr>
              <w:pStyle w:val="afffff3"/>
              <w:snapToGrid w:val="0"/>
              <w:jc w:val="both"/>
              <w:rPr>
                <w:rFonts w:ascii="Times New Roman" w:hAnsi="Times New Roman"/>
                <w:sz w:val="20"/>
                <w:szCs w:val="20"/>
              </w:rPr>
            </w:pPr>
          </w:p>
        </w:tc>
        <w:tc>
          <w:tcPr>
            <w:tcW w:w="1597" w:type="dxa"/>
            <w:tcBorders>
              <w:top w:val="single" w:sz="1" w:space="0" w:color="000000"/>
              <w:left w:val="single" w:sz="1" w:space="0" w:color="000000"/>
              <w:bottom w:val="single" w:sz="1" w:space="0" w:color="000000"/>
            </w:tcBorders>
            <w:shd w:val="clear" w:color="auto" w:fill="auto"/>
          </w:tcPr>
          <w:p w14:paraId="5C3618CD" w14:textId="77777777" w:rsidR="004D15C6" w:rsidRPr="00FE20AD" w:rsidRDefault="004D15C6" w:rsidP="00FE20AD">
            <w:pPr>
              <w:pStyle w:val="afffff3"/>
              <w:snapToGrid w:val="0"/>
              <w:jc w:val="both"/>
              <w:rPr>
                <w:rFonts w:ascii="Times New Roman" w:hAnsi="Times New Roman"/>
                <w:sz w:val="20"/>
                <w:szCs w:val="20"/>
              </w:rPr>
            </w:pPr>
          </w:p>
        </w:tc>
        <w:tc>
          <w:tcPr>
            <w:tcW w:w="1710" w:type="dxa"/>
            <w:tcBorders>
              <w:top w:val="single" w:sz="1" w:space="0" w:color="000000"/>
              <w:left w:val="single" w:sz="1" w:space="0" w:color="000000"/>
              <w:bottom w:val="single" w:sz="1" w:space="0" w:color="000000"/>
            </w:tcBorders>
            <w:shd w:val="clear" w:color="auto" w:fill="auto"/>
          </w:tcPr>
          <w:p w14:paraId="22626883" w14:textId="77777777" w:rsidR="004D15C6" w:rsidRPr="00FE20AD" w:rsidRDefault="004D15C6" w:rsidP="00FE20AD">
            <w:pPr>
              <w:pStyle w:val="afffff3"/>
              <w:snapToGrid w:val="0"/>
              <w:jc w:val="both"/>
              <w:rPr>
                <w:rFonts w:ascii="Times New Roman" w:hAnsi="Times New Roman"/>
                <w:sz w:val="20"/>
                <w:szCs w:val="20"/>
              </w:rPr>
            </w:pPr>
          </w:p>
        </w:tc>
        <w:tc>
          <w:tcPr>
            <w:tcW w:w="768" w:type="dxa"/>
            <w:tcBorders>
              <w:top w:val="single" w:sz="1" w:space="0" w:color="000000"/>
              <w:left w:val="single" w:sz="1" w:space="0" w:color="000000"/>
              <w:bottom w:val="single" w:sz="1" w:space="0" w:color="000000"/>
              <w:right w:val="single" w:sz="1" w:space="0" w:color="000000"/>
            </w:tcBorders>
            <w:shd w:val="clear" w:color="auto" w:fill="auto"/>
          </w:tcPr>
          <w:p w14:paraId="34501C9E" w14:textId="77777777" w:rsidR="004D15C6" w:rsidRPr="00FE20AD" w:rsidRDefault="004D15C6" w:rsidP="00FE20AD">
            <w:pPr>
              <w:pStyle w:val="afffff3"/>
              <w:snapToGrid w:val="0"/>
              <w:jc w:val="both"/>
              <w:rPr>
                <w:rFonts w:ascii="Times New Roman" w:hAnsi="Times New Roman"/>
                <w:sz w:val="20"/>
                <w:szCs w:val="20"/>
              </w:rPr>
            </w:pPr>
          </w:p>
        </w:tc>
      </w:tr>
    </w:tbl>
    <w:p w14:paraId="7D3970E0" w14:textId="77777777" w:rsidR="004D15C6" w:rsidRPr="00FE20AD" w:rsidRDefault="004D15C6" w:rsidP="00FE20AD">
      <w:pPr>
        <w:pStyle w:val="ConsPlusNormal"/>
        <w:spacing w:after="200"/>
        <w:ind w:firstLine="0"/>
        <w:contextualSpacing/>
        <w:jc w:val="both"/>
      </w:pPr>
    </w:p>
    <w:p w14:paraId="1FAC33B8" w14:textId="77777777" w:rsidR="004D15C6" w:rsidRPr="00FE20AD" w:rsidRDefault="004D15C6" w:rsidP="00FE20AD">
      <w:pPr>
        <w:spacing w:after="0" w:line="240" w:lineRule="auto"/>
        <w:jc w:val="both"/>
      </w:pPr>
      <w:r w:rsidRPr="00FE20AD">
        <w:rPr>
          <w:rFonts w:ascii="Times New Roman" w:hAnsi="Times New Roman"/>
          <w:b/>
          <w:bCs/>
          <w:sz w:val="24"/>
          <w:szCs w:val="24"/>
          <w:lang w:eastAsia="ru-RU"/>
        </w:rPr>
        <w:t>Подписи сторон:</w:t>
      </w:r>
    </w:p>
    <w:p w14:paraId="2C48E2C0" w14:textId="77777777" w:rsidR="004D15C6" w:rsidRPr="00FE20AD" w:rsidRDefault="004D15C6" w:rsidP="00FE20AD">
      <w:pPr>
        <w:spacing w:after="0" w:line="240" w:lineRule="auto"/>
        <w:jc w:val="both"/>
        <w:rPr>
          <w:rFonts w:ascii="Times New Roman" w:hAnsi="Times New Roman"/>
          <w:b/>
          <w:bCs/>
          <w:sz w:val="24"/>
          <w:szCs w:val="24"/>
          <w:lang w:eastAsia="ru-RU"/>
        </w:rPr>
      </w:pPr>
    </w:p>
    <w:tbl>
      <w:tblPr>
        <w:tblW w:w="0" w:type="auto"/>
        <w:tblLayout w:type="fixed"/>
        <w:tblLook w:val="0000" w:firstRow="0" w:lastRow="0" w:firstColumn="0" w:lastColumn="0" w:noHBand="0" w:noVBand="0"/>
      </w:tblPr>
      <w:tblGrid>
        <w:gridCol w:w="5065"/>
        <w:gridCol w:w="5139"/>
      </w:tblGrid>
      <w:tr w:rsidR="004D15C6" w:rsidRPr="00FE20AD" w14:paraId="0E4F9143" w14:textId="77777777" w:rsidTr="00722763">
        <w:trPr>
          <w:trHeight w:val="1139"/>
        </w:trPr>
        <w:tc>
          <w:tcPr>
            <w:tcW w:w="5065" w:type="dxa"/>
            <w:shd w:val="clear" w:color="auto" w:fill="auto"/>
          </w:tcPr>
          <w:p w14:paraId="032FAF7A" w14:textId="77777777" w:rsidR="004D15C6" w:rsidRPr="00FE20AD" w:rsidRDefault="004D15C6" w:rsidP="00FE20AD">
            <w:pPr>
              <w:spacing w:after="0" w:line="240" w:lineRule="auto"/>
              <w:contextualSpacing/>
              <w:jc w:val="both"/>
            </w:pPr>
            <w:bookmarkStart w:id="12" w:name="_Hlk65493886"/>
            <w:r w:rsidRPr="00FE20AD">
              <w:rPr>
                <w:rFonts w:ascii="Times New Roman" w:eastAsia="Times New Roman" w:hAnsi="Times New Roman"/>
                <w:sz w:val="24"/>
                <w:szCs w:val="24"/>
              </w:rPr>
              <w:t xml:space="preserve">Заказчик: </w:t>
            </w:r>
          </w:p>
          <w:p w14:paraId="576B98FC" w14:textId="77777777" w:rsidR="004D15C6" w:rsidRPr="00FE20AD" w:rsidRDefault="004D15C6" w:rsidP="00FE20AD">
            <w:pPr>
              <w:spacing w:after="0" w:line="240" w:lineRule="auto"/>
              <w:contextualSpacing/>
              <w:jc w:val="both"/>
            </w:pPr>
            <w:r w:rsidRPr="00FE20AD">
              <w:rPr>
                <w:rFonts w:ascii="Times New Roman" w:eastAsia="Times New Roman" w:hAnsi="Times New Roman"/>
                <w:sz w:val="24"/>
                <w:szCs w:val="24"/>
              </w:rPr>
              <w:t>_____________ /________________/</w:t>
            </w:r>
          </w:p>
          <w:p w14:paraId="55D8E832" w14:textId="77777777" w:rsidR="004D15C6" w:rsidRPr="00FE20AD" w:rsidRDefault="004D15C6" w:rsidP="00FE20AD">
            <w:pPr>
              <w:spacing w:after="0" w:line="240" w:lineRule="auto"/>
              <w:jc w:val="both"/>
            </w:pPr>
            <w:r w:rsidRPr="00FE20AD">
              <w:rPr>
                <w:rFonts w:ascii="Times New Roman" w:eastAsia="Times New Roman" w:hAnsi="Times New Roman"/>
                <w:sz w:val="24"/>
                <w:szCs w:val="24"/>
              </w:rPr>
              <w:t>М.П.</w:t>
            </w:r>
          </w:p>
        </w:tc>
        <w:tc>
          <w:tcPr>
            <w:tcW w:w="5139" w:type="dxa"/>
            <w:shd w:val="clear" w:color="auto" w:fill="auto"/>
          </w:tcPr>
          <w:p w14:paraId="7D509F2D" w14:textId="77777777" w:rsidR="004D15C6" w:rsidRPr="00FE20AD" w:rsidRDefault="004D15C6" w:rsidP="00FE20AD">
            <w:pPr>
              <w:spacing w:after="0" w:line="240" w:lineRule="auto"/>
              <w:contextualSpacing/>
              <w:jc w:val="both"/>
            </w:pPr>
            <w:r w:rsidRPr="00FE20AD">
              <w:rPr>
                <w:rFonts w:ascii="Times New Roman" w:eastAsia="Times New Roman" w:hAnsi="Times New Roman"/>
                <w:sz w:val="24"/>
                <w:szCs w:val="24"/>
              </w:rPr>
              <w:t>Подрядчик:</w:t>
            </w:r>
          </w:p>
          <w:p w14:paraId="18F77976" w14:textId="77777777" w:rsidR="004D15C6" w:rsidRPr="00FE20AD" w:rsidRDefault="004D15C6" w:rsidP="00FE20AD">
            <w:pPr>
              <w:spacing w:after="0" w:line="240" w:lineRule="auto"/>
              <w:contextualSpacing/>
              <w:jc w:val="both"/>
            </w:pPr>
            <w:r w:rsidRPr="00FE20AD">
              <w:rPr>
                <w:rFonts w:ascii="Times New Roman" w:eastAsia="Times New Roman" w:hAnsi="Times New Roman"/>
                <w:sz w:val="24"/>
                <w:szCs w:val="24"/>
              </w:rPr>
              <w:t>_____________ /________________/</w:t>
            </w:r>
          </w:p>
          <w:p w14:paraId="68FB5DEF" w14:textId="77777777" w:rsidR="004D15C6" w:rsidRPr="00FE20AD" w:rsidRDefault="004D15C6" w:rsidP="00FE20AD">
            <w:pPr>
              <w:spacing w:after="0" w:line="240" w:lineRule="auto"/>
              <w:jc w:val="both"/>
            </w:pPr>
            <w:r w:rsidRPr="00FE20AD">
              <w:rPr>
                <w:rFonts w:ascii="Times New Roman" w:eastAsia="Times New Roman" w:hAnsi="Times New Roman"/>
                <w:sz w:val="24"/>
                <w:szCs w:val="24"/>
              </w:rPr>
              <w:t>М.П. (при наличии)</w:t>
            </w:r>
          </w:p>
        </w:tc>
      </w:tr>
      <w:bookmarkEnd w:id="12"/>
    </w:tbl>
    <w:p w14:paraId="1D847F59" w14:textId="77777777" w:rsidR="004D15C6" w:rsidRPr="00FE20AD" w:rsidRDefault="004D15C6" w:rsidP="00FE20AD">
      <w:pPr>
        <w:pStyle w:val="ConsPlusNormal"/>
        <w:spacing w:after="200"/>
        <w:ind w:firstLine="0"/>
        <w:contextualSpacing/>
        <w:jc w:val="both"/>
      </w:pPr>
    </w:p>
    <w:p w14:paraId="05D41A3E" w14:textId="04E35829" w:rsidR="0074661C" w:rsidRPr="00FE20AD" w:rsidRDefault="0074661C" w:rsidP="00FE20AD">
      <w:pPr>
        <w:jc w:val="both"/>
        <w:rPr>
          <w:rFonts w:ascii="Times New Roman" w:eastAsia="Arial Unicode MS" w:hAnsi="Times New Roman" w:cs="Times New Roman"/>
          <w:b/>
          <w:sz w:val="24"/>
          <w:szCs w:val="24"/>
          <w:lang w:eastAsia="ru-RU"/>
        </w:rPr>
      </w:pPr>
      <w:r w:rsidRPr="00FE20AD">
        <w:rPr>
          <w:rFonts w:ascii="Times New Roman" w:eastAsia="Arial Unicode MS" w:hAnsi="Times New Roman" w:cs="Times New Roman"/>
          <w:b/>
          <w:sz w:val="24"/>
          <w:szCs w:val="24"/>
          <w:lang w:eastAsia="ru-RU"/>
        </w:rPr>
        <w:br w:type="page"/>
      </w:r>
    </w:p>
    <w:p w14:paraId="4C81D8D9" w14:textId="5842ADC6" w:rsidR="00946C7B" w:rsidRPr="00FE20AD" w:rsidRDefault="00946C7B" w:rsidP="00946C7B">
      <w:pPr>
        <w:pageBreakBefore/>
        <w:spacing w:after="0" w:line="240" w:lineRule="auto"/>
        <w:ind w:left="6663"/>
        <w:contextualSpacing/>
        <w:jc w:val="right"/>
      </w:pPr>
      <w:r w:rsidRPr="00FE20AD">
        <w:rPr>
          <w:rFonts w:ascii="Times New Roman" w:eastAsia="Times New Roman" w:hAnsi="Times New Roman"/>
          <w:sz w:val="24"/>
          <w:szCs w:val="24"/>
        </w:rPr>
        <w:lastRenderedPageBreak/>
        <w:t>Приложение № 1</w:t>
      </w:r>
      <w:r w:rsidR="000A5C90">
        <w:rPr>
          <w:rFonts w:ascii="Times New Roman" w:eastAsia="Times New Roman" w:hAnsi="Times New Roman"/>
          <w:sz w:val="24"/>
          <w:szCs w:val="24"/>
        </w:rPr>
        <w:t>4</w:t>
      </w:r>
    </w:p>
    <w:p w14:paraId="2C68D0FA" w14:textId="77777777" w:rsidR="00946C7B" w:rsidRPr="00FE20AD" w:rsidRDefault="00946C7B" w:rsidP="00946C7B">
      <w:pPr>
        <w:spacing w:after="0" w:line="240" w:lineRule="auto"/>
        <w:ind w:left="6663"/>
        <w:contextualSpacing/>
        <w:jc w:val="right"/>
      </w:pPr>
      <w:r w:rsidRPr="00FE20AD">
        <w:rPr>
          <w:rFonts w:ascii="Times New Roman" w:eastAsia="Times New Roman" w:hAnsi="Times New Roman"/>
          <w:sz w:val="24"/>
          <w:szCs w:val="24"/>
        </w:rPr>
        <w:t>к Контракту от «__» ____ 20__ г.</w:t>
      </w:r>
    </w:p>
    <w:p w14:paraId="4B1C530E" w14:textId="77777777" w:rsidR="005C1F68" w:rsidRPr="00FE20AD" w:rsidRDefault="005C1F68" w:rsidP="005C1F68">
      <w:pPr>
        <w:widowControl w:val="0"/>
        <w:autoSpaceDE w:val="0"/>
        <w:autoSpaceDN w:val="0"/>
        <w:ind w:firstLine="540"/>
        <w:jc w:val="both"/>
        <w:rPr>
          <w:rFonts w:ascii="Times New Roman" w:eastAsia="Times New Roman" w:hAnsi="Times New Roman" w:cs="Times New Roman"/>
        </w:rPr>
      </w:pPr>
    </w:p>
    <w:p w14:paraId="18AB2E4F" w14:textId="77777777" w:rsidR="005C1F68" w:rsidRPr="00FE20AD" w:rsidRDefault="005C1F68" w:rsidP="005C1F68">
      <w:pPr>
        <w:widowControl w:val="0"/>
        <w:autoSpaceDE w:val="0"/>
        <w:autoSpaceDN w:val="0"/>
        <w:ind w:firstLine="540"/>
        <w:jc w:val="right"/>
        <w:rPr>
          <w:rFonts w:ascii="Times New Roman" w:eastAsia="Times New Roman" w:hAnsi="Times New Roman" w:cs="Times New Roman"/>
        </w:rPr>
      </w:pPr>
      <w:r w:rsidRPr="00FE20AD">
        <w:rPr>
          <w:rFonts w:ascii="Times New Roman" w:eastAsia="Times New Roman" w:hAnsi="Times New Roman" w:cs="Times New Roman"/>
        </w:rPr>
        <w:t>ФОРМА</w:t>
      </w:r>
    </w:p>
    <w:p w14:paraId="7A1C4797" w14:textId="77777777" w:rsidR="005C1F68" w:rsidRPr="00FE20AD" w:rsidRDefault="005C1F68" w:rsidP="005C1F68">
      <w:pPr>
        <w:jc w:val="center"/>
        <w:rPr>
          <w:rFonts w:ascii="Times New Roman" w:eastAsia="Arial Unicode MS" w:hAnsi="Times New Roman" w:cs="Times New Roman"/>
          <w:color w:val="000000"/>
          <w:vertAlign w:val="superscript"/>
        </w:rPr>
      </w:pPr>
      <w:r w:rsidRPr="00FE20AD">
        <w:rPr>
          <w:rFonts w:ascii="Times New Roman" w:hAnsi="Times New Roman" w:cs="Times New Roman"/>
        </w:rPr>
        <w:t>АКТ СВЕРКИ РАСЧЕТОВ</w:t>
      </w:r>
    </w:p>
    <w:p w14:paraId="29F36338" w14:textId="77777777" w:rsidR="005C1F68" w:rsidRPr="00FE20AD" w:rsidRDefault="005C1F68" w:rsidP="005C1F68">
      <w:pPr>
        <w:jc w:val="center"/>
        <w:rPr>
          <w:rFonts w:ascii="Times New Roman" w:hAnsi="Times New Roman" w:cs="Times New Roman"/>
        </w:rPr>
      </w:pPr>
      <w:r w:rsidRPr="00FE20AD">
        <w:rPr>
          <w:rFonts w:ascii="Times New Roman" w:hAnsi="Times New Roman" w:cs="Times New Roman"/>
        </w:rPr>
        <w:t>_______________________________________________________________________</w:t>
      </w:r>
    </w:p>
    <w:p w14:paraId="79321C74" w14:textId="77777777" w:rsidR="005C1F68" w:rsidRPr="00FE20AD" w:rsidRDefault="005C1F68" w:rsidP="005C1F68">
      <w:pPr>
        <w:jc w:val="center"/>
        <w:rPr>
          <w:rFonts w:ascii="Times New Roman" w:hAnsi="Times New Roman" w:cs="Times New Roman"/>
        </w:rPr>
      </w:pPr>
      <w:r w:rsidRPr="00FE20AD">
        <w:rPr>
          <w:rFonts w:ascii="Times New Roman" w:hAnsi="Times New Roman" w:cs="Times New Roman"/>
        </w:rPr>
        <w:t>и __________________________________________________________________</w:t>
      </w:r>
    </w:p>
    <w:p w14:paraId="127A886D" w14:textId="77777777" w:rsidR="005C1F68" w:rsidRPr="00FE20AD" w:rsidRDefault="005C1F68" w:rsidP="005C1F68">
      <w:pPr>
        <w:jc w:val="both"/>
        <w:rPr>
          <w:rFonts w:ascii="Times New Roman" w:hAnsi="Times New Roman" w:cs="Times New Roman"/>
        </w:rPr>
      </w:pPr>
    </w:p>
    <w:p w14:paraId="01D081DD" w14:textId="77777777" w:rsidR="005C1F68" w:rsidRPr="00FE20AD" w:rsidRDefault="005C1F68" w:rsidP="005C1F68">
      <w:pPr>
        <w:jc w:val="both"/>
        <w:rPr>
          <w:rFonts w:ascii="Times New Roman" w:hAnsi="Times New Roman" w:cs="Times New Roman"/>
        </w:rPr>
      </w:pPr>
    </w:p>
    <w:p w14:paraId="37129A9B" w14:textId="076693E4" w:rsidR="005C1F68" w:rsidRPr="00FE20AD" w:rsidRDefault="005C1F68" w:rsidP="005C1F68">
      <w:pPr>
        <w:jc w:val="both"/>
        <w:rPr>
          <w:rFonts w:ascii="Times New Roman" w:hAnsi="Times New Roman" w:cs="Times New Roman"/>
        </w:rPr>
      </w:pPr>
      <w:r w:rsidRPr="00FE20AD">
        <w:rPr>
          <w:rFonts w:ascii="Times New Roman" w:hAnsi="Times New Roman" w:cs="Times New Roman"/>
        </w:rPr>
        <w:t>(</w:t>
      </w:r>
      <w:r w:rsidR="000A5C90">
        <w:rPr>
          <w:rFonts w:ascii="Times New Roman" w:hAnsi="Times New Roman" w:cs="Times New Roman"/>
        </w:rPr>
        <w:t>Государственный</w:t>
      </w:r>
      <w:r w:rsidRPr="00FE20AD">
        <w:rPr>
          <w:rFonts w:ascii="Times New Roman" w:hAnsi="Times New Roman" w:cs="Times New Roman"/>
        </w:rPr>
        <w:t xml:space="preserve"> контракт от __________ № ___________)</w:t>
      </w:r>
    </w:p>
    <w:p w14:paraId="5FC2034D" w14:textId="77777777" w:rsidR="005C1F68" w:rsidRPr="00FE20AD" w:rsidRDefault="005C1F68" w:rsidP="005C1F68">
      <w:pPr>
        <w:jc w:val="both"/>
        <w:rPr>
          <w:rFonts w:ascii="Times New Roman" w:hAnsi="Times New Roman" w:cs="Times New Roman"/>
        </w:rPr>
      </w:pPr>
    </w:p>
    <w:p w14:paraId="31058D65"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Сальдо на ______________   ______________</w:t>
      </w:r>
      <w:r w:rsidRPr="00FE20AD">
        <w:rPr>
          <w:rFonts w:ascii="Times New Roman" w:hAnsi="Times New Roman" w:cs="Times New Roman"/>
        </w:rPr>
        <w:tab/>
      </w:r>
      <w:r w:rsidRPr="00FE20AD">
        <w:rPr>
          <w:rFonts w:ascii="Times New Roman" w:hAnsi="Times New Roman" w:cs="Times New Roman"/>
        </w:rPr>
        <w:tab/>
        <w:t>Раздел _______________</w:t>
      </w:r>
    </w:p>
    <w:p w14:paraId="3D0E2F29"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ab/>
      </w:r>
      <w:r w:rsidRPr="00FE20AD">
        <w:rPr>
          <w:rFonts w:ascii="Times New Roman" w:hAnsi="Times New Roman" w:cs="Times New Roman"/>
        </w:rPr>
        <w:tab/>
        <w:t xml:space="preserve">   (дата)</w:t>
      </w:r>
      <w:r w:rsidRPr="00FE20AD">
        <w:rPr>
          <w:rFonts w:ascii="Times New Roman" w:hAnsi="Times New Roman" w:cs="Times New Roman"/>
        </w:rPr>
        <w:tab/>
      </w:r>
      <w:r w:rsidRPr="00FE20AD">
        <w:rPr>
          <w:rFonts w:ascii="Times New Roman" w:hAnsi="Times New Roman" w:cs="Times New Roman"/>
        </w:rPr>
        <w:tab/>
        <w:t>(сумма)</w:t>
      </w:r>
    </w:p>
    <w:p w14:paraId="64341F12" w14:textId="77777777" w:rsidR="005C1F68" w:rsidRPr="00FE20AD" w:rsidRDefault="005C1F68" w:rsidP="005C1F68">
      <w:pPr>
        <w:jc w:val="both"/>
        <w:rPr>
          <w:rFonts w:ascii="Times New Roman" w:hAnsi="Times New Roman" w:cs="Times New Roman"/>
        </w:rPr>
      </w:pPr>
    </w:p>
    <w:p w14:paraId="3E98D3F3" w14:textId="77777777" w:rsidR="005C1F68" w:rsidRPr="00FE20AD" w:rsidRDefault="005C1F68" w:rsidP="005C1F68">
      <w:pPr>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1"/>
        <w:gridCol w:w="3128"/>
        <w:gridCol w:w="1815"/>
        <w:gridCol w:w="2248"/>
      </w:tblGrid>
      <w:tr w:rsidR="005C1F68" w:rsidRPr="00FE20AD" w14:paraId="334F2CDD" w14:textId="77777777" w:rsidTr="003F7CEB">
        <w:trPr>
          <w:jc w:val="center"/>
        </w:trPr>
        <w:tc>
          <w:tcPr>
            <w:tcW w:w="5895" w:type="dxa"/>
            <w:gridSpan w:val="2"/>
            <w:tcBorders>
              <w:top w:val="single" w:sz="4" w:space="0" w:color="auto"/>
              <w:left w:val="single" w:sz="4" w:space="0" w:color="auto"/>
              <w:bottom w:val="single" w:sz="4" w:space="0" w:color="auto"/>
              <w:right w:val="single" w:sz="4" w:space="0" w:color="auto"/>
            </w:tcBorders>
            <w:vAlign w:val="center"/>
            <w:hideMark/>
          </w:tcPr>
          <w:p w14:paraId="0807E606" w14:textId="77777777" w:rsidR="005C1F68" w:rsidRPr="00FE20AD" w:rsidRDefault="005C1F68" w:rsidP="003F7CEB">
            <w:pPr>
              <w:jc w:val="both"/>
              <w:rPr>
                <w:rFonts w:ascii="Times New Roman" w:hAnsi="Times New Roman" w:cs="Times New Roman"/>
              </w:rPr>
            </w:pPr>
            <w:r w:rsidRPr="00FE20AD">
              <w:rPr>
                <w:rFonts w:ascii="Times New Roman" w:hAnsi="Times New Roman" w:cs="Times New Roman"/>
              </w:rPr>
              <w:t>Наименование Заказчика</w:t>
            </w:r>
          </w:p>
        </w:tc>
        <w:tc>
          <w:tcPr>
            <w:tcW w:w="4238" w:type="dxa"/>
            <w:gridSpan w:val="2"/>
            <w:tcBorders>
              <w:top w:val="single" w:sz="4" w:space="0" w:color="auto"/>
              <w:left w:val="single" w:sz="4" w:space="0" w:color="auto"/>
              <w:bottom w:val="single" w:sz="4" w:space="0" w:color="auto"/>
              <w:right w:val="single" w:sz="4" w:space="0" w:color="auto"/>
            </w:tcBorders>
            <w:vAlign w:val="center"/>
            <w:hideMark/>
          </w:tcPr>
          <w:p w14:paraId="3210385E" w14:textId="77777777" w:rsidR="005C1F68" w:rsidRPr="00FE20AD" w:rsidRDefault="005C1F68" w:rsidP="003F7CEB">
            <w:pPr>
              <w:jc w:val="both"/>
              <w:rPr>
                <w:rFonts w:ascii="Times New Roman" w:hAnsi="Times New Roman" w:cs="Times New Roman"/>
              </w:rPr>
            </w:pPr>
            <w:r w:rsidRPr="00FE20AD">
              <w:rPr>
                <w:rFonts w:ascii="Times New Roman" w:hAnsi="Times New Roman" w:cs="Times New Roman"/>
              </w:rPr>
              <w:t>Наименование Подрядчика</w:t>
            </w:r>
          </w:p>
        </w:tc>
      </w:tr>
      <w:tr w:rsidR="005C1F68" w:rsidRPr="00FE20AD" w14:paraId="4F4133FC" w14:textId="77777777" w:rsidTr="003F7CEB">
        <w:trPr>
          <w:jc w:val="center"/>
        </w:trPr>
        <w:tc>
          <w:tcPr>
            <w:tcW w:w="2610" w:type="dxa"/>
            <w:tcBorders>
              <w:top w:val="single" w:sz="4" w:space="0" w:color="auto"/>
              <w:left w:val="single" w:sz="4" w:space="0" w:color="auto"/>
              <w:bottom w:val="single" w:sz="4" w:space="0" w:color="auto"/>
              <w:right w:val="single" w:sz="4" w:space="0" w:color="auto"/>
            </w:tcBorders>
            <w:vAlign w:val="center"/>
            <w:hideMark/>
          </w:tcPr>
          <w:p w14:paraId="7F78F565" w14:textId="77777777" w:rsidR="005C1F68" w:rsidRPr="00FE20AD" w:rsidRDefault="005C1F68" w:rsidP="003F7CEB">
            <w:pPr>
              <w:jc w:val="both"/>
              <w:rPr>
                <w:rFonts w:ascii="Times New Roman" w:hAnsi="Times New Roman" w:cs="Times New Roman"/>
              </w:rPr>
            </w:pPr>
            <w:r w:rsidRPr="00FE20AD">
              <w:rPr>
                <w:rFonts w:ascii="Times New Roman" w:hAnsi="Times New Roman" w:cs="Times New Roman"/>
              </w:rPr>
              <w:t>№ платежных поручений</w:t>
            </w:r>
          </w:p>
        </w:tc>
        <w:tc>
          <w:tcPr>
            <w:tcW w:w="3285" w:type="dxa"/>
            <w:tcBorders>
              <w:top w:val="single" w:sz="4" w:space="0" w:color="auto"/>
              <w:left w:val="single" w:sz="4" w:space="0" w:color="auto"/>
              <w:bottom w:val="single" w:sz="4" w:space="0" w:color="auto"/>
              <w:right w:val="single" w:sz="4" w:space="0" w:color="auto"/>
            </w:tcBorders>
            <w:vAlign w:val="center"/>
            <w:hideMark/>
          </w:tcPr>
          <w:p w14:paraId="5E6B1F19" w14:textId="77777777" w:rsidR="005C1F68" w:rsidRPr="00FE20AD" w:rsidRDefault="005C1F68" w:rsidP="003F7CEB">
            <w:pPr>
              <w:jc w:val="both"/>
              <w:rPr>
                <w:rFonts w:ascii="Times New Roman" w:hAnsi="Times New Roman" w:cs="Times New Roman"/>
              </w:rPr>
            </w:pPr>
            <w:r w:rsidRPr="00FE20AD">
              <w:rPr>
                <w:rFonts w:ascii="Times New Roman" w:hAnsi="Times New Roman" w:cs="Times New Roman"/>
              </w:rPr>
              <w:t>Сумма, руб.</w:t>
            </w:r>
          </w:p>
        </w:tc>
        <w:tc>
          <w:tcPr>
            <w:tcW w:w="1895" w:type="dxa"/>
            <w:tcBorders>
              <w:top w:val="single" w:sz="4" w:space="0" w:color="auto"/>
              <w:left w:val="single" w:sz="4" w:space="0" w:color="auto"/>
              <w:bottom w:val="single" w:sz="4" w:space="0" w:color="auto"/>
              <w:right w:val="single" w:sz="4" w:space="0" w:color="auto"/>
            </w:tcBorders>
            <w:vAlign w:val="center"/>
            <w:hideMark/>
          </w:tcPr>
          <w:p w14:paraId="4E94E237" w14:textId="77777777" w:rsidR="005C1F68" w:rsidRPr="00FE20AD" w:rsidRDefault="005C1F68" w:rsidP="003F7CEB">
            <w:pPr>
              <w:jc w:val="both"/>
              <w:rPr>
                <w:rFonts w:ascii="Times New Roman" w:hAnsi="Times New Roman" w:cs="Times New Roman"/>
              </w:rPr>
            </w:pPr>
            <w:r w:rsidRPr="00FE20AD">
              <w:rPr>
                <w:rFonts w:ascii="Times New Roman" w:hAnsi="Times New Roman" w:cs="Times New Roman"/>
              </w:rPr>
              <w:t>№ акта, дата</w:t>
            </w:r>
          </w:p>
        </w:tc>
        <w:tc>
          <w:tcPr>
            <w:tcW w:w="2343" w:type="dxa"/>
            <w:tcBorders>
              <w:top w:val="single" w:sz="4" w:space="0" w:color="auto"/>
              <w:left w:val="single" w:sz="4" w:space="0" w:color="auto"/>
              <w:bottom w:val="single" w:sz="4" w:space="0" w:color="auto"/>
              <w:right w:val="single" w:sz="4" w:space="0" w:color="auto"/>
            </w:tcBorders>
            <w:vAlign w:val="center"/>
            <w:hideMark/>
          </w:tcPr>
          <w:p w14:paraId="40B7338B" w14:textId="77777777" w:rsidR="005C1F68" w:rsidRPr="00FE20AD" w:rsidRDefault="005C1F68" w:rsidP="003F7CEB">
            <w:pPr>
              <w:jc w:val="both"/>
              <w:rPr>
                <w:rFonts w:ascii="Times New Roman" w:hAnsi="Times New Roman" w:cs="Times New Roman"/>
              </w:rPr>
            </w:pPr>
            <w:r w:rsidRPr="00FE20AD">
              <w:rPr>
                <w:rFonts w:ascii="Times New Roman" w:hAnsi="Times New Roman" w:cs="Times New Roman"/>
              </w:rPr>
              <w:t>Сумма, руб.</w:t>
            </w:r>
          </w:p>
        </w:tc>
      </w:tr>
      <w:tr w:rsidR="005C1F68" w:rsidRPr="00FE20AD" w14:paraId="1F2E890D" w14:textId="77777777" w:rsidTr="003F7CEB">
        <w:trPr>
          <w:jc w:val="center"/>
        </w:trPr>
        <w:tc>
          <w:tcPr>
            <w:tcW w:w="2610" w:type="dxa"/>
            <w:tcBorders>
              <w:top w:val="single" w:sz="4" w:space="0" w:color="auto"/>
              <w:left w:val="single" w:sz="4" w:space="0" w:color="auto"/>
              <w:bottom w:val="single" w:sz="4" w:space="0" w:color="auto"/>
              <w:right w:val="single" w:sz="4" w:space="0" w:color="auto"/>
            </w:tcBorders>
          </w:tcPr>
          <w:p w14:paraId="1374383F" w14:textId="77777777" w:rsidR="005C1F68" w:rsidRPr="00FE20AD" w:rsidRDefault="005C1F68" w:rsidP="003F7CEB">
            <w:pPr>
              <w:jc w:val="both"/>
              <w:rPr>
                <w:rFonts w:ascii="Times New Roman" w:hAnsi="Times New Roman" w:cs="Times New Roman"/>
              </w:rPr>
            </w:pPr>
          </w:p>
        </w:tc>
        <w:tc>
          <w:tcPr>
            <w:tcW w:w="3285" w:type="dxa"/>
            <w:tcBorders>
              <w:top w:val="single" w:sz="4" w:space="0" w:color="auto"/>
              <w:left w:val="single" w:sz="4" w:space="0" w:color="auto"/>
              <w:bottom w:val="single" w:sz="4" w:space="0" w:color="auto"/>
              <w:right w:val="single" w:sz="4" w:space="0" w:color="auto"/>
            </w:tcBorders>
          </w:tcPr>
          <w:p w14:paraId="6C9E795D" w14:textId="77777777" w:rsidR="005C1F68" w:rsidRPr="00FE20AD" w:rsidRDefault="005C1F68" w:rsidP="003F7CEB">
            <w:pPr>
              <w:jc w:val="both"/>
              <w:rPr>
                <w:rFonts w:ascii="Times New Roman" w:hAnsi="Times New Roman" w:cs="Times New Roman"/>
              </w:rPr>
            </w:pPr>
          </w:p>
        </w:tc>
        <w:tc>
          <w:tcPr>
            <w:tcW w:w="1895" w:type="dxa"/>
            <w:tcBorders>
              <w:top w:val="single" w:sz="4" w:space="0" w:color="auto"/>
              <w:left w:val="single" w:sz="4" w:space="0" w:color="auto"/>
              <w:bottom w:val="single" w:sz="4" w:space="0" w:color="auto"/>
              <w:right w:val="single" w:sz="4" w:space="0" w:color="auto"/>
            </w:tcBorders>
          </w:tcPr>
          <w:p w14:paraId="16A2D2A2" w14:textId="77777777" w:rsidR="005C1F68" w:rsidRPr="00FE20AD" w:rsidRDefault="005C1F68" w:rsidP="003F7CEB">
            <w:pPr>
              <w:jc w:val="both"/>
              <w:rPr>
                <w:rFonts w:ascii="Times New Roman" w:hAnsi="Times New Roman" w:cs="Times New Roman"/>
              </w:rPr>
            </w:pPr>
          </w:p>
        </w:tc>
        <w:tc>
          <w:tcPr>
            <w:tcW w:w="2343" w:type="dxa"/>
            <w:tcBorders>
              <w:top w:val="single" w:sz="4" w:space="0" w:color="auto"/>
              <w:left w:val="single" w:sz="4" w:space="0" w:color="auto"/>
              <w:bottom w:val="single" w:sz="4" w:space="0" w:color="auto"/>
              <w:right w:val="single" w:sz="4" w:space="0" w:color="auto"/>
            </w:tcBorders>
          </w:tcPr>
          <w:p w14:paraId="7F774F6A" w14:textId="77777777" w:rsidR="005C1F68" w:rsidRPr="00FE20AD" w:rsidRDefault="005C1F68" w:rsidP="003F7CEB">
            <w:pPr>
              <w:jc w:val="both"/>
              <w:rPr>
                <w:rFonts w:ascii="Times New Roman" w:hAnsi="Times New Roman" w:cs="Times New Roman"/>
              </w:rPr>
            </w:pPr>
          </w:p>
        </w:tc>
      </w:tr>
      <w:tr w:rsidR="005C1F68" w:rsidRPr="00FE20AD" w14:paraId="2AE1BA0C" w14:textId="77777777" w:rsidTr="003F7CEB">
        <w:trPr>
          <w:jc w:val="center"/>
        </w:trPr>
        <w:tc>
          <w:tcPr>
            <w:tcW w:w="2610" w:type="dxa"/>
            <w:tcBorders>
              <w:top w:val="single" w:sz="4" w:space="0" w:color="auto"/>
              <w:left w:val="single" w:sz="4" w:space="0" w:color="auto"/>
              <w:bottom w:val="single" w:sz="4" w:space="0" w:color="auto"/>
              <w:right w:val="single" w:sz="4" w:space="0" w:color="auto"/>
            </w:tcBorders>
            <w:hideMark/>
          </w:tcPr>
          <w:p w14:paraId="574C6ECB" w14:textId="77777777" w:rsidR="005C1F68" w:rsidRPr="00FE20AD" w:rsidRDefault="005C1F68" w:rsidP="003F7CEB">
            <w:pPr>
              <w:jc w:val="both"/>
              <w:rPr>
                <w:rFonts w:ascii="Times New Roman" w:hAnsi="Times New Roman" w:cs="Times New Roman"/>
              </w:rPr>
            </w:pPr>
            <w:r w:rsidRPr="00FE20AD">
              <w:rPr>
                <w:rFonts w:ascii="Times New Roman" w:hAnsi="Times New Roman" w:cs="Times New Roman"/>
              </w:rPr>
              <w:t>Итого:</w:t>
            </w:r>
          </w:p>
        </w:tc>
        <w:tc>
          <w:tcPr>
            <w:tcW w:w="3285" w:type="dxa"/>
            <w:tcBorders>
              <w:top w:val="single" w:sz="4" w:space="0" w:color="auto"/>
              <w:left w:val="single" w:sz="4" w:space="0" w:color="auto"/>
              <w:bottom w:val="single" w:sz="4" w:space="0" w:color="auto"/>
              <w:right w:val="single" w:sz="4" w:space="0" w:color="auto"/>
            </w:tcBorders>
          </w:tcPr>
          <w:p w14:paraId="2A434EFE" w14:textId="77777777" w:rsidR="005C1F68" w:rsidRPr="00FE20AD" w:rsidRDefault="005C1F68" w:rsidP="003F7CEB">
            <w:pPr>
              <w:jc w:val="both"/>
              <w:rPr>
                <w:rFonts w:ascii="Times New Roman" w:hAnsi="Times New Roman" w:cs="Times New Roman"/>
              </w:rPr>
            </w:pPr>
          </w:p>
        </w:tc>
        <w:tc>
          <w:tcPr>
            <w:tcW w:w="1895" w:type="dxa"/>
            <w:tcBorders>
              <w:top w:val="single" w:sz="4" w:space="0" w:color="auto"/>
              <w:left w:val="single" w:sz="4" w:space="0" w:color="auto"/>
              <w:bottom w:val="single" w:sz="4" w:space="0" w:color="auto"/>
              <w:right w:val="single" w:sz="4" w:space="0" w:color="auto"/>
            </w:tcBorders>
          </w:tcPr>
          <w:p w14:paraId="733A39AA" w14:textId="77777777" w:rsidR="005C1F68" w:rsidRPr="00FE20AD" w:rsidRDefault="005C1F68" w:rsidP="003F7CEB">
            <w:pPr>
              <w:jc w:val="both"/>
              <w:rPr>
                <w:rFonts w:ascii="Times New Roman" w:hAnsi="Times New Roman" w:cs="Times New Roman"/>
              </w:rPr>
            </w:pPr>
          </w:p>
        </w:tc>
        <w:tc>
          <w:tcPr>
            <w:tcW w:w="2343" w:type="dxa"/>
            <w:tcBorders>
              <w:top w:val="single" w:sz="4" w:space="0" w:color="auto"/>
              <w:left w:val="single" w:sz="4" w:space="0" w:color="auto"/>
              <w:bottom w:val="single" w:sz="4" w:space="0" w:color="auto"/>
              <w:right w:val="single" w:sz="4" w:space="0" w:color="auto"/>
            </w:tcBorders>
          </w:tcPr>
          <w:p w14:paraId="1BC33555" w14:textId="77777777" w:rsidR="005C1F68" w:rsidRPr="00FE20AD" w:rsidRDefault="005C1F68" w:rsidP="003F7CEB">
            <w:pPr>
              <w:jc w:val="both"/>
              <w:rPr>
                <w:rFonts w:ascii="Times New Roman" w:hAnsi="Times New Roman" w:cs="Times New Roman"/>
              </w:rPr>
            </w:pPr>
          </w:p>
        </w:tc>
      </w:tr>
    </w:tbl>
    <w:p w14:paraId="30AB32BB" w14:textId="77777777" w:rsidR="005C1F68" w:rsidRPr="00FE20AD" w:rsidRDefault="005C1F68" w:rsidP="005C1F68">
      <w:pPr>
        <w:jc w:val="both"/>
        <w:rPr>
          <w:rFonts w:ascii="Times New Roman" w:hAnsi="Times New Roman" w:cs="Times New Roman"/>
          <w:color w:val="000000"/>
        </w:rPr>
      </w:pPr>
    </w:p>
    <w:p w14:paraId="32C5F7A4"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Сальдо на ______________   ______________</w:t>
      </w:r>
    </w:p>
    <w:p w14:paraId="6FBA21E5"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ab/>
      </w:r>
      <w:r w:rsidRPr="00FE20AD">
        <w:rPr>
          <w:rFonts w:ascii="Times New Roman" w:hAnsi="Times New Roman" w:cs="Times New Roman"/>
        </w:rPr>
        <w:tab/>
        <w:t xml:space="preserve">   (дата)</w:t>
      </w:r>
      <w:r w:rsidRPr="00FE20AD">
        <w:rPr>
          <w:rFonts w:ascii="Times New Roman" w:hAnsi="Times New Roman" w:cs="Times New Roman"/>
        </w:rPr>
        <w:tab/>
      </w:r>
      <w:r w:rsidRPr="00FE20AD">
        <w:rPr>
          <w:rFonts w:ascii="Times New Roman" w:hAnsi="Times New Roman" w:cs="Times New Roman"/>
        </w:rPr>
        <w:tab/>
        <w:t>(сумма)</w:t>
      </w:r>
    </w:p>
    <w:p w14:paraId="52B34DCB" w14:textId="77777777" w:rsidR="005C1F68" w:rsidRPr="00FE20AD" w:rsidRDefault="005C1F68" w:rsidP="005C1F68">
      <w:pPr>
        <w:jc w:val="both"/>
        <w:rPr>
          <w:rFonts w:ascii="Times New Roman" w:hAnsi="Times New Roman" w:cs="Times New Roman"/>
        </w:rPr>
      </w:pPr>
    </w:p>
    <w:p w14:paraId="43BC4B79"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В пользу ___________________</w:t>
      </w:r>
    </w:p>
    <w:p w14:paraId="29A83BEC" w14:textId="77777777" w:rsidR="005C1F68" w:rsidRPr="00FE20AD" w:rsidRDefault="005C1F68" w:rsidP="005C1F68">
      <w:pPr>
        <w:jc w:val="both"/>
        <w:rPr>
          <w:rFonts w:ascii="Times New Roman" w:hAnsi="Times New Roman" w:cs="Times New Roman"/>
        </w:rPr>
      </w:pPr>
    </w:p>
    <w:p w14:paraId="360F93D8" w14:textId="77777777" w:rsidR="005C1F68" w:rsidRPr="00FE20AD" w:rsidRDefault="005C1F68" w:rsidP="005C1F68">
      <w:pPr>
        <w:jc w:val="both"/>
        <w:rPr>
          <w:rFonts w:ascii="Times New Roman" w:hAnsi="Times New Roman" w:cs="Times New Roman"/>
        </w:rPr>
      </w:pPr>
    </w:p>
    <w:p w14:paraId="0EA78769" w14:textId="77777777" w:rsidR="005C1F68" w:rsidRPr="00FE20AD" w:rsidRDefault="005C1F68" w:rsidP="005C1F68">
      <w:pPr>
        <w:jc w:val="both"/>
        <w:rPr>
          <w:rFonts w:ascii="Times New Roman" w:hAnsi="Times New Roman" w:cs="Times New Roman"/>
        </w:rPr>
      </w:pPr>
    </w:p>
    <w:p w14:paraId="4C0274A0"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ab/>
      </w:r>
      <w:r w:rsidRPr="00FE20AD">
        <w:rPr>
          <w:rFonts w:ascii="Times New Roman" w:hAnsi="Times New Roman" w:cs="Times New Roman"/>
        </w:rPr>
        <w:tab/>
        <w:t>Заказчик</w:t>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t>Подрядчик</w:t>
      </w:r>
    </w:p>
    <w:p w14:paraId="154101C8" w14:textId="77777777" w:rsidR="005C1F68" w:rsidRPr="00FE20AD" w:rsidRDefault="005C1F68" w:rsidP="005C1F68">
      <w:pPr>
        <w:jc w:val="both"/>
        <w:rPr>
          <w:rFonts w:ascii="Times New Roman" w:hAnsi="Times New Roman" w:cs="Times New Roman"/>
        </w:rPr>
      </w:pPr>
    </w:p>
    <w:p w14:paraId="79EE1F75"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__________________  ___________________</w:t>
      </w:r>
      <w:r w:rsidRPr="00FE20AD">
        <w:rPr>
          <w:rFonts w:ascii="Times New Roman" w:hAnsi="Times New Roman" w:cs="Times New Roman"/>
        </w:rPr>
        <w:tab/>
        <w:t xml:space="preserve">   __________________  ____________</w:t>
      </w:r>
    </w:p>
    <w:p w14:paraId="3F39C87C" w14:textId="77777777" w:rsidR="005C1F68" w:rsidRPr="00FE20AD" w:rsidRDefault="005C1F68" w:rsidP="005C1F68">
      <w:pPr>
        <w:ind w:firstLine="426"/>
        <w:jc w:val="both"/>
        <w:rPr>
          <w:rFonts w:ascii="Times New Roman" w:hAnsi="Times New Roman" w:cs="Times New Roman"/>
        </w:rPr>
      </w:pPr>
      <w:r w:rsidRPr="00FE20AD">
        <w:rPr>
          <w:rFonts w:ascii="Times New Roman" w:hAnsi="Times New Roman" w:cs="Times New Roman"/>
        </w:rPr>
        <w:t>(подпись)</w:t>
      </w:r>
      <w:r w:rsidRPr="00FE20AD">
        <w:rPr>
          <w:rFonts w:ascii="Times New Roman" w:hAnsi="Times New Roman" w:cs="Times New Roman"/>
        </w:rPr>
        <w:tab/>
        <w:t xml:space="preserve">  (расшифровка подписи)</w:t>
      </w:r>
      <w:r w:rsidRPr="00FE20AD">
        <w:rPr>
          <w:rFonts w:ascii="Times New Roman" w:hAnsi="Times New Roman" w:cs="Times New Roman"/>
        </w:rPr>
        <w:tab/>
      </w:r>
      <w:r w:rsidRPr="00FE20AD">
        <w:rPr>
          <w:rFonts w:ascii="Times New Roman" w:hAnsi="Times New Roman" w:cs="Times New Roman"/>
        </w:rPr>
        <w:tab/>
        <w:t>(подпись)</w:t>
      </w:r>
      <w:r w:rsidRPr="00FE20AD">
        <w:rPr>
          <w:rFonts w:ascii="Times New Roman" w:hAnsi="Times New Roman" w:cs="Times New Roman"/>
        </w:rPr>
        <w:tab/>
        <w:t xml:space="preserve"> (расшифровка подписи)</w:t>
      </w:r>
    </w:p>
    <w:p w14:paraId="26CD15FD"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p>
    <w:p w14:paraId="24D155B1" w14:textId="77777777" w:rsidR="005C1F68" w:rsidRPr="00FE20AD" w:rsidRDefault="005C1F68" w:rsidP="005C1F68">
      <w:pPr>
        <w:jc w:val="both"/>
        <w:rPr>
          <w:rFonts w:ascii="Times New Roman" w:hAnsi="Times New Roman" w:cs="Times New Roman"/>
        </w:rPr>
      </w:pPr>
    </w:p>
    <w:p w14:paraId="0DD1256B" w14:textId="77777777" w:rsidR="005C1F68" w:rsidRPr="00FE20AD" w:rsidRDefault="005C1F68" w:rsidP="005C1F68">
      <w:pPr>
        <w:jc w:val="both"/>
        <w:rPr>
          <w:rFonts w:ascii="Times New Roman" w:hAnsi="Times New Roman" w:cs="Times New Roman"/>
        </w:rPr>
      </w:pPr>
    </w:p>
    <w:p w14:paraId="2B95439A"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ab/>
        <w:t>Главный бухгалтер</w:t>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t xml:space="preserve">    Главный бухгалтер</w:t>
      </w:r>
    </w:p>
    <w:p w14:paraId="184F3A99" w14:textId="77777777" w:rsidR="005C1F68" w:rsidRPr="00FE20AD" w:rsidRDefault="005C1F68" w:rsidP="005C1F68">
      <w:pPr>
        <w:jc w:val="both"/>
        <w:rPr>
          <w:rFonts w:ascii="Times New Roman" w:hAnsi="Times New Roman" w:cs="Times New Roman"/>
        </w:rPr>
      </w:pPr>
    </w:p>
    <w:p w14:paraId="3287B648"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_______________  __________________</w:t>
      </w:r>
      <w:r w:rsidRPr="00FE20AD">
        <w:rPr>
          <w:rFonts w:ascii="Times New Roman" w:hAnsi="Times New Roman" w:cs="Times New Roman"/>
        </w:rPr>
        <w:tab/>
        <w:t xml:space="preserve">   __________________  __________________</w:t>
      </w:r>
    </w:p>
    <w:p w14:paraId="1B68B290" w14:textId="77777777" w:rsidR="005C1F68" w:rsidRPr="00FE20AD" w:rsidRDefault="005C1F68" w:rsidP="005C1F68">
      <w:pPr>
        <w:jc w:val="both"/>
        <w:rPr>
          <w:rFonts w:ascii="Times New Roman" w:hAnsi="Times New Roman" w:cs="Times New Roman"/>
        </w:rPr>
      </w:pPr>
      <w:r w:rsidRPr="00FE20AD">
        <w:rPr>
          <w:rFonts w:ascii="Times New Roman" w:hAnsi="Times New Roman" w:cs="Times New Roman"/>
        </w:rPr>
        <w:t xml:space="preserve">      (подпись)</w:t>
      </w:r>
      <w:r w:rsidRPr="00FE20AD">
        <w:rPr>
          <w:rFonts w:ascii="Times New Roman" w:hAnsi="Times New Roman" w:cs="Times New Roman"/>
        </w:rPr>
        <w:tab/>
        <w:t xml:space="preserve"> (расшифровка подписи)</w:t>
      </w:r>
      <w:r w:rsidRPr="00FE20AD">
        <w:rPr>
          <w:rFonts w:ascii="Times New Roman" w:hAnsi="Times New Roman" w:cs="Times New Roman"/>
        </w:rPr>
        <w:tab/>
      </w:r>
      <w:r w:rsidRPr="00FE20AD">
        <w:rPr>
          <w:rFonts w:ascii="Times New Roman" w:hAnsi="Times New Roman" w:cs="Times New Roman"/>
        </w:rPr>
        <w:tab/>
        <w:t>(подпись)</w:t>
      </w:r>
      <w:r w:rsidRPr="00FE20AD">
        <w:rPr>
          <w:rFonts w:ascii="Times New Roman" w:hAnsi="Times New Roman" w:cs="Times New Roman"/>
        </w:rPr>
        <w:tab/>
        <w:t xml:space="preserve">   (расшифровка подписи)</w:t>
      </w:r>
    </w:p>
    <w:p w14:paraId="1A96FFF4" w14:textId="77777777" w:rsidR="005C1F68" w:rsidRPr="00FE20AD" w:rsidRDefault="005C1F68" w:rsidP="005C1F68">
      <w:pPr>
        <w:widowControl w:val="0"/>
        <w:autoSpaceDE w:val="0"/>
        <w:autoSpaceDN w:val="0"/>
        <w:jc w:val="both"/>
        <w:rPr>
          <w:rFonts w:ascii="Times New Roman" w:eastAsia="Times New Roman" w:hAnsi="Times New Roman" w:cs="Times New Roman"/>
        </w:rPr>
      </w:pPr>
    </w:p>
    <w:p w14:paraId="2DE5EB9D" w14:textId="77777777" w:rsidR="005C1F68" w:rsidRPr="00FE20AD" w:rsidRDefault="005C1F68" w:rsidP="005C1F68">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Форма согласована:</w:t>
      </w:r>
    </w:p>
    <w:p w14:paraId="688CB3CF" w14:textId="77777777" w:rsidR="005C1F68" w:rsidRPr="00FE20AD" w:rsidRDefault="005C1F68" w:rsidP="005C1F68">
      <w:pPr>
        <w:widowControl w:val="0"/>
        <w:autoSpaceDE w:val="0"/>
        <w:autoSpaceDN w:val="0"/>
        <w:jc w:val="both"/>
        <w:rPr>
          <w:rFonts w:ascii="Times New Roman" w:eastAsia="Times New Roman" w:hAnsi="Times New Roman" w:cs="Times New Roman"/>
        </w:rPr>
      </w:pPr>
    </w:p>
    <w:tbl>
      <w:tblPr>
        <w:tblW w:w="5000" w:type="pct"/>
        <w:tblLook w:val="04A0" w:firstRow="1" w:lastRow="0" w:firstColumn="1" w:lastColumn="0" w:noHBand="0" w:noVBand="1"/>
      </w:tblPr>
      <w:tblGrid>
        <w:gridCol w:w="5182"/>
        <w:gridCol w:w="4530"/>
      </w:tblGrid>
      <w:tr w:rsidR="005C1F68" w:rsidRPr="00FE20AD" w14:paraId="46296CA9" w14:textId="77777777" w:rsidTr="003F7CEB">
        <w:trPr>
          <w:trHeight w:val="1139"/>
        </w:trPr>
        <w:tc>
          <w:tcPr>
            <w:tcW w:w="2668" w:type="pct"/>
          </w:tcPr>
          <w:p w14:paraId="78DAFADD" w14:textId="77777777" w:rsidR="005C1F68" w:rsidRPr="00FE20AD" w:rsidRDefault="005C1F68" w:rsidP="003F7CEB">
            <w:pPr>
              <w:jc w:val="both"/>
              <w:rPr>
                <w:rFonts w:ascii="Times New Roman" w:eastAsia="Arial Unicode MS" w:hAnsi="Times New Roman" w:cs="Arial Unicode MS"/>
                <w:color w:val="000000"/>
              </w:rPr>
            </w:pPr>
            <w:r w:rsidRPr="00FE20AD">
              <w:rPr>
                <w:rFonts w:ascii="Times New Roman" w:hAnsi="Times New Roman"/>
              </w:rPr>
              <w:t>Заказчик:</w:t>
            </w:r>
          </w:p>
          <w:p w14:paraId="03D6FB5B" w14:textId="77777777" w:rsidR="005C1F68" w:rsidRPr="00FE20AD" w:rsidRDefault="005C1F68" w:rsidP="003F7CEB">
            <w:pPr>
              <w:jc w:val="both"/>
              <w:rPr>
                <w:rFonts w:ascii="Times New Roman" w:hAnsi="Times New Roman"/>
              </w:rPr>
            </w:pPr>
          </w:p>
          <w:p w14:paraId="69758A54" w14:textId="77777777" w:rsidR="005C1F68" w:rsidRPr="00FE20AD" w:rsidRDefault="005C1F68" w:rsidP="003F7CEB">
            <w:pPr>
              <w:jc w:val="both"/>
              <w:rPr>
                <w:rFonts w:ascii="Times New Roman" w:hAnsi="Times New Roman"/>
              </w:rPr>
            </w:pPr>
            <w:r w:rsidRPr="00FE20AD">
              <w:rPr>
                <w:rFonts w:ascii="Times New Roman" w:hAnsi="Times New Roman"/>
              </w:rPr>
              <w:t>____________________(Ф.И.О.)</w:t>
            </w:r>
          </w:p>
          <w:p w14:paraId="5D48A22A" w14:textId="77777777" w:rsidR="005C1F68" w:rsidRPr="00FE20AD" w:rsidRDefault="005C1F68" w:rsidP="003F7CEB">
            <w:pPr>
              <w:jc w:val="both"/>
              <w:rPr>
                <w:rFonts w:ascii="Times New Roman" w:hAnsi="Times New Roman"/>
              </w:rPr>
            </w:pPr>
            <w:r w:rsidRPr="00FE20AD">
              <w:rPr>
                <w:rFonts w:ascii="Times New Roman" w:hAnsi="Times New Roman"/>
              </w:rPr>
              <w:t>(подпись)</w:t>
            </w:r>
          </w:p>
        </w:tc>
        <w:tc>
          <w:tcPr>
            <w:tcW w:w="2332" w:type="pct"/>
          </w:tcPr>
          <w:p w14:paraId="46820371" w14:textId="77777777" w:rsidR="005C1F68" w:rsidRPr="00FE20AD" w:rsidRDefault="005C1F68" w:rsidP="003F7CEB">
            <w:pPr>
              <w:jc w:val="both"/>
              <w:rPr>
                <w:rFonts w:ascii="Times New Roman" w:hAnsi="Times New Roman"/>
              </w:rPr>
            </w:pPr>
            <w:r w:rsidRPr="00FE20AD">
              <w:rPr>
                <w:rFonts w:ascii="Times New Roman" w:hAnsi="Times New Roman"/>
              </w:rPr>
              <w:t>Подрядчик:</w:t>
            </w:r>
          </w:p>
          <w:p w14:paraId="04CAEC42" w14:textId="77777777" w:rsidR="005C1F68" w:rsidRPr="00FE20AD" w:rsidRDefault="005C1F68" w:rsidP="003F7CEB">
            <w:pPr>
              <w:ind w:left="540"/>
              <w:jc w:val="both"/>
              <w:rPr>
                <w:rFonts w:ascii="Times New Roman" w:hAnsi="Times New Roman"/>
              </w:rPr>
            </w:pPr>
          </w:p>
          <w:p w14:paraId="77D64A28" w14:textId="77777777" w:rsidR="005C1F68" w:rsidRPr="00FE20AD" w:rsidRDefault="005C1F68" w:rsidP="003F7CEB">
            <w:pPr>
              <w:jc w:val="both"/>
              <w:rPr>
                <w:rFonts w:ascii="Times New Roman" w:hAnsi="Times New Roman"/>
              </w:rPr>
            </w:pPr>
            <w:r w:rsidRPr="00FE20AD">
              <w:rPr>
                <w:rFonts w:ascii="Times New Roman" w:hAnsi="Times New Roman"/>
              </w:rPr>
              <w:t xml:space="preserve">__________________ (Ф.И.О.) </w:t>
            </w:r>
          </w:p>
          <w:p w14:paraId="72E7EAD9" w14:textId="77777777" w:rsidR="005C1F68" w:rsidRPr="00FE20AD" w:rsidRDefault="005C1F68" w:rsidP="003F7CEB">
            <w:pPr>
              <w:jc w:val="both"/>
              <w:rPr>
                <w:rFonts w:ascii="Times New Roman" w:hAnsi="Times New Roman"/>
              </w:rPr>
            </w:pPr>
            <w:r w:rsidRPr="00FE20AD">
              <w:rPr>
                <w:rFonts w:ascii="Times New Roman" w:hAnsi="Times New Roman"/>
              </w:rPr>
              <w:t>(подпись)</w:t>
            </w:r>
          </w:p>
        </w:tc>
      </w:tr>
      <w:tr w:rsidR="005C1F68" w14:paraId="443F094B" w14:textId="77777777" w:rsidTr="003F7CEB">
        <w:trPr>
          <w:trHeight w:val="321"/>
        </w:trPr>
        <w:tc>
          <w:tcPr>
            <w:tcW w:w="2668" w:type="pct"/>
            <w:hideMark/>
          </w:tcPr>
          <w:p w14:paraId="3E3A638A" w14:textId="77777777" w:rsidR="005C1F68" w:rsidRPr="00FE20AD" w:rsidRDefault="005C1F68" w:rsidP="003F7CEB">
            <w:pPr>
              <w:jc w:val="both"/>
              <w:rPr>
                <w:rFonts w:ascii="Times New Roman" w:hAnsi="Times New Roman"/>
              </w:rPr>
            </w:pPr>
            <w:r w:rsidRPr="00FE20AD">
              <w:rPr>
                <w:rFonts w:ascii="Times New Roman" w:hAnsi="Times New Roman"/>
              </w:rPr>
              <w:t>МП</w:t>
            </w:r>
          </w:p>
        </w:tc>
        <w:tc>
          <w:tcPr>
            <w:tcW w:w="2332" w:type="pct"/>
            <w:hideMark/>
          </w:tcPr>
          <w:p w14:paraId="61097E4C" w14:textId="77777777" w:rsidR="005C1F68" w:rsidRDefault="005C1F68" w:rsidP="003F7CEB">
            <w:pPr>
              <w:jc w:val="both"/>
              <w:rPr>
                <w:rFonts w:ascii="Times New Roman" w:hAnsi="Times New Roman"/>
              </w:rPr>
            </w:pPr>
            <w:r w:rsidRPr="00FE20AD">
              <w:rPr>
                <w:rFonts w:ascii="Times New Roman" w:hAnsi="Times New Roman"/>
              </w:rPr>
              <w:t>МП (при наличии)</w:t>
            </w:r>
          </w:p>
        </w:tc>
      </w:tr>
    </w:tbl>
    <w:p w14:paraId="41545A5D" w14:textId="5C1B6CA3" w:rsidR="005C1F68" w:rsidRDefault="005C1F68" w:rsidP="005C1F68">
      <w:pPr>
        <w:jc w:val="both"/>
        <w:rPr>
          <w:rFonts w:ascii="Times New Roman" w:eastAsia="Arial Unicode MS" w:hAnsi="Times New Roman" w:cs="Times New Roman"/>
          <w:b/>
          <w:sz w:val="24"/>
          <w:szCs w:val="24"/>
          <w:lang w:eastAsia="ru-RU"/>
        </w:rPr>
      </w:pPr>
    </w:p>
    <w:p w14:paraId="232394AA" w14:textId="270B035E" w:rsidR="005C1F68" w:rsidRDefault="005C1F68" w:rsidP="005C1F68">
      <w:pPr>
        <w:jc w:val="both"/>
        <w:rPr>
          <w:rFonts w:ascii="Times New Roman" w:eastAsia="Arial Unicode MS" w:hAnsi="Times New Roman" w:cs="Times New Roman"/>
          <w:b/>
          <w:sz w:val="24"/>
          <w:szCs w:val="24"/>
          <w:lang w:eastAsia="ru-RU"/>
        </w:rPr>
      </w:pPr>
    </w:p>
    <w:p w14:paraId="6C8CFD2B" w14:textId="77D95A85" w:rsidR="005C1F68" w:rsidRDefault="005C1F68" w:rsidP="005C1F68">
      <w:pPr>
        <w:jc w:val="both"/>
        <w:rPr>
          <w:rFonts w:ascii="Times New Roman" w:eastAsia="Arial Unicode MS" w:hAnsi="Times New Roman" w:cs="Times New Roman"/>
          <w:b/>
          <w:sz w:val="24"/>
          <w:szCs w:val="24"/>
          <w:lang w:eastAsia="ru-RU"/>
        </w:rPr>
      </w:pPr>
    </w:p>
    <w:p w14:paraId="6872A2EA" w14:textId="10E0DBEE" w:rsidR="005C1F68" w:rsidRDefault="005C1F68" w:rsidP="005C1F68">
      <w:pPr>
        <w:jc w:val="both"/>
        <w:rPr>
          <w:rFonts w:ascii="Times New Roman" w:eastAsia="Arial Unicode MS" w:hAnsi="Times New Roman" w:cs="Times New Roman"/>
          <w:b/>
          <w:sz w:val="24"/>
          <w:szCs w:val="24"/>
          <w:lang w:eastAsia="ru-RU"/>
        </w:rPr>
      </w:pPr>
    </w:p>
    <w:p w14:paraId="1D61E2AD" w14:textId="4F41B694" w:rsidR="005C1F68" w:rsidRDefault="005C1F68" w:rsidP="005C1F68">
      <w:pPr>
        <w:jc w:val="both"/>
        <w:rPr>
          <w:rFonts w:ascii="Times New Roman" w:eastAsia="Arial Unicode MS" w:hAnsi="Times New Roman" w:cs="Times New Roman"/>
          <w:b/>
          <w:sz w:val="24"/>
          <w:szCs w:val="24"/>
          <w:lang w:eastAsia="ru-RU"/>
        </w:rPr>
      </w:pPr>
    </w:p>
    <w:p w14:paraId="27061A4B" w14:textId="302B7083" w:rsidR="005C1F68" w:rsidRDefault="005C1F68" w:rsidP="005C1F68">
      <w:pPr>
        <w:jc w:val="both"/>
        <w:rPr>
          <w:rFonts w:ascii="Times New Roman" w:eastAsia="Arial Unicode MS" w:hAnsi="Times New Roman" w:cs="Times New Roman"/>
          <w:b/>
          <w:sz w:val="24"/>
          <w:szCs w:val="24"/>
          <w:lang w:eastAsia="ru-RU"/>
        </w:rPr>
      </w:pPr>
    </w:p>
    <w:p w14:paraId="0D880D16" w14:textId="376AC103" w:rsidR="005C1F68" w:rsidRDefault="005C1F68" w:rsidP="005C1F68">
      <w:pPr>
        <w:jc w:val="both"/>
        <w:rPr>
          <w:rFonts w:ascii="Times New Roman" w:eastAsia="Arial Unicode MS" w:hAnsi="Times New Roman" w:cs="Times New Roman"/>
          <w:b/>
          <w:sz w:val="24"/>
          <w:szCs w:val="24"/>
          <w:lang w:eastAsia="ru-RU"/>
        </w:rPr>
      </w:pPr>
    </w:p>
    <w:p w14:paraId="157B5686" w14:textId="37B322A1" w:rsidR="005C1F68" w:rsidRDefault="005C1F68" w:rsidP="005C1F68">
      <w:pPr>
        <w:jc w:val="both"/>
        <w:rPr>
          <w:rFonts w:ascii="Times New Roman" w:eastAsia="Arial Unicode MS" w:hAnsi="Times New Roman" w:cs="Times New Roman"/>
          <w:b/>
          <w:sz w:val="24"/>
          <w:szCs w:val="24"/>
          <w:lang w:eastAsia="ru-RU"/>
        </w:rPr>
      </w:pPr>
    </w:p>
    <w:p w14:paraId="6E444D0F" w14:textId="490D2A8C" w:rsidR="005C1F68" w:rsidRDefault="005C1F68" w:rsidP="005C1F68">
      <w:pPr>
        <w:jc w:val="both"/>
        <w:rPr>
          <w:rFonts w:ascii="Times New Roman" w:eastAsia="Arial Unicode MS" w:hAnsi="Times New Roman" w:cs="Times New Roman"/>
          <w:b/>
          <w:sz w:val="24"/>
          <w:szCs w:val="24"/>
          <w:lang w:eastAsia="ru-RU"/>
        </w:rPr>
      </w:pPr>
    </w:p>
    <w:p w14:paraId="19260EE9" w14:textId="6416B026" w:rsidR="003F7CEB" w:rsidRDefault="003F7CEB" w:rsidP="005C1F68">
      <w:pPr>
        <w:jc w:val="both"/>
        <w:rPr>
          <w:rFonts w:ascii="Times New Roman" w:eastAsia="Arial Unicode MS" w:hAnsi="Times New Roman" w:cs="Times New Roman"/>
          <w:b/>
          <w:sz w:val="24"/>
          <w:szCs w:val="24"/>
          <w:lang w:eastAsia="ru-RU"/>
        </w:rPr>
      </w:pPr>
    </w:p>
    <w:p w14:paraId="557081C9" w14:textId="582FF002" w:rsidR="003F7CEB" w:rsidRDefault="003F7CEB" w:rsidP="005C1F68">
      <w:pPr>
        <w:jc w:val="both"/>
        <w:rPr>
          <w:rFonts w:ascii="Times New Roman" w:eastAsia="Arial Unicode MS" w:hAnsi="Times New Roman" w:cs="Times New Roman"/>
          <w:b/>
          <w:sz w:val="24"/>
          <w:szCs w:val="24"/>
          <w:lang w:eastAsia="ru-RU"/>
        </w:rPr>
      </w:pPr>
    </w:p>
    <w:p w14:paraId="42175D76" w14:textId="15693E74" w:rsidR="003F7CEB" w:rsidRDefault="003F7CEB" w:rsidP="005C1F68">
      <w:pPr>
        <w:jc w:val="both"/>
        <w:rPr>
          <w:rFonts w:ascii="Times New Roman" w:eastAsia="Arial Unicode MS" w:hAnsi="Times New Roman" w:cs="Times New Roman"/>
          <w:b/>
          <w:sz w:val="24"/>
          <w:szCs w:val="24"/>
          <w:lang w:eastAsia="ru-RU"/>
        </w:rPr>
      </w:pPr>
    </w:p>
    <w:p w14:paraId="018D9FAB" w14:textId="77777777" w:rsidR="003F7CEB" w:rsidRDefault="003F7CEB" w:rsidP="005C1F68">
      <w:pPr>
        <w:jc w:val="both"/>
        <w:rPr>
          <w:rFonts w:ascii="Times New Roman" w:eastAsia="Arial Unicode MS" w:hAnsi="Times New Roman" w:cs="Times New Roman"/>
          <w:b/>
          <w:sz w:val="24"/>
          <w:szCs w:val="24"/>
          <w:lang w:eastAsia="ru-RU"/>
        </w:rPr>
      </w:pPr>
    </w:p>
    <w:p w14:paraId="21BAA782" w14:textId="10B8FD72" w:rsidR="005C1F68" w:rsidRDefault="005C1F68" w:rsidP="005C1F68">
      <w:pPr>
        <w:jc w:val="both"/>
        <w:rPr>
          <w:rFonts w:ascii="Times New Roman" w:eastAsia="Arial Unicode MS" w:hAnsi="Times New Roman" w:cs="Times New Roman"/>
          <w:b/>
          <w:sz w:val="24"/>
          <w:szCs w:val="24"/>
          <w:lang w:eastAsia="ru-RU"/>
        </w:rPr>
      </w:pPr>
    </w:p>
    <w:p w14:paraId="23DFC260" w14:textId="5A30AD0C" w:rsidR="005C1F68" w:rsidRDefault="005C1F68" w:rsidP="005C1F68">
      <w:pPr>
        <w:jc w:val="both"/>
        <w:rPr>
          <w:rFonts w:ascii="Times New Roman" w:eastAsia="Arial Unicode MS" w:hAnsi="Times New Roman" w:cs="Times New Roman"/>
          <w:b/>
          <w:sz w:val="24"/>
          <w:szCs w:val="24"/>
          <w:lang w:eastAsia="ru-RU"/>
        </w:rPr>
      </w:pPr>
    </w:p>
    <w:p w14:paraId="186B8CD7" w14:textId="7106C1A9" w:rsidR="005C1F68" w:rsidRDefault="005C1F68" w:rsidP="005C1F68">
      <w:pPr>
        <w:jc w:val="both"/>
        <w:rPr>
          <w:rFonts w:ascii="Times New Roman" w:eastAsia="Arial Unicode MS" w:hAnsi="Times New Roman" w:cs="Times New Roman"/>
          <w:b/>
          <w:sz w:val="24"/>
          <w:szCs w:val="24"/>
          <w:lang w:eastAsia="ru-RU"/>
        </w:rPr>
      </w:pPr>
    </w:p>
    <w:p w14:paraId="2B405B05" w14:textId="77777777" w:rsidR="005C1F68" w:rsidRPr="006422C4" w:rsidRDefault="005C1F68" w:rsidP="005C1F68">
      <w:pPr>
        <w:jc w:val="both"/>
        <w:rPr>
          <w:rFonts w:ascii="Times New Roman" w:eastAsia="Arial Unicode MS" w:hAnsi="Times New Roman" w:cs="Times New Roman"/>
          <w:b/>
          <w:sz w:val="24"/>
          <w:szCs w:val="24"/>
          <w:lang w:eastAsia="ru-RU"/>
        </w:rPr>
      </w:pPr>
    </w:p>
    <w:p w14:paraId="01A3E0A2" w14:textId="2482F146" w:rsidR="006422C4" w:rsidRPr="00E07F90" w:rsidRDefault="006422C4" w:rsidP="00FE20AD">
      <w:pPr>
        <w:widowControl w:val="0"/>
        <w:autoSpaceDE w:val="0"/>
        <w:autoSpaceDN w:val="0"/>
        <w:adjustRightInd w:val="0"/>
        <w:jc w:val="right"/>
        <w:outlineLvl w:val="0"/>
        <w:rPr>
          <w:rFonts w:ascii="Times New Roman" w:hAnsi="Times New Roman" w:cs="Times New Roman"/>
          <w:sz w:val="24"/>
          <w:szCs w:val="24"/>
        </w:rPr>
      </w:pPr>
      <w:r w:rsidRPr="00E07F90">
        <w:rPr>
          <w:rFonts w:ascii="Times New Roman" w:hAnsi="Times New Roman" w:cs="Times New Roman"/>
          <w:sz w:val="24"/>
          <w:szCs w:val="24"/>
        </w:rPr>
        <w:lastRenderedPageBreak/>
        <w:t xml:space="preserve">Приложение № </w:t>
      </w:r>
      <w:r w:rsidR="00B945DB" w:rsidRPr="00E07F90">
        <w:rPr>
          <w:rFonts w:ascii="Times New Roman" w:hAnsi="Times New Roman" w:cs="Times New Roman"/>
          <w:sz w:val="24"/>
          <w:szCs w:val="24"/>
        </w:rPr>
        <w:t>1</w:t>
      </w:r>
      <w:r w:rsidR="000A5C90">
        <w:rPr>
          <w:rFonts w:ascii="Times New Roman" w:hAnsi="Times New Roman" w:cs="Times New Roman"/>
          <w:sz w:val="24"/>
          <w:szCs w:val="24"/>
        </w:rPr>
        <w:t>5</w:t>
      </w:r>
      <w:r w:rsidRPr="00E07F90">
        <w:rPr>
          <w:rFonts w:ascii="Times New Roman" w:hAnsi="Times New Roman" w:cs="Times New Roman"/>
          <w:sz w:val="24"/>
          <w:szCs w:val="24"/>
        </w:rPr>
        <w:t xml:space="preserve"> к Контракту</w:t>
      </w:r>
    </w:p>
    <w:p w14:paraId="7C2BEBA0" w14:textId="0AF42DA6" w:rsidR="004A0B0B" w:rsidRPr="004A0B0B" w:rsidRDefault="006422C4" w:rsidP="00026D4A">
      <w:pPr>
        <w:widowControl w:val="0"/>
        <w:autoSpaceDE w:val="0"/>
        <w:autoSpaceDN w:val="0"/>
        <w:adjustRightInd w:val="0"/>
        <w:jc w:val="right"/>
        <w:rPr>
          <w:rFonts w:ascii="Times New Roman" w:hAnsi="Times New Roman" w:cs="Times New Roman"/>
          <w:sz w:val="24"/>
          <w:szCs w:val="24"/>
        </w:rPr>
      </w:pPr>
      <w:r w:rsidRPr="00E07F90">
        <w:rPr>
          <w:rFonts w:ascii="Times New Roman" w:hAnsi="Times New Roman" w:cs="Times New Roman"/>
          <w:sz w:val="24"/>
          <w:szCs w:val="24"/>
        </w:rPr>
        <w:t>№ ___ от «___» ______ 20__ г.</w:t>
      </w:r>
    </w:p>
    <w:p w14:paraId="3BFB6085" w14:textId="77777777" w:rsidR="004A0B0B" w:rsidRPr="004A0B0B" w:rsidRDefault="004A0B0B" w:rsidP="004A0B0B">
      <w:pPr>
        <w:shd w:val="clear" w:color="auto" w:fill="FFFFFF"/>
        <w:spacing w:after="0" w:line="240" w:lineRule="auto"/>
        <w:ind w:left="6096"/>
        <w:jc w:val="right"/>
        <w:rPr>
          <w:rFonts w:ascii="Times New Roman" w:eastAsia="Times New Roman" w:hAnsi="Times New Roman" w:cs="Times New Roman"/>
          <w:iCs/>
          <w:spacing w:val="-1"/>
          <w:sz w:val="24"/>
          <w:szCs w:val="24"/>
          <w:lang w:eastAsia="ar-SA"/>
        </w:rPr>
      </w:pPr>
    </w:p>
    <w:tbl>
      <w:tblPr>
        <w:tblW w:w="2470" w:type="pct"/>
        <w:tblInd w:w="5382" w:type="dxa"/>
        <w:tblLook w:val="01E0" w:firstRow="1" w:lastRow="1" w:firstColumn="1" w:lastColumn="1" w:noHBand="0" w:noVBand="0"/>
      </w:tblPr>
      <w:tblGrid>
        <w:gridCol w:w="4798"/>
      </w:tblGrid>
      <w:tr w:rsidR="004A0B0B" w:rsidRPr="004A0B0B" w14:paraId="47DE816F" w14:textId="77777777" w:rsidTr="00B174FC">
        <w:trPr>
          <w:trHeight w:val="1709"/>
        </w:trPr>
        <w:tc>
          <w:tcPr>
            <w:tcW w:w="5000" w:type="pct"/>
            <w:hideMark/>
          </w:tcPr>
          <w:tbl>
            <w:tblPr>
              <w:tblW w:w="4149" w:type="dxa"/>
              <w:tblLook w:val="04A0" w:firstRow="1" w:lastRow="0" w:firstColumn="1" w:lastColumn="0" w:noHBand="0" w:noVBand="1"/>
            </w:tblPr>
            <w:tblGrid>
              <w:gridCol w:w="2200"/>
              <w:gridCol w:w="1949"/>
            </w:tblGrid>
            <w:tr w:rsidR="004A0B0B" w:rsidRPr="004A0B0B" w14:paraId="23374934" w14:textId="77777777" w:rsidTr="009C4718">
              <w:trPr>
                <w:trHeight w:val="315"/>
              </w:trPr>
              <w:tc>
                <w:tcPr>
                  <w:tcW w:w="4149" w:type="dxa"/>
                  <w:gridSpan w:val="2"/>
                  <w:noWrap/>
                  <w:vAlign w:val="center"/>
                  <w:hideMark/>
                </w:tcPr>
                <w:p w14:paraId="3B7244FB" w14:textId="77777777" w:rsidR="009C4718" w:rsidRPr="009C4718" w:rsidRDefault="009C4718" w:rsidP="009C4718">
                  <w:pPr>
                    <w:spacing w:before="120" w:after="0" w:line="240" w:lineRule="auto"/>
                    <w:jc w:val="right"/>
                    <w:rPr>
                      <w:rFonts w:ascii="Times New Roman" w:eastAsia="Times New Roman" w:hAnsi="Times New Roman" w:cs="Times New Roman"/>
                      <w:b/>
                      <w:bCs/>
                      <w:sz w:val="23"/>
                      <w:szCs w:val="23"/>
                      <w:lang w:eastAsia="ru-RU"/>
                    </w:rPr>
                  </w:pPr>
                  <w:r w:rsidRPr="009C4718">
                    <w:rPr>
                      <w:rFonts w:ascii="Times New Roman" w:eastAsia="Times New Roman" w:hAnsi="Times New Roman" w:cs="Times New Roman"/>
                      <w:b/>
                      <w:bCs/>
                      <w:sz w:val="23"/>
                      <w:szCs w:val="23"/>
                      <w:lang w:eastAsia="ru-RU"/>
                    </w:rPr>
                    <w:t>ТЕХНИЧЕСКОЕ ЗАДАНИЕ</w:t>
                  </w:r>
                </w:p>
                <w:p w14:paraId="6A2092E8" w14:textId="1CDC465B" w:rsidR="009C4718" w:rsidRPr="009C4718" w:rsidRDefault="009C4718" w:rsidP="009C4718">
                  <w:pPr>
                    <w:spacing w:before="120" w:after="0" w:line="240" w:lineRule="auto"/>
                    <w:jc w:val="right"/>
                    <w:rPr>
                      <w:rFonts w:ascii="Times New Roman" w:eastAsia="Times New Roman" w:hAnsi="Times New Roman" w:cs="Times New Roman"/>
                      <w:i/>
                      <w:iCs/>
                      <w:sz w:val="23"/>
                      <w:szCs w:val="23"/>
                      <w:lang w:eastAsia="ru-RU"/>
                    </w:rPr>
                  </w:pPr>
                  <w:r w:rsidRPr="009C4718">
                    <w:rPr>
                      <w:rFonts w:ascii="Times New Roman" w:eastAsia="Times New Roman" w:hAnsi="Times New Roman" w:cs="Times New Roman"/>
                      <w:i/>
                      <w:iCs/>
                      <w:sz w:val="23"/>
                      <w:szCs w:val="23"/>
                      <w:lang w:eastAsia="ru-RU"/>
                    </w:rPr>
                    <w:t xml:space="preserve">Прилагается отдельным файлом </w:t>
                  </w:r>
                </w:p>
                <w:p w14:paraId="35B2B0D9" w14:textId="175C3523" w:rsidR="004A0B0B" w:rsidRPr="004A0B0B" w:rsidRDefault="00A100FB" w:rsidP="004A0B0B">
                  <w:pPr>
                    <w:spacing w:before="120" w:after="0" w:line="240" w:lineRule="auto"/>
                    <w:jc w:val="right"/>
                    <w:rPr>
                      <w:rFonts w:ascii="Times New Roman" w:eastAsia="Times New Roman" w:hAnsi="Times New Roman" w:cs="Times New Roman"/>
                      <w:b/>
                      <w:bCs/>
                      <w:sz w:val="23"/>
                      <w:szCs w:val="23"/>
                      <w:lang w:eastAsia="ru-RU"/>
                    </w:rPr>
                  </w:pPr>
                  <w:r>
                    <w:rPr>
                      <w:rFonts w:ascii="Times New Roman" w:eastAsia="Times New Roman" w:hAnsi="Times New Roman" w:cs="Times New Roman"/>
                      <w:b/>
                      <w:bCs/>
                      <w:sz w:val="23"/>
                      <w:szCs w:val="23"/>
                      <w:lang w:eastAsia="ru-RU"/>
                    </w:rPr>
                    <w:t xml:space="preserve"> </w:t>
                  </w:r>
                </w:p>
              </w:tc>
            </w:tr>
            <w:tr w:rsidR="004A0B0B" w:rsidRPr="004A0B0B" w14:paraId="6D961BE6" w14:textId="77777777" w:rsidTr="009C4718">
              <w:trPr>
                <w:trHeight w:val="330"/>
              </w:trPr>
              <w:tc>
                <w:tcPr>
                  <w:tcW w:w="4149" w:type="dxa"/>
                  <w:gridSpan w:val="2"/>
                  <w:noWrap/>
                  <w:vAlign w:val="center"/>
                </w:tcPr>
                <w:p w14:paraId="1B001799" w14:textId="476F3836" w:rsidR="004A0B0B" w:rsidRPr="004A0B0B" w:rsidRDefault="004A0B0B" w:rsidP="004A0B0B">
                  <w:pPr>
                    <w:spacing w:before="120" w:after="0" w:line="240" w:lineRule="auto"/>
                    <w:rPr>
                      <w:rFonts w:ascii="Times New Roman" w:eastAsia="Times New Roman" w:hAnsi="Times New Roman" w:cs="Times New Roman"/>
                      <w:b/>
                      <w:bCs/>
                      <w:sz w:val="23"/>
                      <w:szCs w:val="23"/>
                      <w:lang w:eastAsia="ru-RU"/>
                    </w:rPr>
                  </w:pPr>
                </w:p>
              </w:tc>
            </w:tr>
            <w:tr w:rsidR="004A0B0B" w:rsidRPr="004A0B0B" w14:paraId="08C55343" w14:textId="77777777" w:rsidTr="009C4718">
              <w:trPr>
                <w:trHeight w:val="330"/>
              </w:trPr>
              <w:tc>
                <w:tcPr>
                  <w:tcW w:w="4149" w:type="dxa"/>
                  <w:gridSpan w:val="2"/>
                  <w:noWrap/>
                  <w:vAlign w:val="center"/>
                </w:tcPr>
                <w:p w14:paraId="32B94629" w14:textId="10CC47D0" w:rsidR="004A0B0B" w:rsidRPr="004A0B0B" w:rsidRDefault="004A0B0B" w:rsidP="004A0B0B">
                  <w:pPr>
                    <w:spacing w:before="120" w:after="0" w:line="240" w:lineRule="auto"/>
                    <w:jc w:val="right"/>
                    <w:rPr>
                      <w:rFonts w:ascii="Times New Roman" w:eastAsia="Times New Roman" w:hAnsi="Times New Roman" w:cs="Times New Roman"/>
                      <w:b/>
                      <w:bCs/>
                      <w:sz w:val="23"/>
                      <w:szCs w:val="23"/>
                      <w:lang w:eastAsia="ru-RU"/>
                    </w:rPr>
                  </w:pPr>
                </w:p>
              </w:tc>
            </w:tr>
            <w:tr w:rsidR="004A0B0B" w:rsidRPr="004A0B0B" w14:paraId="4C94B655" w14:textId="77777777" w:rsidTr="009C4718">
              <w:trPr>
                <w:trHeight w:val="330"/>
              </w:trPr>
              <w:tc>
                <w:tcPr>
                  <w:tcW w:w="2200" w:type="dxa"/>
                  <w:noWrap/>
                  <w:vAlign w:val="center"/>
                </w:tcPr>
                <w:p w14:paraId="0DA3B807" w14:textId="77777777" w:rsidR="004A0B0B" w:rsidRDefault="004A0B0B" w:rsidP="004A0B0B">
                  <w:pPr>
                    <w:rPr>
                      <w:rFonts w:ascii="Times New Roman" w:eastAsia="Times New Roman" w:hAnsi="Times New Roman" w:cs="Times New Roman"/>
                      <w:b/>
                      <w:bCs/>
                      <w:sz w:val="23"/>
                      <w:szCs w:val="23"/>
                      <w:lang w:eastAsia="ru-RU"/>
                    </w:rPr>
                  </w:pPr>
                </w:p>
                <w:p w14:paraId="58F396C3" w14:textId="77777777" w:rsidR="003F7CEB" w:rsidRDefault="003F7CEB" w:rsidP="004A0B0B">
                  <w:pPr>
                    <w:rPr>
                      <w:rFonts w:ascii="Times New Roman" w:eastAsia="Times New Roman" w:hAnsi="Times New Roman" w:cs="Times New Roman"/>
                      <w:b/>
                      <w:bCs/>
                      <w:sz w:val="23"/>
                      <w:szCs w:val="23"/>
                      <w:lang w:eastAsia="ru-RU"/>
                    </w:rPr>
                  </w:pPr>
                </w:p>
                <w:p w14:paraId="52D1AA13" w14:textId="77777777" w:rsidR="003F7CEB" w:rsidRDefault="003F7CEB" w:rsidP="004A0B0B">
                  <w:pPr>
                    <w:rPr>
                      <w:rFonts w:ascii="Times New Roman" w:eastAsia="Times New Roman" w:hAnsi="Times New Roman" w:cs="Times New Roman"/>
                      <w:b/>
                      <w:bCs/>
                      <w:sz w:val="23"/>
                      <w:szCs w:val="23"/>
                      <w:lang w:eastAsia="ru-RU"/>
                    </w:rPr>
                  </w:pPr>
                </w:p>
                <w:p w14:paraId="6DE4B21D" w14:textId="77777777" w:rsidR="003F7CEB" w:rsidRDefault="003F7CEB" w:rsidP="004A0B0B">
                  <w:pPr>
                    <w:rPr>
                      <w:rFonts w:ascii="Times New Roman" w:eastAsia="Times New Roman" w:hAnsi="Times New Roman" w:cs="Times New Roman"/>
                      <w:b/>
                      <w:bCs/>
                      <w:sz w:val="23"/>
                      <w:szCs w:val="23"/>
                      <w:lang w:eastAsia="ru-RU"/>
                    </w:rPr>
                  </w:pPr>
                </w:p>
                <w:p w14:paraId="6D2D3045" w14:textId="77777777" w:rsidR="003F7CEB" w:rsidRDefault="003F7CEB" w:rsidP="004A0B0B">
                  <w:pPr>
                    <w:rPr>
                      <w:rFonts w:ascii="Times New Roman" w:eastAsia="Times New Roman" w:hAnsi="Times New Roman" w:cs="Times New Roman"/>
                      <w:b/>
                      <w:bCs/>
                      <w:sz w:val="23"/>
                      <w:szCs w:val="23"/>
                      <w:lang w:eastAsia="ru-RU"/>
                    </w:rPr>
                  </w:pPr>
                </w:p>
                <w:p w14:paraId="4CBD06F4" w14:textId="77777777" w:rsidR="003F7CEB" w:rsidRDefault="003F7CEB" w:rsidP="004A0B0B">
                  <w:pPr>
                    <w:rPr>
                      <w:rFonts w:ascii="Times New Roman" w:eastAsia="Times New Roman" w:hAnsi="Times New Roman" w:cs="Times New Roman"/>
                      <w:b/>
                      <w:bCs/>
                      <w:sz w:val="23"/>
                      <w:szCs w:val="23"/>
                      <w:lang w:eastAsia="ru-RU"/>
                    </w:rPr>
                  </w:pPr>
                </w:p>
                <w:p w14:paraId="1A0DF3B4" w14:textId="77777777" w:rsidR="003F7CEB" w:rsidRDefault="003F7CEB" w:rsidP="004A0B0B">
                  <w:pPr>
                    <w:rPr>
                      <w:rFonts w:ascii="Times New Roman" w:eastAsia="Times New Roman" w:hAnsi="Times New Roman" w:cs="Times New Roman"/>
                      <w:b/>
                      <w:bCs/>
                      <w:sz w:val="23"/>
                      <w:szCs w:val="23"/>
                      <w:lang w:eastAsia="ru-RU"/>
                    </w:rPr>
                  </w:pPr>
                </w:p>
                <w:p w14:paraId="6B2C954D" w14:textId="77777777" w:rsidR="003F7CEB" w:rsidRDefault="003F7CEB" w:rsidP="004A0B0B">
                  <w:pPr>
                    <w:rPr>
                      <w:rFonts w:ascii="Times New Roman" w:eastAsia="Times New Roman" w:hAnsi="Times New Roman" w:cs="Times New Roman"/>
                      <w:b/>
                      <w:bCs/>
                      <w:sz w:val="23"/>
                      <w:szCs w:val="23"/>
                      <w:lang w:eastAsia="ru-RU"/>
                    </w:rPr>
                  </w:pPr>
                </w:p>
                <w:p w14:paraId="4E9EDB95" w14:textId="77777777" w:rsidR="003F7CEB" w:rsidRDefault="003F7CEB" w:rsidP="004A0B0B">
                  <w:pPr>
                    <w:rPr>
                      <w:rFonts w:ascii="Times New Roman" w:eastAsia="Times New Roman" w:hAnsi="Times New Roman" w:cs="Times New Roman"/>
                      <w:b/>
                      <w:bCs/>
                      <w:sz w:val="23"/>
                      <w:szCs w:val="23"/>
                      <w:lang w:eastAsia="ru-RU"/>
                    </w:rPr>
                  </w:pPr>
                </w:p>
                <w:p w14:paraId="17C55F9F" w14:textId="77777777" w:rsidR="003F7CEB" w:rsidRDefault="003F7CEB" w:rsidP="004A0B0B">
                  <w:pPr>
                    <w:rPr>
                      <w:rFonts w:ascii="Times New Roman" w:eastAsia="Times New Roman" w:hAnsi="Times New Roman" w:cs="Times New Roman"/>
                      <w:b/>
                      <w:bCs/>
                      <w:sz w:val="23"/>
                      <w:szCs w:val="23"/>
                      <w:lang w:eastAsia="ru-RU"/>
                    </w:rPr>
                  </w:pPr>
                </w:p>
                <w:p w14:paraId="26C46938" w14:textId="77777777" w:rsidR="003F7CEB" w:rsidRDefault="003F7CEB" w:rsidP="004A0B0B">
                  <w:pPr>
                    <w:rPr>
                      <w:rFonts w:ascii="Times New Roman" w:eastAsia="Times New Roman" w:hAnsi="Times New Roman" w:cs="Times New Roman"/>
                      <w:b/>
                      <w:bCs/>
                      <w:sz w:val="23"/>
                      <w:szCs w:val="23"/>
                      <w:lang w:eastAsia="ru-RU"/>
                    </w:rPr>
                  </w:pPr>
                </w:p>
                <w:p w14:paraId="60DD7DB4" w14:textId="77777777" w:rsidR="003F7CEB" w:rsidRDefault="003F7CEB" w:rsidP="004A0B0B">
                  <w:pPr>
                    <w:rPr>
                      <w:rFonts w:ascii="Times New Roman" w:eastAsia="Times New Roman" w:hAnsi="Times New Roman" w:cs="Times New Roman"/>
                      <w:b/>
                      <w:bCs/>
                      <w:sz w:val="23"/>
                      <w:szCs w:val="23"/>
                      <w:lang w:eastAsia="ru-RU"/>
                    </w:rPr>
                  </w:pPr>
                </w:p>
                <w:p w14:paraId="398DC3E8" w14:textId="77777777" w:rsidR="003F7CEB" w:rsidRDefault="003F7CEB" w:rsidP="004A0B0B">
                  <w:pPr>
                    <w:rPr>
                      <w:rFonts w:ascii="Times New Roman" w:eastAsia="Times New Roman" w:hAnsi="Times New Roman" w:cs="Times New Roman"/>
                      <w:b/>
                      <w:bCs/>
                      <w:sz w:val="23"/>
                      <w:szCs w:val="23"/>
                      <w:lang w:eastAsia="ru-RU"/>
                    </w:rPr>
                  </w:pPr>
                </w:p>
                <w:p w14:paraId="615F2BB8" w14:textId="77777777" w:rsidR="003F7CEB" w:rsidRDefault="003F7CEB" w:rsidP="004A0B0B">
                  <w:pPr>
                    <w:rPr>
                      <w:rFonts w:ascii="Times New Roman" w:eastAsia="Times New Roman" w:hAnsi="Times New Roman" w:cs="Times New Roman"/>
                      <w:b/>
                      <w:bCs/>
                      <w:sz w:val="23"/>
                      <w:szCs w:val="23"/>
                      <w:lang w:eastAsia="ru-RU"/>
                    </w:rPr>
                  </w:pPr>
                </w:p>
                <w:p w14:paraId="46C5CE2F" w14:textId="77777777" w:rsidR="003F7CEB" w:rsidRDefault="003F7CEB" w:rsidP="004A0B0B">
                  <w:pPr>
                    <w:rPr>
                      <w:rFonts w:ascii="Times New Roman" w:eastAsia="Times New Roman" w:hAnsi="Times New Roman" w:cs="Times New Roman"/>
                      <w:b/>
                      <w:bCs/>
                      <w:sz w:val="23"/>
                      <w:szCs w:val="23"/>
                      <w:lang w:eastAsia="ru-RU"/>
                    </w:rPr>
                  </w:pPr>
                </w:p>
                <w:p w14:paraId="2FCC2A05" w14:textId="77777777" w:rsidR="003F7CEB" w:rsidRDefault="003F7CEB" w:rsidP="004A0B0B">
                  <w:pPr>
                    <w:rPr>
                      <w:rFonts w:ascii="Times New Roman" w:eastAsia="Times New Roman" w:hAnsi="Times New Roman" w:cs="Times New Roman"/>
                      <w:b/>
                      <w:bCs/>
                      <w:sz w:val="23"/>
                      <w:szCs w:val="23"/>
                      <w:lang w:eastAsia="ru-RU"/>
                    </w:rPr>
                  </w:pPr>
                </w:p>
                <w:p w14:paraId="0A7500B8" w14:textId="77777777" w:rsidR="003F7CEB" w:rsidRDefault="003F7CEB" w:rsidP="004A0B0B">
                  <w:pPr>
                    <w:rPr>
                      <w:rFonts w:ascii="Times New Roman" w:eastAsia="Times New Roman" w:hAnsi="Times New Roman" w:cs="Times New Roman"/>
                      <w:b/>
                      <w:bCs/>
                      <w:sz w:val="23"/>
                      <w:szCs w:val="23"/>
                      <w:lang w:eastAsia="ru-RU"/>
                    </w:rPr>
                  </w:pPr>
                </w:p>
                <w:p w14:paraId="08B6B814" w14:textId="77777777" w:rsidR="003F7CEB" w:rsidRDefault="003F7CEB" w:rsidP="004A0B0B">
                  <w:pPr>
                    <w:rPr>
                      <w:rFonts w:ascii="Times New Roman" w:eastAsia="Times New Roman" w:hAnsi="Times New Roman" w:cs="Times New Roman"/>
                      <w:b/>
                      <w:bCs/>
                      <w:sz w:val="23"/>
                      <w:szCs w:val="23"/>
                      <w:lang w:eastAsia="ru-RU"/>
                    </w:rPr>
                  </w:pPr>
                </w:p>
                <w:p w14:paraId="4A52444A" w14:textId="77777777" w:rsidR="003F7CEB" w:rsidRDefault="003F7CEB" w:rsidP="004A0B0B">
                  <w:pPr>
                    <w:rPr>
                      <w:rFonts w:ascii="Times New Roman" w:eastAsia="Times New Roman" w:hAnsi="Times New Roman" w:cs="Times New Roman"/>
                      <w:b/>
                      <w:bCs/>
                      <w:sz w:val="23"/>
                      <w:szCs w:val="23"/>
                      <w:lang w:eastAsia="ru-RU"/>
                    </w:rPr>
                  </w:pPr>
                </w:p>
                <w:p w14:paraId="534EBE7D" w14:textId="77777777" w:rsidR="003F7CEB" w:rsidRDefault="003F7CEB" w:rsidP="004A0B0B">
                  <w:pPr>
                    <w:rPr>
                      <w:rFonts w:ascii="Times New Roman" w:eastAsia="Times New Roman" w:hAnsi="Times New Roman" w:cs="Times New Roman"/>
                      <w:b/>
                      <w:bCs/>
                      <w:sz w:val="23"/>
                      <w:szCs w:val="23"/>
                      <w:lang w:eastAsia="ru-RU"/>
                    </w:rPr>
                  </w:pPr>
                </w:p>
                <w:p w14:paraId="36CC6BC0" w14:textId="77777777" w:rsidR="004F41C0" w:rsidRDefault="004F41C0" w:rsidP="004A0B0B">
                  <w:pPr>
                    <w:rPr>
                      <w:rFonts w:ascii="Times New Roman" w:eastAsia="Times New Roman" w:hAnsi="Times New Roman" w:cs="Times New Roman"/>
                      <w:b/>
                      <w:bCs/>
                      <w:sz w:val="23"/>
                      <w:szCs w:val="23"/>
                      <w:lang w:eastAsia="ru-RU"/>
                    </w:rPr>
                  </w:pPr>
                </w:p>
                <w:p w14:paraId="769AEBD2" w14:textId="77777777" w:rsidR="003F7CEB" w:rsidRDefault="003F7CEB" w:rsidP="004A0B0B">
                  <w:pPr>
                    <w:rPr>
                      <w:rFonts w:ascii="Times New Roman" w:eastAsia="Times New Roman" w:hAnsi="Times New Roman" w:cs="Times New Roman"/>
                      <w:b/>
                      <w:bCs/>
                      <w:sz w:val="23"/>
                      <w:szCs w:val="23"/>
                      <w:lang w:eastAsia="ru-RU"/>
                    </w:rPr>
                  </w:pPr>
                </w:p>
                <w:p w14:paraId="1517E5F1" w14:textId="0EEEB4CE" w:rsidR="003F7CEB" w:rsidRPr="004A0B0B" w:rsidRDefault="003F7CEB" w:rsidP="004A0B0B">
                  <w:pPr>
                    <w:rPr>
                      <w:rFonts w:ascii="Times New Roman" w:eastAsia="Times New Roman" w:hAnsi="Times New Roman" w:cs="Times New Roman"/>
                      <w:b/>
                      <w:bCs/>
                      <w:sz w:val="23"/>
                      <w:szCs w:val="23"/>
                      <w:lang w:eastAsia="ru-RU"/>
                    </w:rPr>
                  </w:pPr>
                </w:p>
              </w:tc>
              <w:tc>
                <w:tcPr>
                  <w:tcW w:w="1949" w:type="dxa"/>
                  <w:noWrap/>
                  <w:vAlign w:val="bottom"/>
                </w:tcPr>
                <w:p w14:paraId="50DD15A8" w14:textId="77777777" w:rsidR="004A0B0B" w:rsidRPr="004A0B0B" w:rsidRDefault="004A0B0B" w:rsidP="004A0B0B">
                  <w:pPr>
                    <w:spacing w:after="0"/>
                    <w:rPr>
                      <w:rFonts w:ascii="Calibri" w:eastAsia="Calibri" w:hAnsi="Calibri" w:cs="Times New Roman"/>
                      <w:sz w:val="20"/>
                      <w:szCs w:val="20"/>
                      <w:lang w:eastAsia="ru-RU"/>
                    </w:rPr>
                  </w:pPr>
                </w:p>
              </w:tc>
            </w:tr>
            <w:tr w:rsidR="004A0B0B" w:rsidRPr="004A0B0B" w14:paraId="73F2D2DC" w14:textId="77777777" w:rsidTr="009C4718">
              <w:trPr>
                <w:trHeight w:val="394"/>
              </w:trPr>
              <w:tc>
                <w:tcPr>
                  <w:tcW w:w="4149" w:type="dxa"/>
                  <w:gridSpan w:val="2"/>
                  <w:noWrap/>
                  <w:vAlign w:val="bottom"/>
                </w:tcPr>
                <w:p w14:paraId="0023AEBA" w14:textId="07EBA206" w:rsidR="004A0B0B" w:rsidRPr="004A0B0B" w:rsidRDefault="004A0B0B" w:rsidP="004A0B0B">
                  <w:pPr>
                    <w:spacing w:after="0" w:line="240" w:lineRule="auto"/>
                    <w:jc w:val="right"/>
                    <w:rPr>
                      <w:rFonts w:ascii="Times New Roman" w:eastAsia="Times New Roman" w:hAnsi="Times New Roman" w:cs="Times New Roman"/>
                      <w:sz w:val="23"/>
                      <w:szCs w:val="23"/>
                      <w:lang w:eastAsia="ru-RU"/>
                    </w:rPr>
                  </w:pPr>
                </w:p>
              </w:tc>
            </w:tr>
          </w:tbl>
          <w:p w14:paraId="45903217" w14:textId="77777777" w:rsidR="004A0B0B" w:rsidRPr="004A0B0B" w:rsidRDefault="004A0B0B" w:rsidP="004A0B0B">
            <w:pPr>
              <w:rPr>
                <w:rFonts w:ascii="Calibri" w:eastAsia="Calibri" w:hAnsi="Calibri" w:cs="Times New Roman"/>
              </w:rPr>
            </w:pPr>
          </w:p>
        </w:tc>
      </w:tr>
    </w:tbl>
    <w:p w14:paraId="27E77A15" w14:textId="77777777" w:rsidR="0057527F" w:rsidRDefault="0057527F" w:rsidP="0057527F">
      <w:pPr>
        <w:tabs>
          <w:tab w:val="left" w:pos="284"/>
        </w:tabs>
        <w:spacing w:after="0" w:line="240" w:lineRule="auto"/>
        <w:ind w:right="57"/>
        <w:rPr>
          <w:rFonts w:asciiTheme="majorHAnsi" w:hAnsiTheme="majorHAnsi" w:cstheme="majorHAnsi"/>
        </w:rPr>
        <w:sectPr w:rsidR="0057527F" w:rsidSect="003F7CEB">
          <w:endnotePr>
            <w:numFmt w:val="decimal"/>
          </w:endnotePr>
          <w:pgSz w:w="11906" w:h="16838"/>
          <w:pgMar w:top="567" w:right="1276" w:bottom="567" w:left="1134" w:header="0" w:footer="0" w:gutter="0"/>
          <w:cols w:space="720"/>
          <w:docGrid w:linePitch="299"/>
        </w:sectPr>
      </w:pPr>
    </w:p>
    <w:p w14:paraId="68172810" w14:textId="23F3DFE7" w:rsidR="006422C4" w:rsidRPr="00FE20AD" w:rsidRDefault="006422C4" w:rsidP="00FE20AD">
      <w:pPr>
        <w:jc w:val="both"/>
        <w:rPr>
          <w:rFonts w:ascii="Times New Roman" w:hAnsi="Times New Roman" w:cs="Times New Roman"/>
        </w:rPr>
      </w:pPr>
    </w:p>
    <w:p w14:paraId="32D01215" w14:textId="0A3036AE" w:rsidR="00C67F5D" w:rsidRPr="00C67F5D" w:rsidRDefault="00C67F5D" w:rsidP="00C67F5D">
      <w:pPr>
        <w:widowControl w:val="0"/>
        <w:autoSpaceDE w:val="0"/>
        <w:autoSpaceDN w:val="0"/>
        <w:adjustRightInd w:val="0"/>
        <w:spacing w:after="60" w:line="240" w:lineRule="auto"/>
        <w:jc w:val="right"/>
        <w:outlineLvl w:val="0"/>
        <w:rPr>
          <w:rFonts w:ascii="Times New Roman" w:eastAsia="Times New Roman" w:hAnsi="Times New Roman" w:cs="Times New Roman"/>
          <w:lang w:eastAsia="ru-RU"/>
        </w:rPr>
      </w:pPr>
      <w:r w:rsidRPr="00C67F5D">
        <w:rPr>
          <w:rFonts w:ascii="Times New Roman" w:eastAsia="Times New Roman" w:hAnsi="Times New Roman" w:cs="Times New Roman"/>
          <w:lang w:eastAsia="ru-RU"/>
        </w:rPr>
        <w:lastRenderedPageBreak/>
        <w:t>Приложение № 1</w:t>
      </w:r>
      <w:r w:rsidR="000A5C90">
        <w:rPr>
          <w:rFonts w:ascii="Times New Roman" w:eastAsia="Times New Roman" w:hAnsi="Times New Roman" w:cs="Times New Roman"/>
          <w:lang w:eastAsia="ru-RU"/>
        </w:rPr>
        <w:t>6</w:t>
      </w:r>
      <w:r w:rsidRPr="00C67F5D">
        <w:rPr>
          <w:rFonts w:ascii="Times New Roman" w:eastAsia="Times New Roman" w:hAnsi="Times New Roman" w:cs="Times New Roman"/>
          <w:lang w:eastAsia="ru-RU"/>
        </w:rPr>
        <w:t xml:space="preserve"> к Контракту</w:t>
      </w:r>
    </w:p>
    <w:p w14:paraId="73528B1D" w14:textId="77777777" w:rsidR="00C67F5D" w:rsidRPr="00C67F5D" w:rsidRDefault="00C67F5D" w:rsidP="00C67F5D">
      <w:pPr>
        <w:widowControl w:val="0"/>
        <w:autoSpaceDE w:val="0"/>
        <w:autoSpaceDN w:val="0"/>
        <w:adjustRightInd w:val="0"/>
        <w:spacing w:after="60" w:line="240" w:lineRule="auto"/>
        <w:ind w:left="6237"/>
        <w:jc w:val="right"/>
        <w:rPr>
          <w:rFonts w:ascii="Times New Roman" w:eastAsia="Times New Roman" w:hAnsi="Times New Roman" w:cs="Times New Roman"/>
          <w:lang w:eastAsia="ru-RU"/>
        </w:rPr>
      </w:pPr>
      <w:r w:rsidRPr="00C67F5D">
        <w:rPr>
          <w:rFonts w:ascii="Times New Roman" w:eastAsia="Times New Roman" w:hAnsi="Times New Roman" w:cs="Times New Roman"/>
          <w:lang w:eastAsia="ru-RU"/>
        </w:rPr>
        <w:t>№ ___ от «___» ______ 20__ г.</w:t>
      </w:r>
    </w:p>
    <w:p w14:paraId="40AFCF6C" w14:textId="77777777" w:rsidR="00C67F5D" w:rsidRPr="00C67F5D" w:rsidRDefault="00C67F5D" w:rsidP="00C67F5D">
      <w:pPr>
        <w:widowControl w:val="0"/>
        <w:autoSpaceDE w:val="0"/>
        <w:autoSpaceDN w:val="0"/>
        <w:adjustRightInd w:val="0"/>
        <w:spacing w:after="0" w:line="240" w:lineRule="auto"/>
        <w:jc w:val="right"/>
        <w:outlineLvl w:val="1"/>
        <w:rPr>
          <w:rFonts w:ascii="Times New Roman" w:eastAsia="Times New Roman" w:hAnsi="Times New Roman" w:cs="Times New Roman"/>
          <w:lang w:eastAsia="ru-RU"/>
        </w:rPr>
      </w:pPr>
    </w:p>
    <w:p w14:paraId="33B52DB0" w14:textId="77777777" w:rsidR="00C67F5D" w:rsidRPr="00C67F5D" w:rsidRDefault="00C67F5D" w:rsidP="00C67F5D">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C67F5D">
        <w:rPr>
          <w:rFonts w:ascii="Times New Roman" w:eastAsia="Times New Roman" w:hAnsi="Times New Roman" w:cs="Times New Roman"/>
          <w:b/>
          <w:lang w:eastAsia="ru-RU"/>
        </w:rPr>
        <w:t>КАЛЕНДАРНЫЙ ПЛАН</w:t>
      </w:r>
    </w:p>
    <w:p w14:paraId="48A68F68" w14:textId="77777777" w:rsidR="00C67F5D" w:rsidRPr="00C67F5D" w:rsidRDefault="00C67F5D" w:rsidP="00C67F5D">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14:paraId="38D853C9" w14:textId="66CD6664" w:rsidR="00C67F5D" w:rsidRPr="00C67F5D" w:rsidRDefault="00C67F5D" w:rsidP="00C67F5D">
      <w:pPr>
        <w:spacing w:after="60" w:line="240" w:lineRule="auto"/>
        <w:jc w:val="center"/>
        <w:rPr>
          <w:rFonts w:ascii="Times New Roman" w:eastAsia="Times New Roman" w:hAnsi="Times New Roman" w:cs="Times New Roman"/>
        </w:rPr>
      </w:pPr>
      <w:r w:rsidRPr="00C67F5D">
        <w:rPr>
          <w:rFonts w:ascii="Times New Roman" w:eastAsia="Times New Roman" w:hAnsi="Times New Roman" w:cs="Times New Roman"/>
        </w:rPr>
        <w:t xml:space="preserve">На выполнение </w:t>
      </w:r>
      <w:r w:rsidR="00FF3142" w:rsidRPr="00FF3142">
        <w:rPr>
          <w:rFonts w:ascii="Times New Roman" w:eastAsia="Times New Roman" w:hAnsi="Times New Roman" w:cs="Times New Roman"/>
        </w:rPr>
        <w:t xml:space="preserve">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w:t>
      </w:r>
      <w:r w:rsidR="000A5C90">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w:t>
      </w:r>
    </w:p>
    <w:tbl>
      <w:tblPr>
        <w:tblpPr w:leftFromText="180" w:rightFromText="180" w:bottomFromText="200" w:vertAnchor="text" w:horzAnchor="margin" w:tblpXSpec="center" w:tblpY="163"/>
        <w:tblW w:w="9750" w:type="dxa"/>
        <w:tblLayout w:type="fixed"/>
        <w:tblLook w:val="04A0" w:firstRow="1" w:lastRow="0" w:firstColumn="1" w:lastColumn="0" w:noHBand="0" w:noVBand="1"/>
      </w:tblPr>
      <w:tblGrid>
        <w:gridCol w:w="4787"/>
        <w:gridCol w:w="4963"/>
      </w:tblGrid>
      <w:tr w:rsidR="00C67F5D" w:rsidRPr="00C67F5D" w14:paraId="35DEDFE2" w14:textId="77777777" w:rsidTr="00946C7B">
        <w:trPr>
          <w:trHeight w:val="1985"/>
        </w:trPr>
        <w:tc>
          <w:tcPr>
            <w:tcW w:w="4787" w:type="dxa"/>
          </w:tcPr>
          <w:p w14:paraId="27181729" w14:textId="75492F33" w:rsidR="00946C7B" w:rsidRPr="00946C7B" w:rsidRDefault="00946C7B" w:rsidP="00C67F5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0"/>
              <w:jc w:val="both"/>
              <w:rPr>
                <w:rFonts w:ascii="Times New Roman" w:eastAsia="Times New Roman" w:hAnsi="Times New Roman" w:cs="Times New Roman"/>
                <w:bCs/>
                <w:i/>
              </w:rPr>
            </w:pPr>
            <w:r w:rsidRPr="00946C7B">
              <w:rPr>
                <w:rFonts w:ascii="Times New Roman" w:eastAsia="Times New Roman" w:hAnsi="Times New Roman" w:cs="Times New Roman"/>
                <w:bCs/>
                <w:i/>
              </w:rPr>
              <w:t>Прилагается отдельным файлом</w:t>
            </w:r>
          </w:p>
          <w:p w14:paraId="62304670" w14:textId="77777777" w:rsidR="00946C7B" w:rsidRPr="00946C7B" w:rsidRDefault="00946C7B" w:rsidP="00C67F5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0"/>
              <w:jc w:val="both"/>
              <w:rPr>
                <w:rFonts w:ascii="Times New Roman" w:eastAsia="Times New Roman" w:hAnsi="Times New Roman" w:cs="Times New Roman"/>
                <w:bCs/>
                <w:i/>
              </w:rPr>
            </w:pPr>
          </w:p>
          <w:p w14:paraId="27A8F4EC" w14:textId="623D3BE9" w:rsidR="00C67F5D" w:rsidRPr="00C67F5D" w:rsidRDefault="00C67F5D" w:rsidP="00C67F5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0"/>
              <w:jc w:val="both"/>
              <w:rPr>
                <w:rFonts w:ascii="Times New Roman" w:eastAsia="Times New Roman" w:hAnsi="Times New Roman" w:cs="Times New Roman"/>
                <w:b/>
                <w:iCs/>
              </w:rPr>
            </w:pPr>
            <w:r w:rsidRPr="00C67F5D">
              <w:rPr>
                <w:rFonts w:ascii="Times New Roman" w:eastAsia="Times New Roman" w:hAnsi="Times New Roman" w:cs="Times New Roman"/>
                <w:b/>
                <w:iCs/>
              </w:rPr>
              <w:t>От Заказчика:</w:t>
            </w:r>
          </w:p>
          <w:p w14:paraId="17C8BE0E" w14:textId="77777777" w:rsidR="00C67F5D" w:rsidRPr="00C67F5D" w:rsidRDefault="00C67F5D" w:rsidP="00C67F5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rPr>
            </w:pPr>
          </w:p>
          <w:p w14:paraId="0B2FDB08" w14:textId="77777777" w:rsidR="00C67F5D" w:rsidRPr="00C67F5D" w:rsidRDefault="00C67F5D" w:rsidP="00C67F5D">
            <w:pPr>
              <w:spacing w:after="60"/>
              <w:ind w:right="-111"/>
              <w:contextualSpacing/>
              <w:jc w:val="both"/>
              <w:rPr>
                <w:rFonts w:ascii="Times New Roman" w:eastAsia="Times New Roman" w:hAnsi="Times New Roman" w:cs="Times New Roman"/>
                <w:bCs/>
              </w:rPr>
            </w:pPr>
            <w:r w:rsidRPr="00C67F5D">
              <w:rPr>
                <w:rFonts w:ascii="Times New Roman" w:eastAsia="Times New Roman" w:hAnsi="Times New Roman" w:cs="Times New Roman"/>
                <w:bCs/>
              </w:rPr>
              <w:t xml:space="preserve">_________________ /_______________/  </w:t>
            </w:r>
          </w:p>
          <w:p w14:paraId="45F2815F" w14:textId="77777777" w:rsidR="00C67F5D" w:rsidRPr="00C67F5D" w:rsidRDefault="00C67F5D" w:rsidP="00C67F5D">
            <w:pPr>
              <w:widowControl w:val="0"/>
              <w:autoSpaceDE w:val="0"/>
              <w:autoSpaceDN w:val="0"/>
              <w:adjustRightInd w:val="0"/>
              <w:spacing w:after="60"/>
              <w:jc w:val="both"/>
              <w:rPr>
                <w:rFonts w:ascii="Times New Roman" w:eastAsia="Times New Roman" w:hAnsi="Times New Roman" w:cs="Times New Roman"/>
              </w:rPr>
            </w:pPr>
            <w:r w:rsidRPr="00C67F5D">
              <w:rPr>
                <w:rFonts w:ascii="Times New Roman" w:eastAsia="Times New Roman" w:hAnsi="Times New Roman" w:cs="Times New Roman"/>
              </w:rPr>
              <w:t>«___» ______ 20__ г.</w:t>
            </w:r>
          </w:p>
          <w:p w14:paraId="0359ED96" w14:textId="77777777" w:rsidR="00C67F5D" w:rsidRPr="00C67F5D" w:rsidRDefault="00C67F5D" w:rsidP="00C67F5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pacing w:val="-6"/>
              </w:rPr>
            </w:pPr>
            <w:r w:rsidRPr="00C67F5D">
              <w:rPr>
                <w:rFonts w:ascii="Times New Roman" w:eastAsia="Times New Roman" w:hAnsi="Times New Roman" w:cs="Times New Roman"/>
              </w:rPr>
              <w:t>М.П.</w:t>
            </w:r>
          </w:p>
        </w:tc>
        <w:tc>
          <w:tcPr>
            <w:tcW w:w="4963" w:type="dxa"/>
          </w:tcPr>
          <w:p w14:paraId="54CA2B92" w14:textId="77777777" w:rsidR="00946C7B" w:rsidRDefault="00946C7B" w:rsidP="00C67F5D">
            <w:pPr>
              <w:keepNext/>
              <w:keepLines/>
              <w:widowControl w:val="0"/>
              <w:suppressLineNumbers/>
              <w:tabs>
                <w:tab w:val="left" w:pos="0"/>
                <w:tab w:val="left" w:pos="567"/>
                <w:tab w:val="left" w:pos="1133"/>
                <w:tab w:val="left" w:pos="1699"/>
                <w:tab w:val="left" w:pos="2266"/>
                <w:tab w:val="center" w:pos="2443"/>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0"/>
              <w:jc w:val="both"/>
              <w:rPr>
                <w:rFonts w:ascii="Times New Roman" w:eastAsia="Times New Roman" w:hAnsi="Times New Roman" w:cs="Times New Roman"/>
                <w:b/>
                <w:iCs/>
              </w:rPr>
            </w:pPr>
          </w:p>
          <w:p w14:paraId="08DFD308" w14:textId="77777777" w:rsidR="00946C7B" w:rsidRDefault="00946C7B" w:rsidP="00C67F5D">
            <w:pPr>
              <w:keepNext/>
              <w:keepLines/>
              <w:widowControl w:val="0"/>
              <w:suppressLineNumbers/>
              <w:tabs>
                <w:tab w:val="left" w:pos="0"/>
                <w:tab w:val="left" w:pos="567"/>
                <w:tab w:val="left" w:pos="1133"/>
                <w:tab w:val="left" w:pos="1699"/>
                <w:tab w:val="left" w:pos="2266"/>
                <w:tab w:val="center" w:pos="2443"/>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0"/>
              <w:jc w:val="both"/>
              <w:rPr>
                <w:rFonts w:ascii="Times New Roman" w:eastAsia="Times New Roman" w:hAnsi="Times New Roman" w:cs="Times New Roman"/>
                <w:b/>
                <w:iCs/>
              </w:rPr>
            </w:pPr>
          </w:p>
          <w:p w14:paraId="2BFC3F54" w14:textId="6AF66078" w:rsidR="00C67F5D" w:rsidRPr="00C67F5D" w:rsidRDefault="00C67F5D" w:rsidP="00C67F5D">
            <w:pPr>
              <w:keepNext/>
              <w:keepLines/>
              <w:widowControl w:val="0"/>
              <w:suppressLineNumbers/>
              <w:tabs>
                <w:tab w:val="left" w:pos="0"/>
                <w:tab w:val="left" w:pos="567"/>
                <w:tab w:val="left" w:pos="1133"/>
                <w:tab w:val="left" w:pos="1699"/>
                <w:tab w:val="left" w:pos="2266"/>
                <w:tab w:val="center" w:pos="2443"/>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0"/>
              <w:jc w:val="both"/>
              <w:rPr>
                <w:rFonts w:ascii="Times New Roman" w:eastAsia="Times New Roman" w:hAnsi="Times New Roman" w:cs="Times New Roman"/>
                <w:b/>
              </w:rPr>
            </w:pPr>
            <w:r w:rsidRPr="00C67F5D">
              <w:rPr>
                <w:rFonts w:ascii="Times New Roman" w:eastAsia="Times New Roman" w:hAnsi="Times New Roman" w:cs="Times New Roman"/>
                <w:b/>
                <w:iCs/>
              </w:rPr>
              <w:t>От Подрядчика</w:t>
            </w:r>
            <w:r w:rsidRPr="00C67F5D">
              <w:rPr>
                <w:rFonts w:ascii="Times New Roman" w:eastAsia="Times New Roman" w:hAnsi="Times New Roman" w:cs="Times New Roman"/>
                <w:b/>
              </w:rPr>
              <w:t>:</w:t>
            </w:r>
            <w:r w:rsidRPr="00C67F5D">
              <w:rPr>
                <w:rFonts w:ascii="Times New Roman" w:eastAsia="Times New Roman" w:hAnsi="Times New Roman" w:cs="Times New Roman"/>
                <w:b/>
              </w:rPr>
              <w:tab/>
            </w:r>
          </w:p>
          <w:p w14:paraId="071636F6" w14:textId="77777777" w:rsidR="00C67F5D" w:rsidRPr="00C67F5D" w:rsidRDefault="00C67F5D" w:rsidP="00C67F5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rPr>
            </w:pPr>
          </w:p>
          <w:p w14:paraId="7A472CBE" w14:textId="77777777" w:rsidR="00C67F5D" w:rsidRPr="00C67F5D" w:rsidRDefault="00C67F5D" w:rsidP="00C67F5D">
            <w:pPr>
              <w:spacing w:after="60"/>
              <w:ind w:right="-111"/>
              <w:contextualSpacing/>
              <w:jc w:val="both"/>
              <w:rPr>
                <w:rFonts w:ascii="Times New Roman" w:eastAsia="Times New Roman" w:hAnsi="Times New Roman" w:cs="Times New Roman"/>
                <w:bCs/>
              </w:rPr>
            </w:pPr>
            <w:r w:rsidRPr="00C67F5D">
              <w:rPr>
                <w:rFonts w:ascii="Times New Roman" w:eastAsia="Times New Roman" w:hAnsi="Times New Roman" w:cs="Times New Roman"/>
                <w:bCs/>
              </w:rPr>
              <w:t xml:space="preserve">_________________ /_______________/  </w:t>
            </w:r>
          </w:p>
          <w:p w14:paraId="178C69C4" w14:textId="77777777" w:rsidR="00C67F5D" w:rsidRPr="00C67F5D" w:rsidRDefault="00C67F5D" w:rsidP="00C67F5D">
            <w:pPr>
              <w:widowControl w:val="0"/>
              <w:autoSpaceDE w:val="0"/>
              <w:autoSpaceDN w:val="0"/>
              <w:adjustRightInd w:val="0"/>
              <w:spacing w:after="60"/>
              <w:jc w:val="both"/>
              <w:rPr>
                <w:rFonts w:ascii="Times New Roman" w:eastAsia="Times New Roman" w:hAnsi="Times New Roman" w:cs="Times New Roman"/>
              </w:rPr>
            </w:pPr>
            <w:r w:rsidRPr="00C67F5D">
              <w:rPr>
                <w:rFonts w:ascii="Times New Roman" w:eastAsia="Times New Roman" w:hAnsi="Times New Roman" w:cs="Times New Roman"/>
              </w:rPr>
              <w:t>«___» ______ 20__ г.</w:t>
            </w:r>
          </w:p>
          <w:p w14:paraId="00C237AF" w14:textId="77777777" w:rsidR="00C67F5D" w:rsidRPr="00C67F5D" w:rsidRDefault="00C67F5D" w:rsidP="00C67F5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jc w:val="both"/>
              <w:rPr>
                <w:rFonts w:ascii="Times New Roman" w:eastAsia="Times New Roman" w:hAnsi="Times New Roman" w:cs="Times New Roman"/>
                <w:spacing w:val="-6"/>
              </w:rPr>
            </w:pPr>
            <w:r w:rsidRPr="00C67F5D">
              <w:rPr>
                <w:rFonts w:ascii="Times New Roman" w:eastAsia="Times New Roman" w:hAnsi="Times New Roman" w:cs="Times New Roman"/>
              </w:rPr>
              <w:t>М.П.</w:t>
            </w:r>
          </w:p>
        </w:tc>
      </w:tr>
    </w:tbl>
    <w:p w14:paraId="423FBA7E" w14:textId="5E38F487" w:rsidR="00C67F5D" w:rsidRDefault="00C67F5D" w:rsidP="00C67F5D">
      <w:pPr>
        <w:spacing w:after="60" w:line="240" w:lineRule="auto"/>
        <w:jc w:val="both"/>
        <w:rPr>
          <w:rFonts w:ascii="Times New Roman" w:eastAsia="Times New Roman" w:hAnsi="Times New Roman" w:cs="Times New Roman"/>
          <w:sz w:val="24"/>
          <w:szCs w:val="24"/>
          <w:lang w:eastAsia="ru-RU"/>
        </w:rPr>
      </w:pPr>
    </w:p>
    <w:p w14:paraId="4A09D7E7" w14:textId="76AC923B" w:rsidR="00C67F5D" w:rsidRDefault="00C67F5D" w:rsidP="00C67F5D">
      <w:pPr>
        <w:spacing w:after="60" w:line="240" w:lineRule="auto"/>
        <w:jc w:val="both"/>
        <w:rPr>
          <w:rFonts w:ascii="Times New Roman" w:eastAsia="Times New Roman" w:hAnsi="Times New Roman" w:cs="Times New Roman"/>
          <w:sz w:val="24"/>
          <w:szCs w:val="24"/>
          <w:lang w:eastAsia="ru-RU"/>
        </w:rPr>
      </w:pPr>
    </w:p>
    <w:p w14:paraId="5572CF0D" w14:textId="307E1C09" w:rsidR="00C67F5D" w:rsidRDefault="00C67F5D" w:rsidP="00C67F5D">
      <w:pPr>
        <w:spacing w:after="60" w:line="240" w:lineRule="auto"/>
        <w:jc w:val="both"/>
        <w:rPr>
          <w:rFonts w:ascii="Times New Roman" w:eastAsia="Times New Roman" w:hAnsi="Times New Roman" w:cs="Times New Roman"/>
          <w:sz w:val="24"/>
          <w:szCs w:val="24"/>
          <w:lang w:eastAsia="ru-RU"/>
        </w:rPr>
      </w:pPr>
    </w:p>
    <w:p w14:paraId="710657D6" w14:textId="1B64B364" w:rsidR="00C67F5D" w:rsidRDefault="00C67F5D" w:rsidP="00C67F5D">
      <w:pPr>
        <w:spacing w:after="60" w:line="240" w:lineRule="auto"/>
        <w:jc w:val="both"/>
        <w:rPr>
          <w:rFonts w:ascii="Times New Roman" w:eastAsia="Times New Roman" w:hAnsi="Times New Roman" w:cs="Times New Roman"/>
          <w:sz w:val="24"/>
          <w:szCs w:val="24"/>
          <w:lang w:eastAsia="ru-RU"/>
        </w:rPr>
      </w:pPr>
    </w:p>
    <w:p w14:paraId="0142C68B" w14:textId="13A4ABE5" w:rsidR="00C67F5D" w:rsidRDefault="00C67F5D" w:rsidP="00C67F5D">
      <w:pPr>
        <w:spacing w:after="60" w:line="240" w:lineRule="auto"/>
        <w:jc w:val="both"/>
        <w:rPr>
          <w:rFonts w:ascii="Times New Roman" w:eastAsia="Times New Roman" w:hAnsi="Times New Roman" w:cs="Times New Roman"/>
          <w:sz w:val="24"/>
          <w:szCs w:val="24"/>
          <w:lang w:eastAsia="ru-RU"/>
        </w:rPr>
      </w:pPr>
    </w:p>
    <w:p w14:paraId="2F63271D" w14:textId="09E062D9"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003CD41C" w14:textId="38A1EF45"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3764ED48" w14:textId="35EFA266"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4535E238" w14:textId="3F345CE7"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56DCEC99" w14:textId="746D8BE3"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299C694B" w14:textId="70803663"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01B3737F" w14:textId="5C62889B"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4B1F885D" w14:textId="13BF3167"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28D6F930" w14:textId="5A2265D3"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74A9431D" w14:textId="1C80AC38"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0F5B9D6A" w14:textId="48B2A068"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07C098C4" w14:textId="02B148A9"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663D2A5F" w14:textId="538F7A72"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42594287" w14:textId="755A0A15"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1A41CE0E" w14:textId="698A9D77"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05C7C8C8" w14:textId="5C6E5F5F"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114D9AA1" w14:textId="20C0C693"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1E8EAF2D" w14:textId="77777777" w:rsidR="00DC7C87" w:rsidRDefault="00DC7C87" w:rsidP="00C67F5D">
      <w:pPr>
        <w:spacing w:after="60" w:line="240" w:lineRule="auto"/>
        <w:jc w:val="both"/>
        <w:rPr>
          <w:rFonts w:ascii="Times New Roman" w:eastAsia="Times New Roman" w:hAnsi="Times New Roman" w:cs="Times New Roman"/>
          <w:sz w:val="24"/>
          <w:szCs w:val="24"/>
          <w:lang w:eastAsia="ru-RU"/>
        </w:rPr>
      </w:pPr>
    </w:p>
    <w:p w14:paraId="34CC6EAE" w14:textId="77777777" w:rsidR="00946C7B" w:rsidRDefault="00946C7B" w:rsidP="00C67F5D">
      <w:pPr>
        <w:spacing w:after="60" w:line="240" w:lineRule="auto"/>
        <w:jc w:val="both"/>
        <w:rPr>
          <w:rFonts w:ascii="Times New Roman" w:eastAsia="Times New Roman" w:hAnsi="Times New Roman" w:cs="Times New Roman"/>
          <w:sz w:val="24"/>
          <w:szCs w:val="24"/>
          <w:lang w:eastAsia="ru-RU"/>
        </w:rPr>
      </w:pPr>
    </w:p>
    <w:p w14:paraId="73A107A7" w14:textId="77777777" w:rsidR="00C67F5D" w:rsidRPr="00C67F5D" w:rsidRDefault="00C67F5D" w:rsidP="00C67F5D">
      <w:pPr>
        <w:spacing w:after="60" w:line="240" w:lineRule="auto"/>
        <w:jc w:val="both"/>
        <w:rPr>
          <w:rFonts w:ascii="Times New Roman" w:eastAsia="Times New Roman" w:hAnsi="Times New Roman" w:cs="Times New Roman"/>
          <w:sz w:val="24"/>
          <w:szCs w:val="24"/>
          <w:lang w:eastAsia="ru-RU"/>
        </w:rPr>
      </w:pPr>
    </w:p>
    <w:p w14:paraId="268998DA" w14:textId="77777777" w:rsidR="006422C4" w:rsidRPr="00FE20AD" w:rsidRDefault="006422C4" w:rsidP="00FE20AD">
      <w:pPr>
        <w:widowControl w:val="0"/>
        <w:autoSpaceDE w:val="0"/>
        <w:autoSpaceDN w:val="0"/>
        <w:adjustRightInd w:val="0"/>
        <w:jc w:val="both"/>
        <w:outlineLvl w:val="0"/>
        <w:rPr>
          <w:rFonts w:ascii="Times New Roman" w:hAnsi="Times New Roman" w:cs="Times New Roman"/>
        </w:rPr>
      </w:pPr>
    </w:p>
    <w:p w14:paraId="07B9B53F" w14:textId="0CE8A764" w:rsidR="006422C4" w:rsidRPr="00FE20AD" w:rsidRDefault="006422C4" w:rsidP="00FE20AD">
      <w:pPr>
        <w:widowControl w:val="0"/>
        <w:autoSpaceDE w:val="0"/>
        <w:autoSpaceDN w:val="0"/>
        <w:adjustRightInd w:val="0"/>
        <w:jc w:val="right"/>
        <w:outlineLvl w:val="0"/>
        <w:rPr>
          <w:rFonts w:ascii="Times New Roman" w:hAnsi="Times New Roman" w:cs="Times New Roman"/>
        </w:rPr>
      </w:pPr>
      <w:r w:rsidRPr="00FE20AD">
        <w:rPr>
          <w:rFonts w:ascii="Times New Roman" w:hAnsi="Times New Roman" w:cs="Times New Roman"/>
        </w:rPr>
        <w:lastRenderedPageBreak/>
        <w:t xml:space="preserve">Приложение № </w:t>
      </w:r>
      <w:r w:rsidR="000F2E81" w:rsidRPr="00FE20AD">
        <w:rPr>
          <w:rFonts w:ascii="Times New Roman" w:hAnsi="Times New Roman" w:cs="Times New Roman"/>
        </w:rPr>
        <w:t>1</w:t>
      </w:r>
      <w:r w:rsidR="000A5C90">
        <w:rPr>
          <w:rFonts w:ascii="Times New Roman" w:hAnsi="Times New Roman" w:cs="Times New Roman"/>
        </w:rPr>
        <w:t>7</w:t>
      </w:r>
      <w:r w:rsidRPr="00FE20AD">
        <w:rPr>
          <w:rFonts w:ascii="Times New Roman" w:hAnsi="Times New Roman" w:cs="Times New Roman"/>
        </w:rPr>
        <w:t xml:space="preserve"> к Контракту</w:t>
      </w:r>
    </w:p>
    <w:p w14:paraId="7A6AE163" w14:textId="77777777" w:rsidR="006422C4" w:rsidRPr="00FE20AD" w:rsidRDefault="006422C4" w:rsidP="00FE20AD">
      <w:pPr>
        <w:widowControl w:val="0"/>
        <w:autoSpaceDE w:val="0"/>
        <w:autoSpaceDN w:val="0"/>
        <w:adjustRightInd w:val="0"/>
        <w:ind w:left="6237"/>
        <w:jc w:val="right"/>
        <w:rPr>
          <w:rFonts w:ascii="Times New Roman" w:hAnsi="Times New Roman" w:cs="Times New Roman"/>
        </w:rPr>
      </w:pPr>
      <w:r w:rsidRPr="00FE20AD">
        <w:rPr>
          <w:rFonts w:ascii="Times New Roman" w:hAnsi="Times New Roman" w:cs="Times New Roman"/>
        </w:rPr>
        <w:t>№ ___ от «___» ______ 20__ г.</w:t>
      </w:r>
    </w:p>
    <w:p w14:paraId="7155994F" w14:textId="77777777" w:rsidR="006422C4" w:rsidRPr="00FE20AD" w:rsidRDefault="006422C4" w:rsidP="00FE20AD">
      <w:pPr>
        <w:tabs>
          <w:tab w:val="left" w:pos="945"/>
        </w:tabs>
        <w:jc w:val="right"/>
        <w:rPr>
          <w:rFonts w:ascii="Times New Roman" w:hAnsi="Times New Roman" w:cs="Times New Roman"/>
        </w:rPr>
      </w:pPr>
      <w:r w:rsidRPr="00FE20AD">
        <w:rPr>
          <w:rFonts w:ascii="Times New Roman" w:hAnsi="Times New Roman" w:cs="Times New Roman"/>
        </w:rPr>
        <w:t>«Утверждаю»</w:t>
      </w:r>
    </w:p>
    <w:p w14:paraId="7BE75FC3" w14:textId="77777777" w:rsidR="006422C4" w:rsidRPr="00FE20AD" w:rsidRDefault="006422C4" w:rsidP="00FE20AD">
      <w:pPr>
        <w:tabs>
          <w:tab w:val="left" w:pos="945"/>
        </w:tabs>
        <w:jc w:val="right"/>
        <w:rPr>
          <w:rFonts w:ascii="Times New Roman" w:hAnsi="Times New Roman" w:cs="Times New Roman"/>
        </w:rPr>
      </w:pPr>
      <w:r w:rsidRPr="00FE20AD">
        <w:rPr>
          <w:rFonts w:ascii="Times New Roman" w:hAnsi="Times New Roman" w:cs="Times New Roman"/>
        </w:rPr>
        <w:t>уполномоченный</w:t>
      </w:r>
    </w:p>
    <w:p w14:paraId="7651A39D" w14:textId="77777777" w:rsidR="006422C4" w:rsidRPr="00FE20AD" w:rsidRDefault="006422C4" w:rsidP="00FE20AD">
      <w:pPr>
        <w:tabs>
          <w:tab w:val="left" w:pos="945"/>
        </w:tabs>
        <w:jc w:val="right"/>
        <w:rPr>
          <w:rFonts w:ascii="Times New Roman" w:hAnsi="Times New Roman" w:cs="Times New Roman"/>
        </w:rPr>
      </w:pPr>
      <w:r w:rsidRPr="00FE20AD">
        <w:rPr>
          <w:rFonts w:ascii="Times New Roman" w:hAnsi="Times New Roman" w:cs="Times New Roman"/>
        </w:rPr>
        <w:t>представитель заказчика</w:t>
      </w:r>
    </w:p>
    <w:p w14:paraId="34FEADE7" w14:textId="77777777" w:rsidR="006422C4" w:rsidRPr="00FE20AD" w:rsidRDefault="006422C4" w:rsidP="00FE20AD">
      <w:pPr>
        <w:tabs>
          <w:tab w:val="left" w:pos="945"/>
        </w:tabs>
        <w:jc w:val="right"/>
        <w:rPr>
          <w:rFonts w:ascii="Times New Roman" w:hAnsi="Times New Roman" w:cs="Times New Roman"/>
        </w:rPr>
      </w:pPr>
      <w:r w:rsidRPr="00FE20AD">
        <w:rPr>
          <w:rFonts w:ascii="Times New Roman" w:hAnsi="Times New Roman" w:cs="Times New Roman"/>
        </w:rPr>
        <w:t>______________________</w:t>
      </w:r>
    </w:p>
    <w:p w14:paraId="2962581A" w14:textId="77777777" w:rsidR="006422C4" w:rsidRPr="00FE20AD" w:rsidRDefault="006422C4" w:rsidP="00FE20AD">
      <w:pPr>
        <w:tabs>
          <w:tab w:val="left" w:pos="945"/>
        </w:tabs>
        <w:jc w:val="right"/>
        <w:rPr>
          <w:rFonts w:ascii="Times New Roman" w:hAnsi="Times New Roman" w:cs="Times New Roman"/>
        </w:rPr>
      </w:pPr>
      <w:r w:rsidRPr="00FE20AD">
        <w:rPr>
          <w:rFonts w:ascii="Times New Roman" w:hAnsi="Times New Roman" w:cs="Times New Roman"/>
        </w:rPr>
        <w:t>«___» ____________ 20__ г.</w:t>
      </w:r>
    </w:p>
    <w:p w14:paraId="3CDAA77A" w14:textId="77777777" w:rsidR="006422C4" w:rsidRPr="00FE20AD" w:rsidRDefault="006422C4" w:rsidP="00FE20AD">
      <w:pPr>
        <w:pStyle w:val="ConsPlusNonformat"/>
        <w:jc w:val="center"/>
        <w:rPr>
          <w:rFonts w:ascii="Times New Roman" w:hAnsi="Times New Roman" w:cs="Times New Roman"/>
          <w:b/>
          <w:sz w:val="24"/>
          <w:szCs w:val="24"/>
        </w:rPr>
      </w:pPr>
      <w:r w:rsidRPr="00FE20AD">
        <w:rPr>
          <w:rFonts w:ascii="Times New Roman" w:hAnsi="Times New Roman" w:cs="Times New Roman"/>
          <w:b/>
          <w:sz w:val="24"/>
          <w:szCs w:val="24"/>
        </w:rPr>
        <w:t>ФОРМА</w:t>
      </w:r>
    </w:p>
    <w:p w14:paraId="2B57B87B" w14:textId="77777777" w:rsidR="006422C4" w:rsidRPr="00FE20AD" w:rsidRDefault="006422C4" w:rsidP="00FE20AD">
      <w:pPr>
        <w:pStyle w:val="ConsPlusNonformat"/>
        <w:jc w:val="center"/>
        <w:rPr>
          <w:rFonts w:ascii="Times New Roman" w:hAnsi="Times New Roman" w:cs="Times New Roman"/>
          <w:b/>
          <w:sz w:val="24"/>
          <w:szCs w:val="24"/>
        </w:rPr>
      </w:pPr>
      <w:r w:rsidRPr="00FE20AD">
        <w:rPr>
          <w:rFonts w:ascii="Times New Roman" w:hAnsi="Times New Roman" w:cs="Times New Roman"/>
          <w:b/>
          <w:sz w:val="24"/>
          <w:szCs w:val="24"/>
        </w:rPr>
        <w:t>АКТА О ПРИЕМКЕ ВЫПОЛНЕННОЙ РАБОТЫ (РЕЗУЛЬТАТА ОТДЕЛЬНОГО ЭТАПА ИСПОЛНЕНИЯ КОНТРАКТА)</w:t>
      </w:r>
    </w:p>
    <w:p w14:paraId="5F4D1342" w14:textId="77777777" w:rsidR="006422C4" w:rsidRPr="00FE20AD" w:rsidRDefault="006422C4" w:rsidP="00FE20AD">
      <w:pPr>
        <w:pStyle w:val="ConsPlusNonformat"/>
        <w:jc w:val="both"/>
        <w:rPr>
          <w:rFonts w:ascii="Times New Roman" w:hAnsi="Times New Roman" w:cs="Times New Roman"/>
          <w:sz w:val="24"/>
          <w:szCs w:val="24"/>
        </w:rPr>
      </w:pPr>
    </w:p>
    <w:p w14:paraId="2AE8BD3E"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г.                                                                                                                           "___" _________ 20___ г.</w:t>
      </w:r>
    </w:p>
    <w:p w14:paraId="3DB0CD70" w14:textId="77777777" w:rsidR="006422C4" w:rsidRPr="00FE20AD" w:rsidRDefault="006422C4" w:rsidP="00FE20AD">
      <w:pPr>
        <w:pStyle w:val="ConsPlusNonformat"/>
        <w:jc w:val="both"/>
        <w:rPr>
          <w:rFonts w:ascii="Times New Roman" w:hAnsi="Times New Roman" w:cs="Times New Roman"/>
          <w:sz w:val="24"/>
          <w:szCs w:val="24"/>
        </w:rPr>
      </w:pPr>
    </w:p>
    <w:p w14:paraId="42C61A54"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_______________________________________, именуемое в дальнейшем "Заказчик",</w:t>
      </w:r>
    </w:p>
    <w:p w14:paraId="44ECDDC9"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(наименование организации)</w:t>
      </w:r>
    </w:p>
    <w:p w14:paraId="4E05369E"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в лице ___________________________________________________________________,</w:t>
      </w:r>
    </w:p>
    <w:p w14:paraId="390D39FE"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(должность, Ф.И.О.)</w:t>
      </w:r>
    </w:p>
    <w:p w14:paraId="4B76A302"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действующего на основании ________________________________________________,</w:t>
      </w:r>
    </w:p>
    <w:p w14:paraId="2158667C"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(Устава, Положения, Доверенности)</w:t>
      </w:r>
    </w:p>
    <w:p w14:paraId="576065F5"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с одной стороны, и _______________________________________________________,</w:t>
      </w:r>
    </w:p>
    <w:p w14:paraId="283449B6"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(наименование организации)</w:t>
      </w:r>
    </w:p>
    <w:p w14:paraId="78FC9F8F"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именуемое в дальнейшем "Подрядчик", в лице _______________________________,</w:t>
      </w:r>
    </w:p>
    <w:p w14:paraId="0E8225FE"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(должность, Ф.И.О.)</w:t>
      </w:r>
    </w:p>
    <w:p w14:paraId="31F82A43"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действующего на основании ________________________________________________,</w:t>
      </w:r>
    </w:p>
    <w:p w14:paraId="187A0D88"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(Устава, Положения, Доверенности)</w:t>
      </w:r>
    </w:p>
    <w:p w14:paraId="1D65CEEF"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с другой стороны, вместе именуемые "Стороны", составили настоящий акт о</w:t>
      </w:r>
    </w:p>
    <w:p w14:paraId="65C066F6"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нижеследующем:</w:t>
      </w:r>
    </w:p>
    <w:p w14:paraId="213AD7CA" w14:textId="77777777" w:rsidR="006422C4" w:rsidRPr="00FE20AD" w:rsidRDefault="006422C4" w:rsidP="00FE20AD">
      <w:pPr>
        <w:pStyle w:val="ConsPlusNonformat"/>
        <w:jc w:val="both"/>
        <w:rPr>
          <w:rFonts w:ascii="Times New Roman" w:hAnsi="Times New Roman" w:cs="Times New Roman"/>
          <w:sz w:val="24"/>
          <w:szCs w:val="24"/>
        </w:rPr>
      </w:pPr>
    </w:p>
    <w:p w14:paraId="697533DA"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1. В соответствии с контрактом № __ от "__" __________ 20__ г. (далее -</w:t>
      </w:r>
    </w:p>
    <w:p w14:paraId="5053195F"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контракт) Подрядчик выполнил обязательства по выполнению работ (исполнению отдельного этапа контракта), а именно:</w:t>
      </w:r>
    </w:p>
    <w:p w14:paraId="1F012FEC"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___________________________________________________________________________</w:t>
      </w:r>
    </w:p>
    <w:p w14:paraId="0B98457B"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___________________________________________________________________________</w:t>
      </w:r>
    </w:p>
    <w:p w14:paraId="6BAE43DE"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___________________________________________________________________________</w:t>
      </w:r>
    </w:p>
    <w:p w14:paraId="176E80BB"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2. Фактическое  качество выполненных работ (исполнения отдельного этапа контракта) соответствует(не соответствует)условиям (требованиям) Контракта (что подтверждено проведенной Заказчиком экспертизой):                     _________________________________________________________________________</w:t>
      </w:r>
    </w:p>
    <w:p w14:paraId="054D3AC3"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___________________________________________________________________________</w:t>
      </w:r>
    </w:p>
    <w:p w14:paraId="7ED4007C"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___________________________________________________________________________</w:t>
      </w:r>
    </w:p>
    <w:p w14:paraId="26239759"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3. Вышеуказанные работы согласно контракту, должна быть выполнены "__"_____ 20__ г., фактически выполнены "__" ______ 20__ г.</w:t>
      </w:r>
    </w:p>
    <w:p w14:paraId="3E720660"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4. Недостатки  работ  выявлены (не выявлены):</w:t>
      </w:r>
    </w:p>
    <w:p w14:paraId="376B70EF"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___________________________________________________________________________</w:t>
      </w:r>
    </w:p>
    <w:p w14:paraId="2FD8556B"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___________________________________________________________________________</w:t>
      </w:r>
    </w:p>
    <w:p w14:paraId="1951C67C"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___________________________________________________________________________</w:t>
      </w:r>
    </w:p>
    <w:p w14:paraId="71384A00"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lastRenderedPageBreak/>
        <w:t xml:space="preserve">    5.  Сумма,  подлежащая  оплате  Подрядчику  в  соответствии с условиями</w:t>
      </w:r>
    </w:p>
    <w:p w14:paraId="177BE2BB"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Контракта ____________________.</w:t>
      </w:r>
    </w:p>
    <w:p w14:paraId="06B5D5D0"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 xml:space="preserve">          </w:t>
      </w:r>
    </w:p>
    <w:p w14:paraId="08D830AE" w14:textId="77777777" w:rsidR="006422C4" w:rsidRPr="00FE20AD" w:rsidRDefault="006422C4" w:rsidP="00FE20AD">
      <w:pPr>
        <w:pStyle w:val="ConsPlusNonformat"/>
        <w:jc w:val="both"/>
        <w:rPr>
          <w:rFonts w:ascii="Times New Roman" w:hAnsi="Times New Roman" w:cs="Times New Roman"/>
          <w:sz w:val="24"/>
          <w:szCs w:val="24"/>
        </w:rPr>
      </w:pPr>
    </w:p>
    <w:p w14:paraId="68D04BD0" w14:textId="77777777" w:rsidR="006422C4" w:rsidRPr="00FE20AD" w:rsidRDefault="006422C4" w:rsidP="00FE20AD">
      <w:pPr>
        <w:pStyle w:val="ConsPlusNonformat"/>
        <w:jc w:val="both"/>
        <w:rPr>
          <w:rFonts w:ascii="Times New Roman" w:hAnsi="Times New Roman" w:cs="Times New Roman"/>
          <w:sz w:val="24"/>
          <w:szCs w:val="24"/>
        </w:rPr>
      </w:pPr>
    </w:p>
    <w:tbl>
      <w:tblPr>
        <w:tblStyle w:val="aff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6"/>
        <w:gridCol w:w="4856"/>
      </w:tblGrid>
      <w:tr w:rsidR="006422C4" w:rsidRPr="00FE20AD" w14:paraId="02182639" w14:textId="77777777" w:rsidTr="00DC696E">
        <w:tc>
          <w:tcPr>
            <w:tcW w:w="2500" w:type="pct"/>
          </w:tcPr>
          <w:p w14:paraId="19F96B24"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Принял:</w:t>
            </w:r>
          </w:p>
        </w:tc>
        <w:tc>
          <w:tcPr>
            <w:tcW w:w="2500" w:type="pct"/>
          </w:tcPr>
          <w:p w14:paraId="1090123B"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Сдал:</w:t>
            </w:r>
          </w:p>
        </w:tc>
      </w:tr>
      <w:tr w:rsidR="006422C4" w:rsidRPr="00FE20AD" w14:paraId="6E9ECE53" w14:textId="77777777" w:rsidTr="00DC696E">
        <w:tc>
          <w:tcPr>
            <w:tcW w:w="2500" w:type="pct"/>
          </w:tcPr>
          <w:p w14:paraId="737F0270" w14:textId="508CB8F3" w:rsidR="006422C4" w:rsidRPr="00FE20AD" w:rsidRDefault="00AF6CB8" w:rsidP="00FE20AD">
            <w:pPr>
              <w:pStyle w:val="ConsPlusNonformat"/>
              <w:jc w:val="both"/>
              <w:rPr>
                <w:rFonts w:ascii="Times New Roman" w:hAnsi="Times New Roman" w:cs="Times New Roman"/>
                <w:sz w:val="24"/>
                <w:szCs w:val="24"/>
              </w:rPr>
            </w:pPr>
            <w:r>
              <w:rPr>
                <w:rFonts w:ascii="Times New Roman" w:hAnsi="Times New Roman" w:cs="Times New Roman"/>
                <w:sz w:val="24"/>
                <w:szCs w:val="24"/>
              </w:rPr>
              <w:t>ЗАКАЗЧИК</w:t>
            </w:r>
          </w:p>
        </w:tc>
        <w:tc>
          <w:tcPr>
            <w:tcW w:w="2500" w:type="pct"/>
          </w:tcPr>
          <w:p w14:paraId="6A8D898F"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ПОДРЯДЧИК</w:t>
            </w:r>
          </w:p>
          <w:p w14:paraId="52E32211" w14:textId="77777777" w:rsidR="006422C4" w:rsidRPr="00FE20AD" w:rsidRDefault="006422C4" w:rsidP="00FE20AD">
            <w:pPr>
              <w:pStyle w:val="ConsPlusNonformat"/>
              <w:jc w:val="both"/>
              <w:rPr>
                <w:rFonts w:ascii="Times New Roman" w:hAnsi="Times New Roman" w:cs="Times New Roman"/>
                <w:sz w:val="24"/>
                <w:szCs w:val="24"/>
              </w:rPr>
            </w:pPr>
          </w:p>
        </w:tc>
      </w:tr>
      <w:tr w:rsidR="006422C4" w:rsidRPr="00FE20AD" w14:paraId="6E88D246" w14:textId="77777777" w:rsidTr="00DC696E">
        <w:tc>
          <w:tcPr>
            <w:tcW w:w="2500" w:type="pct"/>
          </w:tcPr>
          <w:p w14:paraId="5D5E326C" w14:textId="19AA33DC" w:rsidR="006422C4" w:rsidRPr="00FE20AD" w:rsidRDefault="006422C4" w:rsidP="00FE20AD">
            <w:pPr>
              <w:pStyle w:val="ConsPlusNonformat"/>
              <w:jc w:val="both"/>
              <w:rPr>
                <w:rFonts w:ascii="Times New Roman" w:hAnsi="Times New Roman" w:cs="Times New Roman"/>
                <w:sz w:val="24"/>
                <w:szCs w:val="24"/>
              </w:rPr>
            </w:pPr>
          </w:p>
        </w:tc>
        <w:tc>
          <w:tcPr>
            <w:tcW w:w="2500" w:type="pct"/>
          </w:tcPr>
          <w:p w14:paraId="01C14536"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_________________________________</w:t>
            </w:r>
          </w:p>
        </w:tc>
      </w:tr>
      <w:tr w:rsidR="006422C4" w:rsidRPr="00FE20AD" w14:paraId="74B262B9" w14:textId="77777777" w:rsidTr="00DC696E">
        <w:tc>
          <w:tcPr>
            <w:tcW w:w="2500" w:type="pct"/>
          </w:tcPr>
          <w:p w14:paraId="11F7C756" w14:textId="31943133" w:rsidR="006422C4" w:rsidRPr="00FE20AD" w:rsidRDefault="006422C4" w:rsidP="00FE20AD">
            <w:pPr>
              <w:pStyle w:val="ConsPlusNonformat"/>
              <w:jc w:val="both"/>
              <w:rPr>
                <w:rFonts w:ascii="Times New Roman" w:hAnsi="Times New Roman" w:cs="Times New Roman"/>
                <w:sz w:val="24"/>
                <w:szCs w:val="24"/>
              </w:rPr>
            </w:pPr>
          </w:p>
        </w:tc>
        <w:tc>
          <w:tcPr>
            <w:tcW w:w="2500" w:type="pct"/>
          </w:tcPr>
          <w:p w14:paraId="69A6FB0B" w14:textId="77777777" w:rsidR="006422C4" w:rsidRPr="00FE20AD" w:rsidRDefault="006422C4" w:rsidP="00FE20AD">
            <w:pPr>
              <w:pStyle w:val="ConsPlusNonformat"/>
              <w:jc w:val="both"/>
              <w:rPr>
                <w:rFonts w:ascii="Times New Roman" w:hAnsi="Times New Roman" w:cs="Times New Roman"/>
                <w:sz w:val="24"/>
                <w:szCs w:val="24"/>
              </w:rPr>
            </w:pPr>
          </w:p>
          <w:p w14:paraId="45F9B5CE" w14:textId="77777777" w:rsidR="006422C4" w:rsidRPr="00FE20AD" w:rsidRDefault="006422C4" w:rsidP="00FE20AD">
            <w:pPr>
              <w:pStyle w:val="ConsPlusNonformat"/>
              <w:jc w:val="both"/>
              <w:rPr>
                <w:rFonts w:ascii="Times New Roman" w:hAnsi="Times New Roman" w:cs="Times New Roman"/>
                <w:sz w:val="24"/>
                <w:szCs w:val="24"/>
              </w:rPr>
            </w:pPr>
          </w:p>
          <w:p w14:paraId="17C06D64" w14:textId="77777777" w:rsidR="006422C4" w:rsidRPr="00FE20AD" w:rsidRDefault="006422C4" w:rsidP="00FE20AD">
            <w:pPr>
              <w:pStyle w:val="ConsPlusNonformat"/>
              <w:jc w:val="both"/>
              <w:rPr>
                <w:rFonts w:ascii="Times New Roman" w:hAnsi="Times New Roman" w:cs="Times New Roman"/>
                <w:sz w:val="24"/>
                <w:szCs w:val="24"/>
              </w:rPr>
            </w:pPr>
          </w:p>
          <w:p w14:paraId="4C3148BB" w14:textId="77777777" w:rsidR="006422C4" w:rsidRPr="00FE20AD" w:rsidRDefault="006422C4" w:rsidP="00FE20AD">
            <w:pPr>
              <w:pStyle w:val="ConsPlusNonformat"/>
              <w:jc w:val="both"/>
              <w:rPr>
                <w:rFonts w:ascii="Times New Roman" w:hAnsi="Times New Roman" w:cs="Times New Roman"/>
                <w:sz w:val="24"/>
                <w:szCs w:val="24"/>
              </w:rPr>
            </w:pPr>
          </w:p>
          <w:p w14:paraId="19BFF8A4" w14:textId="77777777" w:rsidR="006422C4" w:rsidRPr="00FE20AD" w:rsidRDefault="006422C4" w:rsidP="00FE20AD">
            <w:pPr>
              <w:pStyle w:val="ConsPlusNonformat"/>
              <w:jc w:val="both"/>
              <w:rPr>
                <w:rFonts w:ascii="Times New Roman" w:hAnsi="Times New Roman" w:cs="Times New Roman"/>
                <w:sz w:val="24"/>
                <w:szCs w:val="24"/>
              </w:rPr>
            </w:pPr>
          </w:p>
        </w:tc>
      </w:tr>
      <w:tr w:rsidR="006422C4" w:rsidRPr="00FE20AD" w14:paraId="1A1440C2" w14:textId="77777777" w:rsidTr="00DC696E">
        <w:tc>
          <w:tcPr>
            <w:tcW w:w="2500" w:type="pct"/>
          </w:tcPr>
          <w:p w14:paraId="7A82476B" w14:textId="1D3046CC" w:rsidR="006422C4" w:rsidRPr="00FE20AD" w:rsidRDefault="006422C4" w:rsidP="00FE20AD">
            <w:pPr>
              <w:pStyle w:val="ConsPlusNonformat"/>
              <w:jc w:val="both"/>
              <w:rPr>
                <w:rFonts w:ascii="Times New Roman" w:hAnsi="Times New Roman" w:cs="Times New Roman"/>
                <w:sz w:val="24"/>
                <w:szCs w:val="24"/>
              </w:rPr>
            </w:pPr>
          </w:p>
        </w:tc>
        <w:tc>
          <w:tcPr>
            <w:tcW w:w="2500" w:type="pct"/>
          </w:tcPr>
          <w:p w14:paraId="72FAC995" w14:textId="77777777" w:rsidR="006422C4" w:rsidRPr="00FE20AD" w:rsidRDefault="006422C4" w:rsidP="00FE20AD">
            <w:pPr>
              <w:pStyle w:val="ConsPlusNonformat"/>
              <w:jc w:val="both"/>
              <w:rPr>
                <w:rFonts w:ascii="Times New Roman" w:hAnsi="Times New Roman" w:cs="Times New Roman"/>
                <w:sz w:val="24"/>
                <w:szCs w:val="24"/>
              </w:rPr>
            </w:pPr>
          </w:p>
        </w:tc>
      </w:tr>
      <w:tr w:rsidR="006422C4" w:rsidRPr="00FE20AD" w14:paraId="0FEC09A6" w14:textId="77777777" w:rsidTr="00DC696E">
        <w:tc>
          <w:tcPr>
            <w:tcW w:w="2500" w:type="pct"/>
          </w:tcPr>
          <w:p w14:paraId="16050E0C" w14:textId="6018CEB5" w:rsidR="006422C4" w:rsidRPr="00FE20AD" w:rsidRDefault="006422C4" w:rsidP="00FE20AD">
            <w:pPr>
              <w:pStyle w:val="ConsPlusNonformat"/>
              <w:jc w:val="both"/>
              <w:rPr>
                <w:rFonts w:ascii="Times New Roman" w:hAnsi="Times New Roman" w:cs="Times New Roman"/>
                <w:sz w:val="24"/>
                <w:szCs w:val="24"/>
              </w:rPr>
            </w:pPr>
          </w:p>
        </w:tc>
        <w:tc>
          <w:tcPr>
            <w:tcW w:w="2500" w:type="pct"/>
          </w:tcPr>
          <w:p w14:paraId="5AF8A558" w14:textId="77777777" w:rsidR="006422C4" w:rsidRPr="00FE20AD" w:rsidRDefault="006422C4" w:rsidP="00FE20AD">
            <w:pPr>
              <w:pStyle w:val="ConsPlusNonformat"/>
              <w:jc w:val="both"/>
              <w:rPr>
                <w:rFonts w:ascii="Times New Roman" w:hAnsi="Times New Roman" w:cs="Times New Roman"/>
                <w:sz w:val="24"/>
                <w:szCs w:val="24"/>
              </w:rPr>
            </w:pPr>
          </w:p>
        </w:tc>
      </w:tr>
      <w:tr w:rsidR="006422C4" w:rsidRPr="00FE20AD" w14:paraId="7B5DE1DD" w14:textId="77777777" w:rsidTr="00DC696E">
        <w:tc>
          <w:tcPr>
            <w:tcW w:w="2500" w:type="pct"/>
          </w:tcPr>
          <w:p w14:paraId="6D3ACF43" w14:textId="32BEE459" w:rsidR="006422C4" w:rsidRPr="00FE20AD" w:rsidRDefault="006422C4" w:rsidP="00FE20AD">
            <w:pPr>
              <w:pStyle w:val="ConsPlusNonformat"/>
              <w:jc w:val="both"/>
              <w:rPr>
                <w:rFonts w:ascii="Times New Roman" w:hAnsi="Times New Roman" w:cs="Times New Roman"/>
                <w:sz w:val="24"/>
                <w:szCs w:val="24"/>
              </w:rPr>
            </w:pPr>
          </w:p>
        </w:tc>
        <w:tc>
          <w:tcPr>
            <w:tcW w:w="2500" w:type="pct"/>
          </w:tcPr>
          <w:p w14:paraId="042E32C2" w14:textId="77777777" w:rsidR="006422C4" w:rsidRPr="00FE20AD" w:rsidRDefault="006422C4" w:rsidP="00FE20AD">
            <w:pPr>
              <w:pStyle w:val="ConsPlusNonformat"/>
              <w:jc w:val="both"/>
              <w:rPr>
                <w:rFonts w:ascii="Times New Roman" w:hAnsi="Times New Roman" w:cs="Times New Roman"/>
                <w:sz w:val="24"/>
                <w:szCs w:val="24"/>
              </w:rPr>
            </w:pPr>
          </w:p>
        </w:tc>
      </w:tr>
      <w:tr w:rsidR="006422C4" w:rsidRPr="00FE20AD" w14:paraId="6C9064FC" w14:textId="77777777" w:rsidTr="00DC696E">
        <w:tc>
          <w:tcPr>
            <w:tcW w:w="2500" w:type="pct"/>
          </w:tcPr>
          <w:p w14:paraId="5BAECDA0" w14:textId="604B0811" w:rsidR="006422C4" w:rsidRPr="00FE20AD" w:rsidRDefault="006422C4" w:rsidP="00FE20AD">
            <w:pPr>
              <w:pStyle w:val="ConsPlusNonformat"/>
              <w:jc w:val="both"/>
              <w:rPr>
                <w:rFonts w:ascii="Times New Roman" w:hAnsi="Times New Roman" w:cs="Times New Roman"/>
                <w:sz w:val="24"/>
                <w:szCs w:val="24"/>
              </w:rPr>
            </w:pPr>
          </w:p>
        </w:tc>
        <w:tc>
          <w:tcPr>
            <w:tcW w:w="2500" w:type="pct"/>
          </w:tcPr>
          <w:p w14:paraId="5C135428" w14:textId="77777777" w:rsidR="006422C4" w:rsidRPr="00FE20AD" w:rsidRDefault="006422C4" w:rsidP="00FE20AD">
            <w:pPr>
              <w:pStyle w:val="ConsPlusNonformat"/>
              <w:jc w:val="both"/>
              <w:rPr>
                <w:rFonts w:ascii="Times New Roman" w:hAnsi="Times New Roman" w:cs="Times New Roman"/>
                <w:sz w:val="24"/>
                <w:szCs w:val="24"/>
              </w:rPr>
            </w:pPr>
          </w:p>
        </w:tc>
      </w:tr>
    </w:tbl>
    <w:p w14:paraId="7A7F0B4F" w14:textId="77777777" w:rsidR="006422C4" w:rsidRPr="00FE20AD" w:rsidRDefault="006422C4" w:rsidP="00FE20AD">
      <w:pPr>
        <w:pStyle w:val="ConsPlusNonformat"/>
        <w:jc w:val="both"/>
        <w:rPr>
          <w:rFonts w:ascii="Times New Roman" w:hAnsi="Times New Roman" w:cs="Times New Roman"/>
          <w:sz w:val="24"/>
          <w:szCs w:val="24"/>
        </w:rPr>
      </w:pPr>
    </w:p>
    <w:p w14:paraId="76E1C7F6" w14:textId="77777777" w:rsidR="006422C4" w:rsidRPr="00FE20AD" w:rsidRDefault="006422C4" w:rsidP="00FE20AD">
      <w:pPr>
        <w:pStyle w:val="ConsPlusNonformat"/>
        <w:jc w:val="both"/>
        <w:rPr>
          <w:rFonts w:ascii="Times New Roman" w:hAnsi="Times New Roman" w:cs="Times New Roman"/>
          <w:sz w:val="24"/>
          <w:szCs w:val="24"/>
        </w:rPr>
      </w:pPr>
    </w:p>
    <w:p w14:paraId="4EC128B8" w14:textId="77777777" w:rsidR="006422C4" w:rsidRPr="00FE20AD" w:rsidRDefault="006422C4" w:rsidP="00FE20AD">
      <w:pPr>
        <w:pStyle w:val="ConsPlusNonformat"/>
        <w:jc w:val="both"/>
        <w:rPr>
          <w:rFonts w:ascii="Times New Roman" w:hAnsi="Times New Roman" w:cs="Times New Roman"/>
          <w:sz w:val="24"/>
          <w:szCs w:val="24"/>
        </w:rPr>
      </w:pPr>
    </w:p>
    <w:p w14:paraId="6343FA86" w14:textId="77777777" w:rsidR="006422C4" w:rsidRPr="00FE20AD" w:rsidRDefault="006422C4" w:rsidP="00FE20AD">
      <w:pPr>
        <w:ind w:left="6237"/>
        <w:jc w:val="both"/>
        <w:rPr>
          <w:rFonts w:ascii="Times New Roman" w:hAnsi="Times New Roman" w:cs="Times New Roman"/>
        </w:rPr>
      </w:pPr>
    </w:p>
    <w:p w14:paraId="41EEE529" w14:textId="77777777" w:rsidR="006422C4" w:rsidRPr="00FE20AD" w:rsidRDefault="006422C4" w:rsidP="00FE20AD">
      <w:pPr>
        <w:jc w:val="both"/>
        <w:rPr>
          <w:rFonts w:ascii="Times New Roman" w:hAnsi="Times New Roman" w:cs="Times New Roman"/>
        </w:rPr>
      </w:pPr>
      <w:r w:rsidRPr="00FE20AD">
        <w:rPr>
          <w:rFonts w:ascii="Times New Roman" w:hAnsi="Times New Roman" w:cs="Times New Roman"/>
        </w:rPr>
        <w:br w:type="page"/>
      </w:r>
    </w:p>
    <w:p w14:paraId="04DA20C0" w14:textId="07EC4E01" w:rsidR="006422C4" w:rsidRPr="00FE20AD" w:rsidRDefault="006422C4" w:rsidP="00FE20AD">
      <w:pPr>
        <w:widowControl w:val="0"/>
        <w:autoSpaceDE w:val="0"/>
        <w:autoSpaceDN w:val="0"/>
        <w:adjustRightInd w:val="0"/>
        <w:jc w:val="right"/>
        <w:outlineLvl w:val="0"/>
        <w:rPr>
          <w:rFonts w:ascii="Times New Roman" w:hAnsi="Times New Roman" w:cs="Times New Roman"/>
        </w:rPr>
      </w:pPr>
      <w:r w:rsidRPr="00FE20AD">
        <w:rPr>
          <w:rFonts w:ascii="Times New Roman" w:hAnsi="Times New Roman" w:cs="Times New Roman"/>
        </w:rPr>
        <w:lastRenderedPageBreak/>
        <w:t xml:space="preserve">Приложение № </w:t>
      </w:r>
      <w:r w:rsidR="00AF6CB8">
        <w:rPr>
          <w:rFonts w:ascii="Times New Roman" w:hAnsi="Times New Roman" w:cs="Times New Roman"/>
        </w:rPr>
        <w:t>18</w:t>
      </w:r>
      <w:r w:rsidRPr="00FE20AD">
        <w:rPr>
          <w:rFonts w:ascii="Times New Roman" w:hAnsi="Times New Roman" w:cs="Times New Roman"/>
        </w:rPr>
        <w:t xml:space="preserve"> к Контракту</w:t>
      </w:r>
    </w:p>
    <w:p w14:paraId="3F272AD6" w14:textId="77777777" w:rsidR="006422C4" w:rsidRPr="00FE20AD" w:rsidRDefault="006422C4" w:rsidP="00FE20AD">
      <w:pPr>
        <w:widowControl w:val="0"/>
        <w:autoSpaceDE w:val="0"/>
        <w:autoSpaceDN w:val="0"/>
        <w:adjustRightInd w:val="0"/>
        <w:ind w:left="6237"/>
        <w:jc w:val="right"/>
        <w:rPr>
          <w:rFonts w:ascii="Times New Roman" w:hAnsi="Times New Roman" w:cs="Times New Roman"/>
        </w:rPr>
      </w:pPr>
      <w:r w:rsidRPr="00FE20AD">
        <w:rPr>
          <w:rFonts w:ascii="Times New Roman" w:hAnsi="Times New Roman" w:cs="Times New Roman"/>
        </w:rPr>
        <w:t>№ ___ от «___» ______ 20__ г.</w:t>
      </w:r>
    </w:p>
    <w:p w14:paraId="5CA31959" w14:textId="77777777" w:rsidR="006422C4" w:rsidRPr="00FE20AD" w:rsidRDefault="006422C4" w:rsidP="00FE20AD">
      <w:pPr>
        <w:ind w:left="6237"/>
        <w:jc w:val="right"/>
        <w:rPr>
          <w:rFonts w:ascii="Times New Roman" w:hAnsi="Times New Roman" w:cs="Times New Roman"/>
        </w:rPr>
      </w:pPr>
    </w:p>
    <w:p w14:paraId="781061B7" w14:textId="77777777" w:rsidR="006422C4" w:rsidRPr="00FE20AD" w:rsidRDefault="006422C4" w:rsidP="00FE20AD">
      <w:pPr>
        <w:ind w:left="5387"/>
        <w:jc w:val="right"/>
        <w:rPr>
          <w:rFonts w:ascii="Times New Roman" w:hAnsi="Times New Roman" w:cs="Times New Roman"/>
        </w:rPr>
      </w:pPr>
    </w:p>
    <w:p w14:paraId="2781A963" w14:textId="15A41C25" w:rsidR="006422C4" w:rsidRPr="00FE20AD" w:rsidRDefault="000F2E81" w:rsidP="00FE20AD">
      <w:pPr>
        <w:jc w:val="right"/>
        <w:rPr>
          <w:rFonts w:ascii="Times New Roman" w:hAnsi="Times New Roman" w:cs="Times New Roman"/>
          <w:bCs/>
        </w:rPr>
      </w:pPr>
      <w:r w:rsidRPr="00FE20AD">
        <w:rPr>
          <w:rFonts w:ascii="Times New Roman" w:hAnsi="Times New Roman" w:cs="Times New Roman"/>
          <w:bCs/>
        </w:rPr>
        <w:t>ФОРМА</w:t>
      </w:r>
    </w:p>
    <w:p w14:paraId="344BF0D7" w14:textId="77777777" w:rsidR="006422C4" w:rsidRPr="00FE20AD" w:rsidRDefault="006422C4" w:rsidP="00FE20AD">
      <w:pPr>
        <w:jc w:val="both"/>
        <w:rPr>
          <w:rFonts w:ascii="Times New Roman" w:hAnsi="Times New Roman" w:cs="Times New Roman"/>
          <w:bCs/>
        </w:rPr>
      </w:pPr>
    </w:p>
    <w:p w14:paraId="60633295" w14:textId="77777777" w:rsidR="006422C4" w:rsidRPr="00FE20AD" w:rsidRDefault="006422C4" w:rsidP="00FE20AD">
      <w:pPr>
        <w:jc w:val="center"/>
        <w:rPr>
          <w:rFonts w:ascii="Times New Roman" w:hAnsi="Times New Roman" w:cs="Times New Roman"/>
          <w:b/>
          <w:bCs/>
        </w:rPr>
      </w:pPr>
      <w:r w:rsidRPr="00FE20AD">
        <w:rPr>
          <w:rFonts w:ascii="Times New Roman" w:hAnsi="Times New Roman" w:cs="Times New Roman"/>
          <w:b/>
          <w:bCs/>
        </w:rPr>
        <w:t>Акт о результатах реализации</w:t>
      </w:r>
    </w:p>
    <w:p w14:paraId="58986D19" w14:textId="228E475B" w:rsidR="006422C4" w:rsidRPr="00FE20AD" w:rsidRDefault="00DE4ED3" w:rsidP="00FE20AD">
      <w:pPr>
        <w:jc w:val="center"/>
        <w:rPr>
          <w:rFonts w:ascii="Times New Roman" w:hAnsi="Times New Roman" w:cs="Times New Roman"/>
          <w:b/>
          <w:bCs/>
        </w:rPr>
      </w:pPr>
      <w:r w:rsidRPr="00FE20AD">
        <w:rPr>
          <w:rFonts w:ascii="Times New Roman" w:hAnsi="Times New Roman" w:cs="Times New Roman"/>
          <w:b/>
          <w:bCs/>
        </w:rPr>
        <w:t>работ ПИР</w:t>
      </w:r>
      <w:r w:rsidR="006422C4" w:rsidRPr="00FE20AD">
        <w:rPr>
          <w:rFonts w:ascii="Times New Roman" w:hAnsi="Times New Roman" w:cs="Times New Roman"/>
          <w:b/>
          <w:bCs/>
        </w:rPr>
        <w:t xml:space="preserve"> от ___.__.201__ №     ____</w:t>
      </w:r>
    </w:p>
    <w:p w14:paraId="6A9E324B" w14:textId="77777777" w:rsidR="006422C4" w:rsidRPr="00FE20AD" w:rsidRDefault="006422C4" w:rsidP="00FE20AD">
      <w:pPr>
        <w:jc w:val="both"/>
        <w:rPr>
          <w:rFonts w:ascii="Times New Roman" w:hAnsi="Times New Roman" w:cs="Times New Roman"/>
        </w:rPr>
      </w:pPr>
    </w:p>
    <w:p w14:paraId="51FC5BC2" w14:textId="77777777" w:rsidR="006422C4" w:rsidRPr="00FE20AD" w:rsidRDefault="006422C4" w:rsidP="00FE20AD">
      <w:pPr>
        <w:jc w:val="both"/>
        <w:rPr>
          <w:rFonts w:ascii="Times New Roman" w:hAnsi="Times New Roman" w:cs="Times New Roman"/>
        </w:rPr>
      </w:pPr>
      <w:r w:rsidRPr="00FE20AD">
        <w:rPr>
          <w:rFonts w:ascii="Times New Roman" w:hAnsi="Times New Roman" w:cs="Times New Roman"/>
          <w:b/>
          <w:bCs/>
        </w:rPr>
        <w:t>г. _________</w:t>
      </w:r>
      <w:r w:rsidRPr="00FE20AD">
        <w:rPr>
          <w:rFonts w:ascii="Times New Roman" w:hAnsi="Times New Roman" w:cs="Times New Roman"/>
          <w:b/>
          <w:bCs/>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t xml:space="preserve">                                      «__» ____________ 201__ г. </w:t>
      </w:r>
    </w:p>
    <w:p w14:paraId="59590C9F" w14:textId="77777777" w:rsidR="006422C4" w:rsidRPr="00FE20AD" w:rsidRDefault="006422C4" w:rsidP="00FE20AD">
      <w:pPr>
        <w:jc w:val="both"/>
        <w:rPr>
          <w:rFonts w:ascii="Times New Roman" w:hAnsi="Times New Roman" w:cs="Times New Roman"/>
        </w:rPr>
      </w:pPr>
      <w:r w:rsidRPr="00FE20AD">
        <w:rPr>
          <w:rFonts w:ascii="Times New Roman" w:hAnsi="Times New Roman" w:cs="Times New Roman"/>
        </w:rPr>
        <w:tab/>
      </w:r>
      <w:r w:rsidRPr="00FE20AD">
        <w:rPr>
          <w:rFonts w:ascii="Times New Roman" w:hAnsi="Times New Roman" w:cs="Times New Roman"/>
        </w:rPr>
        <w:tab/>
      </w:r>
    </w:p>
    <w:p w14:paraId="48462639" w14:textId="082DEDD3" w:rsidR="006422C4" w:rsidRPr="00FE20AD" w:rsidRDefault="006422C4" w:rsidP="00FE20AD">
      <w:pPr>
        <w:jc w:val="both"/>
        <w:rPr>
          <w:rFonts w:ascii="Times New Roman" w:hAnsi="Times New Roman" w:cs="Times New Roman"/>
        </w:rPr>
      </w:pPr>
      <w:r w:rsidRPr="00FE20AD">
        <w:rPr>
          <w:rFonts w:ascii="Times New Roman" w:hAnsi="Times New Roman" w:cs="Times New Roman"/>
        </w:rPr>
        <w:tab/>
      </w:r>
      <w:r w:rsidRPr="00FE20AD">
        <w:rPr>
          <w:rFonts w:ascii="Times New Roman" w:hAnsi="Times New Roman" w:cs="Times New Roman"/>
          <w:b/>
          <w:bCs/>
        </w:rPr>
        <w:t>________________________________</w:t>
      </w:r>
      <w:r w:rsidRPr="00FE20AD">
        <w:rPr>
          <w:rFonts w:ascii="Times New Roman" w:hAnsi="Times New Roman" w:cs="Times New Roman"/>
        </w:rPr>
        <w:t xml:space="preserve">, именуемое в дальнейшем «Заказчик», в лице ________, действующего на основании _________________, и </w:t>
      </w:r>
      <w:r w:rsidRPr="00FE20AD">
        <w:rPr>
          <w:rFonts w:ascii="Times New Roman" w:hAnsi="Times New Roman" w:cs="Times New Roman"/>
          <w:b/>
          <w:bCs/>
        </w:rPr>
        <w:t>______________</w:t>
      </w:r>
      <w:r w:rsidRPr="00FE20AD">
        <w:rPr>
          <w:rFonts w:ascii="Times New Roman" w:hAnsi="Times New Roman" w:cs="Times New Roman"/>
        </w:rPr>
        <w:t>, именуемое в дальнейшем «Подрядчик», в лице ________________, действующего на основании _____________________, с другой стороны, именуемые в дальнейшем «Стороны», составили настоящий Акт о результатах  р</w:t>
      </w:r>
      <w:r w:rsidR="00AF6CB8">
        <w:rPr>
          <w:rFonts w:ascii="Times New Roman" w:hAnsi="Times New Roman" w:cs="Times New Roman"/>
        </w:rPr>
        <w:t>еализации контракта от __.__.202</w:t>
      </w:r>
      <w:r w:rsidRPr="00FE20AD">
        <w:rPr>
          <w:rFonts w:ascii="Times New Roman" w:hAnsi="Times New Roman" w:cs="Times New Roman"/>
        </w:rPr>
        <w:t xml:space="preserve">__ № ____ на сумму </w:t>
      </w:r>
      <w:r w:rsidRPr="00FE20AD">
        <w:rPr>
          <w:rFonts w:ascii="Times New Roman" w:hAnsi="Times New Roman" w:cs="Times New Roman"/>
          <w:bCs/>
        </w:rPr>
        <w:t>________(_________) рублей __ копеек,</w:t>
      </w:r>
      <w:r w:rsidRPr="00FE20AD">
        <w:rPr>
          <w:rFonts w:ascii="Times New Roman" w:hAnsi="Times New Roman" w:cs="Times New Roman"/>
          <w:b/>
          <w:bCs/>
        </w:rPr>
        <w:t xml:space="preserve"> </w:t>
      </w:r>
      <w:r w:rsidRPr="00FE20AD">
        <w:rPr>
          <w:rFonts w:ascii="Times New Roman" w:hAnsi="Times New Roman" w:cs="Times New Roman"/>
          <w:bCs/>
        </w:rPr>
        <w:t xml:space="preserve">на выполнение работ по </w:t>
      </w:r>
      <w:r w:rsidRPr="00FE20AD">
        <w:rPr>
          <w:rFonts w:ascii="Times New Roman" w:hAnsi="Times New Roman" w:cs="Times New Roman"/>
        </w:rPr>
        <w:t>__________________________.</w:t>
      </w:r>
    </w:p>
    <w:p w14:paraId="46353937" w14:textId="77777777" w:rsidR="006422C4" w:rsidRPr="00FE20AD" w:rsidRDefault="006422C4" w:rsidP="00FE20AD">
      <w:pPr>
        <w:ind w:firstLine="708"/>
        <w:jc w:val="both"/>
        <w:rPr>
          <w:rFonts w:ascii="Times New Roman" w:hAnsi="Times New Roman" w:cs="Times New Roman"/>
        </w:rPr>
      </w:pPr>
      <w:r w:rsidRPr="00FE20AD">
        <w:rPr>
          <w:rFonts w:ascii="Times New Roman" w:hAnsi="Times New Roman" w:cs="Times New Roman"/>
        </w:rPr>
        <w:t xml:space="preserve">1. Подрядчик выполнил </w:t>
      </w:r>
      <w:r w:rsidRPr="00FE20AD">
        <w:rPr>
          <w:rFonts w:ascii="Times New Roman" w:hAnsi="Times New Roman" w:cs="Times New Roman"/>
          <w:bCs/>
        </w:rPr>
        <w:t xml:space="preserve">работы </w:t>
      </w:r>
      <w:r w:rsidRPr="00FE20AD">
        <w:rPr>
          <w:rFonts w:ascii="Times New Roman" w:hAnsi="Times New Roman" w:cs="Times New Roman"/>
        </w:rPr>
        <w:t xml:space="preserve">по ____________________. Получено положительное заключение государственной экспертизы проектной документации от __.__.201__ № ____.  </w:t>
      </w:r>
    </w:p>
    <w:p w14:paraId="02E0CB06" w14:textId="77777777" w:rsidR="006422C4" w:rsidRPr="00FE20AD" w:rsidRDefault="006422C4" w:rsidP="00FE20AD">
      <w:pPr>
        <w:ind w:firstLine="708"/>
        <w:jc w:val="both"/>
        <w:rPr>
          <w:rFonts w:ascii="Times New Roman" w:hAnsi="Times New Roman" w:cs="Times New Roman"/>
        </w:rPr>
      </w:pPr>
      <w:r w:rsidRPr="00FE20AD">
        <w:rPr>
          <w:rFonts w:ascii="Times New Roman" w:hAnsi="Times New Roman" w:cs="Times New Roman"/>
        </w:rPr>
        <w:t xml:space="preserve">2. Стороны считают свои обязательства исполненными и не имеют друг к другу претензий </w:t>
      </w:r>
      <w:r w:rsidRPr="00FE20AD">
        <w:rPr>
          <w:rFonts w:ascii="Times New Roman" w:hAnsi="Times New Roman" w:cs="Times New Roman"/>
          <w:i/>
        </w:rPr>
        <w:t>по объемам и срокам</w:t>
      </w:r>
      <w:r w:rsidRPr="00FE20AD">
        <w:rPr>
          <w:rFonts w:ascii="Times New Roman" w:hAnsi="Times New Roman" w:cs="Times New Roman"/>
        </w:rPr>
        <w:t xml:space="preserve"> </w:t>
      </w:r>
      <w:r w:rsidRPr="00FE20AD">
        <w:rPr>
          <w:rFonts w:ascii="Times New Roman" w:hAnsi="Times New Roman" w:cs="Times New Roman"/>
          <w:i/>
        </w:rPr>
        <w:t>(ненужное зачеркнуть)</w:t>
      </w:r>
      <w:r w:rsidRPr="00FE20AD">
        <w:rPr>
          <w:rFonts w:ascii="Times New Roman" w:hAnsi="Times New Roman" w:cs="Times New Roman"/>
        </w:rPr>
        <w:t xml:space="preserve"> выполненных работ.</w:t>
      </w:r>
    </w:p>
    <w:p w14:paraId="04D96912" w14:textId="77777777" w:rsidR="006422C4" w:rsidRPr="00FE20AD" w:rsidRDefault="006422C4" w:rsidP="00FE20AD">
      <w:pPr>
        <w:ind w:firstLine="708"/>
        <w:jc w:val="both"/>
        <w:rPr>
          <w:rFonts w:ascii="Times New Roman" w:hAnsi="Times New Roman" w:cs="Times New Roman"/>
          <w:b/>
          <w:bCs/>
        </w:rPr>
      </w:pPr>
      <w:r w:rsidRPr="00FE20AD">
        <w:rPr>
          <w:rFonts w:ascii="Times New Roman" w:hAnsi="Times New Roman" w:cs="Times New Roman"/>
        </w:rPr>
        <w:t>3. Настоящий Акт составлен в четырех подлинных экземплярах равной юридической силы.</w:t>
      </w:r>
    </w:p>
    <w:p w14:paraId="23A07A63" w14:textId="77777777" w:rsidR="006422C4" w:rsidRPr="00FE20AD" w:rsidRDefault="006422C4" w:rsidP="00FE20AD">
      <w:pPr>
        <w:jc w:val="both"/>
        <w:rPr>
          <w:rFonts w:ascii="Times New Roman" w:hAnsi="Times New Roman" w:cs="Times New Roman"/>
          <w:b/>
          <w:bCs/>
        </w:rPr>
      </w:pPr>
    </w:p>
    <w:p w14:paraId="5E83DDD4" w14:textId="77777777" w:rsidR="006422C4" w:rsidRPr="00FE20AD" w:rsidRDefault="006422C4" w:rsidP="00FE20AD">
      <w:pPr>
        <w:jc w:val="both"/>
        <w:rPr>
          <w:rFonts w:ascii="Times New Roman" w:hAnsi="Times New Roman" w:cs="Times New Roman"/>
          <w:b/>
          <w:bCs/>
        </w:rPr>
      </w:pPr>
      <w:r w:rsidRPr="00FE20AD">
        <w:rPr>
          <w:rFonts w:ascii="Times New Roman" w:hAnsi="Times New Roman" w:cs="Times New Roman"/>
          <w:b/>
          <w:bCs/>
        </w:rPr>
        <w:t>ПОДПИСИ СТОРОН</w:t>
      </w:r>
      <w:r w:rsidRPr="00FE20AD">
        <w:rPr>
          <w:rFonts w:ascii="Times New Roman" w:hAnsi="Times New Roman" w:cs="Times New Roman"/>
          <w:b/>
          <w:bCs/>
          <w:lang w:val="en-US"/>
        </w:rPr>
        <w:t>:</w:t>
      </w:r>
    </w:p>
    <w:p w14:paraId="03E1EF9D" w14:textId="77777777" w:rsidR="006422C4" w:rsidRPr="00FE20AD" w:rsidRDefault="006422C4" w:rsidP="00FE20AD">
      <w:pPr>
        <w:jc w:val="both"/>
        <w:rPr>
          <w:rFonts w:ascii="Times New Roman" w:hAnsi="Times New Roman" w:cs="Times New Roman"/>
          <w:b/>
          <w:bCs/>
        </w:rPr>
      </w:pPr>
    </w:p>
    <w:tbl>
      <w:tblPr>
        <w:tblpPr w:leftFromText="180" w:rightFromText="180" w:vertAnchor="text" w:horzAnchor="margin" w:tblpXSpec="center" w:tblpY="104"/>
        <w:tblW w:w="9748" w:type="dxa"/>
        <w:tblLayout w:type="fixed"/>
        <w:tblLook w:val="04A0" w:firstRow="1" w:lastRow="0" w:firstColumn="1" w:lastColumn="0" w:noHBand="0" w:noVBand="1"/>
      </w:tblPr>
      <w:tblGrid>
        <w:gridCol w:w="4786"/>
        <w:gridCol w:w="4962"/>
      </w:tblGrid>
      <w:tr w:rsidR="006422C4" w:rsidRPr="00FE20AD" w14:paraId="17C1FD5C" w14:textId="77777777" w:rsidTr="00DC696E">
        <w:trPr>
          <w:trHeight w:val="1270"/>
        </w:trPr>
        <w:tc>
          <w:tcPr>
            <w:tcW w:w="4786" w:type="dxa"/>
          </w:tcPr>
          <w:p w14:paraId="0DB210E3" w14:textId="77777777" w:rsidR="006422C4" w:rsidRPr="00FE20AD" w:rsidRDefault="006422C4" w:rsidP="00FE20AD">
            <w:pPr>
              <w:pStyle w:val="36"/>
              <w:spacing w:after="0"/>
              <w:rPr>
                <w:i w:val="0"/>
                <w:iCs/>
                <w:sz w:val="24"/>
              </w:rPr>
            </w:pPr>
            <w:r w:rsidRPr="00FE20AD">
              <w:rPr>
                <w:i w:val="0"/>
                <w:iCs/>
                <w:sz w:val="24"/>
              </w:rPr>
              <w:t>От Заказчика:</w:t>
            </w:r>
          </w:p>
          <w:p w14:paraId="033E8672" w14:textId="77777777" w:rsidR="006422C4" w:rsidRPr="00FE20AD" w:rsidRDefault="006422C4" w:rsidP="00FE20AD">
            <w:pPr>
              <w:pStyle w:val="afffff4"/>
              <w:jc w:val="both"/>
              <w:rPr>
                <w:rFonts w:ascii="Times New Roman" w:hAnsi="Times New Roman"/>
                <w:sz w:val="24"/>
                <w:szCs w:val="24"/>
              </w:rPr>
            </w:pPr>
          </w:p>
          <w:p w14:paraId="10B87CD0" w14:textId="77777777" w:rsidR="006422C4" w:rsidRPr="00FE20AD" w:rsidRDefault="006422C4" w:rsidP="00FE20AD">
            <w:pPr>
              <w:ind w:right="-111"/>
              <w:contextualSpacing/>
              <w:jc w:val="both"/>
              <w:rPr>
                <w:rFonts w:ascii="Times New Roman" w:hAnsi="Times New Roman" w:cs="Times New Roman"/>
                <w:bCs/>
              </w:rPr>
            </w:pPr>
            <w:r w:rsidRPr="00FE20AD">
              <w:rPr>
                <w:rFonts w:ascii="Times New Roman" w:hAnsi="Times New Roman" w:cs="Times New Roman"/>
                <w:bCs/>
              </w:rPr>
              <w:t xml:space="preserve">_________________ /_______________/  </w:t>
            </w:r>
          </w:p>
          <w:p w14:paraId="1098F04A" w14:textId="77777777" w:rsidR="006422C4" w:rsidRPr="00FE20AD" w:rsidRDefault="006422C4" w:rsidP="00FE20AD">
            <w:pPr>
              <w:widowControl w:val="0"/>
              <w:autoSpaceDE w:val="0"/>
              <w:autoSpaceDN w:val="0"/>
              <w:adjustRightInd w:val="0"/>
              <w:jc w:val="both"/>
              <w:rPr>
                <w:rFonts w:ascii="Times New Roman" w:hAnsi="Times New Roman" w:cs="Times New Roman"/>
              </w:rPr>
            </w:pPr>
            <w:r w:rsidRPr="00FE20AD">
              <w:rPr>
                <w:rFonts w:ascii="Times New Roman" w:hAnsi="Times New Roman" w:cs="Times New Roman"/>
              </w:rPr>
              <w:t>«___» ______ 20__ г.</w:t>
            </w:r>
          </w:p>
          <w:p w14:paraId="5646FE41" w14:textId="77777777" w:rsidR="006422C4" w:rsidRPr="00FE20AD" w:rsidRDefault="006422C4" w:rsidP="00FE20AD">
            <w:pPr>
              <w:pStyle w:val="afffff4"/>
              <w:jc w:val="both"/>
              <w:rPr>
                <w:rFonts w:ascii="Times New Roman" w:hAnsi="Times New Roman"/>
                <w:spacing w:val="-6"/>
                <w:sz w:val="24"/>
                <w:szCs w:val="24"/>
              </w:rPr>
            </w:pPr>
            <w:r w:rsidRPr="00FE20AD">
              <w:rPr>
                <w:rFonts w:ascii="Times New Roman" w:hAnsi="Times New Roman"/>
                <w:sz w:val="24"/>
                <w:szCs w:val="24"/>
              </w:rPr>
              <w:t>М.П.</w:t>
            </w:r>
          </w:p>
        </w:tc>
        <w:tc>
          <w:tcPr>
            <w:tcW w:w="4962" w:type="dxa"/>
          </w:tcPr>
          <w:p w14:paraId="7C94E65E" w14:textId="77777777" w:rsidR="006422C4" w:rsidRPr="00FE20AD" w:rsidRDefault="006422C4" w:rsidP="00FE20AD">
            <w:pPr>
              <w:pStyle w:val="36"/>
              <w:tabs>
                <w:tab w:val="center" w:pos="2443"/>
              </w:tabs>
              <w:spacing w:after="0"/>
              <w:rPr>
                <w:i w:val="0"/>
                <w:sz w:val="24"/>
              </w:rPr>
            </w:pPr>
            <w:r w:rsidRPr="00FE20AD">
              <w:rPr>
                <w:i w:val="0"/>
                <w:iCs/>
                <w:sz w:val="24"/>
              </w:rPr>
              <w:t>От Подрядчика</w:t>
            </w:r>
            <w:r w:rsidRPr="00FE20AD">
              <w:rPr>
                <w:i w:val="0"/>
                <w:sz w:val="24"/>
              </w:rPr>
              <w:t>:</w:t>
            </w:r>
            <w:r w:rsidRPr="00FE20AD">
              <w:rPr>
                <w:i w:val="0"/>
                <w:sz w:val="24"/>
              </w:rPr>
              <w:tab/>
            </w:r>
          </w:p>
          <w:p w14:paraId="77568D6B" w14:textId="77777777" w:rsidR="006422C4" w:rsidRPr="00FE20AD" w:rsidRDefault="006422C4" w:rsidP="00FE20AD">
            <w:pPr>
              <w:pStyle w:val="afffff4"/>
              <w:jc w:val="both"/>
              <w:rPr>
                <w:rFonts w:ascii="Times New Roman" w:hAnsi="Times New Roman"/>
                <w:sz w:val="24"/>
                <w:szCs w:val="24"/>
              </w:rPr>
            </w:pPr>
          </w:p>
          <w:p w14:paraId="4E7C4A04" w14:textId="77777777" w:rsidR="006422C4" w:rsidRPr="00FE20AD" w:rsidRDefault="006422C4" w:rsidP="00FE20AD">
            <w:pPr>
              <w:ind w:right="-111"/>
              <w:contextualSpacing/>
              <w:jc w:val="both"/>
              <w:rPr>
                <w:rFonts w:ascii="Times New Roman" w:hAnsi="Times New Roman" w:cs="Times New Roman"/>
                <w:bCs/>
              </w:rPr>
            </w:pPr>
            <w:r w:rsidRPr="00FE20AD">
              <w:rPr>
                <w:rFonts w:ascii="Times New Roman" w:hAnsi="Times New Roman" w:cs="Times New Roman"/>
                <w:bCs/>
              </w:rPr>
              <w:t xml:space="preserve">_________________ /_______________/  </w:t>
            </w:r>
          </w:p>
          <w:p w14:paraId="113056F2" w14:textId="77777777" w:rsidR="006422C4" w:rsidRPr="00FE20AD" w:rsidRDefault="006422C4" w:rsidP="00FE20AD">
            <w:pPr>
              <w:widowControl w:val="0"/>
              <w:autoSpaceDE w:val="0"/>
              <w:autoSpaceDN w:val="0"/>
              <w:adjustRightInd w:val="0"/>
              <w:jc w:val="both"/>
              <w:rPr>
                <w:rFonts w:ascii="Times New Roman" w:hAnsi="Times New Roman" w:cs="Times New Roman"/>
              </w:rPr>
            </w:pPr>
            <w:r w:rsidRPr="00FE20AD">
              <w:rPr>
                <w:rFonts w:ascii="Times New Roman" w:hAnsi="Times New Roman" w:cs="Times New Roman"/>
              </w:rPr>
              <w:t>«___» ______ 20__ г.</w:t>
            </w:r>
          </w:p>
          <w:p w14:paraId="06842D14" w14:textId="77777777" w:rsidR="006422C4" w:rsidRPr="00FE20AD" w:rsidRDefault="006422C4" w:rsidP="00FE20AD">
            <w:pPr>
              <w:pStyle w:val="afffff4"/>
              <w:jc w:val="both"/>
              <w:rPr>
                <w:rFonts w:ascii="Times New Roman" w:hAnsi="Times New Roman"/>
                <w:spacing w:val="-6"/>
                <w:sz w:val="24"/>
                <w:szCs w:val="24"/>
              </w:rPr>
            </w:pPr>
            <w:r w:rsidRPr="00FE20AD">
              <w:rPr>
                <w:rFonts w:ascii="Times New Roman" w:hAnsi="Times New Roman"/>
                <w:sz w:val="24"/>
                <w:szCs w:val="24"/>
              </w:rPr>
              <w:t>М.П.</w:t>
            </w:r>
          </w:p>
        </w:tc>
      </w:tr>
    </w:tbl>
    <w:p w14:paraId="08216288" w14:textId="77777777" w:rsidR="006422C4" w:rsidRPr="00FE20AD" w:rsidRDefault="006422C4" w:rsidP="00FE20AD">
      <w:pPr>
        <w:jc w:val="both"/>
        <w:rPr>
          <w:rFonts w:ascii="Times New Roman" w:hAnsi="Times New Roman" w:cs="Times New Roman"/>
        </w:rPr>
      </w:pPr>
    </w:p>
    <w:p w14:paraId="03CDA00D" w14:textId="77777777" w:rsidR="006422C4" w:rsidRPr="00FE20AD" w:rsidRDefault="006422C4" w:rsidP="00FE20AD">
      <w:pPr>
        <w:jc w:val="both"/>
        <w:rPr>
          <w:rFonts w:ascii="Times New Roman" w:hAnsi="Times New Roman" w:cs="Times New Roman"/>
        </w:rPr>
      </w:pPr>
      <w:r w:rsidRPr="00FE20AD">
        <w:rPr>
          <w:rFonts w:ascii="Times New Roman" w:hAnsi="Times New Roman" w:cs="Times New Roman"/>
        </w:rPr>
        <w:br w:type="page"/>
      </w:r>
    </w:p>
    <w:p w14:paraId="0281BF62" w14:textId="72EA4564" w:rsidR="006422C4" w:rsidRPr="00FE20AD" w:rsidRDefault="006422C4" w:rsidP="00FE20AD">
      <w:pPr>
        <w:widowControl w:val="0"/>
        <w:autoSpaceDE w:val="0"/>
        <w:autoSpaceDN w:val="0"/>
        <w:adjustRightInd w:val="0"/>
        <w:jc w:val="right"/>
        <w:outlineLvl w:val="0"/>
        <w:rPr>
          <w:rFonts w:ascii="Times New Roman" w:hAnsi="Times New Roman" w:cs="Times New Roman"/>
        </w:rPr>
      </w:pPr>
      <w:r w:rsidRPr="00FE20AD">
        <w:rPr>
          <w:rFonts w:ascii="Times New Roman" w:hAnsi="Times New Roman" w:cs="Times New Roman"/>
        </w:rPr>
        <w:lastRenderedPageBreak/>
        <w:t xml:space="preserve">Приложение № </w:t>
      </w:r>
      <w:r w:rsidR="004D0190">
        <w:rPr>
          <w:rFonts w:ascii="Times New Roman" w:hAnsi="Times New Roman" w:cs="Times New Roman"/>
        </w:rPr>
        <w:t>19</w:t>
      </w:r>
      <w:r w:rsidRPr="00FE20AD">
        <w:rPr>
          <w:rFonts w:ascii="Times New Roman" w:hAnsi="Times New Roman" w:cs="Times New Roman"/>
        </w:rPr>
        <w:t xml:space="preserve"> к Контракту</w:t>
      </w:r>
    </w:p>
    <w:p w14:paraId="4697CFF8" w14:textId="77777777" w:rsidR="006422C4" w:rsidRPr="00FE20AD" w:rsidRDefault="006422C4" w:rsidP="00FE20AD">
      <w:pPr>
        <w:jc w:val="right"/>
        <w:rPr>
          <w:rFonts w:ascii="Times New Roman" w:hAnsi="Times New Roman" w:cs="Times New Roman"/>
        </w:rPr>
      </w:pPr>
      <w:r w:rsidRPr="00FE20AD">
        <w:rPr>
          <w:rFonts w:ascii="Times New Roman" w:hAnsi="Times New Roman" w:cs="Times New Roman"/>
        </w:rPr>
        <w:t>№ ___ от «___» ______ 20__ г.</w:t>
      </w:r>
    </w:p>
    <w:p w14:paraId="49122DDE" w14:textId="77777777" w:rsidR="006422C4" w:rsidRPr="00FE20AD" w:rsidRDefault="006422C4" w:rsidP="00FE20AD">
      <w:pPr>
        <w:jc w:val="both"/>
        <w:rPr>
          <w:rFonts w:ascii="Times New Roman" w:hAnsi="Times New Roman" w:cs="Times New Roman"/>
        </w:rPr>
      </w:pPr>
    </w:p>
    <w:p w14:paraId="59768725" w14:textId="6033C56E" w:rsidR="006422C4" w:rsidRPr="00FE20AD" w:rsidRDefault="006422C4" w:rsidP="00FE20AD">
      <w:pPr>
        <w:jc w:val="center"/>
        <w:rPr>
          <w:rFonts w:ascii="Times New Roman" w:hAnsi="Times New Roman" w:cs="Times New Roman"/>
          <w:bCs/>
        </w:rPr>
      </w:pPr>
      <w:r w:rsidRPr="00FE20AD">
        <w:rPr>
          <w:rFonts w:ascii="Times New Roman" w:hAnsi="Times New Roman" w:cs="Times New Roman"/>
          <w:shd w:val="clear" w:color="auto" w:fill="FFFFFF"/>
        </w:rPr>
        <w:t xml:space="preserve">Акт о приемке исключительных прав на результаты интеллектуальной деятельности </w:t>
      </w:r>
      <w:r w:rsidRPr="00FE20AD">
        <w:rPr>
          <w:rFonts w:ascii="Times New Roman" w:hAnsi="Times New Roman" w:cs="Times New Roman"/>
          <w:bCs/>
        </w:rPr>
        <w:t>контракта</w:t>
      </w:r>
      <w:r w:rsidRPr="00FE20AD">
        <w:rPr>
          <w:rFonts w:ascii="Times New Roman" w:hAnsi="Times New Roman" w:cs="Times New Roman"/>
          <w:b/>
          <w:bCs/>
        </w:rPr>
        <w:t xml:space="preserve"> </w:t>
      </w:r>
      <w:r w:rsidRPr="00FE20AD">
        <w:rPr>
          <w:rFonts w:ascii="Times New Roman" w:hAnsi="Times New Roman" w:cs="Times New Roman"/>
          <w:bCs/>
        </w:rPr>
        <w:t>от ___.__.202__ №     ____</w:t>
      </w:r>
    </w:p>
    <w:p w14:paraId="332B8D0E" w14:textId="77777777" w:rsidR="006422C4" w:rsidRPr="00FE20AD" w:rsidRDefault="006422C4" w:rsidP="00FE20AD">
      <w:pPr>
        <w:jc w:val="both"/>
        <w:rPr>
          <w:rFonts w:ascii="Times New Roman" w:hAnsi="Times New Roman" w:cs="Times New Roman"/>
        </w:rPr>
      </w:pPr>
    </w:p>
    <w:p w14:paraId="28CF1A2B" w14:textId="0E2027E9" w:rsidR="006422C4" w:rsidRPr="00FE20AD" w:rsidRDefault="006422C4" w:rsidP="00FE20AD">
      <w:pPr>
        <w:jc w:val="both"/>
        <w:rPr>
          <w:rFonts w:ascii="Times New Roman" w:hAnsi="Times New Roman" w:cs="Times New Roman"/>
        </w:rPr>
      </w:pPr>
      <w:r w:rsidRPr="00FE20AD">
        <w:rPr>
          <w:rFonts w:ascii="Times New Roman" w:hAnsi="Times New Roman" w:cs="Times New Roman"/>
          <w:b/>
          <w:bCs/>
        </w:rPr>
        <w:t>г. _________</w:t>
      </w:r>
      <w:r w:rsidRPr="00FE20AD">
        <w:rPr>
          <w:rFonts w:ascii="Times New Roman" w:hAnsi="Times New Roman" w:cs="Times New Roman"/>
          <w:b/>
          <w:bCs/>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r>
      <w:r w:rsidRPr="00FE20AD">
        <w:rPr>
          <w:rFonts w:ascii="Times New Roman" w:hAnsi="Times New Roman" w:cs="Times New Roman"/>
        </w:rPr>
        <w:tab/>
        <w:t xml:space="preserve">                                      «__» ____________ 202__ г. </w:t>
      </w:r>
    </w:p>
    <w:p w14:paraId="2C2BB36C" w14:textId="77777777" w:rsidR="006422C4" w:rsidRPr="00FE20AD" w:rsidRDefault="006422C4" w:rsidP="00FE20AD">
      <w:pPr>
        <w:jc w:val="both"/>
        <w:rPr>
          <w:rFonts w:ascii="Times New Roman" w:hAnsi="Times New Roman" w:cs="Times New Roman"/>
        </w:rPr>
      </w:pPr>
    </w:p>
    <w:p w14:paraId="238EFADF" w14:textId="77777777" w:rsidR="006422C4" w:rsidRPr="00FE20AD" w:rsidRDefault="006422C4" w:rsidP="00FE20AD">
      <w:pPr>
        <w:jc w:val="both"/>
        <w:rPr>
          <w:rFonts w:ascii="Times New Roman" w:hAnsi="Times New Roman" w:cs="Times New Roman"/>
        </w:rPr>
      </w:pPr>
      <w:r w:rsidRPr="00FE20AD">
        <w:rPr>
          <w:rFonts w:ascii="Times New Roman" w:hAnsi="Times New Roman" w:cs="Times New Roman"/>
          <w:b/>
          <w:bCs/>
        </w:rPr>
        <w:t>________________________________</w:t>
      </w:r>
      <w:r w:rsidRPr="00FE20AD">
        <w:rPr>
          <w:rFonts w:ascii="Times New Roman" w:hAnsi="Times New Roman" w:cs="Times New Roman"/>
        </w:rPr>
        <w:t xml:space="preserve">, именуемое в дальнейшем «Заказчик», в лице ________, действующего на основании _________________, и </w:t>
      </w:r>
      <w:r w:rsidRPr="00FE20AD">
        <w:rPr>
          <w:rFonts w:ascii="Times New Roman" w:hAnsi="Times New Roman" w:cs="Times New Roman"/>
          <w:b/>
          <w:bCs/>
        </w:rPr>
        <w:t>______________</w:t>
      </w:r>
      <w:r w:rsidRPr="00FE20AD">
        <w:rPr>
          <w:rFonts w:ascii="Times New Roman" w:hAnsi="Times New Roman" w:cs="Times New Roman"/>
        </w:rPr>
        <w:t xml:space="preserve">, именуемое в дальнейшем «Подрядчик», в лице ________________, действующего на основании _____________________, с другой стороны, именуемые в дальнейшем «Стороны», составили настоящий </w:t>
      </w:r>
      <w:r w:rsidRPr="00FE20AD">
        <w:rPr>
          <w:rFonts w:ascii="Times New Roman" w:hAnsi="Times New Roman" w:cs="Times New Roman"/>
          <w:shd w:val="clear" w:color="auto" w:fill="FFFFFF"/>
        </w:rPr>
        <w:t>Акт о приемке исключительных прав на результаты интеллектуальной деятельности о нижеследующем:</w:t>
      </w:r>
    </w:p>
    <w:p w14:paraId="3F3AFF2C"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1. В соответствии с условиями контракта Подрядчик передал Заказчику, а Заказчик принял:</w:t>
      </w:r>
    </w:p>
    <w:p w14:paraId="555C23BC"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1.1. Документацию на следующий результат интеллектуальной деятельности:</w:t>
      </w:r>
    </w:p>
    <w:p w14:paraId="4AD3BA97" w14:textId="77777777" w:rsidR="006422C4" w:rsidRPr="00FE20AD" w:rsidRDefault="006422C4" w:rsidP="00FE20AD">
      <w:pPr>
        <w:pStyle w:val="ConsPlusNormal"/>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4258"/>
        <w:gridCol w:w="1578"/>
        <w:gridCol w:w="3336"/>
      </w:tblGrid>
      <w:tr w:rsidR="006422C4" w:rsidRPr="00FE20AD" w14:paraId="04CE32BB" w14:textId="77777777" w:rsidTr="00DC696E">
        <w:trPr>
          <w:trHeight w:val="629"/>
        </w:trPr>
        <w:tc>
          <w:tcPr>
            <w:tcW w:w="286" w:type="pct"/>
            <w:vMerge w:val="restart"/>
          </w:tcPr>
          <w:p w14:paraId="37A9FDC9" w14:textId="77777777" w:rsidR="006422C4" w:rsidRPr="00FE20AD" w:rsidRDefault="006422C4" w:rsidP="00FE20AD">
            <w:pPr>
              <w:pStyle w:val="ConsPlusNormal"/>
              <w:jc w:val="both"/>
              <w:rPr>
                <w:rFonts w:ascii="Times New Roman" w:hAnsi="Times New Roman" w:cs="Times New Roman"/>
                <w:sz w:val="24"/>
                <w:szCs w:val="24"/>
              </w:rPr>
            </w:pPr>
            <w:r w:rsidRPr="00FE20AD">
              <w:rPr>
                <w:rFonts w:ascii="Times New Roman" w:hAnsi="Times New Roman" w:cs="Times New Roman"/>
                <w:sz w:val="24"/>
                <w:szCs w:val="24"/>
              </w:rPr>
              <w:t>N п/п</w:t>
            </w:r>
          </w:p>
        </w:tc>
        <w:tc>
          <w:tcPr>
            <w:tcW w:w="2383" w:type="pct"/>
          </w:tcPr>
          <w:p w14:paraId="0F79D413" w14:textId="77777777" w:rsidR="006422C4" w:rsidRPr="00FE20AD" w:rsidRDefault="006422C4" w:rsidP="00FE20AD">
            <w:pPr>
              <w:pStyle w:val="ConsPlusNormal"/>
              <w:jc w:val="both"/>
              <w:rPr>
                <w:rFonts w:ascii="Times New Roman" w:hAnsi="Times New Roman" w:cs="Times New Roman"/>
                <w:sz w:val="24"/>
                <w:szCs w:val="24"/>
              </w:rPr>
            </w:pPr>
            <w:r w:rsidRPr="00FE20AD">
              <w:rPr>
                <w:rFonts w:ascii="Times New Roman" w:hAnsi="Times New Roman" w:cs="Times New Roman"/>
                <w:sz w:val="24"/>
                <w:szCs w:val="24"/>
              </w:rPr>
              <w:t>Результат интеллектуальной деятельности</w:t>
            </w:r>
          </w:p>
        </w:tc>
        <w:tc>
          <w:tcPr>
            <w:tcW w:w="2331" w:type="pct"/>
            <w:gridSpan w:val="2"/>
          </w:tcPr>
          <w:p w14:paraId="4FC99E64" w14:textId="77777777" w:rsidR="006422C4" w:rsidRPr="00FE20AD" w:rsidRDefault="006422C4" w:rsidP="00FE20AD">
            <w:pPr>
              <w:pStyle w:val="ConsPlusNormal"/>
              <w:jc w:val="both"/>
              <w:rPr>
                <w:rFonts w:ascii="Times New Roman" w:hAnsi="Times New Roman" w:cs="Times New Roman"/>
                <w:sz w:val="24"/>
                <w:szCs w:val="24"/>
              </w:rPr>
            </w:pPr>
            <w:r w:rsidRPr="00FE20AD">
              <w:rPr>
                <w:rFonts w:ascii="Times New Roman" w:hAnsi="Times New Roman" w:cs="Times New Roman"/>
                <w:sz w:val="24"/>
                <w:szCs w:val="24"/>
              </w:rPr>
              <w:t>Документация</w:t>
            </w:r>
          </w:p>
        </w:tc>
      </w:tr>
      <w:tr w:rsidR="006422C4" w:rsidRPr="00FE20AD" w14:paraId="60A4B87E" w14:textId="77777777" w:rsidTr="00DC696E">
        <w:tc>
          <w:tcPr>
            <w:tcW w:w="286" w:type="pct"/>
            <w:vMerge/>
          </w:tcPr>
          <w:p w14:paraId="757CDF96" w14:textId="77777777" w:rsidR="006422C4" w:rsidRPr="00FE20AD" w:rsidRDefault="006422C4" w:rsidP="00FE20AD">
            <w:pPr>
              <w:jc w:val="both"/>
              <w:rPr>
                <w:rFonts w:ascii="Times New Roman" w:hAnsi="Times New Roman" w:cs="Times New Roman"/>
              </w:rPr>
            </w:pPr>
          </w:p>
        </w:tc>
        <w:tc>
          <w:tcPr>
            <w:tcW w:w="2383" w:type="pct"/>
          </w:tcPr>
          <w:p w14:paraId="529A6B69" w14:textId="77777777" w:rsidR="006422C4" w:rsidRPr="00FE20AD" w:rsidRDefault="006422C4" w:rsidP="00FE20AD">
            <w:pPr>
              <w:pStyle w:val="ConsPlusNormal"/>
              <w:jc w:val="both"/>
              <w:rPr>
                <w:rFonts w:ascii="Times New Roman" w:hAnsi="Times New Roman" w:cs="Times New Roman"/>
                <w:sz w:val="24"/>
                <w:szCs w:val="24"/>
              </w:rPr>
            </w:pPr>
            <w:r w:rsidRPr="00FE20AD">
              <w:rPr>
                <w:rFonts w:ascii="Times New Roman" w:hAnsi="Times New Roman" w:cs="Times New Roman"/>
                <w:sz w:val="24"/>
                <w:szCs w:val="24"/>
              </w:rPr>
              <w:t>наименование</w:t>
            </w:r>
          </w:p>
        </w:tc>
        <w:tc>
          <w:tcPr>
            <w:tcW w:w="486" w:type="pct"/>
          </w:tcPr>
          <w:p w14:paraId="091786F8" w14:textId="77777777" w:rsidR="006422C4" w:rsidRPr="00FE20AD" w:rsidRDefault="006422C4" w:rsidP="00FE20AD">
            <w:pPr>
              <w:pStyle w:val="ConsPlusNormal"/>
              <w:ind w:firstLine="0"/>
              <w:jc w:val="both"/>
              <w:rPr>
                <w:rFonts w:ascii="Times New Roman" w:hAnsi="Times New Roman" w:cs="Times New Roman"/>
                <w:sz w:val="24"/>
                <w:szCs w:val="24"/>
              </w:rPr>
            </w:pPr>
            <w:r w:rsidRPr="00FE20AD">
              <w:rPr>
                <w:rFonts w:ascii="Times New Roman" w:hAnsi="Times New Roman" w:cs="Times New Roman"/>
                <w:sz w:val="24"/>
                <w:szCs w:val="24"/>
              </w:rPr>
              <w:t>наименование</w:t>
            </w:r>
          </w:p>
        </w:tc>
        <w:tc>
          <w:tcPr>
            <w:tcW w:w="1845" w:type="pct"/>
          </w:tcPr>
          <w:p w14:paraId="66A19A2E" w14:textId="77777777" w:rsidR="006422C4" w:rsidRPr="00FE20AD" w:rsidRDefault="006422C4" w:rsidP="00FE20AD">
            <w:pPr>
              <w:pStyle w:val="ConsPlusNormal"/>
              <w:jc w:val="both"/>
              <w:rPr>
                <w:rFonts w:ascii="Times New Roman" w:hAnsi="Times New Roman" w:cs="Times New Roman"/>
                <w:sz w:val="24"/>
                <w:szCs w:val="24"/>
              </w:rPr>
            </w:pPr>
            <w:r w:rsidRPr="00FE20AD">
              <w:rPr>
                <w:rFonts w:ascii="Times New Roman" w:hAnsi="Times New Roman" w:cs="Times New Roman"/>
                <w:sz w:val="24"/>
                <w:szCs w:val="24"/>
              </w:rPr>
              <w:t>количество листов</w:t>
            </w:r>
          </w:p>
        </w:tc>
      </w:tr>
      <w:tr w:rsidR="006422C4" w:rsidRPr="00FE20AD" w14:paraId="0EAE675E" w14:textId="77777777" w:rsidTr="00DC696E">
        <w:tc>
          <w:tcPr>
            <w:tcW w:w="286" w:type="pct"/>
          </w:tcPr>
          <w:p w14:paraId="2A469530" w14:textId="77777777" w:rsidR="006422C4" w:rsidRPr="00FE20AD" w:rsidRDefault="006422C4" w:rsidP="00FE20AD">
            <w:pPr>
              <w:pStyle w:val="ConsPlusNormal"/>
              <w:jc w:val="both"/>
              <w:rPr>
                <w:rFonts w:ascii="Times New Roman" w:hAnsi="Times New Roman" w:cs="Times New Roman"/>
                <w:sz w:val="24"/>
                <w:szCs w:val="24"/>
              </w:rPr>
            </w:pPr>
            <w:r w:rsidRPr="00FE20AD">
              <w:rPr>
                <w:rFonts w:ascii="Times New Roman" w:hAnsi="Times New Roman" w:cs="Times New Roman"/>
                <w:sz w:val="24"/>
                <w:szCs w:val="24"/>
              </w:rPr>
              <w:t>1</w:t>
            </w:r>
          </w:p>
        </w:tc>
        <w:tc>
          <w:tcPr>
            <w:tcW w:w="2383" w:type="pct"/>
          </w:tcPr>
          <w:p w14:paraId="70D61CFD" w14:textId="77777777" w:rsidR="006422C4" w:rsidRPr="00FE20AD" w:rsidRDefault="006422C4" w:rsidP="00FE20AD">
            <w:pPr>
              <w:pStyle w:val="ConsPlusNormal"/>
              <w:jc w:val="both"/>
              <w:rPr>
                <w:rFonts w:ascii="Times New Roman" w:hAnsi="Times New Roman" w:cs="Times New Roman"/>
                <w:sz w:val="24"/>
                <w:szCs w:val="24"/>
              </w:rPr>
            </w:pPr>
          </w:p>
        </w:tc>
        <w:tc>
          <w:tcPr>
            <w:tcW w:w="486" w:type="pct"/>
          </w:tcPr>
          <w:p w14:paraId="61230BD8" w14:textId="77777777" w:rsidR="006422C4" w:rsidRPr="00FE20AD" w:rsidRDefault="006422C4" w:rsidP="00FE20AD">
            <w:pPr>
              <w:pStyle w:val="ConsPlusNormal"/>
              <w:jc w:val="both"/>
              <w:rPr>
                <w:rFonts w:ascii="Times New Roman" w:hAnsi="Times New Roman" w:cs="Times New Roman"/>
                <w:sz w:val="24"/>
                <w:szCs w:val="24"/>
              </w:rPr>
            </w:pPr>
          </w:p>
        </w:tc>
        <w:tc>
          <w:tcPr>
            <w:tcW w:w="1845" w:type="pct"/>
          </w:tcPr>
          <w:p w14:paraId="188A5A14" w14:textId="77777777" w:rsidR="006422C4" w:rsidRPr="00FE20AD" w:rsidRDefault="006422C4" w:rsidP="00FE20AD">
            <w:pPr>
              <w:pStyle w:val="ConsPlusNormal"/>
              <w:jc w:val="both"/>
              <w:rPr>
                <w:rFonts w:ascii="Times New Roman" w:hAnsi="Times New Roman" w:cs="Times New Roman"/>
                <w:sz w:val="24"/>
                <w:szCs w:val="24"/>
              </w:rPr>
            </w:pPr>
          </w:p>
        </w:tc>
      </w:tr>
    </w:tbl>
    <w:p w14:paraId="53C03A2B" w14:textId="77777777" w:rsidR="006422C4" w:rsidRPr="00FE20AD" w:rsidRDefault="006422C4" w:rsidP="00FE20AD">
      <w:pPr>
        <w:pStyle w:val="ConsPlusNormal"/>
        <w:jc w:val="both"/>
        <w:rPr>
          <w:rFonts w:ascii="Times New Roman" w:hAnsi="Times New Roman" w:cs="Times New Roman"/>
          <w:sz w:val="24"/>
          <w:szCs w:val="24"/>
        </w:rPr>
      </w:pPr>
    </w:p>
    <w:p w14:paraId="1084663B" w14:textId="4562E6B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2. Документация на результаты интеллектуальной деятельности передана</w:t>
      </w:r>
    </w:p>
    <w:p w14:paraId="42529A68" w14:textId="77777777"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Заказчику в полном объеме и в сроки, установленные Контрактом.</w:t>
      </w:r>
    </w:p>
    <w:p w14:paraId="75FA71BA" w14:textId="1CBEFE25" w:rsidR="006422C4" w:rsidRPr="00FE20AD" w:rsidRDefault="006422C4" w:rsidP="00FE20AD">
      <w:pPr>
        <w:pStyle w:val="ConsPlusNonformat"/>
        <w:jc w:val="both"/>
        <w:rPr>
          <w:rFonts w:ascii="Times New Roman" w:hAnsi="Times New Roman" w:cs="Times New Roman"/>
          <w:sz w:val="24"/>
          <w:szCs w:val="24"/>
        </w:rPr>
      </w:pPr>
      <w:r w:rsidRPr="00FE20AD">
        <w:rPr>
          <w:rFonts w:ascii="Times New Roman" w:hAnsi="Times New Roman" w:cs="Times New Roman"/>
          <w:sz w:val="24"/>
          <w:szCs w:val="24"/>
        </w:rPr>
        <w:t>3. Стороны претензий друг к другу не имеют.</w:t>
      </w:r>
    </w:p>
    <w:p w14:paraId="23E9E6A1" w14:textId="77777777" w:rsidR="006422C4" w:rsidRPr="00FE20AD" w:rsidRDefault="006422C4" w:rsidP="00FE20AD">
      <w:pPr>
        <w:jc w:val="both"/>
        <w:rPr>
          <w:rFonts w:ascii="Times New Roman" w:hAnsi="Times New Roman" w:cs="Times New Roman"/>
          <w:b/>
          <w:bCs/>
        </w:rPr>
      </w:pPr>
      <w:r w:rsidRPr="00FE20AD">
        <w:rPr>
          <w:rFonts w:ascii="Times New Roman" w:hAnsi="Times New Roman" w:cs="Times New Roman"/>
        </w:rPr>
        <w:t>4. Настоящий Акт составлен в четырех подлинных экземплярах равной юридической силы.</w:t>
      </w:r>
    </w:p>
    <w:p w14:paraId="5F418448" w14:textId="77777777" w:rsidR="006422C4" w:rsidRPr="00FE20AD" w:rsidRDefault="006422C4" w:rsidP="00FE20AD">
      <w:pPr>
        <w:jc w:val="both"/>
        <w:rPr>
          <w:rFonts w:ascii="Times New Roman" w:hAnsi="Times New Roman" w:cs="Times New Roman"/>
          <w:b/>
          <w:bCs/>
        </w:rPr>
      </w:pPr>
    </w:p>
    <w:p w14:paraId="6F7C972B" w14:textId="77777777" w:rsidR="006422C4" w:rsidRPr="00FE20AD" w:rsidRDefault="006422C4" w:rsidP="00FE20AD">
      <w:pPr>
        <w:jc w:val="both"/>
        <w:rPr>
          <w:rFonts w:ascii="Times New Roman" w:hAnsi="Times New Roman" w:cs="Times New Roman"/>
          <w:b/>
          <w:bCs/>
        </w:rPr>
      </w:pPr>
      <w:r w:rsidRPr="00FE20AD">
        <w:rPr>
          <w:rFonts w:ascii="Times New Roman" w:hAnsi="Times New Roman" w:cs="Times New Roman"/>
          <w:b/>
          <w:bCs/>
        </w:rPr>
        <w:t>ПОДПИСИ СТОРОН</w:t>
      </w:r>
      <w:r w:rsidRPr="00FE20AD">
        <w:rPr>
          <w:rFonts w:ascii="Times New Roman" w:hAnsi="Times New Roman" w:cs="Times New Roman"/>
          <w:b/>
          <w:bCs/>
          <w:lang w:val="en-US"/>
        </w:rPr>
        <w:t>:</w:t>
      </w:r>
    </w:p>
    <w:p w14:paraId="19C044BC" w14:textId="77777777" w:rsidR="006422C4" w:rsidRPr="00FE20AD" w:rsidRDefault="006422C4" w:rsidP="00FE20AD">
      <w:pPr>
        <w:jc w:val="both"/>
        <w:rPr>
          <w:rFonts w:ascii="Times New Roman" w:hAnsi="Times New Roman" w:cs="Times New Roman"/>
          <w:b/>
          <w:bCs/>
        </w:rPr>
      </w:pPr>
    </w:p>
    <w:tbl>
      <w:tblPr>
        <w:tblpPr w:leftFromText="180" w:rightFromText="180" w:vertAnchor="text" w:horzAnchor="margin" w:tblpXSpec="center" w:tblpY="104"/>
        <w:tblW w:w="9748" w:type="dxa"/>
        <w:tblLayout w:type="fixed"/>
        <w:tblLook w:val="04A0" w:firstRow="1" w:lastRow="0" w:firstColumn="1" w:lastColumn="0" w:noHBand="0" w:noVBand="1"/>
      </w:tblPr>
      <w:tblGrid>
        <w:gridCol w:w="4786"/>
        <w:gridCol w:w="4962"/>
      </w:tblGrid>
      <w:tr w:rsidR="006422C4" w:rsidRPr="00FE20AD" w14:paraId="17D10E85" w14:textId="77777777" w:rsidTr="00DC696E">
        <w:trPr>
          <w:trHeight w:val="1270"/>
        </w:trPr>
        <w:tc>
          <w:tcPr>
            <w:tcW w:w="4786" w:type="dxa"/>
          </w:tcPr>
          <w:p w14:paraId="00199A5F" w14:textId="77777777" w:rsidR="006422C4" w:rsidRPr="00FE20AD" w:rsidRDefault="006422C4" w:rsidP="00FE20AD">
            <w:pPr>
              <w:pStyle w:val="36"/>
              <w:spacing w:after="0"/>
              <w:rPr>
                <w:i w:val="0"/>
                <w:iCs/>
                <w:sz w:val="24"/>
              </w:rPr>
            </w:pPr>
            <w:r w:rsidRPr="00FE20AD">
              <w:rPr>
                <w:i w:val="0"/>
                <w:iCs/>
                <w:sz w:val="24"/>
              </w:rPr>
              <w:t>От Заказчика:</w:t>
            </w:r>
          </w:p>
          <w:p w14:paraId="7143D938" w14:textId="77777777" w:rsidR="006422C4" w:rsidRPr="00FE20AD" w:rsidRDefault="006422C4" w:rsidP="00FE20AD">
            <w:pPr>
              <w:pStyle w:val="afffff4"/>
              <w:jc w:val="both"/>
              <w:rPr>
                <w:rFonts w:ascii="Times New Roman" w:hAnsi="Times New Roman"/>
                <w:sz w:val="24"/>
                <w:szCs w:val="24"/>
              </w:rPr>
            </w:pPr>
          </w:p>
          <w:p w14:paraId="52F127B7" w14:textId="77777777" w:rsidR="006422C4" w:rsidRPr="00FE20AD" w:rsidRDefault="006422C4" w:rsidP="00FE20AD">
            <w:pPr>
              <w:ind w:right="-111"/>
              <w:contextualSpacing/>
              <w:jc w:val="both"/>
              <w:rPr>
                <w:rFonts w:ascii="Times New Roman" w:hAnsi="Times New Roman" w:cs="Times New Roman"/>
                <w:bCs/>
              </w:rPr>
            </w:pPr>
            <w:r w:rsidRPr="00FE20AD">
              <w:rPr>
                <w:rFonts w:ascii="Times New Roman" w:hAnsi="Times New Roman" w:cs="Times New Roman"/>
                <w:bCs/>
              </w:rPr>
              <w:t xml:space="preserve">_________________ /_______________/  </w:t>
            </w:r>
          </w:p>
          <w:p w14:paraId="088D6E07" w14:textId="77777777" w:rsidR="006422C4" w:rsidRPr="00FE20AD" w:rsidRDefault="006422C4" w:rsidP="00FE20AD">
            <w:pPr>
              <w:widowControl w:val="0"/>
              <w:autoSpaceDE w:val="0"/>
              <w:autoSpaceDN w:val="0"/>
              <w:adjustRightInd w:val="0"/>
              <w:jc w:val="both"/>
              <w:rPr>
                <w:rFonts w:ascii="Times New Roman" w:hAnsi="Times New Roman" w:cs="Times New Roman"/>
              </w:rPr>
            </w:pPr>
            <w:r w:rsidRPr="00FE20AD">
              <w:rPr>
                <w:rFonts w:ascii="Times New Roman" w:hAnsi="Times New Roman" w:cs="Times New Roman"/>
              </w:rPr>
              <w:t>«___» ______ 20__ г.</w:t>
            </w:r>
          </w:p>
          <w:p w14:paraId="34C2AE27" w14:textId="77777777" w:rsidR="006422C4" w:rsidRPr="00FE20AD" w:rsidRDefault="006422C4" w:rsidP="00FE20AD">
            <w:pPr>
              <w:pStyle w:val="afffff4"/>
              <w:jc w:val="both"/>
              <w:rPr>
                <w:rFonts w:ascii="Times New Roman" w:hAnsi="Times New Roman"/>
                <w:spacing w:val="-6"/>
                <w:sz w:val="24"/>
                <w:szCs w:val="24"/>
              </w:rPr>
            </w:pPr>
            <w:r w:rsidRPr="00FE20AD">
              <w:rPr>
                <w:rFonts w:ascii="Times New Roman" w:hAnsi="Times New Roman"/>
                <w:sz w:val="24"/>
                <w:szCs w:val="24"/>
              </w:rPr>
              <w:t>М.П.</w:t>
            </w:r>
          </w:p>
        </w:tc>
        <w:tc>
          <w:tcPr>
            <w:tcW w:w="4962" w:type="dxa"/>
          </w:tcPr>
          <w:p w14:paraId="2B9FDD12" w14:textId="77777777" w:rsidR="006422C4" w:rsidRPr="00FE20AD" w:rsidRDefault="006422C4" w:rsidP="00FE20AD">
            <w:pPr>
              <w:pStyle w:val="36"/>
              <w:tabs>
                <w:tab w:val="center" w:pos="2443"/>
              </w:tabs>
              <w:spacing w:after="0"/>
              <w:rPr>
                <w:i w:val="0"/>
                <w:sz w:val="24"/>
              </w:rPr>
            </w:pPr>
            <w:r w:rsidRPr="00FE20AD">
              <w:rPr>
                <w:i w:val="0"/>
                <w:iCs/>
                <w:sz w:val="24"/>
              </w:rPr>
              <w:t>От Подрядчика</w:t>
            </w:r>
            <w:r w:rsidRPr="00FE20AD">
              <w:rPr>
                <w:i w:val="0"/>
                <w:sz w:val="24"/>
              </w:rPr>
              <w:t>:</w:t>
            </w:r>
            <w:r w:rsidRPr="00FE20AD">
              <w:rPr>
                <w:i w:val="0"/>
                <w:sz w:val="24"/>
              </w:rPr>
              <w:tab/>
            </w:r>
          </w:p>
          <w:p w14:paraId="2EF0B948" w14:textId="77777777" w:rsidR="006422C4" w:rsidRPr="00FE20AD" w:rsidRDefault="006422C4" w:rsidP="00FE20AD">
            <w:pPr>
              <w:pStyle w:val="afffff4"/>
              <w:jc w:val="both"/>
              <w:rPr>
                <w:rFonts w:ascii="Times New Roman" w:hAnsi="Times New Roman"/>
                <w:sz w:val="24"/>
                <w:szCs w:val="24"/>
              </w:rPr>
            </w:pPr>
          </w:p>
          <w:p w14:paraId="6400CC68" w14:textId="77777777" w:rsidR="006422C4" w:rsidRPr="00FE20AD" w:rsidRDefault="006422C4" w:rsidP="00FE20AD">
            <w:pPr>
              <w:ind w:right="-111"/>
              <w:contextualSpacing/>
              <w:jc w:val="both"/>
              <w:rPr>
                <w:rFonts w:ascii="Times New Roman" w:hAnsi="Times New Roman" w:cs="Times New Roman"/>
                <w:bCs/>
              </w:rPr>
            </w:pPr>
            <w:r w:rsidRPr="00FE20AD">
              <w:rPr>
                <w:rFonts w:ascii="Times New Roman" w:hAnsi="Times New Roman" w:cs="Times New Roman"/>
                <w:bCs/>
              </w:rPr>
              <w:t xml:space="preserve">_________________ /_______________/  </w:t>
            </w:r>
          </w:p>
          <w:p w14:paraId="0DAE960A" w14:textId="77777777" w:rsidR="006422C4" w:rsidRPr="00FE20AD" w:rsidRDefault="006422C4" w:rsidP="00FE20AD">
            <w:pPr>
              <w:widowControl w:val="0"/>
              <w:autoSpaceDE w:val="0"/>
              <w:autoSpaceDN w:val="0"/>
              <w:adjustRightInd w:val="0"/>
              <w:jc w:val="both"/>
              <w:rPr>
                <w:rFonts w:ascii="Times New Roman" w:hAnsi="Times New Roman" w:cs="Times New Roman"/>
              </w:rPr>
            </w:pPr>
            <w:r w:rsidRPr="00FE20AD">
              <w:rPr>
                <w:rFonts w:ascii="Times New Roman" w:hAnsi="Times New Roman" w:cs="Times New Roman"/>
              </w:rPr>
              <w:t>«___» ______ 20__ г.</w:t>
            </w:r>
          </w:p>
          <w:p w14:paraId="7DBEB274" w14:textId="77777777" w:rsidR="006422C4" w:rsidRPr="00FE20AD" w:rsidRDefault="006422C4" w:rsidP="00FE20AD">
            <w:pPr>
              <w:pStyle w:val="afffff4"/>
              <w:jc w:val="both"/>
              <w:rPr>
                <w:rFonts w:ascii="Times New Roman" w:hAnsi="Times New Roman"/>
                <w:spacing w:val="-6"/>
                <w:sz w:val="24"/>
                <w:szCs w:val="24"/>
              </w:rPr>
            </w:pPr>
            <w:r w:rsidRPr="00FE20AD">
              <w:rPr>
                <w:rFonts w:ascii="Times New Roman" w:hAnsi="Times New Roman"/>
                <w:sz w:val="24"/>
                <w:szCs w:val="24"/>
              </w:rPr>
              <w:t>М.П.</w:t>
            </w:r>
          </w:p>
        </w:tc>
      </w:tr>
    </w:tbl>
    <w:p w14:paraId="4A26B9E4" w14:textId="77777777" w:rsidR="006422C4" w:rsidRPr="00FE20AD" w:rsidRDefault="006422C4" w:rsidP="00FE20AD">
      <w:pPr>
        <w:jc w:val="both"/>
        <w:rPr>
          <w:rFonts w:ascii="Times New Roman" w:hAnsi="Times New Roman" w:cs="Times New Roman"/>
        </w:rPr>
      </w:pPr>
    </w:p>
    <w:p w14:paraId="06E75B74" w14:textId="0A14CBB5" w:rsidR="00ED0B42" w:rsidRPr="00FE20AD" w:rsidRDefault="00ED0B42" w:rsidP="00FE20AD">
      <w:pPr>
        <w:jc w:val="both"/>
        <w:rPr>
          <w:rFonts w:ascii="Times New Roman" w:eastAsia="Arial Unicode MS" w:hAnsi="Times New Roman" w:cs="Times New Roman"/>
          <w:b/>
          <w:sz w:val="24"/>
          <w:szCs w:val="24"/>
          <w:lang w:eastAsia="ru-RU"/>
        </w:rPr>
      </w:pPr>
      <w:r w:rsidRPr="00FE20AD">
        <w:rPr>
          <w:rFonts w:ascii="Times New Roman" w:eastAsia="Arial Unicode MS" w:hAnsi="Times New Roman" w:cs="Times New Roman"/>
          <w:b/>
          <w:sz w:val="24"/>
          <w:szCs w:val="24"/>
          <w:lang w:eastAsia="ru-RU"/>
        </w:rPr>
        <w:br w:type="page"/>
      </w:r>
    </w:p>
    <w:p w14:paraId="6D0BB2FE" w14:textId="462785A2" w:rsidR="00ED0B42" w:rsidRPr="00FE20AD" w:rsidRDefault="00ED0B42" w:rsidP="00FE20AD">
      <w:pPr>
        <w:widowControl w:val="0"/>
        <w:autoSpaceDE w:val="0"/>
        <w:autoSpaceDN w:val="0"/>
        <w:ind w:left="7088"/>
        <w:jc w:val="both"/>
        <w:rPr>
          <w:rFonts w:ascii="Times New Roman" w:eastAsia="Times New Roman" w:hAnsi="Times New Roman" w:cs="Times New Roman"/>
        </w:rPr>
      </w:pPr>
      <w:r w:rsidRPr="00FE20AD">
        <w:rPr>
          <w:rFonts w:ascii="Times New Roman" w:eastAsia="Times New Roman" w:hAnsi="Times New Roman" w:cs="Times New Roman"/>
        </w:rPr>
        <w:lastRenderedPageBreak/>
        <w:t>Приложение № 2</w:t>
      </w:r>
      <w:r w:rsidR="004D0190">
        <w:rPr>
          <w:rFonts w:ascii="Times New Roman" w:eastAsia="Times New Roman" w:hAnsi="Times New Roman" w:cs="Times New Roman"/>
        </w:rPr>
        <w:t>0</w:t>
      </w:r>
    </w:p>
    <w:p w14:paraId="74DEA87D" w14:textId="77777777" w:rsidR="00ED0B42" w:rsidRPr="00FE20AD" w:rsidRDefault="00ED0B42" w:rsidP="00FE20AD">
      <w:pPr>
        <w:widowControl w:val="0"/>
        <w:autoSpaceDE w:val="0"/>
        <w:autoSpaceDN w:val="0"/>
        <w:ind w:left="7088"/>
        <w:jc w:val="both"/>
        <w:rPr>
          <w:rFonts w:ascii="Times New Roman" w:eastAsia="Times New Roman" w:hAnsi="Times New Roman" w:cs="Times New Roman"/>
        </w:rPr>
      </w:pPr>
      <w:r w:rsidRPr="00FE20AD">
        <w:rPr>
          <w:rFonts w:ascii="Times New Roman" w:eastAsia="Times New Roman" w:hAnsi="Times New Roman" w:cs="Times New Roman"/>
        </w:rPr>
        <w:t>к Контракту</w:t>
      </w:r>
    </w:p>
    <w:p w14:paraId="1CF2CB1C" w14:textId="77777777" w:rsidR="00ED0B42" w:rsidRPr="00FE20AD" w:rsidRDefault="00ED0B42" w:rsidP="00FE20AD">
      <w:pPr>
        <w:widowControl w:val="0"/>
        <w:autoSpaceDE w:val="0"/>
        <w:autoSpaceDN w:val="0"/>
        <w:ind w:left="7088"/>
        <w:jc w:val="both"/>
        <w:rPr>
          <w:rFonts w:ascii="Times New Roman" w:eastAsia="Times New Roman" w:hAnsi="Times New Roman" w:cs="Times New Roman"/>
        </w:rPr>
      </w:pPr>
      <w:r w:rsidRPr="00FE20AD">
        <w:rPr>
          <w:rFonts w:ascii="Times New Roman" w:eastAsia="Times New Roman" w:hAnsi="Times New Roman" w:cs="Times New Roman"/>
        </w:rPr>
        <w:t>от «__» __________ 20__ г.</w:t>
      </w:r>
    </w:p>
    <w:p w14:paraId="2966A2DA" w14:textId="77777777" w:rsidR="00ED0B42" w:rsidRPr="00FE20AD" w:rsidRDefault="00ED0B42" w:rsidP="00FE20AD">
      <w:pPr>
        <w:widowControl w:val="0"/>
        <w:autoSpaceDE w:val="0"/>
        <w:autoSpaceDN w:val="0"/>
        <w:ind w:left="7088"/>
        <w:jc w:val="both"/>
        <w:rPr>
          <w:rFonts w:ascii="Times New Roman" w:eastAsia="Times New Roman" w:hAnsi="Times New Roman" w:cs="Times New Roman"/>
        </w:rPr>
      </w:pPr>
      <w:r w:rsidRPr="00FE20AD">
        <w:rPr>
          <w:rFonts w:ascii="Times New Roman" w:eastAsia="Times New Roman" w:hAnsi="Times New Roman" w:cs="Times New Roman"/>
        </w:rPr>
        <w:t>№ ______________</w:t>
      </w:r>
    </w:p>
    <w:p w14:paraId="61824914" w14:textId="77777777" w:rsidR="00ED0B42" w:rsidRPr="00FE20AD" w:rsidRDefault="00ED0B42" w:rsidP="00FE20AD">
      <w:pPr>
        <w:widowControl w:val="0"/>
        <w:autoSpaceDE w:val="0"/>
        <w:autoSpaceDN w:val="0"/>
        <w:jc w:val="both"/>
        <w:rPr>
          <w:rFonts w:ascii="Times New Roman" w:eastAsia="Times New Roman" w:hAnsi="Times New Roman" w:cs="Times New Roman"/>
        </w:rPr>
      </w:pPr>
    </w:p>
    <w:p w14:paraId="5E3A73D5" w14:textId="77777777" w:rsidR="00ED0B42" w:rsidRPr="00FE20AD" w:rsidRDefault="00ED0B42" w:rsidP="00FE20AD">
      <w:pPr>
        <w:widowControl w:val="0"/>
        <w:autoSpaceDE w:val="0"/>
        <w:autoSpaceDN w:val="0"/>
        <w:jc w:val="both"/>
        <w:rPr>
          <w:rFonts w:ascii="Times New Roman" w:eastAsia="Times New Roman" w:hAnsi="Times New Roman" w:cs="Times New Roman"/>
        </w:rPr>
      </w:pPr>
    </w:p>
    <w:p w14:paraId="037A9DFB" w14:textId="77777777" w:rsidR="00ED0B42" w:rsidRPr="00FE20AD" w:rsidRDefault="00ED0B42" w:rsidP="00FE20AD">
      <w:pPr>
        <w:widowControl w:val="0"/>
        <w:autoSpaceDE w:val="0"/>
        <w:autoSpaceDN w:val="0"/>
        <w:jc w:val="center"/>
        <w:rPr>
          <w:rFonts w:ascii="Times New Roman" w:eastAsia="Times New Roman" w:hAnsi="Times New Roman" w:cs="Times New Roman"/>
        </w:rPr>
      </w:pPr>
      <w:r w:rsidRPr="00FE20AD">
        <w:rPr>
          <w:rFonts w:ascii="Times New Roman" w:eastAsia="Times New Roman" w:hAnsi="Times New Roman" w:cs="Times New Roman"/>
        </w:rPr>
        <w:t xml:space="preserve">СПЕЦИФИКАЦИЯ </w:t>
      </w:r>
      <w:r w:rsidRPr="00FE20AD">
        <w:rPr>
          <w:rStyle w:val="aff0"/>
        </w:rPr>
        <w:footnoteReference w:id="45"/>
      </w:r>
    </w:p>
    <w:p w14:paraId="120B535E"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00"/>
        <w:gridCol w:w="1398"/>
        <w:gridCol w:w="1489"/>
        <w:gridCol w:w="1277"/>
        <w:gridCol w:w="1038"/>
        <w:gridCol w:w="909"/>
        <w:gridCol w:w="734"/>
        <w:gridCol w:w="777"/>
        <w:gridCol w:w="762"/>
        <w:gridCol w:w="836"/>
      </w:tblGrid>
      <w:tr w:rsidR="00ED0B42" w:rsidRPr="00FE20AD" w14:paraId="39862A58" w14:textId="77777777" w:rsidTr="00ED0B42">
        <w:trPr>
          <w:trHeight w:val="20"/>
        </w:trPr>
        <w:tc>
          <w:tcPr>
            <w:tcW w:w="207" w:type="pct"/>
            <w:vMerge w:val="restart"/>
            <w:tcBorders>
              <w:top w:val="single" w:sz="4" w:space="0" w:color="auto"/>
              <w:left w:val="single" w:sz="4" w:space="0" w:color="auto"/>
              <w:bottom w:val="single" w:sz="4" w:space="0" w:color="auto"/>
              <w:right w:val="single" w:sz="4" w:space="0" w:color="auto"/>
            </w:tcBorders>
            <w:vAlign w:val="center"/>
            <w:hideMark/>
          </w:tcPr>
          <w:p w14:paraId="578A04EE"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 п/п</w:t>
            </w:r>
          </w:p>
        </w:tc>
        <w:tc>
          <w:tcPr>
            <w:tcW w:w="996" w:type="pct"/>
            <w:vMerge w:val="restart"/>
            <w:tcBorders>
              <w:top w:val="single" w:sz="4" w:space="0" w:color="auto"/>
              <w:left w:val="single" w:sz="4" w:space="0" w:color="auto"/>
              <w:bottom w:val="single" w:sz="4" w:space="0" w:color="auto"/>
              <w:right w:val="single" w:sz="4" w:space="0" w:color="auto"/>
            </w:tcBorders>
            <w:vAlign w:val="center"/>
            <w:hideMark/>
          </w:tcPr>
          <w:p w14:paraId="64EBF8BF"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Наименование товара</w:t>
            </w:r>
            <w:r w:rsidRPr="00FE20AD">
              <w:rPr>
                <w:rStyle w:val="aff0"/>
              </w:rPr>
              <w:footnoteReference w:id="46"/>
            </w:r>
          </w:p>
        </w:tc>
        <w:tc>
          <w:tcPr>
            <w:tcW w:w="513" w:type="pct"/>
            <w:vMerge w:val="restart"/>
            <w:tcBorders>
              <w:top w:val="single" w:sz="4" w:space="0" w:color="auto"/>
              <w:left w:val="single" w:sz="4" w:space="0" w:color="auto"/>
              <w:bottom w:val="single" w:sz="4" w:space="0" w:color="auto"/>
              <w:right w:val="single" w:sz="4" w:space="0" w:color="auto"/>
            </w:tcBorders>
            <w:hideMark/>
          </w:tcPr>
          <w:p w14:paraId="4BB2B2DE"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Наименование страны происхождения товара</w:t>
            </w:r>
          </w:p>
        </w:tc>
        <w:tc>
          <w:tcPr>
            <w:tcW w:w="636" w:type="pct"/>
            <w:vMerge w:val="restart"/>
            <w:tcBorders>
              <w:top w:val="single" w:sz="4" w:space="0" w:color="auto"/>
              <w:left w:val="single" w:sz="4" w:space="0" w:color="auto"/>
              <w:bottom w:val="single" w:sz="4" w:space="0" w:color="auto"/>
              <w:right w:val="single" w:sz="4" w:space="0" w:color="auto"/>
            </w:tcBorders>
            <w:vAlign w:val="center"/>
            <w:hideMark/>
          </w:tcPr>
          <w:p w14:paraId="2184D5AD"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Количество</w:t>
            </w:r>
            <w:r w:rsidRPr="00FE20AD">
              <w:rPr>
                <w:rStyle w:val="aff0"/>
              </w:rPr>
              <w:footnoteReference w:id="47"/>
            </w:r>
          </w:p>
        </w:tc>
        <w:tc>
          <w:tcPr>
            <w:tcW w:w="545" w:type="pct"/>
            <w:vMerge w:val="restart"/>
            <w:tcBorders>
              <w:top w:val="single" w:sz="4" w:space="0" w:color="auto"/>
              <w:left w:val="single" w:sz="4" w:space="0" w:color="auto"/>
              <w:bottom w:val="single" w:sz="4" w:space="0" w:color="auto"/>
              <w:right w:val="single" w:sz="4" w:space="0" w:color="auto"/>
            </w:tcBorders>
            <w:vAlign w:val="center"/>
            <w:hideMark/>
          </w:tcPr>
          <w:p w14:paraId="00061E53"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Ед. измерения</w:t>
            </w:r>
          </w:p>
        </w:tc>
        <w:tc>
          <w:tcPr>
            <w:tcW w:w="476" w:type="pct"/>
            <w:vMerge w:val="restart"/>
            <w:tcBorders>
              <w:top w:val="single" w:sz="4" w:space="0" w:color="auto"/>
              <w:left w:val="single" w:sz="4" w:space="0" w:color="auto"/>
              <w:bottom w:val="single" w:sz="4" w:space="0" w:color="auto"/>
              <w:right w:val="single" w:sz="4" w:space="0" w:color="auto"/>
            </w:tcBorders>
            <w:vAlign w:val="center"/>
            <w:hideMark/>
          </w:tcPr>
          <w:p w14:paraId="05C60CC7"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Цена за единицу, рублей*</w:t>
            </w:r>
          </w:p>
        </w:tc>
        <w:tc>
          <w:tcPr>
            <w:tcW w:w="384" w:type="pct"/>
            <w:vMerge w:val="restart"/>
            <w:tcBorders>
              <w:top w:val="single" w:sz="4" w:space="0" w:color="auto"/>
              <w:left w:val="single" w:sz="4" w:space="0" w:color="auto"/>
              <w:bottom w:val="single" w:sz="4" w:space="0" w:color="auto"/>
              <w:right w:val="single" w:sz="4" w:space="0" w:color="auto"/>
            </w:tcBorders>
            <w:vAlign w:val="center"/>
            <w:hideMark/>
          </w:tcPr>
          <w:p w14:paraId="19E4F1BC"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Сумма без учета НДС, рублей</w:t>
            </w:r>
          </w:p>
        </w:tc>
        <w:tc>
          <w:tcPr>
            <w:tcW w:w="805" w:type="pct"/>
            <w:gridSpan w:val="2"/>
            <w:tcBorders>
              <w:top w:val="single" w:sz="4" w:space="0" w:color="auto"/>
              <w:left w:val="single" w:sz="4" w:space="0" w:color="auto"/>
              <w:bottom w:val="single" w:sz="4" w:space="0" w:color="auto"/>
              <w:right w:val="single" w:sz="4" w:space="0" w:color="auto"/>
            </w:tcBorders>
            <w:vAlign w:val="center"/>
            <w:hideMark/>
          </w:tcPr>
          <w:p w14:paraId="7F1A6658"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НДС</w:t>
            </w:r>
          </w:p>
        </w:tc>
        <w:tc>
          <w:tcPr>
            <w:tcW w:w="438" w:type="pct"/>
            <w:vMerge w:val="restart"/>
            <w:tcBorders>
              <w:top w:val="single" w:sz="4" w:space="0" w:color="auto"/>
              <w:left w:val="single" w:sz="4" w:space="0" w:color="auto"/>
              <w:bottom w:val="single" w:sz="4" w:space="0" w:color="auto"/>
              <w:right w:val="single" w:sz="4" w:space="0" w:color="auto"/>
            </w:tcBorders>
            <w:vAlign w:val="center"/>
            <w:hideMark/>
          </w:tcPr>
          <w:p w14:paraId="32D53CB1"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Сумма с учетом НДС, рублей*</w:t>
            </w:r>
          </w:p>
        </w:tc>
      </w:tr>
      <w:tr w:rsidR="00ED0B42" w:rsidRPr="00FE20AD" w14:paraId="5C449579" w14:textId="77777777" w:rsidTr="00ED0B42">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1335DA" w14:textId="77777777" w:rsidR="00ED0B42" w:rsidRPr="00FE20AD" w:rsidRDefault="00ED0B42" w:rsidP="00FE20AD">
            <w:pPr>
              <w:jc w:val="both"/>
              <w:rPr>
                <w:rFonts w:ascii="Times New Roman" w:eastAsia="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5DBC3" w14:textId="77777777" w:rsidR="00ED0B42" w:rsidRPr="00FE20AD" w:rsidRDefault="00ED0B42" w:rsidP="00FE20AD">
            <w:pPr>
              <w:jc w:val="both"/>
              <w:rPr>
                <w:rFonts w:ascii="Times New Roman" w:eastAsia="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CB384" w14:textId="77777777" w:rsidR="00ED0B42" w:rsidRPr="00FE20AD" w:rsidRDefault="00ED0B42" w:rsidP="00FE20AD">
            <w:pPr>
              <w:jc w:val="both"/>
              <w:rPr>
                <w:rFonts w:ascii="Times New Roman" w:eastAsia="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0F831A" w14:textId="77777777" w:rsidR="00ED0B42" w:rsidRPr="00FE20AD" w:rsidRDefault="00ED0B42" w:rsidP="00FE20AD">
            <w:pPr>
              <w:jc w:val="both"/>
              <w:rPr>
                <w:rFonts w:ascii="Times New Roman" w:eastAsia="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256677" w14:textId="77777777" w:rsidR="00ED0B42" w:rsidRPr="00FE20AD" w:rsidRDefault="00ED0B42" w:rsidP="00FE20AD">
            <w:pPr>
              <w:jc w:val="both"/>
              <w:rPr>
                <w:rFonts w:ascii="Times New Roman" w:eastAsia="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D8E441" w14:textId="77777777" w:rsidR="00ED0B42" w:rsidRPr="00FE20AD" w:rsidRDefault="00ED0B42" w:rsidP="00FE20AD">
            <w:pPr>
              <w:jc w:val="both"/>
              <w:rPr>
                <w:rFonts w:ascii="Times New Roman" w:eastAsia="Times New Roman" w:hAnsi="Times New Roman" w:cs="Times New Roman"/>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B989B9" w14:textId="77777777" w:rsidR="00ED0B42" w:rsidRPr="00FE20AD" w:rsidRDefault="00ED0B42" w:rsidP="00FE20AD">
            <w:pPr>
              <w:jc w:val="both"/>
              <w:rPr>
                <w:rFonts w:ascii="Times New Roman" w:eastAsia="Times New Roman" w:hAnsi="Times New Roman" w:cs="Times New Roman"/>
                <w:szCs w:val="24"/>
              </w:rPr>
            </w:pPr>
          </w:p>
        </w:tc>
        <w:tc>
          <w:tcPr>
            <w:tcW w:w="406" w:type="pct"/>
            <w:tcBorders>
              <w:top w:val="single" w:sz="4" w:space="0" w:color="auto"/>
              <w:left w:val="single" w:sz="4" w:space="0" w:color="auto"/>
              <w:bottom w:val="single" w:sz="4" w:space="0" w:color="auto"/>
              <w:right w:val="single" w:sz="4" w:space="0" w:color="auto"/>
            </w:tcBorders>
            <w:vAlign w:val="center"/>
            <w:hideMark/>
          </w:tcPr>
          <w:p w14:paraId="04E55E92"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Ставка, %</w:t>
            </w:r>
          </w:p>
        </w:tc>
        <w:tc>
          <w:tcPr>
            <w:tcW w:w="399" w:type="pct"/>
            <w:tcBorders>
              <w:top w:val="single" w:sz="4" w:space="0" w:color="auto"/>
              <w:left w:val="single" w:sz="4" w:space="0" w:color="auto"/>
              <w:bottom w:val="single" w:sz="4" w:space="0" w:color="auto"/>
              <w:right w:val="single" w:sz="4" w:space="0" w:color="auto"/>
            </w:tcBorders>
            <w:vAlign w:val="center"/>
            <w:hideMark/>
          </w:tcPr>
          <w:p w14:paraId="6E69AAC7"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Сумма, рублей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C986C8" w14:textId="77777777" w:rsidR="00ED0B42" w:rsidRPr="00FE20AD" w:rsidRDefault="00ED0B42" w:rsidP="00FE20AD">
            <w:pPr>
              <w:jc w:val="both"/>
              <w:rPr>
                <w:rFonts w:ascii="Times New Roman" w:eastAsia="Times New Roman" w:hAnsi="Times New Roman" w:cs="Times New Roman"/>
                <w:szCs w:val="24"/>
              </w:rPr>
            </w:pPr>
          </w:p>
        </w:tc>
      </w:tr>
      <w:tr w:rsidR="00ED0B42" w:rsidRPr="00FE20AD" w14:paraId="3EECF9C3" w14:textId="77777777" w:rsidTr="00ED0B42">
        <w:trPr>
          <w:trHeight w:val="20"/>
        </w:trPr>
        <w:tc>
          <w:tcPr>
            <w:tcW w:w="207" w:type="pct"/>
            <w:tcBorders>
              <w:top w:val="single" w:sz="4" w:space="0" w:color="auto"/>
              <w:left w:val="single" w:sz="4" w:space="0" w:color="auto"/>
              <w:bottom w:val="single" w:sz="4" w:space="0" w:color="auto"/>
              <w:right w:val="single" w:sz="4" w:space="0" w:color="auto"/>
            </w:tcBorders>
            <w:hideMark/>
          </w:tcPr>
          <w:p w14:paraId="4E273599"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1</w:t>
            </w:r>
          </w:p>
        </w:tc>
        <w:tc>
          <w:tcPr>
            <w:tcW w:w="996" w:type="pct"/>
            <w:tcBorders>
              <w:top w:val="single" w:sz="4" w:space="0" w:color="auto"/>
              <w:left w:val="single" w:sz="4" w:space="0" w:color="auto"/>
              <w:bottom w:val="single" w:sz="4" w:space="0" w:color="auto"/>
              <w:right w:val="single" w:sz="4" w:space="0" w:color="auto"/>
            </w:tcBorders>
            <w:hideMark/>
          </w:tcPr>
          <w:p w14:paraId="514004F9"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2</w:t>
            </w:r>
          </w:p>
        </w:tc>
        <w:tc>
          <w:tcPr>
            <w:tcW w:w="513" w:type="pct"/>
            <w:tcBorders>
              <w:top w:val="single" w:sz="4" w:space="0" w:color="auto"/>
              <w:left w:val="single" w:sz="4" w:space="0" w:color="auto"/>
              <w:bottom w:val="single" w:sz="4" w:space="0" w:color="auto"/>
              <w:right w:val="single" w:sz="4" w:space="0" w:color="auto"/>
            </w:tcBorders>
          </w:tcPr>
          <w:p w14:paraId="200BAEDC"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636" w:type="pct"/>
            <w:tcBorders>
              <w:top w:val="single" w:sz="4" w:space="0" w:color="auto"/>
              <w:left w:val="single" w:sz="4" w:space="0" w:color="auto"/>
              <w:bottom w:val="single" w:sz="4" w:space="0" w:color="auto"/>
              <w:right w:val="single" w:sz="4" w:space="0" w:color="auto"/>
            </w:tcBorders>
            <w:hideMark/>
          </w:tcPr>
          <w:p w14:paraId="7B3FDEB2"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3</w:t>
            </w:r>
          </w:p>
        </w:tc>
        <w:tc>
          <w:tcPr>
            <w:tcW w:w="545" w:type="pct"/>
            <w:tcBorders>
              <w:top w:val="single" w:sz="4" w:space="0" w:color="auto"/>
              <w:left w:val="single" w:sz="4" w:space="0" w:color="auto"/>
              <w:bottom w:val="single" w:sz="4" w:space="0" w:color="auto"/>
              <w:right w:val="single" w:sz="4" w:space="0" w:color="auto"/>
            </w:tcBorders>
            <w:hideMark/>
          </w:tcPr>
          <w:p w14:paraId="5C4F5C62"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4</w:t>
            </w:r>
          </w:p>
        </w:tc>
        <w:tc>
          <w:tcPr>
            <w:tcW w:w="476" w:type="pct"/>
            <w:tcBorders>
              <w:top w:val="single" w:sz="4" w:space="0" w:color="auto"/>
              <w:left w:val="single" w:sz="4" w:space="0" w:color="auto"/>
              <w:bottom w:val="single" w:sz="4" w:space="0" w:color="auto"/>
              <w:right w:val="single" w:sz="4" w:space="0" w:color="auto"/>
            </w:tcBorders>
            <w:hideMark/>
          </w:tcPr>
          <w:p w14:paraId="6B97F00B"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5</w:t>
            </w:r>
          </w:p>
        </w:tc>
        <w:tc>
          <w:tcPr>
            <w:tcW w:w="384" w:type="pct"/>
            <w:tcBorders>
              <w:top w:val="single" w:sz="4" w:space="0" w:color="auto"/>
              <w:left w:val="single" w:sz="4" w:space="0" w:color="auto"/>
              <w:bottom w:val="single" w:sz="4" w:space="0" w:color="auto"/>
              <w:right w:val="single" w:sz="4" w:space="0" w:color="auto"/>
            </w:tcBorders>
            <w:hideMark/>
          </w:tcPr>
          <w:p w14:paraId="3EE0CB09"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6</w:t>
            </w:r>
          </w:p>
        </w:tc>
        <w:tc>
          <w:tcPr>
            <w:tcW w:w="406" w:type="pct"/>
            <w:tcBorders>
              <w:top w:val="single" w:sz="4" w:space="0" w:color="auto"/>
              <w:left w:val="single" w:sz="4" w:space="0" w:color="auto"/>
              <w:bottom w:val="single" w:sz="4" w:space="0" w:color="auto"/>
              <w:right w:val="single" w:sz="4" w:space="0" w:color="auto"/>
            </w:tcBorders>
            <w:hideMark/>
          </w:tcPr>
          <w:p w14:paraId="50D9E79E"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7</w:t>
            </w:r>
          </w:p>
        </w:tc>
        <w:tc>
          <w:tcPr>
            <w:tcW w:w="399" w:type="pct"/>
            <w:tcBorders>
              <w:top w:val="single" w:sz="4" w:space="0" w:color="auto"/>
              <w:left w:val="single" w:sz="4" w:space="0" w:color="auto"/>
              <w:bottom w:val="single" w:sz="4" w:space="0" w:color="auto"/>
              <w:right w:val="single" w:sz="4" w:space="0" w:color="auto"/>
            </w:tcBorders>
            <w:hideMark/>
          </w:tcPr>
          <w:p w14:paraId="52977FF3"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8</w:t>
            </w:r>
          </w:p>
        </w:tc>
        <w:tc>
          <w:tcPr>
            <w:tcW w:w="438" w:type="pct"/>
            <w:tcBorders>
              <w:top w:val="single" w:sz="4" w:space="0" w:color="auto"/>
              <w:left w:val="single" w:sz="4" w:space="0" w:color="auto"/>
              <w:bottom w:val="single" w:sz="4" w:space="0" w:color="auto"/>
              <w:right w:val="single" w:sz="4" w:space="0" w:color="auto"/>
            </w:tcBorders>
            <w:hideMark/>
          </w:tcPr>
          <w:p w14:paraId="1914682B"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9</w:t>
            </w:r>
          </w:p>
        </w:tc>
      </w:tr>
      <w:tr w:rsidR="00ED0B42" w:rsidRPr="00FE20AD" w14:paraId="7E2A3173" w14:textId="77777777" w:rsidTr="00ED0B42">
        <w:trPr>
          <w:trHeight w:val="20"/>
        </w:trPr>
        <w:tc>
          <w:tcPr>
            <w:tcW w:w="207" w:type="pct"/>
            <w:tcBorders>
              <w:top w:val="single" w:sz="4" w:space="0" w:color="auto"/>
              <w:left w:val="single" w:sz="4" w:space="0" w:color="auto"/>
              <w:bottom w:val="single" w:sz="4" w:space="0" w:color="auto"/>
              <w:right w:val="single" w:sz="4" w:space="0" w:color="auto"/>
            </w:tcBorders>
            <w:vAlign w:val="center"/>
            <w:hideMark/>
          </w:tcPr>
          <w:p w14:paraId="243673E6" w14:textId="77777777" w:rsidR="00ED0B42" w:rsidRPr="00FE20AD" w:rsidRDefault="00ED0B42" w:rsidP="00FE20AD">
            <w:pPr>
              <w:jc w:val="both"/>
              <w:rPr>
                <w:rFonts w:ascii="Times New Roman" w:eastAsia="Times New Roman" w:hAnsi="Times New Roman" w:cs="Times New Roman"/>
                <w:sz w:val="24"/>
              </w:rPr>
            </w:pPr>
            <w:r w:rsidRPr="00FE20AD">
              <w:rPr>
                <w:rFonts w:ascii="Times New Roman" w:eastAsia="Times New Roman" w:hAnsi="Times New Roman" w:cs="Times New Roman"/>
              </w:rPr>
              <w:t>1</w:t>
            </w:r>
          </w:p>
        </w:tc>
        <w:tc>
          <w:tcPr>
            <w:tcW w:w="996" w:type="pct"/>
            <w:tcBorders>
              <w:top w:val="single" w:sz="4" w:space="0" w:color="auto"/>
              <w:left w:val="single" w:sz="4" w:space="0" w:color="auto"/>
              <w:bottom w:val="single" w:sz="4" w:space="0" w:color="auto"/>
              <w:right w:val="single" w:sz="4" w:space="0" w:color="auto"/>
            </w:tcBorders>
            <w:vAlign w:val="center"/>
          </w:tcPr>
          <w:p w14:paraId="58091206" w14:textId="77777777" w:rsidR="00ED0B42" w:rsidRPr="00FE20AD" w:rsidRDefault="00ED0B42" w:rsidP="00FE20AD">
            <w:pPr>
              <w:jc w:val="both"/>
              <w:rPr>
                <w:rFonts w:ascii="Times New Roman" w:eastAsia="Times New Roman" w:hAnsi="Times New Roman" w:cs="Times New Roman"/>
                <w:color w:val="000000"/>
              </w:rPr>
            </w:pPr>
          </w:p>
        </w:tc>
        <w:tc>
          <w:tcPr>
            <w:tcW w:w="513" w:type="pct"/>
            <w:tcBorders>
              <w:top w:val="single" w:sz="4" w:space="0" w:color="auto"/>
              <w:left w:val="single" w:sz="4" w:space="0" w:color="auto"/>
              <w:bottom w:val="single" w:sz="4" w:space="0" w:color="auto"/>
              <w:right w:val="single" w:sz="4" w:space="0" w:color="auto"/>
            </w:tcBorders>
          </w:tcPr>
          <w:p w14:paraId="6F05575A" w14:textId="77777777" w:rsidR="00ED0B42" w:rsidRPr="00FE20AD" w:rsidRDefault="00ED0B42" w:rsidP="00FE20AD">
            <w:pPr>
              <w:jc w:val="both"/>
              <w:rPr>
                <w:rFonts w:ascii="Times New Roman" w:eastAsia="Times New Roman" w:hAnsi="Times New Roman" w:cs="Times New Roman"/>
              </w:rPr>
            </w:pPr>
          </w:p>
        </w:tc>
        <w:tc>
          <w:tcPr>
            <w:tcW w:w="636" w:type="pct"/>
            <w:tcBorders>
              <w:top w:val="single" w:sz="4" w:space="0" w:color="auto"/>
              <w:left w:val="single" w:sz="4" w:space="0" w:color="auto"/>
              <w:bottom w:val="single" w:sz="4" w:space="0" w:color="auto"/>
              <w:right w:val="single" w:sz="4" w:space="0" w:color="auto"/>
            </w:tcBorders>
            <w:vAlign w:val="center"/>
          </w:tcPr>
          <w:p w14:paraId="3AF51C78" w14:textId="77777777" w:rsidR="00ED0B42" w:rsidRPr="00FE20AD" w:rsidRDefault="00ED0B42" w:rsidP="00FE20AD">
            <w:pPr>
              <w:jc w:val="both"/>
              <w:rPr>
                <w:rFonts w:ascii="Times New Roman" w:eastAsia="Times New Roman" w:hAnsi="Times New Roman" w:cs="Times New Roman"/>
              </w:rPr>
            </w:pPr>
          </w:p>
        </w:tc>
        <w:tc>
          <w:tcPr>
            <w:tcW w:w="545" w:type="pct"/>
            <w:tcBorders>
              <w:top w:val="single" w:sz="4" w:space="0" w:color="auto"/>
              <w:left w:val="single" w:sz="4" w:space="0" w:color="auto"/>
              <w:bottom w:val="single" w:sz="4" w:space="0" w:color="auto"/>
              <w:right w:val="single" w:sz="4" w:space="0" w:color="auto"/>
            </w:tcBorders>
            <w:vAlign w:val="center"/>
            <w:hideMark/>
          </w:tcPr>
          <w:p w14:paraId="6851FC56" w14:textId="77777777" w:rsidR="00ED0B42" w:rsidRPr="00FE20AD" w:rsidRDefault="00ED0B42" w:rsidP="00FE20AD">
            <w:pPr>
              <w:jc w:val="both"/>
              <w:rPr>
                <w:rFonts w:ascii="Arial Unicode MS" w:eastAsia="Arial Unicode MS" w:hAnsi="Arial Unicode MS" w:cs="Arial Unicode MS"/>
              </w:rPr>
            </w:pPr>
            <w:r w:rsidRPr="00FE20AD">
              <w:rPr>
                <w:rFonts w:ascii="Times New Roman" w:eastAsia="Times New Roman" w:hAnsi="Times New Roman" w:cs="Times New Roman"/>
              </w:rPr>
              <w:t>шт.</w:t>
            </w:r>
          </w:p>
        </w:tc>
        <w:tc>
          <w:tcPr>
            <w:tcW w:w="476" w:type="pct"/>
            <w:tcBorders>
              <w:top w:val="single" w:sz="4" w:space="0" w:color="auto"/>
              <w:left w:val="single" w:sz="4" w:space="0" w:color="auto"/>
              <w:bottom w:val="single" w:sz="4" w:space="0" w:color="auto"/>
              <w:right w:val="single" w:sz="4" w:space="0" w:color="auto"/>
            </w:tcBorders>
          </w:tcPr>
          <w:p w14:paraId="2C4A59CB"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384" w:type="pct"/>
            <w:tcBorders>
              <w:top w:val="single" w:sz="4" w:space="0" w:color="auto"/>
              <w:left w:val="single" w:sz="4" w:space="0" w:color="auto"/>
              <w:bottom w:val="single" w:sz="4" w:space="0" w:color="auto"/>
              <w:right w:val="single" w:sz="4" w:space="0" w:color="auto"/>
            </w:tcBorders>
          </w:tcPr>
          <w:p w14:paraId="3B637F76"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406" w:type="pct"/>
            <w:tcBorders>
              <w:top w:val="single" w:sz="4" w:space="0" w:color="auto"/>
              <w:left w:val="single" w:sz="4" w:space="0" w:color="auto"/>
              <w:bottom w:val="single" w:sz="4" w:space="0" w:color="auto"/>
              <w:right w:val="single" w:sz="4" w:space="0" w:color="auto"/>
            </w:tcBorders>
          </w:tcPr>
          <w:p w14:paraId="731DACFA"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399" w:type="pct"/>
            <w:tcBorders>
              <w:top w:val="single" w:sz="4" w:space="0" w:color="auto"/>
              <w:left w:val="single" w:sz="4" w:space="0" w:color="auto"/>
              <w:bottom w:val="single" w:sz="4" w:space="0" w:color="auto"/>
              <w:right w:val="single" w:sz="4" w:space="0" w:color="auto"/>
            </w:tcBorders>
          </w:tcPr>
          <w:p w14:paraId="5481EE3A"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438" w:type="pct"/>
            <w:tcBorders>
              <w:top w:val="single" w:sz="4" w:space="0" w:color="auto"/>
              <w:left w:val="single" w:sz="4" w:space="0" w:color="auto"/>
              <w:bottom w:val="single" w:sz="4" w:space="0" w:color="auto"/>
              <w:right w:val="single" w:sz="4" w:space="0" w:color="auto"/>
            </w:tcBorders>
          </w:tcPr>
          <w:p w14:paraId="179D0735"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r>
      <w:tr w:rsidR="00ED0B42" w:rsidRPr="00FE20AD" w14:paraId="78B94AF6" w14:textId="77777777" w:rsidTr="00ED0B42">
        <w:trPr>
          <w:trHeight w:val="20"/>
        </w:trPr>
        <w:tc>
          <w:tcPr>
            <w:tcW w:w="207" w:type="pct"/>
            <w:tcBorders>
              <w:top w:val="single" w:sz="4" w:space="0" w:color="auto"/>
              <w:left w:val="single" w:sz="4" w:space="0" w:color="auto"/>
              <w:bottom w:val="single" w:sz="4" w:space="0" w:color="auto"/>
              <w:right w:val="single" w:sz="4" w:space="0" w:color="auto"/>
            </w:tcBorders>
            <w:vAlign w:val="center"/>
            <w:hideMark/>
          </w:tcPr>
          <w:p w14:paraId="33B807A2" w14:textId="77777777" w:rsidR="00ED0B42" w:rsidRPr="00FE20AD" w:rsidRDefault="00ED0B42" w:rsidP="00FE20AD">
            <w:pPr>
              <w:jc w:val="both"/>
              <w:rPr>
                <w:rFonts w:ascii="Times New Roman" w:eastAsia="Times New Roman" w:hAnsi="Times New Roman" w:cs="Times New Roman"/>
                <w:sz w:val="24"/>
              </w:rPr>
            </w:pPr>
            <w:r w:rsidRPr="00FE20AD">
              <w:rPr>
                <w:rFonts w:ascii="Times New Roman" w:eastAsia="Times New Roman" w:hAnsi="Times New Roman" w:cs="Times New Roman"/>
              </w:rPr>
              <w:t>2</w:t>
            </w:r>
          </w:p>
        </w:tc>
        <w:tc>
          <w:tcPr>
            <w:tcW w:w="996" w:type="pct"/>
            <w:tcBorders>
              <w:top w:val="single" w:sz="4" w:space="0" w:color="auto"/>
              <w:left w:val="single" w:sz="4" w:space="0" w:color="auto"/>
              <w:bottom w:val="single" w:sz="4" w:space="0" w:color="auto"/>
              <w:right w:val="single" w:sz="4" w:space="0" w:color="auto"/>
            </w:tcBorders>
            <w:vAlign w:val="center"/>
          </w:tcPr>
          <w:p w14:paraId="36099942" w14:textId="77777777" w:rsidR="00ED0B42" w:rsidRPr="00FE20AD" w:rsidRDefault="00ED0B42" w:rsidP="00FE20AD">
            <w:pPr>
              <w:jc w:val="both"/>
              <w:rPr>
                <w:rFonts w:ascii="Times New Roman" w:eastAsia="Times New Roman" w:hAnsi="Times New Roman" w:cs="Times New Roman"/>
                <w:color w:val="000000"/>
              </w:rPr>
            </w:pPr>
          </w:p>
        </w:tc>
        <w:tc>
          <w:tcPr>
            <w:tcW w:w="513" w:type="pct"/>
            <w:tcBorders>
              <w:top w:val="single" w:sz="4" w:space="0" w:color="auto"/>
              <w:left w:val="single" w:sz="4" w:space="0" w:color="auto"/>
              <w:bottom w:val="single" w:sz="4" w:space="0" w:color="auto"/>
              <w:right w:val="single" w:sz="4" w:space="0" w:color="auto"/>
            </w:tcBorders>
          </w:tcPr>
          <w:p w14:paraId="294956CA" w14:textId="77777777" w:rsidR="00ED0B42" w:rsidRPr="00FE20AD" w:rsidRDefault="00ED0B42" w:rsidP="00FE20AD">
            <w:pPr>
              <w:jc w:val="both"/>
              <w:rPr>
                <w:rFonts w:ascii="Times New Roman" w:eastAsia="Times New Roman" w:hAnsi="Times New Roman" w:cs="Times New Roman"/>
              </w:rPr>
            </w:pPr>
          </w:p>
        </w:tc>
        <w:tc>
          <w:tcPr>
            <w:tcW w:w="636" w:type="pct"/>
            <w:tcBorders>
              <w:top w:val="single" w:sz="4" w:space="0" w:color="auto"/>
              <w:left w:val="single" w:sz="4" w:space="0" w:color="auto"/>
              <w:bottom w:val="single" w:sz="4" w:space="0" w:color="auto"/>
              <w:right w:val="single" w:sz="4" w:space="0" w:color="auto"/>
            </w:tcBorders>
            <w:vAlign w:val="center"/>
          </w:tcPr>
          <w:p w14:paraId="7D9346BD" w14:textId="77777777" w:rsidR="00ED0B42" w:rsidRPr="00FE20AD" w:rsidRDefault="00ED0B42" w:rsidP="00FE20AD">
            <w:pPr>
              <w:jc w:val="both"/>
              <w:rPr>
                <w:rFonts w:ascii="Times New Roman" w:eastAsia="Times New Roman" w:hAnsi="Times New Roman" w:cs="Times New Roman"/>
              </w:rPr>
            </w:pPr>
          </w:p>
        </w:tc>
        <w:tc>
          <w:tcPr>
            <w:tcW w:w="545" w:type="pct"/>
            <w:tcBorders>
              <w:top w:val="single" w:sz="4" w:space="0" w:color="auto"/>
              <w:left w:val="single" w:sz="4" w:space="0" w:color="auto"/>
              <w:bottom w:val="single" w:sz="4" w:space="0" w:color="auto"/>
              <w:right w:val="single" w:sz="4" w:space="0" w:color="auto"/>
            </w:tcBorders>
            <w:vAlign w:val="center"/>
            <w:hideMark/>
          </w:tcPr>
          <w:p w14:paraId="160DCC2E" w14:textId="77777777" w:rsidR="00ED0B42" w:rsidRPr="00FE20AD" w:rsidRDefault="00ED0B42" w:rsidP="00FE20AD">
            <w:pPr>
              <w:jc w:val="both"/>
              <w:rPr>
                <w:rFonts w:ascii="Arial Unicode MS" w:eastAsia="Arial Unicode MS" w:hAnsi="Arial Unicode MS" w:cs="Arial Unicode MS"/>
              </w:rPr>
            </w:pPr>
            <w:r w:rsidRPr="00FE20AD">
              <w:rPr>
                <w:rFonts w:ascii="Times New Roman" w:eastAsia="Times New Roman" w:hAnsi="Times New Roman" w:cs="Times New Roman"/>
              </w:rPr>
              <w:t>шт.</w:t>
            </w:r>
          </w:p>
        </w:tc>
        <w:tc>
          <w:tcPr>
            <w:tcW w:w="476" w:type="pct"/>
            <w:tcBorders>
              <w:top w:val="single" w:sz="4" w:space="0" w:color="auto"/>
              <w:left w:val="single" w:sz="4" w:space="0" w:color="auto"/>
              <w:bottom w:val="single" w:sz="4" w:space="0" w:color="auto"/>
              <w:right w:val="single" w:sz="4" w:space="0" w:color="auto"/>
            </w:tcBorders>
          </w:tcPr>
          <w:p w14:paraId="2A5EBC95"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384" w:type="pct"/>
            <w:tcBorders>
              <w:top w:val="single" w:sz="4" w:space="0" w:color="auto"/>
              <w:left w:val="single" w:sz="4" w:space="0" w:color="auto"/>
              <w:bottom w:val="single" w:sz="4" w:space="0" w:color="auto"/>
              <w:right w:val="single" w:sz="4" w:space="0" w:color="auto"/>
            </w:tcBorders>
          </w:tcPr>
          <w:p w14:paraId="0F7558A1"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406" w:type="pct"/>
            <w:tcBorders>
              <w:top w:val="single" w:sz="4" w:space="0" w:color="auto"/>
              <w:left w:val="single" w:sz="4" w:space="0" w:color="auto"/>
              <w:bottom w:val="single" w:sz="4" w:space="0" w:color="auto"/>
              <w:right w:val="single" w:sz="4" w:space="0" w:color="auto"/>
            </w:tcBorders>
          </w:tcPr>
          <w:p w14:paraId="23D5CA51"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399" w:type="pct"/>
            <w:tcBorders>
              <w:top w:val="single" w:sz="4" w:space="0" w:color="auto"/>
              <w:left w:val="single" w:sz="4" w:space="0" w:color="auto"/>
              <w:bottom w:val="single" w:sz="4" w:space="0" w:color="auto"/>
              <w:right w:val="single" w:sz="4" w:space="0" w:color="auto"/>
            </w:tcBorders>
          </w:tcPr>
          <w:p w14:paraId="5BBF573F"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438" w:type="pct"/>
            <w:tcBorders>
              <w:top w:val="single" w:sz="4" w:space="0" w:color="auto"/>
              <w:left w:val="single" w:sz="4" w:space="0" w:color="auto"/>
              <w:bottom w:val="single" w:sz="4" w:space="0" w:color="auto"/>
              <w:right w:val="single" w:sz="4" w:space="0" w:color="auto"/>
            </w:tcBorders>
          </w:tcPr>
          <w:p w14:paraId="5682F336"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r>
      <w:tr w:rsidR="00ED0B42" w:rsidRPr="00FE20AD" w14:paraId="534342E6" w14:textId="77777777" w:rsidTr="00ED0B42">
        <w:trPr>
          <w:trHeight w:val="20"/>
        </w:trPr>
        <w:tc>
          <w:tcPr>
            <w:tcW w:w="207" w:type="pct"/>
            <w:tcBorders>
              <w:top w:val="single" w:sz="4" w:space="0" w:color="auto"/>
              <w:left w:val="single" w:sz="4" w:space="0" w:color="auto"/>
              <w:bottom w:val="single" w:sz="4" w:space="0" w:color="auto"/>
              <w:right w:val="single" w:sz="4" w:space="0" w:color="auto"/>
            </w:tcBorders>
            <w:vAlign w:val="center"/>
            <w:hideMark/>
          </w:tcPr>
          <w:p w14:paraId="777DB23B" w14:textId="77777777" w:rsidR="00ED0B42" w:rsidRPr="00FE20AD" w:rsidRDefault="00ED0B42" w:rsidP="00FE20AD">
            <w:pPr>
              <w:jc w:val="both"/>
              <w:rPr>
                <w:rFonts w:ascii="Times New Roman" w:eastAsia="Times New Roman" w:hAnsi="Times New Roman" w:cs="Times New Roman"/>
                <w:sz w:val="24"/>
              </w:rPr>
            </w:pPr>
            <w:r w:rsidRPr="00FE20AD">
              <w:rPr>
                <w:rFonts w:ascii="Times New Roman" w:eastAsia="Times New Roman" w:hAnsi="Times New Roman" w:cs="Times New Roman"/>
              </w:rPr>
              <w:t>3</w:t>
            </w:r>
          </w:p>
        </w:tc>
        <w:tc>
          <w:tcPr>
            <w:tcW w:w="996" w:type="pct"/>
            <w:tcBorders>
              <w:top w:val="single" w:sz="4" w:space="0" w:color="auto"/>
              <w:left w:val="single" w:sz="4" w:space="0" w:color="auto"/>
              <w:bottom w:val="single" w:sz="4" w:space="0" w:color="auto"/>
              <w:right w:val="single" w:sz="4" w:space="0" w:color="auto"/>
            </w:tcBorders>
            <w:vAlign w:val="center"/>
          </w:tcPr>
          <w:p w14:paraId="2C2B6CCF" w14:textId="77777777" w:rsidR="00ED0B42" w:rsidRPr="00FE20AD" w:rsidRDefault="00ED0B42" w:rsidP="00FE20AD">
            <w:pPr>
              <w:jc w:val="both"/>
              <w:rPr>
                <w:rFonts w:ascii="Times New Roman" w:eastAsia="Times New Roman" w:hAnsi="Times New Roman" w:cs="Times New Roman"/>
                <w:color w:val="000000"/>
              </w:rPr>
            </w:pPr>
          </w:p>
        </w:tc>
        <w:tc>
          <w:tcPr>
            <w:tcW w:w="513" w:type="pct"/>
            <w:tcBorders>
              <w:top w:val="single" w:sz="4" w:space="0" w:color="auto"/>
              <w:left w:val="single" w:sz="4" w:space="0" w:color="auto"/>
              <w:bottom w:val="single" w:sz="4" w:space="0" w:color="auto"/>
              <w:right w:val="single" w:sz="4" w:space="0" w:color="auto"/>
            </w:tcBorders>
          </w:tcPr>
          <w:p w14:paraId="18F9FFEB" w14:textId="77777777" w:rsidR="00ED0B42" w:rsidRPr="00FE20AD" w:rsidRDefault="00ED0B42" w:rsidP="00FE20AD">
            <w:pPr>
              <w:jc w:val="both"/>
              <w:rPr>
                <w:rFonts w:ascii="Times New Roman" w:eastAsia="Times New Roman" w:hAnsi="Times New Roman" w:cs="Times New Roman"/>
              </w:rPr>
            </w:pPr>
          </w:p>
        </w:tc>
        <w:tc>
          <w:tcPr>
            <w:tcW w:w="636" w:type="pct"/>
            <w:tcBorders>
              <w:top w:val="single" w:sz="4" w:space="0" w:color="auto"/>
              <w:left w:val="single" w:sz="4" w:space="0" w:color="auto"/>
              <w:bottom w:val="single" w:sz="4" w:space="0" w:color="auto"/>
              <w:right w:val="single" w:sz="4" w:space="0" w:color="auto"/>
            </w:tcBorders>
            <w:vAlign w:val="center"/>
          </w:tcPr>
          <w:p w14:paraId="49DB8F1F" w14:textId="77777777" w:rsidR="00ED0B42" w:rsidRPr="00FE20AD" w:rsidRDefault="00ED0B42" w:rsidP="00FE20AD">
            <w:pPr>
              <w:jc w:val="both"/>
              <w:rPr>
                <w:rFonts w:ascii="Times New Roman" w:eastAsia="Times New Roman" w:hAnsi="Times New Roman" w:cs="Times New Roman"/>
              </w:rPr>
            </w:pPr>
          </w:p>
        </w:tc>
        <w:tc>
          <w:tcPr>
            <w:tcW w:w="545" w:type="pct"/>
            <w:tcBorders>
              <w:top w:val="single" w:sz="4" w:space="0" w:color="auto"/>
              <w:left w:val="single" w:sz="4" w:space="0" w:color="auto"/>
              <w:bottom w:val="single" w:sz="4" w:space="0" w:color="auto"/>
              <w:right w:val="single" w:sz="4" w:space="0" w:color="auto"/>
            </w:tcBorders>
            <w:vAlign w:val="center"/>
            <w:hideMark/>
          </w:tcPr>
          <w:p w14:paraId="070E6D4F" w14:textId="77777777" w:rsidR="00ED0B42" w:rsidRPr="00FE20AD" w:rsidRDefault="00ED0B42" w:rsidP="00FE20AD">
            <w:pPr>
              <w:jc w:val="both"/>
              <w:rPr>
                <w:rFonts w:ascii="Arial Unicode MS" w:eastAsia="Arial Unicode MS" w:hAnsi="Arial Unicode MS" w:cs="Arial Unicode MS"/>
              </w:rPr>
            </w:pPr>
            <w:r w:rsidRPr="00FE20AD">
              <w:rPr>
                <w:rFonts w:ascii="Times New Roman" w:eastAsia="Times New Roman" w:hAnsi="Times New Roman" w:cs="Times New Roman"/>
              </w:rPr>
              <w:t>шт.</w:t>
            </w:r>
          </w:p>
        </w:tc>
        <w:tc>
          <w:tcPr>
            <w:tcW w:w="476" w:type="pct"/>
            <w:tcBorders>
              <w:top w:val="single" w:sz="4" w:space="0" w:color="auto"/>
              <w:left w:val="single" w:sz="4" w:space="0" w:color="auto"/>
              <w:bottom w:val="single" w:sz="4" w:space="0" w:color="auto"/>
              <w:right w:val="single" w:sz="4" w:space="0" w:color="auto"/>
            </w:tcBorders>
          </w:tcPr>
          <w:p w14:paraId="4F842965"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384" w:type="pct"/>
            <w:tcBorders>
              <w:top w:val="single" w:sz="4" w:space="0" w:color="auto"/>
              <w:left w:val="single" w:sz="4" w:space="0" w:color="auto"/>
              <w:bottom w:val="single" w:sz="4" w:space="0" w:color="auto"/>
              <w:right w:val="single" w:sz="4" w:space="0" w:color="auto"/>
            </w:tcBorders>
          </w:tcPr>
          <w:p w14:paraId="1C34DC4A"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406" w:type="pct"/>
            <w:tcBorders>
              <w:top w:val="single" w:sz="4" w:space="0" w:color="auto"/>
              <w:left w:val="single" w:sz="4" w:space="0" w:color="auto"/>
              <w:bottom w:val="single" w:sz="4" w:space="0" w:color="auto"/>
              <w:right w:val="single" w:sz="4" w:space="0" w:color="auto"/>
            </w:tcBorders>
          </w:tcPr>
          <w:p w14:paraId="32F3B922"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399" w:type="pct"/>
            <w:tcBorders>
              <w:top w:val="single" w:sz="4" w:space="0" w:color="auto"/>
              <w:left w:val="single" w:sz="4" w:space="0" w:color="auto"/>
              <w:bottom w:val="single" w:sz="4" w:space="0" w:color="auto"/>
              <w:right w:val="single" w:sz="4" w:space="0" w:color="auto"/>
            </w:tcBorders>
          </w:tcPr>
          <w:p w14:paraId="4B12144F"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438" w:type="pct"/>
            <w:tcBorders>
              <w:top w:val="single" w:sz="4" w:space="0" w:color="auto"/>
              <w:left w:val="single" w:sz="4" w:space="0" w:color="auto"/>
              <w:bottom w:val="single" w:sz="4" w:space="0" w:color="auto"/>
              <w:right w:val="single" w:sz="4" w:space="0" w:color="auto"/>
            </w:tcBorders>
          </w:tcPr>
          <w:p w14:paraId="0FA1F511"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r>
      <w:tr w:rsidR="00ED0B42" w:rsidRPr="00FE20AD" w14:paraId="0078851D" w14:textId="77777777" w:rsidTr="00ED0B42">
        <w:trPr>
          <w:trHeight w:val="20"/>
        </w:trPr>
        <w:tc>
          <w:tcPr>
            <w:tcW w:w="4163" w:type="pct"/>
            <w:gridSpan w:val="8"/>
            <w:tcBorders>
              <w:top w:val="single" w:sz="4" w:space="0" w:color="auto"/>
              <w:left w:val="single" w:sz="4" w:space="0" w:color="auto"/>
              <w:bottom w:val="single" w:sz="4" w:space="0" w:color="auto"/>
              <w:right w:val="single" w:sz="4" w:space="0" w:color="auto"/>
            </w:tcBorders>
            <w:hideMark/>
          </w:tcPr>
          <w:p w14:paraId="566A5476" w14:textId="77777777" w:rsidR="00ED0B42" w:rsidRPr="00FE20AD" w:rsidRDefault="00ED0B42" w:rsidP="00FE20AD">
            <w:pPr>
              <w:widowControl w:val="0"/>
              <w:autoSpaceDE w:val="0"/>
              <w:autoSpaceDN w:val="0"/>
              <w:jc w:val="both"/>
              <w:rPr>
                <w:rFonts w:ascii="Times New Roman" w:eastAsia="Times New Roman" w:hAnsi="Times New Roman" w:cs="Times New Roman"/>
                <w:b/>
              </w:rPr>
            </w:pPr>
            <w:r w:rsidRPr="00FE20AD">
              <w:rPr>
                <w:rFonts w:ascii="Times New Roman" w:eastAsia="Times New Roman" w:hAnsi="Times New Roman" w:cs="Times New Roman"/>
                <w:b/>
              </w:rPr>
              <w:t>ИТОГО:</w:t>
            </w:r>
          </w:p>
        </w:tc>
        <w:tc>
          <w:tcPr>
            <w:tcW w:w="399" w:type="pct"/>
            <w:tcBorders>
              <w:top w:val="single" w:sz="4" w:space="0" w:color="auto"/>
              <w:left w:val="single" w:sz="4" w:space="0" w:color="auto"/>
              <w:bottom w:val="single" w:sz="4" w:space="0" w:color="auto"/>
              <w:right w:val="single" w:sz="4" w:space="0" w:color="auto"/>
            </w:tcBorders>
          </w:tcPr>
          <w:p w14:paraId="483703B7"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c>
          <w:tcPr>
            <w:tcW w:w="438" w:type="pct"/>
            <w:tcBorders>
              <w:top w:val="single" w:sz="4" w:space="0" w:color="auto"/>
              <w:left w:val="single" w:sz="4" w:space="0" w:color="auto"/>
              <w:bottom w:val="single" w:sz="4" w:space="0" w:color="auto"/>
              <w:right w:val="single" w:sz="4" w:space="0" w:color="auto"/>
            </w:tcBorders>
          </w:tcPr>
          <w:p w14:paraId="01965CF3" w14:textId="77777777" w:rsidR="00ED0B42" w:rsidRPr="00FE20AD" w:rsidRDefault="00ED0B42" w:rsidP="00FE20AD">
            <w:pPr>
              <w:widowControl w:val="0"/>
              <w:autoSpaceDE w:val="0"/>
              <w:autoSpaceDN w:val="0"/>
              <w:jc w:val="both"/>
              <w:rPr>
                <w:rFonts w:ascii="Times New Roman" w:eastAsia="Times New Roman" w:hAnsi="Times New Roman" w:cs="Times New Roman"/>
              </w:rPr>
            </w:pPr>
          </w:p>
        </w:tc>
      </w:tr>
    </w:tbl>
    <w:p w14:paraId="2A974ACE" w14:textId="77777777" w:rsidR="00ED0B42" w:rsidRPr="00FE20AD" w:rsidRDefault="00ED0B42" w:rsidP="00FE20AD">
      <w:pPr>
        <w:widowControl w:val="0"/>
        <w:autoSpaceDE w:val="0"/>
        <w:autoSpaceDN w:val="0"/>
        <w:jc w:val="both"/>
        <w:rPr>
          <w:rFonts w:ascii="Times New Roman" w:eastAsia="Times New Roman" w:hAnsi="Times New Roman" w:cs="Times New Roman"/>
          <w:sz w:val="24"/>
        </w:rPr>
      </w:pPr>
    </w:p>
    <w:p w14:paraId="091D98B1" w14:textId="77777777" w:rsidR="00ED0B42" w:rsidRPr="00FE20AD" w:rsidRDefault="00ED0B42" w:rsidP="00FE20AD">
      <w:pPr>
        <w:pStyle w:val="affffb"/>
        <w:widowControl w:val="0"/>
        <w:autoSpaceDE w:val="0"/>
        <w:autoSpaceDN w:val="0"/>
        <w:ind w:left="900"/>
        <w:jc w:val="both"/>
      </w:pPr>
      <w:r w:rsidRPr="00FE20AD">
        <w:t>* Включают стоимость Оборудования и Услуг.</w:t>
      </w:r>
    </w:p>
    <w:p w14:paraId="4F776CF1" w14:textId="77777777" w:rsidR="00ED0B42" w:rsidRPr="00FE20AD" w:rsidRDefault="00ED0B42" w:rsidP="00FE20AD">
      <w:pPr>
        <w:pStyle w:val="affffb"/>
        <w:widowControl w:val="0"/>
        <w:autoSpaceDE w:val="0"/>
        <w:autoSpaceDN w:val="0"/>
        <w:ind w:left="900"/>
        <w:jc w:val="both"/>
      </w:pPr>
    </w:p>
    <w:p w14:paraId="339B494F" w14:textId="77777777" w:rsidR="00ED0B42" w:rsidRPr="00FE20AD" w:rsidRDefault="00ED0B42" w:rsidP="00FE20AD">
      <w:pPr>
        <w:pStyle w:val="affffb"/>
        <w:widowControl w:val="0"/>
        <w:autoSpaceDE w:val="0"/>
        <w:autoSpaceDN w:val="0"/>
        <w:ind w:left="900"/>
        <w:jc w:val="both"/>
      </w:pPr>
    </w:p>
    <w:p w14:paraId="67581F22" w14:textId="77777777" w:rsidR="00ED0B42" w:rsidRPr="00FE20AD" w:rsidRDefault="00ED0B42" w:rsidP="00FE20AD">
      <w:pPr>
        <w:jc w:val="center"/>
        <w:rPr>
          <w:rFonts w:ascii="Times New Roman" w:hAnsi="Times New Roman"/>
          <w:b/>
          <w:bCs/>
        </w:rPr>
      </w:pPr>
      <w:r w:rsidRPr="00FE20AD">
        <w:rPr>
          <w:rFonts w:ascii="Times New Roman" w:hAnsi="Times New Roman"/>
          <w:b/>
          <w:bCs/>
        </w:rPr>
        <w:t>Подписи сторон:</w:t>
      </w:r>
    </w:p>
    <w:tbl>
      <w:tblPr>
        <w:tblW w:w="5000" w:type="pct"/>
        <w:tblLook w:val="04A0" w:firstRow="1" w:lastRow="0" w:firstColumn="1" w:lastColumn="0" w:noHBand="0" w:noVBand="1"/>
      </w:tblPr>
      <w:tblGrid>
        <w:gridCol w:w="5182"/>
        <w:gridCol w:w="4530"/>
      </w:tblGrid>
      <w:tr w:rsidR="00ED0B42" w:rsidRPr="00FE20AD" w14:paraId="1916D9D2" w14:textId="77777777" w:rsidTr="00ED0B42">
        <w:trPr>
          <w:trHeight w:val="1139"/>
        </w:trPr>
        <w:tc>
          <w:tcPr>
            <w:tcW w:w="2668" w:type="pct"/>
          </w:tcPr>
          <w:p w14:paraId="3AAF4779" w14:textId="77777777" w:rsidR="00ED0B42" w:rsidRPr="00FE20AD" w:rsidRDefault="00ED0B42" w:rsidP="00FE20AD">
            <w:pPr>
              <w:jc w:val="both"/>
              <w:rPr>
                <w:rFonts w:ascii="Times New Roman" w:hAnsi="Times New Roman"/>
              </w:rPr>
            </w:pPr>
            <w:r w:rsidRPr="00FE20AD">
              <w:rPr>
                <w:rFonts w:ascii="Times New Roman" w:hAnsi="Times New Roman"/>
              </w:rPr>
              <w:t>Заказчик:</w:t>
            </w:r>
          </w:p>
          <w:p w14:paraId="7155CAEA" w14:textId="77777777" w:rsidR="00ED0B42" w:rsidRPr="00FE20AD" w:rsidRDefault="00ED0B42" w:rsidP="00FE20AD">
            <w:pPr>
              <w:jc w:val="both"/>
              <w:rPr>
                <w:rFonts w:ascii="Times New Roman" w:hAnsi="Times New Roman"/>
              </w:rPr>
            </w:pPr>
          </w:p>
          <w:p w14:paraId="03566AAC" w14:textId="77777777" w:rsidR="00ED0B42" w:rsidRPr="00FE20AD" w:rsidRDefault="00ED0B42" w:rsidP="00FE20AD">
            <w:pPr>
              <w:jc w:val="both"/>
              <w:rPr>
                <w:rFonts w:ascii="Times New Roman" w:hAnsi="Times New Roman"/>
              </w:rPr>
            </w:pPr>
            <w:r w:rsidRPr="00FE20AD">
              <w:rPr>
                <w:rFonts w:ascii="Times New Roman" w:hAnsi="Times New Roman"/>
              </w:rPr>
              <w:t>____________________(Ф.И.О.)</w:t>
            </w:r>
          </w:p>
          <w:p w14:paraId="2546FF1C" w14:textId="77777777" w:rsidR="00ED0B42" w:rsidRPr="00FE20AD" w:rsidRDefault="00ED0B42" w:rsidP="00FE20AD">
            <w:pPr>
              <w:jc w:val="both"/>
              <w:rPr>
                <w:rFonts w:ascii="Times New Roman" w:hAnsi="Times New Roman"/>
              </w:rPr>
            </w:pPr>
            <w:r w:rsidRPr="00FE20AD">
              <w:rPr>
                <w:rFonts w:ascii="Times New Roman" w:hAnsi="Times New Roman"/>
              </w:rPr>
              <w:lastRenderedPageBreak/>
              <w:t>(подпись)</w:t>
            </w:r>
          </w:p>
        </w:tc>
        <w:tc>
          <w:tcPr>
            <w:tcW w:w="2332" w:type="pct"/>
          </w:tcPr>
          <w:p w14:paraId="2FB5989C" w14:textId="632B6C22" w:rsidR="00ED0B42" w:rsidRPr="00FE20AD" w:rsidRDefault="00F86D25" w:rsidP="00FE20AD">
            <w:pPr>
              <w:jc w:val="both"/>
              <w:rPr>
                <w:rFonts w:ascii="Times New Roman" w:hAnsi="Times New Roman"/>
              </w:rPr>
            </w:pPr>
            <w:r w:rsidRPr="00FE20AD">
              <w:rPr>
                <w:rFonts w:ascii="Times New Roman" w:hAnsi="Times New Roman"/>
              </w:rPr>
              <w:lastRenderedPageBreak/>
              <w:t>Подрядчик</w:t>
            </w:r>
            <w:r w:rsidR="00ED0B42" w:rsidRPr="00FE20AD">
              <w:rPr>
                <w:rFonts w:ascii="Times New Roman" w:hAnsi="Times New Roman"/>
              </w:rPr>
              <w:t>:</w:t>
            </w:r>
          </w:p>
          <w:p w14:paraId="64AC5E6E" w14:textId="77777777" w:rsidR="00ED0B42" w:rsidRPr="00FE20AD" w:rsidRDefault="00ED0B42" w:rsidP="00FE20AD">
            <w:pPr>
              <w:ind w:left="540"/>
              <w:jc w:val="both"/>
              <w:rPr>
                <w:rFonts w:ascii="Times New Roman" w:hAnsi="Times New Roman"/>
              </w:rPr>
            </w:pPr>
          </w:p>
          <w:p w14:paraId="43AF7FEC" w14:textId="77777777" w:rsidR="00ED0B42" w:rsidRPr="00FE20AD" w:rsidRDefault="00ED0B42" w:rsidP="00FE20AD">
            <w:pPr>
              <w:jc w:val="both"/>
              <w:rPr>
                <w:rFonts w:ascii="Times New Roman" w:hAnsi="Times New Roman"/>
              </w:rPr>
            </w:pPr>
            <w:r w:rsidRPr="00FE20AD">
              <w:rPr>
                <w:rFonts w:ascii="Times New Roman" w:hAnsi="Times New Roman"/>
              </w:rPr>
              <w:t xml:space="preserve">__________________ (Ф.И.О.) </w:t>
            </w:r>
          </w:p>
          <w:p w14:paraId="3ECB5208" w14:textId="77777777" w:rsidR="00ED0B42" w:rsidRPr="00FE20AD" w:rsidRDefault="00ED0B42" w:rsidP="00FE20AD">
            <w:pPr>
              <w:jc w:val="both"/>
              <w:rPr>
                <w:rFonts w:ascii="Times New Roman" w:hAnsi="Times New Roman"/>
              </w:rPr>
            </w:pPr>
            <w:r w:rsidRPr="00FE20AD">
              <w:rPr>
                <w:rFonts w:ascii="Times New Roman" w:hAnsi="Times New Roman"/>
              </w:rPr>
              <w:lastRenderedPageBreak/>
              <w:t>(подпись)</w:t>
            </w:r>
          </w:p>
        </w:tc>
      </w:tr>
      <w:tr w:rsidR="00ED0B42" w:rsidRPr="00FE20AD" w14:paraId="260A7DA5" w14:textId="77777777" w:rsidTr="00ED0B42">
        <w:trPr>
          <w:trHeight w:val="321"/>
        </w:trPr>
        <w:tc>
          <w:tcPr>
            <w:tcW w:w="2668" w:type="pct"/>
            <w:hideMark/>
          </w:tcPr>
          <w:p w14:paraId="1CAF09C2" w14:textId="77777777" w:rsidR="00ED0B42" w:rsidRPr="00FE20AD" w:rsidRDefault="00ED0B42" w:rsidP="00FE20AD">
            <w:pPr>
              <w:jc w:val="both"/>
              <w:rPr>
                <w:rFonts w:ascii="Times New Roman" w:hAnsi="Times New Roman"/>
              </w:rPr>
            </w:pPr>
            <w:r w:rsidRPr="00FE20AD">
              <w:rPr>
                <w:rFonts w:ascii="Times New Roman" w:hAnsi="Times New Roman"/>
              </w:rPr>
              <w:lastRenderedPageBreak/>
              <w:t>МП</w:t>
            </w:r>
          </w:p>
        </w:tc>
        <w:tc>
          <w:tcPr>
            <w:tcW w:w="2332" w:type="pct"/>
            <w:hideMark/>
          </w:tcPr>
          <w:p w14:paraId="0216215C" w14:textId="77777777" w:rsidR="00ED0B42" w:rsidRPr="00FE20AD" w:rsidRDefault="00ED0B42" w:rsidP="00FE20AD">
            <w:pPr>
              <w:jc w:val="both"/>
              <w:rPr>
                <w:rFonts w:ascii="Times New Roman" w:hAnsi="Times New Roman"/>
              </w:rPr>
            </w:pPr>
            <w:r w:rsidRPr="00FE20AD">
              <w:rPr>
                <w:rFonts w:ascii="Times New Roman" w:hAnsi="Times New Roman"/>
              </w:rPr>
              <w:t>МП (при наличии)</w:t>
            </w:r>
          </w:p>
        </w:tc>
      </w:tr>
    </w:tbl>
    <w:p w14:paraId="7B82F7C2" w14:textId="77777777" w:rsidR="00ED0B42" w:rsidRPr="00FE20AD" w:rsidRDefault="00ED0B42" w:rsidP="00FE20AD">
      <w:pPr>
        <w:widowControl w:val="0"/>
        <w:autoSpaceDE w:val="0"/>
        <w:autoSpaceDN w:val="0"/>
        <w:ind w:firstLine="540"/>
        <w:jc w:val="both"/>
        <w:rPr>
          <w:rFonts w:ascii="Times New Roman" w:eastAsia="Times New Roman" w:hAnsi="Times New Roman" w:cs="Times New Roman"/>
        </w:rPr>
      </w:pPr>
    </w:p>
    <w:p w14:paraId="6A67D5FE" w14:textId="77777777" w:rsidR="00ED0B42" w:rsidRPr="00FE20AD" w:rsidRDefault="00ED0B42" w:rsidP="00FE20AD">
      <w:pPr>
        <w:widowControl w:val="0"/>
        <w:autoSpaceDE w:val="0"/>
        <w:autoSpaceDN w:val="0"/>
        <w:ind w:firstLine="540"/>
        <w:jc w:val="both"/>
        <w:rPr>
          <w:rFonts w:ascii="Times New Roman" w:eastAsia="Times New Roman" w:hAnsi="Times New Roman" w:cs="Times New Roman"/>
          <w:lang w:val="x-none"/>
        </w:rPr>
      </w:pPr>
    </w:p>
    <w:p w14:paraId="2C896FAE" w14:textId="77777777" w:rsidR="00ED0B42" w:rsidRPr="00FE20AD" w:rsidRDefault="00ED0B42" w:rsidP="00FE20AD">
      <w:pPr>
        <w:widowControl w:val="0"/>
        <w:autoSpaceDE w:val="0"/>
        <w:autoSpaceDN w:val="0"/>
        <w:ind w:firstLine="540"/>
        <w:jc w:val="both"/>
        <w:rPr>
          <w:rFonts w:ascii="Times New Roman" w:eastAsia="Times New Roman" w:hAnsi="Times New Roman" w:cs="Times New Roman"/>
          <w:lang w:val="x-none"/>
        </w:rPr>
      </w:pPr>
    </w:p>
    <w:p w14:paraId="2F8E2A19" w14:textId="77777777" w:rsidR="00ED0B42" w:rsidRPr="00FE20AD" w:rsidRDefault="00ED0B42" w:rsidP="00FE20AD">
      <w:pPr>
        <w:widowControl w:val="0"/>
        <w:autoSpaceDE w:val="0"/>
        <w:autoSpaceDN w:val="0"/>
        <w:ind w:firstLine="540"/>
        <w:jc w:val="both"/>
        <w:rPr>
          <w:rFonts w:ascii="Times New Roman" w:eastAsia="Times New Roman" w:hAnsi="Times New Roman" w:cs="Times New Roman"/>
        </w:rPr>
      </w:pPr>
    </w:p>
    <w:p w14:paraId="7BF1CA49" w14:textId="77777777" w:rsidR="00ED0B42" w:rsidRPr="00FE20AD" w:rsidRDefault="00ED0B42" w:rsidP="00FE20AD">
      <w:pPr>
        <w:widowControl w:val="0"/>
        <w:jc w:val="both"/>
        <w:rPr>
          <w:rFonts w:ascii="Times New Roman" w:eastAsia="Times New Roman" w:hAnsi="Times New Roman" w:cs="Times New Roman"/>
        </w:rPr>
      </w:pPr>
      <w:r w:rsidRPr="00FE20AD">
        <w:rPr>
          <w:rFonts w:ascii="Times New Roman" w:eastAsia="Times New Roman" w:hAnsi="Times New Roman" w:cs="Times New Roman"/>
        </w:rPr>
        <w:br w:type="page"/>
      </w:r>
    </w:p>
    <w:p w14:paraId="05EA3E1F" w14:textId="40BBF6ED" w:rsidR="00ED0B42" w:rsidRPr="00FE20AD" w:rsidRDefault="00ED0B42" w:rsidP="00FE20AD">
      <w:pPr>
        <w:widowControl w:val="0"/>
        <w:autoSpaceDE w:val="0"/>
        <w:autoSpaceDN w:val="0"/>
        <w:ind w:left="7088"/>
        <w:jc w:val="both"/>
        <w:rPr>
          <w:rFonts w:ascii="Times New Roman" w:eastAsia="Times New Roman" w:hAnsi="Times New Roman" w:cs="Times New Roman"/>
        </w:rPr>
      </w:pPr>
      <w:r w:rsidRPr="00FE20AD">
        <w:rPr>
          <w:rFonts w:ascii="Times New Roman" w:eastAsia="Times New Roman" w:hAnsi="Times New Roman" w:cs="Times New Roman"/>
        </w:rPr>
        <w:lastRenderedPageBreak/>
        <w:t>Приложение № 2</w:t>
      </w:r>
      <w:r w:rsidR="004D0190">
        <w:rPr>
          <w:rFonts w:ascii="Times New Roman" w:eastAsia="Times New Roman" w:hAnsi="Times New Roman" w:cs="Times New Roman"/>
        </w:rPr>
        <w:t>1</w:t>
      </w:r>
    </w:p>
    <w:p w14:paraId="065DD873" w14:textId="77777777" w:rsidR="00ED0B42" w:rsidRPr="00FE20AD" w:rsidRDefault="00ED0B42" w:rsidP="00FE20AD">
      <w:pPr>
        <w:widowControl w:val="0"/>
        <w:autoSpaceDE w:val="0"/>
        <w:autoSpaceDN w:val="0"/>
        <w:ind w:left="7088"/>
        <w:jc w:val="both"/>
        <w:rPr>
          <w:rFonts w:ascii="Times New Roman" w:eastAsia="Times New Roman" w:hAnsi="Times New Roman" w:cs="Times New Roman"/>
        </w:rPr>
      </w:pPr>
      <w:r w:rsidRPr="00FE20AD">
        <w:rPr>
          <w:rFonts w:ascii="Times New Roman" w:eastAsia="Times New Roman" w:hAnsi="Times New Roman" w:cs="Times New Roman"/>
        </w:rPr>
        <w:t>к Контракту</w:t>
      </w:r>
    </w:p>
    <w:p w14:paraId="59455532" w14:textId="77777777" w:rsidR="00ED0B42" w:rsidRPr="00FE20AD" w:rsidRDefault="00ED0B42" w:rsidP="00FE20AD">
      <w:pPr>
        <w:widowControl w:val="0"/>
        <w:autoSpaceDE w:val="0"/>
        <w:autoSpaceDN w:val="0"/>
        <w:ind w:left="7088"/>
        <w:jc w:val="both"/>
        <w:rPr>
          <w:rFonts w:ascii="Times New Roman" w:eastAsia="Times New Roman" w:hAnsi="Times New Roman" w:cs="Times New Roman"/>
        </w:rPr>
      </w:pPr>
      <w:r w:rsidRPr="00FE20AD">
        <w:rPr>
          <w:rFonts w:ascii="Times New Roman" w:eastAsia="Times New Roman" w:hAnsi="Times New Roman" w:cs="Times New Roman"/>
        </w:rPr>
        <w:t>от «__» __________ 20__ г.</w:t>
      </w:r>
    </w:p>
    <w:p w14:paraId="53E23974" w14:textId="77777777" w:rsidR="00ED0B42" w:rsidRPr="00FE20AD" w:rsidRDefault="00ED0B42" w:rsidP="00FE20AD">
      <w:pPr>
        <w:widowControl w:val="0"/>
        <w:autoSpaceDE w:val="0"/>
        <w:autoSpaceDN w:val="0"/>
        <w:ind w:left="7088"/>
        <w:jc w:val="both"/>
        <w:rPr>
          <w:rFonts w:ascii="Times New Roman" w:eastAsia="Times New Roman" w:hAnsi="Times New Roman" w:cs="Times New Roman"/>
        </w:rPr>
      </w:pPr>
      <w:r w:rsidRPr="00FE20AD">
        <w:rPr>
          <w:rFonts w:ascii="Times New Roman" w:eastAsia="Times New Roman" w:hAnsi="Times New Roman" w:cs="Times New Roman"/>
        </w:rPr>
        <w:t>№ ______________</w:t>
      </w:r>
    </w:p>
    <w:p w14:paraId="28C2EC43" w14:textId="77777777" w:rsidR="00ED0B42" w:rsidRPr="00FE20AD" w:rsidRDefault="00ED0B42" w:rsidP="00FE20AD">
      <w:pPr>
        <w:widowControl w:val="0"/>
        <w:autoSpaceDE w:val="0"/>
        <w:autoSpaceDN w:val="0"/>
        <w:jc w:val="both"/>
        <w:rPr>
          <w:rFonts w:ascii="Times New Roman" w:eastAsia="Times New Roman" w:hAnsi="Times New Roman" w:cs="Times New Roman"/>
        </w:rPr>
      </w:pPr>
    </w:p>
    <w:p w14:paraId="58EE8700" w14:textId="70F6D5BB" w:rsidR="00ED0B42" w:rsidRPr="00FE20AD" w:rsidRDefault="00ED0B42" w:rsidP="00FE20AD">
      <w:pPr>
        <w:widowControl w:val="0"/>
        <w:autoSpaceDE w:val="0"/>
        <w:autoSpaceDN w:val="0"/>
        <w:jc w:val="center"/>
        <w:rPr>
          <w:rFonts w:ascii="Times New Roman" w:eastAsia="Times New Roman" w:hAnsi="Times New Roman" w:cs="Times New Roman"/>
        </w:rPr>
      </w:pPr>
      <w:r w:rsidRPr="00FE20AD">
        <w:rPr>
          <w:rFonts w:ascii="Times New Roman" w:eastAsia="Times New Roman" w:hAnsi="Times New Roman" w:cs="Times New Roman"/>
        </w:rPr>
        <w:t>ТЕХНИЧЕСКИЕ ТРЕБОВАНИЯ</w:t>
      </w:r>
    </w:p>
    <w:p w14:paraId="51BE01D6" w14:textId="77777777" w:rsidR="00ED0B42" w:rsidRPr="00FE20AD" w:rsidRDefault="00ED0B42" w:rsidP="00FE20AD">
      <w:pPr>
        <w:widowControl w:val="0"/>
        <w:autoSpaceDE w:val="0"/>
        <w:autoSpaceDN w:val="0"/>
        <w:ind w:firstLine="540"/>
        <w:jc w:val="both"/>
        <w:rPr>
          <w:rFonts w:ascii="Times New Roman" w:eastAsia="Times New Roman" w:hAnsi="Times New Roman" w:cs="Times New Roman"/>
        </w:rPr>
      </w:pPr>
    </w:p>
    <w:p w14:paraId="01594BBB" w14:textId="798F6DE2" w:rsidR="00ED0B42" w:rsidRPr="00FE20AD" w:rsidRDefault="00ED0B42" w:rsidP="00FE20AD">
      <w:pPr>
        <w:widowControl w:val="0"/>
        <w:autoSpaceDE w:val="0"/>
        <w:autoSpaceDN w:val="0"/>
        <w:ind w:firstLine="540"/>
        <w:jc w:val="both"/>
        <w:rPr>
          <w:rFonts w:ascii="Times New Roman" w:eastAsia="Times New Roman" w:hAnsi="Times New Roman" w:cs="Times New Roman"/>
        </w:rPr>
      </w:pPr>
      <w:r w:rsidRPr="00FE20AD">
        <w:rPr>
          <w:rFonts w:ascii="Times New Roman" w:eastAsia="Times New Roman" w:hAnsi="Times New Roman" w:cs="Times New Roman"/>
        </w:rPr>
        <w:t xml:space="preserve">1. Сведения о товарах (товарном знаке и (или) конкретных показателях товара), указанные в </w:t>
      </w:r>
      <w:r w:rsidR="00F86D25" w:rsidRPr="00FE20AD">
        <w:rPr>
          <w:rFonts w:ascii="Times New Roman" w:eastAsia="Times New Roman" w:hAnsi="Times New Roman" w:cs="Times New Roman"/>
        </w:rPr>
        <w:t>Проектной документации</w:t>
      </w:r>
      <w:r w:rsidRPr="00FE20AD">
        <w:rPr>
          <w:rFonts w:ascii="Times New Roman" w:eastAsia="Times New Roman" w:hAnsi="Times New Roman" w:cs="Times New Roman"/>
        </w:rPr>
        <w:t xml:space="preserve">: </w:t>
      </w:r>
      <w:r w:rsidRPr="00FE20AD">
        <w:rPr>
          <w:rStyle w:val="aff0"/>
          <w:rFonts w:ascii="Arial Unicode MS" w:hAnsi="Arial Unicode MS"/>
        </w:rPr>
        <w:footnoteReference w:id="48"/>
      </w:r>
    </w:p>
    <w:p w14:paraId="59BB085E" w14:textId="77777777" w:rsidR="00ED0B42" w:rsidRPr="00FE20AD" w:rsidRDefault="00ED0B42" w:rsidP="00FE20AD">
      <w:pPr>
        <w:jc w:val="both"/>
        <w:rPr>
          <w:rFonts w:ascii="Arial Unicode MS" w:eastAsia="Arial Unicode MS" w:hAnsi="Arial Unicode MS" w:cs="Arial Unicode MS"/>
          <w:color w:val="000000"/>
        </w:rPr>
      </w:pPr>
    </w:p>
    <w:p w14:paraId="773CEA45" w14:textId="77777777" w:rsidR="00ED0B42" w:rsidRPr="00FE20AD" w:rsidRDefault="00ED0B42" w:rsidP="00FE20AD">
      <w:pPr>
        <w:jc w:val="both"/>
      </w:pPr>
    </w:p>
    <w:p w14:paraId="76F4427D" w14:textId="77777777" w:rsidR="00ED0B42" w:rsidRPr="00FE20AD" w:rsidRDefault="00ED0B42" w:rsidP="00FE20AD">
      <w:pPr>
        <w:widowControl w:val="0"/>
        <w:autoSpaceDE w:val="0"/>
        <w:autoSpaceDN w:val="0"/>
        <w:ind w:firstLine="567"/>
        <w:jc w:val="both"/>
        <w:rPr>
          <w:rFonts w:ascii="Times New Roman" w:eastAsia="Times New Roman" w:hAnsi="Times New Roman" w:cs="Times New Roman"/>
        </w:rPr>
      </w:pPr>
      <w:r w:rsidRPr="00FE20AD">
        <w:rPr>
          <w:rFonts w:ascii="Times New Roman" w:eastAsia="Times New Roman" w:hAnsi="Times New Roman" w:cs="Times New Roman"/>
        </w:rPr>
        <w:t>2. Дополнительные требования:</w:t>
      </w:r>
    </w:p>
    <w:p w14:paraId="13A7A522" w14:textId="18B3D652"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Срок предоставления гарантии производителя</w:t>
      </w:r>
      <w:r w:rsidR="00F86D25" w:rsidRPr="00FE20AD">
        <w:rPr>
          <w:rFonts w:ascii="Times New Roman" w:eastAsia="Times New Roman" w:hAnsi="Times New Roman" w:cs="Times New Roman"/>
        </w:rPr>
        <w:t xml:space="preserve"> 12 месяцев</w:t>
      </w:r>
      <w:r w:rsidRPr="00FE20AD">
        <w:rPr>
          <w:rFonts w:ascii="Times New Roman" w:eastAsia="Times New Roman" w:hAnsi="Times New Roman" w:cs="Times New Roman"/>
        </w:rPr>
        <w:t>.</w:t>
      </w:r>
    </w:p>
    <w:p w14:paraId="2176B63C" w14:textId="4FA41AC8"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 xml:space="preserve">Срок предоставления гарантии </w:t>
      </w:r>
      <w:r w:rsidR="00F86D25" w:rsidRPr="00FE20AD">
        <w:rPr>
          <w:rFonts w:ascii="Times New Roman" w:eastAsia="Times New Roman" w:hAnsi="Times New Roman" w:cs="Times New Roman"/>
        </w:rPr>
        <w:t>подрядчика 12 месяцев</w:t>
      </w:r>
      <w:r w:rsidRPr="00FE20AD">
        <w:rPr>
          <w:rFonts w:ascii="Times New Roman" w:eastAsia="Times New Roman" w:hAnsi="Times New Roman" w:cs="Times New Roman"/>
        </w:rPr>
        <w:t>.</w:t>
      </w:r>
    </w:p>
    <w:p w14:paraId="6239EE11"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Объем предоставления гарантии качества:</w:t>
      </w:r>
    </w:p>
    <w:p w14:paraId="636EECF2"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 устранение неисправностей, связанных с дефектами производства;</w:t>
      </w:r>
    </w:p>
    <w:p w14:paraId="3184F9E6"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 устранение неисправностей посредством замены запасных частей.</w:t>
      </w:r>
    </w:p>
    <w:p w14:paraId="5573BB4E" w14:textId="77777777" w:rsidR="00ED0B42" w:rsidRPr="00FE20AD" w:rsidRDefault="00ED0B42"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Оказать услуги по перевозке, доставке, разгрузке, подъему, сборке, монтажу, подключении, вводу в эксплуатацию, выносу упаковки и мусора, установке оборудования, а также инструктажу и обучению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специалистов, эксплуатирующих оборудование.</w:t>
      </w:r>
    </w:p>
    <w:p w14:paraId="53E57581" w14:textId="77777777" w:rsidR="00ED0B42" w:rsidRPr="00FE20AD" w:rsidRDefault="00ED0B42" w:rsidP="00FE20AD">
      <w:pPr>
        <w:widowControl w:val="0"/>
        <w:autoSpaceDE w:val="0"/>
        <w:autoSpaceDN w:val="0"/>
        <w:ind w:firstLine="540"/>
        <w:jc w:val="both"/>
        <w:rPr>
          <w:rFonts w:ascii="Times New Roman" w:eastAsia="Times New Roman" w:hAnsi="Times New Roman" w:cs="Times New Roman"/>
        </w:rPr>
      </w:pPr>
    </w:p>
    <w:p w14:paraId="24D9AB5C" w14:textId="77777777" w:rsidR="00ED0B42" w:rsidRPr="00FE20AD" w:rsidRDefault="00ED0B42" w:rsidP="00FE20AD">
      <w:pPr>
        <w:widowControl w:val="0"/>
        <w:autoSpaceDE w:val="0"/>
        <w:autoSpaceDN w:val="0"/>
        <w:ind w:firstLine="540"/>
        <w:jc w:val="both"/>
        <w:rPr>
          <w:rFonts w:ascii="Times New Roman" w:eastAsia="Times New Roman" w:hAnsi="Times New Roman" w:cs="Times New Roman"/>
        </w:rPr>
      </w:pPr>
      <w:r w:rsidRPr="00FE20AD">
        <w:rPr>
          <w:rFonts w:ascii="Times New Roman" w:eastAsia="Times New Roman" w:hAnsi="Times New Roman" w:cs="Times New Roman"/>
        </w:rPr>
        <w:t>3. Контактная информация при исполнении контракта по вопросам поставки:</w:t>
      </w:r>
    </w:p>
    <w:p w14:paraId="21C41E5C" w14:textId="000ECD2B" w:rsidR="00ED0B42" w:rsidRPr="00FE20AD" w:rsidRDefault="00F86D25" w:rsidP="00FE20AD">
      <w:pPr>
        <w:widowControl w:val="0"/>
        <w:autoSpaceDE w:val="0"/>
        <w:autoSpaceDN w:val="0"/>
        <w:jc w:val="both"/>
        <w:rPr>
          <w:rFonts w:ascii="Times New Roman" w:eastAsia="Times New Roman" w:hAnsi="Times New Roman" w:cs="Times New Roman"/>
        </w:rPr>
      </w:pPr>
      <w:r w:rsidRPr="00FE20AD">
        <w:rPr>
          <w:rFonts w:ascii="Times New Roman" w:eastAsia="Times New Roman" w:hAnsi="Times New Roman" w:cs="Times New Roman"/>
        </w:rPr>
        <w:t>________________</w:t>
      </w:r>
    </w:p>
    <w:p w14:paraId="7BCD613F" w14:textId="77777777" w:rsidR="00ED0B42" w:rsidRPr="00FE20AD" w:rsidRDefault="00ED0B42" w:rsidP="00FE20AD">
      <w:pPr>
        <w:widowControl w:val="0"/>
        <w:autoSpaceDE w:val="0"/>
        <w:autoSpaceDN w:val="0"/>
        <w:jc w:val="both"/>
        <w:rPr>
          <w:rFonts w:ascii="Times New Roman" w:eastAsia="Times New Roman" w:hAnsi="Times New Roman" w:cs="Times New Roman"/>
        </w:rPr>
      </w:pPr>
    </w:p>
    <w:p w14:paraId="1118A613" w14:textId="77777777" w:rsidR="00ED0B42" w:rsidRPr="00FE20AD" w:rsidRDefault="00ED0B42" w:rsidP="00FE20AD">
      <w:pPr>
        <w:jc w:val="both"/>
        <w:rPr>
          <w:rFonts w:ascii="Times New Roman" w:eastAsia="Arial Unicode MS" w:hAnsi="Times New Roman" w:cs="Arial Unicode MS"/>
          <w:b/>
          <w:bCs/>
          <w:color w:val="000000"/>
          <w:sz w:val="24"/>
          <w:szCs w:val="24"/>
        </w:rPr>
      </w:pPr>
      <w:r w:rsidRPr="00FE20AD">
        <w:rPr>
          <w:rFonts w:ascii="Times New Roman" w:hAnsi="Times New Roman"/>
          <w:b/>
          <w:bCs/>
        </w:rPr>
        <w:t>Подписи сторон:</w:t>
      </w:r>
    </w:p>
    <w:p w14:paraId="79A7E7DD" w14:textId="77777777" w:rsidR="00ED0B42" w:rsidRPr="00FE20AD" w:rsidRDefault="00ED0B42" w:rsidP="00FE20AD">
      <w:pPr>
        <w:jc w:val="both"/>
        <w:rPr>
          <w:rFonts w:ascii="Times New Roman" w:hAnsi="Times New Roman"/>
          <w:b/>
          <w:bCs/>
        </w:rPr>
      </w:pPr>
    </w:p>
    <w:tbl>
      <w:tblPr>
        <w:tblW w:w="5000" w:type="pct"/>
        <w:tblLook w:val="04A0" w:firstRow="1" w:lastRow="0" w:firstColumn="1" w:lastColumn="0" w:noHBand="0" w:noVBand="1"/>
      </w:tblPr>
      <w:tblGrid>
        <w:gridCol w:w="5182"/>
        <w:gridCol w:w="4530"/>
      </w:tblGrid>
      <w:tr w:rsidR="00ED0B42" w:rsidRPr="00FE20AD" w14:paraId="4F53AD75" w14:textId="77777777" w:rsidTr="00ED0B42">
        <w:trPr>
          <w:trHeight w:val="1139"/>
        </w:trPr>
        <w:tc>
          <w:tcPr>
            <w:tcW w:w="2668" w:type="pct"/>
          </w:tcPr>
          <w:p w14:paraId="3976F5A2" w14:textId="77777777" w:rsidR="00ED0B42" w:rsidRPr="00FE20AD" w:rsidRDefault="00ED0B42" w:rsidP="00FE20AD">
            <w:pPr>
              <w:jc w:val="both"/>
              <w:rPr>
                <w:rFonts w:ascii="Times New Roman" w:hAnsi="Times New Roman"/>
              </w:rPr>
            </w:pPr>
            <w:r w:rsidRPr="00FE20AD">
              <w:rPr>
                <w:rFonts w:ascii="Times New Roman" w:hAnsi="Times New Roman"/>
              </w:rPr>
              <w:lastRenderedPageBreak/>
              <w:t>Заказчик:</w:t>
            </w:r>
          </w:p>
          <w:p w14:paraId="23BA1481" w14:textId="77777777" w:rsidR="00ED0B42" w:rsidRPr="00FE20AD" w:rsidRDefault="00ED0B42" w:rsidP="00FE20AD">
            <w:pPr>
              <w:jc w:val="both"/>
              <w:rPr>
                <w:rFonts w:ascii="Times New Roman" w:hAnsi="Times New Roman"/>
              </w:rPr>
            </w:pPr>
          </w:p>
          <w:p w14:paraId="34B16BBC" w14:textId="77777777" w:rsidR="00ED0B42" w:rsidRPr="00FE20AD" w:rsidRDefault="00ED0B42" w:rsidP="00FE20AD">
            <w:pPr>
              <w:jc w:val="both"/>
              <w:rPr>
                <w:rFonts w:ascii="Times New Roman" w:hAnsi="Times New Roman"/>
              </w:rPr>
            </w:pPr>
            <w:r w:rsidRPr="00FE20AD">
              <w:rPr>
                <w:rFonts w:ascii="Times New Roman" w:hAnsi="Times New Roman"/>
              </w:rPr>
              <w:t>____________________(Ф.И.О.)</w:t>
            </w:r>
          </w:p>
          <w:p w14:paraId="157EE118" w14:textId="77777777" w:rsidR="00ED0B42" w:rsidRPr="00FE20AD" w:rsidRDefault="00ED0B42" w:rsidP="00FE20AD">
            <w:pPr>
              <w:jc w:val="both"/>
              <w:rPr>
                <w:rFonts w:ascii="Times New Roman" w:hAnsi="Times New Roman"/>
              </w:rPr>
            </w:pPr>
            <w:r w:rsidRPr="00FE20AD">
              <w:rPr>
                <w:rFonts w:ascii="Times New Roman" w:hAnsi="Times New Roman"/>
              </w:rPr>
              <w:t>(подпись)</w:t>
            </w:r>
          </w:p>
        </w:tc>
        <w:tc>
          <w:tcPr>
            <w:tcW w:w="2332" w:type="pct"/>
          </w:tcPr>
          <w:p w14:paraId="3F8E085F" w14:textId="1EAB8DAF" w:rsidR="00ED0B42" w:rsidRPr="00FE20AD" w:rsidRDefault="00F86D25" w:rsidP="00FE20AD">
            <w:pPr>
              <w:jc w:val="both"/>
              <w:rPr>
                <w:rFonts w:ascii="Times New Roman" w:hAnsi="Times New Roman"/>
              </w:rPr>
            </w:pPr>
            <w:r w:rsidRPr="00FE20AD">
              <w:rPr>
                <w:rFonts w:ascii="Times New Roman" w:hAnsi="Times New Roman"/>
              </w:rPr>
              <w:t>Подрядчик</w:t>
            </w:r>
            <w:r w:rsidR="00ED0B42" w:rsidRPr="00FE20AD">
              <w:rPr>
                <w:rFonts w:ascii="Times New Roman" w:hAnsi="Times New Roman"/>
              </w:rPr>
              <w:t>:</w:t>
            </w:r>
          </w:p>
          <w:p w14:paraId="46E3F642" w14:textId="77777777" w:rsidR="00ED0B42" w:rsidRPr="00FE20AD" w:rsidRDefault="00ED0B42" w:rsidP="00FE20AD">
            <w:pPr>
              <w:ind w:left="540"/>
              <w:jc w:val="both"/>
              <w:rPr>
                <w:rFonts w:ascii="Times New Roman" w:hAnsi="Times New Roman"/>
              </w:rPr>
            </w:pPr>
          </w:p>
          <w:p w14:paraId="326B2256" w14:textId="77777777" w:rsidR="00ED0B42" w:rsidRPr="00FE20AD" w:rsidRDefault="00ED0B42" w:rsidP="00FE20AD">
            <w:pPr>
              <w:jc w:val="both"/>
              <w:rPr>
                <w:rFonts w:ascii="Times New Roman" w:hAnsi="Times New Roman"/>
              </w:rPr>
            </w:pPr>
            <w:r w:rsidRPr="00FE20AD">
              <w:rPr>
                <w:rFonts w:ascii="Times New Roman" w:hAnsi="Times New Roman"/>
              </w:rPr>
              <w:t xml:space="preserve">__________________ (Ф.И.О.) </w:t>
            </w:r>
          </w:p>
          <w:p w14:paraId="53110758" w14:textId="77777777" w:rsidR="00ED0B42" w:rsidRPr="00FE20AD" w:rsidRDefault="00ED0B42" w:rsidP="00FE20AD">
            <w:pPr>
              <w:jc w:val="both"/>
              <w:rPr>
                <w:rFonts w:ascii="Times New Roman" w:hAnsi="Times New Roman"/>
              </w:rPr>
            </w:pPr>
            <w:r w:rsidRPr="00FE20AD">
              <w:rPr>
                <w:rFonts w:ascii="Times New Roman" w:hAnsi="Times New Roman"/>
              </w:rPr>
              <w:t>(подпись)</w:t>
            </w:r>
          </w:p>
        </w:tc>
      </w:tr>
      <w:tr w:rsidR="00ED0B42" w:rsidRPr="00FE20AD" w14:paraId="46C0EE5A" w14:textId="77777777" w:rsidTr="00ED0B42">
        <w:trPr>
          <w:trHeight w:val="321"/>
        </w:trPr>
        <w:tc>
          <w:tcPr>
            <w:tcW w:w="2668" w:type="pct"/>
            <w:hideMark/>
          </w:tcPr>
          <w:p w14:paraId="58325052" w14:textId="77777777" w:rsidR="00ED0B42" w:rsidRPr="00FE20AD" w:rsidRDefault="00ED0B42" w:rsidP="00FE20AD">
            <w:pPr>
              <w:jc w:val="both"/>
              <w:rPr>
                <w:rFonts w:ascii="Times New Roman" w:hAnsi="Times New Roman"/>
              </w:rPr>
            </w:pPr>
            <w:r w:rsidRPr="00FE20AD">
              <w:rPr>
                <w:rFonts w:ascii="Times New Roman" w:hAnsi="Times New Roman"/>
              </w:rPr>
              <w:t>МП</w:t>
            </w:r>
          </w:p>
        </w:tc>
        <w:tc>
          <w:tcPr>
            <w:tcW w:w="2332" w:type="pct"/>
            <w:hideMark/>
          </w:tcPr>
          <w:p w14:paraId="1D404C6F" w14:textId="77777777" w:rsidR="00ED0B42" w:rsidRPr="00FE20AD" w:rsidRDefault="00ED0B42" w:rsidP="00FE20AD">
            <w:pPr>
              <w:jc w:val="both"/>
              <w:rPr>
                <w:rFonts w:ascii="Times New Roman" w:hAnsi="Times New Roman"/>
              </w:rPr>
            </w:pPr>
            <w:r w:rsidRPr="00FE20AD">
              <w:rPr>
                <w:rFonts w:ascii="Times New Roman" w:hAnsi="Times New Roman"/>
              </w:rPr>
              <w:t>МП (при наличии)</w:t>
            </w:r>
          </w:p>
        </w:tc>
      </w:tr>
    </w:tbl>
    <w:p w14:paraId="6E22B8DC" w14:textId="77777777" w:rsidR="00ED0B42" w:rsidRPr="00FE20AD" w:rsidRDefault="00ED0B42" w:rsidP="00FE20AD">
      <w:pPr>
        <w:widowControl w:val="0"/>
        <w:autoSpaceDE w:val="0"/>
        <w:autoSpaceDN w:val="0"/>
        <w:ind w:firstLine="540"/>
        <w:jc w:val="both"/>
        <w:rPr>
          <w:rFonts w:ascii="Times New Roman" w:eastAsia="Times New Roman" w:hAnsi="Times New Roman" w:cs="Times New Roman"/>
        </w:rPr>
      </w:pPr>
    </w:p>
    <w:p w14:paraId="451AB35A" w14:textId="77777777" w:rsidR="00ED0B42" w:rsidRPr="00FE20AD" w:rsidRDefault="00ED0B42" w:rsidP="00FE20AD">
      <w:pPr>
        <w:jc w:val="both"/>
        <w:rPr>
          <w:rFonts w:ascii="Times New Roman" w:eastAsia="Arial Unicode MS" w:hAnsi="Times New Roman" w:cs="Times New Roman"/>
          <w:b/>
          <w:bCs/>
          <w:color w:val="000000"/>
        </w:rPr>
      </w:pPr>
    </w:p>
    <w:tbl>
      <w:tblPr>
        <w:tblW w:w="5000" w:type="pct"/>
        <w:tblLook w:val="04A0" w:firstRow="1" w:lastRow="0" w:firstColumn="1" w:lastColumn="0" w:noHBand="0" w:noVBand="1"/>
      </w:tblPr>
      <w:tblGrid>
        <w:gridCol w:w="5182"/>
        <w:gridCol w:w="4530"/>
      </w:tblGrid>
      <w:tr w:rsidR="00ED0B42" w:rsidRPr="00FE20AD" w14:paraId="287A6841" w14:textId="77777777" w:rsidTr="00ED0B42">
        <w:trPr>
          <w:trHeight w:val="1139"/>
        </w:trPr>
        <w:tc>
          <w:tcPr>
            <w:tcW w:w="2668" w:type="pct"/>
          </w:tcPr>
          <w:p w14:paraId="2C5F5F09" w14:textId="77777777" w:rsidR="00ED0B42" w:rsidRPr="00FE20AD" w:rsidRDefault="00ED0B42" w:rsidP="00FE20AD">
            <w:pPr>
              <w:jc w:val="both"/>
              <w:rPr>
                <w:rFonts w:ascii="Times New Roman" w:hAnsi="Times New Roman" w:cs="Times New Roman"/>
              </w:rPr>
            </w:pPr>
          </w:p>
        </w:tc>
        <w:tc>
          <w:tcPr>
            <w:tcW w:w="2332" w:type="pct"/>
          </w:tcPr>
          <w:p w14:paraId="61CD9FDA" w14:textId="77777777" w:rsidR="00ED0B42" w:rsidRPr="00FE20AD" w:rsidRDefault="00ED0B42" w:rsidP="00FE20AD">
            <w:pPr>
              <w:jc w:val="both"/>
              <w:rPr>
                <w:rFonts w:ascii="Times New Roman" w:hAnsi="Times New Roman" w:cs="Times New Roman"/>
              </w:rPr>
            </w:pPr>
          </w:p>
        </w:tc>
      </w:tr>
      <w:tr w:rsidR="00ED0B42" w:rsidRPr="00FE20AD" w14:paraId="7E716309" w14:textId="77777777" w:rsidTr="00ED0B42">
        <w:trPr>
          <w:trHeight w:val="321"/>
        </w:trPr>
        <w:tc>
          <w:tcPr>
            <w:tcW w:w="2668" w:type="pct"/>
          </w:tcPr>
          <w:p w14:paraId="7AFE5B54" w14:textId="77777777" w:rsidR="00ED0B42" w:rsidRPr="00FE20AD" w:rsidRDefault="00ED0B42" w:rsidP="00FE20AD">
            <w:pPr>
              <w:jc w:val="both"/>
              <w:rPr>
                <w:rFonts w:ascii="Times New Roman" w:hAnsi="Times New Roman" w:cs="Times New Roman"/>
              </w:rPr>
            </w:pPr>
          </w:p>
        </w:tc>
        <w:tc>
          <w:tcPr>
            <w:tcW w:w="2332" w:type="pct"/>
          </w:tcPr>
          <w:p w14:paraId="0B029DEE" w14:textId="77777777" w:rsidR="00ED0B42" w:rsidRPr="00FE20AD" w:rsidRDefault="00ED0B42" w:rsidP="00FE20AD">
            <w:pPr>
              <w:jc w:val="both"/>
              <w:rPr>
                <w:rFonts w:ascii="Times New Roman" w:hAnsi="Times New Roman" w:cs="Times New Roman"/>
              </w:rPr>
            </w:pPr>
          </w:p>
        </w:tc>
      </w:tr>
    </w:tbl>
    <w:p w14:paraId="5EF15D95" w14:textId="77777777" w:rsidR="00ED0B42" w:rsidRPr="00FE20AD" w:rsidRDefault="00ED0B42" w:rsidP="00FE20AD">
      <w:pPr>
        <w:widowControl w:val="0"/>
        <w:autoSpaceDE w:val="0"/>
        <w:autoSpaceDN w:val="0"/>
        <w:jc w:val="both"/>
        <w:rPr>
          <w:rFonts w:ascii="Times New Roman" w:eastAsia="Times New Roman" w:hAnsi="Times New Roman" w:cs="Times New Roman"/>
        </w:rPr>
      </w:pPr>
    </w:p>
    <w:p w14:paraId="4FFBF06F" w14:textId="41C337D3" w:rsidR="002B4BE1" w:rsidRDefault="002B4BE1" w:rsidP="002B4BE1">
      <w:pPr>
        <w:jc w:val="both"/>
        <w:rPr>
          <w:rFonts w:ascii="Times New Roman" w:eastAsia="Times New Roman" w:hAnsi="Times New Roman" w:cs="Times New Roman"/>
        </w:rPr>
      </w:pPr>
    </w:p>
    <w:p w14:paraId="6B675385" w14:textId="77777777" w:rsidR="002B4BE1" w:rsidRPr="002B4BE1" w:rsidRDefault="002B4BE1" w:rsidP="002B4BE1">
      <w:pPr>
        <w:rPr>
          <w:rFonts w:ascii="Times New Roman" w:eastAsia="Times New Roman" w:hAnsi="Times New Roman" w:cs="Times New Roman"/>
        </w:rPr>
      </w:pPr>
    </w:p>
    <w:p w14:paraId="62AD02D1" w14:textId="77777777" w:rsidR="002B4BE1" w:rsidRPr="002B4BE1" w:rsidRDefault="002B4BE1" w:rsidP="002B4BE1">
      <w:pPr>
        <w:rPr>
          <w:rFonts w:ascii="Times New Roman" w:eastAsia="Times New Roman" w:hAnsi="Times New Roman" w:cs="Times New Roman"/>
        </w:rPr>
      </w:pPr>
    </w:p>
    <w:p w14:paraId="3F383037" w14:textId="77777777" w:rsidR="002B4BE1" w:rsidRPr="002B4BE1" w:rsidRDefault="002B4BE1" w:rsidP="002B4BE1">
      <w:pPr>
        <w:rPr>
          <w:rFonts w:ascii="Times New Roman" w:eastAsia="Times New Roman" w:hAnsi="Times New Roman" w:cs="Times New Roman"/>
        </w:rPr>
      </w:pPr>
    </w:p>
    <w:p w14:paraId="004C264B" w14:textId="77777777" w:rsidR="002B4BE1" w:rsidRPr="002B4BE1" w:rsidRDefault="002B4BE1" w:rsidP="002B4BE1">
      <w:pPr>
        <w:rPr>
          <w:rFonts w:ascii="Times New Roman" w:eastAsia="Times New Roman" w:hAnsi="Times New Roman" w:cs="Times New Roman"/>
        </w:rPr>
      </w:pPr>
    </w:p>
    <w:p w14:paraId="5085F788" w14:textId="77777777" w:rsidR="002B4BE1" w:rsidRPr="002B4BE1" w:rsidRDefault="002B4BE1" w:rsidP="002B4BE1">
      <w:pPr>
        <w:rPr>
          <w:rFonts w:ascii="Times New Roman" w:eastAsia="Times New Roman" w:hAnsi="Times New Roman" w:cs="Times New Roman"/>
        </w:rPr>
      </w:pPr>
    </w:p>
    <w:p w14:paraId="503A422E" w14:textId="77777777" w:rsidR="002B4BE1" w:rsidRPr="002B4BE1" w:rsidRDefault="002B4BE1" w:rsidP="002B4BE1">
      <w:pPr>
        <w:rPr>
          <w:rFonts w:ascii="Times New Roman" w:eastAsia="Times New Roman" w:hAnsi="Times New Roman" w:cs="Times New Roman"/>
        </w:rPr>
      </w:pPr>
    </w:p>
    <w:p w14:paraId="7941822D" w14:textId="6609D026" w:rsidR="002B4BE1" w:rsidRDefault="002B4BE1" w:rsidP="002B4BE1">
      <w:pPr>
        <w:rPr>
          <w:rFonts w:ascii="Times New Roman" w:eastAsia="Times New Roman" w:hAnsi="Times New Roman" w:cs="Times New Roman"/>
        </w:rPr>
      </w:pPr>
    </w:p>
    <w:p w14:paraId="21834229" w14:textId="77777777" w:rsidR="00ED0B42" w:rsidRPr="002B4BE1" w:rsidRDefault="00ED0B42" w:rsidP="002B4BE1">
      <w:pPr>
        <w:jc w:val="center"/>
        <w:rPr>
          <w:rFonts w:ascii="Times New Roman" w:eastAsia="Times New Roman" w:hAnsi="Times New Roman" w:cs="Times New Roman"/>
        </w:rPr>
      </w:pPr>
    </w:p>
    <w:sectPr w:rsidR="00ED0B42" w:rsidRPr="002B4BE1" w:rsidSect="003F7CEB">
      <w:footnotePr>
        <w:numRestart w:val="eachPage"/>
      </w:footnotePr>
      <w:type w:val="continuous"/>
      <w:pgSz w:w="11906" w:h="16838"/>
      <w:pgMar w:top="567" w:right="1276"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9478AF" w14:textId="77777777" w:rsidR="00C67430" w:rsidRDefault="00C67430" w:rsidP="00172057">
      <w:pPr>
        <w:spacing w:after="0" w:line="240" w:lineRule="auto"/>
      </w:pPr>
      <w:r>
        <w:separator/>
      </w:r>
    </w:p>
  </w:endnote>
  <w:endnote w:type="continuationSeparator" w:id="0">
    <w:p w14:paraId="3227D234" w14:textId="77777777" w:rsidR="00C67430" w:rsidRDefault="00C67430" w:rsidP="00172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irce Light">
    <w:altName w:val="Arial"/>
    <w:panose1 w:val="00000000000000000000"/>
    <w:charset w:val="00"/>
    <w:family w:val="swiss"/>
    <w:notTrueType/>
    <w:pitch w:val="variable"/>
    <w:sig w:usb0="00000001" w:usb1="5000604B" w:usb2="00000000" w:usb3="00000000" w:csb0="00000097"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roman"/>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altName w:val="Arial"/>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3E24E" w14:textId="77777777" w:rsidR="00C67430" w:rsidRDefault="00C67430">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2B0D9185" w14:textId="77777777" w:rsidR="00C67430" w:rsidRDefault="00C67430">
    <w:pPr>
      <w:pStyle w:val="af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E7911" w14:textId="77777777" w:rsidR="00C67430" w:rsidRDefault="00C67430">
    <w:pPr>
      <w:pStyle w:val="af4"/>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21275446" w14:textId="77777777" w:rsidR="00C67430" w:rsidRDefault="00C67430">
    <w:pPr>
      <w:pStyle w:val="af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7BCDB" w14:textId="77777777" w:rsidR="00C67430" w:rsidRDefault="00C67430">
    <w:pPr>
      <w:pStyle w:val="af4"/>
      <w:tabs>
        <w:tab w:val="right" w:pos="9840"/>
      </w:tabs>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0B619F" w14:textId="77777777" w:rsidR="00C67430" w:rsidRDefault="00C67430" w:rsidP="00BD67E0">
    <w:pPr>
      <w:pStyle w:val="af4"/>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57E20" w14:textId="77777777" w:rsidR="00C67430" w:rsidRDefault="00C67430" w:rsidP="00172057">
      <w:pPr>
        <w:spacing w:after="0" w:line="240" w:lineRule="auto"/>
      </w:pPr>
      <w:r>
        <w:separator/>
      </w:r>
    </w:p>
  </w:footnote>
  <w:footnote w:type="continuationSeparator" w:id="0">
    <w:p w14:paraId="6B65E744" w14:textId="77777777" w:rsidR="00C67430" w:rsidRDefault="00C67430" w:rsidP="00172057">
      <w:pPr>
        <w:spacing w:after="0" w:line="240" w:lineRule="auto"/>
      </w:pPr>
      <w:r>
        <w:continuationSeparator/>
      </w:r>
    </w:p>
  </w:footnote>
  <w:footnote w:id="1">
    <w:p w14:paraId="172DD9F9" w14:textId="77777777" w:rsidR="00C67430" w:rsidRPr="00BC7AB7" w:rsidRDefault="00C67430" w:rsidP="00A05C9A">
      <w:pPr>
        <w:pStyle w:val="afd"/>
        <w:rPr>
          <w:sz w:val="20"/>
          <w:szCs w:val="20"/>
        </w:rPr>
      </w:pPr>
      <w:r w:rsidRPr="00BC7AB7">
        <w:rPr>
          <w:rStyle w:val="aff0"/>
          <w:sz w:val="20"/>
          <w:szCs w:val="20"/>
        </w:rPr>
        <w:footnoteRef/>
      </w:r>
      <w:r w:rsidRPr="00BC7AB7">
        <w:rPr>
          <w:sz w:val="20"/>
          <w:szCs w:val="20"/>
        </w:rPr>
        <w:t xml:space="preserve"> Указывается дата заключения Контракта.</w:t>
      </w:r>
    </w:p>
  </w:footnote>
  <w:footnote w:id="2">
    <w:p w14:paraId="550FECF0" w14:textId="77777777" w:rsidR="00C67430" w:rsidRPr="0086698D" w:rsidRDefault="00C67430" w:rsidP="00A05C9A">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должностное лицо заказчика, уполномоченное на подписание государственного (муниципального) контракта (договора).</w:t>
      </w:r>
    </w:p>
  </w:footnote>
  <w:footnote w:id="3">
    <w:p w14:paraId="5F0197F7" w14:textId="77777777" w:rsidR="00C67430" w:rsidRPr="0086698D" w:rsidRDefault="00C67430" w:rsidP="00A05C9A">
      <w:pPr>
        <w:pStyle w:val="afd"/>
        <w:rPr>
          <w:sz w:val="20"/>
          <w:szCs w:val="20"/>
        </w:rPr>
      </w:pPr>
      <w:r w:rsidRPr="0086698D">
        <w:rPr>
          <w:rStyle w:val="aff0"/>
          <w:sz w:val="20"/>
          <w:szCs w:val="20"/>
        </w:rPr>
        <w:footnoteRef/>
      </w:r>
      <w:r w:rsidRPr="0086698D">
        <w:rPr>
          <w:sz w:val="20"/>
          <w:szCs w:val="20"/>
        </w:rPr>
        <w:t xml:space="preserve"> Указывается полное наименование организации-исполнителя (с указанием ее организационно-правовой формы).</w:t>
      </w:r>
    </w:p>
  </w:footnote>
  <w:footnote w:id="4">
    <w:p w14:paraId="5B2FC455" w14:textId="77777777" w:rsidR="00C67430" w:rsidRPr="0086698D" w:rsidRDefault="00C67430" w:rsidP="00A05C9A">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(при наличии) представителя подрядчика, уполномоченного на подписание Контракта.</w:t>
      </w:r>
    </w:p>
  </w:footnote>
  <w:footnote w:id="5">
    <w:p w14:paraId="528BD668" w14:textId="77777777" w:rsidR="00C67430" w:rsidRPr="00BC7AB7" w:rsidRDefault="00C67430" w:rsidP="00A05C9A">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представитель подрядчика, уполномоченный на подписание Контракта.</w:t>
      </w:r>
    </w:p>
  </w:footnote>
  <w:footnote w:id="6">
    <w:p w14:paraId="59AD3257" w14:textId="77777777" w:rsidR="00C67430" w:rsidRPr="00BC7AB7" w:rsidRDefault="00C67430" w:rsidP="00A05C9A">
      <w:pPr>
        <w:pStyle w:val="afd"/>
        <w:rPr>
          <w:sz w:val="20"/>
          <w:szCs w:val="20"/>
        </w:rPr>
      </w:pPr>
      <w:r w:rsidRPr="00BC7AB7">
        <w:rPr>
          <w:rStyle w:val="aff0"/>
          <w:sz w:val="20"/>
          <w:szCs w:val="20"/>
        </w:rPr>
        <w:footnoteRef/>
      </w:r>
      <w:r w:rsidRPr="00BC7AB7">
        <w:rPr>
          <w:sz w:val="20"/>
          <w:szCs w:val="20"/>
        </w:rPr>
        <w:t xml:space="preserve"> Указыва</w:t>
      </w:r>
      <w:r>
        <w:rPr>
          <w:sz w:val="20"/>
          <w:szCs w:val="20"/>
        </w:rPr>
        <w:t>ю</w:t>
      </w:r>
      <w:r w:rsidRPr="00BC7AB7">
        <w:rPr>
          <w:sz w:val="20"/>
          <w:szCs w:val="20"/>
        </w:rPr>
        <w:t>тся реквизит</w:t>
      </w:r>
      <w:r>
        <w:rPr>
          <w:sz w:val="20"/>
          <w:szCs w:val="20"/>
        </w:rPr>
        <w:t>ы</w:t>
      </w:r>
      <w:r w:rsidRPr="00BC7AB7">
        <w:rPr>
          <w:sz w:val="20"/>
          <w:szCs w:val="20"/>
        </w:rPr>
        <w:t xml:space="preserve"> документа (его наименованием, датой и номером), на основании которого определен </w:t>
      </w:r>
      <w:r>
        <w:rPr>
          <w:sz w:val="20"/>
          <w:szCs w:val="20"/>
        </w:rPr>
        <w:t>Подрядчик</w:t>
      </w:r>
      <w:r w:rsidRPr="00BC7AB7">
        <w:rPr>
          <w:sz w:val="20"/>
          <w:szCs w:val="20"/>
        </w:rPr>
        <w:t>, или, если Контракт заключается с единственным исполнителем, указывается ссылка на норму законодательства, позволяющую заключать Контракт с единственным исполнителем.</w:t>
      </w:r>
    </w:p>
  </w:footnote>
  <w:footnote w:id="7">
    <w:p w14:paraId="5CCBD5EB" w14:textId="77777777" w:rsidR="00C67430" w:rsidRPr="002452B3" w:rsidRDefault="00C67430" w:rsidP="00656DEF">
      <w:pPr>
        <w:pStyle w:val="afd"/>
        <w:rPr>
          <w:sz w:val="20"/>
          <w:szCs w:val="20"/>
        </w:rPr>
      </w:pPr>
      <w:r w:rsidRPr="002452B3">
        <w:rPr>
          <w:rStyle w:val="aff0"/>
          <w:sz w:val="20"/>
          <w:szCs w:val="20"/>
        </w:rPr>
        <w:footnoteRef/>
      </w:r>
      <w:r w:rsidRPr="002452B3">
        <w:rPr>
          <w:sz w:val="20"/>
          <w:szCs w:val="20"/>
        </w:rPr>
        <w:t xml:space="preserve"> Заполняется на этапе заключения контракта по предложению Подрядчика</w:t>
      </w:r>
    </w:p>
  </w:footnote>
  <w:footnote w:id="8">
    <w:p w14:paraId="08ED398F" w14:textId="77777777" w:rsidR="00C67430" w:rsidRPr="00066180" w:rsidRDefault="00C67430" w:rsidP="00854C21">
      <w:pPr>
        <w:pStyle w:val="afd"/>
        <w:spacing w:after="0"/>
        <w:rPr>
          <w:sz w:val="20"/>
          <w:szCs w:val="20"/>
        </w:rPr>
      </w:pPr>
      <w:r w:rsidRPr="00066180">
        <w:rPr>
          <w:rStyle w:val="aff0"/>
          <w:sz w:val="20"/>
          <w:szCs w:val="20"/>
        </w:rPr>
        <w:footnoteRef/>
      </w:r>
      <w:r w:rsidRPr="00066180">
        <w:rPr>
          <w:sz w:val="20"/>
          <w:szCs w:val="20"/>
        </w:rPr>
        <w:t xml:space="preserve"> Заполняется при заключении Контракта с указанием суммы и формы предоставленного обеспечения исполнения Контракта.</w:t>
      </w:r>
    </w:p>
  </w:footnote>
  <w:footnote w:id="9">
    <w:p w14:paraId="0FC5C98A" w14:textId="77777777" w:rsidR="00C67430" w:rsidRPr="00C803EE" w:rsidRDefault="00C67430" w:rsidP="00854C21">
      <w:pPr>
        <w:pStyle w:val="afd"/>
        <w:spacing w:after="0"/>
        <w:rPr>
          <w:sz w:val="20"/>
          <w:szCs w:val="20"/>
        </w:rPr>
      </w:pPr>
      <w:r w:rsidRPr="00C803EE">
        <w:rPr>
          <w:rStyle w:val="aff0"/>
          <w:sz w:val="20"/>
          <w:szCs w:val="20"/>
        </w:rPr>
        <w:footnoteRef/>
      </w:r>
      <w:r>
        <w:rPr>
          <w:sz w:val="20"/>
          <w:szCs w:val="20"/>
        </w:rPr>
        <w:t xml:space="preserve"> </w:t>
      </w:r>
      <w:r w:rsidRPr="00C803EE">
        <w:rPr>
          <w:sz w:val="20"/>
          <w:szCs w:val="20"/>
        </w:rPr>
        <w:t>Указывается срок действия обеспечения Контракта путем указания на календарную дату, до которой действует обеспечение.</w:t>
      </w:r>
    </w:p>
  </w:footnote>
  <w:footnote w:id="10">
    <w:p w14:paraId="6DF5B42B" w14:textId="5E760CA4" w:rsidR="00C67430" w:rsidRDefault="00C67430" w:rsidP="007643BA">
      <w:pPr>
        <w:pStyle w:val="afd"/>
      </w:pPr>
      <w:r>
        <w:rPr>
          <w:rStyle w:val="aff0"/>
        </w:rPr>
        <w:footnoteRef/>
      </w:r>
      <w:r>
        <w:t xml:space="preserve"> </w:t>
      </w:r>
      <w:r w:rsidRPr="00E92B51">
        <w:rPr>
          <w:sz w:val="20"/>
          <w:szCs w:val="20"/>
        </w:rPr>
        <w:t xml:space="preserve">Подпункт </w:t>
      </w:r>
      <w:r>
        <w:rPr>
          <w:sz w:val="20"/>
          <w:szCs w:val="20"/>
        </w:rPr>
        <w:t xml:space="preserve">«д» </w:t>
      </w:r>
      <w:r w:rsidRPr="00E92B51">
        <w:rPr>
          <w:sz w:val="20"/>
          <w:szCs w:val="20"/>
        </w:rPr>
        <w:t xml:space="preserve">включается в пункт </w:t>
      </w:r>
      <w:r>
        <w:rPr>
          <w:sz w:val="20"/>
          <w:szCs w:val="20"/>
        </w:rPr>
        <w:t>15.11</w:t>
      </w:r>
      <w:r w:rsidRPr="00E92B51">
        <w:rPr>
          <w:sz w:val="20"/>
          <w:szCs w:val="20"/>
        </w:rPr>
        <w:t xml:space="preserve"> Контракта, если</w:t>
      </w:r>
      <w:r>
        <w:rPr>
          <w:sz w:val="20"/>
          <w:szCs w:val="20"/>
        </w:rPr>
        <w:t xml:space="preserve"> цена Контракта превышает уровень, установленный Правительством РФ (100 млн. руб.), и Контракт заключен на срок не менее 1 (одного) года</w:t>
      </w:r>
    </w:p>
  </w:footnote>
  <w:footnote w:id="11">
    <w:p w14:paraId="5D5FE428" w14:textId="0704A138" w:rsidR="00C67430" w:rsidRPr="0086698D" w:rsidRDefault="00C67430" w:rsidP="007643BA">
      <w:pPr>
        <w:pStyle w:val="afd"/>
        <w:rPr>
          <w:sz w:val="20"/>
          <w:szCs w:val="20"/>
        </w:rPr>
      </w:pPr>
      <w:r w:rsidRPr="0086698D">
        <w:rPr>
          <w:rStyle w:val="aff0"/>
          <w:sz w:val="20"/>
          <w:szCs w:val="20"/>
        </w:rPr>
        <w:footnoteRef/>
      </w:r>
      <w:r w:rsidRPr="0086698D">
        <w:rPr>
          <w:sz w:val="20"/>
          <w:szCs w:val="20"/>
        </w:rPr>
        <w:t xml:space="preserve"> </w:t>
      </w:r>
      <w:r w:rsidRPr="00E92B51">
        <w:rPr>
          <w:sz w:val="20"/>
          <w:szCs w:val="20"/>
        </w:rPr>
        <w:t xml:space="preserve">Подпункт </w:t>
      </w:r>
      <w:r>
        <w:rPr>
          <w:sz w:val="20"/>
          <w:szCs w:val="20"/>
        </w:rPr>
        <w:t xml:space="preserve">«ж» </w:t>
      </w:r>
      <w:r w:rsidRPr="00E92B51">
        <w:rPr>
          <w:sz w:val="20"/>
          <w:szCs w:val="20"/>
        </w:rPr>
        <w:t xml:space="preserve">включается в пункт </w:t>
      </w:r>
      <w:r>
        <w:rPr>
          <w:sz w:val="20"/>
          <w:szCs w:val="20"/>
        </w:rPr>
        <w:t>15.11</w:t>
      </w:r>
      <w:r w:rsidRPr="00E92B51">
        <w:rPr>
          <w:sz w:val="20"/>
          <w:szCs w:val="20"/>
        </w:rPr>
        <w:t xml:space="preserve"> Контракта, если</w:t>
      </w:r>
      <w:r>
        <w:rPr>
          <w:sz w:val="20"/>
          <w:szCs w:val="20"/>
        </w:rPr>
        <w:t xml:space="preserve"> цена государственного контракта превышает 1 млрд.</w:t>
      </w:r>
      <w:r w:rsidRPr="00E92B51">
        <w:rPr>
          <w:sz w:val="20"/>
          <w:szCs w:val="20"/>
        </w:rPr>
        <w:t>руб</w:t>
      </w:r>
      <w:r>
        <w:rPr>
          <w:sz w:val="20"/>
          <w:szCs w:val="20"/>
        </w:rPr>
        <w:t>. и Контракт заключен на срок не менее 3 (три) года (цена муниципального контракта превышает 500 млн руб. и срок контракта не менее 1 (один) год).</w:t>
      </w:r>
    </w:p>
  </w:footnote>
  <w:footnote w:id="12">
    <w:p w14:paraId="493788E5" w14:textId="77777777" w:rsidR="00C67430" w:rsidRPr="00BC7AB7" w:rsidRDefault="00C67430" w:rsidP="009B2DBB">
      <w:pPr>
        <w:pStyle w:val="afd"/>
        <w:rPr>
          <w:sz w:val="20"/>
          <w:szCs w:val="20"/>
        </w:rPr>
      </w:pPr>
      <w:r w:rsidRPr="00BC7AB7">
        <w:rPr>
          <w:rStyle w:val="aff0"/>
          <w:sz w:val="20"/>
          <w:szCs w:val="20"/>
        </w:rPr>
        <w:footnoteRef/>
      </w:r>
      <w:r w:rsidRPr="00BC7AB7">
        <w:rPr>
          <w:sz w:val="20"/>
          <w:szCs w:val="20"/>
        </w:rPr>
        <w:t xml:space="preserve"> Указывается наименование заказчика, осуществляющего закупку.</w:t>
      </w:r>
    </w:p>
  </w:footnote>
  <w:footnote w:id="13">
    <w:p w14:paraId="728BA11D" w14:textId="77777777" w:rsidR="00C67430" w:rsidRPr="0086698D"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должностного лица заказчика.</w:t>
      </w:r>
    </w:p>
  </w:footnote>
  <w:footnote w:id="14">
    <w:p w14:paraId="71B0D343" w14:textId="77777777" w:rsidR="00C67430" w:rsidRPr="00BC7AB7"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должностное лицо заказчика.</w:t>
      </w:r>
    </w:p>
  </w:footnote>
  <w:footnote w:id="15">
    <w:p w14:paraId="27A5A9C0" w14:textId="77777777" w:rsidR="00C67430" w:rsidRPr="00BC7AB7" w:rsidRDefault="00C67430" w:rsidP="009B2DBB">
      <w:pPr>
        <w:pStyle w:val="afd"/>
        <w:rPr>
          <w:sz w:val="20"/>
          <w:szCs w:val="20"/>
        </w:rPr>
      </w:pPr>
      <w:r w:rsidRPr="00BC7AB7">
        <w:rPr>
          <w:rStyle w:val="aff0"/>
          <w:sz w:val="20"/>
          <w:szCs w:val="20"/>
        </w:rPr>
        <w:footnoteRef/>
      </w:r>
      <w:r w:rsidRPr="00BC7AB7">
        <w:rPr>
          <w:sz w:val="20"/>
          <w:szCs w:val="20"/>
        </w:rPr>
        <w:t xml:space="preserve"> Указывается полное наименование организации-исполнителя (с указанием ее организационно-правовой формы).</w:t>
      </w:r>
    </w:p>
  </w:footnote>
  <w:footnote w:id="16">
    <w:p w14:paraId="196E00B2" w14:textId="77777777" w:rsidR="00C67430" w:rsidRPr="00BC7AB7" w:rsidRDefault="00C67430" w:rsidP="009B2DBB">
      <w:pPr>
        <w:pStyle w:val="afd"/>
        <w:rPr>
          <w:sz w:val="20"/>
          <w:szCs w:val="20"/>
        </w:rPr>
      </w:pPr>
      <w:r w:rsidRPr="00BC7AB7">
        <w:rPr>
          <w:rStyle w:val="aff0"/>
          <w:sz w:val="20"/>
          <w:szCs w:val="20"/>
        </w:rPr>
        <w:footnoteRef/>
      </w:r>
      <w:r w:rsidRPr="00BC7AB7">
        <w:rPr>
          <w:sz w:val="20"/>
          <w:szCs w:val="20"/>
        </w:rPr>
        <w:t xml:space="preserve"> Указывается фамилия, имя и отчество (при наличии), а также должность (при на</w:t>
      </w:r>
      <w:r>
        <w:rPr>
          <w:sz w:val="20"/>
          <w:szCs w:val="20"/>
        </w:rPr>
        <w:t>личии) представителя Подрядчика</w:t>
      </w:r>
      <w:r w:rsidRPr="00BC7AB7">
        <w:rPr>
          <w:sz w:val="20"/>
          <w:szCs w:val="20"/>
        </w:rPr>
        <w:t>.</w:t>
      </w:r>
    </w:p>
  </w:footnote>
  <w:footnote w:id="17">
    <w:p w14:paraId="2C1D6D41" w14:textId="77777777" w:rsidR="00C67430" w:rsidRPr="00BC7AB7" w:rsidRDefault="00C67430" w:rsidP="009B2DBB">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ствует представитель Подрядчика</w:t>
      </w:r>
      <w:r w:rsidRPr="00BC7AB7">
        <w:rPr>
          <w:sz w:val="20"/>
          <w:szCs w:val="20"/>
        </w:rPr>
        <w:t>.</w:t>
      </w:r>
    </w:p>
  </w:footnote>
  <w:footnote w:id="18">
    <w:p w14:paraId="5E2EC86A" w14:textId="77777777" w:rsidR="00C67430" w:rsidRPr="00BC7AB7" w:rsidRDefault="00C67430" w:rsidP="009B2DBB">
      <w:pPr>
        <w:pStyle w:val="afd"/>
        <w:rPr>
          <w:sz w:val="20"/>
          <w:szCs w:val="20"/>
        </w:rPr>
      </w:pPr>
      <w:r w:rsidRPr="00BC7AB7">
        <w:rPr>
          <w:rStyle w:val="aff0"/>
          <w:sz w:val="20"/>
          <w:szCs w:val="20"/>
        </w:rPr>
        <w:footnoteRef/>
      </w:r>
      <w:r w:rsidRPr="00BC7AB7">
        <w:rPr>
          <w:sz w:val="20"/>
          <w:szCs w:val="20"/>
        </w:rPr>
        <w:t xml:space="preserve"> Указывается дата </w:t>
      </w:r>
      <w:r>
        <w:rPr>
          <w:sz w:val="20"/>
          <w:szCs w:val="20"/>
        </w:rPr>
        <w:t xml:space="preserve">подписания Подрядчиком Акта </w:t>
      </w:r>
      <w:r w:rsidRPr="0086698D">
        <w:rPr>
          <w:sz w:val="20"/>
          <w:szCs w:val="20"/>
        </w:rPr>
        <w:t>приема-передачи документации по исполнению Контракта</w:t>
      </w:r>
      <w:r w:rsidRPr="00BC7AB7">
        <w:rPr>
          <w:sz w:val="20"/>
          <w:szCs w:val="20"/>
        </w:rPr>
        <w:t>.</w:t>
      </w:r>
    </w:p>
  </w:footnote>
  <w:footnote w:id="19">
    <w:p w14:paraId="43CB6027" w14:textId="77777777" w:rsidR="00C67430" w:rsidRPr="0086698D" w:rsidRDefault="00C67430" w:rsidP="009B2DBB">
      <w:pPr>
        <w:pStyle w:val="afd"/>
        <w:rPr>
          <w:sz w:val="20"/>
          <w:szCs w:val="20"/>
        </w:rPr>
      </w:pPr>
      <w:r w:rsidRPr="00BC7AB7">
        <w:rPr>
          <w:rStyle w:val="aff0"/>
          <w:sz w:val="20"/>
          <w:szCs w:val="20"/>
        </w:rPr>
        <w:footnoteRef/>
      </w:r>
      <w:r w:rsidRPr="00BC7AB7">
        <w:rPr>
          <w:sz w:val="20"/>
          <w:szCs w:val="20"/>
        </w:rPr>
        <w:t xml:space="preserve"> </w:t>
      </w:r>
      <w:r w:rsidRPr="0086698D">
        <w:rPr>
          <w:sz w:val="20"/>
          <w:szCs w:val="20"/>
        </w:rPr>
        <w:t>Указывается наименование заказчика, осуществляющего закупку.</w:t>
      </w:r>
    </w:p>
  </w:footnote>
  <w:footnote w:id="20">
    <w:p w14:paraId="6C34833E" w14:textId="77777777" w:rsidR="00C67430" w:rsidRPr="0086698D"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должностного лица заказчика.</w:t>
      </w:r>
    </w:p>
  </w:footnote>
  <w:footnote w:id="21">
    <w:p w14:paraId="359BE1E0" w14:textId="77777777" w:rsidR="00C67430" w:rsidRPr="0086698D"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должностное лицо заказчика.</w:t>
      </w:r>
    </w:p>
  </w:footnote>
  <w:footnote w:id="22">
    <w:p w14:paraId="38352E0F" w14:textId="77777777" w:rsidR="00C67430" w:rsidRPr="0086698D"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полное наименование организации-исполнителя (с указанием ее организационно-правовой формы).</w:t>
      </w:r>
    </w:p>
  </w:footnote>
  <w:footnote w:id="23">
    <w:p w14:paraId="6B34CD90" w14:textId="77777777" w:rsidR="00C67430" w:rsidRPr="00BC7AB7"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(при наличии) представителя </w:t>
      </w:r>
      <w:r>
        <w:rPr>
          <w:sz w:val="20"/>
          <w:szCs w:val="20"/>
        </w:rPr>
        <w:t>Подрядчика</w:t>
      </w:r>
      <w:r w:rsidRPr="0086698D">
        <w:rPr>
          <w:sz w:val="20"/>
          <w:szCs w:val="20"/>
        </w:rPr>
        <w:t>.</w:t>
      </w:r>
    </w:p>
  </w:footnote>
  <w:footnote w:id="24">
    <w:p w14:paraId="63BEFE87" w14:textId="77777777" w:rsidR="00C67430" w:rsidRPr="00BC7AB7" w:rsidRDefault="00C67430" w:rsidP="009B2DBB">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ствует представитель Подрядчика</w:t>
      </w:r>
      <w:r w:rsidRPr="00BC7AB7">
        <w:rPr>
          <w:sz w:val="20"/>
          <w:szCs w:val="20"/>
        </w:rPr>
        <w:t>.</w:t>
      </w:r>
    </w:p>
  </w:footnote>
  <w:footnote w:id="25">
    <w:p w14:paraId="63E4F467" w14:textId="77777777" w:rsidR="00C67430" w:rsidRPr="00BC7AB7" w:rsidRDefault="00C67430" w:rsidP="009B2DBB">
      <w:pPr>
        <w:pStyle w:val="afd"/>
        <w:rPr>
          <w:sz w:val="20"/>
          <w:szCs w:val="20"/>
        </w:rPr>
      </w:pPr>
      <w:r w:rsidRPr="00BC7AB7">
        <w:rPr>
          <w:rStyle w:val="aff0"/>
          <w:sz w:val="20"/>
          <w:szCs w:val="20"/>
        </w:rPr>
        <w:footnoteRef/>
      </w:r>
      <w:r w:rsidRPr="00BC7AB7">
        <w:rPr>
          <w:sz w:val="20"/>
          <w:szCs w:val="20"/>
        </w:rPr>
        <w:t xml:space="preserve"> Указывается дата </w:t>
      </w:r>
      <w:r>
        <w:rPr>
          <w:sz w:val="20"/>
          <w:szCs w:val="20"/>
        </w:rPr>
        <w:t xml:space="preserve">подписания Подрядчиком Акта </w:t>
      </w:r>
      <w:r w:rsidRPr="0086698D">
        <w:rPr>
          <w:sz w:val="20"/>
          <w:szCs w:val="20"/>
        </w:rPr>
        <w:t>приема-передачи документации по исполнению Контракта</w:t>
      </w:r>
      <w:r w:rsidRPr="00BC7AB7">
        <w:rPr>
          <w:sz w:val="20"/>
          <w:szCs w:val="20"/>
        </w:rPr>
        <w:t>.</w:t>
      </w:r>
    </w:p>
  </w:footnote>
  <w:footnote w:id="26">
    <w:p w14:paraId="6180F858" w14:textId="77777777" w:rsidR="00C67430" w:rsidRPr="00BC7AB7" w:rsidRDefault="00C67430" w:rsidP="009B2DBB">
      <w:pPr>
        <w:pStyle w:val="afd"/>
        <w:rPr>
          <w:sz w:val="20"/>
          <w:szCs w:val="20"/>
        </w:rPr>
      </w:pPr>
      <w:r w:rsidRPr="00BC7AB7">
        <w:rPr>
          <w:rStyle w:val="aff0"/>
          <w:sz w:val="20"/>
          <w:szCs w:val="20"/>
        </w:rPr>
        <w:footnoteRef/>
      </w:r>
      <w:r w:rsidRPr="00BC7AB7">
        <w:rPr>
          <w:sz w:val="20"/>
          <w:szCs w:val="20"/>
        </w:rPr>
        <w:t xml:space="preserve"> Указывается наименование заказчика, осуществляющего закупку.</w:t>
      </w:r>
    </w:p>
  </w:footnote>
  <w:footnote w:id="27">
    <w:p w14:paraId="2BC43B82" w14:textId="77777777" w:rsidR="00C67430" w:rsidRPr="0086698D"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должностного лица заказчика.</w:t>
      </w:r>
    </w:p>
  </w:footnote>
  <w:footnote w:id="28">
    <w:p w14:paraId="222BC784" w14:textId="77777777" w:rsidR="00C67430" w:rsidRPr="0086698D"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должностное лицо заказчика.</w:t>
      </w:r>
    </w:p>
  </w:footnote>
  <w:footnote w:id="29">
    <w:p w14:paraId="0491CBE7" w14:textId="77777777" w:rsidR="00C67430" w:rsidRPr="0086698D"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полное наименование организации-исполнителя (с указанием ее организационно-правовой формы).</w:t>
      </w:r>
    </w:p>
  </w:footnote>
  <w:footnote w:id="30">
    <w:p w14:paraId="68481231" w14:textId="77777777" w:rsidR="00C67430" w:rsidRPr="00BC7AB7" w:rsidRDefault="00C67430" w:rsidP="009B2DBB">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(при наличии) представителя</w:t>
      </w:r>
      <w:r>
        <w:rPr>
          <w:sz w:val="20"/>
          <w:szCs w:val="20"/>
        </w:rPr>
        <w:t xml:space="preserve"> Подрядчика</w:t>
      </w:r>
      <w:r w:rsidRPr="00BC7AB7">
        <w:rPr>
          <w:sz w:val="20"/>
          <w:szCs w:val="20"/>
        </w:rPr>
        <w:t>.</w:t>
      </w:r>
    </w:p>
  </w:footnote>
  <w:footnote w:id="31">
    <w:p w14:paraId="2FEEC143" w14:textId="77777777" w:rsidR="00C67430" w:rsidRPr="00BC7AB7" w:rsidRDefault="00C67430" w:rsidP="009B2DBB">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ствует представитель Подрядчика</w:t>
      </w:r>
      <w:r w:rsidRPr="00BC7AB7">
        <w:rPr>
          <w:sz w:val="20"/>
          <w:szCs w:val="20"/>
        </w:rPr>
        <w:t>.</w:t>
      </w:r>
    </w:p>
  </w:footnote>
  <w:footnote w:id="32">
    <w:p w14:paraId="7578EA8C" w14:textId="77777777" w:rsidR="00C67430" w:rsidRPr="00BC7AB7" w:rsidRDefault="00C67430" w:rsidP="009B2DBB">
      <w:pPr>
        <w:pStyle w:val="afd"/>
        <w:rPr>
          <w:sz w:val="20"/>
          <w:szCs w:val="20"/>
        </w:rPr>
      </w:pPr>
      <w:r w:rsidRPr="00BC7AB7">
        <w:rPr>
          <w:rStyle w:val="aff0"/>
          <w:sz w:val="20"/>
          <w:szCs w:val="20"/>
        </w:rPr>
        <w:footnoteRef/>
      </w:r>
      <w:r w:rsidRPr="00BC7AB7">
        <w:rPr>
          <w:sz w:val="20"/>
          <w:szCs w:val="20"/>
        </w:rPr>
        <w:t xml:space="preserve"> Указывается наименование </w:t>
      </w:r>
      <w:r w:rsidRPr="0086698D">
        <w:rPr>
          <w:sz w:val="20"/>
          <w:szCs w:val="20"/>
        </w:rPr>
        <w:t>организации</w:t>
      </w:r>
      <w:r>
        <w:rPr>
          <w:sz w:val="20"/>
          <w:szCs w:val="20"/>
        </w:rPr>
        <w:t>,</w:t>
      </w:r>
      <w:r w:rsidRPr="0086698D">
        <w:rPr>
          <w:sz w:val="20"/>
          <w:szCs w:val="20"/>
        </w:rPr>
        <w:t xml:space="preserve"> осуществляющей строительный контроль,</w:t>
      </w:r>
      <w:r w:rsidRPr="00BC7AB7">
        <w:rPr>
          <w:sz w:val="20"/>
          <w:szCs w:val="20"/>
        </w:rPr>
        <w:t>.</w:t>
      </w:r>
    </w:p>
  </w:footnote>
  <w:footnote w:id="33">
    <w:p w14:paraId="3ACAFA71" w14:textId="77777777" w:rsidR="00C67430" w:rsidRPr="00BC7AB7" w:rsidRDefault="00C67430" w:rsidP="009B2DBB">
      <w:pPr>
        <w:pStyle w:val="afd"/>
        <w:rPr>
          <w:sz w:val="20"/>
          <w:szCs w:val="20"/>
        </w:rPr>
      </w:pPr>
      <w:r w:rsidRPr="00BC7AB7">
        <w:rPr>
          <w:rStyle w:val="aff0"/>
          <w:sz w:val="20"/>
          <w:szCs w:val="20"/>
        </w:rPr>
        <w:footnoteRef/>
      </w:r>
      <w:r w:rsidRPr="00BC7AB7">
        <w:rPr>
          <w:sz w:val="20"/>
          <w:szCs w:val="20"/>
        </w:rPr>
        <w:t xml:space="preserve"> Указывается фамилия, имя и отчество (при наличии), а также должно</w:t>
      </w:r>
      <w:r>
        <w:rPr>
          <w:sz w:val="20"/>
          <w:szCs w:val="20"/>
        </w:rPr>
        <w:t xml:space="preserve">сть должностного лица </w:t>
      </w:r>
      <w:r w:rsidRPr="0086698D">
        <w:rPr>
          <w:sz w:val="20"/>
          <w:szCs w:val="20"/>
        </w:rPr>
        <w:t>организации осуще</w:t>
      </w:r>
      <w:r>
        <w:rPr>
          <w:sz w:val="20"/>
          <w:szCs w:val="20"/>
        </w:rPr>
        <w:t>ствляющей строительный контроль</w:t>
      </w:r>
      <w:r w:rsidRPr="00BC7AB7">
        <w:rPr>
          <w:sz w:val="20"/>
          <w:szCs w:val="20"/>
        </w:rPr>
        <w:t>.</w:t>
      </w:r>
    </w:p>
  </w:footnote>
  <w:footnote w:id="34">
    <w:p w14:paraId="17F68503" w14:textId="77777777" w:rsidR="00C67430" w:rsidRPr="00BC7AB7" w:rsidRDefault="00C67430" w:rsidP="009B2DBB">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 xml:space="preserve">ствует представитель организации, </w:t>
      </w:r>
      <w:r w:rsidRPr="0086698D">
        <w:rPr>
          <w:sz w:val="20"/>
          <w:szCs w:val="20"/>
        </w:rPr>
        <w:t>осуществляющей строительный контроль,</w:t>
      </w:r>
      <w:r w:rsidRPr="00BC7AB7">
        <w:rPr>
          <w:sz w:val="20"/>
          <w:szCs w:val="20"/>
        </w:rPr>
        <w:t>.</w:t>
      </w:r>
    </w:p>
  </w:footnote>
  <w:footnote w:id="35">
    <w:p w14:paraId="5C0F72AB" w14:textId="77777777" w:rsidR="00C67430" w:rsidRPr="00BC7AB7" w:rsidRDefault="00C67430" w:rsidP="004455FA">
      <w:pPr>
        <w:pStyle w:val="afd"/>
        <w:rPr>
          <w:sz w:val="20"/>
          <w:szCs w:val="20"/>
        </w:rPr>
      </w:pPr>
      <w:r w:rsidRPr="00BC7AB7">
        <w:rPr>
          <w:rStyle w:val="aff0"/>
          <w:sz w:val="20"/>
          <w:szCs w:val="20"/>
        </w:rPr>
        <w:footnoteRef/>
      </w:r>
      <w:r w:rsidRPr="00BC7AB7">
        <w:rPr>
          <w:sz w:val="20"/>
          <w:szCs w:val="20"/>
        </w:rPr>
        <w:t xml:space="preserve"> Указывается дата </w:t>
      </w:r>
      <w:r>
        <w:rPr>
          <w:sz w:val="20"/>
          <w:szCs w:val="20"/>
        </w:rPr>
        <w:t xml:space="preserve">подписания Подрядчиком Акта </w:t>
      </w:r>
      <w:r w:rsidRPr="0086698D">
        <w:rPr>
          <w:sz w:val="20"/>
          <w:szCs w:val="20"/>
        </w:rPr>
        <w:t>приема-передачи документации по исполнению Контракта</w:t>
      </w:r>
      <w:r w:rsidRPr="00BC7AB7">
        <w:rPr>
          <w:sz w:val="20"/>
          <w:szCs w:val="20"/>
        </w:rPr>
        <w:t>.</w:t>
      </w:r>
    </w:p>
  </w:footnote>
  <w:footnote w:id="36">
    <w:p w14:paraId="57AEEF93" w14:textId="77777777" w:rsidR="00C67430" w:rsidRPr="0086698D" w:rsidRDefault="00C67430" w:rsidP="004455FA">
      <w:pPr>
        <w:pStyle w:val="afd"/>
        <w:rPr>
          <w:sz w:val="20"/>
          <w:szCs w:val="20"/>
        </w:rPr>
      </w:pPr>
      <w:r w:rsidRPr="00BC7AB7">
        <w:rPr>
          <w:rStyle w:val="aff0"/>
          <w:sz w:val="20"/>
          <w:szCs w:val="20"/>
        </w:rPr>
        <w:footnoteRef/>
      </w:r>
      <w:r w:rsidRPr="00BC7AB7">
        <w:rPr>
          <w:sz w:val="20"/>
          <w:szCs w:val="20"/>
        </w:rPr>
        <w:t xml:space="preserve"> </w:t>
      </w:r>
      <w:r w:rsidRPr="0086698D">
        <w:rPr>
          <w:sz w:val="20"/>
          <w:szCs w:val="20"/>
        </w:rPr>
        <w:t>Указывается наименование заказчика, осуществляющего закупку.</w:t>
      </w:r>
    </w:p>
  </w:footnote>
  <w:footnote w:id="37">
    <w:p w14:paraId="6D29B1FE" w14:textId="77777777" w:rsidR="00C67430" w:rsidRPr="0086698D" w:rsidRDefault="00C67430" w:rsidP="004455FA">
      <w:pPr>
        <w:pStyle w:val="afd"/>
        <w:rPr>
          <w:sz w:val="20"/>
          <w:szCs w:val="20"/>
        </w:rPr>
      </w:pPr>
      <w:r w:rsidRPr="0086698D">
        <w:rPr>
          <w:rStyle w:val="aff0"/>
          <w:sz w:val="20"/>
          <w:szCs w:val="20"/>
        </w:rPr>
        <w:footnoteRef/>
      </w:r>
      <w:r w:rsidRPr="0086698D">
        <w:rPr>
          <w:sz w:val="20"/>
          <w:szCs w:val="20"/>
        </w:rPr>
        <w:t xml:space="preserve"> Указывается фамилия, имя и отчество (при наличии), а также должность должностного лица заказчика.</w:t>
      </w:r>
    </w:p>
  </w:footnote>
  <w:footnote w:id="38">
    <w:p w14:paraId="739E4412" w14:textId="77777777" w:rsidR="00C67430" w:rsidRPr="0086698D" w:rsidRDefault="00C67430" w:rsidP="004455FA">
      <w:pPr>
        <w:pStyle w:val="afd"/>
        <w:rPr>
          <w:sz w:val="20"/>
          <w:szCs w:val="20"/>
        </w:rPr>
      </w:pPr>
      <w:r w:rsidRPr="0086698D">
        <w:rPr>
          <w:rStyle w:val="aff0"/>
          <w:sz w:val="20"/>
          <w:szCs w:val="20"/>
        </w:rPr>
        <w:footnoteRef/>
      </w:r>
      <w:r w:rsidRPr="0086698D">
        <w:rPr>
          <w:sz w:val="20"/>
          <w:szCs w:val="20"/>
        </w:rPr>
        <w:t xml:space="preserve"> Указывается документ (акт) со всеми реквизитами, на основании которого действует должностное лицо заказчика.</w:t>
      </w:r>
    </w:p>
  </w:footnote>
  <w:footnote w:id="39">
    <w:p w14:paraId="19A66ED6" w14:textId="77777777" w:rsidR="00C67430" w:rsidRPr="00BC7AB7" w:rsidRDefault="00C67430" w:rsidP="004455FA">
      <w:pPr>
        <w:pStyle w:val="afd"/>
        <w:rPr>
          <w:sz w:val="20"/>
          <w:szCs w:val="20"/>
        </w:rPr>
      </w:pPr>
      <w:r w:rsidRPr="0086698D">
        <w:rPr>
          <w:rStyle w:val="aff0"/>
          <w:sz w:val="20"/>
          <w:szCs w:val="20"/>
        </w:rPr>
        <w:footnoteRef/>
      </w:r>
      <w:r w:rsidRPr="0086698D">
        <w:rPr>
          <w:sz w:val="20"/>
          <w:szCs w:val="20"/>
        </w:rPr>
        <w:t xml:space="preserve"> Указывается полное наименование организации-исполнителя (с указанием ее организационно</w:t>
      </w:r>
      <w:r w:rsidRPr="00BC7AB7">
        <w:rPr>
          <w:sz w:val="20"/>
          <w:szCs w:val="20"/>
        </w:rPr>
        <w:t>-правовой формы).</w:t>
      </w:r>
    </w:p>
  </w:footnote>
  <w:footnote w:id="40">
    <w:p w14:paraId="20F6CACE" w14:textId="77777777" w:rsidR="00C67430" w:rsidRPr="00BC7AB7" w:rsidRDefault="00C67430" w:rsidP="004455FA">
      <w:pPr>
        <w:pStyle w:val="afd"/>
        <w:rPr>
          <w:sz w:val="20"/>
          <w:szCs w:val="20"/>
        </w:rPr>
      </w:pPr>
      <w:r w:rsidRPr="00BC7AB7">
        <w:rPr>
          <w:rStyle w:val="aff0"/>
          <w:sz w:val="20"/>
          <w:szCs w:val="20"/>
        </w:rPr>
        <w:footnoteRef/>
      </w:r>
      <w:r w:rsidRPr="00BC7AB7">
        <w:rPr>
          <w:sz w:val="20"/>
          <w:szCs w:val="20"/>
        </w:rPr>
        <w:t xml:space="preserve"> Указывается фамилия, имя и отчество (при наличии), а также должность (при на</w:t>
      </w:r>
      <w:r>
        <w:rPr>
          <w:sz w:val="20"/>
          <w:szCs w:val="20"/>
        </w:rPr>
        <w:t>личии) представителя Подрядчика</w:t>
      </w:r>
      <w:r w:rsidRPr="00BC7AB7">
        <w:rPr>
          <w:sz w:val="20"/>
          <w:szCs w:val="20"/>
        </w:rPr>
        <w:t>.</w:t>
      </w:r>
    </w:p>
  </w:footnote>
  <w:footnote w:id="41">
    <w:p w14:paraId="36CF0A1E" w14:textId="77777777" w:rsidR="00C67430" w:rsidRPr="00BC7AB7" w:rsidRDefault="00C67430" w:rsidP="004455FA">
      <w:pPr>
        <w:pStyle w:val="afd"/>
        <w:rPr>
          <w:sz w:val="20"/>
          <w:szCs w:val="20"/>
        </w:rPr>
      </w:pPr>
      <w:r w:rsidRPr="00BC7AB7">
        <w:rPr>
          <w:rStyle w:val="aff0"/>
          <w:sz w:val="20"/>
          <w:szCs w:val="20"/>
        </w:rPr>
        <w:footnoteRef/>
      </w:r>
      <w:r>
        <w:rPr>
          <w:sz w:val="20"/>
          <w:szCs w:val="20"/>
        </w:rPr>
        <w:t xml:space="preserve"> Указывается документ</w:t>
      </w:r>
      <w:r w:rsidRPr="00BC7AB7">
        <w:rPr>
          <w:sz w:val="20"/>
          <w:szCs w:val="20"/>
        </w:rPr>
        <w:t xml:space="preserve"> со всеми реквизитами, на основании которого дей</w:t>
      </w:r>
      <w:r>
        <w:rPr>
          <w:sz w:val="20"/>
          <w:szCs w:val="20"/>
        </w:rPr>
        <w:t>ствует представитель Подрядчика</w:t>
      </w:r>
      <w:r w:rsidRPr="00BC7AB7">
        <w:rPr>
          <w:sz w:val="20"/>
          <w:szCs w:val="20"/>
        </w:rPr>
        <w:t>.</w:t>
      </w:r>
    </w:p>
  </w:footnote>
  <w:footnote w:id="42">
    <w:p w14:paraId="3B277151" w14:textId="77777777" w:rsidR="00C67430" w:rsidRDefault="00C67430" w:rsidP="004D15C6">
      <w:pPr>
        <w:pStyle w:val="afd"/>
        <w:spacing w:after="0"/>
      </w:pPr>
      <w:r>
        <w:rPr>
          <w:rStyle w:val="aff0"/>
        </w:rPr>
        <w:footnoteRef/>
      </w:r>
      <w:r>
        <w:t xml:space="preserve"> </w:t>
      </w:r>
      <w:r>
        <w:rPr>
          <w:sz w:val="18"/>
          <w:szCs w:val="18"/>
        </w:rPr>
        <w:t>Графы 1-4 сметы контракта заполняются в соответствии с проектом сметы без изменения их содержания.</w:t>
      </w:r>
    </w:p>
  </w:footnote>
  <w:footnote w:id="43">
    <w:p w14:paraId="7332FD4D" w14:textId="77777777" w:rsidR="00C67430" w:rsidRDefault="00C67430" w:rsidP="004D15C6">
      <w:pPr>
        <w:pStyle w:val="afd"/>
        <w:spacing w:after="0"/>
      </w:pPr>
      <w:r>
        <w:rPr>
          <w:rStyle w:val="aff0"/>
        </w:rPr>
        <w:footnoteRef/>
      </w:r>
      <w:r>
        <w:t xml:space="preserve"> </w:t>
      </w:r>
      <w:r>
        <w:rPr>
          <w:sz w:val="18"/>
          <w:szCs w:val="18"/>
        </w:rPr>
        <w:t>Графы 5-6 сметы контракта заполняются путем указания цены каждого конструктивного решения (элемента), комплекса (вида) работ с учетом пропорционального снижения начальной (максимальной) цены контракта участником закупки, с которым заключается контракт.</w:t>
      </w:r>
    </w:p>
  </w:footnote>
  <w:footnote w:id="44">
    <w:p w14:paraId="062C5AC1" w14:textId="77777777" w:rsidR="00C67430" w:rsidRDefault="00C67430" w:rsidP="004D15C6">
      <w:pPr>
        <w:pStyle w:val="afd"/>
        <w:spacing w:after="0"/>
      </w:pPr>
      <w:r>
        <w:rPr>
          <w:rStyle w:val="aff0"/>
        </w:rPr>
        <w:footnoteRef/>
      </w:r>
      <w:r>
        <w:t xml:space="preserve"> </w:t>
      </w:r>
      <w:r>
        <w:rPr>
          <w:sz w:val="18"/>
          <w:szCs w:val="18"/>
        </w:rPr>
        <w:t>Значения в строке "Твердая цена контракта с НДС" не указываются в случае заключения контракта с лицами, не являющимися в соответствии с законодательством Российской Федерации о налогах и сборах плательщиками НДС.</w:t>
      </w:r>
    </w:p>
  </w:footnote>
  <w:footnote w:id="45">
    <w:p w14:paraId="30742B52" w14:textId="3D012BB7" w:rsidR="00C67430" w:rsidRDefault="00C67430" w:rsidP="00ED0B42">
      <w:pPr>
        <w:pStyle w:val="afd"/>
        <w:rPr>
          <w:rFonts w:eastAsia="Arial Unicode MS"/>
          <w:color w:val="000000"/>
        </w:rPr>
      </w:pPr>
      <w:r>
        <w:rPr>
          <w:rStyle w:val="aff0"/>
        </w:rPr>
        <w:footnoteRef/>
      </w:r>
      <w:r>
        <w:t xml:space="preserve"> </w:t>
      </w:r>
      <w:r>
        <w:rPr>
          <w:sz w:val="18"/>
          <w:szCs w:val="18"/>
        </w:rPr>
        <w:t>Заполняется в соответствии с Проектной документацией.</w:t>
      </w:r>
    </w:p>
  </w:footnote>
  <w:footnote w:id="46">
    <w:p w14:paraId="73AEA986" w14:textId="77777777" w:rsidR="00C67430" w:rsidRDefault="00C67430" w:rsidP="00ED0B42">
      <w:pPr>
        <w:pStyle w:val="afd"/>
        <w:rPr>
          <w:rFonts w:ascii="Arial Unicode MS" w:hAnsi="Arial Unicode MS" w:cs="Arial Unicode MS"/>
        </w:rPr>
      </w:pPr>
      <w:r>
        <w:rPr>
          <w:rStyle w:val="aff0"/>
          <w:rFonts w:ascii="Arial Unicode MS" w:hAnsi="Arial Unicode MS"/>
        </w:rPr>
        <w:footnoteRef/>
      </w:r>
      <w:r>
        <w:rPr>
          <w:rFonts w:hint="eastAsia"/>
        </w:rPr>
        <w:t xml:space="preserve"> </w:t>
      </w:r>
      <w:r>
        <w:rPr>
          <w:sz w:val="18"/>
          <w:szCs w:val="18"/>
        </w:rPr>
        <w:t>В соответствии с расчетом начальной (максимальной) цены</w:t>
      </w:r>
    </w:p>
  </w:footnote>
  <w:footnote w:id="47">
    <w:p w14:paraId="0EAA777D" w14:textId="77777777" w:rsidR="00C67430" w:rsidRDefault="00C67430" w:rsidP="00ED0B42">
      <w:pPr>
        <w:pStyle w:val="afd"/>
      </w:pPr>
      <w:r>
        <w:rPr>
          <w:rStyle w:val="aff0"/>
          <w:rFonts w:ascii="Arial Unicode MS" w:hAnsi="Arial Unicode MS"/>
        </w:rPr>
        <w:footnoteRef/>
      </w:r>
      <w:r>
        <w:rPr>
          <w:rFonts w:hint="eastAsia"/>
        </w:rPr>
        <w:t xml:space="preserve"> </w:t>
      </w:r>
      <w:r>
        <w:rPr>
          <w:sz w:val="18"/>
          <w:szCs w:val="18"/>
        </w:rPr>
        <w:t>В соответствии с расчетом начальной (максимальной) цены</w:t>
      </w:r>
    </w:p>
  </w:footnote>
  <w:footnote w:id="48">
    <w:p w14:paraId="3CB6A8FD" w14:textId="198E9C2D" w:rsidR="00C67430" w:rsidRDefault="00C67430" w:rsidP="00ED0B42">
      <w:pPr>
        <w:pStyle w:val="afd"/>
        <w:rPr>
          <w:sz w:val="18"/>
          <w:szCs w:val="18"/>
        </w:rPr>
      </w:pPr>
      <w:r>
        <w:rPr>
          <w:rStyle w:val="aff0"/>
          <w:rFonts w:ascii="Arial Unicode MS" w:hAnsi="Arial Unicode MS"/>
          <w:sz w:val="18"/>
          <w:szCs w:val="18"/>
        </w:rPr>
        <w:footnoteRef/>
      </w:r>
      <w:r>
        <w:rPr>
          <w:sz w:val="18"/>
          <w:szCs w:val="18"/>
        </w:rPr>
        <w:t xml:space="preserve"> Заполняется в соответствии с Проектной документацией.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52BAC" w14:textId="77777777" w:rsidR="00C67430" w:rsidRDefault="00C67430">
    <w:pPr>
      <w:pStyle w:val="af0"/>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20A953C8" w14:textId="77777777" w:rsidR="00C67430" w:rsidRDefault="00C67430">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7B7831" w14:textId="77777777" w:rsidR="00C67430" w:rsidRDefault="00C67430">
    <w:pPr>
      <w:pStyle w:val="af0"/>
      <w:framePr w:h="362" w:hRule="exact" w:wrap="around" w:vAnchor="text" w:hAnchor="page" w:x="6175" w:y="-142"/>
      <w:rPr>
        <w:rStyle w:val="af3"/>
      </w:rPr>
    </w:pPr>
  </w:p>
  <w:p w14:paraId="4CBED793" w14:textId="77777777" w:rsidR="00C67430" w:rsidRDefault="00C67430" w:rsidP="00A76BF5">
    <w:pPr>
      <w:pStyle w:val="af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D5AE6E" w14:textId="77777777" w:rsidR="00C67430" w:rsidRDefault="00C67430">
    <w:pPr>
      <w:pStyle w:val="af0"/>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14:paraId="0D9195FE" w14:textId="77777777" w:rsidR="00C67430" w:rsidRDefault="00C67430">
    <w:pPr>
      <w:pStyle w:val="a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CEAF6" w14:textId="77777777" w:rsidR="00C67430" w:rsidRDefault="00C67430">
    <w:pPr>
      <w:pStyle w:val="af0"/>
      <w:framePr w:h="362" w:hRule="exact" w:wrap="around" w:vAnchor="text" w:hAnchor="page" w:x="6175" w:y="-142"/>
      <w:rPr>
        <w:rStyle w:val="af3"/>
      </w:rPr>
    </w:pPr>
  </w:p>
  <w:p w14:paraId="65BEBA2E" w14:textId="77777777" w:rsidR="00C67430" w:rsidRDefault="00C67430" w:rsidP="00172057">
    <w:pPr>
      <w:pStyle w:val="af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2EE04" w14:textId="77777777" w:rsidR="00C67430" w:rsidRPr="0032334B" w:rsidRDefault="00C67430" w:rsidP="00BD67E0">
    <w:pPr>
      <w:pStyle w:val="af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9EE056E"/>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9FCDF9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06022A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F0C120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45CF90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7E7D8A"/>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86AFD2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12CE1E"/>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08CAB0"/>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CECAD27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50"/>
    <w:multiLevelType w:val="multilevel"/>
    <w:tmpl w:val="A48C20CC"/>
    <w:lvl w:ilvl="0">
      <w:start w:val="1"/>
      <w:numFmt w:val="decimal"/>
      <w:lvlText w:val="%1)"/>
      <w:lvlJc w:val="left"/>
      <w:pPr>
        <w:tabs>
          <w:tab w:val="num" w:pos="0"/>
        </w:tabs>
        <w:ind w:left="1800" w:hanging="36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04E68A6"/>
    <w:multiLevelType w:val="hybridMultilevel"/>
    <w:tmpl w:val="E3A48AD0"/>
    <w:name w:val="Нумерованный список 99"/>
    <w:lvl w:ilvl="0" w:tplc="E6665D88">
      <w:start w:val="1"/>
      <w:numFmt w:val="decimal"/>
      <w:lvlText w:val="%1."/>
      <w:lvlJc w:val="left"/>
      <w:pPr>
        <w:ind w:left="1440" w:firstLine="0"/>
      </w:pPr>
      <w:rPr>
        <w:color w:val="auto"/>
      </w:rPr>
    </w:lvl>
    <w:lvl w:ilvl="1" w:tplc="BAB68E48">
      <w:start w:val="1"/>
      <w:numFmt w:val="lowerLetter"/>
      <w:lvlText w:val="%2."/>
      <w:lvlJc w:val="left"/>
      <w:pPr>
        <w:ind w:left="2160" w:firstLine="0"/>
      </w:pPr>
    </w:lvl>
    <w:lvl w:ilvl="2" w:tplc="00E6C67C">
      <w:start w:val="1"/>
      <w:numFmt w:val="lowerRoman"/>
      <w:lvlText w:val="%3."/>
      <w:lvlJc w:val="left"/>
      <w:pPr>
        <w:ind w:left="3060" w:firstLine="0"/>
      </w:pPr>
    </w:lvl>
    <w:lvl w:ilvl="3" w:tplc="036ED104">
      <w:start w:val="1"/>
      <w:numFmt w:val="decimal"/>
      <w:lvlText w:val="%4."/>
      <w:lvlJc w:val="left"/>
      <w:pPr>
        <w:ind w:left="3600" w:firstLine="0"/>
      </w:pPr>
    </w:lvl>
    <w:lvl w:ilvl="4" w:tplc="19C86676">
      <w:start w:val="1"/>
      <w:numFmt w:val="lowerLetter"/>
      <w:lvlText w:val="%5."/>
      <w:lvlJc w:val="left"/>
      <w:pPr>
        <w:ind w:left="4320" w:firstLine="0"/>
      </w:pPr>
    </w:lvl>
    <w:lvl w:ilvl="5" w:tplc="527845FA">
      <w:start w:val="1"/>
      <w:numFmt w:val="lowerRoman"/>
      <w:lvlText w:val="%6."/>
      <w:lvlJc w:val="left"/>
      <w:pPr>
        <w:ind w:left="5220" w:firstLine="0"/>
      </w:pPr>
    </w:lvl>
    <w:lvl w:ilvl="6" w:tplc="010ECFCA">
      <w:start w:val="1"/>
      <w:numFmt w:val="decimal"/>
      <w:lvlText w:val="%7."/>
      <w:lvlJc w:val="left"/>
      <w:pPr>
        <w:ind w:left="5760" w:firstLine="0"/>
      </w:pPr>
    </w:lvl>
    <w:lvl w:ilvl="7" w:tplc="280475B8">
      <w:start w:val="1"/>
      <w:numFmt w:val="lowerLetter"/>
      <w:lvlText w:val="%8."/>
      <w:lvlJc w:val="left"/>
      <w:pPr>
        <w:ind w:left="6480" w:firstLine="0"/>
      </w:pPr>
    </w:lvl>
    <w:lvl w:ilvl="8" w:tplc="B5065ACC">
      <w:start w:val="1"/>
      <w:numFmt w:val="lowerRoman"/>
      <w:lvlText w:val="%9."/>
      <w:lvlJc w:val="left"/>
      <w:pPr>
        <w:ind w:left="7380" w:firstLine="0"/>
      </w:pPr>
    </w:lvl>
  </w:abstractNum>
  <w:abstractNum w:abstractNumId="12" w15:restartNumberingAfterBreak="0">
    <w:nsid w:val="00724DD9"/>
    <w:multiLevelType w:val="hybridMultilevel"/>
    <w:tmpl w:val="A28EAF0C"/>
    <w:name w:val="Нумерованный список 3"/>
    <w:lvl w:ilvl="0" w:tplc="EB9C5362">
      <w:numFmt w:val="bullet"/>
      <w:lvlText w:val="₋"/>
      <w:lvlJc w:val="left"/>
      <w:pPr>
        <w:ind w:left="345" w:firstLine="0"/>
      </w:pPr>
      <w:rPr>
        <w:rFonts w:ascii="Circe Light" w:hAnsi="Circe Light"/>
      </w:rPr>
    </w:lvl>
    <w:lvl w:ilvl="1" w:tplc="42EA8592">
      <w:numFmt w:val="bullet"/>
      <w:lvlText w:val="o"/>
      <w:lvlJc w:val="left"/>
      <w:pPr>
        <w:ind w:left="1065" w:firstLine="0"/>
      </w:pPr>
      <w:rPr>
        <w:rFonts w:ascii="Courier New" w:hAnsi="Courier New" w:cs="Courier New"/>
      </w:rPr>
    </w:lvl>
    <w:lvl w:ilvl="2" w:tplc="AC829146">
      <w:numFmt w:val="bullet"/>
      <w:lvlText w:val=""/>
      <w:lvlJc w:val="left"/>
      <w:pPr>
        <w:ind w:left="1785" w:firstLine="0"/>
      </w:pPr>
      <w:rPr>
        <w:rFonts w:ascii="Wingdings" w:eastAsia="Wingdings" w:hAnsi="Wingdings" w:cs="Wingdings"/>
      </w:rPr>
    </w:lvl>
    <w:lvl w:ilvl="3" w:tplc="CE30A618">
      <w:numFmt w:val="bullet"/>
      <w:lvlText w:val=""/>
      <w:lvlJc w:val="left"/>
      <w:pPr>
        <w:ind w:left="2505" w:firstLine="0"/>
      </w:pPr>
      <w:rPr>
        <w:rFonts w:ascii="Symbol" w:hAnsi="Symbol"/>
      </w:rPr>
    </w:lvl>
    <w:lvl w:ilvl="4" w:tplc="7826DB0A">
      <w:numFmt w:val="bullet"/>
      <w:lvlText w:val="o"/>
      <w:lvlJc w:val="left"/>
      <w:pPr>
        <w:ind w:left="3225" w:firstLine="0"/>
      </w:pPr>
      <w:rPr>
        <w:rFonts w:ascii="Courier New" w:hAnsi="Courier New" w:cs="Courier New"/>
      </w:rPr>
    </w:lvl>
    <w:lvl w:ilvl="5" w:tplc="B23E6728">
      <w:numFmt w:val="bullet"/>
      <w:lvlText w:val=""/>
      <w:lvlJc w:val="left"/>
      <w:pPr>
        <w:ind w:left="3945" w:firstLine="0"/>
      </w:pPr>
      <w:rPr>
        <w:rFonts w:ascii="Wingdings" w:eastAsia="Wingdings" w:hAnsi="Wingdings" w:cs="Wingdings"/>
      </w:rPr>
    </w:lvl>
    <w:lvl w:ilvl="6" w:tplc="C414A54C">
      <w:numFmt w:val="bullet"/>
      <w:lvlText w:val=""/>
      <w:lvlJc w:val="left"/>
      <w:pPr>
        <w:ind w:left="4665" w:firstLine="0"/>
      </w:pPr>
      <w:rPr>
        <w:rFonts w:ascii="Symbol" w:hAnsi="Symbol"/>
      </w:rPr>
    </w:lvl>
    <w:lvl w:ilvl="7" w:tplc="E0BE7430">
      <w:numFmt w:val="bullet"/>
      <w:lvlText w:val="o"/>
      <w:lvlJc w:val="left"/>
      <w:pPr>
        <w:ind w:left="5385" w:firstLine="0"/>
      </w:pPr>
      <w:rPr>
        <w:rFonts w:ascii="Courier New" w:hAnsi="Courier New" w:cs="Courier New"/>
      </w:rPr>
    </w:lvl>
    <w:lvl w:ilvl="8" w:tplc="DC625D40">
      <w:numFmt w:val="bullet"/>
      <w:lvlText w:val=""/>
      <w:lvlJc w:val="left"/>
      <w:pPr>
        <w:ind w:left="6105" w:firstLine="0"/>
      </w:pPr>
      <w:rPr>
        <w:rFonts w:ascii="Wingdings" w:eastAsia="Wingdings" w:hAnsi="Wingdings" w:cs="Wingdings"/>
      </w:rPr>
    </w:lvl>
  </w:abstractNum>
  <w:abstractNum w:abstractNumId="13" w15:restartNumberingAfterBreak="0">
    <w:nsid w:val="008C39E1"/>
    <w:multiLevelType w:val="hybridMultilevel"/>
    <w:tmpl w:val="70BC5C3A"/>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14" w15:restartNumberingAfterBreak="0">
    <w:nsid w:val="00AE403B"/>
    <w:multiLevelType w:val="hybridMultilevel"/>
    <w:tmpl w:val="B09E39BA"/>
    <w:name w:val="Нумерованный список 155"/>
    <w:lvl w:ilvl="0" w:tplc="2474D7EC">
      <w:start w:val="1"/>
      <w:numFmt w:val="decimal"/>
      <w:lvlText w:val="%1."/>
      <w:lvlJc w:val="left"/>
      <w:pPr>
        <w:ind w:left="0" w:firstLine="0"/>
      </w:pPr>
      <w:rPr>
        <w:b w:val="0"/>
      </w:rPr>
    </w:lvl>
    <w:lvl w:ilvl="1" w:tplc="0E1E08BA">
      <w:start w:val="1"/>
      <w:numFmt w:val="decimal"/>
      <w:lvlText w:val="%2)"/>
      <w:lvlJc w:val="left"/>
      <w:pPr>
        <w:ind w:left="284" w:firstLine="0"/>
      </w:pPr>
      <w:rPr>
        <w:color w:val="auto"/>
      </w:rPr>
    </w:lvl>
    <w:lvl w:ilvl="2" w:tplc="22EE6F2A">
      <w:numFmt w:val="bullet"/>
      <w:lvlText w:val="-"/>
      <w:lvlJc w:val="left"/>
      <w:pPr>
        <w:ind w:left="568" w:firstLine="0"/>
      </w:pPr>
      <w:rPr>
        <w:rFonts w:ascii="Times New Roman" w:hAnsi="Times New Roman" w:cs="Times New Roman"/>
        <w:color w:val="auto"/>
      </w:rPr>
    </w:lvl>
    <w:lvl w:ilvl="3" w:tplc="106A2C88">
      <w:start w:val="1"/>
      <w:numFmt w:val="decimal"/>
      <w:lvlText w:val="(%4)"/>
      <w:lvlJc w:val="left"/>
      <w:pPr>
        <w:ind w:left="852" w:firstLine="0"/>
      </w:pPr>
    </w:lvl>
    <w:lvl w:ilvl="4" w:tplc="CBCE23F6">
      <w:start w:val="1"/>
      <w:numFmt w:val="lowerLetter"/>
      <w:lvlText w:val="(%5)"/>
      <w:lvlJc w:val="left"/>
      <w:pPr>
        <w:ind w:left="1136" w:firstLine="0"/>
      </w:pPr>
    </w:lvl>
    <w:lvl w:ilvl="5" w:tplc="EA5456DE">
      <w:start w:val="1"/>
      <w:numFmt w:val="lowerRoman"/>
      <w:lvlText w:val="(%6)"/>
      <w:lvlJc w:val="left"/>
      <w:pPr>
        <w:ind w:left="1420" w:firstLine="0"/>
      </w:pPr>
    </w:lvl>
    <w:lvl w:ilvl="6" w:tplc="F72E63C4">
      <w:start w:val="1"/>
      <w:numFmt w:val="decimal"/>
      <w:lvlText w:val="%7."/>
      <w:lvlJc w:val="left"/>
      <w:pPr>
        <w:ind w:left="1704" w:firstLine="0"/>
      </w:pPr>
    </w:lvl>
    <w:lvl w:ilvl="7" w:tplc="B1F6D7DC">
      <w:start w:val="1"/>
      <w:numFmt w:val="lowerLetter"/>
      <w:lvlText w:val="%8."/>
      <w:lvlJc w:val="left"/>
      <w:pPr>
        <w:ind w:left="1988" w:firstLine="0"/>
      </w:pPr>
    </w:lvl>
    <w:lvl w:ilvl="8" w:tplc="C608DE6C">
      <w:start w:val="1"/>
      <w:numFmt w:val="lowerRoman"/>
      <w:lvlText w:val="%9."/>
      <w:lvlJc w:val="left"/>
      <w:pPr>
        <w:ind w:left="2272" w:firstLine="0"/>
      </w:pPr>
    </w:lvl>
  </w:abstractNum>
  <w:abstractNum w:abstractNumId="15" w15:restartNumberingAfterBreak="0">
    <w:nsid w:val="010601A8"/>
    <w:multiLevelType w:val="hybridMultilevel"/>
    <w:tmpl w:val="2A74EF7A"/>
    <w:lvl w:ilvl="0" w:tplc="CB5AD6EA">
      <w:start w:val="1"/>
      <w:numFmt w:val="bullet"/>
      <w:lvlText w:val="₋"/>
      <w:lvlJc w:val="left"/>
      <w:pPr>
        <w:ind w:left="705" w:hanging="360"/>
      </w:pPr>
      <w:rPr>
        <w:rFonts w:ascii="Circe Light" w:hAnsi="Circe Light"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abstractNum w:abstractNumId="16" w15:restartNumberingAfterBreak="0">
    <w:nsid w:val="01511EA2"/>
    <w:multiLevelType w:val="hybridMultilevel"/>
    <w:tmpl w:val="07FA5B14"/>
    <w:lvl w:ilvl="0" w:tplc="6A941DDC">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7" w15:restartNumberingAfterBreak="0">
    <w:nsid w:val="023B4A3C"/>
    <w:multiLevelType w:val="hybridMultilevel"/>
    <w:tmpl w:val="58B0D758"/>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18" w15:restartNumberingAfterBreak="0">
    <w:nsid w:val="031B470D"/>
    <w:multiLevelType w:val="hybridMultilevel"/>
    <w:tmpl w:val="1B6E9B10"/>
    <w:lvl w:ilvl="0" w:tplc="CB5AD6EA">
      <w:start w:val="1"/>
      <w:numFmt w:val="bullet"/>
      <w:lvlText w:val="₋"/>
      <w:lvlJc w:val="left"/>
      <w:pPr>
        <w:ind w:left="4156" w:hanging="360"/>
      </w:pPr>
      <w:rPr>
        <w:rFonts w:ascii="Circe Light" w:hAnsi="Circe Light" w:hint="default"/>
      </w:rPr>
    </w:lvl>
    <w:lvl w:ilvl="1" w:tplc="04190003">
      <w:start w:val="1"/>
      <w:numFmt w:val="bullet"/>
      <w:lvlText w:val="o"/>
      <w:lvlJc w:val="left"/>
      <w:pPr>
        <w:ind w:left="4876" w:hanging="360"/>
      </w:pPr>
      <w:rPr>
        <w:rFonts w:ascii="Courier New" w:hAnsi="Courier New" w:cs="Courier New" w:hint="default"/>
      </w:rPr>
    </w:lvl>
    <w:lvl w:ilvl="2" w:tplc="04190005">
      <w:start w:val="1"/>
      <w:numFmt w:val="bullet"/>
      <w:lvlText w:val=""/>
      <w:lvlJc w:val="left"/>
      <w:pPr>
        <w:ind w:left="5596" w:hanging="360"/>
      </w:pPr>
      <w:rPr>
        <w:rFonts w:ascii="Wingdings" w:hAnsi="Wingdings" w:hint="default"/>
      </w:rPr>
    </w:lvl>
    <w:lvl w:ilvl="3" w:tplc="04190001">
      <w:start w:val="1"/>
      <w:numFmt w:val="bullet"/>
      <w:lvlText w:val=""/>
      <w:lvlJc w:val="left"/>
      <w:pPr>
        <w:ind w:left="6316" w:hanging="360"/>
      </w:pPr>
      <w:rPr>
        <w:rFonts w:ascii="Symbol" w:hAnsi="Symbol" w:hint="default"/>
      </w:rPr>
    </w:lvl>
    <w:lvl w:ilvl="4" w:tplc="04190003">
      <w:start w:val="1"/>
      <w:numFmt w:val="bullet"/>
      <w:lvlText w:val="o"/>
      <w:lvlJc w:val="left"/>
      <w:pPr>
        <w:ind w:left="7036" w:hanging="360"/>
      </w:pPr>
      <w:rPr>
        <w:rFonts w:ascii="Courier New" w:hAnsi="Courier New" w:cs="Courier New" w:hint="default"/>
      </w:rPr>
    </w:lvl>
    <w:lvl w:ilvl="5" w:tplc="04190005">
      <w:start w:val="1"/>
      <w:numFmt w:val="bullet"/>
      <w:lvlText w:val=""/>
      <w:lvlJc w:val="left"/>
      <w:pPr>
        <w:ind w:left="7756" w:hanging="360"/>
      </w:pPr>
      <w:rPr>
        <w:rFonts w:ascii="Wingdings" w:hAnsi="Wingdings" w:hint="default"/>
      </w:rPr>
    </w:lvl>
    <w:lvl w:ilvl="6" w:tplc="04190001">
      <w:start w:val="1"/>
      <w:numFmt w:val="bullet"/>
      <w:lvlText w:val=""/>
      <w:lvlJc w:val="left"/>
      <w:pPr>
        <w:ind w:left="8476" w:hanging="360"/>
      </w:pPr>
      <w:rPr>
        <w:rFonts w:ascii="Symbol" w:hAnsi="Symbol" w:hint="default"/>
      </w:rPr>
    </w:lvl>
    <w:lvl w:ilvl="7" w:tplc="04190003">
      <w:start w:val="1"/>
      <w:numFmt w:val="bullet"/>
      <w:lvlText w:val="o"/>
      <w:lvlJc w:val="left"/>
      <w:pPr>
        <w:ind w:left="9196" w:hanging="360"/>
      </w:pPr>
      <w:rPr>
        <w:rFonts w:ascii="Courier New" w:hAnsi="Courier New" w:cs="Courier New" w:hint="default"/>
      </w:rPr>
    </w:lvl>
    <w:lvl w:ilvl="8" w:tplc="04190005">
      <w:start w:val="1"/>
      <w:numFmt w:val="bullet"/>
      <w:lvlText w:val=""/>
      <w:lvlJc w:val="left"/>
      <w:pPr>
        <w:ind w:left="9916" w:hanging="360"/>
      </w:pPr>
      <w:rPr>
        <w:rFonts w:ascii="Wingdings" w:hAnsi="Wingdings" w:hint="default"/>
      </w:rPr>
    </w:lvl>
  </w:abstractNum>
  <w:abstractNum w:abstractNumId="19" w15:restartNumberingAfterBreak="0">
    <w:nsid w:val="03784C16"/>
    <w:multiLevelType w:val="hybridMultilevel"/>
    <w:tmpl w:val="7BD8A5F0"/>
    <w:lvl w:ilvl="0" w:tplc="8F02B516">
      <w:start w:val="1"/>
      <w:numFmt w:val="bullet"/>
      <w:lvlText w:val="-"/>
      <w:lvlJc w:val="left"/>
      <w:pPr>
        <w:ind w:left="927" w:hanging="360"/>
      </w:pPr>
      <w:rPr>
        <w:rFonts w:ascii="Times New Roman" w:hAnsi="Times New Roman" w:cs="Times New Roman"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0" w15:restartNumberingAfterBreak="0">
    <w:nsid w:val="03F33EDF"/>
    <w:multiLevelType w:val="hybridMultilevel"/>
    <w:tmpl w:val="6EFAEA74"/>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0421247B"/>
    <w:multiLevelType w:val="hybridMultilevel"/>
    <w:tmpl w:val="6B04152E"/>
    <w:lvl w:ilvl="0" w:tplc="5CE06026">
      <w:start w:val="1"/>
      <w:numFmt w:val="bullet"/>
      <w:lvlText w:val=""/>
      <w:lvlJc w:val="left"/>
      <w:pPr>
        <w:ind w:left="136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04236AD1"/>
    <w:multiLevelType w:val="multilevel"/>
    <w:tmpl w:val="0B005004"/>
    <w:lvl w:ilvl="0">
      <w:start w:val="1"/>
      <w:numFmt w:val="decimal"/>
      <w:lvlText w:val="%1."/>
      <w:lvlJc w:val="left"/>
      <w:pPr>
        <w:ind w:left="720" w:hanging="360"/>
      </w:pPr>
    </w:lvl>
    <w:lvl w:ilvl="1">
      <w:start w:val="2"/>
      <w:numFmt w:val="decimal"/>
      <w:isLgl/>
      <w:lvlText w:val="%1.%2."/>
      <w:lvlJc w:val="left"/>
      <w:pPr>
        <w:ind w:left="106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528" w:hanging="108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23" w15:restartNumberingAfterBreak="0">
    <w:nsid w:val="05D01DF3"/>
    <w:multiLevelType w:val="hybridMultilevel"/>
    <w:tmpl w:val="031A7EE6"/>
    <w:lvl w:ilvl="0" w:tplc="2F3EE0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6F225DC"/>
    <w:multiLevelType w:val="hybridMultilevel"/>
    <w:tmpl w:val="5FD2852A"/>
    <w:lvl w:ilvl="0" w:tplc="06A4059A">
      <w:start w:val="1"/>
      <w:numFmt w:val="upperRoman"/>
      <w:lvlText w:val="%1."/>
      <w:lvlJc w:val="left"/>
      <w:pPr>
        <w:ind w:left="720" w:hanging="72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15:restartNumberingAfterBreak="0">
    <w:nsid w:val="0707539E"/>
    <w:multiLevelType w:val="hybridMultilevel"/>
    <w:tmpl w:val="F38021BC"/>
    <w:lvl w:ilvl="0" w:tplc="30B62E50">
      <w:start w:val="1"/>
      <w:numFmt w:val="decimal"/>
      <w:lvlText w:val="%1)"/>
      <w:lvlJc w:val="left"/>
      <w:pPr>
        <w:ind w:left="720" w:hanging="360"/>
      </w:pPr>
      <w:rPr>
        <w:i w:val="0"/>
      </w:rPr>
    </w:lvl>
    <w:lvl w:ilvl="1" w:tplc="937C953A">
      <w:start w:val="1"/>
      <w:numFmt w:val="decimal"/>
      <w:lvlText w:val="%2)"/>
      <w:lvlJc w:val="left"/>
      <w:pPr>
        <w:ind w:left="1440" w:hanging="360"/>
      </w:pPr>
      <w:rPr>
        <w:rFonts w:ascii="Times New Roman" w:eastAsia="Times New Roman" w:hAnsi="Times New Roman" w:cs="Times New Roman"/>
      </w:r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07502C4E"/>
    <w:multiLevelType w:val="hybridMultilevel"/>
    <w:tmpl w:val="D8C0FDC0"/>
    <w:lvl w:ilvl="0" w:tplc="70B4398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081D6188"/>
    <w:multiLevelType w:val="hybridMultilevel"/>
    <w:tmpl w:val="C564003C"/>
    <w:lvl w:ilvl="0" w:tplc="CB5AD6EA">
      <w:start w:val="1"/>
      <w:numFmt w:val="bullet"/>
      <w:lvlText w:val="₋"/>
      <w:lvlJc w:val="left"/>
      <w:pPr>
        <w:ind w:left="2424" w:hanging="360"/>
      </w:pPr>
      <w:rPr>
        <w:rFonts w:ascii="Circe Light" w:hAnsi="Circe Light" w:hint="default"/>
      </w:rPr>
    </w:lvl>
    <w:lvl w:ilvl="1" w:tplc="04190003" w:tentative="1">
      <w:start w:val="1"/>
      <w:numFmt w:val="bullet"/>
      <w:lvlText w:val="o"/>
      <w:lvlJc w:val="left"/>
      <w:pPr>
        <w:ind w:left="3144" w:hanging="360"/>
      </w:pPr>
      <w:rPr>
        <w:rFonts w:ascii="Courier New" w:hAnsi="Courier New" w:cs="Courier New" w:hint="default"/>
      </w:rPr>
    </w:lvl>
    <w:lvl w:ilvl="2" w:tplc="04190005" w:tentative="1">
      <w:start w:val="1"/>
      <w:numFmt w:val="bullet"/>
      <w:lvlText w:val=""/>
      <w:lvlJc w:val="left"/>
      <w:pPr>
        <w:ind w:left="3864" w:hanging="360"/>
      </w:pPr>
      <w:rPr>
        <w:rFonts w:ascii="Wingdings" w:hAnsi="Wingdings" w:hint="default"/>
      </w:rPr>
    </w:lvl>
    <w:lvl w:ilvl="3" w:tplc="04190001" w:tentative="1">
      <w:start w:val="1"/>
      <w:numFmt w:val="bullet"/>
      <w:lvlText w:val=""/>
      <w:lvlJc w:val="left"/>
      <w:pPr>
        <w:ind w:left="4584" w:hanging="360"/>
      </w:pPr>
      <w:rPr>
        <w:rFonts w:ascii="Symbol" w:hAnsi="Symbol" w:hint="default"/>
      </w:rPr>
    </w:lvl>
    <w:lvl w:ilvl="4" w:tplc="04190003" w:tentative="1">
      <w:start w:val="1"/>
      <w:numFmt w:val="bullet"/>
      <w:lvlText w:val="o"/>
      <w:lvlJc w:val="left"/>
      <w:pPr>
        <w:ind w:left="5304" w:hanging="360"/>
      </w:pPr>
      <w:rPr>
        <w:rFonts w:ascii="Courier New" w:hAnsi="Courier New" w:cs="Courier New" w:hint="default"/>
      </w:rPr>
    </w:lvl>
    <w:lvl w:ilvl="5" w:tplc="04190005" w:tentative="1">
      <w:start w:val="1"/>
      <w:numFmt w:val="bullet"/>
      <w:lvlText w:val=""/>
      <w:lvlJc w:val="left"/>
      <w:pPr>
        <w:ind w:left="6024" w:hanging="360"/>
      </w:pPr>
      <w:rPr>
        <w:rFonts w:ascii="Wingdings" w:hAnsi="Wingdings" w:hint="default"/>
      </w:rPr>
    </w:lvl>
    <w:lvl w:ilvl="6" w:tplc="04190001" w:tentative="1">
      <w:start w:val="1"/>
      <w:numFmt w:val="bullet"/>
      <w:lvlText w:val=""/>
      <w:lvlJc w:val="left"/>
      <w:pPr>
        <w:ind w:left="6744" w:hanging="360"/>
      </w:pPr>
      <w:rPr>
        <w:rFonts w:ascii="Symbol" w:hAnsi="Symbol" w:hint="default"/>
      </w:rPr>
    </w:lvl>
    <w:lvl w:ilvl="7" w:tplc="04190003" w:tentative="1">
      <w:start w:val="1"/>
      <w:numFmt w:val="bullet"/>
      <w:lvlText w:val="o"/>
      <w:lvlJc w:val="left"/>
      <w:pPr>
        <w:ind w:left="7464" w:hanging="360"/>
      </w:pPr>
      <w:rPr>
        <w:rFonts w:ascii="Courier New" w:hAnsi="Courier New" w:cs="Courier New" w:hint="default"/>
      </w:rPr>
    </w:lvl>
    <w:lvl w:ilvl="8" w:tplc="04190005" w:tentative="1">
      <w:start w:val="1"/>
      <w:numFmt w:val="bullet"/>
      <w:lvlText w:val=""/>
      <w:lvlJc w:val="left"/>
      <w:pPr>
        <w:ind w:left="8184" w:hanging="360"/>
      </w:pPr>
      <w:rPr>
        <w:rFonts w:ascii="Wingdings" w:hAnsi="Wingdings" w:hint="default"/>
      </w:rPr>
    </w:lvl>
  </w:abstractNum>
  <w:abstractNum w:abstractNumId="28" w15:restartNumberingAfterBreak="0">
    <w:nsid w:val="08252F28"/>
    <w:multiLevelType w:val="hybridMultilevel"/>
    <w:tmpl w:val="918ABD18"/>
    <w:lvl w:ilvl="0" w:tplc="8F02B516">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29" w15:restartNumberingAfterBreak="0">
    <w:nsid w:val="0880530A"/>
    <w:multiLevelType w:val="hybridMultilevel"/>
    <w:tmpl w:val="C92089F6"/>
    <w:lvl w:ilvl="0" w:tplc="CB5AD6EA">
      <w:start w:val="1"/>
      <w:numFmt w:val="bullet"/>
      <w:lvlText w:val="₋"/>
      <w:lvlJc w:val="left"/>
      <w:pPr>
        <w:ind w:left="1571" w:hanging="360"/>
      </w:pPr>
      <w:rPr>
        <w:rFonts w:ascii="Circe Light" w:hAnsi="Circe Light"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30" w15:restartNumberingAfterBreak="0">
    <w:nsid w:val="09CA3A6B"/>
    <w:multiLevelType w:val="hybridMultilevel"/>
    <w:tmpl w:val="D6CA88E6"/>
    <w:name w:val="Нумерованный список 93"/>
    <w:lvl w:ilvl="0" w:tplc="498E1BE4">
      <w:numFmt w:val="bullet"/>
      <w:lvlText w:val="₋"/>
      <w:lvlJc w:val="left"/>
      <w:pPr>
        <w:ind w:left="1364" w:firstLine="0"/>
      </w:pPr>
      <w:rPr>
        <w:rFonts w:ascii="Circe Light" w:hAnsi="Circe Light"/>
      </w:rPr>
    </w:lvl>
    <w:lvl w:ilvl="1" w:tplc="6A26D2CA">
      <w:numFmt w:val="bullet"/>
      <w:lvlText w:val="o"/>
      <w:lvlJc w:val="left"/>
      <w:pPr>
        <w:ind w:left="2084" w:firstLine="0"/>
      </w:pPr>
      <w:rPr>
        <w:rFonts w:ascii="Courier New" w:hAnsi="Courier New" w:cs="Courier New"/>
      </w:rPr>
    </w:lvl>
    <w:lvl w:ilvl="2" w:tplc="2FD68982">
      <w:numFmt w:val="bullet"/>
      <w:lvlText w:val=""/>
      <w:lvlJc w:val="left"/>
      <w:pPr>
        <w:ind w:left="2804" w:firstLine="0"/>
      </w:pPr>
      <w:rPr>
        <w:rFonts w:ascii="Wingdings" w:eastAsia="Wingdings" w:hAnsi="Wingdings" w:cs="Wingdings"/>
      </w:rPr>
    </w:lvl>
    <w:lvl w:ilvl="3" w:tplc="A380DCEE">
      <w:numFmt w:val="bullet"/>
      <w:lvlText w:val=""/>
      <w:lvlJc w:val="left"/>
      <w:pPr>
        <w:ind w:left="3524" w:firstLine="0"/>
      </w:pPr>
      <w:rPr>
        <w:rFonts w:ascii="Symbol" w:hAnsi="Symbol"/>
      </w:rPr>
    </w:lvl>
    <w:lvl w:ilvl="4" w:tplc="27BA4D44">
      <w:numFmt w:val="bullet"/>
      <w:lvlText w:val="o"/>
      <w:lvlJc w:val="left"/>
      <w:pPr>
        <w:ind w:left="4244" w:firstLine="0"/>
      </w:pPr>
      <w:rPr>
        <w:rFonts w:ascii="Courier New" w:hAnsi="Courier New" w:cs="Courier New"/>
      </w:rPr>
    </w:lvl>
    <w:lvl w:ilvl="5" w:tplc="BB2050EE">
      <w:numFmt w:val="bullet"/>
      <w:lvlText w:val=""/>
      <w:lvlJc w:val="left"/>
      <w:pPr>
        <w:ind w:left="4964" w:firstLine="0"/>
      </w:pPr>
      <w:rPr>
        <w:rFonts w:ascii="Wingdings" w:eastAsia="Wingdings" w:hAnsi="Wingdings" w:cs="Wingdings"/>
      </w:rPr>
    </w:lvl>
    <w:lvl w:ilvl="6" w:tplc="36B65D9C">
      <w:numFmt w:val="bullet"/>
      <w:lvlText w:val=""/>
      <w:lvlJc w:val="left"/>
      <w:pPr>
        <w:ind w:left="5684" w:firstLine="0"/>
      </w:pPr>
      <w:rPr>
        <w:rFonts w:ascii="Symbol" w:hAnsi="Symbol"/>
      </w:rPr>
    </w:lvl>
    <w:lvl w:ilvl="7" w:tplc="9A10F6B2">
      <w:numFmt w:val="bullet"/>
      <w:lvlText w:val="o"/>
      <w:lvlJc w:val="left"/>
      <w:pPr>
        <w:ind w:left="6404" w:firstLine="0"/>
      </w:pPr>
      <w:rPr>
        <w:rFonts w:ascii="Courier New" w:hAnsi="Courier New" w:cs="Courier New"/>
      </w:rPr>
    </w:lvl>
    <w:lvl w:ilvl="8" w:tplc="C57468D2">
      <w:numFmt w:val="bullet"/>
      <w:lvlText w:val=""/>
      <w:lvlJc w:val="left"/>
      <w:pPr>
        <w:ind w:left="7124" w:firstLine="0"/>
      </w:pPr>
      <w:rPr>
        <w:rFonts w:ascii="Wingdings" w:eastAsia="Wingdings" w:hAnsi="Wingdings" w:cs="Wingdings"/>
      </w:rPr>
    </w:lvl>
  </w:abstractNum>
  <w:abstractNum w:abstractNumId="31" w15:restartNumberingAfterBreak="0">
    <w:nsid w:val="0A8E154C"/>
    <w:multiLevelType w:val="multilevel"/>
    <w:tmpl w:val="4E883702"/>
    <w:lvl w:ilvl="0">
      <w:start w:val="1"/>
      <w:numFmt w:val="decimal"/>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0BFA2EF5"/>
    <w:multiLevelType w:val="hybridMultilevel"/>
    <w:tmpl w:val="CAD4A802"/>
    <w:lvl w:ilvl="0" w:tplc="202C79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0D954527"/>
    <w:multiLevelType w:val="hybridMultilevel"/>
    <w:tmpl w:val="450A0D1A"/>
    <w:lvl w:ilvl="0" w:tplc="5CE06026">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start w:val="1"/>
      <w:numFmt w:val="bullet"/>
      <w:lvlText w:val=""/>
      <w:lvlJc w:val="left"/>
      <w:pPr>
        <w:ind w:left="2804" w:hanging="360"/>
      </w:pPr>
      <w:rPr>
        <w:rFonts w:ascii="Wingdings" w:hAnsi="Wingdings" w:hint="default"/>
      </w:rPr>
    </w:lvl>
    <w:lvl w:ilvl="3" w:tplc="04190001">
      <w:start w:val="1"/>
      <w:numFmt w:val="bullet"/>
      <w:lvlText w:val=""/>
      <w:lvlJc w:val="left"/>
      <w:pPr>
        <w:ind w:left="3524" w:hanging="360"/>
      </w:pPr>
      <w:rPr>
        <w:rFonts w:ascii="Symbol" w:hAnsi="Symbol" w:hint="default"/>
      </w:rPr>
    </w:lvl>
    <w:lvl w:ilvl="4" w:tplc="04190003">
      <w:start w:val="1"/>
      <w:numFmt w:val="bullet"/>
      <w:lvlText w:val="o"/>
      <w:lvlJc w:val="left"/>
      <w:pPr>
        <w:ind w:left="4244" w:hanging="360"/>
      </w:pPr>
      <w:rPr>
        <w:rFonts w:ascii="Courier New" w:hAnsi="Courier New" w:cs="Courier New" w:hint="default"/>
      </w:rPr>
    </w:lvl>
    <w:lvl w:ilvl="5" w:tplc="04190005">
      <w:start w:val="1"/>
      <w:numFmt w:val="bullet"/>
      <w:lvlText w:val=""/>
      <w:lvlJc w:val="left"/>
      <w:pPr>
        <w:ind w:left="4964" w:hanging="360"/>
      </w:pPr>
      <w:rPr>
        <w:rFonts w:ascii="Wingdings" w:hAnsi="Wingdings" w:hint="default"/>
      </w:rPr>
    </w:lvl>
    <w:lvl w:ilvl="6" w:tplc="04190001">
      <w:start w:val="1"/>
      <w:numFmt w:val="bullet"/>
      <w:lvlText w:val=""/>
      <w:lvlJc w:val="left"/>
      <w:pPr>
        <w:ind w:left="5684" w:hanging="360"/>
      </w:pPr>
      <w:rPr>
        <w:rFonts w:ascii="Symbol" w:hAnsi="Symbol" w:hint="default"/>
      </w:rPr>
    </w:lvl>
    <w:lvl w:ilvl="7" w:tplc="04190003">
      <w:start w:val="1"/>
      <w:numFmt w:val="bullet"/>
      <w:lvlText w:val="o"/>
      <w:lvlJc w:val="left"/>
      <w:pPr>
        <w:ind w:left="6404" w:hanging="360"/>
      </w:pPr>
      <w:rPr>
        <w:rFonts w:ascii="Courier New" w:hAnsi="Courier New" w:cs="Courier New" w:hint="default"/>
      </w:rPr>
    </w:lvl>
    <w:lvl w:ilvl="8" w:tplc="04190005">
      <w:start w:val="1"/>
      <w:numFmt w:val="bullet"/>
      <w:lvlText w:val=""/>
      <w:lvlJc w:val="left"/>
      <w:pPr>
        <w:ind w:left="7124" w:hanging="360"/>
      </w:pPr>
      <w:rPr>
        <w:rFonts w:ascii="Wingdings" w:hAnsi="Wingdings" w:hint="default"/>
      </w:rPr>
    </w:lvl>
  </w:abstractNum>
  <w:abstractNum w:abstractNumId="34" w15:restartNumberingAfterBreak="0">
    <w:nsid w:val="0DCB5FA7"/>
    <w:multiLevelType w:val="hybridMultilevel"/>
    <w:tmpl w:val="B954564E"/>
    <w:lvl w:ilvl="0" w:tplc="8F02B516">
      <w:start w:val="1"/>
      <w:numFmt w:val="bullet"/>
      <w:lvlText w:val="-"/>
      <w:lvlJc w:val="left"/>
      <w:pPr>
        <w:ind w:left="2073" w:hanging="360"/>
      </w:pPr>
      <w:rPr>
        <w:rFonts w:ascii="Times New Roman" w:hAnsi="Times New Roman" w:cs="Times New Roman" w:hint="default"/>
      </w:rPr>
    </w:lvl>
    <w:lvl w:ilvl="1" w:tplc="04190003">
      <w:start w:val="1"/>
      <w:numFmt w:val="bullet"/>
      <w:lvlText w:val="o"/>
      <w:lvlJc w:val="left"/>
      <w:pPr>
        <w:ind w:left="2793" w:hanging="360"/>
      </w:pPr>
      <w:rPr>
        <w:rFonts w:ascii="Courier New" w:hAnsi="Courier New" w:cs="Courier New" w:hint="default"/>
      </w:rPr>
    </w:lvl>
    <w:lvl w:ilvl="2" w:tplc="04190005">
      <w:start w:val="1"/>
      <w:numFmt w:val="bullet"/>
      <w:lvlText w:val=""/>
      <w:lvlJc w:val="left"/>
      <w:pPr>
        <w:ind w:left="3513" w:hanging="360"/>
      </w:pPr>
      <w:rPr>
        <w:rFonts w:ascii="Wingdings" w:hAnsi="Wingdings" w:hint="default"/>
      </w:rPr>
    </w:lvl>
    <w:lvl w:ilvl="3" w:tplc="04190001">
      <w:start w:val="1"/>
      <w:numFmt w:val="bullet"/>
      <w:lvlText w:val=""/>
      <w:lvlJc w:val="left"/>
      <w:pPr>
        <w:ind w:left="4233" w:hanging="360"/>
      </w:pPr>
      <w:rPr>
        <w:rFonts w:ascii="Symbol" w:hAnsi="Symbol" w:hint="default"/>
      </w:rPr>
    </w:lvl>
    <w:lvl w:ilvl="4" w:tplc="04190003">
      <w:start w:val="1"/>
      <w:numFmt w:val="bullet"/>
      <w:lvlText w:val="o"/>
      <w:lvlJc w:val="left"/>
      <w:pPr>
        <w:ind w:left="4953" w:hanging="360"/>
      </w:pPr>
      <w:rPr>
        <w:rFonts w:ascii="Courier New" w:hAnsi="Courier New" w:cs="Courier New" w:hint="default"/>
      </w:rPr>
    </w:lvl>
    <w:lvl w:ilvl="5" w:tplc="04190005">
      <w:start w:val="1"/>
      <w:numFmt w:val="bullet"/>
      <w:lvlText w:val=""/>
      <w:lvlJc w:val="left"/>
      <w:pPr>
        <w:ind w:left="5673" w:hanging="360"/>
      </w:pPr>
      <w:rPr>
        <w:rFonts w:ascii="Wingdings" w:hAnsi="Wingdings" w:hint="default"/>
      </w:rPr>
    </w:lvl>
    <w:lvl w:ilvl="6" w:tplc="04190001">
      <w:start w:val="1"/>
      <w:numFmt w:val="bullet"/>
      <w:lvlText w:val=""/>
      <w:lvlJc w:val="left"/>
      <w:pPr>
        <w:ind w:left="6393" w:hanging="360"/>
      </w:pPr>
      <w:rPr>
        <w:rFonts w:ascii="Symbol" w:hAnsi="Symbol" w:hint="default"/>
      </w:rPr>
    </w:lvl>
    <w:lvl w:ilvl="7" w:tplc="04190003">
      <w:start w:val="1"/>
      <w:numFmt w:val="bullet"/>
      <w:lvlText w:val="o"/>
      <w:lvlJc w:val="left"/>
      <w:pPr>
        <w:ind w:left="7113" w:hanging="360"/>
      </w:pPr>
      <w:rPr>
        <w:rFonts w:ascii="Courier New" w:hAnsi="Courier New" w:cs="Courier New" w:hint="default"/>
      </w:rPr>
    </w:lvl>
    <w:lvl w:ilvl="8" w:tplc="04190005">
      <w:start w:val="1"/>
      <w:numFmt w:val="bullet"/>
      <w:lvlText w:val=""/>
      <w:lvlJc w:val="left"/>
      <w:pPr>
        <w:ind w:left="7833" w:hanging="360"/>
      </w:pPr>
      <w:rPr>
        <w:rFonts w:ascii="Wingdings" w:hAnsi="Wingdings" w:hint="default"/>
      </w:rPr>
    </w:lvl>
  </w:abstractNum>
  <w:abstractNum w:abstractNumId="35" w15:restartNumberingAfterBreak="0">
    <w:nsid w:val="0E2E3B99"/>
    <w:multiLevelType w:val="hybridMultilevel"/>
    <w:tmpl w:val="C6DEC24C"/>
    <w:lvl w:ilvl="0" w:tplc="DD20927A">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6" w15:restartNumberingAfterBreak="0">
    <w:nsid w:val="0E8F3C4A"/>
    <w:multiLevelType w:val="hybridMultilevel"/>
    <w:tmpl w:val="61F45188"/>
    <w:lvl w:ilvl="0" w:tplc="38C2F458">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37" w15:restartNumberingAfterBreak="0">
    <w:nsid w:val="0F20760A"/>
    <w:multiLevelType w:val="hybridMultilevel"/>
    <w:tmpl w:val="3BB01760"/>
    <w:name w:val="Нумерованный список 10"/>
    <w:lvl w:ilvl="0" w:tplc="01EE81AE">
      <w:numFmt w:val="bullet"/>
      <w:lvlText w:val=""/>
      <w:lvlJc w:val="left"/>
      <w:pPr>
        <w:ind w:left="1004" w:firstLine="0"/>
      </w:pPr>
      <w:rPr>
        <w:rFonts w:ascii="Symbol" w:hAnsi="Symbol"/>
      </w:rPr>
    </w:lvl>
    <w:lvl w:ilvl="1" w:tplc="52A4D9AC">
      <w:numFmt w:val="bullet"/>
      <w:lvlText w:val="o"/>
      <w:lvlJc w:val="left"/>
      <w:pPr>
        <w:ind w:left="1080" w:firstLine="0"/>
      </w:pPr>
      <w:rPr>
        <w:rFonts w:ascii="Courier New" w:hAnsi="Courier New" w:cs="Courier New"/>
      </w:rPr>
    </w:lvl>
    <w:lvl w:ilvl="2" w:tplc="50FC2AA0">
      <w:numFmt w:val="bullet"/>
      <w:lvlText w:val=""/>
      <w:lvlJc w:val="left"/>
      <w:pPr>
        <w:ind w:left="1800" w:firstLine="0"/>
      </w:pPr>
      <w:rPr>
        <w:rFonts w:ascii="Wingdings" w:eastAsia="Wingdings" w:hAnsi="Wingdings" w:cs="Wingdings"/>
      </w:rPr>
    </w:lvl>
    <w:lvl w:ilvl="3" w:tplc="C3FAC4F0">
      <w:numFmt w:val="bullet"/>
      <w:lvlText w:val=""/>
      <w:lvlJc w:val="left"/>
      <w:pPr>
        <w:ind w:left="2520" w:firstLine="0"/>
      </w:pPr>
      <w:rPr>
        <w:rFonts w:ascii="Symbol" w:hAnsi="Symbol"/>
      </w:rPr>
    </w:lvl>
    <w:lvl w:ilvl="4" w:tplc="D14E4EF2">
      <w:numFmt w:val="bullet"/>
      <w:lvlText w:val="o"/>
      <w:lvlJc w:val="left"/>
      <w:pPr>
        <w:ind w:left="3240" w:firstLine="0"/>
      </w:pPr>
      <w:rPr>
        <w:rFonts w:ascii="Courier New" w:hAnsi="Courier New" w:cs="Courier New"/>
      </w:rPr>
    </w:lvl>
    <w:lvl w:ilvl="5" w:tplc="EDD24874">
      <w:numFmt w:val="bullet"/>
      <w:lvlText w:val=""/>
      <w:lvlJc w:val="left"/>
      <w:pPr>
        <w:ind w:left="3960" w:firstLine="0"/>
      </w:pPr>
      <w:rPr>
        <w:rFonts w:ascii="Wingdings" w:eastAsia="Wingdings" w:hAnsi="Wingdings" w:cs="Wingdings"/>
      </w:rPr>
    </w:lvl>
    <w:lvl w:ilvl="6" w:tplc="F30CD1D2">
      <w:numFmt w:val="bullet"/>
      <w:lvlText w:val=""/>
      <w:lvlJc w:val="left"/>
      <w:pPr>
        <w:ind w:left="4680" w:firstLine="0"/>
      </w:pPr>
      <w:rPr>
        <w:rFonts w:ascii="Symbol" w:hAnsi="Symbol"/>
      </w:rPr>
    </w:lvl>
    <w:lvl w:ilvl="7" w:tplc="19CE3348">
      <w:numFmt w:val="bullet"/>
      <w:lvlText w:val="o"/>
      <w:lvlJc w:val="left"/>
      <w:pPr>
        <w:ind w:left="5400" w:firstLine="0"/>
      </w:pPr>
      <w:rPr>
        <w:rFonts w:ascii="Courier New" w:hAnsi="Courier New" w:cs="Courier New"/>
      </w:rPr>
    </w:lvl>
    <w:lvl w:ilvl="8" w:tplc="D98673EC">
      <w:numFmt w:val="bullet"/>
      <w:lvlText w:val=""/>
      <w:lvlJc w:val="left"/>
      <w:pPr>
        <w:ind w:left="6120" w:firstLine="0"/>
      </w:pPr>
      <w:rPr>
        <w:rFonts w:ascii="Wingdings" w:eastAsia="Wingdings" w:hAnsi="Wingdings" w:cs="Wingdings"/>
      </w:rPr>
    </w:lvl>
  </w:abstractNum>
  <w:abstractNum w:abstractNumId="38" w15:restartNumberingAfterBreak="0">
    <w:nsid w:val="11A06352"/>
    <w:multiLevelType w:val="hybridMultilevel"/>
    <w:tmpl w:val="20DCE526"/>
    <w:lvl w:ilvl="0" w:tplc="1F2672FC">
      <w:start w:val="1"/>
      <w:numFmt w:val="russianLower"/>
      <w:lvlText w:val="%1."/>
      <w:lvlJc w:val="left"/>
      <w:pPr>
        <w:ind w:left="1130" w:hanging="360"/>
      </w:pPr>
      <w:rPr>
        <w:rFonts w:hint="default"/>
      </w:rPr>
    </w:lvl>
    <w:lvl w:ilvl="1" w:tplc="04190019" w:tentative="1">
      <w:start w:val="1"/>
      <w:numFmt w:val="lowerLetter"/>
      <w:lvlText w:val="%2."/>
      <w:lvlJc w:val="left"/>
      <w:pPr>
        <w:ind w:left="1850" w:hanging="360"/>
      </w:pPr>
    </w:lvl>
    <w:lvl w:ilvl="2" w:tplc="0419001B" w:tentative="1">
      <w:start w:val="1"/>
      <w:numFmt w:val="lowerRoman"/>
      <w:lvlText w:val="%3."/>
      <w:lvlJc w:val="right"/>
      <w:pPr>
        <w:ind w:left="2570" w:hanging="180"/>
      </w:pPr>
    </w:lvl>
    <w:lvl w:ilvl="3" w:tplc="0419000F" w:tentative="1">
      <w:start w:val="1"/>
      <w:numFmt w:val="decimal"/>
      <w:lvlText w:val="%4."/>
      <w:lvlJc w:val="left"/>
      <w:pPr>
        <w:ind w:left="3290" w:hanging="360"/>
      </w:pPr>
    </w:lvl>
    <w:lvl w:ilvl="4" w:tplc="04190019" w:tentative="1">
      <w:start w:val="1"/>
      <w:numFmt w:val="lowerLetter"/>
      <w:lvlText w:val="%5."/>
      <w:lvlJc w:val="left"/>
      <w:pPr>
        <w:ind w:left="4010" w:hanging="360"/>
      </w:pPr>
    </w:lvl>
    <w:lvl w:ilvl="5" w:tplc="0419001B" w:tentative="1">
      <w:start w:val="1"/>
      <w:numFmt w:val="lowerRoman"/>
      <w:lvlText w:val="%6."/>
      <w:lvlJc w:val="right"/>
      <w:pPr>
        <w:ind w:left="4730" w:hanging="180"/>
      </w:pPr>
    </w:lvl>
    <w:lvl w:ilvl="6" w:tplc="0419000F" w:tentative="1">
      <w:start w:val="1"/>
      <w:numFmt w:val="decimal"/>
      <w:lvlText w:val="%7."/>
      <w:lvlJc w:val="left"/>
      <w:pPr>
        <w:ind w:left="5450" w:hanging="360"/>
      </w:pPr>
    </w:lvl>
    <w:lvl w:ilvl="7" w:tplc="04190019" w:tentative="1">
      <w:start w:val="1"/>
      <w:numFmt w:val="lowerLetter"/>
      <w:lvlText w:val="%8."/>
      <w:lvlJc w:val="left"/>
      <w:pPr>
        <w:ind w:left="6170" w:hanging="360"/>
      </w:pPr>
    </w:lvl>
    <w:lvl w:ilvl="8" w:tplc="0419001B" w:tentative="1">
      <w:start w:val="1"/>
      <w:numFmt w:val="lowerRoman"/>
      <w:lvlText w:val="%9."/>
      <w:lvlJc w:val="right"/>
      <w:pPr>
        <w:ind w:left="6890" w:hanging="180"/>
      </w:pPr>
    </w:lvl>
  </w:abstractNum>
  <w:abstractNum w:abstractNumId="39" w15:restartNumberingAfterBreak="0">
    <w:nsid w:val="11AB7C7A"/>
    <w:multiLevelType w:val="hybridMultilevel"/>
    <w:tmpl w:val="CFD6E15E"/>
    <w:lvl w:ilvl="0" w:tplc="8C8EAA0C">
      <w:start w:val="1"/>
      <w:numFmt w:val="decimal"/>
      <w:lvlText w:val="%1."/>
      <w:lvlJc w:val="left"/>
      <w:pPr>
        <w:ind w:left="705" w:hanging="360"/>
      </w:pPr>
      <w:rPr>
        <w:rFonts w:ascii="Times New Roman" w:hAnsi="Times New Roman" w:cs="Times New Roman" w:hint="default"/>
        <w:sz w:val="24"/>
        <w:szCs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40" w15:restartNumberingAfterBreak="0">
    <w:nsid w:val="124D4912"/>
    <w:multiLevelType w:val="hybridMultilevel"/>
    <w:tmpl w:val="73669F3A"/>
    <w:lvl w:ilvl="0" w:tplc="F166674A">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12E2261E"/>
    <w:multiLevelType w:val="hybridMultilevel"/>
    <w:tmpl w:val="2E0E3408"/>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42" w15:restartNumberingAfterBreak="0">
    <w:nsid w:val="137823B9"/>
    <w:multiLevelType w:val="multilevel"/>
    <w:tmpl w:val="DD12B702"/>
    <w:lvl w:ilvl="0">
      <w:start w:val="2"/>
      <w:numFmt w:val="decimal"/>
      <w:lvlText w:val="%1."/>
      <w:lvlJc w:val="left"/>
      <w:pPr>
        <w:ind w:left="360" w:hanging="360"/>
      </w:pPr>
      <w:rPr>
        <w:rFonts w:hint="default"/>
        <w:u w:val="none"/>
      </w:rPr>
    </w:lvl>
    <w:lvl w:ilvl="1">
      <w:start w:val="3"/>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43" w15:restartNumberingAfterBreak="0">
    <w:nsid w:val="13FF498E"/>
    <w:multiLevelType w:val="multilevel"/>
    <w:tmpl w:val="40CC3530"/>
    <w:lvl w:ilvl="0">
      <w:start w:val="1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4C20EEA"/>
    <w:multiLevelType w:val="hybridMultilevel"/>
    <w:tmpl w:val="13B08FEA"/>
    <w:lvl w:ilvl="0" w:tplc="6442B3EC">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45" w15:restartNumberingAfterBreak="0">
    <w:nsid w:val="15E526D7"/>
    <w:multiLevelType w:val="hybridMultilevel"/>
    <w:tmpl w:val="D3F62558"/>
    <w:lvl w:ilvl="0" w:tplc="202C79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173E687D"/>
    <w:multiLevelType w:val="hybridMultilevel"/>
    <w:tmpl w:val="7F4E5A74"/>
    <w:lvl w:ilvl="0" w:tplc="5EB4B656">
      <w:start w:val="1"/>
      <w:numFmt w:val="decimal"/>
      <w:lvlText w:val="%1)"/>
      <w:lvlJc w:val="left"/>
      <w:pPr>
        <w:ind w:left="1800" w:hanging="360"/>
      </w:pPr>
      <w:rPr>
        <w:rFonts w:hint="default"/>
        <w:i/>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7" w15:restartNumberingAfterBreak="0">
    <w:nsid w:val="18F942BB"/>
    <w:multiLevelType w:val="hybridMultilevel"/>
    <w:tmpl w:val="6A164BD0"/>
    <w:lvl w:ilvl="0" w:tplc="30B62E50">
      <w:start w:val="1"/>
      <w:numFmt w:val="decimal"/>
      <w:lvlText w:val="%1)"/>
      <w:lvlJc w:val="left"/>
      <w:pPr>
        <w:ind w:left="1080" w:hanging="360"/>
      </w:pPr>
      <w:rPr>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195F015C"/>
    <w:multiLevelType w:val="hybridMultilevel"/>
    <w:tmpl w:val="4BE4E186"/>
    <w:lvl w:ilvl="0" w:tplc="8B54A770">
      <w:start w:val="1"/>
      <w:numFmt w:val="decimal"/>
      <w:lvlText w:val="%1."/>
      <w:lvlJc w:val="left"/>
      <w:pPr>
        <w:ind w:left="644" w:hanging="360"/>
      </w:pPr>
      <w:rPr>
        <w:b w:val="0"/>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9" w15:restartNumberingAfterBreak="0">
    <w:nsid w:val="1B3F05BA"/>
    <w:multiLevelType w:val="hybridMultilevel"/>
    <w:tmpl w:val="C8FC069E"/>
    <w:lvl w:ilvl="0" w:tplc="8F02B5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1BA30008"/>
    <w:multiLevelType w:val="hybridMultilevel"/>
    <w:tmpl w:val="AF9C847E"/>
    <w:lvl w:ilvl="0" w:tplc="5CE06026">
      <w:start w:val="1"/>
      <w:numFmt w:val="bullet"/>
      <w:lvlText w:val=""/>
      <w:lvlJc w:val="left"/>
      <w:pPr>
        <w:ind w:left="1004" w:hanging="360"/>
      </w:pPr>
      <w:rPr>
        <w:rFonts w:ascii="Symbol" w:hAnsi="Symbol" w:hint="default"/>
      </w:r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51" w15:restartNumberingAfterBreak="0">
    <w:nsid w:val="1BCB6D78"/>
    <w:multiLevelType w:val="hybridMultilevel"/>
    <w:tmpl w:val="C17401CE"/>
    <w:lvl w:ilvl="0" w:tplc="CB5AD6EA">
      <w:start w:val="1"/>
      <w:numFmt w:val="bullet"/>
      <w:lvlText w:val="₋"/>
      <w:lvlJc w:val="left"/>
      <w:pPr>
        <w:ind w:left="2421" w:hanging="360"/>
      </w:pPr>
      <w:rPr>
        <w:rFonts w:ascii="Circe Light" w:hAnsi="Circe Light" w:hint="default"/>
      </w:rPr>
    </w:lvl>
    <w:lvl w:ilvl="1" w:tplc="04190003">
      <w:start w:val="1"/>
      <w:numFmt w:val="bullet"/>
      <w:lvlText w:val="o"/>
      <w:lvlJc w:val="left"/>
      <w:pPr>
        <w:ind w:left="3141" w:hanging="360"/>
      </w:pPr>
      <w:rPr>
        <w:rFonts w:ascii="Courier New" w:hAnsi="Courier New" w:cs="Courier New" w:hint="default"/>
      </w:rPr>
    </w:lvl>
    <w:lvl w:ilvl="2" w:tplc="04190005">
      <w:start w:val="1"/>
      <w:numFmt w:val="bullet"/>
      <w:lvlText w:val=""/>
      <w:lvlJc w:val="left"/>
      <w:pPr>
        <w:ind w:left="3861" w:hanging="360"/>
      </w:pPr>
      <w:rPr>
        <w:rFonts w:ascii="Wingdings" w:hAnsi="Wingdings" w:hint="default"/>
      </w:rPr>
    </w:lvl>
    <w:lvl w:ilvl="3" w:tplc="04190001">
      <w:start w:val="1"/>
      <w:numFmt w:val="bullet"/>
      <w:lvlText w:val=""/>
      <w:lvlJc w:val="left"/>
      <w:pPr>
        <w:ind w:left="4581" w:hanging="360"/>
      </w:pPr>
      <w:rPr>
        <w:rFonts w:ascii="Symbol" w:hAnsi="Symbol" w:hint="default"/>
      </w:rPr>
    </w:lvl>
    <w:lvl w:ilvl="4" w:tplc="04190003">
      <w:start w:val="1"/>
      <w:numFmt w:val="bullet"/>
      <w:lvlText w:val="o"/>
      <w:lvlJc w:val="left"/>
      <w:pPr>
        <w:ind w:left="5301" w:hanging="360"/>
      </w:pPr>
      <w:rPr>
        <w:rFonts w:ascii="Courier New" w:hAnsi="Courier New" w:cs="Courier New" w:hint="default"/>
      </w:rPr>
    </w:lvl>
    <w:lvl w:ilvl="5" w:tplc="04190005">
      <w:start w:val="1"/>
      <w:numFmt w:val="bullet"/>
      <w:lvlText w:val=""/>
      <w:lvlJc w:val="left"/>
      <w:pPr>
        <w:ind w:left="6021" w:hanging="360"/>
      </w:pPr>
      <w:rPr>
        <w:rFonts w:ascii="Wingdings" w:hAnsi="Wingdings" w:hint="default"/>
      </w:rPr>
    </w:lvl>
    <w:lvl w:ilvl="6" w:tplc="04190001">
      <w:start w:val="1"/>
      <w:numFmt w:val="bullet"/>
      <w:lvlText w:val=""/>
      <w:lvlJc w:val="left"/>
      <w:pPr>
        <w:ind w:left="6741" w:hanging="360"/>
      </w:pPr>
      <w:rPr>
        <w:rFonts w:ascii="Symbol" w:hAnsi="Symbol" w:hint="default"/>
      </w:rPr>
    </w:lvl>
    <w:lvl w:ilvl="7" w:tplc="04190003">
      <w:start w:val="1"/>
      <w:numFmt w:val="bullet"/>
      <w:lvlText w:val="o"/>
      <w:lvlJc w:val="left"/>
      <w:pPr>
        <w:ind w:left="7461" w:hanging="360"/>
      </w:pPr>
      <w:rPr>
        <w:rFonts w:ascii="Courier New" w:hAnsi="Courier New" w:cs="Courier New" w:hint="default"/>
      </w:rPr>
    </w:lvl>
    <w:lvl w:ilvl="8" w:tplc="04190005">
      <w:start w:val="1"/>
      <w:numFmt w:val="bullet"/>
      <w:lvlText w:val=""/>
      <w:lvlJc w:val="left"/>
      <w:pPr>
        <w:ind w:left="8181" w:hanging="360"/>
      </w:pPr>
      <w:rPr>
        <w:rFonts w:ascii="Wingdings" w:hAnsi="Wingdings" w:hint="default"/>
      </w:rPr>
    </w:lvl>
  </w:abstractNum>
  <w:abstractNum w:abstractNumId="52" w15:restartNumberingAfterBreak="0">
    <w:nsid w:val="1C6F7900"/>
    <w:multiLevelType w:val="hybridMultilevel"/>
    <w:tmpl w:val="BB3C6E4A"/>
    <w:lvl w:ilvl="0" w:tplc="3E5A658A">
      <w:start w:val="1"/>
      <w:numFmt w:val="decimal"/>
      <w:lvlText w:val="%1)"/>
      <w:lvlJc w:val="left"/>
      <w:pPr>
        <w:ind w:left="1636" w:hanging="360"/>
      </w:pPr>
    </w:lvl>
    <w:lvl w:ilvl="1" w:tplc="04190019">
      <w:start w:val="1"/>
      <w:numFmt w:val="lowerLetter"/>
      <w:lvlText w:val="%2."/>
      <w:lvlJc w:val="left"/>
      <w:pPr>
        <w:ind w:left="2356" w:hanging="360"/>
      </w:pPr>
    </w:lvl>
    <w:lvl w:ilvl="2" w:tplc="0419001B">
      <w:start w:val="1"/>
      <w:numFmt w:val="lowerRoman"/>
      <w:lvlText w:val="%3."/>
      <w:lvlJc w:val="right"/>
      <w:pPr>
        <w:ind w:left="3076" w:hanging="180"/>
      </w:pPr>
    </w:lvl>
    <w:lvl w:ilvl="3" w:tplc="0419000F">
      <w:start w:val="1"/>
      <w:numFmt w:val="decimal"/>
      <w:lvlText w:val="%4."/>
      <w:lvlJc w:val="left"/>
      <w:pPr>
        <w:ind w:left="3796" w:hanging="360"/>
      </w:pPr>
    </w:lvl>
    <w:lvl w:ilvl="4" w:tplc="04190019">
      <w:start w:val="1"/>
      <w:numFmt w:val="lowerLetter"/>
      <w:lvlText w:val="%5."/>
      <w:lvlJc w:val="left"/>
      <w:pPr>
        <w:ind w:left="4516" w:hanging="360"/>
      </w:pPr>
    </w:lvl>
    <w:lvl w:ilvl="5" w:tplc="0419001B">
      <w:start w:val="1"/>
      <w:numFmt w:val="lowerRoman"/>
      <w:lvlText w:val="%6."/>
      <w:lvlJc w:val="right"/>
      <w:pPr>
        <w:ind w:left="5236" w:hanging="180"/>
      </w:pPr>
    </w:lvl>
    <w:lvl w:ilvl="6" w:tplc="0419000F">
      <w:start w:val="1"/>
      <w:numFmt w:val="decimal"/>
      <w:lvlText w:val="%7."/>
      <w:lvlJc w:val="left"/>
      <w:pPr>
        <w:ind w:left="5956" w:hanging="360"/>
      </w:pPr>
    </w:lvl>
    <w:lvl w:ilvl="7" w:tplc="04190019">
      <w:start w:val="1"/>
      <w:numFmt w:val="lowerLetter"/>
      <w:lvlText w:val="%8."/>
      <w:lvlJc w:val="left"/>
      <w:pPr>
        <w:ind w:left="6676" w:hanging="360"/>
      </w:pPr>
    </w:lvl>
    <w:lvl w:ilvl="8" w:tplc="0419001B">
      <w:start w:val="1"/>
      <w:numFmt w:val="lowerRoman"/>
      <w:lvlText w:val="%9."/>
      <w:lvlJc w:val="right"/>
      <w:pPr>
        <w:ind w:left="7396" w:hanging="180"/>
      </w:pPr>
    </w:lvl>
  </w:abstractNum>
  <w:abstractNum w:abstractNumId="53" w15:restartNumberingAfterBreak="0">
    <w:nsid w:val="1C9668DB"/>
    <w:multiLevelType w:val="hybridMultilevel"/>
    <w:tmpl w:val="EDE649EE"/>
    <w:lvl w:ilvl="0" w:tplc="04190011">
      <w:start w:val="1"/>
      <w:numFmt w:val="decimal"/>
      <w:lvlText w:val="%1)"/>
      <w:lvlJc w:val="left"/>
      <w:pPr>
        <w:ind w:left="994" w:hanging="360"/>
      </w:pPr>
    </w:lvl>
    <w:lvl w:ilvl="1" w:tplc="04190011">
      <w:start w:val="1"/>
      <w:numFmt w:val="decimal"/>
      <w:lvlText w:val="%2)"/>
      <w:lvlJc w:val="left"/>
      <w:pPr>
        <w:ind w:left="1714" w:hanging="360"/>
      </w:pPr>
    </w:lvl>
    <w:lvl w:ilvl="2" w:tplc="0419001B" w:tentative="1">
      <w:start w:val="1"/>
      <w:numFmt w:val="lowerRoman"/>
      <w:lvlText w:val="%3."/>
      <w:lvlJc w:val="right"/>
      <w:pPr>
        <w:ind w:left="2434" w:hanging="180"/>
      </w:pPr>
    </w:lvl>
    <w:lvl w:ilvl="3" w:tplc="0419000F" w:tentative="1">
      <w:start w:val="1"/>
      <w:numFmt w:val="decimal"/>
      <w:lvlText w:val="%4."/>
      <w:lvlJc w:val="left"/>
      <w:pPr>
        <w:ind w:left="3154" w:hanging="360"/>
      </w:pPr>
    </w:lvl>
    <w:lvl w:ilvl="4" w:tplc="04190019" w:tentative="1">
      <w:start w:val="1"/>
      <w:numFmt w:val="lowerLetter"/>
      <w:lvlText w:val="%5."/>
      <w:lvlJc w:val="left"/>
      <w:pPr>
        <w:ind w:left="3874" w:hanging="360"/>
      </w:pPr>
    </w:lvl>
    <w:lvl w:ilvl="5" w:tplc="0419001B" w:tentative="1">
      <w:start w:val="1"/>
      <w:numFmt w:val="lowerRoman"/>
      <w:lvlText w:val="%6."/>
      <w:lvlJc w:val="right"/>
      <w:pPr>
        <w:ind w:left="4594" w:hanging="180"/>
      </w:pPr>
    </w:lvl>
    <w:lvl w:ilvl="6" w:tplc="0419000F" w:tentative="1">
      <w:start w:val="1"/>
      <w:numFmt w:val="decimal"/>
      <w:lvlText w:val="%7."/>
      <w:lvlJc w:val="left"/>
      <w:pPr>
        <w:ind w:left="5314" w:hanging="360"/>
      </w:pPr>
    </w:lvl>
    <w:lvl w:ilvl="7" w:tplc="04190019" w:tentative="1">
      <w:start w:val="1"/>
      <w:numFmt w:val="lowerLetter"/>
      <w:lvlText w:val="%8."/>
      <w:lvlJc w:val="left"/>
      <w:pPr>
        <w:ind w:left="6034" w:hanging="360"/>
      </w:pPr>
    </w:lvl>
    <w:lvl w:ilvl="8" w:tplc="0419001B" w:tentative="1">
      <w:start w:val="1"/>
      <w:numFmt w:val="lowerRoman"/>
      <w:lvlText w:val="%9."/>
      <w:lvlJc w:val="right"/>
      <w:pPr>
        <w:ind w:left="6754" w:hanging="180"/>
      </w:pPr>
    </w:lvl>
  </w:abstractNum>
  <w:abstractNum w:abstractNumId="54" w15:restartNumberingAfterBreak="0">
    <w:nsid w:val="1CB73D07"/>
    <w:multiLevelType w:val="hybridMultilevel"/>
    <w:tmpl w:val="0A3E4772"/>
    <w:lvl w:ilvl="0" w:tplc="8F02B516">
      <w:start w:val="1"/>
      <w:numFmt w:val="bullet"/>
      <w:lvlText w:val="-"/>
      <w:lvlJc w:val="left"/>
      <w:pPr>
        <w:ind w:left="1724" w:hanging="360"/>
      </w:pPr>
      <w:rPr>
        <w:rFonts w:ascii="Times New Roman" w:hAnsi="Times New Roman" w:cs="Times New Roman"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55" w15:restartNumberingAfterBreak="0">
    <w:nsid w:val="1D557E09"/>
    <w:multiLevelType w:val="hybridMultilevel"/>
    <w:tmpl w:val="D40A15D8"/>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56" w15:restartNumberingAfterBreak="0">
    <w:nsid w:val="1E3A5B8E"/>
    <w:multiLevelType w:val="hybridMultilevel"/>
    <w:tmpl w:val="38FC68D8"/>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57" w15:restartNumberingAfterBreak="0">
    <w:nsid w:val="1EBA00B8"/>
    <w:multiLevelType w:val="hybridMultilevel"/>
    <w:tmpl w:val="4F749734"/>
    <w:lvl w:ilvl="0" w:tplc="17F0A7E2">
      <w:start w:val="1"/>
      <w:numFmt w:val="decimal"/>
      <w:lvlText w:val="%1)"/>
      <w:lvlJc w:val="left"/>
      <w:pPr>
        <w:ind w:left="1364" w:hanging="360"/>
      </w:pPr>
      <w:rPr>
        <w:sz w:val="28"/>
        <w:szCs w:val="28"/>
      </w:r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abstractNum w:abstractNumId="58" w15:restartNumberingAfterBreak="0">
    <w:nsid w:val="20B02988"/>
    <w:multiLevelType w:val="hybridMultilevel"/>
    <w:tmpl w:val="E758A0AE"/>
    <w:name w:val="Нумерованный список 170"/>
    <w:lvl w:ilvl="0" w:tplc="A34AE70A">
      <w:start w:val="1"/>
      <w:numFmt w:val="decimal"/>
      <w:lvlText w:val="%1)"/>
      <w:lvlJc w:val="left"/>
      <w:pPr>
        <w:ind w:left="709" w:firstLine="0"/>
      </w:pPr>
    </w:lvl>
    <w:lvl w:ilvl="1" w:tplc="28C67FBC">
      <w:start w:val="1"/>
      <w:numFmt w:val="lowerLetter"/>
      <w:lvlText w:val="%2."/>
      <w:lvlJc w:val="left"/>
      <w:pPr>
        <w:ind w:left="1429" w:firstLine="0"/>
      </w:pPr>
    </w:lvl>
    <w:lvl w:ilvl="2" w:tplc="DB329904">
      <w:start w:val="1"/>
      <w:numFmt w:val="lowerRoman"/>
      <w:lvlText w:val="%3."/>
      <w:lvlJc w:val="left"/>
      <w:pPr>
        <w:ind w:left="2329" w:firstLine="0"/>
      </w:pPr>
    </w:lvl>
    <w:lvl w:ilvl="3" w:tplc="98962F06">
      <w:start w:val="1"/>
      <w:numFmt w:val="decimal"/>
      <w:lvlText w:val="%4."/>
      <w:lvlJc w:val="left"/>
      <w:pPr>
        <w:ind w:left="2869" w:firstLine="0"/>
      </w:pPr>
    </w:lvl>
    <w:lvl w:ilvl="4" w:tplc="4DF08260">
      <w:start w:val="1"/>
      <w:numFmt w:val="lowerLetter"/>
      <w:lvlText w:val="%5."/>
      <w:lvlJc w:val="left"/>
      <w:pPr>
        <w:ind w:left="3589" w:firstLine="0"/>
      </w:pPr>
    </w:lvl>
    <w:lvl w:ilvl="5" w:tplc="1E980824">
      <w:start w:val="1"/>
      <w:numFmt w:val="lowerRoman"/>
      <w:lvlText w:val="%6."/>
      <w:lvlJc w:val="left"/>
      <w:pPr>
        <w:ind w:left="4489" w:firstLine="0"/>
      </w:pPr>
    </w:lvl>
    <w:lvl w:ilvl="6" w:tplc="C65E8F70">
      <w:start w:val="1"/>
      <w:numFmt w:val="decimal"/>
      <w:lvlText w:val="%7."/>
      <w:lvlJc w:val="left"/>
      <w:pPr>
        <w:ind w:left="5029" w:firstLine="0"/>
      </w:pPr>
    </w:lvl>
    <w:lvl w:ilvl="7" w:tplc="35D0FF12">
      <w:start w:val="1"/>
      <w:numFmt w:val="lowerLetter"/>
      <w:lvlText w:val="%8."/>
      <w:lvlJc w:val="left"/>
      <w:pPr>
        <w:ind w:left="5749" w:firstLine="0"/>
      </w:pPr>
    </w:lvl>
    <w:lvl w:ilvl="8" w:tplc="152EE7A0">
      <w:start w:val="1"/>
      <w:numFmt w:val="lowerRoman"/>
      <w:lvlText w:val="%9."/>
      <w:lvlJc w:val="left"/>
      <w:pPr>
        <w:ind w:left="6649" w:firstLine="0"/>
      </w:pPr>
    </w:lvl>
  </w:abstractNum>
  <w:abstractNum w:abstractNumId="59" w15:restartNumberingAfterBreak="0">
    <w:nsid w:val="22084A7F"/>
    <w:multiLevelType w:val="hybridMultilevel"/>
    <w:tmpl w:val="54F4AF34"/>
    <w:lvl w:ilvl="0" w:tplc="8F02B516">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60" w15:restartNumberingAfterBreak="0">
    <w:nsid w:val="22380983"/>
    <w:multiLevelType w:val="hybridMultilevel"/>
    <w:tmpl w:val="E578D82E"/>
    <w:lvl w:ilvl="0" w:tplc="C3FAEAF8">
      <w:start w:val="1"/>
      <w:numFmt w:val="decimal"/>
      <w:lvlText w:val="%1)"/>
      <w:lvlJc w:val="left"/>
      <w:pPr>
        <w:ind w:left="2160" w:hanging="360"/>
      </w:pPr>
      <w:rPr>
        <w:rFonts w:hint="default"/>
      </w:rPr>
    </w:lvl>
    <w:lvl w:ilvl="1" w:tplc="04190019">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1" w15:restartNumberingAfterBreak="0">
    <w:nsid w:val="22A002A5"/>
    <w:multiLevelType w:val="hybridMultilevel"/>
    <w:tmpl w:val="9D5C390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3443222"/>
    <w:multiLevelType w:val="hybridMultilevel"/>
    <w:tmpl w:val="11F444B0"/>
    <w:name w:val="Нумерованный список 136"/>
    <w:lvl w:ilvl="0" w:tplc="9216C224">
      <w:numFmt w:val="bullet"/>
      <w:lvlText w:val="-"/>
      <w:lvlJc w:val="left"/>
      <w:pPr>
        <w:ind w:left="360" w:firstLine="0"/>
      </w:pPr>
      <w:rPr>
        <w:rFonts w:ascii="Times New Roman" w:hAnsi="Times New Roman" w:cs="Times New Roman"/>
      </w:rPr>
    </w:lvl>
    <w:lvl w:ilvl="1" w:tplc="933CDB74">
      <w:numFmt w:val="bullet"/>
      <w:lvlText w:val="o"/>
      <w:lvlJc w:val="left"/>
      <w:pPr>
        <w:ind w:left="1080" w:firstLine="0"/>
      </w:pPr>
      <w:rPr>
        <w:rFonts w:ascii="Courier New" w:hAnsi="Courier New" w:cs="Courier New"/>
      </w:rPr>
    </w:lvl>
    <w:lvl w:ilvl="2" w:tplc="8EE6741E">
      <w:numFmt w:val="bullet"/>
      <w:lvlText w:val=""/>
      <w:lvlJc w:val="left"/>
      <w:pPr>
        <w:ind w:left="1800" w:firstLine="0"/>
      </w:pPr>
      <w:rPr>
        <w:rFonts w:ascii="Wingdings" w:eastAsia="Wingdings" w:hAnsi="Wingdings" w:cs="Wingdings"/>
      </w:rPr>
    </w:lvl>
    <w:lvl w:ilvl="3" w:tplc="1D6AD936">
      <w:numFmt w:val="bullet"/>
      <w:lvlText w:val=""/>
      <w:lvlJc w:val="left"/>
      <w:pPr>
        <w:ind w:left="2520" w:firstLine="0"/>
      </w:pPr>
      <w:rPr>
        <w:rFonts w:ascii="Symbol" w:hAnsi="Symbol"/>
      </w:rPr>
    </w:lvl>
    <w:lvl w:ilvl="4" w:tplc="91A60CF4">
      <w:numFmt w:val="bullet"/>
      <w:lvlText w:val="o"/>
      <w:lvlJc w:val="left"/>
      <w:pPr>
        <w:ind w:left="3240" w:firstLine="0"/>
      </w:pPr>
      <w:rPr>
        <w:rFonts w:ascii="Courier New" w:hAnsi="Courier New" w:cs="Courier New"/>
      </w:rPr>
    </w:lvl>
    <w:lvl w:ilvl="5" w:tplc="69C406A6">
      <w:numFmt w:val="bullet"/>
      <w:lvlText w:val=""/>
      <w:lvlJc w:val="left"/>
      <w:pPr>
        <w:ind w:left="3960" w:firstLine="0"/>
      </w:pPr>
      <w:rPr>
        <w:rFonts w:ascii="Wingdings" w:eastAsia="Wingdings" w:hAnsi="Wingdings" w:cs="Wingdings"/>
      </w:rPr>
    </w:lvl>
    <w:lvl w:ilvl="6" w:tplc="90E4E7DA">
      <w:numFmt w:val="bullet"/>
      <w:lvlText w:val=""/>
      <w:lvlJc w:val="left"/>
      <w:pPr>
        <w:ind w:left="4680" w:firstLine="0"/>
      </w:pPr>
      <w:rPr>
        <w:rFonts w:ascii="Symbol" w:hAnsi="Symbol"/>
      </w:rPr>
    </w:lvl>
    <w:lvl w:ilvl="7" w:tplc="532C3BC8">
      <w:numFmt w:val="bullet"/>
      <w:lvlText w:val="o"/>
      <w:lvlJc w:val="left"/>
      <w:pPr>
        <w:ind w:left="5400" w:firstLine="0"/>
      </w:pPr>
      <w:rPr>
        <w:rFonts w:ascii="Courier New" w:hAnsi="Courier New" w:cs="Courier New"/>
      </w:rPr>
    </w:lvl>
    <w:lvl w:ilvl="8" w:tplc="D2A82B0A">
      <w:numFmt w:val="bullet"/>
      <w:lvlText w:val=""/>
      <w:lvlJc w:val="left"/>
      <w:pPr>
        <w:ind w:left="6120" w:firstLine="0"/>
      </w:pPr>
      <w:rPr>
        <w:rFonts w:ascii="Wingdings" w:eastAsia="Wingdings" w:hAnsi="Wingdings" w:cs="Wingdings"/>
      </w:rPr>
    </w:lvl>
  </w:abstractNum>
  <w:abstractNum w:abstractNumId="63" w15:restartNumberingAfterBreak="0">
    <w:nsid w:val="24255F5A"/>
    <w:multiLevelType w:val="hybridMultilevel"/>
    <w:tmpl w:val="76F2802E"/>
    <w:lvl w:ilvl="0" w:tplc="8F02B516">
      <w:start w:val="1"/>
      <w:numFmt w:val="bullet"/>
      <w:lvlText w:val="-"/>
      <w:lvlJc w:val="left"/>
      <w:pPr>
        <w:ind w:left="2084" w:hanging="360"/>
      </w:pPr>
      <w:rPr>
        <w:rFonts w:ascii="Times New Roman" w:hAnsi="Times New Roman" w:cs="Times New Roman" w:hint="default"/>
      </w:rPr>
    </w:lvl>
    <w:lvl w:ilvl="1" w:tplc="04190003">
      <w:start w:val="1"/>
      <w:numFmt w:val="bullet"/>
      <w:lvlText w:val="o"/>
      <w:lvlJc w:val="left"/>
      <w:pPr>
        <w:ind w:left="2804" w:hanging="360"/>
      </w:pPr>
      <w:rPr>
        <w:rFonts w:ascii="Courier New" w:hAnsi="Courier New" w:cs="Courier New" w:hint="default"/>
      </w:rPr>
    </w:lvl>
    <w:lvl w:ilvl="2" w:tplc="04190005">
      <w:start w:val="1"/>
      <w:numFmt w:val="bullet"/>
      <w:lvlText w:val=""/>
      <w:lvlJc w:val="left"/>
      <w:pPr>
        <w:ind w:left="3524" w:hanging="360"/>
      </w:pPr>
      <w:rPr>
        <w:rFonts w:ascii="Wingdings" w:hAnsi="Wingdings" w:hint="default"/>
      </w:rPr>
    </w:lvl>
    <w:lvl w:ilvl="3" w:tplc="04190001">
      <w:start w:val="1"/>
      <w:numFmt w:val="bullet"/>
      <w:lvlText w:val=""/>
      <w:lvlJc w:val="left"/>
      <w:pPr>
        <w:ind w:left="4244" w:hanging="360"/>
      </w:pPr>
      <w:rPr>
        <w:rFonts w:ascii="Symbol" w:hAnsi="Symbol" w:hint="default"/>
      </w:rPr>
    </w:lvl>
    <w:lvl w:ilvl="4" w:tplc="04190003">
      <w:start w:val="1"/>
      <w:numFmt w:val="bullet"/>
      <w:lvlText w:val="o"/>
      <w:lvlJc w:val="left"/>
      <w:pPr>
        <w:ind w:left="4964" w:hanging="360"/>
      </w:pPr>
      <w:rPr>
        <w:rFonts w:ascii="Courier New" w:hAnsi="Courier New" w:cs="Courier New" w:hint="default"/>
      </w:rPr>
    </w:lvl>
    <w:lvl w:ilvl="5" w:tplc="04190005">
      <w:start w:val="1"/>
      <w:numFmt w:val="bullet"/>
      <w:lvlText w:val=""/>
      <w:lvlJc w:val="left"/>
      <w:pPr>
        <w:ind w:left="5684" w:hanging="360"/>
      </w:pPr>
      <w:rPr>
        <w:rFonts w:ascii="Wingdings" w:hAnsi="Wingdings" w:hint="default"/>
      </w:rPr>
    </w:lvl>
    <w:lvl w:ilvl="6" w:tplc="04190001">
      <w:start w:val="1"/>
      <w:numFmt w:val="bullet"/>
      <w:lvlText w:val=""/>
      <w:lvlJc w:val="left"/>
      <w:pPr>
        <w:ind w:left="6404" w:hanging="360"/>
      </w:pPr>
      <w:rPr>
        <w:rFonts w:ascii="Symbol" w:hAnsi="Symbol" w:hint="default"/>
      </w:rPr>
    </w:lvl>
    <w:lvl w:ilvl="7" w:tplc="04190003">
      <w:start w:val="1"/>
      <w:numFmt w:val="bullet"/>
      <w:lvlText w:val="o"/>
      <w:lvlJc w:val="left"/>
      <w:pPr>
        <w:ind w:left="7124" w:hanging="360"/>
      </w:pPr>
      <w:rPr>
        <w:rFonts w:ascii="Courier New" w:hAnsi="Courier New" w:cs="Courier New" w:hint="default"/>
      </w:rPr>
    </w:lvl>
    <w:lvl w:ilvl="8" w:tplc="04190005">
      <w:start w:val="1"/>
      <w:numFmt w:val="bullet"/>
      <w:lvlText w:val=""/>
      <w:lvlJc w:val="left"/>
      <w:pPr>
        <w:ind w:left="7844" w:hanging="360"/>
      </w:pPr>
      <w:rPr>
        <w:rFonts w:ascii="Wingdings" w:hAnsi="Wingdings" w:hint="default"/>
      </w:rPr>
    </w:lvl>
  </w:abstractNum>
  <w:abstractNum w:abstractNumId="64" w15:restartNumberingAfterBreak="0">
    <w:nsid w:val="24A914D3"/>
    <w:multiLevelType w:val="hybridMultilevel"/>
    <w:tmpl w:val="B1629F4C"/>
    <w:lvl w:ilvl="0" w:tplc="72B037B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5" w15:restartNumberingAfterBreak="0">
    <w:nsid w:val="24C71EEA"/>
    <w:multiLevelType w:val="hybridMultilevel"/>
    <w:tmpl w:val="726872B6"/>
    <w:lvl w:ilvl="0" w:tplc="A5EC012C">
      <w:start w:val="1"/>
      <w:numFmt w:val="decimal"/>
      <w:lvlText w:val="%1)"/>
      <w:lvlJc w:val="left"/>
      <w:pPr>
        <w:ind w:left="1636" w:hanging="360"/>
      </w:pPr>
    </w:lvl>
    <w:lvl w:ilvl="1" w:tplc="04190019">
      <w:start w:val="1"/>
      <w:numFmt w:val="lowerLetter"/>
      <w:lvlText w:val="%2."/>
      <w:lvlJc w:val="left"/>
      <w:pPr>
        <w:ind w:left="2356" w:hanging="360"/>
      </w:pPr>
    </w:lvl>
    <w:lvl w:ilvl="2" w:tplc="0419001B">
      <w:start w:val="1"/>
      <w:numFmt w:val="lowerRoman"/>
      <w:lvlText w:val="%3."/>
      <w:lvlJc w:val="right"/>
      <w:pPr>
        <w:ind w:left="3076" w:hanging="180"/>
      </w:pPr>
    </w:lvl>
    <w:lvl w:ilvl="3" w:tplc="0419000F">
      <w:start w:val="1"/>
      <w:numFmt w:val="decimal"/>
      <w:lvlText w:val="%4."/>
      <w:lvlJc w:val="left"/>
      <w:pPr>
        <w:ind w:left="3796" w:hanging="360"/>
      </w:pPr>
    </w:lvl>
    <w:lvl w:ilvl="4" w:tplc="04190019">
      <w:start w:val="1"/>
      <w:numFmt w:val="lowerLetter"/>
      <w:lvlText w:val="%5."/>
      <w:lvlJc w:val="left"/>
      <w:pPr>
        <w:ind w:left="4516" w:hanging="360"/>
      </w:pPr>
    </w:lvl>
    <w:lvl w:ilvl="5" w:tplc="0419001B">
      <w:start w:val="1"/>
      <w:numFmt w:val="lowerRoman"/>
      <w:lvlText w:val="%6."/>
      <w:lvlJc w:val="right"/>
      <w:pPr>
        <w:ind w:left="5236" w:hanging="180"/>
      </w:pPr>
    </w:lvl>
    <w:lvl w:ilvl="6" w:tplc="0419000F">
      <w:start w:val="1"/>
      <w:numFmt w:val="decimal"/>
      <w:lvlText w:val="%7."/>
      <w:lvlJc w:val="left"/>
      <w:pPr>
        <w:ind w:left="5956" w:hanging="360"/>
      </w:pPr>
    </w:lvl>
    <w:lvl w:ilvl="7" w:tplc="04190019">
      <w:start w:val="1"/>
      <w:numFmt w:val="lowerLetter"/>
      <w:lvlText w:val="%8."/>
      <w:lvlJc w:val="left"/>
      <w:pPr>
        <w:ind w:left="6676" w:hanging="360"/>
      </w:pPr>
    </w:lvl>
    <w:lvl w:ilvl="8" w:tplc="0419001B">
      <w:start w:val="1"/>
      <w:numFmt w:val="lowerRoman"/>
      <w:lvlText w:val="%9."/>
      <w:lvlJc w:val="right"/>
      <w:pPr>
        <w:ind w:left="7396" w:hanging="180"/>
      </w:pPr>
    </w:lvl>
  </w:abstractNum>
  <w:abstractNum w:abstractNumId="66" w15:restartNumberingAfterBreak="0">
    <w:nsid w:val="270354FA"/>
    <w:multiLevelType w:val="hybridMultilevel"/>
    <w:tmpl w:val="3B32803E"/>
    <w:lvl w:ilvl="0" w:tplc="2056EBB6">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67" w15:restartNumberingAfterBreak="0">
    <w:nsid w:val="27A5257C"/>
    <w:multiLevelType w:val="hybridMultilevel"/>
    <w:tmpl w:val="0BDAEEDC"/>
    <w:lvl w:ilvl="0" w:tplc="8F02B516">
      <w:start w:val="1"/>
      <w:numFmt w:val="bullet"/>
      <w:lvlText w:val="-"/>
      <w:lvlJc w:val="left"/>
      <w:pPr>
        <w:ind w:left="1724" w:hanging="360"/>
      </w:pPr>
      <w:rPr>
        <w:rFonts w:ascii="Times New Roman" w:hAnsi="Times New Roman" w:cs="Times New Roman"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68"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69" w15:restartNumberingAfterBreak="0">
    <w:nsid w:val="27CD2C89"/>
    <w:multiLevelType w:val="hybridMultilevel"/>
    <w:tmpl w:val="890C1774"/>
    <w:lvl w:ilvl="0" w:tplc="8F02B516">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0" w15:restartNumberingAfterBreak="0">
    <w:nsid w:val="28643C25"/>
    <w:multiLevelType w:val="hybridMultilevel"/>
    <w:tmpl w:val="338CCD46"/>
    <w:lvl w:ilvl="0" w:tplc="8F02B516">
      <w:start w:val="1"/>
      <w:numFmt w:val="bullet"/>
      <w:lvlText w:val="-"/>
      <w:lvlJc w:val="left"/>
      <w:pPr>
        <w:ind w:left="1724" w:hanging="360"/>
      </w:pPr>
      <w:rPr>
        <w:rFonts w:ascii="Times New Roman" w:hAnsi="Times New Roman" w:cs="Times New Roman"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71" w15:restartNumberingAfterBreak="0">
    <w:nsid w:val="29073EA4"/>
    <w:multiLevelType w:val="hybridMultilevel"/>
    <w:tmpl w:val="261C4BDC"/>
    <w:lvl w:ilvl="0" w:tplc="4F587D44">
      <w:start w:val="1"/>
      <w:numFmt w:val="decimal"/>
      <w:lvlText w:val="%1)"/>
      <w:lvlJc w:val="left"/>
      <w:pPr>
        <w:ind w:left="735" w:hanging="375"/>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2" w15:restartNumberingAfterBreak="0">
    <w:nsid w:val="29142678"/>
    <w:multiLevelType w:val="hybridMultilevel"/>
    <w:tmpl w:val="C0C0103A"/>
    <w:lvl w:ilvl="0" w:tplc="C486D054">
      <w:start w:val="1"/>
      <w:numFmt w:val="bullet"/>
      <w:pStyle w:val="a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29DC2948"/>
    <w:multiLevelType w:val="hybridMultilevel"/>
    <w:tmpl w:val="BAB42BF0"/>
    <w:lvl w:ilvl="0" w:tplc="8F02B516">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4" w15:restartNumberingAfterBreak="0">
    <w:nsid w:val="2A234139"/>
    <w:multiLevelType w:val="hybridMultilevel"/>
    <w:tmpl w:val="B80E8984"/>
    <w:lvl w:ilvl="0" w:tplc="0419000F">
      <w:start w:val="1"/>
      <w:numFmt w:val="decimal"/>
      <w:lvlText w:val="%1."/>
      <w:lvlJc w:val="left"/>
      <w:pPr>
        <w:ind w:left="720" w:hanging="360"/>
      </w:pPr>
      <w:rPr>
        <w:rFonts w:hint="default"/>
      </w:rPr>
    </w:lvl>
    <w:lvl w:ilvl="1" w:tplc="4B78C51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2A36173E"/>
    <w:multiLevelType w:val="hybridMultilevel"/>
    <w:tmpl w:val="5D4A6FB6"/>
    <w:lvl w:ilvl="0" w:tplc="202C799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6" w15:restartNumberingAfterBreak="0">
    <w:nsid w:val="2A8568B1"/>
    <w:multiLevelType w:val="hybridMultilevel"/>
    <w:tmpl w:val="352C206A"/>
    <w:lvl w:ilvl="0" w:tplc="CB5AD6EA">
      <w:start w:val="1"/>
      <w:numFmt w:val="bullet"/>
      <w:lvlText w:val="₋"/>
      <w:lvlJc w:val="left"/>
      <w:pPr>
        <w:ind w:left="2495" w:hanging="360"/>
      </w:pPr>
      <w:rPr>
        <w:rFonts w:ascii="Circe Light" w:hAnsi="Circe Light" w:hint="default"/>
      </w:rPr>
    </w:lvl>
    <w:lvl w:ilvl="1" w:tplc="04190003">
      <w:start w:val="1"/>
      <w:numFmt w:val="bullet"/>
      <w:lvlText w:val="o"/>
      <w:lvlJc w:val="left"/>
      <w:pPr>
        <w:ind w:left="3215" w:hanging="360"/>
      </w:pPr>
      <w:rPr>
        <w:rFonts w:ascii="Courier New" w:hAnsi="Courier New" w:cs="Courier New" w:hint="default"/>
      </w:rPr>
    </w:lvl>
    <w:lvl w:ilvl="2" w:tplc="04190005">
      <w:start w:val="1"/>
      <w:numFmt w:val="bullet"/>
      <w:lvlText w:val=""/>
      <w:lvlJc w:val="left"/>
      <w:pPr>
        <w:ind w:left="3935" w:hanging="360"/>
      </w:pPr>
      <w:rPr>
        <w:rFonts w:ascii="Wingdings" w:hAnsi="Wingdings" w:hint="default"/>
      </w:rPr>
    </w:lvl>
    <w:lvl w:ilvl="3" w:tplc="04190001">
      <w:start w:val="1"/>
      <w:numFmt w:val="bullet"/>
      <w:lvlText w:val=""/>
      <w:lvlJc w:val="left"/>
      <w:pPr>
        <w:ind w:left="4655" w:hanging="360"/>
      </w:pPr>
      <w:rPr>
        <w:rFonts w:ascii="Symbol" w:hAnsi="Symbol" w:hint="default"/>
      </w:rPr>
    </w:lvl>
    <w:lvl w:ilvl="4" w:tplc="04190003">
      <w:start w:val="1"/>
      <w:numFmt w:val="bullet"/>
      <w:lvlText w:val="o"/>
      <w:lvlJc w:val="left"/>
      <w:pPr>
        <w:ind w:left="5375" w:hanging="360"/>
      </w:pPr>
      <w:rPr>
        <w:rFonts w:ascii="Courier New" w:hAnsi="Courier New" w:cs="Courier New" w:hint="default"/>
      </w:rPr>
    </w:lvl>
    <w:lvl w:ilvl="5" w:tplc="04190005">
      <w:start w:val="1"/>
      <w:numFmt w:val="bullet"/>
      <w:lvlText w:val=""/>
      <w:lvlJc w:val="left"/>
      <w:pPr>
        <w:ind w:left="6095" w:hanging="360"/>
      </w:pPr>
      <w:rPr>
        <w:rFonts w:ascii="Wingdings" w:hAnsi="Wingdings" w:hint="default"/>
      </w:rPr>
    </w:lvl>
    <w:lvl w:ilvl="6" w:tplc="04190001">
      <w:start w:val="1"/>
      <w:numFmt w:val="bullet"/>
      <w:lvlText w:val=""/>
      <w:lvlJc w:val="left"/>
      <w:pPr>
        <w:ind w:left="6815" w:hanging="360"/>
      </w:pPr>
      <w:rPr>
        <w:rFonts w:ascii="Symbol" w:hAnsi="Symbol" w:hint="default"/>
      </w:rPr>
    </w:lvl>
    <w:lvl w:ilvl="7" w:tplc="04190003">
      <w:start w:val="1"/>
      <w:numFmt w:val="bullet"/>
      <w:lvlText w:val="o"/>
      <w:lvlJc w:val="left"/>
      <w:pPr>
        <w:ind w:left="7535" w:hanging="360"/>
      </w:pPr>
      <w:rPr>
        <w:rFonts w:ascii="Courier New" w:hAnsi="Courier New" w:cs="Courier New" w:hint="default"/>
      </w:rPr>
    </w:lvl>
    <w:lvl w:ilvl="8" w:tplc="04190005">
      <w:start w:val="1"/>
      <w:numFmt w:val="bullet"/>
      <w:lvlText w:val=""/>
      <w:lvlJc w:val="left"/>
      <w:pPr>
        <w:ind w:left="8255" w:hanging="360"/>
      </w:pPr>
      <w:rPr>
        <w:rFonts w:ascii="Wingdings" w:hAnsi="Wingdings" w:hint="default"/>
      </w:rPr>
    </w:lvl>
  </w:abstractNum>
  <w:abstractNum w:abstractNumId="77" w15:restartNumberingAfterBreak="0">
    <w:nsid w:val="2B6F6EF0"/>
    <w:multiLevelType w:val="hybridMultilevel"/>
    <w:tmpl w:val="7B283C7C"/>
    <w:name w:val="Нумерованный список 116"/>
    <w:lvl w:ilvl="0" w:tplc="EF3C7144">
      <w:start w:val="1"/>
      <w:numFmt w:val="decimal"/>
      <w:pStyle w:val="222"/>
      <w:lvlText w:val="%1."/>
      <w:lvlJc w:val="left"/>
      <w:pPr>
        <w:ind w:left="-207" w:firstLine="0"/>
      </w:pPr>
      <w:rPr>
        <w:rFonts w:ascii="Times New Roman" w:eastAsia="Times New Roman" w:hAnsi="Times New Roman" w:cs="Times New Roman"/>
      </w:rPr>
    </w:lvl>
    <w:lvl w:ilvl="1" w:tplc="AD2CFF06">
      <w:start w:val="1"/>
      <w:numFmt w:val="lowerLetter"/>
      <w:lvlText w:val="%2."/>
      <w:lvlJc w:val="left"/>
      <w:pPr>
        <w:ind w:left="513" w:firstLine="0"/>
      </w:pPr>
    </w:lvl>
    <w:lvl w:ilvl="2" w:tplc="2AC2C566">
      <w:start w:val="1"/>
      <w:numFmt w:val="lowerRoman"/>
      <w:lvlText w:val="%3."/>
      <w:lvlJc w:val="left"/>
      <w:pPr>
        <w:ind w:left="1413" w:firstLine="0"/>
      </w:pPr>
    </w:lvl>
    <w:lvl w:ilvl="3" w:tplc="71C2C0DC">
      <w:start w:val="1"/>
      <w:numFmt w:val="decimal"/>
      <w:lvlText w:val="%4."/>
      <w:lvlJc w:val="left"/>
      <w:pPr>
        <w:ind w:left="1953" w:firstLine="0"/>
      </w:pPr>
    </w:lvl>
    <w:lvl w:ilvl="4" w:tplc="380EC07C">
      <w:start w:val="1"/>
      <w:numFmt w:val="lowerLetter"/>
      <w:lvlText w:val="%5."/>
      <w:lvlJc w:val="left"/>
      <w:pPr>
        <w:ind w:left="2673" w:firstLine="0"/>
      </w:pPr>
    </w:lvl>
    <w:lvl w:ilvl="5" w:tplc="CF32720E">
      <w:start w:val="1"/>
      <w:numFmt w:val="lowerRoman"/>
      <w:lvlText w:val="%6."/>
      <w:lvlJc w:val="left"/>
      <w:pPr>
        <w:ind w:left="3573" w:firstLine="0"/>
      </w:pPr>
    </w:lvl>
    <w:lvl w:ilvl="6" w:tplc="14FA169A">
      <w:start w:val="1"/>
      <w:numFmt w:val="decimal"/>
      <w:lvlText w:val="%7."/>
      <w:lvlJc w:val="left"/>
      <w:pPr>
        <w:ind w:left="4113" w:firstLine="0"/>
      </w:pPr>
    </w:lvl>
    <w:lvl w:ilvl="7" w:tplc="8EB688F4">
      <w:start w:val="1"/>
      <w:numFmt w:val="lowerLetter"/>
      <w:lvlText w:val="%8."/>
      <w:lvlJc w:val="left"/>
      <w:pPr>
        <w:ind w:left="4833" w:firstLine="0"/>
      </w:pPr>
    </w:lvl>
    <w:lvl w:ilvl="8" w:tplc="76CAAB34">
      <w:start w:val="1"/>
      <w:numFmt w:val="lowerRoman"/>
      <w:lvlText w:val="%9."/>
      <w:lvlJc w:val="left"/>
      <w:pPr>
        <w:ind w:left="5733" w:firstLine="0"/>
      </w:pPr>
    </w:lvl>
  </w:abstractNum>
  <w:abstractNum w:abstractNumId="78" w15:restartNumberingAfterBreak="0">
    <w:nsid w:val="2B7902A9"/>
    <w:multiLevelType w:val="hybridMultilevel"/>
    <w:tmpl w:val="87483E52"/>
    <w:lvl w:ilvl="0" w:tplc="CB5AD6EA">
      <w:start w:val="1"/>
      <w:numFmt w:val="bullet"/>
      <w:lvlText w:val="₋"/>
      <w:lvlJc w:val="left"/>
      <w:pPr>
        <w:ind w:left="1996" w:hanging="360"/>
      </w:pPr>
      <w:rPr>
        <w:rFonts w:ascii="Circe Light" w:hAnsi="Circe Light" w:hint="default"/>
      </w:rPr>
    </w:lvl>
    <w:lvl w:ilvl="1" w:tplc="04190003">
      <w:start w:val="1"/>
      <w:numFmt w:val="bullet"/>
      <w:lvlText w:val="o"/>
      <w:lvlJc w:val="left"/>
      <w:pPr>
        <w:ind w:left="2716" w:hanging="360"/>
      </w:pPr>
      <w:rPr>
        <w:rFonts w:ascii="Courier New" w:hAnsi="Courier New" w:cs="Courier New" w:hint="default"/>
      </w:rPr>
    </w:lvl>
    <w:lvl w:ilvl="2" w:tplc="04190005">
      <w:start w:val="1"/>
      <w:numFmt w:val="bullet"/>
      <w:lvlText w:val=""/>
      <w:lvlJc w:val="left"/>
      <w:pPr>
        <w:ind w:left="3436" w:hanging="360"/>
      </w:pPr>
      <w:rPr>
        <w:rFonts w:ascii="Wingdings" w:hAnsi="Wingdings" w:hint="default"/>
      </w:rPr>
    </w:lvl>
    <w:lvl w:ilvl="3" w:tplc="04190001">
      <w:start w:val="1"/>
      <w:numFmt w:val="bullet"/>
      <w:lvlText w:val=""/>
      <w:lvlJc w:val="left"/>
      <w:pPr>
        <w:ind w:left="4156" w:hanging="360"/>
      </w:pPr>
      <w:rPr>
        <w:rFonts w:ascii="Symbol" w:hAnsi="Symbol" w:hint="default"/>
      </w:rPr>
    </w:lvl>
    <w:lvl w:ilvl="4" w:tplc="04190003">
      <w:start w:val="1"/>
      <w:numFmt w:val="bullet"/>
      <w:lvlText w:val="o"/>
      <w:lvlJc w:val="left"/>
      <w:pPr>
        <w:ind w:left="4876" w:hanging="360"/>
      </w:pPr>
      <w:rPr>
        <w:rFonts w:ascii="Courier New" w:hAnsi="Courier New" w:cs="Courier New" w:hint="default"/>
      </w:rPr>
    </w:lvl>
    <w:lvl w:ilvl="5" w:tplc="04190005">
      <w:start w:val="1"/>
      <w:numFmt w:val="bullet"/>
      <w:lvlText w:val=""/>
      <w:lvlJc w:val="left"/>
      <w:pPr>
        <w:ind w:left="5596" w:hanging="360"/>
      </w:pPr>
      <w:rPr>
        <w:rFonts w:ascii="Wingdings" w:hAnsi="Wingdings" w:hint="default"/>
      </w:rPr>
    </w:lvl>
    <w:lvl w:ilvl="6" w:tplc="04190001">
      <w:start w:val="1"/>
      <w:numFmt w:val="bullet"/>
      <w:lvlText w:val=""/>
      <w:lvlJc w:val="left"/>
      <w:pPr>
        <w:ind w:left="6316" w:hanging="360"/>
      </w:pPr>
      <w:rPr>
        <w:rFonts w:ascii="Symbol" w:hAnsi="Symbol" w:hint="default"/>
      </w:rPr>
    </w:lvl>
    <w:lvl w:ilvl="7" w:tplc="04190003">
      <w:start w:val="1"/>
      <w:numFmt w:val="bullet"/>
      <w:lvlText w:val="o"/>
      <w:lvlJc w:val="left"/>
      <w:pPr>
        <w:ind w:left="7036" w:hanging="360"/>
      </w:pPr>
      <w:rPr>
        <w:rFonts w:ascii="Courier New" w:hAnsi="Courier New" w:cs="Courier New" w:hint="default"/>
      </w:rPr>
    </w:lvl>
    <w:lvl w:ilvl="8" w:tplc="04190005">
      <w:start w:val="1"/>
      <w:numFmt w:val="bullet"/>
      <w:lvlText w:val=""/>
      <w:lvlJc w:val="left"/>
      <w:pPr>
        <w:ind w:left="7756" w:hanging="360"/>
      </w:pPr>
      <w:rPr>
        <w:rFonts w:ascii="Wingdings" w:hAnsi="Wingdings" w:hint="default"/>
      </w:rPr>
    </w:lvl>
  </w:abstractNum>
  <w:abstractNum w:abstractNumId="79" w15:restartNumberingAfterBreak="0">
    <w:nsid w:val="2C241975"/>
    <w:multiLevelType w:val="hybridMultilevel"/>
    <w:tmpl w:val="C5FE3B86"/>
    <w:lvl w:ilvl="0" w:tplc="CB5AD6EA">
      <w:start w:val="1"/>
      <w:numFmt w:val="bullet"/>
      <w:lvlText w:val="₋"/>
      <w:lvlJc w:val="left"/>
      <w:pPr>
        <w:ind w:left="1571" w:hanging="360"/>
      </w:pPr>
      <w:rPr>
        <w:rFonts w:ascii="Circe Light" w:hAnsi="Circe Light"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80" w15:restartNumberingAfterBreak="0">
    <w:nsid w:val="2CBC618B"/>
    <w:multiLevelType w:val="hybridMultilevel"/>
    <w:tmpl w:val="F6B290F8"/>
    <w:lvl w:ilvl="0" w:tplc="B510B590">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1" w15:restartNumberingAfterBreak="0">
    <w:nsid w:val="2CDD4C09"/>
    <w:multiLevelType w:val="hybridMultilevel"/>
    <w:tmpl w:val="4F7A952E"/>
    <w:name w:val="Нумерованный список 48"/>
    <w:lvl w:ilvl="0" w:tplc="942CC340">
      <w:start w:val="1"/>
      <w:numFmt w:val="decimal"/>
      <w:lvlText w:val="%1)"/>
      <w:lvlJc w:val="left"/>
      <w:pPr>
        <w:ind w:left="345" w:firstLine="0"/>
      </w:pPr>
    </w:lvl>
    <w:lvl w:ilvl="1" w:tplc="0DD291B6">
      <w:start w:val="1"/>
      <w:numFmt w:val="lowerLetter"/>
      <w:lvlText w:val="%2."/>
      <w:lvlJc w:val="left"/>
      <w:pPr>
        <w:ind w:left="1065" w:firstLine="0"/>
      </w:pPr>
    </w:lvl>
    <w:lvl w:ilvl="2" w:tplc="90B4E49E">
      <w:start w:val="1"/>
      <w:numFmt w:val="lowerRoman"/>
      <w:lvlText w:val="%3."/>
      <w:lvlJc w:val="left"/>
      <w:pPr>
        <w:ind w:left="1965" w:firstLine="0"/>
      </w:pPr>
    </w:lvl>
    <w:lvl w:ilvl="3" w:tplc="11F2E3FC">
      <w:start w:val="1"/>
      <w:numFmt w:val="decimal"/>
      <w:lvlText w:val="%4."/>
      <w:lvlJc w:val="left"/>
      <w:pPr>
        <w:ind w:left="2505" w:firstLine="0"/>
      </w:pPr>
    </w:lvl>
    <w:lvl w:ilvl="4" w:tplc="E52EB160">
      <w:start w:val="1"/>
      <w:numFmt w:val="lowerLetter"/>
      <w:lvlText w:val="%5."/>
      <w:lvlJc w:val="left"/>
      <w:pPr>
        <w:ind w:left="3225" w:firstLine="0"/>
      </w:pPr>
    </w:lvl>
    <w:lvl w:ilvl="5" w:tplc="33465BEA">
      <w:start w:val="1"/>
      <w:numFmt w:val="lowerRoman"/>
      <w:lvlText w:val="%6."/>
      <w:lvlJc w:val="left"/>
      <w:pPr>
        <w:ind w:left="4125" w:firstLine="0"/>
      </w:pPr>
    </w:lvl>
    <w:lvl w:ilvl="6" w:tplc="98662F7E">
      <w:start w:val="1"/>
      <w:numFmt w:val="decimal"/>
      <w:lvlText w:val="%7."/>
      <w:lvlJc w:val="left"/>
      <w:pPr>
        <w:ind w:left="4665" w:firstLine="0"/>
      </w:pPr>
    </w:lvl>
    <w:lvl w:ilvl="7" w:tplc="57CC8760">
      <w:start w:val="1"/>
      <w:numFmt w:val="lowerLetter"/>
      <w:lvlText w:val="%8."/>
      <w:lvlJc w:val="left"/>
      <w:pPr>
        <w:ind w:left="5385" w:firstLine="0"/>
      </w:pPr>
    </w:lvl>
    <w:lvl w:ilvl="8" w:tplc="E35AAAAA">
      <w:start w:val="1"/>
      <w:numFmt w:val="lowerRoman"/>
      <w:lvlText w:val="%9."/>
      <w:lvlJc w:val="left"/>
      <w:pPr>
        <w:ind w:left="6285" w:firstLine="0"/>
      </w:pPr>
    </w:lvl>
  </w:abstractNum>
  <w:abstractNum w:abstractNumId="82" w15:restartNumberingAfterBreak="0">
    <w:nsid w:val="2D6422DB"/>
    <w:multiLevelType w:val="multilevel"/>
    <w:tmpl w:val="B352CF52"/>
    <w:lvl w:ilvl="0">
      <w:start w:val="11"/>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2F4F3686"/>
    <w:multiLevelType w:val="hybridMultilevel"/>
    <w:tmpl w:val="AE9C3E84"/>
    <w:lvl w:ilvl="0" w:tplc="C54A2B0C">
      <w:start w:val="1"/>
      <w:numFmt w:val="decimal"/>
      <w:lvlText w:val="%1)"/>
      <w:lvlJc w:val="left"/>
      <w:pPr>
        <w:ind w:left="1996" w:hanging="360"/>
      </w:pPr>
      <w:rPr>
        <w:rFonts w:ascii="Times New Roman" w:eastAsia="Times New Roman" w:hAnsi="Times New Roman" w:cs="Times New Roman"/>
      </w:rPr>
    </w:lvl>
    <w:lvl w:ilvl="1" w:tplc="04190003">
      <w:start w:val="1"/>
      <w:numFmt w:val="bullet"/>
      <w:lvlText w:val="o"/>
      <w:lvlJc w:val="left"/>
      <w:pPr>
        <w:ind w:left="2716" w:hanging="360"/>
      </w:pPr>
      <w:rPr>
        <w:rFonts w:ascii="Courier New" w:hAnsi="Courier New" w:cs="Courier New" w:hint="default"/>
      </w:rPr>
    </w:lvl>
    <w:lvl w:ilvl="2" w:tplc="04190005">
      <w:start w:val="1"/>
      <w:numFmt w:val="bullet"/>
      <w:lvlText w:val=""/>
      <w:lvlJc w:val="left"/>
      <w:pPr>
        <w:ind w:left="3436" w:hanging="360"/>
      </w:pPr>
      <w:rPr>
        <w:rFonts w:ascii="Wingdings" w:hAnsi="Wingdings" w:hint="default"/>
      </w:rPr>
    </w:lvl>
    <w:lvl w:ilvl="3" w:tplc="04190001">
      <w:start w:val="1"/>
      <w:numFmt w:val="bullet"/>
      <w:lvlText w:val=""/>
      <w:lvlJc w:val="left"/>
      <w:pPr>
        <w:ind w:left="4156" w:hanging="360"/>
      </w:pPr>
      <w:rPr>
        <w:rFonts w:ascii="Symbol" w:hAnsi="Symbol" w:hint="default"/>
      </w:rPr>
    </w:lvl>
    <w:lvl w:ilvl="4" w:tplc="04190003">
      <w:start w:val="1"/>
      <w:numFmt w:val="bullet"/>
      <w:lvlText w:val="o"/>
      <w:lvlJc w:val="left"/>
      <w:pPr>
        <w:ind w:left="4876" w:hanging="360"/>
      </w:pPr>
      <w:rPr>
        <w:rFonts w:ascii="Courier New" w:hAnsi="Courier New" w:cs="Courier New" w:hint="default"/>
      </w:rPr>
    </w:lvl>
    <w:lvl w:ilvl="5" w:tplc="04190005">
      <w:start w:val="1"/>
      <w:numFmt w:val="bullet"/>
      <w:lvlText w:val=""/>
      <w:lvlJc w:val="left"/>
      <w:pPr>
        <w:ind w:left="5596" w:hanging="360"/>
      </w:pPr>
      <w:rPr>
        <w:rFonts w:ascii="Wingdings" w:hAnsi="Wingdings" w:hint="default"/>
      </w:rPr>
    </w:lvl>
    <w:lvl w:ilvl="6" w:tplc="04190001">
      <w:start w:val="1"/>
      <w:numFmt w:val="bullet"/>
      <w:lvlText w:val=""/>
      <w:lvlJc w:val="left"/>
      <w:pPr>
        <w:ind w:left="6316" w:hanging="360"/>
      </w:pPr>
      <w:rPr>
        <w:rFonts w:ascii="Symbol" w:hAnsi="Symbol" w:hint="default"/>
      </w:rPr>
    </w:lvl>
    <w:lvl w:ilvl="7" w:tplc="04190003">
      <w:start w:val="1"/>
      <w:numFmt w:val="bullet"/>
      <w:lvlText w:val="o"/>
      <w:lvlJc w:val="left"/>
      <w:pPr>
        <w:ind w:left="7036" w:hanging="360"/>
      </w:pPr>
      <w:rPr>
        <w:rFonts w:ascii="Courier New" w:hAnsi="Courier New" w:cs="Courier New" w:hint="default"/>
      </w:rPr>
    </w:lvl>
    <w:lvl w:ilvl="8" w:tplc="04190005">
      <w:start w:val="1"/>
      <w:numFmt w:val="bullet"/>
      <w:lvlText w:val=""/>
      <w:lvlJc w:val="left"/>
      <w:pPr>
        <w:ind w:left="7756" w:hanging="360"/>
      </w:pPr>
      <w:rPr>
        <w:rFonts w:ascii="Wingdings" w:hAnsi="Wingdings" w:hint="default"/>
      </w:rPr>
    </w:lvl>
  </w:abstractNum>
  <w:abstractNum w:abstractNumId="84"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5" w15:restartNumberingAfterBreak="0">
    <w:nsid w:val="302E2251"/>
    <w:multiLevelType w:val="hybridMultilevel"/>
    <w:tmpl w:val="FEE2C4A0"/>
    <w:lvl w:ilvl="0" w:tplc="AEF80368">
      <w:start w:val="1"/>
      <w:numFmt w:val="decimal"/>
      <w:lvlText w:val="%1)"/>
      <w:lvlJc w:val="left"/>
      <w:pPr>
        <w:ind w:left="1429" w:hanging="360"/>
      </w:pPr>
      <w:rPr>
        <w:rFonts w:ascii="Times New Roman" w:eastAsia="Times New Roman" w:hAnsi="Times New Roman" w:cs="Times New Roman"/>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86" w15:restartNumberingAfterBreak="0">
    <w:nsid w:val="3042235D"/>
    <w:multiLevelType w:val="hybridMultilevel"/>
    <w:tmpl w:val="C71AE9C6"/>
    <w:lvl w:ilvl="0" w:tplc="8F02B516">
      <w:start w:val="1"/>
      <w:numFmt w:val="bullet"/>
      <w:lvlText w:val="-"/>
      <w:lvlJc w:val="left"/>
      <w:pPr>
        <w:ind w:left="1428" w:hanging="360"/>
      </w:pPr>
      <w:rPr>
        <w:rFonts w:ascii="Times New Roman" w:hAnsi="Times New Roman" w:cs="Times New Roman"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87" w15:restartNumberingAfterBreak="0">
    <w:nsid w:val="30822231"/>
    <w:multiLevelType w:val="hybridMultilevel"/>
    <w:tmpl w:val="B9E4D364"/>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88" w15:restartNumberingAfterBreak="0">
    <w:nsid w:val="322F6E05"/>
    <w:multiLevelType w:val="hybridMultilevel"/>
    <w:tmpl w:val="922AF8EE"/>
    <w:lvl w:ilvl="0" w:tplc="8C88A7DE">
      <w:start w:val="1"/>
      <w:numFmt w:val="decimal"/>
      <w:lvlText w:val="%1)"/>
      <w:lvlJc w:val="left"/>
      <w:pPr>
        <w:ind w:left="1376" w:hanging="360"/>
      </w:pPr>
      <w:rPr>
        <w:rFonts w:hint="default"/>
      </w:rPr>
    </w:lvl>
    <w:lvl w:ilvl="1" w:tplc="04190019" w:tentative="1">
      <w:start w:val="1"/>
      <w:numFmt w:val="lowerLetter"/>
      <w:lvlText w:val="%2."/>
      <w:lvlJc w:val="left"/>
      <w:pPr>
        <w:ind w:left="2096" w:hanging="360"/>
      </w:pPr>
    </w:lvl>
    <w:lvl w:ilvl="2" w:tplc="0419001B" w:tentative="1">
      <w:start w:val="1"/>
      <w:numFmt w:val="lowerRoman"/>
      <w:lvlText w:val="%3."/>
      <w:lvlJc w:val="right"/>
      <w:pPr>
        <w:ind w:left="2816" w:hanging="180"/>
      </w:pPr>
    </w:lvl>
    <w:lvl w:ilvl="3" w:tplc="0419000F" w:tentative="1">
      <w:start w:val="1"/>
      <w:numFmt w:val="decimal"/>
      <w:lvlText w:val="%4."/>
      <w:lvlJc w:val="left"/>
      <w:pPr>
        <w:ind w:left="3536" w:hanging="360"/>
      </w:pPr>
    </w:lvl>
    <w:lvl w:ilvl="4" w:tplc="04190019" w:tentative="1">
      <w:start w:val="1"/>
      <w:numFmt w:val="lowerLetter"/>
      <w:lvlText w:val="%5."/>
      <w:lvlJc w:val="left"/>
      <w:pPr>
        <w:ind w:left="4256" w:hanging="360"/>
      </w:pPr>
    </w:lvl>
    <w:lvl w:ilvl="5" w:tplc="0419001B" w:tentative="1">
      <w:start w:val="1"/>
      <w:numFmt w:val="lowerRoman"/>
      <w:lvlText w:val="%6."/>
      <w:lvlJc w:val="right"/>
      <w:pPr>
        <w:ind w:left="4976" w:hanging="180"/>
      </w:pPr>
    </w:lvl>
    <w:lvl w:ilvl="6" w:tplc="0419000F" w:tentative="1">
      <w:start w:val="1"/>
      <w:numFmt w:val="decimal"/>
      <w:lvlText w:val="%7."/>
      <w:lvlJc w:val="left"/>
      <w:pPr>
        <w:ind w:left="5696" w:hanging="360"/>
      </w:pPr>
    </w:lvl>
    <w:lvl w:ilvl="7" w:tplc="04190019" w:tentative="1">
      <w:start w:val="1"/>
      <w:numFmt w:val="lowerLetter"/>
      <w:lvlText w:val="%8."/>
      <w:lvlJc w:val="left"/>
      <w:pPr>
        <w:ind w:left="6416" w:hanging="360"/>
      </w:pPr>
    </w:lvl>
    <w:lvl w:ilvl="8" w:tplc="0419001B" w:tentative="1">
      <w:start w:val="1"/>
      <w:numFmt w:val="lowerRoman"/>
      <w:lvlText w:val="%9."/>
      <w:lvlJc w:val="right"/>
      <w:pPr>
        <w:ind w:left="7136" w:hanging="180"/>
      </w:pPr>
    </w:lvl>
  </w:abstractNum>
  <w:abstractNum w:abstractNumId="89" w15:restartNumberingAfterBreak="0">
    <w:nsid w:val="341539A1"/>
    <w:multiLevelType w:val="hybridMultilevel"/>
    <w:tmpl w:val="3A2E7744"/>
    <w:name w:val="Нумерованный список 106"/>
    <w:lvl w:ilvl="0" w:tplc="EB8C1D64">
      <w:numFmt w:val="bullet"/>
      <w:pStyle w:val="Default"/>
      <w:lvlText w:val=""/>
      <w:lvlJc w:val="left"/>
      <w:pPr>
        <w:ind w:left="360" w:firstLine="0"/>
      </w:pPr>
      <w:rPr>
        <w:rFonts w:ascii="Symbol" w:hAnsi="Symbol"/>
      </w:rPr>
    </w:lvl>
    <w:lvl w:ilvl="1" w:tplc="E2AA362E">
      <w:numFmt w:val="bullet"/>
      <w:lvlText w:val="•"/>
      <w:lvlJc w:val="left"/>
      <w:pPr>
        <w:ind w:left="1080" w:firstLine="0"/>
      </w:pPr>
      <w:rPr>
        <w:rFonts w:ascii="Times New Roman" w:eastAsia="Times New Roman" w:hAnsi="Times New Roman" w:cs="Times New Roman"/>
      </w:rPr>
    </w:lvl>
    <w:lvl w:ilvl="2" w:tplc="F0A0D7BA">
      <w:numFmt w:val="bullet"/>
      <w:lvlText w:val=""/>
      <w:lvlJc w:val="left"/>
      <w:pPr>
        <w:ind w:left="1800" w:firstLine="0"/>
      </w:pPr>
      <w:rPr>
        <w:rFonts w:ascii="Wingdings" w:eastAsia="Wingdings" w:hAnsi="Wingdings" w:cs="Wingdings"/>
      </w:rPr>
    </w:lvl>
    <w:lvl w:ilvl="3" w:tplc="9D263B9C">
      <w:numFmt w:val="bullet"/>
      <w:lvlText w:val=""/>
      <w:lvlJc w:val="left"/>
      <w:pPr>
        <w:ind w:left="2520" w:firstLine="0"/>
      </w:pPr>
      <w:rPr>
        <w:rFonts w:ascii="Symbol" w:hAnsi="Symbol"/>
      </w:rPr>
    </w:lvl>
    <w:lvl w:ilvl="4" w:tplc="518A9970">
      <w:numFmt w:val="bullet"/>
      <w:pStyle w:val="21"/>
      <w:lvlText w:val="o"/>
      <w:lvlJc w:val="left"/>
      <w:pPr>
        <w:ind w:left="3240" w:firstLine="0"/>
      </w:pPr>
      <w:rPr>
        <w:rFonts w:ascii="Courier New" w:hAnsi="Courier New" w:cs="Courier New"/>
      </w:rPr>
    </w:lvl>
    <w:lvl w:ilvl="5" w:tplc="D9AC2932">
      <w:numFmt w:val="bullet"/>
      <w:lvlText w:val=""/>
      <w:lvlJc w:val="left"/>
      <w:pPr>
        <w:ind w:left="3960" w:firstLine="0"/>
      </w:pPr>
      <w:rPr>
        <w:rFonts w:ascii="Wingdings" w:eastAsia="Wingdings" w:hAnsi="Wingdings" w:cs="Wingdings"/>
      </w:rPr>
    </w:lvl>
    <w:lvl w:ilvl="6" w:tplc="E52086BC">
      <w:numFmt w:val="bullet"/>
      <w:lvlText w:val=""/>
      <w:lvlJc w:val="left"/>
      <w:pPr>
        <w:ind w:left="4680" w:firstLine="0"/>
      </w:pPr>
      <w:rPr>
        <w:rFonts w:ascii="Symbol" w:hAnsi="Symbol"/>
      </w:rPr>
    </w:lvl>
    <w:lvl w:ilvl="7" w:tplc="74C66DCE">
      <w:numFmt w:val="bullet"/>
      <w:lvlText w:val="o"/>
      <w:lvlJc w:val="left"/>
      <w:pPr>
        <w:ind w:left="5400" w:firstLine="0"/>
      </w:pPr>
      <w:rPr>
        <w:rFonts w:ascii="Courier New" w:hAnsi="Courier New" w:cs="Courier New"/>
      </w:rPr>
    </w:lvl>
    <w:lvl w:ilvl="8" w:tplc="09460E94">
      <w:numFmt w:val="bullet"/>
      <w:lvlText w:val=""/>
      <w:lvlJc w:val="left"/>
      <w:pPr>
        <w:ind w:left="6120" w:firstLine="0"/>
      </w:pPr>
      <w:rPr>
        <w:rFonts w:ascii="Wingdings" w:eastAsia="Wingdings" w:hAnsi="Wingdings" w:cs="Wingdings"/>
      </w:rPr>
    </w:lvl>
  </w:abstractNum>
  <w:abstractNum w:abstractNumId="90" w15:restartNumberingAfterBreak="0">
    <w:nsid w:val="34320FAD"/>
    <w:multiLevelType w:val="hybridMultilevel"/>
    <w:tmpl w:val="003EBFD4"/>
    <w:name w:val="Нумерованный список 53"/>
    <w:lvl w:ilvl="0" w:tplc="DD7A4982">
      <w:start w:val="1"/>
      <w:numFmt w:val="decimal"/>
      <w:lvlText w:val="%1."/>
      <w:lvlJc w:val="left"/>
      <w:pPr>
        <w:ind w:left="360" w:firstLine="0"/>
      </w:pPr>
    </w:lvl>
    <w:lvl w:ilvl="1" w:tplc="583C8FCE">
      <w:start w:val="1"/>
      <w:numFmt w:val="lowerLetter"/>
      <w:lvlText w:val="%2."/>
      <w:lvlJc w:val="left"/>
      <w:pPr>
        <w:ind w:left="1080" w:firstLine="0"/>
      </w:pPr>
    </w:lvl>
    <w:lvl w:ilvl="2" w:tplc="58287212">
      <w:start w:val="1"/>
      <w:numFmt w:val="lowerRoman"/>
      <w:lvlText w:val="%3."/>
      <w:lvlJc w:val="left"/>
      <w:pPr>
        <w:ind w:left="1980" w:firstLine="0"/>
      </w:pPr>
    </w:lvl>
    <w:lvl w:ilvl="3" w:tplc="8E8AECD6">
      <w:start w:val="1"/>
      <w:numFmt w:val="decimal"/>
      <w:lvlText w:val="%4."/>
      <w:lvlJc w:val="left"/>
      <w:pPr>
        <w:ind w:left="2520" w:firstLine="0"/>
      </w:pPr>
    </w:lvl>
    <w:lvl w:ilvl="4" w:tplc="9020C17C">
      <w:start w:val="1"/>
      <w:numFmt w:val="lowerLetter"/>
      <w:lvlText w:val="%5."/>
      <w:lvlJc w:val="left"/>
      <w:pPr>
        <w:ind w:left="3240" w:firstLine="0"/>
      </w:pPr>
    </w:lvl>
    <w:lvl w:ilvl="5" w:tplc="2B70E96E">
      <w:start w:val="1"/>
      <w:numFmt w:val="lowerRoman"/>
      <w:lvlText w:val="%6."/>
      <w:lvlJc w:val="left"/>
      <w:pPr>
        <w:ind w:left="4140" w:firstLine="0"/>
      </w:pPr>
    </w:lvl>
    <w:lvl w:ilvl="6" w:tplc="E0443540">
      <w:start w:val="1"/>
      <w:numFmt w:val="decimal"/>
      <w:lvlText w:val="%7."/>
      <w:lvlJc w:val="left"/>
      <w:pPr>
        <w:ind w:left="4680" w:firstLine="0"/>
      </w:pPr>
    </w:lvl>
    <w:lvl w:ilvl="7" w:tplc="4D927380">
      <w:start w:val="1"/>
      <w:numFmt w:val="lowerLetter"/>
      <w:lvlText w:val="%8."/>
      <w:lvlJc w:val="left"/>
      <w:pPr>
        <w:ind w:left="5400" w:firstLine="0"/>
      </w:pPr>
    </w:lvl>
    <w:lvl w:ilvl="8" w:tplc="5B7056EC">
      <w:start w:val="1"/>
      <w:numFmt w:val="lowerRoman"/>
      <w:lvlText w:val="%9."/>
      <w:lvlJc w:val="left"/>
      <w:pPr>
        <w:ind w:left="6300" w:firstLine="0"/>
      </w:pPr>
    </w:lvl>
  </w:abstractNum>
  <w:abstractNum w:abstractNumId="91" w15:restartNumberingAfterBreak="0">
    <w:nsid w:val="367C66C5"/>
    <w:multiLevelType w:val="hybridMultilevel"/>
    <w:tmpl w:val="68B08D66"/>
    <w:lvl w:ilvl="0" w:tplc="E83AAA58">
      <w:start w:val="1"/>
      <w:numFmt w:val="decimal"/>
      <w:lvlText w:val="%1."/>
      <w:lvlJc w:val="left"/>
      <w:pPr>
        <w:ind w:left="765" w:hanging="405"/>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37B138B1"/>
    <w:multiLevelType w:val="hybridMultilevel"/>
    <w:tmpl w:val="87A08304"/>
    <w:lvl w:ilvl="0" w:tplc="567071EA">
      <w:start w:val="1"/>
      <w:numFmt w:val="decimal"/>
      <w:lvlText w:val="%1."/>
      <w:lvlJc w:val="left"/>
      <w:pPr>
        <w:ind w:left="540" w:hanging="360"/>
      </w:pPr>
      <w:rPr>
        <w:rFonts w:cs="Times New Roman" w:hint="default"/>
        <w:color w:val="auto"/>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93" w15:restartNumberingAfterBreak="0">
    <w:nsid w:val="387776BE"/>
    <w:multiLevelType w:val="hybridMultilevel"/>
    <w:tmpl w:val="B07C1CFE"/>
    <w:lvl w:ilvl="0" w:tplc="680E5E0E">
      <w:start w:val="1"/>
      <w:numFmt w:val="decimal"/>
      <w:lvlText w:val="%1)"/>
      <w:lvlJc w:val="left"/>
      <w:pPr>
        <w:ind w:left="360"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4" w15:restartNumberingAfterBreak="0">
    <w:nsid w:val="3A15758E"/>
    <w:multiLevelType w:val="hybridMultilevel"/>
    <w:tmpl w:val="3828AA56"/>
    <w:lvl w:ilvl="0" w:tplc="8F02B516">
      <w:start w:val="1"/>
      <w:numFmt w:val="bullet"/>
      <w:lvlText w:val="-"/>
      <w:lvlJc w:val="left"/>
      <w:pPr>
        <w:ind w:left="1272" w:hanging="360"/>
      </w:pPr>
      <w:rPr>
        <w:rFonts w:ascii="Times New Roman" w:hAnsi="Times New Roman" w:cs="Times New Roman" w:hint="default"/>
      </w:rPr>
    </w:lvl>
    <w:lvl w:ilvl="1" w:tplc="04190003" w:tentative="1">
      <w:start w:val="1"/>
      <w:numFmt w:val="bullet"/>
      <w:lvlText w:val="o"/>
      <w:lvlJc w:val="left"/>
      <w:pPr>
        <w:ind w:left="1992" w:hanging="360"/>
      </w:pPr>
      <w:rPr>
        <w:rFonts w:ascii="Courier New" w:hAnsi="Courier New" w:cs="Courier New" w:hint="default"/>
      </w:rPr>
    </w:lvl>
    <w:lvl w:ilvl="2" w:tplc="04190005" w:tentative="1">
      <w:start w:val="1"/>
      <w:numFmt w:val="bullet"/>
      <w:lvlText w:val=""/>
      <w:lvlJc w:val="left"/>
      <w:pPr>
        <w:ind w:left="2712" w:hanging="360"/>
      </w:pPr>
      <w:rPr>
        <w:rFonts w:ascii="Wingdings" w:hAnsi="Wingdings" w:hint="default"/>
      </w:rPr>
    </w:lvl>
    <w:lvl w:ilvl="3" w:tplc="04190001" w:tentative="1">
      <w:start w:val="1"/>
      <w:numFmt w:val="bullet"/>
      <w:lvlText w:val=""/>
      <w:lvlJc w:val="left"/>
      <w:pPr>
        <w:ind w:left="3432" w:hanging="360"/>
      </w:pPr>
      <w:rPr>
        <w:rFonts w:ascii="Symbol" w:hAnsi="Symbol" w:hint="default"/>
      </w:rPr>
    </w:lvl>
    <w:lvl w:ilvl="4" w:tplc="04190003" w:tentative="1">
      <w:start w:val="1"/>
      <w:numFmt w:val="bullet"/>
      <w:lvlText w:val="o"/>
      <w:lvlJc w:val="left"/>
      <w:pPr>
        <w:ind w:left="4152" w:hanging="360"/>
      </w:pPr>
      <w:rPr>
        <w:rFonts w:ascii="Courier New" w:hAnsi="Courier New" w:cs="Courier New" w:hint="default"/>
      </w:rPr>
    </w:lvl>
    <w:lvl w:ilvl="5" w:tplc="04190005" w:tentative="1">
      <w:start w:val="1"/>
      <w:numFmt w:val="bullet"/>
      <w:lvlText w:val=""/>
      <w:lvlJc w:val="left"/>
      <w:pPr>
        <w:ind w:left="4872" w:hanging="360"/>
      </w:pPr>
      <w:rPr>
        <w:rFonts w:ascii="Wingdings" w:hAnsi="Wingdings" w:hint="default"/>
      </w:rPr>
    </w:lvl>
    <w:lvl w:ilvl="6" w:tplc="04190001" w:tentative="1">
      <w:start w:val="1"/>
      <w:numFmt w:val="bullet"/>
      <w:lvlText w:val=""/>
      <w:lvlJc w:val="left"/>
      <w:pPr>
        <w:ind w:left="5592" w:hanging="360"/>
      </w:pPr>
      <w:rPr>
        <w:rFonts w:ascii="Symbol" w:hAnsi="Symbol" w:hint="default"/>
      </w:rPr>
    </w:lvl>
    <w:lvl w:ilvl="7" w:tplc="04190003" w:tentative="1">
      <w:start w:val="1"/>
      <w:numFmt w:val="bullet"/>
      <w:lvlText w:val="o"/>
      <w:lvlJc w:val="left"/>
      <w:pPr>
        <w:ind w:left="6312" w:hanging="360"/>
      </w:pPr>
      <w:rPr>
        <w:rFonts w:ascii="Courier New" w:hAnsi="Courier New" w:cs="Courier New" w:hint="default"/>
      </w:rPr>
    </w:lvl>
    <w:lvl w:ilvl="8" w:tplc="04190005" w:tentative="1">
      <w:start w:val="1"/>
      <w:numFmt w:val="bullet"/>
      <w:lvlText w:val=""/>
      <w:lvlJc w:val="left"/>
      <w:pPr>
        <w:ind w:left="7032" w:hanging="360"/>
      </w:pPr>
      <w:rPr>
        <w:rFonts w:ascii="Wingdings" w:hAnsi="Wingdings" w:hint="default"/>
      </w:rPr>
    </w:lvl>
  </w:abstractNum>
  <w:abstractNum w:abstractNumId="95" w15:restartNumberingAfterBreak="0">
    <w:nsid w:val="3AC97F65"/>
    <w:multiLevelType w:val="hybridMultilevel"/>
    <w:tmpl w:val="358800C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96" w15:restartNumberingAfterBreak="0">
    <w:nsid w:val="3CB35C65"/>
    <w:multiLevelType w:val="multilevel"/>
    <w:tmpl w:val="6652C706"/>
    <w:lvl w:ilvl="0">
      <w:start w:val="11"/>
      <w:numFmt w:val="decimal"/>
      <w:lvlText w:val="%1."/>
      <w:lvlJc w:val="left"/>
      <w:pPr>
        <w:ind w:left="435" w:hanging="435"/>
      </w:pPr>
      <w:rPr>
        <w:rFonts w:hint="default"/>
      </w:rPr>
    </w:lvl>
    <w:lvl w:ilvl="1">
      <w:start w:val="1"/>
      <w:numFmt w:val="decimal"/>
      <w:lvlText w:val="%1.%2."/>
      <w:lvlJc w:val="left"/>
      <w:pPr>
        <w:ind w:left="128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3D147285"/>
    <w:multiLevelType w:val="multilevel"/>
    <w:tmpl w:val="ECC60D4A"/>
    <w:lvl w:ilvl="0">
      <w:start w:val="1"/>
      <w:numFmt w:val="decimal"/>
      <w:lvlText w:val="%1."/>
      <w:lvlJc w:val="left"/>
      <w:pPr>
        <w:ind w:left="284" w:hanging="284"/>
      </w:pPr>
      <w:rPr>
        <w:b w:val="0"/>
        <w:i w:val="0"/>
      </w:rPr>
    </w:lvl>
    <w:lvl w:ilvl="1">
      <w:start w:val="1"/>
      <w:numFmt w:val="decimal"/>
      <w:lvlText w:val="%2)"/>
      <w:lvlJc w:val="left"/>
      <w:pPr>
        <w:ind w:left="568" w:hanging="284"/>
      </w:pPr>
      <w:rPr>
        <w:color w:val="auto"/>
      </w:rPr>
    </w:lvl>
    <w:lvl w:ilvl="2">
      <w:start w:val="1"/>
      <w:numFmt w:val="bullet"/>
      <w:lvlText w:val="-"/>
      <w:lvlJc w:val="left"/>
      <w:pPr>
        <w:ind w:left="852" w:hanging="284"/>
      </w:pPr>
      <w:rPr>
        <w:rFonts w:ascii="Times New Roman" w:hAnsi="Times New Roman" w:cs="Times New Roman" w:hint="default"/>
        <w:color w:val="auto"/>
      </w:rPr>
    </w:lvl>
    <w:lvl w:ilvl="3">
      <w:start w:val="1"/>
      <w:numFmt w:val="decimal"/>
      <w:lvlText w:val="(%4)"/>
      <w:lvlJc w:val="left"/>
      <w:pPr>
        <w:ind w:left="1136" w:hanging="284"/>
      </w:pPr>
    </w:lvl>
    <w:lvl w:ilvl="4">
      <w:start w:val="1"/>
      <w:numFmt w:val="lowerLetter"/>
      <w:lvlText w:val="(%5)"/>
      <w:lvlJc w:val="left"/>
      <w:pPr>
        <w:ind w:left="1420" w:hanging="284"/>
      </w:pPr>
    </w:lvl>
    <w:lvl w:ilvl="5">
      <w:start w:val="1"/>
      <w:numFmt w:val="lowerRoman"/>
      <w:lvlText w:val="(%6)"/>
      <w:lvlJc w:val="left"/>
      <w:pPr>
        <w:ind w:left="1704" w:hanging="284"/>
      </w:pPr>
    </w:lvl>
    <w:lvl w:ilvl="6">
      <w:start w:val="1"/>
      <w:numFmt w:val="decimal"/>
      <w:lvlText w:val="%7."/>
      <w:lvlJc w:val="left"/>
      <w:pPr>
        <w:ind w:left="1988" w:hanging="284"/>
      </w:pPr>
    </w:lvl>
    <w:lvl w:ilvl="7">
      <w:start w:val="1"/>
      <w:numFmt w:val="lowerLetter"/>
      <w:lvlText w:val="%8."/>
      <w:lvlJc w:val="left"/>
      <w:pPr>
        <w:ind w:left="2272" w:hanging="284"/>
      </w:pPr>
    </w:lvl>
    <w:lvl w:ilvl="8">
      <w:start w:val="1"/>
      <w:numFmt w:val="lowerRoman"/>
      <w:lvlText w:val="%9."/>
      <w:lvlJc w:val="left"/>
      <w:pPr>
        <w:ind w:left="2556" w:hanging="284"/>
      </w:pPr>
    </w:lvl>
  </w:abstractNum>
  <w:abstractNum w:abstractNumId="98" w15:restartNumberingAfterBreak="0">
    <w:nsid w:val="3D9D6A2B"/>
    <w:multiLevelType w:val="hybridMultilevel"/>
    <w:tmpl w:val="7F3EE9E0"/>
    <w:lvl w:ilvl="0" w:tplc="8F02B516">
      <w:start w:val="1"/>
      <w:numFmt w:val="bullet"/>
      <w:lvlText w:val="-"/>
      <w:lvlJc w:val="left"/>
      <w:pPr>
        <w:ind w:left="988" w:hanging="360"/>
      </w:pPr>
      <w:rPr>
        <w:rFonts w:ascii="Times New Roman" w:hAnsi="Times New Roman" w:cs="Times New Roman" w:hint="default"/>
      </w:rPr>
    </w:lvl>
    <w:lvl w:ilvl="1" w:tplc="04190003" w:tentative="1">
      <w:start w:val="1"/>
      <w:numFmt w:val="bullet"/>
      <w:lvlText w:val="o"/>
      <w:lvlJc w:val="left"/>
      <w:pPr>
        <w:ind w:left="1708" w:hanging="360"/>
      </w:pPr>
      <w:rPr>
        <w:rFonts w:ascii="Courier New" w:hAnsi="Courier New" w:cs="Courier New" w:hint="default"/>
      </w:rPr>
    </w:lvl>
    <w:lvl w:ilvl="2" w:tplc="04190005" w:tentative="1">
      <w:start w:val="1"/>
      <w:numFmt w:val="bullet"/>
      <w:lvlText w:val=""/>
      <w:lvlJc w:val="left"/>
      <w:pPr>
        <w:ind w:left="2428" w:hanging="360"/>
      </w:pPr>
      <w:rPr>
        <w:rFonts w:ascii="Wingdings" w:hAnsi="Wingdings" w:hint="default"/>
      </w:rPr>
    </w:lvl>
    <w:lvl w:ilvl="3" w:tplc="04190001" w:tentative="1">
      <w:start w:val="1"/>
      <w:numFmt w:val="bullet"/>
      <w:lvlText w:val=""/>
      <w:lvlJc w:val="left"/>
      <w:pPr>
        <w:ind w:left="3148" w:hanging="360"/>
      </w:pPr>
      <w:rPr>
        <w:rFonts w:ascii="Symbol" w:hAnsi="Symbol" w:hint="default"/>
      </w:rPr>
    </w:lvl>
    <w:lvl w:ilvl="4" w:tplc="04190003" w:tentative="1">
      <w:start w:val="1"/>
      <w:numFmt w:val="bullet"/>
      <w:lvlText w:val="o"/>
      <w:lvlJc w:val="left"/>
      <w:pPr>
        <w:ind w:left="3868" w:hanging="360"/>
      </w:pPr>
      <w:rPr>
        <w:rFonts w:ascii="Courier New" w:hAnsi="Courier New" w:cs="Courier New" w:hint="default"/>
      </w:rPr>
    </w:lvl>
    <w:lvl w:ilvl="5" w:tplc="04190005" w:tentative="1">
      <w:start w:val="1"/>
      <w:numFmt w:val="bullet"/>
      <w:lvlText w:val=""/>
      <w:lvlJc w:val="left"/>
      <w:pPr>
        <w:ind w:left="4588" w:hanging="360"/>
      </w:pPr>
      <w:rPr>
        <w:rFonts w:ascii="Wingdings" w:hAnsi="Wingdings" w:hint="default"/>
      </w:rPr>
    </w:lvl>
    <w:lvl w:ilvl="6" w:tplc="04190001" w:tentative="1">
      <w:start w:val="1"/>
      <w:numFmt w:val="bullet"/>
      <w:lvlText w:val=""/>
      <w:lvlJc w:val="left"/>
      <w:pPr>
        <w:ind w:left="5308" w:hanging="360"/>
      </w:pPr>
      <w:rPr>
        <w:rFonts w:ascii="Symbol" w:hAnsi="Symbol" w:hint="default"/>
      </w:rPr>
    </w:lvl>
    <w:lvl w:ilvl="7" w:tplc="04190003" w:tentative="1">
      <w:start w:val="1"/>
      <w:numFmt w:val="bullet"/>
      <w:lvlText w:val="o"/>
      <w:lvlJc w:val="left"/>
      <w:pPr>
        <w:ind w:left="6028" w:hanging="360"/>
      </w:pPr>
      <w:rPr>
        <w:rFonts w:ascii="Courier New" w:hAnsi="Courier New" w:cs="Courier New" w:hint="default"/>
      </w:rPr>
    </w:lvl>
    <w:lvl w:ilvl="8" w:tplc="04190005" w:tentative="1">
      <w:start w:val="1"/>
      <w:numFmt w:val="bullet"/>
      <w:lvlText w:val=""/>
      <w:lvlJc w:val="left"/>
      <w:pPr>
        <w:ind w:left="6748" w:hanging="360"/>
      </w:pPr>
      <w:rPr>
        <w:rFonts w:ascii="Wingdings" w:hAnsi="Wingdings" w:hint="default"/>
      </w:rPr>
    </w:lvl>
  </w:abstractNum>
  <w:abstractNum w:abstractNumId="99" w15:restartNumberingAfterBreak="0">
    <w:nsid w:val="3E4814FA"/>
    <w:multiLevelType w:val="hybridMultilevel"/>
    <w:tmpl w:val="FA94BDC2"/>
    <w:lvl w:ilvl="0" w:tplc="8F02B516">
      <w:start w:val="1"/>
      <w:numFmt w:val="bullet"/>
      <w:lvlText w:val="-"/>
      <w:lvlJc w:val="left"/>
      <w:pPr>
        <w:ind w:left="709" w:hanging="360"/>
      </w:pPr>
      <w:rPr>
        <w:rFonts w:ascii="Times New Roman" w:hAnsi="Times New Roman" w:cs="Times New Roman"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100" w15:restartNumberingAfterBreak="0">
    <w:nsid w:val="3E74308B"/>
    <w:multiLevelType w:val="hybridMultilevel"/>
    <w:tmpl w:val="05FE1F2E"/>
    <w:lvl w:ilvl="0" w:tplc="D12C3802">
      <w:start w:val="1"/>
      <w:numFmt w:val="decimal"/>
      <w:lvlText w:val="%1)"/>
      <w:lvlJc w:val="left"/>
      <w:pPr>
        <w:ind w:left="345" w:hanging="36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101" w15:restartNumberingAfterBreak="0">
    <w:nsid w:val="3F670616"/>
    <w:multiLevelType w:val="multilevel"/>
    <w:tmpl w:val="606C98F6"/>
    <w:name w:val="Нумерованный список 21"/>
    <w:lvl w:ilvl="0">
      <w:start w:val="1"/>
      <w:numFmt w:val="decimal"/>
      <w:lvlText w:val="%1."/>
      <w:lvlJc w:val="left"/>
      <w:pPr>
        <w:ind w:left="345" w:firstLine="0"/>
      </w:pPr>
      <w:rPr>
        <w:rFonts w:ascii="Times New Roman" w:hAnsi="Times New Roman" w:cs="Times New Roman"/>
        <w:color w:val="auto"/>
        <w:sz w:val="24"/>
        <w:szCs w:val="24"/>
      </w:rPr>
    </w:lvl>
    <w:lvl w:ilvl="1">
      <w:start w:val="1"/>
      <w:numFmt w:val="lowerLetter"/>
      <w:lvlText w:val="%2."/>
      <w:lvlJc w:val="left"/>
      <w:pPr>
        <w:ind w:left="1065" w:firstLine="0"/>
      </w:pPr>
    </w:lvl>
    <w:lvl w:ilvl="2">
      <w:start w:val="1"/>
      <w:numFmt w:val="lowerRoman"/>
      <w:lvlText w:val="%3."/>
      <w:lvlJc w:val="left"/>
      <w:pPr>
        <w:ind w:left="1965" w:firstLine="0"/>
      </w:pPr>
    </w:lvl>
    <w:lvl w:ilvl="3">
      <w:start w:val="1"/>
      <w:numFmt w:val="decimal"/>
      <w:lvlText w:val="%4."/>
      <w:lvlJc w:val="left"/>
      <w:pPr>
        <w:ind w:left="2505" w:firstLine="0"/>
      </w:pPr>
    </w:lvl>
    <w:lvl w:ilvl="4">
      <w:start w:val="1"/>
      <w:numFmt w:val="lowerLetter"/>
      <w:lvlText w:val="%5."/>
      <w:lvlJc w:val="left"/>
      <w:pPr>
        <w:ind w:left="3225" w:firstLine="0"/>
      </w:pPr>
    </w:lvl>
    <w:lvl w:ilvl="5">
      <w:start w:val="1"/>
      <w:numFmt w:val="lowerRoman"/>
      <w:lvlText w:val="%6."/>
      <w:lvlJc w:val="left"/>
      <w:pPr>
        <w:ind w:left="4125" w:firstLine="0"/>
      </w:pPr>
    </w:lvl>
    <w:lvl w:ilvl="6">
      <w:start w:val="1"/>
      <w:numFmt w:val="decimal"/>
      <w:lvlText w:val="%7."/>
      <w:lvlJc w:val="left"/>
      <w:pPr>
        <w:ind w:left="4665" w:firstLine="0"/>
      </w:pPr>
    </w:lvl>
    <w:lvl w:ilvl="7">
      <w:start w:val="1"/>
      <w:numFmt w:val="lowerLetter"/>
      <w:lvlText w:val="%8."/>
      <w:lvlJc w:val="left"/>
      <w:pPr>
        <w:ind w:left="5385" w:firstLine="0"/>
      </w:pPr>
    </w:lvl>
    <w:lvl w:ilvl="8">
      <w:start w:val="1"/>
      <w:numFmt w:val="lowerRoman"/>
      <w:lvlText w:val="%9."/>
      <w:lvlJc w:val="left"/>
      <w:pPr>
        <w:ind w:left="6285" w:firstLine="0"/>
      </w:pPr>
    </w:lvl>
  </w:abstractNum>
  <w:abstractNum w:abstractNumId="102" w15:restartNumberingAfterBreak="0">
    <w:nsid w:val="3FEF68A6"/>
    <w:multiLevelType w:val="hybridMultilevel"/>
    <w:tmpl w:val="EE48FFA2"/>
    <w:lvl w:ilvl="0" w:tplc="8F02B516">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3" w15:restartNumberingAfterBreak="0">
    <w:nsid w:val="402E6A29"/>
    <w:multiLevelType w:val="multilevel"/>
    <w:tmpl w:val="DCA43820"/>
    <w:name w:val="Нумерованный список 95"/>
    <w:lvl w:ilvl="0">
      <w:start w:val="1"/>
      <w:numFmt w:val="decimal"/>
      <w:pStyle w:val="2-"/>
      <w:lvlText w:val="%1."/>
      <w:lvlJc w:val="left"/>
      <w:pPr>
        <w:ind w:left="360" w:firstLine="0"/>
      </w:pPr>
      <w:rPr>
        <w:sz w:val="28"/>
      </w:rPr>
    </w:lvl>
    <w:lvl w:ilvl="1">
      <w:start w:val="1"/>
      <w:numFmt w:val="decimal"/>
      <w:pStyle w:val="11"/>
      <w:lvlText w:val="%1.%2."/>
      <w:lvlJc w:val="left"/>
      <w:pPr>
        <w:ind w:left="0" w:firstLine="0"/>
      </w:pPr>
    </w:lvl>
    <w:lvl w:ilvl="2">
      <w:start w:val="1"/>
      <w:numFmt w:val="decimal"/>
      <w:pStyle w:val="111"/>
      <w:lvlText w:val="%1.%2.%3."/>
      <w:lvlJc w:val="left"/>
      <w:pPr>
        <w:ind w:left="720" w:firstLine="0"/>
      </w:pPr>
      <w:rPr>
        <w:sz w:val="28"/>
        <w:szCs w:val="28"/>
      </w:rPr>
    </w:lvl>
    <w:lvl w:ilvl="3">
      <w:start w:val="1"/>
      <w:numFmt w:val="decimal"/>
      <w:lvlText w:val="%1.%2.%3.%4."/>
      <w:lvlJc w:val="left"/>
      <w:pPr>
        <w:ind w:left="900" w:firstLine="0"/>
      </w:pPr>
    </w:lvl>
    <w:lvl w:ilvl="4">
      <w:start w:val="1"/>
      <w:numFmt w:val="decimal"/>
      <w:lvlText w:val="%5."/>
      <w:lvlJc w:val="left"/>
      <w:pPr>
        <w:ind w:left="1080" w:firstLine="0"/>
      </w:pPr>
    </w:lvl>
    <w:lvl w:ilvl="5">
      <w:start w:val="1"/>
      <w:numFmt w:val="decimal"/>
      <w:lvlText w:val="%1.%2.%3.%4.%5.%6."/>
      <w:lvlJc w:val="left"/>
      <w:pPr>
        <w:ind w:left="1260" w:firstLine="0"/>
      </w:pPr>
    </w:lvl>
    <w:lvl w:ilvl="6">
      <w:start w:val="1"/>
      <w:numFmt w:val="decimal"/>
      <w:lvlText w:val="%1.%2.%3.%4.%5.%6.%7."/>
      <w:lvlJc w:val="left"/>
      <w:pPr>
        <w:ind w:left="1440" w:firstLine="0"/>
      </w:pPr>
    </w:lvl>
    <w:lvl w:ilvl="7">
      <w:start w:val="1"/>
      <w:numFmt w:val="decimal"/>
      <w:lvlText w:val="%1.%2.%3.%4.%5.%6.%7.%8."/>
      <w:lvlJc w:val="left"/>
      <w:pPr>
        <w:ind w:left="1620" w:firstLine="0"/>
      </w:pPr>
    </w:lvl>
    <w:lvl w:ilvl="8">
      <w:start w:val="1"/>
      <w:numFmt w:val="decimal"/>
      <w:lvlText w:val="%1.%2.%3.%4.%5.%6.%7.%8.%9."/>
      <w:lvlJc w:val="left"/>
      <w:pPr>
        <w:ind w:left="1800" w:firstLine="0"/>
      </w:pPr>
    </w:lvl>
  </w:abstractNum>
  <w:abstractNum w:abstractNumId="104" w15:restartNumberingAfterBreak="0">
    <w:nsid w:val="403A37D7"/>
    <w:multiLevelType w:val="hybridMultilevel"/>
    <w:tmpl w:val="F6D62B16"/>
    <w:lvl w:ilvl="0" w:tplc="8F02B5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40E13EBE"/>
    <w:multiLevelType w:val="hybridMultilevel"/>
    <w:tmpl w:val="9D8A676A"/>
    <w:lvl w:ilvl="0" w:tplc="8F02B516">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106" w15:restartNumberingAfterBreak="0">
    <w:nsid w:val="40F823C4"/>
    <w:multiLevelType w:val="hybridMultilevel"/>
    <w:tmpl w:val="79E499C8"/>
    <w:lvl w:ilvl="0" w:tplc="0419000F">
      <w:start w:val="1"/>
      <w:numFmt w:val="decimal"/>
      <w:lvlText w:val="%1."/>
      <w:lvlJc w:val="left"/>
      <w:pPr>
        <w:ind w:left="720" w:hanging="360"/>
      </w:pPr>
      <w:rPr>
        <w:rFont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15:restartNumberingAfterBreak="0">
    <w:nsid w:val="40F94A19"/>
    <w:multiLevelType w:val="hybridMultilevel"/>
    <w:tmpl w:val="C4D814F8"/>
    <w:lvl w:ilvl="0" w:tplc="CB5AD6EA">
      <w:start w:val="1"/>
      <w:numFmt w:val="bullet"/>
      <w:lvlText w:val="₋"/>
      <w:lvlJc w:val="left"/>
      <w:pPr>
        <w:ind w:left="1571" w:hanging="360"/>
      </w:pPr>
      <w:rPr>
        <w:rFonts w:ascii="Circe Light" w:hAnsi="Circe Light"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08" w15:restartNumberingAfterBreak="0">
    <w:nsid w:val="41D559AE"/>
    <w:multiLevelType w:val="hybridMultilevel"/>
    <w:tmpl w:val="3E70B35A"/>
    <w:lvl w:ilvl="0" w:tplc="8F02B516">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109" w15:restartNumberingAfterBreak="0">
    <w:nsid w:val="42405646"/>
    <w:multiLevelType w:val="hybridMultilevel"/>
    <w:tmpl w:val="F8824556"/>
    <w:lvl w:ilvl="0" w:tplc="051C6890">
      <w:start w:val="1"/>
      <w:numFmt w:val="decimal"/>
      <w:lvlText w:val="%1."/>
      <w:lvlJc w:val="left"/>
      <w:pPr>
        <w:ind w:left="345" w:hanging="360"/>
      </w:pPr>
      <w:rPr>
        <w:rFonts w:hint="default"/>
      </w:rPr>
    </w:lvl>
    <w:lvl w:ilvl="1" w:tplc="04190019" w:tentative="1">
      <w:start w:val="1"/>
      <w:numFmt w:val="lowerLetter"/>
      <w:lvlText w:val="%2."/>
      <w:lvlJc w:val="left"/>
      <w:pPr>
        <w:ind w:left="1065" w:hanging="360"/>
      </w:pPr>
    </w:lvl>
    <w:lvl w:ilvl="2" w:tplc="0419001B" w:tentative="1">
      <w:start w:val="1"/>
      <w:numFmt w:val="lowerRoman"/>
      <w:lvlText w:val="%3."/>
      <w:lvlJc w:val="right"/>
      <w:pPr>
        <w:ind w:left="1785" w:hanging="180"/>
      </w:pPr>
    </w:lvl>
    <w:lvl w:ilvl="3" w:tplc="0419000F" w:tentative="1">
      <w:start w:val="1"/>
      <w:numFmt w:val="decimal"/>
      <w:lvlText w:val="%4."/>
      <w:lvlJc w:val="left"/>
      <w:pPr>
        <w:ind w:left="2505" w:hanging="360"/>
      </w:pPr>
    </w:lvl>
    <w:lvl w:ilvl="4" w:tplc="04190019" w:tentative="1">
      <w:start w:val="1"/>
      <w:numFmt w:val="lowerLetter"/>
      <w:lvlText w:val="%5."/>
      <w:lvlJc w:val="left"/>
      <w:pPr>
        <w:ind w:left="3225" w:hanging="360"/>
      </w:pPr>
    </w:lvl>
    <w:lvl w:ilvl="5" w:tplc="0419001B" w:tentative="1">
      <w:start w:val="1"/>
      <w:numFmt w:val="lowerRoman"/>
      <w:lvlText w:val="%6."/>
      <w:lvlJc w:val="right"/>
      <w:pPr>
        <w:ind w:left="3945" w:hanging="180"/>
      </w:pPr>
    </w:lvl>
    <w:lvl w:ilvl="6" w:tplc="0419000F" w:tentative="1">
      <w:start w:val="1"/>
      <w:numFmt w:val="decimal"/>
      <w:lvlText w:val="%7."/>
      <w:lvlJc w:val="left"/>
      <w:pPr>
        <w:ind w:left="4665" w:hanging="360"/>
      </w:pPr>
    </w:lvl>
    <w:lvl w:ilvl="7" w:tplc="04190019" w:tentative="1">
      <w:start w:val="1"/>
      <w:numFmt w:val="lowerLetter"/>
      <w:lvlText w:val="%8."/>
      <w:lvlJc w:val="left"/>
      <w:pPr>
        <w:ind w:left="5385" w:hanging="360"/>
      </w:pPr>
    </w:lvl>
    <w:lvl w:ilvl="8" w:tplc="0419001B" w:tentative="1">
      <w:start w:val="1"/>
      <w:numFmt w:val="lowerRoman"/>
      <w:lvlText w:val="%9."/>
      <w:lvlJc w:val="right"/>
      <w:pPr>
        <w:ind w:left="6105" w:hanging="180"/>
      </w:pPr>
    </w:lvl>
  </w:abstractNum>
  <w:abstractNum w:abstractNumId="110" w15:restartNumberingAfterBreak="0">
    <w:nsid w:val="44327632"/>
    <w:multiLevelType w:val="hybridMultilevel"/>
    <w:tmpl w:val="516AB5F8"/>
    <w:lvl w:ilvl="0" w:tplc="8F02B516">
      <w:start w:val="1"/>
      <w:numFmt w:val="bullet"/>
      <w:lvlText w:val="-"/>
      <w:lvlJc w:val="left"/>
      <w:pPr>
        <w:ind w:left="1724" w:hanging="360"/>
      </w:pPr>
      <w:rPr>
        <w:rFonts w:ascii="Times New Roman" w:hAnsi="Times New Roman" w:cs="Times New Roman"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111" w15:restartNumberingAfterBreak="0">
    <w:nsid w:val="445C35C2"/>
    <w:multiLevelType w:val="hybridMultilevel"/>
    <w:tmpl w:val="3810393C"/>
    <w:lvl w:ilvl="0" w:tplc="8F02B516">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112" w15:restartNumberingAfterBreak="0">
    <w:nsid w:val="46A6025B"/>
    <w:multiLevelType w:val="hybridMultilevel"/>
    <w:tmpl w:val="1018AA62"/>
    <w:lvl w:ilvl="0" w:tplc="8F02B516">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113" w15:restartNumberingAfterBreak="0">
    <w:nsid w:val="48B34ECF"/>
    <w:multiLevelType w:val="hybridMultilevel"/>
    <w:tmpl w:val="5FDA9ED2"/>
    <w:lvl w:ilvl="0" w:tplc="04190011">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14" w15:restartNumberingAfterBreak="0">
    <w:nsid w:val="4A543721"/>
    <w:multiLevelType w:val="hybridMultilevel"/>
    <w:tmpl w:val="16260CF2"/>
    <w:lvl w:ilvl="0" w:tplc="CB5AD6EA">
      <w:start w:val="1"/>
      <w:numFmt w:val="bullet"/>
      <w:lvlText w:val="₋"/>
      <w:lvlJc w:val="left"/>
      <w:pPr>
        <w:ind w:left="1724" w:hanging="360"/>
      </w:pPr>
      <w:rPr>
        <w:rFonts w:ascii="Circe Light" w:hAnsi="Circe Light"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115" w15:restartNumberingAfterBreak="0">
    <w:nsid w:val="4BD14786"/>
    <w:multiLevelType w:val="hybridMultilevel"/>
    <w:tmpl w:val="28C09FDA"/>
    <w:lvl w:ilvl="0" w:tplc="8F02B516">
      <w:start w:val="1"/>
      <w:numFmt w:val="bullet"/>
      <w:lvlText w:val="-"/>
      <w:lvlJc w:val="left"/>
      <w:pPr>
        <w:ind w:left="2073" w:hanging="360"/>
      </w:pPr>
      <w:rPr>
        <w:rFonts w:ascii="Times New Roman" w:hAnsi="Times New Roman" w:cs="Times New Roman" w:hint="default"/>
      </w:rPr>
    </w:lvl>
    <w:lvl w:ilvl="1" w:tplc="04190003">
      <w:start w:val="1"/>
      <w:numFmt w:val="bullet"/>
      <w:lvlText w:val="o"/>
      <w:lvlJc w:val="left"/>
      <w:pPr>
        <w:ind w:left="2793" w:hanging="360"/>
      </w:pPr>
      <w:rPr>
        <w:rFonts w:ascii="Courier New" w:hAnsi="Courier New" w:cs="Courier New" w:hint="default"/>
      </w:rPr>
    </w:lvl>
    <w:lvl w:ilvl="2" w:tplc="04190005">
      <w:start w:val="1"/>
      <w:numFmt w:val="bullet"/>
      <w:lvlText w:val=""/>
      <w:lvlJc w:val="left"/>
      <w:pPr>
        <w:ind w:left="3513" w:hanging="360"/>
      </w:pPr>
      <w:rPr>
        <w:rFonts w:ascii="Wingdings" w:hAnsi="Wingdings" w:hint="default"/>
      </w:rPr>
    </w:lvl>
    <w:lvl w:ilvl="3" w:tplc="04190001">
      <w:start w:val="1"/>
      <w:numFmt w:val="bullet"/>
      <w:lvlText w:val=""/>
      <w:lvlJc w:val="left"/>
      <w:pPr>
        <w:ind w:left="4233" w:hanging="360"/>
      </w:pPr>
      <w:rPr>
        <w:rFonts w:ascii="Symbol" w:hAnsi="Symbol" w:hint="default"/>
      </w:rPr>
    </w:lvl>
    <w:lvl w:ilvl="4" w:tplc="04190003">
      <w:start w:val="1"/>
      <w:numFmt w:val="bullet"/>
      <w:lvlText w:val="o"/>
      <w:lvlJc w:val="left"/>
      <w:pPr>
        <w:ind w:left="4953" w:hanging="360"/>
      </w:pPr>
      <w:rPr>
        <w:rFonts w:ascii="Courier New" w:hAnsi="Courier New" w:cs="Courier New" w:hint="default"/>
      </w:rPr>
    </w:lvl>
    <w:lvl w:ilvl="5" w:tplc="04190005">
      <w:start w:val="1"/>
      <w:numFmt w:val="bullet"/>
      <w:lvlText w:val=""/>
      <w:lvlJc w:val="left"/>
      <w:pPr>
        <w:ind w:left="5673" w:hanging="360"/>
      </w:pPr>
      <w:rPr>
        <w:rFonts w:ascii="Wingdings" w:hAnsi="Wingdings" w:hint="default"/>
      </w:rPr>
    </w:lvl>
    <w:lvl w:ilvl="6" w:tplc="04190001">
      <w:start w:val="1"/>
      <w:numFmt w:val="bullet"/>
      <w:lvlText w:val=""/>
      <w:lvlJc w:val="left"/>
      <w:pPr>
        <w:ind w:left="6393" w:hanging="360"/>
      </w:pPr>
      <w:rPr>
        <w:rFonts w:ascii="Symbol" w:hAnsi="Symbol" w:hint="default"/>
      </w:rPr>
    </w:lvl>
    <w:lvl w:ilvl="7" w:tplc="04190003">
      <w:start w:val="1"/>
      <w:numFmt w:val="bullet"/>
      <w:lvlText w:val="o"/>
      <w:lvlJc w:val="left"/>
      <w:pPr>
        <w:ind w:left="7113" w:hanging="360"/>
      </w:pPr>
      <w:rPr>
        <w:rFonts w:ascii="Courier New" w:hAnsi="Courier New" w:cs="Courier New" w:hint="default"/>
      </w:rPr>
    </w:lvl>
    <w:lvl w:ilvl="8" w:tplc="04190005">
      <w:start w:val="1"/>
      <w:numFmt w:val="bullet"/>
      <w:lvlText w:val=""/>
      <w:lvlJc w:val="left"/>
      <w:pPr>
        <w:ind w:left="7833" w:hanging="360"/>
      </w:pPr>
      <w:rPr>
        <w:rFonts w:ascii="Wingdings" w:hAnsi="Wingdings" w:hint="default"/>
      </w:rPr>
    </w:lvl>
  </w:abstractNum>
  <w:abstractNum w:abstractNumId="116" w15:restartNumberingAfterBreak="0">
    <w:nsid w:val="4EB70AE9"/>
    <w:multiLevelType w:val="hybridMultilevel"/>
    <w:tmpl w:val="7B1EAA90"/>
    <w:name w:val="Нумерованный список 70"/>
    <w:lvl w:ilvl="0" w:tplc="E312DA48">
      <w:start w:val="1"/>
      <w:numFmt w:val="decimal"/>
      <w:lvlText w:val="%1."/>
      <w:lvlJc w:val="left"/>
      <w:pPr>
        <w:ind w:left="180" w:firstLine="0"/>
      </w:pPr>
      <w:rPr>
        <w:rFonts w:cs="Times New Roman"/>
        <w:color w:val="auto"/>
      </w:rPr>
    </w:lvl>
    <w:lvl w:ilvl="1" w:tplc="9AE27630">
      <w:start w:val="1"/>
      <w:numFmt w:val="lowerLetter"/>
      <w:lvlText w:val="%2."/>
      <w:lvlJc w:val="left"/>
      <w:pPr>
        <w:ind w:left="900" w:firstLine="0"/>
      </w:pPr>
      <w:rPr>
        <w:rFonts w:cs="Times New Roman"/>
      </w:rPr>
    </w:lvl>
    <w:lvl w:ilvl="2" w:tplc="70DC155E">
      <w:start w:val="1"/>
      <w:numFmt w:val="lowerRoman"/>
      <w:lvlText w:val="%3."/>
      <w:lvlJc w:val="left"/>
      <w:pPr>
        <w:ind w:left="1800" w:firstLine="0"/>
      </w:pPr>
      <w:rPr>
        <w:rFonts w:cs="Times New Roman"/>
      </w:rPr>
    </w:lvl>
    <w:lvl w:ilvl="3" w:tplc="2E5E248E">
      <w:start w:val="1"/>
      <w:numFmt w:val="decimal"/>
      <w:lvlText w:val="%4."/>
      <w:lvlJc w:val="left"/>
      <w:pPr>
        <w:ind w:left="2340" w:firstLine="0"/>
      </w:pPr>
      <w:rPr>
        <w:rFonts w:cs="Times New Roman"/>
      </w:rPr>
    </w:lvl>
    <w:lvl w:ilvl="4" w:tplc="BB82DFBC">
      <w:start w:val="1"/>
      <w:numFmt w:val="lowerLetter"/>
      <w:lvlText w:val="%5."/>
      <w:lvlJc w:val="left"/>
      <w:pPr>
        <w:ind w:left="3060" w:firstLine="0"/>
      </w:pPr>
      <w:rPr>
        <w:rFonts w:cs="Times New Roman"/>
      </w:rPr>
    </w:lvl>
    <w:lvl w:ilvl="5" w:tplc="DCF42576">
      <w:start w:val="1"/>
      <w:numFmt w:val="lowerRoman"/>
      <w:lvlText w:val="%6."/>
      <w:lvlJc w:val="left"/>
      <w:pPr>
        <w:ind w:left="3960" w:firstLine="0"/>
      </w:pPr>
      <w:rPr>
        <w:rFonts w:cs="Times New Roman"/>
      </w:rPr>
    </w:lvl>
    <w:lvl w:ilvl="6" w:tplc="7C6476B4">
      <w:start w:val="1"/>
      <w:numFmt w:val="decimal"/>
      <w:lvlText w:val="%7."/>
      <w:lvlJc w:val="left"/>
      <w:pPr>
        <w:ind w:left="4500" w:firstLine="0"/>
      </w:pPr>
      <w:rPr>
        <w:rFonts w:cs="Times New Roman"/>
      </w:rPr>
    </w:lvl>
    <w:lvl w:ilvl="7" w:tplc="52B079E4">
      <w:start w:val="1"/>
      <w:numFmt w:val="lowerLetter"/>
      <w:lvlText w:val="%8."/>
      <w:lvlJc w:val="left"/>
      <w:pPr>
        <w:ind w:left="5220" w:firstLine="0"/>
      </w:pPr>
      <w:rPr>
        <w:rFonts w:cs="Times New Roman"/>
      </w:rPr>
    </w:lvl>
    <w:lvl w:ilvl="8" w:tplc="8716B852">
      <w:start w:val="1"/>
      <w:numFmt w:val="lowerRoman"/>
      <w:lvlText w:val="%9."/>
      <w:lvlJc w:val="left"/>
      <w:pPr>
        <w:ind w:left="6120" w:firstLine="0"/>
      </w:pPr>
      <w:rPr>
        <w:rFonts w:cs="Times New Roman"/>
      </w:rPr>
    </w:lvl>
  </w:abstractNum>
  <w:abstractNum w:abstractNumId="117" w15:restartNumberingAfterBreak="0">
    <w:nsid w:val="4FF708E5"/>
    <w:multiLevelType w:val="hybridMultilevel"/>
    <w:tmpl w:val="1C6CA040"/>
    <w:lvl w:ilvl="0" w:tplc="9B3A92B8">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18" w15:restartNumberingAfterBreak="0">
    <w:nsid w:val="50395034"/>
    <w:multiLevelType w:val="multilevel"/>
    <w:tmpl w:val="E616746A"/>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56"/>
        </w:tabs>
        <w:ind w:left="756" w:hanging="576"/>
      </w:pPr>
      <w:rPr>
        <w:rFonts w:cs="Times New Roman" w:hint="default"/>
        <w:b/>
        <w:sz w:val="26"/>
        <w:szCs w:val="26"/>
      </w:rPr>
    </w:lvl>
    <w:lvl w:ilvl="2">
      <w:start w:val="1"/>
      <w:numFmt w:val="decimal"/>
      <w:lvlText w:val="8.%3."/>
      <w:lvlJc w:val="left"/>
      <w:pPr>
        <w:tabs>
          <w:tab w:val="num" w:pos="1260"/>
        </w:tabs>
        <w:ind w:left="1260" w:hanging="360"/>
      </w:pPr>
      <w:rPr>
        <w:rFonts w:cs="Times New Roman" w:hint="default"/>
        <w:sz w:val="26"/>
        <w:szCs w:val="26"/>
      </w:rPr>
    </w:lvl>
    <w:lvl w:ilvl="3">
      <w:start w:val="1"/>
      <w:numFmt w:val="decimal"/>
      <w:pStyle w:val="41"/>
      <w:lvlText w:val="%1.%2.%3.%4."/>
      <w:lvlJc w:val="left"/>
      <w:pPr>
        <w:tabs>
          <w:tab w:val="num" w:pos="1224"/>
        </w:tabs>
        <w:ind w:left="1224" w:hanging="864"/>
      </w:pPr>
      <w:rPr>
        <w:rFonts w:ascii="Times New Roman" w:hAnsi="Times New Roman" w:cs="Times New Roman" w:hint="default"/>
        <w:i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19" w15:restartNumberingAfterBreak="0">
    <w:nsid w:val="50466460"/>
    <w:multiLevelType w:val="hybridMultilevel"/>
    <w:tmpl w:val="1ECA8A9C"/>
    <w:name w:val="Нумерованный список 130"/>
    <w:lvl w:ilvl="0" w:tplc="FFC25EC6">
      <w:start w:val="1"/>
      <w:numFmt w:val="decimal"/>
      <w:lvlText w:val="%1."/>
      <w:lvlJc w:val="left"/>
      <w:pPr>
        <w:ind w:left="360" w:firstLine="0"/>
      </w:pPr>
    </w:lvl>
    <w:lvl w:ilvl="1" w:tplc="4B627E98">
      <w:start w:val="1"/>
      <w:numFmt w:val="lowerLetter"/>
      <w:lvlText w:val="%2."/>
      <w:lvlJc w:val="left"/>
      <w:pPr>
        <w:ind w:left="1080" w:firstLine="0"/>
      </w:pPr>
    </w:lvl>
    <w:lvl w:ilvl="2" w:tplc="FF8A0086">
      <w:start w:val="1"/>
      <w:numFmt w:val="lowerRoman"/>
      <w:lvlText w:val="%3."/>
      <w:lvlJc w:val="left"/>
      <w:pPr>
        <w:ind w:left="1980" w:firstLine="0"/>
      </w:pPr>
    </w:lvl>
    <w:lvl w:ilvl="3" w:tplc="7D9AEDE8">
      <w:start w:val="1"/>
      <w:numFmt w:val="decimal"/>
      <w:lvlText w:val="%4."/>
      <w:lvlJc w:val="left"/>
      <w:pPr>
        <w:ind w:left="2520" w:firstLine="0"/>
      </w:pPr>
    </w:lvl>
    <w:lvl w:ilvl="4" w:tplc="6E9CE0A0">
      <w:start w:val="1"/>
      <w:numFmt w:val="lowerLetter"/>
      <w:lvlText w:val="%5."/>
      <w:lvlJc w:val="left"/>
      <w:pPr>
        <w:ind w:left="3240" w:firstLine="0"/>
      </w:pPr>
    </w:lvl>
    <w:lvl w:ilvl="5" w:tplc="0590CAA2">
      <w:start w:val="1"/>
      <w:numFmt w:val="lowerRoman"/>
      <w:lvlText w:val="%6."/>
      <w:lvlJc w:val="left"/>
      <w:pPr>
        <w:ind w:left="4140" w:firstLine="0"/>
      </w:pPr>
    </w:lvl>
    <w:lvl w:ilvl="6" w:tplc="3B28F9C6">
      <w:start w:val="1"/>
      <w:numFmt w:val="decimal"/>
      <w:lvlText w:val="%7."/>
      <w:lvlJc w:val="left"/>
      <w:pPr>
        <w:ind w:left="4680" w:firstLine="0"/>
      </w:pPr>
    </w:lvl>
    <w:lvl w:ilvl="7" w:tplc="D8EA44B8">
      <w:start w:val="1"/>
      <w:numFmt w:val="lowerLetter"/>
      <w:lvlText w:val="%8."/>
      <w:lvlJc w:val="left"/>
      <w:pPr>
        <w:ind w:left="5400" w:firstLine="0"/>
      </w:pPr>
    </w:lvl>
    <w:lvl w:ilvl="8" w:tplc="C4B28BEA">
      <w:start w:val="1"/>
      <w:numFmt w:val="lowerRoman"/>
      <w:lvlText w:val="%9."/>
      <w:lvlJc w:val="left"/>
      <w:pPr>
        <w:ind w:left="6300" w:firstLine="0"/>
      </w:pPr>
    </w:lvl>
  </w:abstractNum>
  <w:abstractNum w:abstractNumId="120" w15:restartNumberingAfterBreak="0">
    <w:nsid w:val="50F45B1B"/>
    <w:multiLevelType w:val="hybridMultilevel"/>
    <w:tmpl w:val="C0086374"/>
    <w:name w:val="Нумерованный список 127"/>
    <w:lvl w:ilvl="0" w:tplc="B4300D92">
      <w:numFmt w:val="bullet"/>
      <w:lvlText w:val="-"/>
      <w:lvlJc w:val="left"/>
      <w:pPr>
        <w:ind w:left="927" w:firstLine="0"/>
      </w:pPr>
      <w:rPr>
        <w:rFonts w:ascii="Times New Roman" w:hAnsi="Times New Roman" w:cs="Times New Roman"/>
      </w:rPr>
    </w:lvl>
    <w:lvl w:ilvl="1" w:tplc="0B42262A">
      <w:numFmt w:val="bullet"/>
      <w:lvlText w:val="o"/>
      <w:lvlJc w:val="left"/>
      <w:pPr>
        <w:ind w:left="1647" w:firstLine="0"/>
      </w:pPr>
      <w:rPr>
        <w:rFonts w:ascii="Courier New" w:hAnsi="Courier New" w:cs="Courier New"/>
      </w:rPr>
    </w:lvl>
    <w:lvl w:ilvl="2" w:tplc="69345EB4">
      <w:numFmt w:val="bullet"/>
      <w:lvlText w:val=""/>
      <w:lvlJc w:val="left"/>
      <w:pPr>
        <w:ind w:left="2367" w:firstLine="0"/>
      </w:pPr>
      <w:rPr>
        <w:rFonts w:ascii="Wingdings" w:eastAsia="Wingdings" w:hAnsi="Wingdings" w:cs="Wingdings"/>
      </w:rPr>
    </w:lvl>
    <w:lvl w:ilvl="3" w:tplc="AB601290">
      <w:numFmt w:val="bullet"/>
      <w:lvlText w:val=""/>
      <w:lvlJc w:val="left"/>
      <w:pPr>
        <w:ind w:left="3087" w:firstLine="0"/>
      </w:pPr>
      <w:rPr>
        <w:rFonts w:ascii="Symbol" w:hAnsi="Symbol"/>
      </w:rPr>
    </w:lvl>
    <w:lvl w:ilvl="4" w:tplc="945AEA8A">
      <w:numFmt w:val="bullet"/>
      <w:lvlText w:val="o"/>
      <w:lvlJc w:val="left"/>
      <w:pPr>
        <w:ind w:left="3807" w:firstLine="0"/>
      </w:pPr>
      <w:rPr>
        <w:rFonts w:ascii="Courier New" w:hAnsi="Courier New" w:cs="Courier New"/>
      </w:rPr>
    </w:lvl>
    <w:lvl w:ilvl="5" w:tplc="4CEA1776">
      <w:numFmt w:val="bullet"/>
      <w:lvlText w:val=""/>
      <w:lvlJc w:val="left"/>
      <w:pPr>
        <w:ind w:left="4527" w:firstLine="0"/>
      </w:pPr>
      <w:rPr>
        <w:rFonts w:ascii="Wingdings" w:eastAsia="Wingdings" w:hAnsi="Wingdings" w:cs="Wingdings"/>
      </w:rPr>
    </w:lvl>
    <w:lvl w:ilvl="6" w:tplc="57500356">
      <w:numFmt w:val="bullet"/>
      <w:lvlText w:val=""/>
      <w:lvlJc w:val="left"/>
      <w:pPr>
        <w:ind w:left="5247" w:firstLine="0"/>
      </w:pPr>
      <w:rPr>
        <w:rFonts w:ascii="Symbol" w:hAnsi="Symbol"/>
      </w:rPr>
    </w:lvl>
    <w:lvl w:ilvl="7" w:tplc="44E2DD6C">
      <w:numFmt w:val="bullet"/>
      <w:lvlText w:val="o"/>
      <w:lvlJc w:val="left"/>
      <w:pPr>
        <w:ind w:left="5967" w:firstLine="0"/>
      </w:pPr>
      <w:rPr>
        <w:rFonts w:ascii="Courier New" w:hAnsi="Courier New" w:cs="Courier New"/>
      </w:rPr>
    </w:lvl>
    <w:lvl w:ilvl="8" w:tplc="1758EA46">
      <w:numFmt w:val="bullet"/>
      <w:lvlText w:val=""/>
      <w:lvlJc w:val="left"/>
      <w:pPr>
        <w:ind w:left="6687" w:firstLine="0"/>
      </w:pPr>
      <w:rPr>
        <w:rFonts w:ascii="Wingdings" w:eastAsia="Wingdings" w:hAnsi="Wingdings" w:cs="Wingdings"/>
      </w:rPr>
    </w:lvl>
  </w:abstractNum>
  <w:abstractNum w:abstractNumId="121" w15:restartNumberingAfterBreak="0">
    <w:nsid w:val="51D05521"/>
    <w:multiLevelType w:val="hybridMultilevel"/>
    <w:tmpl w:val="4D4AA7E4"/>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122" w15:restartNumberingAfterBreak="0">
    <w:nsid w:val="525F3FB6"/>
    <w:multiLevelType w:val="hybridMultilevel"/>
    <w:tmpl w:val="CF84AFFE"/>
    <w:name w:val="Нумерованный список 112"/>
    <w:lvl w:ilvl="0" w:tplc="36805C70">
      <w:start w:val="1"/>
      <w:numFmt w:val="decimal"/>
      <w:lvlText w:val="%1)"/>
      <w:lvlJc w:val="left"/>
      <w:pPr>
        <w:ind w:left="1560" w:firstLine="0"/>
      </w:pPr>
    </w:lvl>
    <w:lvl w:ilvl="1" w:tplc="8F703A26">
      <w:start w:val="1"/>
      <w:numFmt w:val="lowerLetter"/>
      <w:lvlText w:val="%2."/>
      <w:lvlJc w:val="left"/>
      <w:pPr>
        <w:ind w:left="2280" w:firstLine="0"/>
      </w:pPr>
    </w:lvl>
    <w:lvl w:ilvl="2" w:tplc="3A6CCD16">
      <w:start w:val="1"/>
      <w:numFmt w:val="lowerRoman"/>
      <w:lvlText w:val="%3."/>
      <w:lvlJc w:val="left"/>
      <w:pPr>
        <w:ind w:left="3180" w:firstLine="0"/>
      </w:pPr>
    </w:lvl>
    <w:lvl w:ilvl="3" w:tplc="7AC8D470">
      <w:start w:val="1"/>
      <w:numFmt w:val="decimal"/>
      <w:lvlText w:val="%4."/>
      <w:lvlJc w:val="left"/>
      <w:pPr>
        <w:ind w:left="3720" w:firstLine="0"/>
      </w:pPr>
    </w:lvl>
    <w:lvl w:ilvl="4" w:tplc="5454B1DE">
      <w:start w:val="1"/>
      <w:numFmt w:val="lowerLetter"/>
      <w:lvlText w:val="%5."/>
      <w:lvlJc w:val="left"/>
      <w:pPr>
        <w:ind w:left="4440" w:firstLine="0"/>
      </w:pPr>
    </w:lvl>
    <w:lvl w:ilvl="5" w:tplc="118EB542">
      <w:start w:val="1"/>
      <w:numFmt w:val="lowerRoman"/>
      <w:lvlText w:val="%6."/>
      <w:lvlJc w:val="left"/>
      <w:pPr>
        <w:ind w:left="5340" w:firstLine="0"/>
      </w:pPr>
    </w:lvl>
    <w:lvl w:ilvl="6" w:tplc="464425BC">
      <w:start w:val="1"/>
      <w:numFmt w:val="decimal"/>
      <w:lvlText w:val="%7."/>
      <w:lvlJc w:val="left"/>
      <w:pPr>
        <w:ind w:left="5880" w:firstLine="0"/>
      </w:pPr>
    </w:lvl>
    <w:lvl w:ilvl="7" w:tplc="F10CEE3A">
      <w:start w:val="1"/>
      <w:numFmt w:val="lowerLetter"/>
      <w:lvlText w:val="%8."/>
      <w:lvlJc w:val="left"/>
      <w:pPr>
        <w:ind w:left="6600" w:firstLine="0"/>
      </w:pPr>
    </w:lvl>
    <w:lvl w:ilvl="8" w:tplc="C31A6EFE">
      <w:start w:val="1"/>
      <w:numFmt w:val="lowerRoman"/>
      <w:lvlText w:val="%9."/>
      <w:lvlJc w:val="left"/>
      <w:pPr>
        <w:ind w:left="7500" w:firstLine="0"/>
      </w:pPr>
    </w:lvl>
  </w:abstractNum>
  <w:abstractNum w:abstractNumId="123" w15:restartNumberingAfterBreak="0">
    <w:nsid w:val="52E908D5"/>
    <w:multiLevelType w:val="hybridMultilevel"/>
    <w:tmpl w:val="BAC8320A"/>
    <w:lvl w:ilvl="0" w:tplc="F6A24C0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4" w15:restartNumberingAfterBreak="0">
    <w:nsid w:val="53570046"/>
    <w:multiLevelType w:val="hybridMultilevel"/>
    <w:tmpl w:val="491E8000"/>
    <w:lvl w:ilvl="0" w:tplc="CB5AD6EA">
      <w:start w:val="1"/>
      <w:numFmt w:val="bullet"/>
      <w:lvlText w:val="₋"/>
      <w:lvlJc w:val="left"/>
      <w:pPr>
        <w:ind w:left="2356" w:hanging="360"/>
      </w:pPr>
      <w:rPr>
        <w:rFonts w:ascii="Circe Light" w:hAnsi="Circe Light" w:hint="default"/>
      </w:rPr>
    </w:lvl>
    <w:lvl w:ilvl="1" w:tplc="04190003">
      <w:start w:val="1"/>
      <w:numFmt w:val="bullet"/>
      <w:lvlText w:val="o"/>
      <w:lvlJc w:val="left"/>
      <w:pPr>
        <w:ind w:left="3076" w:hanging="360"/>
      </w:pPr>
      <w:rPr>
        <w:rFonts w:ascii="Courier New" w:hAnsi="Courier New" w:cs="Courier New" w:hint="default"/>
      </w:rPr>
    </w:lvl>
    <w:lvl w:ilvl="2" w:tplc="04190005">
      <w:start w:val="1"/>
      <w:numFmt w:val="bullet"/>
      <w:lvlText w:val=""/>
      <w:lvlJc w:val="left"/>
      <w:pPr>
        <w:ind w:left="3796" w:hanging="360"/>
      </w:pPr>
      <w:rPr>
        <w:rFonts w:ascii="Wingdings" w:hAnsi="Wingdings" w:hint="default"/>
      </w:rPr>
    </w:lvl>
    <w:lvl w:ilvl="3" w:tplc="04190001">
      <w:start w:val="1"/>
      <w:numFmt w:val="bullet"/>
      <w:lvlText w:val=""/>
      <w:lvlJc w:val="left"/>
      <w:pPr>
        <w:ind w:left="4516" w:hanging="360"/>
      </w:pPr>
      <w:rPr>
        <w:rFonts w:ascii="Symbol" w:hAnsi="Symbol" w:hint="default"/>
      </w:rPr>
    </w:lvl>
    <w:lvl w:ilvl="4" w:tplc="04190003">
      <w:start w:val="1"/>
      <w:numFmt w:val="bullet"/>
      <w:lvlText w:val="o"/>
      <w:lvlJc w:val="left"/>
      <w:pPr>
        <w:ind w:left="5236" w:hanging="360"/>
      </w:pPr>
      <w:rPr>
        <w:rFonts w:ascii="Courier New" w:hAnsi="Courier New" w:cs="Courier New" w:hint="default"/>
      </w:rPr>
    </w:lvl>
    <w:lvl w:ilvl="5" w:tplc="04190005">
      <w:start w:val="1"/>
      <w:numFmt w:val="bullet"/>
      <w:lvlText w:val=""/>
      <w:lvlJc w:val="left"/>
      <w:pPr>
        <w:ind w:left="5956" w:hanging="360"/>
      </w:pPr>
      <w:rPr>
        <w:rFonts w:ascii="Wingdings" w:hAnsi="Wingdings" w:hint="default"/>
      </w:rPr>
    </w:lvl>
    <w:lvl w:ilvl="6" w:tplc="04190001">
      <w:start w:val="1"/>
      <w:numFmt w:val="bullet"/>
      <w:lvlText w:val=""/>
      <w:lvlJc w:val="left"/>
      <w:pPr>
        <w:ind w:left="6676" w:hanging="360"/>
      </w:pPr>
      <w:rPr>
        <w:rFonts w:ascii="Symbol" w:hAnsi="Symbol" w:hint="default"/>
      </w:rPr>
    </w:lvl>
    <w:lvl w:ilvl="7" w:tplc="04190003">
      <w:start w:val="1"/>
      <w:numFmt w:val="bullet"/>
      <w:lvlText w:val="o"/>
      <w:lvlJc w:val="left"/>
      <w:pPr>
        <w:ind w:left="7396" w:hanging="360"/>
      </w:pPr>
      <w:rPr>
        <w:rFonts w:ascii="Courier New" w:hAnsi="Courier New" w:cs="Courier New" w:hint="default"/>
      </w:rPr>
    </w:lvl>
    <w:lvl w:ilvl="8" w:tplc="04190005">
      <w:start w:val="1"/>
      <w:numFmt w:val="bullet"/>
      <w:lvlText w:val=""/>
      <w:lvlJc w:val="left"/>
      <w:pPr>
        <w:ind w:left="8116" w:hanging="360"/>
      </w:pPr>
      <w:rPr>
        <w:rFonts w:ascii="Wingdings" w:hAnsi="Wingdings" w:hint="default"/>
      </w:rPr>
    </w:lvl>
  </w:abstractNum>
  <w:abstractNum w:abstractNumId="125" w15:restartNumberingAfterBreak="0">
    <w:nsid w:val="53D26F33"/>
    <w:multiLevelType w:val="hybridMultilevel"/>
    <w:tmpl w:val="82BCF4B6"/>
    <w:lvl w:ilvl="0" w:tplc="32E61600">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26" w15:restartNumberingAfterBreak="0">
    <w:nsid w:val="53DE2E86"/>
    <w:multiLevelType w:val="multilevel"/>
    <w:tmpl w:val="0D086468"/>
    <w:lvl w:ilvl="0">
      <w:start w:val="11"/>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15:restartNumberingAfterBreak="0">
    <w:nsid w:val="540D43D3"/>
    <w:multiLevelType w:val="hybridMultilevel"/>
    <w:tmpl w:val="8AAA1A20"/>
    <w:lvl w:ilvl="0" w:tplc="CB5AD6EA">
      <w:start w:val="1"/>
      <w:numFmt w:val="bullet"/>
      <w:lvlText w:val="₋"/>
      <w:lvlJc w:val="left"/>
      <w:pPr>
        <w:ind w:left="1996" w:hanging="360"/>
      </w:pPr>
      <w:rPr>
        <w:rFonts w:ascii="Circe Light" w:hAnsi="Circe Light" w:hint="default"/>
      </w:rPr>
    </w:lvl>
    <w:lvl w:ilvl="1" w:tplc="04190003">
      <w:start w:val="1"/>
      <w:numFmt w:val="bullet"/>
      <w:lvlText w:val="o"/>
      <w:lvlJc w:val="left"/>
      <w:pPr>
        <w:ind w:left="2716" w:hanging="360"/>
      </w:pPr>
      <w:rPr>
        <w:rFonts w:ascii="Courier New" w:hAnsi="Courier New" w:cs="Courier New" w:hint="default"/>
      </w:rPr>
    </w:lvl>
    <w:lvl w:ilvl="2" w:tplc="04190005">
      <w:start w:val="1"/>
      <w:numFmt w:val="bullet"/>
      <w:lvlText w:val=""/>
      <w:lvlJc w:val="left"/>
      <w:pPr>
        <w:ind w:left="3436" w:hanging="360"/>
      </w:pPr>
      <w:rPr>
        <w:rFonts w:ascii="Wingdings" w:hAnsi="Wingdings" w:hint="default"/>
      </w:rPr>
    </w:lvl>
    <w:lvl w:ilvl="3" w:tplc="04190001">
      <w:start w:val="1"/>
      <w:numFmt w:val="bullet"/>
      <w:lvlText w:val=""/>
      <w:lvlJc w:val="left"/>
      <w:pPr>
        <w:ind w:left="4156" w:hanging="360"/>
      </w:pPr>
      <w:rPr>
        <w:rFonts w:ascii="Symbol" w:hAnsi="Symbol" w:hint="default"/>
      </w:rPr>
    </w:lvl>
    <w:lvl w:ilvl="4" w:tplc="04190003">
      <w:start w:val="1"/>
      <w:numFmt w:val="bullet"/>
      <w:lvlText w:val="o"/>
      <w:lvlJc w:val="left"/>
      <w:pPr>
        <w:ind w:left="4876" w:hanging="360"/>
      </w:pPr>
      <w:rPr>
        <w:rFonts w:ascii="Courier New" w:hAnsi="Courier New" w:cs="Courier New" w:hint="default"/>
      </w:rPr>
    </w:lvl>
    <w:lvl w:ilvl="5" w:tplc="04190005">
      <w:start w:val="1"/>
      <w:numFmt w:val="bullet"/>
      <w:lvlText w:val=""/>
      <w:lvlJc w:val="left"/>
      <w:pPr>
        <w:ind w:left="5596" w:hanging="360"/>
      </w:pPr>
      <w:rPr>
        <w:rFonts w:ascii="Wingdings" w:hAnsi="Wingdings" w:hint="default"/>
      </w:rPr>
    </w:lvl>
    <w:lvl w:ilvl="6" w:tplc="04190001">
      <w:start w:val="1"/>
      <w:numFmt w:val="bullet"/>
      <w:lvlText w:val=""/>
      <w:lvlJc w:val="left"/>
      <w:pPr>
        <w:ind w:left="6316" w:hanging="360"/>
      </w:pPr>
      <w:rPr>
        <w:rFonts w:ascii="Symbol" w:hAnsi="Symbol" w:hint="default"/>
      </w:rPr>
    </w:lvl>
    <w:lvl w:ilvl="7" w:tplc="04190003">
      <w:start w:val="1"/>
      <w:numFmt w:val="bullet"/>
      <w:lvlText w:val="o"/>
      <w:lvlJc w:val="left"/>
      <w:pPr>
        <w:ind w:left="7036" w:hanging="360"/>
      </w:pPr>
      <w:rPr>
        <w:rFonts w:ascii="Courier New" w:hAnsi="Courier New" w:cs="Courier New" w:hint="default"/>
      </w:rPr>
    </w:lvl>
    <w:lvl w:ilvl="8" w:tplc="04190005">
      <w:start w:val="1"/>
      <w:numFmt w:val="bullet"/>
      <w:lvlText w:val=""/>
      <w:lvlJc w:val="left"/>
      <w:pPr>
        <w:ind w:left="7756" w:hanging="360"/>
      </w:pPr>
      <w:rPr>
        <w:rFonts w:ascii="Wingdings" w:hAnsi="Wingdings" w:hint="default"/>
      </w:rPr>
    </w:lvl>
  </w:abstractNum>
  <w:abstractNum w:abstractNumId="128" w15:restartNumberingAfterBreak="0">
    <w:nsid w:val="541B4AFA"/>
    <w:multiLevelType w:val="hybridMultilevel"/>
    <w:tmpl w:val="42307A10"/>
    <w:lvl w:ilvl="0" w:tplc="CB5AD6EA">
      <w:start w:val="1"/>
      <w:numFmt w:val="bullet"/>
      <w:lvlText w:val="₋"/>
      <w:lvlJc w:val="left"/>
      <w:pPr>
        <w:ind w:left="1571" w:hanging="360"/>
      </w:pPr>
      <w:rPr>
        <w:rFonts w:ascii="Circe Light" w:hAnsi="Circe Light"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29" w15:restartNumberingAfterBreak="0">
    <w:nsid w:val="54C14941"/>
    <w:multiLevelType w:val="hybridMultilevel"/>
    <w:tmpl w:val="F88482AA"/>
    <w:name w:val="Нумерованный список 87"/>
    <w:lvl w:ilvl="0" w:tplc="43F2F19C">
      <w:start w:val="1"/>
      <w:numFmt w:val="decimal"/>
      <w:lvlText w:val="%1."/>
      <w:lvlJc w:val="left"/>
      <w:pPr>
        <w:ind w:left="-15" w:firstLine="0"/>
      </w:pPr>
    </w:lvl>
    <w:lvl w:ilvl="1" w:tplc="B7A4BC46">
      <w:start w:val="1"/>
      <w:numFmt w:val="lowerLetter"/>
      <w:lvlText w:val="%2."/>
      <w:lvlJc w:val="left"/>
      <w:pPr>
        <w:ind w:left="705" w:firstLine="0"/>
      </w:pPr>
    </w:lvl>
    <w:lvl w:ilvl="2" w:tplc="6026FA00">
      <w:start w:val="1"/>
      <w:numFmt w:val="lowerRoman"/>
      <w:lvlText w:val="%3."/>
      <w:lvlJc w:val="left"/>
      <w:pPr>
        <w:ind w:left="1605" w:firstLine="0"/>
      </w:pPr>
    </w:lvl>
    <w:lvl w:ilvl="3" w:tplc="79669924">
      <w:start w:val="1"/>
      <w:numFmt w:val="decimal"/>
      <w:lvlText w:val="%4."/>
      <w:lvlJc w:val="left"/>
      <w:pPr>
        <w:ind w:left="2145" w:firstLine="0"/>
      </w:pPr>
    </w:lvl>
    <w:lvl w:ilvl="4" w:tplc="A4F6FDB0">
      <w:start w:val="1"/>
      <w:numFmt w:val="lowerLetter"/>
      <w:lvlText w:val="%5."/>
      <w:lvlJc w:val="left"/>
      <w:pPr>
        <w:ind w:left="2865" w:firstLine="0"/>
      </w:pPr>
    </w:lvl>
    <w:lvl w:ilvl="5" w:tplc="D4FA1820">
      <w:start w:val="1"/>
      <w:numFmt w:val="lowerRoman"/>
      <w:lvlText w:val="%6."/>
      <w:lvlJc w:val="left"/>
      <w:pPr>
        <w:ind w:left="3765" w:firstLine="0"/>
      </w:pPr>
    </w:lvl>
    <w:lvl w:ilvl="6" w:tplc="F0C8D000">
      <w:start w:val="1"/>
      <w:numFmt w:val="decimal"/>
      <w:lvlText w:val="%7."/>
      <w:lvlJc w:val="left"/>
      <w:pPr>
        <w:ind w:left="4305" w:firstLine="0"/>
      </w:pPr>
    </w:lvl>
    <w:lvl w:ilvl="7" w:tplc="1A98A1F8">
      <w:start w:val="1"/>
      <w:numFmt w:val="lowerLetter"/>
      <w:lvlText w:val="%8."/>
      <w:lvlJc w:val="left"/>
      <w:pPr>
        <w:ind w:left="5025" w:firstLine="0"/>
      </w:pPr>
    </w:lvl>
    <w:lvl w:ilvl="8" w:tplc="56B83700">
      <w:start w:val="1"/>
      <w:numFmt w:val="lowerRoman"/>
      <w:lvlText w:val="%9."/>
      <w:lvlJc w:val="left"/>
      <w:pPr>
        <w:ind w:left="5925" w:firstLine="0"/>
      </w:pPr>
    </w:lvl>
  </w:abstractNum>
  <w:abstractNum w:abstractNumId="130" w15:restartNumberingAfterBreak="0">
    <w:nsid w:val="550E39E6"/>
    <w:multiLevelType w:val="hybridMultilevel"/>
    <w:tmpl w:val="E3302BC6"/>
    <w:name w:val="Нумерованный список 182"/>
    <w:lvl w:ilvl="0" w:tplc="C6344E46">
      <w:start w:val="1"/>
      <w:numFmt w:val="decimal"/>
      <w:lvlText w:val="%1."/>
      <w:lvlJc w:val="left"/>
      <w:pPr>
        <w:ind w:left="360" w:firstLine="0"/>
      </w:pPr>
      <w:rPr>
        <w:color w:val="auto"/>
      </w:rPr>
    </w:lvl>
    <w:lvl w:ilvl="1" w:tplc="56C65A70">
      <w:start w:val="1"/>
      <w:numFmt w:val="lowerLetter"/>
      <w:lvlText w:val="%2."/>
      <w:lvlJc w:val="left"/>
      <w:pPr>
        <w:ind w:left="1080" w:firstLine="0"/>
      </w:pPr>
    </w:lvl>
    <w:lvl w:ilvl="2" w:tplc="E15C4AC4">
      <w:start w:val="1"/>
      <w:numFmt w:val="lowerRoman"/>
      <w:lvlText w:val="%3."/>
      <w:lvlJc w:val="left"/>
      <w:pPr>
        <w:ind w:left="1980" w:firstLine="0"/>
      </w:pPr>
    </w:lvl>
    <w:lvl w:ilvl="3" w:tplc="BC5A70FA">
      <w:start w:val="1"/>
      <w:numFmt w:val="decimal"/>
      <w:lvlText w:val="%4."/>
      <w:lvlJc w:val="left"/>
      <w:pPr>
        <w:ind w:left="2520" w:firstLine="0"/>
      </w:pPr>
    </w:lvl>
    <w:lvl w:ilvl="4" w:tplc="B8CC0012">
      <w:start w:val="1"/>
      <w:numFmt w:val="lowerLetter"/>
      <w:lvlText w:val="%5."/>
      <w:lvlJc w:val="left"/>
      <w:pPr>
        <w:ind w:left="3240" w:firstLine="0"/>
      </w:pPr>
    </w:lvl>
    <w:lvl w:ilvl="5" w:tplc="E8C0B8AC">
      <w:start w:val="1"/>
      <w:numFmt w:val="lowerRoman"/>
      <w:lvlText w:val="%6."/>
      <w:lvlJc w:val="left"/>
      <w:pPr>
        <w:ind w:left="4140" w:firstLine="0"/>
      </w:pPr>
    </w:lvl>
    <w:lvl w:ilvl="6" w:tplc="13900346">
      <w:start w:val="1"/>
      <w:numFmt w:val="decimal"/>
      <w:lvlText w:val="%7."/>
      <w:lvlJc w:val="left"/>
      <w:pPr>
        <w:ind w:left="4680" w:firstLine="0"/>
      </w:pPr>
    </w:lvl>
    <w:lvl w:ilvl="7" w:tplc="DF7AF762">
      <w:start w:val="1"/>
      <w:numFmt w:val="lowerLetter"/>
      <w:lvlText w:val="%8."/>
      <w:lvlJc w:val="left"/>
      <w:pPr>
        <w:ind w:left="5400" w:firstLine="0"/>
      </w:pPr>
    </w:lvl>
    <w:lvl w:ilvl="8" w:tplc="F2762674">
      <w:start w:val="1"/>
      <w:numFmt w:val="lowerRoman"/>
      <w:lvlText w:val="%9."/>
      <w:lvlJc w:val="left"/>
      <w:pPr>
        <w:ind w:left="6300" w:firstLine="0"/>
      </w:pPr>
    </w:lvl>
  </w:abstractNum>
  <w:abstractNum w:abstractNumId="131" w15:restartNumberingAfterBreak="0">
    <w:nsid w:val="5595014B"/>
    <w:multiLevelType w:val="hybridMultilevel"/>
    <w:tmpl w:val="72AE1294"/>
    <w:lvl w:ilvl="0" w:tplc="CB5AD6EA">
      <w:start w:val="1"/>
      <w:numFmt w:val="bullet"/>
      <w:lvlText w:val="₋"/>
      <w:lvlJc w:val="left"/>
      <w:pPr>
        <w:ind w:left="2280" w:hanging="360"/>
      </w:pPr>
      <w:rPr>
        <w:rFonts w:ascii="Circe Light" w:hAnsi="Circe Light" w:hint="default"/>
      </w:rPr>
    </w:lvl>
    <w:lvl w:ilvl="1" w:tplc="04190003">
      <w:start w:val="1"/>
      <w:numFmt w:val="bullet"/>
      <w:lvlText w:val="o"/>
      <w:lvlJc w:val="left"/>
      <w:pPr>
        <w:ind w:left="3000" w:hanging="360"/>
      </w:pPr>
      <w:rPr>
        <w:rFonts w:ascii="Courier New" w:hAnsi="Courier New" w:cs="Courier New" w:hint="default"/>
      </w:rPr>
    </w:lvl>
    <w:lvl w:ilvl="2" w:tplc="04190005">
      <w:start w:val="1"/>
      <w:numFmt w:val="bullet"/>
      <w:lvlText w:val=""/>
      <w:lvlJc w:val="left"/>
      <w:pPr>
        <w:ind w:left="3720" w:hanging="360"/>
      </w:pPr>
      <w:rPr>
        <w:rFonts w:ascii="Wingdings" w:hAnsi="Wingdings" w:hint="default"/>
      </w:rPr>
    </w:lvl>
    <w:lvl w:ilvl="3" w:tplc="04190001">
      <w:start w:val="1"/>
      <w:numFmt w:val="bullet"/>
      <w:lvlText w:val=""/>
      <w:lvlJc w:val="left"/>
      <w:pPr>
        <w:ind w:left="4440" w:hanging="360"/>
      </w:pPr>
      <w:rPr>
        <w:rFonts w:ascii="Symbol" w:hAnsi="Symbol" w:hint="default"/>
      </w:rPr>
    </w:lvl>
    <w:lvl w:ilvl="4" w:tplc="04190003">
      <w:start w:val="1"/>
      <w:numFmt w:val="bullet"/>
      <w:lvlText w:val="o"/>
      <w:lvlJc w:val="left"/>
      <w:pPr>
        <w:ind w:left="5160" w:hanging="360"/>
      </w:pPr>
      <w:rPr>
        <w:rFonts w:ascii="Courier New" w:hAnsi="Courier New" w:cs="Courier New" w:hint="default"/>
      </w:rPr>
    </w:lvl>
    <w:lvl w:ilvl="5" w:tplc="04190005">
      <w:start w:val="1"/>
      <w:numFmt w:val="bullet"/>
      <w:lvlText w:val=""/>
      <w:lvlJc w:val="left"/>
      <w:pPr>
        <w:ind w:left="5880" w:hanging="360"/>
      </w:pPr>
      <w:rPr>
        <w:rFonts w:ascii="Wingdings" w:hAnsi="Wingdings" w:hint="default"/>
      </w:rPr>
    </w:lvl>
    <w:lvl w:ilvl="6" w:tplc="04190001">
      <w:start w:val="1"/>
      <w:numFmt w:val="bullet"/>
      <w:lvlText w:val=""/>
      <w:lvlJc w:val="left"/>
      <w:pPr>
        <w:ind w:left="6600" w:hanging="360"/>
      </w:pPr>
      <w:rPr>
        <w:rFonts w:ascii="Symbol" w:hAnsi="Symbol" w:hint="default"/>
      </w:rPr>
    </w:lvl>
    <w:lvl w:ilvl="7" w:tplc="04190003">
      <w:start w:val="1"/>
      <w:numFmt w:val="bullet"/>
      <w:lvlText w:val="o"/>
      <w:lvlJc w:val="left"/>
      <w:pPr>
        <w:ind w:left="7320" w:hanging="360"/>
      </w:pPr>
      <w:rPr>
        <w:rFonts w:ascii="Courier New" w:hAnsi="Courier New" w:cs="Courier New" w:hint="default"/>
      </w:rPr>
    </w:lvl>
    <w:lvl w:ilvl="8" w:tplc="04190005">
      <w:start w:val="1"/>
      <w:numFmt w:val="bullet"/>
      <w:lvlText w:val=""/>
      <w:lvlJc w:val="left"/>
      <w:pPr>
        <w:ind w:left="8040" w:hanging="360"/>
      </w:pPr>
      <w:rPr>
        <w:rFonts w:ascii="Wingdings" w:hAnsi="Wingdings" w:hint="default"/>
      </w:rPr>
    </w:lvl>
  </w:abstractNum>
  <w:abstractNum w:abstractNumId="132" w15:restartNumberingAfterBreak="0">
    <w:nsid w:val="56164C4E"/>
    <w:multiLevelType w:val="hybridMultilevel"/>
    <w:tmpl w:val="341C6774"/>
    <w:lvl w:ilvl="0" w:tplc="7EA63FD8">
      <w:start w:val="1"/>
      <w:numFmt w:val="bullet"/>
      <w:lvlText w:val="-"/>
      <w:lvlJc w:val="left"/>
      <w:pPr>
        <w:ind w:left="994" w:hanging="360"/>
      </w:pPr>
      <w:rPr>
        <w:rFonts w:ascii="Times New Roman" w:hAnsi="Times New Roman" w:cs="Times New Roman" w:hint="default"/>
        <w:color w:val="auto"/>
      </w:rPr>
    </w:lvl>
    <w:lvl w:ilvl="1" w:tplc="04190003" w:tentative="1">
      <w:start w:val="1"/>
      <w:numFmt w:val="bullet"/>
      <w:lvlText w:val="o"/>
      <w:lvlJc w:val="left"/>
      <w:pPr>
        <w:ind w:left="1714" w:hanging="360"/>
      </w:pPr>
      <w:rPr>
        <w:rFonts w:ascii="Courier New" w:hAnsi="Courier New" w:cs="Courier New" w:hint="default"/>
      </w:rPr>
    </w:lvl>
    <w:lvl w:ilvl="2" w:tplc="04190005" w:tentative="1">
      <w:start w:val="1"/>
      <w:numFmt w:val="bullet"/>
      <w:lvlText w:val=""/>
      <w:lvlJc w:val="left"/>
      <w:pPr>
        <w:ind w:left="2434" w:hanging="360"/>
      </w:pPr>
      <w:rPr>
        <w:rFonts w:ascii="Wingdings" w:hAnsi="Wingdings" w:hint="default"/>
      </w:rPr>
    </w:lvl>
    <w:lvl w:ilvl="3" w:tplc="04190001" w:tentative="1">
      <w:start w:val="1"/>
      <w:numFmt w:val="bullet"/>
      <w:lvlText w:val=""/>
      <w:lvlJc w:val="left"/>
      <w:pPr>
        <w:ind w:left="3154" w:hanging="360"/>
      </w:pPr>
      <w:rPr>
        <w:rFonts w:ascii="Symbol" w:hAnsi="Symbol" w:hint="default"/>
      </w:rPr>
    </w:lvl>
    <w:lvl w:ilvl="4" w:tplc="04190003" w:tentative="1">
      <w:start w:val="1"/>
      <w:numFmt w:val="bullet"/>
      <w:lvlText w:val="o"/>
      <w:lvlJc w:val="left"/>
      <w:pPr>
        <w:ind w:left="3874" w:hanging="360"/>
      </w:pPr>
      <w:rPr>
        <w:rFonts w:ascii="Courier New" w:hAnsi="Courier New" w:cs="Courier New" w:hint="default"/>
      </w:rPr>
    </w:lvl>
    <w:lvl w:ilvl="5" w:tplc="04190005" w:tentative="1">
      <w:start w:val="1"/>
      <w:numFmt w:val="bullet"/>
      <w:lvlText w:val=""/>
      <w:lvlJc w:val="left"/>
      <w:pPr>
        <w:ind w:left="4594" w:hanging="360"/>
      </w:pPr>
      <w:rPr>
        <w:rFonts w:ascii="Wingdings" w:hAnsi="Wingdings" w:hint="default"/>
      </w:rPr>
    </w:lvl>
    <w:lvl w:ilvl="6" w:tplc="04190001" w:tentative="1">
      <w:start w:val="1"/>
      <w:numFmt w:val="bullet"/>
      <w:lvlText w:val=""/>
      <w:lvlJc w:val="left"/>
      <w:pPr>
        <w:ind w:left="5314" w:hanging="360"/>
      </w:pPr>
      <w:rPr>
        <w:rFonts w:ascii="Symbol" w:hAnsi="Symbol" w:hint="default"/>
      </w:rPr>
    </w:lvl>
    <w:lvl w:ilvl="7" w:tplc="04190003" w:tentative="1">
      <w:start w:val="1"/>
      <w:numFmt w:val="bullet"/>
      <w:lvlText w:val="o"/>
      <w:lvlJc w:val="left"/>
      <w:pPr>
        <w:ind w:left="6034" w:hanging="360"/>
      </w:pPr>
      <w:rPr>
        <w:rFonts w:ascii="Courier New" w:hAnsi="Courier New" w:cs="Courier New" w:hint="default"/>
      </w:rPr>
    </w:lvl>
    <w:lvl w:ilvl="8" w:tplc="04190005" w:tentative="1">
      <w:start w:val="1"/>
      <w:numFmt w:val="bullet"/>
      <w:lvlText w:val=""/>
      <w:lvlJc w:val="left"/>
      <w:pPr>
        <w:ind w:left="6754" w:hanging="360"/>
      </w:pPr>
      <w:rPr>
        <w:rFonts w:ascii="Wingdings" w:hAnsi="Wingdings" w:hint="default"/>
      </w:rPr>
    </w:lvl>
  </w:abstractNum>
  <w:abstractNum w:abstractNumId="133" w15:restartNumberingAfterBreak="0">
    <w:nsid w:val="56BE058A"/>
    <w:multiLevelType w:val="hybridMultilevel"/>
    <w:tmpl w:val="5E288F24"/>
    <w:name w:val="Нумерованный список 39"/>
    <w:lvl w:ilvl="0" w:tplc="C4769D78">
      <w:start w:val="4"/>
      <w:numFmt w:val="decimal"/>
      <w:lvlText w:val="%1."/>
      <w:lvlJc w:val="left"/>
      <w:pPr>
        <w:ind w:left="0" w:firstLine="0"/>
      </w:pPr>
      <w:rPr>
        <w:rFonts w:ascii="Times New Roman" w:eastAsia="Times New Roman" w:hAnsi="Times New Roman"/>
        <w:b w:val="0"/>
        <w:smallCaps w:val="0"/>
        <w:color w:val="000000"/>
        <w:spacing w:val="0"/>
        <w:w w:val="100"/>
        <w:position w:val="0"/>
        <w:sz w:val="20"/>
        <w:szCs w:val="20"/>
        <w:u w:val="none"/>
      </w:rPr>
    </w:lvl>
    <w:lvl w:ilvl="1" w:tplc="776E2F80">
      <w:numFmt w:val="decimal"/>
      <w:lvlText w:val=""/>
      <w:lvlJc w:val="left"/>
      <w:pPr>
        <w:ind w:left="0" w:firstLine="0"/>
      </w:pPr>
    </w:lvl>
    <w:lvl w:ilvl="2" w:tplc="92E28872">
      <w:numFmt w:val="decimal"/>
      <w:lvlText w:val=""/>
      <w:lvlJc w:val="left"/>
      <w:pPr>
        <w:ind w:left="0" w:firstLine="0"/>
      </w:pPr>
    </w:lvl>
    <w:lvl w:ilvl="3" w:tplc="FA4248FC">
      <w:numFmt w:val="decimal"/>
      <w:lvlText w:val=""/>
      <w:lvlJc w:val="left"/>
      <w:pPr>
        <w:ind w:left="0" w:firstLine="0"/>
      </w:pPr>
    </w:lvl>
    <w:lvl w:ilvl="4" w:tplc="825438A2">
      <w:numFmt w:val="decimal"/>
      <w:lvlText w:val=""/>
      <w:lvlJc w:val="left"/>
      <w:pPr>
        <w:ind w:left="0" w:firstLine="0"/>
      </w:pPr>
    </w:lvl>
    <w:lvl w:ilvl="5" w:tplc="FECEDF36">
      <w:numFmt w:val="decimal"/>
      <w:lvlText w:val=""/>
      <w:lvlJc w:val="left"/>
      <w:pPr>
        <w:ind w:left="0" w:firstLine="0"/>
      </w:pPr>
    </w:lvl>
    <w:lvl w:ilvl="6" w:tplc="C248BC00">
      <w:numFmt w:val="decimal"/>
      <w:lvlText w:val=""/>
      <w:lvlJc w:val="left"/>
      <w:pPr>
        <w:ind w:left="0" w:firstLine="0"/>
      </w:pPr>
    </w:lvl>
    <w:lvl w:ilvl="7" w:tplc="FA401EA8">
      <w:numFmt w:val="decimal"/>
      <w:lvlText w:val=""/>
      <w:lvlJc w:val="left"/>
      <w:pPr>
        <w:ind w:left="0" w:firstLine="0"/>
      </w:pPr>
    </w:lvl>
    <w:lvl w:ilvl="8" w:tplc="5F8AA1F2">
      <w:numFmt w:val="decimal"/>
      <w:lvlText w:val=""/>
      <w:lvlJc w:val="left"/>
      <w:pPr>
        <w:ind w:left="0" w:firstLine="0"/>
      </w:pPr>
    </w:lvl>
  </w:abstractNum>
  <w:abstractNum w:abstractNumId="134" w15:restartNumberingAfterBreak="0">
    <w:nsid w:val="57621E71"/>
    <w:multiLevelType w:val="hybridMultilevel"/>
    <w:tmpl w:val="478AC810"/>
    <w:lvl w:ilvl="0" w:tplc="A8B6C7E4">
      <w:start w:val="1"/>
      <w:numFmt w:val="upperRoman"/>
      <w:lvlText w:val="%1."/>
      <w:lvlJc w:val="left"/>
      <w:pPr>
        <w:ind w:left="1004" w:hanging="720"/>
      </w:pPr>
      <w:rPr>
        <w:b/>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35" w15:restartNumberingAfterBreak="0">
    <w:nsid w:val="5815654C"/>
    <w:multiLevelType w:val="hybridMultilevel"/>
    <w:tmpl w:val="D2023D2A"/>
    <w:name w:val="Нумерованный список 94"/>
    <w:lvl w:ilvl="0" w:tplc="EB86217A">
      <w:numFmt w:val="bullet"/>
      <w:lvlText w:val="-"/>
      <w:lvlJc w:val="left"/>
      <w:pPr>
        <w:ind w:left="1713" w:firstLine="0"/>
      </w:pPr>
      <w:rPr>
        <w:rFonts w:ascii="Times New Roman" w:hAnsi="Times New Roman" w:cs="Times New Roman"/>
      </w:rPr>
    </w:lvl>
    <w:lvl w:ilvl="1" w:tplc="A32E9E1A">
      <w:numFmt w:val="bullet"/>
      <w:lvlText w:val="o"/>
      <w:lvlJc w:val="left"/>
      <w:pPr>
        <w:ind w:left="2433" w:firstLine="0"/>
      </w:pPr>
      <w:rPr>
        <w:rFonts w:ascii="Courier New" w:hAnsi="Courier New" w:cs="Courier New"/>
      </w:rPr>
    </w:lvl>
    <w:lvl w:ilvl="2" w:tplc="D2968640">
      <w:numFmt w:val="bullet"/>
      <w:lvlText w:val=""/>
      <w:lvlJc w:val="left"/>
      <w:pPr>
        <w:ind w:left="3153" w:firstLine="0"/>
      </w:pPr>
      <w:rPr>
        <w:rFonts w:ascii="Wingdings" w:eastAsia="Wingdings" w:hAnsi="Wingdings" w:cs="Wingdings"/>
      </w:rPr>
    </w:lvl>
    <w:lvl w:ilvl="3" w:tplc="D91242EA">
      <w:numFmt w:val="bullet"/>
      <w:lvlText w:val=""/>
      <w:lvlJc w:val="left"/>
      <w:pPr>
        <w:ind w:left="3873" w:firstLine="0"/>
      </w:pPr>
      <w:rPr>
        <w:rFonts w:ascii="Symbol" w:hAnsi="Symbol"/>
      </w:rPr>
    </w:lvl>
    <w:lvl w:ilvl="4" w:tplc="806416F0">
      <w:numFmt w:val="bullet"/>
      <w:lvlText w:val="o"/>
      <w:lvlJc w:val="left"/>
      <w:pPr>
        <w:ind w:left="4593" w:firstLine="0"/>
      </w:pPr>
      <w:rPr>
        <w:rFonts w:ascii="Courier New" w:hAnsi="Courier New" w:cs="Courier New"/>
      </w:rPr>
    </w:lvl>
    <w:lvl w:ilvl="5" w:tplc="67E07AFC">
      <w:numFmt w:val="bullet"/>
      <w:lvlText w:val=""/>
      <w:lvlJc w:val="left"/>
      <w:pPr>
        <w:ind w:left="5313" w:firstLine="0"/>
      </w:pPr>
      <w:rPr>
        <w:rFonts w:ascii="Wingdings" w:eastAsia="Wingdings" w:hAnsi="Wingdings" w:cs="Wingdings"/>
      </w:rPr>
    </w:lvl>
    <w:lvl w:ilvl="6" w:tplc="7C985038">
      <w:numFmt w:val="bullet"/>
      <w:lvlText w:val=""/>
      <w:lvlJc w:val="left"/>
      <w:pPr>
        <w:ind w:left="6033" w:firstLine="0"/>
      </w:pPr>
      <w:rPr>
        <w:rFonts w:ascii="Symbol" w:hAnsi="Symbol"/>
      </w:rPr>
    </w:lvl>
    <w:lvl w:ilvl="7" w:tplc="033A17BA">
      <w:numFmt w:val="bullet"/>
      <w:lvlText w:val="o"/>
      <w:lvlJc w:val="left"/>
      <w:pPr>
        <w:ind w:left="6753" w:firstLine="0"/>
      </w:pPr>
      <w:rPr>
        <w:rFonts w:ascii="Courier New" w:hAnsi="Courier New" w:cs="Courier New"/>
      </w:rPr>
    </w:lvl>
    <w:lvl w:ilvl="8" w:tplc="C34E025A">
      <w:numFmt w:val="bullet"/>
      <w:lvlText w:val=""/>
      <w:lvlJc w:val="left"/>
      <w:pPr>
        <w:ind w:left="7473" w:firstLine="0"/>
      </w:pPr>
      <w:rPr>
        <w:rFonts w:ascii="Wingdings" w:eastAsia="Wingdings" w:hAnsi="Wingdings" w:cs="Wingdings"/>
      </w:rPr>
    </w:lvl>
  </w:abstractNum>
  <w:abstractNum w:abstractNumId="136" w15:restartNumberingAfterBreak="0">
    <w:nsid w:val="586C7F21"/>
    <w:multiLevelType w:val="hybridMultilevel"/>
    <w:tmpl w:val="BE2E6EE6"/>
    <w:lvl w:ilvl="0" w:tplc="8F02B516">
      <w:start w:val="1"/>
      <w:numFmt w:val="bullet"/>
      <w:lvlText w:val="-"/>
      <w:lvlJc w:val="left"/>
      <w:pPr>
        <w:ind w:left="1353" w:hanging="360"/>
      </w:pPr>
      <w:rPr>
        <w:rFonts w:ascii="Times New Roman" w:hAnsi="Times New Roman" w:cs="Times New Roman" w:hint="defaul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7" w15:restartNumberingAfterBreak="0">
    <w:nsid w:val="58BA1612"/>
    <w:multiLevelType w:val="hybridMultilevel"/>
    <w:tmpl w:val="C5A6E39E"/>
    <w:name w:val="Нумерованный список 78"/>
    <w:lvl w:ilvl="0" w:tplc="E3ACF2A2">
      <w:start w:val="1"/>
      <w:numFmt w:val="decimal"/>
      <w:lvlText w:val="%1)"/>
      <w:lvlJc w:val="left"/>
      <w:pPr>
        <w:ind w:left="360" w:firstLine="0"/>
      </w:pPr>
      <w:rPr>
        <w:vertAlign w:val="baseline"/>
      </w:rPr>
    </w:lvl>
    <w:lvl w:ilvl="1" w:tplc="C5421318">
      <w:start w:val="1"/>
      <w:numFmt w:val="lowerLetter"/>
      <w:lvlText w:val="%2."/>
      <w:lvlJc w:val="left"/>
      <w:pPr>
        <w:ind w:left="1080" w:firstLine="0"/>
      </w:pPr>
      <w:rPr>
        <w:vertAlign w:val="baseline"/>
      </w:rPr>
    </w:lvl>
    <w:lvl w:ilvl="2" w:tplc="CB96CD4C">
      <w:start w:val="1"/>
      <w:numFmt w:val="lowerRoman"/>
      <w:lvlText w:val="%3."/>
      <w:lvlJc w:val="left"/>
      <w:pPr>
        <w:ind w:left="1980" w:firstLine="0"/>
      </w:pPr>
      <w:rPr>
        <w:vertAlign w:val="baseline"/>
      </w:rPr>
    </w:lvl>
    <w:lvl w:ilvl="3" w:tplc="86503B44">
      <w:start w:val="1"/>
      <w:numFmt w:val="decimal"/>
      <w:lvlText w:val="%4."/>
      <w:lvlJc w:val="left"/>
      <w:pPr>
        <w:ind w:left="2520" w:firstLine="0"/>
      </w:pPr>
      <w:rPr>
        <w:vertAlign w:val="baseline"/>
      </w:rPr>
    </w:lvl>
    <w:lvl w:ilvl="4" w:tplc="F51E296A">
      <w:start w:val="1"/>
      <w:numFmt w:val="lowerLetter"/>
      <w:lvlText w:val="%5."/>
      <w:lvlJc w:val="left"/>
      <w:pPr>
        <w:ind w:left="3240" w:firstLine="0"/>
      </w:pPr>
      <w:rPr>
        <w:vertAlign w:val="baseline"/>
      </w:rPr>
    </w:lvl>
    <w:lvl w:ilvl="5" w:tplc="18A48B5C">
      <w:start w:val="1"/>
      <w:numFmt w:val="lowerRoman"/>
      <w:lvlText w:val="%6."/>
      <w:lvlJc w:val="left"/>
      <w:pPr>
        <w:ind w:left="4140" w:firstLine="0"/>
      </w:pPr>
      <w:rPr>
        <w:vertAlign w:val="baseline"/>
      </w:rPr>
    </w:lvl>
    <w:lvl w:ilvl="6" w:tplc="DAAC9A7E">
      <w:start w:val="1"/>
      <w:numFmt w:val="decimal"/>
      <w:lvlText w:val="%7."/>
      <w:lvlJc w:val="left"/>
      <w:pPr>
        <w:ind w:left="4680" w:firstLine="0"/>
      </w:pPr>
      <w:rPr>
        <w:vertAlign w:val="baseline"/>
      </w:rPr>
    </w:lvl>
    <w:lvl w:ilvl="7" w:tplc="825EB2C8">
      <w:start w:val="1"/>
      <w:numFmt w:val="lowerLetter"/>
      <w:lvlText w:val="%8."/>
      <w:lvlJc w:val="left"/>
      <w:pPr>
        <w:ind w:left="5400" w:firstLine="0"/>
      </w:pPr>
      <w:rPr>
        <w:vertAlign w:val="baseline"/>
      </w:rPr>
    </w:lvl>
    <w:lvl w:ilvl="8" w:tplc="52607C30">
      <w:start w:val="1"/>
      <w:numFmt w:val="lowerRoman"/>
      <w:lvlText w:val="%9."/>
      <w:lvlJc w:val="left"/>
      <w:pPr>
        <w:ind w:left="6300" w:firstLine="0"/>
      </w:pPr>
      <w:rPr>
        <w:vertAlign w:val="baseline"/>
      </w:rPr>
    </w:lvl>
  </w:abstractNum>
  <w:abstractNum w:abstractNumId="138" w15:restartNumberingAfterBreak="0">
    <w:nsid w:val="59AA231E"/>
    <w:multiLevelType w:val="hybridMultilevel"/>
    <w:tmpl w:val="4EFEF4F6"/>
    <w:lvl w:ilvl="0" w:tplc="64765774">
      <w:start w:val="1"/>
      <w:numFmt w:val="decimal"/>
      <w:lvlText w:val="%1)"/>
      <w:lvlJc w:val="left"/>
      <w:pPr>
        <w:ind w:left="626" w:hanging="360"/>
      </w:pPr>
      <w:rPr>
        <w:rFonts w:hint="default"/>
      </w:rPr>
    </w:lvl>
    <w:lvl w:ilvl="1" w:tplc="04190019">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39" w15:restartNumberingAfterBreak="0">
    <w:nsid w:val="5A2162B2"/>
    <w:multiLevelType w:val="hybridMultilevel"/>
    <w:tmpl w:val="BB96FBFC"/>
    <w:lvl w:ilvl="0" w:tplc="10CCE1E6">
      <w:start w:val="1"/>
      <w:numFmt w:val="decimal"/>
      <w:lvlText w:val="%1)"/>
      <w:lvlJc w:val="left"/>
      <w:pPr>
        <w:ind w:left="1920" w:hanging="360"/>
      </w:pPr>
    </w:lvl>
    <w:lvl w:ilvl="1" w:tplc="04190019">
      <w:start w:val="1"/>
      <w:numFmt w:val="lowerLetter"/>
      <w:lvlText w:val="%2."/>
      <w:lvlJc w:val="left"/>
      <w:pPr>
        <w:ind w:left="2640" w:hanging="360"/>
      </w:pPr>
    </w:lvl>
    <w:lvl w:ilvl="2" w:tplc="0419001B">
      <w:start w:val="1"/>
      <w:numFmt w:val="lowerRoman"/>
      <w:lvlText w:val="%3."/>
      <w:lvlJc w:val="right"/>
      <w:pPr>
        <w:ind w:left="3360" w:hanging="180"/>
      </w:pPr>
    </w:lvl>
    <w:lvl w:ilvl="3" w:tplc="0419000F">
      <w:start w:val="1"/>
      <w:numFmt w:val="decimal"/>
      <w:lvlText w:val="%4."/>
      <w:lvlJc w:val="left"/>
      <w:pPr>
        <w:ind w:left="4080" w:hanging="360"/>
      </w:pPr>
    </w:lvl>
    <w:lvl w:ilvl="4" w:tplc="04190019">
      <w:start w:val="1"/>
      <w:numFmt w:val="lowerLetter"/>
      <w:lvlText w:val="%5."/>
      <w:lvlJc w:val="left"/>
      <w:pPr>
        <w:ind w:left="4800" w:hanging="360"/>
      </w:pPr>
    </w:lvl>
    <w:lvl w:ilvl="5" w:tplc="0419001B">
      <w:start w:val="1"/>
      <w:numFmt w:val="lowerRoman"/>
      <w:lvlText w:val="%6."/>
      <w:lvlJc w:val="right"/>
      <w:pPr>
        <w:ind w:left="5520" w:hanging="180"/>
      </w:pPr>
    </w:lvl>
    <w:lvl w:ilvl="6" w:tplc="0419000F">
      <w:start w:val="1"/>
      <w:numFmt w:val="decimal"/>
      <w:lvlText w:val="%7."/>
      <w:lvlJc w:val="left"/>
      <w:pPr>
        <w:ind w:left="6240" w:hanging="360"/>
      </w:pPr>
    </w:lvl>
    <w:lvl w:ilvl="7" w:tplc="04190019">
      <w:start w:val="1"/>
      <w:numFmt w:val="lowerLetter"/>
      <w:lvlText w:val="%8."/>
      <w:lvlJc w:val="left"/>
      <w:pPr>
        <w:ind w:left="6960" w:hanging="360"/>
      </w:pPr>
    </w:lvl>
    <w:lvl w:ilvl="8" w:tplc="0419001B">
      <w:start w:val="1"/>
      <w:numFmt w:val="lowerRoman"/>
      <w:lvlText w:val="%9."/>
      <w:lvlJc w:val="right"/>
      <w:pPr>
        <w:ind w:left="7680" w:hanging="180"/>
      </w:pPr>
    </w:lvl>
  </w:abstractNum>
  <w:abstractNum w:abstractNumId="140" w15:restartNumberingAfterBreak="0">
    <w:nsid w:val="5A966DE8"/>
    <w:multiLevelType w:val="hybridMultilevel"/>
    <w:tmpl w:val="261C4BDC"/>
    <w:lvl w:ilvl="0" w:tplc="4F587D44">
      <w:start w:val="1"/>
      <w:numFmt w:val="decimal"/>
      <w:lvlText w:val="%1)"/>
      <w:lvlJc w:val="left"/>
      <w:pPr>
        <w:ind w:left="735" w:hanging="375"/>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1" w15:restartNumberingAfterBreak="0">
    <w:nsid w:val="5ADC73CF"/>
    <w:multiLevelType w:val="hybridMultilevel"/>
    <w:tmpl w:val="5C1042BA"/>
    <w:lvl w:ilvl="0" w:tplc="CB5AD6EA">
      <w:start w:val="1"/>
      <w:numFmt w:val="bullet"/>
      <w:lvlText w:val="₋"/>
      <w:lvlJc w:val="left"/>
      <w:pPr>
        <w:ind w:left="2421" w:hanging="360"/>
      </w:pPr>
      <w:rPr>
        <w:rFonts w:ascii="Circe Light" w:hAnsi="Circe Light" w:hint="default"/>
      </w:rPr>
    </w:lvl>
    <w:lvl w:ilvl="1" w:tplc="04190003">
      <w:start w:val="1"/>
      <w:numFmt w:val="bullet"/>
      <w:lvlText w:val="o"/>
      <w:lvlJc w:val="left"/>
      <w:pPr>
        <w:ind w:left="3141" w:hanging="360"/>
      </w:pPr>
      <w:rPr>
        <w:rFonts w:ascii="Courier New" w:hAnsi="Courier New" w:cs="Courier New" w:hint="default"/>
      </w:rPr>
    </w:lvl>
    <w:lvl w:ilvl="2" w:tplc="04190005">
      <w:start w:val="1"/>
      <w:numFmt w:val="bullet"/>
      <w:lvlText w:val=""/>
      <w:lvlJc w:val="left"/>
      <w:pPr>
        <w:ind w:left="3861" w:hanging="360"/>
      </w:pPr>
      <w:rPr>
        <w:rFonts w:ascii="Wingdings" w:hAnsi="Wingdings" w:hint="default"/>
      </w:rPr>
    </w:lvl>
    <w:lvl w:ilvl="3" w:tplc="04190001">
      <w:start w:val="1"/>
      <w:numFmt w:val="bullet"/>
      <w:lvlText w:val=""/>
      <w:lvlJc w:val="left"/>
      <w:pPr>
        <w:ind w:left="4581" w:hanging="360"/>
      </w:pPr>
      <w:rPr>
        <w:rFonts w:ascii="Symbol" w:hAnsi="Symbol" w:hint="default"/>
      </w:rPr>
    </w:lvl>
    <w:lvl w:ilvl="4" w:tplc="04190003">
      <w:start w:val="1"/>
      <w:numFmt w:val="bullet"/>
      <w:lvlText w:val="o"/>
      <w:lvlJc w:val="left"/>
      <w:pPr>
        <w:ind w:left="5301" w:hanging="360"/>
      </w:pPr>
      <w:rPr>
        <w:rFonts w:ascii="Courier New" w:hAnsi="Courier New" w:cs="Courier New" w:hint="default"/>
      </w:rPr>
    </w:lvl>
    <w:lvl w:ilvl="5" w:tplc="04190005">
      <w:start w:val="1"/>
      <w:numFmt w:val="bullet"/>
      <w:lvlText w:val=""/>
      <w:lvlJc w:val="left"/>
      <w:pPr>
        <w:ind w:left="6021" w:hanging="360"/>
      </w:pPr>
      <w:rPr>
        <w:rFonts w:ascii="Wingdings" w:hAnsi="Wingdings" w:hint="default"/>
      </w:rPr>
    </w:lvl>
    <w:lvl w:ilvl="6" w:tplc="04190001">
      <w:start w:val="1"/>
      <w:numFmt w:val="bullet"/>
      <w:lvlText w:val=""/>
      <w:lvlJc w:val="left"/>
      <w:pPr>
        <w:ind w:left="6741" w:hanging="360"/>
      </w:pPr>
      <w:rPr>
        <w:rFonts w:ascii="Symbol" w:hAnsi="Symbol" w:hint="default"/>
      </w:rPr>
    </w:lvl>
    <w:lvl w:ilvl="7" w:tplc="04190003">
      <w:start w:val="1"/>
      <w:numFmt w:val="bullet"/>
      <w:lvlText w:val="o"/>
      <w:lvlJc w:val="left"/>
      <w:pPr>
        <w:ind w:left="7461" w:hanging="360"/>
      </w:pPr>
      <w:rPr>
        <w:rFonts w:ascii="Courier New" w:hAnsi="Courier New" w:cs="Courier New" w:hint="default"/>
      </w:rPr>
    </w:lvl>
    <w:lvl w:ilvl="8" w:tplc="04190005">
      <w:start w:val="1"/>
      <w:numFmt w:val="bullet"/>
      <w:lvlText w:val=""/>
      <w:lvlJc w:val="left"/>
      <w:pPr>
        <w:ind w:left="8181" w:hanging="360"/>
      </w:pPr>
      <w:rPr>
        <w:rFonts w:ascii="Wingdings" w:hAnsi="Wingdings" w:hint="default"/>
      </w:rPr>
    </w:lvl>
  </w:abstractNum>
  <w:abstractNum w:abstractNumId="142" w15:restartNumberingAfterBreak="0">
    <w:nsid w:val="5B1A4F33"/>
    <w:multiLevelType w:val="hybridMultilevel"/>
    <w:tmpl w:val="31E68D0C"/>
    <w:lvl w:ilvl="0" w:tplc="04190011">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5B976C96"/>
    <w:multiLevelType w:val="hybridMultilevel"/>
    <w:tmpl w:val="1C4AC422"/>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144" w15:restartNumberingAfterBreak="0">
    <w:nsid w:val="5CE32D0C"/>
    <w:multiLevelType w:val="hybridMultilevel"/>
    <w:tmpl w:val="CB4E1802"/>
    <w:lvl w:ilvl="0" w:tplc="CB5AD6EA">
      <w:start w:val="1"/>
      <w:numFmt w:val="bullet"/>
      <w:lvlText w:val="₋"/>
      <w:lvlJc w:val="left"/>
      <w:pPr>
        <w:ind w:left="1571" w:hanging="360"/>
      </w:pPr>
      <w:rPr>
        <w:rFonts w:ascii="Circe Light" w:hAnsi="Circe Light"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45" w15:restartNumberingAfterBreak="0">
    <w:nsid w:val="5CF433A9"/>
    <w:multiLevelType w:val="hybridMultilevel"/>
    <w:tmpl w:val="7F4E5A74"/>
    <w:lvl w:ilvl="0" w:tplc="5EB4B656">
      <w:start w:val="1"/>
      <w:numFmt w:val="decimal"/>
      <w:lvlText w:val="%1)"/>
      <w:lvlJc w:val="left"/>
      <w:pPr>
        <w:ind w:left="1800" w:hanging="360"/>
      </w:pPr>
      <w:rPr>
        <w:rFonts w:hint="default"/>
        <w:i/>
      </w:rPr>
    </w:lvl>
    <w:lvl w:ilvl="1" w:tplc="04190019">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46" w15:restartNumberingAfterBreak="0">
    <w:nsid w:val="5D234D15"/>
    <w:multiLevelType w:val="multilevel"/>
    <w:tmpl w:val="B9C6992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7" w15:restartNumberingAfterBreak="0">
    <w:nsid w:val="5D695BF8"/>
    <w:multiLevelType w:val="hybridMultilevel"/>
    <w:tmpl w:val="15D6F994"/>
    <w:name w:val="Нумерованный список 90"/>
    <w:lvl w:ilvl="0" w:tplc="355096C8">
      <w:start w:val="1"/>
      <w:numFmt w:val="decimal"/>
      <w:lvlText w:val="%1."/>
      <w:lvlJc w:val="left"/>
      <w:pPr>
        <w:ind w:left="567" w:firstLine="0"/>
      </w:pPr>
      <w:rPr>
        <w:color w:val="auto"/>
      </w:rPr>
    </w:lvl>
    <w:lvl w:ilvl="1" w:tplc="E6D61C80">
      <w:start w:val="1"/>
      <w:numFmt w:val="lowerLetter"/>
      <w:lvlText w:val="%2."/>
      <w:lvlJc w:val="left"/>
      <w:pPr>
        <w:ind w:left="1260" w:firstLine="0"/>
      </w:pPr>
    </w:lvl>
    <w:lvl w:ilvl="2" w:tplc="E4ECB982">
      <w:start w:val="1"/>
      <w:numFmt w:val="lowerRoman"/>
      <w:lvlText w:val="%3."/>
      <w:lvlJc w:val="left"/>
      <w:pPr>
        <w:ind w:left="2160" w:firstLine="0"/>
      </w:pPr>
    </w:lvl>
    <w:lvl w:ilvl="3" w:tplc="282805AA">
      <w:start w:val="1"/>
      <w:numFmt w:val="decimal"/>
      <w:lvlText w:val="%4."/>
      <w:lvlJc w:val="left"/>
      <w:pPr>
        <w:ind w:left="2700" w:firstLine="0"/>
      </w:pPr>
    </w:lvl>
    <w:lvl w:ilvl="4" w:tplc="92C4D75C">
      <w:start w:val="1"/>
      <w:numFmt w:val="lowerLetter"/>
      <w:lvlText w:val="%5."/>
      <w:lvlJc w:val="left"/>
      <w:pPr>
        <w:ind w:left="3420" w:firstLine="0"/>
      </w:pPr>
    </w:lvl>
    <w:lvl w:ilvl="5" w:tplc="96D84D3A">
      <w:start w:val="1"/>
      <w:numFmt w:val="lowerRoman"/>
      <w:lvlText w:val="%6."/>
      <w:lvlJc w:val="left"/>
      <w:pPr>
        <w:ind w:left="4320" w:firstLine="0"/>
      </w:pPr>
    </w:lvl>
    <w:lvl w:ilvl="6" w:tplc="38D0D434">
      <w:start w:val="1"/>
      <w:numFmt w:val="decimal"/>
      <w:lvlText w:val="%7."/>
      <w:lvlJc w:val="left"/>
      <w:pPr>
        <w:ind w:left="4860" w:firstLine="0"/>
      </w:pPr>
    </w:lvl>
    <w:lvl w:ilvl="7" w:tplc="518CE5A6">
      <w:start w:val="1"/>
      <w:numFmt w:val="lowerLetter"/>
      <w:lvlText w:val="%8."/>
      <w:lvlJc w:val="left"/>
      <w:pPr>
        <w:ind w:left="5580" w:firstLine="0"/>
      </w:pPr>
    </w:lvl>
    <w:lvl w:ilvl="8" w:tplc="D518B1A6">
      <w:start w:val="1"/>
      <w:numFmt w:val="lowerRoman"/>
      <w:lvlText w:val="%9."/>
      <w:lvlJc w:val="left"/>
      <w:pPr>
        <w:ind w:left="6480" w:firstLine="0"/>
      </w:pPr>
    </w:lvl>
  </w:abstractNum>
  <w:abstractNum w:abstractNumId="148" w15:restartNumberingAfterBreak="0">
    <w:nsid w:val="5F8410DF"/>
    <w:multiLevelType w:val="hybridMultilevel"/>
    <w:tmpl w:val="C67E4E88"/>
    <w:name w:val="Нумерованный список 42"/>
    <w:lvl w:ilvl="0" w:tplc="09D48A7A">
      <w:numFmt w:val="bullet"/>
      <w:lvlText w:val="-"/>
      <w:lvlJc w:val="left"/>
      <w:pPr>
        <w:ind w:left="1494" w:firstLine="0"/>
      </w:pPr>
      <w:rPr>
        <w:rFonts w:ascii="Times New Roman" w:hAnsi="Times New Roman" w:cs="Times New Roman"/>
      </w:rPr>
    </w:lvl>
    <w:lvl w:ilvl="1" w:tplc="CD12B4E0">
      <w:numFmt w:val="bullet"/>
      <w:lvlText w:val="o"/>
      <w:lvlJc w:val="left"/>
      <w:pPr>
        <w:ind w:left="2214" w:firstLine="0"/>
      </w:pPr>
      <w:rPr>
        <w:rFonts w:ascii="Courier New" w:hAnsi="Courier New" w:cs="Courier New"/>
      </w:rPr>
    </w:lvl>
    <w:lvl w:ilvl="2" w:tplc="69042C20">
      <w:numFmt w:val="bullet"/>
      <w:lvlText w:val=""/>
      <w:lvlJc w:val="left"/>
      <w:pPr>
        <w:ind w:left="2934" w:firstLine="0"/>
      </w:pPr>
      <w:rPr>
        <w:rFonts w:ascii="Wingdings" w:eastAsia="Wingdings" w:hAnsi="Wingdings" w:cs="Wingdings"/>
      </w:rPr>
    </w:lvl>
    <w:lvl w:ilvl="3" w:tplc="29A877B0">
      <w:numFmt w:val="bullet"/>
      <w:lvlText w:val=""/>
      <w:lvlJc w:val="left"/>
      <w:pPr>
        <w:ind w:left="3654" w:firstLine="0"/>
      </w:pPr>
      <w:rPr>
        <w:rFonts w:ascii="Symbol" w:hAnsi="Symbol"/>
      </w:rPr>
    </w:lvl>
    <w:lvl w:ilvl="4" w:tplc="15CEEA48">
      <w:numFmt w:val="bullet"/>
      <w:lvlText w:val="o"/>
      <w:lvlJc w:val="left"/>
      <w:pPr>
        <w:ind w:left="4374" w:firstLine="0"/>
      </w:pPr>
      <w:rPr>
        <w:rFonts w:ascii="Courier New" w:hAnsi="Courier New" w:cs="Courier New"/>
      </w:rPr>
    </w:lvl>
    <w:lvl w:ilvl="5" w:tplc="7CF67A4A">
      <w:numFmt w:val="bullet"/>
      <w:lvlText w:val=""/>
      <w:lvlJc w:val="left"/>
      <w:pPr>
        <w:ind w:left="5094" w:firstLine="0"/>
      </w:pPr>
      <w:rPr>
        <w:rFonts w:ascii="Wingdings" w:eastAsia="Wingdings" w:hAnsi="Wingdings" w:cs="Wingdings"/>
      </w:rPr>
    </w:lvl>
    <w:lvl w:ilvl="6" w:tplc="FC06343C">
      <w:numFmt w:val="bullet"/>
      <w:lvlText w:val=""/>
      <w:lvlJc w:val="left"/>
      <w:pPr>
        <w:ind w:left="5814" w:firstLine="0"/>
      </w:pPr>
      <w:rPr>
        <w:rFonts w:ascii="Symbol" w:hAnsi="Symbol"/>
      </w:rPr>
    </w:lvl>
    <w:lvl w:ilvl="7" w:tplc="281C180A">
      <w:numFmt w:val="bullet"/>
      <w:lvlText w:val="o"/>
      <w:lvlJc w:val="left"/>
      <w:pPr>
        <w:ind w:left="6534" w:firstLine="0"/>
      </w:pPr>
      <w:rPr>
        <w:rFonts w:ascii="Courier New" w:hAnsi="Courier New" w:cs="Courier New"/>
      </w:rPr>
    </w:lvl>
    <w:lvl w:ilvl="8" w:tplc="963C129A">
      <w:numFmt w:val="bullet"/>
      <w:lvlText w:val=""/>
      <w:lvlJc w:val="left"/>
      <w:pPr>
        <w:ind w:left="7254" w:firstLine="0"/>
      </w:pPr>
      <w:rPr>
        <w:rFonts w:ascii="Wingdings" w:eastAsia="Wingdings" w:hAnsi="Wingdings" w:cs="Wingdings"/>
      </w:rPr>
    </w:lvl>
  </w:abstractNum>
  <w:abstractNum w:abstractNumId="149" w15:restartNumberingAfterBreak="0">
    <w:nsid w:val="5F952E26"/>
    <w:multiLevelType w:val="hybridMultilevel"/>
    <w:tmpl w:val="27BA68DC"/>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150" w15:restartNumberingAfterBreak="0">
    <w:nsid w:val="618F08C2"/>
    <w:multiLevelType w:val="hybridMultilevel"/>
    <w:tmpl w:val="66AA0B7E"/>
    <w:lvl w:ilvl="0" w:tplc="8F02B516">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151" w15:restartNumberingAfterBreak="0">
    <w:nsid w:val="621C16B0"/>
    <w:multiLevelType w:val="hybridMultilevel"/>
    <w:tmpl w:val="1158A36A"/>
    <w:lvl w:ilvl="0" w:tplc="CB5AD6EA">
      <w:start w:val="1"/>
      <w:numFmt w:val="bullet"/>
      <w:lvlText w:val="₋"/>
      <w:lvlJc w:val="left"/>
      <w:pPr>
        <w:ind w:left="1996" w:hanging="360"/>
      </w:pPr>
      <w:rPr>
        <w:rFonts w:ascii="Circe Light" w:hAnsi="Circe Light" w:hint="default"/>
      </w:rPr>
    </w:lvl>
    <w:lvl w:ilvl="1" w:tplc="04190003">
      <w:start w:val="1"/>
      <w:numFmt w:val="bullet"/>
      <w:lvlText w:val="o"/>
      <w:lvlJc w:val="left"/>
      <w:pPr>
        <w:ind w:left="2716" w:hanging="360"/>
      </w:pPr>
      <w:rPr>
        <w:rFonts w:ascii="Courier New" w:hAnsi="Courier New" w:cs="Courier New" w:hint="default"/>
      </w:rPr>
    </w:lvl>
    <w:lvl w:ilvl="2" w:tplc="04190005">
      <w:start w:val="1"/>
      <w:numFmt w:val="bullet"/>
      <w:lvlText w:val=""/>
      <w:lvlJc w:val="left"/>
      <w:pPr>
        <w:ind w:left="3436" w:hanging="360"/>
      </w:pPr>
      <w:rPr>
        <w:rFonts w:ascii="Wingdings" w:hAnsi="Wingdings" w:hint="default"/>
      </w:rPr>
    </w:lvl>
    <w:lvl w:ilvl="3" w:tplc="04190001">
      <w:start w:val="1"/>
      <w:numFmt w:val="bullet"/>
      <w:lvlText w:val=""/>
      <w:lvlJc w:val="left"/>
      <w:pPr>
        <w:ind w:left="4156" w:hanging="360"/>
      </w:pPr>
      <w:rPr>
        <w:rFonts w:ascii="Symbol" w:hAnsi="Symbol" w:hint="default"/>
      </w:rPr>
    </w:lvl>
    <w:lvl w:ilvl="4" w:tplc="04190003">
      <w:start w:val="1"/>
      <w:numFmt w:val="bullet"/>
      <w:lvlText w:val="o"/>
      <w:lvlJc w:val="left"/>
      <w:pPr>
        <w:ind w:left="4876" w:hanging="360"/>
      </w:pPr>
      <w:rPr>
        <w:rFonts w:ascii="Courier New" w:hAnsi="Courier New" w:cs="Courier New" w:hint="default"/>
      </w:rPr>
    </w:lvl>
    <w:lvl w:ilvl="5" w:tplc="04190005">
      <w:start w:val="1"/>
      <w:numFmt w:val="bullet"/>
      <w:lvlText w:val=""/>
      <w:lvlJc w:val="left"/>
      <w:pPr>
        <w:ind w:left="5596" w:hanging="360"/>
      </w:pPr>
      <w:rPr>
        <w:rFonts w:ascii="Wingdings" w:hAnsi="Wingdings" w:hint="default"/>
      </w:rPr>
    </w:lvl>
    <w:lvl w:ilvl="6" w:tplc="04190001">
      <w:start w:val="1"/>
      <w:numFmt w:val="bullet"/>
      <w:lvlText w:val=""/>
      <w:lvlJc w:val="left"/>
      <w:pPr>
        <w:ind w:left="6316" w:hanging="360"/>
      </w:pPr>
      <w:rPr>
        <w:rFonts w:ascii="Symbol" w:hAnsi="Symbol" w:hint="default"/>
      </w:rPr>
    </w:lvl>
    <w:lvl w:ilvl="7" w:tplc="04190003">
      <w:start w:val="1"/>
      <w:numFmt w:val="bullet"/>
      <w:lvlText w:val="o"/>
      <w:lvlJc w:val="left"/>
      <w:pPr>
        <w:ind w:left="7036" w:hanging="360"/>
      </w:pPr>
      <w:rPr>
        <w:rFonts w:ascii="Courier New" w:hAnsi="Courier New" w:cs="Courier New" w:hint="default"/>
      </w:rPr>
    </w:lvl>
    <w:lvl w:ilvl="8" w:tplc="04190005">
      <w:start w:val="1"/>
      <w:numFmt w:val="bullet"/>
      <w:lvlText w:val=""/>
      <w:lvlJc w:val="left"/>
      <w:pPr>
        <w:ind w:left="7756" w:hanging="360"/>
      </w:pPr>
      <w:rPr>
        <w:rFonts w:ascii="Wingdings" w:hAnsi="Wingdings" w:hint="default"/>
      </w:rPr>
    </w:lvl>
  </w:abstractNum>
  <w:abstractNum w:abstractNumId="152" w15:restartNumberingAfterBreak="0">
    <w:nsid w:val="630E6109"/>
    <w:multiLevelType w:val="hybridMultilevel"/>
    <w:tmpl w:val="D610AEE8"/>
    <w:lvl w:ilvl="0" w:tplc="857A19F4">
      <w:start w:val="1"/>
      <w:numFmt w:val="bullet"/>
      <w:lvlText w:val="-"/>
      <w:lvlJc w:val="left"/>
      <w:pPr>
        <w:ind w:left="1037" w:hanging="360"/>
      </w:pPr>
      <w:rPr>
        <w:rFonts w:ascii="Times New Roman" w:hAnsi="Times New Roman" w:cs="Times New Roman" w:hint="default"/>
        <w:color w:val="auto"/>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53" w15:restartNumberingAfterBreak="0">
    <w:nsid w:val="63877425"/>
    <w:multiLevelType w:val="hybridMultilevel"/>
    <w:tmpl w:val="254AE1C4"/>
    <w:lvl w:ilvl="0" w:tplc="8F02B516">
      <w:start w:val="1"/>
      <w:numFmt w:val="bullet"/>
      <w:lvlText w:val="-"/>
      <w:lvlJc w:val="left"/>
      <w:pPr>
        <w:ind w:left="2084" w:hanging="360"/>
      </w:pPr>
      <w:rPr>
        <w:rFonts w:ascii="Times New Roman" w:hAnsi="Times New Roman" w:cs="Times New Roman" w:hint="default"/>
      </w:rPr>
    </w:lvl>
    <w:lvl w:ilvl="1" w:tplc="04190003">
      <w:start w:val="1"/>
      <w:numFmt w:val="bullet"/>
      <w:lvlText w:val="o"/>
      <w:lvlJc w:val="left"/>
      <w:pPr>
        <w:ind w:left="2804" w:hanging="360"/>
      </w:pPr>
      <w:rPr>
        <w:rFonts w:ascii="Courier New" w:hAnsi="Courier New" w:cs="Courier New" w:hint="default"/>
      </w:rPr>
    </w:lvl>
    <w:lvl w:ilvl="2" w:tplc="04190005">
      <w:start w:val="1"/>
      <w:numFmt w:val="bullet"/>
      <w:lvlText w:val=""/>
      <w:lvlJc w:val="left"/>
      <w:pPr>
        <w:ind w:left="3524" w:hanging="360"/>
      </w:pPr>
      <w:rPr>
        <w:rFonts w:ascii="Wingdings" w:hAnsi="Wingdings" w:hint="default"/>
      </w:rPr>
    </w:lvl>
    <w:lvl w:ilvl="3" w:tplc="04190001">
      <w:start w:val="1"/>
      <w:numFmt w:val="bullet"/>
      <w:lvlText w:val=""/>
      <w:lvlJc w:val="left"/>
      <w:pPr>
        <w:ind w:left="4244" w:hanging="360"/>
      </w:pPr>
      <w:rPr>
        <w:rFonts w:ascii="Symbol" w:hAnsi="Symbol" w:hint="default"/>
      </w:rPr>
    </w:lvl>
    <w:lvl w:ilvl="4" w:tplc="04190003">
      <w:start w:val="1"/>
      <w:numFmt w:val="bullet"/>
      <w:lvlText w:val="o"/>
      <w:lvlJc w:val="left"/>
      <w:pPr>
        <w:ind w:left="4964" w:hanging="360"/>
      </w:pPr>
      <w:rPr>
        <w:rFonts w:ascii="Courier New" w:hAnsi="Courier New" w:cs="Courier New" w:hint="default"/>
      </w:rPr>
    </w:lvl>
    <w:lvl w:ilvl="5" w:tplc="04190005">
      <w:start w:val="1"/>
      <w:numFmt w:val="bullet"/>
      <w:lvlText w:val=""/>
      <w:lvlJc w:val="left"/>
      <w:pPr>
        <w:ind w:left="5684" w:hanging="360"/>
      </w:pPr>
      <w:rPr>
        <w:rFonts w:ascii="Wingdings" w:hAnsi="Wingdings" w:hint="default"/>
      </w:rPr>
    </w:lvl>
    <w:lvl w:ilvl="6" w:tplc="04190001">
      <w:start w:val="1"/>
      <w:numFmt w:val="bullet"/>
      <w:lvlText w:val=""/>
      <w:lvlJc w:val="left"/>
      <w:pPr>
        <w:ind w:left="6404" w:hanging="360"/>
      </w:pPr>
      <w:rPr>
        <w:rFonts w:ascii="Symbol" w:hAnsi="Symbol" w:hint="default"/>
      </w:rPr>
    </w:lvl>
    <w:lvl w:ilvl="7" w:tplc="04190003">
      <w:start w:val="1"/>
      <w:numFmt w:val="bullet"/>
      <w:lvlText w:val="o"/>
      <w:lvlJc w:val="left"/>
      <w:pPr>
        <w:ind w:left="7124" w:hanging="360"/>
      </w:pPr>
      <w:rPr>
        <w:rFonts w:ascii="Courier New" w:hAnsi="Courier New" w:cs="Courier New" w:hint="default"/>
      </w:rPr>
    </w:lvl>
    <w:lvl w:ilvl="8" w:tplc="04190005">
      <w:start w:val="1"/>
      <w:numFmt w:val="bullet"/>
      <w:lvlText w:val=""/>
      <w:lvlJc w:val="left"/>
      <w:pPr>
        <w:ind w:left="7844" w:hanging="360"/>
      </w:pPr>
      <w:rPr>
        <w:rFonts w:ascii="Wingdings" w:hAnsi="Wingdings" w:hint="default"/>
      </w:rPr>
    </w:lvl>
  </w:abstractNum>
  <w:abstractNum w:abstractNumId="154"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55" w15:restartNumberingAfterBreak="0">
    <w:nsid w:val="64F0155A"/>
    <w:multiLevelType w:val="hybridMultilevel"/>
    <w:tmpl w:val="FFAAA852"/>
    <w:lvl w:ilvl="0" w:tplc="C748CA4A">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156" w15:restartNumberingAfterBreak="0">
    <w:nsid w:val="64F42B63"/>
    <w:multiLevelType w:val="hybridMultilevel"/>
    <w:tmpl w:val="5380CC86"/>
    <w:name w:val="Нумерованный список 22"/>
    <w:lvl w:ilvl="0" w:tplc="F07EC410">
      <w:start w:val="1"/>
      <w:numFmt w:val="decimal"/>
      <w:lvlText w:val="%1."/>
      <w:lvlJc w:val="left"/>
      <w:pPr>
        <w:ind w:left="360" w:firstLine="0"/>
      </w:pPr>
    </w:lvl>
    <w:lvl w:ilvl="1" w:tplc="18C6BACE">
      <w:start w:val="1"/>
      <w:numFmt w:val="decimal"/>
      <w:lvlText w:val="%2)"/>
      <w:lvlJc w:val="left"/>
      <w:pPr>
        <w:ind w:left="1080" w:firstLine="0"/>
      </w:pPr>
    </w:lvl>
    <w:lvl w:ilvl="2" w:tplc="06508ABC">
      <w:start w:val="1"/>
      <w:numFmt w:val="lowerRoman"/>
      <w:lvlText w:val="%3."/>
      <w:lvlJc w:val="left"/>
      <w:pPr>
        <w:ind w:left="1980" w:firstLine="0"/>
      </w:pPr>
    </w:lvl>
    <w:lvl w:ilvl="3" w:tplc="F5B003D8">
      <w:start w:val="1"/>
      <w:numFmt w:val="decimal"/>
      <w:lvlText w:val="%4."/>
      <w:lvlJc w:val="left"/>
      <w:pPr>
        <w:ind w:left="2520" w:firstLine="0"/>
      </w:pPr>
    </w:lvl>
    <w:lvl w:ilvl="4" w:tplc="B302EA68">
      <w:start w:val="1"/>
      <w:numFmt w:val="lowerLetter"/>
      <w:lvlText w:val="%5."/>
      <w:lvlJc w:val="left"/>
      <w:pPr>
        <w:ind w:left="3240" w:firstLine="0"/>
      </w:pPr>
    </w:lvl>
    <w:lvl w:ilvl="5" w:tplc="443AF442">
      <w:start w:val="1"/>
      <w:numFmt w:val="lowerRoman"/>
      <w:lvlText w:val="%6."/>
      <w:lvlJc w:val="left"/>
      <w:pPr>
        <w:ind w:left="4140" w:firstLine="0"/>
      </w:pPr>
    </w:lvl>
    <w:lvl w:ilvl="6" w:tplc="4C9083CA">
      <w:start w:val="1"/>
      <w:numFmt w:val="decimal"/>
      <w:lvlText w:val="%7."/>
      <w:lvlJc w:val="left"/>
      <w:pPr>
        <w:ind w:left="4680" w:firstLine="0"/>
      </w:pPr>
    </w:lvl>
    <w:lvl w:ilvl="7" w:tplc="7BF8355C">
      <w:start w:val="1"/>
      <w:numFmt w:val="lowerLetter"/>
      <w:lvlText w:val="%8."/>
      <w:lvlJc w:val="left"/>
      <w:pPr>
        <w:ind w:left="5400" w:firstLine="0"/>
      </w:pPr>
    </w:lvl>
    <w:lvl w:ilvl="8" w:tplc="8C82E6CE">
      <w:start w:val="1"/>
      <w:numFmt w:val="lowerRoman"/>
      <w:lvlText w:val="%9."/>
      <w:lvlJc w:val="left"/>
      <w:pPr>
        <w:ind w:left="6300" w:firstLine="0"/>
      </w:pPr>
    </w:lvl>
  </w:abstractNum>
  <w:abstractNum w:abstractNumId="157"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8" w15:restartNumberingAfterBreak="0">
    <w:nsid w:val="665A68AC"/>
    <w:multiLevelType w:val="hybridMultilevel"/>
    <w:tmpl w:val="921E25F0"/>
    <w:lvl w:ilvl="0" w:tplc="5CE06026">
      <w:start w:val="1"/>
      <w:numFmt w:val="bullet"/>
      <w:lvlText w:val=""/>
      <w:lvlJc w:val="left"/>
      <w:pPr>
        <w:ind w:left="1724" w:hanging="360"/>
      </w:pPr>
      <w:rPr>
        <w:rFonts w:ascii="Symbol" w:hAnsi="Symbol" w:hint="default"/>
      </w:rPr>
    </w:lvl>
    <w:lvl w:ilvl="1" w:tplc="04190003">
      <w:start w:val="1"/>
      <w:numFmt w:val="bullet"/>
      <w:lvlText w:val="o"/>
      <w:lvlJc w:val="left"/>
      <w:pPr>
        <w:ind w:left="2444" w:hanging="360"/>
      </w:pPr>
      <w:rPr>
        <w:rFonts w:ascii="Courier New" w:hAnsi="Courier New" w:cs="Courier New" w:hint="default"/>
      </w:rPr>
    </w:lvl>
    <w:lvl w:ilvl="2" w:tplc="04190005">
      <w:start w:val="1"/>
      <w:numFmt w:val="bullet"/>
      <w:lvlText w:val=""/>
      <w:lvlJc w:val="left"/>
      <w:pPr>
        <w:ind w:left="3164" w:hanging="360"/>
      </w:pPr>
      <w:rPr>
        <w:rFonts w:ascii="Wingdings" w:hAnsi="Wingdings" w:hint="default"/>
      </w:rPr>
    </w:lvl>
    <w:lvl w:ilvl="3" w:tplc="04190001">
      <w:start w:val="1"/>
      <w:numFmt w:val="bullet"/>
      <w:lvlText w:val=""/>
      <w:lvlJc w:val="left"/>
      <w:pPr>
        <w:ind w:left="3884" w:hanging="360"/>
      </w:pPr>
      <w:rPr>
        <w:rFonts w:ascii="Symbol" w:hAnsi="Symbol" w:hint="default"/>
      </w:rPr>
    </w:lvl>
    <w:lvl w:ilvl="4" w:tplc="04190003">
      <w:start w:val="1"/>
      <w:numFmt w:val="bullet"/>
      <w:lvlText w:val="o"/>
      <w:lvlJc w:val="left"/>
      <w:pPr>
        <w:ind w:left="4604" w:hanging="360"/>
      </w:pPr>
      <w:rPr>
        <w:rFonts w:ascii="Courier New" w:hAnsi="Courier New" w:cs="Courier New" w:hint="default"/>
      </w:rPr>
    </w:lvl>
    <w:lvl w:ilvl="5" w:tplc="04190005">
      <w:start w:val="1"/>
      <w:numFmt w:val="bullet"/>
      <w:lvlText w:val=""/>
      <w:lvlJc w:val="left"/>
      <w:pPr>
        <w:ind w:left="5324" w:hanging="360"/>
      </w:pPr>
      <w:rPr>
        <w:rFonts w:ascii="Wingdings" w:hAnsi="Wingdings" w:hint="default"/>
      </w:rPr>
    </w:lvl>
    <w:lvl w:ilvl="6" w:tplc="04190001">
      <w:start w:val="1"/>
      <w:numFmt w:val="bullet"/>
      <w:lvlText w:val=""/>
      <w:lvlJc w:val="left"/>
      <w:pPr>
        <w:ind w:left="6044" w:hanging="360"/>
      </w:pPr>
      <w:rPr>
        <w:rFonts w:ascii="Symbol" w:hAnsi="Symbol" w:hint="default"/>
      </w:rPr>
    </w:lvl>
    <w:lvl w:ilvl="7" w:tplc="04190003">
      <w:start w:val="1"/>
      <w:numFmt w:val="bullet"/>
      <w:lvlText w:val="o"/>
      <w:lvlJc w:val="left"/>
      <w:pPr>
        <w:ind w:left="6764" w:hanging="360"/>
      </w:pPr>
      <w:rPr>
        <w:rFonts w:ascii="Courier New" w:hAnsi="Courier New" w:cs="Courier New" w:hint="default"/>
      </w:rPr>
    </w:lvl>
    <w:lvl w:ilvl="8" w:tplc="04190005">
      <w:start w:val="1"/>
      <w:numFmt w:val="bullet"/>
      <w:lvlText w:val=""/>
      <w:lvlJc w:val="left"/>
      <w:pPr>
        <w:ind w:left="7484" w:hanging="360"/>
      </w:pPr>
      <w:rPr>
        <w:rFonts w:ascii="Wingdings" w:hAnsi="Wingdings" w:hint="default"/>
      </w:rPr>
    </w:lvl>
  </w:abstractNum>
  <w:abstractNum w:abstractNumId="159" w15:restartNumberingAfterBreak="0">
    <w:nsid w:val="67311B77"/>
    <w:multiLevelType w:val="hybridMultilevel"/>
    <w:tmpl w:val="BEC644C4"/>
    <w:lvl w:ilvl="0" w:tplc="04190011">
      <w:start w:val="6"/>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15:restartNumberingAfterBreak="0">
    <w:nsid w:val="67B439F2"/>
    <w:multiLevelType w:val="hybridMultilevel"/>
    <w:tmpl w:val="8EACBE4A"/>
    <w:lvl w:ilvl="0" w:tplc="8F02B516">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61" w15:restartNumberingAfterBreak="0">
    <w:nsid w:val="67D47DA0"/>
    <w:multiLevelType w:val="hybridMultilevel"/>
    <w:tmpl w:val="7BC6D910"/>
    <w:lvl w:ilvl="0" w:tplc="CB5AD6EA">
      <w:start w:val="1"/>
      <w:numFmt w:val="bullet"/>
      <w:lvlText w:val="₋"/>
      <w:lvlJc w:val="left"/>
      <w:pPr>
        <w:ind w:left="2424" w:hanging="360"/>
      </w:pPr>
      <w:rPr>
        <w:rFonts w:ascii="Circe Light" w:hAnsi="Circe Light" w:hint="default"/>
      </w:rPr>
    </w:lvl>
    <w:lvl w:ilvl="1" w:tplc="04190003" w:tentative="1">
      <w:start w:val="1"/>
      <w:numFmt w:val="bullet"/>
      <w:lvlText w:val="o"/>
      <w:lvlJc w:val="left"/>
      <w:pPr>
        <w:ind w:left="3144" w:hanging="360"/>
      </w:pPr>
      <w:rPr>
        <w:rFonts w:ascii="Courier New" w:hAnsi="Courier New" w:cs="Courier New" w:hint="default"/>
      </w:rPr>
    </w:lvl>
    <w:lvl w:ilvl="2" w:tplc="04190005" w:tentative="1">
      <w:start w:val="1"/>
      <w:numFmt w:val="bullet"/>
      <w:lvlText w:val=""/>
      <w:lvlJc w:val="left"/>
      <w:pPr>
        <w:ind w:left="3864" w:hanging="360"/>
      </w:pPr>
      <w:rPr>
        <w:rFonts w:ascii="Wingdings" w:hAnsi="Wingdings" w:hint="default"/>
      </w:rPr>
    </w:lvl>
    <w:lvl w:ilvl="3" w:tplc="04190001" w:tentative="1">
      <w:start w:val="1"/>
      <w:numFmt w:val="bullet"/>
      <w:lvlText w:val=""/>
      <w:lvlJc w:val="left"/>
      <w:pPr>
        <w:ind w:left="4584" w:hanging="360"/>
      </w:pPr>
      <w:rPr>
        <w:rFonts w:ascii="Symbol" w:hAnsi="Symbol" w:hint="default"/>
      </w:rPr>
    </w:lvl>
    <w:lvl w:ilvl="4" w:tplc="04190003" w:tentative="1">
      <w:start w:val="1"/>
      <w:numFmt w:val="bullet"/>
      <w:lvlText w:val="o"/>
      <w:lvlJc w:val="left"/>
      <w:pPr>
        <w:ind w:left="5304" w:hanging="360"/>
      </w:pPr>
      <w:rPr>
        <w:rFonts w:ascii="Courier New" w:hAnsi="Courier New" w:cs="Courier New" w:hint="default"/>
      </w:rPr>
    </w:lvl>
    <w:lvl w:ilvl="5" w:tplc="04190005" w:tentative="1">
      <w:start w:val="1"/>
      <w:numFmt w:val="bullet"/>
      <w:lvlText w:val=""/>
      <w:lvlJc w:val="left"/>
      <w:pPr>
        <w:ind w:left="6024" w:hanging="360"/>
      </w:pPr>
      <w:rPr>
        <w:rFonts w:ascii="Wingdings" w:hAnsi="Wingdings" w:hint="default"/>
      </w:rPr>
    </w:lvl>
    <w:lvl w:ilvl="6" w:tplc="04190001" w:tentative="1">
      <w:start w:val="1"/>
      <w:numFmt w:val="bullet"/>
      <w:lvlText w:val=""/>
      <w:lvlJc w:val="left"/>
      <w:pPr>
        <w:ind w:left="6744" w:hanging="360"/>
      </w:pPr>
      <w:rPr>
        <w:rFonts w:ascii="Symbol" w:hAnsi="Symbol" w:hint="default"/>
      </w:rPr>
    </w:lvl>
    <w:lvl w:ilvl="7" w:tplc="04190003" w:tentative="1">
      <w:start w:val="1"/>
      <w:numFmt w:val="bullet"/>
      <w:lvlText w:val="o"/>
      <w:lvlJc w:val="left"/>
      <w:pPr>
        <w:ind w:left="7464" w:hanging="360"/>
      </w:pPr>
      <w:rPr>
        <w:rFonts w:ascii="Courier New" w:hAnsi="Courier New" w:cs="Courier New" w:hint="default"/>
      </w:rPr>
    </w:lvl>
    <w:lvl w:ilvl="8" w:tplc="04190005" w:tentative="1">
      <w:start w:val="1"/>
      <w:numFmt w:val="bullet"/>
      <w:lvlText w:val=""/>
      <w:lvlJc w:val="left"/>
      <w:pPr>
        <w:ind w:left="8184" w:hanging="360"/>
      </w:pPr>
      <w:rPr>
        <w:rFonts w:ascii="Wingdings" w:hAnsi="Wingdings" w:hint="default"/>
      </w:rPr>
    </w:lvl>
  </w:abstractNum>
  <w:abstractNum w:abstractNumId="162" w15:restartNumberingAfterBreak="0">
    <w:nsid w:val="68401F31"/>
    <w:multiLevelType w:val="hybridMultilevel"/>
    <w:tmpl w:val="960CDF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15:restartNumberingAfterBreak="0">
    <w:nsid w:val="68DA2EE4"/>
    <w:multiLevelType w:val="hybridMultilevel"/>
    <w:tmpl w:val="22F81056"/>
    <w:lvl w:ilvl="0" w:tplc="04190011">
      <w:start w:val="1"/>
      <w:numFmt w:val="decimal"/>
      <w:lvlText w:val="%1)"/>
      <w:lvlJc w:val="left"/>
      <w:pPr>
        <w:ind w:left="988" w:hanging="360"/>
      </w:pPr>
    </w:lvl>
    <w:lvl w:ilvl="1" w:tplc="04190019" w:tentative="1">
      <w:start w:val="1"/>
      <w:numFmt w:val="lowerLetter"/>
      <w:lvlText w:val="%2."/>
      <w:lvlJc w:val="left"/>
      <w:pPr>
        <w:ind w:left="1708" w:hanging="360"/>
      </w:pPr>
    </w:lvl>
    <w:lvl w:ilvl="2" w:tplc="0419001B" w:tentative="1">
      <w:start w:val="1"/>
      <w:numFmt w:val="lowerRoman"/>
      <w:lvlText w:val="%3."/>
      <w:lvlJc w:val="right"/>
      <w:pPr>
        <w:ind w:left="2428" w:hanging="180"/>
      </w:pPr>
    </w:lvl>
    <w:lvl w:ilvl="3" w:tplc="0419000F" w:tentative="1">
      <w:start w:val="1"/>
      <w:numFmt w:val="decimal"/>
      <w:lvlText w:val="%4."/>
      <w:lvlJc w:val="left"/>
      <w:pPr>
        <w:ind w:left="3148" w:hanging="360"/>
      </w:pPr>
    </w:lvl>
    <w:lvl w:ilvl="4" w:tplc="04190019" w:tentative="1">
      <w:start w:val="1"/>
      <w:numFmt w:val="lowerLetter"/>
      <w:lvlText w:val="%5."/>
      <w:lvlJc w:val="left"/>
      <w:pPr>
        <w:ind w:left="3868" w:hanging="360"/>
      </w:pPr>
    </w:lvl>
    <w:lvl w:ilvl="5" w:tplc="0419001B" w:tentative="1">
      <w:start w:val="1"/>
      <w:numFmt w:val="lowerRoman"/>
      <w:lvlText w:val="%6."/>
      <w:lvlJc w:val="right"/>
      <w:pPr>
        <w:ind w:left="4588" w:hanging="180"/>
      </w:pPr>
    </w:lvl>
    <w:lvl w:ilvl="6" w:tplc="0419000F" w:tentative="1">
      <w:start w:val="1"/>
      <w:numFmt w:val="decimal"/>
      <w:lvlText w:val="%7."/>
      <w:lvlJc w:val="left"/>
      <w:pPr>
        <w:ind w:left="5308" w:hanging="360"/>
      </w:pPr>
    </w:lvl>
    <w:lvl w:ilvl="7" w:tplc="04190019" w:tentative="1">
      <w:start w:val="1"/>
      <w:numFmt w:val="lowerLetter"/>
      <w:lvlText w:val="%8."/>
      <w:lvlJc w:val="left"/>
      <w:pPr>
        <w:ind w:left="6028" w:hanging="360"/>
      </w:pPr>
    </w:lvl>
    <w:lvl w:ilvl="8" w:tplc="0419001B" w:tentative="1">
      <w:start w:val="1"/>
      <w:numFmt w:val="lowerRoman"/>
      <w:lvlText w:val="%9."/>
      <w:lvlJc w:val="right"/>
      <w:pPr>
        <w:ind w:left="6748" w:hanging="180"/>
      </w:pPr>
    </w:lvl>
  </w:abstractNum>
  <w:abstractNum w:abstractNumId="164"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5"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66" w15:restartNumberingAfterBreak="0">
    <w:nsid w:val="6AC83727"/>
    <w:multiLevelType w:val="hybridMultilevel"/>
    <w:tmpl w:val="9702C13E"/>
    <w:lvl w:ilvl="0" w:tplc="1BAE2A7A">
      <w:start w:val="1"/>
      <w:numFmt w:val="decimal"/>
      <w:lvlText w:val="%1."/>
      <w:lvlJc w:val="left"/>
      <w:pPr>
        <w:ind w:left="927"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7" w15:restartNumberingAfterBreak="0">
    <w:nsid w:val="6B185606"/>
    <w:multiLevelType w:val="hybridMultilevel"/>
    <w:tmpl w:val="CAD4A802"/>
    <w:lvl w:ilvl="0" w:tplc="202C79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15:restartNumberingAfterBreak="0">
    <w:nsid w:val="6B9E4D56"/>
    <w:multiLevelType w:val="hybridMultilevel"/>
    <w:tmpl w:val="386E2A5A"/>
    <w:lvl w:ilvl="0" w:tplc="CD084428">
      <w:start w:val="1"/>
      <w:numFmt w:val="bullet"/>
      <w:lvlText w:val="-"/>
      <w:lvlJc w:val="left"/>
      <w:pPr>
        <w:ind w:left="1034" w:hanging="360"/>
      </w:pPr>
      <w:rPr>
        <w:rFonts w:ascii="Times New Roman" w:hAnsi="Times New Roman" w:cs="Times New Roman" w:hint="default"/>
        <w:color w:val="auto"/>
      </w:rPr>
    </w:lvl>
    <w:lvl w:ilvl="1" w:tplc="04190003">
      <w:start w:val="1"/>
      <w:numFmt w:val="bullet"/>
      <w:lvlText w:val="o"/>
      <w:lvlJc w:val="left"/>
      <w:pPr>
        <w:ind w:left="1754" w:hanging="360"/>
      </w:pPr>
      <w:rPr>
        <w:rFonts w:ascii="Courier New" w:hAnsi="Courier New" w:cs="Courier New" w:hint="default"/>
      </w:rPr>
    </w:lvl>
    <w:lvl w:ilvl="2" w:tplc="04190005">
      <w:start w:val="1"/>
      <w:numFmt w:val="bullet"/>
      <w:lvlText w:val=""/>
      <w:lvlJc w:val="left"/>
      <w:pPr>
        <w:ind w:left="2474" w:hanging="360"/>
      </w:pPr>
      <w:rPr>
        <w:rFonts w:ascii="Wingdings" w:hAnsi="Wingdings" w:hint="default"/>
      </w:rPr>
    </w:lvl>
    <w:lvl w:ilvl="3" w:tplc="04190001">
      <w:start w:val="1"/>
      <w:numFmt w:val="bullet"/>
      <w:lvlText w:val=""/>
      <w:lvlJc w:val="left"/>
      <w:pPr>
        <w:ind w:left="3194" w:hanging="360"/>
      </w:pPr>
      <w:rPr>
        <w:rFonts w:ascii="Symbol" w:hAnsi="Symbol" w:hint="default"/>
      </w:rPr>
    </w:lvl>
    <w:lvl w:ilvl="4" w:tplc="04190003">
      <w:start w:val="1"/>
      <w:numFmt w:val="bullet"/>
      <w:lvlText w:val="o"/>
      <w:lvlJc w:val="left"/>
      <w:pPr>
        <w:ind w:left="3914" w:hanging="360"/>
      </w:pPr>
      <w:rPr>
        <w:rFonts w:ascii="Courier New" w:hAnsi="Courier New" w:cs="Courier New" w:hint="default"/>
      </w:rPr>
    </w:lvl>
    <w:lvl w:ilvl="5" w:tplc="04190005">
      <w:start w:val="1"/>
      <w:numFmt w:val="bullet"/>
      <w:lvlText w:val=""/>
      <w:lvlJc w:val="left"/>
      <w:pPr>
        <w:ind w:left="4634" w:hanging="360"/>
      </w:pPr>
      <w:rPr>
        <w:rFonts w:ascii="Wingdings" w:hAnsi="Wingdings" w:hint="default"/>
      </w:rPr>
    </w:lvl>
    <w:lvl w:ilvl="6" w:tplc="04190001">
      <w:start w:val="1"/>
      <w:numFmt w:val="bullet"/>
      <w:lvlText w:val=""/>
      <w:lvlJc w:val="left"/>
      <w:pPr>
        <w:ind w:left="5354" w:hanging="360"/>
      </w:pPr>
      <w:rPr>
        <w:rFonts w:ascii="Symbol" w:hAnsi="Symbol" w:hint="default"/>
      </w:rPr>
    </w:lvl>
    <w:lvl w:ilvl="7" w:tplc="04190003">
      <w:start w:val="1"/>
      <w:numFmt w:val="bullet"/>
      <w:lvlText w:val="o"/>
      <w:lvlJc w:val="left"/>
      <w:pPr>
        <w:ind w:left="6074" w:hanging="360"/>
      </w:pPr>
      <w:rPr>
        <w:rFonts w:ascii="Courier New" w:hAnsi="Courier New" w:cs="Courier New" w:hint="default"/>
      </w:rPr>
    </w:lvl>
    <w:lvl w:ilvl="8" w:tplc="04190005">
      <w:start w:val="1"/>
      <w:numFmt w:val="bullet"/>
      <w:lvlText w:val=""/>
      <w:lvlJc w:val="left"/>
      <w:pPr>
        <w:ind w:left="6794" w:hanging="360"/>
      </w:pPr>
      <w:rPr>
        <w:rFonts w:ascii="Wingdings" w:hAnsi="Wingdings" w:hint="default"/>
      </w:rPr>
    </w:lvl>
  </w:abstractNum>
  <w:abstractNum w:abstractNumId="169" w15:restartNumberingAfterBreak="0">
    <w:nsid w:val="6BF42F77"/>
    <w:multiLevelType w:val="hybridMultilevel"/>
    <w:tmpl w:val="3578B604"/>
    <w:lvl w:ilvl="0" w:tplc="0419000F">
      <w:start w:val="1"/>
      <w:numFmt w:val="decimal"/>
      <w:lvlText w:val="%1."/>
      <w:lvlJc w:val="left"/>
      <w:pPr>
        <w:ind w:left="36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70" w15:restartNumberingAfterBreak="0">
    <w:nsid w:val="6ECE2ACA"/>
    <w:multiLevelType w:val="hybridMultilevel"/>
    <w:tmpl w:val="6624FC1E"/>
    <w:lvl w:ilvl="0" w:tplc="8F02B51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15:restartNumberingAfterBreak="0">
    <w:nsid w:val="70B64111"/>
    <w:multiLevelType w:val="hybridMultilevel"/>
    <w:tmpl w:val="9702C13E"/>
    <w:lvl w:ilvl="0" w:tplc="1BAE2A7A">
      <w:start w:val="1"/>
      <w:numFmt w:val="decimal"/>
      <w:lvlText w:val="%1."/>
      <w:lvlJc w:val="left"/>
      <w:pPr>
        <w:ind w:left="927"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2"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3" w15:restartNumberingAfterBreak="0">
    <w:nsid w:val="725A2C1D"/>
    <w:multiLevelType w:val="hybridMultilevel"/>
    <w:tmpl w:val="35EC22D0"/>
    <w:lvl w:ilvl="0" w:tplc="8F02B516">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4" w15:restartNumberingAfterBreak="0">
    <w:nsid w:val="737C2A64"/>
    <w:multiLevelType w:val="hybridMultilevel"/>
    <w:tmpl w:val="06B0E510"/>
    <w:name w:val="Нумерованный список 129"/>
    <w:lvl w:ilvl="0" w:tplc="535674A4">
      <w:start w:val="1"/>
      <w:numFmt w:val="decimal"/>
      <w:lvlText w:val="%1)"/>
      <w:lvlJc w:val="left"/>
      <w:pPr>
        <w:ind w:left="628" w:firstLine="0"/>
      </w:pPr>
      <w:rPr>
        <w:sz w:val="20"/>
        <w:szCs w:val="20"/>
      </w:rPr>
    </w:lvl>
    <w:lvl w:ilvl="1" w:tplc="376C9188">
      <w:start w:val="1"/>
      <w:numFmt w:val="lowerLetter"/>
      <w:lvlText w:val="%2."/>
      <w:lvlJc w:val="left"/>
      <w:pPr>
        <w:ind w:left="1348" w:firstLine="0"/>
      </w:pPr>
    </w:lvl>
    <w:lvl w:ilvl="2" w:tplc="8E42DEF8">
      <w:start w:val="1"/>
      <w:numFmt w:val="lowerRoman"/>
      <w:lvlText w:val="%3."/>
      <w:lvlJc w:val="left"/>
      <w:pPr>
        <w:ind w:left="2248" w:firstLine="0"/>
      </w:pPr>
    </w:lvl>
    <w:lvl w:ilvl="3" w:tplc="55C494E8">
      <w:start w:val="1"/>
      <w:numFmt w:val="decimal"/>
      <w:lvlText w:val="%4."/>
      <w:lvlJc w:val="left"/>
      <w:pPr>
        <w:ind w:left="2788" w:firstLine="0"/>
      </w:pPr>
    </w:lvl>
    <w:lvl w:ilvl="4" w:tplc="212CD7E2">
      <w:start w:val="1"/>
      <w:numFmt w:val="lowerLetter"/>
      <w:lvlText w:val="%5."/>
      <w:lvlJc w:val="left"/>
      <w:pPr>
        <w:ind w:left="3508" w:firstLine="0"/>
      </w:pPr>
    </w:lvl>
    <w:lvl w:ilvl="5" w:tplc="8E42268A">
      <w:start w:val="1"/>
      <w:numFmt w:val="lowerRoman"/>
      <w:lvlText w:val="%6."/>
      <w:lvlJc w:val="left"/>
      <w:pPr>
        <w:ind w:left="4408" w:firstLine="0"/>
      </w:pPr>
    </w:lvl>
    <w:lvl w:ilvl="6" w:tplc="E32CA496">
      <w:start w:val="1"/>
      <w:numFmt w:val="decimal"/>
      <w:lvlText w:val="%7."/>
      <w:lvlJc w:val="left"/>
      <w:pPr>
        <w:ind w:left="4948" w:firstLine="0"/>
      </w:pPr>
    </w:lvl>
    <w:lvl w:ilvl="7" w:tplc="B4327AE8">
      <w:start w:val="1"/>
      <w:numFmt w:val="lowerLetter"/>
      <w:lvlText w:val="%8."/>
      <w:lvlJc w:val="left"/>
      <w:pPr>
        <w:ind w:left="5668" w:firstLine="0"/>
      </w:pPr>
    </w:lvl>
    <w:lvl w:ilvl="8" w:tplc="89D05B86">
      <w:start w:val="1"/>
      <w:numFmt w:val="lowerRoman"/>
      <w:lvlText w:val="%9."/>
      <w:lvlJc w:val="left"/>
      <w:pPr>
        <w:ind w:left="6568" w:firstLine="0"/>
      </w:pPr>
    </w:lvl>
  </w:abstractNum>
  <w:abstractNum w:abstractNumId="175" w15:restartNumberingAfterBreak="0">
    <w:nsid w:val="74180DD1"/>
    <w:multiLevelType w:val="hybridMultilevel"/>
    <w:tmpl w:val="93BE8952"/>
    <w:lvl w:ilvl="0" w:tplc="8F02B516">
      <w:start w:val="1"/>
      <w:numFmt w:val="bullet"/>
      <w:lvlText w:val="-"/>
      <w:lvlJc w:val="left"/>
      <w:pPr>
        <w:ind w:left="1800" w:hanging="360"/>
      </w:pPr>
      <w:rPr>
        <w:rFonts w:ascii="Times New Roman" w:hAnsi="Times New Roman" w:cs="Times New Roman" w:hint="default"/>
        <w:i/>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76" w15:restartNumberingAfterBreak="0">
    <w:nsid w:val="758C550C"/>
    <w:multiLevelType w:val="hybridMultilevel"/>
    <w:tmpl w:val="2B4C67D8"/>
    <w:lvl w:ilvl="0" w:tplc="8F02B516">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177" w15:restartNumberingAfterBreak="0">
    <w:nsid w:val="76992ABD"/>
    <w:multiLevelType w:val="hybridMultilevel"/>
    <w:tmpl w:val="8D8824B4"/>
    <w:name w:val="Нумерованный список 151"/>
    <w:lvl w:ilvl="0" w:tplc="74EE43CA">
      <w:start w:val="1"/>
      <w:numFmt w:val="decimal"/>
      <w:lvlText w:val="%1)"/>
      <w:lvlJc w:val="left"/>
      <w:pPr>
        <w:ind w:left="765" w:firstLine="0"/>
      </w:pPr>
      <w:rPr>
        <w:rFonts w:ascii="Times New Roman" w:eastAsia="Times New Roman" w:hAnsi="Times New Roman"/>
        <w:color w:val="000000"/>
        <w:sz w:val="20"/>
        <w:szCs w:val="20"/>
      </w:rPr>
    </w:lvl>
    <w:lvl w:ilvl="1" w:tplc="FFE8FC30">
      <w:start w:val="1"/>
      <w:numFmt w:val="lowerLetter"/>
      <w:lvlText w:val="%2."/>
      <w:lvlJc w:val="left"/>
      <w:pPr>
        <w:ind w:left="1485" w:firstLine="0"/>
      </w:pPr>
    </w:lvl>
    <w:lvl w:ilvl="2" w:tplc="7D1C3FBC">
      <w:start w:val="1"/>
      <w:numFmt w:val="lowerRoman"/>
      <w:lvlText w:val="%3."/>
      <w:lvlJc w:val="left"/>
      <w:pPr>
        <w:ind w:left="2385" w:firstLine="0"/>
      </w:pPr>
    </w:lvl>
    <w:lvl w:ilvl="3" w:tplc="97FE8D50">
      <w:start w:val="1"/>
      <w:numFmt w:val="decimal"/>
      <w:lvlText w:val="%4."/>
      <w:lvlJc w:val="left"/>
      <w:pPr>
        <w:ind w:left="2925" w:firstLine="0"/>
      </w:pPr>
    </w:lvl>
    <w:lvl w:ilvl="4" w:tplc="BF90AADE">
      <w:start w:val="1"/>
      <w:numFmt w:val="lowerLetter"/>
      <w:lvlText w:val="%5."/>
      <w:lvlJc w:val="left"/>
      <w:pPr>
        <w:ind w:left="3645" w:firstLine="0"/>
      </w:pPr>
    </w:lvl>
    <w:lvl w:ilvl="5" w:tplc="BC8619A2">
      <w:start w:val="1"/>
      <w:numFmt w:val="lowerRoman"/>
      <w:lvlText w:val="%6."/>
      <w:lvlJc w:val="left"/>
      <w:pPr>
        <w:ind w:left="4545" w:firstLine="0"/>
      </w:pPr>
    </w:lvl>
    <w:lvl w:ilvl="6" w:tplc="C31CB70E">
      <w:start w:val="1"/>
      <w:numFmt w:val="decimal"/>
      <w:lvlText w:val="%7."/>
      <w:lvlJc w:val="left"/>
      <w:pPr>
        <w:ind w:left="5085" w:firstLine="0"/>
      </w:pPr>
    </w:lvl>
    <w:lvl w:ilvl="7" w:tplc="30466536">
      <w:start w:val="1"/>
      <w:numFmt w:val="lowerLetter"/>
      <w:lvlText w:val="%8."/>
      <w:lvlJc w:val="left"/>
      <w:pPr>
        <w:ind w:left="5805" w:firstLine="0"/>
      </w:pPr>
    </w:lvl>
    <w:lvl w:ilvl="8" w:tplc="32DA1E48">
      <w:start w:val="1"/>
      <w:numFmt w:val="lowerRoman"/>
      <w:lvlText w:val="%9."/>
      <w:lvlJc w:val="left"/>
      <w:pPr>
        <w:ind w:left="6705" w:firstLine="0"/>
      </w:pPr>
    </w:lvl>
  </w:abstractNum>
  <w:abstractNum w:abstractNumId="178" w15:restartNumberingAfterBreak="0">
    <w:nsid w:val="779A2DF7"/>
    <w:multiLevelType w:val="hybridMultilevel"/>
    <w:tmpl w:val="0ECAABBA"/>
    <w:lvl w:ilvl="0" w:tplc="8F02B516">
      <w:start w:val="1"/>
      <w:numFmt w:val="bullet"/>
      <w:lvlText w:val="-"/>
      <w:lvlJc w:val="left"/>
      <w:pPr>
        <w:ind w:left="1713" w:hanging="360"/>
      </w:pPr>
      <w:rPr>
        <w:rFonts w:ascii="Times New Roman" w:hAnsi="Times New Roman" w:cs="Times New Roman" w:hint="default"/>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179" w15:restartNumberingAfterBreak="0">
    <w:nsid w:val="7867605A"/>
    <w:multiLevelType w:val="hybridMultilevel"/>
    <w:tmpl w:val="2A80F884"/>
    <w:name w:val="Нумерованный список 72"/>
    <w:lvl w:ilvl="0" w:tplc="A23ECF7C">
      <w:numFmt w:val="bullet"/>
      <w:lvlText w:val="-"/>
      <w:lvlJc w:val="left"/>
      <w:pPr>
        <w:ind w:left="912" w:firstLine="0"/>
      </w:pPr>
      <w:rPr>
        <w:rFonts w:ascii="Times New Roman" w:hAnsi="Times New Roman" w:cs="Times New Roman"/>
      </w:rPr>
    </w:lvl>
    <w:lvl w:ilvl="1" w:tplc="48E4E852">
      <w:numFmt w:val="bullet"/>
      <w:lvlText w:val="o"/>
      <w:lvlJc w:val="left"/>
      <w:pPr>
        <w:ind w:left="1632" w:firstLine="0"/>
      </w:pPr>
      <w:rPr>
        <w:rFonts w:ascii="Courier New" w:hAnsi="Courier New" w:cs="Courier New"/>
      </w:rPr>
    </w:lvl>
    <w:lvl w:ilvl="2" w:tplc="27623BCE">
      <w:numFmt w:val="bullet"/>
      <w:lvlText w:val=""/>
      <w:lvlJc w:val="left"/>
      <w:pPr>
        <w:ind w:left="2352" w:firstLine="0"/>
      </w:pPr>
      <w:rPr>
        <w:rFonts w:ascii="Wingdings" w:eastAsia="Wingdings" w:hAnsi="Wingdings" w:cs="Wingdings"/>
      </w:rPr>
    </w:lvl>
    <w:lvl w:ilvl="3" w:tplc="CB2042C6">
      <w:numFmt w:val="bullet"/>
      <w:lvlText w:val=""/>
      <w:lvlJc w:val="left"/>
      <w:pPr>
        <w:ind w:left="3072" w:firstLine="0"/>
      </w:pPr>
      <w:rPr>
        <w:rFonts w:ascii="Symbol" w:hAnsi="Symbol"/>
      </w:rPr>
    </w:lvl>
    <w:lvl w:ilvl="4" w:tplc="2C0C2FEE">
      <w:numFmt w:val="bullet"/>
      <w:lvlText w:val="o"/>
      <w:lvlJc w:val="left"/>
      <w:pPr>
        <w:ind w:left="3792" w:firstLine="0"/>
      </w:pPr>
      <w:rPr>
        <w:rFonts w:ascii="Courier New" w:hAnsi="Courier New" w:cs="Courier New"/>
      </w:rPr>
    </w:lvl>
    <w:lvl w:ilvl="5" w:tplc="054807DE">
      <w:numFmt w:val="bullet"/>
      <w:lvlText w:val=""/>
      <w:lvlJc w:val="left"/>
      <w:pPr>
        <w:ind w:left="4512" w:firstLine="0"/>
      </w:pPr>
      <w:rPr>
        <w:rFonts w:ascii="Wingdings" w:eastAsia="Wingdings" w:hAnsi="Wingdings" w:cs="Wingdings"/>
      </w:rPr>
    </w:lvl>
    <w:lvl w:ilvl="6" w:tplc="4EC8AC16">
      <w:numFmt w:val="bullet"/>
      <w:lvlText w:val=""/>
      <w:lvlJc w:val="left"/>
      <w:pPr>
        <w:ind w:left="5232" w:firstLine="0"/>
      </w:pPr>
      <w:rPr>
        <w:rFonts w:ascii="Symbol" w:hAnsi="Symbol"/>
      </w:rPr>
    </w:lvl>
    <w:lvl w:ilvl="7" w:tplc="519E6A84">
      <w:numFmt w:val="bullet"/>
      <w:lvlText w:val="o"/>
      <w:lvlJc w:val="left"/>
      <w:pPr>
        <w:ind w:left="5952" w:firstLine="0"/>
      </w:pPr>
      <w:rPr>
        <w:rFonts w:ascii="Courier New" w:hAnsi="Courier New" w:cs="Courier New"/>
      </w:rPr>
    </w:lvl>
    <w:lvl w:ilvl="8" w:tplc="D45C657C">
      <w:numFmt w:val="bullet"/>
      <w:lvlText w:val=""/>
      <w:lvlJc w:val="left"/>
      <w:pPr>
        <w:ind w:left="6672" w:firstLine="0"/>
      </w:pPr>
      <w:rPr>
        <w:rFonts w:ascii="Wingdings" w:eastAsia="Wingdings" w:hAnsi="Wingdings" w:cs="Wingdings"/>
      </w:rPr>
    </w:lvl>
  </w:abstractNum>
  <w:abstractNum w:abstractNumId="180" w15:restartNumberingAfterBreak="0">
    <w:nsid w:val="789707D0"/>
    <w:multiLevelType w:val="hybridMultilevel"/>
    <w:tmpl w:val="BF023118"/>
    <w:lvl w:ilvl="0" w:tplc="F63868DC">
      <w:start w:val="1"/>
      <w:numFmt w:val="decimal"/>
      <w:lvlText w:val="%1)"/>
      <w:lvlJc w:val="left"/>
      <w:pPr>
        <w:ind w:left="988" w:hanging="360"/>
      </w:pPr>
      <w:rPr>
        <w:sz w:val="20"/>
        <w:szCs w:val="20"/>
      </w:rPr>
    </w:lvl>
    <w:lvl w:ilvl="1" w:tplc="04190019" w:tentative="1">
      <w:start w:val="1"/>
      <w:numFmt w:val="lowerLetter"/>
      <w:lvlText w:val="%2."/>
      <w:lvlJc w:val="left"/>
      <w:pPr>
        <w:ind w:left="1708" w:hanging="360"/>
      </w:pPr>
    </w:lvl>
    <w:lvl w:ilvl="2" w:tplc="0419001B" w:tentative="1">
      <w:start w:val="1"/>
      <w:numFmt w:val="lowerRoman"/>
      <w:lvlText w:val="%3."/>
      <w:lvlJc w:val="right"/>
      <w:pPr>
        <w:ind w:left="2428" w:hanging="180"/>
      </w:pPr>
    </w:lvl>
    <w:lvl w:ilvl="3" w:tplc="0419000F" w:tentative="1">
      <w:start w:val="1"/>
      <w:numFmt w:val="decimal"/>
      <w:lvlText w:val="%4."/>
      <w:lvlJc w:val="left"/>
      <w:pPr>
        <w:ind w:left="3148" w:hanging="360"/>
      </w:pPr>
    </w:lvl>
    <w:lvl w:ilvl="4" w:tplc="04190019" w:tentative="1">
      <w:start w:val="1"/>
      <w:numFmt w:val="lowerLetter"/>
      <w:lvlText w:val="%5."/>
      <w:lvlJc w:val="left"/>
      <w:pPr>
        <w:ind w:left="3868" w:hanging="360"/>
      </w:pPr>
    </w:lvl>
    <w:lvl w:ilvl="5" w:tplc="0419001B" w:tentative="1">
      <w:start w:val="1"/>
      <w:numFmt w:val="lowerRoman"/>
      <w:lvlText w:val="%6."/>
      <w:lvlJc w:val="right"/>
      <w:pPr>
        <w:ind w:left="4588" w:hanging="180"/>
      </w:pPr>
    </w:lvl>
    <w:lvl w:ilvl="6" w:tplc="0419000F" w:tentative="1">
      <w:start w:val="1"/>
      <w:numFmt w:val="decimal"/>
      <w:lvlText w:val="%7."/>
      <w:lvlJc w:val="left"/>
      <w:pPr>
        <w:ind w:left="5308" w:hanging="360"/>
      </w:pPr>
    </w:lvl>
    <w:lvl w:ilvl="7" w:tplc="04190019" w:tentative="1">
      <w:start w:val="1"/>
      <w:numFmt w:val="lowerLetter"/>
      <w:lvlText w:val="%8."/>
      <w:lvlJc w:val="left"/>
      <w:pPr>
        <w:ind w:left="6028" w:hanging="360"/>
      </w:pPr>
    </w:lvl>
    <w:lvl w:ilvl="8" w:tplc="0419001B" w:tentative="1">
      <w:start w:val="1"/>
      <w:numFmt w:val="lowerRoman"/>
      <w:lvlText w:val="%9."/>
      <w:lvlJc w:val="right"/>
      <w:pPr>
        <w:ind w:left="6748" w:hanging="180"/>
      </w:pPr>
    </w:lvl>
  </w:abstractNum>
  <w:abstractNum w:abstractNumId="181" w15:restartNumberingAfterBreak="0">
    <w:nsid w:val="789B16E5"/>
    <w:multiLevelType w:val="hybridMultilevel"/>
    <w:tmpl w:val="F9FAB2AA"/>
    <w:lvl w:ilvl="0" w:tplc="8F02B516">
      <w:start w:val="1"/>
      <w:numFmt w:val="bullet"/>
      <w:lvlText w:val="-"/>
      <w:lvlJc w:val="left"/>
      <w:pPr>
        <w:ind w:left="720" w:hanging="360"/>
      </w:pPr>
      <w:rPr>
        <w:rFonts w:ascii="Times New Roman" w:hAnsi="Times New Roman" w:cs="Times New Roman" w:hint="default"/>
      </w:rPr>
    </w:lvl>
    <w:lvl w:ilvl="1" w:tplc="4B78C51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15:restartNumberingAfterBreak="0">
    <w:nsid w:val="78C97FAC"/>
    <w:multiLevelType w:val="hybridMultilevel"/>
    <w:tmpl w:val="5D7CD304"/>
    <w:lvl w:ilvl="0" w:tplc="8F02B516">
      <w:start w:val="1"/>
      <w:numFmt w:val="bullet"/>
      <w:lvlText w:val="-"/>
      <w:lvlJc w:val="left"/>
      <w:pPr>
        <w:ind w:left="1854" w:hanging="360"/>
      </w:pPr>
      <w:rPr>
        <w:rFonts w:ascii="Times New Roman" w:hAnsi="Times New Roman" w:cs="Times New Roman"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183" w15:restartNumberingAfterBreak="0">
    <w:nsid w:val="79590ACF"/>
    <w:multiLevelType w:val="hybridMultilevel"/>
    <w:tmpl w:val="CEAC52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15:restartNumberingAfterBreak="0">
    <w:nsid w:val="79D53ADD"/>
    <w:multiLevelType w:val="hybridMultilevel"/>
    <w:tmpl w:val="BD30881C"/>
    <w:name w:val="Нумерованный список 69"/>
    <w:lvl w:ilvl="0" w:tplc="44946598">
      <w:start w:val="1"/>
      <w:numFmt w:val="decimal"/>
      <w:lvlText w:val="%1."/>
      <w:lvlJc w:val="left"/>
      <w:pPr>
        <w:ind w:left="360" w:firstLine="0"/>
      </w:pPr>
      <w:rPr>
        <w:color w:val="auto"/>
      </w:rPr>
    </w:lvl>
    <w:lvl w:ilvl="1" w:tplc="D2882DE6">
      <w:start w:val="1"/>
      <w:numFmt w:val="lowerLetter"/>
      <w:lvlText w:val="%2."/>
      <w:lvlJc w:val="left"/>
      <w:pPr>
        <w:ind w:left="1080" w:firstLine="0"/>
      </w:pPr>
    </w:lvl>
    <w:lvl w:ilvl="2" w:tplc="5F581F94">
      <w:start w:val="1"/>
      <w:numFmt w:val="lowerRoman"/>
      <w:lvlText w:val="%3."/>
      <w:lvlJc w:val="left"/>
      <w:pPr>
        <w:ind w:left="1980" w:firstLine="0"/>
      </w:pPr>
    </w:lvl>
    <w:lvl w:ilvl="3" w:tplc="EAF8D064">
      <w:start w:val="1"/>
      <w:numFmt w:val="decimal"/>
      <w:lvlText w:val="%4."/>
      <w:lvlJc w:val="left"/>
      <w:pPr>
        <w:ind w:left="2520" w:firstLine="0"/>
      </w:pPr>
    </w:lvl>
    <w:lvl w:ilvl="4" w:tplc="2C82CEE4">
      <w:start w:val="1"/>
      <w:numFmt w:val="lowerLetter"/>
      <w:lvlText w:val="%5."/>
      <w:lvlJc w:val="left"/>
      <w:pPr>
        <w:ind w:left="3240" w:firstLine="0"/>
      </w:pPr>
    </w:lvl>
    <w:lvl w:ilvl="5" w:tplc="C082AC2C">
      <w:start w:val="1"/>
      <w:numFmt w:val="lowerRoman"/>
      <w:lvlText w:val="%6."/>
      <w:lvlJc w:val="left"/>
      <w:pPr>
        <w:ind w:left="4140" w:firstLine="0"/>
      </w:pPr>
    </w:lvl>
    <w:lvl w:ilvl="6" w:tplc="8482F042">
      <w:start w:val="1"/>
      <w:numFmt w:val="decimal"/>
      <w:lvlText w:val="%7."/>
      <w:lvlJc w:val="left"/>
      <w:pPr>
        <w:ind w:left="4680" w:firstLine="0"/>
      </w:pPr>
    </w:lvl>
    <w:lvl w:ilvl="7" w:tplc="DE76CE62">
      <w:start w:val="1"/>
      <w:numFmt w:val="lowerLetter"/>
      <w:lvlText w:val="%8."/>
      <w:lvlJc w:val="left"/>
      <w:pPr>
        <w:ind w:left="5400" w:firstLine="0"/>
      </w:pPr>
    </w:lvl>
    <w:lvl w:ilvl="8" w:tplc="09C4002A">
      <w:start w:val="1"/>
      <w:numFmt w:val="lowerRoman"/>
      <w:lvlText w:val="%9."/>
      <w:lvlJc w:val="left"/>
      <w:pPr>
        <w:ind w:left="6300" w:firstLine="0"/>
      </w:pPr>
    </w:lvl>
  </w:abstractNum>
  <w:abstractNum w:abstractNumId="185" w15:restartNumberingAfterBreak="0">
    <w:nsid w:val="7A530B4A"/>
    <w:multiLevelType w:val="hybridMultilevel"/>
    <w:tmpl w:val="9D5C390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15:restartNumberingAfterBreak="0">
    <w:nsid w:val="7BE13415"/>
    <w:multiLevelType w:val="hybridMultilevel"/>
    <w:tmpl w:val="A210B37E"/>
    <w:lvl w:ilvl="0" w:tplc="8F02B516">
      <w:start w:val="1"/>
      <w:numFmt w:val="bullet"/>
      <w:lvlText w:val="-"/>
      <w:lvlJc w:val="left"/>
      <w:pPr>
        <w:ind w:left="2421" w:hanging="360"/>
      </w:pPr>
      <w:rPr>
        <w:rFonts w:ascii="Times New Roman" w:hAnsi="Times New Roman" w:cs="Times New Roman" w:hint="default"/>
      </w:rPr>
    </w:lvl>
    <w:lvl w:ilvl="1" w:tplc="04190003">
      <w:start w:val="1"/>
      <w:numFmt w:val="bullet"/>
      <w:lvlText w:val="o"/>
      <w:lvlJc w:val="left"/>
      <w:pPr>
        <w:ind w:left="3141" w:hanging="360"/>
      </w:pPr>
      <w:rPr>
        <w:rFonts w:ascii="Courier New" w:hAnsi="Courier New" w:cs="Courier New" w:hint="default"/>
      </w:rPr>
    </w:lvl>
    <w:lvl w:ilvl="2" w:tplc="04190005">
      <w:start w:val="1"/>
      <w:numFmt w:val="bullet"/>
      <w:lvlText w:val=""/>
      <w:lvlJc w:val="left"/>
      <w:pPr>
        <w:ind w:left="3861" w:hanging="360"/>
      </w:pPr>
      <w:rPr>
        <w:rFonts w:ascii="Wingdings" w:hAnsi="Wingdings" w:hint="default"/>
      </w:rPr>
    </w:lvl>
    <w:lvl w:ilvl="3" w:tplc="04190001">
      <w:start w:val="1"/>
      <w:numFmt w:val="bullet"/>
      <w:lvlText w:val=""/>
      <w:lvlJc w:val="left"/>
      <w:pPr>
        <w:ind w:left="4581" w:hanging="360"/>
      </w:pPr>
      <w:rPr>
        <w:rFonts w:ascii="Symbol" w:hAnsi="Symbol" w:hint="default"/>
      </w:rPr>
    </w:lvl>
    <w:lvl w:ilvl="4" w:tplc="04190003">
      <w:start w:val="1"/>
      <w:numFmt w:val="bullet"/>
      <w:lvlText w:val="o"/>
      <w:lvlJc w:val="left"/>
      <w:pPr>
        <w:ind w:left="5301" w:hanging="360"/>
      </w:pPr>
      <w:rPr>
        <w:rFonts w:ascii="Courier New" w:hAnsi="Courier New" w:cs="Courier New" w:hint="default"/>
      </w:rPr>
    </w:lvl>
    <w:lvl w:ilvl="5" w:tplc="04190005">
      <w:start w:val="1"/>
      <w:numFmt w:val="bullet"/>
      <w:lvlText w:val=""/>
      <w:lvlJc w:val="left"/>
      <w:pPr>
        <w:ind w:left="6021" w:hanging="360"/>
      </w:pPr>
      <w:rPr>
        <w:rFonts w:ascii="Wingdings" w:hAnsi="Wingdings" w:hint="default"/>
      </w:rPr>
    </w:lvl>
    <w:lvl w:ilvl="6" w:tplc="04190001">
      <w:start w:val="1"/>
      <w:numFmt w:val="bullet"/>
      <w:lvlText w:val=""/>
      <w:lvlJc w:val="left"/>
      <w:pPr>
        <w:ind w:left="6741" w:hanging="360"/>
      </w:pPr>
      <w:rPr>
        <w:rFonts w:ascii="Symbol" w:hAnsi="Symbol" w:hint="default"/>
      </w:rPr>
    </w:lvl>
    <w:lvl w:ilvl="7" w:tplc="04190003">
      <w:start w:val="1"/>
      <w:numFmt w:val="bullet"/>
      <w:lvlText w:val="o"/>
      <w:lvlJc w:val="left"/>
      <w:pPr>
        <w:ind w:left="7461" w:hanging="360"/>
      </w:pPr>
      <w:rPr>
        <w:rFonts w:ascii="Courier New" w:hAnsi="Courier New" w:cs="Courier New" w:hint="default"/>
      </w:rPr>
    </w:lvl>
    <w:lvl w:ilvl="8" w:tplc="04190005">
      <w:start w:val="1"/>
      <w:numFmt w:val="bullet"/>
      <w:lvlText w:val=""/>
      <w:lvlJc w:val="left"/>
      <w:pPr>
        <w:ind w:left="8181" w:hanging="360"/>
      </w:pPr>
      <w:rPr>
        <w:rFonts w:ascii="Wingdings" w:hAnsi="Wingdings" w:hint="default"/>
      </w:rPr>
    </w:lvl>
  </w:abstractNum>
  <w:abstractNum w:abstractNumId="187" w15:restartNumberingAfterBreak="0">
    <w:nsid w:val="7C4D763C"/>
    <w:multiLevelType w:val="hybridMultilevel"/>
    <w:tmpl w:val="36C0C26E"/>
    <w:lvl w:ilvl="0" w:tplc="750CEEF4">
      <w:start w:val="1"/>
      <w:numFmt w:val="decimal"/>
      <w:lvlText w:val="%1)"/>
      <w:lvlJc w:val="left"/>
      <w:pPr>
        <w:ind w:left="1125" w:hanging="360"/>
      </w:pPr>
      <w:rPr>
        <w:rFonts w:ascii="Times New Roman" w:eastAsia="Times New Roman" w:hAnsi="Times New Roman" w:hint="default"/>
        <w:color w:val="000000"/>
        <w:sz w:val="20"/>
        <w:szCs w:val="20"/>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88" w15:restartNumberingAfterBreak="0">
    <w:nsid w:val="7D48034B"/>
    <w:multiLevelType w:val="hybridMultilevel"/>
    <w:tmpl w:val="525AABD8"/>
    <w:lvl w:ilvl="0" w:tplc="04190011">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15:restartNumberingAfterBreak="0">
    <w:nsid w:val="7D707FEC"/>
    <w:multiLevelType w:val="hybridMultilevel"/>
    <w:tmpl w:val="B7920686"/>
    <w:name w:val="Нумерованный список 36"/>
    <w:lvl w:ilvl="0" w:tplc="8EDAE79C">
      <w:numFmt w:val="bullet"/>
      <w:lvlText w:val="-"/>
      <w:lvlJc w:val="left"/>
      <w:pPr>
        <w:ind w:left="360" w:firstLine="0"/>
      </w:pPr>
      <w:rPr>
        <w:rFonts w:ascii="Times New Roman" w:hAnsi="Times New Roman" w:cs="Times New Roman"/>
      </w:rPr>
    </w:lvl>
    <w:lvl w:ilvl="1" w:tplc="E38AE8BE">
      <w:numFmt w:val="bullet"/>
      <w:lvlText w:val="o"/>
      <w:lvlJc w:val="left"/>
      <w:pPr>
        <w:ind w:left="1080" w:firstLine="0"/>
      </w:pPr>
      <w:rPr>
        <w:rFonts w:ascii="Courier New" w:hAnsi="Courier New" w:cs="Courier New"/>
      </w:rPr>
    </w:lvl>
    <w:lvl w:ilvl="2" w:tplc="83144054">
      <w:numFmt w:val="bullet"/>
      <w:lvlText w:val=""/>
      <w:lvlJc w:val="left"/>
      <w:pPr>
        <w:ind w:left="1800" w:firstLine="0"/>
      </w:pPr>
      <w:rPr>
        <w:rFonts w:ascii="Wingdings" w:eastAsia="Wingdings" w:hAnsi="Wingdings" w:cs="Wingdings"/>
      </w:rPr>
    </w:lvl>
    <w:lvl w:ilvl="3" w:tplc="5B3454C4">
      <w:numFmt w:val="bullet"/>
      <w:lvlText w:val=""/>
      <w:lvlJc w:val="left"/>
      <w:pPr>
        <w:ind w:left="2520" w:firstLine="0"/>
      </w:pPr>
      <w:rPr>
        <w:rFonts w:ascii="Symbol" w:hAnsi="Symbol"/>
      </w:rPr>
    </w:lvl>
    <w:lvl w:ilvl="4" w:tplc="5EA43224">
      <w:numFmt w:val="bullet"/>
      <w:lvlText w:val="o"/>
      <w:lvlJc w:val="left"/>
      <w:pPr>
        <w:ind w:left="3240" w:firstLine="0"/>
      </w:pPr>
      <w:rPr>
        <w:rFonts w:ascii="Courier New" w:hAnsi="Courier New" w:cs="Courier New"/>
      </w:rPr>
    </w:lvl>
    <w:lvl w:ilvl="5" w:tplc="DAFCA4DE">
      <w:numFmt w:val="bullet"/>
      <w:lvlText w:val=""/>
      <w:lvlJc w:val="left"/>
      <w:pPr>
        <w:ind w:left="3960" w:firstLine="0"/>
      </w:pPr>
      <w:rPr>
        <w:rFonts w:ascii="Wingdings" w:eastAsia="Wingdings" w:hAnsi="Wingdings" w:cs="Wingdings"/>
      </w:rPr>
    </w:lvl>
    <w:lvl w:ilvl="6" w:tplc="48E62344">
      <w:numFmt w:val="bullet"/>
      <w:lvlText w:val=""/>
      <w:lvlJc w:val="left"/>
      <w:pPr>
        <w:ind w:left="4680" w:firstLine="0"/>
      </w:pPr>
      <w:rPr>
        <w:rFonts w:ascii="Symbol" w:hAnsi="Symbol"/>
      </w:rPr>
    </w:lvl>
    <w:lvl w:ilvl="7" w:tplc="6D1C5AC0">
      <w:numFmt w:val="bullet"/>
      <w:lvlText w:val="o"/>
      <w:lvlJc w:val="left"/>
      <w:pPr>
        <w:ind w:left="5400" w:firstLine="0"/>
      </w:pPr>
      <w:rPr>
        <w:rFonts w:ascii="Courier New" w:hAnsi="Courier New" w:cs="Courier New"/>
      </w:rPr>
    </w:lvl>
    <w:lvl w:ilvl="8" w:tplc="D5DCDCC4">
      <w:numFmt w:val="bullet"/>
      <w:lvlText w:val=""/>
      <w:lvlJc w:val="left"/>
      <w:pPr>
        <w:ind w:left="6120" w:firstLine="0"/>
      </w:pPr>
      <w:rPr>
        <w:rFonts w:ascii="Wingdings" w:eastAsia="Wingdings" w:hAnsi="Wingdings" w:cs="Wingdings"/>
      </w:rPr>
    </w:lvl>
  </w:abstractNum>
  <w:abstractNum w:abstractNumId="190" w15:restartNumberingAfterBreak="0">
    <w:nsid w:val="7D8B1671"/>
    <w:multiLevelType w:val="hybridMultilevel"/>
    <w:tmpl w:val="51267BC0"/>
    <w:lvl w:ilvl="0" w:tplc="8F02B516">
      <w:start w:val="1"/>
      <w:numFmt w:val="bullet"/>
      <w:lvlText w:val="-"/>
      <w:lvlJc w:val="left"/>
      <w:pPr>
        <w:ind w:left="1353" w:hanging="360"/>
      </w:pPr>
      <w:rPr>
        <w:rFonts w:ascii="Times New Roman" w:hAnsi="Times New Roman" w:cs="Times New Roman" w:hint="defaul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91" w15:restartNumberingAfterBreak="0">
    <w:nsid w:val="7DE768B5"/>
    <w:multiLevelType w:val="hybridMultilevel"/>
    <w:tmpl w:val="85A6D022"/>
    <w:lvl w:ilvl="0" w:tplc="4FE0CE68">
      <w:start w:val="1"/>
      <w:numFmt w:val="decimal"/>
      <w:lvlText w:val="%1)"/>
      <w:lvlJc w:val="left"/>
      <w:pPr>
        <w:ind w:left="720" w:hanging="360"/>
      </w:pPr>
      <w:rPr>
        <w:rFonts w:ascii="Times New Roman" w:eastAsia="Times New Roman" w:hAnsi="Times New Roman" w:cs="Times New Roman"/>
      </w:rPr>
    </w:lvl>
    <w:lvl w:ilvl="1" w:tplc="4B78C51A">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15:restartNumberingAfterBreak="0">
    <w:nsid w:val="7EA30759"/>
    <w:multiLevelType w:val="hybridMultilevel"/>
    <w:tmpl w:val="F39C6CC6"/>
    <w:lvl w:ilvl="0" w:tplc="0FBE433E">
      <w:start w:val="1"/>
      <w:numFmt w:val="decimal"/>
      <w:lvlText w:val="%1)"/>
      <w:lvlJc w:val="left"/>
      <w:pPr>
        <w:ind w:left="765" w:hanging="360"/>
      </w:pPr>
      <w:rPr>
        <w:rFonts w:eastAsia="Times New Roman" w:hint="default"/>
        <w:i w:val="0"/>
        <w:sz w:val="24"/>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93" w15:restartNumberingAfterBreak="0">
    <w:nsid w:val="7EB4159B"/>
    <w:multiLevelType w:val="hybridMultilevel"/>
    <w:tmpl w:val="46BAE0DA"/>
    <w:lvl w:ilvl="0" w:tplc="202C79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15:restartNumberingAfterBreak="0">
    <w:nsid w:val="7F2217D3"/>
    <w:multiLevelType w:val="hybridMultilevel"/>
    <w:tmpl w:val="DCAE9A78"/>
    <w:name w:val="Нумерованный список 47"/>
    <w:lvl w:ilvl="0" w:tplc="4C6A0E74">
      <w:start w:val="1"/>
      <w:numFmt w:val="decimal"/>
      <w:lvlText w:val="%1)"/>
      <w:lvlJc w:val="left"/>
      <w:pPr>
        <w:ind w:left="644" w:firstLine="0"/>
      </w:pPr>
    </w:lvl>
    <w:lvl w:ilvl="1" w:tplc="04190001">
      <w:start w:val="1"/>
      <w:numFmt w:val="bullet"/>
      <w:lvlText w:val=""/>
      <w:lvlJc w:val="left"/>
      <w:pPr>
        <w:ind w:left="1364" w:firstLine="0"/>
      </w:pPr>
      <w:rPr>
        <w:rFonts w:ascii="Symbol" w:hAnsi="Symbol" w:hint="default"/>
      </w:rPr>
    </w:lvl>
    <w:lvl w:ilvl="2" w:tplc="F460941A">
      <w:start w:val="1"/>
      <w:numFmt w:val="lowerRoman"/>
      <w:lvlText w:val="%3."/>
      <w:lvlJc w:val="left"/>
      <w:pPr>
        <w:ind w:left="2264" w:firstLine="0"/>
      </w:pPr>
    </w:lvl>
    <w:lvl w:ilvl="3" w:tplc="4BD8FA1C">
      <w:start w:val="1"/>
      <w:numFmt w:val="decimal"/>
      <w:lvlText w:val="%4."/>
      <w:lvlJc w:val="left"/>
      <w:pPr>
        <w:ind w:left="2804" w:firstLine="0"/>
      </w:pPr>
    </w:lvl>
    <w:lvl w:ilvl="4" w:tplc="AD40E4FC">
      <w:start w:val="1"/>
      <w:numFmt w:val="lowerLetter"/>
      <w:lvlText w:val="%5."/>
      <w:lvlJc w:val="left"/>
      <w:pPr>
        <w:ind w:left="3524" w:firstLine="0"/>
      </w:pPr>
    </w:lvl>
    <w:lvl w:ilvl="5" w:tplc="18EA1B22">
      <w:start w:val="1"/>
      <w:numFmt w:val="lowerRoman"/>
      <w:lvlText w:val="%6."/>
      <w:lvlJc w:val="left"/>
      <w:pPr>
        <w:ind w:left="4424" w:firstLine="0"/>
      </w:pPr>
    </w:lvl>
    <w:lvl w:ilvl="6" w:tplc="268C3980">
      <w:start w:val="1"/>
      <w:numFmt w:val="decimal"/>
      <w:lvlText w:val="%7."/>
      <w:lvlJc w:val="left"/>
      <w:pPr>
        <w:ind w:left="4964" w:firstLine="0"/>
      </w:pPr>
    </w:lvl>
    <w:lvl w:ilvl="7" w:tplc="35682812">
      <w:start w:val="1"/>
      <w:numFmt w:val="lowerLetter"/>
      <w:lvlText w:val="%8."/>
      <w:lvlJc w:val="left"/>
      <w:pPr>
        <w:ind w:left="5684" w:firstLine="0"/>
      </w:pPr>
    </w:lvl>
    <w:lvl w:ilvl="8" w:tplc="C1DEFD26">
      <w:start w:val="1"/>
      <w:numFmt w:val="lowerRoman"/>
      <w:lvlText w:val="%9."/>
      <w:lvlJc w:val="left"/>
      <w:pPr>
        <w:ind w:left="6584" w:firstLine="0"/>
      </w:pPr>
    </w:lvl>
  </w:abstractNum>
  <w:abstractNum w:abstractNumId="195" w15:restartNumberingAfterBreak="0">
    <w:nsid w:val="7F46679B"/>
    <w:multiLevelType w:val="multilevel"/>
    <w:tmpl w:val="ED6834A8"/>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6" w15:restartNumberingAfterBreak="0">
    <w:nsid w:val="7F4C6BA2"/>
    <w:multiLevelType w:val="hybridMultilevel"/>
    <w:tmpl w:val="FCE0DD4C"/>
    <w:lvl w:ilvl="0" w:tplc="5CE06026">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start w:val="1"/>
      <w:numFmt w:val="bullet"/>
      <w:lvlText w:val=""/>
      <w:lvlJc w:val="left"/>
      <w:pPr>
        <w:ind w:left="2804" w:hanging="360"/>
      </w:pPr>
      <w:rPr>
        <w:rFonts w:ascii="Wingdings" w:hAnsi="Wingdings" w:hint="default"/>
      </w:rPr>
    </w:lvl>
    <w:lvl w:ilvl="3" w:tplc="04190001">
      <w:start w:val="1"/>
      <w:numFmt w:val="bullet"/>
      <w:lvlText w:val=""/>
      <w:lvlJc w:val="left"/>
      <w:pPr>
        <w:ind w:left="3524" w:hanging="360"/>
      </w:pPr>
      <w:rPr>
        <w:rFonts w:ascii="Symbol" w:hAnsi="Symbol" w:hint="default"/>
      </w:rPr>
    </w:lvl>
    <w:lvl w:ilvl="4" w:tplc="04190003">
      <w:start w:val="1"/>
      <w:numFmt w:val="bullet"/>
      <w:lvlText w:val="o"/>
      <w:lvlJc w:val="left"/>
      <w:pPr>
        <w:ind w:left="4244" w:hanging="360"/>
      </w:pPr>
      <w:rPr>
        <w:rFonts w:ascii="Courier New" w:hAnsi="Courier New" w:cs="Courier New" w:hint="default"/>
      </w:rPr>
    </w:lvl>
    <w:lvl w:ilvl="5" w:tplc="04190005">
      <w:start w:val="1"/>
      <w:numFmt w:val="bullet"/>
      <w:lvlText w:val=""/>
      <w:lvlJc w:val="left"/>
      <w:pPr>
        <w:ind w:left="4964" w:hanging="360"/>
      </w:pPr>
      <w:rPr>
        <w:rFonts w:ascii="Wingdings" w:hAnsi="Wingdings" w:hint="default"/>
      </w:rPr>
    </w:lvl>
    <w:lvl w:ilvl="6" w:tplc="04190001">
      <w:start w:val="1"/>
      <w:numFmt w:val="bullet"/>
      <w:lvlText w:val=""/>
      <w:lvlJc w:val="left"/>
      <w:pPr>
        <w:ind w:left="5684" w:hanging="360"/>
      </w:pPr>
      <w:rPr>
        <w:rFonts w:ascii="Symbol" w:hAnsi="Symbol" w:hint="default"/>
      </w:rPr>
    </w:lvl>
    <w:lvl w:ilvl="7" w:tplc="04190003">
      <w:start w:val="1"/>
      <w:numFmt w:val="bullet"/>
      <w:lvlText w:val="o"/>
      <w:lvlJc w:val="left"/>
      <w:pPr>
        <w:ind w:left="6404" w:hanging="360"/>
      </w:pPr>
      <w:rPr>
        <w:rFonts w:ascii="Courier New" w:hAnsi="Courier New" w:cs="Courier New" w:hint="default"/>
      </w:rPr>
    </w:lvl>
    <w:lvl w:ilvl="8" w:tplc="04190005">
      <w:start w:val="1"/>
      <w:numFmt w:val="bullet"/>
      <w:lvlText w:val=""/>
      <w:lvlJc w:val="left"/>
      <w:pPr>
        <w:ind w:left="7124" w:hanging="360"/>
      </w:pPr>
      <w:rPr>
        <w:rFonts w:ascii="Wingdings" w:hAnsi="Wingdings" w:hint="default"/>
      </w:rPr>
    </w:lvl>
  </w:abstractNum>
  <w:num w:numId="1">
    <w:abstractNumId w:val="7"/>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9"/>
  </w:num>
  <w:num w:numId="10">
    <w:abstractNumId w:val="0"/>
  </w:num>
  <w:num w:numId="11">
    <w:abstractNumId w:val="118"/>
  </w:num>
  <w:num w:numId="12">
    <w:abstractNumId w:val="72"/>
  </w:num>
  <w:num w:numId="13">
    <w:abstractNumId w:val="164"/>
  </w:num>
  <w:num w:numId="14">
    <w:abstractNumId w:val="84"/>
  </w:num>
  <w:num w:numId="15">
    <w:abstractNumId w:val="172"/>
  </w:num>
  <w:num w:numId="16">
    <w:abstractNumId w:val="68"/>
  </w:num>
  <w:num w:numId="17">
    <w:abstractNumId w:val="165"/>
  </w:num>
  <w:num w:numId="18">
    <w:abstractNumId w:val="154"/>
  </w:num>
  <w:num w:numId="19">
    <w:abstractNumId w:val="157"/>
  </w:num>
  <w:num w:numId="20">
    <w:abstractNumId w:val="26"/>
    <w:lvlOverride w:ilvl="0">
      <w:startOverride w:val="1"/>
    </w:lvlOverride>
  </w:num>
  <w:num w:numId="21">
    <w:abstractNumId w:val="103"/>
  </w:num>
  <w:num w:numId="22">
    <w:abstractNumId w:val="89"/>
  </w:num>
  <w:num w:numId="23">
    <w:abstractNumId w:val="77"/>
  </w:num>
  <w:num w:numId="24">
    <w:abstractNumId w:val="181"/>
  </w:num>
  <w:num w:numId="25">
    <w:abstractNumId w:val="166"/>
  </w:num>
  <w:num w:numId="26">
    <w:abstractNumId w:val="92"/>
  </w:num>
  <w:num w:numId="27">
    <w:abstractNumId w:val="162"/>
  </w:num>
  <w:num w:numId="28">
    <w:abstractNumId w:val="23"/>
  </w:num>
  <w:num w:numId="29">
    <w:abstractNumId w:val="113"/>
  </w:num>
  <w:num w:numId="30">
    <w:abstractNumId w:val="100"/>
  </w:num>
  <w:num w:numId="31">
    <w:abstractNumId w:val="38"/>
  </w:num>
  <w:num w:numId="32">
    <w:abstractNumId w:val="98"/>
  </w:num>
  <w:num w:numId="33">
    <w:abstractNumId w:val="91"/>
  </w:num>
  <w:num w:numId="34">
    <w:abstractNumId w:val="187"/>
  </w:num>
  <w:num w:numId="35">
    <w:abstractNumId w:val="163"/>
  </w:num>
  <w:num w:numId="36">
    <w:abstractNumId w:val="94"/>
  </w:num>
  <w:num w:numId="37">
    <w:abstractNumId w:val="170"/>
  </w:num>
  <w:num w:numId="38">
    <w:abstractNumId w:val="167"/>
  </w:num>
  <w:num w:numId="39">
    <w:abstractNumId w:val="104"/>
  </w:num>
  <w:num w:numId="40">
    <w:abstractNumId w:val="32"/>
  </w:num>
  <w:num w:numId="41">
    <w:abstractNumId w:val="49"/>
  </w:num>
  <w:num w:numId="42">
    <w:abstractNumId w:val="45"/>
  </w:num>
  <w:num w:numId="43">
    <w:abstractNumId w:val="75"/>
  </w:num>
  <w:num w:numId="44">
    <w:abstractNumId w:val="39"/>
  </w:num>
  <w:num w:numId="45">
    <w:abstractNumId w:val="183"/>
  </w:num>
  <w:num w:numId="46">
    <w:abstractNumId w:val="15"/>
  </w:num>
  <w:num w:numId="47">
    <w:abstractNumId w:val="171"/>
  </w:num>
  <w:num w:numId="48">
    <w:abstractNumId w:val="46"/>
  </w:num>
  <w:num w:numId="49">
    <w:abstractNumId w:val="175"/>
  </w:num>
  <w:num w:numId="50">
    <w:abstractNumId w:val="27"/>
  </w:num>
  <w:num w:numId="51">
    <w:abstractNumId w:val="161"/>
  </w:num>
  <w:num w:numId="5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9"/>
  </w:num>
  <w:num w:numId="5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3"/>
  </w:num>
  <w:num w:numId="58">
    <w:abstractNumId w:val="108"/>
  </w:num>
  <w:num w:numId="59">
    <w:abstractNumId w:val="160"/>
  </w:num>
  <w:num w:numId="6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1"/>
  </w:num>
  <w:num w:numId="63">
    <w:abstractNumId w:val="150"/>
  </w:num>
  <w:num w:numId="64">
    <w:abstractNumId w:val="59"/>
  </w:num>
  <w:num w:numId="65">
    <w:abstractNumId w:val="102"/>
  </w:num>
  <w:num w:numId="66">
    <w:abstractNumId w:val="114"/>
  </w:num>
  <w:num w:numId="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9"/>
  </w:num>
  <w:num w:numId="69">
    <w:abstractNumId w:val="79"/>
  </w:num>
  <w:num w:numId="70">
    <w:abstractNumId w:val="107"/>
  </w:num>
  <w:num w:numId="71">
    <w:abstractNumId w:val="128"/>
  </w:num>
  <w:num w:numId="72">
    <w:abstractNumId w:val="144"/>
  </w:num>
  <w:num w:numId="73">
    <w:abstractNumId w:val="83"/>
    <w:lvlOverride w:ilvl="0">
      <w:startOverride w:val="1"/>
    </w:lvlOverride>
    <w:lvlOverride w:ilvl="1"/>
    <w:lvlOverride w:ilvl="2"/>
    <w:lvlOverride w:ilvl="3"/>
    <w:lvlOverride w:ilvl="4"/>
    <w:lvlOverride w:ilvl="5"/>
    <w:lvlOverride w:ilvl="6"/>
    <w:lvlOverride w:ilvl="7"/>
    <w:lvlOverride w:ilvl="8"/>
  </w:num>
  <w:num w:numId="74">
    <w:abstractNumId w:val="51"/>
  </w:num>
  <w:num w:numId="7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1"/>
  </w:num>
  <w:num w:numId="77">
    <w:abstractNumId w:val="76"/>
  </w:num>
  <w:num w:numId="7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4"/>
  </w:num>
  <w:num w:numId="80">
    <w:abstractNumId w:val="151"/>
  </w:num>
  <w:num w:numId="81">
    <w:abstractNumId w:val="78"/>
  </w:num>
  <w:num w:numId="82">
    <w:abstractNumId w:val="18"/>
  </w:num>
  <w:num w:numId="83">
    <w:abstractNumId w:val="127"/>
  </w:num>
  <w:num w:numId="8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31"/>
  </w:num>
  <w:num w:numId="8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21"/>
  </w:num>
  <w:num w:numId="90">
    <w:abstractNumId w:val="196"/>
  </w:num>
  <w:num w:numId="91">
    <w:abstractNumId w:val="33"/>
  </w:num>
  <w:num w:numId="9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56"/>
  </w:num>
  <w:num w:numId="94">
    <w:abstractNumId w:val="121"/>
  </w:num>
  <w:num w:numId="95">
    <w:abstractNumId w:val="158"/>
  </w:num>
  <w:num w:numId="96">
    <w:abstractNumId w:val="149"/>
  </w:num>
  <w:num w:numId="97">
    <w:abstractNumId w:val="17"/>
  </w:num>
  <w:num w:numId="98">
    <w:abstractNumId w:val="13"/>
  </w:num>
  <w:num w:numId="99">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43"/>
  </w:num>
  <w:num w:numId="101">
    <w:abstractNumId w:val="87"/>
  </w:num>
  <w:num w:numId="102">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55"/>
  </w:num>
  <w:num w:numId="104">
    <w:abstractNumId w:val="41"/>
  </w:num>
  <w:num w:numId="105">
    <w:abstractNumId w:val="70"/>
  </w:num>
  <w:num w:numId="10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110"/>
  </w:num>
  <w:num w:numId="108">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54"/>
  </w:num>
  <w:num w:numId="111">
    <w:abstractNumId w:val="67"/>
  </w:num>
  <w:num w:numId="1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5"/>
  </w:num>
  <w:num w:numId="114">
    <w:abstractNumId w:val="112"/>
  </w:num>
  <w:num w:numId="115">
    <w:abstractNumId w:val="176"/>
  </w:num>
  <w:num w:numId="1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53"/>
  </w:num>
  <w:num w:numId="118">
    <w:abstractNumId w:val="63"/>
  </w:num>
  <w:num w:numId="11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5"/>
  </w:num>
  <w:num w:numId="122">
    <w:abstractNumId w:val="1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86"/>
  </w:num>
  <w:num w:numId="124">
    <w:abstractNumId w:val="173"/>
  </w:num>
  <w:num w:numId="12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8"/>
  </w:num>
  <w:num w:numId="127">
    <w:abstractNumId w:val="178"/>
  </w:num>
  <w:num w:numId="128">
    <w:abstractNumId w:val="34"/>
  </w:num>
  <w:num w:numId="129">
    <w:abstractNumId w:val="182"/>
  </w:num>
  <w:num w:numId="130">
    <w:abstractNumId w:val="145"/>
  </w:num>
  <w:num w:numId="131">
    <w:abstractNumId w:val="9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59"/>
  </w:num>
  <w:num w:numId="133">
    <w:abstractNumId w:val="106"/>
  </w:num>
  <w:num w:numId="134">
    <w:abstractNumId w:val="53"/>
  </w:num>
  <w:num w:numId="135">
    <w:abstractNumId w:val="180"/>
  </w:num>
  <w:num w:numId="136">
    <w:abstractNumId w:val="132"/>
  </w:num>
  <w:num w:numId="137">
    <w:abstractNumId w:val="142"/>
  </w:num>
  <w:num w:numId="138">
    <w:abstractNumId w:val="152"/>
  </w:num>
  <w:num w:numId="139">
    <w:abstractNumId w:val="99"/>
  </w:num>
  <w:num w:numId="14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68"/>
  </w:num>
  <w:num w:numId="145">
    <w:abstractNumId w:val="86"/>
  </w:num>
  <w:num w:numId="1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60"/>
  </w:num>
  <w:num w:numId="151">
    <w:abstractNumId w:val="138"/>
  </w:num>
  <w:num w:numId="152">
    <w:abstractNumId w:val="47"/>
  </w:num>
  <w:num w:numId="153">
    <w:abstractNumId w:val="192"/>
  </w:num>
  <w:num w:numId="154">
    <w:abstractNumId w:val="191"/>
  </w:num>
  <w:num w:numId="155">
    <w:abstractNumId w:val="74"/>
  </w:num>
  <w:num w:numId="156">
    <w:abstractNumId w:val="146"/>
  </w:num>
  <w:num w:numId="157">
    <w:abstractNumId w:val="42"/>
  </w:num>
  <w:num w:numId="158">
    <w:abstractNumId w:val="195"/>
  </w:num>
  <w:num w:numId="159">
    <w:abstractNumId w:val="188"/>
  </w:num>
  <w:num w:numId="160">
    <w:abstractNumId w:val="88"/>
  </w:num>
  <w:num w:numId="161">
    <w:abstractNumId w:val="61"/>
  </w:num>
  <w:num w:numId="162">
    <w:abstractNumId w:val="20"/>
  </w:num>
  <w:num w:numId="163">
    <w:abstractNumId w:val="185"/>
  </w:num>
  <w:num w:numId="164">
    <w:abstractNumId w:val="40"/>
  </w:num>
  <w:num w:numId="165">
    <w:abstractNumId w:val="123"/>
  </w:num>
  <w:num w:numId="166">
    <w:abstractNumId w:val="96"/>
  </w:num>
  <w:num w:numId="167">
    <w:abstractNumId w:val="126"/>
  </w:num>
  <w:num w:numId="168">
    <w:abstractNumId w:val="43"/>
  </w:num>
  <w:num w:numId="169">
    <w:abstractNumId w:val="82"/>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ru-RU" w:vendorID="64" w:dllVersion="4096" w:nlCheck="1" w:checkStyle="0"/>
  <w:defaultTabStop w:val="708"/>
  <w:characterSpacingControl w:val="doNotCompress"/>
  <w:hdrShapeDefaults>
    <o:shapedefaults v:ext="edit" spidmax="30721"/>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057"/>
    <w:rsid w:val="00000A97"/>
    <w:rsid w:val="000010AD"/>
    <w:rsid w:val="00001E5C"/>
    <w:rsid w:val="000026F6"/>
    <w:rsid w:val="000035AB"/>
    <w:rsid w:val="00005781"/>
    <w:rsid w:val="00006B05"/>
    <w:rsid w:val="000112CE"/>
    <w:rsid w:val="00011BEE"/>
    <w:rsid w:val="00011ECF"/>
    <w:rsid w:val="00013494"/>
    <w:rsid w:val="000141CA"/>
    <w:rsid w:val="00015658"/>
    <w:rsid w:val="00015833"/>
    <w:rsid w:val="00015EE7"/>
    <w:rsid w:val="000175CC"/>
    <w:rsid w:val="000216DE"/>
    <w:rsid w:val="00022930"/>
    <w:rsid w:val="00023D11"/>
    <w:rsid w:val="000245B8"/>
    <w:rsid w:val="000247E5"/>
    <w:rsid w:val="00026D4A"/>
    <w:rsid w:val="00026E75"/>
    <w:rsid w:val="000300DE"/>
    <w:rsid w:val="00031EAB"/>
    <w:rsid w:val="000326A0"/>
    <w:rsid w:val="00032EA3"/>
    <w:rsid w:val="000334D7"/>
    <w:rsid w:val="00034F64"/>
    <w:rsid w:val="0003528D"/>
    <w:rsid w:val="000358F7"/>
    <w:rsid w:val="00035BC8"/>
    <w:rsid w:val="0003752E"/>
    <w:rsid w:val="00040797"/>
    <w:rsid w:val="00040D46"/>
    <w:rsid w:val="00041D14"/>
    <w:rsid w:val="00042E9C"/>
    <w:rsid w:val="00044E74"/>
    <w:rsid w:val="00047AF9"/>
    <w:rsid w:val="00047CC9"/>
    <w:rsid w:val="000500BB"/>
    <w:rsid w:val="00052538"/>
    <w:rsid w:val="0005267F"/>
    <w:rsid w:val="00053642"/>
    <w:rsid w:val="00053CE1"/>
    <w:rsid w:val="00057A3B"/>
    <w:rsid w:val="00057D0B"/>
    <w:rsid w:val="00061445"/>
    <w:rsid w:val="00062E05"/>
    <w:rsid w:val="00064854"/>
    <w:rsid w:val="0006511F"/>
    <w:rsid w:val="00066180"/>
    <w:rsid w:val="00070C1F"/>
    <w:rsid w:val="0007227A"/>
    <w:rsid w:val="000743E3"/>
    <w:rsid w:val="00076C81"/>
    <w:rsid w:val="00076E31"/>
    <w:rsid w:val="000776E1"/>
    <w:rsid w:val="000805AD"/>
    <w:rsid w:val="000825F2"/>
    <w:rsid w:val="000833FD"/>
    <w:rsid w:val="00084133"/>
    <w:rsid w:val="0008427B"/>
    <w:rsid w:val="00084B18"/>
    <w:rsid w:val="00091417"/>
    <w:rsid w:val="0009460A"/>
    <w:rsid w:val="000952D8"/>
    <w:rsid w:val="00096D32"/>
    <w:rsid w:val="000A3143"/>
    <w:rsid w:val="000A34EA"/>
    <w:rsid w:val="000A3626"/>
    <w:rsid w:val="000A3A4C"/>
    <w:rsid w:val="000A3E60"/>
    <w:rsid w:val="000A4458"/>
    <w:rsid w:val="000A524A"/>
    <w:rsid w:val="000A5C90"/>
    <w:rsid w:val="000A7A52"/>
    <w:rsid w:val="000B1D0B"/>
    <w:rsid w:val="000B40F1"/>
    <w:rsid w:val="000B4946"/>
    <w:rsid w:val="000B4B69"/>
    <w:rsid w:val="000B4FDD"/>
    <w:rsid w:val="000B728C"/>
    <w:rsid w:val="000B7442"/>
    <w:rsid w:val="000C0071"/>
    <w:rsid w:val="000C0CF5"/>
    <w:rsid w:val="000C3D0F"/>
    <w:rsid w:val="000C6244"/>
    <w:rsid w:val="000C773D"/>
    <w:rsid w:val="000C79AD"/>
    <w:rsid w:val="000C7A41"/>
    <w:rsid w:val="000D246E"/>
    <w:rsid w:val="000D305D"/>
    <w:rsid w:val="000D3284"/>
    <w:rsid w:val="000D328B"/>
    <w:rsid w:val="000D731C"/>
    <w:rsid w:val="000D7C52"/>
    <w:rsid w:val="000E02EA"/>
    <w:rsid w:val="000E0A08"/>
    <w:rsid w:val="000E0D46"/>
    <w:rsid w:val="000E1116"/>
    <w:rsid w:val="000E14A2"/>
    <w:rsid w:val="000E17C5"/>
    <w:rsid w:val="000E4468"/>
    <w:rsid w:val="000E50D3"/>
    <w:rsid w:val="000E59FC"/>
    <w:rsid w:val="000E6F96"/>
    <w:rsid w:val="000E7B45"/>
    <w:rsid w:val="000F2E81"/>
    <w:rsid w:val="000F38E6"/>
    <w:rsid w:val="000F7831"/>
    <w:rsid w:val="000F7847"/>
    <w:rsid w:val="000F797F"/>
    <w:rsid w:val="00100C53"/>
    <w:rsid w:val="00101704"/>
    <w:rsid w:val="00102843"/>
    <w:rsid w:val="00103D1C"/>
    <w:rsid w:val="001045DA"/>
    <w:rsid w:val="001052E2"/>
    <w:rsid w:val="001063B1"/>
    <w:rsid w:val="001073D6"/>
    <w:rsid w:val="00110B8A"/>
    <w:rsid w:val="001131D5"/>
    <w:rsid w:val="001138D6"/>
    <w:rsid w:val="00117428"/>
    <w:rsid w:val="00117DA4"/>
    <w:rsid w:val="001240F5"/>
    <w:rsid w:val="00124DB9"/>
    <w:rsid w:val="00125128"/>
    <w:rsid w:val="00127E07"/>
    <w:rsid w:val="00132AF4"/>
    <w:rsid w:val="00134EBB"/>
    <w:rsid w:val="00135098"/>
    <w:rsid w:val="001357AB"/>
    <w:rsid w:val="00137D69"/>
    <w:rsid w:val="00140033"/>
    <w:rsid w:val="001401FC"/>
    <w:rsid w:val="00140867"/>
    <w:rsid w:val="00142A0F"/>
    <w:rsid w:val="0014461B"/>
    <w:rsid w:val="00144766"/>
    <w:rsid w:val="00144D92"/>
    <w:rsid w:val="0014643F"/>
    <w:rsid w:val="001467EC"/>
    <w:rsid w:val="0014690A"/>
    <w:rsid w:val="00146BA7"/>
    <w:rsid w:val="00147F65"/>
    <w:rsid w:val="0015167E"/>
    <w:rsid w:val="00152AEB"/>
    <w:rsid w:val="00152DE8"/>
    <w:rsid w:val="00153E1F"/>
    <w:rsid w:val="0015407D"/>
    <w:rsid w:val="001545DB"/>
    <w:rsid w:val="0015687C"/>
    <w:rsid w:val="001576CD"/>
    <w:rsid w:val="0016086A"/>
    <w:rsid w:val="001608F8"/>
    <w:rsid w:val="0016247F"/>
    <w:rsid w:val="00166C31"/>
    <w:rsid w:val="00167AFE"/>
    <w:rsid w:val="00170347"/>
    <w:rsid w:val="00170F84"/>
    <w:rsid w:val="00172057"/>
    <w:rsid w:val="001733E2"/>
    <w:rsid w:val="00173A64"/>
    <w:rsid w:val="00174927"/>
    <w:rsid w:val="0018041C"/>
    <w:rsid w:val="00180F54"/>
    <w:rsid w:val="00184721"/>
    <w:rsid w:val="00185965"/>
    <w:rsid w:val="001909C2"/>
    <w:rsid w:val="001910B5"/>
    <w:rsid w:val="00191DA7"/>
    <w:rsid w:val="001932AF"/>
    <w:rsid w:val="001936BD"/>
    <w:rsid w:val="00193F09"/>
    <w:rsid w:val="001965AB"/>
    <w:rsid w:val="00197428"/>
    <w:rsid w:val="00197F1B"/>
    <w:rsid w:val="001A18C4"/>
    <w:rsid w:val="001A1CF1"/>
    <w:rsid w:val="001A3D63"/>
    <w:rsid w:val="001A4942"/>
    <w:rsid w:val="001A5C88"/>
    <w:rsid w:val="001A5FA2"/>
    <w:rsid w:val="001A637B"/>
    <w:rsid w:val="001A73D2"/>
    <w:rsid w:val="001B0213"/>
    <w:rsid w:val="001B0728"/>
    <w:rsid w:val="001B3CC9"/>
    <w:rsid w:val="001B4051"/>
    <w:rsid w:val="001B4463"/>
    <w:rsid w:val="001B4A76"/>
    <w:rsid w:val="001B61F2"/>
    <w:rsid w:val="001B6652"/>
    <w:rsid w:val="001B6BA0"/>
    <w:rsid w:val="001C00D6"/>
    <w:rsid w:val="001C0206"/>
    <w:rsid w:val="001C327F"/>
    <w:rsid w:val="001C359F"/>
    <w:rsid w:val="001C3886"/>
    <w:rsid w:val="001C3EDF"/>
    <w:rsid w:val="001C42D8"/>
    <w:rsid w:val="001C456B"/>
    <w:rsid w:val="001C4B06"/>
    <w:rsid w:val="001C6CFF"/>
    <w:rsid w:val="001C73F2"/>
    <w:rsid w:val="001C7804"/>
    <w:rsid w:val="001C7AE8"/>
    <w:rsid w:val="001D07E1"/>
    <w:rsid w:val="001D0885"/>
    <w:rsid w:val="001D11C6"/>
    <w:rsid w:val="001D1A1A"/>
    <w:rsid w:val="001D2C60"/>
    <w:rsid w:val="001D448F"/>
    <w:rsid w:val="001D59AB"/>
    <w:rsid w:val="001D5AC6"/>
    <w:rsid w:val="001D61B6"/>
    <w:rsid w:val="001D738B"/>
    <w:rsid w:val="001E1571"/>
    <w:rsid w:val="001E19FD"/>
    <w:rsid w:val="001E1B13"/>
    <w:rsid w:val="001E2139"/>
    <w:rsid w:val="001E39C1"/>
    <w:rsid w:val="001E3CD8"/>
    <w:rsid w:val="001E4703"/>
    <w:rsid w:val="001E71E7"/>
    <w:rsid w:val="001E7A82"/>
    <w:rsid w:val="001F148E"/>
    <w:rsid w:val="001F375E"/>
    <w:rsid w:val="001F3BE5"/>
    <w:rsid w:val="001F3CA3"/>
    <w:rsid w:val="001F4F82"/>
    <w:rsid w:val="001F6985"/>
    <w:rsid w:val="00200EF3"/>
    <w:rsid w:val="00202D0F"/>
    <w:rsid w:val="00203752"/>
    <w:rsid w:val="00203E2A"/>
    <w:rsid w:val="002043C2"/>
    <w:rsid w:val="002077E9"/>
    <w:rsid w:val="00210418"/>
    <w:rsid w:val="002116CD"/>
    <w:rsid w:val="00211AED"/>
    <w:rsid w:val="002147E0"/>
    <w:rsid w:val="00215AEF"/>
    <w:rsid w:val="002161C8"/>
    <w:rsid w:val="00216365"/>
    <w:rsid w:val="00217328"/>
    <w:rsid w:val="00217D55"/>
    <w:rsid w:val="00221C8B"/>
    <w:rsid w:val="00222B3C"/>
    <w:rsid w:val="00225E85"/>
    <w:rsid w:val="00225F30"/>
    <w:rsid w:val="0022614A"/>
    <w:rsid w:val="00227FBD"/>
    <w:rsid w:val="002307F0"/>
    <w:rsid w:val="00230B8C"/>
    <w:rsid w:val="002327E8"/>
    <w:rsid w:val="00232FBC"/>
    <w:rsid w:val="00233992"/>
    <w:rsid w:val="002346BB"/>
    <w:rsid w:val="00234ADC"/>
    <w:rsid w:val="00235437"/>
    <w:rsid w:val="00237D42"/>
    <w:rsid w:val="002429DE"/>
    <w:rsid w:val="002444F5"/>
    <w:rsid w:val="00244FC5"/>
    <w:rsid w:val="00245007"/>
    <w:rsid w:val="002452B3"/>
    <w:rsid w:val="00246AD4"/>
    <w:rsid w:val="00247299"/>
    <w:rsid w:val="002505C0"/>
    <w:rsid w:val="002519E5"/>
    <w:rsid w:val="00252A0B"/>
    <w:rsid w:val="00254C32"/>
    <w:rsid w:val="00254D99"/>
    <w:rsid w:val="002601F8"/>
    <w:rsid w:val="002605C2"/>
    <w:rsid w:val="002607DE"/>
    <w:rsid w:val="00261D96"/>
    <w:rsid w:val="002625BF"/>
    <w:rsid w:val="0026261B"/>
    <w:rsid w:val="0026429D"/>
    <w:rsid w:val="00266343"/>
    <w:rsid w:val="00270852"/>
    <w:rsid w:val="00270B72"/>
    <w:rsid w:val="002739E8"/>
    <w:rsid w:val="00274136"/>
    <w:rsid w:val="00274D0D"/>
    <w:rsid w:val="002756B2"/>
    <w:rsid w:val="00276215"/>
    <w:rsid w:val="0027636E"/>
    <w:rsid w:val="00277C9A"/>
    <w:rsid w:val="00280DBF"/>
    <w:rsid w:val="00281605"/>
    <w:rsid w:val="00281E3D"/>
    <w:rsid w:val="00283EB8"/>
    <w:rsid w:val="00284396"/>
    <w:rsid w:val="00284447"/>
    <w:rsid w:val="002845A6"/>
    <w:rsid w:val="00285720"/>
    <w:rsid w:val="00286D27"/>
    <w:rsid w:val="00290D2D"/>
    <w:rsid w:val="002915C4"/>
    <w:rsid w:val="00292241"/>
    <w:rsid w:val="002949A9"/>
    <w:rsid w:val="00295D70"/>
    <w:rsid w:val="00295E66"/>
    <w:rsid w:val="0029619A"/>
    <w:rsid w:val="002963E2"/>
    <w:rsid w:val="00296ABF"/>
    <w:rsid w:val="00296AD1"/>
    <w:rsid w:val="00296AF9"/>
    <w:rsid w:val="0029751C"/>
    <w:rsid w:val="002A2188"/>
    <w:rsid w:val="002A2A00"/>
    <w:rsid w:val="002A5C9E"/>
    <w:rsid w:val="002B0AB0"/>
    <w:rsid w:val="002B190A"/>
    <w:rsid w:val="002B3A9B"/>
    <w:rsid w:val="002B4BE1"/>
    <w:rsid w:val="002B7315"/>
    <w:rsid w:val="002B76CF"/>
    <w:rsid w:val="002B76F1"/>
    <w:rsid w:val="002B789F"/>
    <w:rsid w:val="002C046D"/>
    <w:rsid w:val="002C13DF"/>
    <w:rsid w:val="002C1826"/>
    <w:rsid w:val="002C1C7D"/>
    <w:rsid w:val="002C2F0B"/>
    <w:rsid w:val="002C3D11"/>
    <w:rsid w:val="002D0604"/>
    <w:rsid w:val="002D0C70"/>
    <w:rsid w:val="002D14A6"/>
    <w:rsid w:val="002D1BF7"/>
    <w:rsid w:val="002D263D"/>
    <w:rsid w:val="002D3B38"/>
    <w:rsid w:val="002D3BCF"/>
    <w:rsid w:val="002D68B4"/>
    <w:rsid w:val="002E0054"/>
    <w:rsid w:val="002E04E9"/>
    <w:rsid w:val="002E2414"/>
    <w:rsid w:val="002E3164"/>
    <w:rsid w:val="002E3B8B"/>
    <w:rsid w:val="002E563B"/>
    <w:rsid w:val="002E6208"/>
    <w:rsid w:val="002E6771"/>
    <w:rsid w:val="002E6C5D"/>
    <w:rsid w:val="002F1888"/>
    <w:rsid w:val="002F2082"/>
    <w:rsid w:val="002F5223"/>
    <w:rsid w:val="002F571B"/>
    <w:rsid w:val="002F700B"/>
    <w:rsid w:val="002F76EA"/>
    <w:rsid w:val="003002DB"/>
    <w:rsid w:val="00303629"/>
    <w:rsid w:val="00304C87"/>
    <w:rsid w:val="00310A37"/>
    <w:rsid w:val="00313849"/>
    <w:rsid w:val="00316284"/>
    <w:rsid w:val="003164CB"/>
    <w:rsid w:val="00316641"/>
    <w:rsid w:val="00316F33"/>
    <w:rsid w:val="00317E31"/>
    <w:rsid w:val="003210E3"/>
    <w:rsid w:val="00321386"/>
    <w:rsid w:val="00321CBC"/>
    <w:rsid w:val="00322580"/>
    <w:rsid w:val="00323968"/>
    <w:rsid w:val="00323D1A"/>
    <w:rsid w:val="00324AB9"/>
    <w:rsid w:val="00324E44"/>
    <w:rsid w:val="00325169"/>
    <w:rsid w:val="00325BCF"/>
    <w:rsid w:val="003278F8"/>
    <w:rsid w:val="00330339"/>
    <w:rsid w:val="00330B90"/>
    <w:rsid w:val="00330F22"/>
    <w:rsid w:val="0034234E"/>
    <w:rsid w:val="0034456A"/>
    <w:rsid w:val="003448DA"/>
    <w:rsid w:val="00345701"/>
    <w:rsid w:val="003508C1"/>
    <w:rsid w:val="003512A8"/>
    <w:rsid w:val="00352353"/>
    <w:rsid w:val="00352A20"/>
    <w:rsid w:val="00352F45"/>
    <w:rsid w:val="003543E3"/>
    <w:rsid w:val="0035450F"/>
    <w:rsid w:val="00355BE0"/>
    <w:rsid w:val="00357145"/>
    <w:rsid w:val="0035773E"/>
    <w:rsid w:val="00363837"/>
    <w:rsid w:val="003661B2"/>
    <w:rsid w:val="00366CFE"/>
    <w:rsid w:val="00371477"/>
    <w:rsid w:val="0037334C"/>
    <w:rsid w:val="00374AEF"/>
    <w:rsid w:val="00375DC0"/>
    <w:rsid w:val="0037627E"/>
    <w:rsid w:val="003766B5"/>
    <w:rsid w:val="00384F82"/>
    <w:rsid w:val="00386AA2"/>
    <w:rsid w:val="00387A05"/>
    <w:rsid w:val="00390687"/>
    <w:rsid w:val="003908D4"/>
    <w:rsid w:val="00391348"/>
    <w:rsid w:val="00392DA6"/>
    <w:rsid w:val="0039521D"/>
    <w:rsid w:val="003A06E4"/>
    <w:rsid w:val="003A34CC"/>
    <w:rsid w:val="003A3F5F"/>
    <w:rsid w:val="003A4175"/>
    <w:rsid w:val="003A666A"/>
    <w:rsid w:val="003B0455"/>
    <w:rsid w:val="003B048E"/>
    <w:rsid w:val="003B0563"/>
    <w:rsid w:val="003B1FC0"/>
    <w:rsid w:val="003B260B"/>
    <w:rsid w:val="003B5032"/>
    <w:rsid w:val="003B60E3"/>
    <w:rsid w:val="003C00C1"/>
    <w:rsid w:val="003C1091"/>
    <w:rsid w:val="003C13DA"/>
    <w:rsid w:val="003C1923"/>
    <w:rsid w:val="003C1DD4"/>
    <w:rsid w:val="003C2F3F"/>
    <w:rsid w:val="003C3C8E"/>
    <w:rsid w:val="003C4FE1"/>
    <w:rsid w:val="003C53E4"/>
    <w:rsid w:val="003C6874"/>
    <w:rsid w:val="003C750D"/>
    <w:rsid w:val="003D0D84"/>
    <w:rsid w:val="003D0EEB"/>
    <w:rsid w:val="003D1644"/>
    <w:rsid w:val="003D1BC6"/>
    <w:rsid w:val="003D2506"/>
    <w:rsid w:val="003D5CB3"/>
    <w:rsid w:val="003D7F75"/>
    <w:rsid w:val="003E0121"/>
    <w:rsid w:val="003E1379"/>
    <w:rsid w:val="003E31B4"/>
    <w:rsid w:val="003E4081"/>
    <w:rsid w:val="003E414B"/>
    <w:rsid w:val="003E42CE"/>
    <w:rsid w:val="003E5C07"/>
    <w:rsid w:val="003F0DAE"/>
    <w:rsid w:val="003F17C7"/>
    <w:rsid w:val="003F2440"/>
    <w:rsid w:val="003F2C0D"/>
    <w:rsid w:val="003F2D20"/>
    <w:rsid w:val="003F2D34"/>
    <w:rsid w:val="003F544A"/>
    <w:rsid w:val="003F7CEB"/>
    <w:rsid w:val="004002B0"/>
    <w:rsid w:val="004012F3"/>
    <w:rsid w:val="00404A7D"/>
    <w:rsid w:val="0040550F"/>
    <w:rsid w:val="00405738"/>
    <w:rsid w:val="00406819"/>
    <w:rsid w:val="004109A2"/>
    <w:rsid w:val="00411AE1"/>
    <w:rsid w:val="00412EF2"/>
    <w:rsid w:val="00413F4A"/>
    <w:rsid w:val="00416963"/>
    <w:rsid w:val="00417116"/>
    <w:rsid w:val="004223BD"/>
    <w:rsid w:val="00422646"/>
    <w:rsid w:val="00422C78"/>
    <w:rsid w:val="00424705"/>
    <w:rsid w:val="004248A5"/>
    <w:rsid w:val="004260AB"/>
    <w:rsid w:val="00430CF9"/>
    <w:rsid w:val="00432597"/>
    <w:rsid w:val="0043360B"/>
    <w:rsid w:val="004336DF"/>
    <w:rsid w:val="00433B26"/>
    <w:rsid w:val="00434804"/>
    <w:rsid w:val="00434D3D"/>
    <w:rsid w:val="0044092A"/>
    <w:rsid w:val="00440B72"/>
    <w:rsid w:val="00442251"/>
    <w:rsid w:val="004432C1"/>
    <w:rsid w:val="004432CA"/>
    <w:rsid w:val="0044331B"/>
    <w:rsid w:val="00445166"/>
    <w:rsid w:val="004455FA"/>
    <w:rsid w:val="00445A5B"/>
    <w:rsid w:val="004461F4"/>
    <w:rsid w:val="00446670"/>
    <w:rsid w:val="0044745A"/>
    <w:rsid w:val="00447845"/>
    <w:rsid w:val="00451023"/>
    <w:rsid w:val="00451FDC"/>
    <w:rsid w:val="00456F25"/>
    <w:rsid w:val="00457386"/>
    <w:rsid w:val="00461837"/>
    <w:rsid w:val="00462370"/>
    <w:rsid w:val="00462851"/>
    <w:rsid w:val="00462C8C"/>
    <w:rsid w:val="004640FC"/>
    <w:rsid w:val="00464481"/>
    <w:rsid w:val="00464908"/>
    <w:rsid w:val="0046570D"/>
    <w:rsid w:val="00465C6A"/>
    <w:rsid w:val="00465DCE"/>
    <w:rsid w:val="0046609C"/>
    <w:rsid w:val="00466DE3"/>
    <w:rsid w:val="00466F40"/>
    <w:rsid w:val="00471036"/>
    <w:rsid w:val="00471C5E"/>
    <w:rsid w:val="004751A6"/>
    <w:rsid w:val="00476979"/>
    <w:rsid w:val="00480879"/>
    <w:rsid w:val="00482264"/>
    <w:rsid w:val="004823D4"/>
    <w:rsid w:val="0049194C"/>
    <w:rsid w:val="004922DE"/>
    <w:rsid w:val="004945C9"/>
    <w:rsid w:val="00495D1E"/>
    <w:rsid w:val="0049614F"/>
    <w:rsid w:val="00496B81"/>
    <w:rsid w:val="00496E33"/>
    <w:rsid w:val="004A0AA1"/>
    <w:rsid w:val="004A0B0B"/>
    <w:rsid w:val="004A181F"/>
    <w:rsid w:val="004A32F7"/>
    <w:rsid w:val="004A4FA9"/>
    <w:rsid w:val="004A5137"/>
    <w:rsid w:val="004A5921"/>
    <w:rsid w:val="004A673C"/>
    <w:rsid w:val="004A6B7F"/>
    <w:rsid w:val="004A7428"/>
    <w:rsid w:val="004A74FD"/>
    <w:rsid w:val="004A7787"/>
    <w:rsid w:val="004B2063"/>
    <w:rsid w:val="004B2F42"/>
    <w:rsid w:val="004B7DE5"/>
    <w:rsid w:val="004C1C0D"/>
    <w:rsid w:val="004C3496"/>
    <w:rsid w:val="004C4FEA"/>
    <w:rsid w:val="004C5730"/>
    <w:rsid w:val="004C5B64"/>
    <w:rsid w:val="004C6400"/>
    <w:rsid w:val="004C6A1C"/>
    <w:rsid w:val="004D0190"/>
    <w:rsid w:val="004D081A"/>
    <w:rsid w:val="004D0BEF"/>
    <w:rsid w:val="004D15C6"/>
    <w:rsid w:val="004D1DA2"/>
    <w:rsid w:val="004D2341"/>
    <w:rsid w:val="004D3371"/>
    <w:rsid w:val="004D33AB"/>
    <w:rsid w:val="004D4008"/>
    <w:rsid w:val="004D443A"/>
    <w:rsid w:val="004D4DDE"/>
    <w:rsid w:val="004D545D"/>
    <w:rsid w:val="004D58FC"/>
    <w:rsid w:val="004E432C"/>
    <w:rsid w:val="004E4F84"/>
    <w:rsid w:val="004E5991"/>
    <w:rsid w:val="004E61EA"/>
    <w:rsid w:val="004F337C"/>
    <w:rsid w:val="004F39AC"/>
    <w:rsid w:val="004F41C0"/>
    <w:rsid w:val="004F5A91"/>
    <w:rsid w:val="004F7BAD"/>
    <w:rsid w:val="0050072E"/>
    <w:rsid w:val="00503398"/>
    <w:rsid w:val="0050379C"/>
    <w:rsid w:val="005068FB"/>
    <w:rsid w:val="00506A9C"/>
    <w:rsid w:val="00506F7C"/>
    <w:rsid w:val="00507C36"/>
    <w:rsid w:val="00510001"/>
    <w:rsid w:val="00510115"/>
    <w:rsid w:val="00510294"/>
    <w:rsid w:val="00514AEA"/>
    <w:rsid w:val="00515029"/>
    <w:rsid w:val="00515BF8"/>
    <w:rsid w:val="00517054"/>
    <w:rsid w:val="005176BC"/>
    <w:rsid w:val="00517855"/>
    <w:rsid w:val="00517953"/>
    <w:rsid w:val="00517A6D"/>
    <w:rsid w:val="005200CE"/>
    <w:rsid w:val="00520C15"/>
    <w:rsid w:val="00522512"/>
    <w:rsid w:val="00523148"/>
    <w:rsid w:val="00523D86"/>
    <w:rsid w:val="00526B86"/>
    <w:rsid w:val="0053202E"/>
    <w:rsid w:val="005328F2"/>
    <w:rsid w:val="00533868"/>
    <w:rsid w:val="00533F6E"/>
    <w:rsid w:val="00534CF7"/>
    <w:rsid w:val="00540039"/>
    <w:rsid w:val="00544EA1"/>
    <w:rsid w:val="00545935"/>
    <w:rsid w:val="00545CAA"/>
    <w:rsid w:val="00546734"/>
    <w:rsid w:val="0054797F"/>
    <w:rsid w:val="00551042"/>
    <w:rsid w:val="005534F0"/>
    <w:rsid w:val="0055421C"/>
    <w:rsid w:val="00556FAA"/>
    <w:rsid w:val="005577D5"/>
    <w:rsid w:val="005579DA"/>
    <w:rsid w:val="00557B69"/>
    <w:rsid w:val="0056090F"/>
    <w:rsid w:val="0056102B"/>
    <w:rsid w:val="005617C1"/>
    <w:rsid w:val="005629DA"/>
    <w:rsid w:val="0056351D"/>
    <w:rsid w:val="005654D2"/>
    <w:rsid w:val="00565AD4"/>
    <w:rsid w:val="00565F42"/>
    <w:rsid w:val="005667EB"/>
    <w:rsid w:val="00566DA5"/>
    <w:rsid w:val="005677D8"/>
    <w:rsid w:val="00567C68"/>
    <w:rsid w:val="00571BF3"/>
    <w:rsid w:val="00571C60"/>
    <w:rsid w:val="00571E09"/>
    <w:rsid w:val="005737DD"/>
    <w:rsid w:val="00574672"/>
    <w:rsid w:val="0057527F"/>
    <w:rsid w:val="00575E38"/>
    <w:rsid w:val="00577D40"/>
    <w:rsid w:val="00580B77"/>
    <w:rsid w:val="00581448"/>
    <w:rsid w:val="00582579"/>
    <w:rsid w:val="00586137"/>
    <w:rsid w:val="00587269"/>
    <w:rsid w:val="00587B22"/>
    <w:rsid w:val="00590157"/>
    <w:rsid w:val="0059026E"/>
    <w:rsid w:val="00590ED1"/>
    <w:rsid w:val="00592130"/>
    <w:rsid w:val="00592775"/>
    <w:rsid w:val="005927BE"/>
    <w:rsid w:val="00592F16"/>
    <w:rsid w:val="0059304C"/>
    <w:rsid w:val="00593701"/>
    <w:rsid w:val="00593789"/>
    <w:rsid w:val="0059447F"/>
    <w:rsid w:val="00594BBE"/>
    <w:rsid w:val="00594EA0"/>
    <w:rsid w:val="00595653"/>
    <w:rsid w:val="005A0238"/>
    <w:rsid w:val="005A6A63"/>
    <w:rsid w:val="005A6BC1"/>
    <w:rsid w:val="005A70A0"/>
    <w:rsid w:val="005B0B29"/>
    <w:rsid w:val="005B0EA6"/>
    <w:rsid w:val="005B14F7"/>
    <w:rsid w:val="005B6C61"/>
    <w:rsid w:val="005B767A"/>
    <w:rsid w:val="005B7973"/>
    <w:rsid w:val="005C144F"/>
    <w:rsid w:val="005C1F68"/>
    <w:rsid w:val="005C2A3E"/>
    <w:rsid w:val="005C377F"/>
    <w:rsid w:val="005C3B45"/>
    <w:rsid w:val="005C459E"/>
    <w:rsid w:val="005C45C0"/>
    <w:rsid w:val="005C46B8"/>
    <w:rsid w:val="005C5992"/>
    <w:rsid w:val="005C7685"/>
    <w:rsid w:val="005D24AE"/>
    <w:rsid w:val="005D2CA6"/>
    <w:rsid w:val="005D3A4A"/>
    <w:rsid w:val="005D4327"/>
    <w:rsid w:val="005D5FED"/>
    <w:rsid w:val="005D6C33"/>
    <w:rsid w:val="005E007A"/>
    <w:rsid w:val="005E062F"/>
    <w:rsid w:val="005E2691"/>
    <w:rsid w:val="005E6590"/>
    <w:rsid w:val="005E701F"/>
    <w:rsid w:val="005E7398"/>
    <w:rsid w:val="005F0770"/>
    <w:rsid w:val="005F07ED"/>
    <w:rsid w:val="005F0E54"/>
    <w:rsid w:val="005F3790"/>
    <w:rsid w:val="005F41C5"/>
    <w:rsid w:val="005F4DE5"/>
    <w:rsid w:val="005F5338"/>
    <w:rsid w:val="005F6F78"/>
    <w:rsid w:val="0060060A"/>
    <w:rsid w:val="00602563"/>
    <w:rsid w:val="00606415"/>
    <w:rsid w:val="00607627"/>
    <w:rsid w:val="006076B8"/>
    <w:rsid w:val="00607D1A"/>
    <w:rsid w:val="00610094"/>
    <w:rsid w:val="006102E3"/>
    <w:rsid w:val="00613862"/>
    <w:rsid w:val="00615927"/>
    <w:rsid w:val="00616E42"/>
    <w:rsid w:val="00625E94"/>
    <w:rsid w:val="00626187"/>
    <w:rsid w:val="00626CD0"/>
    <w:rsid w:val="00626F36"/>
    <w:rsid w:val="00631DF5"/>
    <w:rsid w:val="0063359B"/>
    <w:rsid w:val="00633E80"/>
    <w:rsid w:val="00635014"/>
    <w:rsid w:val="00636F3B"/>
    <w:rsid w:val="00637349"/>
    <w:rsid w:val="0064005E"/>
    <w:rsid w:val="006418CA"/>
    <w:rsid w:val="006422C4"/>
    <w:rsid w:val="00642567"/>
    <w:rsid w:val="0064398C"/>
    <w:rsid w:val="00643A8D"/>
    <w:rsid w:val="00645D08"/>
    <w:rsid w:val="00647083"/>
    <w:rsid w:val="00650371"/>
    <w:rsid w:val="00650749"/>
    <w:rsid w:val="006513E6"/>
    <w:rsid w:val="00652990"/>
    <w:rsid w:val="00652B3A"/>
    <w:rsid w:val="00652C2B"/>
    <w:rsid w:val="0065430E"/>
    <w:rsid w:val="0065431D"/>
    <w:rsid w:val="00654599"/>
    <w:rsid w:val="006557ED"/>
    <w:rsid w:val="00656087"/>
    <w:rsid w:val="00656DEF"/>
    <w:rsid w:val="006577F4"/>
    <w:rsid w:val="00657BE7"/>
    <w:rsid w:val="006605B0"/>
    <w:rsid w:val="00660FF8"/>
    <w:rsid w:val="00661691"/>
    <w:rsid w:val="00661977"/>
    <w:rsid w:val="00661A89"/>
    <w:rsid w:val="006625E5"/>
    <w:rsid w:val="00663B93"/>
    <w:rsid w:val="00664DE3"/>
    <w:rsid w:val="006666C1"/>
    <w:rsid w:val="00666B6D"/>
    <w:rsid w:val="00671F6D"/>
    <w:rsid w:val="006743E6"/>
    <w:rsid w:val="00674979"/>
    <w:rsid w:val="00674A1E"/>
    <w:rsid w:val="00675238"/>
    <w:rsid w:val="006754EB"/>
    <w:rsid w:val="00675FB4"/>
    <w:rsid w:val="00676C93"/>
    <w:rsid w:val="00676F38"/>
    <w:rsid w:val="00680538"/>
    <w:rsid w:val="00682402"/>
    <w:rsid w:val="00682DDE"/>
    <w:rsid w:val="00682E38"/>
    <w:rsid w:val="00683662"/>
    <w:rsid w:val="00683BC5"/>
    <w:rsid w:val="00684647"/>
    <w:rsid w:val="006861C7"/>
    <w:rsid w:val="00686428"/>
    <w:rsid w:val="0069060B"/>
    <w:rsid w:val="00693A2F"/>
    <w:rsid w:val="0069417E"/>
    <w:rsid w:val="00694CFE"/>
    <w:rsid w:val="00695CBA"/>
    <w:rsid w:val="00697CD6"/>
    <w:rsid w:val="006A1330"/>
    <w:rsid w:val="006A2CC1"/>
    <w:rsid w:val="006A482F"/>
    <w:rsid w:val="006A4845"/>
    <w:rsid w:val="006A650C"/>
    <w:rsid w:val="006A66ED"/>
    <w:rsid w:val="006A6999"/>
    <w:rsid w:val="006A6EE8"/>
    <w:rsid w:val="006A7E67"/>
    <w:rsid w:val="006B1790"/>
    <w:rsid w:val="006B3764"/>
    <w:rsid w:val="006B547C"/>
    <w:rsid w:val="006B5E47"/>
    <w:rsid w:val="006B6578"/>
    <w:rsid w:val="006B6BC1"/>
    <w:rsid w:val="006B6F85"/>
    <w:rsid w:val="006C001C"/>
    <w:rsid w:val="006C00E3"/>
    <w:rsid w:val="006C2FF5"/>
    <w:rsid w:val="006C3B21"/>
    <w:rsid w:val="006C5E04"/>
    <w:rsid w:val="006C6088"/>
    <w:rsid w:val="006C65F2"/>
    <w:rsid w:val="006C6B29"/>
    <w:rsid w:val="006C7680"/>
    <w:rsid w:val="006D164D"/>
    <w:rsid w:val="006D3317"/>
    <w:rsid w:val="006D44B3"/>
    <w:rsid w:val="006D661D"/>
    <w:rsid w:val="006D667A"/>
    <w:rsid w:val="006D6CA1"/>
    <w:rsid w:val="006D70DF"/>
    <w:rsid w:val="006E01C7"/>
    <w:rsid w:val="006E033A"/>
    <w:rsid w:val="006E291F"/>
    <w:rsid w:val="006E6C90"/>
    <w:rsid w:val="006E71BA"/>
    <w:rsid w:val="006F0753"/>
    <w:rsid w:val="006F1DB7"/>
    <w:rsid w:val="006F1FE5"/>
    <w:rsid w:val="006F73AB"/>
    <w:rsid w:val="006F7A01"/>
    <w:rsid w:val="006F7A7E"/>
    <w:rsid w:val="006F7C97"/>
    <w:rsid w:val="00702BB2"/>
    <w:rsid w:val="007034F7"/>
    <w:rsid w:val="0070408E"/>
    <w:rsid w:val="0070488A"/>
    <w:rsid w:val="00704DCF"/>
    <w:rsid w:val="00704EB4"/>
    <w:rsid w:val="00705294"/>
    <w:rsid w:val="0070619D"/>
    <w:rsid w:val="0070787C"/>
    <w:rsid w:val="0071030E"/>
    <w:rsid w:val="00711A8D"/>
    <w:rsid w:val="00712242"/>
    <w:rsid w:val="007123AE"/>
    <w:rsid w:val="00712D81"/>
    <w:rsid w:val="00713CD6"/>
    <w:rsid w:val="0071418A"/>
    <w:rsid w:val="00714AE4"/>
    <w:rsid w:val="007150B0"/>
    <w:rsid w:val="007155E9"/>
    <w:rsid w:val="007156CF"/>
    <w:rsid w:val="0071581C"/>
    <w:rsid w:val="007158DE"/>
    <w:rsid w:val="007169DA"/>
    <w:rsid w:val="0072057C"/>
    <w:rsid w:val="00720850"/>
    <w:rsid w:val="007213F4"/>
    <w:rsid w:val="0072245A"/>
    <w:rsid w:val="00722763"/>
    <w:rsid w:val="00723A4A"/>
    <w:rsid w:val="007247C8"/>
    <w:rsid w:val="007276B3"/>
    <w:rsid w:val="00732483"/>
    <w:rsid w:val="007328FC"/>
    <w:rsid w:val="0073294F"/>
    <w:rsid w:val="0073577B"/>
    <w:rsid w:val="007358CC"/>
    <w:rsid w:val="00735FD9"/>
    <w:rsid w:val="00736D96"/>
    <w:rsid w:val="00737A25"/>
    <w:rsid w:val="00740F26"/>
    <w:rsid w:val="0074183D"/>
    <w:rsid w:val="00742859"/>
    <w:rsid w:val="00744511"/>
    <w:rsid w:val="007449AB"/>
    <w:rsid w:val="007450BB"/>
    <w:rsid w:val="00745ECB"/>
    <w:rsid w:val="0074661C"/>
    <w:rsid w:val="00746A8C"/>
    <w:rsid w:val="00747FD9"/>
    <w:rsid w:val="007519A8"/>
    <w:rsid w:val="00752F49"/>
    <w:rsid w:val="007532CC"/>
    <w:rsid w:val="00754912"/>
    <w:rsid w:val="00754A6F"/>
    <w:rsid w:val="00755C51"/>
    <w:rsid w:val="007570B9"/>
    <w:rsid w:val="0075722A"/>
    <w:rsid w:val="007572C4"/>
    <w:rsid w:val="00761762"/>
    <w:rsid w:val="00762299"/>
    <w:rsid w:val="0076262F"/>
    <w:rsid w:val="007640F7"/>
    <w:rsid w:val="007643BA"/>
    <w:rsid w:val="007712DC"/>
    <w:rsid w:val="00776980"/>
    <w:rsid w:val="00776B6D"/>
    <w:rsid w:val="00776D98"/>
    <w:rsid w:val="007774EF"/>
    <w:rsid w:val="00777FB9"/>
    <w:rsid w:val="00780F63"/>
    <w:rsid w:val="007811EE"/>
    <w:rsid w:val="00781F8C"/>
    <w:rsid w:val="00782551"/>
    <w:rsid w:val="00782D04"/>
    <w:rsid w:val="00782FAD"/>
    <w:rsid w:val="00785246"/>
    <w:rsid w:val="007861C9"/>
    <w:rsid w:val="00787FE8"/>
    <w:rsid w:val="00791731"/>
    <w:rsid w:val="00791C0E"/>
    <w:rsid w:val="00793FF0"/>
    <w:rsid w:val="0079535D"/>
    <w:rsid w:val="007957B1"/>
    <w:rsid w:val="00795BA1"/>
    <w:rsid w:val="007961F5"/>
    <w:rsid w:val="00796414"/>
    <w:rsid w:val="00796923"/>
    <w:rsid w:val="007977E5"/>
    <w:rsid w:val="007A1108"/>
    <w:rsid w:val="007A1169"/>
    <w:rsid w:val="007A4A7F"/>
    <w:rsid w:val="007A5947"/>
    <w:rsid w:val="007A5BBA"/>
    <w:rsid w:val="007A5E5E"/>
    <w:rsid w:val="007A6874"/>
    <w:rsid w:val="007B0278"/>
    <w:rsid w:val="007B13F5"/>
    <w:rsid w:val="007B274B"/>
    <w:rsid w:val="007B4459"/>
    <w:rsid w:val="007B6700"/>
    <w:rsid w:val="007B7D73"/>
    <w:rsid w:val="007C033D"/>
    <w:rsid w:val="007C0EAF"/>
    <w:rsid w:val="007C6F09"/>
    <w:rsid w:val="007D0229"/>
    <w:rsid w:val="007D0339"/>
    <w:rsid w:val="007D0CFB"/>
    <w:rsid w:val="007D1C1B"/>
    <w:rsid w:val="007D1CB4"/>
    <w:rsid w:val="007D1F11"/>
    <w:rsid w:val="007D2994"/>
    <w:rsid w:val="007D3221"/>
    <w:rsid w:val="007D77CD"/>
    <w:rsid w:val="007E0AF0"/>
    <w:rsid w:val="007E2345"/>
    <w:rsid w:val="007E3815"/>
    <w:rsid w:val="007E3ED5"/>
    <w:rsid w:val="007E5458"/>
    <w:rsid w:val="007E577C"/>
    <w:rsid w:val="007E585D"/>
    <w:rsid w:val="007E6E48"/>
    <w:rsid w:val="007E7941"/>
    <w:rsid w:val="007F297E"/>
    <w:rsid w:val="007F2C12"/>
    <w:rsid w:val="007F3300"/>
    <w:rsid w:val="007F36DE"/>
    <w:rsid w:val="007F39EA"/>
    <w:rsid w:val="007F3AD9"/>
    <w:rsid w:val="007F4B8B"/>
    <w:rsid w:val="007F5F65"/>
    <w:rsid w:val="007F6424"/>
    <w:rsid w:val="007F68DC"/>
    <w:rsid w:val="00800DDF"/>
    <w:rsid w:val="00801361"/>
    <w:rsid w:val="00805432"/>
    <w:rsid w:val="00805517"/>
    <w:rsid w:val="008068FA"/>
    <w:rsid w:val="00806F5E"/>
    <w:rsid w:val="008111A1"/>
    <w:rsid w:val="008123D9"/>
    <w:rsid w:val="00815A7F"/>
    <w:rsid w:val="00817446"/>
    <w:rsid w:val="00821B1C"/>
    <w:rsid w:val="00821B28"/>
    <w:rsid w:val="008221BF"/>
    <w:rsid w:val="00822951"/>
    <w:rsid w:val="00823E37"/>
    <w:rsid w:val="00826952"/>
    <w:rsid w:val="0083007F"/>
    <w:rsid w:val="00830160"/>
    <w:rsid w:val="00830586"/>
    <w:rsid w:val="0083264E"/>
    <w:rsid w:val="0083389C"/>
    <w:rsid w:val="00834246"/>
    <w:rsid w:val="00835A1E"/>
    <w:rsid w:val="00835A2D"/>
    <w:rsid w:val="00840701"/>
    <w:rsid w:val="00845E16"/>
    <w:rsid w:val="00846056"/>
    <w:rsid w:val="00847318"/>
    <w:rsid w:val="00847E68"/>
    <w:rsid w:val="008521F3"/>
    <w:rsid w:val="00852394"/>
    <w:rsid w:val="0085295C"/>
    <w:rsid w:val="0085368F"/>
    <w:rsid w:val="0085476C"/>
    <w:rsid w:val="00854982"/>
    <w:rsid w:val="00854C21"/>
    <w:rsid w:val="008551AE"/>
    <w:rsid w:val="00855E4C"/>
    <w:rsid w:val="00856031"/>
    <w:rsid w:val="00856B63"/>
    <w:rsid w:val="0085700D"/>
    <w:rsid w:val="008579EC"/>
    <w:rsid w:val="00857AC9"/>
    <w:rsid w:val="008608A8"/>
    <w:rsid w:val="0086307A"/>
    <w:rsid w:val="008639B7"/>
    <w:rsid w:val="00864AF2"/>
    <w:rsid w:val="0086566C"/>
    <w:rsid w:val="0086575A"/>
    <w:rsid w:val="00865969"/>
    <w:rsid w:val="0086656C"/>
    <w:rsid w:val="0086698D"/>
    <w:rsid w:val="00866B8A"/>
    <w:rsid w:val="00867829"/>
    <w:rsid w:val="008714A0"/>
    <w:rsid w:val="0087276A"/>
    <w:rsid w:val="0087354E"/>
    <w:rsid w:val="008736C1"/>
    <w:rsid w:val="00873D39"/>
    <w:rsid w:val="008772C6"/>
    <w:rsid w:val="00877E8D"/>
    <w:rsid w:val="00880441"/>
    <w:rsid w:val="0088074A"/>
    <w:rsid w:val="008818BC"/>
    <w:rsid w:val="00882749"/>
    <w:rsid w:val="00882C75"/>
    <w:rsid w:val="008836C6"/>
    <w:rsid w:val="00884AD4"/>
    <w:rsid w:val="0088546A"/>
    <w:rsid w:val="0088684F"/>
    <w:rsid w:val="00886A4B"/>
    <w:rsid w:val="00887186"/>
    <w:rsid w:val="00887D2D"/>
    <w:rsid w:val="00890C56"/>
    <w:rsid w:val="00891122"/>
    <w:rsid w:val="00894E9B"/>
    <w:rsid w:val="00895002"/>
    <w:rsid w:val="00895798"/>
    <w:rsid w:val="008971E3"/>
    <w:rsid w:val="008A011D"/>
    <w:rsid w:val="008A0A2E"/>
    <w:rsid w:val="008A0D93"/>
    <w:rsid w:val="008A283F"/>
    <w:rsid w:val="008A3667"/>
    <w:rsid w:val="008A3FC6"/>
    <w:rsid w:val="008A5EC4"/>
    <w:rsid w:val="008B05B3"/>
    <w:rsid w:val="008B2D70"/>
    <w:rsid w:val="008B34AB"/>
    <w:rsid w:val="008B4BF0"/>
    <w:rsid w:val="008B66D2"/>
    <w:rsid w:val="008C182E"/>
    <w:rsid w:val="008C1C06"/>
    <w:rsid w:val="008C28CB"/>
    <w:rsid w:val="008C3202"/>
    <w:rsid w:val="008C4734"/>
    <w:rsid w:val="008C4A4D"/>
    <w:rsid w:val="008C5CF5"/>
    <w:rsid w:val="008C66B9"/>
    <w:rsid w:val="008C6B62"/>
    <w:rsid w:val="008C71B7"/>
    <w:rsid w:val="008C7714"/>
    <w:rsid w:val="008C7B8D"/>
    <w:rsid w:val="008D19B4"/>
    <w:rsid w:val="008D1E19"/>
    <w:rsid w:val="008D3904"/>
    <w:rsid w:val="008D5095"/>
    <w:rsid w:val="008D6146"/>
    <w:rsid w:val="008D639F"/>
    <w:rsid w:val="008D675C"/>
    <w:rsid w:val="008D7760"/>
    <w:rsid w:val="008D7A59"/>
    <w:rsid w:val="008E0379"/>
    <w:rsid w:val="008E080A"/>
    <w:rsid w:val="008E220C"/>
    <w:rsid w:val="008E2570"/>
    <w:rsid w:val="008E33A6"/>
    <w:rsid w:val="008E60CE"/>
    <w:rsid w:val="008E766A"/>
    <w:rsid w:val="008E77CD"/>
    <w:rsid w:val="008F0A9F"/>
    <w:rsid w:val="008F1428"/>
    <w:rsid w:val="008F1DDD"/>
    <w:rsid w:val="008F3466"/>
    <w:rsid w:val="008F431B"/>
    <w:rsid w:val="008F55FB"/>
    <w:rsid w:val="008F5F3C"/>
    <w:rsid w:val="008F5FA4"/>
    <w:rsid w:val="008F634F"/>
    <w:rsid w:val="008F689B"/>
    <w:rsid w:val="008F7D40"/>
    <w:rsid w:val="008F7DD7"/>
    <w:rsid w:val="00900337"/>
    <w:rsid w:val="0090213D"/>
    <w:rsid w:val="00902D70"/>
    <w:rsid w:val="00903706"/>
    <w:rsid w:val="0090408D"/>
    <w:rsid w:val="009064FE"/>
    <w:rsid w:val="0091786F"/>
    <w:rsid w:val="00917A05"/>
    <w:rsid w:val="00917E8D"/>
    <w:rsid w:val="00921CB4"/>
    <w:rsid w:val="00921E74"/>
    <w:rsid w:val="00922906"/>
    <w:rsid w:val="00923CED"/>
    <w:rsid w:val="009261C8"/>
    <w:rsid w:val="00926BBB"/>
    <w:rsid w:val="00926DB7"/>
    <w:rsid w:val="00926EA2"/>
    <w:rsid w:val="009334C3"/>
    <w:rsid w:val="00934E40"/>
    <w:rsid w:val="00935176"/>
    <w:rsid w:val="00937F7D"/>
    <w:rsid w:val="00940164"/>
    <w:rsid w:val="00940CD4"/>
    <w:rsid w:val="00941385"/>
    <w:rsid w:val="00941982"/>
    <w:rsid w:val="009429FE"/>
    <w:rsid w:val="00943370"/>
    <w:rsid w:val="00943494"/>
    <w:rsid w:val="009440B5"/>
    <w:rsid w:val="00946C7B"/>
    <w:rsid w:val="00952871"/>
    <w:rsid w:val="00953C1C"/>
    <w:rsid w:val="00953E0A"/>
    <w:rsid w:val="009551C7"/>
    <w:rsid w:val="0095675F"/>
    <w:rsid w:val="00957477"/>
    <w:rsid w:val="009604D2"/>
    <w:rsid w:val="009620E3"/>
    <w:rsid w:val="00963AAD"/>
    <w:rsid w:val="0096471E"/>
    <w:rsid w:val="00964E57"/>
    <w:rsid w:val="0096557F"/>
    <w:rsid w:val="009665C7"/>
    <w:rsid w:val="009671CC"/>
    <w:rsid w:val="00967593"/>
    <w:rsid w:val="009675D0"/>
    <w:rsid w:val="00967AEB"/>
    <w:rsid w:val="00967CCE"/>
    <w:rsid w:val="00970A60"/>
    <w:rsid w:val="00970DD6"/>
    <w:rsid w:val="009726BD"/>
    <w:rsid w:val="00972E88"/>
    <w:rsid w:val="00972E9B"/>
    <w:rsid w:val="00973662"/>
    <w:rsid w:val="0097539A"/>
    <w:rsid w:val="009757C1"/>
    <w:rsid w:val="00975BA3"/>
    <w:rsid w:val="00976CD5"/>
    <w:rsid w:val="00977FF6"/>
    <w:rsid w:val="009800AA"/>
    <w:rsid w:val="00980BF7"/>
    <w:rsid w:val="00981163"/>
    <w:rsid w:val="00981BB4"/>
    <w:rsid w:val="00982BE5"/>
    <w:rsid w:val="009834B8"/>
    <w:rsid w:val="0098473F"/>
    <w:rsid w:val="00984955"/>
    <w:rsid w:val="009850F2"/>
    <w:rsid w:val="009859DB"/>
    <w:rsid w:val="00985EA0"/>
    <w:rsid w:val="0098768D"/>
    <w:rsid w:val="0099093C"/>
    <w:rsid w:val="00992988"/>
    <w:rsid w:val="00994E02"/>
    <w:rsid w:val="009950AF"/>
    <w:rsid w:val="00995499"/>
    <w:rsid w:val="00995DB3"/>
    <w:rsid w:val="00996419"/>
    <w:rsid w:val="00996ED4"/>
    <w:rsid w:val="009979B0"/>
    <w:rsid w:val="009A15AF"/>
    <w:rsid w:val="009A1D6A"/>
    <w:rsid w:val="009A1F92"/>
    <w:rsid w:val="009A2901"/>
    <w:rsid w:val="009A3AE8"/>
    <w:rsid w:val="009A4A95"/>
    <w:rsid w:val="009A5412"/>
    <w:rsid w:val="009B1259"/>
    <w:rsid w:val="009B13F5"/>
    <w:rsid w:val="009B2DBB"/>
    <w:rsid w:val="009B5384"/>
    <w:rsid w:val="009B6066"/>
    <w:rsid w:val="009C0F19"/>
    <w:rsid w:val="009C2B91"/>
    <w:rsid w:val="009C2E97"/>
    <w:rsid w:val="009C4718"/>
    <w:rsid w:val="009C5E7F"/>
    <w:rsid w:val="009C717D"/>
    <w:rsid w:val="009D1181"/>
    <w:rsid w:val="009D2B82"/>
    <w:rsid w:val="009D3660"/>
    <w:rsid w:val="009D4D40"/>
    <w:rsid w:val="009D5387"/>
    <w:rsid w:val="009D572D"/>
    <w:rsid w:val="009D5876"/>
    <w:rsid w:val="009D6B0C"/>
    <w:rsid w:val="009D74FC"/>
    <w:rsid w:val="009D7FF5"/>
    <w:rsid w:val="009E117A"/>
    <w:rsid w:val="009E2E8D"/>
    <w:rsid w:val="009E46D3"/>
    <w:rsid w:val="009E47E8"/>
    <w:rsid w:val="009E72A0"/>
    <w:rsid w:val="009F19B7"/>
    <w:rsid w:val="009F23A7"/>
    <w:rsid w:val="009F36CA"/>
    <w:rsid w:val="009F5531"/>
    <w:rsid w:val="00A001E1"/>
    <w:rsid w:val="00A01F87"/>
    <w:rsid w:val="00A02A7D"/>
    <w:rsid w:val="00A03984"/>
    <w:rsid w:val="00A04F70"/>
    <w:rsid w:val="00A05A8B"/>
    <w:rsid w:val="00A05C9A"/>
    <w:rsid w:val="00A063E8"/>
    <w:rsid w:val="00A06744"/>
    <w:rsid w:val="00A06BFE"/>
    <w:rsid w:val="00A07826"/>
    <w:rsid w:val="00A07FF2"/>
    <w:rsid w:val="00A100FB"/>
    <w:rsid w:val="00A101EF"/>
    <w:rsid w:val="00A11A73"/>
    <w:rsid w:val="00A11CB0"/>
    <w:rsid w:val="00A1231F"/>
    <w:rsid w:val="00A12547"/>
    <w:rsid w:val="00A14FE8"/>
    <w:rsid w:val="00A171C4"/>
    <w:rsid w:val="00A223EB"/>
    <w:rsid w:val="00A22B16"/>
    <w:rsid w:val="00A233B4"/>
    <w:rsid w:val="00A2601A"/>
    <w:rsid w:val="00A26224"/>
    <w:rsid w:val="00A26513"/>
    <w:rsid w:val="00A279BD"/>
    <w:rsid w:val="00A308C4"/>
    <w:rsid w:val="00A30BCC"/>
    <w:rsid w:val="00A31234"/>
    <w:rsid w:val="00A324C9"/>
    <w:rsid w:val="00A32938"/>
    <w:rsid w:val="00A342FE"/>
    <w:rsid w:val="00A34807"/>
    <w:rsid w:val="00A364A3"/>
    <w:rsid w:val="00A36B14"/>
    <w:rsid w:val="00A37686"/>
    <w:rsid w:val="00A37795"/>
    <w:rsid w:val="00A37B03"/>
    <w:rsid w:val="00A37B1D"/>
    <w:rsid w:val="00A40369"/>
    <w:rsid w:val="00A40F2E"/>
    <w:rsid w:val="00A41B47"/>
    <w:rsid w:val="00A42FE6"/>
    <w:rsid w:val="00A436CD"/>
    <w:rsid w:val="00A43A96"/>
    <w:rsid w:val="00A45272"/>
    <w:rsid w:val="00A45344"/>
    <w:rsid w:val="00A461B1"/>
    <w:rsid w:val="00A4655D"/>
    <w:rsid w:val="00A46662"/>
    <w:rsid w:val="00A50056"/>
    <w:rsid w:val="00A507CE"/>
    <w:rsid w:val="00A51231"/>
    <w:rsid w:val="00A54020"/>
    <w:rsid w:val="00A55535"/>
    <w:rsid w:val="00A56DEA"/>
    <w:rsid w:val="00A60CF1"/>
    <w:rsid w:val="00A60E06"/>
    <w:rsid w:val="00A620C6"/>
    <w:rsid w:val="00A622B8"/>
    <w:rsid w:val="00A622F5"/>
    <w:rsid w:val="00A62B77"/>
    <w:rsid w:val="00A718AD"/>
    <w:rsid w:val="00A72109"/>
    <w:rsid w:val="00A729F4"/>
    <w:rsid w:val="00A7469E"/>
    <w:rsid w:val="00A75EBB"/>
    <w:rsid w:val="00A76BF5"/>
    <w:rsid w:val="00A7784E"/>
    <w:rsid w:val="00A804AA"/>
    <w:rsid w:val="00A81A0C"/>
    <w:rsid w:val="00A82089"/>
    <w:rsid w:val="00A826CB"/>
    <w:rsid w:val="00A845E9"/>
    <w:rsid w:val="00A84F85"/>
    <w:rsid w:val="00A86A4B"/>
    <w:rsid w:val="00A86B8F"/>
    <w:rsid w:val="00A86CDB"/>
    <w:rsid w:val="00A87F63"/>
    <w:rsid w:val="00A904A8"/>
    <w:rsid w:val="00A90583"/>
    <w:rsid w:val="00A90767"/>
    <w:rsid w:val="00A92924"/>
    <w:rsid w:val="00A94AA1"/>
    <w:rsid w:val="00A97B2E"/>
    <w:rsid w:val="00AA00D4"/>
    <w:rsid w:val="00AA2066"/>
    <w:rsid w:val="00AA2835"/>
    <w:rsid w:val="00AA2B84"/>
    <w:rsid w:val="00AA2E4C"/>
    <w:rsid w:val="00AA3AB9"/>
    <w:rsid w:val="00AA609C"/>
    <w:rsid w:val="00AA6362"/>
    <w:rsid w:val="00AB1C49"/>
    <w:rsid w:val="00AB221B"/>
    <w:rsid w:val="00AB37FB"/>
    <w:rsid w:val="00AB3C05"/>
    <w:rsid w:val="00AB64DD"/>
    <w:rsid w:val="00AB6AE3"/>
    <w:rsid w:val="00AB7ACF"/>
    <w:rsid w:val="00AC0925"/>
    <w:rsid w:val="00AC13B2"/>
    <w:rsid w:val="00AC1A4A"/>
    <w:rsid w:val="00AC2542"/>
    <w:rsid w:val="00AC2F0C"/>
    <w:rsid w:val="00AC343D"/>
    <w:rsid w:val="00AC3924"/>
    <w:rsid w:val="00AC44FC"/>
    <w:rsid w:val="00AC5C57"/>
    <w:rsid w:val="00AC5D85"/>
    <w:rsid w:val="00AC620C"/>
    <w:rsid w:val="00AD0839"/>
    <w:rsid w:val="00AD0CD8"/>
    <w:rsid w:val="00AD0EDD"/>
    <w:rsid w:val="00AD2DE3"/>
    <w:rsid w:val="00AD32BA"/>
    <w:rsid w:val="00AD3820"/>
    <w:rsid w:val="00AD5796"/>
    <w:rsid w:val="00AD5EC4"/>
    <w:rsid w:val="00AD6B6D"/>
    <w:rsid w:val="00AD7076"/>
    <w:rsid w:val="00AD74E4"/>
    <w:rsid w:val="00AD7649"/>
    <w:rsid w:val="00AE0E0C"/>
    <w:rsid w:val="00AE2F31"/>
    <w:rsid w:val="00AE3B50"/>
    <w:rsid w:val="00AE3E1A"/>
    <w:rsid w:val="00AE4951"/>
    <w:rsid w:val="00AE4A9F"/>
    <w:rsid w:val="00AE4B88"/>
    <w:rsid w:val="00AE4CB9"/>
    <w:rsid w:val="00AE537B"/>
    <w:rsid w:val="00AE5F38"/>
    <w:rsid w:val="00AE7C01"/>
    <w:rsid w:val="00AE7CEC"/>
    <w:rsid w:val="00AF04C0"/>
    <w:rsid w:val="00AF0FA5"/>
    <w:rsid w:val="00AF14FB"/>
    <w:rsid w:val="00AF1B6B"/>
    <w:rsid w:val="00AF22A9"/>
    <w:rsid w:val="00AF278F"/>
    <w:rsid w:val="00AF2A66"/>
    <w:rsid w:val="00AF2B2A"/>
    <w:rsid w:val="00AF33A3"/>
    <w:rsid w:val="00AF5AA7"/>
    <w:rsid w:val="00AF6CB8"/>
    <w:rsid w:val="00B00370"/>
    <w:rsid w:val="00B01196"/>
    <w:rsid w:val="00B01CD6"/>
    <w:rsid w:val="00B0351E"/>
    <w:rsid w:val="00B03E5A"/>
    <w:rsid w:val="00B044B1"/>
    <w:rsid w:val="00B0610C"/>
    <w:rsid w:val="00B06769"/>
    <w:rsid w:val="00B0740F"/>
    <w:rsid w:val="00B07698"/>
    <w:rsid w:val="00B10A71"/>
    <w:rsid w:val="00B13055"/>
    <w:rsid w:val="00B131C5"/>
    <w:rsid w:val="00B13821"/>
    <w:rsid w:val="00B14450"/>
    <w:rsid w:val="00B151E5"/>
    <w:rsid w:val="00B16DFF"/>
    <w:rsid w:val="00B174FC"/>
    <w:rsid w:val="00B17A92"/>
    <w:rsid w:val="00B17B7B"/>
    <w:rsid w:val="00B2175B"/>
    <w:rsid w:val="00B21B9A"/>
    <w:rsid w:val="00B2266E"/>
    <w:rsid w:val="00B22F66"/>
    <w:rsid w:val="00B23338"/>
    <w:rsid w:val="00B23A22"/>
    <w:rsid w:val="00B240D2"/>
    <w:rsid w:val="00B261C2"/>
    <w:rsid w:val="00B263C5"/>
    <w:rsid w:val="00B3050F"/>
    <w:rsid w:val="00B3139A"/>
    <w:rsid w:val="00B31D5D"/>
    <w:rsid w:val="00B32654"/>
    <w:rsid w:val="00B327A3"/>
    <w:rsid w:val="00B347A0"/>
    <w:rsid w:val="00B34A68"/>
    <w:rsid w:val="00B34A73"/>
    <w:rsid w:val="00B34C14"/>
    <w:rsid w:val="00B36426"/>
    <w:rsid w:val="00B36B4E"/>
    <w:rsid w:val="00B377DD"/>
    <w:rsid w:val="00B37D0A"/>
    <w:rsid w:val="00B402AE"/>
    <w:rsid w:val="00B40611"/>
    <w:rsid w:val="00B42FF8"/>
    <w:rsid w:val="00B43866"/>
    <w:rsid w:val="00B43B34"/>
    <w:rsid w:val="00B50D3D"/>
    <w:rsid w:val="00B5149B"/>
    <w:rsid w:val="00B51DA5"/>
    <w:rsid w:val="00B52340"/>
    <w:rsid w:val="00B52917"/>
    <w:rsid w:val="00B52CC0"/>
    <w:rsid w:val="00B53AF7"/>
    <w:rsid w:val="00B54AD8"/>
    <w:rsid w:val="00B575EA"/>
    <w:rsid w:val="00B57FB8"/>
    <w:rsid w:val="00B606ED"/>
    <w:rsid w:val="00B60711"/>
    <w:rsid w:val="00B616F7"/>
    <w:rsid w:val="00B61801"/>
    <w:rsid w:val="00B61936"/>
    <w:rsid w:val="00B61A41"/>
    <w:rsid w:val="00B61C76"/>
    <w:rsid w:val="00B64988"/>
    <w:rsid w:val="00B655AD"/>
    <w:rsid w:val="00B657DE"/>
    <w:rsid w:val="00B66C8D"/>
    <w:rsid w:val="00B67165"/>
    <w:rsid w:val="00B721F8"/>
    <w:rsid w:val="00B72D15"/>
    <w:rsid w:val="00B8041F"/>
    <w:rsid w:val="00B8166C"/>
    <w:rsid w:val="00B8168D"/>
    <w:rsid w:val="00B83504"/>
    <w:rsid w:val="00B83A8C"/>
    <w:rsid w:val="00B83B27"/>
    <w:rsid w:val="00B87A61"/>
    <w:rsid w:val="00B9004A"/>
    <w:rsid w:val="00B90A48"/>
    <w:rsid w:val="00B90C29"/>
    <w:rsid w:val="00B914F1"/>
    <w:rsid w:val="00B92715"/>
    <w:rsid w:val="00B9346F"/>
    <w:rsid w:val="00B9355B"/>
    <w:rsid w:val="00B945DB"/>
    <w:rsid w:val="00B9561F"/>
    <w:rsid w:val="00B95773"/>
    <w:rsid w:val="00B964EC"/>
    <w:rsid w:val="00B977E0"/>
    <w:rsid w:val="00BA1954"/>
    <w:rsid w:val="00BA1A8D"/>
    <w:rsid w:val="00BA3550"/>
    <w:rsid w:val="00BA5E58"/>
    <w:rsid w:val="00BB1446"/>
    <w:rsid w:val="00BB1C56"/>
    <w:rsid w:val="00BB1D1C"/>
    <w:rsid w:val="00BB1E27"/>
    <w:rsid w:val="00BB1F4B"/>
    <w:rsid w:val="00BB2825"/>
    <w:rsid w:val="00BB3D51"/>
    <w:rsid w:val="00BB4A96"/>
    <w:rsid w:val="00BB6448"/>
    <w:rsid w:val="00BB6A76"/>
    <w:rsid w:val="00BC2330"/>
    <w:rsid w:val="00BC37B5"/>
    <w:rsid w:val="00BC4082"/>
    <w:rsid w:val="00BC50AE"/>
    <w:rsid w:val="00BC55BE"/>
    <w:rsid w:val="00BC5901"/>
    <w:rsid w:val="00BC5954"/>
    <w:rsid w:val="00BC6C62"/>
    <w:rsid w:val="00BC77DA"/>
    <w:rsid w:val="00BC7AB7"/>
    <w:rsid w:val="00BC7FCF"/>
    <w:rsid w:val="00BD1D58"/>
    <w:rsid w:val="00BD2337"/>
    <w:rsid w:val="00BD2C44"/>
    <w:rsid w:val="00BD2C84"/>
    <w:rsid w:val="00BD3B98"/>
    <w:rsid w:val="00BD43CC"/>
    <w:rsid w:val="00BD542A"/>
    <w:rsid w:val="00BD5EAD"/>
    <w:rsid w:val="00BD67E0"/>
    <w:rsid w:val="00BD6990"/>
    <w:rsid w:val="00BE0AAC"/>
    <w:rsid w:val="00BE0CBE"/>
    <w:rsid w:val="00BE23E1"/>
    <w:rsid w:val="00BE34D2"/>
    <w:rsid w:val="00BE448A"/>
    <w:rsid w:val="00BE4E07"/>
    <w:rsid w:val="00BF0864"/>
    <w:rsid w:val="00BF0D88"/>
    <w:rsid w:val="00BF1B6D"/>
    <w:rsid w:val="00BF22E9"/>
    <w:rsid w:val="00BF301D"/>
    <w:rsid w:val="00BF4B9B"/>
    <w:rsid w:val="00BF5FAB"/>
    <w:rsid w:val="00BF6D73"/>
    <w:rsid w:val="00BF76D2"/>
    <w:rsid w:val="00C004EE"/>
    <w:rsid w:val="00C01D1E"/>
    <w:rsid w:val="00C02883"/>
    <w:rsid w:val="00C05395"/>
    <w:rsid w:val="00C056EA"/>
    <w:rsid w:val="00C05A06"/>
    <w:rsid w:val="00C070B7"/>
    <w:rsid w:val="00C0718E"/>
    <w:rsid w:val="00C11459"/>
    <w:rsid w:val="00C1156D"/>
    <w:rsid w:val="00C12BC3"/>
    <w:rsid w:val="00C12E7F"/>
    <w:rsid w:val="00C12E88"/>
    <w:rsid w:val="00C163F0"/>
    <w:rsid w:val="00C20391"/>
    <w:rsid w:val="00C208DF"/>
    <w:rsid w:val="00C20F03"/>
    <w:rsid w:val="00C21176"/>
    <w:rsid w:val="00C21328"/>
    <w:rsid w:val="00C21803"/>
    <w:rsid w:val="00C218E4"/>
    <w:rsid w:val="00C21ACF"/>
    <w:rsid w:val="00C221E7"/>
    <w:rsid w:val="00C238E8"/>
    <w:rsid w:val="00C243A3"/>
    <w:rsid w:val="00C26F4C"/>
    <w:rsid w:val="00C30A09"/>
    <w:rsid w:val="00C31EF8"/>
    <w:rsid w:val="00C33FDE"/>
    <w:rsid w:val="00C37A20"/>
    <w:rsid w:val="00C37C26"/>
    <w:rsid w:val="00C40D85"/>
    <w:rsid w:val="00C4171F"/>
    <w:rsid w:val="00C424AD"/>
    <w:rsid w:val="00C43BA5"/>
    <w:rsid w:val="00C4436E"/>
    <w:rsid w:val="00C44D02"/>
    <w:rsid w:val="00C461AD"/>
    <w:rsid w:val="00C500EE"/>
    <w:rsid w:val="00C50198"/>
    <w:rsid w:val="00C50CE8"/>
    <w:rsid w:val="00C51262"/>
    <w:rsid w:val="00C5174F"/>
    <w:rsid w:val="00C5189D"/>
    <w:rsid w:val="00C51DE1"/>
    <w:rsid w:val="00C52750"/>
    <w:rsid w:val="00C52917"/>
    <w:rsid w:val="00C54080"/>
    <w:rsid w:val="00C5425F"/>
    <w:rsid w:val="00C54481"/>
    <w:rsid w:val="00C548B2"/>
    <w:rsid w:val="00C556D2"/>
    <w:rsid w:val="00C56C51"/>
    <w:rsid w:val="00C56D2D"/>
    <w:rsid w:val="00C57F2C"/>
    <w:rsid w:val="00C60AEE"/>
    <w:rsid w:val="00C6126D"/>
    <w:rsid w:val="00C630C6"/>
    <w:rsid w:val="00C63407"/>
    <w:rsid w:val="00C6481B"/>
    <w:rsid w:val="00C65B32"/>
    <w:rsid w:val="00C66B47"/>
    <w:rsid w:val="00C67430"/>
    <w:rsid w:val="00C67563"/>
    <w:rsid w:val="00C67F5D"/>
    <w:rsid w:val="00C7200D"/>
    <w:rsid w:val="00C73A67"/>
    <w:rsid w:val="00C75413"/>
    <w:rsid w:val="00C779D2"/>
    <w:rsid w:val="00C803EE"/>
    <w:rsid w:val="00C82290"/>
    <w:rsid w:val="00C852FB"/>
    <w:rsid w:val="00C85F93"/>
    <w:rsid w:val="00C865DF"/>
    <w:rsid w:val="00C86732"/>
    <w:rsid w:val="00C90E15"/>
    <w:rsid w:val="00C92671"/>
    <w:rsid w:val="00C929DC"/>
    <w:rsid w:val="00C92C35"/>
    <w:rsid w:val="00C93560"/>
    <w:rsid w:val="00C9379B"/>
    <w:rsid w:val="00C957C5"/>
    <w:rsid w:val="00C95C36"/>
    <w:rsid w:val="00C9628A"/>
    <w:rsid w:val="00C97CA9"/>
    <w:rsid w:val="00CA2320"/>
    <w:rsid w:val="00CA5DE0"/>
    <w:rsid w:val="00CB0AFB"/>
    <w:rsid w:val="00CB108F"/>
    <w:rsid w:val="00CB394B"/>
    <w:rsid w:val="00CB4721"/>
    <w:rsid w:val="00CB50EA"/>
    <w:rsid w:val="00CB592C"/>
    <w:rsid w:val="00CB7C57"/>
    <w:rsid w:val="00CC047A"/>
    <w:rsid w:val="00CC1815"/>
    <w:rsid w:val="00CC5DDE"/>
    <w:rsid w:val="00CC6FF8"/>
    <w:rsid w:val="00CC7A9D"/>
    <w:rsid w:val="00CD17CD"/>
    <w:rsid w:val="00CD1971"/>
    <w:rsid w:val="00CD2191"/>
    <w:rsid w:val="00CD2C7B"/>
    <w:rsid w:val="00CD30DA"/>
    <w:rsid w:val="00CD5EAE"/>
    <w:rsid w:val="00CD5EF7"/>
    <w:rsid w:val="00CD62F8"/>
    <w:rsid w:val="00CE0195"/>
    <w:rsid w:val="00CE0448"/>
    <w:rsid w:val="00CE44DE"/>
    <w:rsid w:val="00CE4636"/>
    <w:rsid w:val="00CE4BEF"/>
    <w:rsid w:val="00CE4D8A"/>
    <w:rsid w:val="00CE4F93"/>
    <w:rsid w:val="00CE6C91"/>
    <w:rsid w:val="00CE6F22"/>
    <w:rsid w:val="00CF0660"/>
    <w:rsid w:val="00CF0CE9"/>
    <w:rsid w:val="00CF0FDB"/>
    <w:rsid w:val="00CF3937"/>
    <w:rsid w:val="00CF3982"/>
    <w:rsid w:val="00CF3E34"/>
    <w:rsid w:val="00CF3E89"/>
    <w:rsid w:val="00CF473A"/>
    <w:rsid w:val="00CF5B60"/>
    <w:rsid w:val="00CF5CD6"/>
    <w:rsid w:val="00CF5DFE"/>
    <w:rsid w:val="00CF65DD"/>
    <w:rsid w:val="00CF6A29"/>
    <w:rsid w:val="00D00435"/>
    <w:rsid w:val="00D00F1E"/>
    <w:rsid w:val="00D01412"/>
    <w:rsid w:val="00D01863"/>
    <w:rsid w:val="00D054B3"/>
    <w:rsid w:val="00D07781"/>
    <w:rsid w:val="00D106B0"/>
    <w:rsid w:val="00D11BF7"/>
    <w:rsid w:val="00D135E4"/>
    <w:rsid w:val="00D1443F"/>
    <w:rsid w:val="00D14B02"/>
    <w:rsid w:val="00D1557C"/>
    <w:rsid w:val="00D16B22"/>
    <w:rsid w:val="00D21977"/>
    <w:rsid w:val="00D22C28"/>
    <w:rsid w:val="00D250B0"/>
    <w:rsid w:val="00D265D4"/>
    <w:rsid w:val="00D26B60"/>
    <w:rsid w:val="00D30C78"/>
    <w:rsid w:val="00D31A75"/>
    <w:rsid w:val="00D3367A"/>
    <w:rsid w:val="00D34A93"/>
    <w:rsid w:val="00D3712B"/>
    <w:rsid w:val="00D4302B"/>
    <w:rsid w:val="00D43036"/>
    <w:rsid w:val="00D43D2E"/>
    <w:rsid w:val="00D451EF"/>
    <w:rsid w:val="00D45628"/>
    <w:rsid w:val="00D463A5"/>
    <w:rsid w:val="00D50562"/>
    <w:rsid w:val="00D50F1E"/>
    <w:rsid w:val="00D52CC5"/>
    <w:rsid w:val="00D52D66"/>
    <w:rsid w:val="00D5686E"/>
    <w:rsid w:val="00D56C6B"/>
    <w:rsid w:val="00D56F7C"/>
    <w:rsid w:val="00D645DA"/>
    <w:rsid w:val="00D67130"/>
    <w:rsid w:val="00D7047C"/>
    <w:rsid w:val="00D73210"/>
    <w:rsid w:val="00D74173"/>
    <w:rsid w:val="00D74619"/>
    <w:rsid w:val="00D75A5C"/>
    <w:rsid w:val="00D7718D"/>
    <w:rsid w:val="00D77233"/>
    <w:rsid w:val="00D8017A"/>
    <w:rsid w:val="00D83B32"/>
    <w:rsid w:val="00D85809"/>
    <w:rsid w:val="00D92722"/>
    <w:rsid w:val="00D97CC3"/>
    <w:rsid w:val="00DA014A"/>
    <w:rsid w:val="00DA447F"/>
    <w:rsid w:val="00DA49C9"/>
    <w:rsid w:val="00DA63FC"/>
    <w:rsid w:val="00DA6E97"/>
    <w:rsid w:val="00DB0043"/>
    <w:rsid w:val="00DB1FF2"/>
    <w:rsid w:val="00DB2A51"/>
    <w:rsid w:val="00DB2EEB"/>
    <w:rsid w:val="00DB6843"/>
    <w:rsid w:val="00DB7618"/>
    <w:rsid w:val="00DC0496"/>
    <w:rsid w:val="00DC0E60"/>
    <w:rsid w:val="00DC1373"/>
    <w:rsid w:val="00DC15C5"/>
    <w:rsid w:val="00DC168E"/>
    <w:rsid w:val="00DC4118"/>
    <w:rsid w:val="00DC696B"/>
    <w:rsid w:val="00DC696E"/>
    <w:rsid w:val="00DC7C87"/>
    <w:rsid w:val="00DD0A29"/>
    <w:rsid w:val="00DD176E"/>
    <w:rsid w:val="00DD2095"/>
    <w:rsid w:val="00DD28C8"/>
    <w:rsid w:val="00DD2E72"/>
    <w:rsid w:val="00DD545F"/>
    <w:rsid w:val="00DD64FA"/>
    <w:rsid w:val="00DE0525"/>
    <w:rsid w:val="00DE0DF9"/>
    <w:rsid w:val="00DE1068"/>
    <w:rsid w:val="00DE17FF"/>
    <w:rsid w:val="00DE2AEE"/>
    <w:rsid w:val="00DE35BD"/>
    <w:rsid w:val="00DE42CD"/>
    <w:rsid w:val="00DE4C9C"/>
    <w:rsid w:val="00DE4ED3"/>
    <w:rsid w:val="00DE6DD4"/>
    <w:rsid w:val="00DE71D0"/>
    <w:rsid w:val="00DE723F"/>
    <w:rsid w:val="00DF054A"/>
    <w:rsid w:val="00DF0BFF"/>
    <w:rsid w:val="00DF18EF"/>
    <w:rsid w:val="00DF1ADB"/>
    <w:rsid w:val="00DF1F31"/>
    <w:rsid w:val="00DF605F"/>
    <w:rsid w:val="00DF7154"/>
    <w:rsid w:val="00DF75F4"/>
    <w:rsid w:val="00DF7A84"/>
    <w:rsid w:val="00DF7F16"/>
    <w:rsid w:val="00E00100"/>
    <w:rsid w:val="00E02A44"/>
    <w:rsid w:val="00E0491A"/>
    <w:rsid w:val="00E06862"/>
    <w:rsid w:val="00E071D4"/>
    <w:rsid w:val="00E07362"/>
    <w:rsid w:val="00E0799C"/>
    <w:rsid w:val="00E07F90"/>
    <w:rsid w:val="00E10D0F"/>
    <w:rsid w:val="00E10F9F"/>
    <w:rsid w:val="00E11097"/>
    <w:rsid w:val="00E11F9F"/>
    <w:rsid w:val="00E12803"/>
    <w:rsid w:val="00E13ACE"/>
    <w:rsid w:val="00E13C73"/>
    <w:rsid w:val="00E143D8"/>
    <w:rsid w:val="00E1731A"/>
    <w:rsid w:val="00E20F2D"/>
    <w:rsid w:val="00E20FEB"/>
    <w:rsid w:val="00E217AB"/>
    <w:rsid w:val="00E22AA7"/>
    <w:rsid w:val="00E22B7F"/>
    <w:rsid w:val="00E22E19"/>
    <w:rsid w:val="00E236CF"/>
    <w:rsid w:val="00E24733"/>
    <w:rsid w:val="00E24A42"/>
    <w:rsid w:val="00E24B8F"/>
    <w:rsid w:val="00E27A0A"/>
    <w:rsid w:val="00E30538"/>
    <w:rsid w:val="00E32E9C"/>
    <w:rsid w:val="00E35DAC"/>
    <w:rsid w:val="00E40CD1"/>
    <w:rsid w:val="00E4127D"/>
    <w:rsid w:val="00E43079"/>
    <w:rsid w:val="00E43382"/>
    <w:rsid w:val="00E43A32"/>
    <w:rsid w:val="00E43D14"/>
    <w:rsid w:val="00E464E7"/>
    <w:rsid w:val="00E508D8"/>
    <w:rsid w:val="00E5474B"/>
    <w:rsid w:val="00E57770"/>
    <w:rsid w:val="00E605AB"/>
    <w:rsid w:val="00E61B74"/>
    <w:rsid w:val="00E6280E"/>
    <w:rsid w:val="00E648DC"/>
    <w:rsid w:val="00E661AA"/>
    <w:rsid w:val="00E661FD"/>
    <w:rsid w:val="00E669B0"/>
    <w:rsid w:val="00E66D7E"/>
    <w:rsid w:val="00E672A9"/>
    <w:rsid w:val="00E67C70"/>
    <w:rsid w:val="00E708CE"/>
    <w:rsid w:val="00E72A99"/>
    <w:rsid w:val="00E73D9A"/>
    <w:rsid w:val="00E7589C"/>
    <w:rsid w:val="00E7605F"/>
    <w:rsid w:val="00E80B9B"/>
    <w:rsid w:val="00E82EA3"/>
    <w:rsid w:val="00E8348D"/>
    <w:rsid w:val="00E83FC1"/>
    <w:rsid w:val="00E85F41"/>
    <w:rsid w:val="00E863CE"/>
    <w:rsid w:val="00E87A07"/>
    <w:rsid w:val="00E905DC"/>
    <w:rsid w:val="00E912BB"/>
    <w:rsid w:val="00E91D05"/>
    <w:rsid w:val="00E94C88"/>
    <w:rsid w:val="00E961DD"/>
    <w:rsid w:val="00E961FF"/>
    <w:rsid w:val="00E96662"/>
    <w:rsid w:val="00E9714B"/>
    <w:rsid w:val="00EA02A7"/>
    <w:rsid w:val="00EA090E"/>
    <w:rsid w:val="00EA0AE1"/>
    <w:rsid w:val="00EA1529"/>
    <w:rsid w:val="00EA1670"/>
    <w:rsid w:val="00EA29E4"/>
    <w:rsid w:val="00EA482E"/>
    <w:rsid w:val="00EA545B"/>
    <w:rsid w:val="00EA64B7"/>
    <w:rsid w:val="00EB0EDE"/>
    <w:rsid w:val="00EB4E9D"/>
    <w:rsid w:val="00EB55E1"/>
    <w:rsid w:val="00EB6158"/>
    <w:rsid w:val="00EB7112"/>
    <w:rsid w:val="00EB721E"/>
    <w:rsid w:val="00EB74F0"/>
    <w:rsid w:val="00EB7E0C"/>
    <w:rsid w:val="00EC1525"/>
    <w:rsid w:val="00EC20F7"/>
    <w:rsid w:val="00EC3F98"/>
    <w:rsid w:val="00EC4F00"/>
    <w:rsid w:val="00EC507A"/>
    <w:rsid w:val="00EC537F"/>
    <w:rsid w:val="00EC56BA"/>
    <w:rsid w:val="00EC57C5"/>
    <w:rsid w:val="00EC6A21"/>
    <w:rsid w:val="00EC6F46"/>
    <w:rsid w:val="00EC7023"/>
    <w:rsid w:val="00EC766F"/>
    <w:rsid w:val="00ED0B42"/>
    <w:rsid w:val="00ED1B53"/>
    <w:rsid w:val="00ED2894"/>
    <w:rsid w:val="00ED2D7A"/>
    <w:rsid w:val="00ED30EC"/>
    <w:rsid w:val="00ED3618"/>
    <w:rsid w:val="00ED7726"/>
    <w:rsid w:val="00EE048A"/>
    <w:rsid w:val="00EE05FF"/>
    <w:rsid w:val="00EE167C"/>
    <w:rsid w:val="00EE3769"/>
    <w:rsid w:val="00EE54CC"/>
    <w:rsid w:val="00EE5E37"/>
    <w:rsid w:val="00EE60BC"/>
    <w:rsid w:val="00EE74F0"/>
    <w:rsid w:val="00EF5566"/>
    <w:rsid w:val="00EF633C"/>
    <w:rsid w:val="00F01268"/>
    <w:rsid w:val="00F0198C"/>
    <w:rsid w:val="00F033A2"/>
    <w:rsid w:val="00F03503"/>
    <w:rsid w:val="00F03D1E"/>
    <w:rsid w:val="00F043FB"/>
    <w:rsid w:val="00F05544"/>
    <w:rsid w:val="00F055D2"/>
    <w:rsid w:val="00F067D3"/>
    <w:rsid w:val="00F06B94"/>
    <w:rsid w:val="00F06BFF"/>
    <w:rsid w:val="00F06E92"/>
    <w:rsid w:val="00F07761"/>
    <w:rsid w:val="00F07B80"/>
    <w:rsid w:val="00F10215"/>
    <w:rsid w:val="00F10D5B"/>
    <w:rsid w:val="00F137A8"/>
    <w:rsid w:val="00F14B38"/>
    <w:rsid w:val="00F14E78"/>
    <w:rsid w:val="00F161DF"/>
    <w:rsid w:val="00F16E41"/>
    <w:rsid w:val="00F1723A"/>
    <w:rsid w:val="00F17919"/>
    <w:rsid w:val="00F2117B"/>
    <w:rsid w:val="00F2184C"/>
    <w:rsid w:val="00F21EA4"/>
    <w:rsid w:val="00F2274E"/>
    <w:rsid w:val="00F2422C"/>
    <w:rsid w:val="00F2451D"/>
    <w:rsid w:val="00F24D93"/>
    <w:rsid w:val="00F2748D"/>
    <w:rsid w:val="00F30DEE"/>
    <w:rsid w:val="00F31387"/>
    <w:rsid w:val="00F31B8B"/>
    <w:rsid w:val="00F31C36"/>
    <w:rsid w:val="00F31DB9"/>
    <w:rsid w:val="00F33CBF"/>
    <w:rsid w:val="00F3412B"/>
    <w:rsid w:val="00F349EA"/>
    <w:rsid w:val="00F35729"/>
    <w:rsid w:val="00F35D41"/>
    <w:rsid w:val="00F36287"/>
    <w:rsid w:val="00F363E7"/>
    <w:rsid w:val="00F3745D"/>
    <w:rsid w:val="00F40193"/>
    <w:rsid w:val="00F40217"/>
    <w:rsid w:val="00F40F6D"/>
    <w:rsid w:val="00F41F8E"/>
    <w:rsid w:val="00F422A6"/>
    <w:rsid w:val="00F4386A"/>
    <w:rsid w:val="00F43894"/>
    <w:rsid w:val="00F438D4"/>
    <w:rsid w:val="00F443C0"/>
    <w:rsid w:val="00F45C20"/>
    <w:rsid w:val="00F4706E"/>
    <w:rsid w:val="00F475B4"/>
    <w:rsid w:val="00F5068D"/>
    <w:rsid w:val="00F51725"/>
    <w:rsid w:val="00F53D02"/>
    <w:rsid w:val="00F54110"/>
    <w:rsid w:val="00F60525"/>
    <w:rsid w:val="00F60A03"/>
    <w:rsid w:val="00F61768"/>
    <w:rsid w:val="00F63026"/>
    <w:rsid w:val="00F63480"/>
    <w:rsid w:val="00F638B3"/>
    <w:rsid w:val="00F64354"/>
    <w:rsid w:val="00F644B0"/>
    <w:rsid w:val="00F6471E"/>
    <w:rsid w:val="00F677BD"/>
    <w:rsid w:val="00F67ADC"/>
    <w:rsid w:val="00F67EEE"/>
    <w:rsid w:val="00F71D95"/>
    <w:rsid w:val="00F72723"/>
    <w:rsid w:val="00F7290E"/>
    <w:rsid w:val="00F75821"/>
    <w:rsid w:val="00F76635"/>
    <w:rsid w:val="00F7671B"/>
    <w:rsid w:val="00F80114"/>
    <w:rsid w:val="00F826D6"/>
    <w:rsid w:val="00F82914"/>
    <w:rsid w:val="00F82B13"/>
    <w:rsid w:val="00F84230"/>
    <w:rsid w:val="00F84FCC"/>
    <w:rsid w:val="00F8569E"/>
    <w:rsid w:val="00F861A9"/>
    <w:rsid w:val="00F86D25"/>
    <w:rsid w:val="00F87440"/>
    <w:rsid w:val="00F87691"/>
    <w:rsid w:val="00F877CB"/>
    <w:rsid w:val="00F90215"/>
    <w:rsid w:val="00F907FF"/>
    <w:rsid w:val="00F931A8"/>
    <w:rsid w:val="00F93D15"/>
    <w:rsid w:val="00F94EFB"/>
    <w:rsid w:val="00F94F19"/>
    <w:rsid w:val="00F954D3"/>
    <w:rsid w:val="00F9781F"/>
    <w:rsid w:val="00FA48C7"/>
    <w:rsid w:val="00FA500D"/>
    <w:rsid w:val="00FA63A5"/>
    <w:rsid w:val="00FA76DC"/>
    <w:rsid w:val="00FA7821"/>
    <w:rsid w:val="00FA7EC5"/>
    <w:rsid w:val="00FB0936"/>
    <w:rsid w:val="00FB0FDF"/>
    <w:rsid w:val="00FB10E2"/>
    <w:rsid w:val="00FB12A0"/>
    <w:rsid w:val="00FB1F2E"/>
    <w:rsid w:val="00FB2B82"/>
    <w:rsid w:val="00FB3C31"/>
    <w:rsid w:val="00FB5EE3"/>
    <w:rsid w:val="00FC2062"/>
    <w:rsid w:val="00FC20C4"/>
    <w:rsid w:val="00FC37F8"/>
    <w:rsid w:val="00FC5154"/>
    <w:rsid w:val="00FC5A12"/>
    <w:rsid w:val="00FC645C"/>
    <w:rsid w:val="00FC6D3E"/>
    <w:rsid w:val="00FC7022"/>
    <w:rsid w:val="00FC7D02"/>
    <w:rsid w:val="00FD0545"/>
    <w:rsid w:val="00FD09E5"/>
    <w:rsid w:val="00FD0CBE"/>
    <w:rsid w:val="00FD1564"/>
    <w:rsid w:val="00FD18FB"/>
    <w:rsid w:val="00FD308C"/>
    <w:rsid w:val="00FD44DD"/>
    <w:rsid w:val="00FD4AEF"/>
    <w:rsid w:val="00FD4B93"/>
    <w:rsid w:val="00FE0AE5"/>
    <w:rsid w:val="00FE0D24"/>
    <w:rsid w:val="00FE20AD"/>
    <w:rsid w:val="00FE2E91"/>
    <w:rsid w:val="00FE56B7"/>
    <w:rsid w:val="00FE5D51"/>
    <w:rsid w:val="00FE7F8B"/>
    <w:rsid w:val="00FF1267"/>
    <w:rsid w:val="00FF3142"/>
    <w:rsid w:val="00FF4418"/>
    <w:rsid w:val="00FF4D30"/>
    <w:rsid w:val="00FF5E53"/>
    <w:rsid w:val="00FF6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09DEFC1"/>
  <w15:docId w15:val="{C92CF745-9CED-46BF-AAF1-C21C64C2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46C7B"/>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2"/>
    <w:next w:val="a2"/>
    <w:link w:val="10"/>
    <w:uiPriority w:val="9"/>
    <w:qFormat/>
    <w:rsid w:val="00172057"/>
    <w:pPr>
      <w:keepNext/>
      <w:numPr>
        <w:numId w:val="11"/>
      </w:numPr>
      <w:spacing w:before="240" w:after="60" w:line="240" w:lineRule="auto"/>
      <w:jc w:val="center"/>
      <w:outlineLvl w:val="0"/>
    </w:pPr>
    <w:rPr>
      <w:rFonts w:ascii="Times New Roman" w:eastAsia="Times New Roman" w:hAnsi="Times New Roman" w:cs="Times New Roman"/>
      <w:b/>
      <w:kern w:val="28"/>
      <w:sz w:val="36"/>
      <w:szCs w:val="20"/>
      <w:lang w:eastAsia="ru-RU"/>
    </w:rPr>
  </w:style>
  <w:style w:type="paragraph" w:styleId="22">
    <w:name w:val="heading 2"/>
    <w:aliases w:val="H2,contract,h2,2,Numbered text 3,H21,H22,H23,H24,H211,H25,H212,H221,H231,H241,H2111,H26,H213,H222,H232,H242,H2112,H27,H214,H28,H29,H210,H215,H216,H217,H218,H219,H220,H2110,H223,H2113,H224,H225,H226,H227,H228"/>
    <w:basedOn w:val="a2"/>
    <w:next w:val="a2"/>
    <w:link w:val="23"/>
    <w:uiPriority w:val="9"/>
    <w:qFormat/>
    <w:rsid w:val="00172057"/>
    <w:pPr>
      <w:keepNext/>
      <w:numPr>
        <w:ilvl w:val="1"/>
        <w:numId w:val="11"/>
      </w:numPr>
      <w:spacing w:after="60" w:line="240" w:lineRule="auto"/>
      <w:jc w:val="center"/>
      <w:outlineLvl w:val="1"/>
    </w:pPr>
    <w:rPr>
      <w:rFonts w:ascii="Times New Roman" w:eastAsia="Times New Roman" w:hAnsi="Times New Roman" w:cs="Times New Roman"/>
      <w:b/>
      <w:sz w:val="30"/>
      <w:szCs w:val="20"/>
      <w:lang w:eastAsia="ru-RU"/>
    </w:rPr>
  </w:style>
  <w:style w:type="paragraph" w:styleId="31">
    <w:name w:val="heading 3"/>
    <w:basedOn w:val="a2"/>
    <w:next w:val="a2"/>
    <w:link w:val="32"/>
    <w:uiPriority w:val="9"/>
    <w:qFormat/>
    <w:rsid w:val="00172057"/>
    <w:pPr>
      <w:keepNext/>
      <w:spacing w:before="240" w:after="60" w:line="240" w:lineRule="auto"/>
      <w:jc w:val="center"/>
      <w:outlineLvl w:val="2"/>
    </w:pPr>
    <w:rPr>
      <w:rFonts w:ascii="Times New Roman" w:eastAsia="Times New Roman" w:hAnsi="Times New Roman" w:cs="Times New Roman"/>
      <w:b/>
      <w:sz w:val="28"/>
      <w:szCs w:val="20"/>
      <w:lang w:eastAsia="ru-RU"/>
    </w:rPr>
  </w:style>
  <w:style w:type="paragraph" w:styleId="41">
    <w:name w:val="heading 4"/>
    <w:basedOn w:val="a2"/>
    <w:next w:val="a2"/>
    <w:link w:val="42"/>
    <w:qFormat/>
    <w:rsid w:val="00172057"/>
    <w:pPr>
      <w:keepNext/>
      <w:numPr>
        <w:ilvl w:val="3"/>
        <w:numId w:val="11"/>
      </w:numPr>
      <w:spacing w:before="240" w:after="60" w:line="240" w:lineRule="auto"/>
      <w:jc w:val="both"/>
      <w:outlineLvl w:val="3"/>
    </w:pPr>
    <w:rPr>
      <w:rFonts w:ascii="Arial" w:eastAsia="Times New Roman" w:hAnsi="Arial" w:cs="Times New Roman"/>
      <w:sz w:val="24"/>
      <w:szCs w:val="20"/>
      <w:lang w:eastAsia="ru-RU"/>
    </w:rPr>
  </w:style>
  <w:style w:type="paragraph" w:styleId="51">
    <w:name w:val="heading 5"/>
    <w:basedOn w:val="a2"/>
    <w:next w:val="a2"/>
    <w:link w:val="52"/>
    <w:uiPriority w:val="9"/>
    <w:qFormat/>
    <w:rsid w:val="00172057"/>
    <w:pPr>
      <w:spacing w:before="240" w:after="60" w:line="24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2"/>
    <w:next w:val="a2"/>
    <w:link w:val="60"/>
    <w:qFormat/>
    <w:rsid w:val="00172057"/>
    <w:pPr>
      <w:numPr>
        <w:ilvl w:val="5"/>
        <w:numId w:val="1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2"/>
    <w:next w:val="a2"/>
    <w:link w:val="70"/>
    <w:qFormat/>
    <w:rsid w:val="00172057"/>
    <w:pPr>
      <w:numPr>
        <w:ilvl w:val="6"/>
        <w:numId w:val="1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2"/>
    <w:next w:val="a2"/>
    <w:link w:val="80"/>
    <w:qFormat/>
    <w:rsid w:val="00172057"/>
    <w:pPr>
      <w:numPr>
        <w:ilvl w:val="7"/>
        <w:numId w:val="1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2"/>
    <w:next w:val="a2"/>
    <w:link w:val="90"/>
    <w:qFormat/>
    <w:rsid w:val="00172057"/>
    <w:pPr>
      <w:numPr>
        <w:ilvl w:val="8"/>
        <w:numId w:val="1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3"/>
    <w:link w:val="1"/>
    <w:uiPriority w:val="9"/>
    <w:rsid w:val="00172057"/>
    <w:rPr>
      <w:rFonts w:ascii="Times New Roman" w:eastAsia="Times New Roman" w:hAnsi="Times New Roman" w:cs="Times New Roman"/>
      <w:b/>
      <w:kern w:val="28"/>
      <w:sz w:val="36"/>
      <w:szCs w:val="20"/>
      <w:lang w:eastAsia="ru-RU"/>
    </w:rPr>
  </w:style>
  <w:style w:type="character" w:customStyle="1" w:styleId="23">
    <w:name w:val="Заголовок 2 Знак"/>
    <w:aliases w:val="H2 Знак,contract Знак,h2 Знак,2 Знак,Numbered text 3 Знак,H21 Знак,H22 Знак,H23 Знак,H24 Знак,H211 Знак,H25 Знак,H212 Знак,H221 Знак,H231 Знак,H241 Знак,H2111 Знак,H26 Знак,H213 Знак,H222 Знак,H232 Знак,H242 Знак,H2112 Знак,H27 Знак"/>
    <w:basedOn w:val="a3"/>
    <w:link w:val="22"/>
    <w:uiPriority w:val="9"/>
    <w:rsid w:val="00172057"/>
    <w:rPr>
      <w:rFonts w:ascii="Times New Roman" w:eastAsia="Times New Roman" w:hAnsi="Times New Roman" w:cs="Times New Roman"/>
      <w:b/>
      <w:sz w:val="30"/>
      <w:szCs w:val="20"/>
      <w:lang w:eastAsia="ru-RU"/>
    </w:rPr>
  </w:style>
  <w:style w:type="character" w:customStyle="1" w:styleId="32">
    <w:name w:val="Заголовок 3 Знак"/>
    <w:basedOn w:val="a3"/>
    <w:link w:val="31"/>
    <w:uiPriority w:val="9"/>
    <w:rsid w:val="00172057"/>
    <w:rPr>
      <w:rFonts w:ascii="Times New Roman" w:eastAsia="Times New Roman" w:hAnsi="Times New Roman" w:cs="Times New Roman"/>
      <w:b/>
      <w:sz w:val="28"/>
      <w:szCs w:val="20"/>
      <w:lang w:eastAsia="ru-RU"/>
    </w:rPr>
  </w:style>
  <w:style w:type="character" w:customStyle="1" w:styleId="42">
    <w:name w:val="Заголовок 4 Знак"/>
    <w:basedOn w:val="a3"/>
    <w:link w:val="41"/>
    <w:rsid w:val="00172057"/>
    <w:rPr>
      <w:rFonts w:ascii="Arial" w:eastAsia="Times New Roman" w:hAnsi="Arial" w:cs="Times New Roman"/>
      <w:sz w:val="24"/>
      <w:szCs w:val="20"/>
      <w:lang w:eastAsia="ru-RU"/>
    </w:rPr>
  </w:style>
  <w:style w:type="character" w:customStyle="1" w:styleId="52">
    <w:name w:val="Заголовок 5 Знак"/>
    <w:basedOn w:val="a3"/>
    <w:link w:val="51"/>
    <w:uiPriority w:val="9"/>
    <w:rsid w:val="00172057"/>
    <w:rPr>
      <w:rFonts w:ascii="Times New Roman" w:eastAsia="Times New Roman" w:hAnsi="Times New Roman" w:cs="Times New Roman"/>
      <w:b/>
      <w:bCs/>
      <w:i/>
      <w:iCs/>
      <w:sz w:val="26"/>
      <w:szCs w:val="26"/>
      <w:lang w:eastAsia="ru-RU"/>
    </w:rPr>
  </w:style>
  <w:style w:type="character" w:customStyle="1" w:styleId="60">
    <w:name w:val="Заголовок 6 Знак"/>
    <w:basedOn w:val="a3"/>
    <w:link w:val="6"/>
    <w:rsid w:val="00172057"/>
    <w:rPr>
      <w:rFonts w:ascii="Times New Roman" w:eastAsia="Times New Roman" w:hAnsi="Times New Roman" w:cs="Times New Roman"/>
      <w:i/>
      <w:szCs w:val="20"/>
      <w:lang w:eastAsia="ru-RU"/>
    </w:rPr>
  </w:style>
  <w:style w:type="character" w:customStyle="1" w:styleId="70">
    <w:name w:val="Заголовок 7 Знак"/>
    <w:basedOn w:val="a3"/>
    <w:link w:val="7"/>
    <w:rsid w:val="00172057"/>
    <w:rPr>
      <w:rFonts w:ascii="Arial" w:eastAsia="Times New Roman" w:hAnsi="Arial" w:cs="Times New Roman"/>
      <w:sz w:val="20"/>
      <w:szCs w:val="20"/>
      <w:lang w:eastAsia="ru-RU"/>
    </w:rPr>
  </w:style>
  <w:style w:type="character" w:customStyle="1" w:styleId="80">
    <w:name w:val="Заголовок 8 Знак"/>
    <w:basedOn w:val="a3"/>
    <w:link w:val="8"/>
    <w:rsid w:val="00172057"/>
    <w:rPr>
      <w:rFonts w:ascii="Arial" w:eastAsia="Times New Roman" w:hAnsi="Arial" w:cs="Times New Roman"/>
      <w:i/>
      <w:sz w:val="20"/>
      <w:szCs w:val="20"/>
      <w:lang w:eastAsia="ru-RU"/>
    </w:rPr>
  </w:style>
  <w:style w:type="character" w:customStyle="1" w:styleId="90">
    <w:name w:val="Заголовок 9 Знак"/>
    <w:basedOn w:val="a3"/>
    <w:link w:val="9"/>
    <w:rsid w:val="00172057"/>
    <w:rPr>
      <w:rFonts w:ascii="Arial" w:eastAsia="Times New Roman" w:hAnsi="Arial" w:cs="Times New Roman"/>
      <w:b/>
      <w:i/>
      <w:sz w:val="18"/>
      <w:szCs w:val="20"/>
      <w:lang w:eastAsia="ru-RU"/>
    </w:rPr>
  </w:style>
  <w:style w:type="numbering" w:customStyle="1" w:styleId="12">
    <w:name w:val="Нет списка1"/>
    <w:next w:val="a5"/>
    <w:uiPriority w:val="99"/>
    <w:semiHidden/>
    <w:unhideWhenUsed/>
    <w:rsid w:val="00172057"/>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172057"/>
    <w:rPr>
      <w:rFonts w:cs="Times New Roman"/>
      <w:b/>
      <w:kern w:val="28"/>
      <w:sz w:val="36"/>
      <w:lang w:val="ru-RU" w:eastAsia="ru-RU" w:bidi="ar-SA"/>
    </w:rPr>
  </w:style>
  <w:style w:type="paragraph" w:customStyle="1" w:styleId="13">
    <w:name w:val="1"/>
    <w:basedOn w:val="a2"/>
    <w:rsid w:val="00172057"/>
    <w:pPr>
      <w:spacing w:after="160" w:line="240" w:lineRule="exact"/>
    </w:pPr>
    <w:rPr>
      <w:rFonts w:ascii="Times New Roman" w:eastAsia="Times New Roman" w:hAnsi="Times New Roman" w:cs="Times New Roman"/>
      <w:sz w:val="20"/>
      <w:szCs w:val="20"/>
      <w:lang w:eastAsia="zh-CN"/>
    </w:rPr>
  </w:style>
  <w:style w:type="paragraph" w:styleId="a6">
    <w:name w:val="Body Text Indent"/>
    <w:basedOn w:val="a2"/>
    <w:link w:val="a7"/>
    <w:qFormat/>
    <w:rsid w:val="00172057"/>
    <w:pPr>
      <w:spacing w:before="60" w:after="0" w:line="240" w:lineRule="auto"/>
      <w:ind w:firstLine="851"/>
      <w:jc w:val="both"/>
    </w:pPr>
    <w:rPr>
      <w:rFonts w:ascii="Times New Roman" w:eastAsia="Times New Roman" w:hAnsi="Times New Roman" w:cs="Times New Roman"/>
      <w:sz w:val="24"/>
      <w:szCs w:val="20"/>
      <w:lang w:eastAsia="ru-RU"/>
    </w:rPr>
  </w:style>
  <w:style w:type="character" w:customStyle="1" w:styleId="a7">
    <w:name w:val="Основной текст с отступом Знак"/>
    <w:basedOn w:val="a3"/>
    <w:link w:val="a6"/>
    <w:rsid w:val="00172057"/>
    <w:rPr>
      <w:rFonts w:ascii="Times New Roman" w:eastAsia="Times New Roman" w:hAnsi="Times New Roman" w:cs="Times New Roman"/>
      <w:sz w:val="24"/>
      <w:szCs w:val="20"/>
      <w:lang w:eastAsia="ru-RU"/>
    </w:rPr>
  </w:style>
  <w:style w:type="paragraph" w:styleId="24">
    <w:name w:val="Body Text 2"/>
    <w:basedOn w:val="a2"/>
    <w:link w:val="25"/>
    <w:rsid w:val="00172057"/>
    <w:pPr>
      <w:tabs>
        <w:tab w:val="num" w:pos="567"/>
      </w:tabs>
      <w:spacing w:after="60" w:line="240" w:lineRule="auto"/>
      <w:ind w:left="567" w:hanging="567"/>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3"/>
    <w:link w:val="24"/>
    <w:rsid w:val="00172057"/>
    <w:rPr>
      <w:rFonts w:ascii="Times New Roman" w:eastAsia="Times New Roman" w:hAnsi="Times New Roman" w:cs="Times New Roman"/>
      <w:sz w:val="24"/>
      <w:szCs w:val="20"/>
      <w:lang w:eastAsia="ru-RU"/>
    </w:rPr>
  </w:style>
  <w:style w:type="paragraph" w:styleId="20">
    <w:name w:val="List Bullet 2"/>
    <w:basedOn w:val="a2"/>
    <w:autoRedefine/>
    <w:rsid w:val="00172057"/>
    <w:pPr>
      <w:numPr>
        <w:numId w:val="1"/>
      </w:numPr>
      <w:spacing w:after="60" w:line="240" w:lineRule="auto"/>
      <w:jc w:val="both"/>
    </w:pPr>
    <w:rPr>
      <w:rFonts w:ascii="Times New Roman" w:eastAsia="Times New Roman" w:hAnsi="Times New Roman" w:cs="Times New Roman"/>
      <w:sz w:val="24"/>
      <w:szCs w:val="20"/>
      <w:lang w:eastAsia="ru-RU"/>
    </w:rPr>
  </w:style>
  <w:style w:type="paragraph" w:styleId="30">
    <w:name w:val="List Bullet 3"/>
    <w:basedOn w:val="a2"/>
    <w:autoRedefine/>
    <w:rsid w:val="00172057"/>
    <w:pPr>
      <w:numPr>
        <w:numId w:val="2"/>
      </w:numPr>
      <w:spacing w:after="60" w:line="240" w:lineRule="auto"/>
      <w:jc w:val="both"/>
    </w:pPr>
    <w:rPr>
      <w:rFonts w:ascii="Times New Roman" w:eastAsia="Times New Roman" w:hAnsi="Times New Roman" w:cs="Times New Roman"/>
      <w:sz w:val="24"/>
      <w:szCs w:val="20"/>
      <w:lang w:eastAsia="ru-RU"/>
    </w:rPr>
  </w:style>
  <w:style w:type="paragraph" w:styleId="40">
    <w:name w:val="List Bullet 4"/>
    <w:basedOn w:val="a2"/>
    <w:autoRedefine/>
    <w:rsid w:val="00172057"/>
    <w:pPr>
      <w:numPr>
        <w:numId w:val="3"/>
      </w:numPr>
      <w:spacing w:after="60" w:line="240" w:lineRule="auto"/>
      <w:jc w:val="both"/>
    </w:pPr>
    <w:rPr>
      <w:rFonts w:ascii="Times New Roman" w:eastAsia="Times New Roman" w:hAnsi="Times New Roman" w:cs="Times New Roman"/>
      <w:sz w:val="24"/>
      <w:szCs w:val="20"/>
      <w:lang w:eastAsia="ru-RU"/>
    </w:rPr>
  </w:style>
  <w:style w:type="paragraph" w:styleId="50">
    <w:name w:val="List Bullet 5"/>
    <w:basedOn w:val="a2"/>
    <w:autoRedefine/>
    <w:rsid w:val="00172057"/>
    <w:pPr>
      <w:numPr>
        <w:numId w:val="4"/>
      </w:numPr>
      <w:spacing w:after="60" w:line="240" w:lineRule="auto"/>
      <w:jc w:val="both"/>
    </w:pPr>
    <w:rPr>
      <w:rFonts w:ascii="Times New Roman" w:eastAsia="Times New Roman" w:hAnsi="Times New Roman" w:cs="Times New Roman"/>
      <w:sz w:val="24"/>
      <w:szCs w:val="20"/>
      <w:lang w:eastAsia="ru-RU"/>
    </w:rPr>
  </w:style>
  <w:style w:type="paragraph" w:styleId="a">
    <w:name w:val="List Number"/>
    <w:basedOn w:val="a2"/>
    <w:rsid w:val="00172057"/>
    <w:pPr>
      <w:numPr>
        <w:numId w:val="5"/>
      </w:numPr>
      <w:spacing w:after="60" w:line="240" w:lineRule="auto"/>
      <w:jc w:val="both"/>
    </w:pPr>
    <w:rPr>
      <w:rFonts w:ascii="Times New Roman" w:eastAsia="Times New Roman" w:hAnsi="Times New Roman" w:cs="Times New Roman"/>
      <w:sz w:val="24"/>
      <w:szCs w:val="20"/>
      <w:lang w:eastAsia="ru-RU"/>
    </w:rPr>
  </w:style>
  <w:style w:type="paragraph" w:styleId="2">
    <w:name w:val="List Number 2"/>
    <w:basedOn w:val="a2"/>
    <w:rsid w:val="00172057"/>
    <w:pPr>
      <w:numPr>
        <w:numId w:val="6"/>
      </w:numPr>
      <w:spacing w:after="60" w:line="240" w:lineRule="auto"/>
      <w:jc w:val="both"/>
    </w:pPr>
    <w:rPr>
      <w:rFonts w:ascii="Times New Roman" w:eastAsia="Times New Roman" w:hAnsi="Times New Roman" w:cs="Times New Roman"/>
      <w:sz w:val="24"/>
      <w:szCs w:val="20"/>
      <w:lang w:eastAsia="ru-RU"/>
    </w:rPr>
  </w:style>
  <w:style w:type="paragraph" w:styleId="3">
    <w:name w:val="List Number 3"/>
    <w:basedOn w:val="a2"/>
    <w:rsid w:val="00172057"/>
    <w:pPr>
      <w:numPr>
        <w:numId w:val="7"/>
      </w:numPr>
      <w:spacing w:after="60" w:line="240" w:lineRule="auto"/>
      <w:jc w:val="both"/>
    </w:pPr>
    <w:rPr>
      <w:rFonts w:ascii="Times New Roman" w:eastAsia="Times New Roman" w:hAnsi="Times New Roman" w:cs="Times New Roman"/>
      <w:sz w:val="24"/>
      <w:szCs w:val="20"/>
      <w:lang w:eastAsia="ru-RU"/>
    </w:rPr>
  </w:style>
  <w:style w:type="paragraph" w:styleId="4">
    <w:name w:val="List Number 4"/>
    <w:basedOn w:val="a2"/>
    <w:rsid w:val="00172057"/>
    <w:pPr>
      <w:numPr>
        <w:numId w:val="8"/>
      </w:numPr>
      <w:spacing w:after="60" w:line="240" w:lineRule="auto"/>
      <w:jc w:val="both"/>
    </w:pPr>
    <w:rPr>
      <w:rFonts w:ascii="Times New Roman" w:eastAsia="Times New Roman" w:hAnsi="Times New Roman" w:cs="Times New Roman"/>
      <w:sz w:val="24"/>
      <w:szCs w:val="20"/>
      <w:lang w:eastAsia="ru-RU"/>
    </w:rPr>
  </w:style>
  <w:style w:type="paragraph" w:customStyle="1" w:styleId="a8">
    <w:name w:val="Раздел"/>
    <w:basedOn w:val="a2"/>
    <w:semiHidden/>
    <w:rsid w:val="00172057"/>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3">
    <w:name w:val="Раздел 3"/>
    <w:basedOn w:val="a2"/>
    <w:semiHidden/>
    <w:rsid w:val="00172057"/>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9">
    <w:name w:val="Условия контракта"/>
    <w:basedOn w:val="a2"/>
    <w:semiHidden/>
    <w:rsid w:val="00172057"/>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styleId="aa">
    <w:name w:val="Subtitle"/>
    <w:basedOn w:val="a2"/>
    <w:link w:val="ab"/>
    <w:qFormat/>
    <w:rsid w:val="00172057"/>
    <w:pPr>
      <w:spacing w:after="60" w:line="240" w:lineRule="auto"/>
      <w:jc w:val="center"/>
      <w:outlineLvl w:val="1"/>
    </w:pPr>
    <w:rPr>
      <w:rFonts w:ascii="Arial" w:eastAsia="Times New Roman" w:hAnsi="Arial" w:cs="Times New Roman"/>
      <w:sz w:val="24"/>
      <w:szCs w:val="20"/>
      <w:lang w:eastAsia="ru-RU"/>
    </w:rPr>
  </w:style>
  <w:style w:type="character" w:customStyle="1" w:styleId="ab">
    <w:name w:val="Подзаголовок Знак"/>
    <w:basedOn w:val="a3"/>
    <w:link w:val="aa"/>
    <w:rsid w:val="00172057"/>
    <w:rPr>
      <w:rFonts w:ascii="Arial" w:eastAsia="Times New Roman" w:hAnsi="Arial" w:cs="Times New Roman"/>
      <w:sz w:val="24"/>
      <w:szCs w:val="20"/>
      <w:lang w:eastAsia="ru-RU"/>
    </w:rPr>
  </w:style>
  <w:style w:type="paragraph" w:customStyle="1" w:styleId="ac">
    <w:name w:val="Тендерные данные"/>
    <w:basedOn w:val="a2"/>
    <w:semiHidden/>
    <w:rsid w:val="00172057"/>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styleId="14">
    <w:name w:val="toc 1"/>
    <w:basedOn w:val="a2"/>
    <w:next w:val="a2"/>
    <w:autoRedefine/>
    <w:uiPriority w:val="39"/>
    <w:rsid w:val="00172057"/>
    <w:pPr>
      <w:tabs>
        <w:tab w:val="center" w:pos="0"/>
        <w:tab w:val="left" w:pos="720"/>
        <w:tab w:val="center" w:pos="3570"/>
        <w:tab w:val="right" w:leader="dot" w:pos="9781"/>
      </w:tabs>
      <w:spacing w:after="120" w:line="240" w:lineRule="auto"/>
      <w:ind w:right="-1" w:firstLine="360"/>
    </w:pPr>
    <w:rPr>
      <w:rFonts w:ascii="Times New Roman" w:eastAsia="Times New Roman" w:hAnsi="Times New Roman" w:cs="Times New Roman"/>
      <w:b/>
      <w:bCs/>
      <w:caps/>
      <w:noProof/>
      <w:sz w:val="24"/>
      <w:szCs w:val="24"/>
      <w:lang w:val="en-US" w:eastAsia="ru-RU"/>
    </w:rPr>
  </w:style>
  <w:style w:type="paragraph" w:styleId="26">
    <w:name w:val="toc 2"/>
    <w:basedOn w:val="a2"/>
    <w:next w:val="a2"/>
    <w:autoRedefine/>
    <w:uiPriority w:val="39"/>
    <w:rsid w:val="00172057"/>
    <w:pPr>
      <w:tabs>
        <w:tab w:val="left" w:pos="900"/>
        <w:tab w:val="right" w:leader="dot" w:pos="9781"/>
      </w:tabs>
      <w:spacing w:after="0" w:line="240" w:lineRule="auto"/>
      <w:ind w:left="900" w:right="-1" w:hanging="540"/>
    </w:pPr>
    <w:rPr>
      <w:rFonts w:ascii="Times New Roman" w:eastAsia="Times New Roman" w:hAnsi="Times New Roman" w:cs="Times New Roman"/>
      <w:b/>
      <w:smallCaps/>
      <w:noProof/>
      <w:kern w:val="28"/>
      <w:sz w:val="24"/>
      <w:szCs w:val="24"/>
      <w:lang w:eastAsia="ru-RU"/>
    </w:rPr>
  </w:style>
  <w:style w:type="paragraph" w:styleId="ad">
    <w:name w:val="Body Text"/>
    <w:aliases w:val="body text"/>
    <w:basedOn w:val="a2"/>
    <w:link w:val="ae"/>
    <w:qFormat/>
    <w:rsid w:val="00172057"/>
    <w:pPr>
      <w:spacing w:after="120" w:line="240" w:lineRule="auto"/>
      <w:jc w:val="both"/>
    </w:pPr>
    <w:rPr>
      <w:rFonts w:ascii="Times New Roman" w:eastAsia="Times New Roman" w:hAnsi="Times New Roman" w:cs="Times New Roman"/>
      <w:sz w:val="24"/>
      <w:szCs w:val="20"/>
      <w:lang w:eastAsia="ru-RU"/>
    </w:rPr>
  </w:style>
  <w:style w:type="character" w:customStyle="1" w:styleId="ae">
    <w:name w:val="Основной текст Знак"/>
    <w:aliases w:val="body text Знак"/>
    <w:basedOn w:val="a3"/>
    <w:link w:val="ad"/>
    <w:rsid w:val="00172057"/>
    <w:rPr>
      <w:rFonts w:ascii="Times New Roman" w:eastAsia="Times New Roman" w:hAnsi="Times New Roman" w:cs="Times New Roman"/>
      <w:sz w:val="24"/>
      <w:szCs w:val="20"/>
      <w:lang w:eastAsia="ru-RU"/>
    </w:rPr>
  </w:style>
  <w:style w:type="paragraph" w:customStyle="1" w:styleId="af">
    <w:name w:val="Подраздел"/>
    <w:basedOn w:val="a2"/>
    <w:semiHidden/>
    <w:rsid w:val="00172057"/>
    <w:pPr>
      <w:suppressAutoHyphens/>
      <w:spacing w:before="240" w:after="120" w:line="240" w:lineRule="auto"/>
      <w:jc w:val="center"/>
    </w:pPr>
    <w:rPr>
      <w:rFonts w:ascii="TimesDL" w:eastAsia="Times New Roman" w:hAnsi="TimesDL" w:cs="Times New Roman"/>
      <w:b/>
      <w:smallCaps/>
      <w:spacing w:val="-2"/>
      <w:sz w:val="24"/>
      <w:szCs w:val="20"/>
      <w:lang w:eastAsia="ru-RU"/>
    </w:rPr>
  </w:style>
  <w:style w:type="paragraph" w:styleId="34">
    <w:name w:val="Body Text Indent 3"/>
    <w:basedOn w:val="a2"/>
    <w:link w:val="35"/>
    <w:qFormat/>
    <w:rsid w:val="00172057"/>
    <w:pPr>
      <w:spacing w:after="120" w:line="240" w:lineRule="auto"/>
      <w:ind w:left="283"/>
      <w:jc w:val="both"/>
    </w:pPr>
    <w:rPr>
      <w:rFonts w:ascii="Times New Roman" w:eastAsia="Times New Roman" w:hAnsi="Times New Roman" w:cs="Times New Roman"/>
      <w:sz w:val="16"/>
      <w:szCs w:val="20"/>
      <w:lang w:eastAsia="ru-RU"/>
    </w:rPr>
  </w:style>
  <w:style w:type="character" w:customStyle="1" w:styleId="35">
    <w:name w:val="Основной текст с отступом 3 Знак"/>
    <w:basedOn w:val="a3"/>
    <w:link w:val="34"/>
    <w:rsid w:val="00172057"/>
    <w:rPr>
      <w:rFonts w:ascii="Times New Roman" w:eastAsia="Times New Roman" w:hAnsi="Times New Roman" w:cs="Times New Roman"/>
      <w:sz w:val="16"/>
      <w:szCs w:val="20"/>
      <w:lang w:eastAsia="ru-RU"/>
    </w:rPr>
  </w:style>
  <w:style w:type="paragraph" w:styleId="af0">
    <w:name w:val="header"/>
    <w:basedOn w:val="a2"/>
    <w:link w:val="af1"/>
    <w:uiPriority w:val="99"/>
    <w:qFormat/>
    <w:rsid w:val="00172057"/>
    <w:pPr>
      <w:tabs>
        <w:tab w:val="center" w:pos="4153"/>
        <w:tab w:val="right" w:pos="8306"/>
      </w:tabs>
      <w:spacing w:before="120" w:after="120" w:line="240" w:lineRule="auto"/>
      <w:jc w:val="both"/>
    </w:pPr>
    <w:rPr>
      <w:rFonts w:ascii="Arial" w:eastAsia="Times New Roman" w:hAnsi="Arial" w:cs="Times New Roman"/>
      <w:noProof/>
      <w:sz w:val="24"/>
      <w:szCs w:val="20"/>
      <w:lang w:eastAsia="ru-RU"/>
    </w:rPr>
  </w:style>
  <w:style w:type="character" w:customStyle="1" w:styleId="af1">
    <w:name w:val="Верхний колонтитул Знак"/>
    <w:basedOn w:val="a3"/>
    <w:link w:val="af0"/>
    <w:uiPriority w:val="99"/>
    <w:rsid w:val="00172057"/>
    <w:rPr>
      <w:rFonts w:ascii="Arial" w:eastAsia="Times New Roman" w:hAnsi="Arial" w:cs="Times New Roman"/>
      <w:noProof/>
      <w:sz w:val="24"/>
      <w:szCs w:val="20"/>
      <w:lang w:eastAsia="ru-RU"/>
    </w:rPr>
  </w:style>
  <w:style w:type="paragraph" w:styleId="af2">
    <w:name w:val="Block Text"/>
    <w:basedOn w:val="a2"/>
    <w:rsid w:val="00172057"/>
    <w:pPr>
      <w:spacing w:after="120" w:line="240" w:lineRule="auto"/>
      <w:ind w:left="1440" w:right="1440"/>
      <w:jc w:val="both"/>
    </w:pPr>
    <w:rPr>
      <w:rFonts w:ascii="Times New Roman" w:eastAsia="Times New Roman" w:hAnsi="Times New Roman" w:cs="Times New Roman"/>
      <w:sz w:val="24"/>
      <w:szCs w:val="20"/>
      <w:lang w:eastAsia="ru-RU"/>
    </w:rPr>
  </w:style>
  <w:style w:type="character" w:styleId="af3">
    <w:name w:val="page number"/>
    <w:rsid w:val="00172057"/>
    <w:rPr>
      <w:rFonts w:ascii="Times New Roman" w:hAnsi="Times New Roman" w:cs="Times New Roman"/>
    </w:rPr>
  </w:style>
  <w:style w:type="paragraph" w:styleId="af4">
    <w:name w:val="footer"/>
    <w:basedOn w:val="a2"/>
    <w:link w:val="af5"/>
    <w:uiPriority w:val="99"/>
    <w:qFormat/>
    <w:rsid w:val="00172057"/>
    <w:pPr>
      <w:tabs>
        <w:tab w:val="center" w:pos="4153"/>
        <w:tab w:val="right" w:pos="8306"/>
      </w:tabs>
      <w:spacing w:after="60" w:line="240" w:lineRule="auto"/>
      <w:jc w:val="both"/>
    </w:pPr>
    <w:rPr>
      <w:rFonts w:ascii="Times New Roman" w:eastAsia="Times New Roman" w:hAnsi="Times New Roman" w:cs="Times New Roman"/>
      <w:noProof/>
      <w:sz w:val="24"/>
      <w:szCs w:val="20"/>
      <w:lang w:eastAsia="ru-RU"/>
    </w:rPr>
  </w:style>
  <w:style w:type="character" w:customStyle="1" w:styleId="af5">
    <w:name w:val="Нижний колонтитул Знак"/>
    <w:basedOn w:val="a3"/>
    <w:link w:val="af4"/>
    <w:uiPriority w:val="99"/>
    <w:rsid w:val="00172057"/>
    <w:rPr>
      <w:rFonts w:ascii="Times New Roman" w:eastAsia="Times New Roman" w:hAnsi="Times New Roman" w:cs="Times New Roman"/>
      <w:noProof/>
      <w:sz w:val="24"/>
      <w:szCs w:val="20"/>
      <w:lang w:eastAsia="ru-RU"/>
    </w:rPr>
  </w:style>
  <w:style w:type="paragraph" w:styleId="36">
    <w:name w:val="Body Text 3"/>
    <w:basedOn w:val="a2"/>
    <w:link w:val="37"/>
    <w:rsid w:val="00172057"/>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i/>
      <w:szCs w:val="24"/>
      <w:lang w:eastAsia="ru-RU"/>
    </w:rPr>
  </w:style>
  <w:style w:type="character" w:customStyle="1" w:styleId="37">
    <w:name w:val="Основной текст 3 Знак"/>
    <w:basedOn w:val="a3"/>
    <w:link w:val="36"/>
    <w:rsid w:val="00172057"/>
    <w:rPr>
      <w:rFonts w:ascii="Times New Roman" w:eastAsia="Times New Roman" w:hAnsi="Times New Roman" w:cs="Times New Roman"/>
      <w:b/>
      <w:i/>
      <w:szCs w:val="24"/>
      <w:lang w:eastAsia="ru-RU"/>
    </w:rPr>
  </w:style>
  <w:style w:type="character" w:styleId="af6">
    <w:name w:val="Hyperlink"/>
    <w:uiPriority w:val="99"/>
    <w:rsid w:val="00172057"/>
    <w:rPr>
      <w:rFonts w:cs="Times New Roman"/>
      <w:color w:val="0000FF"/>
      <w:u w:val="single"/>
    </w:rPr>
  </w:style>
  <w:style w:type="paragraph" w:styleId="af7">
    <w:name w:val="Note Heading"/>
    <w:basedOn w:val="a2"/>
    <w:next w:val="a2"/>
    <w:link w:val="af8"/>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8">
    <w:name w:val="Заголовок записки Знак"/>
    <w:basedOn w:val="a3"/>
    <w:link w:val="af7"/>
    <w:rsid w:val="00172057"/>
    <w:rPr>
      <w:rFonts w:ascii="Times New Roman" w:eastAsia="Times New Roman" w:hAnsi="Times New Roman" w:cs="Times New Roman"/>
      <w:sz w:val="24"/>
      <w:szCs w:val="24"/>
      <w:lang w:eastAsia="ru-RU"/>
    </w:rPr>
  </w:style>
  <w:style w:type="paragraph" w:customStyle="1" w:styleId="15">
    <w:name w:val="Стиль1"/>
    <w:basedOn w:val="a2"/>
    <w:rsid w:val="00172057"/>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sz w:val="28"/>
      <w:szCs w:val="24"/>
      <w:lang w:eastAsia="ru-RU"/>
    </w:rPr>
  </w:style>
  <w:style w:type="paragraph" w:customStyle="1" w:styleId="27">
    <w:name w:val="Стиль2"/>
    <w:basedOn w:val="2"/>
    <w:rsid w:val="00172057"/>
    <w:pPr>
      <w:keepNext/>
      <w:keepLines/>
      <w:widowControl w:val="0"/>
      <w:suppressLineNumbers/>
      <w:tabs>
        <w:tab w:val="clear" w:pos="643"/>
        <w:tab w:val="num" w:pos="1836"/>
      </w:tabs>
      <w:suppressAutoHyphens/>
      <w:ind w:left="1836" w:hanging="576"/>
    </w:pPr>
    <w:rPr>
      <w:b/>
    </w:rPr>
  </w:style>
  <w:style w:type="paragraph" w:customStyle="1" w:styleId="38">
    <w:name w:val="Стиль3"/>
    <w:basedOn w:val="28"/>
    <w:rsid w:val="00172057"/>
    <w:pPr>
      <w:widowControl w:val="0"/>
      <w:tabs>
        <w:tab w:val="num" w:pos="1307"/>
      </w:tabs>
      <w:adjustRightInd w:val="0"/>
      <w:spacing w:after="0" w:line="240" w:lineRule="auto"/>
      <w:ind w:left="1080"/>
      <w:jc w:val="both"/>
      <w:textAlignment w:val="baseline"/>
    </w:pPr>
    <w:rPr>
      <w:sz w:val="24"/>
      <w:lang w:eastAsia="ru-RU"/>
    </w:rPr>
  </w:style>
  <w:style w:type="paragraph" w:styleId="28">
    <w:name w:val="Body Text Indent 2"/>
    <w:aliases w:val="Знак1,Знак"/>
    <w:basedOn w:val="a2"/>
    <w:link w:val="29"/>
    <w:rsid w:val="00172057"/>
    <w:pPr>
      <w:spacing w:after="160" w:line="240" w:lineRule="exact"/>
    </w:pPr>
    <w:rPr>
      <w:rFonts w:ascii="Times New Roman" w:eastAsia="Times New Roman" w:hAnsi="Times New Roman" w:cs="Times New Roman"/>
      <w:sz w:val="20"/>
      <w:szCs w:val="20"/>
      <w:lang w:eastAsia="zh-CN"/>
    </w:rPr>
  </w:style>
  <w:style w:type="character" w:customStyle="1" w:styleId="29">
    <w:name w:val="Основной текст с отступом 2 Знак"/>
    <w:aliases w:val="Знак1 Знак,Знак Знак6"/>
    <w:basedOn w:val="a3"/>
    <w:link w:val="28"/>
    <w:rsid w:val="00172057"/>
    <w:rPr>
      <w:rFonts w:ascii="Times New Roman" w:eastAsia="Times New Roman" w:hAnsi="Times New Roman" w:cs="Times New Roman"/>
      <w:sz w:val="20"/>
      <w:szCs w:val="20"/>
      <w:lang w:eastAsia="zh-CN"/>
    </w:rPr>
  </w:style>
  <w:style w:type="paragraph" w:customStyle="1" w:styleId="ConsPlusNormal">
    <w:name w:val="ConsPlusNormal"/>
    <w:link w:val="ConsPlusNormal0"/>
    <w:qFormat/>
    <w:rsid w:val="0017205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9">
    <w:name w:val="Пункт"/>
    <w:basedOn w:val="a2"/>
    <w:rsid w:val="00172057"/>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afa">
    <w:name w:val="Таблица шапка"/>
    <w:basedOn w:val="a2"/>
    <w:rsid w:val="00172057"/>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b">
    <w:name w:val="Таблица текст"/>
    <w:basedOn w:val="a2"/>
    <w:rsid w:val="00172057"/>
    <w:pPr>
      <w:spacing w:before="40" w:after="40" w:line="240" w:lineRule="auto"/>
      <w:ind w:left="57" w:right="57"/>
    </w:pPr>
    <w:rPr>
      <w:rFonts w:ascii="Times New Roman" w:eastAsia="Times New Roman" w:hAnsi="Times New Roman" w:cs="Times New Roman"/>
      <w:lang w:eastAsia="ru-RU"/>
    </w:rPr>
  </w:style>
  <w:style w:type="paragraph" w:customStyle="1" w:styleId="afc">
    <w:name w:val="пункт"/>
    <w:basedOn w:val="a2"/>
    <w:rsid w:val="00172057"/>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paragraph" w:styleId="afd">
    <w:name w:val="footnote text"/>
    <w:aliases w:val="Знак2,Знак21, Знак,Знак6,Footnote Text Char Знак Знак,Footnote Text Char Знак,Footnote Text Char Знак Знак Знак Знак,Знак4 Знак,Знак4,Знак3,Знак1 Знак1,Текст сноски Знак Знак1,Текст сноски Знак Знак Знак1,Текст сноски45"/>
    <w:basedOn w:val="a2"/>
    <w:link w:val="afe"/>
    <w:qFormat/>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e">
    <w:name w:val="Текст сноски Знак"/>
    <w:aliases w:val="Знак2 Знак,Знак21 Знак, Знак Знак,Знак6 Знак,Footnote Text Char Знак Знак Знак,Footnote Text Char Знак Знак1,Footnote Text Char Знак Знак Знак Знак Знак,Знак4 Знак Знак,Знак4 Знак1,Знак3 Знак,Знак1 Знак1 Знак,Текст сноски45 Знак"/>
    <w:basedOn w:val="a3"/>
    <w:link w:val="afd"/>
    <w:uiPriority w:val="99"/>
    <w:rsid w:val="00172057"/>
    <w:rPr>
      <w:rFonts w:ascii="Times New Roman" w:eastAsia="Times New Roman" w:hAnsi="Times New Roman" w:cs="Times New Roman"/>
      <w:sz w:val="24"/>
      <w:szCs w:val="24"/>
      <w:lang w:eastAsia="ru-RU"/>
    </w:rPr>
  </w:style>
  <w:style w:type="character" w:customStyle="1" w:styleId="aff">
    <w:name w:val="Знак Знак Знак"/>
    <w:semiHidden/>
    <w:locked/>
    <w:rsid w:val="00172057"/>
    <w:rPr>
      <w:rFonts w:cs="Times New Roman"/>
      <w:sz w:val="24"/>
      <w:szCs w:val="24"/>
      <w:lang w:val="ru-RU" w:eastAsia="ru-RU" w:bidi="ar-SA"/>
    </w:rPr>
  </w:style>
  <w:style w:type="character" w:styleId="aff0">
    <w:name w:val="footnote reference"/>
    <w:aliases w:val="Ссылка на сноску 45,Знак сноски-FN,Ciae niinee-FN,Знак сноски 1,fr,Used by Word for Help footnote symbols,Referencia nota al pie,SUPERS,ТЗ.Сноска.Знак"/>
    <w:qFormat/>
    <w:rsid w:val="00172057"/>
    <w:rPr>
      <w:rFonts w:cs="Times New Roman"/>
      <w:vertAlign w:val="superscript"/>
    </w:rPr>
  </w:style>
  <w:style w:type="paragraph" w:styleId="39">
    <w:name w:val="toc 3"/>
    <w:basedOn w:val="a2"/>
    <w:next w:val="a2"/>
    <w:autoRedefine/>
    <w:uiPriority w:val="39"/>
    <w:rsid w:val="00172057"/>
    <w:pPr>
      <w:tabs>
        <w:tab w:val="left" w:pos="1200"/>
        <w:tab w:val="right" w:leader="dot" w:pos="9781"/>
      </w:tabs>
      <w:spacing w:after="0" w:line="240" w:lineRule="auto"/>
      <w:ind w:left="480"/>
    </w:pPr>
    <w:rPr>
      <w:rFonts w:ascii="Times New Roman" w:eastAsia="Times New Roman" w:hAnsi="Times New Roman" w:cs="Times New Roman"/>
      <w:sz w:val="24"/>
      <w:szCs w:val="24"/>
      <w:lang w:eastAsia="ru-RU"/>
    </w:rPr>
  </w:style>
  <w:style w:type="paragraph" w:customStyle="1" w:styleId="ConsPlusNonformat">
    <w:name w:val="ConsPlusNonformat"/>
    <w:uiPriority w:val="99"/>
    <w:qFormat/>
    <w:rsid w:val="0017205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30">
    <w:name w:val="Знак Знак23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231">
    <w:name w:val="Знак Знак23 Знак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aff1">
    <w:name w:val="Знак Знак Знак Знак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16">
    <w:name w:val="Список многоуровневый 1"/>
    <w:basedOn w:val="a2"/>
    <w:rsid w:val="00172057"/>
    <w:pPr>
      <w:tabs>
        <w:tab w:val="num" w:pos="432"/>
      </w:tabs>
      <w:spacing w:after="60" w:line="240" w:lineRule="auto"/>
      <w:ind w:left="431" w:hanging="431"/>
      <w:jc w:val="both"/>
    </w:pPr>
    <w:rPr>
      <w:rFonts w:ascii="Times New Roman" w:eastAsia="Times New Roman" w:hAnsi="Times New Roman" w:cs="Times New Roman"/>
      <w:sz w:val="24"/>
      <w:szCs w:val="24"/>
      <w:lang w:eastAsia="ru-RU"/>
    </w:rPr>
  </w:style>
  <w:style w:type="paragraph" w:styleId="43">
    <w:name w:val="toc 4"/>
    <w:basedOn w:val="a2"/>
    <w:next w:val="a2"/>
    <w:autoRedefine/>
    <w:uiPriority w:val="39"/>
    <w:rsid w:val="00172057"/>
    <w:pPr>
      <w:spacing w:after="0" w:line="240" w:lineRule="auto"/>
      <w:ind w:left="720"/>
    </w:pPr>
    <w:rPr>
      <w:rFonts w:ascii="Times New Roman" w:eastAsia="Times New Roman" w:hAnsi="Times New Roman" w:cs="Times New Roman"/>
      <w:sz w:val="24"/>
      <w:szCs w:val="24"/>
      <w:lang w:eastAsia="ru-RU"/>
    </w:rPr>
  </w:style>
  <w:style w:type="paragraph" w:styleId="53">
    <w:name w:val="toc 5"/>
    <w:basedOn w:val="a2"/>
    <w:next w:val="a2"/>
    <w:autoRedefine/>
    <w:uiPriority w:val="39"/>
    <w:rsid w:val="0017205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2"/>
    <w:next w:val="a2"/>
    <w:autoRedefine/>
    <w:uiPriority w:val="39"/>
    <w:rsid w:val="0017205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2"/>
    <w:next w:val="a2"/>
    <w:autoRedefine/>
    <w:uiPriority w:val="39"/>
    <w:rsid w:val="0017205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2"/>
    <w:next w:val="a2"/>
    <w:autoRedefine/>
    <w:uiPriority w:val="39"/>
    <w:rsid w:val="0017205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2"/>
    <w:next w:val="a2"/>
    <w:autoRedefine/>
    <w:uiPriority w:val="39"/>
    <w:rsid w:val="00172057"/>
    <w:pPr>
      <w:spacing w:after="0" w:line="240" w:lineRule="auto"/>
      <w:ind w:left="1920"/>
    </w:pPr>
    <w:rPr>
      <w:rFonts w:ascii="Times New Roman" w:eastAsia="Times New Roman" w:hAnsi="Times New Roman" w:cs="Times New Roman"/>
      <w:sz w:val="24"/>
      <w:szCs w:val="24"/>
      <w:lang w:eastAsia="ru-RU"/>
    </w:rPr>
  </w:style>
  <w:style w:type="paragraph" w:customStyle="1" w:styleId="2310">
    <w:name w:val="Знак Знак23 Знак Знак Знак Знак1"/>
    <w:basedOn w:val="a2"/>
    <w:autoRedefine/>
    <w:rsid w:val="00172057"/>
    <w:pPr>
      <w:spacing w:before="60" w:after="60" w:line="240" w:lineRule="auto"/>
    </w:pPr>
    <w:rPr>
      <w:rFonts w:ascii="Times New Roman" w:eastAsia="Times New Roman" w:hAnsi="Times New Roman" w:cs="Times New Roman"/>
      <w:sz w:val="20"/>
      <w:szCs w:val="20"/>
      <w:lang w:eastAsia="zh-CN"/>
    </w:rPr>
  </w:style>
  <w:style w:type="paragraph" w:styleId="aff2">
    <w:name w:val="Balloon Text"/>
    <w:basedOn w:val="a2"/>
    <w:link w:val="aff3"/>
    <w:uiPriority w:val="99"/>
    <w:qFormat/>
    <w:rsid w:val="00172057"/>
    <w:pPr>
      <w:spacing w:after="0" w:line="240" w:lineRule="auto"/>
      <w:jc w:val="both"/>
    </w:pPr>
    <w:rPr>
      <w:rFonts w:ascii="Tahoma" w:eastAsia="Times New Roman" w:hAnsi="Tahoma" w:cs="Tahoma"/>
      <w:sz w:val="16"/>
      <w:szCs w:val="16"/>
      <w:lang w:eastAsia="ru-RU"/>
    </w:rPr>
  </w:style>
  <w:style w:type="character" w:customStyle="1" w:styleId="aff3">
    <w:name w:val="Текст выноски Знак"/>
    <w:basedOn w:val="a3"/>
    <w:link w:val="aff2"/>
    <w:uiPriority w:val="99"/>
    <w:rsid w:val="00172057"/>
    <w:rPr>
      <w:rFonts w:ascii="Tahoma" w:eastAsia="Times New Roman" w:hAnsi="Tahoma" w:cs="Tahoma"/>
      <w:sz w:val="16"/>
      <w:szCs w:val="16"/>
      <w:lang w:eastAsia="ru-RU"/>
    </w:rPr>
  </w:style>
  <w:style w:type="character" w:customStyle="1" w:styleId="H2">
    <w:name w:val="H2 Знак Знак"/>
    <w:locked/>
    <w:rsid w:val="00172057"/>
    <w:rPr>
      <w:rFonts w:cs="Times New Roman"/>
      <w:b/>
      <w:bCs/>
      <w:sz w:val="30"/>
      <w:szCs w:val="30"/>
      <w:lang w:val="ru-RU" w:eastAsia="ru-RU" w:bidi="ar-SA"/>
    </w:rPr>
  </w:style>
  <w:style w:type="character" w:customStyle="1" w:styleId="290">
    <w:name w:val="Знак Знак29"/>
    <w:locked/>
    <w:rsid w:val="00172057"/>
    <w:rPr>
      <w:rFonts w:ascii="Cambria" w:hAnsi="Cambria" w:cs="Times New Roman"/>
      <w:b/>
      <w:bCs/>
      <w:sz w:val="26"/>
      <w:szCs w:val="26"/>
      <w:lang w:val="ru-RU" w:eastAsia="en-US" w:bidi="ar-SA"/>
    </w:rPr>
  </w:style>
  <w:style w:type="character" w:customStyle="1" w:styleId="280">
    <w:name w:val="Знак Знак28"/>
    <w:locked/>
    <w:rsid w:val="00172057"/>
    <w:rPr>
      <w:rFonts w:ascii="Arial" w:hAnsi="Arial" w:cs="Arial"/>
      <w:sz w:val="24"/>
      <w:szCs w:val="24"/>
      <w:lang w:val="ru-RU" w:eastAsia="ru-RU" w:bidi="ar-SA"/>
    </w:rPr>
  </w:style>
  <w:style w:type="character" w:customStyle="1" w:styleId="270">
    <w:name w:val="Знак Знак27"/>
    <w:locked/>
    <w:rsid w:val="00172057"/>
    <w:rPr>
      <w:rFonts w:cs="Times New Roman"/>
      <w:sz w:val="22"/>
      <w:szCs w:val="22"/>
      <w:lang w:val="ru-RU" w:eastAsia="ru-RU" w:bidi="ar-SA"/>
    </w:rPr>
  </w:style>
  <w:style w:type="character" w:customStyle="1" w:styleId="260">
    <w:name w:val="Знак Знак26"/>
    <w:locked/>
    <w:rsid w:val="00172057"/>
    <w:rPr>
      <w:rFonts w:cs="Times New Roman"/>
      <w:i/>
      <w:iCs/>
      <w:sz w:val="22"/>
      <w:szCs w:val="22"/>
      <w:lang w:val="ru-RU" w:eastAsia="ru-RU" w:bidi="ar-SA"/>
    </w:rPr>
  </w:style>
  <w:style w:type="character" w:customStyle="1" w:styleId="250">
    <w:name w:val="Знак Знак25"/>
    <w:locked/>
    <w:rsid w:val="00172057"/>
    <w:rPr>
      <w:rFonts w:ascii="Arial" w:hAnsi="Arial" w:cs="Arial"/>
      <w:lang w:val="ru-RU" w:eastAsia="ru-RU" w:bidi="ar-SA"/>
    </w:rPr>
  </w:style>
  <w:style w:type="character" w:customStyle="1" w:styleId="240">
    <w:name w:val="Знак Знак24"/>
    <w:locked/>
    <w:rsid w:val="00172057"/>
    <w:rPr>
      <w:rFonts w:ascii="Arial" w:hAnsi="Arial" w:cs="Arial"/>
      <w:i/>
      <w:iCs/>
      <w:lang w:val="ru-RU" w:eastAsia="ru-RU" w:bidi="ar-SA"/>
    </w:rPr>
  </w:style>
  <w:style w:type="character" w:customStyle="1" w:styleId="232">
    <w:name w:val="Знак Знак23"/>
    <w:locked/>
    <w:rsid w:val="00172057"/>
    <w:rPr>
      <w:rFonts w:ascii="Arial" w:hAnsi="Arial" w:cs="Arial"/>
      <w:b/>
      <w:bCs/>
      <w:i/>
      <w:iCs/>
      <w:sz w:val="18"/>
      <w:szCs w:val="18"/>
      <w:lang w:val="ru-RU" w:eastAsia="ru-RU" w:bidi="ar-SA"/>
    </w:rPr>
  </w:style>
  <w:style w:type="paragraph" w:styleId="HTML">
    <w:name w:val="HTML Address"/>
    <w:basedOn w:val="a2"/>
    <w:link w:val="HTML0"/>
    <w:rsid w:val="00172057"/>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3"/>
    <w:link w:val="HTML"/>
    <w:rsid w:val="00172057"/>
    <w:rPr>
      <w:rFonts w:ascii="Times New Roman" w:eastAsia="Times New Roman" w:hAnsi="Times New Roman" w:cs="Times New Roman"/>
      <w:i/>
      <w:iCs/>
      <w:sz w:val="24"/>
      <w:szCs w:val="24"/>
      <w:lang w:eastAsia="ru-RU"/>
    </w:rPr>
  </w:style>
  <w:style w:type="paragraph" w:styleId="HTML1">
    <w:name w:val="HTML Preformatted"/>
    <w:basedOn w:val="a2"/>
    <w:link w:val="HTML2"/>
    <w:uiPriority w:val="99"/>
    <w:qFormat/>
    <w:rsid w:val="001720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line="240" w:lineRule="auto"/>
      <w:jc w:val="both"/>
    </w:pPr>
    <w:rPr>
      <w:rFonts w:ascii="Courier New" w:eastAsia="Times New Roman" w:hAnsi="Courier New" w:cs="Times New Roman"/>
      <w:sz w:val="20"/>
      <w:szCs w:val="20"/>
      <w:lang w:eastAsia="ru-RU"/>
    </w:rPr>
  </w:style>
  <w:style w:type="character" w:customStyle="1" w:styleId="HTML2">
    <w:name w:val="Стандартный HTML Знак"/>
    <w:basedOn w:val="a3"/>
    <w:link w:val="HTML1"/>
    <w:uiPriority w:val="99"/>
    <w:rsid w:val="00172057"/>
    <w:rPr>
      <w:rFonts w:ascii="Courier New" w:eastAsia="Times New Roman" w:hAnsi="Courier New" w:cs="Times New Roman"/>
      <w:sz w:val="20"/>
      <w:szCs w:val="20"/>
      <w:lang w:eastAsia="ru-RU"/>
    </w:rPr>
  </w:style>
  <w:style w:type="paragraph" w:styleId="aff4">
    <w:name w:val="Normal (Web)"/>
    <w:basedOn w:val="a2"/>
    <w:qFormat/>
    <w:rsid w:val="001720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5">
    <w:name w:val="Normal Indent"/>
    <w:basedOn w:val="a2"/>
    <w:rsid w:val="00172057"/>
    <w:pPr>
      <w:spacing w:after="60" w:line="240" w:lineRule="auto"/>
      <w:ind w:left="708"/>
      <w:jc w:val="both"/>
    </w:pPr>
    <w:rPr>
      <w:rFonts w:ascii="Times New Roman" w:eastAsia="Times New Roman" w:hAnsi="Times New Roman" w:cs="Times New Roman"/>
      <w:sz w:val="24"/>
      <w:szCs w:val="24"/>
      <w:lang w:eastAsia="ru-RU"/>
    </w:rPr>
  </w:style>
  <w:style w:type="paragraph" w:styleId="aff6">
    <w:name w:val="envelope address"/>
    <w:basedOn w:val="a2"/>
    <w:rsid w:val="00172057"/>
    <w:pPr>
      <w:framePr w:w="7920" w:h="1980" w:hSpace="180" w:wrap="auto" w:hAnchor="page" w:xAlign="center" w:yAlign="bottom"/>
      <w:spacing w:after="60" w:line="240" w:lineRule="auto"/>
      <w:ind w:left="2880"/>
      <w:jc w:val="both"/>
    </w:pPr>
    <w:rPr>
      <w:rFonts w:ascii="Arial" w:eastAsia="Times New Roman" w:hAnsi="Arial" w:cs="Arial"/>
      <w:sz w:val="24"/>
      <w:szCs w:val="24"/>
      <w:lang w:eastAsia="ru-RU"/>
    </w:rPr>
  </w:style>
  <w:style w:type="paragraph" w:styleId="2a">
    <w:name w:val="envelope return"/>
    <w:basedOn w:val="a2"/>
    <w:rsid w:val="00172057"/>
    <w:pPr>
      <w:spacing w:after="60" w:line="240" w:lineRule="auto"/>
      <w:jc w:val="both"/>
    </w:pPr>
    <w:rPr>
      <w:rFonts w:ascii="Arial" w:eastAsia="Times New Roman" w:hAnsi="Arial" w:cs="Arial"/>
      <w:sz w:val="20"/>
      <w:szCs w:val="20"/>
      <w:lang w:eastAsia="ru-RU"/>
    </w:rPr>
  </w:style>
  <w:style w:type="paragraph" w:styleId="aff7">
    <w:name w:val="List"/>
    <w:basedOn w:val="a2"/>
    <w:rsid w:val="00172057"/>
    <w:pPr>
      <w:spacing w:after="60" w:line="240" w:lineRule="auto"/>
      <w:ind w:left="283" w:hanging="283"/>
      <w:jc w:val="both"/>
    </w:pPr>
    <w:rPr>
      <w:rFonts w:ascii="Times New Roman" w:eastAsia="Times New Roman" w:hAnsi="Times New Roman" w:cs="Times New Roman"/>
      <w:sz w:val="24"/>
      <w:szCs w:val="24"/>
      <w:lang w:eastAsia="ru-RU"/>
    </w:rPr>
  </w:style>
  <w:style w:type="paragraph" w:styleId="a0">
    <w:name w:val="List Bullet"/>
    <w:basedOn w:val="a2"/>
    <w:autoRedefine/>
    <w:rsid w:val="00172057"/>
    <w:pPr>
      <w:widowControl w:val="0"/>
      <w:numPr>
        <w:numId w:val="9"/>
      </w:numPr>
      <w:tabs>
        <w:tab w:val="clear" w:pos="360"/>
      </w:tabs>
      <w:spacing w:after="60" w:line="240" w:lineRule="auto"/>
      <w:ind w:left="0" w:firstLine="0"/>
      <w:jc w:val="both"/>
    </w:pPr>
    <w:rPr>
      <w:rFonts w:ascii="Times New Roman" w:eastAsia="Times New Roman" w:hAnsi="Times New Roman" w:cs="Times New Roman"/>
      <w:sz w:val="24"/>
      <w:szCs w:val="24"/>
      <w:lang w:eastAsia="ru-RU"/>
    </w:rPr>
  </w:style>
  <w:style w:type="paragraph" w:styleId="2b">
    <w:name w:val="List 2"/>
    <w:basedOn w:val="a2"/>
    <w:rsid w:val="00172057"/>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2"/>
    <w:rsid w:val="00172057"/>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2"/>
    <w:rsid w:val="00172057"/>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2"/>
    <w:rsid w:val="00172057"/>
    <w:pPr>
      <w:spacing w:after="60" w:line="240" w:lineRule="auto"/>
      <w:ind w:left="1415" w:hanging="283"/>
      <w:jc w:val="both"/>
    </w:pPr>
    <w:rPr>
      <w:rFonts w:ascii="Times New Roman" w:eastAsia="Times New Roman" w:hAnsi="Times New Roman" w:cs="Times New Roman"/>
      <w:sz w:val="24"/>
      <w:szCs w:val="24"/>
      <w:lang w:eastAsia="ru-RU"/>
    </w:rPr>
  </w:style>
  <w:style w:type="paragraph" w:styleId="5">
    <w:name w:val="List Number 5"/>
    <w:basedOn w:val="a2"/>
    <w:rsid w:val="00172057"/>
    <w:pPr>
      <w:numPr>
        <w:numId w:val="10"/>
      </w:numPr>
      <w:spacing w:after="60" w:line="240" w:lineRule="auto"/>
      <w:jc w:val="both"/>
    </w:pPr>
    <w:rPr>
      <w:rFonts w:ascii="Times New Roman" w:eastAsia="Times New Roman" w:hAnsi="Times New Roman" w:cs="Times New Roman"/>
      <w:sz w:val="24"/>
      <w:szCs w:val="24"/>
      <w:lang w:eastAsia="ru-RU"/>
    </w:rPr>
  </w:style>
  <w:style w:type="character" w:customStyle="1" w:styleId="17">
    <w:name w:val="Знак Знак17"/>
    <w:locked/>
    <w:rsid w:val="00172057"/>
    <w:rPr>
      <w:rFonts w:ascii="Cambria" w:hAnsi="Cambria" w:cs="Times New Roman"/>
      <w:b/>
      <w:bCs/>
      <w:kern w:val="28"/>
      <w:sz w:val="32"/>
      <w:szCs w:val="32"/>
      <w:lang w:bidi="ar-SA"/>
    </w:rPr>
  </w:style>
  <w:style w:type="paragraph" w:styleId="aff8">
    <w:name w:val="Title"/>
    <w:basedOn w:val="a2"/>
    <w:link w:val="aff9"/>
    <w:qFormat/>
    <w:rsid w:val="00172057"/>
    <w:pPr>
      <w:widowControl w:val="0"/>
      <w:autoSpaceDE w:val="0"/>
      <w:autoSpaceDN w:val="0"/>
      <w:adjustRightInd w:val="0"/>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f9">
    <w:name w:val="Заголовок Знак"/>
    <w:basedOn w:val="a3"/>
    <w:link w:val="aff8"/>
    <w:rsid w:val="00172057"/>
    <w:rPr>
      <w:rFonts w:ascii="Cambria" w:eastAsia="Times New Roman" w:hAnsi="Cambria" w:cs="Times New Roman"/>
      <w:b/>
      <w:bCs/>
      <w:kern w:val="28"/>
      <w:sz w:val="32"/>
      <w:szCs w:val="32"/>
      <w:lang w:eastAsia="ru-RU"/>
    </w:rPr>
  </w:style>
  <w:style w:type="paragraph" w:styleId="affa">
    <w:name w:val="Closing"/>
    <w:basedOn w:val="a2"/>
    <w:link w:val="affb"/>
    <w:rsid w:val="00172057"/>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рощание Знак"/>
    <w:basedOn w:val="a3"/>
    <w:link w:val="affa"/>
    <w:rsid w:val="00172057"/>
    <w:rPr>
      <w:rFonts w:ascii="Times New Roman" w:eastAsia="Times New Roman" w:hAnsi="Times New Roman" w:cs="Times New Roman"/>
      <w:sz w:val="24"/>
      <w:szCs w:val="24"/>
      <w:lang w:eastAsia="ru-RU"/>
    </w:rPr>
  </w:style>
  <w:style w:type="paragraph" w:styleId="affc">
    <w:name w:val="Signature"/>
    <w:basedOn w:val="a2"/>
    <w:link w:val="affd"/>
    <w:rsid w:val="00172057"/>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d">
    <w:name w:val="Подпись Знак"/>
    <w:basedOn w:val="a3"/>
    <w:link w:val="affc"/>
    <w:rsid w:val="00172057"/>
    <w:rPr>
      <w:rFonts w:ascii="Times New Roman" w:eastAsia="Times New Roman" w:hAnsi="Times New Roman" w:cs="Times New Roman"/>
      <w:sz w:val="24"/>
      <w:szCs w:val="24"/>
      <w:lang w:eastAsia="ru-RU"/>
    </w:rPr>
  </w:style>
  <w:style w:type="paragraph" w:styleId="affe">
    <w:name w:val="List Continue"/>
    <w:basedOn w:val="a2"/>
    <w:rsid w:val="00172057"/>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2"/>
    <w:rsid w:val="00172057"/>
    <w:pPr>
      <w:spacing w:after="120" w:line="240" w:lineRule="auto"/>
      <w:ind w:left="566"/>
      <w:jc w:val="both"/>
    </w:pPr>
    <w:rPr>
      <w:rFonts w:ascii="Times New Roman" w:eastAsia="Times New Roman" w:hAnsi="Times New Roman" w:cs="Times New Roman"/>
      <w:sz w:val="24"/>
      <w:szCs w:val="24"/>
      <w:lang w:eastAsia="ru-RU"/>
    </w:rPr>
  </w:style>
  <w:style w:type="paragraph" w:styleId="3b">
    <w:name w:val="List Continue 3"/>
    <w:basedOn w:val="a2"/>
    <w:rsid w:val="00172057"/>
    <w:pPr>
      <w:spacing w:after="120" w:line="240" w:lineRule="auto"/>
      <w:ind w:left="849"/>
      <w:jc w:val="both"/>
    </w:pPr>
    <w:rPr>
      <w:rFonts w:ascii="Times New Roman" w:eastAsia="Times New Roman" w:hAnsi="Times New Roman" w:cs="Times New Roman"/>
      <w:sz w:val="24"/>
      <w:szCs w:val="24"/>
      <w:lang w:eastAsia="ru-RU"/>
    </w:rPr>
  </w:style>
  <w:style w:type="paragraph" w:styleId="45">
    <w:name w:val="List Continue 4"/>
    <w:basedOn w:val="a2"/>
    <w:rsid w:val="00172057"/>
    <w:pPr>
      <w:spacing w:after="120" w:line="240" w:lineRule="auto"/>
      <w:ind w:left="1132"/>
      <w:jc w:val="both"/>
    </w:pPr>
    <w:rPr>
      <w:rFonts w:ascii="Times New Roman" w:eastAsia="Times New Roman" w:hAnsi="Times New Roman" w:cs="Times New Roman"/>
      <w:sz w:val="24"/>
      <w:szCs w:val="24"/>
      <w:lang w:eastAsia="ru-RU"/>
    </w:rPr>
  </w:style>
  <w:style w:type="paragraph" w:styleId="55">
    <w:name w:val="List Continue 5"/>
    <w:basedOn w:val="a2"/>
    <w:rsid w:val="00172057"/>
    <w:pPr>
      <w:spacing w:after="120" w:line="240" w:lineRule="auto"/>
      <w:ind w:left="1415"/>
      <w:jc w:val="both"/>
    </w:pPr>
    <w:rPr>
      <w:rFonts w:ascii="Times New Roman" w:eastAsia="Times New Roman" w:hAnsi="Times New Roman" w:cs="Times New Roman"/>
      <w:sz w:val="24"/>
      <w:szCs w:val="24"/>
      <w:lang w:eastAsia="ru-RU"/>
    </w:rPr>
  </w:style>
  <w:style w:type="paragraph" w:styleId="afff">
    <w:name w:val="Message Header"/>
    <w:basedOn w:val="a2"/>
    <w:link w:val="afff0"/>
    <w:rsid w:val="00172057"/>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Times New Roman"/>
      <w:sz w:val="24"/>
      <w:szCs w:val="24"/>
      <w:shd w:val="pct20" w:color="auto" w:fill="auto"/>
      <w:lang w:eastAsia="ru-RU"/>
    </w:rPr>
  </w:style>
  <w:style w:type="character" w:customStyle="1" w:styleId="afff0">
    <w:name w:val="Шапка Знак"/>
    <w:basedOn w:val="a3"/>
    <w:link w:val="afff"/>
    <w:rsid w:val="00172057"/>
    <w:rPr>
      <w:rFonts w:ascii="Arial" w:eastAsia="Times New Roman" w:hAnsi="Arial" w:cs="Times New Roman"/>
      <w:sz w:val="24"/>
      <w:szCs w:val="24"/>
      <w:shd w:val="pct20" w:color="auto" w:fill="auto"/>
      <w:lang w:eastAsia="ru-RU"/>
    </w:rPr>
  </w:style>
  <w:style w:type="character" w:customStyle="1" w:styleId="110">
    <w:name w:val="Знак Знак11"/>
    <w:locked/>
    <w:rsid w:val="00172057"/>
    <w:rPr>
      <w:rFonts w:ascii="Arial" w:hAnsi="Arial" w:cs="Times New Roman"/>
      <w:sz w:val="24"/>
      <w:szCs w:val="24"/>
      <w:lang w:eastAsia="ru-RU" w:bidi="ar-SA"/>
    </w:rPr>
  </w:style>
  <w:style w:type="paragraph" w:styleId="afff1">
    <w:name w:val="Salutation"/>
    <w:basedOn w:val="a2"/>
    <w:next w:val="a2"/>
    <w:link w:val="afff2"/>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ff2">
    <w:name w:val="Приветствие Знак"/>
    <w:basedOn w:val="a3"/>
    <w:link w:val="afff1"/>
    <w:rsid w:val="00172057"/>
    <w:rPr>
      <w:rFonts w:ascii="Times New Roman" w:eastAsia="Times New Roman" w:hAnsi="Times New Roman" w:cs="Times New Roman"/>
      <w:sz w:val="24"/>
      <w:szCs w:val="24"/>
      <w:lang w:eastAsia="ru-RU"/>
    </w:rPr>
  </w:style>
  <w:style w:type="character" w:customStyle="1" w:styleId="92">
    <w:name w:val="Знак Знак9"/>
    <w:locked/>
    <w:rsid w:val="00172057"/>
    <w:rPr>
      <w:rFonts w:cs="Times New Roman"/>
      <w:sz w:val="24"/>
      <w:szCs w:val="24"/>
      <w:lang w:eastAsia="ru-RU" w:bidi="ar-SA"/>
    </w:rPr>
  </w:style>
  <w:style w:type="paragraph" w:styleId="afff3">
    <w:name w:val="Date"/>
    <w:basedOn w:val="a2"/>
    <w:next w:val="a2"/>
    <w:link w:val="afff4"/>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ff4">
    <w:name w:val="Дата Знак"/>
    <w:basedOn w:val="a3"/>
    <w:link w:val="afff3"/>
    <w:rsid w:val="00172057"/>
    <w:rPr>
      <w:rFonts w:ascii="Times New Roman" w:eastAsia="Times New Roman" w:hAnsi="Times New Roman" w:cs="Times New Roman"/>
      <w:sz w:val="24"/>
      <w:szCs w:val="24"/>
      <w:lang w:eastAsia="ru-RU"/>
    </w:rPr>
  </w:style>
  <w:style w:type="paragraph" w:styleId="afff5">
    <w:name w:val="Body Text First Indent"/>
    <w:basedOn w:val="ad"/>
    <w:link w:val="afff6"/>
    <w:rsid w:val="00172057"/>
    <w:pPr>
      <w:ind w:firstLine="210"/>
    </w:pPr>
    <w:rPr>
      <w:szCs w:val="24"/>
    </w:rPr>
  </w:style>
  <w:style w:type="character" w:customStyle="1" w:styleId="afff6">
    <w:name w:val="Красная строка Знак"/>
    <w:basedOn w:val="ae"/>
    <w:link w:val="afff5"/>
    <w:rsid w:val="00172057"/>
    <w:rPr>
      <w:rFonts w:ascii="Times New Roman" w:eastAsia="Times New Roman" w:hAnsi="Times New Roman" w:cs="Times New Roman"/>
      <w:sz w:val="24"/>
      <w:szCs w:val="24"/>
      <w:lang w:eastAsia="ru-RU"/>
    </w:rPr>
  </w:style>
  <w:style w:type="paragraph" w:styleId="2d">
    <w:name w:val="Body Text First Indent 2"/>
    <w:basedOn w:val="24"/>
    <w:link w:val="2e"/>
    <w:rsid w:val="00172057"/>
    <w:pPr>
      <w:tabs>
        <w:tab w:val="clear" w:pos="567"/>
      </w:tabs>
      <w:spacing w:after="120"/>
      <w:ind w:left="283" w:firstLine="210"/>
    </w:pPr>
    <w:rPr>
      <w:szCs w:val="24"/>
    </w:rPr>
  </w:style>
  <w:style w:type="character" w:customStyle="1" w:styleId="2e">
    <w:name w:val="Красная строка 2 Знак"/>
    <w:basedOn w:val="a7"/>
    <w:link w:val="2d"/>
    <w:rsid w:val="00172057"/>
    <w:rPr>
      <w:rFonts w:ascii="Times New Roman" w:eastAsia="Times New Roman" w:hAnsi="Times New Roman" w:cs="Times New Roman"/>
      <w:sz w:val="24"/>
      <w:szCs w:val="24"/>
      <w:lang w:eastAsia="ru-RU"/>
    </w:rPr>
  </w:style>
  <w:style w:type="character" w:customStyle="1" w:styleId="56">
    <w:name w:val="Знак Знак5"/>
    <w:locked/>
    <w:rsid w:val="00172057"/>
    <w:rPr>
      <w:rFonts w:cs="Times New Roman"/>
      <w:sz w:val="24"/>
      <w:szCs w:val="24"/>
      <w:lang w:eastAsia="ru-RU" w:bidi="ar-SA"/>
    </w:rPr>
  </w:style>
  <w:style w:type="paragraph" w:styleId="afff7">
    <w:name w:val="Plain Text"/>
    <w:basedOn w:val="a2"/>
    <w:link w:val="afff8"/>
    <w:rsid w:val="00172057"/>
    <w:pPr>
      <w:spacing w:after="0" w:line="240" w:lineRule="auto"/>
    </w:pPr>
    <w:rPr>
      <w:rFonts w:ascii="Courier New" w:eastAsia="Times New Roman" w:hAnsi="Courier New" w:cs="Times New Roman"/>
      <w:sz w:val="20"/>
      <w:szCs w:val="20"/>
      <w:lang w:eastAsia="ru-RU"/>
    </w:rPr>
  </w:style>
  <w:style w:type="character" w:customStyle="1" w:styleId="afff8">
    <w:name w:val="Текст Знак"/>
    <w:basedOn w:val="a3"/>
    <w:link w:val="afff7"/>
    <w:rsid w:val="00172057"/>
    <w:rPr>
      <w:rFonts w:ascii="Courier New" w:eastAsia="Times New Roman" w:hAnsi="Courier New" w:cs="Times New Roman"/>
      <w:sz w:val="20"/>
      <w:szCs w:val="20"/>
      <w:lang w:eastAsia="ru-RU"/>
    </w:rPr>
  </w:style>
  <w:style w:type="paragraph" w:styleId="afff9">
    <w:name w:val="E-mail Signature"/>
    <w:basedOn w:val="a2"/>
    <w:link w:val="afffa"/>
    <w:rsid w:val="00172057"/>
    <w:pPr>
      <w:spacing w:after="60" w:line="240" w:lineRule="auto"/>
      <w:jc w:val="both"/>
    </w:pPr>
    <w:rPr>
      <w:rFonts w:ascii="Times New Roman" w:eastAsia="Times New Roman" w:hAnsi="Times New Roman" w:cs="Times New Roman"/>
      <w:sz w:val="24"/>
      <w:szCs w:val="24"/>
      <w:lang w:eastAsia="ru-RU"/>
    </w:rPr>
  </w:style>
  <w:style w:type="character" w:customStyle="1" w:styleId="afffa">
    <w:name w:val="Электронная подпись Знак"/>
    <w:basedOn w:val="a3"/>
    <w:link w:val="afff9"/>
    <w:rsid w:val="00172057"/>
    <w:rPr>
      <w:rFonts w:ascii="Times New Roman" w:eastAsia="Times New Roman" w:hAnsi="Times New Roman" w:cs="Times New Roman"/>
      <w:sz w:val="24"/>
      <w:szCs w:val="24"/>
      <w:lang w:eastAsia="ru-RU"/>
    </w:rPr>
  </w:style>
  <w:style w:type="paragraph" w:customStyle="1" w:styleId="Instruction">
    <w:name w:val="Instruction"/>
    <w:basedOn w:val="24"/>
    <w:semiHidden/>
    <w:rsid w:val="00172057"/>
    <w:pPr>
      <w:tabs>
        <w:tab w:val="clear" w:pos="567"/>
        <w:tab w:val="num" w:pos="360"/>
      </w:tabs>
      <w:spacing w:before="180"/>
      <w:ind w:left="360" w:hanging="360"/>
    </w:pPr>
    <w:rPr>
      <w:b/>
      <w:bCs/>
      <w:szCs w:val="24"/>
    </w:rPr>
  </w:style>
  <w:style w:type="paragraph" w:customStyle="1" w:styleId="afffb">
    <w:name w:val="текст таблицы"/>
    <w:basedOn w:val="a2"/>
    <w:semiHidden/>
    <w:rsid w:val="00172057"/>
    <w:pPr>
      <w:spacing w:before="120" w:after="0" w:line="240" w:lineRule="auto"/>
      <w:ind w:right="-102"/>
    </w:pPr>
    <w:rPr>
      <w:rFonts w:ascii="Times New Roman" w:eastAsia="Times New Roman" w:hAnsi="Times New Roman" w:cs="Times New Roman"/>
      <w:sz w:val="24"/>
      <w:szCs w:val="24"/>
      <w:lang w:eastAsia="ru-RU"/>
    </w:rPr>
  </w:style>
  <w:style w:type="paragraph" w:customStyle="1" w:styleId="ConsPlusCell">
    <w:name w:val="ConsPlusCell"/>
    <w:qFormat/>
    <w:rsid w:val="00172057"/>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1CharChar">
    <w:name w:val="1 Знак Char Знак Char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afffc">
    <w:name w:val="Знак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paragraph" w:customStyle="1" w:styleId="afffd">
    <w:name w:val="Знак Знак Знак Знак Знак Знак"/>
    <w:basedOn w:val="a2"/>
    <w:rsid w:val="00172057"/>
    <w:pPr>
      <w:spacing w:after="160" w:line="240" w:lineRule="exact"/>
    </w:pPr>
    <w:rPr>
      <w:rFonts w:ascii="Times New Roman" w:eastAsia="Times New Roman" w:hAnsi="Times New Roman" w:cs="Times New Roman"/>
      <w:sz w:val="20"/>
      <w:szCs w:val="20"/>
      <w:lang w:eastAsia="zh-CN"/>
    </w:rPr>
  </w:style>
  <w:style w:type="character" w:styleId="afffe">
    <w:name w:val="annotation reference"/>
    <w:uiPriority w:val="99"/>
    <w:rsid w:val="00172057"/>
    <w:rPr>
      <w:rFonts w:cs="Times New Roman"/>
      <w:sz w:val="16"/>
      <w:szCs w:val="16"/>
    </w:rPr>
  </w:style>
  <w:style w:type="paragraph" w:styleId="affff">
    <w:name w:val="annotation text"/>
    <w:basedOn w:val="a2"/>
    <w:link w:val="affff0"/>
    <w:uiPriority w:val="99"/>
    <w:rsid w:val="00172057"/>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примечания Знак"/>
    <w:basedOn w:val="a3"/>
    <w:link w:val="affff"/>
    <w:uiPriority w:val="99"/>
    <w:rsid w:val="00172057"/>
    <w:rPr>
      <w:rFonts w:ascii="Times New Roman" w:eastAsia="Times New Roman" w:hAnsi="Times New Roman" w:cs="Times New Roman"/>
      <w:sz w:val="20"/>
      <w:szCs w:val="20"/>
      <w:lang w:eastAsia="ru-RU"/>
    </w:rPr>
  </w:style>
  <w:style w:type="paragraph" w:styleId="affff1">
    <w:name w:val="annotation subject"/>
    <w:basedOn w:val="affff"/>
    <w:next w:val="affff"/>
    <w:link w:val="affff2"/>
    <w:rsid w:val="00172057"/>
    <w:rPr>
      <w:b/>
      <w:bCs/>
    </w:rPr>
  </w:style>
  <w:style w:type="character" w:customStyle="1" w:styleId="affff2">
    <w:name w:val="Тема примечания Знак"/>
    <w:basedOn w:val="affff0"/>
    <w:link w:val="affff1"/>
    <w:rsid w:val="00172057"/>
    <w:rPr>
      <w:rFonts w:ascii="Times New Roman" w:eastAsia="Times New Roman" w:hAnsi="Times New Roman" w:cs="Times New Roman"/>
      <w:b/>
      <w:bCs/>
      <w:sz w:val="20"/>
      <w:szCs w:val="20"/>
      <w:lang w:eastAsia="ru-RU"/>
    </w:rPr>
  </w:style>
  <w:style w:type="paragraph" w:customStyle="1" w:styleId="18">
    <w:name w:val="Абзац списка1"/>
    <w:basedOn w:val="a2"/>
    <w:rsid w:val="00172057"/>
    <w:pPr>
      <w:spacing w:after="0" w:line="240" w:lineRule="auto"/>
      <w:ind w:left="720"/>
      <w:contextualSpacing/>
    </w:pPr>
    <w:rPr>
      <w:rFonts w:ascii="Times New Roman" w:eastAsia="Times New Roman" w:hAnsi="Times New Roman" w:cs="Times New Roman"/>
      <w:sz w:val="24"/>
      <w:szCs w:val="28"/>
      <w:lang w:eastAsia="ru-RU"/>
    </w:rPr>
  </w:style>
  <w:style w:type="character" w:customStyle="1" w:styleId="DeltaViewInsertion">
    <w:name w:val="DeltaView Insertion"/>
    <w:rsid w:val="00172057"/>
    <w:rPr>
      <w:color w:val="0000FF"/>
      <w:spacing w:val="0"/>
      <w:u w:val="double"/>
    </w:rPr>
  </w:style>
  <w:style w:type="table" w:styleId="affff3">
    <w:name w:val="Table Grid"/>
    <w:basedOn w:val="a4"/>
    <w:uiPriority w:val="59"/>
    <w:rsid w:val="00172057"/>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9">
    <w:name w:val="Замещающий текст1"/>
    <w:semiHidden/>
    <w:rsid w:val="00172057"/>
    <w:rPr>
      <w:rFonts w:cs="Times New Roman"/>
      <w:color w:val="808080"/>
    </w:rPr>
  </w:style>
  <w:style w:type="paragraph" w:styleId="affff4">
    <w:name w:val="endnote text"/>
    <w:basedOn w:val="a2"/>
    <w:link w:val="affff5"/>
    <w:rsid w:val="00172057"/>
    <w:pPr>
      <w:spacing w:after="0" w:line="240" w:lineRule="auto"/>
      <w:jc w:val="both"/>
    </w:pPr>
    <w:rPr>
      <w:rFonts w:ascii="Times New Roman" w:eastAsia="Times New Roman" w:hAnsi="Times New Roman" w:cs="Times New Roman"/>
      <w:sz w:val="20"/>
      <w:szCs w:val="20"/>
      <w:lang w:eastAsia="ru-RU"/>
    </w:rPr>
  </w:style>
  <w:style w:type="character" w:customStyle="1" w:styleId="affff5">
    <w:name w:val="Текст концевой сноски Знак"/>
    <w:basedOn w:val="a3"/>
    <w:link w:val="affff4"/>
    <w:rsid w:val="00172057"/>
    <w:rPr>
      <w:rFonts w:ascii="Times New Roman" w:eastAsia="Times New Roman" w:hAnsi="Times New Roman" w:cs="Times New Roman"/>
      <w:sz w:val="20"/>
      <w:szCs w:val="20"/>
      <w:lang w:eastAsia="ru-RU"/>
    </w:rPr>
  </w:style>
  <w:style w:type="character" w:styleId="affff6">
    <w:name w:val="endnote reference"/>
    <w:rsid w:val="00172057"/>
    <w:rPr>
      <w:rFonts w:cs="Times New Roman"/>
      <w:vertAlign w:val="superscript"/>
    </w:rPr>
  </w:style>
  <w:style w:type="character" w:styleId="affff7">
    <w:name w:val="Emphasis"/>
    <w:uiPriority w:val="20"/>
    <w:qFormat/>
    <w:rsid w:val="00172057"/>
    <w:rPr>
      <w:rFonts w:cs="Times New Roman"/>
      <w:i/>
      <w:iCs/>
    </w:rPr>
  </w:style>
  <w:style w:type="paragraph" w:styleId="affff8">
    <w:name w:val="Document Map"/>
    <w:basedOn w:val="a2"/>
    <w:link w:val="affff9"/>
    <w:rsid w:val="00172057"/>
    <w:pPr>
      <w:spacing w:after="0" w:line="240" w:lineRule="auto"/>
      <w:jc w:val="both"/>
    </w:pPr>
    <w:rPr>
      <w:rFonts w:ascii="Tahoma" w:eastAsia="Times New Roman" w:hAnsi="Tahoma" w:cs="Tahoma"/>
      <w:sz w:val="16"/>
      <w:szCs w:val="16"/>
      <w:lang w:eastAsia="ru-RU"/>
    </w:rPr>
  </w:style>
  <w:style w:type="character" w:customStyle="1" w:styleId="affff9">
    <w:name w:val="Схема документа Знак"/>
    <w:basedOn w:val="a3"/>
    <w:link w:val="affff8"/>
    <w:rsid w:val="00172057"/>
    <w:rPr>
      <w:rFonts w:ascii="Tahoma" w:eastAsia="Times New Roman" w:hAnsi="Tahoma" w:cs="Tahoma"/>
      <w:sz w:val="16"/>
      <w:szCs w:val="16"/>
      <w:lang w:eastAsia="ru-RU"/>
    </w:rPr>
  </w:style>
  <w:style w:type="paragraph" w:customStyle="1" w:styleId="1a">
    <w:name w:val="Без интервала1"/>
    <w:qFormat/>
    <w:rsid w:val="00172057"/>
    <w:pPr>
      <w:spacing w:after="0" w:line="240" w:lineRule="auto"/>
    </w:pPr>
    <w:rPr>
      <w:rFonts w:ascii="Times New Roman" w:eastAsia="Times New Roman" w:hAnsi="Times New Roman" w:cs="Times New Roman"/>
      <w:sz w:val="24"/>
      <w:szCs w:val="24"/>
      <w:lang w:eastAsia="ru-RU"/>
    </w:rPr>
  </w:style>
  <w:style w:type="character" w:customStyle="1" w:styleId="1b">
    <w:name w:val="Текст сноски Знак1"/>
    <w:aliases w:val="Знак Знак,Знак2 Знак1"/>
    <w:semiHidden/>
    <w:locked/>
    <w:rsid w:val="00172057"/>
    <w:rPr>
      <w:rFonts w:cs="Times New Roman"/>
      <w:sz w:val="24"/>
      <w:szCs w:val="24"/>
    </w:rPr>
  </w:style>
  <w:style w:type="paragraph" w:customStyle="1" w:styleId="a1">
    <w:name w:val="Дефис"/>
    <w:basedOn w:val="18"/>
    <w:link w:val="affffa"/>
    <w:rsid w:val="00172057"/>
    <w:pPr>
      <w:numPr>
        <w:numId w:val="12"/>
      </w:numPr>
    </w:pPr>
    <w:rPr>
      <w:szCs w:val="24"/>
      <w:lang w:val="en-US"/>
    </w:rPr>
  </w:style>
  <w:style w:type="character" w:customStyle="1" w:styleId="affffa">
    <w:name w:val="Дефис Знак"/>
    <w:link w:val="a1"/>
    <w:locked/>
    <w:rsid w:val="00172057"/>
    <w:rPr>
      <w:rFonts w:ascii="Times New Roman" w:eastAsia="Times New Roman" w:hAnsi="Times New Roman" w:cs="Times New Roman"/>
      <w:sz w:val="24"/>
      <w:szCs w:val="24"/>
      <w:lang w:val="en-US" w:eastAsia="ru-RU"/>
    </w:rPr>
  </w:style>
  <w:style w:type="paragraph" w:customStyle="1" w:styleId="0">
    <w:name w:val="Стиль полужирный По центру После:  0 пт"/>
    <w:basedOn w:val="a2"/>
    <w:rsid w:val="00172057"/>
    <w:pPr>
      <w:spacing w:after="0" w:line="240" w:lineRule="auto"/>
      <w:jc w:val="center"/>
    </w:pPr>
    <w:rPr>
      <w:rFonts w:ascii="Times New Roman" w:eastAsia="Times New Roman" w:hAnsi="Times New Roman" w:cs="Times New Roman"/>
      <w:bCs/>
      <w:sz w:val="28"/>
      <w:szCs w:val="20"/>
      <w:lang w:eastAsia="ru-RU"/>
    </w:rPr>
  </w:style>
  <w:style w:type="paragraph" w:customStyle="1" w:styleId="2f">
    <w:name w:val="Стиль Заголовок 2"/>
    <w:aliases w:val="H2 + По ширине Слева:  032 см Первая строка:  ..."/>
    <w:basedOn w:val="22"/>
    <w:rsid w:val="00172057"/>
    <w:pPr>
      <w:ind w:left="180" w:firstLine="0"/>
    </w:pPr>
    <w:rPr>
      <w:bCs/>
      <w:sz w:val="28"/>
    </w:rPr>
  </w:style>
  <w:style w:type="paragraph" w:customStyle="1" w:styleId="ConsPlusTitle">
    <w:name w:val="ConsPlusTitle"/>
    <w:qFormat/>
    <w:rsid w:val="0017205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46">
    <w:name w:val="Знак Знак4"/>
    <w:rsid w:val="00172057"/>
    <w:rPr>
      <w:sz w:val="24"/>
      <w:szCs w:val="24"/>
      <w:lang w:val="ru-RU" w:eastAsia="ru-RU" w:bidi="ar-SA"/>
    </w:rPr>
  </w:style>
  <w:style w:type="paragraph" w:customStyle="1" w:styleId="FR1">
    <w:name w:val="FR1"/>
    <w:rsid w:val="00172057"/>
    <w:pPr>
      <w:widowControl w:val="0"/>
      <w:spacing w:after="0" w:line="300" w:lineRule="auto"/>
      <w:ind w:firstLine="500"/>
    </w:pPr>
    <w:rPr>
      <w:rFonts w:ascii="Arial" w:eastAsia="Times New Roman" w:hAnsi="Arial" w:cs="Times New Roman"/>
      <w:sz w:val="16"/>
      <w:szCs w:val="20"/>
      <w:lang w:eastAsia="ru-RU"/>
    </w:rPr>
  </w:style>
  <w:style w:type="paragraph" w:customStyle="1" w:styleId="ConsNormal">
    <w:name w:val="ConsNormal"/>
    <w:rsid w:val="00172057"/>
    <w:pPr>
      <w:widowControl w:val="0"/>
      <w:spacing w:after="0" w:line="240" w:lineRule="auto"/>
      <w:ind w:firstLine="720"/>
    </w:pPr>
    <w:rPr>
      <w:rFonts w:ascii="Arial" w:eastAsia="Times New Roman" w:hAnsi="Arial" w:cs="Times New Roman"/>
      <w:sz w:val="20"/>
      <w:szCs w:val="20"/>
      <w:lang w:eastAsia="ru-RU"/>
    </w:rPr>
  </w:style>
  <w:style w:type="character" w:customStyle="1" w:styleId="3c">
    <w:name w:val="Знак Знак3"/>
    <w:basedOn w:val="a3"/>
    <w:rsid w:val="00172057"/>
  </w:style>
  <w:style w:type="character" w:customStyle="1" w:styleId="2f0">
    <w:name w:val="Знак Знак2"/>
    <w:rsid w:val="00172057"/>
    <w:rPr>
      <w:b/>
      <w:bCs/>
    </w:rPr>
  </w:style>
  <w:style w:type="character" w:customStyle="1" w:styleId="1c">
    <w:name w:val="Знак Знак1"/>
    <w:rsid w:val="00172057"/>
    <w:rPr>
      <w:rFonts w:ascii="Tahoma" w:hAnsi="Tahoma" w:cs="Tahoma"/>
      <w:sz w:val="16"/>
      <w:szCs w:val="16"/>
    </w:rPr>
  </w:style>
  <w:style w:type="paragraph" w:customStyle="1" w:styleId="1d">
    <w:name w:val="Стиль Заголовок 1 + не полужирный"/>
    <w:basedOn w:val="1"/>
    <w:rsid w:val="00172057"/>
    <w:pPr>
      <w:numPr>
        <w:numId w:val="0"/>
      </w:numPr>
      <w:spacing w:before="0" w:after="0"/>
    </w:pPr>
    <w:rPr>
      <w:rFonts w:cs="Arial"/>
      <w:b w:val="0"/>
      <w:kern w:val="32"/>
      <w:sz w:val="28"/>
      <w:szCs w:val="32"/>
    </w:rPr>
  </w:style>
  <w:style w:type="character" w:customStyle="1" w:styleId="2f1">
    <w:name w:val="Основной текст (2)_"/>
    <w:link w:val="2f2"/>
    <w:uiPriority w:val="99"/>
    <w:locked/>
    <w:rsid w:val="00172057"/>
    <w:rPr>
      <w:sz w:val="23"/>
      <w:szCs w:val="23"/>
      <w:shd w:val="clear" w:color="auto" w:fill="FFFFFF"/>
    </w:rPr>
  </w:style>
  <w:style w:type="paragraph" w:customStyle="1" w:styleId="2f2">
    <w:name w:val="Основной текст (2)"/>
    <w:basedOn w:val="a2"/>
    <w:link w:val="2f1"/>
    <w:uiPriority w:val="99"/>
    <w:rsid w:val="00172057"/>
    <w:pPr>
      <w:shd w:val="clear" w:color="auto" w:fill="FFFFFF"/>
      <w:spacing w:after="300" w:line="240" w:lineRule="atLeast"/>
    </w:pPr>
    <w:rPr>
      <w:sz w:val="23"/>
      <w:szCs w:val="23"/>
    </w:rPr>
  </w:style>
  <w:style w:type="paragraph" w:styleId="affffb">
    <w:name w:val="List Paragraph"/>
    <w:aliases w:val="Абзац списка_п"/>
    <w:basedOn w:val="a2"/>
    <w:link w:val="affffc"/>
    <w:uiPriority w:val="34"/>
    <w:qFormat/>
    <w:rsid w:val="00172057"/>
    <w:pPr>
      <w:spacing w:after="0" w:line="240" w:lineRule="auto"/>
      <w:ind w:left="720"/>
      <w:contextualSpacing/>
    </w:pPr>
    <w:rPr>
      <w:rFonts w:ascii="Times New Roman" w:eastAsia="Times New Roman" w:hAnsi="Times New Roman" w:cs="Times New Roman"/>
      <w:sz w:val="24"/>
      <w:szCs w:val="28"/>
      <w:lang w:eastAsia="ru-RU"/>
    </w:rPr>
  </w:style>
  <w:style w:type="paragraph" w:styleId="affffd">
    <w:name w:val="No Spacing"/>
    <w:link w:val="affffe"/>
    <w:uiPriority w:val="1"/>
    <w:qFormat/>
    <w:rsid w:val="00172057"/>
    <w:pPr>
      <w:spacing w:after="0" w:line="240" w:lineRule="auto"/>
    </w:pPr>
    <w:rPr>
      <w:rFonts w:ascii="Times New Roman" w:eastAsia="Times New Roman" w:hAnsi="Times New Roman" w:cs="Times New Roman"/>
      <w:sz w:val="24"/>
      <w:szCs w:val="24"/>
      <w:lang w:eastAsia="ru-RU"/>
    </w:rPr>
  </w:style>
  <w:style w:type="paragraph" w:customStyle="1" w:styleId="BodyTextIndent1">
    <w:name w:val="Body Text Indent1"/>
    <w:basedOn w:val="a2"/>
    <w:link w:val="BodyTextIndent10"/>
    <w:uiPriority w:val="99"/>
    <w:rsid w:val="00172057"/>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BodyTextIndent10">
    <w:name w:val="Body Text Indent1 Знак"/>
    <w:link w:val="BodyTextIndent1"/>
    <w:uiPriority w:val="99"/>
    <w:rsid w:val="00172057"/>
    <w:rPr>
      <w:rFonts w:ascii="Times New Roman" w:eastAsia="Times New Roman" w:hAnsi="Times New Roman" w:cs="Times New Roman"/>
      <w:sz w:val="24"/>
      <w:szCs w:val="24"/>
      <w:lang w:eastAsia="ru-RU"/>
    </w:rPr>
  </w:style>
  <w:style w:type="paragraph" w:customStyle="1" w:styleId="3d">
    <w:name w:val="Основной текст с отступом3"/>
    <w:basedOn w:val="a2"/>
    <w:uiPriority w:val="99"/>
    <w:rsid w:val="00172057"/>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paragraph" w:styleId="afffff">
    <w:name w:val="Revision"/>
    <w:hidden/>
    <w:uiPriority w:val="99"/>
    <w:semiHidden/>
    <w:rsid w:val="00172057"/>
    <w:pPr>
      <w:spacing w:after="0" w:line="240" w:lineRule="auto"/>
    </w:pPr>
    <w:rPr>
      <w:rFonts w:ascii="Times New Roman" w:eastAsia="Times New Roman" w:hAnsi="Times New Roman" w:cs="Times New Roman"/>
      <w:sz w:val="24"/>
      <w:szCs w:val="24"/>
      <w:lang w:eastAsia="ru-RU"/>
    </w:rPr>
  </w:style>
  <w:style w:type="table" w:customStyle="1" w:styleId="1e">
    <w:name w:val="Сетка таблицы1"/>
    <w:basedOn w:val="a4"/>
    <w:next w:val="affff3"/>
    <w:uiPriority w:val="39"/>
    <w:rsid w:val="00172057"/>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
    <w:name w:val="Абзац списка1"/>
    <w:aliases w:val="Абзац списка нумерованный"/>
    <w:basedOn w:val="a2"/>
    <w:uiPriority w:val="34"/>
    <w:qFormat/>
    <w:rsid w:val="00172057"/>
    <w:pPr>
      <w:spacing w:after="0" w:line="240" w:lineRule="auto"/>
      <w:ind w:left="720"/>
      <w:contextualSpacing/>
    </w:pPr>
    <w:rPr>
      <w:rFonts w:ascii="Times New Roman" w:eastAsia="Times New Roman" w:hAnsi="Times New Roman" w:cs="Times New Roman"/>
      <w:sz w:val="24"/>
      <w:szCs w:val="28"/>
      <w:lang w:eastAsia="ru-RU"/>
    </w:rPr>
  </w:style>
  <w:style w:type="character" w:customStyle="1" w:styleId="afffff0">
    <w:name w:val="Основной текст_"/>
    <w:link w:val="3e"/>
    <w:locked/>
    <w:rsid w:val="00172057"/>
    <w:rPr>
      <w:color w:val="000000"/>
      <w:sz w:val="28"/>
      <w:szCs w:val="28"/>
    </w:rPr>
  </w:style>
  <w:style w:type="paragraph" w:customStyle="1" w:styleId="3e">
    <w:name w:val="Основной текст3"/>
    <w:basedOn w:val="a2"/>
    <w:link w:val="afffff0"/>
    <w:uiPriority w:val="99"/>
    <w:rsid w:val="00172057"/>
    <w:pPr>
      <w:spacing w:after="0" w:line="240" w:lineRule="auto"/>
      <w:ind w:firstLine="709"/>
    </w:pPr>
    <w:rPr>
      <w:color w:val="000000"/>
      <w:sz w:val="28"/>
      <w:szCs w:val="28"/>
    </w:rPr>
  </w:style>
  <w:style w:type="character" w:customStyle="1" w:styleId="47">
    <w:name w:val="Основной текст4"/>
    <w:rsid w:val="00172057"/>
    <w:rPr>
      <w:rFonts w:ascii="Times New Roman" w:hAnsi="Times New Roman" w:cs="Times New Roman"/>
      <w:spacing w:val="0"/>
      <w:sz w:val="21"/>
      <w:szCs w:val="21"/>
      <w:u w:val="single"/>
      <w:lang w:val="en-US"/>
    </w:rPr>
  </w:style>
  <w:style w:type="paragraph" w:customStyle="1" w:styleId="3f">
    <w:name w:val="Стиль3 Знак Знак"/>
    <w:basedOn w:val="28"/>
    <w:rsid w:val="00172057"/>
    <w:pPr>
      <w:widowControl w:val="0"/>
      <w:tabs>
        <w:tab w:val="num" w:pos="360"/>
      </w:tabs>
      <w:adjustRightInd w:val="0"/>
      <w:spacing w:after="0" w:line="240" w:lineRule="auto"/>
      <w:ind w:left="283"/>
      <w:jc w:val="both"/>
    </w:pPr>
    <w:rPr>
      <w:sz w:val="24"/>
    </w:rPr>
  </w:style>
  <w:style w:type="paragraph" w:customStyle="1" w:styleId="2f3">
    <w:name w:val="Знак2 Знак Знак Знак Знак Знак"/>
    <w:basedOn w:val="a2"/>
    <w:rsid w:val="004109A2"/>
    <w:pPr>
      <w:spacing w:after="160" w:line="240" w:lineRule="exact"/>
    </w:pPr>
    <w:rPr>
      <w:rFonts w:ascii="Verdana" w:eastAsia="Times New Roman" w:hAnsi="Verdana" w:cs="Times New Roman"/>
      <w:sz w:val="24"/>
      <w:szCs w:val="24"/>
      <w:lang w:val="en-US"/>
    </w:rPr>
  </w:style>
  <w:style w:type="table" w:customStyle="1" w:styleId="2f4">
    <w:name w:val="Сетка таблицы2"/>
    <w:basedOn w:val="a4"/>
    <w:next w:val="affff3"/>
    <w:uiPriority w:val="39"/>
    <w:rsid w:val="00C56D2D"/>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0">
    <w:name w:val="Основной шрифт абзаца1"/>
    <w:rsid w:val="000026F6"/>
  </w:style>
  <w:style w:type="character" w:customStyle="1" w:styleId="affffe">
    <w:name w:val="Без интервала Знак"/>
    <w:link w:val="affffd"/>
    <w:uiPriority w:val="1"/>
    <w:rsid w:val="000026F6"/>
    <w:rPr>
      <w:rFonts w:ascii="Times New Roman" w:eastAsia="Times New Roman" w:hAnsi="Times New Roman" w:cs="Times New Roman"/>
      <w:sz w:val="24"/>
      <w:szCs w:val="24"/>
      <w:lang w:eastAsia="ru-RU"/>
    </w:rPr>
  </w:style>
  <w:style w:type="character" w:customStyle="1" w:styleId="ConsPlusNormal0">
    <w:name w:val="ConsPlusNormal Знак"/>
    <w:link w:val="ConsPlusNormal"/>
    <w:rsid w:val="000C773D"/>
    <w:rPr>
      <w:rFonts w:ascii="Arial" w:eastAsia="Times New Roman" w:hAnsi="Arial" w:cs="Arial"/>
      <w:sz w:val="20"/>
      <w:szCs w:val="20"/>
      <w:lang w:eastAsia="ru-RU"/>
    </w:rPr>
  </w:style>
  <w:style w:type="paragraph" w:customStyle="1" w:styleId="1f1">
    <w:name w:val="Заголовок таблицы1"/>
    <w:basedOn w:val="a2"/>
    <w:link w:val="1f2"/>
    <w:qFormat/>
    <w:rsid w:val="00C208DF"/>
    <w:pPr>
      <w:suppressAutoHyphens/>
      <w:spacing w:after="0" w:line="240" w:lineRule="auto"/>
    </w:pPr>
    <w:rPr>
      <w:rFonts w:ascii="Times New Roman" w:eastAsia="Times New Roman" w:hAnsi="Times New Roman" w:cs="Times New Roman"/>
      <w:b/>
      <w:sz w:val="24"/>
      <w:szCs w:val="24"/>
      <w:lang w:eastAsia="ar-SA"/>
    </w:rPr>
  </w:style>
  <w:style w:type="character" w:customStyle="1" w:styleId="1f2">
    <w:name w:val="Заголовок таблицы1 Знак"/>
    <w:basedOn w:val="a3"/>
    <w:link w:val="1f1"/>
    <w:rsid w:val="00C208DF"/>
    <w:rPr>
      <w:rFonts w:ascii="Times New Roman" w:eastAsia="Times New Roman" w:hAnsi="Times New Roman" w:cs="Times New Roman"/>
      <w:b/>
      <w:sz w:val="24"/>
      <w:szCs w:val="24"/>
      <w:lang w:eastAsia="ar-SA"/>
    </w:rPr>
  </w:style>
  <w:style w:type="paragraph" w:customStyle="1" w:styleId="afffff1">
    <w:name w:val="Тест таблицы"/>
    <w:basedOn w:val="a2"/>
    <w:link w:val="afffff2"/>
    <w:qFormat/>
    <w:rsid w:val="00565AD4"/>
    <w:pPr>
      <w:suppressAutoHyphens/>
      <w:spacing w:after="0" w:line="240" w:lineRule="auto"/>
    </w:pPr>
    <w:rPr>
      <w:rFonts w:ascii="Times New Roman" w:eastAsia="Times New Roman" w:hAnsi="Times New Roman" w:cs="Times New Roman"/>
      <w:sz w:val="24"/>
      <w:szCs w:val="24"/>
      <w:lang w:eastAsia="ar-SA"/>
    </w:rPr>
  </w:style>
  <w:style w:type="character" w:customStyle="1" w:styleId="afffff2">
    <w:name w:val="Тест таблицы Знак"/>
    <w:basedOn w:val="a3"/>
    <w:link w:val="afffff1"/>
    <w:rsid w:val="00565AD4"/>
    <w:rPr>
      <w:rFonts w:ascii="Times New Roman" w:eastAsia="Times New Roman" w:hAnsi="Times New Roman" w:cs="Times New Roman"/>
      <w:sz w:val="24"/>
      <w:szCs w:val="24"/>
      <w:lang w:eastAsia="ar-SA"/>
    </w:rPr>
  </w:style>
  <w:style w:type="character" w:customStyle="1" w:styleId="2f5">
    <w:name w:val="Текст примечания Знак2"/>
    <w:uiPriority w:val="99"/>
    <w:semiHidden/>
    <w:rsid w:val="0065430E"/>
    <w:rPr>
      <w:rFonts w:ascii="Calibri" w:eastAsia="Calibri" w:hAnsi="Calibri"/>
      <w:kern w:val="1"/>
      <w:lang w:eastAsia="zh-CN"/>
    </w:rPr>
  </w:style>
  <w:style w:type="paragraph" w:customStyle="1" w:styleId="afffff3">
    <w:name w:val="Содержимое таблицы"/>
    <w:basedOn w:val="a2"/>
    <w:rsid w:val="004D15C6"/>
    <w:pPr>
      <w:suppressLineNumbers/>
      <w:suppressAutoHyphens/>
    </w:pPr>
    <w:rPr>
      <w:rFonts w:ascii="Calibri" w:eastAsia="Calibri" w:hAnsi="Calibri" w:cs="Times New Roman"/>
      <w:kern w:val="1"/>
      <w:lang w:eastAsia="zh-CN"/>
    </w:rPr>
  </w:style>
  <w:style w:type="paragraph" w:customStyle="1" w:styleId="align-center">
    <w:name w:val="Основной текст.align-center"/>
    <w:basedOn w:val="ad"/>
    <w:rsid w:val="004D15C6"/>
    <w:pPr>
      <w:suppressAutoHyphens/>
      <w:jc w:val="center"/>
    </w:pPr>
    <w:rPr>
      <w:kern w:val="1"/>
      <w:lang w:eastAsia="zh-CN"/>
    </w:rPr>
  </w:style>
  <w:style w:type="paragraph" w:customStyle="1" w:styleId="afffff4">
    <w:name w:val="Готовый"/>
    <w:basedOn w:val="a2"/>
    <w:qFormat/>
    <w:rsid w:val="006422C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character" w:customStyle="1" w:styleId="affffc">
    <w:name w:val="Абзац списка Знак"/>
    <w:aliases w:val="Абзац списка_п Знак"/>
    <w:link w:val="affffb"/>
    <w:uiPriority w:val="34"/>
    <w:locked/>
    <w:rsid w:val="00ED0B42"/>
    <w:rPr>
      <w:rFonts w:ascii="Times New Roman" w:eastAsia="Times New Roman" w:hAnsi="Times New Roman" w:cs="Times New Roman"/>
      <w:sz w:val="24"/>
      <w:szCs w:val="28"/>
      <w:lang w:eastAsia="ru-RU"/>
    </w:rPr>
  </w:style>
  <w:style w:type="character" w:styleId="afffff5">
    <w:name w:val="Placeholder Text"/>
    <w:basedOn w:val="a3"/>
    <w:uiPriority w:val="99"/>
    <w:semiHidden/>
    <w:rsid w:val="00ED0B42"/>
  </w:style>
  <w:style w:type="paragraph" w:customStyle="1" w:styleId="310">
    <w:name w:val="Заголовок 31"/>
    <w:basedOn w:val="a2"/>
    <w:next w:val="a2"/>
    <w:uiPriority w:val="9"/>
    <w:qFormat/>
    <w:rsid w:val="0057527F"/>
    <w:pPr>
      <w:keepNext/>
      <w:keepLines/>
      <w:spacing w:before="40" w:after="0"/>
      <w:outlineLvl w:val="2"/>
    </w:pPr>
    <w:rPr>
      <w:rFonts w:ascii="Cambria" w:eastAsia="Times New Roman" w:hAnsi="Cambria" w:cs="Times New Roman"/>
      <w:color w:val="243F60"/>
      <w:sz w:val="24"/>
      <w:szCs w:val="24"/>
      <w:lang w:eastAsia="zh-CN"/>
    </w:rPr>
  </w:style>
  <w:style w:type="paragraph" w:customStyle="1" w:styleId="510">
    <w:name w:val="Заголовок 51"/>
    <w:basedOn w:val="a2"/>
    <w:next w:val="a2"/>
    <w:uiPriority w:val="9"/>
    <w:qFormat/>
    <w:rsid w:val="0057527F"/>
    <w:pPr>
      <w:keepNext/>
      <w:keepLines/>
      <w:spacing w:before="40" w:after="0"/>
      <w:outlineLvl w:val="4"/>
    </w:pPr>
    <w:rPr>
      <w:rFonts w:ascii="Cambria" w:eastAsia="Times New Roman" w:hAnsi="Cambria" w:cs="Times New Roman"/>
      <w:color w:val="365F91"/>
      <w:lang w:eastAsia="zh-CN"/>
    </w:rPr>
  </w:style>
  <w:style w:type="paragraph" w:customStyle="1" w:styleId="font8">
    <w:name w:val="font_8"/>
    <w:basedOn w:val="a2"/>
    <w:qFormat/>
    <w:rsid w:val="0057527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font6">
    <w:name w:val="font_6"/>
    <w:basedOn w:val="a2"/>
    <w:qFormat/>
    <w:rsid w:val="0057527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font7">
    <w:name w:val="font_7"/>
    <w:basedOn w:val="a2"/>
    <w:qFormat/>
    <w:rsid w:val="0057527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descr">
    <w:name w:val="descr"/>
    <w:basedOn w:val="a2"/>
    <w:qFormat/>
    <w:rsid w:val="0057527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marginbottom">
    <w:name w:val="margin_bottom"/>
    <w:basedOn w:val="a2"/>
    <w:qFormat/>
    <w:rsid w:val="0057527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c5">
    <w:name w:val="c5"/>
    <w:basedOn w:val="a2"/>
    <w:qFormat/>
    <w:rsid w:val="0057527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1f3">
    <w:name w:val="Верхний колонтитул1"/>
    <w:basedOn w:val="a2"/>
    <w:next w:val="af0"/>
    <w:uiPriority w:val="99"/>
    <w:qFormat/>
    <w:rsid w:val="0057527F"/>
    <w:pPr>
      <w:tabs>
        <w:tab w:val="center" w:pos="4677"/>
        <w:tab w:val="right" w:pos="9355"/>
      </w:tabs>
      <w:spacing w:after="0" w:line="240" w:lineRule="auto"/>
    </w:pPr>
    <w:rPr>
      <w:rFonts w:ascii="Calibri" w:eastAsia="Calibri" w:hAnsi="Calibri" w:cs="Times New Roman"/>
      <w:lang w:eastAsia="zh-CN"/>
    </w:rPr>
  </w:style>
  <w:style w:type="paragraph" w:customStyle="1" w:styleId="1f4">
    <w:name w:val="Нижний колонтитул1"/>
    <w:basedOn w:val="a2"/>
    <w:next w:val="af4"/>
    <w:uiPriority w:val="99"/>
    <w:qFormat/>
    <w:rsid w:val="0057527F"/>
    <w:pPr>
      <w:tabs>
        <w:tab w:val="center" w:pos="4677"/>
        <w:tab w:val="right" w:pos="9355"/>
      </w:tabs>
      <w:spacing w:after="0" w:line="240" w:lineRule="auto"/>
    </w:pPr>
    <w:rPr>
      <w:rFonts w:ascii="Calibri" w:eastAsia="Calibri" w:hAnsi="Calibri" w:cs="Times New Roman"/>
      <w:lang w:eastAsia="zh-CN"/>
    </w:rPr>
  </w:style>
  <w:style w:type="paragraph" w:customStyle="1" w:styleId="ConsPlusDocList">
    <w:name w:val="ConsPlusDocList"/>
    <w:qFormat/>
    <w:rsid w:val="0057527F"/>
    <w:pPr>
      <w:widowControl w:val="0"/>
      <w:spacing w:after="0" w:line="240" w:lineRule="auto"/>
    </w:pPr>
    <w:rPr>
      <w:rFonts w:ascii="Courier New" w:eastAsia="Calibri" w:hAnsi="Courier New" w:cs="Courier New"/>
      <w:sz w:val="20"/>
      <w:szCs w:val="20"/>
      <w:lang w:eastAsia="zh-CN"/>
    </w:rPr>
  </w:style>
  <w:style w:type="paragraph" w:customStyle="1" w:styleId="ConsPlusTitlePage">
    <w:name w:val="ConsPlusTitlePage"/>
    <w:qFormat/>
    <w:rsid w:val="0057527F"/>
    <w:pPr>
      <w:widowControl w:val="0"/>
      <w:spacing w:after="0" w:line="240" w:lineRule="auto"/>
    </w:pPr>
    <w:rPr>
      <w:rFonts w:ascii="Tahoma" w:eastAsia="Calibri" w:hAnsi="Tahoma" w:cs="Tahoma"/>
      <w:sz w:val="20"/>
      <w:szCs w:val="20"/>
      <w:lang w:eastAsia="zh-CN"/>
    </w:rPr>
  </w:style>
  <w:style w:type="paragraph" w:customStyle="1" w:styleId="ConsPlusJurTerm">
    <w:name w:val="ConsPlusJurTerm"/>
    <w:qFormat/>
    <w:rsid w:val="0057527F"/>
    <w:pPr>
      <w:widowControl w:val="0"/>
      <w:spacing w:after="0" w:line="240" w:lineRule="auto"/>
    </w:pPr>
    <w:rPr>
      <w:rFonts w:ascii="Tahoma" w:eastAsia="Calibri" w:hAnsi="Tahoma" w:cs="Tahoma"/>
      <w:sz w:val="26"/>
      <w:szCs w:val="20"/>
      <w:lang w:eastAsia="zh-CN"/>
    </w:rPr>
  </w:style>
  <w:style w:type="paragraph" w:customStyle="1" w:styleId="2-">
    <w:name w:val="Рег. Заголовок 2-го уровня регламента"/>
    <w:basedOn w:val="ConsPlusNormal"/>
    <w:qFormat/>
    <w:rsid w:val="0057527F"/>
    <w:pPr>
      <w:widowControl/>
      <w:numPr>
        <w:numId w:val="21"/>
      </w:numPr>
      <w:autoSpaceDE/>
      <w:autoSpaceDN/>
      <w:adjustRightInd/>
      <w:spacing w:before="360" w:after="240"/>
      <w:ind w:left="720" w:hanging="360"/>
      <w:jc w:val="center"/>
      <w:outlineLvl w:val="1"/>
    </w:pPr>
    <w:rPr>
      <w:rFonts w:ascii="Calibri" w:eastAsia="Calibri" w:hAnsi="Calibri" w:cs="Times New Roman"/>
      <w:b/>
      <w:i/>
      <w:sz w:val="28"/>
      <w:szCs w:val="28"/>
      <w:lang w:eastAsia="zh-CN"/>
    </w:rPr>
  </w:style>
  <w:style w:type="paragraph" w:customStyle="1" w:styleId="111">
    <w:name w:val="Рег. 1.1.1"/>
    <w:basedOn w:val="a2"/>
    <w:qFormat/>
    <w:rsid w:val="0057527F"/>
    <w:pPr>
      <w:numPr>
        <w:ilvl w:val="2"/>
        <w:numId w:val="21"/>
      </w:numPr>
      <w:spacing w:after="0"/>
      <w:ind w:left="1440" w:hanging="720"/>
      <w:jc w:val="both"/>
    </w:pPr>
    <w:rPr>
      <w:rFonts w:ascii="Times New Roman" w:eastAsia="Calibri" w:hAnsi="Times New Roman" w:cs="Times New Roman"/>
      <w:sz w:val="28"/>
      <w:szCs w:val="28"/>
      <w:lang w:eastAsia="zh-CN"/>
    </w:rPr>
  </w:style>
  <w:style w:type="paragraph" w:customStyle="1" w:styleId="11">
    <w:name w:val="Рег. Основной текст уровнеь 1.1 (базовый)"/>
    <w:basedOn w:val="ConsPlusNormal"/>
    <w:qFormat/>
    <w:rsid w:val="0057527F"/>
    <w:pPr>
      <w:widowControl/>
      <w:numPr>
        <w:ilvl w:val="1"/>
        <w:numId w:val="21"/>
      </w:numPr>
      <w:autoSpaceDE/>
      <w:autoSpaceDN/>
      <w:adjustRightInd/>
      <w:spacing w:line="276" w:lineRule="auto"/>
      <w:ind w:left="1004" w:hanging="720"/>
      <w:jc w:val="both"/>
    </w:pPr>
    <w:rPr>
      <w:rFonts w:ascii="Calibri" w:eastAsia="Calibri" w:hAnsi="Calibri" w:cs="Times New Roman"/>
      <w:sz w:val="28"/>
      <w:szCs w:val="28"/>
      <w:lang w:eastAsia="zh-CN"/>
    </w:rPr>
  </w:style>
  <w:style w:type="paragraph" w:customStyle="1" w:styleId="Default">
    <w:name w:val="Default"/>
    <w:basedOn w:val="a2"/>
    <w:qFormat/>
    <w:rsid w:val="0057527F"/>
    <w:pPr>
      <w:numPr>
        <w:numId w:val="22"/>
      </w:numPr>
      <w:spacing w:after="220" w:line="288" w:lineRule="auto"/>
      <w:ind w:left="714" w:hanging="357"/>
    </w:pPr>
    <w:rPr>
      <w:rFonts w:ascii="Arial" w:eastAsia="SimSun" w:hAnsi="Arial" w:cs="Arial"/>
      <w:color w:val="404040"/>
      <w:lang w:eastAsia="zh-CN"/>
    </w:rPr>
  </w:style>
  <w:style w:type="paragraph" w:customStyle="1" w:styleId="21">
    <w:name w:val="МАРКИРОВАННЫЙ СПИСОК 2"/>
    <w:basedOn w:val="affffb"/>
    <w:qFormat/>
    <w:rsid w:val="0057527F"/>
    <w:pPr>
      <w:numPr>
        <w:ilvl w:val="4"/>
        <w:numId w:val="22"/>
      </w:numPr>
      <w:spacing w:after="220" w:line="288" w:lineRule="auto"/>
      <w:ind w:left="1134" w:hanging="360"/>
    </w:pPr>
    <w:rPr>
      <w:rFonts w:ascii="Arial" w:eastAsia="SimSun" w:hAnsi="Arial" w:cs="Arial"/>
      <w:color w:val="404040"/>
      <w:sz w:val="22"/>
      <w:szCs w:val="22"/>
      <w:lang w:eastAsia="zh-CN"/>
    </w:rPr>
  </w:style>
  <w:style w:type="paragraph" w:customStyle="1" w:styleId="160">
    <w:name w:val="Основной текст16"/>
    <w:basedOn w:val="a2"/>
    <w:qFormat/>
    <w:rsid w:val="0057527F"/>
    <w:pPr>
      <w:widowControl w:val="0"/>
      <w:pBdr>
        <w:top w:val="nil"/>
        <w:left w:val="nil"/>
        <w:bottom w:val="nil"/>
        <w:right w:val="nil"/>
        <w:between w:val="nil"/>
      </w:pBdr>
      <w:shd w:val="solid" w:color="FFFFFF" w:fill="auto"/>
      <w:spacing w:before="4860" w:after="60" w:line="0" w:lineRule="atLeast"/>
      <w:ind w:hanging="420"/>
      <w:jc w:val="both"/>
    </w:pPr>
    <w:rPr>
      <w:rFonts w:ascii="Calibri" w:eastAsia="Calibri" w:hAnsi="Calibri" w:cs="Times New Roman"/>
      <w:sz w:val="19"/>
      <w:szCs w:val="19"/>
      <w:lang w:eastAsia="zh-CN"/>
    </w:rPr>
  </w:style>
  <w:style w:type="paragraph" w:customStyle="1" w:styleId="222">
    <w:name w:val="222"/>
    <w:qFormat/>
    <w:rsid w:val="0057527F"/>
    <w:pPr>
      <w:numPr>
        <w:numId w:val="23"/>
      </w:numPr>
      <w:spacing w:after="0" w:line="240" w:lineRule="auto"/>
      <w:ind w:left="153" w:hanging="360"/>
      <w:jc w:val="both"/>
    </w:pPr>
    <w:rPr>
      <w:rFonts w:ascii="Calibri" w:eastAsia="Calibri" w:hAnsi="Calibri" w:cs="Times New Roman"/>
      <w:bCs/>
      <w:iCs/>
      <w:sz w:val="28"/>
      <w:szCs w:val="28"/>
      <w:lang w:eastAsia="zh-CN"/>
    </w:rPr>
  </w:style>
  <w:style w:type="paragraph" w:customStyle="1" w:styleId="333">
    <w:name w:val="333"/>
    <w:basedOn w:val="affffb"/>
    <w:qFormat/>
    <w:rsid w:val="0057527F"/>
    <w:pPr>
      <w:tabs>
        <w:tab w:val="left" w:pos="284"/>
      </w:tabs>
      <w:spacing w:after="60"/>
      <w:ind w:left="284"/>
      <w:jc w:val="both"/>
    </w:pPr>
    <w:rPr>
      <w:sz w:val="28"/>
      <w:u w:val="single"/>
      <w:lang w:eastAsia="zh-CN"/>
    </w:rPr>
  </w:style>
  <w:style w:type="paragraph" w:customStyle="1" w:styleId="444">
    <w:name w:val="444"/>
    <w:basedOn w:val="affffb"/>
    <w:qFormat/>
    <w:rsid w:val="0057527F"/>
    <w:pPr>
      <w:tabs>
        <w:tab w:val="left" w:pos="0"/>
        <w:tab w:val="left" w:pos="142"/>
      </w:tabs>
      <w:ind w:left="568"/>
      <w:jc w:val="both"/>
    </w:pPr>
    <w:rPr>
      <w:szCs w:val="24"/>
      <w:lang w:eastAsia="zh-CN"/>
    </w:rPr>
  </w:style>
  <w:style w:type="paragraph" w:customStyle="1" w:styleId="555">
    <w:name w:val="555"/>
    <w:basedOn w:val="affffb"/>
    <w:qFormat/>
    <w:rsid w:val="0057527F"/>
    <w:pPr>
      <w:tabs>
        <w:tab w:val="left" w:pos="-284"/>
      </w:tabs>
      <w:ind w:left="568"/>
      <w:jc w:val="both"/>
    </w:pPr>
    <w:rPr>
      <w:szCs w:val="24"/>
      <w:lang w:eastAsia="zh-CN"/>
    </w:rPr>
  </w:style>
  <w:style w:type="paragraph" w:customStyle="1" w:styleId="s1">
    <w:name w:val="s_1"/>
    <w:basedOn w:val="a2"/>
    <w:uiPriority w:val="99"/>
    <w:qFormat/>
    <w:rsid w:val="0057527F"/>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3"/>
    <w:uiPriority w:val="99"/>
    <w:rsid w:val="0057527F"/>
  </w:style>
  <w:style w:type="character" w:styleId="afffff6">
    <w:name w:val="Strong"/>
    <w:uiPriority w:val="22"/>
    <w:qFormat/>
    <w:rsid w:val="0057527F"/>
    <w:rPr>
      <w:b/>
      <w:bCs/>
    </w:rPr>
  </w:style>
  <w:style w:type="character" w:customStyle="1" w:styleId="c2">
    <w:name w:val="c2"/>
    <w:basedOn w:val="a3"/>
    <w:rsid w:val="0057527F"/>
  </w:style>
  <w:style w:type="character" w:customStyle="1" w:styleId="w">
    <w:name w:val="w"/>
    <w:basedOn w:val="a3"/>
    <w:rsid w:val="0057527F"/>
  </w:style>
  <w:style w:type="character" w:customStyle="1" w:styleId="311">
    <w:name w:val="Заголовок 3 Знак1"/>
    <w:uiPriority w:val="9"/>
    <w:rsid w:val="0057527F"/>
    <w:rPr>
      <w:rFonts w:ascii="Cambria" w:eastAsia="Times New Roman" w:hAnsi="Cambria" w:cs="Times New Roman"/>
      <w:color w:val="243F60"/>
      <w:sz w:val="24"/>
      <w:szCs w:val="24"/>
    </w:rPr>
  </w:style>
  <w:style w:type="character" w:customStyle="1" w:styleId="511">
    <w:name w:val="Заголовок 5 Знак1"/>
    <w:uiPriority w:val="9"/>
    <w:rsid w:val="0057527F"/>
    <w:rPr>
      <w:rFonts w:ascii="Cambria" w:eastAsia="Times New Roman" w:hAnsi="Cambria" w:cs="Times New Roman"/>
      <w:color w:val="365F91"/>
    </w:rPr>
  </w:style>
  <w:style w:type="character" w:customStyle="1" w:styleId="1f5">
    <w:name w:val="Верхний колонтитул Знак1"/>
    <w:basedOn w:val="a3"/>
    <w:uiPriority w:val="99"/>
    <w:rsid w:val="0057527F"/>
  </w:style>
  <w:style w:type="character" w:customStyle="1" w:styleId="1f6">
    <w:name w:val="Нижний колонтитул Знак1"/>
    <w:basedOn w:val="a3"/>
    <w:uiPriority w:val="99"/>
    <w:rsid w:val="0057527F"/>
  </w:style>
  <w:style w:type="character" w:customStyle="1" w:styleId="ft12">
    <w:name w:val="ft12"/>
    <w:rsid w:val="0057527F"/>
  </w:style>
  <w:style w:type="character" w:customStyle="1" w:styleId="1f7">
    <w:name w:val="Основной текст1"/>
    <w:rsid w:val="0057527F"/>
    <w:rPr>
      <w:rFonts w:ascii="Times New Roman" w:eastAsia="Times New Roman" w:hAnsi="Times New Roman" w:cs="Times New Roman"/>
      <w:b w:val="0"/>
      <w:bCs w:val="0"/>
      <w:i w:val="0"/>
      <w:iCs w:val="0"/>
      <w:smallCaps w:val="0"/>
      <w:strike w:val="0"/>
      <w:color w:val="000000"/>
      <w:spacing w:val="0"/>
      <w:w w:val="100"/>
      <w:sz w:val="19"/>
      <w:szCs w:val="19"/>
      <w:u w:val="none"/>
      <w:vertAlign w:val="baseline"/>
      <w:lang w:val="ru-RU"/>
    </w:rPr>
  </w:style>
  <w:style w:type="character" w:customStyle="1" w:styleId="105pt">
    <w:name w:val="Основной текст + 10;5 pt"/>
    <w:rsid w:val="0057527F"/>
    <w:rPr>
      <w:rFonts w:ascii="Times New Roman" w:eastAsia="Times New Roman" w:hAnsi="Times New Roman" w:cs="Times New Roman"/>
      <w:b w:val="0"/>
      <w:bCs w:val="0"/>
      <w:i w:val="0"/>
      <w:iCs w:val="0"/>
      <w:smallCaps w:val="0"/>
      <w:strike w:val="0"/>
      <w:color w:val="000000"/>
      <w:spacing w:val="0"/>
      <w:w w:val="100"/>
      <w:sz w:val="21"/>
      <w:szCs w:val="21"/>
      <w:u w:val="none"/>
      <w:shd w:val="clear" w:color="auto" w:fill="FFFFFF"/>
      <w:vertAlign w:val="baseline"/>
      <w:lang w:val="ru-RU"/>
    </w:rPr>
  </w:style>
  <w:style w:type="character" w:customStyle="1" w:styleId="105pt0">
    <w:name w:val="Основной текст + 10;5 pt;Полужирный;Курсив"/>
    <w:rsid w:val="0057527F"/>
    <w:rPr>
      <w:rFonts w:ascii="Times New Roman" w:eastAsia="Times New Roman" w:hAnsi="Times New Roman" w:cs="Times New Roman"/>
      <w:b/>
      <w:bCs/>
      <w:i/>
      <w:iCs/>
      <w:smallCaps w:val="0"/>
      <w:strike w:val="0"/>
      <w:color w:val="000000"/>
      <w:spacing w:val="0"/>
      <w:w w:val="100"/>
      <w:sz w:val="21"/>
      <w:szCs w:val="21"/>
      <w:u w:val="none"/>
      <w:shd w:val="clear" w:color="auto" w:fill="FFFFFF"/>
      <w:vertAlign w:val="baseline"/>
      <w:lang w:val="ru-RU"/>
    </w:rPr>
  </w:style>
  <w:style w:type="character" w:customStyle="1" w:styleId="c0">
    <w:name w:val="c0"/>
    <w:rsid w:val="0057527F"/>
  </w:style>
  <w:style w:type="character" w:customStyle="1" w:styleId="2220">
    <w:name w:val="222 Знак"/>
    <w:rsid w:val="0057527F"/>
    <w:rPr>
      <w:rFonts w:ascii="Times New Roman" w:eastAsia="Times New Roman" w:hAnsi="Times New Roman"/>
      <w:bCs/>
      <w:iCs/>
      <w:sz w:val="28"/>
      <w:szCs w:val="28"/>
    </w:rPr>
  </w:style>
  <w:style w:type="character" w:customStyle="1" w:styleId="3330">
    <w:name w:val="333 Знак"/>
    <w:rsid w:val="0057527F"/>
    <w:rPr>
      <w:rFonts w:ascii="Times New Roman" w:eastAsia="Times New Roman" w:hAnsi="Times New Roman"/>
      <w:sz w:val="28"/>
      <w:szCs w:val="28"/>
      <w:u w:val="single"/>
    </w:rPr>
  </w:style>
  <w:style w:type="character" w:customStyle="1" w:styleId="4440">
    <w:name w:val="444 Знак"/>
    <w:rsid w:val="0057527F"/>
    <w:rPr>
      <w:rFonts w:ascii="Times New Roman" w:eastAsia="Times New Roman" w:hAnsi="Times New Roman"/>
      <w:sz w:val="24"/>
      <w:szCs w:val="24"/>
    </w:rPr>
  </w:style>
  <w:style w:type="character" w:customStyle="1" w:styleId="5550">
    <w:name w:val="555 Знак"/>
    <w:rsid w:val="0057527F"/>
    <w:rPr>
      <w:rFonts w:ascii="Times New Roman" w:eastAsia="Times New Roman" w:hAnsi="Times New Roman"/>
      <w:sz w:val="24"/>
      <w:szCs w:val="24"/>
    </w:rPr>
  </w:style>
  <w:style w:type="character" w:customStyle="1" w:styleId="TimesNewRoman">
    <w:name w:val="Колонтитул + Times New Roman"/>
    <w:rsid w:val="0057527F"/>
    <w:rPr>
      <w:rFonts w:ascii="Times New Roman" w:eastAsia="Times New Roman" w:hAnsi="Times New Roman" w:cs="Times New Roman"/>
      <w:b/>
      <w:bCs/>
      <w:color w:val="000000"/>
      <w:spacing w:val="0"/>
      <w:w w:val="100"/>
      <w:sz w:val="22"/>
      <w:szCs w:val="22"/>
      <w:u w:val="none"/>
      <w:vertAlign w:val="baseline"/>
      <w:lang w:val="ru-RU"/>
    </w:rPr>
  </w:style>
  <w:style w:type="table" w:customStyle="1" w:styleId="3f0">
    <w:name w:val="Сетка таблицы3"/>
    <w:basedOn w:val="a4"/>
    <w:next w:val="affff3"/>
    <w:uiPriority w:val="59"/>
    <w:rsid w:val="007C6F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6">
    <w:name w:val="Нет списка2"/>
    <w:next w:val="a5"/>
    <w:uiPriority w:val="99"/>
    <w:semiHidden/>
    <w:unhideWhenUsed/>
    <w:rsid w:val="004A0B0B"/>
  </w:style>
  <w:style w:type="paragraph" w:customStyle="1" w:styleId="Web1">
    <w:name w:val="Обычный (Web)1"/>
    <w:aliases w:val="Обычный (Web),Обычный (Web)1 Знак"/>
    <w:basedOn w:val="a2"/>
    <w:next w:val="aff4"/>
    <w:uiPriority w:val="99"/>
    <w:unhideWhenUsed/>
    <w:qFormat/>
    <w:rsid w:val="004A0B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f1">
    <w:name w:val="Абзац списка3"/>
    <w:basedOn w:val="a2"/>
    <w:uiPriority w:val="34"/>
    <w:qFormat/>
    <w:rsid w:val="004A0B0B"/>
    <w:pPr>
      <w:ind w:left="720"/>
      <w:contextualSpacing/>
    </w:pPr>
    <w:rPr>
      <w:rFonts w:ascii="Calibri" w:eastAsia="SimSun" w:hAnsi="Calibri" w:cs="Times New Roman"/>
    </w:rPr>
  </w:style>
  <w:style w:type="table" w:customStyle="1" w:styleId="48">
    <w:name w:val="Сетка таблицы4"/>
    <w:basedOn w:val="a4"/>
    <w:next w:val="affff3"/>
    <w:uiPriority w:val="59"/>
    <w:rsid w:val="004A0B0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br">
    <w:name w:val="nobr"/>
    <w:rsid w:val="004A0B0B"/>
  </w:style>
  <w:style w:type="character" w:customStyle="1" w:styleId="1f8">
    <w:name w:val="Неразрешенное упоминание1"/>
    <w:basedOn w:val="a3"/>
    <w:uiPriority w:val="99"/>
    <w:semiHidden/>
    <w:unhideWhenUsed/>
    <w:rsid w:val="00FF31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13620">
      <w:bodyDiv w:val="1"/>
      <w:marLeft w:val="0"/>
      <w:marRight w:val="0"/>
      <w:marTop w:val="0"/>
      <w:marBottom w:val="0"/>
      <w:divBdr>
        <w:top w:val="none" w:sz="0" w:space="0" w:color="auto"/>
        <w:left w:val="none" w:sz="0" w:space="0" w:color="auto"/>
        <w:bottom w:val="none" w:sz="0" w:space="0" w:color="auto"/>
        <w:right w:val="none" w:sz="0" w:space="0" w:color="auto"/>
      </w:divBdr>
    </w:div>
    <w:div w:id="74403605">
      <w:bodyDiv w:val="1"/>
      <w:marLeft w:val="0"/>
      <w:marRight w:val="0"/>
      <w:marTop w:val="0"/>
      <w:marBottom w:val="0"/>
      <w:divBdr>
        <w:top w:val="none" w:sz="0" w:space="0" w:color="auto"/>
        <w:left w:val="none" w:sz="0" w:space="0" w:color="auto"/>
        <w:bottom w:val="none" w:sz="0" w:space="0" w:color="auto"/>
        <w:right w:val="none" w:sz="0" w:space="0" w:color="auto"/>
      </w:divBdr>
    </w:div>
    <w:div w:id="110393747">
      <w:bodyDiv w:val="1"/>
      <w:marLeft w:val="0"/>
      <w:marRight w:val="0"/>
      <w:marTop w:val="0"/>
      <w:marBottom w:val="0"/>
      <w:divBdr>
        <w:top w:val="none" w:sz="0" w:space="0" w:color="auto"/>
        <w:left w:val="none" w:sz="0" w:space="0" w:color="auto"/>
        <w:bottom w:val="none" w:sz="0" w:space="0" w:color="auto"/>
        <w:right w:val="none" w:sz="0" w:space="0" w:color="auto"/>
      </w:divBdr>
    </w:div>
    <w:div w:id="166946515">
      <w:bodyDiv w:val="1"/>
      <w:marLeft w:val="0"/>
      <w:marRight w:val="0"/>
      <w:marTop w:val="0"/>
      <w:marBottom w:val="0"/>
      <w:divBdr>
        <w:top w:val="none" w:sz="0" w:space="0" w:color="auto"/>
        <w:left w:val="none" w:sz="0" w:space="0" w:color="auto"/>
        <w:bottom w:val="none" w:sz="0" w:space="0" w:color="auto"/>
        <w:right w:val="none" w:sz="0" w:space="0" w:color="auto"/>
      </w:divBdr>
    </w:div>
    <w:div w:id="335965574">
      <w:bodyDiv w:val="1"/>
      <w:marLeft w:val="0"/>
      <w:marRight w:val="0"/>
      <w:marTop w:val="0"/>
      <w:marBottom w:val="0"/>
      <w:divBdr>
        <w:top w:val="none" w:sz="0" w:space="0" w:color="auto"/>
        <w:left w:val="none" w:sz="0" w:space="0" w:color="auto"/>
        <w:bottom w:val="none" w:sz="0" w:space="0" w:color="auto"/>
        <w:right w:val="none" w:sz="0" w:space="0" w:color="auto"/>
      </w:divBdr>
    </w:div>
    <w:div w:id="371536318">
      <w:bodyDiv w:val="1"/>
      <w:marLeft w:val="0"/>
      <w:marRight w:val="0"/>
      <w:marTop w:val="0"/>
      <w:marBottom w:val="0"/>
      <w:divBdr>
        <w:top w:val="none" w:sz="0" w:space="0" w:color="auto"/>
        <w:left w:val="none" w:sz="0" w:space="0" w:color="auto"/>
        <w:bottom w:val="none" w:sz="0" w:space="0" w:color="auto"/>
        <w:right w:val="none" w:sz="0" w:space="0" w:color="auto"/>
      </w:divBdr>
    </w:div>
    <w:div w:id="395589761">
      <w:bodyDiv w:val="1"/>
      <w:marLeft w:val="0"/>
      <w:marRight w:val="0"/>
      <w:marTop w:val="0"/>
      <w:marBottom w:val="0"/>
      <w:divBdr>
        <w:top w:val="none" w:sz="0" w:space="0" w:color="auto"/>
        <w:left w:val="none" w:sz="0" w:space="0" w:color="auto"/>
        <w:bottom w:val="none" w:sz="0" w:space="0" w:color="auto"/>
        <w:right w:val="none" w:sz="0" w:space="0" w:color="auto"/>
      </w:divBdr>
    </w:div>
    <w:div w:id="431902502">
      <w:bodyDiv w:val="1"/>
      <w:marLeft w:val="0"/>
      <w:marRight w:val="0"/>
      <w:marTop w:val="0"/>
      <w:marBottom w:val="0"/>
      <w:divBdr>
        <w:top w:val="none" w:sz="0" w:space="0" w:color="auto"/>
        <w:left w:val="none" w:sz="0" w:space="0" w:color="auto"/>
        <w:bottom w:val="none" w:sz="0" w:space="0" w:color="auto"/>
        <w:right w:val="none" w:sz="0" w:space="0" w:color="auto"/>
      </w:divBdr>
    </w:div>
    <w:div w:id="439572372">
      <w:bodyDiv w:val="1"/>
      <w:marLeft w:val="0"/>
      <w:marRight w:val="0"/>
      <w:marTop w:val="0"/>
      <w:marBottom w:val="0"/>
      <w:divBdr>
        <w:top w:val="none" w:sz="0" w:space="0" w:color="auto"/>
        <w:left w:val="none" w:sz="0" w:space="0" w:color="auto"/>
        <w:bottom w:val="none" w:sz="0" w:space="0" w:color="auto"/>
        <w:right w:val="none" w:sz="0" w:space="0" w:color="auto"/>
      </w:divBdr>
    </w:div>
    <w:div w:id="484585272">
      <w:bodyDiv w:val="1"/>
      <w:marLeft w:val="0"/>
      <w:marRight w:val="0"/>
      <w:marTop w:val="0"/>
      <w:marBottom w:val="0"/>
      <w:divBdr>
        <w:top w:val="none" w:sz="0" w:space="0" w:color="auto"/>
        <w:left w:val="none" w:sz="0" w:space="0" w:color="auto"/>
        <w:bottom w:val="none" w:sz="0" w:space="0" w:color="auto"/>
        <w:right w:val="none" w:sz="0" w:space="0" w:color="auto"/>
      </w:divBdr>
    </w:div>
    <w:div w:id="516620692">
      <w:bodyDiv w:val="1"/>
      <w:marLeft w:val="0"/>
      <w:marRight w:val="0"/>
      <w:marTop w:val="0"/>
      <w:marBottom w:val="0"/>
      <w:divBdr>
        <w:top w:val="none" w:sz="0" w:space="0" w:color="auto"/>
        <w:left w:val="none" w:sz="0" w:space="0" w:color="auto"/>
        <w:bottom w:val="none" w:sz="0" w:space="0" w:color="auto"/>
        <w:right w:val="none" w:sz="0" w:space="0" w:color="auto"/>
      </w:divBdr>
    </w:div>
    <w:div w:id="535198549">
      <w:bodyDiv w:val="1"/>
      <w:marLeft w:val="0"/>
      <w:marRight w:val="0"/>
      <w:marTop w:val="0"/>
      <w:marBottom w:val="0"/>
      <w:divBdr>
        <w:top w:val="none" w:sz="0" w:space="0" w:color="auto"/>
        <w:left w:val="none" w:sz="0" w:space="0" w:color="auto"/>
        <w:bottom w:val="none" w:sz="0" w:space="0" w:color="auto"/>
        <w:right w:val="none" w:sz="0" w:space="0" w:color="auto"/>
      </w:divBdr>
    </w:div>
    <w:div w:id="584992730">
      <w:bodyDiv w:val="1"/>
      <w:marLeft w:val="0"/>
      <w:marRight w:val="0"/>
      <w:marTop w:val="0"/>
      <w:marBottom w:val="0"/>
      <w:divBdr>
        <w:top w:val="none" w:sz="0" w:space="0" w:color="auto"/>
        <w:left w:val="none" w:sz="0" w:space="0" w:color="auto"/>
        <w:bottom w:val="none" w:sz="0" w:space="0" w:color="auto"/>
        <w:right w:val="none" w:sz="0" w:space="0" w:color="auto"/>
      </w:divBdr>
    </w:div>
    <w:div w:id="613907425">
      <w:bodyDiv w:val="1"/>
      <w:marLeft w:val="0"/>
      <w:marRight w:val="0"/>
      <w:marTop w:val="0"/>
      <w:marBottom w:val="0"/>
      <w:divBdr>
        <w:top w:val="none" w:sz="0" w:space="0" w:color="auto"/>
        <w:left w:val="none" w:sz="0" w:space="0" w:color="auto"/>
        <w:bottom w:val="none" w:sz="0" w:space="0" w:color="auto"/>
        <w:right w:val="none" w:sz="0" w:space="0" w:color="auto"/>
      </w:divBdr>
    </w:div>
    <w:div w:id="720329546">
      <w:bodyDiv w:val="1"/>
      <w:marLeft w:val="0"/>
      <w:marRight w:val="0"/>
      <w:marTop w:val="0"/>
      <w:marBottom w:val="0"/>
      <w:divBdr>
        <w:top w:val="none" w:sz="0" w:space="0" w:color="auto"/>
        <w:left w:val="none" w:sz="0" w:space="0" w:color="auto"/>
        <w:bottom w:val="none" w:sz="0" w:space="0" w:color="auto"/>
        <w:right w:val="none" w:sz="0" w:space="0" w:color="auto"/>
      </w:divBdr>
    </w:div>
    <w:div w:id="857038419">
      <w:bodyDiv w:val="1"/>
      <w:marLeft w:val="0"/>
      <w:marRight w:val="0"/>
      <w:marTop w:val="0"/>
      <w:marBottom w:val="0"/>
      <w:divBdr>
        <w:top w:val="none" w:sz="0" w:space="0" w:color="auto"/>
        <w:left w:val="none" w:sz="0" w:space="0" w:color="auto"/>
        <w:bottom w:val="none" w:sz="0" w:space="0" w:color="auto"/>
        <w:right w:val="none" w:sz="0" w:space="0" w:color="auto"/>
      </w:divBdr>
    </w:div>
    <w:div w:id="919365683">
      <w:bodyDiv w:val="1"/>
      <w:marLeft w:val="0"/>
      <w:marRight w:val="0"/>
      <w:marTop w:val="0"/>
      <w:marBottom w:val="0"/>
      <w:divBdr>
        <w:top w:val="none" w:sz="0" w:space="0" w:color="auto"/>
        <w:left w:val="none" w:sz="0" w:space="0" w:color="auto"/>
        <w:bottom w:val="none" w:sz="0" w:space="0" w:color="auto"/>
        <w:right w:val="none" w:sz="0" w:space="0" w:color="auto"/>
      </w:divBdr>
    </w:div>
    <w:div w:id="931011351">
      <w:bodyDiv w:val="1"/>
      <w:marLeft w:val="0"/>
      <w:marRight w:val="0"/>
      <w:marTop w:val="0"/>
      <w:marBottom w:val="0"/>
      <w:divBdr>
        <w:top w:val="none" w:sz="0" w:space="0" w:color="auto"/>
        <w:left w:val="none" w:sz="0" w:space="0" w:color="auto"/>
        <w:bottom w:val="none" w:sz="0" w:space="0" w:color="auto"/>
        <w:right w:val="none" w:sz="0" w:space="0" w:color="auto"/>
      </w:divBdr>
    </w:div>
    <w:div w:id="961420712">
      <w:bodyDiv w:val="1"/>
      <w:marLeft w:val="0"/>
      <w:marRight w:val="0"/>
      <w:marTop w:val="0"/>
      <w:marBottom w:val="0"/>
      <w:divBdr>
        <w:top w:val="none" w:sz="0" w:space="0" w:color="auto"/>
        <w:left w:val="none" w:sz="0" w:space="0" w:color="auto"/>
        <w:bottom w:val="none" w:sz="0" w:space="0" w:color="auto"/>
        <w:right w:val="none" w:sz="0" w:space="0" w:color="auto"/>
      </w:divBdr>
    </w:div>
    <w:div w:id="963120989">
      <w:bodyDiv w:val="1"/>
      <w:marLeft w:val="0"/>
      <w:marRight w:val="0"/>
      <w:marTop w:val="0"/>
      <w:marBottom w:val="0"/>
      <w:divBdr>
        <w:top w:val="none" w:sz="0" w:space="0" w:color="auto"/>
        <w:left w:val="none" w:sz="0" w:space="0" w:color="auto"/>
        <w:bottom w:val="none" w:sz="0" w:space="0" w:color="auto"/>
        <w:right w:val="none" w:sz="0" w:space="0" w:color="auto"/>
      </w:divBdr>
    </w:div>
    <w:div w:id="990865178">
      <w:bodyDiv w:val="1"/>
      <w:marLeft w:val="0"/>
      <w:marRight w:val="0"/>
      <w:marTop w:val="0"/>
      <w:marBottom w:val="0"/>
      <w:divBdr>
        <w:top w:val="none" w:sz="0" w:space="0" w:color="auto"/>
        <w:left w:val="none" w:sz="0" w:space="0" w:color="auto"/>
        <w:bottom w:val="none" w:sz="0" w:space="0" w:color="auto"/>
        <w:right w:val="none" w:sz="0" w:space="0" w:color="auto"/>
      </w:divBdr>
    </w:div>
    <w:div w:id="1068185914">
      <w:bodyDiv w:val="1"/>
      <w:marLeft w:val="0"/>
      <w:marRight w:val="0"/>
      <w:marTop w:val="0"/>
      <w:marBottom w:val="0"/>
      <w:divBdr>
        <w:top w:val="none" w:sz="0" w:space="0" w:color="auto"/>
        <w:left w:val="none" w:sz="0" w:space="0" w:color="auto"/>
        <w:bottom w:val="none" w:sz="0" w:space="0" w:color="auto"/>
        <w:right w:val="none" w:sz="0" w:space="0" w:color="auto"/>
      </w:divBdr>
    </w:div>
    <w:div w:id="1101147461">
      <w:bodyDiv w:val="1"/>
      <w:marLeft w:val="0"/>
      <w:marRight w:val="0"/>
      <w:marTop w:val="0"/>
      <w:marBottom w:val="0"/>
      <w:divBdr>
        <w:top w:val="none" w:sz="0" w:space="0" w:color="auto"/>
        <w:left w:val="none" w:sz="0" w:space="0" w:color="auto"/>
        <w:bottom w:val="none" w:sz="0" w:space="0" w:color="auto"/>
        <w:right w:val="none" w:sz="0" w:space="0" w:color="auto"/>
      </w:divBdr>
    </w:div>
    <w:div w:id="1179000844">
      <w:bodyDiv w:val="1"/>
      <w:marLeft w:val="0"/>
      <w:marRight w:val="0"/>
      <w:marTop w:val="0"/>
      <w:marBottom w:val="0"/>
      <w:divBdr>
        <w:top w:val="none" w:sz="0" w:space="0" w:color="auto"/>
        <w:left w:val="none" w:sz="0" w:space="0" w:color="auto"/>
        <w:bottom w:val="none" w:sz="0" w:space="0" w:color="auto"/>
        <w:right w:val="none" w:sz="0" w:space="0" w:color="auto"/>
      </w:divBdr>
    </w:div>
    <w:div w:id="1181354174">
      <w:bodyDiv w:val="1"/>
      <w:marLeft w:val="0"/>
      <w:marRight w:val="0"/>
      <w:marTop w:val="0"/>
      <w:marBottom w:val="0"/>
      <w:divBdr>
        <w:top w:val="none" w:sz="0" w:space="0" w:color="auto"/>
        <w:left w:val="none" w:sz="0" w:space="0" w:color="auto"/>
        <w:bottom w:val="none" w:sz="0" w:space="0" w:color="auto"/>
        <w:right w:val="none" w:sz="0" w:space="0" w:color="auto"/>
      </w:divBdr>
    </w:div>
    <w:div w:id="1230920418">
      <w:bodyDiv w:val="1"/>
      <w:marLeft w:val="0"/>
      <w:marRight w:val="0"/>
      <w:marTop w:val="0"/>
      <w:marBottom w:val="0"/>
      <w:divBdr>
        <w:top w:val="none" w:sz="0" w:space="0" w:color="auto"/>
        <w:left w:val="none" w:sz="0" w:space="0" w:color="auto"/>
        <w:bottom w:val="none" w:sz="0" w:space="0" w:color="auto"/>
        <w:right w:val="none" w:sz="0" w:space="0" w:color="auto"/>
      </w:divBdr>
    </w:div>
    <w:div w:id="1239439206">
      <w:bodyDiv w:val="1"/>
      <w:marLeft w:val="0"/>
      <w:marRight w:val="0"/>
      <w:marTop w:val="0"/>
      <w:marBottom w:val="0"/>
      <w:divBdr>
        <w:top w:val="none" w:sz="0" w:space="0" w:color="auto"/>
        <w:left w:val="none" w:sz="0" w:space="0" w:color="auto"/>
        <w:bottom w:val="none" w:sz="0" w:space="0" w:color="auto"/>
        <w:right w:val="none" w:sz="0" w:space="0" w:color="auto"/>
      </w:divBdr>
    </w:div>
    <w:div w:id="1302660036">
      <w:bodyDiv w:val="1"/>
      <w:marLeft w:val="0"/>
      <w:marRight w:val="0"/>
      <w:marTop w:val="0"/>
      <w:marBottom w:val="0"/>
      <w:divBdr>
        <w:top w:val="none" w:sz="0" w:space="0" w:color="auto"/>
        <w:left w:val="none" w:sz="0" w:space="0" w:color="auto"/>
        <w:bottom w:val="none" w:sz="0" w:space="0" w:color="auto"/>
        <w:right w:val="none" w:sz="0" w:space="0" w:color="auto"/>
      </w:divBdr>
    </w:div>
    <w:div w:id="1310671860">
      <w:bodyDiv w:val="1"/>
      <w:marLeft w:val="0"/>
      <w:marRight w:val="0"/>
      <w:marTop w:val="0"/>
      <w:marBottom w:val="0"/>
      <w:divBdr>
        <w:top w:val="none" w:sz="0" w:space="0" w:color="auto"/>
        <w:left w:val="none" w:sz="0" w:space="0" w:color="auto"/>
        <w:bottom w:val="none" w:sz="0" w:space="0" w:color="auto"/>
        <w:right w:val="none" w:sz="0" w:space="0" w:color="auto"/>
      </w:divBdr>
    </w:div>
    <w:div w:id="1324166623">
      <w:bodyDiv w:val="1"/>
      <w:marLeft w:val="0"/>
      <w:marRight w:val="0"/>
      <w:marTop w:val="0"/>
      <w:marBottom w:val="0"/>
      <w:divBdr>
        <w:top w:val="none" w:sz="0" w:space="0" w:color="auto"/>
        <w:left w:val="none" w:sz="0" w:space="0" w:color="auto"/>
        <w:bottom w:val="none" w:sz="0" w:space="0" w:color="auto"/>
        <w:right w:val="none" w:sz="0" w:space="0" w:color="auto"/>
      </w:divBdr>
    </w:div>
    <w:div w:id="1352300774">
      <w:bodyDiv w:val="1"/>
      <w:marLeft w:val="0"/>
      <w:marRight w:val="0"/>
      <w:marTop w:val="0"/>
      <w:marBottom w:val="0"/>
      <w:divBdr>
        <w:top w:val="none" w:sz="0" w:space="0" w:color="auto"/>
        <w:left w:val="none" w:sz="0" w:space="0" w:color="auto"/>
        <w:bottom w:val="none" w:sz="0" w:space="0" w:color="auto"/>
        <w:right w:val="none" w:sz="0" w:space="0" w:color="auto"/>
      </w:divBdr>
    </w:div>
    <w:div w:id="1375501689">
      <w:bodyDiv w:val="1"/>
      <w:marLeft w:val="0"/>
      <w:marRight w:val="0"/>
      <w:marTop w:val="0"/>
      <w:marBottom w:val="0"/>
      <w:divBdr>
        <w:top w:val="none" w:sz="0" w:space="0" w:color="auto"/>
        <w:left w:val="none" w:sz="0" w:space="0" w:color="auto"/>
        <w:bottom w:val="none" w:sz="0" w:space="0" w:color="auto"/>
        <w:right w:val="none" w:sz="0" w:space="0" w:color="auto"/>
      </w:divBdr>
    </w:div>
    <w:div w:id="1462966681">
      <w:bodyDiv w:val="1"/>
      <w:marLeft w:val="0"/>
      <w:marRight w:val="0"/>
      <w:marTop w:val="0"/>
      <w:marBottom w:val="0"/>
      <w:divBdr>
        <w:top w:val="none" w:sz="0" w:space="0" w:color="auto"/>
        <w:left w:val="none" w:sz="0" w:space="0" w:color="auto"/>
        <w:bottom w:val="none" w:sz="0" w:space="0" w:color="auto"/>
        <w:right w:val="none" w:sz="0" w:space="0" w:color="auto"/>
      </w:divBdr>
    </w:div>
    <w:div w:id="1491481717">
      <w:bodyDiv w:val="1"/>
      <w:marLeft w:val="0"/>
      <w:marRight w:val="0"/>
      <w:marTop w:val="0"/>
      <w:marBottom w:val="0"/>
      <w:divBdr>
        <w:top w:val="none" w:sz="0" w:space="0" w:color="auto"/>
        <w:left w:val="none" w:sz="0" w:space="0" w:color="auto"/>
        <w:bottom w:val="none" w:sz="0" w:space="0" w:color="auto"/>
        <w:right w:val="none" w:sz="0" w:space="0" w:color="auto"/>
      </w:divBdr>
    </w:div>
    <w:div w:id="1498575426">
      <w:bodyDiv w:val="1"/>
      <w:marLeft w:val="0"/>
      <w:marRight w:val="0"/>
      <w:marTop w:val="0"/>
      <w:marBottom w:val="0"/>
      <w:divBdr>
        <w:top w:val="none" w:sz="0" w:space="0" w:color="auto"/>
        <w:left w:val="none" w:sz="0" w:space="0" w:color="auto"/>
        <w:bottom w:val="none" w:sz="0" w:space="0" w:color="auto"/>
        <w:right w:val="none" w:sz="0" w:space="0" w:color="auto"/>
      </w:divBdr>
    </w:div>
    <w:div w:id="1555391692">
      <w:bodyDiv w:val="1"/>
      <w:marLeft w:val="0"/>
      <w:marRight w:val="0"/>
      <w:marTop w:val="0"/>
      <w:marBottom w:val="0"/>
      <w:divBdr>
        <w:top w:val="none" w:sz="0" w:space="0" w:color="auto"/>
        <w:left w:val="none" w:sz="0" w:space="0" w:color="auto"/>
        <w:bottom w:val="none" w:sz="0" w:space="0" w:color="auto"/>
        <w:right w:val="none" w:sz="0" w:space="0" w:color="auto"/>
      </w:divBdr>
    </w:div>
    <w:div w:id="1581600912">
      <w:bodyDiv w:val="1"/>
      <w:marLeft w:val="0"/>
      <w:marRight w:val="0"/>
      <w:marTop w:val="0"/>
      <w:marBottom w:val="0"/>
      <w:divBdr>
        <w:top w:val="none" w:sz="0" w:space="0" w:color="auto"/>
        <w:left w:val="none" w:sz="0" w:space="0" w:color="auto"/>
        <w:bottom w:val="none" w:sz="0" w:space="0" w:color="auto"/>
        <w:right w:val="none" w:sz="0" w:space="0" w:color="auto"/>
      </w:divBdr>
    </w:div>
    <w:div w:id="1631983321">
      <w:bodyDiv w:val="1"/>
      <w:marLeft w:val="0"/>
      <w:marRight w:val="0"/>
      <w:marTop w:val="0"/>
      <w:marBottom w:val="0"/>
      <w:divBdr>
        <w:top w:val="none" w:sz="0" w:space="0" w:color="auto"/>
        <w:left w:val="none" w:sz="0" w:space="0" w:color="auto"/>
        <w:bottom w:val="none" w:sz="0" w:space="0" w:color="auto"/>
        <w:right w:val="none" w:sz="0" w:space="0" w:color="auto"/>
      </w:divBdr>
    </w:div>
    <w:div w:id="1685933382">
      <w:bodyDiv w:val="1"/>
      <w:marLeft w:val="0"/>
      <w:marRight w:val="0"/>
      <w:marTop w:val="0"/>
      <w:marBottom w:val="0"/>
      <w:divBdr>
        <w:top w:val="none" w:sz="0" w:space="0" w:color="auto"/>
        <w:left w:val="none" w:sz="0" w:space="0" w:color="auto"/>
        <w:bottom w:val="none" w:sz="0" w:space="0" w:color="auto"/>
        <w:right w:val="none" w:sz="0" w:space="0" w:color="auto"/>
      </w:divBdr>
    </w:div>
    <w:div w:id="1730615096">
      <w:bodyDiv w:val="1"/>
      <w:marLeft w:val="0"/>
      <w:marRight w:val="0"/>
      <w:marTop w:val="0"/>
      <w:marBottom w:val="0"/>
      <w:divBdr>
        <w:top w:val="none" w:sz="0" w:space="0" w:color="auto"/>
        <w:left w:val="none" w:sz="0" w:space="0" w:color="auto"/>
        <w:bottom w:val="none" w:sz="0" w:space="0" w:color="auto"/>
        <w:right w:val="none" w:sz="0" w:space="0" w:color="auto"/>
      </w:divBdr>
    </w:div>
    <w:div w:id="1779911267">
      <w:bodyDiv w:val="1"/>
      <w:marLeft w:val="0"/>
      <w:marRight w:val="0"/>
      <w:marTop w:val="0"/>
      <w:marBottom w:val="0"/>
      <w:divBdr>
        <w:top w:val="none" w:sz="0" w:space="0" w:color="auto"/>
        <w:left w:val="none" w:sz="0" w:space="0" w:color="auto"/>
        <w:bottom w:val="none" w:sz="0" w:space="0" w:color="auto"/>
        <w:right w:val="none" w:sz="0" w:space="0" w:color="auto"/>
      </w:divBdr>
    </w:div>
    <w:div w:id="1805809730">
      <w:bodyDiv w:val="1"/>
      <w:marLeft w:val="0"/>
      <w:marRight w:val="0"/>
      <w:marTop w:val="0"/>
      <w:marBottom w:val="0"/>
      <w:divBdr>
        <w:top w:val="none" w:sz="0" w:space="0" w:color="auto"/>
        <w:left w:val="none" w:sz="0" w:space="0" w:color="auto"/>
        <w:bottom w:val="none" w:sz="0" w:space="0" w:color="auto"/>
        <w:right w:val="none" w:sz="0" w:space="0" w:color="auto"/>
      </w:divBdr>
    </w:div>
    <w:div w:id="1853956524">
      <w:bodyDiv w:val="1"/>
      <w:marLeft w:val="0"/>
      <w:marRight w:val="0"/>
      <w:marTop w:val="0"/>
      <w:marBottom w:val="0"/>
      <w:divBdr>
        <w:top w:val="none" w:sz="0" w:space="0" w:color="auto"/>
        <w:left w:val="none" w:sz="0" w:space="0" w:color="auto"/>
        <w:bottom w:val="none" w:sz="0" w:space="0" w:color="auto"/>
        <w:right w:val="none" w:sz="0" w:space="0" w:color="auto"/>
      </w:divBdr>
    </w:div>
    <w:div w:id="1859468721">
      <w:bodyDiv w:val="1"/>
      <w:marLeft w:val="0"/>
      <w:marRight w:val="0"/>
      <w:marTop w:val="0"/>
      <w:marBottom w:val="0"/>
      <w:divBdr>
        <w:top w:val="none" w:sz="0" w:space="0" w:color="auto"/>
        <w:left w:val="none" w:sz="0" w:space="0" w:color="auto"/>
        <w:bottom w:val="none" w:sz="0" w:space="0" w:color="auto"/>
        <w:right w:val="none" w:sz="0" w:space="0" w:color="auto"/>
      </w:divBdr>
    </w:div>
    <w:div w:id="1898009750">
      <w:bodyDiv w:val="1"/>
      <w:marLeft w:val="0"/>
      <w:marRight w:val="0"/>
      <w:marTop w:val="0"/>
      <w:marBottom w:val="0"/>
      <w:divBdr>
        <w:top w:val="none" w:sz="0" w:space="0" w:color="auto"/>
        <w:left w:val="none" w:sz="0" w:space="0" w:color="auto"/>
        <w:bottom w:val="none" w:sz="0" w:space="0" w:color="auto"/>
        <w:right w:val="none" w:sz="0" w:space="0" w:color="auto"/>
      </w:divBdr>
    </w:div>
    <w:div w:id="1926449777">
      <w:bodyDiv w:val="1"/>
      <w:marLeft w:val="0"/>
      <w:marRight w:val="0"/>
      <w:marTop w:val="0"/>
      <w:marBottom w:val="0"/>
      <w:divBdr>
        <w:top w:val="none" w:sz="0" w:space="0" w:color="auto"/>
        <w:left w:val="none" w:sz="0" w:space="0" w:color="auto"/>
        <w:bottom w:val="none" w:sz="0" w:space="0" w:color="auto"/>
        <w:right w:val="none" w:sz="0" w:space="0" w:color="auto"/>
      </w:divBdr>
    </w:div>
    <w:div w:id="1947611161">
      <w:bodyDiv w:val="1"/>
      <w:marLeft w:val="0"/>
      <w:marRight w:val="0"/>
      <w:marTop w:val="0"/>
      <w:marBottom w:val="0"/>
      <w:divBdr>
        <w:top w:val="none" w:sz="0" w:space="0" w:color="auto"/>
        <w:left w:val="none" w:sz="0" w:space="0" w:color="auto"/>
        <w:bottom w:val="none" w:sz="0" w:space="0" w:color="auto"/>
        <w:right w:val="none" w:sz="0" w:space="0" w:color="auto"/>
      </w:divBdr>
    </w:div>
    <w:div w:id="2027517696">
      <w:bodyDiv w:val="1"/>
      <w:marLeft w:val="0"/>
      <w:marRight w:val="0"/>
      <w:marTop w:val="0"/>
      <w:marBottom w:val="0"/>
      <w:divBdr>
        <w:top w:val="none" w:sz="0" w:space="0" w:color="auto"/>
        <w:left w:val="none" w:sz="0" w:space="0" w:color="auto"/>
        <w:bottom w:val="none" w:sz="0" w:space="0" w:color="auto"/>
        <w:right w:val="none" w:sz="0" w:space="0" w:color="auto"/>
      </w:divBdr>
    </w:div>
    <w:div w:id="2057506836">
      <w:bodyDiv w:val="1"/>
      <w:marLeft w:val="0"/>
      <w:marRight w:val="0"/>
      <w:marTop w:val="0"/>
      <w:marBottom w:val="0"/>
      <w:divBdr>
        <w:top w:val="none" w:sz="0" w:space="0" w:color="auto"/>
        <w:left w:val="none" w:sz="0" w:space="0" w:color="auto"/>
        <w:bottom w:val="none" w:sz="0" w:space="0" w:color="auto"/>
        <w:right w:val="none" w:sz="0" w:space="0" w:color="auto"/>
      </w:divBdr>
    </w:div>
    <w:div w:id="2135246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6138;fld=134;dst=100546" TargetMode="External"/><Relationship Id="rId13" Type="http://schemas.openxmlformats.org/officeDocument/2006/relationships/image" Target="media/image4.png"/><Relationship Id="rId18" Type="http://schemas.openxmlformats.org/officeDocument/2006/relationships/hyperlink" Target="consultantplus://offline/main?base=MLAW;n=126138;fld=134;dst=100814"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consultantplus://offline/main?base=MLAW;n=126138;fld=134;dst=100849"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main?base=MLAW;n=126138;fld=134;dst=100849"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6F82065A3929976125C7131F2714C58C35FE114163BD5B1E8ABE94DAEED7D2BCA31F585B948EF7BCUAvDN"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image" Target="media/image1.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MLAW;n=126138;fld=134;dst=100537" TargetMode="External"/><Relationship Id="rId14" Type="http://schemas.openxmlformats.org/officeDocument/2006/relationships/hyperlink" Target="consultantplus://offline/main?base=MLAW;n=126138;fld=134;dst=100726" TargetMode="External"/><Relationship Id="rId22" Type="http://schemas.openxmlformats.org/officeDocument/2006/relationships/header" Target="header3.xml"/><Relationship Id="rId27"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ES6iWaLozdG8BFx+ce0rM1c7OhXd3yxRbXWCTSoaENE=</DigestValue>
    </Reference>
    <Reference Type="http://www.w3.org/2000/09/xmldsig#Object" URI="#idOfficeObject">
      <DigestMethod Algorithm="urn:ietf:params:xml:ns:cpxmlsec:algorithms:gostr34112012-256"/>
      <DigestValue>O22XZ5VedS8j5lPffOfeD4RZC/vabItx0esG70dXLqA=</DigestValue>
    </Reference>
    <Reference Type="http://uri.etsi.org/01903#SignedProperties" URI="#idSignedProperties">
      <Transforms>
        <Transform Algorithm="http://www.w3.org/TR/2001/REC-xml-c14n-20010315"/>
      </Transforms>
      <DigestMethod Algorithm="urn:ietf:params:xml:ns:cpxmlsec:algorithms:gostr34112012-256"/>
      <DigestValue>T/BRhdSQuidsxyeAOyAdlNHva6VMzDyH36tWPDDDbOA=</DigestValue>
    </Reference>
  </SignedInfo>
  <SignatureValue>BHdwufa55cbCipyJ6EVWbsGVMIaY1adU3dXZ4kTCyr6ieEITMwOZYMhtnf4Z3RuN
ztzHbn6w4mB3KTv8tu5vug==</SignatureValue>
  <KeyInfo>
    <X509Data>
      <X509Certificate>MIII4jCCCI+gAwIBAgIUSbRQJGmYlTzzWp/eH/kCgBFrK6owCgYIKoUDBwEBAwIw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3"/>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0/09/xmldsig#sha1"/>
        <DigestValue>RkAuG3ED5lGvVqb29apCpDTu4zw=</DigestValue>
      </Reference>
      <Reference URI="/word/document.xml?ContentType=application/vnd.openxmlformats-officedocument.wordprocessingml.document.main+xml">
        <DigestMethod Algorithm="http://www.w3.org/2000/09/xmldsig#sha1"/>
        <DigestValue>4ffZ7f7nw1SK/GQpTa3eEEARjZk=</DigestValue>
      </Reference>
      <Reference URI="/word/endnotes.xml?ContentType=application/vnd.openxmlformats-officedocument.wordprocessingml.endnotes+xml">
        <DigestMethod Algorithm="http://www.w3.org/2000/09/xmldsig#sha1"/>
        <DigestValue>z2yHmNj80PpR1tU9klaIOzchIKU=</DigestValue>
      </Reference>
      <Reference URI="/word/fontTable.xml?ContentType=application/vnd.openxmlformats-officedocument.wordprocessingml.fontTable+xml">
        <DigestMethod Algorithm="http://www.w3.org/2000/09/xmldsig#sha1"/>
        <DigestValue>wKId3UByyP/FMxkluv4ylzu3Izo=</DigestValue>
      </Reference>
      <Reference URI="/word/footer1.xml?ContentType=application/vnd.openxmlformats-officedocument.wordprocessingml.footer+xml">
        <DigestMethod Algorithm="http://www.w3.org/2000/09/xmldsig#sha1"/>
        <DigestValue>Ev8C/iRTUnWa3FOZmzVtUkjzs+g=</DigestValue>
      </Reference>
      <Reference URI="/word/footer2.xml?ContentType=application/vnd.openxmlformats-officedocument.wordprocessingml.footer+xml">
        <DigestMethod Algorithm="http://www.w3.org/2000/09/xmldsig#sha1"/>
        <DigestValue>QJHB/Y6HAUWRoywX8bLj0wHCcvw=</DigestValue>
      </Reference>
      <Reference URI="/word/footer3.xml?ContentType=application/vnd.openxmlformats-officedocument.wordprocessingml.footer+xml">
        <DigestMethod Algorithm="http://www.w3.org/2000/09/xmldsig#sha1"/>
        <DigestValue>mKbtLYAkYHPOYUKCbr5sogSehKg=</DigestValue>
      </Reference>
      <Reference URI="/word/footer4.xml?ContentType=application/vnd.openxmlformats-officedocument.wordprocessingml.footer+xml">
        <DigestMethod Algorithm="http://www.w3.org/2000/09/xmldsig#sha1"/>
        <DigestValue>DnVxjJRen/oK3t/L8dc/MExAcAs=</DigestValue>
      </Reference>
      <Reference URI="/word/footnotes.xml?ContentType=application/vnd.openxmlformats-officedocument.wordprocessingml.footnotes+xml">
        <DigestMethod Algorithm="http://www.w3.org/2000/09/xmldsig#sha1"/>
        <DigestValue>5gALL0xUBWPLagPXuD+z1YsMSoE=</DigestValue>
      </Reference>
      <Reference URI="/word/header1.xml?ContentType=application/vnd.openxmlformats-officedocument.wordprocessingml.header+xml">
        <DigestMethod Algorithm="http://www.w3.org/2000/09/xmldsig#sha1"/>
        <DigestValue>c+1IDJ8sTuS7fStSkGLSbZyEyXg=</DigestValue>
      </Reference>
      <Reference URI="/word/header2.xml?ContentType=application/vnd.openxmlformats-officedocument.wordprocessingml.header+xml">
        <DigestMethod Algorithm="http://www.w3.org/2000/09/xmldsig#sha1"/>
        <DigestValue>syw6FIddEx7Wi0nZ01FvaxCt0p8=</DigestValue>
      </Reference>
      <Reference URI="/word/header3.xml?ContentType=application/vnd.openxmlformats-officedocument.wordprocessingml.header+xml">
        <DigestMethod Algorithm="http://www.w3.org/2000/09/xmldsig#sha1"/>
        <DigestValue>OPB738vuwBtzvr/j17Xippo3QAw=</DigestValue>
      </Reference>
      <Reference URI="/word/header4.xml?ContentType=application/vnd.openxmlformats-officedocument.wordprocessingml.header+xml">
        <DigestMethod Algorithm="http://www.w3.org/2000/09/xmldsig#sha1"/>
        <DigestValue>yXCH4AAaySS9c5noqFnKjkectDA=</DigestValue>
      </Reference>
      <Reference URI="/word/header5.xml?ContentType=application/vnd.openxmlformats-officedocument.wordprocessingml.header+xml">
        <DigestMethod Algorithm="http://www.w3.org/2000/09/xmldsig#sha1"/>
        <DigestValue>5JnEubcBvwsc+BmHiGoE775neKc=</DigestValue>
      </Reference>
      <Reference URI="/word/media/image1.wmf?ContentType=image/x-wmf">
        <DigestMethod Algorithm="http://www.w3.org/2000/09/xmldsig#sha1"/>
        <DigestValue>1aD9C/ZYut1kJ8Ay7bzZP/qmqjI=</DigestValue>
      </Reference>
      <Reference URI="/word/media/image2.wmf?ContentType=image/x-wmf">
        <DigestMethod Algorithm="http://www.w3.org/2000/09/xmldsig#sha1"/>
        <DigestValue>IAfDeRTSloI6n7Kl72ZIqck5Feg=</DigestValue>
      </Reference>
      <Reference URI="/word/media/image3.wmf?ContentType=image/x-wmf">
        <DigestMethod Algorithm="http://www.w3.org/2000/09/xmldsig#sha1"/>
        <DigestValue>YzcbkZ0IT/PP9Vi6UtYLLINIBF0=</DigestValue>
      </Reference>
      <Reference URI="/word/media/image4.png?ContentType=image/png">
        <DigestMethod Algorithm="http://www.w3.org/2000/09/xmldsig#sha1"/>
        <DigestValue>YMpNPIZ+WE6wFc8D8ZvcFUVayyI=</DigestValue>
      </Reference>
      <Reference URI="/word/numbering.xml?ContentType=application/vnd.openxmlformats-officedocument.wordprocessingml.numbering+xml">
        <DigestMethod Algorithm="http://www.w3.org/2000/09/xmldsig#sha1"/>
        <DigestValue>JK31/DmL9h81wV9qsDoOlYD8j/w=</DigestValue>
      </Reference>
      <Reference URI="/word/settings.xml?ContentType=application/vnd.openxmlformats-officedocument.wordprocessingml.settings+xml">
        <DigestMethod Algorithm="http://www.w3.org/2000/09/xmldsig#sha1"/>
        <DigestValue>cqGnfZR/Ghju8ledjXMfJNtkHQc=</DigestValue>
      </Reference>
      <Reference URI="/word/styles.xml?ContentType=application/vnd.openxmlformats-officedocument.wordprocessingml.styles+xml">
        <DigestMethod Algorithm="http://www.w3.org/2000/09/xmldsig#sha1"/>
        <DigestValue>B1XCseCb28zxiZLJKp1DH1vnIbA=</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zdben3Itid+9qU0vAhoIqLc7ju0=</DigestValue>
      </Reference>
    </Manifest>
    <SignatureProperties>
      <SignatureProperty Id="idSignatureTime" Target="#idPackageSignature">
        <mdssi:SignatureTime xmlns:mdssi="http://schemas.openxmlformats.org/package/2006/digital-signature">
          <mdssi:Format>YYYY-MM-DDThh:mm:ssTZD</mdssi:Format>
          <mdssi:Value>2021-09-01T14:06:15Z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16.0.12527/19</OfficeVersion>
          <ApplicationVersion>16.0.12527</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2021-09-01T14:06:15Z</xd:SigningTime>
          <xd:SigningCertificate>
            <xd:Cert>
              <xd:CertDigest>
                <DigestMethod Algorithm="http://www.w3.org/2000/09/xmldsig#sha1"/>
                <DigestValue>IxIclsBuRT1oXEbk+Fh0YbDudtU=</DigestValue>
              </xd:CertDigest>
              <xd:IssuerSerial>
                <X509IssuerName>CN=Федеральное казначейство, O=Федеральное казначейство, C=RU, L=Москва, STREET="Большой Златоустинский переулок, д. 6, строение 1", ОГРН=1047797019830, ИНН=007710568760, S=г. Москва, E=uc_fk@roskazna.ru</X509IssuerName>
                <X509SerialNumber>420777441779276742995960918035069159972423805866</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04B46-B2FC-47D5-A08B-E6281F547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78</Pages>
  <Words>31069</Words>
  <Characters>177096</Characters>
  <Application>Microsoft Office Word</Application>
  <DocSecurity>0</DocSecurity>
  <Lines>1475</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hppc</dc:creator>
  <cp:lastModifiedBy>Админ</cp:lastModifiedBy>
  <cp:revision>35</cp:revision>
  <cp:lastPrinted>2021-07-12T12:03:00Z</cp:lastPrinted>
  <dcterms:created xsi:type="dcterms:W3CDTF">2021-07-12T10:50:00Z</dcterms:created>
  <dcterms:modified xsi:type="dcterms:W3CDTF">2021-09-01T14:06:00Z</dcterms:modified>
</cp:coreProperties>
</file>