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ACB" w:rsidRPr="00834693" w:rsidRDefault="00581ACB" w:rsidP="00867E10">
      <w:pPr>
        <w:jc w:val="right"/>
      </w:pPr>
    </w:p>
    <w:p w:rsidR="00581ACB" w:rsidRPr="00863FB5" w:rsidRDefault="00581ACB" w:rsidP="00863FB5">
      <w:pPr>
        <w:jc w:val="center"/>
        <w:rPr>
          <w:sz w:val="22"/>
          <w:szCs w:val="22"/>
        </w:rPr>
      </w:pPr>
      <w:r w:rsidRPr="00863FB5">
        <w:rPr>
          <w:sz w:val="22"/>
          <w:szCs w:val="22"/>
        </w:rPr>
        <w:t xml:space="preserve">Муниципальный контракт № </w:t>
      </w:r>
      <w:r>
        <w:rPr>
          <w:sz w:val="22"/>
          <w:szCs w:val="22"/>
        </w:rPr>
        <w:t>Ю-03/260</w:t>
      </w:r>
    </w:p>
    <w:p w:rsidR="00581ACB" w:rsidRPr="00863FB5" w:rsidRDefault="00581ACB" w:rsidP="00863FB5">
      <w:pPr>
        <w:jc w:val="center"/>
        <w:rPr>
          <w:sz w:val="22"/>
          <w:szCs w:val="22"/>
        </w:rPr>
      </w:pPr>
    </w:p>
    <w:tbl>
      <w:tblPr>
        <w:tblW w:w="0" w:type="auto"/>
        <w:jc w:val="center"/>
        <w:tblLook w:val="01E0" w:firstRow="1" w:lastRow="1" w:firstColumn="1" w:lastColumn="1" w:noHBand="0" w:noVBand="0"/>
      </w:tblPr>
      <w:tblGrid>
        <w:gridCol w:w="3445"/>
        <w:gridCol w:w="1514"/>
        <w:gridCol w:w="876"/>
        <w:gridCol w:w="4587"/>
      </w:tblGrid>
      <w:tr w:rsidR="00581ACB" w:rsidRPr="00863FB5" w:rsidTr="00867E10">
        <w:trPr>
          <w:jc w:val="center"/>
        </w:trPr>
        <w:tc>
          <w:tcPr>
            <w:tcW w:w="3530" w:type="dxa"/>
          </w:tcPr>
          <w:p w:rsidR="00581ACB" w:rsidRPr="00863FB5" w:rsidRDefault="00581ACB" w:rsidP="00863FB5"/>
          <w:p w:rsidR="00581ACB" w:rsidRPr="00863FB5" w:rsidRDefault="00581ACB" w:rsidP="00863FB5">
            <w:r w:rsidRPr="00863FB5">
              <w:rPr>
                <w:sz w:val="22"/>
                <w:szCs w:val="22"/>
              </w:rPr>
              <w:t xml:space="preserve"> </w:t>
            </w:r>
            <w:proofErr w:type="spellStart"/>
            <w:r w:rsidRPr="00863FB5">
              <w:rPr>
                <w:sz w:val="22"/>
                <w:szCs w:val="22"/>
              </w:rPr>
              <w:t>г.Собинка</w:t>
            </w:r>
            <w:proofErr w:type="spellEnd"/>
          </w:p>
        </w:tc>
        <w:tc>
          <w:tcPr>
            <w:tcW w:w="1562" w:type="dxa"/>
          </w:tcPr>
          <w:p w:rsidR="00581ACB" w:rsidRPr="00863FB5" w:rsidRDefault="00581ACB" w:rsidP="00863FB5"/>
        </w:tc>
        <w:tc>
          <w:tcPr>
            <w:tcW w:w="900" w:type="dxa"/>
          </w:tcPr>
          <w:p w:rsidR="00581ACB" w:rsidRPr="00863FB5" w:rsidRDefault="00581ACB" w:rsidP="00863FB5"/>
        </w:tc>
        <w:tc>
          <w:tcPr>
            <w:tcW w:w="4705" w:type="dxa"/>
          </w:tcPr>
          <w:p w:rsidR="00581ACB" w:rsidRPr="00863FB5" w:rsidRDefault="00581ACB" w:rsidP="00863FB5">
            <w:r w:rsidRPr="00863FB5">
              <w:rPr>
                <w:sz w:val="22"/>
                <w:szCs w:val="22"/>
              </w:rPr>
              <w:t xml:space="preserve">                     </w:t>
            </w:r>
          </w:p>
          <w:p w:rsidR="00581ACB" w:rsidRPr="00863FB5" w:rsidRDefault="00581ACB" w:rsidP="00863FB5">
            <w:r w:rsidRPr="00863FB5">
              <w:rPr>
                <w:sz w:val="22"/>
                <w:szCs w:val="22"/>
              </w:rPr>
              <w:t xml:space="preserve">               </w:t>
            </w:r>
            <w:r>
              <w:rPr>
                <w:sz w:val="22"/>
                <w:szCs w:val="22"/>
              </w:rPr>
              <w:t xml:space="preserve">            </w:t>
            </w:r>
            <w:r w:rsidRPr="00863FB5">
              <w:rPr>
                <w:sz w:val="22"/>
                <w:szCs w:val="22"/>
              </w:rPr>
              <w:t xml:space="preserve"> «_____» ___________ 2021г.</w:t>
            </w:r>
          </w:p>
        </w:tc>
      </w:tr>
    </w:tbl>
    <w:p w:rsidR="00581ACB" w:rsidRPr="00863FB5" w:rsidRDefault="00581ACB" w:rsidP="00863FB5">
      <w:pPr>
        <w:rPr>
          <w:sz w:val="22"/>
          <w:szCs w:val="22"/>
        </w:rPr>
      </w:pPr>
    </w:p>
    <w:p w:rsidR="00581ACB" w:rsidRPr="00863FB5" w:rsidRDefault="00581ACB" w:rsidP="00863FB5">
      <w:pPr>
        <w:ind w:firstLine="708"/>
        <w:jc w:val="both"/>
        <w:rPr>
          <w:sz w:val="22"/>
          <w:szCs w:val="22"/>
        </w:rPr>
      </w:pPr>
      <w:r w:rsidRPr="00863FB5">
        <w:rPr>
          <w:sz w:val="22"/>
          <w:szCs w:val="22"/>
        </w:rPr>
        <w:t xml:space="preserve">Администрация Собинского района, именуемое в дальнейшем «Муниципальный заказчик» (далее по тексту – «Заказчик»), в лице </w:t>
      </w:r>
      <w:r w:rsidRPr="00863FB5">
        <w:rPr>
          <w:kern w:val="3"/>
          <w:sz w:val="22"/>
          <w:szCs w:val="22"/>
        </w:rPr>
        <w:t xml:space="preserve">главы администрации </w:t>
      </w:r>
      <w:proofErr w:type="spellStart"/>
      <w:r w:rsidRPr="00863FB5">
        <w:rPr>
          <w:kern w:val="3"/>
          <w:sz w:val="22"/>
          <w:szCs w:val="22"/>
        </w:rPr>
        <w:t>Разова</w:t>
      </w:r>
      <w:proofErr w:type="spellEnd"/>
      <w:r w:rsidRPr="00863FB5">
        <w:rPr>
          <w:kern w:val="3"/>
          <w:sz w:val="22"/>
          <w:szCs w:val="22"/>
        </w:rPr>
        <w:t xml:space="preserve"> Александра Всеволодовича</w:t>
      </w:r>
      <w:r w:rsidRPr="00863FB5">
        <w:rPr>
          <w:sz w:val="22"/>
          <w:szCs w:val="22"/>
        </w:rPr>
        <w:t>, действующего на основании Устава, с одной стороны, и</w:t>
      </w:r>
      <w:r>
        <w:rPr>
          <w:sz w:val="22"/>
          <w:szCs w:val="22"/>
        </w:rPr>
        <w:t xml:space="preserve"> Общество с ограниченной ответственностью «</w:t>
      </w:r>
      <w:proofErr w:type="spellStart"/>
      <w:r>
        <w:rPr>
          <w:sz w:val="22"/>
          <w:szCs w:val="22"/>
        </w:rPr>
        <w:t>Градиал</w:t>
      </w:r>
      <w:proofErr w:type="spellEnd"/>
      <w:r>
        <w:rPr>
          <w:sz w:val="22"/>
          <w:szCs w:val="22"/>
        </w:rPr>
        <w:t>»,</w:t>
      </w:r>
      <w:r w:rsidRPr="00863FB5">
        <w:rPr>
          <w:sz w:val="22"/>
          <w:szCs w:val="22"/>
        </w:rPr>
        <w:t xml:space="preserve"> именуемое в дальнейшем «Подрядчик», в лице </w:t>
      </w:r>
      <w:r>
        <w:rPr>
          <w:sz w:val="22"/>
          <w:szCs w:val="22"/>
        </w:rPr>
        <w:t>управляющего -</w:t>
      </w:r>
      <w:r w:rsidRPr="00332013">
        <w:rPr>
          <w:sz w:val="22"/>
          <w:szCs w:val="22"/>
        </w:rPr>
        <w:t xml:space="preserve"> </w:t>
      </w:r>
      <w:r>
        <w:rPr>
          <w:sz w:val="22"/>
          <w:szCs w:val="22"/>
        </w:rPr>
        <w:t xml:space="preserve">индивидуального предпринимателя  </w:t>
      </w:r>
      <w:proofErr w:type="spellStart"/>
      <w:r>
        <w:rPr>
          <w:sz w:val="22"/>
          <w:szCs w:val="22"/>
        </w:rPr>
        <w:t>Жухарева</w:t>
      </w:r>
      <w:proofErr w:type="spellEnd"/>
      <w:r>
        <w:rPr>
          <w:sz w:val="22"/>
          <w:szCs w:val="22"/>
        </w:rPr>
        <w:t xml:space="preserve"> Владимира Юрьевича (</w:t>
      </w:r>
      <w:r w:rsidRPr="00332013">
        <w:rPr>
          <w:sz w:val="22"/>
          <w:szCs w:val="22"/>
        </w:rPr>
        <w:t>действующего на основании договора оказания услуг по управлению № 0806/2020/ИП от 08.06.2020 г.),</w:t>
      </w:r>
      <w:r>
        <w:t xml:space="preserve"> </w:t>
      </w:r>
      <w:r w:rsidRPr="00863FB5">
        <w:rPr>
          <w:sz w:val="22"/>
          <w:szCs w:val="22"/>
        </w:rPr>
        <w:t xml:space="preserve">действующего на основании </w:t>
      </w:r>
      <w:r>
        <w:rPr>
          <w:sz w:val="22"/>
          <w:szCs w:val="22"/>
        </w:rPr>
        <w:t>Устава</w:t>
      </w:r>
      <w:r w:rsidRPr="00863FB5">
        <w:rPr>
          <w:sz w:val="22"/>
          <w:szCs w:val="22"/>
        </w:rPr>
        <w:t xml:space="preserve">, с другой стороны, совместно именуемые в дальнейшем Стороны,  с соблюдением требований Федерального закона от 05.04.2013г. № 44-ФЗ </w:t>
      </w:r>
      <w:r>
        <w:rPr>
          <w:sz w:val="22"/>
          <w:szCs w:val="22"/>
        </w:rPr>
        <w:t xml:space="preserve"> </w:t>
      </w:r>
      <w:r w:rsidRPr="00863FB5">
        <w:rPr>
          <w:sz w:val="22"/>
          <w:szCs w:val="22"/>
        </w:rPr>
        <w:t xml:space="preserve">«О контрактной системе в сфере закупок товаров, работ, услуг для государственных и муниципальных нужд», на основании протокола </w:t>
      </w:r>
      <w:r>
        <w:rPr>
          <w:sz w:val="22"/>
          <w:szCs w:val="22"/>
        </w:rPr>
        <w:t xml:space="preserve">рассмотрения единственной заявки </w:t>
      </w:r>
      <w:r w:rsidRPr="00863FB5">
        <w:rPr>
          <w:sz w:val="22"/>
          <w:szCs w:val="22"/>
        </w:rPr>
        <w:t xml:space="preserve"> № </w:t>
      </w:r>
      <w:r w:rsidRPr="00E35EE3">
        <w:rPr>
          <w:bCs/>
          <w:noProof/>
          <w:sz w:val="22"/>
          <w:szCs w:val="22"/>
        </w:rPr>
        <w:t>0128200000121005833</w:t>
      </w:r>
      <w:r w:rsidRPr="00863FB5">
        <w:rPr>
          <w:sz w:val="22"/>
          <w:szCs w:val="22"/>
        </w:rPr>
        <w:t xml:space="preserve"> от </w:t>
      </w:r>
      <w:r>
        <w:rPr>
          <w:sz w:val="22"/>
          <w:szCs w:val="22"/>
        </w:rPr>
        <w:t xml:space="preserve">«24» сентября </w:t>
      </w:r>
      <w:smartTag w:uri="urn:schemas-microsoft-com:office:smarttags" w:element="metricconverter">
        <w:smartTagPr>
          <w:attr w:name="ProductID" w:val="2021 г"/>
        </w:smartTagPr>
        <w:r>
          <w:rPr>
            <w:sz w:val="22"/>
            <w:szCs w:val="22"/>
          </w:rPr>
          <w:t xml:space="preserve">2021 </w:t>
        </w:r>
        <w:r w:rsidRPr="00863FB5">
          <w:rPr>
            <w:sz w:val="22"/>
            <w:szCs w:val="22"/>
          </w:rPr>
          <w:t>г</w:t>
        </w:r>
      </w:smartTag>
      <w:r w:rsidRPr="00863FB5">
        <w:rPr>
          <w:sz w:val="22"/>
          <w:szCs w:val="22"/>
        </w:rPr>
        <w:t xml:space="preserve">., (номер извещения </w:t>
      </w:r>
      <w:r w:rsidRPr="00E35EE3">
        <w:rPr>
          <w:bCs/>
          <w:noProof/>
          <w:sz w:val="22"/>
          <w:szCs w:val="22"/>
        </w:rPr>
        <w:t>0128200000121005833</w:t>
      </w:r>
      <w:r w:rsidRPr="00863FB5">
        <w:rPr>
          <w:sz w:val="22"/>
          <w:szCs w:val="22"/>
        </w:rPr>
        <w:t xml:space="preserve">), (Идентификационный код закупки: </w:t>
      </w:r>
      <w:r w:rsidRPr="00863FB5">
        <w:rPr>
          <w:noProof/>
          <w:sz w:val="22"/>
          <w:szCs w:val="22"/>
        </w:rPr>
        <w:t>213332300150433090100100240004120414</w:t>
      </w:r>
      <w:r w:rsidRPr="00863FB5">
        <w:rPr>
          <w:sz w:val="22"/>
          <w:szCs w:val="22"/>
        </w:rPr>
        <w:t>), заключили настоящий муниципальный контракт (далее – Контракт) о нижеследующем:</w:t>
      </w:r>
    </w:p>
    <w:p w:rsidR="00581ACB" w:rsidRPr="00863FB5" w:rsidRDefault="00581ACB" w:rsidP="00863FB5">
      <w:pPr>
        <w:rPr>
          <w:sz w:val="22"/>
          <w:szCs w:val="22"/>
        </w:rPr>
      </w:pPr>
    </w:p>
    <w:p w:rsidR="00581ACB" w:rsidRPr="00863FB5" w:rsidRDefault="00581ACB" w:rsidP="00863FB5">
      <w:pPr>
        <w:jc w:val="center"/>
        <w:rPr>
          <w:sz w:val="22"/>
          <w:szCs w:val="22"/>
        </w:rPr>
      </w:pPr>
      <w:r w:rsidRPr="00863FB5">
        <w:rPr>
          <w:sz w:val="22"/>
          <w:szCs w:val="22"/>
        </w:rPr>
        <w:t>ПРЕДМЕТ КОНТРАКТА</w:t>
      </w:r>
    </w:p>
    <w:p w:rsidR="00581ACB" w:rsidRPr="00863FB5" w:rsidRDefault="00581ACB" w:rsidP="00863FB5">
      <w:pPr>
        <w:ind w:firstLine="708"/>
        <w:jc w:val="both"/>
        <w:rPr>
          <w:sz w:val="22"/>
          <w:szCs w:val="22"/>
        </w:rPr>
      </w:pPr>
      <w:r w:rsidRPr="00863FB5">
        <w:rPr>
          <w:sz w:val="22"/>
          <w:szCs w:val="22"/>
        </w:rPr>
        <w:t>1.1. Подрядчик принимает на себя обязательства выполнить работы по р</w:t>
      </w:r>
      <w:r w:rsidRPr="00863FB5">
        <w:rPr>
          <w:noProof/>
          <w:sz w:val="22"/>
          <w:szCs w:val="22"/>
        </w:rPr>
        <w:t xml:space="preserve">еставрации (приспособление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 для нужд администрации Собинского района </w:t>
      </w:r>
      <w:r w:rsidRPr="00863FB5">
        <w:rPr>
          <w:sz w:val="22"/>
          <w:szCs w:val="22"/>
        </w:rPr>
        <w:t>(далее - объект) в ср</w:t>
      </w:r>
      <w:r>
        <w:rPr>
          <w:sz w:val="22"/>
          <w:szCs w:val="22"/>
        </w:rPr>
        <w:t xml:space="preserve">оки, предусмотренные контрактом: </w:t>
      </w:r>
      <w:r w:rsidRPr="007209B4">
        <w:rPr>
          <w:sz w:val="22"/>
          <w:szCs w:val="22"/>
        </w:rPr>
        <w:t>в соответствии с графиком выполнения строительно-монтажных работ, который является приложением №</w:t>
      </w:r>
      <w:r>
        <w:rPr>
          <w:sz w:val="22"/>
          <w:szCs w:val="22"/>
        </w:rPr>
        <w:t xml:space="preserve"> 4</w:t>
      </w:r>
      <w:r w:rsidRPr="007209B4">
        <w:rPr>
          <w:sz w:val="22"/>
          <w:szCs w:val="22"/>
        </w:rPr>
        <w:t xml:space="preserve"> к Контракту и его неотъемлемой частью.</w:t>
      </w:r>
    </w:p>
    <w:p w:rsidR="00581ACB" w:rsidRPr="00863FB5" w:rsidRDefault="00581ACB" w:rsidP="00863FB5">
      <w:pPr>
        <w:ind w:firstLine="708"/>
        <w:jc w:val="both"/>
        <w:rPr>
          <w:sz w:val="22"/>
          <w:szCs w:val="22"/>
        </w:rPr>
      </w:pPr>
      <w:r w:rsidRPr="00863FB5">
        <w:rPr>
          <w:sz w:val="22"/>
          <w:szCs w:val="22"/>
        </w:rPr>
        <w:t>1.2. Обеспечить выполнение работ по контракту в соответствии с проектно-сметной документацией (Приложение №2).</w:t>
      </w:r>
    </w:p>
    <w:p w:rsidR="00581ACB" w:rsidRPr="00863FB5" w:rsidRDefault="00581ACB" w:rsidP="00863FB5">
      <w:pPr>
        <w:ind w:firstLine="708"/>
        <w:jc w:val="both"/>
        <w:rPr>
          <w:sz w:val="22"/>
          <w:szCs w:val="22"/>
        </w:rPr>
      </w:pPr>
      <w:r w:rsidRPr="00863FB5">
        <w:rPr>
          <w:sz w:val="22"/>
          <w:szCs w:val="22"/>
        </w:rPr>
        <w:t>1.3. Контроль за ходом и результатами производимых работ осуществляется «Заказчиком» в соответствии с принятыми Сторонами обязательствами и положениями действующих нормативных документов.</w:t>
      </w:r>
    </w:p>
    <w:p w:rsidR="00581ACB" w:rsidRPr="00863FB5" w:rsidRDefault="00581ACB" w:rsidP="00863FB5">
      <w:pPr>
        <w:ind w:firstLine="708"/>
        <w:jc w:val="both"/>
        <w:rPr>
          <w:sz w:val="22"/>
          <w:szCs w:val="22"/>
        </w:rPr>
      </w:pPr>
      <w:r w:rsidRPr="00863FB5">
        <w:rPr>
          <w:sz w:val="22"/>
          <w:szCs w:val="22"/>
        </w:rPr>
        <w:t>1.4. «Подрядчик» гарантирует выполнение обязательств по объемам и качеству работ, предусмотренных условиями настоящего Контракта.</w:t>
      </w:r>
    </w:p>
    <w:p w:rsidR="00581ACB" w:rsidRPr="00863FB5" w:rsidRDefault="00581ACB" w:rsidP="00863FB5">
      <w:pPr>
        <w:ind w:firstLine="708"/>
        <w:jc w:val="both"/>
        <w:rPr>
          <w:sz w:val="22"/>
          <w:szCs w:val="22"/>
        </w:rPr>
      </w:pPr>
      <w:r w:rsidRPr="00863FB5">
        <w:rPr>
          <w:sz w:val="22"/>
          <w:szCs w:val="22"/>
        </w:rPr>
        <w:t>1.5. В своей деятельности «Заказчик» и «Подрядчик» руководствуются действующим законодательством Российской Федерации.</w:t>
      </w:r>
    </w:p>
    <w:p w:rsidR="00581ACB" w:rsidRPr="00863FB5" w:rsidRDefault="00581ACB" w:rsidP="00863FB5">
      <w:pPr>
        <w:ind w:firstLine="708"/>
        <w:jc w:val="both"/>
        <w:rPr>
          <w:sz w:val="22"/>
          <w:szCs w:val="22"/>
        </w:rPr>
      </w:pPr>
      <w:r w:rsidRPr="00863FB5">
        <w:rPr>
          <w:sz w:val="22"/>
          <w:szCs w:val="22"/>
        </w:rPr>
        <w:t xml:space="preserve">1.6. Место выполнения работ: Владимирская область, </w:t>
      </w:r>
      <w:proofErr w:type="spellStart"/>
      <w:r w:rsidRPr="00863FB5">
        <w:rPr>
          <w:sz w:val="22"/>
          <w:szCs w:val="22"/>
        </w:rPr>
        <w:t>Собинский</w:t>
      </w:r>
      <w:proofErr w:type="spellEnd"/>
      <w:r w:rsidRPr="00863FB5">
        <w:rPr>
          <w:sz w:val="22"/>
          <w:szCs w:val="22"/>
        </w:rPr>
        <w:t xml:space="preserve"> район, г. Лакинск, Центральная площадь, д.2»</w:t>
      </w:r>
    </w:p>
    <w:p w:rsidR="00581ACB" w:rsidRPr="00863FB5" w:rsidRDefault="00581ACB" w:rsidP="00863FB5">
      <w:pPr>
        <w:ind w:firstLine="708"/>
        <w:rPr>
          <w:sz w:val="22"/>
          <w:szCs w:val="22"/>
        </w:rPr>
      </w:pPr>
      <w:r w:rsidRPr="00863FB5">
        <w:rPr>
          <w:sz w:val="22"/>
          <w:szCs w:val="22"/>
        </w:rPr>
        <w:t>1.7. Срок выполнения работ: с момента заключения контракта в течение 27 месяцев.</w:t>
      </w:r>
    </w:p>
    <w:p w:rsidR="00581ACB" w:rsidRPr="00863FB5" w:rsidRDefault="00581ACB" w:rsidP="00863FB5">
      <w:pPr>
        <w:ind w:firstLine="708"/>
        <w:jc w:val="both"/>
        <w:rPr>
          <w:sz w:val="22"/>
          <w:szCs w:val="22"/>
        </w:rPr>
      </w:pPr>
      <w:r w:rsidRPr="00863FB5">
        <w:rPr>
          <w:sz w:val="22"/>
          <w:szCs w:val="22"/>
        </w:rPr>
        <w:t>1.8. «Подрядчик» вправе выполнить работы досрочно.</w:t>
      </w:r>
    </w:p>
    <w:p w:rsidR="00581ACB" w:rsidRPr="00863FB5" w:rsidRDefault="00581ACB" w:rsidP="00863FB5">
      <w:pPr>
        <w:ind w:firstLine="708"/>
        <w:jc w:val="both"/>
        <w:rPr>
          <w:sz w:val="22"/>
          <w:szCs w:val="22"/>
        </w:rPr>
      </w:pPr>
      <w:r w:rsidRPr="00863FB5">
        <w:rPr>
          <w:sz w:val="22"/>
          <w:szCs w:val="22"/>
        </w:rPr>
        <w:t>1.9. При выполнении работ, требующих наличия соответствующего разрешения, «Подрядчик» выполняет такие работы лично (при наличии такого разрешения), либо привлекает третье лицо, имеющее такое разрешение.</w:t>
      </w:r>
    </w:p>
    <w:p w:rsidR="00581ACB" w:rsidRPr="00863FB5" w:rsidRDefault="00581ACB" w:rsidP="00574C9F">
      <w:pPr>
        <w:pStyle w:val="a8"/>
        <w:ind w:firstLine="700"/>
        <w:jc w:val="both"/>
        <w:rPr>
          <w:sz w:val="22"/>
          <w:szCs w:val="22"/>
        </w:rPr>
      </w:pPr>
      <w:r w:rsidRPr="00863FB5">
        <w:rPr>
          <w:sz w:val="22"/>
          <w:szCs w:val="22"/>
        </w:rPr>
        <w:t xml:space="preserve">1.10. </w:t>
      </w:r>
      <w:r w:rsidRPr="00863FB5">
        <w:rPr>
          <w:color w:val="000000"/>
          <w:sz w:val="22"/>
          <w:szCs w:val="22"/>
        </w:rPr>
        <w:t xml:space="preserve">Результатом работы по Контракту является </w:t>
      </w:r>
      <w:r w:rsidR="00504CE0">
        <w:rPr>
          <w:color w:val="000000"/>
          <w:sz w:val="22"/>
          <w:szCs w:val="22"/>
        </w:rPr>
        <w:t>отреставрированный</w:t>
      </w:r>
      <w:r w:rsidRPr="00863FB5">
        <w:rPr>
          <w:color w:val="000000"/>
          <w:sz w:val="22"/>
          <w:szCs w:val="22"/>
        </w:rPr>
        <w:t xml:space="preserve"> объект капитального строительства, в отношении которого получены: </w:t>
      </w:r>
    </w:p>
    <w:p w:rsidR="00581ACB" w:rsidRPr="00863FB5" w:rsidRDefault="00581ACB" w:rsidP="00863FB5">
      <w:pPr>
        <w:pStyle w:val="a8"/>
        <w:ind w:firstLine="700"/>
        <w:jc w:val="both"/>
        <w:rPr>
          <w:color w:val="000000"/>
          <w:sz w:val="22"/>
          <w:szCs w:val="22"/>
        </w:rPr>
      </w:pPr>
      <w:r w:rsidRPr="00863FB5">
        <w:rPr>
          <w:color w:val="000000"/>
          <w:sz w:val="22"/>
          <w:szCs w:val="22"/>
        </w:rPr>
        <w:t>- акт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РФ, или выявленного объекта культурного наследия (в соответствии с порядком приемки работ по сохранению объекта культурного наследия и подготовки акта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РФ, или выявленного объекта культурного наследия (Приложение № 3 к приказу Министерства культуры РФ от 25 июня 2015 №1840);</w:t>
      </w:r>
    </w:p>
    <w:p w:rsidR="00581ACB" w:rsidRPr="00863FB5" w:rsidRDefault="00581ACB" w:rsidP="00863FB5">
      <w:pPr>
        <w:pStyle w:val="a8"/>
        <w:ind w:firstLine="700"/>
        <w:jc w:val="both"/>
        <w:rPr>
          <w:sz w:val="22"/>
          <w:szCs w:val="22"/>
        </w:rPr>
      </w:pPr>
      <w:r>
        <w:rPr>
          <w:color w:val="000000"/>
          <w:sz w:val="22"/>
          <w:szCs w:val="22"/>
        </w:rPr>
        <w:t>1.11. Источник финансирования – бюджет Собинского района. Единица измерения – 1 условная единица.</w:t>
      </w:r>
    </w:p>
    <w:p w:rsidR="00581ACB" w:rsidRPr="00863FB5" w:rsidRDefault="00581ACB" w:rsidP="00863FB5">
      <w:pPr>
        <w:autoSpaceDE w:val="0"/>
        <w:autoSpaceDN w:val="0"/>
        <w:adjustRightInd w:val="0"/>
        <w:ind w:firstLine="708"/>
        <w:jc w:val="both"/>
        <w:rPr>
          <w:sz w:val="22"/>
          <w:szCs w:val="22"/>
          <w:lang w:eastAsia="en-US"/>
        </w:rPr>
      </w:pPr>
    </w:p>
    <w:p w:rsidR="00581ACB" w:rsidRPr="00863FB5" w:rsidRDefault="00581ACB" w:rsidP="00863FB5">
      <w:pPr>
        <w:jc w:val="center"/>
        <w:rPr>
          <w:sz w:val="22"/>
          <w:szCs w:val="22"/>
        </w:rPr>
      </w:pPr>
      <w:r w:rsidRPr="00863FB5">
        <w:rPr>
          <w:sz w:val="22"/>
          <w:szCs w:val="22"/>
        </w:rPr>
        <w:t>2. ЦЕНА КОНТРАКТА</w:t>
      </w:r>
    </w:p>
    <w:p w:rsidR="00581ACB" w:rsidRPr="00863FB5" w:rsidRDefault="00581ACB" w:rsidP="00863FB5">
      <w:pPr>
        <w:autoSpaceDE w:val="0"/>
        <w:autoSpaceDN w:val="0"/>
        <w:adjustRightInd w:val="0"/>
        <w:ind w:firstLine="708"/>
        <w:jc w:val="both"/>
        <w:rPr>
          <w:sz w:val="22"/>
          <w:szCs w:val="22"/>
          <w:lang w:eastAsia="en-US"/>
        </w:rPr>
      </w:pPr>
      <w:r w:rsidRPr="00863FB5">
        <w:rPr>
          <w:sz w:val="22"/>
          <w:szCs w:val="22"/>
        </w:rPr>
        <w:t xml:space="preserve">2.1. </w:t>
      </w:r>
      <w:r w:rsidRPr="00863FB5">
        <w:rPr>
          <w:sz w:val="22"/>
          <w:szCs w:val="22"/>
          <w:lang w:eastAsia="en-US"/>
        </w:rPr>
        <w:t xml:space="preserve">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w:t>
      </w:r>
      <w:r>
        <w:rPr>
          <w:sz w:val="22"/>
          <w:szCs w:val="22"/>
          <w:lang w:eastAsia="en-US"/>
        </w:rPr>
        <w:t>308 109 360</w:t>
      </w:r>
      <w:r w:rsidRPr="00863FB5">
        <w:rPr>
          <w:sz w:val="22"/>
          <w:szCs w:val="22"/>
          <w:lang w:eastAsia="en-US"/>
        </w:rPr>
        <w:t xml:space="preserve"> рублей </w:t>
      </w:r>
      <w:r>
        <w:rPr>
          <w:sz w:val="22"/>
          <w:szCs w:val="22"/>
          <w:lang w:eastAsia="en-US"/>
        </w:rPr>
        <w:t>05</w:t>
      </w:r>
      <w:r w:rsidRPr="00863FB5">
        <w:rPr>
          <w:sz w:val="22"/>
          <w:szCs w:val="22"/>
          <w:lang w:eastAsia="en-US"/>
        </w:rPr>
        <w:t xml:space="preserve"> копеек, в том числе налог на добавленную стоимость (далее - </w:t>
      </w:r>
      <w:r w:rsidRPr="00863FB5">
        <w:rPr>
          <w:sz w:val="22"/>
          <w:szCs w:val="22"/>
          <w:lang w:eastAsia="en-US"/>
        </w:rPr>
        <w:lastRenderedPageBreak/>
        <w:t xml:space="preserve">НДС) по налоговой ставке </w:t>
      </w:r>
      <w:r>
        <w:rPr>
          <w:sz w:val="22"/>
          <w:szCs w:val="22"/>
          <w:lang w:eastAsia="en-US"/>
        </w:rPr>
        <w:t>20 %</w:t>
      </w:r>
      <w:r w:rsidRPr="00863FB5">
        <w:rPr>
          <w:sz w:val="22"/>
          <w:szCs w:val="22"/>
          <w:lang w:eastAsia="en-US"/>
        </w:rPr>
        <w:t xml:space="preserve"> (</w:t>
      </w:r>
      <w:r>
        <w:rPr>
          <w:sz w:val="22"/>
          <w:szCs w:val="22"/>
          <w:lang w:eastAsia="en-US"/>
        </w:rPr>
        <w:t>двадцать</w:t>
      </w:r>
      <w:r w:rsidRPr="00863FB5">
        <w:rPr>
          <w:sz w:val="22"/>
          <w:szCs w:val="22"/>
          <w:lang w:eastAsia="en-US"/>
        </w:rPr>
        <w:t>) процентов,</w:t>
      </w:r>
      <w:r>
        <w:rPr>
          <w:sz w:val="22"/>
          <w:szCs w:val="22"/>
          <w:lang w:eastAsia="en-US"/>
        </w:rPr>
        <w:t xml:space="preserve"> что составляет </w:t>
      </w:r>
      <w:r w:rsidRPr="00E35EE3">
        <w:rPr>
          <w:i/>
          <w:sz w:val="22"/>
          <w:szCs w:val="22"/>
          <w:lang w:eastAsia="en-US"/>
        </w:rPr>
        <w:t>51 351 560, 01 (пятьдесят один миллион триста пятьдесят одна тысяча пятьсот шестьдесят рублей) 01 копейка</w:t>
      </w:r>
      <w:r>
        <w:rPr>
          <w:sz w:val="22"/>
          <w:szCs w:val="22"/>
          <w:lang w:eastAsia="en-US"/>
        </w:rPr>
        <w:t xml:space="preserve">, </w:t>
      </w:r>
      <w:r w:rsidRPr="00863FB5">
        <w:rPr>
          <w:sz w:val="22"/>
          <w:szCs w:val="22"/>
          <w:lang w:eastAsia="en-US"/>
        </w:rPr>
        <w:t>а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p>
    <w:p w:rsidR="00581ACB" w:rsidRPr="00863FB5" w:rsidRDefault="00581ACB" w:rsidP="00863FB5">
      <w:pPr>
        <w:ind w:firstLine="708"/>
        <w:jc w:val="both"/>
        <w:rPr>
          <w:sz w:val="22"/>
          <w:szCs w:val="22"/>
        </w:rPr>
      </w:pPr>
      <w:r w:rsidRPr="00863FB5">
        <w:rPr>
          <w:sz w:val="22"/>
          <w:szCs w:val="22"/>
        </w:rPr>
        <w:t xml:space="preserve">2.2. Цена Контракта является твердой и определяется на весь срок исполнения Контракта. </w:t>
      </w:r>
    </w:p>
    <w:p w:rsidR="00581ACB" w:rsidRPr="00863FB5" w:rsidRDefault="00581ACB" w:rsidP="00863FB5">
      <w:pPr>
        <w:autoSpaceDE w:val="0"/>
        <w:autoSpaceDN w:val="0"/>
        <w:adjustRightInd w:val="0"/>
        <w:ind w:firstLine="708"/>
        <w:jc w:val="both"/>
        <w:rPr>
          <w:sz w:val="22"/>
          <w:szCs w:val="22"/>
          <w:lang w:eastAsia="en-US"/>
        </w:rPr>
      </w:pPr>
      <w:r w:rsidRPr="00863FB5">
        <w:rPr>
          <w:sz w:val="22"/>
          <w:szCs w:val="22"/>
        </w:rPr>
        <w:t xml:space="preserve">2.3. </w:t>
      </w:r>
      <w:r w:rsidRPr="00863FB5">
        <w:rPr>
          <w:sz w:val="22"/>
          <w:szCs w:val="22"/>
          <w:lang w:eastAsia="en-US"/>
        </w:rPr>
        <w:t xml:space="preserve">Изменение существенных условий контракта при его исполнении не допускается, за исключением случаев, предусмотренных Федеральным </w:t>
      </w:r>
      <w:hyperlink r:id="rId5" w:history="1">
        <w:r w:rsidRPr="00863FB5">
          <w:rPr>
            <w:color w:val="0000FF"/>
            <w:sz w:val="22"/>
            <w:szCs w:val="22"/>
            <w:lang w:eastAsia="en-US"/>
          </w:rPr>
          <w:t>законом</w:t>
        </w:r>
      </w:hyperlink>
      <w:r w:rsidRPr="00863FB5">
        <w:rPr>
          <w:sz w:val="22"/>
          <w:szCs w:val="22"/>
          <w:lang w:eastAsia="en-US"/>
        </w:rPr>
        <w:t xml:space="preserve"> о контрактной системе.</w:t>
      </w:r>
    </w:p>
    <w:p w:rsidR="00581ACB" w:rsidRPr="00863FB5" w:rsidRDefault="00581ACB" w:rsidP="00863FB5">
      <w:pPr>
        <w:ind w:firstLine="708"/>
        <w:jc w:val="both"/>
        <w:rPr>
          <w:sz w:val="22"/>
          <w:szCs w:val="22"/>
        </w:rPr>
      </w:pPr>
      <w:r w:rsidRPr="00863FB5">
        <w:rPr>
          <w:sz w:val="22"/>
          <w:szCs w:val="22"/>
        </w:rPr>
        <w:t>2.4. Сумма, подлежащая уплате Заказчиком юридическому лицу или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81ACB" w:rsidRPr="005214BC" w:rsidRDefault="00581ACB" w:rsidP="005214BC">
      <w:pPr>
        <w:pStyle w:val="ad"/>
        <w:widowControl w:val="0"/>
        <w:tabs>
          <w:tab w:val="left" w:pos="709"/>
          <w:tab w:val="left" w:pos="763"/>
          <w:tab w:val="left" w:pos="1134"/>
          <w:tab w:val="left" w:pos="1418"/>
        </w:tabs>
        <w:autoSpaceDE w:val="0"/>
        <w:autoSpaceDN w:val="0"/>
        <w:adjustRightInd w:val="0"/>
        <w:spacing w:after="0"/>
        <w:ind w:left="567"/>
        <w:contextualSpacing w:val="0"/>
        <w:jc w:val="center"/>
        <w:rPr>
          <w:bCs/>
          <w:spacing w:val="-1"/>
          <w:sz w:val="22"/>
          <w:szCs w:val="22"/>
        </w:rPr>
      </w:pPr>
      <w:r w:rsidRPr="005214BC">
        <w:rPr>
          <w:bCs/>
          <w:spacing w:val="-1"/>
          <w:sz w:val="22"/>
          <w:szCs w:val="22"/>
        </w:rPr>
        <w:t>3. ПОРЯДОК ВЫПОЛНЕНИЯ И ПРИЕМКИ РАБОТ</w:t>
      </w:r>
    </w:p>
    <w:p w:rsidR="00581ACB" w:rsidRPr="005214BC" w:rsidRDefault="00581ACB" w:rsidP="005214BC">
      <w:pPr>
        <w:tabs>
          <w:tab w:val="left" w:pos="709"/>
          <w:tab w:val="left" w:pos="1134"/>
          <w:tab w:val="left" w:pos="1418"/>
        </w:tabs>
        <w:ind w:firstLine="567"/>
        <w:rPr>
          <w:sz w:val="22"/>
          <w:szCs w:val="22"/>
        </w:rPr>
      </w:pPr>
    </w:p>
    <w:p w:rsidR="00581ACB" w:rsidRPr="00AF535D" w:rsidRDefault="00581ACB" w:rsidP="005214BC">
      <w:pPr>
        <w:pStyle w:val="ad"/>
        <w:tabs>
          <w:tab w:val="left" w:pos="709"/>
          <w:tab w:val="left" w:pos="1276"/>
          <w:tab w:val="left" w:pos="1418"/>
        </w:tabs>
        <w:spacing w:after="0"/>
        <w:ind w:left="0" w:firstLine="567"/>
        <w:contextualSpacing w:val="0"/>
        <w:rPr>
          <w:sz w:val="22"/>
          <w:szCs w:val="22"/>
        </w:rPr>
      </w:pPr>
      <w:r>
        <w:rPr>
          <w:sz w:val="22"/>
          <w:szCs w:val="22"/>
        </w:rPr>
        <w:t xml:space="preserve">3.1. </w:t>
      </w:r>
      <w:r w:rsidRPr="00AF535D">
        <w:rPr>
          <w:sz w:val="22"/>
          <w:szCs w:val="22"/>
        </w:rPr>
        <w:t xml:space="preserve">Перед выходом на объект Подрядчик предоставляет Заказчику </w:t>
      </w:r>
    </w:p>
    <w:p w:rsidR="00581ACB" w:rsidRPr="00AF535D" w:rsidRDefault="00581ACB" w:rsidP="005214BC">
      <w:pPr>
        <w:tabs>
          <w:tab w:val="left" w:pos="567"/>
        </w:tabs>
        <w:ind w:firstLine="567"/>
        <w:jc w:val="both"/>
        <w:rPr>
          <w:sz w:val="22"/>
          <w:szCs w:val="22"/>
        </w:rPr>
      </w:pPr>
      <w:r>
        <w:rPr>
          <w:sz w:val="22"/>
          <w:szCs w:val="22"/>
        </w:rPr>
        <w:t xml:space="preserve">3.1.1. </w:t>
      </w:r>
      <w:r w:rsidRPr="00AF535D">
        <w:rPr>
          <w:sz w:val="22"/>
          <w:szCs w:val="22"/>
        </w:rPr>
        <w:t>разрешение на проведение работ по сохранению объекта культурного наследия, полученное в органе охраны объектов культурного наследия.</w:t>
      </w:r>
    </w:p>
    <w:p w:rsidR="00581ACB" w:rsidRPr="00AF535D" w:rsidRDefault="00581ACB" w:rsidP="005214BC">
      <w:pPr>
        <w:tabs>
          <w:tab w:val="left" w:pos="709"/>
          <w:tab w:val="left" w:pos="1276"/>
        </w:tabs>
        <w:ind w:firstLine="567"/>
        <w:jc w:val="both"/>
        <w:rPr>
          <w:sz w:val="22"/>
          <w:szCs w:val="22"/>
        </w:rPr>
      </w:pPr>
      <w:r>
        <w:rPr>
          <w:sz w:val="22"/>
          <w:szCs w:val="22"/>
        </w:rPr>
        <w:t xml:space="preserve">3.1.2. </w:t>
      </w:r>
      <w:r w:rsidRPr="00AF535D">
        <w:rPr>
          <w:sz w:val="22"/>
          <w:szCs w:val="22"/>
        </w:rPr>
        <w:t>Акт-допуск для производства работ на территории учреждения;</w:t>
      </w:r>
    </w:p>
    <w:p w:rsidR="00581ACB" w:rsidRPr="00AF535D" w:rsidRDefault="00581ACB" w:rsidP="005214BC">
      <w:pPr>
        <w:tabs>
          <w:tab w:val="left" w:pos="709"/>
          <w:tab w:val="left" w:pos="1276"/>
        </w:tabs>
        <w:ind w:firstLine="567"/>
        <w:jc w:val="both"/>
        <w:rPr>
          <w:sz w:val="22"/>
          <w:szCs w:val="22"/>
        </w:rPr>
      </w:pPr>
      <w:r>
        <w:rPr>
          <w:sz w:val="22"/>
          <w:szCs w:val="22"/>
        </w:rPr>
        <w:t xml:space="preserve">3.1.3. </w:t>
      </w:r>
      <w:r w:rsidRPr="00AF535D">
        <w:rPr>
          <w:sz w:val="22"/>
          <w:szCs w:val="22"/>
        </w:rPr>
        <w:t>список лиц, задействованных в ремонтных работах,</w:t>
      </w:r>
    </w:p>
    <w:p w:rsidR="00581ACB" w:rsidRPr="00AF535D" w:rsidRDefault="00581ACB" w:rsidP="005214BC">
      <w:pPr>
        <w:tabs>
          <w:tab w:val="left" w:pos="709"/>
          <w:tab w:val="left" w:pos="1276"/>
        </w:tabs>
        <w:ind w:firstLine="567"/>
        <w:jc w:val="both"/>
        <w:rPr>
          <w:sz w:val="22"/>
          <w:szCs w:val="22"/>
        </w:rPr>
      </w:pPr>
      <w:r>
        <w:rPr>
          <w:sz w:val="22"/>
          <w:szCs w:val="22"/>
        </w:rPr>
        <w:t xml:space="preserve">3.1.4. </w:t>
      </w:r>
      <w:r w:rsidRPr="00AF535D">
        <w:rPr>
          <w:sz w:val="22"/>
          <w:szCs w:val="22"/>
        </w:rPr>
        <w:t>Согласованный Заказчиком ППР (упрощенный) с графиком выполнения работ и указанием времени выхода на объект</w:t>
      </w:r>
    </w:p>
    <w:p w:rsidR="00F16C5F" w:rsidRPr="00F16C5F" w:rsidRDefault="00581ACB" w:rsidP="00F16C5F">
      <w:pPr>
        <w:autoSpaceDE w:val="0"/>
        <w:autoSpaceDN w:val="0"/>
        <w:adjustRightInd w:val="0"/>
        <w:ind w:firstLine="567"/>
        <w:jc w:val="both"/>
        <w:rPr>
          <w:sz w:val="22"/>
          <w:szCs w:val="22"/>
        </w:rPr>
      </w:pPr>
      <w:r w:rsidRPr="00F16C5F">
        <w:rPr>
          <w:sz w:val="22"/>
          <w:szCs w:val="22"/>
        </w:rPr>
        <w:t>3.2. В ходе проведения работ Заказчик осуществляет контроль в соответст</w:t>
      </w:r>
      <w:r w:rsidR="00F16C5F" w:rsidRPr="00F16C5F">
        <w:rPr>
          <w:sz w:val="22"/>
          <w:szCs w:val="22"/>
        </w:rPr>
        <w:t>вии ч.1 ст. 45</w:t>
      </w:r>
      <w:r w:rsidRPr="00F16C5F">
        <w:rPr>
          <w:sz w:val="22"/>
          <w:szCs w:val="22"/>
        </w:rPr>
        <w:t xml:space="preserve"> </w:t>
      </w:r>
      <w:r w:rsidR="00F16C5F" w:rsidRPr="00F16C5F">
        <w:rPr>
          <w:sz w:val="22"/>
          <w:szCs w:val="22"/>
        </w:rPr>
        <w:t>Федерального закона от 25.06.2002 N 73-ФЗ «Об объектах культурного наследия (памятниках истории и культуры) народов Российской Федерации»</w:t>
      </w:r>
      <w:r w:rsidR="00F16C5F">
        <w:rPr>
          <w:sz w:val="22"/>
          <w:szCs w:val="22"/>
        </w:rPr>
        <w:t xml:space="preserve"> и ст. 748, 749 ГК</w:t>
      </w:r>
      <w:r w:rsidR="00114FD7">
        <w:rPr>
          <w:sz w:val="22"/>
          <w:szCs w:val="22"/>
        </w:rPr>
        <w:t xml:space="preserve"> РФ.</w:t>
      </w:r>
    </w:p>
    <w:p w:rsidR="00581ACB" w:rsidRPr="00AF535D" w:rsidRDefault="00581ACB" w:rsidP="005214BC">
      <w:pPr>
        <w:pStyle w:val="ad"/>
        <w:tabs>
          <w:tab w:val="left" w:pos="709"/>
          <w:tab w:val="left" w:pos="1134"/>
          <w:tab w:val="left" w:pos="1418"/>
        </w:tabs>
        <w:spacing w:after="0"/>
        <w:ind w:left="0" w:firstLine="567"/>
        <w:contextualSpacing w:val="0"/>
        <w:rPr>
          <w:sz w:val="22"/>
          <w:szCs w:val="22"/>
        </w:rPr>
      </w:pPr>
      <w:r>
        <w:rPr>
          <w:sz w:val="22"/>
          <w:szCs w:val="22"/>
        </w:rPr>
        <w:t xml:space="preserve">3.3. </w:t>
      </w:r>
      <w:r w:rsidRPr="00AF535D">
        <w:rPr>
          <w:sz w:val="22"/>
          <w:szCs w:val="22"/>
        </w:rPr>
        <w:t xml:space="preserve">Окончательная приемка выполненных работ производится при участии соответствующего Органа охраны, выдавшего разрешение на проведение указанных работ, в целях подтверждения соответствия выполненных работ по сохранению объекта культурного наследия отчетной документации о выполнении работ по сохранению объекта культурного наследия (далее - Отчетная документация) и требованиям статьи 45 Федерального закона от 25.06.2002 N 73-ФЗ </w:t>
      </w:r>
      <w:r>
        <w:rPr>
          <w:sz w:val="22"/>
          <w:szCs w:val="22"/>
        </w:rPr>
        <w:t>«</w:t>
      </w:r>
      <w:r w:rsidRPr="00AF535D">
        <w:rPr>
          <w:sz w:val="22"/>
          <w:szCs w:val="22"/>
        </w:rPr>
        <w:t>Об объектах культурного наследия (памятниках истории и культуры) народов Российской Федерации</w:t>
      </w:r>
      <w:r>
        <w:rPr>
          <w:sz w:val="22"/>
          <w:szCs w:val="22"/>
        </w:rPr>
        <w:t>»</w:t>
      </w:r>
      <w:r w:rsidRPr="00AF535D">
        <w:rPr>
          <w:sz w:val="22"/>
          <w:szCs w:val="22"/>
        </w:rPr>
        <w:t>.</w:t>
      </w:r>
    </w:p>
    <w:p w:rsidR="00581ACB" w:rsidRPr="00AF535D" w:rsidRDefault="00581ACB" w:rsidP="005214BC">
      <w:pPr>
        <w:pStyle w:val="ad"/>
        <w:tabs>
          <w:tab w:val="left" w:pos="709"/>
          <w:tab w:val="left" w:pos="1134"/>
          <w:tab w:val="left" w:pos="1418"/>
        </w:tabs>
        <w:spacing w:after="0"/>
        <w:ind w:left="0" w:firstLine="567"/>
        <w:contextualSpacing w:val="0"/>
        <w:rPr>
          <w:sz w:val="22"/>
          <w:szCs w:val="22"/>
        </w:rPr>
      </w:pPr>
      <w:r>
        <w:rPr>
          <w:sz w:val="22"/>
          <w:szCs w:val="22"/>
        </w:rPr>
        <w:t xml:space="preserve">3.4. </w:t>
      </w:r>
      <w:r w:rsidRPr="00AF535D">
        <w:rPr>
          <w:sz w:val="22"/>
          <w:szCs w:val="22"/>
        </w:rPr>
        <w:t>Приемка работ проводится при участии в обязательном порядке лиц, осуществлявших научное руководство проведением работ по сохранению объекта культурного наследия, технический и авторский надзор за их проведением.</w:t>
      </w:r>
    </w:p>
    <w:p w:rsidR="00581ACB" w:rsidRPr="00AF535D" w:rsidRDefault="00581ACB" w:rsidP="005214BC">
      <w:pPr>
        <w:tabs>
          <w:tab w:val="left" w:pos="709"/>
        </w:tabs>
        <w:autoSpaceDE w:val="0"/>
        <w:autoSpaceDN w:val="0"/>
        <w:adjustRightInd w:val="0"/>
        <w:ind w:firstLine="567"/>
        <w:jc w:val="both"/>
        <w:rPr>
          <w:b/>
          <w:bCs/>
          <w:sz w:val="22"/>
          <w:szCs w:val="22"/>
        </w:rPr>
      </w:pPr>
      <w:r>
        <w:rPr>
          <w:bCs/>
          <w:kern w:val="1"/>
          <w:sz w:val="22"/>
          <w:szCs w:val="22"/>
          <w:lang w:eastAsia="ar-SA"/>
        </w:rPr>
        <w:t xml:space="preserve">3.5. </w:t>
      </w:r>
      <w:r w:rsidRPr="00AF535D">
        <w:rPr>
          <w:bCs/>
          <w:kern w:val="1"/>
          <w:sz w:val="22"/>
          <w:szCs w:val="22"/>
          <w:lang w:eastAsia="ar-SA"/>
        </w:rPr>
        <w:t>Указанные в п. 1.1. Контракта работы выполняются Подрядчиком с использованием собственных материалов и оборудования.</w:t>
      </w:r>
    </w:p>
    <w:p w:rsidR="00581ACB" w:rsidRPr="00AF535D" w:rsidRDefault="00581ACB" w:rsidP="005214BC">
      <w:pPr>
        <w:tabs>
          <w:tab w:val="left" w:pos="709"/>
        </w:tabs>
        <w:autoSpaceDE w:val="0"/>
        <w:autoSpaceDN w:val="0"/>
        <w:adjustRightInd w:val="0"/>
        <w:ind w:firstLine="567"/>
        <w:jc w:val="both"/>
        <w:rPr>
          <w:b/>
          <w:bCs/>
          <w:sz w:val="22"/>
          <w:szCs w:val="22"/>
        </w:rPr>
      </w:pPr>
      <w:r>
        <w:rPr>
          <w:color w:val="000000"/>
          <w:sz w:val="22"/>
          <w:szCs w:val="22"/>
        </w:rPr>
        <w:t xml:space="preserve">3.6. </w:t>
      </w:r>
      <w:r w:rsidRPr="00AF535D">
        <w:rPr>
          <w:color w:val="000000"/>
          <w:sz w:val="22"/>
          <w:szCs w:val="22"/>
        </w:rPr>
        <w:t xml:space="preserve">Все используемые для выполнения работ материалы должны иметь соответствующие сертификаты, </w:t>
      </w:r>
      <w:r w:rsidRPr="00AF535D">
        <w:rPr>
          <w:sz w:val="22"/>
          <w:szCs w:val="22"/>
        </w:rPr>
        <w:t xml:space="preserve">декларации соответствия, технические паспорта или другие документы, удостоверяющие качество материалов, конструкций и изделий, применяемых при производстве работ, подлежащих обязательной сертификации и декларированию соответствия. Заверенные копии </w:t>
      </w:r>
      <w:r w:rsidRPr="00AF535D">
        <w:rPr>
          <w:color w:val="000000"/>
          <w:sz w:val="22"/>
          <w:szCs w:val="22"/>
        </w:rPr>
        <w:t>этих документов предъявляются Заказчику вместе с актом приемки выполненных работ либо по требованию Заказчика.</w:t>
      </w:r>
    </w:p>
    <w:p w:rsidR="00581ACB" w:rsidRPr="00120072" w:rsidRDefault="00581ACB" w:rsidP="00473445">
      <w:pPr>
        <w:tabs>
          <w:tab w:val="left" w:pos="709"/>
        </w:tabs>
        <w:autoSpaceDE w:val="0"/>
        <w:autoSpaceDN w:val="0"/>
        <w:adjustRightInd w:val="0"/>
        <w:ind w:firstLine="567"/>
        <w:jc w:val="both"/>
        <w:rPr>
          <w:b/>
          <w:bCs/>
          <w:sz w:val="22"/>
          <w:szCs w:val="22"/>
        </w:rPr>
      </w:pPr>
      <w:r>
        <w:rPr>
          <w:sz w:val="22"/>
          <w:szCs w:val="22"/>
        </w:rPr>
        <w:t xml:space="preserve">3.7. </w:t>
      </w:r>
      <w:r w:rsidR="00000682" w:rsidRPr="007E2E7E">
        <w:rPr>
          <w:sz w:val="22"/>
          <w:szCs w:val="22"/>
        </w:rPr>
        <w:t>Работы будут считаться выполненными после окончательной приемки выполненных работ и передаче исполнительной документации лицу, осуществляющему авторский надзор для формирования отчетной документации для Государственной инспекции по охране объектов культурного наследия Владимирской области, подписания акта о приемке выполненных работ (форма КС-2) Подрядчиком</w:t>
      </w:r>
      <w:r w:rsidR="00000682" w:rsidRPr="007E2E7E">
        <w:rPr>
          <w:b/>
          <w:bCs/>
          <w:sz w:val="22"/>
          <w:szCs w:val="22"/>
        </w:rPr>
        <w:t xml:space="preserve"> </w:t>
      </w:r>
      <w:r w:rsidR="00000682" w:rsidRPr="007E2E7E">
        <w:rPr>
          <w:sz w:val="22"/>
          <w:szCs w:val="22"/>
        </w:rPr>
        <w:t>и Заказчиком, при  наличии счета-фактуры, справки о стоимости выполненных работ и затрат (форма КС-3), а также при предоставлении Подрядчиком</w:t>
      </w:r>
      <w:r w:rsidR="00000682" w:rsidRPr="007E2E7E">
        <w:rPr>
          <w:b/>
          <w:bCs/>
          <w:sz w:val="22"/>
          <w:szCs w:val="22"/>
        </w:rPr>
        <w:t xml:space="preserve"> </w:t>
      </w:r>
      <w:r w:rsidR="00000682" w:rsidRPr="007E2E7E">
        <w:rPr>
          <w:sz w:val="22"/>
          <w:szCs w:val="22"/>
        </w:rPr>
        <w:t>сертификатов, деклараций соответствия, технических паспортов или других документов, удостоверяющих качество материалов, конструкций и изделий, применяемых при производстве работ, подлежащих обязательной сертификации и декларированию соответствия.</w:t>
      </w:r>
    </w:p>
    <w:p w:rsidR="00581ACB" w:rsidRPr="00AF535D" w:rsidRDefault="00581ACB" w:rsidP="00473445">
      <w:pPr>
        <w:tabs>
          <w:tab w:val="left" w:pos="709"/>
        </w:tabs>
        <w:autoSpaceDE w:val="0"/>
        <w:autoSpaceDN w:val="0"/>
        <w:adjustRightInd w:val="0"/>
        <w:ind w:firstLine="567"/>
        <w:jc w:val="both"/>
        <w:rPr>
          <w:b/>
          <w:bCs/>
          <w:sz w:val="22"/>
          <w:szCs w:val="22"/>
        </w:rPr>
      </w:pPr>
      <w:r>
        <w:rPr>
          <w:sz w:val="22"/>
          <w:szCs w:val="22"/>
        </w:rPr>
        <w:t xml:space="preserve">3.8. </w:t>
      </w:r>
      <w:r w:rsidRPr="00120072">
        <w:rPr>
          <w:sz w:val="22"/>
          <w:szCs w:val="22"/>
        </w:rPr>
        <w:t xml:space="preserve">Приемка работ по сохранению объекта культурного наследия осуществляется в соответствии со ст. 45 Федерального закона от 25 июня 2002 года № 73-ФЗ «Об объектах культурного наследия (памятниках истории и культуры) народов Российской Федерации» и приказом Минкультуры России от 25.06.2015 № 1840 «Об утверждении состава и Порядка утверждения отчетной документации о выполнении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Порядка приемки работ по сохранению объекта культурного наследия и подготовки акта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w:t>
      </w:r>
      <w:r w:rsidRPr="00120072">
        <w:rPr>
          <w:sz w:val="22"/>
          <w:szCs w:val="22"/>
        </w:rPr>
        <w:lastRenderedPageBreak/>
        <w:t xml:space="preserve">истории и культуры) народов Российской Федерации, или </w:t>
      </w:r>
      <w:r w:rsidRPr="00AF535D">
        <w:rPr>
          <w:sz w:val="22"/>
          <w:szCs w:val="22"/>
        </w:rPr>
        <w:t>выявленного объекта культурного наследия и его формы» (далее - Приказ № 1840).</w:t>
      </w:r>
    </w:p>
    <w:p w:rsidR="00581ACB" w:rsidRPr="00AF535D" w:rsidRDefault="00581ACB" w:rsidP="00473445">
      <w:pPr>
        <w:pStyle w:val="ad"/>
        <w:tabs>
          <w:tab w:val="left" w:pos="709"/>
          <w:tab w:val="left" w:pos="1134"/>
          <w:tab w:val="left" w:pos="1418"/>
        </w:tabs>
        <w:spacing w:after="0"/>
        <w:ind w:left="0" w:firstLine="567"/>
        <w:contextualSpacing w:val="0"/>
        <w:rPr>
          <w:sz w:val="22"/>
          <w:szCs w:val="22"/>
        </w:rPr>
      </w:pPr>
      <w:r>
        <w:rPr>
          <w:sz w:val="22"/>
          <w:szCs w:val="22"/>
        </w:rPr>
        <w:t xml:space="preserve">3.9. </w:t>
      </w:r>
      <w:r w:rsidRPr="00AF535D">
        <w:rPr>
          <w:sz w:val="22"/>
          <w:szCs w:val="22"/>
        </w:rPr>
        <w:t>При приемке выполненных работ для подтверждения объемов и качества фактически выполненных подрядных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w:t>
      </w:r>
    </w:p>
    <w:p w:rsidR="00581ACB" w:rsidRPr="00120072" w:rsidRDefault="00581ACB" w:rsidP="00473445">
      <w:pPr>
        <w:pStyle w:val="ad"/>
        <w:tabs>
          <w:tab w:val="left" w:pos="709"/>
          <w:tab w:val="left" w:pos="1134"/>
          <w:tab w:val="left" w:pos="1418"/>
        </w:tabs>
        <w:spacing w:after="0"/>
        <w:ind w:left="0" w:firstLine="567"/>
        <w:contextualSpacing w:val="0"/>
        <w:rPr>
          <w:sz w:val="22"/>
          <w:szCs w:val="22"/>
        </w:rPr>
      </w:pPr>
      <w:r>
        <w:rPr>
          <w:sz w:val="22"/>
          <w:szCs w:val="22"/>
        </w:rPr>
        <w:t xml:space="preserve">3.10. </w:t>
      </w:r>
      <w:r w:rsidRPr="00AF535D">
        <w:rPr>
          <w:sz w:val="22"/>
          <w:szCs w:val="22"/>
        </w:rPr>
        <w:t xml:space="preserve">В день завершения выполнения работ </w:t>
      </w:r>
      <w:r w:rsidRPr="00473445">
        <w:rPr>
          <w:bCs/>
          <w:sz w:val="22"/>
          <w:szCs w:val="22"/>
        </w:rPr>
        <w:t>Подрядчик в письменной форме уведомляет Заказчика</w:t>
      </w:r>
      <w:r w:rsidRPr="00AF535D">
        <w:rPr>
          <w:sz w:val="22"/>
          <w:szCs w:val="22"/>
        </w:rPr>
        <w:t xml:space="preserve"> о завершении работ и о</w:t>
      </w:r>
      <w:r w:rsidRPr="00120072">
        <w:rPr>
          <w:sz w:val="22"/>
          <w:szCs w:val="22"/>
        </w:rPr>
        <w:t xml:space="preserve"> </w:t>
      </w:r>
      <w:bookmarkStart w:id="0" w:name="_Hlk65828774"/>
      <w:r w:rsidRPr="00120072">
        <w:rPr>
          <w:sz w:val="22"/>
          <w:szCs w:val="22"/>
        </w:rPr>
        <w:t xml:space="preserve">готовности всей необходимой в соответствии с законодательством Российской Федерации документации для приемки выполненных работ </w:t>
      </w:r>
      <w:r w:rsidRPr="00473445">
        <w:rPr>
          <w:bCs/>
          <w:sz w:val="22"/>
          <w:szCs w:val="22"/>
        </w:rPr>
        <w:t>(далее – уведомление)</w:t>
      </w:r>
      <w:r w:rsidRPr="00120072">
        <w:rPr>
          <w:sz w:val="22"/>
          <w:szCs w:val="22"/>
        </w:rPr>
        <w:t xml:space="preserve"> и представляет на подписание следующие документы</w:t>
      </w:r>
      <w:bookmarkEnd w:id="0"/>
      <w:r w:rsidRPr="00120072">
        <w:rPr>
          <w:sz w:val="22"/>
          <w:szCs w:val="22"/>
        </w:rPr>
        <w:t>:</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 xml:space="preserve">в 3-х экземплярах Заказчику акты о приемке выполненных работ по унифицированной форме № КС-2 (далее - КС-2), </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в 3-х экземплярах справки о стоимости выполненных работ и затрат по форме № КС-3 (далее - КС-3) с обязательным приложением актов на скрытые работы.</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Счет.</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сертификаты и паспорта на используемые материалы по объекту и на скрытые работы (при наличии).</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акты освидетельствования скрытых работ (при наличии);</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акты об устранении недостатков (возникших в процессе производства работ) (при наличии).</w:t>
      </w:r>
    </w:p>
    <w:p w:rsidR="00581ACB" w:rsidRPr="00120072" w:rsidRDefault="00581ACB" w:rsidP="00473445">
      <w:pPr>
        <w:pStyle w:val="ad"/>
        <w:tabs>
          <w:tab w:val="left" w:pos="709"/>
          <w:tab w:val="left" w:pos="1134"/>
          <w:tab w:val="left" w:pos="1418"/>
        </w:tabs>
        <w:spacing w:after="0"/>
        <w:ind w:left="0" w:firstLine="567"/>
        <w:contextualSpacing w:val="0"/>
        <w:rPr>
          <w:sz w:val="22"/>
          <w:szCs w:val="22"/>
        </w:rPr>
      </w:pPr>
      <w:r w:rsidRPr="00120072">
        <w:rPr>
          <w:sz w:val="22"/>
          <w:szCs w:val="22"/>
        </w:rPr>
        <w:t xml:space="preserve">Указанные документы в </w:t>
      </w:r>
      <w:r w:rsidRPr="00473445">
        <w:rPr>
          <w:bCs/>
          <w:sz w:val="22"/>
          <w:szCs w:val="22"/>
        </w:rPr>
        <w:t>обязательном порядке</w:t>
      </w:r>
      <w:r w:rsidRPr="00120072">
        <w:rPr>
          <w:sz w:val="22"/>
          <w:szCs w:val="22"/>
        </w:rPr>
        <w:t xml:space="preserve"> представляются сопроводительным письмом.</w:t>
      </w:r>
    </w:p>
    <w:p w:rsidR="00581ACB" w:rsidRPr="00473445" w:rsidRDefault="00581ACB" w:rsidP="00473445">
      <w:pPr>
        <w:tabs>
          <w:tab w:val="left" w:pos="709"/>
        </w:tabs>
        <w:autoSpaceDE w:val="0"/>
        <w:autoSpaceDN w:val="0"/>
        <w:adjustRightInd w:val="0"/>
        <w:ind w:firstLine="567"/>
        <w:jc w:val="both"/>
        <w:rPr>
          <w:bCs/>
          <w:sz w:val="22"/>
          <w:szCs w:val="22"/>
        </w:rPr>
      </w:pPr>
      <w:r w:rsidRPr="00473445">
        <w:rPr>
          <w:bCs/>
          <w:sz w:val="22"/>
          <w:szCs w:val="22"/>
        </w:rPr>
        <w:t xml:space="preserve">3.11. После Уведомления Заказчика о завершении работ Заказчик информирует о дате и времени приемки работ лиц, которым выдавалось разрешение на проведение работ по сохранению объекта культурного наследия (далее - разрешение), Орган охраны, а также лиц, осуществлявших авторский, технический надзор и научное руководство посредством почтового отправления (заказным письмом), по электронной почте, </w:t>
      </w:r>
      <w:proofErr w:type="spellStart"/>
      <w:r w:rsidRPr="00473445">
        <w:rPr>
          <w:bCs/>
          <w:sz w:val="22"/>
          <w:szCs w:val="22"/>
        </w:rPr>
        <w:t>факсограммой</w:t>
      </w:r>
      <w:proofErr w:type="spellEnd"/>
      <w:r w:rsidRPr="00473445">
        <w:rPr>
          <w:bCs/>
          <w:sz w:val="22"/>
          <w:szCs w:val="22"/>
        </w:rPr>
        <w:t xml:space="preserve"> или по телефонной связи.</w:t>
      </w:r>
      <w:r w:rsidRPr="00473445">
        <w:rPr>
          <w:sz w:val="22"/>
          <w:szCs w:val="22"/>
        </w:rPr>
        <w:t xml:space="preserve"> </w:t>
      </w:r>
    </w:p>
    <w:p w:rsidR="00581ACB" w:rsidRPr="00AF535D" w:rsidRDefault="00581ACB" w:rsidP="00473445">
      <w:pPr>
        <w:tabs>
          <w:tab w:val="left" w:pos="709"/>
        </w:tabs>
        <w:autoSpaceDE w:val="0"/>
        <w:autoSpaceDN w:val="0"/>
        <w:adjustRightInd w:val="0"/>
        <w:ind w:firstLine="567"/>
        <w:jc w:val="both"/>
        <w:rPr>
          <w:b/>
          <w:bCs/>
          <w:sz w:val="22"/>
          <w:szCs w:val="22"/>
        </w:rPr>
      </w:pPr>
      <w:r>
        <w:rPr>
          <w:sz w:val="22"/>
          <w:szCs w:val="22"/>
        </w:rPr>
        <w:t xml:space="preserve">3.12. </w:t>
      </w:r>
      <w:r w:rsidRPr="00AF535D">
        <w:rPr>
          <w:sz w:val="22"/>
          <w:szCs w:val="22"/>
        </w:rPr>
        <w:t>По результатам окончательной приемки работ оформляется Акт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Акт) по форме согласно приложению N 4 к приказу Министерства культуры Российской Федерации от 25 июня 2015г. № 1840.</w:t>
      </w:r>
      <w:r w:rsidRPr="00AF535D">
        <w:rPr>
          <w:b/>
          <w:bCs/>
          <w:sz w:val="22"/>
          <w:szCs w:val="22"/>
        </w:rPr>
        <w:t xml:space="preserve"> </w:t>
      </w:r>
    </w:p>
    <w:p w:rsidR="00581ACB" w:rsidRPr="00473445" w:rsidRDefault="00581ACB" w:rsidP="00473445">
      <w:pPr>
        <w:tabs>
          <w:tab w:val="left" w:pos="709"/>
        </w:tabs>
        <w:autoSpaceDE w:val="0"/>
        <w:autoSpaceDN w:val="0"/>
        <w:adjustRightInd w:val="0"/>
        <w:ind w:firstLine="567"/>
        <w:jc w:val="both"/>
        <w:rPr>
          <w:bCs/>
          <w:sz w:val="22"/>
          <w:szCs w:val="22"/>
        </w:rPr>
      </w:pPr>
      <w:r w:rsidRPr="00473445">
        <w:rPr>
          <w:bCs/>
          <w:sz w:val="22"/>
          <w:szCs w:val="22"/>
        </w:rPr>
        <w:t xml:space="preserve">3.13. После завершения работ всех работ Подрядчик предоставляет Заказчику </w:t>
      </w:r>
      <w:proofErr w:type="gramStart"/>
      <w:r w:rsidRPr="00473445">
        <w:rPr>
          <w:bCs/>
          <w:sz w:val="22"/>
          <w:szCs w:val="22"/>
        </w:rPr>
        <w:t>документы</w:t>
      </w:r>
      <w:proofErr w:type="gramEnd"/>
      <w:r w:rsidRPr="00473445">
        <w:rPr>
          <w:bCs/>
          <w:sz w:val="22"/>
          <w:szCs w:val="22"/>
        </w:rPr>
        <w:t xml:space="preserve"> указанные п. 3.10.</w:t>
      </w:r>
    </w:p>
    <w:p w:rsidR="00581ACB" w:rsidRPr="00AF535D" w:rsidRDefault="00581ACB" w:rsidP="00473445">
      <w:pPr>
        <w:tabs>
          <w:tab w:val="left" w:pos="567"/>
        </w:tabs>
        <w:autoSpaceDE w:val="0"/>
        <w:autoSpaceDN w:val="0"/>
        <w:adjustRightInd w:val="0"/>
        <w:jc w:val="both"/>
        <w:rPr>
          <w:b/>
          <w:bCs/>
          <w:sz w:val="22"/>
          <w:szCs w:val="22"/>
        </w:rPr>
      </w:pPr>
      <w:r>
        <w:rPr>
          <w:sz w:val="22"/>
          <w:szCs w:val="22"/>
        </w:rPr>
        <w:tab/>
        <w:t xml:space="preserve">3.14. </w:t>
      </w:r>
      <w:r w:rsidRPr="00AF535D">
        <w:rPr>
          <w:sz w:val="22"/>
          <w:szCs w:val="22"/>
        </w:rPr>
        <w:t>Приемка выполненных</w:t>
      </w:r>
      <w:r>
        <w:rPr>
          <w:sz w:val="22"/>
          <w:szCs w:val="22"/>
        </w:rPr>
        <w:t xml:space="preserve"> объемов </w:t>
      </w:r>
      <w:r w:rsidRPr="00AF535D">
        <w:rPr>
          <w:sz w:val="22"/>
          <w:szCs w:val="22"/>
        </w:rPr>
        <w:t xml:space="preserve">работ проводится Заказчиком с момента подписания </w:t>
      </w:r>
      <w:r>
        <w:rPr>
          <w:sz w:val="22"/>
          <w:szCs w:val="22"/>
        </w:rPr>
        <w:t xml:space="preserve">сопроводительного письма </w:t>
      </w:r>
      <w:r w:rsidRPr="00AF535D">
        <w:rPr>
          <w:sz w:val="22"/>
          <w:szCs w:val="22"/>
        </w:rPr>
        <w:t>в течение 20</w:t>
      </w:r>
      <w:r w:rsidRPr="00AF535D">
        <w:rPr>
          <w:spacing w:val="-4"/>
          <w:sz w:val="22"/>
          <w:szCs w:val="22"/>
        </w:rPr>
        <w:t xml:space="preserve"> (двадцати) </w:t>
      </w:r>
      <w:r>
        <w:rPr>
          <w:spacing w:val="-4"/>
          <w:sz w:val="22"/>
          <w:szCs w:val="22"/>
        </w:rPr>
        <w:t>рабочих дней</w:t>
      </w:r>
      <w:r w:rsidRPr="00AF535D">
        <w:rPr>
          <w:spacing w:val="-4"/>
          <w:sz w:val="22"/>
          <w:szCs w:val="22"/>
        </w:rPr>
        <w:t>.</w:t>
      </w:r>
    </w:p>
    <w:p w:rsidR="00581ACB" w:rsidRPr="00AF535D" w:rsidRDefault="00581ACB" w:rsidP="00473445">
      <w:pPr>
        <w:tabs>
          <w:tab w:val="left" w:pos="709"/>
        </w:tabs>
        <w:autoSpaceDE w:val="0"/>
        <w:autoSpaceDN w:val="0"/>
        <w:adjustRightInd w:val="0"/>
        <w:ind w:firstLine="567"/>
        <w:jc w:val="both"/>
        <w:rPr>
          <w:b/>
          <w:bCs/>
          <w:sz w:val="22"/>
          <w:szCs w:val="22"/>
        </w:rPr>
      </w:pPr>
      <w:r>
        <w:rPr>
          <w:sz w:val="22"/>
          <w:szCs w:val="22"/>
        </w:rPr>
        <w:t xml:space="preserve">3.15. </w:t>
      </w:r>
      <w:r w:rsidRPr="00AF535D">
        <w:rPr>
          <w:sz w:val="22"/>
          <w:szCs w:val="22"/>
        </w:rPr>
        <w:t xml:space="preserve">Заказчик, обнаруживший после приемки выполненных работ отступления от условий настоящего </w:t>
      </w:r>
      <w:r w:rsidRPr="00AF535D">
        <w:rPr>
          <w:bCs/>
          <w:sz w:val="22"/>
          <w:szCs w:val="22"/>
        </w:rPr>
        <w:t>Контракт</w:t>
      </w:r>
      <w:r w:rsidRPr="00AF535D">
        <w:rPr>
          <w:sz w:val="22"/>
          <w:szCs w:val="22"/>
        </w:rPr>
        <w:t>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известить об этом Подрядчика в течение 10 дней со дня обнаружения.</w:t>
      </w:r>
    </w:p>
    <w:p w:rsidR="00581ACB" w:rsidRPr="00AF535D" w:rsidRDefault="00581ACB" w:rsidP="00473445">
      <w:pPr>
        <w:tabs>
          <w:tab w:val="left" w:pos="709"/>
        </w:tabs>
        <w:autoSpaceDE w:val="0"/>
        <w:autoSpaceDN w:val="0"/>
        <w:adjustRightInd w:val="0"/>
        <w:ind w:firstLine="567"/>
        <w:jc w:val="both"/>
        <w:rPr>
          <w:b/>
          <w:bCs/>
          <w:sz w:val="22"/>
          <w:szCs w:val="22"/>
        </w:rPr>
      </w:pPr>
      <w:r>
        <w:rPr>
          <w:color w:val="000000"/>
          <w:sz w:val="22"/>
          <w:szCs w:val="22"/>
        </w:rPr>
        <w:t xml:space="preserve">3.16. </w:t>
      </w:r>
      <w:r w:rsidRPr="00AF535D">
        <w:rPr>
          <w:color w:val="000000"/>
          <w:sz w:val="22"/>
          <w:szCs w:val="22"/>
        </w:rPr>
        <w:t>В случае досрочного исполнения Подрядчиком обязательств по настоящему Контракту, оплата выполненных работ осуществляется в сроки, предусмотренные настоящим Контрактом.</w:t>
      </w:r>
    </w:p>
    <w:p w:rsidR="00581ACB" w:rsidRPr="00120072" w:rsidRDefault="00581ACB" w:rsidP="00473445">
      <w:pPr>
        <w:tabs>
          <w:tab w:val="left" w:pos="709"/>
        </w:tabs>
        <w:autoSpaceDE w:val="0"/>
        <w:autoSpaceDN w:val="0"/>
        <w:adjustRightInd w:val="0"/>
        <w:ind w:firstLine="567"/>
        <w:jc w:val="both"/>
        <w:rPr>
          <w:b/>
          <w:bCs/>
          <w:sz w:val="22"/>
          <w:szCs w:val="22"/>
        </w:rPr>
      </w:pPr>
      <w:r>
        <w:rPr>
          <w:color w:val="000000"/>
          <w:sz w:val="22"/>
          <w:szCs w:val="22"/>
        </w:rPr>
        <w:t xml:space="preserve">3.17. </w:t>
      </w:r>
      <w:r w:rsidRPr="00AF535D">
        <w:rPr>
          <w:color w:val="000000"/>
          <w:sz w:val="22"/>
          <w:szCs w:val="22"/>
        </w:rPr>
        <w:t>Работы, выполненные с изменением</w:t>
      </w:r>
      <w:r w:rsidRPr="00120072">
        <w:rPr>
          <w:color w:val="000000"/>
          <w:sz w:val="22"/>
          <w:szCs w:val="22"/>
        </w:rPr>
        <w:t xml:space="preserve"> или отклонением от научно-проектной документации и локальных сметных расчетов, не согласованные с Заказчиком, оплате не подлежат.</w:t>
      </w:r>
    </w:p>
    <w:p w:rsidR="00581ACB" w:rsidRPr="00120072" w:rsidRDefault="00581ACB" w:rsidP="00473445">
      <w:pPr>
        <w:tabs>
          <w:tab w:val="left" w:pos="709"/>
        </w:tabs>
        <w:autoSpaceDE w:val="0"/>
        <w:autoSpaceDN w:val="0"/>
        <w:adjustRightInd w:val="0"/>
        <w:ind w:firstLine="567"/>
        <w:jc w:val="both"/>
        <w:rPr>
          <w:b/>
          <w:bCs/>
          <w:sz w:val="22"/>
          <w:szCs w:val="22"/>
        </w:rPr>
      </w:pPr>
      <w:r>
        <w:rPr>
          <w:color w:val="000000"/>
          <w:sz w:val="22"/>
          <w:szCs w:val="22"/>
        </w:rPr>
        <w:t xml:space="preserve">3.18. </w:t>
      </w:r>
      <w:r w:rsidRPr="00120072">
        <w:rPr>
          <w:color w:val="000000"/>
          <w:sz w:val="22"/>
          <w:szCs w:val="22"/>
        </w:rPr>
        <w:t xml:space="preserve">Заказчик вправе приостановить проведение окончательного расчёта, если не устранены недостатки (дефекты) в работах (в </w:t>
      </w:r>
      <w:proofErr w:type="spellStart"/>
      <w:r w:rsidRPr="00120072">
        <w:rPr>
          <w:color w:val="000000"/>
          <w:sz w:val="22"/>
          <w:szCs w:val="22"/>
        </w:rPr>
        <w:t>т.ч</w:t>
      </w:r>
      <w:proofErr w:type="spellEnd"/>
      <w:r w:rsidRPr="00120072">
        <w:rPr>
          <w:color w:val="000000"/>
          <w:sz w:val="22"/>
          <w:szCs w:val="22"/>
        </w:rPr>
        <w:t>. оформлены ненадлежащим образом (не оформлены) документы).</w:t>
      </w:r>
    </w:p>
    <w:p w:rsidR="00581ACB" w:rsidRPr="00120072" w:rsidRDefault="00581ACB" w:rsidP="00473445">
      <w:pPr>
        <w:tabs>
          <w:tab w:val="left" w:pos="709"/>
        </w:tabs>
        <w:autoSpaceDE w:val="0"/>
        <w:autoSpaceDN w:val="0"/>
        <w:adjustRightInd w:val="0"/>
        <w:ind w:firstLine="567"/>
        <w:jc w:val="both"/>
        <w:rPr>
          <w:b/>
          <w:bCs/>
          <w:sz w:val="22"/>
          <w:szCs w:val="22"/>
        </w:rPr>
      </w:pPr>
      <w:r>
        <w:rPr>
          <w:sz w:val="22"/>
          <w:szCs w:val="22"/>
        </w:rPr>
        <w:t xml:space="preserve">3.19. </w:t>
      </w:r>
      <w:r w:rsidRPr="00120072">
        <w:rPr>
          <w:sz w:val="22"/>
          <w:szCs w:val="22"/>
        </w:rPr>
        <w:t>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Контракта. 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81ACB" w:rsidRPr="00120072" w:rsidRDefault="00581ACB" w:rsidP="00473445">
      <w:pPr>
        <w:pStyle w:val="ad"/>
        <w:tabs>
          <w:tab w:val="left" w:pos="709"/>
          <w:tab w:val="left" w:pos="1134"/>
          <w:tab w:val="left" w:pos="1418"/>
        </w:tabs>
        <w:spacing w:after="0"/>
        <w:ind w:left="0" w:firstLine="567"/>
        <w:contextualSpacing w:val="0"/>
        <w:rPr>
          <w:sz w:val="22"/>
          <w:szCs w:val="22"/>
        </w:rPr>
      </w:pPr>
      <w:r>
        <w:rPr>
          <w:sz w:val="22"/>
          <w:szCs w:val="22"/>
        </w:rPr>
        <w:t xml:space="preserve">3.20. </w:t>
      </w:r>
      <w:r w:rsidRPr="00120072">
        <w:rPr>
          <w:sz w:val="22"/>
          <w:szCs w:val="22"/>
        </w:rPr>
        <w:t xml:space="preserve">При наличии у Заказчика претензий к выполненным Подрядчиком работам и (или) при не предоставлении надлежащим образом оформленных документов в полном объеме, Заказчик вправе не подписывать КС-2, КС-3 и направляет мотивированный отказ (протокол приемочной комиссии) от </w:t>
      </w:r>
      <w:r w:rsidRPr="00120072">
        <w:rPr>
          <w:sz w:val="22"/>
          <w:szCs w:val="22"/>
        </w:rPr>
        <w:lastRenderedPageBreak/>
        <w:t>принятия выполненной работы, содержащий перечень выявленных недостатков и разумные сроки их устранения. Подрядчик обязан устранить замечания по объему и (или) качеству выполненных работ настоящего контракта в течение срока, указанного в мотивированном отказе (протоколе приемочной комиссии), с момента получения такого требования. При этом все расходы, связанные с устранением выявленных несоответствий, возлагаются на Подрядчика.</w:t>
      </w:r>
    </w:p>
    <w:p w:rsidR="00581ACB" w:rsidRPr="00120072" w:rsidRDefault="00581ACB" w:rsidP="00554507">
      <w:pPr>
        <w:pStyle w:val="ad"/>
        <w:tabs>
          <w:tab w:val="left" w:pos="709"/>
          <w:tab w:val="left" w:pos="1134"/>
          <w:tab w:val="left" w:pos="1418"/>
        </w:tabs>
        <w:spacing w:after="0"/>
        <w:ind w:left="0" w:firstLine="567"/>
        <w:contextualSpacing w:val="0"/>
        <w:rPr>
          <w:sz w:val="22"/>
          <w:szCs w:val="22"/>
        </w:rPr>
      </w:pPr>
      <w:r>
        <w:rPr>
          <w:sz w:val="22"/>
          <w:szCs w:val="22"/>
        </w:rPr>
        <w:t xml:space="preserve">3.21. </w:t>
      </w:r>
      <w:r w:rsidRPr="00120072">
        <w:rPr>
          <w:sz w:val="22"/>
          <w:szCs w:val="22"/>
        </w:rPr>
        <w:t>Основаниями для отказа в приемке работ Заказчиком являются несоответствие выполненных работ проектно-сметной документации, требованиям законодательства и нормативных документов Российской Федерации, государственным стандартам, а также требованиям, изложенным в настоящем Контракте.</w:t>
      </w:r>
    </w:p>
    <w:p w:rsidR="00581ACB" w:rsidRPr="00120072" w:rsidRDefault="00581ACB" w:rsidP="00554507">
      <w:pPr>
        <w:pStyle w:val="ad"/>
        <w:tabs>
          <w:tab w:val="left" w:pos="709"/>
          <w:tab w:val="left" w:pos="1134"/>
          <w:tab w:val="left" w:pos="1418"/>
        </w:tabs>
        <w:spacing w:after="0"/>
        <w:ind w:left="0" w:firstLine="567"/>
        <w:contextualSpacing w:val="0"/>
        <w:rPr>
          <w:sz w:val="22"/>
          <w:szCs w:val="22"/>
        </w:rPr>
      </w:pPr>
      <w:r>
        <w:rPr>
          <w:sz w:val="22"/>
          <w:szCs w:val="22"/>
        </w:rPr>
        <w:t xml:space="preserve">3.22. </w:t>
      </w:r>
      <w:r w:rsidRPr="00120072">
        <w:rPr>
          <w:sz w:val="22"/>
          <w:szCs w:val="22"/>
        </w:rPr>
        <w:t xml:space="preserve">В случае надлежащего выполнения работ, Заказчик подписывает КС-2 и КС-3 и возвращает один экземпляр Подрядчику. После подписания Сторонами КС-2 и КС-3, работы подлежат оплате в соответствии с условиями Контракта. </w:t>
      </w:r>
    </w:p>
    <w:p w:rsidR="00581ACB" w:rsidRPr="00120072" w:rsidRDefault="00581ACB" w:rsidP="00554507">
      <w:pPr>
        <w:pStyle w:val="ad"/>
        <w:tabs>
          <w:tab w:val="left" w:pos="709"/>
          <w:tab w:val="left" w:pos="1134"/>
          <w:tab w:val="left" w:pos="1418"/>
        </w:tabs>
        <w:spacing w:after="0"/>
        <w:ind w:left="0" w:firstLine="567"/>
        <w:contextualSpacing w:val="0"/>
        <w:rPr>
          <w:sz w:val="22"/>
          <w:szCs w:val="22"/>
        </w:rPr>
      </w:pPr>
      <w:r>
        <w:rPr>
          <w:sz w:val="22"/>
          <w:szCs w:val="22"/>
        </w:rPr>
        <w:t xml:space="preserve">3.23. </w:t>
      </w:r>
      <w:r w:rsidRPr="00120072">
        <w:rPr>
          <w:sz w:val="22"/>
          <w:szCs w:val="22"/>
        </w:rPr>
        <w:t>Непредвиденные затраты, учтенные при формировании цены контракта подлежат расшифровке путем составления актов и локальных сметных расчетов с утверждением их Заказчиком.</w:t>
      </w:r>
    </w:p>
    <w:p w:rsidR="00581ACB" w:rsidRDefault="00581ACB" w:rsidP="00554507">
      <w:pPr>
        <w:pStyle w:val="ad"/>
        <w:tabs>
          <w:tab w:val="left" w:pos="709"/>
          <w:tab w:val="left" w:pos="1134"/>
          <w:tab w:val="left" w:pos="1418"/>
        </w:tabs>
        <w:spacing w:after="0"/>
        <w:ind w:left="0" w:firstLine="567"/>
        <w:contextualSpacing w:val="0"/>
        <w:rPr>
          <w:sz w:val="22"/>
          <w:szCs w:val="22"/>
        </w:rPr>
      </w:pPr>
      <w:r>
        <w:rPr>
          <w:sz w:val="22"/>
          <w:szCs w:val="22"/>
        </w:rPr>
        <w:t xml:space="preserve">3.24. </w:t>
      </w:r>
      <w:r w:rsidRPr="00120072">
        <w:rPr>
          <w:sz w:val="22"/>
          <w:szCs w:val="22"/>
        </w:rPr>
        <w:t>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rsidR="00581ACB" w:rsidRDefault="00581ACB" w:rsidP="00554507">
      <w:pPr>
        <w:pStyle w:val="ad"/>
        <w:tabs>
          <w:tab w:val="left" w:pos="709"/>
          <w:tab w:val="left" w:pos="1134"/>
          <w:tab w:val="left" w:pos="1418"/>
        </w:tabs>
        <w:spacing w:after="0"/>
        <w:ind w:left="0" w:firstLine="567"/>
        <w:contextualSpacing w:val="0"/>
        <w:rPr>
          <w:sz w:val="22"/>
          <w:szCs w:val="22"/>
        </w:rPr>
      </w:pPr>
    </w:p>
    <w:p w:rsidR="00581ACB" w:rsidRPr="00120072" w:rsidRDefault="00581ACB" w:rsidP="00554507">
      <w:pPr>
        <w:pStyle w:val="ad"/>
        <w:tabs>
          <w:tab w:val="left" w:pos="284"/>
          <w:tab w:val="left" w:pos="709"/>
          <w:tab w:val="left" w:pos="1134"/>
        </w:tabs>
        <w:spacing w:after="0"/>
        <w:ind w:left="567"/>
        <w:contextualSpacing w:val="0"/>
        <w:jc w:val="center"/>
        <w:rPr>
          <w:b/>
          <w:sz w:val="22"/>
          <w:szCs w:val="22"/>
        </w:rPr>
      </w:pPr>
      <w:r>
        <w:rPr>
          <w:b/>
          <w:sz w:val="22"/>
          <w:szCs w:val="22"/>
        </w:rPr>
        <w:t xml:space="preserve">4. </w:t>
      </w:r>
      <w:r w:rsidRPr="00120072">
        <w:rPr>
          <w:b/>
          <w:sz w:val="22"/>
          <w:szCs w:val="22"/>
        </w:rPr>
        <w:t>ГАРАНТИЙНЫЕ ОБЯЗАТЕЛЬСТВА</w:t>
      </w:r>
    </w:p>
    <w:p w:rsidR="00581ACB" w:rsidRPr="00120072" w:rsidRDefault="00581ACB" w:rsidP="00554507">
      <w:pPr>
        <w:pStyle w:val="ad"/>
        <w:tabs>
          <w:tab w:val="left" w:pos="284"/>
          <w:tab w:val="left" w:pos="709"/>
          <w:tab w:val="left" w:pos="1418"/>
        </w:tabs>
        <w:spacing w:after="0"/>
        <w:ind w:left="709" w:firstLine="567"/>
        <w:contextualSpacing w:val="0"/>
        <w:rPr>
          <w:b/>
          <w:sz w:val="22"/>
          <w:szCs w:val="22"/>
        </w:rPr>
      </w:pPr>
    </w:p>
    <w:p w:rsidR="00581ACB" w:rsidRDefault="00581ACB" w:rsidP="00554507">
      <w:pPr>
        <w:autoSpaceDE w:val="0"/>
        <w:autoSpaceDN w:val="0"/>
        <w:adjustRightInd w:val="0"/>
        <w:ind w:firstLine="567"/>
        <w:jc w:val="both"/>
        <w:rPr>
          <w:bCs/>
          <w:sz w:val="22"/>
          <w:szCs w:val="22"/>
        </w:rPr>
      </w:pPr>
      <w:r w:rsidRPr="00554507">
        <w:rPr>
          <w:bCs/>
          <w:sz w:val="22"/>
          <w:szCs w:val="22"/>
        </w:rPr>
        <w:t>4.1.</w:t>
      </w:r>
      <w:r w:rsidRPr="00554507">
        <w:rPr>
          <w:b/>
          <w:bCs/>
          <w:sz w:val="22"/>
          <w:szCs w:val="22"/>
        </w:rPr>
        <w:t xml:space="preserve"> </w:t>
      </w:r>
      <w:r w:rsidRPr="00554507">
        <w:rPr>
          <w:bCs/>
          <w:sz w:val="22"/>
          <w:szCs w:val="22"/>
        </w:rPr>
        <w:t>Гарантийный срок на объект устанавливается сроком на 5 (пять) лет. Гарантия качества распространяется на все конструктивные элементы и работы, выполненные «Подрядчиком» по настоящему Контракту.</w:t>
      </w:r>
    </w:p>
    <w:p w:rsidR="00581ACB" w:rsidRDefault="00581ACB" w:rsidP="00554507">
      <w:pPr>
        <w:autoSpaceDE w:val="0"/>
        <w:autoSpaceDN w:val="0"/>
        <w:adjustRightInd w:val="0"/>
        <w:ind w:firstLine="567"/>
        <w:jc w:val="both"/>
        <w:rPr>
          <w:bCs/>
          <w:sz w:val="22"/>
          <w:szCs w:val="22"/>
        </w:rPr>
      </w:pPr>
      <w:r w:rsidRPr="00554507">
        <w:rPr>
          <w:bCs/>
          <w:sz w:val="22"/>
          <w:szCs w:val="22"/>
        </w:rPr>
        <w:t>В случае если производителями или поставщиками технологического и инженерного оборудования, применяемого при реставрации,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rsidR="00581ACB" w:rsidRDefault="00581ACB" w:rsidP="00554507">
      <w:pPr>
        <w:widowControl w:val="0"/>
        <w:tabs>
          <w:tab w:val="left" w:pos="709"/>
          <w:tab w:val="left" w:pos="1418"/>
        </w:tabs>
        <w:ind w:left="567"/>
        <w:jc w:val="both"/>
        <w:rPr>
          <w:bCs/>
          <w:sz w:val="22"/>
          <w:szCs w:val="22"/>
        </w:rPr>
      </w:pPr>
      <w:r w:rsidRPr="00554507">
        <w:rPr>
          <w:bCs/>
          <w:sz w:val="22"/>
          <w:szCs w:val="22"/>
        </w:rPr>
        <w:t>Объем гарантийных обязательств составляет 100 %</w:t>
      </w:r>
      <w:r>
        <w:rPr>
          <w:bCs/>
          <w:sz w:val="22"/>
          <w:szCs w:val="22"/>
        </w:rPr>
        <w:t>.</w:t>
      </w:r>
    </w:p>
    <w:p w:rsidR="00581ACB" w:rsidRPr="00AC4F13" w:rsidRDefault="00581ACB" w:rsidP="00AC4F13">
      <w:pPr>
        <w:ind w:firstLine="567"/>
        <w:jc w:val="both"/>
        <w:rPr>
          <w:sz w:val="22"/>
          <w:szCs w:val="22"/>
        </w:rPr>
      </w:pPr>
      <w:r w:rsidRPr="00AC4F13">
        <w:rPr>
          <w:bCs/>
          <w:sz w:val="22"/>
          <w:szCs w:val="22"/>
        </w:rPr>
        <w:t xml:space="preserve">4.2. </w:t>
      </w:r>
      <w:r w:rsidRPr="00AC4F13">
        <w:rPr>
          <w:sz w:val="22"/>
          <w:szCs w:val="22"/>
        </w:rPr>
        <w:t xml:space="preserve">Подрядчик предоставляет Заказчику обеспечение гарантийных обязательств не позднее 3 рабочих дней после выполнения работ, но не позднее подписания документов о приемке. </w:t>
      </w:r>
    </w:p>
    <w:p w:rsidR="00581ACB" w:rsidRDefault="00581ACB" w:rsidP="00554507">
      <w:pPr>
        <w:widowControl w:val="0"/>
        <w:tabs>
          <w:tab w:val="left" w:pos="709"/>
          <w:tab w:val="left" w:pos="1418"/>
        </w:tabs>
        <w:ind w:firstLine="567"/>
        <w:jc w:val="both"/>
        <w:rPr>
          <w:sz w:val="22"/>
          <w:szCs w:val="22"/>
        </w:rPr>
      </w:pPr>
      <w:r>
        <w:rPr>
          <w:sz w:val="22"/>
          <w:szCs w:val="22"/>
        </w:rPr>
        <w:t xml:space="preserve">4.3. </w:t>
      </w:r>
      <w:r w:rsidRPr="00120072">
        <w:rPr>
          <w:sz w:val="22"/>
          <w:szCs w:val="22"/>
        </w:rPr>
        <w:t>Гарантийные обязательства по Контракту обеспечиваются безотзывной банковской гарантией или внесением денежных средств на счет Заказчика. Способ обеспечения гарантийных обязательств Подрядчик определяет самостоятельно.</w:t>
      </w:r>
    </w:p>
    <w:p w:rsidR="00581ACB" w:rsidRPr="00120072" w:rsidRDefault="00581ACB" w:rsidP="00554507">
      <w:pPr>
        <w:widowControl w:val="0"/>
        <w:tabs>
          <w:tab w:val="left" w:pos="709"/>
          <w:tab w:val="left" w:pos="1418"/>
        </w:tabs>
        <w:ind w:firstLine="567"/>
        <w:jc w:val="both"/>
        <w:rPr>
          <w:sz w:val="22"/>
          <w:szCs w:val="22"/>
        </w:rPr>
      </w:pPr>
      <w:r w:rsidRPr="00863FB5">
        <w:rPr>
          <w:sz w:val="22"/>
          <w:szCs w:val="22"/>
        </w:rPr>
        <w:t xml:space="preserve">Срок возврата Заказчиком Подрядчику денежных средств, внесенных в качестве обеспечения </w:t>
      </w:r>
      <w:r>
        <w:rPr>
          <w:sz w:val="22"/>
          <w:szCs w:val="22"/>
        </w:rPr>
        <w:t>гарантийных обязательств</w:t>
      </w:r>
      <w:r w:rsidRPr="00863FB5">
        <w:rPr>
          <w:sz w:val="22"/>
          <w:szCs w:val="22"/>
        </w:rPr>
        <w:t xml:space="preserve"> не должен превышать </w:t>
      </w:r>
      <w:r>
        <w:rPr>
          <w:sz w:val="22"/>
          <w:szCs w:val="22"/>
        </w:rPr>
        <w:t>10</w:t>
      </w:r>
      <w:r w:rsidRPr="00863FB5">
        <w:rPr>
          <w:sz w:val="22"/>
          <w:szCs w:val="22"/>
        </w:rPr>
        <w:t xml:space="preserve"> (</w:t>
      </w:r>
      <w:r>
        <w:rPr>
          <w:sz w:val="22"/>
          <w:szCs w:val="22"/>
        </w:rPr>
        <w:t xml:space="preserve">десяти) дней </w:t>
      </w:r>
      <w:r w:rsidRPr="007628B9">
        <w:rPr>
          <w:sz w:val="22"/>
          <w:szCs w:val="22"/>
        </w:rPr>
        <w:t>после окончании срока действия гарантийных обязательств</w:t>
      </w:r>
      <w:r>
        <w:rPr>
          <w:sz w:val="22"/>
          <w:szCs w:val="22"/>
        </w:rPr>
        <w:t>.</w:t>
      </w:r>
    </w:p>
    <w:p w:rsidR="00581ACB" w:rsidRPr="00120072" w:rsidRDefault="00581ACB" w:rsidP="00554507">
      <w:pPr>
        <w:widowControl w:val="0"/>
        <w:tabs>
          <w:tab w:val="left" w:pos="1418"/>
        </w:tabs>
        <w:ind w:firstLine="567"/>
        <w:jc w:val="both"/>
        <w:rPr>
          <w:sz w:val="22"/>
          <w:szCs w:val="22"/>
        </w:rPr>
      </w:pPr>
      <w:r>
        <w:rPr>
          <w:sz w:val="22"/>
          <w:szCs w:val="22"/>
        </w:rPr>
        <w:t xml:space="preserve">4.4. </w:t>
      </w:r>
      <w:r w:rsidRPr="00120072">
        <w:rPr>
          <w:sz w:val="22"/>
          <w:szCs w:val="22"/>
        </w:rPr>
        <w:t>В случае предоставления Подрядчиком банковской гарантии в качестве способа обеспечения гарантийных обязательств она должна соответствовать требованиям, установленным ст. ст. 45 и 96 закона.</w:t>
      </w:r>
    </w:p>
    <w:p w:rsidR="00581ACB" w:rsidRPr="00120072" w:rsidRDefault="00581ACB" w:rsidP="00554507">
      <w:pPr>
        <w:widowControl w:val="0"/>
        <w:tabs>
          <w:tab w:val="left" w:pos="1418"/>
        </w:tabs>
        <w:ind w:firstLine="567"/>
        <w:jc w:val="both"/>
        <w:rPr>
          <w:sz w:val="22"/>
          <w:szCs w:val="22"/>
        </w:rPr>
      </w:pPr>
      <w:r>
        <w:rPr>
          <w:sz w:val="22"/>
          <w:szCs w:val="22"/>
        </w:rPr>
        <w:t xml:space="preserve">4.5. </w:t>
      </w:r>
      <w:r w:rsidRPr="00120072">
        <w:rPr>
          <w:sz w:val="22"/>
          <w:szCs w:val="22"/>
        </w:rPr>
        <w:t xml:space="preserve">Подрядчик вправе изменить способ обеспечения гарантийных обязательств по Контракту и (или) предоставить Заказчику новое обеспечение гарантийных обязательств </w:t>
      </w:r>
      <w:r>
        <w:rPr>
          <w:sz w:val="22"/>
          <w:szCs w:val="22"/>
        </w:rPr>
        <w:t xml:space="preserve"> </w:t>
      </w:r>
      <w:r w:rsidRPr="00120072">
        <w:rPr>
          <w:sz w:val="22"/>
          <w:szCs w:val="22"/>
        </w:rPr>
        <w:t>взамен ранее предоставленного.</w:t>
      </w:r>
    </w:p>
    <w:p w:rsidR="00581ACB" w:rsidRPr="00120072" w:rsidRDefault="00581ACB" w:rsidP="00554507">
      <w:pPr>
        <w:widowControl w:val="0"/>
        <w:tabs>
          <w:tab w:val="left" w:pos="1418"/>
        </w:tabs>
        <w:ind w:firstLine="567"/>
        <w:jc w:val="both"/>
        <w:rPr>
          <w:sz w:val="22"/>
          <w:szCs w:val="22"/>
        </w:rPr>
      </w:pPr>
      <w:r>
        <w:rPr>
          <w:sz w:val="22"/>
          <w:szCs w:val="22"/>
        </w:rPr>
        <w:t xml:space="preserve">4.6. </w:t>
      </w:r>
      <w:r w:rsidRPr="00120072">
        <w:rPr>
          <w:sz w:val="22"/>
          <w:szCs w:val="22"/>
        </w:rPr>
        <w:t>При предоставлении нового обеспечения гарантийных обязательств ранее предоставленная банковская гарантия не возвращается Заказчиком гаранту, предоставившему такую банковскую гарантию, взыскание по ней не производится.</w:t>
      </w:r>
    </w:p>
    <w:p w:rsidR="00581ACB" w:rsidRPr="00120072" w:rsidRDefault="00581ACB" w:rsidP="00554507">
      <w:pPr>
        <w:widowControl w:val="0"/>
        <w:tabs>
          <w:tab w:val="left" w:pos="1418"/>
        </w:tabs>
        <w:ind w:firstLine="567"/>
        <w:jc w:val="both"/>
        <w:rPr>
          <w:sz w:val="22"/>
          <w:szCs w:val="22"/>
        </w:rPr>
      </w:pPr>
      <w:r>
        <w:rPr>
          <w:sz w:val="22"/>
          <w:szCs w:val="22"/>
        </w:rPr>
        <w:t xml:space="preserve">4.7. </w:t>
      </w:r>
      <w:r w:rsidRPr="00120072">
        <w:rPr>
          <w:sz w:val="22"/>
          <w:szCs w:val="22"/>
        </w:rPr>
        <w:t xml:space="preserve">Гарантийные обязательства распространяются на все элементы и работы, выполняемые Подрядчиком по Контракту. </w:t>
      </w:r>
    </w:p>
    <w:p w:rsidR="00581ACB" w:rsidRPr="00120072" w:rsidRDefault="00581ACB" w:rsidP="00554507">
      <w:pPr>
        <w:widowControl w:val="0"/>
        <w:tabs>
          <w:tab w:val="left" w:pos="1418"/>
        </w:tabs>
        <w:ind w:firstLine="567"/>
        <w:jc w:val="both"/>
        <w:rPr>
          <w:sz w:val="22"/>
          <w:szCs w:val="22"/>
        </w:rPr>
      </w:pPr>
      <w:r>
        <w:rPr>
          <w:sz w:val="22"/>
          <w:szCs w:val="22"/>
        </w:rPr>
        <w:t xml:space="preserve">4.8. </w:t>
      </w:r>
      <w:r w:rsidRPr="00120072">
        <w:rPr>
          <w:sz w:val="22"/>
          <w:szCs w:val="22"/>
        </w:rPr>
        <w:t>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r>
        <w:rPr>
          <w:sz w:val="22"/>
          <w:szCs w:val="22"/>
        </w:rPr>
        <w:t xml:space="preserve"> </w:t>
      </w:r>
      <w:r w:rsidRPr="00120072">
        <w:rPr>
          <w:sz w:val="22"/>
          <w:szCs w:val="22"/>
        </w:rPr>
        <w:t xml:space="preserve">В случае, когда услуги выполнены Подрядчиком с отступлениями от Контракта, ухудшившими результат </w:t>
      </w:r>
      <w:r>
        <w:rPr>
          <w:sz w:val="22"/>
          <w:szCs w:val="22"/>
        </w:rPr>
        <w:t>работы</w:t>
      </w:r>
      <w:r w:rsidRPr="00120072">
        <w:rPr>
          <w:sz w:val="22"/>
          <w:szCs w:val="22"/>
        </w:rPr>
        <w:t>, или с иными недостатками, которые делают его не пригодным для предусмотренного в Контракте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4.9. </w:t>
      </w:r>
      <w:r w:rsidRPr="00120072">
        <w:rPr>
          <w:sz w:val="22"/>
          <w:szCs w:val="22"/>
        </w:rPr>
        <w:t xml:space="preserve">Качество оказанных услуг и их результатов должно соответствовать требованиям документации об аукционе, условиям Контракта, а также, </w:t>
      </w:r>
      <w:proofErr w:type="spellStart"/>
      <w:r w:rsidRPr="00120072">
        <w:rPr>
          <w:sz w:val="22"/>
          <w:szCs w:val="22"/>
        </w:rPr>
        <w:t>СниП</w:t>
      </w:r>
      <w:proofErr w:type="spellEnd"/>
      <w:r w:rsidRPr="00120072">
        <w:rPr>
          <w:sz w:val="22"/>
          <w:szCs w:val="22"/>
        </w:rPr>
        <w:t xml:space="preserve">, ГОСТ, СП, ОСТ, </w:t>
      </w:r>
      <w:proofErr w:type="spellStart"/>
      <w:r w:rsidRPr="00120072">
        <w:rPr>
          <w:sz w:val="22"/>
          <w:szCs w:val="22"/>
        </w:rPr>
        <w:t>СаНПиН</w:t>
      </w:r>
      <w:proofErr w:type="spellEnd"/>
      <w:r w:rsidRPr="00120072">
        <w:rPr>
          <w:sz w:val="22"/>
          <w:szCs w:val="22"/>
        </w:rPr>
        <w:t xml:space="preserve">, ТУ и другой действующей на момент заключения контракта нормативной документации. </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4.10 </w:t>
      </w:r>
      <w:r w:rsidRPr="00120072">
        <w:rPr>
          <w:sz w:val="22"/>
          <w:szCs w:val="22"/>
        </w:rPr>
        <w:t>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исполнителем (подрядчиком, поставщиком) такого обеспечения в соответствии с настоящим Федеральным законом в порядке и в сроки, которые установлены контрактом.</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4.11. </w:t>
      </w:r>
      <w:r w:rsidRPr="00120072">
        <w:rPr>
          <w:sz w:val="22"/>
          <w:szCs w:val="22"/>
        </w:rPr>
        <w:t xml:space="preserve">В случае установления требований в соответствии с </w:t>
      </w:r>
      <w:hyperlink r:id="rId6" w:history="1">
        <w:r w:rsidRPr="00120072">
          <w:rPr>
            <w:color w:val="0000FF"/>
            <w:sz w:val="22"/>
            <w:szCs w:val="22"/>
          </w:rPr>
          <w:t>частью 4 статьи 33</w:t>
        </w:r>
      </w:hyperlink>
      <w:r w:rsidRPr="00120072">
        <w:rPr>
          <w:sz w:val="22"/>
          <w:szCs w:val="22"/>
        </w:rPr>
        <w:t xml:space="preserve"> Закона, гарантийные обязательства могут обеспечиваться предоставлением банковской гарантии, выданной банком и соответствующей требованиям </w:t>
      </w:r>
      <w:hyperlink r:id="rId7" w:history="1">
        <w:r w:rsidRPr="00120072">
          <w:rPr>
            <w:color w:val="0000FF"/>
            <w:sz w:val="22"/>
            <w:szCs w:val="22"/>
          </w:rPr>
          <w:t>статьи 45</w:t>
        </w:r>
      </w:hyperlink>
      <w:r w:rsidRPr="00120072">
        <w:rPr>
          <w:sz w:val="22"/>
          <w:szCs w:val="22"/>
        </w:rP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w:t>
      </w:r>
      <w:r w:rsidRPr="00EC6682">
        <w:rPr>
          <w:sz w:val="22"/>
          <w:szCs w:val="22"/>
        </w:rPr>
        <w:t xml:space="preserve">При этом срок действия банковской гарантии </w:t>
      </w:r>
      <w:r w:rsidRPr="000A0BC5">
        <w:rPr>
          <w:iCs/>
          <w:sz w:val="22"/>
          <w:szCs w:val="22"/>
        </w:rPr>
        <w:t xml:space="preserve">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8" w:history="1">
        <w:r w:rsidRPr="000A0BC5">
          <w:rPr>
            <w:iCs/>
            <w:sz w:val="22"/>
            <w:szCs w:val="22"/>
          </w:rPr>
          <w:t>статьей 95</w:t>
        </w:r>
      </w:hyperlink>
      <w:r w:rsidRPr="000A0BC5">
        <w:rPr>
          <w:iCs/>
          <w:sz w:val="22"/>
          <w:szCs w:val="22"/>
        </w:rPr>
        <w:t xml:space="preserve"> настоящего Закона.</w:t>
      </w:r>
      <w:r>
        <w:rPr>
          <w:iCs/>
          <w:sz w:val="22"/>
          <w:szCs w:val="22"/>
        </w:rPr>
        <w:t xml:space="preserve"> </w:t>
      </w:r>
      <w:r w:rsidRPr="00120072">
        <w:rPr>
          <w:sz w:val="22"/>
          <w:szCs w:val="22"/>
        </w:rPr>
        <w:t>Обеспечение гарантийных обязательств предоставляется Подрядчиком одновременно с передачей Заказчику акта о приемке выполненны</w:t>
      </w:r>
      <w:r>
        <w:rPr>
          <w:sz w:val="22"/>
          <w:szCs w:val="22"/>
        </w:rPr>
        <w:t>х</w:t>
      </w:r>
      <w:r w:rsidRPr="00120072">
        <w:rPr>
          <w:sz w:val="22"/>
          <w:szCs w:val="22"/>
        </w:rPr>
        <w:t xml:space="preserve"> работ (форма КС-2).</w:t>
      </w:r>
    </w:p>
    <w:p w:rsidR="00581ACB" w:rsidRPr="00120072" w:rsidRDefault="00581ACB" w:rsidP="00CF7687">
      <w:pPr>
        <w:widowControl w:val="0"/>
        <w:tabs>
          <w:tab w:val="left" w:pos="709"/>
          <w:tab w:val="left" w:pos="1418"/>
        </w:tabs>
        <w:ind w:firstLine="567"/>
        <w:jc w:val="both"/>
        <w:rPr>
          <w:sz w:val="22"/>
          <w:szCs w:val="22"/>
        </w:rPr>
      </w:pPr>
      <w:r>
        <w:rPr>
          <w:bCs/>
          <w:iCs/>
          <w:sz w:val="22"/>
          <w:szCs w:val="22"/>
        </w:rPr>
        <w:t xml:space="preserve">4.12. </w:t>
      </w:r>
      <w:r w:rsidRPr="00120072">
        <w:rPr>
          <w:bCs/>
          <w:iCs/>
          <w:sz w:val="22"/>
          <w:szCs w:val="22"/>
        </w:rPr>
        <w:t>Размер обеспечения гарантийных обязательств</w:t>
      </w:r>
      <w:r>
        <w:rPr>
          <w:bCs/>
          <w:iCs/>
          <w:sz w:val="22"/>
          <w:szCs w:val="22"/>
        </w:rPr>
        <w:t xml:space="preserve"> 15 405 468,00 рублей или 5% от начальной (максимальной) цены контракта.</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4.13. </w:t>
      </w:r>
      <w:r w:rsidRPr="00120072">
        <w:rPr>
          <w:sz w:val="22"/>
          <w:szCs w:val="22"/>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4.14. </w:t>
      </w:r>
      <w:r w:rsidRPr="00120072">
        <w:rPr>
          <w:sz w:val="22"/>
          <w:szCs w:val="22"/>
        </w:rPr>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4.15. </w:t>
      </w:r>
      <w:r w:rsidRPr="00120072">
        <w:rPr>
          <w:sz w:val="22"/>
          <w:szCs w:val="22"/>
        </w:rPr>
        <w:t>Устранение недостатков (дефектов) работ, выявленных в течение гарантийного срока, осуществляется силами и за счет средств подрядчика.</w:t>
      </w:r>
    </w:p>
    <w:p w:rsidR="00581ACB" w:rsidRPr="00834D8D" w:rsidRDefault="00581ACB" w:rsidP="00CF7687">
      <w:pPr>
        <w:widowControl w:val="0"/>
        <w:tabs>
          <w:tab w:val="left" w:pos="709"/>
          <w:tab w:val="left" w:pos="1418"/>
        </w:tabs>
        <w:ind w:firstLine="567"/>
        <w:jc w:val="both"/>
        <w:rPr>
          <w:sz w:val="22"/>
          <w:szCs w:val="22"/>
        </w:rPr>
      </w:pPr>
      <w:r>
        <w:rPr>
          <w:sz w:val="22"/>
          <w:szCs w:val="22"/>
        </w:rPr>
        <w:t xml:space="preserve">4.16. </w:t>
      </w:r>
      <w:r w:rsidRPr="00120072">
        <w:rPr>
          <w:sz w:val="22"/>
          <w:szCs w:val="22"/>
        </w:rPr>
        <w:t xml:space="preserve">Если в течение гарантийного срока, указанного в пункте </w:t>
      </w:r>
      <w:r>
        <w:rPr>
          <w:sz w:val="22"/>
          <w:szCs w:val="22"/>
        </w:rPr>
        <w:t>4</w:t>
      </w:r>
      <w:r w:rsidRPr="00120072">
        <w:rPr>
          <w:sz w:val="22"/>
          <w:szCs w:val="22"/>
        </w:rPr>
        <w:t xml:space="preserve">.1. контракта, будут обнаружены недостатки (дефекты) работ, заказчик уведомляет об этом подрядчика в порядке, </w:t>
      </w:r>
      <w:r w:rsidRPr="00834D8D">
        <w:rPr>
          <w:sz w:val="22"/>
          <w:szCs w:val="22"/>
        </w:rPr>
        <w:t>предусмотренном контрактом для направления уведомлений.</w:t>
      </w:r>
    </w:p>
    <w:p w:rsidR="00581ACB" w:rsidRPr="00834D8D" w:rsidRDefault="00581ACB" w:rsidP="00CF7687">
      <w:pPr>
        <w:widowControl w:val="0"/>
        <w:tabs>
          <w:tab w:val="left" w:pos="709"/>
          <w:tab w:val="left" w:pos="1418"/>
        </w:tabs>
        <w:ind w:firstLine="567"/>
        <w:jc w:val="both"/>
        <w:rPr>
          <w:sz w:val="22"/>
          <w:szCs w:val="22"/>
        </w:rPr>
      </w:pPr>
      <w:r>
        <w:rPr>
          <w:sz w:val="22"/>
          <w:szCs w:val="22"/>
        </w:rPr>
        <w:t xml:space="preserve">4.17. </w:t>
      </w:r>
      <w:r w:rsidRPr="00834D8D">
        <w:rPr>
          <w:sz w:val="22"/>
          <w:szCs w:val="22"/>
        </w:rPr>
        <w:t>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581ACB" w:rsidRPr="00834D8D" w:rsidRDefault="00581ACB" w:rsidP="00CF7687">
      <w:pPr>
        <w:widowControl w:val="0"/>
        <w:tabs>
          <w:tab w:val="left" w:pos="709"/>
          <w:tab w:val="left" w:pos="1418"/>
        </w:tabs>
        <w:ind w:firstLine="567"/>
        <w:jc w:val="both"/>
        <w:rPr>
          <w:sz w:val="22"/>
          <w:szCs w:val="22"/>
        </w:rPr>
      </w:pPr>
      <w:r>
        <w:rPr>
          <w:sz w:val="22"/>
          <w:szCs w:val="22"/>
        </w:rPr>
        <w:t xml:space="preserve">4.18. </w:t>
      </w:r>
      <w:r w:rsidRPr="00834D8D">
        <w:rPr>
          <w:sz w:val="22"/>
          <w:szCs w:val="22"/>
        </w:rPr>
        <w:t>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581ACB" w:rsidRPr="00834D8D" w:rsidRDefault="00581ACB" w:rsidP="00CF7687">
      <w:pPr>
        <w:widowControl w:val="0"/>
        <w:tabs>
          <w:tab w:val="left" w:pos="709"/>
          <w:tab w:val="left" w:pos="1418"/>
        </w:tabs>
        <w:ind w:firstLine="567"/>
        <w:jc w:val="both"/>
        <w:rPr>
          <w:sz w:val="22"/>
          <w:szCs w:val="22"/>
        </w:rPr>
      </w:pPr>
      <w:r>
        <w:rPr>
          <w:sz w:val="22"/>
          <w:szCs w:val="22"/>
        </w:rPr>
        <w:t xml:space="preserve">4.19. </w:t>
      </w:r>
      <w:r w:rsidRPr="00834D8D">
        <w:rPr>
          <w:sz w:val="22"/>
          <w:szCs w:val="22"/>
        </w:rPr>
        <w:t xml:space="preserve">Если иной срок не будет согласован сторонами дополнительно, подрядчик обязуется устранить выявленные недостатки (дефекты) работ в сроки, указанные Заказчиком в акте о выявленных недостатках выполненных работ. </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4.20. </w:t>
      </w:r>
      <w:r w:rsidRPr="00834D8D">
        <w:rPr>
          <w:sz w:val="22"/>
          <w:szCs w:val="22"/>
        </w:rPr>
        <w:t>В случае отказа подрядчика</w:t>
      </w:r>
      <w:r w:rsidRPr="00120072">
        <w:rPr>
          <w:sz w:val="22"/>
          <w:szCs w:val="22"/>
        </w:rPr>
        <w:t xml:space="preserve"> от устранения выявленных недостатков (дефектов) работ или в случае </w:t>
      </w:r>
      <w:proofErr w:type="spellStart"/>
      <w:r w:rsidRPr="00120072">
        <w:rPr>
          <w:sz w:val="22"/>
          <w:szCs w:val="22"/>
        </w:rPr>
        <w:t>неустранения</w:t>
      </w:r>
      <w:proofErr w:type="spellEnd"/>
      <w:r w:rsidRPr="00120072">
        <w:rPr>
          <w:sz w:val="22"/>
          <w:szCs w:val="22"/>
        </w:rPr>
        <w:t xml:space="preserve">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581ACB" w:rsidRDefault="00581ACB" w:rsidP="00CF7687">
      <w:pPr>
        <w:widowControl w:val="0"/>
        <w:tabs>
          <w:tab w:val="left" w:pos="709"/>
          <w:tab w:val="left" w:pos="1418"/>
        </w:tabs>
        <w:ind w:firstLine="567"/>
        <w:jc w:val="both"/>
        <w:rPr>
          <w:sz w:val="22"/>
          <w:szCs w:val="22"/>
        </w:rPr>
      </w:pPr>
      <w:r>
        <w:rPr>
          <w:sz w:val="22"/>
          <w:szCs w:val="22"/>
        </w:rPr>
        <w:t xml:space="preserve">4.21. </w:t>
      </w:r>
      <w:r w:rsidRPr="00120072">
        <w:rPr>
          <w:sz w:val="22"/>
          <w:szCs w:val="22"/>
        </w:rPr>
        <w:t>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p w:rsidR="00581ACB" w:rsidRPr="00834693" w:rsidRDefault="00581ACB" w:rsidP="00867E10">
      <w:pPr>
        <w:ind w:firstLine="708"/>
        <w:jc w:val="both"/>
      </w:pPr>
    </w:p>
    <w:p w:rsidR="00581ACB" w:rsidRPr="00120072" w:rsidRDefault="00581ACB" w:rsidP="00CF7687">
      <w:pPr>
        <w:pStyle w:val="ad"/>
        <w:widowControl w:val="0"/>
        <w:shd w:val="clear" w:color="auto" w:fill="FFFFFF"/>
        <w:tabs>
          <w:tab w:val="left" w:pos="284"/>
          <w:tab w:val="left" w:pos="709"/>
          <w:tab w:val="left" w:pos="1418"/>
        </w:tabs>
        <w:spacing w:after="0"/>
        <w:ind w:left="567"/>
        <w:contextualSpacing w:val="0"/>
        <w:jc w:val="center"/>
        <w:rPr>
          <w:b/>
          <w:bCs/>
          <w:color w:val="000000"/>
          <w:sz w:val="22"/>
          <w:szCs w:val="22"/>
        </w:rPr>
      </w:pPr>
      <w:r>
        <w:rPr>
          <w:b/>
          <w:bCs/>
          <w:color w:val="000000"/>
          <w:sz w:val="22"/>
          <w:szCs w:val="22"/>
        </w:rPr>
        <w:t xml:space="preserve">5. </w:t>
      </w:r>
      <w:r w:rsidRPr="00120072">
        <w:rPr>
          <w:b/>
          <w:bCs/>
          <w:color w:val="000000"/>
          <w:sz w:val="22"/>
          <w:szCs w:val="22"/>
        </w:rPr>
        <w:t>ПРАВА И ОБЯЗАННОСТИ СТОРОН</w:t>
      </w:r>
    </w:p>
    <w:p w:rsidR="00581ACB" w:rsidRPr="00120072" w:rsidRDefault="00581ACB" w:rsidP="00CF7687">
      <w:pPr>
        <w:widowControl w:val="0"/>
        <w:shd w:val="clear" w:color="auto" w:fill="FFFFFF"/>
        <w:tabs>
          <w:tab w:val="left" w:pos="709"/>
          <w:tab w:val="left" w:pos="1134"/>
          <w:tab w:val="left" w:pos="1418"/>
        </w:tabs>
        <w:ind w:firstLine="567"/>
        <w:jc w:val="center"/>
        <w:rPr>
          <w:b/>
          <w:bCs/>
          <w:color w:val="000000"/>
          <w:sz w:val="22"/>
          <w:szCs w:val="22"/>
        </w:rPr>
      </w:pPr>
    </w:p>
    <w:p w:rsidR="00581ACB" w:rsidRPr="00120072" w:rsidRDefault="00581ACB" w:rsidP="00CF7687">
      <w:pPr>
        <w:pStyle w:val="ad"/>
        <w:tabs>
          <w:tab w:val="left" w:pos="709"/>
          <w:tab w:val="left" w:pos="1134"/>
          <w:tab w:val="left" w:pos="1276"/>
          <w:tab w:val="left" w:pos="1418"/>
          <w:tab w:val="left" w:pos="1560"/>
        </w:tabs>
        <w:spacing w:after="0"/>
        <w:ind w:left="567"/>
        <w:contextualSpacing w:val="0"/>
        <w:rPr>
          <w:b/>
          <w:sz w:val="22"/>
          <w:szCs w:val="22"/>
        </w:rPr>
      </w:pPr>
      <w:r>
        <w:rPr>
          <w:b/>
          <w:sz w:val="22"/>
          <w:szCs w:val="22"/>
        </w:rPr>
        <w:t xml:space="preserve">5.1. </w:t>
      </w:r>
      <w:r w:rsidRPr="00120072">
        <w:rPr>
          <w:b/>
          <w:sz w:val="22"/>
          <w:szCs w:val="22"/>
        </w:rPr>
        <w:t>Подрядчик обязуется:</w:t>
      </w:r>
    </w:p>
    <w:p w:rsidR="00581ACB" w:rsidRPr="00120072" w:rsidRDefault="00581ACB" w:rsidP="00CF7687">
      <w:pPr>
        <w:pStyle w:val="ad"/>
        <w:tabs>
          <w:tab w:val="left" w:pos="709"/>
          <w:tab w:val="left" w:pos="1134"/>
          <w:tab w:val="left" w:pos="1276"/>
          <w:tab w:val="left" w:pos="1418"/>
        </w:tabs>
        <w:spacing w:after="0"/>
        <w:ind w:left="0" w:firstLine="567"/>
        <w:contextualSpacing w:val="0"/>
        <w:rPr>
          <w:sz w:val="22"/>
          <w:szCs w:val="22"/>
        </w:rPr>
      </w:pPr>
      <w:r>
        <w:rPr>
          <w:sz w:val="22"/>
          <w:szCs w:val="22"/>
        </w:rPr>
        <w:t xml:space="preserve">5.1.1. </w:t>
      </w:r>
      <w:r w:rsidRPr="00120072">
        <w:rPr>
          <w:sz w:val="22"/>
          <w:szCs w:val="22"/>
        </w:rPr>
        <w:t>До начала проведения работ получить разрешение на проведение работ по сохранению объекта культурного наследия в органе охраны объектов культурного наследия.</w:t>
      </w:r>
    </w:p>
    <w:p w:rsidR="00581ACB" w:rsidRPr="00120072" w:rsidRDefault="00581ACB" w:rsidP="00CF7687">
      <w:pPr>
        <w:pStyle w:val="ad"/>
        <w:tabs>
          <w:tab w:val="left" w:pos="709"/>
          <w:tab w:val="left" w:pos="1134"/>
          <w:tab w:val="left" w:pos="1276"/>
          <w:tab w:val="left" w:pos="1418"/>
        </w:tabs>
        <w:spacing w:after="0"/>
        <w:ind w:left="0" w:firstLine="567"/>
        <w:contextualSpacing w:val="0"/>
        <w:rPr>
          <w:sz w:val="22"/>
          <w:szCs w:val="22"/>
        </w:rPr>
      </w:pPr>
      <w:r>
        <w:rPr>
          <w:sz w:val="22"/>
          <w:szCs w:val="22"/>
        </w:rPr>
        <w:t xml:space="preserve">5.1.2. </w:t>
      </w:r>
      <w:r w:rsidRPr="00120072">
        <w:rPr>
          <w:sz w:val="22"/>
          <w:szCs w:val="22"/>
        </w:rPr>
        <w:t xml:space="preserve">Приступить к работе с момента заключения государственного контракта только после выполнения п. </w:t>
      </w:r>
      <w:r>
        <w:rPr>
          <w:sz w:val="22"/>
          <w:szCs w:val="22"/>
        </w:rPr>
        <w:t>5</w:t>
      </w:r>
      <w:r w:rsidRPr="00120072">
        <w:rPr>
          <w:sz w:val="22"/>
          <w:szCs w:val="22"/>
        </w:rPr>
        <w:t>.1.1.</w:t>
      </w:r>
    </w:p>
    <w:p w:rsidR="00581ACB" w:rsidRPr="00120072" w:rsidRDefault="00581ACB" w:rsidP="00CF7687">
      <w:pPr>
        <w:pStyle w:val="ad"/>
        <w:tabs>
          <w:tab w:val="left" w:pos="709"/>
          <w:tab w:val="left" w:pos="1134"/>
          <w:tab w:val="left" w:pos="1276"/>
          <w:tab w:val="left" w:pos="1418"/>
        </w:tabs>
        <w:spacing w:after="0"/>
        <w:ind w:left="0" w:firstLine="567"/>
        <w:contextualSpacing w:val="0"/>
        <w:rPr>
          <w:sz w:val="22"/>
          <w:szCs w:val="22"/>
        </w:rPr>
      </w:pPr>
      <w:r>
        <w:rPr>
          <w:sz w:val="22"/>
          <w:szCs w:val="22"/>
        </w:rPr>
        <w:t xml:space="preserve">5.1.3. </w:t>
      </w:r>
      <w:r w:rsidRPr="00120072">
        <w:rPr>
          <w:sz w:val="22"/>
          <w:szCs w:val="22"/>
        </w:rPr>
        <w:t>Перед выходом на объект Подрядчик предоставляет График выполнения работ.</w:t>
      </w:r>
    </w:p>
    <w:p w:rsidR="00581ACB" w:rsidRPr="00120072" w:rsidRDefault="00581ACB" w:rsidP="00CF7687">
      <w:pPr>
        <w:pStyle w:val="ad"/>
        <w:tabs>
          <w:tab w:val="left" w:pos="709"/>
          <w:tab w:val="left" w:pos="1134"/>
          <w:tab w:val="left" w:pos="1276"/>
          <w:tab w:val="left" w:pos="1418"/>
          <w:tab w:val="left" w:pos="1560"/>
        </w:tabs>
        <w:spacing w:after="0"/>
        <w:ind w:left="0" w:firstLine="567"/>
        <w:contextualSpacing w:val="0"/>
        <w:rPr>
          <w:sz w:val="22"/>
          <w:szCs w:val="22"/>
        </w:rPr>
      </w:pPr>
      <w:r>
        <w:rPr>
          <w:sz w:val="22"/>
          <w:szCs w:val="22"/>
        </w:rPr>
        <w:t xml:space="preserve">5.1.4. </w:t>
      </w:r>
      <w:r w:rsidRPr="00120072">
        <w:rPr>
          <w:sz w:val="22"/>
          <w:szCs w:val="22"/>
        </w:rPr>
        <w:t xml:space="preserve">Выполнить работы, указанные в пункте 1.1, в объеме и в сроки, предусмотренные настоящим контрактом. </w:t>
      </w:r>
    </w:p>
    <w:p w:rsidR="00581ACB" w:rsidRPr="00120072" w:rsidRDefault="00581ACB" w:rsidP="00CF7687">
      <w:pPr>
        <w:pStyle w:val="ad"/>
        <w:tabs>
          <w:tab w:val="left" w:pos="709"/>
          <w:tab w:val="left" w:pos="1134"/>
          <w:tab w:val="left" w:pos="1276"/>
          <w:tab w:val="left" w:pos="1418"/>
          <w:tab w:val="left" w:pos="1560"/>
        </w:tabs>
        <w:spacing w:after="0"/>
        <w:ind w:left="0" w:firstLine="567"/>
        <w:contextualSpacing w:val="0"/>
        <w:rPr>
          <w:sz w:val="22"/>
          <w:szCs w:val="22"/>
        </w:rPr>
      </w:pPr>
      <w:r>
        <w:rPr>
          <w:sz w:val="22"/>
          <w:szCs w:val="22"/>
        </w:rPr>
        <w:t xml:space="preserve">5.1.5. </w:t>
      </w:r>
      <w:r w:rsidRPr="00120072">
        <w:rPr>
          <w:sz w:val="22"/>
          <w:szCs w:val="22"/>
        </w:rPr>
        <w:t>Обеспечить:</w:t>
      </w:r>
    </w:p>
    <w:p w:rsidR="00581ACB" w:rsidRPr="00120072" w:rsidRDefault="00581ACB" w:rsidP="00CF7687">
      <w:pPr>
        <w:pStyle w:val="ad"/>
        <w:numPr>
          <w:ilvl w:val="0"/>
          <w:numId w:val="5"/>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выполнение работ в полном соответствии с:</w:t>
      </w:r>
    </w:p>
    <w:p w:rsidR="00581ACB" w:rsidRPr="00120072" w:rsidRDefault="00581ACB" w:rsidP="00CF7687">
      <w:pPr>
        <w:tabs>
          <w:tab w:val="left" w:pos="709"/>
          <w:tab w:val="left" w:pos="1134"/>
          <w:tab w:val="left" w:pos="1276"/>
          <w:tab w:val="left" w:pos="1418"/>
          <w:tab w:val="left" w:pos="1560"/>
        </w:tabs>
        <w:ind w:firstLine="567"/>
        <w:rPr>
          <w:sz w:val="22"/>
          <w:szCs w:val="22"/>
        </w:rPr>
      </w:pPr>
      <w:r w:rsidRPr="00120072">
        <w:rPr>
          <w:sz w:val="22"/>
          <w:szCs w:val="22"/>
        </w:rPr>
        <w:t>- локально сметным расчетом;</w:t>
      </w:r>
    </w:p>
    <w:p w:rsidR="00581ACB" w:rsidRPr="00120072" w:rsidRDefault="00581ACB" w:rsidP="00CF7687">
      <w:pPr>
        <w:tabs>
          <w:tab w:val="left" w:pos="709"/>
          <w:tab w:val="left" w:pos="1134"/>
          <w:tab w:val="left" w:pos="1276"/>
          <w:tab w:val="left" w:pos="1418"/>
          <w:tab w:val="left" w:pos="1560"/>
        </w:tabs>
        <w:ind w:firstLine="567"/>
        <w:rPr>
          <w:sz w:val="22"/>
          <w:szCs w:val="22"/>
        </w:rPr>
      </w:pPr>
      <w:r w:rsidRPr="00120072">
        <w:rPr>
          <w:sz w:val="22"/>
          <w:szCs w:val="22"/>
        </w:rPr>
        <w:t>- проектной документацией;</w:t>
      </w:r>
    </w:p>
    <w:p w:rsidR="00581ACB" w:rsidRPr="00120072" w:rsidRDefault="00581ACB" w:rsidP="00CF7687">
      <w:pPr>
        <w:tabs>
          <w:tab w:val="left" w:pos="709"/>
          <w:tab w:val="left" w:pos="1134"/>
          <w:tab w:val="left" w:pos="1276"/>
          <w:tab w:val="left" w:pos="1418"/>
          <w:tab w:val="left" w:pos="1560"/>
        </w:tabs>
        <w:ind w:firstLine="567"/>
        <w:rPr>
          <w:sz w:val="22"/>
          <w:szCs w:val="22"/>
        </w:rPr>
      </w:pPr>
      <w:r w:rsidRPr="00120072">
        <w:rPr>
          <w:sz w:val="22"/>
          <w:szCs w:val="22"/>
        </w:rPr>
        <w:t xml:space="preserve">-действующим законодательством и нормативными правовыми актами в сфере строительства, Градостроительным кодексом РФ, Техническим регламентом о требованиях пожарной безопасности, требованиями </w:t>
      </w:r>
      <w:proofErr w:type="spellStart"/>
      <w:r w:rsidRPr="00120072">
        <w:rPr>
          <w:sz w:val="22"/>
          <w:szCs w:val="22"/>
        </w:rPr>
        <w:t>СанПина</w:t>
      </w:r>
      <w:proofErr w:type="spellEnd"/>
      <w:r w:rsidRPr="00120072">
        <w:rPr>
          <w:sz w:val="22"/>
          <w:szCs w:val="22"/>
        </w:rPr>
        <w:t xml:space="preserve"> и </w:t>
      </w:r>
      <w:proofErr w:type="spellStart"/>
      <w:r w:rsidRPr="00120072">
        <w:rPr>
          <w:sz w:val="22"/>
          <w:szCs w:val="22"/>
        </w:rPr>
        <w:t>Ростехнадзора</w:t>
      </w:r>
      <w:proofErr w:type="spellEnd"/>
      <w:r w:rsidRPr="00120072">
        <w:rPr>
          <w:sz w:val="22"/>
          <w:szCs w:val="22"/>
        </w:rPr>
        <w:t>, а также условиями настоящего Контракта;</w:t>
      </w:r>
    </w:p>
    <w:p w:rsidR="00581ACB" w:rsidRPr="00120072" w:rsidRDefault="00581ACB" w:rsidP="00CF7687">
      <w:pPr>
        <w:pStyle w:val="ad"/>
        <w:numPr>
          <w:ilvl w:val="0"/>
          <w:numId w:val="5"/>
        </w:numPr>
        <w:tabs>
          <w:tab w:val="left" w:pos="709"/>
          <w:tab w:val="left" w:pos="1134"/>
          <w:tab w:val="left" w:pos="1418"/>
          <w:tab w:val="left" w:pos="1560"/>
        </w:tabs>
        <w:spacing w:after="0"/>
        <w:ind w:left="0" w:firstLine="567"/>
        <w:contextualSpacing w:val="0"/>
        <w:rPr>
          <w:sz w:val="22"/>
          <w:szCs w:val="22"/>
        </w:rPr>
      </w:pPr>
      <w:r w:rsidRPr="00120072">
        <w:rPr>
          <w:sz w:val="22"/>
          <w:szCs w:val="22"/>
        </w:rPr>
        <w:t>соблюдение необходимых мероприятий по охране труда, технике безопасности;</w:t>
      </w:r>
    </w:p>
    <w:p w:rsidR="00581ACB" w:rsidRPr="00120072" w:rsidRDefault="00581ACB" w:rsidP="00CF7687">
      <w:pPr>
        <w:pStyle w:val="ad"/>
        <w:numPr>
          <w:ilvl w:val="0"/>
          <w:numId w:val="5"/>
        </w:numPr>
        <w:tabs>
          <w:tab w:val="left" w:pos="709"/>
          <w:tab w:val="left" w:pos="1134"/>
          <w:tab w:val="left" w:pos="1418"/>
          <w:tab w:val="left" w:pos="1560"/>
        </w:tabs>
        <w:spacing w:after="0"/>
        <w:ind w:left="0" w:firstLine="567"/>
        <w:contextualSpacing w:val="0"/>
        <w:rPr>
          <w:sz w:val="22"/>
          <w:szCs w:val="22"/>
        </w:rPr>
      </w:pPr>
      <w:r w:rsidRPr="00120072">
        <w:rPr>
          <w:sz w:val="22"/>
          <w:szCs w:val="22"/>
        </w:rPr>
        <w:t>устранение недостатков и дефектов, выявленных при приемке работ.</w:t>
      </w:r>
    </w:p>
    <w:p w:rsidR="00581ACB" w:rsidRPr="00120072" w:rsidRDefault="00581ACB" w:rsidP="00CF7687">
      <w:pPr>
        <w:pStyle w:val="ad"/>
        <w:numPr>
          <w:ilvl w:val="0"/>
          <w:numId w:val="5"/>
        </w:numPr>
        <w:tabs>
          <w:tab w:val="left" w:pos="709"/>
          <w:tab w:val="left" w:pos="1134"/>
          <w:tab w:val="left" w:pos="1418"/>
          <w:tab w:val="left" w:pos="1560"/>
        </w:tabs>
        <w:spacing w:after="0"/>
        <w:ind w:left="0" w:firstLine="567"/>
        <w:contextualSpacing w:val="0"/>
        <w:rPr>
          <w:sz w:val="22"/>
          <w:szCs w:val="22"/>
        </w:rPr>
      </w:pPr>
      <w:r w:rsidRPr="00120072">
        <w:rPr>
          <w:sz w:val="22"/>
          <w:szCs w:val="22"/>
        </w:rPr>
        <w:t>выполнение необходимых противопожарных мероприятий, а также мероприятий по технике безопасности, охране окружающей среды.</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надлежащий вид (наличие и однотипность рабочей одежды) работников, производящих работы на объекте;</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содержание и уборку места выполнения работ с соблюдением норм технической безопасности, пожарной безопасности и производственной санитарии, а также согласовывать время и чистоту въезжающего и выезжающего строительного транспорта;</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чистоту и порядок на объекте при выполнении работ;</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Обеспечить поставку необходимых для строительства или реконструкции материалов, изделий, конструкций и оборудования, их приемку, разгрузку, складирование и хранение;</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Обеспечить наличие на строительной площадке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Перечень документации, необходимой для выполнения работ, определяется в контракте.</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Обеспечить представителям заказчика возможность осуществлять контроль за ходом выполнения работ, качеством применяемых при строительстве или реконструкции объекта материалов, изделий, конструкций и оборудования.</w:t>
      </w:r>
    </w:p>
    <w:p w:rsidR="00581ACB" w:rsidRPr="00120072" w:rsidRDefault="00581ACB" w:rsidP="00CF7687">
      <w:pPr>
        <w:pStyle w:val="ad"/>
        <w:tabs>
          <w:tab w:val="left" w:pos="709"/>
          <w:tab w:val="left" w:pos="1134"/>
          <w:tab w:val="left" w:pos="1418"/>
          <w:tab w:val="left" w:pos="1560"/>
        </w:tabs>
        <w:spacing w:after="0"/>
        <w:ind w:left="567"/>
        <w:contextualSpacing w:val="0"/>
        <w:rPr>
          <w:sz w:val="22"/>
          <w:szCs w:val="22"/>
        </w:rPr>
      </w:pPr>
      <w:r>
        <w:rPr>
          <w:sz w:val="22"/>
          <w:szCs w:val="22"/>
        </w:rPr>
        <w:t xml:space="preserve">5.1.6. </w:t>
      </w:r>
      <w:r w:rsidRPr="00120072">
        <w:rPr>
          <w:sz w:val="22"/>
          <w:szCs w:val="22"/>
        </w:rPr>
        <w:t>Известить Заказчика о готовности скрытых работ не менее чем за 48 часов до начала приемки соответствующих работ;</w:t>
      </w:r>
    </w:p>
    <w:p w:rsidR="00581ACB" w:rsidRPr="00120072" w:rsidRDefault="00581ACB" w:rsidP="00CF7687">
      <w:pPr>
        <w:pStyle w:val="ad"/>
        <w:tabs>
          <w:tab w:val="left" w:pos="709"/>
          <w:tab w:val="left" w:pos="1134"/>
          <w:tab w:val="left" w:pos="1418"/>
          <w:tab w:val="left" w:pos="1560"/>
        </w:tabs>
        <w:spacing w:after="0"/>
        <w:ind w:left="567"/>
        <w:contextualSpacing w:val="0"/>
        <w:rPr>
          <w:sz w:val="22"/>
          <w:szCs w:val="22"/>
        </w:rPr>
      </w:pPr>
      <w:r>
        <w:rPr>
          <w:color w:val="000000"/>
          <w:sz w:val="22"/>
          <w:szCs w:val="22"/>
          <w:lang w:eastAsia="ar-SA"/>
        </w:rPr>
        <w:t xml:space="preserve">5.1.7. </w:t>
      </w:r>
      <w:r w:rsidRPr="00120072">
        <w:rPr>
          <w:color w:val="000000"/>
          <w:sz w:val="22"/>
          <w:szCs w:val="22"/>
          <w:lang w:eastAsia="ar-SA"/>
        </w:rPr>
        <w:t>Перед началом работ предоставлять для ознакомления и согласовывать с Заказчиком перечень материалов, изделий, конструкций, комплектующих по объекту, с указанием их количества, стоимости и фирмы Подрядчика.</w:t>
      </w:r>
    </w:p>
    <w:p w:rsidR="00581ACB" w:rsidRPr="00120072" w:rsidRDefault="00581ACB" w:rsidP="00CF7687">
      <w:pPr>
        <w:pStyle w:val="ad"/>
        <w:tabs>
          <w:tab w:val="left" w:pos="709"/>
          <w:tab w:val="left" w:pos="1134"/>
          <w:tab w:val="left" w:pos="1418"/>
          <w:tab w:val="left" w:pos="1560"/>
        </w:tabs>
        <w:spacing w:after="0"/>
        <w:ind w:left="567"/>
        <w:contextualSpacing w:val="0"/>
        <w:rPr>
          <w:sz w:val="22"/>
          <w:szCs w:val="22"/>
        </w:rPr>
      </w:pPr>
      <w:r>
        <w:rPr>
          <w:sz w:val="22"/>
          <w:szCs w:val="22"/>
        </w:rPr>
        <w:t xml:space="preserve">5.1.8. </w:t>
      </w:r>
      <w:r w:rsidRPr="00120072">
        <w:rPr>
          <w:sz w:val="22"/>
          <w:szCs w:val="22"/>
        </w:rPr>
        <w:t>Обеспечить качество поступающих для выполнения работ материалов и конструкций, проверку наличия сертификатов соответствия и других документов, удостоверяющих их происхождение, номенклатуру и качественные характеристики;</w:t>
      </w:r>
    </w:p>
    <w:p w:rsidR="00581ACB" w:rsidRPr="00120072" w:rsidRDefault="00581ACB" w:rsidP="00CF7687">
      <w:pPr>
        <w:pStyle w:val="ad"/>
        <w:tabs>
          <w:tab w:val="left" w:pos="709"/>
          <w:tab w:val="left" w:pos="1134"/>
          <w:tab w:val="left" w:pos="1418"/>
          <w:tab w:val="left" w:pos="1560"/>
        </w:tabs>
        <w:spacing w:after="0"/>
        <w:ind w:left="567"/>
        <w:contextualSpacing w:val="0"/>
        <w:rPr>
          <w:sz w:val="22"/>
          <w:szCs w:val="22"/>
        </w:rPr>
      </w:pPr>
      <w:r>
        <w:rPr>
          <w:sz w:val="22"/>
          <w:szCs w:val="22"/>
        </w:rPr>
        <w:t xml:space="preserve">5.1.9. </w:t>
      </w:r>
      <w:r w:rsidRPr="00120072">
        <w:rPr>
          <w:sz w:val="22"/>
          <w:szCs w:val="22"/>
        </w:rPr>
        <w:t>Немедленно известить заказчика и до получения соответствующих указаний приостановить работы при обнаружении:</w:t>
      </w:r>
    </w:p>
    <w:p w:rsidR="00581ACB" w:rsidRPr="00120072" w:rsidRDefault="00581ACB" w:rsidP="00CF7687">
      <w:pPr>
        <w:tabs>
          <w:tab w:val="left" w:pos="709"/>
          <w:tab w:val="left" w:pos="1134"/>
          <w:tab w:val="left" w:pos="1418"/>
          <w:tab w:val="left" w:pos="1560"/>
        </w:tabs>
        <w:ind w:firstLine="567"/>
        <w:rPr>
          <w:sz w:val="22"/>
          <w:szCs w:val="22"/>
        </w:rPr>
      </w:pPr>
      <w:r w:rsidRPr="00120072">
        <w:rPr>
          <w:sz w:val="22"/>
          <w:szCs w:val="22"/>
        </w:rPr>
        <w:t>– возможных неблагоприятных для заказчика последствий выполнения его указаний о способе исполнения работы;</w:t>
      </w:r>
    </w:p>
    <w:p w:rsidR="00581ACB" w:rsidRPr="00120072" w:rsidRDefault="00581ACB" w:rsidP="00CF7687">
      <w:pPr>
        <w:tabs>
          <w:tab w:val="left" w:pos="709"/>
          <w:tab w:val="left" w:pos="1134"/>
          <w:tab w:val="left" w:pos="1418"/>
          <w:tab w:val="left" w:pos="1560"/>
        </w:tabs>
        <w:ind w:firstLine="567"/>
        <w:rPr>
          <w:sz w:val="22"/>
          <w:szCs w:val="22"/>
        </w:rPr>
      </w:pPr>
      <w:r w:rsidRPr="00120072">
        <w:rPr>
          <w:sz w:val="22"/>
          <w:szCs w:val="22"/>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81ACB" w:rsidRPr="00A63A53"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5.1.10. </w:t>
      </w:r>
      <w:r w:rsidRPr="00A63A53">
        <w:rPr>
          <w:sz w:val="22"/>
          <w:szCs w:val="22"/>
        </w:rPr>
        <w:t xml:space="preserve">Подключить источник электроэнергии и водоснабжения объекта и возместить электроэнергию, водоснабжение Заказчику. </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5.1.11. </w:t>
      </w:r>
      <w:r w:rsidRPr="00120072">
        <w:rPr>
          <w:sz w:val="22"/>
          <w:szCs w:val="22"/>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настоящим контрактом сроку обязан предоставить заказчику результаты выполнения работы.</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5.1.12. </w:t>
      </w:r>
      <w:r w:rsidRPr="00120072">
        <w:rPr>
          <w:sz w:val="22"/>
          <w:szCs w:val="22"/>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5.1.13. </w:t>
      </w:r>
      <w:r w:rsidRPr="00120072">
        <w:rPr>
          <w:sz w:val="22"/>
          <w:szCs w:val="22"/>
        </w:rPr>
        <w:t>Подрядчик несет имущественную ответственность за деятельность субподрядчиков в порядке, установленном гражданским законодательством Российской Федерации.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5.1.14. </w:t>
      </w:r>
      <w:r w:rsidRPr="00120072">
        <w:rPr>
          <w:sz w:val="22"/>
          <w:szCs w:val="22"/>
        </w:rPr>
        <w:t>Вывезти в недельный срок со дня подписания акта о приемке работ за пределы объекта,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5.1.15. </w:t>
      </w:r>
      <w:r w:rsidRPr="00120072">
        <w:rPr>
          <w:sz w:val="22"/>
          <w:szCs w:val="22"/>
        </w:rPr>
        <w:t>В случае наступления любых неблагоприятных последствий у третьих лиц, в связи с выполнением работ подрядчиком в период их проведения, и в течение срока исковой давности самостоятельно нести ответственность перед третьими лицами.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5.1.16. </w:t>
      </w:r>
      <w:r w:rsidRPr="00120072">
        <w:rPr>
          <w:sz w:val="22"/>
          <w:szCs w:val="22"/>
        </w:rPr>
        <w:t>Выполнить до направления уведомления о завершении строительства объекта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rsidR="00581ACB"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5.1.17. </w:t>
      </w:r>
      <w:r w:rsidRPr="00120072">
        <w:rPr>
          <w:sz w:val="22"/>
          <w:szCs w:val="22"/>
        </w:rPr>
        <w:t>Сдать результат выполненных работ заказчику по акту о приемке выполненных работ (форма КС-2), справке о стоимости выполненных работ и затрат (формат КС-3) и акта.</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5.1.18. </w:t>
      </w:r>
      <w:r w:rsidRPr="00120072">
        <w:rPr>
          <w:sz w:val="22"/>
          <w:szCs w:val="22"/>
        </w:rPr>
        <w:t>Выполнить иные обязанности, предусмотренные настоящим контрактом или действующим законодательством Российской Федерации.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5.1.19. </w:t>
      </w:r>
      <w:r w:rsidRPr="00120072">
        <w:rPr>
          <w:sz w:val="22"/>
          <w:szCs w:val="22"/>
        </w:rPr>
        <w:t>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5.1.20. </w:t>
      </w:r>
      <w:r w:rsidRPr="00120072">
        <w:rPr>
          <w:sz w:val="22"/>
          <w:szCs w:val="22"/>
        </w:rPr>
        <w:t>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r>
        <w:rPr>
          <w:sz w:val="22"/>
          <w:szCs w:val="22"/>
        </w:rPr>
        <w:t xml:space="preserve"> </w:t>
      </w:r>
      <w:r w:rsidRPr="00120072">
        <w:rPr>
          <w:sz w:val="22"/>
          <w:szCs w:val="22"/>
        </w:rPr>
        <w:t>Постоянное нахождение на Объекте ответственного представителя Подрядчика, назначаемого приказом по организации, а также ответственных лиц от привлечённых субподрядных организаций.</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5.1.21. </w:t>
      </w:r>
      <w:r w:rsidRPr="00120072">
        <w:rPr>
          <w:sz w:val="22"/>
          <w:szCs w:val="22"/>
        </w:rPr>
        <w:t xml:space="preserve">Подрядчик должен известить Заказчика о готовности к принятию скрытых работ (работ, скрываемых последующими работами, качество и точность которых невозможно определить после выполнения последующих работ) не менее чем за 2 рабочих дня до начала приёмки соответствующих работ. </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5.1.22. </w:t>
      </w:r>
      <w:r w:rsidRPr="00120072">
        <w:rPr>
          <w:sz w:val="22"/>
          <w:szCs w:val="22"/>
        </w:rPr>
        <w:t>Подрядчик несет ответственность перед заказчиком за допущенные отступления от проектной документации и рабочей документации.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5.1.23. </w:t>
      </w:r>
      <w:r w:rsidRPr="00120072">
        <w:rPr>
          <w:sz w:val="22"/>
          <w:szCs w:val="22"/>
        </w:rPr>
        <w:t>К выполнению последующих работ Подрядчик может приступить только после приёмки Заказчиком скрытых работ и составления актов их освидетельствования с приложением фотоотчета о выполнении каждого этапа скрытых работ. Если закрытие работ выполнено без подтверждения Заказчика в случае, когда он не был информирован об этом или информирован с опозданием, Подрядчик обязан по требованию Заказчика за свой счёт вскрыть любую часть скрытых работ согласно указанию Заказчика, а затем восстановить за свой счёт.</w:t>
      </w:r>
    </w:p>
    <w:p w:rsidR="00581ACB"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5.1.24. </w:t>
      </w:r>
      <w:r w:rsidRPr="00120072">
        <w:rPr>
          <w:sz w:val="22"/>
          <w:szCs w:val="22"/>
        </w:rPr>
        <w:t xml:space="preserve">Подрядчик должен предоставить Заказчику сведения об изменении своего фактического местонахождения, банковских реквизитов в срок не позднее 5 (пяти) календарных дней со дня соответствующего изменения. В случае </w:t>
      </w:r>
      <w:proofErr w:type="spellStart"/>
      <w:r w:rsidRPr="00120072">
        <w:rPr>
          <w:sz w:val="22"/>
          <w:szCs w:val="22"/>
        </w:rPr>
        <w:t>непредоставления</w:t>
      </w:r>
      <w:proofErr w:type="spellEnd"/>
      <w:r w:rsidRPr="00120072">
        <w:rPr>
          <w:sz w:val="22"/>
          <w:szCs w:val="22"/>
        </w:rPr>
        <w:t xml:space="preserve"> в установленный срок уведомления об изменении адреса фактическим местонахождением Подрядчика будет считаться адрес и банковские реквизиты, указанные в настоящем Контракте.</w:t>
      </w:r>
    </w:p>
    <w:p w:rsidR="00581ACB" w:rsidRDefault="00581ACB" w:rsidP="00574C9F">
      <w:pPr>
        <w:autoSpaceDE w:val="0"/>
        <w:autoSpaceDN w:val="0"/>
        <w:adjustRightInd w:val="0"/>
        <w:ind w:firstLine="567"/>
        <w:jc w:val="both"/>
        <w:rPr>
          <w:sz w:val="22"/>
          <w:szCs w:val="22"/>
          <w:lang w:eastAsia="en-US"/>
        </w:rPr>
      </w:pPr>
      <w:r>
        <w:rPr>
          <w:sz w:val="22"/>
          <w:szCs w:val="22"/>
        </w:rPr>
        <w:t>5.1.25. П</w:t>
      </w:r>
      <w:r>
        <w:rPr>
          <w:sz w:val="22"/>
          <w:szCs w:val="22"/>
          <w:lang w:eastAsia="en-US"/>
        </w:rPr>
        <w:t>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581ACB" w:rsidRDefault="00581ACB" w:rsidP="00574C9F">
      <w:pPr>
        <w:autoSpaceDE w:val="0"/>
        <w:autoSpaceDN w:val="0"/>
        <w:adjustRightInd w:val="0"/>
        <w:ind w:firstLine="567"/>
        <w:jc w:val="both"/>
        <w:rPr>
          <w:sz w:val="22"/>
          <w:szCs w:val="22"/>
          <w:lang w:eastAsia="en-US"/>
        </w:rPr>
      </w:pPr>
      <w:r>
        <w:rPr>
          <w:sz w:val="22"/>
          <w:szCs w:val="22"/>
          <w:lang w:eastAsia="en-US"/>
        </w:rPr>
        <w:t xml:space="preserve">Указанная информация предоставляется заказчику подрядчиком в течение десяти дней с момента заключения им договора с соисполнителем, субподрядчиком. </w:t>
      </w:r>
    </w:p>
    <w:p w:rsidR="00581ACB" w:rsidRDefault="00581ACB" w:rsidP="00574C9F">
      <w:pPr>
        <w:autoSpaceDE w:val="0"/>
        <w:autoSpaceDN w:val="0"/>
        <w:adjustRightInd w:val="0"/>
        <w:ind w:firstLine="567"/>
        <w:jc w:val="both"/>
        <w:rPr>
          <w:sz w:val="22"/>
          <w:szCs w:val="22"/>
          <w:lang w:eastAsia="en-US"/>
        </w:rPr>
      </w:pPr>
      <w:r>
        <w:rPr>
          <w:sz w:val="22"/>
          <w:szCs w:val="22"/>
          <w:lang w:eastAsia="en-US"/>
        </w:rPr>
        <w:t xml:space="preserve">В случае </w:t>
      </w:r>
      <w:proofErr w:type="spellStart"/>
      <w:r>
        <w:rPr>
          <w:sz w:val="22"/>
          <w:szCs w:val="22"/>
          <w:lang w:eastAsia="en-US"/>
        </w:rPr>
        <w:t>нередоставления</w:t>
      </w:r>
      <w:proofErr w:type="spellEnd"/>
      <w:r>
        <w:rPr>
          <w:sz w:val="22"/>
          <w:szCs w:val="22"/>
          <w:lang w:eastAsia="en-US"/>
        </w:rPr>
        <w:t xml:space="preserve"> указанной информации Подрядчик несет ответственность путем взыскания пени в размере одной трехсотой действующей на дату уплаты пени </w:t>
      </w:r>
      <w:hyperlink r:id="rId9" w:history="1">
        <w:r>
          <w:rPr>
            <w:color w:val="0000FF"/>
            <w:sz w:val="22"/>
            <w:szCs w:val="22"/>
            <w:lang w:eastAsia="en-US"/>
          </w:rPr>
          <w:t>ключевой ставки</w:t>
        </w:r>
      </w:hyperlink>
      <w:r>
        <w:rPr>
          <w:sz w:val="22"/>
          <w:szCs w:val="22"/>
          <w:lang w:eastAsia="en-US"/>
        </w:rPr>
        <w:t xml:space="preserve"> Центрального банка Российской Федерации от цены договора, заключенного поставщиком (подрядчиком, исполнителем) с соисполнителем, субподрядчиком. Пеня подлежит начислению за каждый день просрочки исполнения такого обязательства.</w:t>
      </w:r>
    </w:p>
    <w:p w:rsidR="00581ACB" w:rsidRDefault="00581ACB" w:rsidP="00B36BBA">
      <w:pPr>
        <w:autoSpaceDE w:val="0"/>
        <w:autoSpaceDN w:val="0"/>
        <w:adjustRightInd w:val="0"/>
        <w:ind w:firstLine="567"/>
        <w:jc w:val="both"/>
        <w:rPr>
          <w:sz w:val="22"/>
          <w:szCs w:val="22"/>
          <w:lang w:eastAsia="en-US"/>
        </w:rPr>
      </w:pPr>
      <w:r>
        <w:rPr>
          <w:sz w:val="22"/>
          <w:szCs w:val="22"/>
          <w:lang w:eastAsia="en-US"/>
        </w:rPr>
        <w:t xml:space="preserve">В случае </w:t>
      </w:r>
      <w:proofErr w:type="spellStart"/>
      <w:r>
        <w:rPr>
          <w:sz w:val="22"/>
          <w:szCs w:val="22"/>
          <w:lang w:eastAsia="en-US"/>
        </w:rPr>
        <w:t>непредоставления</w:t>
      </w:r>
      <w:proofErr w:type="spellEnd"/>
      <w:r>
        <w:rPr>
          <w:sz w:val="22"/>
          <w:szCs w:val="22"/>
          <w:lang w:eastAsia="en-US"/>
        </w:rPr>
        <w:t xml:space="preserve"> заказчику указанной в 5.1.25 Контракта информации подрядчиком информация об этом размещается в единой информационной системе. </w:t>
      </w:r>
      <w:proofErr w:type="spellStart"/>
      <w:r>
        <w:rPr>
          <w:sz w:val="22"/>
          <w:szCs w:val="22"/>
          <w:lang w:eastAsia="en-US"/>
        </w:rPr>
        <w:t>Непредоставление</w:t>
      </w:r>
      <w:proofErr w:type="spellEnd"/>
      <w:r>
        <w:rPr>
          <w:sz w:val="22"/>
          <w:szCs w:val="22"/>
          <w:lang w:eastAsia="en-US"/>
        </w:rPr>
        <w:t xml:space="preserve"> указанной информации подрядчиком не влечет за собой недействительность заключенного контракта по данному основанию.</w:t>
      </w:r>
    </w:p>
    <w:p w:rsidR="00581ACB" w:rsidRPr="00120072" w:rsidRDefault="00581ACB" w:rsidP="00FB0F67">
      <w:pPr>
        <w:pStyle w:val="ad"/>
        <w:tabs>
          <w:tab w:val="left" w:pos="709"/>
          <w:tab w:val="left" w:pos="1134"/>
          <w:tab w:val="left" w:pos="1418"/>
          <w:tab w:val="left" w:pos="1560"/>
        </w:tabs>
        <w:spacing w:after="0"/>
        <w:ind w:left="0" w:firstLine="567"/>
        <w:contextualSpacing w:val="0"/>
        <w:rPr>
          <w:b/>
          <w:sz w:val="22"/>
          <w:szCs w:val="22"/>
        </w:rPr>
      </w:pPr>
      <w:r>
        <w:rPr>
          <w:b/>
          <w:bCs/>
          <w:sz w:val="22"/>
          <w:szCs w:val="22"/>
        </w:rPr>
        <w:t xml:space="preserve">5.2. </w:t>
      </w:r>
      <w:r w:rsidRPr="00120072">
        <w:rPr>
          <w:b/>
          <w:bCs/>
          <w:sz w:val="22"/>
          <w:szCs w:val="22"/>
        </w:rPr>
        <w:t>Подрядчик имеет право:</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5.2.1. </w:t>
      </w:r>
      <w:r w:rsidRPr="00120072">
        <w:rPr>
          <w:sz w:val="22"/>
          <w:szCs w:val="22"/>
        </w:rPr>
        <w:t>Требовать своевременной оплаты выполненных работ в соответствии с подписанным заказчиком и подрядчиком КС-2, КС-3, акта при условии отсутствия замечаний к полноте и качеству выполненных работ.</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5.2.2. </w:t>
      </w:r>
      <w:r w:rsidRPr="00120072">
        <w:rPr>
          <w:sz w:val="22"/>
          <w:szCs w:val="22"/>
        </w:rPr>
        <w:t>Осуществлять иные права, предусмотренные настоящим контрактом и действующим законодательством Российской Федерации.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5.2.3. </w:t>
      </w:r>
      <w:r w:rsidRPr="00120072">
        <w:rPr>
          <w:sz w:val="22"/>
          <w:szCs w:val="22"/>
        </w:rPr>
        <w:t>Направлять Заказчику письменные запросы и получать от него сведения, документы, необходимые для выполнения обязательств по настоящему контракту, а также разъяснения и уточнения по вопросам выполнения работ в рамках настоящего контракта.</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5.2.4. </w:t>
      </w:r>
      <w:r w:rsidRPr="00120072">
        <w:rPr>
          <w:sz w:val="22"/>
          <w:szCs w:val="22"/>
        </w:rPr>
        <w:t>С согласия Заказчика выполнить работы досрочно.</w:t>
      </w:r>
    </w:p>
    <w:p w:rsidR="00581ACB" w:rsidRPr="00120072" w:rsidRDefault="00581ACB" w:rsidP="00FB0F67">
      <w:pPr>
        <w:pStyle w:val="ad"/>
        <w:tabs>
          <w:tab w:val="left" w:pos="709"/>
          <w:tab w:val="left" w:pos="1134"/>
          <w:tab w:val="left" w:pos="1418"/>
        </w:tabs>
        <w:spacing w:after="0"/>
        <w:ind w:left="0" w:firstLine="567"/>
        <w:contextualSpacing w:val="0"/>
        <w:rPr>
          <w:sz w:val="22"/>
          <w:szCs w:val="22"/>
        </w:rPr>
      </w:pPr>
      <w:r>
        <w:rPr>
          <w:sz w:val="22"/>
          <w:szCs w:val="22"/>
        </w:rPr>
        <w:t xml:space="preserve">5.2.5. </w:t>
      </w:r>
      <w:r w:rsidRPr="00120072">
        <w:rPr>
          <w:sz w:val="22"/>
          <w:szCs w:val="22"/>
        </w:rPr>
        <w:t>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81ACB" w:rsidRPr="00120072" w:rsidRDefault="00581ACB" w:rsidP="00FB0F67">
      <w:pPr>
        <w:pStyle w:val="ad"/>
        <w:tabs>
          <w:tab w:val="left" w:pos="709"/>
          <w:tab w:val="left" w:pos="1134"/>
          <w:tab w:val="left" w:pos="1418"/>
        </w:tabs>
        <w:spacing w:after="0"/>
        <w:ind w:left="0" w:firstLine="567"/>
        <w:contextualSpacing w:val="0"/>
        <w:rPr>
          <w:sz w:val="22"/>
          <w:szCs w:val="22"/>
        </w:rPr>
      </w:pPr>
      <w:r>
        <w:rPr>
          <w:sz w:val="22"/>
          <w:szCs w:val="22"/>
        </w:rPr>
        <w:t xml:space="preserve">5.2.6. </w:t>
      </w:r>
      <w:r w:rsidRPr="00120072">
        <w:rPr>
          <w:sz w:val="22"/>
          <w:szCs w:val="22"/>
        </w:rPr>
        <w:t>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581ACB" w:rsidRPr="00120072" w:rsidRDefault="00581ACB" w:rsidP="00DE6AB4">
      <w:pPr>
        <w:pStyle w:val="ad"/>
        <w:tabs>
          <w:tab w:val="left" w:pos="709"/>
          <w:tab w:val="left" w:pos="1134"/>
          <w:tab w:val="left" w:pos="1418"/>
          <w:tab w:val="left" w:pos="1560"/>
        </w:tabs>
        <w:spacing w:after="0"/>
        <w:ind w:left="0" w:firstLine="567"/>
        <w:contextualSpacing w:val="0"/>
        <w:rPr>
          <w:b/>
          <w:sz w:val="22"/>
          <w:szCs w:val="22"/>
        </w:rPr>
      </w:pPr>
      <w:r>
        <w:rPr>
          <w:b/>
          <w:sz w:val="22"/>
          <w:szCs w:val="22"/>
        </w:rPr>
        <w:t xml:space="preserve">5.3. </w:t>
      </w:r>
      <w:r w:rsidRPr="00120072">
        <w:rPr>
          <w:b/>
          <w:sz w:val="22"/>
          <w:szCs w:val="22"/>
        </w:rPr>
        <w:t>Заказчик обязуется:</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5.3.1. </w:t>
      </w:r>
      <w:r w:rsidRPr="00120072">
        <w:rPr>
          <w:sz w:val="22"/>
          <w:szCs w:val="22"/>
        </w:rPr>
        <w:t>Оплачивать выполненные по контракту работы на основании сметы контракта с учетом фактически выполненных подрядчиком работ не позднее 30 (тридцати) календарных дней с даты подписания заказчиком акта сдачи-приемки выполненных работ (Акта КС-2).</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5.3.2. </w:t>
      </w:r>
      <w:r w:rsidRPr="00120072">
        <w:rPr>
          <w:sz w:val="22"/>
          <w:szCs w:val="22"/>
        </w:rPr>
        <w:t>Обеспечить подрядчику беспрепятственный доступ к объекту выполнения работ на весь период действия настоящего контракта.</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5.3.3. </w:t>
      </w:r>
      <w:r w:rsidRPr="00120072">
        <w:rPr>
          <w:sz w:val="22"/>
          <w:szCs w:val="22"/>
        </w:rPr>
        <w:t>Осуществлять контроль за ходом и качеством выполняемых работ, проверку фактически выполненных объемов, не вмешиваясь в оперативно-хозяйственную деятельность подрядчика.</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5.3.4. </w:t>
      </w:r>
      <w:r w:rsidRPr="00120072">
        <w:rPr>
          <w:sz w:val="22"/>
          <w:szCs w:val="22"/>
        </w:rPr>
        <w:t>Принять результат выполненных работ у подрядчика по акту о приемке выполненных работ (форма КС-2) и справке о стоимости выполненных работ и затрат (форма КС-3), Акта при условии отсутствия замечаний к полноте и качеству выполненных работ.</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5.3.5. </w:t>
      </w:r>
      <w:r w:rsidRPr="00120072">
        <w:rPr>
          <w:sz w:val="22"/>
          <w:szCs w:val="22"/>
        </w:rPr>
        <w:t>Оплатить выполненные работы в порядке, предусмотренном настоящим Контрактом.</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5.3.6. </w:t>
      </w:r>
      <w:r w:rsidRPr="00120072">
        <w:rPr>
          <w:sz w:val="22"/>
          <w:szCs w:val="22"/>
        </w:rPr>
        <w:t>Выполнить иные обязательства, предусмотренные настоящим контрактом и действующим законодательством Российской Федерации.</w:t>
      </w:r>
    </w:p>
    <w:p w:rsidR="00581ACB" w:rsidRPr="00120072" w:rsidRDefault="00581ACB" w:rsidP="00DE6AB4">
      <w:pPr>
        <w:pStyle w:val="ad"/>
        <w:tabs>
          <w:tab w:val="left" w:pos="709"/>
          <w:tab w:val="left" w:pos="1134"/>
          <w:tab w:val="left" w:pos="1418"/>
          <w:tab w:val="left" w:pos="1560"/>
        </w:tabs>
        <w:spacing w:after="0"/>
        <w:ind w:left="0" w:firstLine="567"/>
        <w:contextualSpacing w:val="0"/>
        <w:rPr>
          <w:b/>
          <w:bCs/>
          <w:sz w:val="22"/>
          <w:szCs w:val="22"/>
        </w:rPr>
      </w:pPr>
      <w:r>
        <w:rPr>
          <w:b/>
          <w:bCs/>
          <w:sz w:val="22"/>
          <w:szCs w:val="22"/>
        </w:rPr>
        <w:t xml:space="preserve">5.4. </w:t>
      </w:r>
      <w:r w:rsidRPr="00120072">
        <w:rPr>
          <w:b/>
          <w:bCs/>
          <w:sz w:val="22"/>
          <w:szCs w:val="22"/>
        </w:rPr>
        <w:t>Заказчик имеет право:</w:t>
      </w:r>
    </w:p>
    <w:p w:rsidR="00581ACB"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5.4.1. </w:t>
      </w:r>
      <w:r w:rsidRPr="00120072">
        <w:rPr>
          <w:sz w:val="22"/>
          <w:szCs w:val="22"/>
        </w:rPr>
        <w:t>Проводить проверку предоставленных подрядчиком результатов работ, предусмотренных контрактом, в части их соответствия условиям контракта. 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rsidR="00581ACB" w:rsidRPr="00DE6AB4"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5.4.2. </w:t>
      </w:r>
      <w:r w:rsidRPr="00DE6AB4">
        <w:rPr>
          <w:sz w:val="22"/>
          <w:szCs w:val="22"/>
        </w:rPr>
        <w:t>Потребовать устранения дефектов, выявленных в течение срока, предусмотренного Контрактом.</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5.4.3. </w:t>
      </w:r>
      <w:r w:rsidRPr="00120072">
        <w:rPr>
          <w:sz w:val="22"/>
          <w:szCs w:val="22"/>
        </w:rPr>
        <w:t>На возмещение расходов по устранению недостатков, возникших после выполнения работы подрядчиком.</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5.4.4. </w:t>
      </w:r>
      <w:r w:rsidRPr="00120072">
        <w:rPr>
          <w:sz w:val="22"/>
          <w:szCs w:val="22"/>
        </w:rPr>
        <w:t xml:space="preserve">Произвести приемку и оплату досрочно выполненных работ. </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5.4.5. </w:t>
      </w:r>
      <w:r w:rsidRPr="00120072">
        <w:rPr>
          <w:sz w:val="22"/>
          <w:szCs w:val="22"/>
        </w:rPr>
        <w:t>Отказаться от приемки выполненных работ настоящего контракта в случае обнаружения недостатков (дефектов), которые исключают возможность использования результатов выполненных работ по назначению и не могут быть устранены Подрядчиком, о чем в срок 3 рабочих дня, направляет Подрядчику в письменной форме мотивированный отказ с приложением перечня выявленных недостатков (или) дефектов.</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5.4.5. </w:t>
      </w:r>
      <w:r w:rsidRPr="00120072">
        <w:rPr>
          <w:sz w:val="22"/>
          <w:szCs w:val="22"/>
        </w:rPr>
        <w:t>Отказаться от исполнения настоящего контракта и потребовать возмещения убытков если:</w:t>
      </w:r>
    </w:p>
    <w:p w:rsidR="00581ACB" w:rsidRPr="00120072" w:rsidRDefault="00581ACB" w:rsidP="00DE6AB4">
      <w:pPr>
        <w:pStyle w:val="ad"/>
        <w:numPr>
          <w:ilvl w:val="0"/>
          <w:numId w:val="6"/>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 xml:space="preserve">Подрядчик не приступает своевременно к исполнению настоящего контракта или выполняет работу настолько медленно, что окончание ее к сроку становится явно невозможным; </w:t>
      </w:r>
    </w:p>
    <w:p w:rsidR="00581ACB" w:rsidRDefault="00581ACB" w:rsidP="00DE6AB4">
      <w:pPr>
        <w:pStyle w:val="ad"/>
        <w:numPr>
          <w:ilvl w:val="0"/>
          <w:numId w:val="6"/>
        </w:numPr>
        <w:shd w:val="clear" w:color="auto" w:fill="FFFFFF"/>
        <w:tabs>
          <w:tab w:val="left" w:pos="709"/>
          <w:tab w:val="left" w:pos="1134"/>
          <w:tab w:val="left" w:pos="1276"/>
          <w:tab w:val="left" w:pos="1418"/>
          <w:tab w:val="left" w:pos="1701"/>
          <w:tab w:val="left" w:pos="1843"/>
        </w:tabs>
        <w:spacing w:after="0"/>
        <w:ind w:left="0" w:firstLine="567"/>
        <w:contextualSpacing w:val="0"/>
        <w:rPr>
          <w:sz w:val="22"/>
          <w:szCs w:val="22"/>
        </w:rPr>
      </w:pPr>
      <w:r w:rsidRPr="00120072">
        <w:rPr>
          <w:sz w:val="22"/>
          <w:szCs w:val="22"/>
        </w:rPr>
        <w:t>Отступления в работе от условий настоящего контракта и иные недостатки и (или) дефекты результата работы в установленный Заказчиком разумный срок не были устранены либо являются существенными и неустранимыми.</w:t>
      </w:r>
    </w:p>
    <w:p w:rsidR="00581ACB" w:rsidRDefault="00581ACB" w:rsidP="00DE6AB4">
      <w:pPr>
        <w:shd w:val="clear" w:color="auto" w:fill="FFFFFF"/>
        <w:tabs>
          <w:tab w:val="left" w:pos="709"/>
          <w:tab w:val="left" w:pos="1134"/>
          <w:tab w:val="left" w:pos="1276"/>
          <w:tab w:val="left" w:pos="1418"/>
          <w:tab w:val="left" w:pos="1701"/>
          <w:tab w:val="left" w:pos="1843"/>
        </w:tabs>
        <w:rPr>
          <w:sz w:val="22"/>
          <w:szCs w:val="22"/>
        </w:rPr>
      </w:pPr>
    </w:p>
    <w:p w:rsidR="00581ACB" w:rsidRPr="00120072" w:rsidRDefault="00581ACB" w:rsidP="00DE6AB4">
      <w:pPr>
        <w:pStyle w:val="ad"/>
        <w:tabs>
          <w:tab w:val="left" w:pos="284"/>
          <w:tab w:val="left" w:pos="709"/>
          <w:tab w:val="left" w:pos="1418"/>
          <w:tab w:val="left" w:pos="2455"/>
        </w:tabs>
        <w:spacing w:after="0"/>
        <w:ind w:left="567"/>
        <w:contextualSpacing w:val="0"/>
        <w:jc w:val="center"/>
        <w:rPr>
          <w:b/>
          <w:bCs/>
          <w:sz w:val="22"/>
          <w:szCs w:val="22"/>
        </w:rPr>
      </w:pPr>
      <w:r>
        <w:rPr>
          <w:b/>
          <w:bCs/>
          <w:sz w:val="22"/>
          <w:szCs w:val="22"/>
        </w:rPr>
        <w:t xml:space="preserve">6. </w:t>
      </w:r>
      <w:r w:rsidRPr="00120072">
        <w:rPr>
          <w:b/>
          <w:bCs/>
          <w:sz w:val="22"/>
          <w:szCs w:val="22"/>
        </w:rPr>
        <w:t>ОТВЕТСТВЕННОСТЬ СТОРОН</w:t>
      </w:r>
    </w:p>
    <w:p w:rsidR="00581ACB" w:rsidRPr="00120072" w:rsidRDefault="00581ACB" w:rsidP="00DE6AB4">
      <w:pPr>
        <w:tabs>
          <w:tab w:val="left" w:pos="709"/>
          <w:tab w:val="left" w:pos="1134"/>
          <w:tab w:val="left" w:pos="1418"/>
        </w:tabs>
        <w:ind w:firstLine="567"/>
        <w:rPr>
          <w:sz w:val="22"/>
          <w:szCs w:val="22"/>
        </w:rPr>
      </w:pPr>
    </w:p>
    <w:p w:rsidR="00581ACB" w:rsidRDefault="00581ACB" w:rsidP="00D31A73">
      <w:pPr>
        <w:autoSpaceDE w:val="0"/>
        <w:autoSpaceDN w:val="0"/>
        <w:adjustRightInd w:val="0"/>
        <w:ind w:firstLine="567"/>
        <w:jc w:val="both"/>
        <w:rPr>
          <w:sz w:val="22"/>
          <w:szCs w:val="22"/>
          <w:lang w:eastAsia="en-US"/>
        </w:rPr>
      </w:pPr>
      <w:r>
        <w:rPr>
          <w:sz w:val="22"/>
          <w:szCs w:val="22"/>
        </w:rPr>
        <w:t>6</w:t>
      </w:r>
      <w:r w:rsidRPr="00120072">
        <w:rPr>
          <w:sz w:val="22"/>
          <w:szCs w:val="22"/>
        </w:rPr>
        <w:t xml:space="preserve">.1. </w:t>
      </w:r>
      <w:r>
        <w:rPr>
          <w:sz w:val="22"/>
          <w:szCs w:val="22"/>
        </w:rPr>
        <w:t xml:space="preserve">В </w:t>
      </w:r>
      <w:r>
        <w:rPr>
          <w:sz w:val="22"/>
          <w:szCs w:val="22"/>
          <w:lang w:eastAsia="en-US"/>
        </w:rPr>
        <w:t>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81ACB" w:rsidRDefault="00581ACB" w:rsidP="00D31A73">
      <w:pPr>
        <w:autoSpaceDE w:val="0"/>
        <w:autoSpaceDN w:val="0"/>
        <w:adjustRightInd w:val="0"/>
        <w:ind w:firstLine="567"/>
        <w:jc w:val="both"/>
        <w:rPr>
          <w:sz w:val="22"/>
          <w:szCs w:val="22"/>
          <w:lang w:eastAsia="en-US"/>
        </w:rPr>
      </w:pPr>
      <w:r>
        <w:rPr>
          <w:sz w:val="22"/>
          <w:szCs w:val="22"/>
          <w:lang w:eastAsia="en-US"/>
        </w:rPr>
        <w:t>6</w:t>
      </w:r>
      <w:r w:rsidRPr="00120072">
        <w:rPr>
          <w:sz w:val="22"/>
          <w:szCs w:val="22"/>
          <w:lang w:eastAsia="en-US"/>
        </w:rPr>
        <w:t xml:space="preserve">.2. </w:t>
      </w:r>
      <w:r>
        <w:rPr>
          <w:sz w:val="22"/>
          <w:szCs w:val="22"/>
          <w:lang w:eastAsia="en-US"/>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581ACB" w:rsidRDefault="00581ACB" w:rsidP="00D31A73">
      <w:pPr>
        <w:autoSpaceDE w:val="0"/>
        <w:autoSpaceDN w:val="0"/>
        <w:adjustRightInd w:val="0"/>
        <w:ind w:firstLine="567"/>
        <w:jc w:val="both"/>
        <w:rPr>
          <w:sz w:val="22"/>
          <w:szCs w:val="22"/>
          <w:lang w:eastAsia="en-US"/>
        </w:rPr>
      </w:pPr>
      <w:r>
        <w:rPr>
          <w:sz w:val="22"/>
          <w:szCs w:val="22"/>
        </w:rPr>
        <w:t>6</w:t>
      </w:r>
      <w:r w:rsidRPr="00120072">
        <w:rPr>
          <w:sz w:val="22"/>
          <w:szCs w:val="22"/>
        </w:rPr>
        <w:t xml:space="preserve">.3. </w:t>
      </w:r>
      <w:r>
        <w:rPr>
          <w:sz w:val="22"/>
          <w:szCs w:val="22"/>
          <w:lang w:eastAsia="en-US"/>
        </w:rPr>
        <w:t xml:space="preserve">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w:t>
      </w:r>
      <w:hyperlink r:id="rId10" w:history="1">
        <w:r>
          <w:rPr>
            <w:color w:val="0000FF"/>
            <w:sz w:val="22"/>
            <w:szCs w:val="22"/>
            <w:lang w:eastAsia="en-US"/>
          </w:rPr>
          <w:t>порядке</w:t>
        </w:r>
      </w:hyperlink>
      <w:r>
        <w:rPr>
          <w:sz w:val="22"/>
          <w:szCs w:val="22"/>
          <w:lang w:eastAsia="en-US"/>
        </w:rPr>
        <w:t>,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581ACB" w:rsidRDefault="00581ACB" w:rsidP="00D31A73">
      <w:pPr>
        <w:autoSpaceDE w:val="0"/>
        <w:autoSpaceDN w:val="0"/>
        <w:adjustRightInd w:val="0"/>
        <w:ind w:firstLine="567"/>
        <w:jc w:val="both"/>
        <w:rPr>
          <w:sz w:val="22"/>
          <w:szCs w:val="22"/>
          <w:lang w:eastAsia="en-US"/>
        </w:rPr>
      </w:pPr>
      <w:r>
        <w:rPr>
          <w:sz w:val="22"/>
          <w:szCs w:val="22"/>
        </w:rPr>
        <w:t>6</w:t>
      </w:r>
      <w:r w:rsidRPr="00120072">
        <w:rPr>
          <w:sz w:val="22"/>
          <w:szCs w:val="22"/>
        </w:rPr>
        <w:t xml:space="preserve">.4. </w:t>
      </w:r>
      <w:r>
        <w:rPr>
          <w:sz w:val="22"/>
          <w:szCs w:val="22"/>
          <w:lang w:eastAsia="en-U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а) 10 процентов цены контракта (этапа) в случае, если цена контракта (этапа) не превышает 3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б) 5 процентов цены контракта (этапа) в случае, если цена контракта (этапа)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в) 1 процент цены контракта (этапа) в случае, если цена контракта (этапа)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г) 0,5 процента цены контракта (этапа) в случае, если цена контракта (этапа) составляет от 100 млн. рублей до 500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д) 0,4 процента цены контракта (этапа) в случае, если цена контракта (этапа) составляет от 500 млн. рублей до 1 млрд.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е) 0,3 процента цены контракта (этапа) в случае, если цена контракта (этапа) составляет от 1 млрд. рублей до 2 млрд.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ж) 0,25 процента цены контракта (этапа) в случае, если цена контракта (этапа) составляет от 2 млрд. рублей до 5 млрд.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з) 0,2 процента цены контракта (этапа) в случае, если цена контракта (этапа) составляет от 5 млрд. рублей до 10 млрд.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и) 0,1 процента цены контракта (этапа) в случае, если цена контракта (этапа) превышает 10 млрд.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w:t>
      </w:r>
      <w:r w:rsidRPr="00120072">
        <w:rPr>
          <w:sz w:val="22"/>
          <w:szCs w:val="22"/>
          <w:lang w:eastAsia="en-US"/>
        </w:rPr>
        <w:t xml:space="preserve">.5. </w:t>
      </w:r>
      <w:r>
        <w:rPr>
          <w:sz w:val="22"/>
          <w:szCs w:val="22"/>
          <w:lang w:eastAsia="en-US"/>
        </w:rPr>
        <w:t xml:space="preserve">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1" w:history="1">
        <w:r>
          <w:rPr>
            <w:color w:val="0000FF"/>
            <w:sz w:val="22"/>
            <w:szCs w:val="22"/>
            <w:lang w:eastAsia="en-US"/>
          </w:rPr>
          <w:t>законом</w:t>
        </w:r>
      </w:hyperlink>
      <w:r>
        <w:rPr>
          <w:sz w:val="22"/>
          <w:szCs w:val="22"/>
          <w:lang w:eastAsia="en-US"/>
        </w:rP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а) в случае, если цена контракта не превышает начальную (максимальную) цену контракта:</w:t>
      </w:r>
    </w:p>
    <w:p w:rsidR="00581ACB" w:rsidRDefault="00581ACB" w:rsidP="00D31A73">
      <w:pPr>
        <w:autoSpaceDE w:val="0"/>
        <w:autoSpaceDN w:val="0"/>
        <w:adjustRightInd w:val="0"/>
        <w:ind w:firstLine="540"/>
        <w:jc w:val="both"/>
        <w:rPr>
          <w:sz w:val="22"/>
          <w:szCs w:val="22"/>
          <w:lang w:eastAsia="en-US"/>
        </w:rPr>
      </w:pPr>
      <w:r>
        <w:rPr>
          <w:sz w:val="22"/>
          <w:szCs w:val="22"/>
          <w:lang w:eastAsia="en-US"/>
        </w:rPr>
        <w:t>10 процентов начальной (максимальной) цены контракта, если цена контракта не превышает 3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5 процентов начальной (максимальной) цены контракта, если цена контракта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1 процент начальной (максимальной) цены контракта, если цена контракта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б) в случае, если цена контракта превышает начальную (максимальную) цену контракта:</w:t>
      </w:r>
    </w:p>
    <w:p w:rsidR="00581ACB" w:rsidRDefault="00581ACB" w:rsidP="00D31A73">
      <w:pPr>
        <w:autoSpaceDE w:val="0"/>
        <w:autoSpaceDN w:val="0"/>
        <w:adjustRightInd w:val="0"/>
        <w:ind w:firstLine="540"/>
        <w:jc w:val="both"/>
        <w:rPr>
          <w:sz w:val="22"/>
          <w:szCs w:val="22"/>
          <w:lang w:eastAsia="en-US"/>
        </w:rPr>
      </w:pPr>
      <w:r>
        <w:rPr>
          <w:sz w:val="22"/>
          <w:szCs w:val="22"/>
          <w:lang w:eastAsia="en-US"/>
        </w:rPr>
        <w:t>10 процентов цены контракта, если цена контракта не превышает 3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5 процентов цены контракта, если цена контракта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1 процент цены контракта, если цена контракта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w:t>
      </w:r>
      <w:r w:rsidRPr="00120072">
        <w:rPr>
          <w:sz w:val="22"/>
          <w:szCs w:val="22"/>
          <w:lang w:eastAsia="en-US"/>
        </w:rPr>
        <w:t xml:space="preserve">.6. </w:t>
      </w:r>
      <w:r>
        <w:rPr>
          <w:sz w:val="22"/>
          <w:szCs w:val="22"/>
          <w:lang w:eastAsia="en-US"/>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а) 1000 рублей, если цена контракта не превышает 3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б) 5000 рублей, если цена контракта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в) 10000 рублей, если цена контракта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г) 100000 рублей, если цена контракта превышает 100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w:t>
      </w:r>
      <w:r w:rsidRPr="00120072">
        <w:rPr>
          <w:sz w:val="22"/>
          <w:szCs w:val="22"/>
          <w:lang w:eastAsia="en-US"/>
        </w:rPr>
        <w:t xml:space="preserve">.7. </w:t>
      </w:r>
      <w:r>
        <w:rPr>
          <w:sz w:val="22"/>
          <w:szCs w:val="22"/>
          <w:lang w:eastAsia="en-US"/>
        </w:rPr>
        <w:t xml:space="preserve">В случае если в соответствии с </w:t>
      </w:r>
      <w:hyperlink r:id="rId12" w:history="1">
        <w:r>
          <w:rPr>
            <w:color w:val="0000FF"/>
            <w:sz w:val="22"/>
            <w:szCs w:val="22"/>
            <w:lang w:eastAsia="en-US"/>
          </w:rPr>
          <w:t>частью 6 статьи 30</w:t>
        </w:r>
      </w:hyperlink>
      <w:r>
        <w:rPr>
          <w:sz w:val="22"/>
          <w:szCs w:val="22"/>
          <w:lang w:eastAsia="en-US"/>
        </w:rPr>
        <w:t xml:space="preserve"> Федерального закона контрактом предусмотрено условие о гражданско-правовой ответственности подрядчиков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rsidR="00581ACB" w:rsidRDefault="00581ACB" w:rsidP="00D31A73">
      <w:pPr>
        <w:autoSpaceDE w:val="0"/>
        <w:autoSpaceDN w:val="0"/>
        <w:adjustRightInd w:val="0"/>
        <w:ind w:firstLine="540"/>
        <w:jc w:val="both"/>
        <w:rPr>
          <w:sz w:val="22"/>
          <w:szCs w:val="22"/>
          <w:lang w:eastAsia="en-US"/>
        </w:rPr>
      </w:pPr>
      <w:r>
        <w:rPr>
          <w:sz w:val="22"/>
          <w:szCs w:val="22"/>
          <w:lang w:eastAsia="en-US"/>
        </w:rPr>
        <w:t xml:space="preserve">6.8.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81ACB" w:rsidRDefault="00581ACB" w:rsidP="00D31A73">
      <w:pPr>
        <w:autoSpaceDE w:val="0"/>
        <w:autoSpaceDN w:val="0"/>
        <w:adjustRightInd w:val="0"/>
        <w:ind w:firstLine="540"/>
        <w:jc w:val="both"/>
        <w:rPr>
          <w:sz w:val="22"/>
          <w:szCs w:val="22"/>
          <w:lang w:eastAsia="en-US"/>
        </w:rPr>
      </w:pPr>
      <w:r>
        <w:rPr>
          <w:sz w:val="22"/>
          <w:szCs w:val="22"/>
          <w:lang w:eastAsia="en-US"/>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13" w:history="1">
        <w:r>
          <w:rPr>
            <w:color w:val="0000FF"/>
            <w:sz w:val="22"/>
            <w:szCs w:val="22"/>
            <w:lang w:eastAsia="en-US"/>
          </w:rPr>
          <w:t>ключевой ставки</w:t>
        </w:r>
      </w:hyperlink>
      <w:r>
        <w:rPr>
          <w:sz w:val="22"/>
          <w:szCs w:val="22"/>
          <w:lang w:eastAsia="en-US"/>
        </w:rPr>
        <w:t xml:space="preserve"> Центрального банка Российской Федерации от не уплаченной в срок суммы.</w:t>
      </w:r>
    </w:p>
    <w:p w:rsidR="00581ACB" w:rsidRDefault="00581ACB" w:rsidP="00D31A73">
      <w:pPr>
        <w:autoSpaceDE w:val="0"/>
        <w:autoSpaceDN w:val="0"/>
        <w:adjustRightInd w:val="0"/>
        <w:ind w:firstLine="540"/>
        <w:jc w:val="both"/>
        <w:rPr>
          <w:sz w:val="22"/>
          <w:szCs w:val="22"/>
          <w:lang w:eastAsia="en-US"/>
        </w:rPr>
      </w:pPr>
      <w:r>
        <w:rPr>
          <w:sz w:val="22"/>
          <w:szCs w:val="22"/>
          <w:lang w:eastAsia="en-US"/>
        </w:rPr>
        <w:t xml:space="preserve">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14" w:history="1">
        <w:r>
          <w:rPr>
            <w:color w:val="0000FF"/>
            <w:sz w:val="22"/>
            <w:szCs w:val="22"/>
            <w:lang w:eastAsia="en-US"/>
          </w:rPr>
          <w:t>порядке</w:t>
        </w:r>
      </w:hyperlink>
      <w:r>
        <w:rPr>
          <w:sz w:val="22"/>
          <w:szCs w:val="22"/>
          <w:lang w:eastAsia="en-US"/>
        </w:rPr>
        <w:t>, установленном Правительством Российской Федерации.</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6.9.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а) 1000 рублей, если цена контракта не превышает 3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б) 5000 рублей, если цена контракта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в) 10000 рублей, если цена контракта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г) 100000 рублей, если цена контракта превышает 100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6.10.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81ACB" w:rsidRPr="00120072" w:rsidRDefault="00581ACB" w:rsidP="00D31A73">
      <w:pPr>
        <w:pStyle w:val="11"/>
        <w:tabs>
          <w:tab w:val="left" w:pos="709"/>
          <w:tab w:val="left" w:pos="1276"/>
        </w:tabs>
        <w:spacing w:after="0"/>
        <w:ind w:left="0" w:firstLine="567"/>
        <w:jc w:val="both"/>
        <w:outlineLvl w:val="1"/>
        <w:rPr>
          <w:rFonts w:ascii="Times New Roman" w:hAnsi="Times New Roman"/>
          <w:b/>
        </w:rPr>
      </w:pPr>
      <w:r>
        <w:rPr>
          <w:rFonts w:ascii="Times New Roman" w:hAnsi="Times New Roman"/>
        </w:rPr>
        <w:t>6</w:t>
      </w:r>
      <w:r w:rsidRPr="00120072">
        <w:rPr>
          <w:rFonts w:ascii="Times New Roman" w:hAnsi="Times New Roman"/>
        </w:rPr>
        <w:t>.1</w:t>
      </w:r>
      <w:r>
        <w:rPr>
          <w:rFonts w:ascii="Times New Roman" w:hAnsi="Times New Roman"/>
        </w:rPr>
        <w:t>3</w:t>
      </w:r>
      <w:r w:rsidRPr="00120072">
        <w:rPr>
          <w:rFonts w:ascii="Times New Roman" w:hAnsi="Times New Roman"/>
        </w:rPr>
        <w:t>. Применение штрафных санкций не освобождает Стороны от выполнения принятых обязательств по настоящему контракту</w:t>
      </w:r>
      <w:r w:rsidRPr="00120072">
        <w:rPr>
          <w:rFonts w:ascii="Times New Roman" w:hAnsi="Times New Roman"/>
          <w:b/>
        </w:rPr>
        <w:t>.</w:t>
      </w:r>
    </w:p>
    <w:p w:rsidR="00581ACB" w:rsidRPr="00834693" w:rsidRDefault="00581ACB" w:rsidP="00305A23">
      <w:pPr>
        <w:jc w:val="both"/>
      </w:pPr>
    </w:p>
    <w:p w:rsidR="00581ACB" w:rsidRDefault="00581ACB" w:rsidP="00863FB5">
      <w:pPr>
        <w:tabs>
          <w:tab w:val="left" w:pos="426"/>
          <w:tab w:val="left" w:pos="567"/>
        </w:tabs>
        <w:jc w:val="center"/>
        <w:rPr>
          <w:sz w:val="22"/>
          <w:szCs w:val="22"/>
        </w:rPr>
      </w:pPr>
      <w:r w:rsidRPr="00863FB5">
        <w:rPr>
          <w:sz w:val="22"/>
          <w:szCs w:val="22"/>
        </w:rPr>
        <w:t>7. ОБЕСПЕЧЕНИЕ ИСПОЛНЕНИЯ КОНТРАКТА</w:t>
      </w:r>
    </w:p>
    <w:p w:rsidR="00581ACB" w:rsidRPr="00863FB5" w:rsidRDefault="00581ACB" w:rsidP="00863FB5">
      <w:pPr>
        <w:tabs>
          <w:tab w:val="left" w:pos="426"/>
          <w:tab w:val="left" w:pos="567"/>
        </w:tabs>
        <w:jc w:val="center"/>
        <w:rPr>
          <w:sz w:val="22"/>
          <w:szCs w:val="22"/>
        </w:rPr>
      </w:pPr>
    </w:p>
    <w:p w:rsidR="00581ACB" w:rsidRPr="00863FB5" w:rsidRDefault="00581ACB" w:rsidP="00863FB5">
      <w:pPr>
        <w:pStyle w:val="a8"/>
        <w:tabs>
          <w:tab w:val="left" w:pos="426"/>
          <w:tab w:val="left" w:pos="567"/>
        </w:tabs>
        <w:jc w:val="both"/>
        <w:rPr>
          <w:color w:val="000000"/>
          <w:sz w:val="22"/>
          <w:szCs w:val="22"/>
        </w:rPr>
      </w:pPr>
      <w:r>
        <w:rPr>
          <w:sz w:val="22"/>
          <w:szCs w:val="22"/>
        </w:rPr>
        <w:tab/>
        <w:t>7</w:t>
      </w:r>
      <w:r w:rsidRPr="00863FB5">
        <w:rPr>
          <w:sz w:val="22"/>
          <w:szCs w:val="22"/>
        </w:rPr>
        <w:t xml:space="preserve">.1. </w:t>
      </w:r>
      <w:r w:rsidRPr="00863FB5">
        <w:rPr>
          <w:color w:val="000000"/>
          <w:sz w:val="22"/>
          <w:szCs w:val="22"/>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15" w:history="1">
        <w:r w:rsidRPr="00863FB5">
          <w:rPr>
            <w:rStyle w:val="a7"/>
            <w:color w:val="000000"/>
            <w:sz w:val="22"/>
            <w:szCs w:val="22"/>
          </w:rPr>
          <w:t>статьи 45</w:t>
        </w:r>
      </w:hyperlink>
      <w:r w:rsidRPr="00863FB5">
        <w:rPr>
          <w:color w:val="000000"/>
          <w:sz w:val="22"/>
          <w:szCs w:val="22"/>
        </w:rPr>
        <w:t xml:space="preserve"> Федерального закона от 05.04.2013 № 44-ФЗ «О контрактной системе в сфере закупок товаров, работ, услуг для государственных и муниципальных нужд» и Постановления Правительства РФ от 08.11.2013 № 1005,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 Срок действия банковской гарантии должен превышать срок действия Контракта не менее чем на один месяц.</w:t>
      </w:r>
    </w:p>
    <w:p w:rsidR="00581ACB" w:rsidRPr="00863FB5" w:rsidRDefault="00581ACB" w:rsidP="00863FB5">
      <w:pPr>
        <w:tabs>
          <w:tab w:val="left" w:pos="426"/>
          <w:tab w:val="left" w:pos="567"/>
        </w:tabs>
        <w:ind w:firstLine="708"/>
        <w:jc w:val="both"/>
        <w:rPr>
          <w:sz w:val="22"/>
          <w:szCs w:val="22"/>
        </w:rPr>
      </w:pPr>
      <w:r w:rsidRPr="00863FB5">
        <w:rPr>
          <w:sz w:val="22"/>
          <w:szCs w:val="22"/>
        </w:rPr>
        <w:t xml:space="preserve">Обеспечение исполнения Контракта предоставляется Заказчику до заключения Контракта. Размер обеспечения исполнения Контракта составляет </w:t>
      </w:r>
      <w:r>
        <w:rPr>
          <w:sz w:val="22"/>
          <w:szCs w:val="22"/>
        </w:rPr>
        <w:t xml:space="preserve">46 216 404,01 </w:t>
      </w:r>
      <w:r w:rsidRPr="00863FB5">
        <w:rPr>
          <w:sz w:val="22"/>
          <w:szCs w:val="22"/>
        </w:rPr>
        <w:t>рублей - (</w:t>
      </w:r>
      <w:r>
        <w:rPr>
          <w:sz w:val="22"/>
          <w:szCs w:val="22"/>
        </w:rPr>
        <w:t>15</w:t>
      </w:r>
      <w:r w:rsidRPr="00863FB5">
        <w:rPr>
          <w:sz w:val="22"/>
          <w:szCs w:val="22"/>
        </w:rPr>
        <w:t>% (</w:t>
      </w:r>
      <w:r>
        <w:rPr>
          <w:sz w:val="22"/>
          <w:szCs w:val="22"/>
        </w:rPr>
        <w:t>пятнадцать</w:t>
      </w:r>
      <w:r w:rsidRPr="00863FB5">
        <w:rPr>
          <w:sz w:val="22"/>
          <w:szCs w:val="22"/>
        </w:rPr>
        <w:t xml:space="preserve">) процентов от начальной (максимальной) цены Контракта. </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.2. В случае, если предложенная Подрядчиком цена Контракта снижена на двадцать пять и более процентов по отношению к начальной (максимальной) цене Контракта, Подрядчик предоставляет обеспечение исполнения Контракта в порядке, установленном ст. 37 Федерального закона №44-ФЗ.</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.3. Обязательства по Контракту, которые подлежат обеспечению: исполнение Контракта, в том числе сроки начала, окончания выполнения работ, уплата штрафа, убытков и неустойки Заказчику, обеспечение качества работ и устранение дефектов, возмещение судебных издержек по взысканию долга и других убытков.</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863FB5">
          <w:rPr>
            <w:sz w:val="22"/>
            <w:szCs w:val="22"/>
          </w:rPr>
          <w:t>частями 7.2</w:t>
        </w:r>
      </w:hyperlink>
      <w:r w:rsidRPr="00863FB5">
        <w:rPr>
          <w:sz w:val="22"/>
          <w:szCs w:val="22"/>
        </w:rPr>
        <w:t xml:space="preserve"> и </w:t>
      </w:r>
      <w:hyperlink r:id="rId17" w:history="1">
        <w:r w:rsidRPr="00863FB5">
          <w:rPr>
            <w:sz w:val="22"/>
            <w:szCs w:val="22"/>
          </w:rPr>
          <w:t>7.3</w:t>
        </w:r>
      </w:hyperlink>
      <w:r w:rsidRPr="00863FB5">
        <w:rPr>
          <w:sz w:val="22"/>
          <w:szCs w:val="22"/>
        </w:rPr>
        <w:t xml:space="preserve"> статьи 96 Федерального закона N 44-ФЗ.  </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 xml:space="preserve">.5. В случае, неисполнения Подрядчиком обязательств по настоящему Контракту Заказчик вправе удерживать обеспечение исполнения Контракта при внесении Заказчику денежных средств до тех пор, пока соответствующее обязательство не будет исполнено, а также для обеспечения требования уплаты неустойки (пени, штрафа), начисленной в порядке, определенном настоящим Контрактом. </w:t>
      </w:r>
    </w:p>
    <w:p w:rsidR="00581ACB" w:rsidRPr="00863FB5" w:rsidRDefault="00581ACB" w:rsidP="00863FB5">
      <w:pPr>
        <w:tabs>
          <w:tab w:val="left" w:pos="426"/>
          <w:tab w:val="left" w:pos="567"/>
        </w:tabs>
        <w:jc w:val="both"/>
        <w:rPr>
          <w:sz w:val="22"/>
          <w:szCs w:val="22"/>
        </w:rPr>
      </w:pPr>
      <w:r>
        <w:rPr>
          <w:sz w:val="22"/>
          <w:szCs w:val="22"/>
        </w:rPr>
        <w:tab/>
      </w:r>
      <w:r w:rsidRPr="00863FB5">
        <w:rPr>
          <w:sz w:val="22"/>
          <w:szCs w:val="22"/>
        </w:rPr>
        <w:t>Способ обеспечения исполнения Контракта, срок действия банковской гарантии определяются в соответствии с требованиями Федерального закона N 44-ФЗ участником закупки, с которым заключается Контракт, самостоятельно.</w:t>
      </w:r>
    </w:p>
    <w:p w:rsidR="00581ACB" w:rsidRPr="00863FB5" w:rsidRDefault="00581ACB" w:rsidP="00863FB5">
      <w:pPr>
        <w:tabs>
          <w:tab w:val="left" w:pos="426"/>
          <w:tab w:val="left" w:pos="567"/>
        </w:tabs>
        <w:jc w:val="both"/>
        <w:rPr>
          <w:sz w:val="22"/>
          <w:szCs w:val="22"/>
        </w:rPr>
      </w:pPr>
      <w:r>
        <w:rPr>
          <w:sz w:val="22"/>
          <w:szCs w:val="22"/>
        </w:rPr>
        <w:tab/>
      </w:r>
      <w:r w:rsidRPr="00863FB5">
        <w:rPr>
          <w:sz w:val="22"/>
          <w:szCs w:val="22"/>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8" w:history="1">
        <w:r w:rsidRPr="00863FB5">
          <w:rPr>
            <w:sz w:val="22"/>
            <w:szCs w:val="22"/>
          </w:rPr>
          <w:t>статьей 95</w:t>
        </w:r>
      </w:hyperlink>
      <w:r w:rsidRPr="00863FB5">
        <w:rPr>
          <w:sz w:val="22"/>
          <w:szCs w:val="22"/>
        </w:rPr>
        <w:t xml:space="preserve"> Федерального закона N 44-ФЗ. </w:t>
      </w:r>
    </w:p>
    <w:p w:rsidR="00581ACB" w:rsidRPr="00863FB5" w:rsidRDefault="00581ACB" w:rsidP="00863FB5">
      <w:pPr>
        <w:tabs>
          <w:tab w:val="left" w:pos="426"/>
          <w:tab w:val="left" w:pos="567"/>
        </w:tabs>
        <w:jc w:val="both"/>
        <w:rPr>
          <w:sz w:val="22"/>
          <w:szCs w:val="22"/>
        </w:rPr>
      </w:pPr>
      <w:r>
        <w:rPr>
          <w:sz w:val="22"/>
          <w:szCs w:val="22"/>
        </w:rPr>
        <w:tab/>
        <w:t>7.6.</w:t>
      </w:r>
      <w:r w:rsidRPr="00863FB5">
        <w:rPr>
          <w:sz w:val="22"/>
          <w:szCs w:val="22"/>
        </w:rPr>
        <w:t xml:space="preserve"> При предоставлении обеспечения исполнения Контракта в виде безотзывной банковской гарантии обеспечение должно содержать указание на согласие банка с тем, что изменения и дополнения, внесенные в Контракт, не освобождают его от обязательств по безотзывной банковской гарантии.</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.7.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(если такая обеспечения исполнения Контракта применяется Подрядчиком).</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 xml:space="preserve">.8. Срок возврата Заказчиком Подрядчику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w:t>
      </w:r>
      <w:hyperlink r:id="rId19" w:anchor="Par1" w:history="1">
        <w:r w:rsidRPr="00863FB5">
          <w:rPr>
            <w:sz w:val="22"/>
            <w:szCs w:val="22"/>
          </w:rPr>
          <w:t>частями 7</w:t>
        </w:r>
      </w:hyperlink>
      <w:r w:rsidRPr="00863FB5">
        <w:rPr>
          <w:sz w:val="22"/>
          <w:szCs w:val="22"/>
        </w:rPr>
        <w:t xml:space="preserve">, </w:t>
      </w:r>
      <w:hyperlink r:id="rId20" w:history="1">
        <w:r w:rsidRPr="00863FB5">
          <w:rPr>
            <w:sz w:val="22"/>
            <w:szCs w:val="22"/>
          </w:rPr>
          <w:t>7.1</w:t>
        </w:r>
      </w:hyperlink>
      <w:r w:rsidRPr="00863FB5">
        <w:rPr>
          <w:sz w:val="22"/>
          <w:szCs w:val="22"/>
        </w:rPr>
        <w:t xml:space="preserve"> и </w:t>
      </w:r>
      <w:hyperlink r:id="rId21" w:history="1">
        <w:r w:rsidRPr="00863FB5">
          <w:rPr>
            <w:sz w:val="22"/>
            <w:szCs w:val="22"/>
          </w:rPr>
          <w:t>7.2 статьи 96</w:t>
        </w:r>
      </w:hyperlink>
      <w:r w:rsidRPr="00863FB5">
        <w:rPr>
          <w:sz w:val="22"/>
          <w:szCs w:val="22"/>
        </w:rPr>
        <w:t xml:space="preserve"> Федерального закона № 44-ФЗ), (если такая форма обеспечения исполнения Контракта применяется Подрядчиком) не должен превышать </w:t>
      </w:r>
      <w:r>
        <w:rPr>
          <w:sz w:val="22"/>
          <w:szCs w:val="22"/>
        </w:rPr>
        <w:t>10</w:t>
      </w:r>
      <w:r w:rsidRPr="00863FB5">
        <w:rPr>
          <w:sz w:val="22"/>
          <w:szCs w:val="22"/>
        </w:rPr>
        <w:t xml:space="preserve"> (</w:t>
      </w:r>
      <w:r>
        <w:rPr>
          <w:sz w:val="22"/>
          <w:szCs w:val="22"/>
        </w:rPr>
        <w:t>десяти</w:t>
      </w:r>
      <w:r w:rsidRPr="00863FB5">
        <w:rPr>
          <w:sz w:val="22"/>
          <w:szCs w:val="22"/>
        </w:rPr>
        <w:t xml:space="preserve">) дней  с даты исполнения Подрядчиком обязательств, предусмотренных Контрактом. </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При этом за каждый день просрочки исполнения Подрядчиком обязательства, предусмотренного настоящим пунктом, начисляется пеня в размере одной трехсотой действующей на дату уплаты пени ключевой ставки ЦБ РФ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581ACB" w:rsidRDefault="00581ACB" w:rsidP="00863FB5">
      <w:pPr>
        <w:widowControl w:val="0"/>
        <w:tabs>
          <w:tab w:val="left" w:pos="709"/>
          <w:tab w:val="left" w:pos="1134"/>
          <w:tab w:val="left" w:pos="1418"/>
          <w:tab w:val="left" w:pos="1701"/>
        </w:tabs>
        <w:ind w:firstLine="567"/>
        <w:jc w:val="both"/>
        <w:rPr>
          <w:sz w:val="22"/>
          <w:szCs w:val="22"/>
        </w:rPr>
      </w:pPr>
      <w:r>
        <w:rPr>
          <w:sz w:val="22"/>
          <w:szCs w:val="22"/>
        </w:rPr>
        <w:t xml:space="preserve">7.10. </w:t>
      </w:r>
      <w:r w:rsidRPr="00120072">
        <w:rPr>
          <w:sz w:val="22"/>
          <w:szCs w:val="22"/>
        </w:rPr>
        <w:t>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rsidR="00581ACB" w:rsidRPr="00120072" w:rsidRDefault="00581ACB" w:rsidP="00863FB5">
      <w:pPr>
        <w:widowControl w:val="0"/>
        <w:tabs>
          <w:tab w:val="left" w:pos="709"/>
          <w:tab w:val="left" w:pos="1134"/>
          <w:tab w:val="left" w:pos="1418"/>
          <w:tab w:val="left" w:pos="1701"/>
        </w:tabs>
        <w:ind w:firstLine="567"/>
        <w:jc w:val="both"/>
        <w:rPr>
          <w:sz w:val="22"/>
          <w:szCs w:val="22"/>
        </w:rPr>
      </w:pPr>
    </w:p>
    <w:p w:rsidR="00581ACB" w:rsidRPr="00120072" w:rsidRDefault="00581ACB" w:rsidP="00863FB5">
      <w:pPr>
        <w:pStyle w:val="ad"/>
        <w:tabs>
          <w:tab w:val="left" w:pos="709"/>
        </w:tabs>
        <w:spacing w:after="0"/>
        <w:ind w:left="567"/>
        <w:rPr>
          <w:b/>
          <w:bCs/>
          <w:sz w:val="22"/>
          <w:szCs w:val="22"/>
        </w:rPr>
      </w:pPr>
      <w:r>
        <w:rPr>
          <w:b/>
          <w:bCs/>
          <w:sz w:val="22"/>
          <w:szCs w:val="22"/>
        </w:rPr>
        <w:t xml:space="preserve">8. </w:t>
      </w:r>
      <w:r w:rsidRPr="00120072">
        <w:rPr>
          <w:b/>
          <w:bCs/>
          <w:sz w:val="22"/>
          <w:szCs w:val="22"/>
        </w:rPr>
        <w:t>ПРИВЛЕЧЕНИЕ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581ACB" w:rsidRPr="00120072" w:rsidRDefault="00581ACB" w:rsidP="00863FB5">
      <w:pPr>
        <w:pStyle w:val="ad"/>
        <w:tabs>
          <w:tab w:val="left" w:pos="709"/>
          <w:tab w:val="left" w:pos="1276"/>
        </w:tabs>
        <w:spacing w:after="0"/>
        <w:ind w:left="0" w:firstLine="567"/>
        <w:rPr>
          <w:b/>
          <w:bCs/>
          <w:sz w:val="22"/>
          <w:szCs w:val="22"/>
        </w:rPr>
      </w:pPr>
    </w:p>
    <w:p w:rsidR="00581ACB" w:rsidRPr="00120072" w:rsidRDefault="00581ACB" w:rsidP="00175529">
      <w:pPr>
        <w:pStyle w:val="ad"/>
        <w:tabs>
          <w:tab w:val="left" w:pos="709"/>
          <w:tab w:val="left" w:pos="1276"/>
        </w:tabs>
        <w:spacing w:after="0"/>
        <w:ind w:left="0" w:firstLine="567"/>
        <w:rPr>
          <w:bCs/>
          <w:sz w:val="22"/>
          <w:szCs w:val="22"/>
        </w:rPr>
      </w:pPr>
      <w:r>
        <w:rPr>
          <w:bCs/>
          <w:sz w:val="22"/>
          <w:szCs w:val="22"/>
        </w:rPr>
        <w:t xml:space="preserve">8.1. </w:t>
      </w:r>
      <w:r w:rsidRPr="00120072">
        <w:rPr>
          <w:bCs/>
          <w:sz w:val="22"/>
          <w:szCs w:val="22"/>
        </w:rPr>
        <w:t>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 15 процентов от цены контракта.</w:t>
      </w:r>
    </w:p>
    <w:p w:rsidR="00581ACB" w:rsidRPr="00120072" w:rsidRDefault="00581ACB" w:rsidP="00175529">
      <w:pPr>
        <w:pStyle w:val="ad"/>
        <w:tabs>
          <w:tab w:val="left" w:pos="709"/>
          <w:tab w:val="left" w:pos="1276"/>
        </w:tabs>
        <w:spacing w:after="0"/>
        <w:ind w:left="0" w:firstLine="567"/>
        <w:rPr>
          <w:bCs/>
          <w:sz w:val="22"/>
          <w:szCs w:val="22"/>
        </w:rPr>
      </w:pPr>
      <w:r>
        <w:rPr>
          <w:sz w:val="22"/>
          <w:szCs w:val="22"/>
        </w:rPr>
        <w:t xml:space="preserve">8.2. </w:t>
      </w:r>
      <w:r w:rsidRPr="00120072">
        <w:rPr>
          <w:sz w:val="22"/>
          <w:szCs w:val="22"/>
        </w:rPr>
        <w:t>В срок не более 5 рабочих дней со дня заключения Контракта с субподрядчиком, соисполнителем представить заказчику:</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 xml:space="preserve">б) копию договора (договоров), заключенного с субподрядчиком, соисполнителем, заверенную </w:t>
      </w:r>
      <w:r>
        <w:rPr>
          <w:sz w:val="22"/>
          <w:szCs w:val="22"/>
        </w:rPr>
        <w:t>п</w:t>
      </w:r>
      <w:r w:rsidRPr="00120072">
        <w:rPr>
          <w:sz w:val="22"/>
          <w:szCs w:val="22"/>
        </w:rPr>
        <w:t>одрядчиком.</w:t>
      </w:r>
    </w:p>
    <w:p w:rsidR="00581ACB" w:rsidRPr="00120072" w:rsidRDefault="00581ACB" w:rsidP="00175529">
      <w:pPr>
        <w:tabs>
          <w:tab w:val="left" w:pos="709"/>
          <w:tab w:val="left" w:pos="1276"/>
        </w:tabs>
        <w:autoSpaceDE w:val="0"/>
        <w:autoSpaceDN w:val="0"/>
        <w:adjustRightInd w:val="0"/>
        <w:ind w:firstLine="567"/>
        <w:jc w:val="both"/>
        <w:rPr>
          <w:sz w:val="22"/>
          <w:szCs w:val="22"/>
        </w:rPr>
      </w:pPr>
      <w:r>
        <w:rPr>
          <w:sz w:val="22"/>
          <w:szCs w:val="22"/>
        </w:rPr>
        <w:t xml:space="preserve">8.3. </w:t>
      </w:r>
      <w:r w:rsidRPr="00120072">
        <w:rPr>
          <w:sz w:val="22"/>
          <w:szCs w:val="22"/>
        </w:rPr>
        <w:t xml:space="preserve">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w:t>
      </w:r>
      <w:hyperlink w:anchor="Par0" w:history="1">
        <w:r w:rsidRPr="00120072">
          <w:rPr>
            <w:color w:val="0000FF"/>
            <w:sz w:val="22"/>
            <w:szCs w:val="22"/>
          </w:rPr>
          <w:t>пункте 2</w:t>
        </w:r>
      </w:hyperlink>
      <w:r w:rsidRPr="00120072">
        <w:rPr>
          <w:sz w:val="22"/>
          <w:szCs w:val="22"/>
        </w:rPr>
        <w:t xml:space="preserve"> настоящего раздела, в течение 5 дней со дня заключения договора с новым субподрядчиком, соисполнителем.</w:t>
      </w:r>
    </w:p>
    <w:p w:rsidR="00581ACB" w:rsidRPr="00120072" w:rsidRDefault="00581ACB" w:rsidP="00175529">
      <w:pPr>
        <w:tabs>
          <w:tab w:val="left" w:pos="709"/>
          <w:tab w:val="left" w:pos="1276"/>
        </w:tabs>
        <w:autoSpaceDE w:val="0"/>
        <w:autoSpaceDN w:val="0"/>
        <w:adjustRightInd w:val="0"/>
        <w:ind w:firstLine="567"/>
        <w:jc w:val="both"/>
        <w:rPr>
          <w:sz w:val="22"/>
          <w:szCs w:val="22"/>
        </w:rPr>
      </w:pPr>
      <w:r>
        <w:rPr>
          <w:sz w:val="22"/>
          <w:szCs w:val="22"/>
        </w:rPr>
        <w:t xml:space="preserve">8.4. </w:t>
      </w:r>
      <w:r w:rsidRPr="00120072">
        <w:rPr>
          <w:sz w:val="22"/>
          <w:szCs w:val="22"/>
        </w:rPr>
        <w:t>В течение 10 рабочих дней со дня оплаты подрядчиком выполненных обязательств по договору с субподрядчиком, соисполнителем представлять заказчику следующие документы:</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 xml:space="preserve">а) копии документов о приемке поставленного товара, выполненной работы, оказанной услуги, которые являются предметом договора, заключенного между </w:t>
      </w:r>
      <w:r>
        <w:rPr>
          <w:sz w:val="22"/>
          <w:szCs w:val="22"/>
        </w:rPr>
        <w:t>подрядчиком</w:t>
      </w:r>
      <w:r w:rsidRPr="00120072">
        <w:rPr>
          <w:sz w:val="22"/>
          <w:szCs w:val="22"/>
        </w:rPr>
        <w:t xml:space="preserve"> и привлеченным им субподрядчиком, соисполнителем;</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б) копии платежных поручений, подтверждающих перечисление денежных средств подрядчиком</w:t>
      </w:r>
      <w:r>
        <w:rPr>
          <w:sz w:val="22"/>
          <w:szCs w:val="22"/>
        </w:rPr>
        <w:t xml:space="preserve"> </w:t>
      </w:r>
      <w:r w:rsidRPr="00120072">
        <w:rPr>
          <w:sz w:val="22"/>
          <w:szCs w:val="22"/>
        </w:rPr>
        <w:t>субподрядчику, соисполнителю, - в случае если договором, заключенным между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 соисполнителем.</w:t>
      </w:r>
    </w:p>
    <w:p w:rsidR="00581ACB" w:rsidRPr="00120072" w:rsidRDefault="00581ACB" w:rsidP="00175529">
      <w:pPr>
        <w:tabs>
          <w:tab w:val="left" w:pos="709"/>
          <w:tab w:val="left" w:pos="1276"/>
        </w:tabs>
        <w:autoSpaceDE w:val="0"/>
        <w:autoSpaceDN w:val="0"/>
        <w:adjustRightInd w:val="0"/>
        <w:ind w:firstLine="567"/>
        <w:jc w:val="both"/>
        <w:rPr>
          <w:sz w:val="22"/>
          <w:szCs w:val="22"/>
        </w:rPr>
      </w:pPr>
      <w:r>
        <w:rPr>
          <w:sz w:val="22"/>
          <w:szCs w:val="22"/>
        </w:rPr>
        <w:t xml:space="preserve">8.5. </w:t>
      </w:r>
      <w:r w:rsidRPr="00120072">
        <w:rPr>
          <w:sz w:val="22"/>
          <w:szCs w:val="22"/>
        </w:rPr>
        <w:t xml:space="preserve">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w:t>
      </w:r>
      <w:r>
        <w:rPr>
          <w:sz w:val="22"/>
          <w:szCs w:val="22"/>
        </w:rPr>
        <w:t xml:space="preserve">не более </w:t>
      </w:r>
      <w:r w:rsidRPr="00120072">
        <w:rPr>
          <w:sz w:val="22"/>
          <w:szCs w:val="22"/>
        </w:rPr>
        <w:t>15 рабочих дней с даты подписания поставщиком (подрядчиком, исполнителем) документа о приемке товара, выполненной работы (ее результатов), оказанной услуги, отдельных этапов исполнения договора.</w:t>
      </w:r>
    </w:p>
    <w:p w:rsidR="00581ACB" w:rsidRPr="00120072" w:rsidRDefault="00581ACB" w:rsidP="00175529">
      <w:pPr>
        <w:tabs>
          <w:tab w:val="left" w:pos="709"/>
          <w:tab w:val="left" w:pos="1276"/>
        </w:tabs>
        <w:autoSpaceDE w:val="0"/>
        <w:autoSpaceDN w:val="0"/>
        <w:adjustRightInd w:val="0"/>
        <w:ind w:firstLine="567"/>
        <w:jc w:val="both"/>
        <w:rPr>
          <w:sz w:val="22"/>
          <w:szCs w:val="22"/>
        </w:rPr>
      </w:pPr>
      <w:r>
        <w:rPr>
          <w:sz w:val="22"/>
          <w:szCs w:val="22"/>
        </w:rPr>
        <w:t xml:space="preserve">8.6. </w:t>
      </w:r>
      <w:r w:rsidRPr="00120072">
        <w:rPr>
          <w:sz w:val="22"/>
          <w:szCs w:val="22"/>
        </w:rPr>
        <w:t>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 xml:space="preserve">а) за представление документов, указанных в </w:t>
      </w:r>
      <w:hyperlink w:anchor="Par0" w:history="1">
        <w:r w:rsidRPr="00175529">
          <w:rPr>
            <w:sz w:val="22"/>
            <w:szCs w:val="22"/>
          </w:rPr>
          <w:t>пунктах 8.</w:t>
        </w:r>
        <w:r w:rsidR="00000682">
          <w:rPr>
            <w:sz w:val="22"/>
            <w:szCs w:val="22"/>
          </w:rPr>
          <w:t>2</w:t>
        </w:r>
        <w:r w:rsidRPr="00175529">
          <w:rPr>
            <w:sz w:val="22"/>
            <w:szCs w:val="22"/>
          </w:rPr>
          <w:t>.</w:t>
        </w:r>
      </w:hyperlink>
      <w:r w:rsidRPr="00175529">
        <w:rPr>
          <w:sz w:val="22"/>
          <w:szCs w:val="22"/>
        </w:rPr>
        <w:t xml:space="preserve"> – 8.</w:t>
      </w:r>
      <w:hyperlink w:anchor="Par4" w:history="1">
        <w:r w:rsidRPr="00175529">
          <w:rPr>
            <w:sz w:val="22"/>
            <w:szCs w:val="22"/>
          </w:rPr>
          <w:t>4</w:t>
        </w:r>
      </w:hyperlink>
      <w:r w:rsidRPr="00175529">
        <w:rPr>
          <w:sz w:val="22"/>
          <w:szCs w:val="22"/>
        </w:rPr>
        <w:t xml:space="preserve"> </w:t>
      </w:r>
      <w:r w:rsidRPr="00120072">
        <w:rPr>
          <w:sz w:val="22"/>
          <w:szCs w:val="22"/>
        </w:rPr>
        <w:t>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 xml:space="preserve">б) за </w:t>
      </w:r>
      <w:proofErr w:type="spellStart"/>
      <w:r w:rsidRPr="00120072">
        <w:rPr>
          <w:sz w:val="22"/>
          <w:szCs w:val="22"/>
        </w:rPr>
        <w:t>непривлечение</w:t>
      </w:r>
      <w:proofErr w:type="spellEnd"/>
      <w:r w:rsidRPr="00120072">
        <w:rPr>
          <w:sz w:val="22"/>
          <w:szCs w:val="22"/>
        </w:rPr>
        <w:t xml:space="preserve"> субподрядчиков, соисполнителей в объеме, установленном в контракте.</w:t>
      </w:r>
    </w:p>
    <w:p w:rsidR="00581ACB" w:rsidRPr="00834693" w:rsidRDefault="00581ACB" w:rsidP="00834693"/>
    <w:p w:rsidR="00581ACB" w:rsidRPr="00834693" w:rsidRDefault="00581ACB" w:rsidP="00480089">
      <w:pPr>
        <w:jc w:val="center"/>
      </w:pPr>
      <w:r>
        <w:t>9</w:t>
      </w:r>
      <w:r w:rsidRPr="00834693">
        <w:t>. ОБСТОЯТЕЛЬСТВА НЕПРЕОДОЛИМОЙ СИЛЫ (ФОРС-МАЖОР)</w:t>
      </w:r>
    </w:p>
    <w:p w:rsidR="00581ACB" w:rsidRPr="00834693" w:rsidRDefault="00581ACB" w:rsidP="00480089">
      <w:pPr>
        <w:ind w:firstLine="708"/>
        <w:jc w:val="both"/>
      </w:pPr>
      <w:r>
        <w:t>9</w:t>
      </w:r>
      <w:r w:rsidRPr="00834693">
        <w:t>.1. 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органов государственной власти и органов местного самоуправления.</w:t>
      </w:r>
    </w:p>
    <w:p w:rsidR="00581ACB" w:rsidRPr="00834693" w:rsidRDefault="00581ACB" w:rsidP="00480089">
      <w:pPr>
        <w:jc w:val="both"/>
      </w:pPr>
      <w:r w:rsidRPr="00834693">
        <w:t xml:space="preserve"> </w:t>
      </w:r>
      <w:r>
        <w:tab/>
        <w:t>9</w:t>
      </w:r>
      <w:r w:rsidRPr="00834693">
        <w:t>.2.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581ACB" w:rsidRPr="00834693" w:rsidRDefault="00581ACB" w:rsidP="00480089">
      <w:pPr>
        <w:jc w:val="both"/>
      </w:pPr>
      <w:r w:rsidRPr="00834693">
        <w:t xml:space="preserve"> </w:t>
      </w:r>
      <w:r>
        <w:tab/>
        <w:t>9</w:t>
      </w:r>
      <w:r w:rsidRPr="00834693">
        <w:t xml:space="preserve">.3. Сторона, не исполняющая обязательств по настоящему Контракту вследствие действия непреодолимой силы, должна незамедлительно известить другую Сторону о таких обстоятельствах, их влиянии на исполнение обязательств по Контракту и представить свидетельство, указанное в п. </w:t>
      </w:r>
      <w:r>
        <w:t>9</w:t>
      </w:r>
      <w:r w:rsidRPr="00834693">
        <w:t>.2. настоящего Контракта.</w:t>
      </w:r>
    </w:p>
    <w:p w:rsidR="00581ACB" w:rsidRPr="00834693" w:rsidRDefault="00581ACB" w:rsidP="00834693"/>
    <w:p w:rsidR="00581ACB" w:rsidRPr="00834693" w:rsidRDefault="00581ACB" w:rsidP="00D018B5">
      <w:pPr>
        <w:jc w:val="center"/>
      </w:pPr>
      <w:r w:rsidRPr="00834693">
        <w:t>1</w:t>
      </w:r>
      <w:r>
        <w:t>0</w:t>
      </w:r>
      <w:r w:rsidRPr="00834693">
        <w:t>. СРОК ДЕЙСТВИЯ, ИЗМЕНЕНИЕ И РАСТОРЖЕНИЕ КОНТРАКТА</w:t>
      </w:r>
    </w:p>
    <w:p w:rsidR="00581ACB" w:rsidRPr="00834693" w:rsidRDefault="00581ACB" w:rsidP="00D018B5">
      <w:pPr>
        <w:ind w:firstLine="708"/>
        <w:jc w:val="both"/>
      </w:pPr>
      <w:r w:rsidRPr="00834693">
        <w:t>1</w:t>
      </w:r>
      <w:r>
        <w:t>0</w:t>
      </w:r>
      <w:r w:rsidRPr="00834693">
        <w:t xml:space="preserve">.1. Контракт вступает в силу со дня его заключения сторонами и действует до полного исполнения сторонами своих обязательств по контракту.  </w:t>
      </w:r>
    </w:p>
    <w:p w:rsidR="00581ACB" w:rsidRPr="00834693" w:rsidRDefault="00581ACB" w:rsidP="00D018B5">
      <w:pPr>
        <w:ind w:firstLine="708"/>
        <w:jc w:val="both"/>
      </w:pPr>
      <w:r w:rsidRPr="00834693">
        <w:t>1</w:t>
      </w:r>
      <w:r>
        <w:t>0</w:t>
      </w:r>
      <w:r w:rsidRPr="00834693">
        <w:t>.2. Окончание срока действия Контракта не освобождает Стороны от исполнения гарантийных обязательств, возникших в период действия Контракта, а также от ответственности за его нарушение.</w:t>
      </w:r>
    </w:p>
    <w:p w:rsidR="00581ACB" w:rsidRPr="00834693" w:rsidRDefault="00581ACB" w:rsidP="00D018B5">
      <w:pPr>
        <w:ind w:firstLine="708"/>
        <w:jc w:val="both"/>
      </w:pPr>
      <w:r w:rsidRPr="00834693">
        <w:t>1</w:t>
      </w:r>
      <w:r>
        <w:t>0</w:t>
      </w:r>
      <w:r w:rsidRPr="00834693">
        <w:t>.3. Изменение существенных условий контракта при его исполнении не допускается, за исключением случаев, предусмотренных Федеральным законом о контрактной системе.</w:t>
      </w:r>
    </w:p>
    <w:p w:rsidR="00581ACB" w:rsidRPr="00834693" w:rsidRDefault="00581ACB" w:rsidP="00D018B5">
      <w:pPr>
        <w:ind w:firstLine="708"/>
        <w:jc w:val="both"/>
      </w:pPr>
      <w:r w:rsidRPr="00834693">
        <w:t>1</w:t>
      </w:r>
      <w:r>
        <w:t>0</w:t>
      </w:r>
      <w:r w:rsidRPr="00834693">
        <w:t>.4. Заказчик и Подрядчик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в том числе:</w:t>
      </w:r>
    </w:p>
    <w:p w:rsidR="00581ACB" w:rsidRPr="00834693" w:rsidRDefault="00581ACB" w:rsidP="00D018B5">
      <w:pPr>
        <w:ind w:firstLine="708"/>
        <w:jc w:val="both"/>
      </w:pPr>
      <w:r w:rsidRPr="00834693">
        <w:t>1</w:t>
      </w:r>
      <w:r>
        <w:t>0</w:t>
      </w:r>
      <w:r w:rsidRPr="00834693">
        <w:t>.4.1. Если Подрядчик не приступает своевременно к исполнению Контракта (п. 1.</w:t>
      </w:r>
      <w:r w:rsidR="00000682">
        <w:t>7</w:t>
      </w:r>
      <w:r w:rsidRPr="00834693">
        <w:t>. Контракта) или выполняет работу настолько медленно, что окончание ее к сроку становится явно невозможным, Заказчик вправе отказаться от исполнения Контракта и потребовать возмещения убытков.</w:t>
      </w:r>
    </w:p>
    <w:p w:rsidR="00581ACB" w:rsidRPr="00834693" w:rsidRDefault="00581ACB" w:rsidP="00D018B5">
      <w:pPr>
        <w:ind w:firstLine="708"/>
        <w:jc w:val="both"/>
      </w:pPr>
      <w:r w:rsidRPr="00834693">
        <w:t>1</w:t>
      </w:r>
      <w:r>
        <w:t>0</w:t>
      </w:r>
      <w:r w:rsidRPr="00834693">
        <w:t>.4.2.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исправление работ другому лицу за счет Подрядчика, а также потребовать возмещения убытков.</w:t>
      </w:r>
    </w:p>
    <w:p w:rsidR="00581ACB" w:rsidRPr="00834693" w:rsidRDefault="00581ACB" w:rsidP="00D018B5">
      <w:pPr>
        <w:ind w:firstLine="708"/>
        <w:jc w:val="both"/>
      </w:pPr>
      <w:r w:rsidRPr="00834693">
        <w:t>1</w:t>
      </w:r>
      <w:r>
        <w:t>0</w:t>
      </w:r>
      <w:r w:rsidRPr="00834693">
        <w:t>.5.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581ACB" w:rsidRPr="00834693" w:rsidRDefault="00581ACB" w:rsidP="00D018B5">
      <w:pPr>
        <w:ind w:firstLine="708"/>
        <w:jc w:val="both"/>
      </w:pPr>
      <w:r w:rsidRPr="00834693">
        <w:t>1</w:t>
      </w:r>
      <w:r>
        <w:t>0</w:t>
      </w:r>
      <w:r w:rsidRPr="00834693">
        <w:t>.6. В случае ненадлежащего исполнения «Подрядчиком» обязательств, предусмотренных контрактом «Заказчик» вправе принять решение об одностороннем отказе от исполнения Контракта в порядке, предусмотренном действующим законодательством Российской Федерации.</w:t>
      </w:r>
    </w:p>
    <w:p w:rsidR="00581ACB" w:rsidRPr="00834693" w:rsidRDefault="00581ACB" w:rsidP="00D018B5">
      <w:pPr>
        <w:ind w:firstLine="708"/>
        <w:jc w:val="both"/>
      </w:pPr>
      <w:r w:rsidRPr="00834693">
        <w:t>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настоящей части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581ACB" w:rsidRPr="00834693" w:rsidRDefault="00581ACB" w:rsidP="00D018B5">
      <w:pPr>
        <w:ind w:firstLine="708"/>
        <w:jc w:val="both"/>
      </w:pPr>
      <w:r w:rsidRPr="00834693">
        <w:t>1</w:t>
      </w:r>
      <w:r>
        <w:t>0</w:t>
      </w:r>
      <w:r w:rsidRPr="00834693">
        <w:t xml:space="preserve">.7.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 </w:t>
      </w:r>
    </w:p>
    <w:p w:rsidR="00581ACB" w:rsidRPr="00834693" w:rsidRDefault="00581ACB" w:rsidP="00D018B5">
      <w:pPr>
        <w:ind w:firstLine="708"/>
        <w:jc w:val="both"/>
      </w:pPr>
      <w:r w:rsidRPr="00834693">
        <w:t>1</w:t>
      </w:r>
      <w:r>
        <w:t>0</w:t>
      </w:r>
      <w:r w:rsidRPr="00834693">
        <w:t>.8.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rsidR="00581ACB" w:rsidRPr="00834693" w:rsidRDefault="00581ACB" w:rsidP="00D018B5">
      <w:pPr>
        <w:ind w:firstLine="708"/>
        <w:jc w:val="both"/>
      </w:pPr>
      <w:r w:rsidRPr="00834693">
        <w:t>1</w:t>
      </w:r>
      <w:r>
        <w:t>0</w:t>
      </w:r>
      <w:r w:rsidRPr="00834693">
        <w:t>.9. «Заказчик» вправе в одностороннем порядке расторгнуть Контракт, если «Подрядчик», чье членство в саморегулируемой организации в области строительства, реконструкции, капитального ремонта объектов капитального строительства обязательно, будет исключен из нее.</w:t>
      </w:r>
    </w:p>
    <w:p w:rsidR="00581ACB" w:rsidRPr="00834693" w:rsidRDefault="00581ACB" w:rsidP="00D018B5">
      <w:pPr>
        <w:ind w:firstLine="708"/>
        <w:jc w:val="both"/>
      </w:pPr>
      <w:r w:rsidRPr="00834693">
        <w:t>1</w:t>
      </w:r>
      <w:r>
        <w:t>0</w:t>
      </w:r>
      <w:r w:rsidRPr="00834693">
        <w:t>.10.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581ACB" w:rsidRPr="00834693" w:rsidRDefault="00581ACB" w:rsidP="00D018B5">
      <w:pPr>
        <w:ind w:firstLine="708"/>
        <w:jc w:val="both"/>
      </w:pPr>
      <w:r w:rsidRPr="00834693">
        <w:t>1</w:t>
      </w:r>
      <w:r>
        <w:t>0</w:t>
      </w:r>
      <w:r w:rsidRPr="00834693">
        <w:t>.11.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№44-ФЗ, предоставления подрядчиком в соответствии с Федеральным законом №44-ФЗ обеспечения исполнения контракта.</w:t>
      </w:r>
    </w:p>
    <w:p w:rsidR="00581ACB" w:rsidRPr="00834693" w:rsidRDefault="00581ACB" w:rsidP="00834693"/>
    <w:p w:rsidR="00581ACB" w:rsidRPr="00834693" w:rsidRDefault="00581ACB" w:rsidP="00D018B5">
      <w:pPr>
        <w:jc w:val="center"/>
      </w:pPr>
      <w:r w:rsidRPr="00834693">
        <w:t>1</w:t>
      </w:r>
      <w:r>
        <w:t>1</w:t>
      </w:r>
      <w:r w:rsidRPr="00834693">
        <w:t>.  ПОРЯДОК РАЗРЕШЕНИЯ СПОРОВ</w:t>
      </w:r>
    </w:p>
    <w:p w:rsidR="00581ACB" w:rsidRPr="00834693" w:rsidRDefault="00581ACB" w:rsidP="00D018B5">
      <w:pPr>
        <w:ind w:firstLine="708"/>
        <w:jc w:val="both"/>
      </w:pPr>
      <w:r w:rsidRPr="00834693">
        <w:t>1</w:t>
      </w:r>
      <w:r>
        <w:t>1</w:t>
      </w:r>
      <w:r w:rsidRPr="00834693">
        <w:t>.1. Все споры и претензии, вытекающие из настоящего Контракта, Стороны будут решать путем переговоров.</w:t>
      </w:r>
    </w:p>
    <w:p w:rsidR="00581ACB" w:rsidRPr="00834693" w:rsidRDefault="00581ACB" w:rsidP="00D018B5">
      <w:pPr>
        <w:ind w:firstLine="708"/>
        <w:jc w:val="both"/>
      </w:pPr>
      <w:r w:rsidRPr="00834693">
        <w:t>1</w:t>
      </w:r>
      <w:r>
        <w:t>1</w:t>
      </w:r>
      <w:r w:rsidRPr="00834693">
        <w:t xml:space="preserve">.2. Любые споры, не урегулированные во внесудебном порядке, разрешаются в Арбитражном суде </w:t>
      </w:r>
      <w:r>
        <w:t>Владимирской</w:t>
      </w:r>
      <w:r w:rsidRPr="00834693">
        <w:t xml:space="preserve"> области.</w:t>
      </w:r>
    </w:p>
    <w:p w:rsidR="00581ACB" w:rsidRPr="00834693" w:rsidRDefault="00581ACB" w:rsidP="00D018B5">
      <w:pPr>
        <w:ind w:firstLine="708"/>
        <w:jc w:val="both"/>
      </w:pPr>
      <w:r w:rsidRPr="00834693">
        <w:t>1</w:t>
      </w:r>
      <w:r>
        <w:t>1</w:t>
      </w:r>
      <w:r w:rsidRPr="00834693">
        <w:t>.3. Во всем остальном, что не предусмотрено настоящим Контрактом, Стороны руководствуются действующим законодательством Российской Федерации.</w:t>
      </w:r>
    </w:p>
    <w:p w:rsidR="00581ACB" w:rsidRPr="00834693" w:rsidRDefault="00581ACB" w:rsidP="00834693"/>
    <w:p w:rsidR="00581ACB" w:rsidRPr="00834693" w:rsidRDefault="00581ACB" w:rsidP="00D018B5">
      <w:pPr>
        <w:jc w:val="center"/>
      </w:pPr>
      <w:r w:rsidRPr="00834693">
        <w:t>1</w:t>
      </w:r>
      <w:r>
        <w:t>2</w:t>
      </w:r>
      <w:r w:rsidRPr="00834693">
        <w:t>. ЗАКЛЮЧИТЕЛЬНЫЕ ПОЛОЖЕНИЯ</w:t>
      </w:r>
    </w:p>
    <w:p w:rsidR="00581ACB" w:rsidRPr="00834693" w:rsidRDefault="00581ACB" w:rsidP="00D018B5">
      <w:pPr>
        <w:ind w:firstLine="708"/>
        <w:jc w:val="both"/>
      </w:pPr>
      <w:r w:rsidRPr="00834693">
        <w:t>1</w:t>
      </w:r>
      <w:r>
        <w:t>2</w:t>
      </w:r>
      <w:r w:rsidRPr="00834693">
        <w:t>.1. До передачи объекта «Заказчику» риск случайной гибели или случайного повреждения результата выполненных работ несёт «Подрядчик».</w:t>
      </w:r>
    </w:p>
    <w:p w:rsidR="00581ACB" w:rsidRPr="00834693" w:rsidRDefault="00581ACB" w:rsidP="00D018B5">
      <w:pPr>
        <w:jc w:val="both"/>
      </w:pPr>
      <w:r w:rsidRPr="00834693">
        <w:t>Риск от случайной гибели или случайного повреждения товаров, оборудования или иного, используемого для исполнения Контракта имущества, переданного «Заказчиком» «Подрядчику», несёт «Подрядчик».</w:t>
      </w:r>
    </w:p>
    <w:p w:rsidR="00581ACB" w:rsidRPr="00834693" w:rsidRDefault="00581ACB" w:rsidP="00D018B5">
      <w:pPr>
        <w:ind w:firstLine="708"/>
        <w:jc w:val="both"/>
      </w:pPr>
      <w:r w:rsidRPr="00834693">
        <w:t>1</w:t>
      </w:r>
      <w:r>
        <w:t>2</w:t>
      </w:r>
      <w:r w:rsidRPr="00834693">
        <w:t>.2.  После подписания Акта о приемке законченного строительства объекта «Заказчик» принимает Объект под свою охрану и несёт риск возможного разрушения Объекта или его повреждения, произошедшего не по вине «Подрядчика». Использование «Заказчиком» или собственником, интересы которого представляет «Заказчик», для своих нужд или нужд эксплуатации части строительства объекта, реконструкция которого в целом не закончена, допускается по соглашению с «Подрядчиком» либо после приемки этой части объекта рабочей комиссией в установленном порядке.</w:t>
      </w:r>
    </w:p>
    <w:p w:rsidR="00581ACB" w:rsidRPr="00834693" w:rsidRDefault="00581ACB" w:rsidP="00D018B5">
      <w:pPr>
        <w:ind w:firstLine="708"/>
        <w:jc w:val="both"/>
      </w:pPr>
      <w:r w:rsidRPr="00834693">
        <w:t>1</w:t>
      </w:r>
      <w:r>
        <w:t>2</w:t>
      </w:r>
      <w:r w:rsidRPr="00834693">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581ACB" w:rsidRPr="00834693" w:rsidRDefault="00581ACB" w:rsidP="00D018B5">
      <w:pPr>
        <w:ind w:firstLine="708"/>
        <w:jc w:val="both"/>
      </w:pPr>
      <w:r w:rsidRPr="00834693">
        <w:t>1</w:t>
      </w:r>
      <w:r>
        <w:t>2</w:t>
      </w:r>
      <w:r w:rsidRPr="00834693">
        <w:t xml:space="preserve">.4.  Стороны обязуются не разглашать, не передавать и не делать каким-либо еще способом доступным другим организациям и третьим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w:t>
      </w:r>
    </w:p>
    <w:p w:rsidR="00581ACB" w:rsidRPr="00834693" w:rsidRDefault="00581ACB" w:rsidP="00D018B5">
      <w:pPr>
        <w:ind w:firstLine="708"/>
        <w:jc w:val="both"/>
      </w:pPr>
      <w:r w:rsidRPr="00834693">
        <w:t>1</w:t>
      </w:r>
      <w:r>
        <w:t>2</w:t>
      </w:r>
      <w:r w:rsidRPr="00834693">
        <w:t>.5. 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rsidR="00581ACB" w:rsidRPr="00834693" w:rsidRDefault="00581ACB" w:rsidP="00D018B5">
      <w:pPr>
        <w:ind w:firstLine="708"/>
        <w:jc w:val="both"/>
      </w:pPr>
      <w:r w:rsidRPr="00834693">
        <w:t>1</w:t>
      </w:r>
      <w:r>
        <w:t>2</w:t>
      </w:r>
      <w:r w:rsidRPr="00834693">
        <w:t xml:space="preserve">.6. Резерв средств на непредвиденные работы и затраты, предусмотренный в цене Контракта, может быть использован только при фактическом наличии этих работ и затрат в пределах лимита этих средств, заложенных в цене настоящего Контракта. При этом «Подрядчику» оплачиваются объемы фактически выполняемых работ, которые согласуются с «Заказчиком», фиксируются в обосновывающих расчеты документах, в том числе и тех работ, которые дополнительно могут возникать при производстве работ.  </w:t>
      </w:r>
    </w:p>
    <w:p w:rsidR="00581ACB" w:rsidRPr="00834693" w:rsidRDefault="00581ACB" w:rsidP="00D018B5">
      <w:pPr>
        <w:ind w:firstLine="708"/>
        <w:jc w:val="both"/>
      </w:pPr>
      <w:r w:rsidRPr="00834693">
        <w:t>1</w:t>
      </w:r>
      <w:r>
        <w:t>2</w:t>
      </w:r>
      <w:r w:rsidRPr="00834693">
        <w:t>.7. Все приложения к настоящему Контракту являются его неотъемлемой частью.</w:t>
      </w:r>
    </w:p>
    <w:p w:rsidR="00581ACB" w:rsidRPr="00834693" w:rsidRDefault="00581ACB" w:rsidP="00D018B5">
      <w:pPr>
        <w:ind w:firstLine="708"/>
        <w:jc w:val="both"/>
      </w:pPr>
      <w:r w:rsidRPr="00834693">
        <w:t>1</w:t>
      </w:r>
      <w:r>
        <w:t>2</w:t>
      </w:r>
      <w:r w:rsidRPr="00834693">
        <w:t>.8. Все уведомления и сообщения должны направляться в письменной форме. Сообщения будут считаться исполненными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581ACB" w:rsidRPr="00834693" w:rsidRDefault="00581ACB" w:rsidP="00D018B5">
      <w:pPr>
        <w:ind w:firstLine="708"/>
        <w:jc w:val="both"/>
      </w:pPr>
      <w:r w:rsidRPr="00834693">
        <w:t>1</w:t>
      </w:r>
      <w:r>
        <w:t>2</w:t>
      </w:r>
      <w:r w:rsidRPr="00834693">
        <w:t xml:space="preserve">.9. Настоящий Контракт составлен в форме электронного документа, подписан усиленными электронными подписями Сторон и имеет для них одинаковую юридическую силу. </w:t>
      </w:r>
    </w:p>
    <w:p w:rsidR="00581ACB" w:rsidRPr="00834693" w:rsidRDefault="00581ACB" w:rsidP="00D018B5">
      <w:pPr>
        <w:ind w:firstLine="708"/>
        <w:jc w:val="both"/>
      </w:pPr>
      <w:r w:rsidRPr="00834693">
        <w:t>1</w:t>
      </w:r>
      <w:r>
        <w:t>2</w:t>
      </w:r>
      <w:r w:rsidRPr="00834693">
        <w:t>.10. Любые изменения и дополнения к настоящему Контракту имеют силу только в том случае, если они оформлены в письменном виде, подписаны и скреплены печатями всеми Сторонами.</w:t>
      </w:r>
    </w:p>
    <w:p w:rsidR="00581ACB" w:rsidRPr="00834693" w:rsidRDefault="00581ACB" w:rsidP="00D018B5">
      <w:pPr>
        <w:ind w:firstLine="708"/>
        <w:jc w:val="both"/>
      </w:pPr>
      <w:r>
        <w:t>12</w:t>
      </w:r>
      <w:r w:rsidRPr="00834693">
        <w:t xml:space="preserve">.11. После заключения Контракта в форме электронного документа по соглашению Сторон, настоящий Контракт может быть заключен в письменной форме на бумажном носителе, в 2-х экземплярах (по одному для каждой из Сторон). Письменная форма на бумажном носителе Контракта будет иметь одинаковую юридическую силу с электронной формой Контракта при условии полной идентичности текстов. </w:t>
      </w:r>
    </w:p>
    <w:p w:rsidR="00581ACB" w:rsidRPr="00834693" w:rsidRDefault="00581ACB" w:rsidP="00D018B5">
      <w:pPr>
        <w:ind w:firstLine="708"/>
        <w:jc w:val="both"/>
      </w:pPr>
      <w:r w:rsidRPr="00834693">
        <w:t>1</w:t>
      </w:r>
      <w:r>
        <w:t>2</w:t>
      </w:r>
      <w:r w:rsidRPr="00834693">
        <w:t>.12. Уполномоченные органы исполнительной власти вправе осуществлять контроль исполнения настоящего Контракта, в том числе проводить экспертные проверки выполненных работ.</w:t>
      </w:r>
    </w:p>
    <w:p w:rsidR="00581ACB" w:rsidRPr="00834693" w:rsidRDefault="00581ACB" w:rsidP="00D018B5">
      <w:pPr>
        <w:ind w:firstLine="708"/>
        <w:jc w:val="both"/>
      </w:pPr>
      <w:r w:rsidRPr="00834693">
        <w:t>1</w:t>
      </w:r>
      <w:r>
        <w:t>2</w:t>
      </w:r>
      <w:r w:rsidRPr="00834693">
        <w:t>.13. Во всем остальном, что не предусмотрено настоящим Контрактом, стороны руководствуются действующим законодательством Российской Федерации.</w:t>
      </w:r>
    </w:p>
    <w:p w:rsidR="00581ACB" w:rsidRPr="00834693" w:rsidRDefault="00581ACB" w:rsidP="00834693"/>
    <w:p w:rsidR="00581ACB" w:rsidRPr="00834693" w:rsidRDefault="00581ACB" w:rsidP="00834693"/>
    <w:p w:rsidR="00581ACB" w:rsidRPr="00834693" w:rsidRDefault="00581ACB" w:rsidP="000F1712">
      <w:pPr>
        <w:jc w:val="center"/>
      </w:pPr>
      <w:r w:rsidRPr="00834693">
        <w:t>1</w:t>
      </w:r>
      <w:r>
        <w:t>3</w:t>
      </w:r>
      <w:r w:rsidRPr="00834693">
        <w:t>. ПРИЛОЖЕНИЯ</w:t>
      </w:r>
    </w:p>
    <w:p w:rsidR="00581ACB" w:rsidRPr="00834693" w:rsidRDefault="00581ACB" w:rsidP="000F1712">
      <w:pPr>
        <w:ind w:firstLine="708"/>
        <w:jc w:val="both"/>
      </w:pPr>
      <w:r w:rsidRPr="00834693">
        <w:t>1</w:t>
      </w:r>
      <w:r>
        <w:t>3</w:t>
      </w:r>
      <w:r w:rsidRPr="00834693">
        <w:t>.1. К настоящему Контракту прилагаются и являются его неотъемлемой частью:</w:t>
      </w:r>
    </w:p>
    <w:p w:rsidR="00581ACB" w:rsidRDefault="00581ACB" w:rsidP="000F1712">
      <w:pPr>
        <w:jc w:val="both"/>
      </w:pPr>
      <w:r>
        <w:t xml:space="preserve">- </w:t>
      </w:r>
      <w:r w:rsidRPr="00834693">
        <w:t xml:space="preserve">Приложение №1 – </w:t>
      </w:r>
      <w:r>
        <w:t>Расчет контракта</w:t>
      </w:r>
    </w:p>
    <w:p w:rsidR="00581ACB" w:rsidRPr="00834693" w:rsidRDefault="00581ACB" w:rsidP="000F1712">
      <w:pPr>
        <w:jc w:val="both"/>
      </w:pPr>
      <w:r>
        <w:t>- Приложение № 2 – Смета контракта</w:t>
      </w:r>
    </w:p>
    <w:p w:rsidR="00581ACB" w:rsidRPr="00834693" w:rsidRDefault="00581ACB" w:rsidP="000F1712">
      <w:pPr>
        <w:jc w:val="both"/>
      </w:pPr>
      <w:r>
        <w:t xml:space="preserve">- </w:t>
      </w:r>
      <w:r w:rsidRPr="00834693">
        <w:t>Приложение №</w:t>
      </w:r>
      <w:r>
        <w:t xml:space="preserve"> 3</w:t>
      </w:r>
      <w:r w:rsidRPr="00834693">
        <w:t xml:space="preserve"> – </w:t>
      </w:r>
      <w:r>
        <w:t>Проектно-сметная документация</w:t>
      </w:r>
    </w:p>
    <w:p w:rsidR="00581ACB" w:rsidRPr="00834693" w:rsidRDefault="00581ACB" w:rsidP="00AC4F13">
      <w:pPr>
        <w:jc w:val="both"/>
      </w:pPr>
    </w:p>
    <w:p w:rsidR="00581ACB" w:rsidRPr="00834693" w:rsidRDefault="00581ACB" w:rsidP="000F1712">
      <w:pPr>
        <w:jc w:val="both"/>
      </w:pPr>
    </w:p>
    <w:p w:rsidR="00581ACB" w:rsidRPr="00834693" w:rsidRDefault="00581ACB" w:rsidP="00EB34D9">
      <w:pPr>
        <w:jc w:val="center"/>
      </w:pPr>
      <w:r w:rsidRPr="00834693">
        <w:t>16. ЮРИДИЧЕСКИЕ АДРЕСА, РЕКВИЗИТЫ И ПОДПИСИ СТОРОН</w:t>
      </w:r>
    </w:p>
    <w:p w:rsidR="00581ACB" w:rsidRDefault="00581ACB" w:rsidP="00834693">
      <w:r w:rsidRPr="00834693">
        <w:t xml:space="preserve"> </w:t>
      </w:r>
      <w:r w:rsidRPr="00834693">
        <w:tab/>
      </w:r>
    </w:p>
    <w:p w:rsidR="00581ACB" w:rsidRPr="00834693" w:rsidRDefault="00581ACB" w:rsidP="00834693"/>
    <w:p w:rsidR="00581ACB" w:rsidRDefault="00581ACB" w:rsidP="00834693">
      <w:r w:rsidRPr="00834693">
        <w:t xml:space="preserve">         </w:t>
      </w:r>
      <w:r w:rsidRPr="000F1712">
        <w:t>ЗАКАЗЧИК</w:t>
      </w:r>
      <w:r w:rsidRPr="00834693">
        <w:t xml:space="preserve">                                                                                    ПОДРЯДЧИК</w:t>
      </w:r>
    </w:p>
    <w:tbl>
      <w:tblPr>
        <w:tblW w:w="0" w:type="auto"/>
        <w:tblLook w:val="00A0" w:firstRow="1" w:lastRow="0" w:firstColumn="1" w:lastColumn="0" w:noHBand="0" w:noVBand="0"/>
      </w:tblPr>
      <w:tblGrid>
        <w:gridCol w:w="4672"/>
        <w:gridCol w:w="4673"/>
      </w:tblGrid>
      <w:tr w:rsidR="00581ACB" w:rsidTr="00DD73FA">
        <w:tc>
          <w:tcPr>
            <w:tcW w:w="4672" w:type="dxa"/>
          </w:tcPr>
          <w:p w:rsidR="00581ACB" w:rsidRDefault="00581ACB" w:rsidP="00834693">
            <w:r w:rsidRPr="000F1712">
              <w:t>Администрация Собинского района</w:t>
            </w:r>
          </w:p>
          <w:p w:rsidR="00581ACB" w:rsidRDefault="00581ACB" w:rsidP="0050657B">
            <w:r w:rsidRPr="000F1712">
              <w:t xml:space="preserve">Адрес: 601204, Владимирская обл., </w:t>
            </w:r>
            <w:proofErr w:type="spellStart"/>
            <w:r w:rsidRPr="000F1712">
              <w:t>г.Собинка,Ул.Садовая</w:t>
            </w:r>
            <w:proofErr w:type="spellEnd"/>
            <w:r w:rsidRPr="000F1712">
              <w:t>, д.4</w:t>
            </w:r>
          </w:p>
          <w:p w:rsidR="00581ACB" w:rsidRPr="000F1712" w:rsidRDefault="00581ACB" w:rsidP="0050657B">
            <w:r w:rsidRPr="000F1712">
              <w:t>ИНН 3323001504   КПП 330901001</w:t>
            </w:r>
          </w:p>
          <w:p w:rsidR="00581ACB" w:rsidRPr="000F1712" w:rsidRDefault="00581ACB" w:rsidP="0050657B">
            <w:r w:rsidRPr="000F1712">
              <w:t>БИК 011708377</w:t>
            </w:r>
          </w:p>
          <w:p w:rsidR="00581ACB" w:rsidRPr="000F1712" w:rsidRDefault="00581ACB" w:rsidP="0050657B">
            <w:r w:rsidRPr="000F1712">
              <w:t>р/</w:t>
            </w:r>
            <w:proofErr w:type="spellStart"/>
            <w:r w:rsidRPr="000F1712">
              <w:t>сч</w:t>
            </w:r>
            <w:proofErr w:type="spellEnd"/>
            <w:r w:rsidRPr="000F1712">
              <w:t>. 03231643176500002800</w:t>
            </w:r>
          </w:p>
          <w:p w:rsidR="00581ACB" w:rsidRDefault="00581ACB" w:rsidP="0050657B">
            <w:r w:rsidRPr="000F1712">
              <w:t>к/</w:t>
            </w:r>
            <w:proofErr w:type="spellStart"/>
            <w:r w:rsidRPr="000F1712">
              <w:t>сч</w:t>
            </w:r>
            <w:proofErr w:type="spellEnd"/>
            <w:r w:rsidRPr="000F1712">
              <w:t>. 40102810945370000020</w:t>
            </w:r>
          </w:p>
          <w:p w:rsidR="00581ACB" w:rsidRPr="000F1712" w:rsidRDefault="00581ACB" w:rsidP="00CF69F4">
            <w:r w:rsidRPr="000F1712">
              <w:t>л/</w:t>
            </w:r>
            <w:proofErr w:type="spellStart"/>
            <w:r w:rsidRPr="000F1712">
              <w:t>сч</w:t>
            </w:r>
            <w:proofErr w:type="spellEnd"/>
            <w:r w:rsidRPr="000F1712">
              <w:t xml:space="preserve"> 03283007840</w:t>
            </w:r>
          </w:p>
          <w:p w:rsidR="00581ACB" w:rsidRPr="000F1712" w:rsidRDefault="00581ACB" w:rsidP="0050657B">
            <w:r w:rsidRPr="000F1712">
              <w:t xml:space="preserve">ОТДЕЛЕНИЕ ВЛАДИМИР БАНКА РОССИИ //УФК по Владимирской области </w:t>
            </w:r>
            <w:proofErr w:type="spellStart"/>
            <w:r w:rsidRPr="000F1712">
              <w:t>г.Владимир</w:t>
            </w:r>
            <w:proofErr w:type="spellEnd"/>
          </w:p>
          <w:p w:rsidR="00581ACB" w:rsidRPr="000F1712" w:rsidRDefault="00581ACB" w:rsidP="0050657B">
            <w:r w:rsidRPr="000F1712">
              <w:t>ОКТМО17650101</w:t>
            </w:r>
          </w:p>
          <w:p w:rsidR="00581ACB" w:rsidRPr="000F1712" w:rsidRDefault="00581ACB" w:rsidP="0050657B">
            <w:r w:rsidRPr="000F1712">
              <w:t>Телефон:8(49242) 2-20-35, 2-10-49</w:t>
            </w:r>
          </w:p>
          <w:p w:rsidR="00581ACB" w:rsidRPr="000F1712" w:rsidRDefault="00581ACB" w:rsidP="0050657B">
            <w:proofErr w:type="spellStart"/>
            <w:r w:rsidRPr="000F1712">
              <w:t>Эл.почта</w:t>
            </w:r>
            <w:proofErr w:type="spellEnd"/>
            <w:r w:rsidRPr="000F1712">
              <w:t xml:space="preserve">: </w:t>
            </w:r>
            <w:r w:rsidRPr="00DD73FA">
              <w:rPr>
                <w:lang w:val="en-US"/>
              </w:rPr>
              <w:t>post</w:t>
            </w:r>
            <w:r w:rsidRPr="000F1712">
              <w:t>@</w:t>
            </w:r>
            <w:proofErr w:type="spellStart"/>
            <w:r w:rsidRPr="00DD73FA">
              <w:rPr>
                <w:lang w:val="en-US"/>
              </w:rPr>
              <w:t>sbnray</w:t>
            </w:r>
            <w:proofErr w:type="spellEnd"/>
            <w:r w:rsidRPr="000F1712">
              <w:t>.</w:t>
            </w:r>
            <w:proofErr w:type="spellStart"/>
            <w:r w:rsidRPr="00DD73FA">
              <w:rPr>
                <w:lang w:val="en-US"/>
              </w:rPr>
              <w:t>ru</w:t>
            </w:r>
            <w:proofErr w:type="spellEnd"/>
          </w:p>
          <w:p w:rsidR="00581ACB" w:rsidRPr="000F1712" w:rsidRDefault="00581ACB" w:rsidP="0050657B"/>
          <w:p w:rsidR="00581ACB" w:rsidRDefault="00581ACB" w:rsidP="0050657B"/>
          <w:p w:rsidR="00581ACB" w:rsidRDefault="00581ACB" w:rsidP="0050657B">
            <w:r>
              <w:t xml:space="preserve">Глава администрации </w:t>
            </w:r>
          </w:p>
          <w:p w:rsidR="00581ACB" w:rsidRDefault="00581ACB" w:rsidP="0050657B"/>
          <w:p w:rsidR="00581ACB" w:rsidRDefault="00581ACB" w:rsidP="0050657B"/>
          <w:p w:rsidR="00581ACB" w:rsidRDefault="00581ACB" w:rsidP="0050657B"/>
          <w:p w:rsidR="00581ACB" w:rsidRDefault="00581ACB" w:rsidP="0050657B">
            <w:r w:rsidRPr="000F1712">
              <w:t>______</w:t>
            </w:r>
            <w:r>
              <w:t>____</w:t>
            </w:r>
            <w:r w:rsidRPr="000F1712">
              <w:t>__</w:t>
            </w:r>
            <w:r>
              <w:t>А</w:t>
            </w:r>
            <w:r w:rsidRPr="000F1712">
              <w:t>.</w:t>
            </w:r>
            <w:r>
              <w:t>В</w:t>
            </w:r>
            <w:r w:rsidRPr="000F1712">
              <w:t>.</w:t>
            </w:r>
            <w:r>
              <w:t>Разов</w:t>
            </w:r>
          </w:p>
        </w:tc>
        <w:tc>
          <w:tcPr>
            <w:tcW w:w="4673" w:type="dxa"/>
          </w:tcPr>
          <w:p w:rsidR="00581ACB" w:rsidRDefault="00581ACB" w:rsidP="00834693">
            <w:r>
              <w:t>Общество с ограниченной ответственностью «</w:t>
            </w:r>
            <w:proofErr w:type="spellStart"/>
            <w:r>
              <w:t>Градиал</w:t>
            </w:r>
            <w:proofErr w:type="spellEnd"/>
            <w:r>
              <w:t>»</w:t>
            </w:r>
          </w:p>
          <w:p w:rsidR="00581ACB" w:rsidRPr="00974A0C" w:rsidRDefault="00581ACB" w:rsidP="00E35EE3">
            <w:pPr>
              <w:jc w:val="both"/>
              <w:rPr>
                <w:bCs/>
                <w:color w:val="000000"/>
              </w:rPr>
            </w:pPr>
            <w:r w:rsidRPr="00A54115">
              <w:rPr>
                <w:bCs/>
                <w:color w:val="000000"/>
              </w:rPr>
              <w:t xml:space="preserve">ИНН / КПП: </w:t>
            </w:r>
            <w:r w:rsidRPr="00974A0C">
              <w:rPr>
                <w:bCs/>
                <w:color w:val="000000"/>
              </w:rPr>
              <w:t>7725730198 / 502401001</w:t>
            </w:r>
          </w:p>
          <w:p w:rsidR="00581ACB" w:rsidRPr="00A54115" w:rsidRDefault="00581ACB" w:rsidP="00E35EE3">
            <w:pPr>
              <w:jc w:val="both"/>
              <w:rPr>
                <w:bCs/>
                <w:i/>
                <w:color w:val="000000"/>
              </w:rPr>
            </w:pPr>
            <w:r>
              <w:rPr>
                <w:bCs/>
                <w:color w:val="000000"/>
              </w:rPr>
              <w:t>Юридический адрес</w:t>
            </w:r>
            <w:r w:rsidRPr="00A54115">
              <w:rPr>
                <w:bCs/>
                <w:color w:val="000000"/>
              </w:rPr>
              <w:t xml:space="preserve">: </w:t>
            </w:r>
            <w:bookmarkStart w:id="1" w:name="_Hlk516645493"/>
            <w:r w:rsidRPr="00E35EE3">
              <w:rPr>
                <w:color w:val="000000"/>
              </w:rPr>
              <w:t xml:space="preserve">143441, Московская область, </w:t>
            </w:r>
            <w:proofErr w:type="spellStart"/>
            <w:r w:rsidRPr="00E35EE3">
              <w:rPr>
                <w:color w:val="000000"/>
              </w:rPr>
              <w:t>г.о</w:t>
            </w:r>
            <w:proofErr w:type="spellEnd"/>
            <w:r w:rsidRPr="00E35EE3">
              <w:rPr>
                <w:color w:val="000000"/>
              </w:rPr>
              <w:t xml:space="preserve">. Красногорск, д. </w:t>
            </w:r>
            <w:proofErr w:type="spellStart"/>
            <w:r w:rsidRPr="00E35EE3">
              <w:rPr>
                <w:color w:val="000000"/>
              </w:rPr>
              <w:t>Путилково</w:t>
            </w:r>
            <w:proofErr w:type="spellEnd"/>
            <w:r w:rsidRPr="00E35EE3">
              <w:rPr>
                <w:color w:val="000000"/>
              </w:rPr>
              <w:t xml:space="preserve">, тер. </w:t>
            </w:r>
            <w:proofErr w:type="spellStart"/>
            <w:r w:rsidRPr="00E35EE3">
              <w:rPr>
                <w:color w:val="000000"/>
              </w:rPr>
              <w:t>Гринвуд</w:t>
            </w:r>
            <w:proofErr w:type="spellEnd"/>
            <w:r w:rsidRPr="00E35EE3">
              <w:rPr>
                <w:color w:val="000000"/>
              </w:rPr>
              <w:t>, стр.19, лит. 4б, 4б1, эт.4, офис 19</w:t>
            </w:r>
          </w:p>
          <w:bookmarkEnd w:id="1"/>
          <w:p w:rsidR="00581ACB" w:rsidRDefault="00581ACB" w:rsidP="00E35EE3">
            <w:pPr>
              <w:contextualSpacing/>
              <w:jc w:val="both"/>
              <w:rPr>
                <w:color w:val="000000"/>
              </w:rPr>
            </w:pPr>
            <w:r>
              <w:rPr>
                <w:bCs/>
                <w:color w:val="000000"/>
              </w:rPr>
              <w:t xml:space="preserve">Почтовый адрес: </w:t>
            </w:r>
            <w:r w:rsidRPr="00E35EE3">
              <w:rPr>
                <w:color w:val="000000"/>
              </w:rPr>
              <w:t>123557, г. Москва, Средний Тишинский переулок, д.8</w:t>
            </w:r>
          </w:p>
          <w:p w:rsidR="00581ACB" w:rsidRPr="00974A0C" w:rsidRDefault="00581ACB" w:rsidP="00E35EE3">
            <w:pPr>
              <w:textAlignment w:val="center"/>
            </w:pPr>
            <w:r w:rsidRPr="00A54115">
              <w:t xml:space="preserve">Банк: </w:t>
            </w:r>
            <w:r w:rsidRPr="00974A0C">
              <w:t>ПАО «СБЕРБАНК»</w:t>
            </w:r>
          </w:p>
          <w:p w:rsidR="00581ACB" w:rsidRPr="00A54115" w:rsidRDefault="00581ACB" w:rsidP="00E35EE3">
            <w:pPr>
              <w:tabs>
                <w:tab w:val="left" w:pos="4140"/>
              </w:tabs>
              <w:jc w:val="both"/>
            </w:pPr>
            <w:r w:rsidRPr="00A54115">
              <w:t xml:space="preserve">БИК: </w:t>
            </w:r>
            <w:r w:rsidRPr="00974A0C">
              <w:t>044525225</w:t>
            </w:r>
            <w:r w:rsidRPr="00A54115">
              <w:tab/>
            </w:r>
          </w:p>
          <w:p w:rsidR="00581ACB" w:rsidRPr="00A54115" w:rsidRDefault="00581ACB" w:rsidP="00E35EE3">
            <w:pPr>
              <w:tabs>
                <w:tab w:val="left" w:pos="4140"/>
              </w:tabs>
              <w:jc w:val="both"/>
            </w:pPr>
            <w:proofErr w:type="spellStart"/>
            <w:r w:rsidRPr="00A54115">
              <w:t>Расч</w:t>
            </w:r>
            <w:proofErr w:type="spellEnd"/>
            <w:r w:rsidRPr="00A54115">
              <w:t>/</w:t>
            </w:r>
            <w:proofErr w:type="spellStart"/>
            <w:r w:rsidRPr="00A54115">
              <w:t>сч</w:t>
            </w:r>
            <w:proofErr w:type="spellEnd"/>
            <w:r w:rsidRPr="00A54115">
              <w:t xml:space="preserve">: </w:t>
            </w:r>
            <w:r w:rsidRPr="00974A0C">
              <w:t>40702810340440001009</w:t>
            </w:r>
          </w:p>
          <w:p w:rsidR="00581ACB" w:rsidRDefault="00581ACB" w:rsidP="00E35EE3">
            <w:pPr>
              <w:tabs>
                <w:tab w:val="left" w:pos="4140"/>
              </w:tabs>
              <w:jc w:val="both"/>
              <w:rPr>
                <w:i/>
              </w:rPr>
            </w:pPr>
            <w:r w:rsidRPr="00A54115">
              <w:t>Кор/</w:t>
            </w:r>
            <w:proofErr w:type="spellStart"/>
            <w:r w:rsidRPr="00A54115">
              <w:t>сч</w:t>
            </w:r>
            <w:proofErr w:type="spellEnd"/>
            <w:r w:rsidRPr="00A54115">
              <w:t xml:space="preserve">: </w:t>
            </w:r>
            <w:r w:rsidRPr="00974A0C">
              <w:t>30101810400000000225</w:t>
            </w:r>
          </w:p>
          <w:p w:rsidR="00581ACB" w:rsidRPr="00A54115" w:rsidRDefault="00581ACB" w:rsidP="00E35EE3">
            <w:pPr>
              <w:jc w:val="both"/>
              <w:rPr>
                <w:bCs/>
                <w:color w:val="000000"/>
              </w:rPr>
            </w:pPr>
            <w:r>
              <w:rPr>
                <w:bCs/>
                <w:color w:val="000000"/>
              </w:rPr>
              <w:t>Т</w:t>
            </w:r>
            <w:r w:rsidRPr="00A54115">
              <w:rPr>
                <w:bCs/>
                <w:color w:val="000000"/>
              </w:rPr>
              <w:t xml:space="preserve">елефон: </w:t>
            </w:r>
            <w:r w:rsidRPr="00974A0C">
              <w:rPr>
                <w:color w:val="000000"/>
              </w:rPr>
              <w:t>+7 (495) 249–03–73</w:t>
            </w:r>
          </w:p>
          <w:p w:rsidR="00581ACB" w:rsidRPr="00A54115" w:rsidRDefault="00581ACB" w:rsidP="00E35EE3">
            <w:pPr>
              <w:jc w:val="both"/>
              <w:rPr>
                <w:bCs/>
                <w:color w:val="000000"/>
              </w:rPr>
            </w:pPr>
            <w:r w:rsidRPr="00A54115">
              <w:rPr>
                <w:bCs/>
                <w:color w:val="000000"/>
              </w:rPr>
              <w:t>E-</w:t>
            </w:r>
            <w:proofErr w:type="spellStart"/>
            <w:r w:rsidRPr="00A54115">
              <w:rPr>
                <w:bCs/>
                <w:color w:val="000000"/>
              </w:rPr>
              <w:t>mail</w:t>
            </w:r>
            <w:proofErr w:type="spellEnd"/>
            <w:r w:rsidRPr="00A54115">
              <w:rPr>
                <w:bCs/>
                <w:color w:val="000000"/>
              </w:rPr>
              <w:t>: info@gradial.ru</w:t>
            </w:r>
          </w:p>
          <w:p w:rsidR="00581ACB" w:rsidRDefault="00581ACB" w:rsidP="00492116">
            <w:pPr>
              <w:tabs>
                <w:tab w:val="left" w:pos="4140"/>
              </w:tabs>
            </w:pPr>
          </w:p>
          <w:p w:rsidR="00581ACB" w:rsidRDefault="00581ACB" w:rsidP="00492116">
            <w:pPr>
              <w:tabs>
                <w:tab w:val="left" w:pos="4140"/>
              </w:tabs>
            </w:pPr>
            <w:r>
              <w:rPr>
                <w:sz w:val="22"/>
                <w:szCs w:val="22"/>
              </w:rPr>
              <w:t>Управляющий -</w:t>
            </w:r>
            <w:r w:rsidRPr="00332013">
              <w:rPr>
                <w:sz w:val="22"/>
                <w:szCs w:val="22"/>
              </w:rPr>
              <w:t xml:space="preserve"> </w:t>
            </w:r>
            <w:r>
              <w:rPr>
                <w:sz w:val="22"/>
                <w:szCs w:val="22"/>
              </w:rPr>
              <w:t>индивидуальный предприниматель</w:t>
            </w:r>
          </w:p>
          <w:p w:rsidR="00581ACB" w:rsidRDefault="00581ACB" w:rsidP="00492116">
            <w:pPr>
              <w:tabs>
                <w:tab w:val="left" w:pos="4140"/>
              </w:tabs>
            </w:pPr>
          </w:p>
          <w:p w:rsidR="00581ACB" w:rsidRDefault="00581ACB" w:rsidP="00492116">
            <w:pPr>
              <w:tabs>
                <w:tab w:val="left" w:pos="4140"/>
              </w:tabs>
            </w:pPr>
          </w:p>
          <w:p w:rsidR="00581ACB" w:rsidRPr="00A54115" w:rsidRDefault="00581ACB" w:rsidP="00492116">
            <w:pPr>
              <w:tabs>
                <w:tab w:val="left" w:pos="4140"/>
              </w:tabs>
            </w:pPr>
            <w:r>
              <w:rPr>
                <w:sz w:val="22"/>
                <w:szCs w:val="22"/>
              </w:rPr>
              <w:t xml:space="preserve">__________________ </w:t>
            </w:r>
            <w:proofErr w:type="spellStart"/>
            <w:r>
              <w:rPr>
                <w:sz w:val="22"/>
                <w:szCs w:val="22"/>
              </w:rPr>
              <w:t>В.Ю.Жухарев</w:t>
            </w:r>
            <w:proofErr w:type="spellEnd"/>
          </w:p>
          <w:p w:rsidR="00581ACB" w:rsidRPr="00A54115" w:rsidRDefault="00581ACB" w:rsidP="00E35EE3">
            <w:pPr>
              <w:spacing w:after="200" w:line="276" w:lineRule="auto"/>
              <w:contextualSpacing/>
              <w:jc w:val="both"/>
              <w:rPr>
                <w:i/>
                <w:color w:val="000000"/>
              </w:rPr>
            </w:pPr>
          </w:p>
          <w:p w:rsidR="00581ACB" w:rsidRDefault="00581ACB" w:rsidP="00834693"/>
        </w:tc>
      </w:tr>
    </w:tbl>
    <w:p w:rsidR="00581ACB" w:rsidRPr="00834693" w:rsidRDefault="00581ACB" w:rsidP="00834693"/>
    <w:p w:rsidR="00581ACB" w:rsidRDefault="00581ACB" w:rsidP="00404975"/>
    <w:p w:rsidR="00581ACB" w:rsidRDefault="00581ACB" w:rsidP="0050657B">
      <w:pPr>
        <w:ind w:left="3540" w:firstLine="708"/>
        <w:jc w:val="center"/>
        <w:rPr>
          <w:sz w:val="18"/>
          <w:szCs w:val="18"/>
        </w:rPr>
      </w:pPr>
    </w:p>
    <w:p w:rsidR="00581ACB" w:rsidRPr="00F925B9" w:rsidRDefault="00581ACB" w:rsidP="00E2343C">
      <w:pPr>
        <w:ind w:left="3540" w:firstLine="708"/>
        <w:jc w:val="right"/>
        <w:rPr>
          <w:sz w:val="18"/>
          <w:szCs w:val="18"/>
        </w:rPr>
      </w:pPr>
      <w:r>
        <w:rPr>
          <w:sz w:val="18"/>
          <w:szCs w:val="18"/>
        </w:rPr>
        <w:t xml:space="preserve">                               </w:t>
      </w:r>
      <w:r w:rsidRPr="00F925B9">
        <w:rPr>
          <w:sz w:val="18"/>
          <w:szCs w:val="18"/>
        </w:rPr>
        <w:t>Приложение № 1</w:t>
      </w:r>
    </w:p>
    <w:p w:rsidR="00581ACB" w:rsidRPr="00F925B9" w:rsidRDefault="00581ACB" w:rsidP="0050657B">
      <w:pPr>
        <w:jc w:val="right"/>
        <w:rPr>
          <w:sz w:val="18"/>
          <w:szCs w:val="18"/>
        </w:rPr>
      </w:pPr>
      <w:r w:rsidRPr="00F925B9">
        <w:rPr>
          <w:sz w:val="18"/>
          <w:szCs w:val="18"/>
        </w:rPr>
        <w:t>к контракту №</w:t>
      </w:r>
      <w:r>
        <w:rPr>
          <w:sz w:val="18"/>
          <w:szCs w:val="18"/>
        </w:rPr>
        <w:t>Ю-03/260</w:t>
      </w:r>
      <w:r w:rsidRPr="00F925B9">
        <w:rPr>
          <w:sz w:val="18"/>
          <w:szCs w:val="18"/>
        </w:rPr>
        <w:t xml:space="preserve"> от «___»_______ 2021 года     </w:t>
      </w:r>
    </w:p>
    <w:p w:rsidR="00581ACB" w:rsidRDefault="00581ACB" w:rsidP="0050657B">
      <w:pPr>
        <w:jc w:val="right"/>
      </w:pPr>
    </w:p>
    <w:p w:rsidR="00581ACB" w:rsidRPr="00F925B9" w:rsidRDefault="00581ACB" w:rsidP="0050657B">
      <w:pPr>
        <w:suppressAutoHyphens/>
        <w:autoSpaceDN w:val="0"/>
        <w:ind w:right="-1"/>
        <w:jc w:val="center"/>
        <w:textAlignment w:val="baseline"/>
        <w:rPr>
          <w:b/>
          <w:sz w:val="20"/>
          <w:szCs w:val="20"/>
        </w:rPr>
      </w:pPr>
      <w:r w:rsidRPr="00F925B9">
        <w:rPr>
          <w:b/>
          <w:sz w:val="20"/>
          <w:szCs w:val="20"/>
        </w:rPr>
        <w:t>Расчет контракта</w:t>
      </w:r>
    </w:p>
    <w:p w:rsidR="00581ACB" w:rsidRPr="00F925B9" w:rsidRDefault="00581ACB" w:rsidP="0050657B">
      <w:pPr>
        <w:suppressAutoHyphens/>
        <w:autoSpaceDN w:val="0"/>
        <w:ind w:right="-1"/>
        <w:jc w:val="center"/>
        <w:textAlignment w:val="baseline"/>
        <w:rPr>
          <w:b/>
          <w:sz w:val="20"/>
          <w:szCs w:val="20"/>
        </w:rPr>
      </w:pPr>
      <w:r w:rsidRPr="00F925B9">
        <w:rPr>
          <w:b/>
          <w:sz w:val="20"/>
          <w:szCs w:val="20"/>
        </w:rPr>
        <w:t>На</w:t>
      </w:r>
      <w:r>
        <w:rPr>
          <w:b/>
          <w:sz w:val="20"/>
          <w:szCs w:val="20"/>
        </w:rPr>
        <w:t xml:space="preserve"> выполнение работ по р</w:t>
      </w:r>
      <w:r w:rsidRPr="00AC4F13">
        <w:rPr>
          <w:b/>
          <w:noProof/>
          <w:sz w:val="20"/>
          <w:szCs w:val="20"/>
        </w:rPr>
        <w:t>еставраци</w:t>
      </w:r>
      <w:r>
        <w:rPr>
          <w:b/>
          <w:noProof/>
          <w:sz w:val="20"/>
          <w:szCs w:val="20"/>
        </w:rPr>
        <w:t>и</w:t>
      </w:r>
      <w:r w:rsidRPr="00AC4F13">
        <w:rPr>
          <w:b/>
          <w:noProof/>
          <w:sz w:val="20"/>
          <w:szCs w:val="20"/>
        </w:rPr>
        <w:t xml:space="preserve"> (приспособление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 для нужд администрации Собинского района</w:t>
      </w:r>
    </w:p>
    <w:tbl>
      <w:tblPr>
        <w:tblW w:w="0" w:type="auto"/>
        <w:tblCellMar>
          <w:left w:w="0" w:type="dxa"/>
          <w:right w:w="0" w:type="dxa"/>
        </w:tblCellMar>
        <w:tblLook w:val="00A0" w:firstRow="1" w:lastRow="0" w:firstColumn="1" w:lastColumn="0" w:noHBand="0" w:noVBand="0"/>
      </w:tblPr>
      <w:tblGrid>
        <w:gridCol w:w="1818"/>
        <w:gridCol w:w="1470"/>
        <w:gridCol w:w="2232"/>
        <w:gridCol w:w="1625"/>
        <w:gridCol w:w="1319"/>
        <w:gridCol w:w="1618"/>
      </w:tblGrid>
      <w:tr w:rsidR="00581ACB" w:rsidRPr="00947913" w:rsidTr="00DA4B47">
        <w:trPr>
          <w:trHeight w:val="15"/>
        </w:trPr>
        <w:tc>
          <w:tcPr>
            <w:tcW w:w="1627" w:type="dxa"/>
          </w:tcPr>
          <w:p w:rsidR="00581ACB" w:rsidRPr="00947913" w:rsidRDefault="00581ACB" w:rsidP="00947913">
            <w:pPr>
              <w:rPr>
                <w:sz w:val="16"/>
                <w:szCs w:val="16"/>
              </w:rPr>
            </w:pPr>
          </w:p>
        </w:tc>
        <w:tc>
          <w:tcPr>
            <w:tcW w:w="1470" w:type="dxa"/>
          </w:tcPr>
          <w:p w:rsidR="00581ACB" w:rsidRPr="00947913" w:rsidRDefault="00581ACB" w:rsidP="00947913">
            <w:pPr>
              <w:rPr>
                <w:sz w:val="16"/>
                <w:szCs w:val="16"/>
              </w:rPr>
            </w:pPr>
          </w:p>
        </w:tc>
        <w:tc>
          <w:tcPr>
            <w:tcW w:w="2232" w:type="dxa"/>
          </w:tcPr>
          <w:p w:rsidR="00581ACB" w:rsidRPr="00947913" w:rsidRDefault="00581ACB" w:rsidP="00947913">
            <w:pPr>
              <w:rPr>
                <w:sz w:val="16"/>
                <w:szCs w:val="16"/>
              </w:rPr>
            </w:pPr>
          </w:p>
        </w:tc>
        <w:tc>
          <w:tcPr>
            <w:tcW w:w="1625" w:type="dxa"/>
          </w:tcPr>
          <w:p w:rsidR="00581ACB" w:rsidRPr="00947913" w:rsidRDefault="00581ACB" w:rsidP="00947913">
            <w:pPr>
              <w:rPr>
                <w:sz w:val="16"/>
                <w:szCs w:val="16"/>
              </w:rPr>
            </w:pPr>
          </w:p>
        </w:tc>
        <w:tc>
          <w:tcPr>
            <w:tcW w:w="1319" w:type="dxa"/>
          </w:tcPr>
          <w:p w:rsidR="00581ACB" w:rsidRPr="00947913" w:rsidRDefault="00581ACB" w:rsidP="00947913">
            <w:pPr>
              <w:rPr>
                <w:sz w:val="16"/>
                <w:szCs w:val="16"/>
              </w:rPr>
            </w:pPr>
          </w:p>
        </w:tc>
        <w:tc>
          <w:tcPr>
            <w:tcW w:w="1618" w:type="dxa"/>
          </w:tcPr>
          <w:p w:rsidR="00581ACB" w:rsidRPr="00947913" w:rsidRDefault="00581ACB" w:rsidP="00947913">
            <w:pPr>
              <w:rPr>
                <w:sz w:val="16"/>
                <w:szCs w:val="16"/>
              </w:rPr>
            </w:pPr>
          </w:p>
        </w:tc>
      </w:tr>
      <w:tr w:rsidR="00581ACB" w:rsidRPr="00947913" w:rsidTr="00DA4B47">
        <w:tc>
          <w:tcPr>
            <w:tcW w:w="9891" w:type="dxa"/>
            <w:gridSpan w:val="6"/>
            <w:tcBorders>
              <w:top w:val="nil"/>
              <w:left w:val="nil"/>
              <w:bottom w:val="single" w:sz="6" w:space="0" w:color="000000"/>
              <w:right w:val="nil"/>
            </w:tcBorders>
            <w:tcMar>
              <w:top w:w="0" w:type="dxa"/>
              <w:left w:w="149" w:type="dxa"/>
              <w:bottom w:w="0" w:type="dxa"/>
              <w:right w:w="149" w:type="dxa"/>
            </w:tcMar>
          </w:tcPr>
          <w:p w:rsidR="00581ACB" w:rsidRPr="00947913" w:rsidRDefault="00581ACB" w:rsidP="00947913">
            <w:pPr>
              <w:jc w:val="right"/>
              <w:textAlignment w:val="baseline"/>
              <w:rPr>
                <w:color w:val="2D2D2D"/>
                <w:sz w:val="16"/>
                <w:szCs w:val="16"/>
              </w:rPr>
            </w:pPr>
            <w:r w:rsidRPr="00947913">
              <w:rPr>
                <w:color w:val="2D2D2D"/>
                <w:sz w:val="16"/>
                <w:szCs w:val="16"/>
              </w:rPr>
              <w:t>(руб.)</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rFonts w:ascii="Calibri" w:hAnsi="Calibri"/>
                <w:color w:val="000000"/>
              </w:rPr>
            </w:pPr>
            <w:r>
              <w:rPr>
                <w:b/>
                <w:bCs/>
                <w:sz w:val="18"/>
                <w:szCs w:val="18"/>
              </w:rPr>
              <w:t>Наименование работ и затрат</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b/>
                <w:bCs/>
                <w:sz w:val="18"/>
                <w:szCs w:val="18"/>
              </w:rPr>
            </w:pPr>
            <w:r>
              <w:rPr>
                <w:b/>
                <w:bCs/>
                <w:sz w:val="18"/>
                <w:szCs w:val="18"/>
              </w:rPr>
              <w:t>Стоимость работ в ценах на дату утверждения сметной документации 2кв.  2020г.</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rFonts w:ascii="Calibri" w:hAnsi="Calibri"/>
                <w:color w:val="000000"/>
              </w:rPr>
            </w:pPr>
            <w:r>
              <w:rPr>
                <w:b/>
                <w:bCs/>
                <w:sz w:val="18"/>
                <w:szCs w:val="18"/>
              </w:rPr>
              <w:t>Индекс фактической инфляции</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b/>
                <w:bCs/>
                <w:sz w:val="18"/>
                <w:szCs w:val="18"/>
              </w:rPr>
            </w:pPr>
            <w:r>
              <w:rPr>
                <w:b/>
                <w:bCs/>
                <w:sz w:val="18"/>
                <w:szCs w:val="18"/>
              </w:rPr>
              <w:t>Стоимость работ в ценах на дату формирования начальной (максимальной) цены контракта 2 кв. 2021 г.</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rFonts w:ascii="Calibri" w:hAnsi="Calibri"/>
                <w:color w:val="000000"/>
              </w:rPr>
            </w:pPr>
            <w:r>
              <w:rPr>
                <w:b/>
                <w:bCs/>
                <w:sz w:val="18"/>
                <w:szCs w:val="18"/>
              </w:rPr>
              <w:t>Индекс прогнозный инфляции на период выполнения работ</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rFonts w:ascii="Calibri" w:hAnsi="Calibri"/>
                <w:color w:val="000000"/>
              </w:rPr>
            </w:pPr>
            <w:r>
              <w:rPr>
                <w:b/>
                <w:bCs/>
                <w:sz w:val="18"/>
                <w:szCs w:val="18"/>
              </w:rPr>
              <w:t>Начальная (максимальная) цена контракта с учетом индекса прогнозной инфляции на период выполнения работ</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3</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5</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sz w:val="16"/>
                <w:szCs w:val="16"/>
              </w:rPr>
              <w:t>Строительно-монтажные работы</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190 688 576,40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202 483 495,07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217 929 565,86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01-01-01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17 390,36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18 466,03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19 874,68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2 154 199,84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2 287 446,48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2 461 940,01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9 448 801,31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10 033 250,81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10 798 618,39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14 617 217,68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15 521 356,23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16 705 373,56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31 237 337,69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33 169 503,03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35 699 775,89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14 940 861,65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15 865 018,99</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17 075 251,99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8 508 226,74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9 034 497,61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9 723 677,18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2 577 011,58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2 736 410,97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2 945 152,91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02-01-08</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1 943 462,30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2 063 673,90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2 221 097,37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02-01-09</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13 197 925,91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14 014 275,09</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15 083 327,58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02-01-10</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19 731 154,82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20 951 612,65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22 549 866,83</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4 674 865,00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4 964 025,75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5 342 697,08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5 527 654,08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5 869 563,55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6 317 312,12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697 233,55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740 360,48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796 837,48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897 498,29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953 012,47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1 025 711,22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280 374,77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297 717,17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320 427,96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578 422,39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614 200,33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661 053,44</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2 004,99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2 129,01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2 291,41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02-01-18</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6 083 807,99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6 460 118,00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6 952 915,90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02-01-19</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738 077,47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783 730,77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843 516,20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02-01-20</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368 442,75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391 232,54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421 076,97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90 169,43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95 746,80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103 050,67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5 951 685,35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6 319 823,00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6 801 918,76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5 643 426,75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5 992 497,26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6 449 623,59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734 177,73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779 589,82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839 059,36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04-01-01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1 194 028,02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1 267 883,85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1 364 601,98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05-01-01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7 746 976,40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8 226 160,62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8 853 677,74</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05-01-02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191 638,46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203 492,13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219 015,15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06-01-01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759 734,36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806 727,24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868 266,90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06-01-02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83 498,56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88 663,31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95 426,82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06-01-03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1 927 381,68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2 046 598,63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2 202 719,54</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1 825 278,13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1 938 179,53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2 086 029,89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16 078 731,37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17 073 270,91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18 375 673,12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5 152 975,88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5 471 709,87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5 889 108,92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75 817,56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80 507,21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86 648,55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2 073 869,33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2 202 147,18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2 370 133,81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1 278 832,23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1 357 933,57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1 461 520,97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1 658 384,00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1 760 962,27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1 895 293,95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sz w:val="16"/>
                <w:szCs w:val="16"/>
              </w:rPr>
              <w:t>Стоимость оборудования</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20 114 070,30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21 358 213,12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22 987 484,05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13 128 593,40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13 940 654,06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15 004 090,51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367 965,00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390 725,24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420 530,97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837 193,50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888 977,56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956 791,54</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264 552,60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280 916,33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302 345,50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11 423,10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12 129,67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13 054,96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02-01-18</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596 637,60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633 542,23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681 870,81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02-01-19</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374,40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397,56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427,89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02-01-20</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37 385,40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39 697,85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42 726,13</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02-01-23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3 602 566,50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3 825 400,92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4 117 214,40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02-01-24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332 549,10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353 118,71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380 055,70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05-01-02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3 896,10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4 137,09</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4 452,68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06-01-03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930 933,60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988 515,90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1 063 922,96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sz w:val="16"/>
                <w:szCs w:val="16"/>
              </w:rPr>
              <w:t>Пусконаладочные работы</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133 308,96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141 554,70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152 352,93</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32 593,35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34 609,39</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37 249,50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24 275,93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25 777,50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27 743,89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9 468,62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10 054,30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10 821,27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65 431,33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69 478,54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74 778,58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1 539,73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1 634,97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1 759,69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Затраты на осуществление работ вахтовым методом, командирование рабочих, перебазирование строительно-монтажных организаций</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2 745 915,50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2 915 762,33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3 138 185,75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b/>
                <w:bCs/>
                <w:sz w:val="16"/>
                <w:szCs w:val="16"/>
              </w:rPr>
              <w:t>Удорожание работ в зимнее время</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2 727 426,34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2 896 129,53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3 117 055,30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sz w:val="16"/>
                <w:szCs w:val="16"/>
              </w:rPr>
              <w:t>Иные прочие работы и затраты</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10 507 292,96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11 157 214,78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12 008 321,82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07-01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1 215 464,96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1 290 646,76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1 389 101,31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Технологическое присоединение к сетям электроснабжения</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9 291 828,00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9 866 568,02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10 619 220,51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 xml:space="preserve">Резерв средств на непредвиденные работы и затраты </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4 538 331,21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4 819 046,75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5 186 658,63</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 xml:space="preserve">Стоимость без учета НДС </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231 454 921,67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245 771 416,28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264 519 624,35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 xml:space="preserve">НДС (20%) </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38 141 060,00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40 500 250,62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43 589 735,71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Стоимость с учетом НДС</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269 595 981,67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286 271 666,90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308 109 360,05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213C1C" w:rsidRDefault="00581ACB" w:rsidP="00947913">
            <w:pPr>
              <w:pStyle w:val="ConsPlusNormal"/>
              <w:ind w:firstLine="0"/>
              <w:jc w:val="center"/>
              <w:rPr>
                <w:rFonts w:ascii="Times New Roman" w:hAnsi="Times New Roman" w:cs="Arial"/>
                <w:b/>
                <w:bCs/>
                <w:sz w:val="16"/>
                <w:szCs w:val="16"/>
              </w:rPr>
            </w:pPr>
            <w:r w:rsidRPr="00213C1C">
              <w:rPr>
                <w:rFonts w:ascii="Times New Roman" w:hAnsi="Times New Roman" w:cs="Arial"/>
                <w:sz w:val="16"/>
                <w:szCs w:val="16"/>
              </w:rPr>
              <w:t xml:space="preserve">Протокол </w:t>
            </w:r>
            <w:r>
              <w:rPr>
                <w:rFonts w:ascii="Times New Roman" w:hAnsi="Times New Roman" w:cs="Arial"/>
                <w:sz w:val="16"/>
                <w:szCs w:val="16"/>
              </w:rPr>
              <w:t>рассмотрения единственной заявки</w:t>
            </w:r>
            <w:r w:rsidRPr="00213C1C">
              <w:rPr>
                <w:rFonts w:ascii="Times New Roman" w:hAnsi="Times New Roman" w:cs="Arial"/>
                <w:sz w:val="16"/>
                <w:szCs w:val="16"/>
              </w:rPr>
              <w:t xml:space="preserve"> от «</w:t>
            </w:r>
            <w:r>
              <w:rPr>
                <w:rFonts w:ascii="Times New Roman" w:hAnsi="Times New Roman" w:cs="Arial"/>
                <w:sz w:val="16"/>
                <w:szCs w:val="16"/>
              </w:rPr>
              <w:t>24</w:t>
            </w:r>
            <w:r w:rsidRPr="00213C1C">
              <w:rPr>
                <w:rFonts w:ascii="Times New Roman" w:hAnsi="Times New Roman" w:cs="Arial"/>
                <w:sz w:val="16"/>
                <w:szCs w:val="16"/>
              </w:rPr>
              <w:t xml:space="preserve">» </w:t>
            </w:r>
            <w:r>
              <w:rPr>
                <w:rFonts w:ascii="Times New Roman" w:hAnsi="Times New Roman" w:cs="Arial"/>
                <w:sz w:val="16"/>
                <w:szCs w:val="16"/>
              </w:rPr>
              <w:t>сентября</w:t>
            </w:r>
            <w:r w:rsidRPr="00213C1C">
              <w:rPr>
                <w:rFonts w:ascii="Times New Roman" w:hAnsi="Times New Roman" w:cs="Arial"/>
                <w:sz w:val="16"/>
                <w:szCs w:val="16"/>
              </w:rPr>
              <w:t xml:space="preserve"> 2021 г.         № </w:t>
            </w:r>
            <w:r w:rsidRPr="00492116">
              <w:rPr>
                <w:rFonts w:ascii="Times New Roman" w:hAnsi="Times New Roman"/>
                <w:bCs/>
                <w:noProof/>
                <w:sz w:val="16"/>
                <w:szCs w:val="16"/>
              </w:rPr>
              <w:t>0128200000121005833</w:t>
            </w:r>
          </w:p>
          <w:p w:rsidR="00581ACB" w:rsidRPr="00947913" w:rsidRDefault="00581ACB" w:rsidP="00947913">
            <w:pPr>
              <w:suppressAutoHyphens/>
              <w:jc w:val="center"/>
              <w:textAlignment w:val="baseline"/>
              <w:rPr>
                <w:sz w:val="16"/>
                <w:szCs w:val="16"/>
                <w:lang w:eastAsia="zh-CN"/>
              </w:rPr>
            </w:pPr>
            <w:r w:rsidRPr="00947913">
              <w:rPr>
                <w:sz w:val="16"/>
                <w:szCs w:val="16"/>
              </w:rPr>
              <w:t>Всего сметная стоимость, предложенная победителем аукциона (С аукциона)</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000682">
            <w:pPr>
              <w:jc w:val="center"/>
              <w:rPr>
                <w:b/>
                <w:sz w:val="16"/>
                <w:szCs w:val="16"/>
              </w:rPr>
            </w:pPr>
            <w:r>
              <w:rPr>
                <w:b/>
                <w:sz w:val="16"/>
                <w:szCs w:val="16"/>
              </w:rPr>
              <w:t>30</w:t>
            </w:r>
            <w:r w:rsidR="00000682">
              <w:rPr>
                <w:b/>
                <w:sz w:val="16"/>
                <w:szCs w:val="16"/>
              </w:rPr>
              <w:t>8</w:t>
            </w:r>
            <w:r>
              <w:rPr>
                <w:b/>
                <w:sz w:val="16"/>
                <w:szCs w:val="16"/>
              </w:rPr>
              <w:t> 109 360,05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suppressAutoHyphens/>
              <w:jc w:val="center"/>
              <w:textAlignment w:val="baseline"/>
              <w:rPr>
                <w:sz w:val="16"/>
                <w:szCs w:val="16"/>
                <w:lang w:eastAsia="zh-CN"/>
              </w:rPr>
            </w:pPr>
            <w:r w:rsidRPr="00947913">
              <w:rPr>
                <w:sz w:val="16"/>
                <w:szCs w:val="16"/>
              </w:rPr>
              <w:t>Коэффициент аукциона для последующего применения к стоимости актов выполненных работ (КС-2) при взаиморасчетах</w:t>
            </w:r>
          </w:p>
        </w:tc>
        <w:tc>
          <w:tcPr>
            <w:tcW w:w="6646"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snapToGrid w:val="0"/>
              <w:jc w:val="center"/>
              <w:rPr>
                <w:sz w:val="16"/>
                <w:szCs w:val="16"/>
              </w:rPr>
            </w:pPr>
            <w:r w:rsidRPr="00947913">
              <w:rPr>
                <w:sz w:val="16"/>
                <w:szCs w:val="16"/>
              </w:rPr>
              <w:t xml:space="preserve">К </w:t>
            </w:r>
            <w:proofErr w:type="spellStart"/>
            <w:r w:rsidRPr="00947913">
              <w:rPr>
                <w:sz w:val="16"/>
                <w:szCs w:val="16"/>
              </w:rPr>
              <w:t>аукц</w:t>
            </w:r>
            <w:proofErr w:type="spellEnd"/>
            <w:r w:rsidRPr="00947913">
              <w:rPr>
                <w:sz w:val="16"/>
                <w:szCs w:val="16"/>
              </w:rPr>
              <w:t xml:space="preserve">. = </w:t>
            </w:r>
            <w:r>
              <w:rPr>
                <w:sz w:val="16"/>
                <w:szCs w:val="16"/>
              </w:rPr>
              <w:t>308 109 360,05:308 109 360,05</w:t>
            </w:r>
          </w:p>
          <w:p w:rsidR="00581ACB" w:rsidRPr="00947913" w:rsidRDefault="00581ACB" w:rsidP="00947913">
            <w:pPr>
              <w:jc w:val="center"/>
              <w:rPr>
                <w:b/>
                <w:sz w:val="16"/>
                <w:szCs w:val="16"/>
              </w:rPr>
            </w:pP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r>
              <w:rPr>
                <w:b/>
                <w:sz w:val="16"/>
                <w:szCs w:val="16"/>
              </w:rPr>
              <w:t>1</w:t>
            </w:r>
          </w:p>
        </w:tc>
      </w:tr>
    </w:tbl>
    <w:p w:rsidR="00581ACB" w:rsidRDefault="00581ACB" w:rsidP="0050657B">
      <w:pPr>
        <w:jc w:val="both"/>
      </w:pPr>
    </w:p>
    <w:p w:rsidR="00581ACB" w:rsidRDefault="00581ACB" w:rsidP="0050657B">
      <w:pPr>
        <w:jc w:val="both"/>
      </w:pPr>
    </w:p>
    <w:p w:rsidR="00581ACB" w:rsidRDefault="00581ACB" w:rsidP="00DA4B47">
      <w:pPr>
        <w:jc w:val="right"/>
      </w:pPr>
      <w:r>
        <w:t>Приложение № 2 к контракту</w:t>
      </w:r>
    </w:p>
    <w:p w:rsidR="00581ACB" w:rsidRDefault="00581ACB" w:rsidP="00DA4B47">
      <w:pPr>
        <w:jc w:val="right"/>
      </w:pPr>
      <w:r>
        <w:t>№ Ю-03/260 от «__»_______2021 г.</w:t>
      </w:r>
    </w:p>
    <w:p w:rsidR="00581ACB" w:rsidRPr="00A3038B" w:rsidRDefault="00581ACB" w:rsidP="00A3038B">
      <w:pPr>
        <w:pStyle w:val="1"/>
        <w:rPr>
          <w:sz w:val="20"/>
        </w:rPr>
      </w:pPr>
      <w:r w:rsidRPr="00A3038B">
        <w:rPr>
          <w:sz w:val="20"/>
        </w:rPr>
        <w:t>Смета контракта</w:t>
      </w:r>
    </w:p>
    <w:p w:rsidR="00581ACB" w:rsidRPr="00A3038B" w:rsidRDefault="00581ACB" w:rsidP="00A3038B">
      <w:pPr>
        <w:rPr>
          <w:sz w:val="20"/>
          <w:szCs w:val="20"/>
        </w:rPr>
      </w:pPr>
    </w:p>
    <w:p w:rsidR="00581ACB" w:rsidRDefault="00581ACB" w:rsidP="00DA4B47">
      <w:pPr>
        <w:jc w:val="center"/>
      </w:pPr>
      <w:r w:rsidRPr="0090574F">
        <w:rPr>
          <w:noProof/>
        </w:rPr>
        <w:t>Реставрация (приспособление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w:t>
      </w:r>
      <w:r>
        <w:rPr>
          <w:noProof/>
        </w:rPr>
        <w:t xml:space="preserve"> для нужд администрации Собинского района</w:t>
      </w:r>
    </w:p>
    <w:p w:rsidR="00581ACB" w:rsidRDefault="00581ACB" w:rsidP="0050657B">
      <w:pPr>
        <w:jc w:val="both"/>
      </w:pPr>
    </w:p>
    <w:tbl>
      <w:tblPr>
        <w:tblW w:w="10176" w:type="dxa"/>
        <w:tblInd w:w="93" w:type="dxa"/>
        <w:tblLayout w:type="fixed"/>
        <w:tblLook w:val="00A0" w:firstRow="1" w:lastRow="0" w:firstColumn="1" w:lastColumn="0" w:noHBand="0" w:noVBand="0"/>
      </w:tblPr>
      <w:tblGrid>
        <w:gridCol w:w="787"/>
        <w:gridCol w:w="3373"/>
        <w:gridCol w:w="1409"/>
        <w:gridCol w:w="1326"/>
        <w:gridCol w:w="91"/>
        <w:gridCol w:w="1512"/>
        <w:gridCol w:w="1678"/>
      </w:tblGrid>
      <w:tr w:rsidR="00581ACB" w:rsidRPr="00DA4B47" w:rsidTr="00DA4B47">
        <w:trPr>
          <w:trHeight w:val="300"/>
        </w:trPr>
        <w:tc>
          <w:tcPr>
            <w:tcW w:w="787" w:type="dxa"/>
            <w:tcBorders>
              <w:top w:val="nil"/>
              <w:left w:val="nil"/>
              <w:bottom w:val="nil"/>
              <w:right w:val="nil"/>
            </w:tcBorders>
            <w:noWrap/>
            <w:vAlign w:val="bottom"/>
          </w:tcPr>
          <w:p w:rsidR="00581ACB" w:rsidRPr="00DA4B47" w:rsidRDefault="00581ACB" w:rsidP="00DA4B47">
            <w:pPr>
              <w:rPr>
                <w:color w:val="000000"/>
              </w:rPr>
            </w:pPr>
          </w:p>
        </w:tc>
        <w:tc>
          <w:tcPr>
            <w:tcW w:w="3373" w:type="dxa"/>
            <w:tcBorders>
              <w:top w:val="nil"/>
              <w:left w:val="nil"/>
              <w:bottom w:val="nil"/>
              <w:right w:val="nil"/>
            </w:tcBorders>
            <w:noWrap/>
            <w:vAlign w:val="bottom"/>
          </w:tcPr>
          <w:p w:rsidR="00581ACB" w:rsidRPr="00DA4B47" w:rsidRDefault="00581ACB" w:rsidP="00DA4B47">
            <w:pPr>
              <w:rPr>
                <w:color w:val="000000"/>
              </w:rPr>
            </w:pPr>
          </w:p>
        </w:tc>
        <w:tc>
          <w:tcPr>
            <w:tcW w:w="1409" w:type="dxa"/>
            <w:tcBorders>
              <w:top w:val="nil"/>
              <w:left w:val="nil"/>
              <w:bottom w:val="nil"/>
              <w:right w:val="nil"/>
            </w:tcBorders>
            <w:noWrap/>
            <w:vAlign w:val="bottom"/>
          </w:tcPr>
          <w:p w:rsidR="00581ACB" w:rsidRPr="00DA4B47" w:rsidRDefault="00581ACB" w:rsidP="00DA4B47">
            <w:pPr>
              <w:rPr>
                <w:color w:val="000000"/>
              </w:rPr>
            </w:pPr>
          </w:p>
        </w:tc>
        <w:tc>
          <w:tcPr>
            <w:tcW w:w="1326" w:type="dxa"/>
            <w:tcBorders>
              <w:top w:val="nil"/>
              <w:left w:val="nil"/>
              <w:bottom w:val="nil"/>
              <w:right w:val="nil"/>
            </w:tcBorders>
            <w:noWrap/>
            <w:vAlign w:val="bottom"/>
          </w:tcPr>
          <w:p w:rsidR="00581ACB" w:rsidRPr="00DA4B47" w:rsidRDefault="00581ACB" w:rsidP="00DA4B47">
            <w:pPr>
              <w:rPr>
                <w:color w:val="000000"/>
              </w:rPr>
            </w:pPr>
          </w:p>
        </w:tc>
        <w:tc>
          <w:tcPr>
            <w:tcW w:w="1603" w:type="dxa"/>
            <w:gridSpan w:val="2"/>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15"/>
        </w:trPr>
        <w:tc>
          <w:tcPr>
            <w:tcW w:w="787" w:type="dxa"/>
            <w:vMerge w:val="restart"/>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jc w:val="center"/>
              <w:rPr>
                <w:color w:val="000000"/>
              </w:rPr>
            </w:pPr>
            <w:r w:rsidRPr="00DA4B47">
              <w:t>№ п/п</w:t>
            </w:r>
          </w:p>
        </w:tc>
        <w:tc>
          <w:tcPr>
            <w:tcW w:w="3373" w:type="dxa"/>
            <w:vMerge w:val="restart"/>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jc w:val="center"/>
              <w:rPr>
                <w:color w:val="000000"/>
              </w:rPr>
            </w:pPr>
            <w:r w:rsidRPr="00DA4B47">
              <w:t>Наименование конструктивных решений (элементов), комплексов (видов)работ</w:t>
            </w:r>
          </w:p>
        </w:tc>
        <w:tc>
          <w:tcPr>
            <w:tcW w:w="1409" w:type="dxa"/>
            <w:vMerge w:val="restart"/>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jc w:val="center"/>
              <w:rPr>
                <w:color w:val="000000"/>
              </w:rPr>
            </w:pPr>
            <w:r w:rsidRPr="00DA4B47">
              <w:t>Единица измерения</w:t>
            </w:r>
          </w:p>
        </w:tc>
        <w:tc>
          <w:tcPr>
            <w:tcW w:w="1326" w:type="dxa"/>
            <w:vMerge w:val="restart"/>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jc w:val="center"/>
              <w:rPr>
                <w:color w:val="000000"/>
              </w:rPr>
            </w:pPr>
            <w:r w:rsidRPr="00DA4B47">
              <w:t>Количество (объем работ)</w:t>
            </w:r>
          </w:p>
        </w:tc>
        <w:tc>
          <w:tcPr>
            <w:tcW w:w="3281" w:type="dxa"/>
            <w:gridSpan w:val="3"/>
            <w:tcBorders>
              <w:top w:val="single" w:sz="4" w:space="0" w:color="auto"/>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t>Цена, руб.</w:t>
            </w:r>
          </w:p>
        </w:tc>
      </w:tr>
      <w:tr w:rsidR="00581ACB" w:rsidRPr="00DA4B47" w:rsidTr="00DA4B47">
        <w:trPr>
          <w:trHeight w:val="1575"/>
        </w:trPr>
        <w:tc>
          <w:tcPr>
            <w:tcW w:w="787" w:type="dxa"/>
            <w:vMerge/>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rPr>
                <w:color w:val="000000"/>
              </w:rPr>
            </w:pPr>
          </w:p>
        </w:tc>
        <w:tc>
          <w:tcPr>
            <w:tcW w:w="3373" w:type="dxa"/>
            <w:vMerge/>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rPr>
                <w:color w:val="000000"/>
              </w:rPr>
            </w:pPr>
          </w:p>
        </w:tc>
        <w:tc>
          <w:tcPr>
            <w:tcW w:w="1409" w:type="dxa"/>
            <w:vMerge/>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rPr>
                <w:color w:val="000000"/>
              </w:rPr>
            </w:pPr>
          </w:p>
        </w:tc>
        <w:tc>
          <w:tcPr>
            <w:tcW w:w="1326" w:type="dxa"/>
            <w:vMerge/>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rPr>
                <w:color w:val="000000"/>
              </w:rPr>
            </w:pPr>
          </w:p>
        </w:tc>
        <w:tc>
          <w:tcPr>
            <w:tcW w:w="1603" w:type="dxa"/>
            <w:gridSpan w:val="2"/>
            <w:tcBorders>
              <w:top w:val="nil"/>
              <w:left w:val="nil"/>
              <w:bottom w:val="single" w:sz="4" w:space="0" w:color="auto"/>
              <w:right w:val="single" w:sz="4" w:space="0" w:color="auto"/>
            </w:tcBorders>
            <w:vAlign w:val="center"/>
          </w:tcPr>
          <w:p w:rsidR="00581ACB" w:rsidRPr="00DA4B47" w:rsidRDefault="00581ACB" w:rsidP="00DA4B47">
            <w:pPr>
              <w:jc w:val="center"/>
            </w:pPr>
            <w:r w:rsidRPr="00DA4B47">
              <w:t>На единицу измерения</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pPr>
            <w:r w:rsidRPr="00DA4B47">
              <w:t>Всего</w:t>
            </w:r>
          </w:p>
        </w:tc>
      </w:tr>
      <w:tr w:rsidR="00581ACB" w:rsidRPr="00DA4B47" w:rsidTr="00DA4B47">
        <w:trPr>
          <w:trHeight w:val="315"/>
        </w:trPr>
        <w:tc>
          <w:tcPr>
            <w:tcW w:w="787" w:type="dxa"/>
            <w:tcBorders>
              <w:top w:val="nil"/>
              <w:left w:val="single" w:sz="4" w:space="0" w:color="auto"/>
              <w:bottom w:val="single" w:sz="4" w:space="0" w:color="auto"/>
              <w:right w:val="single" w:sz="4" w:space="0" w:color="auto"/>
            </w:tcBorders>
            <w:noWrap/>
          </w:tcPr>
          <w:p w:rsidR="00581ACB" w:rsidRPr="00DA4B47" w:rsidRDefault="00581ACB" w:rsidP="00DA4B47">
            <w:pPr>
              <w:jc w:val="both"/>
              <w:rPr>
                <w:color w:val="000000"/>
              </w:rPr>
            </w:pPr>
            <w:r w:rsidRPr="00DA4B47">
              <w:t>1</w:t>
            </w:r>
          </w:p>
        </w:tc>
        <w:tc>
          <w:tcPr>
            <w:tcW w:w="3373" w:type="dxa"/>
            <w:tcBorders>
              <w:top w:val="nil"/>
              <w:left w:val="nil"/>
              <w:bottom w:val="single" w:sz="4" w:space="0" w:color="auto"/>
              <w:right w:val="single" w:sz="4" w:space="0" w:color="auto"/>
            </w:tcBorders>
            <w:noWrap/>
          </w:tcPr>
          <w:p w:rsidR="00581ACB" w:rsidRPr="00DA4B47" w:rsidRDefault="00581ACB" w:rsidP="00DA4B47">
            <w:pPr>
              <w:jc w:val="center"/>
              <w:rPr>
                <w:color w:val="000000"/>
              </w:rPr>
            </w:pPr>
            <w:r w:rsidRPr="00DA4B47">
              <w:rPr>
                <w:b/>
                <w:bCs/>
                <w:sz w:val="18"/>
                <w:szCs w:val="18"/>
              </w:rPr>
              <w:t>2</w:t>
            </w:r>
          </w:p>
        </w:tc>
        <w:tc>
          <w:tcPr>
            <w:tcW w:w="1409" w:type="dxa"/>
            <w:tcBorders>
              <w:top w:val="nil"/>
              <w:left w:val="nil"/>
              <w:bottom w:val="single" w:sz="4" w:space="0" w:color="auto"/>
              <w:right w:val="single" w:sz="4" w:space="0" w:color="auto"/>
            </w:tcBorders>
            <w:noWrap/>
          </w:tcPr>
          <w:p w:rsidR="00581ACB" w:rsidRPr="00DA4B47" w:rsidRDefault="00581ACB" w:rsidP="00581ACB">
            <w:pPr>
              <w:ind w:firstLineChars="300" w:firstLine="720"/>
              <w:rPr>
                <w:color w:val="000000"/>
              </w:rPr>
            </w:pPr>
            <w:r w:rsidRPr="00DA4B47">
              <w:t>3</w:t>
            </w:r>
          </w:p>
        </w:tc>
        <w:tc>
          <w:tcPr>
            <w:tcW w:w="1326" w:type="dxa"/>
            <w:tcBorders>
              <w:top w:val="nil"/>
              <w:left w:val="nil"/>
              <w:bottom w:val="single" w:sz="4" w:space="0" w:color="auto"/>
              <w:right w:val="single" w:sz="4" w:space="0" w:color="auto"/>
            </w:tcBorders>
            <w:noWrap/>
          </w:tcPr>
          <w:p w:rsidR="00581ACB" w:rsidRPr="00DA4B47" w:rsidRDefault="00581ACB" w:rsidP="00581ACB">
            <w:pPr>
              <w:ind w:firstLineChars="300" w:firstLine="542"/>
              <w:rPr>
                <w:color w:val="000000"/>
              </w:rPr>
            </w:pPr>
            <w:r w:rsidRPr="00DA4B47">
              <w:rPr>
                <w:b/>
                <w:bCs/>
                <w:sz w:val="18"/>
                <w:szCs w:val="18"/>
              </w:rPr>
              <w:t>4</w:t>
            </w:r>
          </w:p>
        </w:tc>
        <w:tc>
          <w:tcPr>
            <w:tcW w:w="1603" w:type="dxa"/>
            <w:gridSpan w:val="2"/>
            <w:tcBorders>
              <w:top w:val="nil"/>
              <w:left w:val="nil"/>
              <w:bottom w:val="single" w:sz="4" w:space="0" w:color="auto"/>
              <w:right w:val="single" w:sz="4" w:space="0" w:color="auto"/>
            </w:tcBorders>
            <w:noWrap/>
          </w:tcPr>
          <w:p w:rsidR="00581ACB" w:rsidRPr="00DA4B47" w:rsidRDefault="00581ACB" w:rsidP="00581ACB">
            <w:pPr>
              <w:ind w:firstLineChars="400" w:firstLine="723"/>
              <w:rPr>
                <w:color w:val="000000"/>
              </w:rPr>
            </w:pPr>
            <w:r w:rsidRPr="00DA4B47">
              <w:rPr>
                <w:b/>
                <w:bCs/>
                <w:sz w:val="18"/>
                <w:szCs w:val="18"/>
              </w:rPr>
              <w:t>5</w:t>
            </w:r>
          </w:p>
        </w:tc>
        <w:tc>
          <w:tcPr>
            <w:tcW w:w="1678" w:type="dxa"/>
            <w:tcBorders>
              <w:top w:val="nil"/>
              <w:left w:val="nil"/>
              <w:bottom w:val="single" w:sz="4" w:space="0" w:color="auto"/>
              <w:right w:val="single" w:sz="4" w:space="0" w:color="auto"/>
            </w:tcBorders>
            <w:noWrap/>
          </w:tcPr>
          <w:p w:rsidR="00581ACB" w:rsidRPr="00DA4B47" w:rsidRDefault="00581ACB" w:rsidP="00581ACB">
            <w:pPr>
              <w:ind w:firstLineChars="400" w:firstLine="723"/>
              <w:rPr>
                <w:color w:val="000000"/>
              </w:rPr>
            </w:pPr>
            <w:r w:rsidRPr="00DA4B47">
              <w:rPr>
                <w:b/>
                <w:bCs/>
                <w:sz w:val="18"/>
                <w:szCs w:val="18"/>
              </w:rPr>
              <w:t>6</w:t>
            </w:r>
          </w:p>
        </w:tc>
      </w:tr>
      <w:tr w:rsidR="00581ACB" w:rsidRPr="00DA4B47" w:rsidTr="00DA4B47">
        <w:trPr>
          <w:trHeight w:val="85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3373" w:type="dxa"/>
            <w:tcBorders>
              <w:top w:val="nil"/>
              <w:left w:val="nil"/>
              <w:bottom w:val="single" w:sz="4" w:space="0" w:color="auto"/>
              <w:right w:val="single" w:sz="4" w:space="0" w:color="auto"/>
            </w:tcBorders>
            <w:vAlign w:val="center"/>
          </w:tcPr>
          <w:p w:rsidR="00581ACB" w:rsidRPr="00DA4B47" w:rsidRDefault="00581ACB" w:rsidP="00DA4B47">
            <w:pPr>
              <w:rPr>
                <w:b/>
                <w:bCs/>
                <w:color w:val="000000"/>
              </w:rPr>
            </w:pPr>
            <w:r w:rsidRPr="00DA4B47">
              <w:rPr>
                <w:b/>
                <w:bCs/>
                <w:color w:val="000000"/>
                <w:sz w:val="22"/>
                <w:szCs w:val="22"/>
              </w:rPr>
              <w:t xml:space="preserve">Подготовка территории строительства </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20 854,04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20 854,04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демонтажные работы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2 583 257,28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2 583 257,28</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Фундаменты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11 330 742,99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11 330 742,99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Стены и перегородки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17 528 565,94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17 528 565,94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5</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Перекрытие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37 458 957,34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37 458 957,34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6</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Полы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17 916 670,90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17 916 670,90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7</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Кровля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10 202 831,80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10 202 831,80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8</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Разные работы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3 090 281,50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3 090 281,50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9</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Лестницы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2 330 546,61</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2 330 546,61</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10</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Внутренняя отделка</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15 826 590,23</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15 826 590,23</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11</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Окна</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23 661 058,89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23 661 058,89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12</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Двери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5 605 969,70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5 605 969,70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13</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proofErr w:type="spellStart"/>
            <w:r w:rsidRPr="00DA4B47">
              <w:rPr>
                <w:b/>
                <w:bCs/>
                <w:color w:val="000000"/>
                <w:sz w:val="22"/>
                <w:szCs w:val="22"/>
              </w:rPr>
              <w:t>Наружняя</w:t>
            </w:r>
            <w:proofErr w:type="spellEnd"/>
            <w:r w:rsidRPr="00DA4B47">
              <w:rPr>
                <w:b/>
                <w:bCs/>
                <w:color w:val="000000"/>
                <w:sz w:val="22"/>
                <w:szCs w:val="22"/>
              </w:rPr>
              <w:t xml:space="preserve"> отделка</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6 628 610,94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6 628 610,94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14</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ТХ</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16 140 275,64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16 140 275,64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15</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Сети связи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1 505 196,89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1 505 196,89</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16</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Система охранного телевидения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1 312 145,09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1 312 145,09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17</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АПС</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1 002 020,65</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1 002 020,65</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18</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ОС</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15 720,39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15 720,39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19</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ЭМ</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7 991 043,65</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7 991 043,65</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20</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Внутренние сети водоснабжения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885 518,67</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885 518,67</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21</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Внутренние сети водоотведения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485 407,07</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485 407,07</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22</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МГН</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108 128,70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108 128,70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23</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Отопление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7 137 097,59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7 137 097,59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24</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Вентиляция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10 967 001,04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10 967 001,04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25</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ИТП</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1 268 062,58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1 268 062,58</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26</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Наружные сети электроснабжения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1 431 845,60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1 431 845,60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27</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Проезды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9 289 961,31</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9 289 961,31</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28</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Наружные сети связи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234 349,31</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234 349,31</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29</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Наружные сети канализации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911 052,58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911 052,58</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30</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Наружные сети водоснабжения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100 129,18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100 129,18</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31</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 xml:space="preserve">Наружные тепловые сети </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3 396 464,59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3 396 464,59</w:t>
            </w:r>
          </w:p>
        </w:tc>
      </w:tr>
      <w:tr w:rsidR="00581ACB" w:rsidRPr="00DA4B47" w:rsidTr="00DA4B47">
        <w:trPr>
          <w:trHeight w:val="6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32</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Вертикальная планировка</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2 188 823,40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2 188 823,40</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33</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Тротуары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19 281 173,01</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19 281 173,01</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34</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Озеленение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6 179 307,13</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6 179 307,13</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35</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МАФ</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90 918,34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90 918,34</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36</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Ограждение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2 486 927,14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2 486 927,14</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37</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Водоотведение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1 533 540,48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1 533 540,48</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38</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Освещение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1 988 688,54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1 988 688,54</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39</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ПНР Вентиляции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37 994,49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37 994,49</w:t>
            </w:r>
          </w:p>
        </w:tc>
      </w:tr>
      <w:tr w:rsidR="00581ACB" w:rsidRPr="00DA4B47" w:rsidTr="00DA4B47">
        <w:trPr>
          <w:trHeight w:val="96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40</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ПНР электротехнических устройств</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28 298,77</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28 298,77</w:t>
            </w:r>
          </w:p>
        </w:tc>
      </w:tr>
      <w:tr w:rsidR="00581ACB" w:rsidRPr="00DA4B47" w:rsidTr="00DA4B47">
        <w:trPr>
          <w:trHeight w:val="94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41</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ПНР на ПС и оповещение при пожаре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11 037,69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11 037,69</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42</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ПНР на СОТ</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76 274,15</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76 274,15</w:t>
            </w:r>
          </w:p>
        </w:tc>
      </w:tr>
      <w:tr w:rsidR="00581ACB" w:rsidRPr="00DA4B47" w:rsidTr="00DA4B47">
        <w:trPr>
          <w:trHeight w:val="94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43</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ПНР на систему охранной и тревожной сигнализации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1 794,88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1 794,88</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44</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Утилизация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1 416 883,33</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1 416 883,33</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45</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proofErr w:type="spellStart"/>
            <w:r w:rsidRPr="00DA4B47">
              <w:rPr>
                <w:b/>
                <w:bCs/>
                <w:color w:val="000000"/>
                <w:sz w:val="22"/>
                <w:szCs w:val="22"/>
              </w:rPr>
              <w:t>Техприсоединение</w:t>
            </w:r>
            <w:proofErr w:type="spellEnd"/>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10 831 604,92</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10 831 604,92</w:t>
            </w:r>
          </w:p>
        </w:tc>
      </w:tr>
      <w:tr w:rsidR="00581ACB" w:rsidRPr="00DA4B47" w:rsidTr="00DA4B47">
        <w:trPr>
          <w:trHeight w:val="1050"/>
        </w:trPr>
        <w:tc>
          <w:tcPr>
            <w:tcW w:w="787" w:type="dxa"/>
            <w:tcBorders>
              <w:top w:val="nil"/>
              <w:left w:val="single" w:sz="4" w:space="0" w:color="auto"/>
              <w:bottom w:val="single" w:sz="4" w:space="0" w:color="auto"/>
              <w:right w:val="single" w:sz="4"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3373" w:type="dxa"/>
            <w:tcBorders>
              <w:top w:val="nil"/>
              <w:left w:val="nil"/>
              <w:bottom w:val="single" w:sz="4" w:space="0" w:color="auto"/>
              <w:right w:val="single" w:sz="4" w:space="0" w:color="auto"/>
            </w:tcBorders>
          </w:tcPr>
          <w:p w:rsidR="00581ACB" w:rsidRPr="00DA4B47" w:rsidRDefault="00581ACB" w:rsidP="00DA4B47">
            <w:pPr>
              <w:jc w:val="both"/>
              <w:rPr>
                <w:color w:val="000000"/>
              </w:rPr>
            </w:pPr>
            <w:r w:rsidRPr="00DA4B47">
              <w:rPr>
                <w:b/>
                <w:bCs/>
                <w:sz w:val="22"/>
                <w:szCs w:val="22"/>
              </w:rPr>
              <w:t>Начальная (максимальная) цена контракта без НДС</w:t>
            </w:r>
            <w:r w:rsidRPr="00DA4B47">
              <w:rPr>
                <w:b/>
                <w:bCs/>
                <w:sz w:val="22"/>
                <w:szCs w:val="22"/>
                <w:vertAlign w:val="superscript"/>
              </w:rPr>
              <w:t>3</w:t>
            </w:r>
          </w:p>
        </w:tc>
        <w:tc>
          <w:tcPr>
            <w:tcW w:w="1409" w:type="dxa"/>
            <w:tcBorders>
              <w:top w:val="nil"/>
              <w:left w:val="nil"/>
              <w:bottom w:val="single" w:sz="4" w:space="0" w:color="auto"/>
              <w:right w:val="single" w:sz="4"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326" w:type="dxa"/>
            <w:tcBorders>
              <w:top w:val="nil"/>
              <w:left w:val="nil"/>
              <w:bottom w:val="single" w:sz="4" w:space="0" w:color="auto"/>
              <w:right w:val="single" w:sz="4"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264 519 624,35</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264 519 624,35</w:t>
            </w:r>
          </w:p>
        </w:tc>
      </w:tr>
      <w:tr w:rsidR="00581ACB" w:rsidRPr="00DA4B47" w:rsidTr="00DA4B47">
        <w:trPr>
          <w:trHeight w:val="315"/>
        </w:trPr>
        <w:tc>
          <w:tcPr>
            <w:tcW w:w="787" w:type="dxa"/>
            <w:tcBorders>
              <w:top w:val="nil"/>
              <w:left w:val="single" w:sz="8" w:space="0" w:color="auto"/>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3373" w:type="dxa"/>
            <w:tcBorders>
              <w:top w:val="nil"/>
              <w:left w:val="nil"/>
              <w:bottom w:val="single" w:sz="8" w:space="0" w:color="auto"/>
              <w:right w:val="single" w:sz="8" w:space="0" w:color="auto"/>
            </w:tcBorders>
            <w:noWrap/>
          </w:tcPr>
          <w:p w:rsidR="00581ACB" w:rsidRPr="00DA4B47" w:rsidRDefault="00581ACB" w:rsidP="00DA4B47">
            <w:pPr>
              <w:jc w:val="both"/>
              <w:rPr>
                <w:color w:val="000000"/>
              </w:rPr>
            </w:pPr>
            <w:r w:rsidRPr="00DA4B47">
              <w:rPr>
                <w:b/>
                <w:bCs/>
                <w:sz w:val="22"/>
                <w:szCs w:val="22"/>
              </w:rPr>
              <w:t>НДС</w:t>
            </w:r>
          </w:p>
        </w:tc>
        <w:tc>
          <w:tcPr>
            <w:tcW w:w="1409" w:type="dxa"/>
            <w:tcBorders>
              <w:top w:val="nil"/>
              <w:left w:val="nil"/>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326" w:type="dxa"/>
            <w:tcBorders>
              <w:top w:val="nil"/>
              <w:left w:val="nil"/>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603" w:type="dxa"/>
            <w:gridSpan w:val="2"/>
            <w:tcBorders>
              <w:top w:val="nil"/>
              <w:left w:val="nil"/>
              <w:bottom w:val="single" w:sz="8" w:space="0" w:color="auto"/>
              <w:right w:val="single" w:sz="8" w:space="0" w:color="auto"/>
            </w:tcBorders>
            <w:noWrap/>
            <w:vAlign w:val="center"/>
          </w:tcPr>
          <w:p w:rsidR="00581ACB" w:rsidRPr="00DA4B47" w:rsidRDefault="00581ACB" w:rsidP="00DA4B47">
            <w:pPr>
              <w:jc w:val="center"/>
              <w:rPr>
                <w:color w:val="000000"/>
              </w:rPr>
            </w:pPr>
            <w:r w:rsidRPr="00DA4B47">
              <w:rPr>
                <w:color w:val="000000"/>
                <w:sz w:val="22"/>
                <w:szCs w:val="22"/>
              </w:rPr>
              <w:t>43 589 735,71</w:t>
            </w:r>
          </w:p>
        </w:tc>
        <w:tc>
          <w:tcPr>
            <w:tcW w:w="1678" w:type="dxa"/>
            <w:tcBorders>
              <w:top w:val="nil"/>
              <w:left w:val="nil"/>
              <w:bottom w:val="single" w:sz="8" w:space="0" w:color="auto"/>
              <w:right w:val="single" w:sz="8" w:space="0" w:color="auto"/>
            </w:tcBorders>
            <w:noWrap/>
            <w:vAlign w:val="center"/>
          </w:tcPr>
          <w:p w:rsidR="00581ACB" w:rsidRPr="00DA4B47" w:rsidRDefault="00581ACB" w:rsidP="00DA4B47">
            <w:pPr>
              <w:jc w:val="center"/>
              <w:rPr>
                <w:color w:val="000000"/>
              </w:rPr>
            </w:pPr>
            <w:r w:rsidRPr="00DA4B47">
              <w:rPr>
                <w:color w:val="000000"/>
                <w:sz w:val="22"/>
                <w:szCs w:val="22"/>
              </w:rPr>
              <w:t>43 589 735,71</w:t>
            </w:r>
          </w:p>
        </w:tc>
      </w:tr>
      <w:tr w:rsidR="00581ACB" w:rsidRPr="00DA4B47" w:rsidTr="00DA4B47">
        <w:trPr>
          <w:trHeight w:val="915"/>
        </w:trPr>
        <w:tc>
          <w:tcPr>
            <w:tcW w:w="787" w:type="dxa"/>
            <w:tcBorders>
              <w:top w:val="nil"/>
              <w:left w:val="single" w:sz="8" w:space="0" w:color="auto"/>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3373" w:type="dxa"/>
            <w:tcBorders>
              <w:top w:val="nil"/>
              <w:left w:val="nil"/>
              <w:bottom w:val="single" w:sz="8" w:space="0" w:color="auto"/>
              <w:right w:val="single" w:sz="8" w:space="0" w:color="auto"/>
            </w:tcBorders>
          </w:tcPr>
          <w:p w:rsidR="00581ACB" w:rsidRPr="00DA4B47" w:rsidRDefault="00581ACB" w:rsidP="00DA4B47">
            <w:pPr>
              <w:jc w:val="both"/>
              <w:rPr>
                <w:color w:val="000000"/>
              </w:rPr>
            </w:pPr>
            <w:r w:rsidRPr="00DA4B47">
              <w:rPr>
                <w:b/>
                <w:bCs/>
                <w:sz w:val="22"/>
                <w:szCs w:val="22"/>
              </w:rPr>
              <w:t>Начальная (максимальная) цена контракта с НДС</w:t>
            </w:r>
            <w:r w:rsidRPr="00DA4B47">
              <w:rPr>
                <w:b/>
                <w:bCs/>
                <w:sz w:val="22"/>
                <w:szCs w:val="22"/>
                <w:vertAlign w:val="superscript"/>
              </w:rPr>
              <w:t>3</w:t>
            </w:r>
          </w:p>
        </w:tc>
        <w:tc>
          <w:tcPr>
            <w:tcW w:w="1409" w:type="dxa"/>
            <w:tcBorders>
              <w:top w:val="nil"/>
              <w:left w:val="nil"/>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326" w:type="dxa"/>
            <w:tcBorders>
              <w:top w:val="nil"/>
              <w:left w:val="nil"/>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603" w:type="dxa"/>
            <w:gridSpan w:val="2"/>
            <w:tcBorders>
              <w:top w:val="nil"/>
              <w:left w:val="nil"/>
              <w:bottom w:val="single" w:sz="8" w:space="0" w:color="auto"/>
              <w:right w:val="single" w:sz="8" w:space="0" w:color="auto"/>
            </w:tcBorders>
            <w:noWrap/>
            <w:vAlign w:val="center"/>
          </w:tcPr>
          <w:p w:rsidR="00581ACB" w:rsidRPr="00DA4B47" w:rsidRDefault="00581ACB" w:rsidP="00DA4B47">
            <w:pPr>
              <w:jc w:val="center"/>
              <w:rPr>
                <w:color w:val="000000"/>
              </w:rPr>
            </w:pPr>
            <w:r w:rsidRPr="00DA4B47">
              <w:rPr>
                <w:color w:val="000000"/>
                <w:sz w:val="22"/>
                <w:szCs w:val="22"/>
              </w:rPr>
              <w:t>308 109 360,05</w:t>
            </w:r>
          </w:p>
        </w:tc>
        <w:tc>
          <w:tcPr>
            <w:tcW w:w="1678" w:type="dxa"/>
            <w:tcBorders>
              <w:top w:val="nil"/>
              <w:left w:val="nil"/>
              <w:bottom w:val="single" w:sz="8" w:space="0" w:color="auto"/>
              <w:right w:val="single" w:sz="8" w:space="0" w:color="auto"/>
            </w:tcBorders>
            <w:noWrap/>
            <w:vAlign w:val="center"/>
          </w:tcPr>
          <w:p w:rsidR="00581ACB" w:rsidRPr="00DA4B47" w:rsidRDefault="00581ACB" w:rsidP="00DA4B47">
            <w:pPr>
              <w:jc w:val="center"/>
              <w:rPr>
                <w:color w:val="000000"/>
              </w:rPr>
            </w:pPr>
            <w:r w:rsidRPr="00DA4B47">
              <w:rPr>
                <w:color w:val="000000"/>
                <w:sz w:val="22"/>
                <w:szCs w:val="22"/>
              </w:rPr>
              <w:t>308 109 360,05</w:t>
            </w:r>
          </w:p>
        </w:tc>
      </w:tr>
      <w:tr w:rsidR="00581ACB" w:rsidRPr="00DA4B47" w:rsidTr="00DA4B47">
        <w:trPr>
          <w:trHeight w:val="315"/>
        </w:trPr>
        <w:tc>
          <w:tcPr>
            <w:tcW w:w="4160" w:type="dxa"/>
            <w:gridSpan w:val="2"/>
            <w:tcBorders>
              <w:top w:val="nil"/>
              <w:left w:val="nil"/>
              <w:bottom w:val="nil"/>
              <w:right w:val="nil"/>
            </w:tcBorders>
            <w:noWrap/>
          </w:tcPr>
          <w:p w:rsidR="00581ACB" w:rsidRPr="00DA4B47" w:rsidRDefault="00581ACB" w:rsidP="00DA4B47">
            <w:pPr>
              <w:rPr>
                <w:u w:val="single"/>
              </w:rPr>
            </w:pPr>
          </w:p>
        </w:tc>
        <w:tc>
          <w:tcPr>
            <w:tcW w:w="1409" w:type="dxa"/>
            <w:tcBorders>
              <w:top w:val="nil"/>
              <w:left w:val="nil"/>
              <w:bottom w:val="nil"/>
              <w:right w:val="nil"/>
            </w:tcBorders>
            <w:noWrap/>
            <w:vAlign w:val="bottom"/>
          </w:tcPr>
          <w:p w:rsidR="00581ACB" w:rsidRPr="00DA4B47" w:rsidRDefault="00581ACB" w:rsidP="00DA4B47">
            <w:pPr>
              <w:rPr>
                <w:color w:val="000000"/>
                <w:u w:val="single"/>
              </w:rPr>
            </w:pPr>
          </w:p>
        </w:tc>
        <w:tc>
          <w:tcPr>
            <w:tcW w:w="1326" w:type="dxa"/>
            <w:tcBorders>
              <w:top w:val="nil"/>
              <w:left w:val="nil"/>
              <w:bottom w:val="nil"/>
              <w:right w:val="nil"/>
            </w:tcBorders>
            <w:noWrap/>
            <w:vAlign w:val="bottom"/>
          </w:tcPr>
          <w:p w:rsidR="00581ACB" w:rsidRPr="00DA4B47" w:rsidRDefault="00581ACB" w:rsidP="00DA4B47">
            <w:pPr>
              <w:rPr>
                <w:color w:val="000000"/>
                <w:u w:val="single"/>
              </w:rPr>
            </w:pPr>
          </w:p>
        </w:tc>
        <w:tc>
          <w:tcPr>
            <w:tcW w:w="1603" w:type="dxa"/>
            <w:gridSpan w:val="2"/>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5569" w:type="dxa"/>
            <w:gridSpan w:val="3"/>
            <w:tcBorders>
              <w:top w:val="nil"/>
              <w:left w:val="nil"/>
              <w:bottom w:val="nil"/>
              <w:right w:val="nil"/>
            </w:tcBorders>
            <w:noWrap/>
          </w:tcPr>
          <w:p w:rsidR="00581ACB" w:rsidRPr="00DA4B47" w:rsidRDefault="00581ACB" w:rsidP="00DA4B47">
            <w:pPr>
              <w:rPr>
                <w:color w:val="000000"/>
              </w:rPr>
            </w:pPr>
          </w:p>
        </w:tc>
        <w:tc>
          <w:tcPr>
            <w:tcW w:w="1326" w:type="dxa"/>
            <w:tcBorders>
              <w:top w:val="nil"/>
              <w:left w:val="nil"/>
              <w:bottom w:val="nil"/>
              <w:right w:val="nil"/>
            </w:tcBorders>
            <w:noWrap/>
            <w:vAlign w:val="bottom"/>
          </w:tcPr>
          <w:p w:rsidR="00581ACB" w:rsidRPr="00DA4B47" w:rsidRDefault="00581ACB" w:rsidP="00DA4B47">
            <w:pPr>
              <w:rPr>
                <w:color w:val="000000"/>
              </w:rPr>
            </w:pPr>
          </w:p>
        </w:tc>
        <w:tc>
          <w:tcPr>
            <w:tcW w:w="1603" w:type="dxa"/>
            <w:gridSpan w:val="2"/>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787" w:type="dxa"/>
            <w:tcBorders>
              <w:top w:val="nil"/>
              <w:left w:val="nil"/>
              <w:bottom w:val="nil"/>
              <w:right w:val="nil"/>
            </w:tcBorders>
            <w:noWrap/>
            <w:vAlign w:val="bottom"/>
          </w:tcPr>
          <w:p w:rsidR="00581ACB" w:rsidRPr="00DA4B47" w:rsidRDefault="00581ACB" w:rsidP="00DA4B47">
            <w:pPr>
              <w:rPr>
                <w:color w:val="000000"/>
              </w:rPr>
            </w:pPr>
          </w:p>
        </w:tc>
        <w:tc>
          <w:tcPr>
            <w:tcW w:w="3373" w:type="dxa"/>
            <w:tcBorders>
              <w:top w:val="nil"/>
              <w:left w:val="nil"/>
              <w:bottom w:val="nil"/>
              <w:right w:val="nil"/>
            </w:tcBorders>
            <w:noWrap/>
            <w:vAlign w:val="bottom"/>
          </w:tcPr>
          <w:p w:rsidR="00581ACB" w:rsidRPr="00DA4B47" w:rsidRDefault="00581ACB" w:rsidP="00DA4B47">
            <w:pPr>
              <w:rPr>
                <w:color w:val="000000"/>
              </w:rPr>
            </w:pPr>
          </w:p>
        </w:tc>
        <w:tc>
          <w:tcPr>
            <w:tcW w:w="1409" w:type="dxa"/>
            <w:tcBorders>
              <w:top w:val="nil"/>
              <w:left w:val="nil"/>
              <w:bottom w:val="nil"/>
              <w:right w:val="nil"/>
            </w:tcBorders>
            <w:noWrap/>
            <w:vAlign w:val="bottom"/>
          </w:tcPr>
          <w:p w:rsidR="00581ACB" w:rsidRPr="00DA4B47" w:rsidRDefault="00581ACB" w:rsidP="00DA4B47">
            <w:pPr>
              <w:rPr>
                <w:color w:val="000000"/>
              </w:rPr>
            </w:pPr>
          </w:p>
        </w:tc>
        <w:tc>
          <w:tcPr>
            <w:tcW w:w="1326" w:type="dxa"/>
            <w:tcBorders>
              <w:top w:val="nil"/>
              <w:left w:val="nil"/>
              <w:bottom w:val="nil"/>
              <w:right w:val="nil"/>
            </w:tcBorders>
            <w:noWrap/>
            <w:vAlign w:val="bottom"/>
          </w:tcPr>
          <w:p w:rsidR="00581ACB" w:rsidRPr="00DA4B47" w:rsidRDefault="00581ACB" w:rsidP="00DA4B47">
            <w:pPr>
              <w:rPr>
                <w:color w:val="000000"/>
              </w:rPr>
            </w:pPr>
          </w:p>
        </w:tc>
        <w:tc>
          <w:tcPr>
            <w:tcW w:w="1603" w:type="dxa"/>
            <w:gridSpan w:val="2"/>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10176" w:type="dxa"/>
            <w:gridSpan w:val="7"/>
            <w:tcBorders>
              <w:top w:val="nil"/>
              <w:left w:val="nil"/>
              <w:bottom w:val="nil"/>
              <w:right w:val="nil"/>
            </w:tcBorders>
            <w:noWrap/>
          </w:tcPr>
          <w:p w:rsidR="00581ACB" w:rsidRPr="00DA4B47" w:rsidRDefault="00581ACB" w:rsidP="00DA4B47">
            <w:pPr>
              <w:rPr>
                <w:color w:val="000000"/>
              </w:rPr>
            </w:pPr>
            <w:r w:rsidRPr="00DA4B47">
              <w:rPr>
                <w:b/>
                <w:bCs/>
                <w:sz w:val="18"/>
                <w:szCs w:val="18"/>
                <w:vertAlign w:val="superscript"/>
              </w:rPr>
              <w:t>1</w:t>
            </w:r>
            <w:r w:rsidRPr="00DA4B47">
              <w:rPr>
                <w:b/>
                <w:bCs/>
                <w:sz w:val="18"/>
                <w:szCs w:val="18"/>
              </w:rPr>
              <w:t xml:space="preserve"> В графе 5 «На единицу измерения» указываются расчетные удельные показатели цены конструктивных</w:t>
            </w:r>
          </w:p>
        </w:tc>
      </w:tr>
      <w:tr w:rsidR="00581ACB" w:rsidRPr="00DA4B47" w:rsidTr="00DA4B47">
        <w:trPr>
          <w:trHeight w:val="300"/>
        </w:trPr>
        <w:tc>
          <w:tcPr>
            <w:tcW w:w="5569" w:type="dxa"/>
            <w:gridSpan w:val="3"/>
            <w:tcBorders>
              <w:top w:val="nil"/>
              <w:left w:val="nil"/>
              <w:bottom w:val="nil"/>
              <w:right w:val="nil"/>
            </w:tcBorders>
            <w:noWrap/>
          </w:tcPr>
          <w:p w:rsidR="00581ACB" w:rsidRPr="00DA4B47" w:rsidRDefault="00581ACB" w:rsidP="00DA4B47">
            <w:pPr>
              <w:rPr>
                <w:color w:val="000000"/>
              </w:rPr>
            </w:pPr>
            <w:r w:rsidRPr="00DA4B47">
              <w:rPr>
                <w:b/>
                <w:bCs/>
                <w:sz w:val="18"/>
                <w:szCs w:val="18"/>
              </w:rPr>
              <w:t>решений и комплексов работ (на единицу измерения).</w:t>
            </w:r>
          </w:p>
        </w:tc>
        <w:tc>
          <w:tcPr>
            <w:tcW w:w="1417" w:type="dxa"/>
            <w:gridSpan w:val="2"/>
            <w:tcBorders>
              <w:top w:val="nil"/>
              <w:left w:val="nil"/>
              <w:bottom w:val="nil"/>
              <w:right w:val="nil"/>
            </w:tcBorders>
            <w:noWrap/>
            <w:vAlign w:val="bottom"/>
          </w:tcPr>
          <w:p w:rsidR="00581ACB" w:rsidRPr="00DA4B47" w:rsidRDefault="00581ACB" w:rsidP="00DA4B47">
            <w:pPr>
              <w:rPr>
                <w:color w:val="000000"/>
              </w:rPr>
            </w:pP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787" w:type="dxa"/>
            <w:tcBorders>
              <w:top w:val="nil"/>
              <w:left w:val="nil"/>
              <w:bottom w:val="nil"/>
              <w:right w:val="nil"/>
            </w:tcBorders>
            <w:noWrap/>
            <w:vAlign w:val="bottom"/>
          </w:tcPr>
          <w:p w:rsidR="00581ACB" w:rsidRPr="00DA4B47" w:rsidRDefault="00581ACB" w:rsidP="00DA4B47">
            <w:pPr>
              <w:rPr>
                <w:color w:val="000000"/>
              </w:rPr>
            </w:pPr>
          </w:p>
        </w:tc>
        <w:tc>
          <w:tcPr>
            <w:tcW w:w="3373" w:type="dxa"/>
            <w:tcBorders>
              <w:top w:val="nil"/>
              <w:left w:val="nil"/>
              <w:bottom w:val="nil"/>
              <w:right w:val="nil"/>
            </w:tcBorders>
            <w:noWrap/>
            <w:vAlign w:val="bottom"/>
          </w:tcPr>
          <w:p w:rsidR="00581ACB" w:rsidRPr="00DA4B47" w:rsidRDefault="00581ACB" w:rsidP="00DA4B47">
            <w:pPr>
              <w:rPr>
                <w:color w:val="000000"/>
              </w:rPr>
            </w:pPr>
          </w:p>
        </w:tc>
        <w:tc>
          <w:tcPr>
            <w:tcW w:w="1409" w:type="dxa"/>
            <w:tcBorders>
              <w:top w:val="nil"/>
              <w:left w:val="nil"/>
              <w:bottom w:val="nil"/>
              <w:right w:val="nil"/>
            </w:tcBorders>
            <w:noWrap/>
            <w:vAlign w:val="bottom"/>
          </w:tcPr>
          <w:p w:rsidR="00581ACB" w:rsidRPr="00DA4B47" w:rsidRDefault="00581ACB" w:rsidP="00DA4B47">
            <w:pPr>
              <w:rPr>
                <w:color w:val="000000"/>
              </w:rPr>
            </w:pPr>
          </w:p>
        </w:tc>
        <w:tc>
          <w:tcPr>
            <w:tcW w:w="1417" w:type="dxa"/>
            <w:gridSpan w:val="2"/>
            <w:tcBorders>
              <w:top w:val="nil"/>
              <w:left w:val="nil"/>
              <w:bottom w:val="nil"/>
              <w:right w:val="nil"/>
            </w:tcBorders>
            <w:noWrap/>
            <w:vAlign w:val="bottom"/>
          </w:tcPr>
          <w:p w:rsidR="00581ACB" w:rsidRPr="00DA4B47" w:rsidRDefault="00581ACB" w:rsidP="00DA4B47">
            <w:pPr>
              <w:rPr>
                <w:color w:val="000000"/>
              </w:rPr>
            </w:pP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10176" w:type="dxa"/>
            <w:gridSpan w:val="7"/>
            <w:tcBorders>
              <w:top w:val="nil"/>
              <w:left w:val="nil"/>
              <w:bottom w:val="nil"/>
              <w:right w:val="nil"/>
            </w:tcBorders>
            <w:noWrap/>
          </w:tcPr>
          <w:p w:rsidR="00581ACB" w:rsidRPr="00DA4B47" w:rsidRDefault="00581ACB" w:rsidP="00DA4B47">
            <w:pPr>
              <w:rPr>
                <w:color w:val="000000"/>
              </w:rPr>
            </w:pPr>
            <w:r w:rsidRPr="00DA4B47">
              <w:rPr>
                <w:b/>
                <w:bCs/>
                <w:sz w:val="18"/>
                <w:szCs w:val="18"/>
                <w:vertAlign w:val="superscript"/>
              </w:rPr>
              <w:t>2</w:t>
            </w:r>
            <w:r w:rsidRPr="00DA4B47">
              <w:rPr>
                <w:b/>
                <w:bCs/>
                <w:sz w:val="18"/>
                <w:szCs w:val="18"/>
              </w:rPr>
              <w:t xml:space="preserve"> В графе 6 «Всего» указывается цена каждого конструктивного решения (элемента) или комплекса (вида)</w:t>
            </w:r>
          </w:p>
        </w:tc>
      </w:tr>
      <w:tr w:rsidR="00581ACB" w:rsidRPr="00DA4B47" w:rsidTr="00DA4B47">
        <w:trPr>
          <w:trHeight w:val="300"/>
        </w:trPr>
        <w:tc>
          <w:tcPr>
            <w:tcW w:w="6986" w:type="dxa"/>
            <w:gridSpan w:val="5"/>
            <w:tcBorders>
              <w:top w:val="nil"/>
              <w:left w:val="nil"/>
              <w:bottom w:val="nil"/>
              <w:right w:val="nil"/>
            </w:tcBorders>
            <w:noWrap/>
          </w:tcPr>
          <w:p w:rsidR="00581ACB" w:rsidRPr="00DA4B47" w:rsidRDefault="00581ACB" w:rsidP="00DA4B47">
            <w:pPr>
              <w:rPr>
                <w:color w:val="000000"/>
              </w:rPr>
            </w:pPr>
            <w:r w:rsidRPr="00DA4B47">
              <w:rPr>
                <w:b/>
                <w:bCs/>
                <w:sz w:val="18"/>
                <w:szCs w:val="18"/>
              </w:rPr>
              <w:t>работ, определенная как произведение значений графы 4 и графы 5.</w:t>
            </w: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787" w:type="dxa"/>
            <w:tcBorders>
              <w:top w:val="nil"/>
              <w:left w:val="nil"/>
              <w:bottom w:val="nil"/>
              <w:right w:val="nil"/>
            </w:tcBorders>
            <w:noWrap/>
            <w:vAlign w:val="bottom"/>
          </w:tcPr>
          <w:p w:rsidR="00581ACB" w:rsidRPr="00DA4B47" w:rsidRDefault="00581ACB" w:rsidP="00DA4B47">
            <w:pPr>
              <w:rPr>
                <w:color w:val="000000"/>
              </w:rPr>
            </w:pPr>
          </w:p>
        </w:tc>
        <w:tc>
          <w:tcPr>
            <w:tcW w:w="3373" w:type="dxa"/>
            <w:tcBorders>
              <w:top w:val="nil"/>
              <w:left w:val="nil"/>
              <w:bottom w:val="nil"/>
              <w:right w:val="nil"/>
            </w:tcBorders>
            <w:noWrap/>
            <w:vAlign w:val="bottom"/>
          </w:tcPr>
          <w:p w:rsidR="00581ACB" w:rsidRPr="00DA4B47" w:rsidRDefault="00581ACB" w:rsidP="00DA4B47">
            <w:pPr>
              <w:rPr>
                <w:color w:val="000000"/>
              </w:rPr>
            </w:pPr>
          </w:p>
        </w:tc>
        <w:tc>
          <w:tcPr>
            <w:tcW w:w="1409" w:type="dxa"/>
            <w:tcBorders>
              <w:top w:val="nil"/>
              <w:left w:val="nil"/>
              <w:bottom w:val="nil"/>
              <w:right w:val="nil"/>
            </w:tcBorders>
            <w:noWrap/>
            <w:vAlign w:val="bottom"/>
          </w:tcPr>
          <w:p w:rsidR="00581ACB" w:rsidRPr="00DA4B47" w:rsidRDefault="00581ACB" w:rsidP="00DA4B47">
            <w:pPr>
              <w:rPr>
                <w:color w:val="000000"/>
              </w:rPr>
            </w:pPr>
          </w:p>
        </w:tc>
        <w:tc>
          <w:tcPr>
            <w:tcW w:w="1417" w:type="dxa"/>
            <w:gridSpan w:val="2"/>
            <w:tcBorders>
              <w:top w:val="nil"/>
              <w:left w:val="nil"/>
              <w:bottom w:val="nil"/>
              <w:right w:val="nil"/>
            </w:tcBorders>
            <w:noWrap/>
            <w:vAlign w:val="bottom"/>
          </w:tcPr>
          <w:p w:rsidR="00581ACB" w:rsidRPr="00DA4B47" w:rsidRDefault="00581ACB" w:rsidP="00DA4B47">
            <w:pPr>
              <w:rPr>
                <w:color w:val="000000"/>
              </w:rPr>
            </w:pP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10176" w:type="dxa"/>
            <w:gridSpan w:val="7"/>
            <w:tcBorders>
              <w:top w:val="nil"/>
              <w:left w:val="nil"/>
              <w:bottom w:val="nil"/>
              <w:right w:val="nil"/>
            </w:tcBorders>
            <w:noWrap/>
          </w:tcPr>
          <w:p w:rsidR="00581ACB" w:rsidRPr="00DA4B47" w:rsidRDefault="00581ACB" w:rsidP="00DA4B47">
            <w:pPr>
              <w:rPr>
                <w:color w:val="000000"/>
              </w:rPr>
            </w:pPr>
            <w:r w:rsidRPr="00DA4B47">
              <w:rPr>
                <w:b/>
                <w:bCs/>
                <w:sz w:val="18"/>
                <w:szCs w:val="18"/>
                <w:vertAlign w:val="superscript"/>
              </w:rPr>
              <w:t>3</w:t>
            </w:r>
            <w:r w:rsidRPr="00DA4B47">
              <w:rPr>
                <w:b/>
                <w:bCs/>
                <w:sz w:val="18"/>
                <w:szCs w:val="18"/>
              </w:rPr>
              <w:t xml:space="preserve"> Значения в строке «Начальная (максимальная) цена контракта с НДС» не указываются в случае</w:t>
            </w:r>
          </w:p>
        </w:tc>
      </w:tr>
      <w:tr w:rsidR="00581ACB" w:rsidRPr="00DA4B47" w:rsidTr="00DA4B47">
        <w:trPr>
          <w:trHeight w:val="300"/>
        </w:trPr>
        <w:tc>
          <w:tcPr>
            <w:tcW w:w="10176" w:type="dxa"/>
            <w:gridSpan w:val="7"/>
            <w:tcBorders>
              <w:top w:val="nil"/>
              <w:left w:val="nil"/>
              <w:bottom w:val="nil"/>
              <w:right w:val="nil"/>
            </w:tcBorders>
            <w:noWrap/>
          </w:tcPr>
          <w:p w:rsidR="00581ACB" w:rsidRPr="00DA4B47" w:rsidRDefault="00581ACB" w:rsidP="00DA4B47">
            <w:pPr>
              <w:rPr>
                <w:color w:val="000000"/>
              </w:rPr>
            </w:pPr>
            <w:r w:rsidRPr="00DA4B47">
              <w:rPr>
                <w:b/>
                <w:bCs/>
                <w:sz w:val="18"/>
                <w:szCs w:val="18"/>
              </w:rPr>
              <w:t>заключения контракта с лицами, не являющимися в соответствии с законодательством Российской Федерации о</w:t>
            </w:r>
          </w:p>
        </w:tc>
      </w:tr>
      <w:tr w:rsidR="00581ACB" w:rsidRPr="00DA4B47" w:rsidTr="00DA4B47">
        <w:trPr>
          <w:trHeight w:val="300"/>
        </w:trPr>
        <w:tc>
          <w:tcPr>
            <w:tcW w:w="5569" w:type="dxa"/>
            <w:gridSpan w:val="3"/>
            <w:tcBorders>
              <w:top w:val="nil"/>
              <w:left w:val="nil"/>
              <w:bottom w:val="nil"/>
              <w:right w:val="nil"/>
            </w:tcBorders>
            <w:noWrap/>
          </w:tcPr>
          <w:p w:rsidR="00581ACB" w:rsidRPr="00DA4B47" w:rsidRDefault="00581ACB" w:rsidP="00DA4B47">
            <w:pPr>
              <w:rPr>
                <w:color w:val="000000"/>
              </w:rPr>
            </w:pPr>
            <w:r w:rsidRPr="00DA4B47">
              <w:rPr>
                <w:b/>
                <w:bCs/>
                <w:sz w:val="18"/>
                <w:szCs w:val="18"/>
              </w:rPr>
              <w:t>налогах и сборах плательщиками НДС.</w:t>
            </w:r>
          </w:p>
        </w:tc>
        <w:tc>
          <w:tcPr>
            <w:tcW w:w="1417" w:type="dxa"/>
            <w:gridSpan w:val="2"/>
            <w:tcBorders>
              <w:top w:val="nil"/>
              <w:left w:val="nil"/>
              <w:bottom w:val="nil"/>
              <w:right w:val="nil"/>
            </w:tcBorders>
            <w:noWrap/>
            <w:vAlign w:val="bottom"/>
          </w:tcPr>
          <w:p w:rsidR="00581ACB" w:rsidRPr="00DA4B47" w:rsidRDefault="00581ACB" w:rsidP="00DA4B47">
            <w:pPr>
              <w:rPr>
                <w:color w:val="000000"/>
              </w:rPr>
            </w:pP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bl>
    <w:p w:rsidR="00581ACB" w:rsidRDefault="00581ACB" w:rsidP="0050657B">
      <w:pPr>
        <w:jc w:val="both"/>
      </w:pPr>
    </w:p>
    <w:p w:rsidR="00581ACB" w:rsidRPr="00EA5920" w:rsidRDefault="00581ACB" w:rsidP="00A3038B">
      <w:pPr>
        <w:rPr>
          <w:sz w:val="20"/>
          <w:szCs w:val="20"/>
        </w:rPr>
      </w:pPr>
      <w:r w:rsidRPr="00EA5920">
        <w:rPr>
          <w:sz w:val="20"/>
          <w:szCs w:val="20"/>
        </w:rPr>
        <w:t>ЗАКАЗЧИК                                                                                    ПОДРЯДЧИК</w:t>
      </w:r>
    </w:p>
    <w:tbl>
      <w:tblPr>
        <w:tblW w:w="0" w:type="auto"/>
        <w:tblLook w:val="00A0" w:firstRow="1" w:lastRow="0" w:firstColumn="1" w:lastColumn="0" w:noHBand="0" w:noVBand="0"/>
      </w:tblPr>
      <w:tblGrid>
        <w:gridCol w:w="4672"/>
        <w:gridCol w:w="4673"/>
      </w:tblGrid>
      <w:tr w:rsidR="00581ACB" w:rsidRPr="00EA5920" w:rsidTr="00DD73FA">
        <w:tc>
          <w:tcPr>
            <w:tcW w:w="4672" w:type="dxa"/>
          </w:tcPr>
          <w:p w:rsidR="00581ACB" w:rsidRPr="00DD73FA" w:rsidRDefault="00581ACB" w:rsidP="00740284">
            <w:pPr>
              <w:rPr>
                <w:sz w:val="20"/>
                <w:szCs w:val="20"/>
              </w:rPr>
            </w:pPr>
            <w:r w:rsidRPr="00DD73FA">
              <w:rPr>
                <w:sz w:val="20"/>
                <w:szCs w:val="20"/>
              </w:rPr>
              <w:t>Администрация Собинского района</w:t>
            </w:r>
          </w:p>
          <w:p w:rsidR="00581ACB" w:rsidRPr="00DD73FA" w:rsidRDefault="00581ACB" w:rsidP="00740284">
            <w:pPr>
              <w:rPr>
                <w:sz w:val="20"/>
                <w:szCs w:val="20"/>
              </w:rPr>
            </w:pPr>
            <w:r w:rsidRPr="00DD73FA">
              <w:rPr>
                <w:sz w:val="20"/>
                <w:szCs w:val="20"/>
              </w:rPr>
              <w:t xml:space="preserve">Адрес: 601204, Владимирская обл., </w:t>
            </w:r>
            <w:proofErr w:type="spellStart"/>
            <w:r w:rsidRPr="00DD73FA">
              <w:rPr>
                <w:sz w:val="20"/>
                <w:szCs w:val="20"/>
              </w:rPr>
              <w:t>г.Собинка,Ул.Садовая</w:t>
            </w:r>
            <w:proofErr w:type="spellEnd"/>
            <w:r w:rsidRPr="00DD73FA">
              <w:rPr>
                <w:sz w:val="20"/>
                <w:szCs w:val="20"/>
              </w:rPr>
              <w:t>, д.4</w:t>
            </w:r>
          </w:p>
          <w:p w:rsidR="00581ACB" w:rsidRPr="00DD73FA" w:rsidRDefault="00581ACB" w:rsidP="00740284">
            <w:pPr>
              <w:rPr>
                <w:sz w:val="20"/>
                <w:szCs w:val="20"/>
              </w:rPr>
            </w:pPr>
            <w:r w:rsidRPr="00DD73FA">
              <w:rPr>
                <w:sz w:val="20"/>
                <w:szCs w:val="20"/>
              </w:rPr>
              <w:t>Телефон:8(49242) 2-20-35, 2-10-49</w:t>
            </w:r>
          </w:p>
          <w:p w:rsidR="00581ACB" w:rsidRPr="00DD73FA" w:rsidRDefault="00581ACB" w:rsidP="00740284">
            <w:pPr>
              <w:rPr>
                <w:sz w:val="20"/>
                <w:szCs w:val="20"/>
              </w:rPr>
            </w:pPr>
            <w:proofErr w:type="spellStart"/>
            <w:r w:rsidRPr="00DD73FA">
              <w:rPr>
                <w:sz w:val="20"/>
                <w:szCs w:val="20"/>
              </w:rPr>
              <w:t>Эл.почта</w:t>
            </w:r>
            <w:proofErr w:type="spellEnd"/>
            <w:r w:rsidRPr="00DD73FA">
              <w:rPr>
                <w:sz w:val="20"/>
                <w:szCs w:val="20"/>
              </w:rPr>
              <w:t xml:space="preserve">: </w:t>
            </w:r>
            <w:r w:rsidRPr="00DD73FA">
              <w:rPr>
                <w:sz w:val="20"/>
                <w:szCs w:val="20"/>
                <w:lang w:val="en-US"/>
              </w:rPr>
              <w:t>post</w:t>
            </w:r>
            <w:r w:rsidRPr="00DD73FA">
              <w:rPr>
                <w:sz w:val="20"/>
                <w:szCs w:val="20"/>
              </w:rPr>
              <w:t>@</w:t>
            </w:r>
            <w:proofErr w:type="spellStart"/>
            <w:r w:rsidRPr="00DD73FA">
              <w:rPr>
                <w:sz w:val="20"/>
                <w:szCs w:val="20"/>
                <w:lang w:val="en-US"/>
              </w:rPr>
              <w:t>sbnray</w:t>
            </w:r>
            <w:proofErr w:type="spellEnd"/>
            <w:r w:rsidRPr="00DD73FA">
              <w:rPr>
                <w:sz w:val="20"/>
                <w:szCs w:val="20"/>
              </w:rPr>
              <w:t>.</w:t>
            </w:r>
            <w:proofErr w:type="spellStart"/>
            <w:r w:rsidRPr="00DD73FA">
              <w:rPr>
                <w:sz w:val="20"/>
                <w:szCs w:val="20"/>
                <w:lang w:val="en-US"/>
              </w:rPr>
              <w:t>ru</w:t>
            </w:r>
            <w:proofErr w:type="spellEnd"/>
          </w:p>
          <w:p w:rsidR="00581ACB" w:rsidRPr="00DD73FA" w:rsidRDefault="00581ACB" w:rsidP="00740284">
            <w:pPr>
              <w:rPr>
                <w:sz w:val="20"/>
                <w:szCs w:val="20"/>
              </w:rPr>
            </w:pPr>
          </w:p>
          <w:p w:rsidR="00581ACB" w:rsidRDefault="00581ACB" w:rsidP="00740284">
            <w:pPr>
              <w:rPr>
                <w:sz w:val="20"/>
                <w:szCs w:val="20"/>
              </w:rPr>
            </w:pPr>
          </w:p>
          <w:p w:rsidR="00581ACB" w:rsidRDefault="00581ACB" w:rsidP="00740284">
            <w:pPr>
              <w:rPr>
                <w:sz w:val="20"/>
                <w:szCs w:val="20"/>
              </w:rPr>
            </w:pPr>
          </w:p>
          <w:p w:rsidR="00581ACB" w:rsidRDefault="00581ACB" w:rsidP="00740284">
            <w:pPr>
              <w:rPr>
                <w:sz w:val="20"/>
                <w:szCs w:val="20"/>
              </w:rPr>
            </w:pPr>
          </w:p>
          <w:p w:rsidR="00581ACB" w:rsidRDefault="00581ACB" w:rsidP="00740284">
            <w:pPr>
              <w:rPr>
                <w:sz w:val="20"/>
                <w:szCs w:val="20"/>
              </w:rPr>
            </w:pPr>
          </w:p>
          <w:p w:rsidR="00581ACB" w:rsidRDefault="00581ACB" w:rsidP="00740284">
            <w:pPr>
              <w:rPr>
                <w:sz w:val="20"/>
                <w:szCs w:val="20"/>
              </w:rPr>
            </w:pPr>
          </w:p>
          <w:p w:rsidR="00581ACB" w:rsidRPr="00DD73FA" w:rsidRDefault="00581ACB" w:rsidP="00740284">
            <w:pPr>
              <w:rPr>
                <w:sz w:val="20"/>
                <w:szCs w:val="20"/>
              </w:rPr>
            </w:pPr>
            <w:r w:rsidRPr="00DD73FA">
              <w:rPr>
                <w:sz w:val="20"/>
                <w:szCs w:val="20"/>
              </w:rPr>
              <w:t>Глава администрации</w:t>
            </w:r>
            <w:r>
              <w:rPr>
                <w:sz w:val="20"/>
                <w:szCs w:val="20"/>
              </w:rPr>
              <w:t xml:space="preserve"> </w:t>
            </w:r>
            <w:r w:rsidRPr="00DD73FA">
              <w:rPr>
                <w:sz w:val="20"/>
                <w:szCs w:val="20"/>
              </w:rPr>
              <w:t>____________А.В.Разов</w:t>
            </w:r>
          </w:p>
        </w:tc>
        <w:tc>
          <w:tcPr>
            <w:tcW w:w="4673" w:type="dxa"/>
          </w:tcPr>
          <w:p w:rsidR="00581ACB" w:rsidRPr="00492116" w:rsidRDefault="00581ACB" w:rsidP="00492116">
            <w:pPr>
              <w:rPr>
                <w:sz w:val="20"/>
                <w:szCs w:val="20"/>
              </w:rPr>
            </w:pPr>
            <w:r w:rsidRPr="00492116">
              <w:rPr>
                <w:sz w:val="20"/>
                <w:szCs w:val="20"/>
              </w:rPr>
              <w:t>Общество с ограниченной ответственностью «</w:t>
            </w:r>
            <w:proofErr w:type="spellStart"/>
            <w:r w:rsidRPr="00492116">
              <w:rPr>
                <w:sz w:val="20"/>
                <w:szCs w:val="20"/>
              </w:rPr>
              <w:t>Градиал</w:t>
            </w:r>
            <w:proofErr w:type="spellEnd"/>
            <w:r w:rsidRPr="00492116">
              <w:rPr>
                <w:sz w:val="20"/>
                <w:szCs w:val="20"/>
              </w:rPr>
              <w:t>»</w:t>
            </w:r>
          </w:p>
          <w:p w:rsidR="00581ACB" w:rsidRPr="00492116" w:rsidRDefault="00581ACB" w:rsidP="00492116">
            <w:pPr>
              <w:jc w:val="both"/>
              <w:rPr>
                <w:bCs/>
                <w:color w:val="000000"/>
                <w:sz w:val="20"/>
                <w:szCs w:val="20"/>
              </w:rPr>
            </w:pPr>
            <w:r w:rsidRPr="00492116">
              <w:rPr>
                <w:bCs/>
                <w:color w:val="000000"/>
                <w:sz w:val="20"/>
                <w:szCs w:val="20"/>
              </w:rPr>
              <w:t xml:space="preserve">ИНН / КПП: </w:t>
            </w:r>
            <w:r w:rsidRPr="00492116">
              <w:rPr>
                <w:bCs/>
                <w:i/>
                <w:color w:val="000000"/>
                <w:sz w:val="20"/>
                <w:szCs w:val="20"/>
              </w:rPr>
              <w:t>7725730198 / 502401001</w:t>
            </w:r>
          </w:p>
          <w:p w:rsidR="00581ACB" w:rsidRPr="00492116" w:rsidRDefault="00581ACB" w:rsidP="00492116">
            <w:pPr>
              <w:jc w:val="both"/>
              <w:rPr>
                <w:bCs/>
                <w:i/>
                <w:color w:val="000000"/>
                <w:sz w:val="20"/>
                <w:szCs w:val="20"/>
              </w:rPr>
            </w:pPr>
            <w:r w:rsidRPr="00492116">
              <w:rPr>
                <w:bCs/>
                <w:color w:val="000000"/>
                <w:sz w:val="20"/>
                <w:szCs w:val="20"/>
              </w:rPr>
              <w:t xml:space="preserve">Юридический адрес: </w:t>
            </w:r>
            <w:r w:rsidRPr="00492116">
              <w:rPr>
                <w:color w:val="000000"/>
                <w:sz w:val="20"/>
                <w:szCs w:val="20"/>
              </w:rPr>
              <w:t xml:space="preserve">143441, Московская область, </w:t>
            </w:r>
            <w:proofErr w:type="spellStart"/>
            <w:r w:rsidRPr="00492116">
              <w:rPr>
                <w:color w:val="000000"/>
                <w:sz w:val="20"/>
                <w:szCs w:val="20"/>
              </w:rPr>
              <w:t>г.о</w:t>
            </w:r>
            <w:proofErr w:type="spellEnd"/>
            <w:r w:rsidRPr="00492116">
              <w:rPr>
                <w:color w:val="000000"/>
                <w:sz w:val="20"/>
                <w:szCs w:val="20"/>
              </w:rPr>
              <w:t xml:space="preserve">. Красногорск, д. </w:t>
            </w:r>
            <w:proofErr w:type="spellStart"/>
            <w:r w:rsidRPr="00492116">
              <w:rPr>
                <w:color w:val="000000"/>
                <w:sz w:val="20"/>
                <w:szCs w:val="20"/>
              </w:rPr>
              <w:t>Путилково</w:t>
            </w:r>
            <w:proofErr w:type="spellEnd"/>
            <w:r w:rsidRPr="00492116">
              <w:rPr>
                <w:color w:val="000000"/>
                <w:sz w:val="20"/>
                <w:szCs w:val="20"/>
              </w:rPr>
              <w:t xml:space="preserve">, тер. </w:t>
            </w:r>
            <w:proofErr w:type="spellStart"/>
            <w:r w:rsidRPr="00492116">
              <w:rPr>
                <w:color w:val="000000"/>
                <w:sz w:val="20"/>
                <w:szCs w:val="20"/>
              </w:rPr>
              <w:t>Гринвуд</w:t>
            </w:r>
            <w:proofErr w:type="spellEnd"/>
            <w:r w:rsidRPr="00492116">
              <w:rPr>
                <w:color w:val="000000"/>
                <w:sz w:val="20"/>
                <w:szCs w:val="20"/>
              </w:rPr>
              <w:t>, стр.19, лит. 4б, 4б1, эт.4, офис 19</w:t>
            </w:r>
          </w:p>
          <w:p w:rsidR="00581ACB" w:rsidRDefault="00581ACB" w:rsidP="00492116">
            <w:pPr>
              <w:contextualSpacing/>
              <w:jc w:val="both"/>
              <w:rPr>
                <w:color w:val="000000"/>
                <w:sz w:val="20"/>
                <w:szCs w:val="20"/>
              </w:rPr>
            </w:pPr>
            <w:r w:rsidRPr="00492116">
              <w:rPr>
                <w:bCs/>
                <w:color w:val="000000"/>
                <w:sz w:val="20"/>
                <w:szCs w:val="20"/>
              </w:rPr>
              <w:t xml:space="preserve">Почтовый адрес: </w:t>
            </w:r>
            <w:r w:rsidRPr="00492116">
              <w:rPr>
                <w:color w:val="000000"/>
                <w:sz w:val="20"/>
                <w:szCs w:val="20"/>
              </w:rPr>
              <w:t>123557, г. Москва, Средний Тишинский переулок, д.8</w:t>
            </w:r>
          </w:p>
          <w:p w:rsidR="00581ACB" w:rsidRPr="00492116" w:rsidRDefault="00581ACB" w:rsidP="00492116">
            <w:pPr>
              <w:jc w:val="both"/>
              <w:rPr>
                <w:bCs/>
                <w:color w:val="000000"/>
                <w:sz w:val="20"/>
                <w:szCs w:val="20"/>
              </w:rPr>
            </w:pPr>
            <w:r w:rsidRPr="00492116">
              <w:rPr>
                <w:bCs/>
                <w:color w:val="000000"/>
                <w:sz w:val="20"/>
                <w:szCs w:val="20"/>
              </w:rPr>
              <w:t xml:space="preserve">Телефон: </w:t>
            </w:r>
            <w:r w:rsidRPr="00492116">
              <w:rPr>
                <w:i/>
                <w:color w:val="000000"/>
                <w:sz w:val="20"/>
                <w:szCs w:val="20"/>
              </w:rPr>
              <w:t>+7 (495) 249–03–73</w:t>
            </w:r>
          </w:p>
          <w:p w:rsidR="00581ACB" w:rsidRPr="00492116" w:rsidRDefault="00581ACB" w:rsidP="00492116">
            <w:pPr>
              <w:jc w:val="both"/>
              <w:rPr>
                <w:bCs/>
                <w:color w:val="000000"/>
                <w:sz w:val="20"/>
                <w:szCs w:val="20"/>
              </w:rPr>
            </w:pPr>
            <w:r w:rsidRPr="00492116">
              <w:rPr>
                <w:bCs/>
                <w:color w:val="000000"/>
                <w:sz w:val="20"/>
                <w:szCs w:val="20"/>
              </w:rPr>
              <w:t>E-</w:t>
            </w:r>
            <w:proofErr w:type="spellStart"/>
            <w:r w:rsidRPr="00492116">
              <w:rPr>
                <w:bCs/>
                <w:color w:val="000000"/>
                <w:sz w:val="20"/>
                <w:szCs w:val="20"/>
              </w:rPr>
              <w:t>mail</w:t>
            </w:r>
            <w:proofErr w:type="spellEnd"/>
            <w:r w:rsidRPr="00492116">
              <w:rPr>
                <w:bCs/>
                <w:color w:val="000000"/>
                <w:sz w:val="20"/>
                <w:szCs w:val="20"/>
              </w:rPr>
              <w:t>: info@gradial.ru</w:t>
            </w:r>
          </w:p>
          <w:p w:rsidR="00581ACB" w:rsidRPr="00492116" w:rsidRDefault="00581ACB" w:rsidP="00492116">
            <w:pPr>
              <w:contextualSpacing/>
              <w:jc w:val="both"/>
              <w:rPr>
                <w:color w:val="000000"/>
                <w:sz w:val="20"/>
                <w:szCs w:val="20"/>
              </w:rPr>
            </w:pPr>
          </w:p>
          <w:p w:rsidR="00581ACB" w:rsidRPr="00492116" w:rsidRDefault="00581ACB" w:rsidP="00492116">
            <w:pPr>
              <w:tabs>
                <w:tab w:val="left" w:pos="4140"/>
              </w:tabs>
              <w:rPr>
                <w:sz w:val="20"/>
                <w:szCs w:val="20"/>
              </w:rPr>
            </w:pPr>
            <w:r w:rsidRPr="00492116">
              <w:rPr>
                <w:sz w:val="20"/>
                <w:szCs w:val="20"/>
              </w:rPr>
              <w:t>Управляющий - индивидуальный предприниматель</w:t>
            </w:r>
          </w:p>
          <w:p w:rsidR="00581ACB" w:rsidRPr="00492116" w:rsidRDefault="00581ACB" w:rsidP="00492116">
            <w:pPr>
              <w:tabs>
                <w:tab w:val="left" w:pos="4140"/>
              </w:tabs>
              <w:rPr>
                <w:sz w:val="20"/>
                <w:szCs w:val="20"/>
              </w:rPr>
            </w:pPr>
          </w:p>
          <w:p w:rsidR="00581ACB" w:rsidRPr="00492116" w:rsidRDefault="00581ACB" w:rsidP="00492116">
            <w:pPr>
              <w:tabs>
                <w:tab w:val="left" w:pos="4140"/>
              </w:tabs>
              <w:rPr>
                <w:sz w:val="20"/>
                <w:szCs w:val="20"/>
              </w:rPr>
            </w:pPr>
          </w:p>
          <w:p w:rsidR="00581ACB" w:rsidRPr="00492116" w:rsidRDefault="00581ACB" w:rsidP="00492116">
            <w:pPr>
              <w:tabs>
                <w:tab w:val="left" w:pos="4140"/>
              </w:tabs>
              <w:rPr>
                <w:sz w:val="20"/>
                <w:szCs w:val="20"/>
              </w:rPr>
            </w:pPr>
            <w:r w:rsidRPr="00492116">
              <w:rPr>
                <w:sz w:val="20"/>
                <w:szCs w:val="20"/>
              </w:rPr>
              <w:t xml:space="preserve">__________________ </w:t>
            </w:r>
            <w:proofErr w:type="spellStart"/>
            <w:r w:rsidRPr="00492116">
              <w:rPr>
                <w:sz w:val="20"/>
                <w:szCs w:val="20"/>
              </w:rPr>
              <w:t>В.Ю.Жухарев</w:t>
            </w:r>
            <w:proofErr w:type="spellEnd"/>
          </w:p>
          <w:p w:rsidR="00581ACB" w:rsidRDefault="00581ACB" w:rsidP="00492116">
            <w:pPr>
              <w:contextualSpacing/>
              <w:jc w:val="both"/>
              <w:rPr>
                <w:color w:val="000000"/>
                <w:sz w:val="20"/>
                <w:szCs w:val="20"/>
              </w:rPr>
            </w:pPr>
          </w:p>
          <w:p w:rsidR="00581ACB" w:rsidRPr="00492116" w:rsidRDefault="00581ACB" w:rsidP="00492116">
            <w:pPr>
              <w:contextualSpacing/>
              <w:jc w:val="both"/>
              <w:rPr>
                <w:color w:val="000000"/>
                <w:sz w:val="20"/>
                <w:szCs w:val="20"/>
              </w:rPr>
            </w:pPr>
          </w:p>
          <w:p w:rsidR="00581ACB" w:rsidRPr="00DD73FA" w:rsidRDefault="00581ACB" w:rsidP="00740284">
            <w:pPr>
              <w:rPr>
                <w:sz w:val="20"/>
                <w:szCs w:val="20"/>
              </w:rPr>
            </w:pPr>
          </w:p>
        </w:tc>
      </w:tr>
    </w:tbl>
    <w:p w:rsidR="00581ACB" w:rsidRDefault="00581ACB" w:rsidP="0050657B">
      <w:pPr>
        <w:jc w:val="both"/>
      </w:pPr>
    </w:p>
    <w:p w:rsidR="00581ACB" w:rsidRDefault="00581ACB" w:rsidP="00EA5920">
      <w:pPr>
        <w:ind w:left="3540" w:firstLine="708"/>
        <w:jc w:val="center"/>
      </w:pPr>
    </w:p>
    <w:p w:rsidR="00581ACB" w:rsidRDefault="00581ACB" w:rsidP="00E2343C">
      <w:pPr>
        <w:ind w:left="3540" w:firstLine="708"/>
        <w:jc w:val="right"/>
      </w:pPr>
      <w:r>
        <w:t>Приложение № 3</w:t>
      </w:r>
    </w:p>
    <w:p w:rsidR="00581ACB" w:rsidRDefault="00581ACB" w:rsidP="00EA5920">
      <w:pPr>
        <w:jc w:val="right"/>
      </w:pPr>
      <w:r>
        <w:t>к контракту № Ю-03/260 от «___»_______ 2021 года</w:t>
      </w:r>
      <w:r w:rsidRPr="00834693">
        <w:t xml:space="preserve">     </w:t>
      </w:r>
    </w:p>
    <w:p w:rsidR="00581ACB" w:rsidRDefault="00581ACB" w:rsidP="00EA5920">
      <w:pPr>
        <w:jc w:val="right"/>
      </w:pPr>
    </w:p>
    <w:p w:rsidR="00581ACB" w:rsidRDefault="00581ACB" w:rsidP="00EA5920">
      <w:pPr>
        <w:jc w:val="both"/>
      </w:pPr>
      <w:r>
        <w:t>Проектно-сметная документация</w:t>
      </w: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sectPr w:rsidR="00581ACB" w:rsidSect="00DA4B47">
          <w:pgSz w:w="11906" w:h="16838"/>
          <w:pgMar w:top="709" w:right="707" w:bottom="1134" w:left="993" w:header="708" w:footer="708" w:gutter="0"/>
          <w:cols w:space="708"/>
          <w:docGrid w:linePitch="360"/>
        </w:sectPr>
      </w:pPr>
    </w:p>
    <w:p w:rsidR="00581ACB" w:rsidRPr="00834693" w:rsidRDefault="00581ACB" w:rsidP="003F7524">
      <w:pPr>
        <w:jc w:val="right"/>
      </w:pPr>
      <w:r w:rsidRPr="00834693">
        <w:t>Приложение №</w:t>
      </w:r>
      <w:r>
        <w:t xml:space="preserve"> 4</w:t>
      </w:r>
    </w:p>
    <w:p w:rsidR="00581ACB" w:rsidRPr="00834693" w:rsidRDefault="00581ACB" w:rsidP="003F7524">
      <w:pPr>
        <w:jc w:val="right"/>
      </w:pPr>
      <w:r w:rsidRPr="00834693">
        <w:t xml:space="preserve">к </w:t>
      </w:r>
      <w:r>
        <w:t>к</w:t>
      </w:r>
      <w:r w:rsidRPr="00834693">
        <w:t>онтракту №</w:t>
      </w:r>
      <w:r>
        <w:t xml:space="preserve"> Ю-03/260</w:t>
      </w:r>
      <w:r w:rsidRPr="00834693">
        <w:t xml:space="preserve"> от_____</w:t>
      </w:r>
    </w:p>
    <w:p w:rsidR="00581ACB" w:rsidRPr="00834693" w:rsidRDefault="00581ACB" w:rsidP="003F7524"/>
    <w:p w:rsidR="00581ACB" w:rsidRPr="00834693" w:rsidRDefault="00581ACB" w:rsidP="003F7524">
      <w:pPr>
        <w:jc w:val="center"/>
      </w:pPr>
      <w:r w:rsidRPr="00834693">
        <w:t>График выполнения строительно-монтажных работ</w:t>
      </w:r>
    </w:p>
    <w:p w:rsidR="00581ACB" w:rsidRPr="00834693" w:rsidRDefault="00581ACB" w:rsidP="003F7524">
      <w:pPr>
        <w:jc w:val="center"/>
      </w:pPr>
      <w:r w:rsidRPr="00834693">
        <w:t xml:space="preserve">на </w:t>
      </w:r>
      <w:r w:rsidRPr="00863FB5">
        <w:rPr>
          <w:sz w:val="22"/>
          <w:szCs w:val="22"/>
        </w:rPr>
        <w:t>р</w:t>
      </w:r>
      <w:r w:rsidRPr="00863FB5">
        <w:rPr>
          <w:noProof/>
          <w:sz w:val="22"/>
          <w:szCs w:val="22"/>
        </w:rPr>
        <w:t>еставраци</w:t>
      </w:r>
      <w:r>
        <w:rPr>
          <w:noProof/>
          <w:sz w:val="22"/>
          <w:szCs w:val="22"/>
        </w:rPr>
        <w:t xml:space="preserve">ю </w:t>
      </w:r>
      <w:r w:rsidRPr="00863FB5">
        <w:rPr>
          <w:noProof/>
          <w:sz w:val="22"/>
          <w:szCs w:val="22"/>
        </w:rPr>
        <w:t>(приспособление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 для нужд администрации Собинского района</w:t>
      </w:r>
    </w:p>
    <w:tbl>
      <w:tblPr>
        <w:tblW w:w="14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4843"/>
        <w:gridCol w:w="1819"/>
        <w:gridCol w:w="1843"/>
        <w:gridCol w:w="2694"/>
        <w:gridCol w:w="2127"/>
      </w:tblGrid>
      <w:tr w:rsidR="00581ACB" w:rsidRPr="002A158E" w:rsidTr="005F203A">
        <w:trPr>
          <w:trHeight w:val="624"/>
          <w:jc w:val="center"/>
        </w:trPr>
        <w:tc>
          <w:tcPr>
            <w:tcW w:w="1555" w:type="dxa"/>
            <w:vMerge w:val="restart"/>
            <w:vAlign w:val="center"/>
          </w:tcPr>
          <w:p w:rsidR="00581ACB" w:rsidRPr="002A158E" w:rsidRDefault="00581ACB" w:rsidP="005F203A">
            <w:pPr>
              <w:rPr>
                <w:sz w:val="20"/>
                <w:szCs w:val="20"/>
              </w:rPr>
            </w:pPr>
            <w:r w:rsidRPr="002A158E">
              <w:rPr>
                <w:sz w:val="20"/>
                <w:szCs w:val="20"/>
              </w:rPr>
              <w:t>Порядковый номер этапа выполнения контракта и (или) комплекса работ и (или) вида работ и (или) части работ отдельного вида работ</w:t>
            </w:r>
          </w:p>
        </w:tc>
        <w:tc>
          <w:tcPr>
            <w:tcW w:w="4843" w:type="dxa"/>
            <w:vMerge w:val="restart"/>
            <w:vAlign w:val="center"/>
          </w:tcPr>
          <w:p w:rsidR="00581ACB" w:rsidRPr="002A158E" w:rsidRDefault="00581ACB" w:rsidP="005F203A">
            <w:pPr>
              <w:rPr>
                <w:sz w:val="20"/>
                <w:szCs w:val="20"/>
              </w:rPr>
            </w:pPr>
            <w:r w:rsidRPr="002A158E">
              <w:rPr>
                <w:sz w:val="20"/>
                <w:szCs w:val="20"/>
              </w:rPr>
              <w:t>Наименование этапа выполнения контракта и (или) комплекса работ и (или) вида работ и (или) части работ отдельного вида работ</w:t>
            </w:r>
          </w:p>
        </w:tc>
        <w:tc>
          <w:tcPr>
            <w:tcW w:w="3662" w:type="dxa"/>
            <w:gridSpan w:val="2"/>
            <w:vAlign w:val="center"/>
          </w:tcPr>
          <w:p w:rsidR="00581ACB" w:rsidRPr="002A158E" w:rsidRDefault="00581ACB" w:rsidP="005F203A">
            <w:pPr>
              <w:rPr>
                <w:sz w:val="20"/>
                <w:szCs w:val="20"/>
              </w:rPr>
            </w:pPr>
            <w:r w:rsidRPr="002A158E">
              <w:rPr>
                <w:sz w:val="20"/>
                <w:szCs w:val="20"/>
              </w:rPr>
              <w:t>Физический объем работ</w:t>
            </w:r>
          </w:p>
          <w:p w:rsidR="00581ACB" w:rsidRPr="002A158E" w:rsidRDefault="00581ACB" w:rsidP="005F203A">
            <w:pPr>
              <w:rPr>
                <w:sz w:val="20"/>
                <w:szCs w:val="20"/>
              </w:rPr>
            </w:pPr>
          </w:p>
        </w:tc>
        <w:tc>
          <w:tcPr>
            <w:tcW w:w="2694" w:type="dxa"/>
            <w:vMerge w:val="restart"/>
            <w:vAlign w:val="center"/>
          </w:tcPr>
          <w:p w:rsidR="00581ACB" w:rsidRPr="002A158E" w:rsidRDefault="00581ACB" w:rsidP="005F203A">
            <w:pPr>
              <w:rPr>
                <w:sz w:val="20"/>
                <w:szCs w:val="20"/>
              </w:rPr>
            </w:pPr>
            <w:r w:rsidRPr="002A158E">
              <w:rPr>
                <w:sz w:val="20"/>
                <w:szCs w:val="20"/>
              </w:rPr>
              <w:t>Сроки исполнения этапа выполнения контракта и (или) комплекса работ и (или) вида работ и (или) части работ отдельного вида работ (период)</w:t>
            </w:r>
          </w:p>
        </w:tc>
        <w:tc>
          <w:tcPr>
            <w:tcW w:w="2127" w:type="dxa"/>
            <w:vMerge w:val="restart"/>
            <w:vAlign w:val="center"/>
          </w:tcPr>
          <w:p w:rsidR="00581ACB" w:rsidRPr="002A158E" w:rsidRDefault="00581ACB" w:rsidP="005F203A">
            <w:pPr>
              <w:rPr>
                <w:sz w:val="20"/>
                <w:szCs w:val="20"/>
              </w:rPr>
            </w:pPr>
            <w:r w:rsidRPr="002A158E">
              <w:rPr>
                <w:sz w:val="20"/>
                <w:szCs w:val="20"/>
              </w:rPr>
              <w:t>Сроки передачи строительных материалов, технологического оборудования заказчика</w:t>
            </w:r>
          </w:p>
        </w:tc>
      </w:tr>
      <w:tr w:rsidR="00581ACB" w:rsidRPr="002A158E" w:rsidTr="005F203A">
        <w:trPr>
          <w:cantSplit/>
          <w:trHeight w:val="898"/>
          <w:jc w:val="center"/>
        </w:trPr>
        <w:tc>
          <w:tcPr>
            <w:tcW w:w="1555" w:type="dxa"/>
            <w:vMerge/>
            <w:vAlign w:val="center"/>
          </w:tcPr>
          <w:p w:rsidR="00581ACB" w:rsidRPr="002A158E" w:rsidRDefault="00581ACB" w:rsidP="005F203A">
            <w:pPr>
              <w:rPr>
                <w:sz w:val="20"/>
                <w:szCs w:val="20"/>
              </w:rPr>
            </w:pPr>
          </w:p>
        </w:tc>
        <w:tc>
          <w:tcPr>
            <w:tcW w:w="4843" w:type="dxa"/>
            <w:vMerge/>
            <w:vAlign w:val="center"/>
          </w:tcPr>
          <w:p w:rsidR="00581ACB" w:rsidRPr="002A158E" w:rsidRDefault="00581ACB" w:rsidP="005F203A">
            <w:pPr>
              <w:rPr>
                <w:sz w:val="20"/>
                <w:szCs w:val="20"/>
              </w:rPr>
            </w:pPr>
          </w:p>
        </w:tc>
        <w:tc>
          <w:tcPr>
            <w:tcW w:w="1819" w:type="dxa"/>
            <w:vAlign w:val="center"/>
          </w:tcPr>
          <w:p w:rsidR="00581ACB" w:rsidRPr="002A158E" w:rsidRDefault="00581ACB" w:rsidP="005F203A">
            <w:pPr>
              <w:rPr>
                <w:sz w:val="20"/>
                <w:szCs w:val="20"/>
              </w:rPr>
            </w:pPr>
            <w:r w:rsidRPr="002A158E">
              <w:rPr>
                <w:sz w:val="20"/>
                <w:szCs w:val="20"/>
              </w:rPr>
              <w:t>Ед. измерения</w:t>
            </w:r>
          </w:p>
        </w:tc>
        <w:tc>
          <w:tcPr>
            <w:tcW w:w="1843" w:type="dxa"/>
            <w:vAlign w:val="center"/>
          </w:tcPr>
          <w:p w:rsidR="00581ACB" w:rsidRPr="002A158E" w:rsidRDefault="00581ACB" w:rsidP="005F203A">
            <w:pPr>
              <w:rPr>
                <w:sz w:val="20"/>
                <w:szCs w:val="20"/>
              </w:rPr>
            </w:pPr>
            <w:r w:rsidRPr="002A158E">
              <w:rPr>
                <w:sz w:val="20"/>
                <w:szCs w:val="20"/>
              </w:rPr>
              <w:t>Количество</w:t>
            </w:r>
          </w:p>
        </w:tc>
        <w:tc>
          <w:tcPr>
            <w:tcW w:w="2694" w:type="dxa"/>
            <w:vMerge/>
            <w:vAlign w:val="center"/>
          </w:tcPr>
          <w:p w:rsidR="00581ACB" w:rsidRPr="002A158E" w:rsidRDefault="00581ACB" w:rsidP="005F203A">
            <w:pPr>
              <w:rPr>
                <w:sz w:val="20"/>
                <w:szCs w:val="20"/>
              </w:rPr>
            </w:pPr>
          </w:p>
        </w:tc>
        <w:tc>
          <w:tcPr>
            <w:tcW w:w="2127" w:type="dxa"/>
            <w:vMerge/>
            <w:vAlign w:val="center"/>
          </w:tcPr>
          <w:p w:rsidR="00581ACB" w:rsidRPr="002A158E" w:rsidRDefault="00581ACB" w:rsidP="005F203A">
            <w:pPr>
              <w:rPr>
                <w:sz w:val="20"/>
                <w:szCs w:val="20"/>
              </w:rPr>
            </w:pPr>
          </w:p>
        </w:tc>
      </w:tr>
      <w:tr w:rsidR="00581ACB" w:rsidRPr="002A158E" w:rsidTr="005F203A">
        <w:trPr>
          <w:trHeight w:val="345"/>
          <w:jc w:val="center"/>
        </w:trPr>
        <w:tc>
          <w:tcPr>
            <w:tcW w:w="1555" w:type="dxa"/>
          </w:tcPr>
          <w:p w:rsidR="00581ACB" w:rsidRPr="002A158E" w:rsidRDefault="00581ACB" w:rsidP="005F203A">
            <w:pPr>
              <w:jc w:val="center"/>
              <w:rPr>
                <w:sz w:val="20"/>
                <w:szCs w:val="20"/>
              </w:rPr>
            </w:pPr>
            <w:r w:rsidRPr="002A158E">
              <w:rPr>
                <w:sz w:val="20"/>
                <w:szCs w:val="20"/>
              </w:rPr>
              <w:t>1</w:t>
            </w:r>
          </w:p>
        </w:tc>
        <w:tc>
          <w:tcPr>
            <w:tcW w:w="4843" w:type="dxa"/>
          </w:tcPr>
          <w:p w:rsidR="00581ACB" w:rsidRPr="002A158E" w:rsidRDefault="00581ACB" w:rsidP="005F203A">
            <w:pPr>
              <w:autoSpaceDE w:val="0"/>
              <w:autoSpaceDN w:val="0"/>
              <w:adjustRightInd w:val="0"/>
              <w:jc w:val="both"/>
              <w:rPr>
                <w:b/>
                <w:bCs/>
                <w:sz w:val="20"/>
                <w:szCs w:val="20"/>
                <w:lang w:eastAsia="en-US"/>
              </w:rPr>
            </w:pPr>
            <w:r>
              <w:rPr>
                <w:b/>
                <w:bCs/>
                <w:sz w:val="20"/>
                <w:szCs w:val="20"/>
                <w:lang w:eastAsia="en-US"/>
              </w:rPr>
              <w:t>Подготовительные работы  (Локальные сметы № 01-01-01)</w:t>
            </w:r>
          </w:p>
        </w:tc>
        <w:tc>
          <w:tcPr>
            <w:tcW w:w="1819" w:type="dxa"/>
          </w:tcPr>
          <w:p w:rsidR="00581ACB" w:rsidRPr="002A158E" w:rsidRDefault="00581ACB" w:rsidP="005F203A">
            <w:pPr>
              <w:rPr>
                <w:sz w:val="20"/>
                <w:szCs w:val="20"/>
              </w:rPr>
            </w:pPr>
            <w:r w:rsidRPr="002A158E">
              <w:rPr>
                <w:b/>
                <w:bCs/>
                <w:color w:val="000000"/>
                <w:sz w:val="20"/>
                <w:szCs w:val="20"/>
              </w:rPr>
              <w:t>Согласно локального сметного расчета</w:t>
            </w:r>
          </w:p>
        </w:tc>
        <w:tc>
          <w:tcPr>
            <w:tcW w:w="1843" w:type="dxa"/>
          </w:tcPr>
          <w:p w:rsidR="00581ACB" w:rsidRDefault="00581ACB" w:rsidP="005F203A">
            <w:r w:rsidRPr="00153097">
              <w:rPr>
                <w:b/>
                <w:bCs/>
                <w:color w:val="000000"/>
                <w:sz w:val="20"/>
                <w:szCs w:val="20"/>
              </w:rPr>
              <w:t>Согласно локального сметного расчета</w:t>
            </w:r>
          </w:p>
        </w:tc>
        <w:tc>
          <w:tcPr>
            <w:tcW w:w="2694" w:type="dxa"/>
          </w:tcPr>
          <w:p w:rsidR="00581ACB" w:rsidRPr="002A158E" w:rsidRDefault="00581ACB" w:rsidP="005F203A">
            <w:pPr>
              <w:jc w:val="center"/>
              <w:rPr>
                <w:sz w:val="20"/>
                <w:szCs w:val="20"/>
              </w:rPr>
            </w:pPr>
            <w:r>
              <w:rPr>
                <w:sz w:val="20"/>
                <w:szCs w:val="20"/>
              </w:rPr>
              <w:t>В течение 60 календарных дней с момента заключения контракта</w:t>
            </w:r>
          </w:p>
        </w:tc>
        <w:tc>
          <w:tcPr>
            <w:tcW w:w="2127" w:type="dxa"/>
          </w:tcPr>
          <w:p w:rsidR="00581ACB" w:rsidRPr="002A158E" w:rsidRDefault="00581ACB" w:rsidP="005F203A">
            <w:pPr>
              <w:rPr>
                <w:sz w:val="20"/>
                <w:szCs w:val="20"/>
              </w:rPr>
            </w:pPr>
            <w:r w:rsidRPr="002A158E">
              <w:rPr>
                <w:sz w:val="20"/>
                <w:szCs w:val="20"/>
              </w:rPr>
              <w:t>Не предусмотрено</w:t>
            </w:r>
          </w:p>
        </w:tc>
      </w:tr>
      <w:tr w:rsidR="00581ACB" w:rsidRPr="002A158E" w:rsidTr="005F203A">
        <w:trPr>
          <w:trHeight w:val="345"/>
          <w:jc w:val="center"/>
        </w:trPr>
        <w:tc>
          <w:tcPr>
            <w:tcW w:w="1555" w:type="dxa"/>
          </w:tcPr>
          <w:p w:rsidR="00581ACB" w:rsidRPr="002A158E" w:rsidRDefault="00581ACB" w:rsidP="005F203A">
            <w:pPr>
              <w:jc w:val="center"/>
              <w:rPr>
                <w:sz w:val="20"/>
                <w:szCs w:val="20"/>
              </w:rPr>
            </w:pPr>
            <w:r w:rsidRPr="002A158E">
              <w:rPr>
                <w:sz w:val="20"/>
                <w:szCs w:val="20"/>
              </w:rPr>
              <w:t>2</w:t>
            </w:r>
          </w:p>
        </w:tc>
        <w:tc>
          <w:tcPr>
            <w:tcW w:w="4843" w:type="dxa"/>
          </w:tcPr>
          <w:p w:rsidR="00581ACB" w:rsidRPr="003909BD" w:rsidRDefault="00581ACB" w:rsidP="005F203A">
            <w:pPr>
              <w:jc w:val="both"/>
              <w:rPr>
                <w:b/>
                <w:sz w:val="20"/>
                <w:szCs w:val="20"/>
              </w:rPr>
            </w:pPr>
            <w:r>
              <w:rPr>
                <w:b/>
                <w:bCs/>
                <w:sz w:val="20"/>
                <w:szCs w:val="20"/>
                <w:lang w:eastAsia="en-US"/>
              </w:rPr>
              <w:t xml:space="preserve"> Строительно-монтажные работы (Локальные сметы №</w:t>
            </w:r>
            <w:r>
              <w:rPr>
                <w:b/>
                <w:sz w:val="20"/>
                <w:szCs w:val="20"/>
              </w:rPr>
              <w:t xml:space="preserve"> </w:t>
            </w:r>
            <w:r w:rsidRPr="003909BD">
              <w:rPr>
                <w:b/>
                <w:sz w:val="20"/>
                <w:szCs w:val="20"/>
              </w:rPr>
              <w:t>02-01-01; 02-01-02; 02-01-03; 02-01-04; 02-01-05; 02-01-06; 02-01-07; 02-01-08;02-01-09</w:t>
            </w:r>
            <w:r>
              <w:rPr>
                <w:b/>
                <w:sz w:val="20"/>
                <w:szCs w:val="20"/>
              </w:rPr>
              <w:t xml:space="preserve">; </w:t>
            </w:r>
            <w:r w:rsidRPr="003909BD">
              <w:rPr>
                <w:b/>
                <w:sz w:val="20"/>
                <w:szCs w:val="20"/>
              </w:rPr>
              <w:t>02-01-10;</w:t>
            </w:r>
            <w:r>
              <w:rPr>
                <w:b/>
                <w:sz w:val="20"/>
                <w:szCs w:val="20"/>
              </w:rPr>
              <w:t xml:space="preserve"> </w:t>
            </w:r>
            <w:r w:rsidRPr="003909BD">
              <w:rPr>
                <w:b/>
                <w:sz w:val="20"/>
                <w:szCs w:val="20"/>
              </w:rPr>
              <w:t>02-01-11;</w:t>
            </w:r>
            <w:r>
              <w:rPr>
                <w:b/>
                <w:sz w:val="20"/>
                <w:szCs w:val="20"/>
              </w:rPr>
              <w:t xml:space="preserve"> </w:t>
            </w:r>
            <w:r w:rsidRPr="003909BD">
              <w:rPr>
                <w:b/>
                <w:sz w:val="20"/>
                <w:szCs w:val="20"/>
              </w:rPr>
              <w:t>02-01-12; 02-01-13</w:t>
            </w:r>
            <w:r>
              <w:rPr>
                <w:b/>
                <w:sz w:val="20"/>
                <w:szCs w:val="20"/>
              </w:rPr>
              <w:t xml:space="preserve">; </w:t>
            </w:r>
            <w:r w:rsidRPr="003909BD">
              <w:rPr>
                <w:b/>
                <w:sz w:val="20"/>
                <w:szCs w:val="20"/>
              </w:rPr>
              <w:t>02-01-14; 02-01-15; 02-01-16; 02-01-17; 02-01-18; 02-01-19; 02-01-20; 02-01-21; 02-01-22; 02-01-23; 02-01-24; 04-01-01; 05-01-01; 05-01-02; 06-01-01; 06-01-02; 06-01-03; 07-01-01; 07-01-02; 07-01-03; 07-01-04; 07-01-05; 07-01-06; 07-01-07)</w:t>
            </w:r>
          </w:p>
        </w:tc>
        <w:tc>
          <w:tcPr>
            <w:tcW w:w="1819" w:type="dxa"/>
          </w:tcPr>
          <w:p w:rsidR="00581ACB" w:rsidRDefault="00581ACB" w:rsidP="005F203A">
            <w:pPr>
              <w:rPr>
                <w:b/>
                <w:bCs/>
                <w:color w:val="000000"/>
                <w:sz w:val="20"/>
                <w:szCs w:val="20"/>
              </w:rPr>
            </w:pPr>
          </w:p>
          <w:p w:rsidR="00581ACB" w:rsidRPr="002A158E" w:rsidRDefault="00581ACB" w:rsidP="005F203A">
            <w:pPr>
              <w:rPr>
                <w:sz w:val="20"/>
                <w:szCs w:val="20"/>
              </w:rPr>
            </w:pPr>
            <w:r w:rsidRPr="002A158E">
              <w:rPr>
                <w:b/>
                <w:bCs/>
                <w:color w:val="000000"/>
                <w:sz w:val="20"/>
                <w:szCs w:val="20"/>
              </w:rPr>
              <w:t>Согласно локального сметного расчета</w:t>
            </w:r>
          </w:p>
        </w:tc>
        <w:tc>
          <w:tcPr>
            <w:tcW w:w="1843" w:type="dxa"/>
          </w:tcPr>
          <w:p w:rsidR="00581ACB" w:rsidRDefault="00581ACB" w:rsidP="005F203A">
            <w:pPr>
              <w:rPr>
                <w:b/>
                <w:bCs/>
                <w:color w:val="000000"/>
                <w:sz w:val="20"/>
                <w:szCs w:val="20"/>
              </w:rPr>
            </w:pPr>
          </w:p>
          <w:p w:rsidR="00581ACB" w:rsidRDefault="00581ACB" w:rsidP="005F203A">
            <w:r w:rsidRPr="00153097">
              <w:rPr>
                <w:b/>
                <w:bCs/>
                <w:color w:val="000000"/>
                <w:sz w:val="20"/>
                <w:szCs w:val="20"/>
              </w:rPr>
              <w:t>Согласно локального сметного расчета</w:t>
            </w:r>
          </w:p>
        </w:tc>
        <w:tc>
          <w:tcPr>
            <w:tcW w:w="2694" w:type="dxa"/>
          </w:tcPr>
          <w:p w:rsidR="00581ACB" w:rsidRDefault="00581ACB" w:rsidP="00FD5295">
            <w:pPr>
              <w:rPr>
                <w:sz w:val="18"/>
                <w:szCs w:val="18"/>
              </w:rPr>
            </w:pPr>
          </w:p>
          <w:p w:rsidR="00581ACB" w:rsidRPr="00FD5295" w:rsidRDefault="00581ACB" w:rsidP="005F203A">
            <w:pPr>
              <w:jc w:val="center"/>
              <w:rPr>
                <w:sz w:val="20"/>
                <w:szCs w:val="20"/>
              </w:rPr>
            </w:pPr>
            <w:r w:rsidRPr="00FD5295">
              <w:rPr>
                <w:sz w:val="20"/>
                <w:szCs w:val="20"/>
              </w:rPr>
              <w:t>С 60 дня со дня заключения контракта по 820 день</w:t>
            </w:r>
          </w:p>
        </w:tc>
        <w:tc>
          <w:tcPr>
            <w:tcW w:w="2127" w:type="dxa"/>
          </w:tcPr>
          <w:p w:rsidR="00581ACB" w:rsidRDefault="00581ACB" w:rsidP="005F203A">
            <w:pPr>
              <w:rPr>
                <w:sz w:val="20"/>
                <w:szCs w:val="20"/>
              </w:rPr>
            </w:pPr>
          </w:p>
          <w:p w:rsidR="00581ACB" w:rsidRDefault="00581ACB" w:rsidP="005F203A">
            <w:pPr>
              <w:rPr>
                <w:sz w:val="20"/>
                <w:szCs w:val="20"/>
              </w:rPr>
            </w:pPr>
          </w:p>
          <w:p w:rsidR="00581ACB" w:rsidRPr="002A158E" w:rsidRDefault="00581ACB" w:rsidP="005F203A">
            <w:pPr>
              <w:rPr>
                <w:sz w:val="20"/>
                <w:szCs w:val="20"/>
              </w:rPr>
            </w:pPr>
            <w:r w:rsidRPr="002A158E">
              <w:rPr>
                <w:sz w:val="20"/>
                <w:szCs w:val="20"/>
              </w:rPr>
              <w:t>Не предусмотрено</w:t>
            </w:r>
          </w:p>
        </w:tc>
      </w:tr>
      <w:tr w:rsidR="00581ACB" w:rsidRPr="002A158E" w:rsidTr="005F203A">
        <w:trPr>
          <w:trHeight w:val="294"/>
          <w:jc w:val="center"/>
        </w:trPr>
        <w:tc>
          <w:tcPr>
            <w:tcW w:w="1555" w:type="dxa"/>
          </w:tcPr>
          <w:p w:rsidR="00581ACB" w:rsidRPr="002A158E" w:rsidRDefault="00581ACB" w:rsidP="005F203A">
            <w:pPr>
              <w:jc w:val="center"/>
              <w:rPr>
                <w:sz w:val="20"/>
                <w:szCs w:val="20"/>
              </w:rPr>
            </w:pPr>
            <w:r>
              <w:rPr>
                <w:sz w:val="20"/>
                <w:szCs w:val="20"/>
              </w:rPr>
              <w:t>3</w:t>
            </w:r>
          </w:p>
        </w:tc>
        <w:tc>
          <w:tcPr>
            <w:tcW w:w="4843" w:type="dxa"/>
          </w:tcPr>
          <w:p w:rsidR="00581ACB" w:rsidRPr="002A158E" w:rsidRDefault="00581ACB" w:rsidP="005F203A">
            <w:pPr>
              <w:autoSpaceDE w:val="0"/>
              <w:autoSpaceDN w:val="0"/>
              <w:adjustRightInd w:val="0"/>
              <w:jc w:val="both"/>
              <w:rPr>
                <w:b/>
                <w:bCs/>
                <w:sz w:val="20"/>
                <w:szCs w:val="20"/>
                <w:lang w:eastAsia="en-US"/>
              </w:rPr>
            </w:pPr>
            <w:r>
              <w:rPr>
                <w:b/>
                <w:bCs/>
                <w:sz w:val="20"/>
                <w:szCs w:val="20"/>
                <w:lang w:eastAsia="en-US"/>
              </w:rPr>
              <w:t>Пусконаладочные работы (Локальные сметы № 09-01-01; 09-01-02; 09-01-05; 09-01-06; 09-01-07)</w:t>
            </w:r>
          </w:p>
        </w:tc>
        <w:tc>
          <w:tcPr>
            <w:tcW w:w="1819" w:type="dxa"/>
          </w:tcPr>
          <w:p w:rsidR="00581ACB" w:rsidRPr="002A158E" w:rsidRDefault="00581ACB" w:rsidP="005F203A">
            <w:pPr>
              <w:rPr>
                <w:sz w:val="20"/>
                <w:szCs w:val="20"/>
              </w:rPr>
            </w:pPr>
            <w:r w:rsidRPr="002A158E">
              <w:rPr>
                <w:b/>
                <w:bCs/>
                <w:color w:val="000000"/>
                <w:sz w:val="20"/>
                <w:szCs w:val="20"/>
              </w:rPr>
              <w:t>Согласно локального сметного расчета</w:t>
            </w:r>
          </w:p>
        </w:tc>
        <w:tc>
          <w:tcPr>
            <w:tcW w:w="1843" w:type="dxa"/>
          </w:tcPr>
          <w:p w:rsidR="00581ACB" w:rsidRDefault="00581ACB" w:rsidP="005F203A">
            <w:r w:rsidRPr="00153097">
              <w:rPr>
                <w:b/>
                <w:bCs/>
                <w:color w:val="000000"/>
                <w:sz w:val="20"/>
                <w:szCs w:val="20"/>
              </w:rPr>
              <w:t>Согласно локального сметного расчета</w:t>
            </w:r>
          </w:p>
        </w:tc>
        <w:tc>
          <w:tcPr>
            <w:tcW w:w="2694" w:type="dxa"/>
          </w:tcPr>
          <w:p w:rsidR="00581ACB" w:rsidRPr="00FD5295" w:rsidRDefault="00581ACB" w:rsidP="00FD5295">
            <w:pPr>
              <w:jc w:val="center"/>
              <w:rPr>
                <w:sz w:val="20"/>
                <w:szCs w:val="20"/>
              </w:rPr>
            </w:pPr>
            <w:r w:rsidRPr="00FD5295">
              <w:rPr>
                <w:sz w:val="20"/>
                <w:szCs w:val="20"/>
              </w:rPr>
              <w:t>С 760 дня по 790 день</w:t>
            </w:r>
          </w:p>
          <w:p w:rsidR="00581ACB" w:rsidRPr="009C2915" w:rsidRDefault="00581ACB" w:rsidP="005F203A">
            <w:pPr>
              <w:rPr>
                <w:sz w:val="18"/>
                <w:szCs w:val="18"/>
              </w:rPr>
            </w:pPr>
          </w:p>
        </w:tc>
        <w:tc>
          <w:tcPr>
            <w:tcW w:w="2127" w:type="dxa"/>
          </w:tcPr>
          <w:p w:rsidR="00581ACB" w:rsidRDefault="00581ACB" w:rsidP="005F203A">
            <w:r w:rsidRPr="00611F1E">
              <w:rPr>
                <w:sz w:val="20"/>
                <w:szCs w:val="20"/>
              </w:rPr>
              <w:t>Не предусмотрено</w:t>
            </w:r>
          </w:p>
        </w:tc>
      </w:tr>
    </w:tbl>
    <w:p w:rsidR="00581ACB" w:rsidRPr="00834693" w:rsidRDefault="00581ACB" w:rsidP="003F7524"/>
    <w:p w:rsidR="00581ACB" w:rsidRPr="00834693" w:rsidRDefault="00581ACB" w:rsidP="00C76994">
      <w:pPr>
        <w:ind w:firstLine="708"/>
        <w:jc w:val="both"/>
      </w:pPr>
      <w:r w:rsidRPr="00834693">
        <w:t xml:space="preserve">1.1. Подписание сторонами акта о соответствии состояния земельного участка условиям контракта не позднее </w:t>
      </w:r>
      <w:r>
        <w:t>1-го</w:t>
      </w:r>
      <w:r w:rsidRPr="00834693">
        <w:t xml:space="preserve"> рабоч</w:t>
      </w:r>
      <w:r>
        <w:t>его дня</w:t>
      </w:r>
      <w:r w:rsidRPr="00834693">
        <w:t xml:space="preserve"> с даты заключения Контракта.</w:t>
      </w:r>
    </w:p>
    <w:p w:rsidR="00581ACB" w:rsidRPr="00834693" w:rsidRDefault="00581ACB" w:rsidP="00C76994">
      <w:pPr>
        <w:jc w:val="both"/>
      </w:pPr>
    </w:p>
    <w:p w:rsidR="00581ACB" w:rsidRDefault="00581ACB" w:rsidP="00C86607">
      <w:pPr>
        <w:ind w:firstLine="708"/>
        <w:jc w:val="both"/>
      </w:pPr>
      <w:r w:rsidRPr="00834693">
        <w:t xml:space="preserve">1.2. </w:t>
      </w:r>
      <w:bookmarkStart w:id="2" w:name="_GoBack"/>
      <w:bookmarkEnd w:id="2"/>
      <w:r w:rsidRPr="00834693">
        <w:t xml:space="preserve">Передача Подрядчику копии технических условий и </w:t>
      </w:r>
      <w:r w:rsidR="00000682">
        <w:t>точку подключения на обеспечение</w:t>
      </w:r>
      <w:r w:rsidRPr="00834693">
        <w:t xml:space="preserve"> объекта к сетям инженерно-технического обеспечения в соответствии с проектом организации строительства не позднее </w:t>
      </w:r>
      <w:r w:rsidR="00000682">
        <w:t>5-ти рабочих дней</w:t>
      </w:r>
      <w:r>
        <w:t xml:space="preserve"> дня</w:t>
      </w:r>
      <w:r w:rsidRPr="00834693">
        <w:t xml:space="preserve"> с даты заключения Контракта.</w:t>
      </w:r>
    </w:p>
    <w:p w:rsidR="00581ACB" w:rsidRPr="00834693" w:rsidRDefault="00581ACB" w:rsidP="00031E5A">
      <w:pPr>
        <w:autoSpaceDE w:val="0"/>
        <w:autoSpaceDN w:val="0"/>
        <w:adjustRightInd w:val="0"/>
        <w:ind w:firstLine="708"/>
        <w:jc w:val="both"/>
      </w:pPr>
      <w:r>
        <w:t>1.3.</w:t>
      </w:r>
      <w:r w:rsidRPr="00031E5A">
        <w:t xml:space="preserve"> </w:t>
      </w:r>
      <w:r>
        <w:t>Передача подрядчику копий документов, подтверждающих согласование производства отдельных работ в течение 10 дней с момента начала выполнения отделочных работ согласно Графика выполнения строительно-монтажных работ.</w:t>
      </w:r>
    </w:p>
    <w:p w:rsidR="00581ACB" w:rsidRPr="00834693" w:rsidRDefault="00581ACB" w:rsidP="00C76994">
      <w:pPr>
        <w:ind w:firstLine="708"/>
        <w:jc w:val="both"/>
      </w:pPr>
      <w:r w:rsidRPr="00834693">
        <w:t>1.</w:t>
      </w:r>
      <w:r>
        <w:t>4</w:t>
      </w:r>
      <w:r w:rsidRPr="00834693">
        <w:t xml:space="preserve">. Подключение объекта к сетям инженерно-технического обеспечения в соответствии с техническими условиями, предусмотренными проектной документацией не позднее </w:t>
      </w:r>
      <w:r w:rsidR="00000682">
        <w:t>5-ти</w:t>
      </w:r>
      <w:r w:rsidRPr="00834693">
        <w:t xml:space="preserve"> рабоч</w:t>
      </w:r>
      <w:r w:rsidR="00000682">
        <w:t>их</w:t>
      </w:r>
      <w:r w:rsidRPr="00834693">
        <w:t xml:space="preserve"> дн</w:t>
      </w:r>
      <w:r w:rsidR="00000682">
        <w:t>ей</w:t>
      </w:r>
      <w:r w:rsidRPr="00834693">
        <w:t xml:space="preserve"> с даты заключения Контракта.</w:t>
      </w:r>
    </w:p>
    <w:p w:rsidR="00581ACB" w:rsidRPr="00834693" w:rsidRDefault="00581ACB" w:rsidP="00C76994">
      <w:pPr>
        <w:ind w:firstLine="708"/>
        <w:jc w:val="both"/>
      </w:pPr>
      <w:r w:rsidRPr="00834693">
        <w:t>1.</w:t>
      </w:r>
      <w:r>
        <w:t>5</w:t>
      </w:r>
      <w:r w:rsidRPr="00834693">
        <w:t>. Подписание акта о соответствии состояния земельного участка условиям Контракта при завершении строительства объекта не позднее 3-х рабочих дней после подписания Акта о приемке законченного строительством объекта.</w:t>
      </w:r>
    </w:p>
    <w:p w:rsidR="00581ACB" w:rsidRPr="00834693" w:rsidRDefault="00581ACB" w:rsidP="003F7524"/>
    <w:p w:rsidR="00581ACB" w:rsidRPr="00834693" w:rsidRDefault="00581ACB" w:rsidP="003F7524"/>
    <w:p w:rsidR="00581ACB" w:rsidRPr="00B450E6" w:rsidRDefault="00581ACB" w:rsidP="003F7524">
      <w:pPr>
        <w:jc w:val="both"/>
      </w:pPr>
      <w:r w:rsidRPr="00B450E6">
        <w:t>ЗАКАЗЧИК                                                                                    ПОДРЯДЧИК</w:t>
      </w:r>
    </w:p>
    <w:tbl>
      <w:tblPr>
        <w:tblW w:w="0" w:type="auto"/>
        <w:tblLook w:val="00A0" w:firstRow="1" w:lastRow="0" w:firstColumn="1" w:lastColumn="0" w:noHBand="0" w:noVBand="0"/>
      </w:tblPr>
      <w:tblGrid>
        <w:gridCol w:w="4672"/>
        <w:gridCol w:w="4673"/>
      </w:tblGrid>
      <w:tr w:rsidR="00581ACB" w:rsidRPr="00B450E6" w:rsidTr="005F203A">
        <w:tc>
          <w:tcPr>
            <w:tcW w:w="4672" w:type="dxa"/>
          </w:tcPr>
          <w:p w:rsidR="00581ACB" w:rsidRPr="00B450E6" w:rsidRDefault="00581ACB" w:rsidP="005F203A">
            <w:pPr>
              <w:jc w:val="both"/>
            </w:pPr>
            <w:r w:rsidRPr="00B450E6">
              <w:t>Администрация Собинского района</w:t>
            </w:r>
          </w:p>
          <w:p w:rsidR="00581ACB" w:rsidRPr="00B450E6" w:rsidRDefault="00581ACB" w:rsidP="005F203A">
            <w:pPr>
              <w:jc w:val="both"/>
            </w:pPr>
            <w:r w:rsidRPr="00B450E6">
              <w:t xml:space="preserve">Адрес: 601204, Владимирская обл., </w:t>
            </w:r>
            <w:proofErr w:type="spellStart"/>
            <w:r w:rsidRPr="00B450E6">
              <w:t>г.Собинка,Ул.Садовая</w:t>
            </w:r>
            <w:proofErr w:type="spellEnd"/>
            <w:r w:rsidRPr="00B450E6">
              <w:t>, д.4</w:t>
            </w:r>
          </w:p>
          <w:p w:rsidR="00581ACB" w:rsidRPr="00B450E6" w:rsidRDefault="00581ACB" w:rsidP="005F203A">
            <w:pPr>
              <w:jc w:val="both"/>
            </w:pPr>
            <w:r w:rsidRPr="00B450E6">
              <w:t>Телефон:8(49242) 2-20-35, 2-10-49</w:t>
            </w:r>
          </w:p>
          <w:p w:rsidR="00581ACB" w:rsidRPr="00B450E6" w:rsidRDefault="00581ACB" w:rsidP="005F203A">
            <w:pPr>
              <w:jc w:val="both"/>
            </w:pPr>
            <w:proofErr w:type="spellStart"/>
            <w:r w:rsidRPr="00B450E6">
              <w:t>Эл.почта</w:t>
            </w:r>
            <w:proofErr w:type="spellEnd"/>
            <w:r w:rsidRPr="00B450E6">
              <w:t xml:space="preserve">: </w:t>
            </w:r>
            <w:r w:rsidRPr="00977A9E">
              <w:rPr>
                <w:lang w:val="en-US"/>
              </w:rPr>
              <w:t>post</w:t>
            </w:r>
            <w:r w:rsidRPr="00B450E6">
              <w:t>@</w:t>
            </w:r>
            <w:proofErr w:type="spellStart"/>
            <w:r w:rsidRPr="00977A9E">
              <w:rPr>
                <w:lang w:val="en-US"/>
              </w:rPr>
              <w:t>sbnray</w:t>
            </w:r>
            <w:proofErr w:type="spellEnd"/>
            <w:r w:rsidRPr="00B450E6">
              <w:t>.</w:t>
            </w:r>
            <w:proofErr w:type="spellStart"/>
            <w:r w:rsidRPr="00977A9E">
              <w:rPr>
                <w:lang w:val="en-US"/>
              </w:rPr>
              <w:t>ru</w:t>
            </w:r>
            <w:proofErr w:type="spellEnd"/>
          </w:p>
          <w:p w:rsidR="00581ACB" w:rsidRPr="00B450E6"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r w:rsidRPr="00B450E6">
              <w:t>Глава администрации</w:t>
            </w:r>
          </w:p>
          <w:p w:rsidR="00581ACB" w:rsidRDefault="00581ACB" w:rsidP="005F203A">
            <w:pPr>
              <w:jc w:val="both"/>
            </w:pPr>
          </w:p>
          <w:p w:rsidR="00581ACB" w:rsidRDefault="00581ACB" w:rsidP="005F203A">
            <w:pPr>
              <w:jc w:val="both"/>
            </w:pPr>
          </w:p>
          <w:p w:rsidR="00581ACB" w:rsidRPr="00B450E6" w:rsidRDefault="00581ACB" w:rsidP="005F203A">
            <w:pPr>
              <w:jc w:val="both"/>
            </w:pPr>
            <w:r w:rsidRPr="00B450E6">
              <w:t>____________</w:t>
            </w:r>
            <w:r>
              <w:t xml:space="preserve"> </w:t>
            </w:r>
            <w:r w:rsidRPr="00B450E6">
              <w:t>А.В.Разов</w:t>
            </w:r>
          </w:p>
        </w:tc>
        <w:tc>
          <w:tcPr>
            <w:tcW w:w="4673" w:type="dxa"/>
          </w:tcPr>
          <w:p w:rsidR="00581ACB" w:rsidRPr="00492116" w:rsidRDefault="00581ACB" w:rsidP="00492116">
            <w:r w:rsidRPr="00492116">
              <w:t>Общество с ограниченной ответственностью «</w:t>
            </w:r>
            <w:proofErr w:type="spellStart"/>
            <w:r w:rsidRPr="00492116">
              <w:t>Градиал</w:t>
            </w:r>
            <w:proofErr w:type="spellEnd"/>
            <w:r w:rsidRPr="00492116">
              <w:t>»</w:t>
            </w:r>
          </w:p>
          <w:p w:rsidR="00581ACB" w:rsidRPr="00492116" w:rsidRDefault="00581ACB" w:rsidP="00492116">
            <w:pPr>
              <w:jc w:val="both"/>
              <w:rPr>
                <w:bCs/>
                <w:color w:val="000000"/>
              </w:rPr>
            </w:pPr>
            <w:r w:rsidRPr="00492116">
              <w:rPr>
                <w:bCs/>
                <w:color w:val="000000"/>
              </w:rPr>
              <w:t xml:space="preserve">ИНН / КПП: </w:t>
            </w:r>
            <w:r w:rsidRPr="00492116">
              <w:rPr>
                <w:bCs/>
                <w:i/>
                <w:color w:val="000000"/>
              </w:rPr>
              <w:t>7725730198 / 502401001</w:t>
            </w:r>
          </w:p>
          <w:p w:rsidR="00581ACB" w:rsidRPr="00492116" w:rsidRDefault="00581ACB" w:rsidP="00492116">
            <w:pPr>
              <w:jc w:val="both"/>
              <w:rPr>
                <w:bCs/>
                <w:i/>
                <w:color w:val="000000"/>
              </w:rPr>
            </w:pPr>
            <w:r w:rsidRPr="00492116">
              <w:rPr>
                <w:bCs/>
                <w:color w:val="000000"/>
              </w:rPr>
              <w:t xml:space="preserve">Юридический адрес: </w:t>
            </w:r>
            <w:r w:rsidRPr="00492116">
              <w:rPr>
                <w:color w:val="000000"/>
              </w:rPr>
              <w:t xml:space="preserve">143441, Московская область, </w:t>
            </w:r>
            <w:proofErr w:type="spellStart"/>
            <w:r w:rsidRPr="00492116">
              <w:rPr>
                <w:color w:val="000000"/>
              </w:rPr>
              <w:t>г.о</w:t>
            </w:r>
            <w:proofErr w:type="spellEnd"/>
            <w:r w:rsidRPr="00492116">
              <w:rPr>
                <w:color w:val="000000"/>
              </w:rPr>
              <w:t xml:space="preserve">. Красногорск, д. </w:t>
            </w:r>
            <w:proofErr w:type="spellStart"/>
            <w:r w:rsidRPr="00492116">
              <w:rPr>
                <w:color w:val="000000"/>
              </w:rPr>
              <w:t>Путилково</w:t>
            </w:r>
            <w:proofErr w:type="spellEnd"/>
            <w:r w:rsidRPr="00492116">
              <w:rPr>
                <w:color w:val="000000"/>
              </w:rPr>
              <w:t xml:space="preserve">, тер. </w:t>
            </w:r>
            <w:proofErr w:type="spellStart"/>
            <w:r w:rsidRPr="00492116">
              <w:rPr>
                <w:color w:val="000000"/>
              </w:rPr>
              <w:t>Гринвуд</w:t>
            </w:r>
            <w:proofErr w:type="spellEnd"/>
            <w:r w:rsidRPr="00492116">
              <w:rPr>
                <w:color w:val="000000"/>
              </w:rPr>
              <w:t>, стр.19, лит. 4б, 4б1, эт.4, офис 19</w:t>
            </w:r>
          </w:p>
          <w:p w:rsidR="00581ACB" w:rsidRPr="00492116" w:rsidRDefault="00581ACB" w:rsidP="00492116">
            <w:pPr>
              <w:contextualSpacing/>
              <w:jc w:val="both"/>
              <w:rPr>
                <w:color w:val="000000"/>
              </w:rPr>
            </w:pPr>
            <w:r w:rsidRPr="00492116">
              <w:rPr>
                <w:bCs/>
                <w:color w:val="000000"/>
              </w:rPr>
              <w:t xml:space="preserve">Почтовый адрес: </w:t>
            </w:r>
            <w:r w:rsidRPr="00492116">
              <w:rPr>
                <w:color w:val="000000"/>
              </w:rPr>
              <w:t>123557, г. Москва, Средний Тишинский переулок, д.8</w:t>
            </w:r>
          </w:p>
          <w:p w:rsidR="00581ACB" w:rsidRPr="00492116" w:rsidRDefault="00581ACB" w:rsidP="00492116">
            <w:pPr>
              <w:jc w:val="both"/>
              <w:rPr>
                <w:bCs/>
                <w:color w:val="000000"/>
              </w:rPr>
            </w:pPr>
            <w:r w:rsidRPr="00492116">
              <w:rPr>
                <w:bCs/>
                <w:color w:val="000000"/>
              </w:rPr>
              <w:t xml:space="preserve">Телефон: </w:t>
            </w:r>
            <w:r w:rsidRPr="00492116">
              <w:rPr>
                <w:i/>
                <w:color w:val="000000"/>
              </w:rPr>
              <w:t>+7 (495) 249–03–73</w:t>
            </w:r>
          </w:p>
          <w:p w:rsidR="00581ACB" w:rsidRPr="00492116" w:rsidRDefault="00581ACB" w:rsidP="00492116">
            <w:pPr>
              <w:jc w:val="both"/>
              <w:rPr>
                <w:bCs/>
                <w:color w:val="000000"/>
              </w:rPr>
            </w:pPr>
            <w:r w:rsidRPr="00492116">
              <w:rPr>
                <w:bCs/>
                <w:color w:val="000000"/>
              </w:rPr>
              <w:t>E-</w:t>
            </w:r>
            <w:proofErr w:type="spellStart"/>
            <w:r w:rsidRPr="00492116">
              <w:rPr>
                <w:bCs/>
                <w:color w:val="000000"/>
              </w:rPr>
              <w:t>mail</w:t>
            </w:r>
            <w:proofErr w:type="spellEnd"/>
            <w:r w:rsidRPr="00492116">
              <w:rPr>
                <w:bCs/>
                <w:color w:val="000000"/>
              </w:rPr>
              <w:t>: info@gradial.ru</w:t>
            </w:r>
          </w:p>
          <w:p w:rsidR="00581ACB" w:rsidRPr="00492116" w:rsidRDefault="00581ACB" w:rsidP="00492116">
            <w:pPr>
              <w:contextualSpacing/>
              <w:jc w:val="both"/>
              <w:rPr>
                <w:color w:val="000000"/>
              </w:rPr>
            </w:pPr>
          </w:p>
          <w:p w:rsidR="00581ACB" w:rsidRPr="00492116" w:rsidRDefault="00581ACB" w:rsidP="00492116">
            <w:pPr>
              <w:tabs>
                <w:tab w:val="left" w:pos="4140"/>
              </w:tabs>
            </w:pPr>
            <w:r w:rsidRPr="00492116">
              <w:t>Управляющий - индивидуальный предприниматель</w:t>
            </w:r>
          </w:p>
          <w:p w:rsidR="00581ACB" w:rsidRPr="00492116" w:rsidRDefault="00581ACB" w:rsidP="00492116">
            <w:pPr>
              <w:tabs>
                <w:tab w:val="left" w:pos="4140"/>
              </w:tabs>
            </w:pPr>
          </w:p>
          <w:p w:rsidR="00581ACB" w:rsidRPr="00492116" w:rsidRDefault="00581ACB" w:rsidP="00492116">
            <w:pPr>
              <w:tabs>
                <w:tab w:val="left" w:pos="4140"/>
              </w:tabs>
            </w:pPr>
          </w:p>
          <w:p w:rsidR="00581ACB" w:rsidRPr="00492116" w:rsidRDefault="00581ACB" w:rsidP="00492116">
            <w:pPr>
              <w:tabs>
                <w:tab w:val="left" w:pos="4140"/>
              </w:tabs>
            </w:pPr>
            <w:r w:rsidRPr="00492116">
              <w:t xml:space="preserve">__________________ </w:t>
            </w:r>
            <w:proofErr w:type="spellStart"/>
            <w:r w:rsidRPr="00492116">
              <w:t>В.Ю.Жухарев</w:t>
            </w:r>
            <w:proofErr w:type="spellEnd"/>
          </w:p>
          <w:p w:rsidR="00581ACB" w:rsidRPr="00B450E6" w:rsidRDefault="00581ACB" w:rsidP="005F203A">
            <w:pPr>
              <w:jc w:val="both"/>
            </w:pPr>
          </w:p>
        </w:tc>
      </w:tr>
    </w:tbl>
    <w:p w:rsidR="00581ACB" w:rsidRDefault="00581ACB" w:rsidP="00BA3709"/>
    <w:p w:rsidR="00581ACB" w:rsidRPr="00C86607" w:rsidRDefault="00581ACB" w:rsidP="003F7524">
      <w:pPr>
        <w:ind w:left="10620" w:firstLine="708"/>
        <w:jc w:val="center"/>
        <w:rPr>
          <w:sz w:val="22"/>
          <w:szCs w:val="22"/>
        </w:rPr>
      </w:pPr>
      <w:r w:rsidRPr="00C86607">
        <w:rPr>
          <w:sz w:val="22"/>
          <w:szCs w:val="22"/>
        </w:rPr>
        <w:t>Приложение № 5</w:t>
      </w:r>
    </w:p>
    <w:p w:rsidR="00581ACB" w:rsidRPr="00C86607" w:rsidRDefault="00581ACB" w:rsidP="003F7524">
      <w:pPr>
        <w:jc w:val="right"/>
        <w:rPr>
          <w:sz w:val="22"/>
          <w:szCs w:val="22"/>
        </w:rPr>
      </w:pPr>
      <w:r w:rsidRPr="00C86607">
        <w:rPr>
          <w:sz w:val="22"/>
          <w:szCs w:val="22"/>
        </w:rPr>
        <w:t>к Контракту №</w:t>
      </w:r>
      <w:r>
        <w:rPr>
          <w:sz w:val="22"/>
          <w:szCs w:val="22"/>
        </w:rPr>
        <w:t xml:space="preserve"> Ю-03/260</w:t>
      </w:r>
      <w:r w:rsidRPr="00C86607">
        <w:rPr>
          <w:sz w:val="22"/>
          <w:szCs w:val="22"/>
        </w:rPr>
        <w:t xml:space="preserve"> от_____</w:t>
      </w:r>
    </w:p>
    <w:p w:rsidR="00581ACB" w:rsidRPr="00C76994" w:rsidRDefault="00581ACB" w:rsidP="003F7524">
      <w:pPr>
        <w:jc w:val="center"/>
        <w:rPr>
          <w:sz w:val="20"/>
          <w:szCs w:val="20"/>
        </w:rPr>
      </w:pPr>
      <w:r w:rsidRPr="00C76994">
        <w:rPr>
          <w:sz w:val="20"/>
          <w:szCs w:val="20"/>
        </w:rPr>
        <w:t>График оплаты выполненных работ по Контракту</w:t>
      </w:r>
    </w:p>
    <w:p w:rsidR="00581ACB" w:rsidRPr="00C76994" w:rsidRDefault="00581ACB" w:rsidP="003F7524">
      <w:pPr>
        <w:jc w:val="center"/>
        <w:rPr>
          <w:sz w:val="20"/>
          <w:szCs w:val="20"/>
        </w:rPr>
      </w:pPr>
      <w:r w:rsidRPr="00C76994">
        <w:rPr>
          <w:sz w:val="20"/>
          <w:szCs w:val="20"/>
        </w:rPr>
        <w:t>на р</w:t>
      </w:r>
      <w:r w:rsidRPr="00C76994">
        <w:rPr>
          <w:noProof/>
          <w:sz w:val="20"/>
          <w:szCs w:val="20"/>
        </w:rPr>
        <w:t>еставрацию (приспособление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 для нужд администрации Собинского района</w:t>
      </w:r>
    </w:p>
    <w:tbl>
      <w:tblPr>
        <w:tblW w:w="51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0"/>
        <w:gridCol w:w="4780"/>
        <w:gridCol w:w="1365"/>
        <w:gridCol w:w="1365"/>
        <w:gridCol w:w="1776"/>
        <w:gridCol w:w="2792"/>
        <w:gridCol w:w="1666"/>
      </w:tblGrid>
      <w:tr w:rsidR="00581ACB" w:rsidRPr="002A158E" w:rsidTr="005F203A">
        <w:trPr>
          <w:cantSplit/>
          <w:trHeight w:val="2151"/>
          <w:jc w:val="center"/>
        </w:trPr>
        <w:tc>
          <w:tcPr>
            <w:tcW w:w="447" w:type="pct"/>
            <w:vAlign w:val="center"/>
          </w:tcPr>
          <w:p w:rsidR="00581ACB" w:rsidRPr="009051D5" w:rsidRDefault="00581ACB" w:rsidP="005F203A">
            <w:pPr>
              <w:rPr>
                <w:sz w:val="16"/>
                <w:szCs w:val="16"/>
              </w:rPr>
            </w:pPr>
            <w:r w:rsidRPr="009051D5">
              <w:rPr>
                <w:sz w:val="16"/>
                <w:szCs w:val="16"/>
              </w:rPr>
              <w:t>Порядковый номер этапа выполнения контракта и (или) комплекса работ и (или) вида работ и (или) части работ отдельного вида работ</w:t>
            </w:r>
          </w:p>
        </w:tc>
        <w:tc>
          <w:tcPr>
            <w:tcW w:w="1583" w:type="pct"/>
            <w:vAlign w:val="center"/>
          </w:tcPr>
          <w:p w:rsidR="00581ACB" w:rsidRPr="009051D5" w:rsidRDefault="00581ACB" w:rsidP="005F203A">
            <w:pPr>
              <w:rPr>
                <w:sz w:val="16"/>
                <w:szCs w:val="16"/>
              </w:rPr>
            </w:pPr>
            <w:r w:rsidRPr="009051D5">
              <w:rPr>
                <w:sz w:val="16"/>
                <w:szCs w:val="16"/>
              </w:rPr>
              <w:t>Наименование этапа выполнения контракта и (или) комплекса работ и (или) вида работ и (или) части работ отдельного вида работ</w:t>
            </w:r>
          </w:p>
        </w:tc>
        <w:tc>
          <w:tcPr>
            <w:tcW w:w="452" w:type="pct"/>
            <w:vAlign w:val="center"/>
          </w:tcPr>
          <w:p w:rsidR="00581ACB" w:rsidRPr="009051D5" w:rsidRDefault="00581ACB" w:rsidP="005F203A">
            <w:pPr>
              <w:jc w:val="both"/>
              <w:rPr>
                <w:sz w:val="16"/>
                <w:szCs w:val="16"/>
              </w:rPr>
            </w:pPr>
            <w:r w:rsidRPr="009051D5">
              <w:rPr>
                <w:sz w:val="16"/>
                <w:szCs w:val="16"/>
              </w:rPr>
              <w:t>Срок выплаты аванса</w:t>
            </w:r>
          </w:p>
        </w:tc>
        <w:tc>
          <w:tcPr>
            <w:tcW w:w="452" w:type="pct"/>
            <w:vAlign w:val="center"/>
          </w:tcPr>
          <w:p w:rsidR="00581ACB" w:rsidRPr="009051D5" w:rsidRDefault="00581ACB" w:rsidP="005F203A">
            <w:pPr>
              <w:rPr>
                <w:sz w:val="16"/>
                <w:szCs w:val="16"/>
              </w:rPr>
            </w:pPr>
            <w:r w:rsidRPr="009051D5">
              <w:rPr>
                <w:sz w:val="16"/>
                <w:szCs w:val="16"/>
              </w:rPr>
              <w:t>Размер аванса,</w:t>
            </w:r>
          </w:p>
          <w:p w:rsidR="00581ACB" w:rsidRPr="009051D5" w:rsidRDefault="00581ACB" w:rsidP="005F203A">
            <w:pPr>
              <w:rPr>
                <w:sz w:val="16"/>
                <w:szCs w:val="16"/>
              </w:rPr>
            </w:pPr>
            <w:r w:rsidRPr="009051D5">
              <w:rPr>
                <w:sz w:val="16"/>
                <w:szCs w:val="16"/>
              </w:rPr>
              <w:t>% от цены Контракта</w:t>
            </w:r>
          </w:p>
        </w:tc>
        <w:tc>
          <w:tcPr>
            <w:tcW w:w="588" w:type="pct"/>
            <w:vAlign w:val="center"/>
          </w:tcPr>
          <w:p w:rsidR="00581ACB" w:rsidRPr="009051D5" w:rsidRDefault="00581ACB" w:rsidP="005F203A">
            <w:pPr>
              <w:rPr>
                <w:sz w:val="16"/>
                <w:szCs w:val="16"/>
              </w:rPr>
            </w:pPr>
            <w:r w:rsidRPr="009051D5">
              <w:rPr>
                <w:sz w:val="16"/>
                <w:szCs w:val="16"/>
              </w:rPr>
              <w:t>Сумма к оплате*,</w:t>
            </w:r>
          </w:p>
          <w:p w:rsidR="00581ACB" w:rsidRPr="009051D5" w:rsidRDefault="00581ACB" w:rsidP="005F203A">
            <w:pPr>
              <w:rPr>
                <w:sz w:val="16"/>
                <w:szCs w:val="16"/>
              </w:rPr>
            </w:pPr>
            <w:r w:rsidRPr="009051D5">
              <w:rPr>
                <w:sz w:val="16"/>
                <w:szCs w:val="16"/>
              </w:rPr>
              <w:t>рублей</w:t>
            </w:r>
          </w:p>
        </w:tc>
        <w:tc>
          <w:tcPr>
            <w:tcW w:w="925" w:type="pct"/>
            <w:vAlign w:val="center"/>
          </w:tcPr>
          <w:p w:rsidR="00581ACB" w:rsidRPr="009051D5" w:rsidRDefault="00581ACB" w:rsidP="005F203A">
            <w:pPr>
              <w:rPr>
                <w:sz w:val="16"/>
                <w:szCs w:val="16"/>
              </w:rPr>
            </w:pPr>
            <w:r w:rsidRPr="009051D5">
              <w:rPr>
                <w:sz w:val="16"/>
                <w:szCs w:val="16"/>
              </w:rPr>
              <w:t>Сроки оплаты за выполненный этап выполнения контракта и (или) комплекс работ и (или) вид работ и (или) часть работ отдельного вида работ</w:t>
            </w:r>
          </w:p>
        </w:tc>
        <w:tc>
          <w:tcPr>
            <w:tcW w:w="552" w:type="pct"/>
            <w:vAlign w:val="center"/>
          </w:tcPr>
          <w:p w:rsidR="00581ACB" w:rsidRPr="009051D5" w:rsidRDefault="00581ACB" w:rsidP="005F203A">
            <w:pPr>
              <w:rPr>
                <w:sz w:val="16"/>
                <w:szCs w:val="16"/>
              </w:rPr>
            </w:pPr>
            <w:r w:rsidRPr="009051D5">
              <w:rPr>
                <w:sz w:val="16"/>
                <w:szCs w:val="16"/>
              </w:rPr>
              <w:t>Доля этапа выполнения контракта и (или) комплекса работ и (или) вида работ и (или) части работ отдельного вида работ в цене контракта, %</w:t>
            </w:r>
          </w:p>
          <w:p w:rsidR="00581ACB" w:rsidRPr="009051D5" w:rsidRDefault="00581ACB" w:rsidP="005F203A">
            <w:pPr>
              <w:rPr>
                <w:sz w:val="16"/>
                <w:szCs w:val="16"/>
              </w:rPr>
            </w:pPr>
          </w:p>
        </w:tc>
      </w:tr>
      <w:tr w:rsidR="00581ACB" w:rsidRPr="002A158E" w:rsidTr="005F203A">
        <w:trPr>
          <w:cantSplit/>
          <w:trHeight w:val="71"/>
          <w:jc w:val="center"/>
        </w:trPr>
        <w:tc>
          <w:tcPr>
            <w:tcW w:w="447" w:type="pct"/>
            <w:vAlign w:val="center"/>
          </w:tcPr>
          <w:p w:rsidR="00581ACB" w:rsidRPr="002A158E" w:rsidRDefault="00581ACB" w:rsidP="005F203A">
            <w:pPr>
              <w:jc w:val="center"/>
              <w:rPr>
                <w:sz w:val="20"/>
                <w:szCs w:val="20"/>
              </w:rPr>
            </w:pPr>
            <w:r w:rsidRPr="002A158E">
              <w:rPr>
                <w:sz w:val="20"/>
                <w:szCs w:val="20"/>
              </w:rPr>
              <w:t>1</w:t>
            </w:r>
          </w:p>
        </w:tc>
        <w:tc>
          <w:tcPr>
            <w:tcW w:w="1583" w:type="pct"/>
          </w:tcPr>
          <w:p w:rsidR="00581ACB" w:rsidRPr="002A158E" w:rsidRDefault="00581ACB" w:rsidP="005F203A">
            <w:pPr>
              <w:autoSpaceDE w:val="0"/>
              <w:autoSpaceDN w:val="0"/>
              <w:adjustRightInd w:val="0"/>
              <w:jc w:val="both"/>
              <w:rPr>
                <w:b/>
                <w:bCs/>
                <w:sz w:val="20"/>
                <w:szCs w:val="20"/>
                <w:lang w:eastAsia="en-US"/>
              </w:rPr>
            </w:pPr>
            <w:r>
              <w:rPr>
                <w:b/>
                <w:bCs/>
                <w:sz w:val="20"/>
                <w:szCs w:val="20"/>
                <w:lang w:eastAsia="en-US"/>
              </w:rPr>
              <w:t>Подготовительные работы (Локальные сметы № 01-01-01)</w:t>
            </w:r>
          </w:p>
        </w:tc>
        <w:tc>
          <w:tcPr>
            <w:tcW w:w="452" w:type="pct"/>
            <w:vAlign w:val="center"/>
          </w:tcPr>
          <w:p w:rsidR="00581ACB" w:rsidRPr="002A158E" w:rsidRDefault="00581ACB" w:rsidP="005F203A">
            <w:pPr>
              <w:jc w:val="center"/>
              <w:rPr>
                <w:sz w:val="20"/>
                <w:szCs w:val="20"/>
              </w:rPr>
            </w:pPr>
            <w:r>
              <w:rPr>
                <w:sz w:val="20"/>
                <w:szCs w:val="20"/>
              </w:rPr>
              <w:t>-</w:t>
            </w:r>
          </w:p>
        </w:tc>
        <w:tc>
          <w:tcPr>
            <w:tcW w:w="452" w:type="pct"/>
            <w:vAlign w:val="center"/>
          </w:tcPr>
          <w:p w:rsidR="00581ACB" w:rsidRPr="002A158E" w:rsidRDefault="00581ACB" w:rsidP="005F203A">
            <w:pPr>
              <w:jc w:val="center"/>
              <w:rPr>
                <w:sz w:val="20"/>
                <w:szCs w:val="20"/>
              </w:rPr>
            </w:pPr>
            <w:r>
              <w:rPr>
                <w:sz w:val="20"/>
                <w:szCs w:val="20"/>
              </w:rPr>
              <w:t>-</w:t>
            </w:r>
          </w:p>
        </w:tc>
        <w:tc>
          <w:tcPr>
            <w:tcW w:w="588" w:type="pct"/>
          </w:tcPr>
          <w:p w:rsidR="00581ACB" w:rsidRPr="002A158E" w:rsidRDefault="00581ACB" w:rsidP="005F203A">
            <w:pPr>
              <w:rPr>
                <w:sz w:val="20"/>
                <w:szCs w:val="20"/>
              </w:rPr>
            </w:pPr>
          </w:p>
        </w:tc>
        <w:tc>
          <w:tcPr>
            <w:tcW w:w="925" w:type="pct"/>
          </w:tcPr>
          <w:p w:rsidR="00581ACB" w:rsidRPr="009051D5" w:rsidRDefault="00581ACB" w:rsidP="005F203A">
            <w:pPr>
              <w:rPr>
                <w:sz w:val="16"/>
                <w:szCs w:val="16"/>
                <w:highlight w:val="yellow"/>
              </w:rPr>
            </w:pPr>
            <w:r w:rsidRPr="009051D5">
              <w:rPr>
                <w:sz w:val="16"/>
                <w:szCs w:val="16"/>
              </w:rPr>
              <w:t>не позднее 30 (тридцати) календарных дней с даты подписания Заказчиком акта о приемке выполненных работ</w:t>
            </w:r>
          </w:p>
        </w:tc>
        <w:tc>
          <w:tcPr>
            <w:tcW w:w="552" w:type="pct"/>
          </w:tcPr>
          <w:p w:rsidR="00581ACB" w:rsidRDefault="00581ACB" w:rsidP="005F203A">
            <w:pPr>
              <w:jc w:val="center"/>
              <w:rPr>
                <w:sz w:val="20"/>
                <w:szCs w:val="20"/>
              </w:rPr>
            </w:pPr>
            <w:r>
              <w:rPr>
                <w:sz w:val="20"/>
                <w:szCs w:val="20"/>
              </w:rPr>
              <w:t>0,01</w:t>
            </w:r>
          </w:p>
          <w:p w:rsidR="00581ACB" w:rsidRPr="002A158E" w:rsidRDefault="00581ACB" w:rsidP="005F203A">
            <w:pPr>
              <w:jc w:val="center"/>
              <w:rPr>
                <w:sz w:val="20"/>
                <w:szCs w:val="20"/>
              </w:rPr>
            </w:pPr>
          </w:p>
        </w:tc>
      </w:tr>
      <w:tr w:rsidR="00581ACB" w:rsidRPr="002A158E" w:rsidTr="005F203A">
        <w:trPr>
          <w:cantSplit/>
          <w:trHeight w:val="71"/>
          <w:jc w:val="center"/>
        </w:trPr>
        <w:tc>
          <w:tcPr>
            <w:tcW w:w="447" w:type="pct"/>
            <w:vAlign w:val="center"/>
          </w:tcPr>
          <w:p w:rsidR="00581ACB" w:rsidRPr="002A158E" w:rsidRDefault="00581ACB" w:rsidP="005F203A">
            <w:pPr>
              <w:jc w:val="center"/>
              <w:rPr>
                <w:sz w:val="20"/>
                <w:szCs w:val="20"/>
              </w:rPr>
            </w:pPr>
            <w:r w:rsidRPr="002A158E">
              <w:rPr>
                <w:sz w:val="20"/>
                <w:szCs w:val="20"/>
              </w:rPr>
              <w:t>2</w:t>
            </w:r>
          </w:p>
        </w:tc>
        <w:tc>
          <w:tcPr>
            <w:tcW w:w="1583" w:type="pct"/>
          </w:tcPr>
          <w:p w:rsidR="00581ACB" w:rsidRPr="006657BE" w:rsidRDefault="00581ACB" w:rsidP="005F203A">
            <w:pPr>
              <w:jc w:val="both"/>
              <w:rPr>
                <w:color w:val="000000"/>
                <w:sz w:val="16"/>
                <w:szCs w:val="16"/>
              </w:rPr>
            </w:pPr>
            <w:r>
              <w:rPr>
                <w:b/>
                <w:bCs/>
                <w:sz w:val="20"/>
                <w:szCs w:val="20"/>
                <w:lang w:eastAsia="en-US"/>
              </w:rPr>
              <w:t xml:space="preserve">Строительно-монтажные работы (Локальные сметы № </w:t>
            </w:r>
            <w:r w:rsidRPr="003909BD">
              <w:rPr>
                <w:b/>
                <w:sz w:val="20"/>
                <w:szCs w:val="20"/>
              </w:rPr>
              <w:t>02-01-01; 02-01-02; 02-01-03; 02-01-04; 02-01-05; 02-01-06; 02-01-07; 02-01-08;02-01-09</w:t>
            </w:r>
            <w:r>
              <w:rPr>
                <w:b/>
                <w:sz w:val="20"/>
                <w:szCs w:val="20"/>
              </w:rPr>
              <w:t xml:space="preserve">; </w:t>
            </w:r>
            <w:r w:rsidRPr="003909BD">
              <w:rPr>
                <w:b/>
                <w:sz w:val="20"/>
                <w:szCs w:val="20"/>
              </w:rPr>
              <w:t>02-01-10;</w:t>
            </w:r>
            <w:r>
              <w:rPr>
                <w:b/>
                <w:sz w:val="20"/>
                <w:szCs w:val="20"/>
              </w:rPr>
              <w:t xml:space="preserve"> </w:t>
            </w:r>
            <w:r w:rsidRPr="003909BD">
              <w:rPr>
                <w:b/>
                <w:sz w:val="20"/>
                <w:szCs w:val="20"/>
              </w:rPr>
              <w:t>02-01-11;</w:t>
            </w:r>
            <w:r>
              <w:rPr>
                <w:b/>
                <w:sz w:val="20"/>
                <w:szCs w:val="20"/>
              </w:rPr>
              <w:t xml:space="preserve"> </w:t>
            </w:r>
            <w:r w:rsidRPr="003909BD">
              <w:rPr>
                <w:b/>
                <w:sz w:val="20"/>
                <w:szCs w:val="20"/>
              </w:rPr>
              <w:t>02-01-12; 02-01-13</w:t>
            </w:r>
            <w:r>
              <w:rPr>
                <w:b/>
                <w:sz w:val="20"/>
                <w:szCs w:val="20"/>
              </w:rPr>
              <w:t xml:space="preserve">; </w:t>
            </w:r>
            <w:r w:rsidRPr="003909BD">
              <w:rPr>
                <w:b/>
                <w:sz w:val="20"/>
                <w:szCs w:val="20"/>
              </w:rPr>
              <w:t>02-01-14; 02-01-15; 02-01-16; 02-01-17; 02-01-18; 02-01-19; 02-01-20; 02-01-21; 02-01-22; 02-01-23; 02-01-24; 04-01-01; 05-01-01; 05-01-02; 06-01-01; 06-01-02; 06-01-03; 07-01-01; 07-01-02; 07-01-03; 07-01-04; 07-01-05; 07-01-06; 07-01-07)</w:t>
            </w:r>
            <w:r w:rsidRPr="00DA4B47">
              <w:rPr>
                <w:color w:val="000000"/>
                <w:sz w:val="16"/>
                <w:szCs w:val="16"/>
              </w:rPr>
              <w:t xml:space="preserve"> </w:t>
            </w:r>
          </w:p>
        </w:tc>
        <w:tc>
          <w:tcPr>
            <w:tcW w:w="452" w:type="pct"/>
            <w:vAlign w:val="center"/>
          </w:tcPr>
          <w:p w:rsidR="00581ACB" w:rsidRPr="002A158E" w:rsidRDefault="00581ACB" w:rsidP="005F203A">
            <w:pPr>
              <w:jc w:val="center"/>
              <w:rPr>
                <w:sz w:val="20"/>
                <w:szCs w:val="20"/>
              </w:rPr>
            </w:pPr>
            <w:r>
              <w:rPr>
                <w:sz w:val="20"/>
                <w:szCs w:val="20"/>
              </w:rPr>
              <w:t>-</w:t>
            </w:r>
          </w:p>
        </w:tc>
        <w:tc>
          <w:tcPr>
            <w:tcW w:w="452" w:type="pct"/>
            <w:vAlign w:val="center"/>
          </w:tcPr>
          <w:p w:rsidR="00581ACB" w:rsidRPr="002A158E" w:rsidRDefault="00581ACB" w:rsidP="005F203A">
            <w:pPr>
              <w:jc w:val="center"/>
              <w:rPr>
                <w:sz w:val="20"/>
                <w:szCs w:val="20"/>
              </w:rPr>
            </w:pPr>
            <w:r>
              <w:rPr>
                <w:sz w:val="20"/>
                <w:szCs w:val="20"/>
              </w:rPr>
              <w:t>-</w:t>
            </w:r>
          </w:p>
        </w:tc>
        <w:tc>
          <w:tcPr>
            <w:tcW w:w="588" w:type="pct"/>
          </w:tcPr>
          <w:p w:rsidR="00581ACB" w:rsidRPr="002A158E" w:rsidRDefault="00581ACB" w:rsidP="005F203A">
            <w:pPr>
              <w:rPr>
                <w:sz w:val="20"/>
                <w:szCs w:val="20"/>
              </w:rPr>
            </w:pPr>
          </w:p>
        </w:tc>
        <w:tc>
          <w:tcPr>
            <w:tcW w:w="925" w:type="pct"/>
          </w:tcPr>
          <w:p w:rsidR="00581ACB" w:rsidRDefault="00581ACB" w:rsidP="005F203A">
            <w:pPr>
              <w:rPr>
                <w:sz w:val="16"/>
                <w:szCs w:val="16"/>
              </w:rPr>
            </w:pPr>
          </w:p>
          <w:p w:rsidR="00581ACB" w:rsidRPr="009051D5" w:rsidRDefault="00581ACB" w:rsidP="005F203A">
            <w:pPr>
              <w:rPr>
                <w:sz w:val="16"/>
                <w:szCs w:val="16"/>
                <w:highlight w:val="yellow"/>
              </w:rPr>
            </w:pPr>
            <w:r w:rsidRPr="009051D5">
              <w:rPr>
                <w:sz w:val="16"/>
                <w:szCs w:val="16"/>
              </w:rPr>
              <w:t>не позднее 30 (тридцати) календарных дней с даты подписания Заказчиком акта о приемке выполненных работ</w:t>
            </w:r>
          </w:p>
        </w:tc>
        <w:tc>
          <w:tcPr>
            <w:tcW w:w="552" w:type="pct"/>
          </w:tcPr>
          <w:p w:rsidR="00581ACB" w:rsidRDefault="00581ACB" w:rsidP="005F203A">
            <w:pPr>
              <w:jc w:val="center"/>
              <w:rPr>
                <w:sz w:val="20"/>
                <w:szCs w:val="20"/>
              </w:rPr>
            </w:pPr>
            <w:r>
              <w:rPr>
                <w:sz w:val="20"/>
                <w:szCs w:val="20"/>
              </w:rPr>
              <w:t>78,19</w:t>
            </w:r>
          </w:p>
          <w:p w:rsidR="00581ACB" w:rsidRDefault="00581ACB" w:rsidP="005F203A">
            <w:pPr>
              <w:jc w:val="center"/>
              <w:rPr>
                <w:sz w:val="20"/>
                <w:szCs w:val="20"/>
              </w:rPr>
            </w:pPr>
          </w:p>
          <w:p w:rsidR="00581ACB" w:rsidRPr="002A158E" w:rsidRDefault="00581ACB" w:rsidP="005F203A">
            <w:pPr>
              <w:jc w:val="center"/>
              <w:rPr>
                <w:sz w:val="20"/>
                <w:szCs w:val="20"/>
              </w:rPr>
            </w:pPr>
          </w:p>
        </w:tc>
      </w:tr>
      <w:tr w:rsidR="00581ACB" w:rsidRPr="002A158E" w:rsidTr="005F203A">
        <w:trPr>
          <w:cantSplit/>
          <w:trHeight w:val="71"/>
          <w:jc w:val="center"/>
        </w:trPr>
        <w:tc>
          <w:tcPr>
            <w:tcW w:w="447" w:type="pct"/>
            <w:vAlign w:val="center"/>
          </w:tcPr>
          <w:p w:rsidR="00581ACB" w:rsidRPr="002A158E" w:rsidRDefault="00581ACB" w:rsidP="005F203A">
            <w:pPr>
              <w:jc w:val="center"/>
              <w:rPr>
                <w:sz w:val="20"/>
                <w:szCs w:val="20"/>
              </w:rPr>
            </w:pPr>
            <w:r w:rsidRPr="002A158E">
              <w:rPr>
                <w:sz w:val="20"/>
                <w:szCs w:val="20"/>
              </w:rPr>
              <w:t>3</w:t>
            </w:r>
          </w:p>
        </w:tc>
        <w:tc>
          <w:tcPr>
            <w:tcW w:w="1583" w:type="pct"/>
          </w:tcPr>
          <w:p w:rsidR="00581ACB" w:rsidRPr="002A158E" w:rsidRDefault="00581ACB" w:rsidP="005F203A">
            <w:pPr>
              <w:autoSpaceDE w:val="0"/>
              <w:autoSpaceDN w:val="0"/>
              <w:adjustRightInd w:val="0"/>
              <w:jc w:val="both"/>
              <w:rPr>
                <w:b/>
                <w:bCs/>
                <w:sz w:val="20"/>
                <w:szCs w:val="20"/>
                <w:lang w:eastAsia="en-US"/>
              </w:rPr>
            </w:pPr>
            <w:r>
              <w:rPr>
                <w:b/>
                <w:bCs/>
                <w:sz w:val="20"/>
                <w:szCs w:val="20"/>
                <w:lang w:eastAsia="en-US"/>
              </w:rPr>
              <w:t>Пусконаладочные работы (Локальные сметы № 09-01-01; 09-01-02; 09-01-05; 09-01-06; 09-01-07)</w:t>
            </w:r>
          </w:p>
        </w:tc>
        <w:tc>
          <w:tcPr>
            <w:tcW w:w="452" w:type="pct"/>
            <w:vAlign w:val="center"/>
          </w:tcPr>
          <w:p w:rsidR="00581ACB" w:rsidRPr="002A158E" w:rsidRDefault="00581ACB" w:rsidP="005F203A">
            <w:pPr>
              <w:jc w:val="center"/>
              <w:rPr>
                <w:sz w:val="20"/>
                <w:szCs w:val="20"/>
              </w:rPr>
            </w:pPr>
            <w:r>
              <w:rPr>
                <w:sz w:val="20"/>
                <w:szCs w:val="20"/>
              </w:rPr>
              <w:t>-</w:t>
            </w:r>
          </w:p>
        </w:tc>
        <w:tc>
          <w:tcPr>
            <w:tcW w:w="452" w:type="pct"/>
            <w:vAlign w:val="center"/>
          </w:tcPr>
          <w:p w:rsidR="00581ACB" w:rsidRPr="002A158E" w:rsidRDefault="00581ACB" w:rsidP="005F203A">
            <w:pPr>
              <w:jc w:val="center"/>
              <w:rPr>
                <w:sz w:val="20"/>
                <w:szCs w:val="20"/>
              </w:rPr>
            </w:pPr>
            <w:r>
              <w:rPr>
                <w:sz w:val="20"/>
                <w:szCs w:val="20"/>
              </w:rPr>
              <w:t>-</w:t>
            </w:r>
          </w:p>
        </w:tc>
        <w:tc>
          <w:tcPr>
            <w:tcW w:w="588" w:type="pct"/>
          </w:tcPr>
          <w:p w:rsidR="00581ACB" w:rsidRPr="002A158E" w:rsidRDefault="00581ACB" w:rsidP="005F203A">
            <w:pPr>
              <w:rPr>
                <w:sz w:val="20"/>
                <w:szCs w:val="20"/>
              </w:rPr>
            </w:pPr>
          </w:p>
        </w:tc>
        <w:tc>
          <w:tcPr>
            <w:tcW w:w="925" w:type="pct"/>
          </w:tcPr>
          <w:p w:rsidR="00581ACB" w:rsidRPr="009051D5" w:rsidRDefault="00581ACB" w:rsidP="005F203A">
            <w:pPr>
              <w:rPr>
                <w:sz w:val="16"/>
                <w:szCs w:val="16"/>
                <w:highlight w:val="yellow"/>
              </w:rPr>
            </w:pPr>
            <w:r w:rsidRPr="009051D5">
              <w:rPr>
                <w:sz w:val="16"/>
                <w:szCs w:val="16"/>
              </w:rPr>
              <w:t>не позднее 30 (тридцати) календарных дней с даты подписания Заказчиком акта о приемке выполненных работ</w:t>
            </w:r>
          </w:p>
        </w:tc>
        <w:tc>
          <w:tcPr>
            <w:tcW w:w="552" w:type="pct"/>
          </w:tcPr>
          <w:p w:rsidR="00581ACB" w:rsidRPr="002A158E" w:rsidRDefault="00581ACB" w:rsidP="005F203A">
            <w:pPr>
              <w:jc w:val="center"/>
              <w:rPr>
                <w:sz w:val="20"/>
                <w:szCs w:val="20"/>
              </w:rPr>
            </w:pPr>
            <w:r>
              <w:rPr>
                <w:sz w:val="20"/>
                <w:szCs w:val="20"/>
              </w:rPr>
              <w:t>21,80</w:t>
            </w:r>
          </w:p>
        </w:tc>
      </w:tr>
    </w:tbl>
    <w:p w:rsidR="00581ACB" w:rsidRDefault="00581ACB" w:rsidP="003F7524">
      <w:pPr>
        <w:rPr>
          <w:sz w:val="16"/>
          <w:szCs w:val="16"/>
        </w:rPr>
      </w:pPr>
    </w:p>
    <w:p w:rsidR="00581ACB" w:rsidRDefault="00581ACB" w:rsidP="003F7524">
      <w:pPr>
        <w:rPr>
          <w:sz w:val="16"/>
          <w:szCs w:val="16"/>
        </w:rPr>
      </w:pPr>
      <w:r w:rsidRPr="009051D5">
        <w:rPr>
          <w:sz w:val="16"/>
          <w:szCs w:val="16"/>
        </w:rPr>
        <w:t>Колонк</w:t>
      </w:r>
      <w:r>
        <w:rPr>
          <w:sz w:val="16"/>
          <w:szCs w:val="16"/>
        </w:rPr>
        <w:t>и</w:t>
      </w:r>
      <w:r w:rsidRPr="009051D5">
        <w:rPr>
          <w:sz w:val="16"/>
          <w:szCs w:val="16"/>
        </w:rPr>
        <w:t xml:space="preserve"> «Сумма к оплате»</w:t>
      </w:r>
      <w:r>
        <w:rPr>
          <w:sz w:val="16"/>
          <w:szCs w:val="16"/>
        </w:rPr>
        <w:t xml:space="preserve"> и Доля </w:t>
      </w:r>
      <w:r w:rsidRPr="009051D5">
        <w:rPr>
          <w:sz w:val="16"/>
          <w:szCs w:val="16"/>
        </w:rPr>
        <w:t>этапа выполнения контракта</w:t>
      </w:r>
      <w:r>
        <w:rPr>
          <w:sz w:val="16"/>
          <w:szCs w:val="16"/>
        </w:rPr>
        <w:t xml:space="preserve"> </w:t>
      </w:r>
      <w:r w:rsidRPr="009051D5">
        <w:rPr>
          <w:sz w:val="16"/>
          <w:szCs w:val="16"/>
        </w:rPr>
        <w:t xml:space="preserve"> заполняется по результатам процедуры определения Подрядчика в соответствии с коэффициентом снижения начальной (максимальной) цены контракта к цене контракта, предложенной победителем (или иным участником) в ходе проведения процедуры, (итоговая цена контракта пересчитывается с учетом указанного коэффициента).</w:t>
      </w:r>
    </w:p>
    <w:p w:rsidR="00581ACB" w:rsidRDefault="00581ACB" w:rsidP="003F7524">
      <w:pPr>
        <w:rPr>
          <w:sz w:val="16"/>
          <w:szCs w:val="16"/>
        </w:rPr>
      </w:pPr>
    </w:p>
    <w:p w:rsidR="00581ACB" w:rsidRDefault="00581ACB" w:rsidP="00500666">
      <w:pPr>
        <w:autoSpaceDE w:val="0"/>
        <w:autoSpaceDN w:val="0"/>
        <w:adjustRightInd w:val="0"/>
        <w:jc w:val="both"/>
        <w:rPr>
          <w:sz w:val="16"/>
          <w:szCs w:val="16"/>
        </w:rPr>
      </w:pPr>
      <w:r>
        <w:rPr>
          <w:sz w:val="16"/>
          <w:szCs w:val="16"/>
        </w:rPr>
        <w:t>- Цена контракта -  определяется по итогам проведения электронного аукциона;</w:t>
      </w:r>
    </w:p>
    <w:p w:rsidR="00581ACB" w:rsidRDefault="00581ACB" w:rsidP="00500666">
      <w:pPr>
        <w:autoSpaceDE w:val="0"/>
        <w:autoSpaceDN w:val="0"/>
        <w:adjustRightInd w:val="0"/>
        <w:jc w:val="both"/>
        <w:rPr>
          <w:sz w:val="16"/>
          <w:szCs w:val="16"/>
        </w:rPr>
      </w:pPr>
      <w:r>
        <w:rPr>
          <w:sz w:val="16"/>
          <w:szCs w:val="16"/>
        </w:rPr>
        <w:t xml:space="preserve">- Срок оплаты - </w:t>
      </w:r>
      <w:r w:rsidRPr="009051D5">
        <w:rPr>
          <w:sz w:val="16"/>
          <w:szCs w:val="16"/>
        </w:rPr>
        <w:t>не позднее 30 (тридцати) календарных дней с даты подписания Заказчиком акта о приемке выполненных работ</w:t>
      </w:r>
      <w:r>
        <w:rPr>
          <w:sz w:val="16"/>
          <w:szCs w:val="16"/>
        </w:rPr>
        <w:t>;</w:t>
      </w:r>
    </w:p>
    <w:p w:rsidR="00581ACB" w:rsidRDefault="00581ACB" w:rsidP="00500666">
      <w:pPr>
        <w:autoSpaceDE w:val="0"/>
        <w:autoSpaceDN w:val="0"/>
        <w:adjustRightInd w:val="0"/>
        <w:jc w:val="both"/>
        <w:rPr>
          <w:sz w:val="16"/>
          <w:szCs w:val="16"/>
        </w:rPr>
      </w:pPr>
      <w:r>
        <w:rPr>
          <w:sz w:val="16"/>
          <w:szCs w:val="16"/>
        </w:rPr>
        <w:t xml:space="preserve">- </w:t>
      </w:r>
      <w:r w:rsidRPr="00500666">
        <w:rPr>
          <w:sz w:val="16"/>
          <w:szCs w:val="16"/>
        </w:rPr>
        <w:t>Окончательная оплата - не позднее 30 (тридцати) календарных дней после окончательной приемки выполненных работ</w:t>
      </w:r>
      <w:r>
        <w:rPr>
          <w:sz w:val="16"/>
          <w:szCs w:val="16"/>
        </w:rPr>
        <w:t xml:space="preserve"> и</w:t>
      </w:r>
      <w:r w:rsidRPr="00500666">
        <w:rPr>
          <w:sz w:val="16"/>
          <w:szCs w:val="16"/>
        </w:rPr>
        <w:t xml:space="preserve"> утверждении отчетной документации Органом охраны и органом, уполномоченным на выдачу разрешения на проведение работ по сохранению объектов культурного наследия, Заказчику </w:t>
      </w:r>
      <w:r w:rsidRPr="00500666">
        <w:rPr>
          <w:b/>
          <w:bCs/>
          <w:sz w:val="16"/>
          <w:szCs w:val="16"/>
        </w:rPr>
        <w:t>акта приемки выполненных работ по сохранению объекта культурного наследия,</w:t>
      </w:r>
      <w:r w:rsidRPr="00500666">
        <w:rPr>
          <w:sz w:val="16"/>
          <w:szCs w:val="16"/>
        </w:rPr>
        <w:t xml:space="preserve"> включенного в единый государственный реестр объектов культурного наследия (памятников истории и культуры) народов Российской Федерации.</w:t>
      </w:r>
    </w:p>
    <w:p w:rsidR="00581ACB" w:rsidRDefault="00581ACB" w:rsidP="003F7524">
      <w:pPr>
        <w:rPr>
          <w:sz w:val="16"/>
          <w:szCs w:val="16"/>
        </w:rPr>
      </w:pPr>
    </w:p>
    <w:p w:rsidR="00581ACB" w:rsidRPr="009051D5" w:rsidRDefault="00581ACB" w:rsidP="003F7524">
      <w:pPr>
        <w:ind w:left="360"/>
        <w:rPr>
          <w:sz w:val="16"/>
          <w:szCs w:val="16"/>
        </w:rPr>
      </w:pPr>
    </w:p>
    <w:p w:rsidR="00581ACB" w:rsidRPr="009051D5" w:rsidRDefault="00581ACB" w:rsidP="003F7524">
      <w:pPr>
        <w:jc w:val="both"/>
        <w:rPr>
          <w:sz w:val="16"/>
          <w:szCs w:val="16"/>
        </w:rPr>
      </w:pPr>
      <w:r w:rsidRPr="009051D5">
        <w:rPr>
          <w:sz w:val="16"/>
          <w:szCs w:val="16"/>
        </w:rPr>
        <w:t xml:space="preserve">ЗАКАЗЧИК                                                                               </w:t>
      </w:r>
      <w:r>
        <w:rPr>
          <w:sz w:val="16"/>
          <w:szCs w:val="16"/>
        </w:rPr>
        <w:t xml:space="preserve">                                                                                        </w:t>
      </w:r>
      <w:r w:rsidRPr="009051D5">
        <w:rPr>
          <w:sz w:val="16"/>
          <w:szCs w:val="16"/>
        </w:rPr>
        <w:t xml:space="preserve">     ПОДРЯДЧИК</w:t>
      </w:r>
    </w:p>
    <w:tbl>
      <w:tblPr>
        <w:tblW w:w="0" w:type="auto"/>
        <w:tblLook w:val="00A0" w:firstRow="1" w:lastRow="0" w:firstColumn="1" w:lastColumn="0" w:noHBand="0" w:noVBand="0"/>
      </w:tblPr>
      <w:tblGrid>
        <w:gridCol w:w="4672"/>
        <w:gridCol w:w="4673"/>
      </w:tblGrid>
      <w:tr w:rsidR="00581ACB" w:rsidRPr="009051D5" w:rsidTr="005F203A">
        <w:tc>
          <w:tcPr>
            <w:tcW w:w="4672" w:type="dxa"/>
          </w:tcPr>
          <w:p w:rsidR="00581ACB" w:rsidRPr="00977A9E" w:rsidRDefault="00581ACB" w:rsidP="005F203A">
            <w:pPr>
              <w:jc w:val="both"/>
              <w:rPr>
                <w:sz w:val="16"/>
                <w:szCs w:val="16"/>
              </w:rPr>
            </w:pPr>
            <w:r w:rsidRPr="00977A9E">
              <w:rPr>
                <w:sz w:val="16"/>
                <w:szCs w:val="16"/>
              </w:rPr>
              <w:t>Администрация Собинского района</w:t>
            </w:r>
          </w:p>
          <w:p w:rsidR="00581ACB" w:rsidRPr="00977A9E" w:rsidRDefault="00581ACB" w:rsidP="005F203A">
            <w:pPr>
              <w:jc w:val="both"/>
              <w:rPr>
                <w:sz w:val="16"/>
                <w:szCs w:val="16"/>
              </w:rPr>
            </w:pPr>
            <w:r w:rsidRPr="00977A9E">
              <w:rPr>
                <w:sz w:val="16"/>
                <w:szCs w:val="16"/>
              </w:rPr>
              <w:t xml:space="preserve">Адрес: 601204, Владимирская обл., </w:t>
            </w:r>
            <w:proofErr w:type="spellStart"/>
            <w:r w:rsidRPr="00977A9E">
              <w:rPr>
                <w:sz w:val="16"/>
                <w:szCs w:val="16"/>
              </w:rPr>
              <w:t>г.Собинка,Ул.Садовая</w:t>
            </w:r>
            <w:proofErr w:type="spellEnd"/>
            <w:r w:rsidRPr="00977A9E">
              <w:rPr>
                <w:sz w:val="16"/>
                <w:szCs w:val="16"/>
              </w:rPr>
              <w:t>, д.4</w:t>
            </w:r>
          </w:p>
          <w:p w:rsidR="00581ACB" w:rsidRPr="00977A9E" w:rsidRDefault="00581ACB" w:rsidP="005F203A">
            <w:pPr>
              <w:jc w:val="both"/>
              <w:rPr>
                <w:sz w:val="16"/>
                <w:szCs w:val="16"/>
              </w:rPr>
            </w:pPr>
            <w:r w:rsidRPr="00977A9E">
              <w:rPr>
                <w:sz w:val="16"/>
                <w:szCs w:val="16"/>
              </w:rPr>
              <w:t>Телефон:8(49242) 2-20-35, 2-10-49</w:t>
            </w:r>
          </w:p>
          <w:p w:rsidR="00581ACB" w:rsidRPr="00977A9E" w:rsidRDefault="00581ACB" w:rsidP="005F203A">
            <w:pPr>
              <w:jc w:val="both"/>
              <w:rPr>
                <w:sz w:val="16"/>
                <w:szCs w:val="16"/>
              </w:rPr>
            </w:pPr>
            <w:proofErr w:type="spellStart"/>
            <w:r w:rsidRPr="00977A9E">
              <w:rPr>
                <w:sz w:val="16"/>
                <w:szCs w:val="16"/>
              </w:rPr>
              <w:t>Эл.почта</w:t>
            </w:r>
            <w:proofErr w:type="spellEnd"/>
            <w:r w:rsidRPr="00977A9E">
              <w:rPr>
                <w:sz w:val="16"/>
                <w:szCs w:val="16"/>
              </w:rPr>
              <w:t xml:space="preserve">: </w:t>
            </w:r>
            <w:r w:rsidRPr="00977A9E">
              <w:rPr>
                <w:sz w:val="16"/>
                <w:szCs w:val="16"/>
                <w:lang w:val="en-US"/>
              </w:rPr>
              <w:t>post</w:t>
            </w:r>
            <w:r w:rsidRPr="00977A9E">
              <w:rPr>
                <w:sz w:val="16"/>
                <w:szCs w:val="16"/>
              </w:rPr>
              <w:t>@</w:t>
            </w:r>
            <w:proofErr w:type="spellStart"/>
            <w:r w:rsidRPr="00977A9E">
              <w:rPr>
                <w:sz w:val="16"/>
                <w:szCs w:val="16"/>
                <w:lang w:val="en-US"/>
              </w:rPr>
              <w:t>sbnray</w:t>
            </w:r>
            <w:proofErr w:type="spellEnd"/>
            <w:r w:rsidRPr="00977A9E">
              <w:rPr>
                <w:sz w:val="16"/>
                <w:szCs w:val="16"/>
              </w:rPr>
              <w:t>.</w:t>
            </w:r>
            <w:proofErr w:type="spellStart"/>
            <w:r w:rsidRPr="00977A9E">
              <w:rPr>
                <w:sz w:val="16"/>
                <w:szCs w:val="16"/>
                <w:lang w:val="en-US"/>
              </w:rPr>
              <w:t>ru</w:t>
            </w:r>
            <w:proofErr w:type="spellEnd"/>
          </w:p>
          <w:p w:rsidR="00581ACB" w:rsidRPr="00977A9E"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r w:rsidRPr="00977A9E">
              <w:rPr>
                <w:sz w:val="16"/>
                <w:szCs w:val="16"/>
              </w:rPr>
              <w:t>Глава администрации</w:t>
            </w:r>
          </w:p>
          <w:p w:rsidR="00581ACB" w:rsidRDefault="00581ACB" w:rsidP="005F203A">
            <w:pPr>
              <w:jc w:val="both"/>
              <w:rPr>
                <w:sz w:val="16"/>
                <w:szCs w:val="16"/>
              </w:rPr>
            </w:pPr>
          </w:p>
          <w:p w:rsidR="00581ACB" w:rsidRDefault="00581ACB" w:rsidP="005F203A">
            <w:pPr>
              <w:jc w:val="both"/>
              <w:rPr>
                <w:sz w:val="16"/>
                <w:szCs w:val="16"/>
              </w:rPr>
            </w:pPr>
          </w:p>
          <w:p w:rsidR="00581ACB" w:rsidRPr="00977A9E" w:rsidRDefault="00581ACB" w:rsidP="005F203A">
            <w:pPr>
              <w:jc w:val="both"/>
              <w:rPr>
                <w:sz w:val="16"/>
                <w:szCs w:val="16"/>
              </w:rPr>
            </w:pPr>
            <w:r w:rsidRPr="00977A9E">
              <w:rPr>
                <w:sz w:val="16"/>
                <w:szCs w:val="16"/>
              </w:rPr>
              <w:t>____________</w:t>
            </w:r>
            <w:r>
              <w:rPr>
                <w:sz w:val="16"/>
                <w:szCs w:val="16"/>
              </w:rPr>
              <w:t xml:space="preserve"> </w:t>
            </w:r>
            <w:r w:rsidRPr="00977A9E">
              <w:rPr>
                <w:sz w:val="16"/>
                <w:szCs w:val="16"/>
              </w:rPr>
              <w:t>А.В.Разов</w:t>
            </w:r>
          </w:p>
        </w:tc>
        <w:tc>
          <w:tcPr>
            <w:tcW w:w="4673" w:type="dxa"/>
          </w:tcPr>
          <w:p w:rsidR="00581ACB" w:rsidRPr="00492116" w:rsidRDefault="00581ACB" w:rsidP="00492116">
            <w:pPr>
              <w:rPr>
                <w:sz w:val="16"/>
                <w:szCs w:val="16"/>
              </w:rPr>
            </w:pPr>
            <w:r w:rsidRPr="00492116">
              <w:rPr>
                <w:sz w:val="16"/>
                <w:szCs w:val="16"/>
              </w:rPr>
              <w:t>Общество с ограниченной ответственностью «</w:t>
            </w:r>
            <w:proofErr w:type="spellStart"/>
            <w:r w:rsidRPr="00492116">
              <w:rPr>
                <w:sz w:val="16"/>
                <w:szCs w:val="16"/>
              </w:rPr>
              <w:t>Градиал</w:t>
            </w:r>
            <w:proofErr w:type="spellEnd"/>
            <w:r w:rsidRPr="00492116">
              <w:rPr>
                <w:sz w:val="16"/>
                <w:szCs w:val="16"/>
              </w:rPr>
              <w:t>»</w:t>
            </w:r>
          </w:p>
          <w:p w:rsidR="00581ACB" w:rsidRPr="00492116" w:rsidRDefault="00581ACB" w:rsidP="00492116">
            <w:pPr>
              <w:jc w:val="both"/>
              <w:rPr>
                <w:bCs/>
                <w:color w:val="000000"/>
                <w:sz w:val="16"/>
                <w:szCs w:val="16"/>
              </w:rPr>
            </w:pPr>
            <w:r w:rsidRPr="00492116">
              <w:rPr>
                <w:bCs/>
                <w:color w:val="000000"/>
                <w:sz w:val="16"/>
                <w:szCs w:val="16"/>
              </w:rPr>
              <w:t xml:space="preserve">ИНН / КПП: </w:t>
            </w:r>
            <w:r w:rsidRPr="00492116">
              <w:rPr>
                <w:bCs/>
                <w:i/>
                <w:color w:val="000000"/>
                <w:sz w:val="16"/>
                <w:szCs w:val="16"/>
              </w:rPr>
              <w:t>7725730198 / 502401001</w:t>
            </w:r>
          </w:p>
          <w:p w:rsidR="00581ACB" w:rsidRPr="00492116" w:rsidRDefault="00581ACB" w:rsidP="00492116">
            <w:pPr>
              <w:jc w:val="both"/>
              <w:rPr>
                <w:bCs/>
                <w:i/>
                <w:color w:val="000000"/>
                <w:sz w:val="16"/>
                <w:szCs w:val="16"/>
              </w:rPr>
            </w:pPr>
            <w:r w:rsidRPr="00492116">
              <w:rPr>
                <w:bCs/>
                <w:color w:val="000000"/>
                <w:sz w:val="16"/>
                <w:szCs w:val="16"/>
              </w:rPr>
              <w:t xml:space="preserve">Юридический адрес: </w:t>
            </w:r>
            <w:r w:rsidRPr="00492116">
              <w:rPr>
                <w:color w:val="000000"/>
                <w:sz w:val="16"/>
                <w:szCs w:val="16"/>
              </w:rPr>
              <w:t xml:space="preserve">143441, Московская область, </w:t>
            </w:r>
            <w:proofErr w:type="spellStart"/>
            <w:r w:rsidRPr="00492116">
              <w:rPr>
                <w:color w:val="000000"/>
                <w:sz w:val="16"/>
                <w:szCs w:val="16"/>
              </w:rPr>
              <w:t>г.о</w:t>
            </w:r>
            <w:proofErr w:type="spellEnd"/>
            <w:r w:rsidRPr="00492116">
              <w:rPr>
                <w:color w:val="000000"/>
                <w:sz w:val="16"/>
                <w:szCs w:val="16"/>
              </w:rPr>
              <w:t xml:space="preserve">. Красногорск, д. </w:t>
            </w:r>
            <w:proofErr w:type="spellStart"/>
            <w:r w:rsidRPr="00492116">
              <w:rPr>
                <w:color w:val="000000"/>
                <w:sz w:val="16"/>
                <w:szCs w:val="16"/>
              </w:rPr>
              <w:t>Путилково</w:t>
            </w:r>
            <w:proofErr w:type="spellEnd"/>
            <w:r w:rsidRPr="00492116">
              <w:rPr>
                <w:color w:val="000000"/>
                <w:sz w:val="16"/>
                <w:szCs w:val="16"/>
              </w:rPr>
              <w:t xml:space="preserve">, тер. </w:t>
            </w:r>
            <w:proofErr w:type="spellStart"/>
            <w:r w:rsidRPr="00492116">
              <w:rPr>
                <w:color w:val="000000"/>
                <w:sz w:val="16"/>
                <w:szCs w:val="16"/>
              </w:rPr>
              <w:t>Гринвуд</w:t>
            </w:r>
            <w:proofErr w:type="spellEnd"/>
            <w:r w:rsidRPr="00492116">
              <w:rPr>
                <w:color w:val="000000"/>
                <w:sz w:val="16"/>
                <w:szCs w:val="16"/>
              </w:rPr>
              <w:t>, стр.19, лит. 4б, 4б1, эт.4, офис 19</w:t>
            </w:r>
          </w:p>
          <w:p w:rsidR="00581ACB" w:rsidRPr="00492116" w:rsidRDefault="00581ACB" w:rsidP="00492116">
            <w:pPr>
              <w:contextualSpacing/>
              <w:jc w:val="both"/>
              <w:rPr>
                <w:color w:val="000000"/>
                <w:sz w:val="16"/>
                <w:szCs w:val="16"/>
              </w:rPr>
            </w:pPr>
            <w:r w:rsidRPr="00492116">
              <w:rPr>
                <w:bCs/>
                <w:color w:val="000000"/>
                <w:sz w:val="16"/>
                <w:szCs w:val="16"/>
              </w:rPr>
              <w:t xml:space="preserve">Почтовый адрес: </w:t>
            </w:r>
            <w:r w:rsidRPr="00492116">
              <w:rPr>
                <w:color w:val="000000"/>
                <w:sz w:val="16"/>
                <w:szCs w:val="16"/>
              </w:rPr>
              <w:t>123557, г. Москва, Средний Тишинский переулок, д.8</w:t>
            </w:r>
          </w:p>
          <w:p w:rsidR="00581ACB" w:rsidRPr="00492116" w:rsidRDefault="00581ACB" w:rsidP="00492116">
            <w:pPr>
              <w:jc w:val="both"/>
              <w:rPr>
                <w:bCs/>
                <w:color w:val="000000"/>
                <w:sz w:val="16"/>
                <w:szCs w:val="16"/>
              </w:rPr>
            </w:pPr>
            <w:r w:rsidRPr="00492116">
              <w:rPr>
                <w:bCs/>
                <w:color w:val="000000"/>
                <w:sz w:val="16"/>
                <w:szCs w:val="16"/>
              </w:rPr>
              <w:t xml:space="preserve">Телефон: </w:t>
            </w:r>
            <w:r w:rsidRPr="00492116">
              <w:rPr>
                <w:i/>
                <w:color w:val="000000"/>
                <w:sz w:val="16"/>
                <w:szCs w:val="16"/>
              </w:rPr>
              <w:t>+7 (495) 249–03–73</w:t>
            </w:r>
          </w:p>
          <w:p w:rsidR="00581ACB" w:rsidRPr="00492116" w:rsidRDefault="00581ACB" w:rsidP="00492116">
            <w:pPr>
              <w:jc w:val="both"/>
              <w:rPr>
                <w:bCs/>
                <w:color w:val="000000"/>
                <w:sz w:val="16"/>
                <w:szCs w:val="16"/>
              </w:rPr>
            </w:pPr>
            <w:r w:rsidRPr="00492116">
              <w:rPr>
                <w:bCs/>
                <w:color w:val="000000"/>
                <w:sz w:val="16"/>
                <w:szCs w:val="16"/>
              </w:rPr>
              <w:t>E-</w:t>
            </w:r>
            <w:proofErr w:type="spellStart"/>
            <w:r w:rsidRPr="00492116">
              <w:rPr>
                <w:bCs/>
                <w:color w:val="000000"/>
                <w:sz w:val="16"/>
                <w:szCs w:val="16"/>
              </w:rPr>
              <w:t>mail</w:t>
            </w:r>
            <w:proofErr w:type="spellEnd"/>
            <w:r w:rsidRPr="00492116">
              <w:rPr>
                <w:bCs/>
                <w:color w:val="000000"/>
                <w:sz w:val="16"/>
                <w:szCs w:val="16"/>
              </w:rPr>
              <w:t>: info@gradial.ru</w:t>
            </w:r>
          </w:p>
          <w:p w:rsidR="00581ACB" w:rsidRPr="00492116" w:rsidRDefault="00581ACB" w:rsidP="00492116">
            <w:pPr>
              <w:contextualSpacing/>
              <w:jc w:val="both"/>
              <w:rPr>
                <w:color w:val="000000"/>
                <w:sz w:val="16"/>
                <w:szCs w:val="16"/>
              </w:rPr>
            </w:pPr>
          </w:p>
          <w:p w:rsidR="00581ACB" w:rsidRPr="00492116" w:rsidRDefault="00581ACB" w:rsidP="00492116">
            <w:pPr>
              <w:tabs>
                <w:tab w:val="left" w:pos="4140"/>
              </w:tabs>
              <w:rPr>
                <w:sz w:val="16"/>
                <w:szCs w:val="16"/>
              </w:rPr>
            </w:pPr>
            <w:r w:rsidRPr="00492116">
              <w:rPr>
                <w:sz w:val="16"/>
                <w:szCs w:val="16"/>
              </w:rPr>
              <w:t>Управляющий - индивидуальный предприниматель</w:t>
            </w:r>
          </w:p>
          <w:p w:rsidR="00581ACB" w:rsidRPr="00492116" w:rsidRDefault="00581ACB" w:rsidP="00492116">
            <w:pPr>
              <w:tabs>
                <w:tab w:val="left" w:pos="4140"/>
              </w:tabs>
              <w:rPr>
                <w:sz w:val="16"/>
                <w:szCs w:val="16"/>
              </w:rPr>
            </w:pPr>
          </w:p>
          <w:p w:rsidR="00581ACB" w:rsidRPr="00492116" w:rsidRDefault="00581ACB" w:rsidP="00492116">
            <w:pPr>
              <w:tabs>
                <w:tab w:val="left" w:pos="4140"/>
              </w:tabs>
              <w:rPr>
                <w:sz w:val="16"/>
                <w:szCs w:val="16"/>
              </w:rPr>
            </w:pPr>
          </w:p>
          <w:p w:rsidR="00581ACB" w:rsidRPr="00492116" w:rsidRDefault="00581ACB" w:rsidP="00492116">
            <w:pPr>
              <w:tabs>
                <w:tab w:val="left" w:pos="4140"/>
              </w:tabs>
              <w:rPr>
                <w:sz w:val="16"/>
                <w:szCs w:val="16"/>
              </w:rPr>
            </w:pPr>
            <w:r w:rsidRPr="00492116">
              <w:rPr>
                <w:sz w:val="16"/>
                <w:szCs w:val="16"/>
              </w:rPr>
              <w:t xml:space="preserve">__________________ </w:t>
            </w:r>
            <w:proofErr w:type="spellStart"/>
            <w:r w:rsidRPr="00492116">
              <w:rPr>
                <w:sz w:val="16"/>
                <w:szCs w:val="16"/>
              </w:rPr>
              <w:t>В.Ю.Жухарев</w:t>
            </w:r>
            <w:proofErr w:type="spellEnd"/>
          </w:p>
          <w:p w:rsidR="00581ACB" w:rsidRPr="00977A9E" w:rsidRDefault="00581ACB" w:rsidP="005F203A">
            <w:pPr>
              <w:jc w:val="both"/>
              <w:rPr>
                <w:sz w:val="16"/>
                <w:szCs w:val="16"/>
              </w:rPr>
            </w:pPr>
          </w:p>
        </w:tc>
      </w:tr>
    </w:tbl>
    <w:p w:rsidR="00581ACB" w:rsidRDefault="00581ACB" w:rsidP="00C86607">
      <w:pPr>
        <w:jc w:val="both"/>
      </w:pPr>
    </w:p>
    <w:sectPr w:rsidR="00581ACB" w:rsidSect="00A64D8D">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FF4331A"/>
    <w:lvl w:ilvl="0">
      <w:start w:val="1"/>
      <w:numFmt w:val="decimal"/>
      <w:lvlText w:val="%1."/>
      <w:lvlJc w:val="left"/>
      <w:pPr>
        <w:tabs>
          <w:tab w:val="num" w:pos="643"/>
        </w:tabs>
        <w:ind w:left="643" w:hanging="360"/>
      </w:pPr>
      <w:rPr>
        <w:rFonts w:cs="Times New Roman"/>
      </w:rPr>
    </w:lvl>
  </w:abstractNum>
  <w:abstractNum w:abstractNumId="1" w15:restartNumberingAfterBreak="0">
    <w:nsid w:val="1DDF2175"/>
    <w:multiLevelType w:val="hybridMultilevel"/>
    <w:tmpl w:val="8F227C94"/>
    <w:lvl w:ilvl="0" w:tplc="2048AE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70823F2"/>
    <w:multiLevelType w:val="hybridMultilevel"/>
    <w:tmpl w:val="4FC259D0"/>
    <w:lvl w:ilvl="0" w:tplc="2048AE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6300B8E"/>
    <w:multiLevelType w:val="hybridMultilevel"/>
    <w:tmpl w:val="32C292DA"/>
    <w:lvl w:ilvl="0" w:tplc="388E2556">
      <w:start w:val="1"/>
      <w:numFmt w:val="decimal"/>
      <w:lvlText w:val="%1."/>
      <w:lvlJc w:val="left"/>
      <w:pPr>
        <w:tabs>
          <w:tab w:val="num" w:pos="1069"/>
        </w:tabs>
        <w:ind w:left="1069" w:hanging="360"/>
      </w:pPr>
      <w:rPr>
        <w:rFonts w:cs="Times New Roman"/>
        <w:b/>
        <w:i w:val="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15:restartNumberingAfterBreak="0">
    <w:nsid w:val="48BF0392"/>
    <w:multiLevelType w:val="hybridMultilevel"/>
    <w:tmpl w:val="2AAA1D40"/>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AF765B"/>
    <w:multiLevelType w:val="hybridMultilevel"/>
    <w:tmpl w:val="8BEAF3CA"/>
    <w:lvl w:ilvl="0" w:tplc="2848BFC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657056DA"/>
    <w:multiLevelType w:val="multilevel"/>
    <w:tmpl w:val="281C3F9E"/>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7" w15:restartNumberingAfterBreak="0">
    <w:nsid w:val="6F2F3094"/>
    <w:multiLevelType w:val="multilevel"/>
    <w:tmpl w:val="D82EF718"/>
    <w:lvl w:ilvl="0">
      <w:start w:val="1"/>
      <w:numFmt w:val="decimal"/>
      <w:lvlText w:val="%1."/>
      <w:lvlJc w:val="left"/>
      <w:pPr>
        <w:ind w:left="1069" w:hanging="360"/>
      </w:pPr>
      <w:rPr>
        <w:rFonts w:cs="Times New Roman" w:hint="default"/>
      </w:rPr>
    </w:lvl>
    <w:lvl w:ilvl="1">
      <w:start w:val="1"/>
      <w:numFmt w:val="decimal"/>
      <w:isLgl/>
      <w:lvlText w:val="%1.%2."/>
      <w:lvlJc w:val="left"/>
      <w:pPr>
        <w:ind w:left="1048" w:hanging="480"/>
      </w:pPr>
      <w:rPr>
        <w:rFonts w:cs="Times New Roman" w:hint="default"/>
        <w:b w:val="0"/>
        <w:bCs w:val="0"/>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num w:numId="1">
    <w:abstractNumId w:val="6"/>
  </w:num>
  <w:num w:numId="2">
    <w:abstractNumId w:val="7"/>
  </w:num>
  <w:num w:numId="3">
    <w:abstractNumId w:val="1"/>
  </w:num>
  <w:num w:numId="4">
    <w:abstractNumId w:val="0"/>
  </w:num>
  <w:num w:numId="5">
    <w:abstractNumId w:val="5"/>
  </w:num>
  <w:num w:numId="6">
    <w:abstractNumId w:val="2"/>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4693"/>
    <w:rsid w:val="00000682"/>
    <w:rsid w:val="000128AD"/>
    <w:rsid w:val="00022FEA"/>
    <w:rsid w:val="00025763"/>
    <w:rsid w:val="00031E5A"/>
    <w:rsid w:val="000337E8"/>
    <w:rsid w:val="00046BDB"/>
    <w:rsid w:val="00056DD9"/>
    <w:rsid w:val="000576F0"/>
    <w:rsid w:val="00062912"/>
    <w:rsid w:val="00087E6F"/>
    <w:rsid w:val="00095876"/>
    <w:rsid w:val="000A0BC5"/>
    <w:rsid w:val="000A500F"/>
    <w:rsid w:val="000D1060"/>
    <w:rsid w:val="000F1712"/>
    <w:rsid w:val="0010226E"/>
    <w:rsid w:val="00114FD7"/>
    <w:rsid w:val="00120072"/>
    <w:rsid w:val="00123D92"/>
    <w:rsid w:val="00126A5F"/>
    <w:rsid w:val="00147768"/>
    <w:rsid w:val="00152AC7"/>
    <w:rsid w:val="00153097"/>
    <w:rsid w:val="00162733"/>
    <w:rsid w:val="001752FF"/>
    <w:rsid w:val="00175529"/>
    <w:rsid w:val="00182B61"/>
    <w:rsid w:val="001A2562"/>
    <w:rsid w:val="001D3B3C"/>
    <w:rsid w:val="001E633B"/>
    <w:rsid w:val="002117A1"/>
    <w:rsid w:val="00212554"/>
    <w:rsid w:val="00213C1C"/>
    <w:rsid w:val="00252290"/>
    <w:rsid w:val="002679A1"/>
    <w:rsid w:val="00274C3F"/>
    <w:rsid w:val="00282C22"/>
    <w:rsid w:val="002A158E"/>
    <w:rsid w:val="002B151E"/>
    <w:rsid w:val="002C5606"/>
    <w:rsid w:val="002D6B3C"/>
    <w:rsid w:val="00305A23"/>
    <w:rsid w:val="00327DA8"/>
    <w:rsid w:val="00332013"/>
    <w:rsid w:val="00362631"/>
    <w:rsid w:val="003909BD"/>
    <w:rsid w:val="00390E0A"/>
    <w:rsid w:val="003922A1"/>
    <w:rsid w:val="003B0ECE"/>
    <w:rsid w:val="003C5A70"/>
    <w:rsid w:val="003D25A3"/>
    <w:rsid w:val="003D7D19"/>
    <w:rsid w:val="003F0155"/>
    <w:rsid w:val="003F7524"/>
    <w:rsid w:val="00404975"/>
    <w:rsid w:val="00435EDB"/>
    <w:rsid w:val="00442725"/>
    <w:rsid w:val="00463EE8"/>
    <w:rsid w:val="00473445"/>
    <w:rsid w:val="00480089"/>
    <w:rsid w:val="00491BB7"/>
    <w:rsid w:val="00492116"/>
    <w:rsid w:val="004D325F"/>
    <w:rsid w:val="004D6E4D"/>
    <w:rsid w:val="00500666"/>
    <w:rsid w:val="00504CE0"/>
    <w:rsid w:val="0050657B"/>
    <w:rsid w:val="00507A7B"/>
    <w:rsid w:val="00515A0F"/>
    <w:rsid w:val="005214BC"/>
    <w:rsid w:val="0053262E"/>
    <w:rsid w:val="00554507"/>
    <w:rsid w:val="00574C9F"/>
    <w:rsid w:val="00581ACB"/>
    <w:rsid w:val="005A6D8E"/>
    <w:rsid w:val="005A7453"/>
    <w:rsid w:val="005B3E93"/>
    <w:rsid w:val="005D23E8"/>
    <w:rsid w:val="005F203A"/>
    <w:rsid w:val="00611F1E"/>
    <w:rsid w:val="006200CF"/>
    <w:rsid w:val="006241B6"/>
    <w:rsid w:val="0065509B"/>
    <w:rsid w:val="0065512B"/>
    <w:rsid w:val="00661B46"/>
    <w:rsid w:val="006657BE"/>
    <w:rsid w:val="00670C9E"/>
    <w:rsid w:val="006F4363"/>
    <w:rsid w:val="006F5EE9"/>
    <w:rsid w:val="007209B4"/>
    <w:rsid w:val="00740284"/>
    <w:rsid w:val="00757F84"/>
    <w:rsid w:val="007628B9"/>
    <w:rsid w:val="007734B2"/>
    <w:rsid w:val="00787191"/>
    <w:rsid w:val="00792DFE"/>
    <w:rsid w:val="00792F3C"/>
    <w:rsid w:val="007931C6"/>
    <w:rsid w:val="007A2843"/>
    <w:rsid w:val="007D3079"/>
    <w:rsid w:val="007E1878"/>
    <w:rsid w:val="007F1AA3"/>
    <w:rsid w:val="007F6DC2"/>
    <w:rsid w:val="0081195F"/>
    <w:rsid w:val="00814160"/>
    <w:rsid w:val="00834693"/>
    <w:rsid w:val="00834D8D"/>
    <w:rsid w:val="00852FA7"/>
    <w:rsid w:val="00863FB5"/>
    <w:rsid w:val="00867E10"/>
    <w:rsid w:val="00874EFA"/>
    <w:rsid w:val="00884874"/>
    <w:rsid w:val="008B0F13"/>
    <w:rsid w:val="008B5FA6"/>
    <w:rsid w:val="008B7F84"/>
    <w:rsid w:val="008D24B2"/>
    <w:rsid w:val="008E2AEC"/>
    <w:rsid w:val="0090055F"/>
    <w:rsid w:val="009051D5"/>
    <w:rsid w:val="0090574F"/>
    <w:rsid w:val="00923C02"/>
    <w:rsid w:val="009359B5"/>
    <w:rsid w:val="0094552D"/>
    <w:rsid w:val="00945A88"/>
    <w:rsid w:val="00947913"/>
    <w:rsid w:val="00965C65"/>
    <w:rsid w:val="00974A0C"/>
    <w:rsid w:val="00977A9E"/>
    <w:rsid w:val="00983544"/>
    <w:rsid w:val="009907D9"/>
    <w:rsid w:val="0099700B"/>
    <w:rsid w:val="009A7EF7"/>
    <w:rsid w:val="009C2915"/>
    <w:rsid w:val="009C702E"/>
    <w:rsid w:val="009E764E"/>
    <w:rsid w:val="009F5991"/>
    <w:rsid w:val="00A26B94"/>
    <w:rsid w:val="00A3038B"/>
    <w:rsid w:val="00A54115"/>
    <w:rsid w:val="00A5763A"/>
    <w:rsid w:val="00A6278F"/>
    <w:rsid w:val="00A63A53"/>
    <w:rsid w:val="00A64D8D"/>
    <w:rsid w:val="00A70723"/>
    <w:rsid w:val="00A75CF4"/>
    <w:rsid w:val="00A858F5"/>
    <w:rsid w:val="00AC4F13"/>
    <w:rsid w:val="00AF535D"/>
    <w:rsid w:val="00AF6BD2"/>
    <w:rsid w:val="00B31436"/>
    <w:rsid w:val="00B35722"/>
    <w:rsid w:val="00B36BBA"/>
    <w:rsid w:val="00B424EE"/>
    <w:rsid w:val="00B450E6"/>
    <w:rsid w:val="00B454A7"/>
    <w:rsid w:val="00B5258C"/>
    <w:rsid w:val="00B74A3B"/>
    <w:rsid w:val="00B95F97"/>
    <w:rsid w:val="00BA3709"/>
    <w:rsid w:val="00BC3134"/>
    <w:rsid w:val="00BD0023"/>
    <w:rsid w:val="00BF412E"/>
    <w:rsid w:val="00BF7F8E"/>
    <w:rsid w:val="00C16CA6"/>
    <w:rsid w:val="00C32B7A"/>
    <w:rsid w:val="00C42284"/>
    <w:rsid w:val="00C45698"/>
    <w:rsid w:val="00C47D67"/>
    <w:rsid w:val="00C5079E"/>
    <w:rsid w:val="00C61053"/>
    <w:rsid w:val="00C64015"/>
    <w:rsid w:val="00C76994"/>
    <w:rsid w:val="00C86607"/>
    <w:rsid w:val="00CA62DF"/>
    <w:rsid w:val="00CF3A2D"/>
    <w:rsid w:val="00CF6075"/>
    <w:rsid w:val="00CF69F4"/>
    <w:rsid w:val="00CF6DEB"/>
    <w:rsid w:val="00CF7687"/>
    <w:rsid w:val="00D018B5"/>
    <w:rsid w:val="00D31A73"/>
    <w:rsid w:val="00D57AAA"/>
    <w:rsid w:val="00D82BD8"/>
    <w:rsid w:val="00D94218"/>
    <w:rsid w:val="00D977B4"/>
    <w:rsid w:val="00DA4B47"/>
    <w:rsid w:val="00DA59E9"/>
    <w:rsid w:val="00DB22C0"/>
    <w:rsid w:val="00DD1F73"/>
    <w:rsid w:val="00DD73FA"/>
    <w:rsid w:val="00DE6AB4"/>
    <w:rsid w:val="00DF092F"/>
    <w:rsid w:val="00E0642C"/>
    <w:rsid w:val="00E1730A"/>
    <w:rsid w:val="00E17B65"/>
    <w:rsid w:val="00E2343C"/>
    <w:rsid w:val="00E23F53"/>
    <w:rsid w:val="00E35EE3"/>
    <w:rsid w:val="00E44574"/>
    <w:rsid w:val="00E5232D"/>
    <w:rsid w:val="00E56F6A"/>
    <w:rsid w:val="00E91466"/>
    <w:rsid w:val="00E92000"/>
    <w:rsid w:val="00EA5920"/>
    <w:rsid w:val="00EB0AFB"/>
    <w:rsid w:val="00EB34D9"/>
    <w:rsid w:val="00EB3E22"/>
    <w:rsid w:val="00EC6682"/>
    <w:rsid w:val="00EC7DF1"/>
    <w:rsid w:val="00ED5909"/>
    <w:rsid w:val="00F132E3"/>
    <w:rsid w:val="00F16C5F"/>
    <w:rsid w:val="00F82EDC"/>
    <w:rsid w:val="00F925B9"/>
    <w:rsid w:val="00FB0F67"/>
    <w:rsid w:val="00FD213E"/>
    <w:rsid w:val="00FD5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487A08B-3676-4F80-8C59-D3182163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AA3"/>
    <w:rPr>
      <w:sz w:val="24"/>
      <w:szCs w:val="24"/>
    </w:rPr>
  </w:style>
  <w:style w:type="paragraph" w:styleId="1">
    <w:name w:val="heading 1"/>
    <w:basedOn w:val="a"/>
    <w:next w:val="a"/>
    <w:link w:val="10"/>
    <w:uiPriority w:val="99"/>
    <w:qFormat/>
    <w:rsid w:val="007F1AA3"/>
    <w:pPr>
      <w:keepNext/>
      <w:spacing w:before="120" w:after="120"/>
      <w:jc w:val="center"/>
      <w:outlineLvl w:val="0"/>
    </w:pPr>
    <w:rPr>
      <w:b/>
      <w:caps/>
      <w:kern w:val="28"/>
      <w:szCs w:val="20"/>
    </w:rPr>
  </w:style>
  <w:style w:type="paragraph" w:styleId="2">
    <w:name w:val="heading 2"/>
    <w:basedOn w:val="a"/>
    <w:next w:val="a"/>
    <w:link w:val="20"/>
    <w:uiPriority w:val="99"/>
    <w:qFormat/>
    <w:rsid w:val="007F1AA3"/>
    <w:pPr>
      <w:keepNext/>
      <w:spacing w:before="120" w:after="120"/>
      <w:jc w:val="center"/>
      <w:outlineLvl w:val="1"/>
    </w:pPr>
    <w:rPr>
      <w:b/>
      <w:bCs/>
      <w:iCs/>
      <w:sz w:val="22"/>
      <w:szCs w:val="28"/>
    </w:rPr>
  </w:style>
  <w:style w:type="paragraph" w:styleId="3">
    <w:name w:val="heading 3"/>
    <w:basedOn w:val="a"/>
    <w:next w:val="a"/>
    <w:link w:val="30"/>
    <w:uiPriority w:val="99"/>
    <w:qFormat/>
    <w:rsid w:val="007F1AA3"/>
    <w:pPr>
      <w:keepNext/>
      <w:jc w:val="center"/>
      <w:outlineLvl w:val="2"/>
    </w:pPr>
    <w:rPr>
      <w:b/>
      <w:bCs/>
      <w:caps/>
      <w:sz w:val="28"/>
    </w:rPr>
  </w:style>
  <w:style w:type="paragraph" w:styleId="4">
    <w:name w:val="heading 4"/>
    <w:basedOn w:val="a"/>
    <w:next w:val="a"/>
    <w:link w:val="40"/>
    <w:uiPriority w:val="99"/>
    <w:qFormat/>
    <w:rsid w:val="007F1AA3"/>
    <w:pPr>
      <w:keepNext/>
      <w:outlineLvl w:val="3"/>
    </w:pPr>
    <w:rPr>
      <w:b/>
      <w:bCs/>
      <w:caps/>
      <w:sz w:val="28"/>
    </w:rPr>
  </w:style>
  <w:style w:type="paragraph" w:styleId="5">
    <w:name w:val="heading 5"/>
    <w:basedOn w:val="a"/>
    <w:next w:val="a"/>
    <w:link w:val="50"/>
    <w:uiPriority w:val="99"/>
    <w:qFormat/>
    <w:rsid w:val="007F1AA3"/>
    <w:pPr>
      <w:keepNext/>
      <w:ind w:firstLine="567"/>
      <w:jc w:val="center"/>
      <w:outlineLvl w:val="4"/>
    </w:pPr>
    <w:rPr>
      <w:b/>
      <w:bCs/>
      <w:caps/>
    </w:rPr>
  </w:style>
  <w:style w:type="paragraph" w:styleId="6">
    <w:name w:val="heading 6"/>
    <w:basedOn w:val="a"/>
    <w:next w:val="a"/>
    <w:link w:val="60"/>
    <w:uiPriority w:val="99"/>
    <w:qFormat/>
    <w:rsid w:val="007F1AA3"/>
    <w:pPr>
      <w:keepNext/>
      <w:pageBreakBefore/>
      <w:outlineLvl w:val="5"/>
    </w:pPr>
    <w:rPr>
      <w:b/>
      <w:bCs/>
      <w:sz w:val="22"/>
    </w:rPr>
  </w:style>
  <w:style w:type="paragraph" w:styleId="7">
    <w:name w:val="heading 7"/>
    <w:basedOn w:val="a"/>
    <w:next w:val="a"/>
    <w:link w:val="70"/>
    <w:uiPriority w:val="99"/>
    <w:qFormat/>
    <w:rsid w:val="007F1AA3"/>
    <w:pPr>
      <w:spacing w:before="240" w:after="60"/>
      <w:jc w:val="both"/>
      <w:outlineLvl w:val="6"/>
    </w:pPr>
    <w:rPr>
      <w:rFonts w:ascii="Arial" w:hAnsi="Arial"/>
      <w:sz w:val="20"/>
      <w:szCs w:val="20"/>
    </w:rPr>
  </w:style>
  <w:style w:type="paragraph" w:styleId="8">
    <w:name w:val="heading 8"/>
    <w:basedOn w:val="a"/>
    <w:next w:val="a"/>
    <w:link w:val="80"/>
    <w:uiPriority w:val="99"/>
    <w:qFormat/>
    <w:rsid w:val="007F1AA3"/>
    <w:pPr>
      <w:spacing w:before="240" w:after="60"/>
      <w:jc w:val="both"/>
      <w:outlineLvl w:val="7"/>
    </w:pPr>
    <w:rPr>
      <w:rFonts w:ascii="Arial" w:hAnsi="Arial"/>
      <w:i/>
      <w:sz w:val="20"/>
      <w:szCs w:val="20"/>
    </w:rPr>
  </w:style>
  <w:style w:type="paragraph" w:styleId="9">
    <w:name w:val="heading 9"/>
    <w:basedOn w:val="a"/>
    <w:next w:val="a"/>
    <w:link w:val="90"/>
    <w:uiPriority w:val="99"/>
    <w:qFormat/>
    <w:rsid w:val="007F1AA3"/>
    <w:p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F1AA3"/>
    <w:rPr>
      <w:rFonts w:cs="Times New Roman"/>
      <w:b/>
      <w:caps/>
      <w:kern w:val="28"/>
      <w:sz w:val="24"/>
      <w:lang w:eastAsia="ru-RU"/>
    </w:rPr>
  </w:style>
  <w:style w:type="character" w:customStyle="1" w:styleId="20">
    <w:name w:val="Заголовок 2 Знак"/>
    <w:basedOn w:val="a0"/>
    <w:link w:val="2"/>
    <w:uiPriority w:val="99"/>
    <w:locked/>
    <w:rsid w:val="007F1AA3"/>
    <w:rPr>
      <w:rFonts w:cs="Times New Roman"/>
      <w:b/>
      <w:sz w:val="28"/>
      <w:lang w:eastAsia="ru-RU"/>
    </w:rPr>
  </w:style>
  <w:style w:type="character" w:customStyle="1" w:styleId="30">
    <w:name w:val="Заголовок 3 Знак"/>
    <w:basedOn w:val="a0"/>
    <w:link w:val="3"/>
    <w:uiPriority w:val="99"/>
    <w:locked/>
    <w:rsid w:val="007F1AA3"/>
    <w:rPr>
      <w:rFonts w:cs="Times New Roman"/>
      <w:b/>
      <w:caps/>
      <w:sz w:val="24"/>
    </w:rPr>
  </w:style>
  <w:style w:type="character" w:customStyle="1" w:styleId="40">
    <w:name w:val="Заголовок 4 Знак"/>
    <w:basedOn w:val="a0"/>
    <w:link w:val="4"/>
    <w:uiPriority w:val="99"/>
    <w:locked/>
    <w:rsid w:val="007F1AA3"/>
    <w:rPr>
      <w:rFonts w:cs="Times New Roman"/>
      <w:b/>
      <w:caps/>
      <w:sz w:val="24"/>
    </w:rPr>
  </w:style>
  <w:style w:type="character" w:customStyle="1" w:styleId="50">
    <w:name w:val="Заголовок 5 Знак"/>
    <w:basedOn w:val="a0"/>
    <w:link w:val="5"/>
    <w:uiPriority w:val="99"/>
    <w:locked/>
    <w:rsid w:val="007F1AA3"/>
    <w:rPr>
      <w:rFonts w:cs="Times New Roman"/>
      <w:b/>
      <w:caps/>
      <w:sz w:val="24"/>
    </w:rPr>
  </w:style>
  <w:style w:type="character" w:customStyle="1" w:styleId="60">
    <w:name w:val="Заголовок 6 Знак"/>
    <w:basedOn w:val="a0"/>
    <w:link w:val="6"/>
    <w:uiPriority w:val="99"/>
    <w:locked/>
    <w:rsid w:val="007F1AA3"/>
    <w:rPr>
      <w:rFonts w:cs="Times New Roman"/>
      <w:b/>
      <w:sz w:val="24"/>
    </w:rPr>
  </w:style>
  <w:style w:type="character" w:customStyle="1" w:styleId="70">
    <w:name w:val="Заголовок 7 Знак"/>
    <w:basedOn w:val="a0"/>
    <w:link w:val="7"/>
    <w:uiPriority w:val="99"/>
    <w:locked/>
    <w:rsid w:val="007F1AA3"/>
    <w:rPr>
      <w:rFonts w:ascii="Arial" w:hAnsi="Arial" w:cs="Times New Roman"/>
    </w:rPr>
  </w:style>
  <w:style w:type="character" w:customStyle="1" w:styleId="80">
    <w:name w:val="Заголовок 8 Знак"/>
    <w:basedOn w:val="a0"/>
    <w:link w:val="8"/>
    <w:uiPriority w:val="99"/>
    <w:locked/>
    <w:rsid w:val="007F1AA3"/>
    <w:rPr>
      <w:rFonts w:ascii="Arial" w:hAnsi="Arial" w:cs="Times New Roman"/>
      <w:i/>
    </w:rPr>
  </w:style>
  <w:style w:type="character" w:customStyle="1" w:styleId="90">
    <w:name w:val="Заголовок 9 Знак"/>
    <w:basedOn w:val="a0"/>
    <w:link w:val="9"/>
    <w:uiPriority w:val="99"/>
    <w:locked/>
    <w:rsid w:val="007F1AA3"/>
    <w:rPr>
      <w:rFonts w:ascii="Arial" w:hAnsi="Arial" w:cs="Times New Roman"/>
      <w:b/>
      <w:i/>
      <w:sz w:val="18"/>
    </w:rPr>
  </w:style>
  <w:style w:type="paragraph" w:styleId="a3">
    <w:name w:val="caption"/>
    <w:basedOn w:val="a"/>
    <w:next w:val="a"/>
    <w:uiPriority w:val="99"/>
    <w:qFormat/>
    <w:rsid w:val="007F1AA3"/>
    <w:pPr>
      <w:widowControl w:val="0"/>
      <w:jc w:val="right"/>
    </w:pPr>
    <w:rPr>
      <w:b/>
      <w:i/>
      <w:iCs/>
      <w:sz w:val="22"/>
    </w:rPr>
  </w:style>
  <w:style w:type="paragraph" w:styleId="a4">
    <w:name w:val="Title"/>
    <w:basedOn w:val="a"/>
    <w:link w:val="a5"/>
    <w:uiPriority w:val="99"/>
    <w:qFormat/>
    <w:rsid w:val="007F1AA3"/>
    <w:pPr>
      <w:ind w:firstLine="567"/>
      <w:jc w:val="center"/>
    </w:pPr>
    <w:rPr>
      <w:b/>
      <w:bCs/>
      <w:szCs w:val="20"/>
    </w:rPr>
  </w:style>
  <w:style w:type="character" w:customStyle="1" w:styleId="a5">
    <w:name w:val="Название Знак"/>
    <w:basedOn w:val="a0"/>
    <w:link w:val="a4"/>
    <w:uiPriority w:val="99"/>
    <w:locked/>
    <w:rsid w:val="007F1AA3"/>
    <w:rPr>
      <w:rFonts w:cs="Times New Roman"/>
      <w:b/>
      <w:sz w:val="24"/>
    </w:rPr>
  </w:style>
  <w:style w:type="paragraph" w:styleId="a6">
    <w:name w:val="No Spacing"/>
    <w:uiPriority w:val="99"/>
    <w:qFormat/>
    <w:rsid w:val="007F1AA3"/>
    <w:pPr>
      <w:widowControl w:val="0"/>
      <w:suppressAutoHyphens/>
    </w:pPr>
    <w:rPr>
      <w:sz w:val="24"/>
      <w:szCs w:val="24"/>
      <w:lang w:eastAsia="zh-CN"/>
    </w:rPr>
  </w:style>
  <w:style w:type="character" w:styleId="a7">
    <w:name w:val="Hyperlink"/>
    <w:basedOn w:val="a0"/>
    <w:uiPriority w:val="99"/>
    <w:rsid w:val="000A500F"/>
    <w:rPr>
      <w:rFonts w:ascii="Times New Roman" w:hAnsi="Times New Roman" w:cs="Times New Roman"/>
      <w:color w:val="0000FF"/>
      <w:u w:val="single"/>
    </w:rPr>
  </w:style>
  <w:style w:type="paragraph" w:styleId="a8">
    <w:name w:val="Body Text"/>
    <w:basedOn w:val="a"/>
    <w:link w:val="a9"/>
    <w:uiPriority w:val="99"/>
    <w:rsid w:val="000A500F"/>
    <w:pPr>
      <w:jc w:val="center"/>
    </w:pPr>
    <w:rPr>
      <w:lang w:eastAsia="zh-CN"/>
    </w:rPr>
  </w:style>
  <w:style w:type="character" w:customStyle="1" w:styleId="a9">
    <w:name w:val="Основной текст Знак"/>
    <w:basedOn w:val="a0"/>
    <w:link w:val="a8"/>
    <w:uiPriority w:val="99"/>
    <w:locked/>
    <w:rsid w:val="000A500F"/>
    <w:rPr>
      <w:rFonts w:eastAsia="Times New Roman" w:cs="Times New Roman"/>
      <w:sz w:val="24"/>
      <w:szCs w:val="24"/>
      <w:lang w:eastAsia="zh-CN"/>
    </w:rPr>
  </w:style>
  <w:style w:type="character" w:customStyle="1" w:styleId="21">
    <w:name w:val="Основной шрифт абзаца2"/>
    <w:uiPriority w:val="99"/>
    <w:rsid w:val="000A500F"/>
  </w:style>
  <w:style w:type="table" w:styleId="aa">
    <w:name w:val="Table Grid"/>
    <w:basedOn w:val="a1"/>
    <w:uiPriority w:val="99"/>
    <w:rsid w:val="005065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EA5920"/>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EA5920"/>
    <w:rPr>
      <w:rFonts w:ascii="Arial" w:hAnsi="Arial"/>
      <w:sz w:val="22"/>
      <w:lang w:eastAsia="ru-RU"/>
    </w:rPr>
  </w:style>
  <w:style w:type="paragraph" w:styleId="31">
    <w:name w:val="Body Text Indent 3"/>
    <w:basedOn w:val="a"/>
    <w:link w:val="32"/>
    <w:uiPriority w:val="99"/>
    <w:rsid w:val="00965C65"/>
    <w:pPr>
      <w:spacing w:after="120"/>
      <w:ind w:left="283"/>
    </w:pPr>
    <w:rPr>
      <w:sz w:val="16"/>
      <w:szCs w:val="16"/>
    </w:rPr>
  </w:style>
  <w:style w:type="character" w:customStyle="1" w:styleId="32">
    <w:name w:val="Основной текст с отступом 3 Знак"/>
    <w:basedOn w:val="a0"/>
    <w:link w:val="31"/>
    <w:uiPriority w:val="99"/>
    <w:locked/>
    <w:rsid w:val="00965C65"/>
    <w:rPr>
      <w:rFonts w:cs="Times New Roman"/>
      <w:sz w:val="16"/>
      <w:szCs w:val="16"/>
      <w:lang w:eastAsia="ru-RU"/>
    </w:rPr>
  </w:style>
  <w:style w:type="paragraph" w:customStyle="1" w:styleId="ab">
    <w:name w:val="Нормальный (таблица)"/>
    <w:basedOn w:val="a"/>
    <w:next w:val="a"/>
    <w:uiPriority w:val="99"/>
    <w:rsid w:val="00A3038B"/>
    <w:pPr>
      <w:widowControl w:val="0"/>
      <w:autoSpaceDE w:val="0"/>
      <w:autoSpaceDN w:val="0"/>
      <w:adjustRightInd w:val="0"/>
      <w:jc w:val="both"/>
    </w:pPr>
    <w:rPr>
      <w:rFonts w:ascii="Times New Roman CYR" w:hAnsi="Times New Roman CYR" w:cs="Times New Roman CYR"/>
    </w:rPr>
  </w:style>
  <w:style w:type="character" w:customStyle="1" w:styleId="ac">
    <w:name w:val="Гипертекстовая ссылка"/>
    <w:uiPriority w:val="99"/>
    <w:rsid w:val="00C32B7A"/>
    <w:rPr>
      <w:b/>
      <w:color w:val="008000"/>
      <w:sz w:val="20"/>
      <w:u w:val="single"/>
    </w:rPr>
  </w:style>
  <w:style w:type="paragraph" w:styleId="ad">
    <w:name w:val="List Paragraph"/>
    <w:aliases w:val="Bullet List,FooterText,numbered,Paragraphe de liste1,lp1,ТЗ список,Абзац списка литеральный,Bullet 1,Use Case List Paragraph,Table-Normal,RSHB_Table-Normal,СписНенумерКП,UL,Абзац маркированнный,Маркер"/>
    <w:basedOn w:val="a"/>
    <w:link w:val="ae"/>
    <w:uiPriority w:val="99"/>
    <w:qFormat/>
    <w:rsid w:val="005214BC"/>
    <w:pPr>
      <w:spacing w:after="60"/>
      <w:ind w:left="720"/>
      <w:contextualSpacing/>
      <w:jc w:val="both"/>
    </w:pPr>
    <w:rPr>
      <w:szCs w:val="20"/>
    </w:rPr>
  </w:style>
  <w:style w:type="character" w:customStyle="1" w:styleId="ae">
    <w:name w:val="Абзац списка Знак"/>
    <w:aliases w:val="Bullet List Знак,FooterText Знак,numbered Знак,Paragraphe de liste1 Знак,lp1 Знак,ТЗ список Знак,Абзац списка литеральный Знак,Bullet 1 Знак,Use Case List Paragraph Знак,Table-Normal Знак,RSHB_Table-Normal Знак,СписНенумерКП Знак"/>
    <w:link w:val="ad"/>
    <w:uiPriority w:val="99"/>
    <w:locked/>
    <w:rsid w:val="005214BC"/>
    <w:rPr>
      <w:sz w:val="24"/>
      <w:lang w:eastAsia="ru-RU"/>
    </w:rPr>
  </w:style>
  <w:style w:type="paragraph" w:customStyle="1" w:styleId="11">
    <w:name w:val="Абзац списка1"/>
    <w:basedOn w:val="a"/>
    <w:link w:val="ListParagraphChar"/>
    <w:uiPriority w:val="99"/>
    <w:rsid w:val="00DE6AB4"/>
    <w:pPr>
      <w:spacing w:after="200" w:line="276" w:lineRule="auto"/>
      <w:ind w:left="720"/>
    </w:pPr>
    <w:rPr>
      <w:rFonts w:ascii="Calibri" w:hAnsi="Calibri"/>
      <w:sz w:val="22"/>
      <w:szCs w:val="20"/>
      <w:lang w:eastAsia="ar-SA"/>
    </w:rPr>
  </w:style>
  <w:style w:type="character" w:customStyle="1" w:styleId="ListParagraphChar">
    <w:name w:val="List Paragraph Char"/>
    <w:link w:val="11"/>
    <w:uiPriority w:val="99"/>
    <w:locked/>
    <w:rsid w:val="00DE6AB4"/>
    <w:rPr>
      <w:rFonts w:ascii="Calibri" w:hAnsi="Calibri"/>
      <w:sz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E912B7D3F0CFD7EB2D4D58682E9AC362FBFA399C2F4CD1774259631AA57C963440DBD22B959D93920EAB1775504A57B38B537760C9FC28G5SFI" TargetMode="External"/><Relationship Id="rId13" Type="http://schemas.openxmlformats.org/officeDocument/2006/relationships/hyperlink" Target="consultantplus://offline/ref=4BDF77B33EDB80E3B4CA7558324324C9CA7A4E9860C174824365DF585B05E7BE6D5154543A3162EB7AFFC455D25C28ABAD5EADA0260E2E4FjDH" TargetMode="External"/><Relationship Id="rId18" Type="http://schemas.openxmlformats.org/officeDocument/2006/relationships/hyperlink" Target="consultantplus://offline/ref=C7D5D2543FBCF5E1E290E4AE759320DD7C8EEE392A8CFEA25425D65E04F4EC430AF9C1116DAA660467DF3B34D6F3AEDCBA3DC665D0B241A0W971F" TargetMode="External"/><Relationship Id="rId3" Type="http://schemas.openxmlformats.org/officeDocument/2006/relationships/settings" Target="settings.xml"/><Relationship Id="rId21" Type="http://schemas.openxmlformats.org/officeDocument/2006/relationships/hyperlink" Target="consultantplus://offline/ref=0483653078DAA65AF5C094EE69F54A42A164E55AC5F0AA890010D0479A6ECCF31F2A838273920AC15CDD0A9446F41C70351415C0C9C0b4TAG" TargetMode="External"/><Relationship Id="rId7" Type="http://schemas.openxmlformats.org/officeDocument/2006/relationships/hyperlink" Target="consultantplus://offline/ref=1903B362B239E142DADD66011DD5B55C332EB10D6F592BFBF7E3509D5F456F557BB9A9F0524C7A2D875A1E2D9C114E14552616BBz8Y0G" TargetMode="External"/><Relationship Id="rId12" Type="http://schemas.openxmlformats.org/officeDocument/2006/relationships/hyperlink" Target="consultantplus://offline/ref=9780F46B521D712693C05E7B267654E7310B79A8A5FF976E529CA99802E70710BC9A845582EA22C3CEF9870EF274A456F23B044384B2FEA91Ci1H" TargetMode="External"/><Relationship Id="rId17" Type="http://schemas.openxmlformats.org/officeDocument/2006/relationships/hyperlink" Target="consultantplus://offline/ref=88289E89F1F394D78823027B291CC2E3924C770A84BBE6D0D5A3F0904E769A39E73750E68365DE323C61A84B4D8C54C78DA3492E8035C4D3G" TargetMode="External"/><Relationship Id="rId2" Type="http://schemas.openxmlformats.org/officeDocument/2006/relationships/styles" Target="styles.xml"/><Relationship Id="rId16" Type="http://schemas.openxmlformats.org/officeDocument/2006/relationships/hyperlink" Target="consultantplus://offline/ref=88289E89F1F394D78823027B291CC2E3924C770A84BBE6D0D5A3F0904E769A39E73750E68365DD323C61A84B4D8C54C78DA3492E8035C4D3G" TargetMode="External"/><Relationship Id="rId20" Type="http://schemas.openxmlformats.org/officeDocument/2006/relationships/hyperlink" Target="consultantplus://offline/ref=0483653078DAA65AF5C094EE69F54A42A164E55AC5F0AA890010D0479A6ECCF31F2A838273920BC15CDD0A9446F41C70351415C0C9C0b4TAG" TargetMode="External"/><Relationship Id="rId1" Type="http://schemas.openxmlformats.org/officeDocument/2006/relationships/numbering" Target="numbering.xml"/><Relationship Id="rId6" Type="http://schemas.openxmlformats.org/officeDocument/2006/relationships/hyperlink" Target="consultantplus://offline/ref=607EE794C55EED7DE73EC984B82B4E18D90E20C89DF5F411D5EF2E920D07B02DA8D4132FEA32778202286863C0420A577CC0AB18FCF9E3D3M" TargetMode="External"/><Relationship Id="rId11" Type="http://schemas.openxmlformats.org/officeDocument/2006/relationships/hyperlink" Target="consultantplus://offline/ref=354C8BE6B91458FCD7D6E4DDD73BAB0188A4393D5A6EE573AEC903E8FF0318699A916D586308D15C91717F5733j7gBH" TargetMode="External"/><Relationship Id="rId5" Type="http://schemas.openxmlformats.org/officeDocument/2006/relationships/hyperlink" Target="consultantplus://offline/ref=42F9C426EAD6F5CEF38B9459D92829BFC1FEA7A64A9ECEF7CCB97DB7238B9D6DFF17FACF28235E6ADD9A0A047EY3rBF" TargetMode="External"/><Relationship Id="rId15" Type="http://schemas.openxmlformats.org/officeDocument/2006/relationships/hyperlink" Target="consultantplus://offline/ref=D176B7A0019345AFDDC0DD8FBD31AD6F6A04B0E3EB991A7E5C642FD0FD2124789D614FF70DDCF4A50Bw8F" TargetMode="External"/><Relationship Id="rId23" Type="http://schemas.openxmlformats.org/officeDocument/2006/relationships/theme" Target="theme/theme1.xml"/><Relationship Id="rId10" Type="http://schemas.openxmlformats.org/officeDocument/2006/relationships/hyperlink" Target="consultantplus://offline/ref=C24A63990D03C986B379C6362EAA2D82692528561C016E427F66FF544950FE4682EDD8C55B0374FEA9A3BF00D77947392E6901374F83007A41dDH" TargetMode="External"/><Relationship Id="rId19" Type="http://schemas.openxmlformats.org/officeDocument/2006/relationships/hyperlink" Target="file:///C:\Users\gorenkova_se\AppData\Local\Microsoft\avdeeva_ve\Desktop\&#1069;-11%2020%20&#1089;&#1087;%20&#1086;&#1087;&#1099;&#1090;&#1085;&#1072;&#1103;%20&#1089;&#1090;&#1072;&#1085;&#1094;&#1080;&#1103;%20&#1055;&#1077;&#1088;&#1077;&#1084;&#1099;&#1096;&#1083;&#1100;%20%20&#1073;&#1083;&#1072;&#1075;-&#1074;&#1086;%20&#1083;&#1077;&#1089;&#1085;&#1072;&#1103;%20&#1076;.35.38.39\&#1055;&#1088;&#1086;&#1077;&#1082;&#1090;%20&#1052;&#1091;&#1085;&#1080;&#1094;&#1080;&#1087;&#1072;&#1083;&#1100;&#1085;&#1086;&#1075;&#1086;%20&#1082;&#1086;&#1085;&#1090;&#1088;&#1072;&#1082;&#1090;&#1072;.%20docx.docx" TargetMode="External"/><Relationship Id="rId4" Type="http://schemas.openxmlformats.org/officeDocument/2006/relationships/webSettings" Target="webSettings.xml"/><Relationship Id="rId9" Type="http://schemas.openxmlformats.org/officeDocument/2006/relationships/hyperlink" Target="consultantplus://offline/ref=402B5786B9FBCEDF95D6DF305149B5074F3E4E887100EE27198593535D4C52B6DAEE957D8BDC5362ED708599C97FF15EB8C3B13AB215BFw3n1I" TargetMode="External"/><Relationship Id="rId14" Type="http://schemas.openxmlformats.org/officeDocument/2006/relationships/hyperlink" Target="consultantplus://offline/ref=4BDF77B33EDB80E3B4CA7558324324C9C87B4B9D64CE29884B3CD35A5C0AB8A96A1858553A3064E973A0C140C30425ADB540AAB93A0C2CFE4Bj2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24</Pages>
  <Words>12562</Words>
  <Characters>71605</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Муниципальный контракт № Ю-03/260</vt:lpstr>
    </vt:vector>
  </TitlesOfParts>
  <Company/>
  <LinksUpToDate>false</LinksUpToDate>
  <CharactersWithSpaces>84000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Ю-03/260</dc:title>
  <dc:subject/>
  <dc:creator>Наталья В. Боровкова</dc:creator>
  <cp:keywords/>
  <dc:description/>
  <cp:lastModifiedBy>Наталья В. Боровкова</cp:lastModifiedBy>
  <cp:revision>9</cp:revision>
  <cp:lastPrinted>2021-07-22T13:30:00Z</cp:lastPrinted>
  <dcterms:created xsi:type="dcterms:W3CDTF">2021-09-27T06:05:00Z</dcterms:created>
  <dcterms:modified xsi:type="dcterms:W3CDTF">2021-10-07T11:18:00Z</dcterms:modified>
</cp:coreProperties>
</file>