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69"/>
        <w:gridCol w:w="5397"/>
      </w:tblGrid>
      <w:tr w:rsidR="00105782" w14:paraId="3E065998" w14:textId="77777777">
        <w:tc>
          <w:tcPr>
            <w:tcW w:w="0" w:type="auto"/>
            <w:tcBorders>
              <w:top w:val="double" w:sz="12" w:space="0" w:color="auto"/>
              <w:left w:val="double" w:sz="12" w:space="0" w:color="auto"/>
              <w:bottom w:val="double" w:sz="12" w:space="0" w:color="auto"/>
              <w:right w:val="double" w:sz="12" w:space="0" w:color="auto"/>
            </w:tcBorders>
          </w:tcPr>
          <w:p w14:paraId="4C0DA933" w14:textId="77777777" w:rsidR="00105782" w:rsidRDefault="00AC71A0">
            <w:r>
              <w:rPr>
                <w:rFonts w:ascii="Calibri" w:eastAsia="Calibri" w:hAnsi="Calibri" w:cs="Calibri"/>
                <w:b/>
              </w:rPr>
              <w:t>Данные электронной подписи</w:t>
            </w:r>
          </w:p>
          <w:p w14:paraId="4320F9B2" w14:textId="77777777" w:rsidR="00105782" w:rsidRDefault="00AC71A0">
            <w:r>
              <w:rPr>
                <w:rFonts w:ascii="Calibri" w:eastAsia="Calibri" w:hAnsi="Calibri" w:cs="Calibri"/>
                <w:sz w:val="20"/>
              </w:rPr>
              <w:t>Владелец: ШИАФОТДИНОВ РАФАИЛЬ ХАЙРУЛОВИЧ</w:t>
            </w:r>
          </w:p>
          <w:p w14:paraId="6317F848" w14:textId="77777777" w:rsidR="00105782" w:rsidRDefault="00AC71A0">
            <w:r>
              <w:rPr>
                <w:rFonts w:ascii="Calibri" w:eastAsia="Calibri" w:hAnsi="Calibri" w:cs="Calibri"/>
                <w:sz w:val="20"/>
              </w:rPr>
              <w:t xml:space="preserve">Организация: ООО "МОДЕРН-МЕБЕЛЬ", 773309965885 </w:t>
            </w:r>
          </w:p>
          <w:p w14:paraId="299CBB19" w14:textId="77777777" w:rsidR="00105782" w:rsidRDefault="00AC71A0">
            <w:pPr>
              <w:spacing w:after="240"/>
            </w:pPr>
            <w:r>
              <w:rPr>
                <w:rFonts w:ascii="Calibri" w:eastAsia="Calibri" w:hAnsi="Calibri" w:cs="Calibri"/>
                <w:sz w:val="20"/>
              </w:rPr>
              <w:t>Подписано: 18.10.2022 15:17:33</w:t>
            </w:r>
          </w:p>
          <w:p w14:paraId="7CC278DB" w14:textId="77777777" w:rsidR="00105782" w:rsidRDefault="00AC71A0">
            <w:r>
              <w:rPr>
                <w:rFonts w:ascii="Calibri" w:eastAsia="Calibri" w:hAnsi="Calibri" w:cs="Calibri"/>
                <w:b/>
              </w:rPr>
              <w:t>Данные сертификата</w:t>
            </w:r>
          </w:p>
          <w:p w14:paraId="4BA37466" w14:textId="77777777" w:rsidR="00105782" w:rsidRDefault="00AC71A0">
            <w:r>
              <w:rPr>
                <w:rFonts w:ascii="Calibri" w:eastAsia="Calibri" w:hAnsi="Calibri" w:cs="Calibri"/>
                <w:sz w:val="20"/>
              </w:rPr>
              <w:t>Серийный номер:</w:t>
            </w:r>
          </w:p>
          <w:p w14:paraId="58B55D39" w14:textId="77777777" w:rsidR="00105782" w:rsidRDefault="00AC71A0">
            <w:r>
              <w:rPr>
                <w:rFonts w:ascii="Calibri" w:eastAsia="Calibri" w:hAnsi="Calibri" w:cs="Calibri"/>
                <w:sz w:val="20"/>
              </w:rPr>
              <w:t>02CDD18300EBADF1964F10674E534FABC7</w:t>
            </w:r>
          </w:p>
          <w:p w14:paraId="40C62A53" w14:textId="77777777" w:rsidR="00105782" w:rsidRDefault="00AC71A0">
            <w:r>
              <w:rPr>
                <w:rFonts w:ascii="Calibri" w:eastAsia="Calibri" w:hAnsi="Calibri" w:cs="Calibri"/>
                <w:sz w:val="20"/>
              </w:rPr>
              <w:t>Срок действия: 25.11.2021 10:49:57 (МСК) - 25.02.2023 10:59:57 (МСК)</w:t>
            </w:r>
          </w:p>
        </w:tc>
        <w:tc>
          <w:tcPr>
            <w:tcW w:w="0" w:type="auto"/>
            <w:tcBorders>
              <w:top w:val="double" w:sz="12" w:space="0" w:color="auto"/>
              <w:left w:val="double" w:sz="12" w:space="0" w:color="auto"/>
              <w:bottom w:val="double" w:sz="12" w:space="0" w:color="auto"/>
              <w:right w:val="double" w:sz="12" w:space="0" w:color="auto"/>
            </w:tcBorders>
          </w:tcPr>
          <w:p w14:paraId="0D528B18" w14:textId="77777777" w:rsidR="00105782" w:rsidRDefault="00AC71A0">
            <w:r>
              <w:rPr>
                <w:rFonts w:ascii="Calibri" w:eastAsia="Calibri" w:hAnsi="Calibri" w:cs="Calibri"/>
                <w:b/>
              </w:rPr>
              <w:t>Данные электронной подписи</w:t>
            </w:r>
          </w:p>
          <w:p w14:paraId="32AEE280" w14:textId="77777777" w:rsidR="00105782" w:rsidRDefault="00AC71A0">
            <w:r>
              <w:rPr>
                <w:rFonts w:ascii="Calibri" w:eastAsia="Calibri" w:hAnsi="Calibri" w:cs="Calibri"/>
                <w:sz w:val="20"/>
              </w:rPr>
              <w:t>Владелец: Гоглазин Артем Андреевич</w:t>
            </w:r>
          </w:p>
          <w:p w14:paraId="7A34069D" w14:textId="77777777" w:rsidR="00105782" w:rsidRDefault="00AC71A0">
            <w:r>
              <w:rPr>
                <w:rFonts w:ascii="Calibri" w:eastAsia="Calibri" w:hAnsi="Calibri" w:cs="Calibri"/>
                <w:sz w:val="20"/>
              </w:rPr>
              <w:t xml:space="preserve">Организация: ФЕДЕРАЛЬНОЕ БЮДЖЕТНОЕ УЧРЕЖДЕНИЕ НАУКИ "ГОСУДАРСТВЕННЫЙ НАУЧНЫЙ ЦЕНТР ПРИКЛАДНОЙ МИКРОБИОЛОГИИ И БИОТЕХНОЛОГИИ" ФЕДЕРАЛЬНОЙ СЛУЖБЫ ПО НАДЗОРУ В СФЕРЕ ЗАЩИТЫ ПРАВ ПОТРЕБИТЕЛЕЙ И БЛАГОПОЛУЧИЯ ЧЕЛОВЕКА, 263510462097 </w:t>
            </w:r>
          </w:p>
          <w:p w14:paraId="38EEA521" w14:textId="77777777" w:rsidR="00105782" w:rsidRDefault="00AC71A0">
            <w:pPr>
              <w:spacing w:after="240"/>
            </w:pPr>
            <w:r>
              <w:rPr>
                <w:rFonts w:ascii="Calibri" w:eastAsia="Calibri" w:hAnsi="Calibri" w:cs="Calibri"/>
                <w:sz w:val="20"/>
              </w:rPr>
              <w:t>Подписано: 20.10.2022 8:04:38</w:t>
            </w:r>
          </w:p>
          <w:p w14:paraId="3641B2A3" w14:textId="77777777" w:rsidR="00105782" w:rsidRDefault="00AC71A0">
            <w:r>
              <w:rPr>
                <w:rFonts w:ascii="Calibri" w:eastAsia="Calibri" w:hAnsi="Calibri" w:cs="Calibri"/>
                <w:b/>
              </w:rPr>
              <w:t>Данные сертификата</w:t>
            </w:r>
          </w:p>
          <w:p w14:paraId="116EF447" w14:textId="77777777" w:rsidR="00105782" w:rsidRDefault="00AC71A0">
            <w:r>
              <w:rPr>
                <w:rFonts w:ascii="Calibri" w:eastAsia="Calibri" w:hAnsi="Calibri" w:cs="Calibri"/>
                <w:sz w:val="20"/>
              </w:rPr>
              <w:t>Серийный номер:</w:t>
            </w:r>
          </w:p>
          <w:p w14:paraId="689E1232" w14:textId="77777777" w:rsidR="00105782" w:rsidRDefault="00AC71A0">
            <w:r>
              <w:rPr>
                <w:rFonts w:ascii="Calibri" w:eastAsia="Calibri" w:hAnsi="Calibri" w:cs="Calibri"/>
                <w:sz w:val="20"/>
              </w:rPr>
              <w:t>4D5402903A8E719797030D7E495B8782488D5B6D</w:t>
            </w:r>
          </w:p>
          <w:p w14:paraId="132CF02B" w14:textId="77777777" w:rsidR="00105782" w:rsidRDefault="00AC71A0">
            <w:r>
              <w:rPr>
                <w:rFonts w:ascii="Calibri" w:eastAsia="Calibri" w:hAnsi="Calibri" w:cs="Calibri"/>
                <w:sz w:val="20"/>
              </w:rPr>
              <w:t>Срок действия: 22.09.2021 11:45:55 (МСК) - 22.12.2022 11:45:55 (МСК)</w:t>
            </w:r>
          </w:p>
        </w:tc>
      </w:tr>
      <w:tr w:rsidR="00105782" w14:paraId="14463942" w14:textId="77777777">
        <w:tc>
          <w:tcPr>
            <w:tcW w:w="0" w:type="auto"/>
            <w:tcBorders>
              <w:top w:val="double" w:sz="12" w:space="0" w:color="auto"/>
              <w:left w:val="double" w:sz="12" w:space="0" w:color="auto"/>
              <w:bottom w:val="double" w:sz="12" w:space="0" w:color="auto"/>
              <w:right w:val="double" w:sz="12" w:space="0" w:color="auto"/>
            </w:tcBorders>
            <w:shd w:val="clear" w:color="auto" w:fill="FFE8CC"/>
            <w:vAlign w:val="center"/>
          </w:tcPr>
          <w:p w14:paraId="14A7E9FF" w14:textId="77777777" w:rsidR="00105782" w:rsidRDefault="00AC71A0">
            <w:pPr>
              <w:jc w:val="center"/>
            </w:pPr>
            <w:r>
              <w:rPr>
                <w:rFonts w:ascii="Calibri" w:eastAsia="Calibri" w:hAnsi="Calibri" w:cs="Calibri"/>
                <w:b/>
                <w:sz w:val="20"/>
              </w:rPr>
              <w:t>Документ подписан электронной подписью</w:t>
            </w:r>
          </w:p>
        </w:tc>
        <w:tc>
          <w:tcPr>
            <w:tcW w:w="0" w:type="auto"/>
            <w:tcBorders>
              <w:top w:val="double" w:sz="12" w:space="0" w:color="auto"/>
              <w:left w:val="double" w:sz="12" w:space="0" w:color="auto"/>
              <w:bottom w:val="double" w:sz="12" w:space="0" w:color="auto"/>
              <w:right w:val="double" w:sz="12" w:space="0" w:color="auto"/>
            </w:tcBorders>
            <w:shd w:val="clear" w:color="auto" w:fill="FFE8CC"/>
            <w:vAlign w:val="center"/>
          </w:tcPr>
          <w:p w14:paraId="08C8A3F2" w14:textId="77777777" w:rsidR="00105782" w:rsidRDefault="00AC71A0">
            <w:pPr>
              <w:jc w:val="center"/>
            </w:pPr>
            <w:r>
              <w:rPr>
                <w:rFonts w:ascii="Calibri" w:eastAsia="Calibri" w:hAnsi="Calibri" w:cs="Calibri"/>
                <w:b/>
                <w:sz w:val="20"/>
              </w:rPr>
              <w:t>Документ подписан электронной подписью</w:t>
            </w:r>
          </w:p>
        </w:tc>
      </w:tr>
    </w:tbl>
    <w:p w14:paraId="650F513F" w14:textId="77777777" w:rsidR="00105782" w:rsidRDefault="00105782">
      <w:pPr>
        <w:spacing w:after="240"/>
      </w:pPr>
    </w:p>
    <w:p w14:paraId="17ACC78A" w14:textId="77777777" w:rsidR="00696CD2" w:rsidRPr="00A14050" w:rsidRDefault="00AC71A0" w:rsidP="006147F0">
      <w:pPr>
        <w:spacing w:before="120" w:after="120" w:line="360" w:lineRule="auto"/>
        <w:jc w:val="center"/>
        <w:rPr>
          <w:b/>
          <w:bCs/>
          <w:kern w:val="1"/>
          <w:sz w:val="22"/>
          <w:szCs w:val="22"/>
        </w:rPr>
      </w:pPr>
      <w:r w:rsidRPr="00A14050">
        <w:rPr>
          <w:noProof/>
          <w:sz w:val="22"/>
          <w:szCs w:val="22"/>
          <w:lang w:eastAsia="ru-RU"/>
        </w:rPr>
        <mc:AlternateContent>
          <mc:Choice Requires="wps">
            <w:drawing>
              <wp:anchor distT="0" distB="0" distL="114300" distR="114300" simplePos="0" relativeHeight="251658240" behindDoc="0" locked="0" layoutInCell="1" allowOverlap="1" wp14:anchorId="2274E567" wp14:editId="79916799">
                <wp:simplePos x="0" y="0"/>
                <wp:positionH relativeFrom="column">
                  <wp:posOffset>3016885</wp:posOffset>
                </wp:positionH>
                <wp:positionV relativeFrom="paragraph">
                  <wp:posOffset>-393065</wp:posOffset>
                </wp:positionV>
                <wp:extent cx="436880" cy="233680"/>
                <wp:effectExtent l="0" t="0" r="3810" b="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6880" cy="233680"/>
                        </a:xfrm>
                        <a:prstGeom prst="rect">
                          <a:avLst/>
                        </a:prstGeom>
                        <a:solidFill>
                          <a:srgbClr val="FFFFFF"/>
                        </a:solidFill>
                        <a:ln>
                          <a:noFill/>
                        </a:ln>
                        <a:extLst>
                          <a:ext uri="{91240B29-F687-4F45-9708-019B960494DF}">
                            <a14:hiddenLine xmlns:a14="http://schemas.microsoft.com/office/drawing/2010/main" w="9525">
                              <a:solidFill>
                                <a:srgbClr val="808080"/>
                              </a:solidFill>
                              <a:round/>
                              <a:headEnd/>
                              <a:tailEnd/>
                            </a14:hiddenLine>
                          </a:ext>
                        </a:extLst>
                      </wps:spPr>
                      <wps:bodyPr rot="0" vert="horz" wrap="none" anchor="ctr" anchorCtr="0" upright="1"/>
                    </wps:wsp>
                  </a:graphicData>
                </a:graphic>
                <wp14:sizeRelH relativeFrom="page">
                  <wp14:pctWidth>0</wp14:pctWidth>
                </wp14:sizeRelH>
                <wp14:sizeRelV relativeFrom="page">
                  <wp14:pctHeight>0</wp14:pctHeight>
                </wp14:sizeRelV>
              </wp:anchor>
            </w:drawing>
          </mc:Choice>
          <mc:Fallback>
            <w:pict>
              <v:rect id="Прямоугольник 3" o:spid="_x0000_s1025" style="width:34.4pt;height:18.4pt;margin-top:-30.95pt;margin-left:237.55pt;mso-height-percent:0;mso-height-relative:page;mso-width-percent:0;mso-width-relative:page;mso-wrap-distance-bottom:0;mso-wrap-distance-left:9pt;mso-wrap-distance-right:9pt;mso-wrap-distance-top:0;mso-wrap-style:none;position:absolute;visibility:visible;v-text-anchor:middle;z-index:251659264" stroked="f" strokecolor="gray">
                <v:stroke joinstyle="round"/>
              </v:rect>
            </w:pict>
          </mc:Fallback>
        </mc:AlternateContent>
      </w:r>
      <w:bookmarkStart w:id="0" w:name="__RefHeading__26_627227024"/>
      <w:bookmarkEnd w:id="0"/>
      <w:r w:rsidRPr="00A14050">
        <w:rPr>
          <w:b/>
          <w:bCs/>
          <w:kern w:val="1"/>
          <w:sz w:val="22"/>
          <w:szCs w:val="22"/>
        </w:rPr>
        <w:t xml:space="preserve"> </w:t>
      </w:r>
      <w:r w:rsidR="00707C7A" w:rsidRPr="00A14050">
        <w:rPr>
          <w:b/>
          <w:bCs/>
          <w:kern w:val="1"/>
          <w:sz w:val="22"/>
          <w:szCs w:val="22"/>
        </w:rPr>
        <w:t>КОНТРАКТ</w:t>
      </w:r>
      <w:r w:rsidR="00B4677E">
        <w:rPr>
          <w:b/>
          <w:bCs/>
          <w:kern w:val="1"/>
          <w:sz w:val="22"/>
          <w:szCs w:val="22"/>
        </w:rPr>
        <w:t xml:space="preserve"> № </w:t>
      </w:r>
      <w:r w:rsidR="00A205CF">
        <w:rPr>
          <w:b/>
          <w:bCs/>
          <w:kern w:val="1"/>
          <w:sz w:val="22"/>
          <w:szCs w:val="22"/>
        </w:rPr>
        <w:t>139А/2022</w:t>
      </w:r>
    </w:p>
    <w:p w14:paraId="5A6FB0F4" w14:textId="77777777" w:rsidR="00D654E5" w:rsidRPr="00673E3A" w:rsidRDefault="00AC71A0" w:rsidP="00D654E5">
      <w:pPr>
        <w:widowControl w:val="0"/>
        <w:suppressLineNumbers/>
        <w:jc w:val="center"/>
      </w:pPr>
      <w:r w:rsidRPr="00A14050">
        <w:rPr>
          <w:b/>
          <w:bCs/>
          <w:sz w:val="22"/>
          <w:szCs w:val="22"/>
        </w:rPr>
        <w:t>на</w:t>
      </w:r>
      <w:r w:rsidR="00AF520E" w:rsidRPr="00A14050">
        <w:rPr>
          <w:b/>
          <w:bCs/>
          <w:sz w:val="22"/>
          <w:szCs w:val="22"/>
        </w:rPr>
        <w:t xml:space="preserve"> </w:t>
      </w:r>
      <w:r w:rsidR="00365709" w:rsidRPr="00A14050">
        <w:rPr>
          <w:b/>
          <w:bCs/>
          <w:sz w:val="22"/>
          <w:szCs w:val="22"/>
        </w:rPr>
        <w:t xml:space="preserve">поставку </w:t>
      </w:r>
      <w:r w:rsidR="000D3F4E" w:rsidRPr="00673E3A">
        <w:rPr>
          <w:b/>
          <w:bCs/>
          <w:sz w:val="22"/>
          <w:szCs w:val="22"/>
        </w:rPr>
        <w:t>офисной мебели</w:t>
      </w:r>
      <w:r w:rsidRPr="00673E3A">
        <w:t>.</w:t>
      </w:r>
    </w:p>
    <w:p w14:paraId="09E466D9" w14:textId="77777777" w:rsidR="00C7683E" w:rsidRPr="00673E3A" w:rsidRDefault="00AC71A0" w:rsidP="00D654E5">
      <w:pPr>
        <w:widowControl w:val="0"/>
        <w:suppressLineNumbers/>
        <w:jc w:val="center"/>
        <w:rPr>
          <w:b/>
          <w:bCs/>
          <w:sz w:val="22"/>
          <w:szCs w:val="22"/>
        </w:rPr>
      </w:pPr>
      <w:r w:rsidRPr="00673E3A">
        <w:rPr>
          <w:b/>
          <w:bCs/>
          <w:sz w:val="22"/>
          <w:szCs w:val="22"/>
        </w:rPr>
        <w:tab/>
      </w:r>
      <w:r w:rsidR="00B22284" w:rsidRPr="00673E3A">
        <w:rPr>
          <w:b/>
          <w:bCs/>
          <w:sz w:val="22"/>
          <w:szCs w:val="22"/>
        </w:rPr>
        <w:t xml:space="preserve"> </w:t>
      </w:r>
      <w:r w:rsidRPr="00673E3A">
        <w:rPr>
          <w:b/>
          <w:bCs/>
          <w:sz w:val="22"/>
          <w:szCs w:val="22"/>
        </w:rPr>
        <w:t xml:space="preserve"> </w:t>
      </w:r>
      <w:r w:rsidRPr="00673E3A">
        <w:rPr>
          <w:b/>
          <w:bCs/>
          <w:sz w:val="22"/>
          <w:szCs w:val="22"/>
        </w:rPr>
        <w:tab/>
      </w:r>
    </w:p>
    <w:p w14:paraId="1A4A3D05" w14:textId="648E867F" w:rsidR="002F288A" w:rsidRPr="00A14050" w:rsidRDefault="00AC71A0" w:rsidP="002F288A">
      <w:pPr>
        <w:widowControl w:val="0"/>
        <w:suppressLineNumbers/>
        <w:jc w:val="center"/>
        <w:rPr>
          <w:sz w:val="22"/>
          <w:szCs w:val="22"/>
        </w:rPr>
      </w:pPr>
      <w:r w:rsidRPr="00A14050">
        <w:rPr>
          <w:sz w:val="22"/>
          <w:szCs w:val="22"/>
        </w:rPr>
        <w:t>п. Оболенск</w:t>
      </w:r>
      <w:r w:rsidRPr="00A14050">
        <w:rPr>
          <w:sz w:val="22"/>
          <w:szCs w:val="22"/>
        </w:rPr>
        <w:tab/>
      </w:r>
      <w:r w:rsidRPr="00A14050">
        <w:rPr>
          <w:sz w:val="22"/>
          <w:szCs w:val="22"/>
        </w:rPr>
        <w:tab/>
        <w:t xml:space="preserve">    </w:t>
      </w:r>
      <w:r w:rsidRPr="00A14050">
        <w:rPr>
          <w:sz w:val="22"/>
          <w:szCs w:val="22"/>
        </w:rPr>
        <w:tab/>
        <w:t xml:space="preserve">                                                </w:t>
      </w:r>
      <w:r w:rsidR="005D3F79" w:rsidRPr="00A14050">
        <w:rPr>
          <w:sz w:val="22"/>
          <w:szCs w:val="22"/>
        </w:rPr>
        <w:t xml:space="preserve">                               </w:t>
      </w:r>
      <w:bookmarkStart w:id="1" w:name="_Hlk117146035"/>
      <w:r w:rsidRPr="00A14050">
        <w:rPr>
          <w:sz w:val="22"/>
          <w:szCs w:val="22"/>
        </w:rPr>
        <w:t>«</w:t>
      </w:r>
      <w:r w:rsidR="00D51799">
        <w:rPr>
          <w:sz w:val="22"/>
          <w:szCs w:val="22"/>
        </w:rPr>
        <w:t>20</w:t>
      </w:r>
      <w:r w:rsidRPr="00A14050">
        <w:rPr>
          <w:sz w:val="22"/>
          <w:szCs w:val="22"/>
        </w:rPr>
        <w:t xml:space="preserve">»  </w:t>
      </w:r>
      <w:r w:rsidR="00D51799">
        <w:rPr>
          <w:sz w:val="22"/>
          <w:szCs w:val="22"/>
        </w:rPr>
        <w:t xml:space="preserve"> октября</w:t>
      </w:r>
      <w:r w:rsidRPr="00A14050">
        <w:rPr>
          <w:sz w:val="22"/>
          <w:szCs w:val="22"/>
        </w:rPr>
        <w:t xml:space="preserve"> 20</w:t>
      </w:r>
      <w:r w:rsidR="00DC5C75" w:rsidRPr="00A14050">
        <w:rPr>
          <w:sz w:val="22"/>
          <w:szCs w:val="22"/>
        </w:rPr>
        <w:t>2</w:t>
      </w:r>
      <w:r w:rsidR="0057067F" w:rsidRPr="00A14050">
        <w:rPr>
          <w:sz w:val="22"/>
          <w:szCs w:val="22"/>
        </w:rPr>
        <w:t>2</w:t>
      </w:r>
      <w:r w:rsidRPr="00A14050">
        <w:rPr>
          <w:sz w:val="22"/>
          <w:szCs w:val="22"/>
        </w:rPr>
        <w:t>г.</w:t>
      </w:r>
    </w:p>
    <w:bookmarkEnd w:id="1"/>
    <w:p w14:paraId="2D13A669" w14:textId="77777777" w:rsidR="00CD42CA" w:rsidRPr="00A14050" w:rsidRDefault="00AC71A0" w:rsidP="00CD42CA">
      <w:pPr>
        <w:pStyle w:val="ConsPlusNonformat"/>
        <w:rPr>
          <w:rFonts w:ascii="Times New Roman" w:hAnsi="Times New Roman" w:cs="Times New Roman"/>
          <w:sz w:val="22"/>
          <w:szCs w:val="22"/>
        </w:rPr>
      </w:pPr>
      <w:r w:rsidRPr="00562800">
        <w:rPr>
          <w:rFonts w:ascii="Times New Roman" w:hAnsi="Times New Roman" w:cs="Times New Roman"/>
          <w:sz w:val="22"/>
          <w:szCs w:val="22"/>
        </w:rPr>
        <w:t>ИКЗ:221507701819050770100101051053101244</w:t>
      </w:r>
    </w:p>
    <w:p w14:paraId="65E3C975" w14:textId="77777777" w:rsidR="00B4677E" w:rsidRDefault="00B4677E" w:rsidP="00423432">
      <w:pPr>
        <w:pStyle w:val="ConsPlusNormal"/>
        <w:ind w:firstLine="540"/>
        <w:jc w:val="both"/>
        <w:rPr>
          <w:rFonts w:ascii="Times New Roman" w:hAnsi="Times New Roman" w:cs="Times New Roman"/>
          <w:sz w:val="22"/>
          <w:szCs w:val="22"/>
        </w:rPr>
      </w:pPr>
    </w:p>
    <w:p w14:paraId="6EB479FF" w14:textId="77777777" w:rsidR="00423432" w:rsidRDefault="00AC71A0" w:rsidP="00423432">
      <w:pPr>
        <w:pStyle w:val="ConsPlusNormal"/>
        <w:ind w:firstLine="540"/>
        <w:jc w:val="both"/>
        <w:rPr>
          <w:rFonts w:ascii="Times New Roman" w:hAnsi="Times New Roman" w:cs="Times New Roman"/>
          <w:sz w:val="22"/>
          <w:szCs w:val="22"/>
        </w:rPr>
      </w:pPr>
      <w:r w:rsidRPr="00A14050">
        <w:rPr>
          <w:rFonts w:ascii="Times New Roman" w:hAnsi="Times New Roman" w:cs="Times New Roman"/>
          <w:sz w:val="22"/>
          <w:szCs w:val="22"/>
        </w:rPr>
        <w:t>Федеральное бюджетное учреждение науки «Государственный научный центр прикладной микробиологии и биотехнологии»</w:t>
      </w:r>
      <w:r w:rsidR="0033341A" w:rsidRPr="00A14050">
        <w:rPr>
          <w:rFonts w:ascii="Times New Roman" w:hAnsi="Times New Roman" w:cs="Times New Roman"/>
          <w:sz w:val="22"/>
          <w:szCs w:val="22"/>
        </w:rPr>
        <w:t xml:space="preserve"> Ф</w:t>
      </w:r>
      <w:r w:rsidR="002A657B" w:rsidRPr="00A14050">
        <w:rPr>
          <w:rFonts w:ascii="Times New Roman" w:hAnsi="Times New Roman" w:cs="Times New Roman"/>
          <w:sz w:val="22"/>
          <w:szCs w:val="22"/>
        </w:rPr>
        <w:t>едеральной службы по надзору в сфере защиты прав потребителей и благополучия человека</w:t>
      </w:r>
      <w:r w:rsidRPr="00A14050">
        <w:rPr>
          <w:rFonts w:ascii="Times New Roman" w:hAnsi="Times New Roman" w:cs="Times New Roman"/>
          <w:sz w:val="22"/>
          <w:szCs w:val="22"/>
        </w:rPr>
        <w:t xml:space="preserve"> (далее - ФБУН «ГНЦ ПМБ»), именуемое в дальнейшем «Заказчик», в </w:t>
      </w:r>
      <w:r w:rsidRPr="00EE3A95">
        <w:rPr>
          <w:rFonts w:ascii="Times New Roman" w:hAnsi="Times New Roman" w:cs="Times New Roman"/>
          <w:sz w:val="22"/>
          <w:szCs w:val="22"/>
        </w:rPr>
        <w:t xml:space="preserve">лице Заведующего отделом контрактной службы Гоглазина Артема Андреевича,  действующего на основании Доверенности </w:t>
      </w:r>
      <w:r w:rsidR="00420732" w:rsidRPr="00EE3A95">
        <w:rPr>
          <w:rFonts w:ascii="Times New Roman" w:hAnsi="Times New Roman" w:cs="Times New Roman"/>
          <w:sz w:val="22"/>
          <w:szCs w:val="22"/>
        </w:rPr>
        <w:t>№ 1</w:t>
      </w:r>
      <w:r w:rsidR="00D06E86" w:rsidRPr="00EE3A95">
        <w:rPr>
          <w:rFonts w:ascii="Times New Roman" w:hAnsi="Times New Roman" w:cs="Times New Roman"/>
          <w:sz w:val="22"/>
          <w:szCs w:val="22"/>
        </w:rPr>
        <w:t>5</w:t>
      </w:r>
      <w:r w:rsidR="00420732" w:rsidRPr="00EE3A95">
        <w:rPr>
          <w:rFonts w:ascii="Times New Roman" w:hAnsi="Times New Roman" w:cs="Times New Roman"/>
          <w:sz w:val="22"/>
          <w:szCs w:val="22"/>
        </w:rPr>
        <w:t xml:space="preserve"> от 1</w:t>
      </w:r>
      <w:r w:rsidR="00D06E86" w:rsidRPr="00EE3A95">
        <w:rPr>
          <w:rFonts w:ascii="Times New Roman" w:hAnsi="Times New Roman" w:cs="Times New Roman"/>
          <w:sz w:val="22"/>
          <w:szCs w:val="22"/>
        </w:rPr>
        <w:t>6</w:t>
      </w:r>
      <w:r w:rsidR="00420732" w:rsidRPr="00EE3A95">
        <w:rPr>
          <w:rFonts w:ascii="Times New Roman" w:hAnsi="Times New Roman" w:cs="Times New Roman"/>
          <w:sz w:val="22"/>
          <w:szCs w:val="22"/>
        </w:rPr>
        <w:t>.02.202</w:t>
      </w:r>
      <w:r w:rsidR="00D06E86" w:rsidRPr="00EE3A95">
        <w:rPr>
          <w:rFonts w:ascii="Times New Roman" w:hAnsi="Times New Roman" w:cs="Times New Roman"/>
          <w:sz w:val="22"/>
          <w:szCs w:val="22"/>
        </w:rPr>
        <w:t>2</w:t>
      </w:r>
      <w:r w:rsidR="00420732" w:rsidRPr="00EE3A95">
        <w:rPr>
          <w:rFonts w:ascii="Times New Roman" w:hAnsi="Times New Roman" w:cs="Times New Roman"/>
          <w:sz w:val="22"/>
          <w:szCs w:val="22"/>
        </w:rPr>
        <w:t xml:space="preserve">г. </w:t>
      </w:r>
      <w:r w:rsidRPr="00EE3A95">
        <w:rPr>
          <w:rFonts w:ascii="Times New Roman" w:hAnsi="Times New Roman" w:cs="Times New Roman"/>
          <w:sz w:val="22"/>
          <w:szCs w:val="22"/>
        </w:rPr>
        <w:t xml:space="preserve">с одной стороны, и </w:t>
      </w:r>
      <w:r w:rsidR="00B4677E" w:rsidRPr="00EE3A95">
        <w:rPr>
          <w:rFonts w:ascii="Times New Roman" w:hAnsi="Times New Roman" w:cs="Times New Roman"/>
          <w:sz w:val="22"/>
          <w:szCs w:val="22"/>
        </w:rPr>
        <w:t>победитель электронного аукциона № 90/2022   (Извещение № 0348100015222000090 от 28.09.2022г.) Общество с ограниченной ответственностью «Модерн</w:t>
      </w:r>
      <w:r w:rsidR="00B4677E">
        <w:rPr>
          <w:rFonts w:ascii="Times New Roman" w:hAnsi="Times New Roman" w:cs="Times New Roman"/>
          <w:color w:val="000000" w:themeColor="text1"/>
          <w:sz w:val="22"/>
          <w:szCs w:val="22"/>
        </w:rPr>
        <w:t>-мебель</w:t>
      </w:r>
      <w:r w:rsidR="00B4677E" w:rsidRPr="006C5DCD">
        <w:rPr>
          <w:rFonts w:ascii="Times New Roman" w:hAnsi="Times New Roman" w:cs="Times New Roman"/>
          <w:color w:val="000000" w:themeColor="text1"/>
          <w:sz w:val="22"/>
          <w:szCs w:val="22"/>
        </w:rPr>
        <w:t>»</w:t>
      </w:r>
      <w:r w:rsidRPr="00A14050">
        <w:rPr>
          <w:rFonts w:ascii="Times New Roman" w:hAnsi="Times New Roman" w:cs="Times New Roman"/>
          <w:i/>
          <w:sz w:val="22"/>
          <w:szCs w:val="22"/>
        </w:rPr>
        <w:t>,</w:t>
      </w:r>
      <w:r w:rsidRPr="00A14050">
        <w:rPr>
          <w:rFonts w:ascii="Times New Roman" w:hAnsi="Times New Roman" w:cs="Times New Roman"/>
          <w:sz w:val="22"/>
          <w:szCs w:val="22"/>
        </w:rPr>
        <w:t xml:space="preserve"> именуемое в дальнейшем «Поставщик», в лице </w:t>
      </w:r>
      <w:r w:rsidR="00CC0937">
        <w:rPr>
          <w:rFonts w:ascii="Times New Roman" w:hAnsi="Times New Roman" w:cs="Times New Roman"/>
          <w:sz w:val="22"/>
          <w:szCs w:val="22"/>
        </w:rPr>
        <w:t>директора Шиафотдинова Рафаиля Хайруловича</w:t>
      </w:r>
      <w:r w:rsidRPr="00A14050">
        <w:rPr>
          <w:rFonts w:ascii="Times New Roman" w:hAnsi="Times New Roman" w:cs="Times New Roman"/>
          <w:sz w:val="22"/>
          <w:szCs w:val="22"/>
        </w:rPr>
        <w:t xml:space="preserve">, действующего (ей) на основании </w:t>
      </w:r>
      <w:r w:rsidR="00CC0937">
        <w:rPr>
          <w:rFonts w:ascii="Times New Roman" w:hAnsi="Times New Roman" w:cs="Times New Roman"/>
          <w:sz w:val="22"/>
          <w:szCs w:val="22"/>
        </w:rPr>
        <w:t>Устава</w:t>
      </w:r>
      <w:r w:rsidRPr="00A14050">
        <w:rPr>
          <w:rFonts w:ascii="Times New Roman" w:hAnsi="Times New Roman" w:cs="Times New Roman"/>
          <w:sz w:val="22"/>
          <w:szCs w:val="22"/>
        </w:rPr>
        <w:t xml:space="preserve">, с другой стороны, вместе именуемые «Стороны», с соблюдением требований Гражданского </w:t>
      </w:r>
      <w:hyperlink r:id="rId8" w:history="1">
        <w:r w:rsidRPr="00A14050">
          <w:rPr>
            <w:rFonts w:ascii="Times New Roman" w:hAnsi="Times New Roman" w:cs="Times New Roman"/>
            <w:sz w:val="22"/>
            <w:szCs w:val="22"/>
          </w:rPr>
          <w:t>кодекса</w:t>
        </w:r>
      </w:hyperlink>
      <w:r w:rsidRPr="00A14050">
        <w:rPr>
          <w:rFonts w:ascii="Times New Roman" w:hAnsi="Times New Roman" w:cs="Times New Roman"/>
          <w:sz w:val="22"/>
          <w:szCs w:val="22"/>
        </w:rPr>
        <w:t xml:space="preserve"> Российской Федерации, Федерального </w:t>
      </w:r>
      <w:hyperlink r:id="rId9" w:history="1">
        <w:r w:rsidRPr="00A14050">
          <w:rPr>
            <w:rFonts w:ascii="Times New Roman" w:hAnsi="Times New Roman" w:cs="Times New Roman"/>
            <w:sz w:val="22"/>
            <w:szCs w:val="22"/>
          </w:rPr>
          <w:t>закона</w:t>
        </w:r>
      </w:hyperlink>
      <w:r w:rsidRPr="00A14050">
        <w:rPr>
          <w:rFonts w:ascii="Times New Roman" w:hAnsi="Times New Roman" w:cs="Times New Roman"/>
          <w:sz w:val="22"/>
          <w:szCs w:val="22"/>
        </w:rPr>
        <w:t xml:space="preserve"> от  05.04.2013 № 44-ФЗ «О контрактной системе в сфере закупок товаров, работ, услуг для обеспечения государственных и муниципальных нужд» (далее – </w:t>
      </w:r>
      <w:r w:rsidRPr="00A14050">
        <w:rPr>
          <w:rFonts w:ascii="Times New Roman" w:hAnsi="Times New Roman" w:cs="Times New Roman"/>
          <w:spacing w:val="-2"/>
          <w:sz w:val="22"/>
          <w:szCs w:val="22"/>
        </w:rPr>
        <w:t>Федеральный закон № 44-ФЗ)</w:t>
      </w:r>
      <w:r w:rsidRPr="00A14050">
        <w:rPr>
          <w:rFonts w:ascii="Times New Roman" w:hAnsi="Times New Roman" w:cs="Times New Roman"/>
          <w:sz w:val="22"/>
          <w:szCs w:val="22"/>
        </w:rPr>
        <w:t>, на основании результатов осуществления закупки в форме электронного аукциона, протокол</w:t>
      </w:r>
      <w:r w:rsidR="007B4EAB">
        <w:rPr>
          <w:rFonts w:ascii="Times New Roman" w:hAnsi="Times New Roman" w:cs="Times New Roman"/>
          <w:sz w:val="22"/>
          <w:szCs w:val="22"/>
        </w:rPr>
        <w:t xml:space="preserve">а </w:t>
      </w:r>
      <w:r w:rsidR="007B4EAB" w:rsidRPr="004F3620">
        <w:rPr>
          <w:rFonts w:ascii="Times New Roman" w:hAnsi="Times New Roman" w:cs="Times New Roman"/>
          <w:color w:val="000000" w:themeColor="text1"/>
          <w:sz w:val="21"/>
          <w:szCs w:val="21"/>
        </w:rPr>
        <w:t>подведения итогов определения поставщика (подрядчика, исполнителя) от 0</w:t>
      </w:r>
      <w:r w:rsidR="007B4EAB">
        <w:rPr>
          <w:rFonts w:ascii="Times New Roman" w:hAnsi="Times New Roman" w:cs="Times New Roman"/>
          <w:color w:val="000000" w:themeColor="text1"/>
          <w:sz w:val="21"/>
          <w:szCs w:val="21"/>
        </w:rPr>
        <w:t>7</w:t>
      </w:r>
      <w:r w:rsidR="007B4EAB" w:rsidRPr="004F3620">
        <w:rPr>
          <w:rFonts w:ascii="Times New Roman" w:hAnsi="Times New Roman" w:cs="Times New Roman"/>
          <w:color w:val="000000" w:themeColor="text1"/>
          <w:sz w:val="21"/>
          <w:szCs w:val="21"/>
        </w:rPr>
        <w:t>.10.2022 №ИЭА1</w:t>
      </w:r>
      <w:r w:rsidRPr="00A14050">
        <w:rPr>
          <w:rFonts w:ascii="Times New Roman" w:hAnsi="Times New Roman" w:cs="Times New Roman"/>
          <w:sz w:val="22"/>
          <w:szCs w:val="22"/>
        </w:rPr>
        <w:t>, заключили настоящий</w:t>
      </w:r>
      <w:r w:rsidR="007C6963" w:rsidRPr="00A14050">
        <w:rPr>
          <w:rFonts w:ascii="Times New Roman" w:hAnsi="Times New Roman" w:cs="Times New Roman"/>
          <w:sz w:val="22"/>
          <w:szCs w:val="22"/>
        </w:rPr>
        <w:t xml:space="preserve"> </w:t>
      </w:r>
      <w:r w:rsidRPr="00A14050">
        <w:rPr>
          <w:rFonts w:ascii="Times New Roman" w:hAnsi="Times New Roman" w:cs="Times New Roman"/>
          <w:sz w:val="22"/>
          <w:szCs w:val="22"/>
        </w:rPr>
        <w:t xml:space="preserve">(далее – </w:t>
      </w:r>
      <w:r w:rsidR="00707C7A" w:rsidRPr="00A14050">
        <w:rPr>
          <w:rFonts w:ascii="Times New Roman" w:hAnsi="Times New Roman" w:cs="Times New Roman"/>
          <w:sz w:val="22"/>
          <w:szCs w:val="22"/>
        </w:rPr>
        <w:t>Контракт</w:t>
      </w:r>
      <w:r w:rsidRPr="00A14050">
        <w:rPr>
          <w:rFonts w:ascii="Times New Roman" w:hAnsi="Times New Roman" w:cs="Times New Roman"/>
          <w:sz w:val="22"/>
          <w:szCs w:val="22"/>
        </w:rPr>
        <w:t>) о нижеследующем:</w:t>
      </w:r>
    </w:p>
    <w:p w14:paraId="1CB92C71" w14:textId="77777777" w:rsidR="00B4677E" w:rsidRPr="00A14050" w:rsidRDefault="00B4677E" w:rsidP="00423432">
      <w:pPr>
        <w:pStyle w:val="ConsPlusNormal"/>
        <w:ind w:firstLine="540"/>
        <w:jc w:val="both"/>
        <w:rPr>
          <w:rFonts w:ascii="Times New Roman" w:hAnsi="Times New Roman" w:cs="Times New Roman"/>
          <w:sz w:val="22"/>
          <w:szCs w:val="22"/>
        </w:rPr>
      </w:pPr>
    </w:p>
    <w:p w14:paraId="06EAA7D2" w14:textId="77777777" w:rsidR="002C72C2" w:rsidRPr="00A14050" w:rsidRDefault="00AC71A0" w:rsidP="00E97900">
      <w:pPr>
        <w:pStyle w:val="1"/>
        <w:keepLines/>
        <w:widowControl w:val="0"/>
        <w:numPr>
          <w:ilvl w:val="0"/>
          <w:numId w:val="5"/>
        </w:numPr>
        <w:suppressAutoHyphens w:val="0"/>
        <w:autoSpaceDE w:val="0"/>
        <w:autoSpaceDN w:val="0"/>
        <w:adjustRightInd w:val="0"/>
        <w:spacing w:before="0" w:after="0"/>
        <w:rPr>
          <w:sz w:val="22"/>
          <w:szCs w:val="22"/>
        </w:rPr>
      </w:pPr>
      <w:r w:rsidRPr="00A14050">
        <w:rPr>
          <w:sz w:val="22"/>
          <w:szCs w:val="22"/>
        </w:rPr>
        <w:t xml:space="preserve">Предмет </w:t>
      </w:r>
      <w:r w:rsidR="00A2555F" w:rsidRPr="00A14050">
        <w:rPr>
          <w:sz w:val="22"/>
          <w:szCs w:val="22"/>
        </w:rPr>
        <w:t>Контракта</w:t>
      </w:r>
    </w:p>
    <w:p w14:paraId="7334E2AD" w14:textId="77777777" w:rsidR="00423432" w:rsidRPr="00A14050" w:rsidRDefault="00AC71A0" w:rsidP="00395A79">
      <w:pPr>
        <w:widowControl w:val="0"/>
        <w:suppressLineNumbers/>
        <w:jc w:val="both"/>
        <w:rPr>
          <w:b/>
          <w:bCs/>
          <w:sz w:val="22"/>
          <w:szCs w:val="22"/>
        </w:rPr>
      </w:pPr>
      <w:bookmarkStart w:id="2" w:name="_ref_67261"/>
      <w:r w:rsidRPr="00A14050">
        <w:rPr>
          <w:sz w:val="22"/>
          <w:szCs w:val="22"/>
        </w:rPr>
        <w:t>1.1</w:t>
      </w:r>
      <w:r w:rsidRPr="00A14050">
        <w:rPr>
          <w:sz w:val="22"/>
          <w:szCs w:val="22"/>
        </w:rPr>
        <w:tab/>
        <w:t>Поставщи</w:t>
      </w:r>
      <w:r w:rsidR="0088736C" w:rsidRPr="00A14050">
        <w:rPr>
          <w:sz w:val="22"/>
          <w:szCs w:val="22"/>
        </w:rPr>
        <w:t xml:space="preserve">к обязуется </w:t>
      </w:r>
      <w:r w:rsidR="0088736C" w:rsidRPr="00EE3A95">
        <w:rPr>
          <w:sz w:val="22"/>
          <w:szCs w:val="22"/>
        </w:rPr>
        <w:t>поставить</w:t>
      </w:r>
      <w:r w:rsidR="00B9469E" w:rsidRPr="00EE3A95">
        <w:t xml:space="preserve"> </w:t>
      </w:r>
      <w:r w:rsidR="00B9469E" w:rsidRPr="00EE3A95">
        <w:rPr>
          <w:sz w:val="22"/>
        </w:rPr>
        <w:t>и собрать</w:t>
      </w:r>
      <w:r w:rsidR="0088736C" w:rsidRPr="00EE3A95">
        <w:rPr>
          <w:sz w:val="20"/>
          <w:szCs w:val="22"/>
        </w:rPr>
        <w:t xml:space="preserve"> </w:t>
      </w:r>
      <w:r w:rsidR="0088736C" w:rsidRPr="00EE3A95">
        <w:rPr>
          <w:sz w:val="22"/>
          <w:szCs w:val="22"/>
        </w:rPr>
        <w:t>Заказчику</w:t>
      </w:r>
      <w:r w:rsidR="0088736C" w:rsidRPr="00EE3A95">
        <w:rPr>
          <w:rStyle w:val="pinkbg"/>
          <w:sz w:val="22"/>
          <w:szCs w:val="22"/>
        </w:rPr>
        <w:t xml:space="preserve"> </w:t>
      </w:r>
      <w:r w:rsidR="000D3F4E" w:rsidRPr="00EE3A95">
        <w:rPr>
          <w:bCs/>
          <w:sz w:val="22"/>
        </w:rPr>
        <w:t xml:space="preserve">офисную мебель </w:t>
      </w:r>
      <w:r w:rsidRPr="00EE3A95">
        <w:rPr>
          <w:sz w:val="22"/>
          <w:szCs w:val="22"/>
        </w:rPr>
        <w:t xml:space="preserve">(далее - товар) в соответствии со </w:t>
      </w:r>
      <w:r w:rsidR="00E2015C" w:rsidRPr="00EE3A95">
        <w:rPr>
          <w:sz w:val="22"/>
          <w:szCs w:val="22"/>
        </w:rPr>
        <w:t xml:space="preserve">Спецификацией (Приложение №1 к </w:t>
      </w:r>
      <w:r w:rsidR="00707C7A" w:rsidRPr="00EE3A95">
        <w:rPr>
          <w:sz w:val="22"/>
          <w:szCs w:val="22"/>
        </w:rPr>
        <w:t>Контракту</w:t>
      </w:r>
      <w:r w:rsidRPr="00EE3A95">
        <w:rPr>
          <w:sz w:val="22"/>
          <w:szCs w:val="22"/>
        </w:rPr>
        <w:t xml:space="preserve">) и </w:t>
      </w:r>
      <w:r w:rsidR="0057067F" w:rsidRPr="00EE3A95">
        <w:rPr>
          <w:sz w:val="22"/>
          <w:szCs w:val="22"/>
        </w:rPr>
        <w:t>Техническими характеристиками</w:t>
      </w:r>
      <w:r w:rsidR="003C34F2" w:rsidRPr="00EE3A95">
        <w:rPr>
          <w:sz w:val="22"/>
          <w:szCs w:val="22"/>
        </w:rPr>
        <w:t xml:space="preserve"> закупки</w:t>
      </w:r>
      <w:r w:rsidR="00E2015C" w:rsidRPr="00EE3A95">
        <w:rPr>
          <w:sz w:val="22"/>
          <w:szCs w:val="22"/>
        </w:rPr>
        <w:t xml:space="preserve"> (Приложение №2 к </w:t>
      </w:r>
      <w:r w:rsidR="00707C7A" w:rsidRPr="00EE3A95">
        <w:rPr>
          <w:sz w:val="22"/>
          <w:szCs w:val="22"/>
        </w:rPr>
        <w:t>Контракту</w:t>
      </w:r>
      <w:r w:rsidRPr="00A14050">
        <w:rPr>
          <w:sz w:val="22"/>
          <w:szCs w:val="22"/>
        </w:rPr>
        <w:t xml:space="preserve">), в обусловленный </w:t>
      </w:r>
      <w:r w:rsidR="00707C7A" w:rsidRPr="00A14050">
        <w:rPr>
          <w:sz w:val="22"/>
          <w:szCs w:val="22"/>
        </w:rPr>
        <w:t>Контрактом</w:t>
      </w:r>
      <w:r w:rsidRPr="00A14050">
        <w:rPr>
          <w:sz w:val="22"/>
          <w:szCs w:val="22"/>
        </w:rPr>
        <w:t xml:space="preserve"> срок, а Заказчик обязуется принять и оплатить товар, </w:t>
      </w:r>
      <w:r w:rsidR="00480627" w:rsidRPr="00A14050">
        <w:rPr>
          <w:sz w:val="22"/>
          <w:szCs w:val="22"/>
        </w:rPr>
        <w:t>в</w:t>
      </w:r>
      <w:r w:rsidRPr="00A14050">
        <w:rPr>
          <w:sz w:val="22"/>
          <w:szCs w:val="22"/>
        </w:rPr>
        <w:t xml:space="preserve"> соответствии с условиями </w:t>
      </w:r>
      <w:r w:rsidR="00707C7A" w:rsidRPr="00A14050">
        <w:rPr>
          <w:sz w:val="22"/>
          <w:szCs w:val="22"/>
        </w:rPr>
        <w:t>Контракта</w:t>
      </w:r>
      <w:r w:rsidRPr="00A14050">
        <w:rPr>
          <w:sz w:val="22"/>
          <w:szCs w:val="22"/>
        </w:rPr>
        <w:t xml:space="preserve">. </w:t>
      </w:r>
      <w:bookmarkEnd w:id="2"/>
    </w:p>
    <w:p w14:paraId="4EE8FA50" w14:textId="77777777" w:rsidR="00423432" w:rsidRPr="00A14050" w:rsidRDefault="00423432" w:rsidP="00423432">
      <w:pPr>
        <w:keepNext/>
        <w:keepLines/>
        <w:jc w:val="center"/>
        <w:outlineLvl w:val="0"/>
        <w:rPr>
          <w:b/>
          <w:sz w:val="22"/>
          <w:szCs w:val="22"/>
        </w:rPr>
      </w:pPr>
      <w:bookmarkStart w:id="3" w:name="_ref_1064124"/>
    </w:p>
    <w:p w14:paraId="5AD7A574" w14:textId="77777777" w:rsidR="002C72C2" w:rsidRPr="00A14050" w:rsidRDefault="00AC71A0" w:rsidP="00E97900">
      <w:pPr>
        <w:pStyle w:val="afff3"/>
        <w:keepNext/>
        <w:keepLines/>
        <w:numPr>
          <w:ilvl w:val="0"/>
          <w:numId w:val="5"/>
        </w:numPr>
        <w:suppressAutoHyphens w:val="0"/>
        <w:contextualSpacing/>
        <w:jc w:val="center"/>
        <w:outlineLvl w:val="0"/>
        <w:rPr>
          <w:b/>
          <w:bCs/>
          <w:sz w:val="22"/>
          <w:szCs w:val="22"/>
        </w:rPr>
      </w:pPr>
      <w:r w:rsidRPr="00A14050">
        <w:rPr>
          <w:b/>
          <w:bCs/>
          <w:sz w:val="22"/>
          <w:szCs w:val="22"/>
        </w:rPr>
        <w:t>Качество и безопасность товара. Гарантия качества</w:t>
      </w:r>
      <w:bookmarkEnd w:id="3"/>
    </w:p>
    <w:p w14:paraId="1DF33D8B" w14:textId="77777777" w:rsidR="00423432" w:rsidRPr="00A14050" w:rsidRDefault="00AC71A0" w:rsidP="00423432">
      <w:pPr>
        <w:widowControl w:val="0"/>
        <w:tabs>
          <w:tab w:val="left" w:pos="1560"/>
        </w:tabs>
        <w:autoSpaceDE w:val="0"/>
        <w:autoSpaceDN w:val="0"/>
        <w:adjustRightInd w:val="0"/>
        <w:jc w:val="both"/>
        <w:rPr>
          <w:sz w:val="22"/>
          <w:szCs w:val="22"/>
        </w:rPr>
      </w:pPr>
      <w:bookmarkStart w:id="4" w:name="_ref_1066948"/>
      <w:r w:rsidRPr="00A14050">
        <w:rPr>
          <w:bCs/>
          <w:sz w:val="22"/>
          <w:szCs w:val="22"/>
        </w:rPr>
        <w:t xml:space="preserve">2.1. </w:t>
      </w:r>
      <w:bookmarkEnd w:id="4"/>
      <w:r w:rsidRPr="00A14050">
        <w:rPr>
          <w:sz w:val="22"/>
          <w:szCs w:val="22"/>
        </w:rPr>
        <w:t>Поставщик гарантирует качество и безопасность поставляемого товара в соответствии с действующими стандартами, утвержденными в отношении данного вида товара, и наличием сертификатов, обязательных для данного вида товара, оформленных в соответствии с законодательством Российской Федерации.</w:t>
      </w:r>
    </w:p>
    <w:p w14:paraId="178CAE47" w14:textId="77777777" w:rsidR="00423432" w:rsidRPr="00A14050" w:rsidRDefault="00AC71A0" w:rsidP="00423432">
      <w:pPr>
        <w:pStyle w:val="ConsPlusNormal"/>
        <w:ind w:firstLine="0"/>
        <w:jc w:val="both"/>
        <w:rPr>
          <w:rFonts w:ascii="Times New Roman" w:hAnsi="Times New Roman" w:cs="Times New Roman"/>
          <w:sz w:val="22"/>
          <w:szCs w:val="22"/>
        </w:rPr>
      </w:pPr>
      <w:r w:rsidRPr="00A14050">
        <w:rPr>
          <w:rFonts w:ascii="Times New Roman" w:hAnsi="Times New Roman" w:cs="Times New Roman"/>
          <w:bCs/>
          <w:sz w:val="22"/>
          <w:szCs w:val="22"/>
        </w:rPr>
        <w:t xml:space="preserve">2.2. Поставщик гарантирует, что поставляемый товар является новым, не бывшим в эксплуатации, </w:t>
      </w:r>
      <w:r w:rsidRPr="00A14050">
        <w:rPr>
          <w:rFonts w:ascii="Times New Roman" w:hAnsi="Times New Roman" w:cs="Times New Roman"/>
          <w:bCs/>
          <w:spacing w:val="-1"/>
          <w:sz w:val="22"/>
          <w:szCs w:val="22"/>
        </w:rPr>
        <w:t>с отсутствием потерь эксплуатационных и качественных характеристик из-за складского хранения,</w:t>
      </w:r>
      <w:r w:rsidRPr="00A14050">
        <w:rPr>
          <w:rFonts w:ascii="Times New Roman" w:hAnsi="Times New Roman" w:cs="Times New Roman"/>
          <w:bCs/>
          <w:sz w:val="22"/>
          <w:szCs w:val="22"/>
        </w:rPr>
        <w:t xml:space="preserve"> готовый к эксплуатации, технически исправен, не является выставочным образцом, не является </w:t>
      </w:r>
      <w:r w:rsidRPr="00A14050">
        <w:rPr>
          <w:rFonts w:ascii="Times New Roman" w:hAnsi="Times New Roman" w:cs="Times New Roman"/>
          <w:bCs/>
          <w:sz w:val="22"/>
          <w:szCs w:val="22"/>
        </w:rPr>
        <w:lastRenderedPageBreak/>
        <w:t>восстановленным (агрегаты, узлы, детали), не имеет дефектов, укомплектован всеми необходимыми принадлежностями.</w:t>
      </w:r>
      <w:r w:rsidRPr="00A14050">
        <w:rPr>
          <w:rFonts w:ascii="Times New Roman" w:hAnsi="Times New Roman" w:cs="Times New Roman"/>
          <w:i/>
          <w:sz w:val="22"/>
          <w:szCs w:val="22"/>
        </w:rPr>
        <w:t xml:space="preserve"> </w:t>
      </w:r>
    </w:p>
    <w:p w14:paraId="0B0696CA" w14:textId="77777777" w:rsidR="00423432" w:rsidRPr="00A14050" w:rsidRDefault="00AC71A0" w:rsidP="00423432">
      <w:pPr>
        <w:jc w:val="both"/>
        <w:outlineLvl w:val="1"/>
        <w:rPr>
          <w:bCs/>
          <w:sz w:val="22"/>
          <w:szCs w:val="22"/>
        </w:rPr>
      </w:pPr>
      <w:r w:rsidRPr="00A14050">
        <w:rPr>
          <w:bCs/>
          <w:sz w:val="22"/>
          <w:szCs w:val="22"/>
        </w:rPr>
        <w:t>2.3.  Поставляемый товар должен быть зарегистрирован, как разрешенный к применению на территории РФ</w:t>
      </w:r>
      <w:r w:rsidR="00E2015C" w:rsidRPr="00A14050">
        <w:rPr>
          <w:bCs/>
          <w:sz w:val="22"/>
          <w:szCs w:val="22"/>
        </w:rPr>
        <w:t xml:space="preserve"> (регистрационное удостоверение – при наличии)</w:t>
      </w:r>
      <w:r w:rsidRPr="00A14050">
        <w:rPr>
          <w:bCs/>
          <w:sz w:val="22"/>
          <w:szCs w:val="22"/>
        </w:rPr>
        <w:t xml:space="preserve">, по качеству и безопасности должен соответствовать требованиям законодательства РФ или актам законодательства к качеству и безопасности товара, что на момент поставки товара должно подтверждаться документально в соответствии с условиями п.5.2. настоящего </w:t>
      </w:r>
      <w:r w:rsidR="00707C7A" w:rsidRPr="00A14050">
        <w:rPr>
          <w:bCs/>
          <w:sz w:val="22"/>
          <w:szCs w:val="22"/>
        </w:rPr>
        <w:t>Контракта</w:t>
      </w:r>
      <w:r w:rsidRPr="00A14050">
        <w:rPr>
          <w:bCs/>
          <w:sz w:val="22"/>
          <w:szCs w:val="22"/>
        </w:rPr>
        <w:t>.</w:t>
      </w:r>
    </w:p>
    <w:p w14:paraId="16D37151" w14:textId="77777777" w:rsidR="00423432" w:rsidRPr="00A14050" w:rsidRDefault="00AC71A0" w:rsidP="00423432">
      <w:pPr>
        <w:jc w:val="both"/>
        <w:outlineLvl w:val="1"/>
        <w:rPr>
          <w:bCs/>
          <w:sz w:val="22"/>
          <w:szCs w:val="22"/>
        </w:rPr>
      </w:pPr>
      <w:bookmarkStart w:id="5" w:name="_ref_1072530"/>
      <w:r w:rsidRPr="00A14050">
        <w:rPr>
          <w:bCs/>
          <w:sz w:val="22"/>
          <w:szCs w:val="22"/>
        </w:rPr>
        <w:t xml:space="preserve">2.4. </w:t>
      </w:r>
      <w:r w:rsidR="002665A8" w:rsidRPr="00A14050">
        <w:rPr>
          <w:sz w:val="22"/>
          <w:szCs w:val="22"/>
        </w:rPr>
        <w:t>Гарантийный срок</w:t>
      </w:r>
      <w:r w:rsidRPr="00A14050">
        <w:rPr>
          <w:sz w:val="22"/>
          <w:szCs w:val="22"/>
        </w:rPr>
        <w:t xml:space="preserve"> на т</w:t>
      </w:r>
      <w:r w:rsidR="002665A8" w:rsidRPr="00A14050">
        <w:rPr>
          <w:sz w:val="22"/>
          <w:szCs w:val="22"/>
        </w:rPr>
        <w:t xml:space="preserve">овар должен соответствовать гарантийным требованиям, </w:t>
      </w:r>
      <w:r w:rsidRPr="00A14050">
        <w:rPr>
          <w:sz w:val="22"/>
          <w:szCs w:val="22"/>
        </w:rPr>
        <w:t xml:space="preserve">предъявляемым </w:t>
      </w:r>
      <w:r w:rsidR="002665A8" w:rsidRPr="00A14050">
        <w:rPr>
          <w:sz w:val="22"/>
          <w:szCs w:val="22"/>
        </w:rPr>
        <w:t>к такому</w:t>
      </w:r>
      <w:r w:rsidRPr="00A14050">
        <w:rPr>
          <w:sz w:val="22"/>
          <w:szCs w:val="22"/>
        </w:rPr>
        <w:t xml:space="preserve"> виду товара и должен подтверждаться документами от производителя (Поставщика). </w:t>
      </w:r>
      <w:bookmarkEnd w:id="5"/>
    </w:p>
    <w:p w14:paraId="48AEF12A" w14:textId="77777777" w:rsidR="00423432" w:rsidRDefault="00AC71A0" w:rsidP="00423432">
      <w:pPr>
        <w:widowControl w:val="0"/>
        <w:tabs>
          <w:tab w:val="left" w:pos="1560"/>
        </w:tabs>
        <w:autoSpaceDE w:val="0"/>
        <w:autoSpaceDN w:val="0"/>
        <w:adjustRightInd w:val="0"/>
        <w:jc w:val="both"/>
        <w:rPr>
          <w:sz w:val="22"/>
          <w:szCs w:val="22"/>
        </w:rPr>
      </w:pPr>
      <w:r w:rsidRPr="00A14050">
        <w:rPr>
          <w:bCs/>
          <w:sz w:val="22"/>
          <w:szCs w:val="22"/>
        </w:rPr>
        <w:t xml:space="preserve">2.5. </w:t>
      </w:r>
      <w:r w:rsidR="002665A8" w:rsidRPr="00A14050">
        <w:rPr>
          <w:sz w:val="22"/>
          <w:szCs w:val="22"/>
        </w:rPr>
        <w:t>При обнаружении дефектов товара</w:t>
      </w:r>
      <w:r w:rsidRPr="00A14050">
        <w:rPr>
          <w:sz w:val="22"/>
          <w:szCs w:val="22"/>
        </w:rPr>
        <w:t xml:space="preserve"> в период гарантийного срока, возникших по независящим от Заказчика причинам, Поставщик обязан за свой счет устранить дефекты, либо заменить товар ненадле</w:t>
      </w:r>
      <w:r w:rsidR="002665A8" w:rsidRPr="00A14050">
        <w:rPr>
          <w:sz w:val="22"/>
          <w:szCs w:val="22"/>
        </w:rPr>
        <w:t>жащего качества новым, в срок 5</w:t>
      </w:r>
      <w:r w:rsidRPr="00A14050">
        <w:rPr>
          <w:sz w:val="22"/>
          <w:szCs w:val="22"/>
        </w:rPr>
        <w:t xml:space="preserve"> (пяти) рабочих дней с момента получения письменного уведомления от Заказчика (в том числе </w:t>
      </w:r>
      <w:r w:rsidR="005340BD" w:rsidRPr="00A14050">
        <w:rPr>
          <w:sz w:val="22"/>
          <w:szCs w:val="22"/>
        </w:rPr>
        <w:t>по электронной почте</w:t>
      </w:r>
      <w:r w:rsidRPr="00A14050">
        <w:rPr>
          <w:sz w:val="22"/>
          <w:szCs w:val="22"/>
        </w:rPr>
        <w:t xml:space="preserve"> с последующим направлением оригинала). Гарантийный срок на товар в данном случае продлевается на период устранения дефектов.</w:t>
      </w:r>
    </w:p>
    <w:p w14:paraId="7A66AFB2" w14:textId="77777777" w:rsidR="00127B3C" w:rsidRPr="00A14050" w:rsidRDefault="00127B3C" w:rsidP="00423432">
      <w:pPr>
        <w:widowControl w:val="0"/>
        <w:tabs>
          <w:tab w:val="left" w:pos="1560"/>
        </w:tabs>
        <w:autoSpaceDE w:val="0"/>
        <w:autoSpaceDN w:val="0"/>
        <w:adjustRightInd w:val="0"/>
        <w:jc w:val="both"/>
        <w:rPr>
          <w:sz w:val="22"/>
          <w:szCs w:val="22"/>
        </w:rPr>
      </w:pPr>
    </w:p>
    <w:p w14:paraId="506F3EE4" w14:textId="77777777" w:rsidR="002C72C2" w:rsidRPr="00A14050" w:rsidRDefault="00AC71A0" w:rsidP="00423432">
      <w:pPr>
        <w:widowControl w:val="0"/>
        <w:autoSpaceDE w:val="0"/>
        <w:autoSpaceDN w:val="0"/>
        <w:adjustRightInd w:val="0"/>
        <w:jc w:val="center"/>
        <w:rPr>
          <w:b/>
          <w:sz w:val="22"/>
          <w:szCs w:val="22"/>
        </w:rPr>
      </w:pPr>
      <w:r w:rsidRPr="00A14050">
        <w:rPr>
          <w:b/>
          <w:sz w:val="22"/>
          <w:szCs w:val="22"/>
        </w:rPr>
        <w:t>3.</w:t>
      </w:r>
      <w:r w:rsidRPr="00A14050">
        <w:rPr>
          <w:b/>
          <w:sz w:val="22"/>
          <w:szCs w:val="22"/>
        </w:rPr>
        <w:tab/>
        <w:t xml:space="preserve">Цена </w:t>
      </w:r>
      <w:r w:rsidR="00707C7A" w:rsidRPr="00A14050">
        <w:rPr>
          <w:b/>
          <w:sz w:val="22"/>
          <w:szCs w:val="22"/>
        </w:rPr>
        <w:t>Контракта</w:t>
      </w:r>
      <w:r w:rsidRPr="00A14050">
        <w:rPr>
          <w:b/>
          <w:sz w:val="22"/>
          <w:szCs w:val="22"/>
        </w:rPr>
        <w:t xml:space="preserve"> и порядок расчётов</w:t>
      </w:r>
    </w:p>
    <w:p w14:paraId="56CC9B26" w14:textId="77777777" w:rsidR="00423432" w:rsidRPr="00A205CF" w:rsidRDefault="00AC71A0" w:rsidP="00423432">
      <w:pPr>
        <w:pStyle w:val="ConsPlusNormal"/>
        <w:ind w:firstLine="0"/>
        <w:jc w:val="both"/>
        <w:rPr>
          <w:rFonts w:ascii="Times New Roman" w:hAnsi="Times New Roman" w:cs="Times New Roman"/>
          <w:b/>
          <w:bCs/>
          <w:i/>
          <w:sz w:val="22"/>
          <w:szCs w:val="22"/>
        </w:rPr>
      </w:pPr>
      <w:r w:rsidRPr="00A14050">
        <w:rPr>
          <w:rFonts w:ascii="Times New Roman" w:hAnsi="Times New Roman" w:cs="Times New Roman"/>
          <w:sz w:val="22"/>
          <w:szCs w:val="22"/>
        </w:rPr>
        <w:t>3.1.</w:t>
      </w:r>
      <w:r w:rsidRPr="00A14050">
        <w:rPr>
          <w:rFonts w:ascii="Times New Roman" w:hAnsi="Times New Roman" w:cs="Times New Roman"/>
          <w:sz w:val="22"/>
          <w:szCs w:val="22"/>
        </w:rPr>
        <w:tab/>
        <w:t xml:space="preserve">Цена товара (цена </w:t>
      </w:r>
      <w:r w:rsidR="00707C7A" w:rsidRPr="00A14050">
        <w:rPr>
          <w:rFonts w:ascii="Times New Roman" w:hAnsi="Times New Roman" w:cs="Times New Roman"/>
          <w:sz w:val="22"/>
          <w:szCs w:val="22"/>
        </w:rPr>
        <w:t>Контракта</w:t>
      </w:r>
      <w:r w:rsidRPr="00A14050">
        <w:rPr>
          <w:rFonts w:ascii="Times New Roman" w:hAnsi="Times New Roman" w:cs="Times New Roman"/>
          <w:sz w:val="22"/>
          <w:szCs w:val="22"/>
        </w:rPr>
        <w:t xml:space="preserve">) </w:t>
      </w:r>
      <w:r w:rsidR="002665A8" w:rsidRPr="00EE3A95">
        <w:rPr>
          <w:rFonts w:ascii="Times New Roman" w:hAnsi="Times New Roman" w:cs="Times New Roman"/>
          <w:spacing w:val="2"/>
          <w:sz w:val="22"/>
          <w:szCs w:val="22"/>
        </w:rPr>
        <w:t>составляет</w:t>
      </w:r>
      <w:r w:rsidRPr="00EE3A95">
        <w:rPr>
          <w:rFonts w:ascii="Times New Roman" w:hAnsi="Times New Roman" w:cs="Times New Roman"/>
          <w:spacing w:val="2"/>
          <w:sz w:val="22"/>
          <w:szCs w:val="22"/>
        </w:rPr>
        <w:t xml:space="preserve"> </w:t>
      </w:r>
      <w:r w:rsidR="00A205CF" w:rsidRPr="00EE3A95">
        <w:rPr>
          <w:rFonts w:ascii="Times New Roman" w:hAnsi="Times New Roman" w:cs="Times New Roman"/>
          <w:b/>
          <w:bCs/>
          <w:spacing w:val="2"/>
          <w:sz w:val="22"/>
          <w:szCs w:val="22"/>
        </w:rPr>
        <w:t xml:space="preserve">66 000,00 </w:t>
      </w:r>
      <w:r w:rsidRPr="00EE3A95">
        <w:rPr>
          <w:rFonts w:ascii="Times New Roman" w:hAnsi="Times New Roman" w:cs="Times New Roman"/>
          <w:b/>
          <w:bCs/>
          <w:sz w:val="22"/>
          <w:szCs w:val="22"/>
        </w:rPr>
        <w:t>руб. (</w:t>
      </w:r>
      <w:r w:rsidR="00A205CF" w:rsidRPr="00EE3A95">
        <w:rPr>
          <w:rFonts w:ascii="Times New Roman" w:hAnsi="Times New Roman" w:cs="Times New Roman"/>
          <w:b/>
          <w:bCs/>
          <w:sz w:val="22"/>
          <w:szCs w:val="22"/>
        </w:rPr>
        <w:t xml:space="preserve">шестьдесят шесть тысяч </w:t>
      </w:r>
      <w:r w:rsidRPr="00EE3A95">
        <w:rPr>
          <w:rFonts w:ascii="Times New Roman" w:hAnsi="Times New Roman" w:cs="Times New Roman"/>
          <w:b/>
          <w:bCs/>
          <w:sz w:val="22"/>
          <w:szCs w:val="22"/>
        </w:rPr>
        <w:t xml:space="preserve">рублей </w:t>
      </w:r>
      <w:r w:rsidR="00A205CF" w:rsidRPr="00EE3A95">
        <w:rPr>
          <w:rFonts w:ascii="Times New Roman" w:hAnsi="Times New Roman" w:cs="Times New Roman"/>
          <w:b/>
          <w:bCs/>
          <w:sz w:val="22"/>
          <w:szCs w:val="22"/>
        </w:rPr>
        <w:t xml:space="preserve">00 </w:t>
      </w:r>
      <w:r w:rsidRPr="00EE3A95">
        <w:rPr>
          <w:rFonts w:ascii="Times New Roman" w:hAnsi="Times New Roman" w:cs="Times New Roman"/>
          <w:b/>
          <w:bCs/>
          <w:sz w:val="22"/>
          <w:szCs w:val="22"/>
        </w:rPr>
        <w:t xml:space="preserve">коп.), </w:t>
      </w:r>
      <w:r w:rsidR="00A205CF" w:rsidRPr="00EE3A95">
        <w:rPr>
          <w:rFonts w:ascii="Times New Roman" w:hAnsi="Times New Roman" w:cs="Times New Roman"/>
          <w:b/>
          <w:bCs/>
          <w:sz w:val="22"/>
          <w:szCs w:val="22"/>
        </w:rPr>
        <w:t>в том числе НДС 20 % - 11 000,00 руб.</w:t>
      </w:r>
      <w:r w:rsidR="00E526D6" w:rsidRPr="00EE3A95">
        <w:rPr>
          <w:rFonts w:ascii="Times New Roman" w:hAnsi="Times New Roman" w:cs="Times New Roman"/>
          <w:b/>
          <w:bCs/>
          <w:sz w:val="22"/>
          <w:szCs w:val="22"/>
        </w:rPr>
        <w:t xml:space="preserve"> </w:t>
      </w:r>
    </w:p>
    <w:p w14:paraId="0268F758" w14:textId="77777777" w:rsidR="00423432" w:rsidRPr="00EE3A95" w:rsidRDefault="00AC71A0" w:rsidP="00423432">
      <w:pPr>
        <w:jc w:val="both"/>
        <w:rPr>
          <w:b/>
          <w:i/>
          <w:iCs/>
          <w:sz w:val="22"/>
          <w:szCs w:val="22"/>
        </w:rPr>
      </w:pPr>
      <w:r w:rsidRPr="00A14050">
        <w:rPr>
          <w:sz w:val="22"/>
          <w:szCs w:val="22"/>
        </w:rPr>
        <w:t>3.2.</w:t>
      </w:r>
      <w:r w:rsidRPr="00A14050">
        <w:rPr>
          <w:sz w:val="22"/>
          <w:szCs w:val="22"/>
        </w:rPr>
        <w:tab/>
      </w:r>
      <w:r w:rsidRPr="00A14050">
        <w:rPr>
          <w:iCs/>
          <w:sz w:val="22"/>
          <w:szCs w:val="22"/>
        </w:rPr>
        <w:t xml:space="preserve">Цена </w:t>
      </w:r>
      <w:r w:rsidR="00707C7A" w:rsidRPr="00A14050">
        <w:rPr>
          <w:iCs/>
          <w:sz w:val="22"/>
          <w:szCs w:val="22"/>
        </w:rPr>
        <w:t>Контракта</w:t>
      </w:r>
      <w:r w:rsidRPr="00A14050">
        <w:rPr>
          <w:iCs/>
          <w:sz w:val="22"/>
          <w:szCs w:val="22"/>
        </w:rPr>
        <w:t xml:space="preserve"> включает стоимость</w:t>
      </w:r>
      <w:r w:rsidRPr="00A14050">
        <w:rPr>
          <w:sz w:val="22"/>
          <w:szCs w:val="22"/>
        </w:rPr>
        <w:t xml:space="preserve"> товара, налоги и сборы, расхо</w:t>
      </w:r>
      <w:r w:rsidR="002665A8" w:rsidRPr="00A14050">
        <w:rPr>
          <w:sz w:val="22"/>
          <w:szCs w:val="22"/>
        </w:rPr>
        <w:t>ды по транспортировке, доставке</w:t>
      </w:r>
      <w:r w:rsidRPr="00A14050">
        <w:rPr>
          <w:sz w:val="22"/>
          <w:szCs w:val="22"/>
        </w:rPr>
        <w:t xml:space="preserve"> товара до склада </w:t>
      </w:r>
      <w:r w:rsidRPr="00EE3A95">
        <w:rPr>
          <w:sz w:val="22"/>
          <w:szCs w:val="22"/>
        </w:rPr>
        <w:t>Заказчика,</w:t>
      </w:r>
      <w:r w:rsidR="009F4A6D" w:rsidRPr="00EE3A95">
        <w:rPr>
          <w:sz w:val="22"/>
          <w:szCs w:val="22"/>
        </w:rPr>
        <w:t xml:space="preserve"> </w:t>
      </w:r>
      <w:r w:rsidR="009F4A6D" w:rsidRPr="00EE3A95">
        <w:rPr>
          <w:sz w:val="22"/>
          <w:szCs w:val="20"/>
        </w:rPr>
        <w:t>сборке товара,</w:t>
      </w:r>
      <w:r w:rsidRPr="00EE3A95">
        <w:rPr>
          <w:sz w:val="20"/>
          <w:szCs w:val="22"/>
        </w:rPr>
        <w:t xml:space="preserve"> </w:t>
      </w:r>
      <w:r w:rsidRPr="00EE3A95">
        <w:rPr>
          <w:sz w:val="22"/>
          <w:szCs w:val="22"/>
        </w:rPr>
        <w:t>упаковки, маркировки, страхования, погрузки (разгрузки, перегрузке – если необходимо), перевалке и экспедирова</w:t>
      </w:r>
      <w:r w:rsidR="002665A8" w:rsidRPr="00EE3A95">
        <w:rPr>
          <w:sz w:val="22"/>
          <w:szCs w:val="22"/>
        </w:rPr>
        <w:t>нию, а также таможенные пошлины</w:t>
      </w:r>
      <w:r w:rsidRPr="00EE3A95">
        <w:rPr>
          <w:sz w:val="22"/>
          <w:szCs w:val="22"/>
        </w:rPr>
        <w:t xml:space="preserve"> (если товар поставляется </w:t>
      </w:r>
      <w:r w:rsidRPr="00A14050">
        <w:rPr>
          <w:sz w:val="22"/>
          <w:szCs w:val="22"/>
        </w:rPr>
        <w:t xml:space="preserve">из-за границы), стоимость контейнеров и (или) другой многооборотной тары, не подлежащей возврату, если они рассматриваются </w:t>
      </w:r>
      <w:r w:rsidR="00A03E4D" w:rsidRPr="00A14050">
        <w:rPr>
          <w:sz w:val="22"/>
          <w:szCs w:val="22"/>
        </w:rPr>
        <w:t>как единое целое с оцениваемыми</w:t>
      </w:r>
      <w:r w:rsidRPr="00A14050">
        <w:rPr>
          <w:sz w:val="22"/>
          <w:szCs w:val="22"/>
        </w:rPr>
        <w:t xml:space="preserve"> товарами. Стоимость упаковки, включая стоимость упаковочных материало</w:t>
      </w:r>
      <w:r w:rsidR="00A03E4D" w:rsidRPr="00A14050">
        <w:rPr>
          <w:sz w:val="22"/>
          <w:szCs w:val="22"/>
        </w:rPr>
        <w:t xml:space="preserve">в и работ по упаковке и другие </w:t>
      </w:r>
      <w:r w:rsidRPr="00A14050">
        <w:rPr>
          <w:sz w:val="22"/>
          <w:szCs w:val="22"/>
        </w:rPr>
        <w:t>сопутствующие расходы.</w:t>
      </w:r>
      <w:r w:rsidR="005903AE" w:rsidRPr="00A14050">
        <w:rPr>
          <w:sz w:val="22"/>
          <w:szCs w:val="22"/>
        </w:rPr>
        <w:t xml:space="preserve"> В стоимость не включает монтаж, установку и пуско-наладку.</w:t>
      </w:r>
    </w:p>
    <w:p w14:paraId="0FE5AC16" w14:textId="77777777" w:rsidR="00423432" w:rsidRPr="00EE3A95" w:rsidRDefault="00AC71A0" w:rsidP="00423432">
      <w:pPr>
        <w:pStyle w:val="ConsPlusNormal"/>
        <w:ind w:firstLine="0"/>
        <w:jc w:val="both"/>
        <w:rPr>
          <w:rFonts w:ascii="Times New Roman" w:hAnsi="Times New Roman" w:cs="Times New Roman"/>
          <w:sz w:val="22"/>
          <w:szCs w:val="22"/>
        </w:rPr>
      </w:pPr>
      <w:r w:rsidRPr="00EE3A95">
        <w:rPr>
          <w:rFonts w:ascii="Times New Roman" w:hAnsi="Times New Roman" w:cs="Times New Roman"/>
          <w:sz w:val="22"/>
          <w:szCs w:val="22"/>
        </w:rPr>
        <w:t xml:space="preserve">3.3.   Цена </w:t>
      </w:r>
      <w:r w:rsidR="00707C7A" w:rsidRPr="00EE3A95">
        <w:rPr>
          <w:rFonts w:ascii="Times New Roman" w:hAnsi="Times New Roman" w:cs="Times New Roman"/>
          <w:sz w:val="22"/>
          <w:szCs w:val="22"/>
        </w:rPr>
        <w:t xml:space="preserve">Контракта </w:t>
      </w:r>
      <w:r w:rsidRPr="00EE3A95">
        <w:rPr>
          <w:rFonts w:ascii="Times New Roman" w:hAnsi="Times New Roman" w:cs="Times New Roman"/>
          <w:sz w:val="22"/>
          <w:szCs w:val="22"/>
        </w:rPr>
        <w:t xml:space="preserve">является твердой и определяется на весь срок исполнения </w:t>
      </w:r>
      <w:r w:rsidR="00707C7A" w:rsidRPr="00EE3A95">
        <w:rPr>
          <w:rFonts w:ascii="Times New Roman" w:hAnsi="Times New Roman" w:cs="Times New Roman"/>
          <w:sz w:val="22"/>
          <w:szCs w:val="22"/>
        </w:rPr>
        <w:t>Контракта</w:t>
      </w:r>
      <w:r w:rsidRPr="00EE3A95">
        <w:rPr>
          <w:rFonts w:ascii="Times New Roman" w:hAnsi="Times New Roman" w:cs="Times New Roman"/>
          <w:sz w:val="22"/>
          <w:szCs w:val="22"/>
        </w:rPr>
        <w:t xml:space="preserve">. Изменение цены допускается только в случаях, предусмотренных законом.  </w:t>
      </w:r>
    </w:p>
    <w:p w14:paraId="7907758C" w14:textId="77777777" w:rsidR="008B74B5" w:rsidRPr="00EE3A95" w:rsidRDefault="00AC71A0" w:rsidP="00D67CBB">
      <w:pPr>
        <w:jc w:val="both"/>
        <w:rPr>
          <w:bCs/>
          <w:i/>
          <w:sz w:val="22"/>
        </w:rPr>
      </w:pPr>
      <w:r w:rsidRPr="00EE3A95">
        <w:rPr>
          <w:sz w:val="22"/>
          <w:szCs w:val="22"/>
        </w:rPr>
        <w:t>3.4.</w:t>
      </w:r>
      <w:r w:rsidR="00DA33ED" w:rsidRPr="00EE3A95">
        <w:rPr>
          <w:sz w:val="22"/>
          <w:szCs w:val="22"/>
        </w:rPr>
        <w:t xml:space="preserve"> </w:t>
      </w:r>
      <w:r w:rsidRPr="00EE3A95">
        <w:rPr>
          <w:sz w:val="22"/>
          <w:szCs w:val="22"/>
        </w:rPr>
        <w:t xml:space="preserve">Источник финансирования: </w:t>
      </w:r>
      <w:r w:rsidRPr="00EE3A95">
        <w:rPr>
          <w:bCs/>
          <w:i/>
          <w:sz w:val="22"/>
        </w:rPr>
        <w:t>Средства бюджетных учреждений,</w:t>
      </w:r>
      <w:r w:rsidRPr="00EE3A95">
        <w:rPr>
          <w:bCs/>
          <w:sz w:val="22"/>
        </w:rPr>
        <w:t xml:space="preserve"> </w:t>
      </w:r>
      <w:r w:rsidRPr="00EE3A95">
        <w:rPr>
          <w:bCs/>
          <w:i/>
          <w:sz w:val="22"/>
        </w:rPr>
        <w:t>Субсидии на выполнение госзадания (0908 НИР).</w:t>
      </w:r>
    </w:p>
    <w:p w14:paraId="2E357D7D" w14:textId="77777777" w:rsidR="00D67CBB" w:rsidRPr="00EE3A95" w:rsidRDefault="00AC71A0" w:rsidP="00D67CBB">
      <w:pPr>
        <w:jc w:val="both"/>
        <w:rPr>
          <w:bCs/>
          <w:sz w:val="22"/>
          <w:szCs w:val="22"/>
        </w:rPr>
      </w:pPr>
      <w:r w:rsidRPr="00EE3A95">
        <w:rPr>
          <w:sz w:val="22"/>
          <w:szCs w:val="22"/>
        </w:rPr>
        <w:t xml:space="preserve">3.5.  Заказчик обязуется: единовременно оплатить товар в течение </w:t>
      </w:r>
      <w:r w:rsidR="0020485D" w:rsidRPr="00EE3A95">
        <w:rPr>
          <w:sz w:val="22"/>
          <w:szCs w:val="22"/>
        </w:rPr>
        <w:t>7</w:t>
      </w:r>
      <w:r w:rsidR="00AA20B8" w:rsidRPr="00EE3A95">
        <w:rPr>
          <w:sz w:val="22"/>
          <w:szCs w:val="22"/>
        </w:rPr>
        <w:t xml:space="preserve"> </w:t>
      </w:r>
      <w:r w:rsidR="003C34F2" w:rsidRPr="00EE3A95">
        <w:rPr>
          <w:sz w:val="22"/>
          <w:szCs w:val="22"/>
        </w:rPr>
        <w:t>рабочих</w:t>
      </w:r>
      <w:r w:rsidR="003448BA" w:rsidRPr="00EE3A95">
        <w:rPr>
          <w:sz w:val="22"/>
          <w:szCs w:val="22"/>
        </w:rPr>
        <w:t xml:space="preserve"> </w:t>
      </w:r>
      <w:r w:rsidRPr="00EE3A95">
        <w:rPr>
          <w:sz w:val="22"/>
          <w:szCs w:val="22"/>
        </w:rPr>
        <w:t xml:space="preserve">дней </w:t>
      </w:r>
      <w:bookmarkStart w:id="6" w:name="_ref_1253344"/>
      <w:r w:rsidRPr="00EE3A95">
        <w:rPr>
          <w:sz w:val="22"/>
          <w:szCs w:val="22"/>
        </w:rPr>
        <w:t xml:space="preserve">после фактической передачи </w:t>
      </w:r>
      <w:r w:rsidR="00F0211D" w:rsidRPr="00EE3A95">
        <w:rPr>
          <w:sz w:val="22"/>
          <w:szCs w:val="20"/>
        </w:rPr>
        <w:t xml:space="preserve">и сборки </w:t>
      </w:r>
      <w:r w:rsidRPr="00EE3A95">
        <w:rPr>
          <w:sz w:val="22"/>
          <w:szCs w:val="22"/>
        </w:rPr>
        <w:t xml:space="preserve">товара Заказчику с подписанием без замечаний счета, счета-фактуры и накладной, универсального передаточного документа (счет-фактуры), </w:t>
      </w:r>
      <w:r w:rsidR="00F0211D" w:rsidRPr="00EE3A95">
        <w:rPr>
          <w:sz w:val="22"/>
        </w:rPr>
        <w:t>Акта выполненных работ по сборке (приложение №3)</w:t>
      </w:r>
      <w:r w:rsidR="00F0211D" w:rsidRPr="00EE3A95">
        <w:rPr>
          <w:sz w:val="22"/>
          <w:szCs w:val="20"/>
        </w:rPr>
        <w:t>,</w:t>
      </w:r>
      <w:r w:rsidR="00F0211D" w:rsidRPr="00EE3A95">
        <w:rPr>
          <w:sz w:val="22"/>
        </w:rPr>
        <w:t xml:space="preserve"> </w:t>
      </w:r>
      <w:r w:rsidRPr="00EE3A95">
        <w:rPr>
          <w:sz w:val="22"/>
          <w:szCs w:val="22"/>
        </w:rPr>
        <w:t>оформленных в соответствии с требованиями действующих нормативных документов, подписанных электронной подписью в ЕИС.</w:t>
      </w:r>
      <w:r w:rsidRPr="00EE3A95">
        <w:rPr>
          <w:bCs/>
          <w:sz w:val="22"/>
          <w:szCs w:val="22"/>
        </w:rPr>
        <w:t xml:space="preserve"> </w:t>
      </w:r>
    </w:p>
    <w:p w14:paraId="551BE12D" w14:textId="77777777" w:rsidR="00423432" w:rsidRPr="00EE3A95" w:rsidRDefault="00AC71A0" w:rsidP="00D67CBB">
      <w:pPr>
        <w:jc w:val="both"/>
        <w:rPr>
          <w:bCs/>
          <w:sz w:val="22"/>
          <w:szCs w:val="22"/>
        </w:rPr>
      </w:pPr>
      <w:r w:rsidRPr="00EE3A95">
        <w:rPr>
          <w:bCs/>
          <w:sz w:val="22"/>
          <w:szCs w:val="22"/>
        </w:rPr>
        <w:t xml:space="preserve">3.6.   Расчеты по </w:t>
      </w:r>
      <w:r w:rsidR="00707C7A" w:rsidRPr="00EE3A95">
        <w:rPr>
          <w:bCs/>
          <w:sz w:val="22"/>
          <w:szCs w:val="22"/>
        </w:rPr>
        <w:t>Контракту</w:t>
      </w:r>
      <w:r w:rsidRPr="00EE3A95">
        <w:rPr>
          <w:bCs/>
          <w:sz w:val="22"/>
          <w:szCs w:val="22"/>
        </w:rPr>
        <w:t xml:space="preserve"> осуществляются в безналичной форме платежными поручениями</w:t>
      </w:r>
      <w:bookmarkEnd w:id="6"/>
      <w:r w:rsidRPr="00EE3A95">
        <w:rPr>
          <w:bCs/>
          <w:sz w:val="22"/>
          <w:szCs w:val="22"/>
        </w:rPr>
        <w:t>.</w:t>
      </w:r>
    </w:p>
    <w:p w14:paraId="299A611A" w14:textId="77777777" w:rsidR="00423432" w:rsidRPr="00EE3A95" w:rsidRDefault="00AC71A0" w:rsidP="00423432">
      <w:pPr>
        <w:jc w:val="both"/>
        <w:rPr>
          <w:bCs/>
          <w:sz w:val="22"/>
          <w:szCs w:val="22"/>
        </w:rPr>
      </w:pPr>
      <w:bookmarkStart w:id="7" w:name="_ref_1253346"/>
      <w:r w:rsidRPr="00EE3A95">
        <w:rPr>
          <w:bCs/>
          <w:sz w:val="22"/>
          <w:szCs w:val="22"/>
        </w:rPr>
        <w:t xml:space="preserve">3.7. </w:t>
      </w:r>
      <w:bookmarkEnd w:id="7"/>
      <w:r w:rsidRPr="00EE3A95">
        <w:rPr>
          <w:sz w:val="22"/>
          <w:szCs w:val="22"/>
        </w:rPr>
        <w:t>Датой оплаты считается дата списания денежных средств с расчетного счета</w:t>
      </w:r>
      <w:r w:rsidR="003448BA" w:rsidRPr="00EE3A95">
        <w:rPr>
          <w:sz w:val="22"/>
          <w:szCs w:val="22"/>
        </w:rPr>
        <w:t xml:space="preserve"> </w:t>
      </w:r>
      <w:r w:rsidR="00A03E4D" w:rsidRPr="00EE3A95">
        <w:rPr>
          <w:sz w:val="22"/>
          <w:szCs w:val="22"/>
        </w:rPr>
        <w:t>Заказчика, подтвержденная</w:t>
      </w:r>
      <w:r w:rsidRPr="00EE3A95">
        <w:rPr>
          <w:sz w:val="22"/>
          <w:szCs w:val="22"/>
        </w:rPr>
        <w:t xml:space="preserve"> копией платежного поручения. </w:t>
      </w:r>
    </w:p>
    <w:p w14:paraId="228BEF8C" w14:textId="77777777" w:rsidR="00423432" w:rsidRPr="00EE3A95" w:rsidRDefault="00AC71A0" w:rsidP="00423432">
      <w:pPr>
        <w:widowControl w:val="0"/>
        <w:tabs>
          <w:tab w:val="left" w:pos="1418"/>
        </w:tabs>
        <w:autoSpaceDE w:val="0"/>
        <w:autoSpaceDN w:val="0"/>
        <w:adjustRightInd w:val="0"/>
        <w:jc w:val="both"/>
        <w:rPr>
          <w:sz w:val="22"/>
          <w:szCs w:val="22"/>
        </w:rPr>
      </w:pPr>
      <w:r w:rsidRPr="00EE3A95">
        <w:rPr>
          <w:sz w:val="22"/>
          <w:szCs w:val="22"/>
        </w:rPr>
        <w:t xml:space="preserve">3.8.  В случае изменения расчетного счета Поставщик обязан в однодневный срок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настоящем </w:t>
      </w:r>
      <w:r w:rsidR="00707C7A" w:rsidRPr="00EE3A95">
        <w:rPr>
          <w:sz w:val="22"/>
          <w:szCs w:val="22"/>
        </w:rPr>
        <w:t>Контракте</w:t>
      </w:r>
      <w:r w:rsidRPr="00EE3A95">
        <w:rPr>
          <w:sz w:val="22"/>
          <w:szCs w:val="22"/>
        </w:rPr>
        <w:t xml:space="preserve"> счет Поставщика, несет Поставщик.</w:t>
      </w:r>
    </w:p>
    <w:p w14:paraId="6D71A42D" w14:textId="77777777" w:rsidR="002E0C43" w:rsidRPr="00EE3A95" w:rsidRDefault="00AC71A0" w:rsidP="00423432">
      <w:pPr>
        <w:widowControl w:val="0"/>
        <w:tabs>
          <w:tab w:val="left" w:pos="1418"/>
        </w:tabs>
        <w:autoSpaceDE w:val="0"/>
        <w:autoSpaceDN w:val="0"/>
        <w:adjustRightInd w:val="0"/>
        <w:jc w:val="both"/>
        <w:rPr>
          <w:sz w:val="22"/>
          <w:szCs w:val="22"/>
        </w:rPr>
      </w:pPr>
      <w:r w:rsidRPr="00EE3A95">
        <w:rPr>
          <w:sz w:val="22"/>
          <w:szCs w:val="22"/>
        </w:rPr>
        <w:t xml:space="preserve">3.9.Сумма </w:t>
      </w:r>
      <w:r w:rsidR="002327F8" w:rsidRPr="00EE3A95">
        <w:rPr>
          <w:sz w:val="22"/>
          <w:szCs w:val="22"/>
        </w:rPr>
        <w:t>контракта</w:t>
      </w:r>
      <w:r w:rsidRPr="00EE3A95">
        <w:rPr>
          <w:sz w:val="22"/>
          <w:szCs w:val="22"/>
        </w:rPr>
        <w:t xml:space="preserve"> может быть уменьшена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r w:rsidRPr="00EE3A95">
        <w:rPr>
          <w:sz w:val="22"/>
          <w:szCs w:val="22"/>
        </w:rPr>
        <w:tab/>
      </w:r>
    </w:p>
    <w:p w14:paraId="3BB435C7" w14:textId="77777777" w:rsidR="00A205CF" w:rsidRPr="00EE3A95" w:rsidRDefault="00A205CF" w:rsidP="00D654E5">
      <w:pPr>
        <w:widowControl w:val="0"/>
        <w:autoSpaceDE w:val="0"/>
        <w:autoSpaceDN w:val="0"/>
        <w:adjustRightInd w:val="0"/>
        <w:ind w:left="360"/>
        <w:jc w:val="center"/>
        <w:outlineLvl w:val="0"/>
        <w:rPr>
          <w:b/>
          <w:sz w:val="22"/>
          <w:szCs w:val="22"/>
        </w:rPr>
      </w:pPr>
    </w:p>
    <w:p w14:paraId="0B7FEEA2" w14:textId="77777777" w:rsidR="002C72C2" w:rsidRPr="00EE3A95" w:rsidRDefault="00AC71A0" w:rsidP="00D654E5">
      <w:pPr>
        <w:widowControl w:val="0"/>
        <w:autoSpaceDE w:val="0"/>
        <w:autoSpaceDN w:val="0"/>
        <w:adjustRightInd w:val="0"/>
        <w:ind w:left="360"/>
        <w:jc w:val="center"/>
        <w:outlineLvl w:val="0"/>
        <w:rPr>
          <w:b/>
          <w:sz w:val="22"/>
          <w:szCs w:val="22"/>
        </w:rPr>
      </w:pPr>
      <w:r w:rsidRPr="00EE3A95">
        <w:rPr>
          <w:b/>
          <w:sz w:val="22"/>
          <w:szCs w:val="22"/>
        </w:rPr>
        <w:t xml:space="preserve">4.  </w:t>
      </w:r>
      <w:r w:rsidR="00423432" w:rsidRPr="00EE3A95">
        <w:rPr>
          <w:b/>
          <w:sz w:val="22"/>
          <w:szCs w:val="22"/>
        </w:rPr>
        <w:t>Сроки и условия поставки</w:t>
      </w:r>
    </w:p>
    <w:p w14:paraId="45F28070" w14:textId="77777777" w:rsidR="00B969D2" w:rsidRPr="00EE3A95" w:rsidRDefault="00AC71A0" w:rsidP="00CE2E2C">
      <w:pPr>
        <w:pStyle w:val="2"/>
        <w:numPr>
          <w:ilvl w:val="0"/>
          <w:numId w:val="0"/>
        </w:numPr>
        <w:tabs>
          <w:tab w:val="left" w:pos="708"/>
        </w:tabs>
        <w:spacing w:after="0"/>
        <w:jc w:val="both"/>
        <w:rPr>
          <w:sz w:val="22"/>
          <w:szCs w:val="22"/>
        </w:rPr>
      </w:pPr>
      <w:r w:rsidRPr="00EE3A95">
        <w:rPr>
          <w:b w:val="0"/>
          <w:sz w:val="22"/>
          <w:szCs w:val="22"/>
        </w:rPr>
        <w:t xml:space="preserve">4.1.  </w:t>
      </w:r>
      <w:r w:rsidR="00CE2E2C" w:rsidRPr="00EE3A95">
        <w:rPr>
          <w:b w:val="0"/>
          <w:sz w:val="22"/>
          <w:szCs w:val="22"/>
        </w:rPr>
        <w:t>Поставка</w:t>
      </w:r>
      <w:r w:rsidR="00B351D4" w:rsidRPr="00EE3A95">
        <w:rPr>
          <w:b w:val="0"/>
          <w:sz w:val="22"/>
          <w:szCs w:val="22"/>
        </w:rPr>
        <w:t xml:space="preserve"> и сборка</w:t>
      </w:r>
      <w:r w:rsidR="00D73DB6" w:rsidRPr="00EE3A95">
        <w:rPr>
          <w:b w:val="0"/>
          <w:sz w:val="22"/>
          <w:szCs w:val="22"/>
        </w:rPr>
        <w:t xml:space="preserve"> товара осуществляется</w:t>
      </w:r>
      <w:r w:rsidR="00CE2E2C" w:rsidRPr="00EE3A95">
        <w:rPr>
          <w:b w:val="0"/>
          <w:sz w:val="22"/>
          <w:szCs w:val="22"/>
        </w:rPr>
        <w:t xml:space="preserve"> в течении </w:t>
      </w:r>
      <w:r w:rsidR="00252824" w:rsidRPr="00EE3A95">
        <w:rPr>
          <w:b w:val="0"/>
          <w:sz w:val="22"/>
          <w:szCs w:val="24"/>
        </w:rPr>
        <w:t>1</w:t>
      </w:r>
      <w:r w:rsidR="00B47ABB" w:rsidRPr="00EE3A95">
        <w:rPr>
          <w:b w:val="0"/>
          <w:sz w:val="22"/>
          <w:szCs w:val="24"/>
        </w:rPr>
        <w:t>5</w:t>
      </w:r>
      <w:r w:rsidR="00203268" w:rsidRPr="00EE3A95">
        <w:rPr>
          <w:b w:val="0"/>
          <w:sz w:val="22"/>
          <w:szCs w:val="24"/>
        </w:rPr>
        <w:t xml:space="preserve"> рабочих дней</w:t>
      </w:r>
      <w:r w:rsidR="00203268" w:rsidRPr="00EE3A95">
        <w:rPr>
          <w:sz w:val="22"/>
          <w:szCs w:val="24"/>
        </w:rPr>
        <w:t xml:space="preserve"> </w:t>
      </w:r>
      <w:r w:rsidR="00CE2E2C" w:rsidRPr="00EE3A95">
        <w:rPr>
          <w:b w:val="0"/>
          <w:sz w:val="22"/>
          <w:szCs w:val="22"/>
        </w:rPr>
        <w:t xml:space="preserve">с даты заключения </w:t>
      </w:r>
      <w:r w:rsidR="00116EAC" w:rsidRPr="00EE3A95">
        <w:rPr>
          <w:b w:val="0"/>
          <w:sz w:val="22"/>
          <w:szCs w:val="22"/>
        </w:rPr>
        <w:t>контракта</w:t>
      </w:r>
      <w:r w:rsidR="00CE2E2C" w:rsidRPr="00EE3A95">
        <w:rPr>
          <w:b w:val="0"/>
          <w:sz w:val="22"/>
          <w:szCs w:val="22"/>
        </w:rPr>
        <w:t>.</w:t>
      </w:r>
    </w:p>
    <w:p w14:paraId="03361C63" w14:textId="77777777" w:rsidR="00423432" w:rsidRPr="00A14050" w:rsidRDefault="00AC71A0" w:rsidP="00423432">
      <w:pPr>
        <w:jc w:val="both"/>
        <w:outlineLvl w:val="1"/>
        <w:rPr>
          <w:bCs/>
          <w:sz w:val="22"/>
          <w:szCs w:val="22"/>
        </w:rPr>
      </w:pPr>
      <w:r w:rsidRPr="00EE3A95">
        <w:rPr>
          <w:sz w:val="22"/>
          <w:szCs w:val="22"/>
        </w:rPr>
        <w:t>4.2.</w:t>
      </w:r>
      <w:r w:rsidR="0026235B" w:rsidRPr="00EE3A95">
        <w:rPr>
          <w:sz w:val="22"/>
          <w:szCs w:val="22"/>
        </w:rPr>
        <w:t xml:space="preserve"> </w:t>
      </w:r>
      <w:r w:rsidRPr="00EE3A95">
        <w:rPr>
          <w:sz w:val="22"/>
          <w:szCs w:val="22"/>
        </w:rPr>
        <w:t>Датой поставки то</w:t>
      </w:r>
      <w:r w:rsidR="00DE3829" w:rsidRPr="00EE3A95">
        <w:rPr>
          <w:sz w:val="22"/>
          <w:szCs w:val="22"/>
        </w:rPr>
        <w:t>вара, считается дата передачи</w:t>
      </w:r>
      <w:r w:rsidRPr="00EE3A95">
        <w:rPr>
          <w:sz w:val="22"/>
          <w:szCs w:val="22"/>
        </w:rPr>
        <w:t xml:space="preserve"> товара уполномоченному представителю Заказчика, что подтверждается </w:t>
      </w:r>
      <w:r w:rsidRPr="00A14050">
        <w:rPr>
          <w:sz w:val="22"/>
          <w:szCs w:val="22"/>
        </w:rPr>
        <w:t>отметкой в накладной.</w:t>
      </w:r>
    </w:p>
    <w:p w14:paraId="4DEBB152" w14:textId="77777777" w:rsidR="00423432" w:rsidRPr="00A14050" w:rsidRDefault="00AC71A0" w:rsidP="00423432">
      <w:pPr>
        <w:jc w:val="both"/>
        <w:outlineLvl w:val="1"/>
        <w:rPr>
          <w:bCs/>
          <w:i/>
          <w:sz w:val="22"/>
          <w:szCs w:val="22"/>
        </w:rPr>
      </w:pPr>
      <w:bookmarkStart w:id="8" w:name="_ref_1167213"/>
      <w:r w:rsidRPr="00A14050">
        <w:rPr>
          <w:bCs/>
          <w:sz w:val="22"/>
          <w:szCs w:val="22"/>
        </w:rPr>
        <w:t>4.</w:t>
      </w:r>
      <w:bookmarkEnd w:id="8"/>
      <w:r w:rsidRPr="00A14050">
        <w:rPr>
          <w:bCs/>
          <w:sz w:val="22"/>
          <w:szCs w:val="22"/>
        </w:rPr>
        <w:t xml:space="preserve">3.  </w:t>
      </w:r>
      <w:r w:rsidRPr="00A14050">
        <w:rPr>
          <w:sz w:val="22"/>
          <w:szCs w:val="22"/>
        </w:rPr>
        <w:t>Доставка осуществляется за счет: Поставщика.</w:t>
      </w:r>
    </w:p>
    <w:p w14:paraId="65FE68D6" w14:textId="77777777" w:rsidR="00DA33ED" w:rsidRPr="00EE3A95" w:rsidRDefault="00AC71A0" w:rsidP="00423432">
      <w:pPr>
        <w:jc w:val="both"/>
        <w:outlineLvl w:val="1"/>
        <w:rPr>
          <w:bCs/>
          <w:sz w:val="22"/>
          <w:szCs w:val="22"/>
        </w:rPr>
      </w:pPr>
      <w:r w:rsidRPr="00A14050">
        <w:rPr>
          <w:sz w:val="22"/>
          <w:szCs w:val="22"/>
        </w:rPr>
        <w:lastRenderedPageBreak/>
        <w:t>4.4.</w:t>
      </w:r>
      <w:r w:rsidRPr="00A14050">
        <w:rPr>
          <w:bCs/>
          <w:sz w:val="22"/>
          <w:szCs w:val="22"/>
        </w:rPr>
        <w:t xml:space="preserve"> Поставка товара </w:t>
      </w:r>
      <w:r w:rsidRPr="00EE3A95">
        <w:rPr>
          <w:bCs/>
          <w:sz w:val="22"/>
          <w:szCs w:val="22"/>
        </w:rPr>
        <w:t xml:space="preserve">осуществляется Заказчику по адресу: 142279, </w:t>
      </w:r>
      <w:bookmarkStart w:id="9" w:name="_ref_1167221"/>
      <w:r w:rsidRPr="00EE3A95">
        <w:rPr>
          <w:bCs/>
          <w:sz w:val="22"/>
          <w:szCs w:val="22"/>
        </w:rPr>
        <w:t>Московская область, г.</w:t>
      </w:r>
      <w:r w:rsidR="009A3BED" w:rsidRPr="00EE3A95">
        <w:rPr>
          <w:bCs/>
          <w:sz w:val="22"/>
          <w:szCs w:val="22"/>
        </w:rPr>
        <w:t xml:space="preserve"> </w:t>
      </w:r>
      <w:r w:rsidRPr="00EE3A95">
        <w:rPr>
          <w:bCs/>
          <w:sz w:val="22"/>
          <w:szCs w:val="22"/>
        </w:rPr>
        <w:t>о. Серпухов, поселок Оболенск. ФБУН ГНЦ ПМБ, с 8.00 до 15.00 часов.</w:t>
      </w:r>
    </w:p>
    <w:p w14:paraId="6C08C69C" w14:textId="77777777" w:rsidR="00423432" w:rsidRPr="00A14050" w:rsidRDefault="00AC71A0" w:rsidP="00423432">
      <w:pPr>
        <w:jc w:val="both"/>
        <w:outlineLvl w:val="1"/>
        <w:rPr>
          <w:bCs/>
          <w:sz w:val="22"/>
          <w:szCs w:val="22"/>
        </w:rPr>
      </w:pPr>
      <w:bookmarkStart w:id="10" w:name="_ref_1167222"/>
      <w:bookmarkEnd w:id="9"/>
      <w:r w:rsidRPr="00EE3A95">
        <w:rPr>
          <w:bCs/>
          <w:sz w:val="22"/>
          <w:szCs w:val="22"/>
        </w:rPr>
        <w:t>4.5.</w:t>
      </w:r>
      <w:bookmarkEnd w:id="10"/>
      <w:r w:rsidRPr="00EE3A95">
        <w:rPr>
          <w:bCs/>
          <w:sz w:val="22"/>
          <w:szCs w:val="22"/>
        </w:rPr>
        <w:t xml:space="preserve"> Пост</w:t>
      </w:r>
      <w:r w:rsidRPr="00EE3A95">
        <w:rPr>
          <w:sz w:val="22"/>
          <w:szCs w:val="22"/>
        </w:rPr>
        <w:t>авщик отгружает товар в оригинальной упаковке с маркировкой производителя, соответствующей характеру поставляемого Товара. Упаковка должна обеспечивать сохранность товара при хранении и транспортировке</w:t>
      </w:r>
      <w:r w:rsidRPr="00A14050">
        <w:rPr>
          <w:sz w:val="22"/>
          <w:szCs w:val="22"/>
        </w:rPr>
        <w:t xml:space="preserve">. </w:t>
      </w:r>
      <w:r w:rsidRPr="00A14050">
        <w:rPr>
          <w:bCs/>
          <w:sz w:val="22"/>
          <w:szCs w:val="22"/>
        </w:rPr>
        <w:t xml:space="preserve"> Если товар передается в ненадлежащей таре (упаковке) либо без нее, Заказчик вправе потребовать от Поставщика затарить и (или) упаковать товар либо заменить ненадлежащую тару (упаковку) или предъявить Поставщику требования, вытекающие из случая передачи товара ненадлежащего качества.</w:t>
      </w:r>
    </w:p>
    <w:p w14:paraId="27B84BF4" w14:textId="77777777" w:rsidR="00423432" w:rsidRPr="00A14050" w:rsidRDefault="00AC71A0" w:rsidP="00423432">
      <w:pPr>
        <w:jc w:val="both"/>
        <w:rPr>
          <w:bCs/>
          <w:sz w:val="22"/>
          <w:szCs w:val="22"/>
        </w:rPr>
      </w:pPr>
      <w:bookmarkStart w:id="11" w:name="_ref_1191743"/>
      <w:r w:rsidRPr="00A14050">
        <w:rPr>
          <w:bCs/>
          <w:sz w:val="22"/>
          <w:szCs w:val="22"/>
        </w:rPr>
        <w:t xml:space="preserve">4.6. </w:t>
      </w:r>
      <w:bookmarkEnd w:id="11"/>
      <w:r w:rsidRPr="00A14050">
        <w:rPr>
          <w:bCs/>
          <w:sz w:val="22"/>
          <w:szCs w:val="22"/>
        </w:rPr>
        <w:t>Маркировка товара должна соответствовать обязательным требованиям.</w:t>
      </w:r>
    </w:p>
    <w:p w14:paraId="64469E17" w14:textId="77777777" w:rsidR="00423432" w:rsidRPr="00A14050" w:rsidRDefault="00AC71A0" w:rsidP="00423432">
      <w:pPr>
        <w:jc w:val="both"/>
        <w:outlineLvl w:val="1"/>
        <w:rPr>
          <w:bCs/>
          <w:sz w:val="22"/>
          <w:szCs w:val="22"/>
        </w:rPr>
      </w:pPr>
      <w:bookmarkStart w:id="12" w:name="_ref_1171253"/>
      <w:r w:rsidRPr="00A14050">
        <w:rPr>
          <w:bCs/>
          <w:sz w:val="22"/>
          <w:szCs w:val="22"/>
        </w:rPr>
        <w:t xml:space="preserve">4.7.  </w:t>
      </w:r>
      <w:bookmarkEnd w:id="12"/>
      <w:r w:rsidRPr="00A14050">
        <w:rPr>
          <w:bCs/>
          <w:sz w:val="22"/>
          <w:szCs w:val="22"/>
        </w:rPr>
        <w:t>Риски случайной гибели и случайного повреждения</w:t>
      </w:r>
      <w:r w:rsidR="00D00451">
        <w:rPr>
          <w:bCs/>
          <w:sz w:val="22"/>
          <w:szCs w:val="22"/>
        </w:rPr>
        <w:t xml:space="preserve"> товара переходят к Заказчику с </w:t>
      </w:r>
      <w:r w:rsidRPr="00A14050">
        <w:rPr>
          <w:bCs/>
          <w:sz w:val="22"/>
          <w:szCs w:val="22"/>
        </w:rPr>
        <w:t>момента вручения ему товара, с подписанием накладной. Право собственности на товар переходит к Заказчику в момент передачи товара, с подписанием накладной.</w:t>
      </w:r>
    </w:p>
    <w:p w14:paraId="042BB904" w14:textId="77777777" w:rsidR="00D451F2" w:rsidRPr="00A14050" w:rsidRDefault="00D451F2" w:rsidP="00423432">
      <w:pPr>
        <w:jc w:val="both"/>
        <w:outlineLvl w:val="1"/>
        <w:rPr>
          <w:bCs/>
          <w:sz w:val="22"/>
          <w:szCs w:val="22"/>
        </w:rPr>
      </w:pPr>
    </w:p>
    <w:p w14:paraId="1C658E12" w14:textId="77777777" w:rsidR="00D451F2" w:rsidRDefault="00AC71A0" w:rsidP="00B632D2">
      <w:pPr>
        <w:widowControl w:val="0"/>
        <w:numPr>
          <w:ilvl w:val="0"/>
          <w:numId w:val="10"/>
        </w:numPr>
        <w:autoSpaceDE w:val="0"/>
        <w:autoSpaceDN w:val="0"/>
        <w:adjustRightInd w:val="0"/>
        <w:jc w:val="center"/>
        <w:outlineLvl w:val="0"/>
        <w:rPr>
          <w:bCs/>
          <w:sz w:val="22"/>
          <w:szCs w:val="22"/>
        </w:rPr>
      </w:pPr>
      <w:r w:rsidRPr="00A14050">
        <w:rPr>
          <w:b/>
          <w:sz w:val="22"/>
          <w:szCs w:val="22"/>
        </w:rPr>
        <w:t>Порядок приемки и документы на товар</w:t>
      </w:r>
    </w:p>
    <w:p w14:paraId="7F08042E" w14:textId="77777777" w:rsidR="00B632D2" w:rsidRPr="00B632D2" w:rsidRDefault="00AC71A0" w:rsidP="00395A79">
      <w:pPr>
        <w:jc w:val="both"/>
        <w:rPr>
          <w:sz w:val="22"/>
        </w:rPr>
      </w:pPr>
      <w:r w:rsidRPr="00B632D2">
        <w:rPr>
          <w:sz w:val="22"/>
        </w:rPr>
        <w:t>5.1.</w:t>
      </w:r>
      <w:bookmarkStart w:id="13" w:name="_ref_327022"/>
      <w:r w:rsidRPr="00B632D2">
        <w:rPr>
          <w:sz w:val="22"/>
        </w:rPr>
        <w:t xml:space="preserve"> Приёмка поставленных Товаров осуществляется в соответствии с обязательными требованиями, которые установлены настоящим Договором.</w:t>
      </w:r>
    </w:p>
    <w:p w14:paraId="71954907" w14:textId="77777777" w:rsidR="00B632D2" w:rsidRPr="00B632D2" w:rsidRDefault="00AC71A0" w:rsidP="00395A79">
      <w:pPr>
        <w:jc w:val="both"/>
        <w:rPr>
          <w:bCs/>
          <w:sz w:val="22"/>
        </w:rPr>
      </w:pPr>
      <w:r w:rsidRPr="00B632D2">
        <w:rPr>
          <w:sz w:val="22"/>
        </w:rPr>
        <w:t>5.2. Оформление и обмен документами о приемке товаров (работ, услуг) осуществляются в форме электронных документов, подписанных электронной подписью в ЕИС. Первичным учетным документом, подтверждающим (сопровождающим) поставку товаров (передачу результатов выполненных работ, оказанных услуг), является товарная накладная, универсальный передаточный документ (счет-фактура). Документ о приемке поставленного товара (работы, услуги) считается подписанным с момента его подписания Заказчиком усиленной электронной подписью лица, имеющего право действовать от имени Заказчика в ЕИС.</w:t>
      </w:r>
      <w:bookmarkStart w:id="14" w:name="_ref_327023"/>
      <w:bookmarkEnd w:id="13"/>
      <w:r w:rsidRPr="00B632D2">
        <w:rPr>
          <w:bCs/>
          <w:sz w:val="22"/>
        </w:rPr>
        <w:t xml:space="preserve">      </w:t>
      </w:r>
      <w:bookmarkEnd w:id="14"/>
    </w:p>
    <w:p w14:paraId="071F762D" w14:textId="77777777" w:rsidR="00B632D2" w:rsidRPr="00EE3A95" w:rsidRDefault="00AC71A0" w:rsidP="00395A79">
      <w:pPr>
        <w:jc w:val="both"/>
        <w:rPr>
          <w:sz w:val="22"/>
        </w:rPr>
      </w:pPr>
      <w:r w:rsidRPr="00B632D2">
        <w:rPr>
          <w:sz w:val="22"/>
        </w:rPr>
        <w:t>5.3. Приемка товара осуществляется представителем Заказчика в присутствии представителя Постав</w:t>
      </w:r>
      <w:r>
        <w:rPr>
          <w:sz w:val="22"/>
        </w:rPr>
        <w:t>щика (транспортной компании) на</w:t>
      </w:r>
      <w:r w:rsidRPr="00B632D2">
        <w:rPr>
          <w:sz w:val="22"/>
        </w:rPr>
        <w:t xml:space="preserve"> соответствие наименования, количества, ассортимента и качества (видимые недостатки, которые можно обнаружить путем осмотра товара без вскрытия тары, упаковки и иных характеристик поставляемого товара, указанных в Спецификации, сведениям, </w:t>
      </w:r>
      <w:r w:rsidRPr="00EE3A95">
        <w:rPr>
          <w:sz w:val="22"/>
        </w:rPr>
        <w:t>содержащимся в сопроводительных документах Поставщика (транспортной компании).</w:t>
      </w:r>
    </w:p>
    <w:p w14:paraId="5D054DB9" w14:textId="77777777" w:rsidR="00B632D2" w:rsidRPr="00EE3A95" w:rsidRDefault="00AC71A0" w:rsidP="00395A79">
      <w:pPr>
        <w:jc w:val="both"/>
        <w:rPr>
          <w:sz w:val="22"/>
        </w:rPr>
      </w:pPr>
      <w:r w:rsidRPr="00EE3A95">
        <w:rPr>
          <w:sz w:val="22"/>
        </w:rPr>
        <w:t xml:space="preserve">В случае если Заказчиком в момент приемки будут обнаружены транспортные повреждения товара (повреждение упаковки, вскрытие упаковки и пр.) иных признаков порчи, он обязан незамедлительно сообщить об этом Поставщику. Указанные повреждения фиксируются в составленном Заказчиком акте или в товарной накладной. </w:t>
      </w:r>
    </w:p>
    <w:p w14:paraId="2F83A6F2" w14:textId="77777777" w:rsidR="00B632D2" w:rsidRPr="00EE3A95" w:rsidRDefault="00AC71A0" w:rsidP="00395A79">
      <w:pPr>
        <w:jc w:val="both"/>
        <w:rPr>
          <w:sz w:val="22"/>
        </w:rPr>
      </w:pPr>
      <w:r w:rsidRPr="00EE3A95">
        <w:rPr>
          <w:sz w:val="22"/>
        </w:rPr>
        <w:t xml:space="preserve">5.4. Приемка Товара по ассортименту, количеству, качеству и комплектности осуществляется в течение 10 (десяти) рабочих дней с даты получения Товара Заказчиком (Грузополучателем). </w:t>
      </w:r>
    </w:p>
    <w:p w14:paraId="68A86B9A" w14:textId="77777777" w:rsidR="00B632D2" w:rsidRPr="00B632D2" w:rsidRDefault="00AC71A0" w:rsidP="00395A79">
      <w:pPr>
        <w:jc w:val="both"/>
        <w:rPr>
          <w:sz w:val="22"/>
        </w:rPr>
      </w:pPr>
      <w:r w:rsidRPr="00EE3A95">
        <w:rPr>
          <w:sz w:val="22"/>
        </w:rPr>
        <w:t xml:space="preserve">5.5. Заказчик в течение 5 рабочих дней по истечению 10 рабочих дней, предусмотренных п.5.4. должен составить акт, </w:t>
      </w:r>
      <w:r w:rsidRPr="00B632D2">
        <w:rPr>
          <w:sz w:val="22"/>
        </w:rPr>
        <w:t xml:space="preserve">за подписями лиц, производивших приемку товара. </w:t>
      </w:r>
    </w:p>
    <w:p w14:paraId="2034DD0C" w14:textId="77777777" w:rsidR="00B632D2" w:rsidRPr="00B632D2" w:rsidRDefault="00AC71A0" w:rsidP="00395A79">
      <w:pPr>
        <w:jc w:val="both"/>
        <w:rPr>
          <w:sz w:val="22"/>
        </w:rPr>
      </w:pPr>
      <w:r w:rsidRPr="00B632D2">
        <w:rPr>
          <w:sz w:val="22"/>
        </w:rPr>
        <w:t>5.6. В случае обнаружения Заказчиком недостатков в товаре, некачественного товара, недостачи, несоответствия товара условиям договора, спецификации</w:t>
      </w:r>
      <w:r w:rsidRPr="00B632D2">
        <w:rPr>
          <w:sz w:val="22"/>
          <w:lang w:val="en-US"/>
        </w:rPr>
        <w:t> </w:t>
      </w:r>
      <w:r w:rsidRPr="00B632D2">
        <w:rPr>
          <w:sz w:val="22"/>
        </w:rPr>
        <w:t xml:space="preserve">Заказчик в течение 5 рабочих дней с момента обнаружения уведомляет об этом Поставщика. Поставщик после получения уведомления направляет, предварительно сообщив Заказчику о дате прибытия, своего представителя к Заказчику для проверки несоответствия и составления акта о выявленных недостатках в течение 3 (трех) рабочих дней с даты получения уведомления от Заказчика. При неявке представителя Поставщика и (или) сообщении от Поставщика о неявке представителя к Заказчику, последний вправе составить акт о выявленных недостатках в одностороннем порядке и направить его Поставщику. </w:t>
      </w:r>
    </w:p>
    <w:p w14:paraId="2710D0A1" w14:textId="77777777" w:rsidR="00B632D2" w:rsidRPr="00B632D2" w:rsidRDefault="00AC71A0" w:rsidP="00395A79">
      <w:pPr>
        <w:jc w:val="both"/>
        <w:rPr>
          <w:sz w:val="22"/>
        </w:rPr>
      </w:pPr>
      <w:r w:rsidRPr="00B632D2">
        <w:rPr>
          <w:sz w:val="22"/>
        </w:rPr>
        <w:t>5.7. В акте о выявленных недостатках должны быть указаны наименование товара, его идентификация, описание дефекта, недостатков в товаре, недостачи, несоответствия товара условиям договора, спецификации и требования Заказчика. Поставщик обязан устранить недостатки и заменить товар ненадлежащего качества, несоответствующий условиям договора, спецификации в течении 5(пяти) рабочих дней с даты получения от Заказчика уведомления и акта.</w:t>
      </w:r>
    </w:p>
    <w:p w14:paraId="4B207DF7" w14:textId="77777777" w:rsidR="00B632D2" w:rsidRPr="00B632D2" w:rsidRDefault="00AC71A0" w:rsidP="00395A79">
      <w:pPr>
        <w:jc w:val="both"/>
        <w:rPr>
          <w:sz w:val="22"/>
        </w:rPr>
      </w:pPr>
      <w:r w:rsidRPr="00B632D2">
        <w:rPr>
          <w:sz w:val="22"/>
        </w:rPr>
        <w:t>5.8. Поставщик обязан в течение 3 (трех) рабочих дней с даты получения уведомления и акта от Заказчика направить Заказчику уведомление по существу требований Заказчика. Если Поставщик не направит в указанный срок уведомление, Заказчик вправе отказаться от принятия товара, исполнения договора и потребовать уплаты штрафных санкций и возмещения убытков.</w:t>
      </w:r>
    </w:p>
    <w:p w14:paraId="388D3F87" w14:textId="77777777" w:rsidR="00B632D2" w:rsidRPr="00B632D2" w:rsidRDefault="00AC71A0" w:rsidP="00395A79">
      <w:pPr>
        <w:jc w:val="both"/>
        <w:rPr>
          <w:sz w:val="22"/>
        </w:rPr>
      </w:pPr>
      <w:r w:rsidRPr="00B632D2">
        <w:rPr>
          <w:sz w:val="22"/>
        </w:rPr>
        <w:t>5.9. Вывоз товара от Покупателя для устранения недостатков и доставка товара Заказчику в соответствии с пунктом 5.7. договора производятся силами и средствами Поставщика.</w:t>
      </w:r>
    </w:p>
    <w:p w14:paraId="1DCAECDF" w14:textId="77777777" w:rsidR="00B632D2" w:rsidRPr="00B632D2" w:rsidRDefault="00AC71A0" w:rsidP="00395A79">
      <w:pPr>
        <w:jc w:val="both"/>
        <w:rPr>
          <w:sz w:val="22"/>
        </w:rPr>
      </w:pPr>
      <w:r w:rsidRPr="00B632D2">
        <w:rPr>
          <w:sz w:val="22"/>
        </w:rPr>
        <w:lastRenderedPageBreak/>
        <w:t>5.10. В целях проверки качества поставляемого товара либо при наличии претензий со стороны Заказчика к качеству поставленного товара Заказчик вправе провести независимую экспертизу качества товара. При этом Заказчик в письменной форме по почте или факсу направляет Поставщику уведомление о проведении независимой экспертизы.</w:t>
      </w:r>
    </w:p>
    <w:p w14:paraId="0CEDDDCA" w14:textId="77777777" w:rsidR="00B632D2" w:rsidRDefault="00AC71A0" w:rsidP="00395A79">
      <w:pPr>
        <w:jc w:val="both"/>
        <w:rPr>
          <w:sz w:val="22"/>
        </w:rPr>
      </w:pPr>
      <w:r w:rsidRPr="00B632D2">
        <w:rPr>
          <w:sz w:val="22"/>
        </w:rPr>
        <w:t>5.11.  В случае если по результатам экспертизы качества товара выявится, что поставленный товар не соответствует требованиям законодательства РФ к качеству, безопасности товара для такого товара, либо характеристикам, установленным в Спецификации, Поставщик в течение не более 20 дней с даты получения результатов экспертизы обязан заменить указанный товар товаром надлежащего качества за свой счет. В противном случае Поставщик считается просрочившим поставку товара и несет ответственность в соответствии с условиями настоящего Контракта. Расходы Заказчика по проведению независимой экспертизы в данном случае возмещаются Поставщиком в полном объеме.</w:t>
      </w:r>
    </w:p>
    <w:p w14:paraId="1C623965" w14:textId="77777777" w:rsidR="009909D8" w:rsidRPr="00B632D2" w:rsidRDefault="009909D8" w:rsidP="009909D8">
      <w:pPr>
        <w:rPr>
          <w:bCs/>
          <w:sz w:val="22"/>
          <w:szCs w:val="22"/>
        </w:rPr>
      </w:pPr>
    </w:p>
    <w:p w14:paraId="7F409534" w14:textId="77777777" w:rsidR="00423432" w:rsidRPr="00A14050" w:rsidRDefault="00AC71A0" w:rsidP="00423432">
      <w:pPr>
        <w:widowControl w:val="0"/>
        <w:autoSpaceDE w:val="0"/>
        <w:autoSpaceDN w:val="0"/>
        <w:adjustRightInd w:val="0"/>
        <w:jc w:val="center"/>
        <w:outlineLvl w:val="0"/>
        <w:rPr>
          <w:b/>
          <w:sz w:val="22"/>
          <w:szCs w:val="22"/>
        </w:rPr>
      </w:pPr>
      <w:r w:rsidRPr="00A14050">
        <w:rPr>
          <w:b/>
          <w:sz w:val="22"/>
          <w:szCs w:val="22"/>
        </w:rPr>
        <w:t>6.</w:t>
      </w:r>
      <w:r w:rsidRPr="00A14050">
        <w:rPr>
          <w:b/>
          <w:sz w:val="22"/>
          <w:szCs w:val="22"/>
        </w:rPr>
        <w:tab/>
        <w:t>Права и обязанности Сторон</w:t>
      </w:r>
    </w:p>
    <w:p w14:paraId="6BA8F0F6" w14:textId="77777777" w:rsidR="00423432" w:rsidRPr="00A14050" w:rsidRDefault="00AC71A0" w:rsidP="00423432">
      <w:pPr>
        <w:widowControl w:val="0"/>
        <w:tabs>
          <w:tab w:val="left" w:pos="1843"/>
        </w:tabs>
        <w:autoSpaceDE w:val="0"/>
        <w:autoSpaceDN w:val="0"/>
        <w:adjustRightInd w:val="0"/>
        <w:jc w:val="both"/>
        <w:rPr>
          <w:sz w:val="22"/>
          <w:szCs w:val="22"/>
        </w:rPr>
      </w:pPr>
      <w:r w:rsidRPr="00A14050">
        <w:rPr>
          <w:sz w:val="22"/>
          <w:szCs w:val="22"/>
        </w:rPr>
        <w:t xml:space="preserve">6.1.   </w:t>
      </w:r>
      <w:r w:rsidRPr="00A14050">
        <w:rPr>
          <w:sz w:val="22"/>
          <w:szCs w:val="22"/>
          <w:u w:val="single"/>
        </w:rPr>
        <w:t>Заказчик вправе</w:t>
      </w:r>
      <w:r w:rsidRPr="00A14050">
        <w:rPr>
          <w:sz w:val="22"/>
          <w:szCs w:val="22"/>
        </w:rPr>
        <w:t>:</w:t>
      </w:r>
    </w:p>
    <w:p w14:paraId="4B30FDFC" w14:textId="77777777" w:rsidR="00423432" w:rsidRPr="00A14050" w:rsidRDefault="00AC71A0" w:rsidP="00423432">
      <w:pPr>
        <w:widowControl w:val="0"/>
        <w:tabs>
          <w:tab w:val="left" w:pos="1843"/>
        </w:tabs>
        <w:autoSpaceDE w:val="0"/>
        <w:autoSpaceDN w:val="0"/>
        <w:adjustRightInd w:val="0"/>
        <w:jc w:val="both"/>
        <w:rPr>
          <w:sz w:val="22"/>
          <w:szCs w:val="22"/>
        </w:rPr>
      </w:pPr>
      <w:r w:rsidRPr="00A14050">
        <w:rPr>
          <w:sz w:val="22"/>
          <w:szCs w:val="22"/>
        </w:rPr>
        <w:t xml:space="preserve">6.1.1. требовать от Поставщика полное и своевременное исполнение обязательств по </w:t>
      </w:r>
      <w:r w:rsidR="00A2555F" w:rsidRPr="00A14050">
        <w:rPr>
          <w:sz w:val="22"/>
          <w:szCs w:val="22"/>
        </w:rPr>
        <w:t>Контракту</w:t>
      </w:r>
      <w:r w:rsidRPr="00A14050">
        <w:rPr>
          <w:sz w:val="22"/>
          <w:szCs w:val="22"/>
        </w:rPr>
        <w:t>.</w:t>
      </w:r>
    </w:p>
    <w:p w14:paraId="318C86B0" w14:textId="77777777" w:rsidR="00423432" w:rsidRPr="00A14050" w:rsidRDefault="00AC71A0" w:rsidP="00423432">
      <w:pPr>
        <w:widowControl w:val="0"/>
        <w:tabs>
          <w:tab w:val="left" w:pos="1843"/>
        </w:tabs>
        <w:autoSpaceDE w:val="0"/>
        <w:autoSpaceDN w:val="0"/>
        <w:adjustRightInd w:val="0"/>
        <w:jc w:val="both"/>
        <w:rPr>
          <w:sz w:val="22"/>
          <w:szCs w:val="22"/>
        </w:rPr>
      </w:pPr>
      <w:r w:rsidRPr="00A14050">
        <w:rPr>
          <w:sz w:val="22"/>
          <w:szCs w:val="22"/>
        </w:rPr>
        <w:t xml:space="preserve">6.1.2. требовать от Поставщика представления надлежащим образом оформленных документов, указанных в </w:t>
      </w:r>
      <w:hyperlink w:anchor="Par102" w:history="1">
        <w:r w:rsidRPr="00A14050">
          <w:rPr>
            <w:sz w:val="22"/>
            <w:szCs w:val="22"/>
          </w:rPr>
          <w:t>статье 5</w:t>
        </w:r>
      </w:hyperlink>
      <w:r w:rsidRPr="00A14050">
        <w:rPr>
          <w:sz w:val="22"/>
          <w:szCs w:val="22"/>
        </w:rPr>
        <w:t xml:space="preserve"> </w:t>
      </w:r>
      <w:r w:rsidR="00A2555F" w:rsidRPr="00A14050">
        <w:rPr>
          <w:sz w:val="22"/>
          <w:szCs w:val="22"/>
        </w:rPr>
        <w:t>Контракта</w:t>
      </w:r>
      <w:r w:rsidRPr="00A14050">
        <w:rPr>
          <w:sz w:val="22"/>
          <w:szCs w:val="22"/>
        </w:rPr>
        <w:t xml:space="preserve">, подтверждающих исполнение обязательств в соответствии с условиями </w:t>
      </w:r>
      <w:bookmarkStart w:id="15" w:name="_Hlk72912819"/>
      <w:r w:rsidR="00A2555F" w:rsidRPr="00A14050">
        <w:rPr>
          <w:sz w:val="22"/>
          <w:szCs w:val="22"/>
        </w:rPr>
        <w:t>Контракта</w:t>
      </w:r>
      <w:bookmarkEnd w:id="15"/>
      <w:r w:rsidRPr="00A14050">
        <w:rPr>
          <w:sz w:val="22"/>
          <w:szCs w:val="22"/>
        </w:rPr>
        <w:t>.</w:t>
      </w:r>
    </w:p>
    <w:p w14:paraId="7717D51E" w14:textId="77777777" w:rsidR="00423432" w:rsidRPr="00A14050" w:rsidRDefault="00AC71A0" w:rsidP="00423432">
      <w:pPr>
        <w:widowControl w:val="0"/>
        <w:tabs>
          <w:tab w:val="left" w:pos="1843"/>
        </w:tabs>
        <w:autoSpaceDE w:val="0"/>
        <w:autoSpaceDN w:val="0"/>
        <w:adjustRightInd w:val="0"/>
        <w:jc w:val="both"/>
        <w:rPr>
          <w:sz w:val="22"/>
          <w:szCs w:val="22"/>
        </w:rPr>
      </w:pPr>
      <w:r w:rsidRPr="00A14050">
        <w:rPr>
          <w:sz w:val="22"/>
          <w:szCs w:val="22"/>
        </w:rPr>
        <w:t>6.1.3. осуществлять контроль за порядком и сроками поставки товара.</w:t>
      </w:r>
    </w:p>
    <w:p w14:paraId="6857CF2A" w14:textId="77777777" w:rsidR="00423432" w:rsidRPr="00A14050" w:rsidRDefault="00AC71A0" w:rsidP="00423432">
      <w:pPr>
        <w:widowControl w:val="0"/>
        <w:tabs>
          <w:tab w:val="left" w:pos="1843"/>
        </w:tabs>
        <w:autoSpaceDE w:val="0"/>
        <w:autoSpaceDN w:val="0"/>
        <w:adjustRightInd w:val="0"/>
        <w:jc w:val="both"/>
        <w:rPr>
          <w:sz w:val="22"/>
          <w:szCs w:val="22"/>
        </w:rPr>
      </w:pPr>
      <w:r w:rsidRPr="00A14050">
        <w:rPr>
          <w:sz w:val="22"/>
          <w:szCs w:val="22"/>
        </w:rPr>
        <w:t>6.1.4. отказаться от приемки и оплаты товара</w:t>
      </w:r>
      <w:r w:rsidR="00D75287" w:rsidRPr="00A14050">
        <w:rPr>
          <w:sz w:val="22"/>
          <w:szCs w:val="22"/>
        </w:rPr>
        <w:t>,</w:t>
      </w:r>
      <w:r w:rsidRPr="00A14050">
        <w:rPr>
          <w:sz w:val="22"/>
          <w:szCs w:val="22"/>
        </w:rPr>
        <w:t xml:space="preserve"> не соответствующего условиям </w:t>
      </w:r>
      <w:r w:rsidR="00A2555F" w:rsidRPr="00A14050">
        <w:rPr>
          <w:sz w:val="22"/>
          <w:szCs w:val="22"/>
        </w:rPr>
        <w:t>Контракта.</w:t>
      </w:r>
    </w:p>
    <w:p w14:paraId="0BB3746C" w14:textId="77777777" w:rsidR="00423432" w:rsidRPr="00A14050" w:rsidRDefault="00AC71A0" w:rsidP="00423432">
      <w:pPr>
        <w:pStyle w:val="affff2"/>
        <w:jc w:val="both"/>
      </w:pPr>
      <w:r w:rsidRPr="00A14050">
        <w:t xml:space="preserve">6.1.5. принять решение об одностороннем  отказе от исполнения </w:t>
      </w:r>
      <w:r w:rsidR="00A2555F" w:rsidRPr="00A14050">
        <w:t>Контракта</w:t>
      </w:r>
      <w:r w:rsidRPr="00A14050">
        <w:t xml:space="preserve"> по  основаниям, предусмотренным  Гражданским  кодексом  Российской  Федерации  для одностороннего отказа от исполнения отдельных видов обязательств До принятия решения об одностороннем  отказе от исполнения  </w:t>
      </w:r>
      <w:r w:rsidR="00A2555F" w:rsidRPr="00A14050">
        <w:t>Контракта</w:t>
      </w:r>
      <w:r w:rsidRPr="00A14050">
        <w:t xml:space="preserve"> вправе провести  экспертизу поставленного Товара с  привлечением  экспертов, экспертных организаций, выбор которых осуществляется в соответствии  с  Федеральным   законом  от 5 апреля  2013г. № 44-ФЗ «О контрактной  системе в сфере закупок товаров,  работ,  услуг  для обеспечения государственных и муниципальных нужд».</w:t>
      </w:r>
    </w:p>
    <w:p w14:paraId="7E8617DD" w14:textId="77777777" w:rsidR="00423432" w:rsidRPr="00A14050" w:rsidRDefault="00AC71A0" w:rsidP="00423432">
      <w:pPr>
        <w:widowControl w:val="0"/>
        <w:tabs>
          <w:tab w:val="left" w:pos="1843"/>
        </w:tabs>
        <w:autoSpaceDE w:val="0"/>
        <w:autoSpaceDN w:val="0"/>
        <w:adjustRightInd w:val="0"/>
        <w:jc w:val="both"/>
        <w:rPr>
          <w:sz w:val="22"/>
          <w:szCs w:val="22"/>
        </w:rPr>
      </w:pPr>
      <w:r w:rsidRPr="00A14050">
        <w:rPr>
          <w:sz w:val="22"/>
          <w:szCs w:val="22"/>
        </w:rPr>
        <w:t xml:space="preserve">6.2.  </w:t>
      </w:r>
      <w:r w:rsidRPr="00A14050">
        <w:rPr>
          <w:sz w:val="22"/>
          <w:szCs w:val="22"/>
          <w:u w:val="single"/>
        </w:rPr>
        <w:t>Заказчик обязан</w:t>
      </w:r>
      <w:r w:rsidRPr="00A14050">
        <w:rPr>
          <w:sz w:val="22"/>
          <w:szCs w:val="22"/>
        </w:rPr>
        <w:t>:</w:t>
      </w:r>
    </w:p>
    <w:p w14:paraId="794E882C" w14:textId="77777777" w:rsidR="00423432" w:rsidRPr="00A14050" w:rsidRDefault="00AC71A0" w:rsidP="00423432">
      <w:pPr>
        <w:widowControl w:val="0"/>
        <w:tabs>
          <w:tab w:val="left" w:pos="1843"/>
        </w:tabs>
        <w:autoSpaceDE w:val="0"/>
        <w:autoSpaceDN w:val="0"/>
        <w:adjustRightInd w:val="0"/>
        <w:jc w:val="both"/>
        <w:rPr>
          <w:sz w:val="22"/>
          <w:szCs w:val="22"/>
        </w:rPr>
      </w:pPr>
      <w:r w:rsidRPr="00A14050">
        <w:rPr>
          <w:sz w:val="22"/>
          <w:szCs w:val="22"/>
        </w:rPr>
        <w:t xml:space="preserve">6.2.1. своевременно принять и оплатить поставку товара в соответствии с условиями </w:t>
      </w:r>
      <w:r w:rsidR="00707C7A" w:rsidRPr="00A14050">
        <w:rPr>
          <w:sz w:val="22"/>
          <w:szCs w:val="22"/>
        </w:rPr>
        <w:t>Контракта</w:t>
      </w:r>
      <w:r w:rsidRPr="00A14050">
        <w:rPr>
          <w:sz w:val="22"/>
          <w:szCs w:val="22"/>
        </w:rPr>
        <w:t>.</w:t>
      </w:r>
    </w:p>
    <w:p w14:paraId="54CAE8CF" w14:textId="77777777" w:rsidR="00423432" w:rsidRPr="00A14050" w:rsidRDefault="00AC71A0" w:rsidP="00423432">
      <w:pPr>
        <w:widowControl w:val="0"/>
        <w:tabs>
          <w:tab w:val="left" w:pos="1843"/>
        </w:tabs>
        <w:autoSpaceDE w:val="0"/>
        <w:autoSpaceDN w:val="0"/>
        <w:adjustRightInd w:val="0"/>
        <w:jc w:val="both"/>
        <w:rPr>
          <w:sz w:val="22"/>
          <w:szCs w:val="22"/>
        </w:rPr>
      </w:pPr>
      <w:r w:rsidRPr="00A14050">
        <w:rPr>
          <w:sz w:val="22"/>
          <w:szCs w:val="22"/>
        </w:rPr>
        <w:t xml:space="preserve">6.2.2. требовать оплаты неустойки (штрафа, пени) в соответствии с условиями </w:t>
      </w:r>
      <w:r w:rsidR="00707C7A" w:rsidRPr="00A14050">
        <w:rPr>
          <w:sz w:val="22"/>
          <w:szCs w:val="22"/>
        </w:rPr>
        <w:t>Контракта</w:t>
      </w:r>
      <w:r w:rsidRPr="00A14050">
        <w:rPr>
          <w:sz w:val="22"/>
          <w:szCs w:val="22"/>
        </w:rPr>
        <w:t>.</w:t>
      </w:r>
    </w:p>
    <w:p w14:paraId="07522B8A" w14:textId="77777777" w:rsidR="00423432" w:rsidRPr="00A14050" w:rsidRDefault="00AC71A0" w:rsidP="00423432">
      <w:pPr>
        <w:widowControl w:val="0"/>
        <w:tabs>
          <w:tab w:val="left" w:pos="1843"/>
        </w:tabs>
        <w:autoSpaceDE w:val="0"/>
        <w:autoSpaceDN w:val="0"/>
        <w:adjustRightInd w:val="0"/>
        <w:jc w:val="both"/>
        <w:rPr>
          <w:sz w:val="22"/>
          <w:szCs w:val="22"/>
        </w:rPr>
      </w:pPr>
      <w:r w:rsidRPr="00A14050">
        <w:rPr>
          <w:sz w:val="22"/>
          <w:szCs w:val="22"/>
        </w:rPr>
        <w:t xml:space="preserve">6.3.  </w:t>
      </w:r>
      <w:r w:rsidRPr="00A14050">
        <w:rPr>
          <w:sz w:val="22"/>
          <w:szCs w:val="22"/>
          <w:u w:val="single"/>
        </w:rPr>
        <w:t>Поставщик вправе</w:t>
      </w:r>
      <w:r w:rsidRPr="00A14050">
        <w:rPr>
          <w:sz w:val="22"/>
          <w:szCs w:val="22"/>
        </w:rPr>
        <w:t>:</w:t>
      </w:r>
    </w:p>
    <w:p w14:paraId="765CF48B" w14:textId="77777777" w:rsidR="00423432" w:rsidRPr="00A14050" w:rsidRDefault="00AC71A0" w:rsidP="00423432">
      <w:pPr>
        <w:widowControl w:val="0"/>
        <w:tabs>
          <w:tab w:val="left" w:pos="1843"/>
        </w:tabs>
        <w:autoSpaceDE w:val="0"/>
        <w:autoSpaceDN w:val="0"/>
        <w:adjustRightInd w:val="0"/>
        <w:jc w:val="both"/>
        <w:rPr>
          <w:sz w:val="22"/>
          <w:szCs w:val="22"/>
        </w:rPr>
      </w:pPr>
      <w:r w:rsidRPr="00A14050">
        <w:rPr>
          <w:sz w:val="22"/>
          <w:szCs w:val="22"/>
        </w:rPr>
        <w:t xml:space="preserve">6.3.1. требовать от Заказчика полное и своевременное исполнения обязательств по </w:t>
      </w:r>
      <w:r w:rsidR="00707C7A" w:rsidRPr="00A14050">
        <w:rPr>
          <w:sz w:val="22"/>
          <w:szCs w:val="22"/>
        </w:rPr>
        <w:t>Контракту</w:t>
      </w:r>
      <w:r w:rsidRPr="00A14050">
        <w:rPr>
          <w:sz w:val="22"/>
          <w:szCs w:val="22"/>
        </w:rPr>
        <w:t>.</w:t>
      </w:r>
    </w:p>
    <w:p w14:paraId="671E672A" w14:textId="77777777" w:rsidR="00692D8A" w:rsidRDefault="00AC71A0" w:rsidP="00423432">
      <w:pPr>
        <w:widowControl w:val="0"/>
        <w:tabs>
          <w:tab w:val="left" w:pos="1843"/>
        </w:tabs>
        <w:autoSpaceDE w:val="0"/>
        <w:autoSpaceDN w:val="0"/>
        <w:adjustRightInd w:val="0"/>
        <w:jc w:val="both"/>
        <w:rPr>
          <w:sz w:val="22"/>
          <w:szCs w:val="22"/>
        </w:rPr>
      </w:pPr>
      <w:r w:rsidRPr="00A14050">
        <w:rPr>
          <w:sz w:val="22"/>
          <w:szCs w:val="22"/>
        </w:rPr>
        <w:t xml:space="preserve">6.3.2. привлечь к исполнению своих обязательств по </w:t>
      </w:r>
      <w:r w:rsidR="00707C7A" w:rsidRPr="00A14050">
        <w:rPr>
          <w:sz w:val="22"/>
          <w:szCs w:val="22"/>
        </w:rPr>
        <w:t>Контракту</w:t>
      </w:r>
      <w:r w:rsidRPr="00A14050">
        <w:rPr>
          <w:sz w:val="22"/>
          <w:szCs w:val="22"/>
        </w:rPr>
        <w:t xml:space="preserve"> других лиц – субпоставщиков. При этом Поставщик несет ответственность перед Заказчиком за неисполнение или ненадлежащее </w:t>
      </w:r>
    </w:p>
    <w:p w14:paraId="14689B0A" w14:textId="77777777" w:rsidR="00423432" w:rsidRPr="00EE3A95" w:rsidRDefault="00AC71A0" w:rsidP="00423432">
      <w:pPr>
        <w:widowControl w:val="0"/>
        <w:tabs>
          <w:tab w:val="left" w:pos="1843"/>
        </w:tabs>
        <w:autoSpaceDE w:val="0"/>
        <w:autoSpaceDN w:val="0"/>
        <w:adjustRightInd w:val="0"/>
        <w:jc w:val="both"/>
        <w:rPr>
          <w:sz w:val="22"/>
          <w:szCs w:val="22"/>
        </w:rPr>
      </w:pPr>
      <w:r w:rsidRPr="00A14050">
        <w:rPr>
          <w:sz w:val="22"/>
          <w:szCs w:val="22"/>
        </w:rPr>
        <w:t xml:space="preserve">исполнение </w:t>
      </w:r>
      <w:r w:rsidRPr="00EE3A95">
        <w:rPr>
          <w:sz w:val="22"/>
          <w:szCs w:val="22"/>
        </w:rPr>
        <w:t xml:space="preserve">обязательств субпоставщиками. Привлечение субпоставщиков не влечет за собой изменение стоимости и количества товара по </w:t>
      </w:r>
      <w:r w:rsidR="00707C7A" w:rsidRPr="00EE3A95">
        <w:rPr>
          <w:sz w:val="22"/>
          <w:szCs w:val="22"/>
        </w:rPr>
        <w:t>Контракту</w:t>
      </w:r>
      <w:r w:rsidRPr="00EE3A95">
        <w:rPr>
          <w:sz w:val="22"/>
          <w:szCs w:val="22"/>
        </w:rPr>
        <w:t>.</w:t>
      </w:r>
    </w:p>
    <w:p w14:paraId="0C108DE0" w14:textId="77777777" w:rsidR="00423432" w:rsidRPr="00EE3A95" w:rsidRDefault="00AC71A0" w:rsidP="00423432">
      <w:pPr>
        <w:widowControl w:val="0"/>
        <w:tabs>
          <w:tab w:val="left" w:pos="1843"/>
        </w:tabs>
        <w:autoSpaceDE w:val="0"/>
        <w:autoSpaceDN w:val="0"/>
        <w:adjustRightInd w:val="0"/>
        <w:jc w:val="both"/>
        <w:rPr>
          <w:sz w:val="22"/>
          <w:szCs w:val="22"/>
        </w:rPr>
      </w:pPr>
      <w:r w:rsidRPr="00EE3A95">
        <w:rPr>
          <w:sz w:val="22"/>
          <w:szCs w:val="22"/>
        </w:rPr>
        <w:t xml:space="preserve">6.4.  </w:t>
      </w:r>
      <w:r w:rsidRPr="00EE3A95">
        <w:rPr>
          <w:sz w:val="22"/>
          <w:szCs w:val="22"/>
          <w:u w:val="single"/>
        </w:rPr>
        <w:t>Поставщик обязан</w:t>
      </w:r>
      <w:r w:rsidRPr="00EE3A95">
        <w:rPr>
          <w:sz w:val="22"/>
          <w:szCs w:val="22"/>
        </w:rPr>
        <w:t>:</w:t>
      </w:r>
    </w:p>
    <w:p w14:paraId="721F8989" w14:textId="77777777" w:rsidR="00423432" w:rsidRPr="00EE3A95" w:rsidRDefault="00AC71A0" w:rsidP="00423432">
      <w:pPr>
        <w:widowControl w:val="0"/>
        <w:tabs>
          <w:tab w:val="left" w:pos="1843"/>
        </w:tabs>
        <w:autoSpaceDE w:val="0"/>
        <w:autoSpaceDN w:val="0"/>
        <w:adjustRightInd w:val="0"/>
        <w:jc w:val="both"/>
        <w:rPr>
          <w:sz w:val="22"/>
          <w:szCs w:val="22"/>
        </w:rPr>
      </w:pPr>
      <w:r w:rsidRPr="00EE3A95">
        <w:rPr>
          <w:sz w:val="22"/>
          <w:szCs w:val="22"/>
        </w:rPr>
        <w:t>6.4.1.</w:t>
      </w:r>
      <w:r w:rsidR="00B73464" w:rsidRPr="00EE3A95">
        <w:rPr>
          <w:sz w:val="22"/>
          <w:szCs w:val="22"/>
        </w:rPr>
        <w:t xml:space="preserve"> </w:t>
      </w:r>
      <w:r w:rsidRPr="00EE3A95">
        <w:rPr>
          <w:sz w:val="22"/>
          <w:szCs w:val="22"/>
        </w:rPr>
        <w:t xml:space="preserve">своевременно и надлежащим образом поставить товар в соответствии с условиями </w:t>
      </w:r>
      <w:r w:rsidR="00A2555F" w:rsidRPr="00EE3A95">
        <w:rPr>
          <w:sz w:val="22"/>
          <w:szCs w:val="22"/>
        </w:rPr>
        <w:t>Контракта</w:t>
      </w:r>
      <w:r w:rsidRPr="00EE3A95">
        <w:rPr>
          <w:sz w:val="22"/>
          <w:szCs w:val="22"/>
        </w:rPr>
        <w:t>.</w:t>
      </w:r>
    </w:p>
    <w:p w14:paraId="3EEC51B1" w14:textId="77777777" w:rsidR="00423432" w:rsidRPr="00EE3A95" w:rsidRDefault="00AC71A0" w:rsidP="00423432">
      <w:pPr>
        <w:pStyle w:val="affff2"/>
      </w:pPr>
      <w:r w:rsidRPr="00EE3A95">
        <w:t>6.4.2.</w:t>
      </w:r>
      <w:bookmarkStart w:id="16" w:name="Par102"/>
      <w:bookmarkEnd w:id="16"/>
      <w:r w:rsidRPr="00EE3A95">
        <w:t xml:space="preserve"> обеспечить передачу </w:t>
      </w:r>
      <w:r w:rsidR="009F69DE" w:rsidRPr="00EE3A95">
        <w:t xml:space="preserve">и сборку </w:t>
      </w:r>
      <w:r w:rsidRPr="00EE3A95">
        <w:t xml:space="preserve">товара в соответствии с условиями </w:t>
      </w:r>
      <w:r w:rsidR="00A2555F" w:rsidRPr="00EE3A95">
        <w:t>Контракта</w:t>
      </w:r>
      <w:r w:rsidRPr="00EE3A95">
        <w:t>.</w:t>
      </w:r>
    </w:p>
    <w:p w14:paraId="0B06D622" w14:textId="77777777" w:rsidR="00423432" w:rsidRPr="00EE3A95" w:rsidRDefault="00AC71A0" w:rsidP="00423432">
      <w:pPr>
        <w:widowControl w:val="0"/>
        <w:tabs>
          <w:tab w:val="left" w:pos="1843"/>
        </w:tabs>
        <w:autoSpaceDE w:val="0"/>
        <w:autoSpaceDN w:val="0"/>
        <w:adjustRightInd w:val="0"/>
        <w:jc w:val="both"/>
        <w:rPr>
          <w:sz w:val="22"/>
          <w:szCs w:val="22"/>
        </w:rPr>
      </w:pPr>
      <w:r w:rsidRPr="00EE3A95">
        <w:rPr>
          <w:sz w:val="22"/>
          <w:szCs w:val="22"/>
        </w:rPr>
        <w:t xml:space="preserve">6.4.3. представлять по запросу Заказчика в сроки, указанные в таком запросе, информацию о ходе исполнения обязательств по </w:t>
      </w:r>
      <w:r w:rsidR="00A2555F" w:rsidRPr="00EE3A95">
        <w:rPr>
          <w:sz w:val="22"/>
          <w:szCs w:val="22"/>
        </w:rPr>
        <w:t>Контракту</w:t>
      </w:r>
      <w:r w:rsidRPr="00EE3A95">
        <w:rPr>
          <w:sz w:val="22"/>
          <w:szCs w:val="22"/>
        </w:rPr>
        <w:t>.</w:t>
      </w:r>
    </w:p>
    <w:p w14:paraId="2051A03C" w14:textId="77777777" w:rsidR="00423432" w:rsidRPr="00EE3A95" w:rsidRDefault="00AC71A0" w:rsidP="00423432">
      <w:pPr>
        <w:widowControl w:val="0"/>
        <w:tabs>
          <w:tab w:val="left" w:pos="1843"/>
        </w:tabs>
        <w:autoSpaceDE w:val="0"/>
        <w:autoSpaceDN w:val="0"/>
        <w:adjustRightInd w:val="0"/>
        <w:jc w:val="both"/>
        <w:rPr>
          <w:sz w:val="22"/>
          <w:szCs w:val="22"/>
        </w:rPr>
      </w:pPr>
      <w:r w:rsidRPr="00EE3A95">
        <w:rPr>
          <w:sz w:val="22"/>
          <w:szCs w:val="22"/>
        </w:rPr>
        <w:t xml:space="preserve">6.4.4. обеспечить устранение выявленных недостатков товара или осуществить его соответствующую замену в порядке и на условиях, предусмотренных настоящим </w:t>
      </w:r>
      <w:r w:rsidR="00AA5B48" w:rsidRPr="00EE3A95">
        <w:rPr>
          <w:sz w:val="22"/>
          <w:szCs w:val="22"/>
        </w:rPr>
        <w:t>Контрактом</w:t>
      </w:r>
      <w:r w:rsidRPr="00EE3A95">
        <w:rPr>
          <w:sz w:val="22"/>
          <w:szCs w:val="22"/>
        </w:rPr>
        <w:t>.</w:t>
      </w:r>
    </w:p>
    <w:p w14:paraId="767CD504" w14:textId="77777777" w:rsidR="00423432" w:rsidRPr="00EE3A95" w:rsidRDefault="00423432" w:rsidP="00423432">
      <w:pPr>
        <w:widowControl w:val="0"/>
        <w:tabs>
          <w:tab w:val="left" w:pos="567"/>
        </w:tabs>
        <w:autoSpaceDE w:val="0"/>
        <w:autoSpaceDN w:val="0"/>
        <w:adjustRightInd w:val="0"/>
        <w:jc w:val="center"/>
        <w:outlineLvl w:val="0"/>
        <w:rPr>
          <w:b/>
          <w:sz w:val="22"/>
          <w:szCs w:val="22"/>
        </w:rPr>
      </w:pPr>
    </w:p>
    <w:p w14:paraId="2E04F5A3" w14:textId="77777777" w:rsidR="00EA3278" w:rsidRPr="00EE3A95" w:rsidRDefault="00AC71A0" w:rsidP="000150B6">
      <w:pPr>
        <w:widowControl w:val="0"/>
        <w:tabs>
          <w:tab w:val="left" w:pos="567"/>
        </w:tabs>
        <w:autoSpaceDE w:val="0"/>
        <w:autoSpaceDN w:val="0"/>
        <w:adjustRightInd w:val="0"/>
        <w:jc w:val="center"/>
        <w:outlineLvl w:val="0"/>
        <w:rPr>
          <w:b/>
          <w:sz w:val="22"/>
          <w:szCs w:val="22"/>
        </w:rPr>
      </w:pPr>
      <w:r w:rsidRPr="00EE3A95">
        <w:rPr>
          <w:b/>
          <w:sz w:val="22"/>
          <w:szCs w:val="22"/>
        </w:rPr>
        <w:t>7.</w:t>
      </w:r>
      <w:r w:rsidRPr="00EE3A95">
        <w:rPr>
          <w:b/>
          <w:sz w:val="22"/>
          <w:szCs w:val="22"/>
        </w:rPr>
        <w:tab/>
        <w:t xml:space="preserve">Обеспечение исполнения </w:t>
      </w:r>
      <w:r w:rsidR="00707C7A" w:rsidRPr="00EE3A95">
        <w:rPr>
          <w:b/>
          <w:sz w:val="22"/>
          <w:szCs w:val="22"/>
        </w:rPr>
        <w:t>Контракта</w:t>
      </w:r>
    </w:p>
    <w:p w14:paraId="0F50395F" w14:textId="77777777" w:rsidR="00423432" w:rsidRPr="00EE3A95" w:rsidRDefault="00AC71A0" w:rsidP="00C80478">
      <w:pPr>
        <w:widowControl w:val="0"/>
        <w:tabs>
          <w:tab w:val="left" w:pos="567"/>
        </w:tabs>
        <w:autoSpaceDE w:val="0"/>
        <w:autoSpaceDN w:val="0"/>
        <w:adjustRightInd w:val="0"/>
        <w:jc w:val="both"/>
        <w:outlineLvl w:val="0"/>
        <w:rPr>
          <w:sz w:val="22"/>
          <w:szCs w:val="22"/>
        </w:rPr>
      </w:pPr>
      <w:r w:rsidRPr="00EE3A95">
        <w:rPr>
          <w:sz w:val="22"/>
          <w:szCs w:val="22"/>
        </w:rPr>
        <w:t>7.1.</w:t>
      </w:r>
      <w:r w:rsidR="00A82ED3" w:rsidRPr="00EE3A95">
        <w:rPr>
          <w:sz w:val="22"/>
          <w:szCs w:val="22"/>
        </w:rPr>
        <w:t xml:space="preserve"> </w:t>
      </w:r>
      <w:r w:rsidR="00D5522D" w:rsidRPr="00EE3A95">
        <w:rPr>
          <w:sz w:val="22"/>
          <w:szCs w:val="22"/>
        </w:rPr>
        <w:t>Поставщик обеспечил исполнение Контракта на сумму --- рублей, определенную в соответствии Федеральным законом № 44-ФЗ, в форме (безотзывной банковской гарантии, выданной банком или иной кредитной организацией, или залога денежных средств, в том числе в форме вклада (депозита).</w:t>
      </w:r>
    </w:p>
    <w:p w14:paraId="13B5AC1C" w14:textId="77777777" w:rsidR="00423432" w:rsidRDefault="00AC71A0" w:rsidP="00423432">
      <w:pPr>
        <w:widowControl w:val="0"/>
        <w:tabs>
          <w:tab w:val="left" w:pos="1560"/>
        </w:tabs>
        <w:autoSpaceDE w:val="0"/>
        <w:autoSpaceDN w:val="0"/>
        <w:adjustRightInd w:val="0"/>
        <w:jc w:val="both"/>
        <w:rPr>
          <w:sz w:val="22"/>
          <w:szCs w:val="22"/>
        </w:rPr>
      </w:pPr>
      <w:r w:rsidRPr="00EE3A95">
        <w:rPr>
          <w:sz w:val="22"/>
          <w:szCs w:val="22"/>
        </w:rPr>
        <w:t xml:space="preserve">7.2. В случае если по каким-либо причинам обеспечение исполнения </w:t>
      </w:r>
      <w:r w:rsidR="00A2555F" w:rsidRPr="00EE3A95">
        <w:rPr>
          <w:sz w:val="22"/>
          <w:szCs w:val="22"/>
        </w:rPr>
        <w:t>Контракта</w:t>
      </w:r>
      <w:r w:rsidRPr="00EE3A95">
        <w:rPr>
          <w:sz w:val="22"/>
          <w:szCs w:val="22"/>
        </w:rPr>
        <w:t xml:space="preserve">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w:t>
      </w:r>
      <w:r w:rsidR="00A2555F" w:rsidRPr="00EE3A95">
        <w:rPr>
          <w:sz w:val="22"/>
          <w:szCs w:val="22"/>
        </w:rPr>
        <w:t>Контракту</w:t>
      </w:r>
      <w:r w:rsidRPr="00EE3A95">
        <w:rPr>
          <w:sz w:val="22"/>
          <w:szCs w:val="22"/>
        </w:rPr>
        <w:t xml:space="preserve">, Поставщик обязуется в течение </w:t>
      </w:r>
      <w:r w:rsidR="005818B4" w:rsidRPr="00EE3A95">
        <w:rPr>
          <w:sz w:val="22"/>
          <w:szCs w:val="22"/>
        </w:rPr>
        <w:t>10</w:t>
      </w:r>
      <w:r w:rsidRPr="00EE3A95">
        <w:rPr>
          <w:sz w:val="22"/>
          <w:szCs w:val="22"/>
        </w:rPr>
        <w:t xml:space="preserve"> (десяти) </w:t>
      </w:r>
      <w:r w:rsidR="005818B4" w:rsidRPr="00EE3A95">
        <w:rPr>
          <w:sz w:val="22"/>
          <w:szCs w:val="22"/>
        </w:rPr>
        <w:t xml:space="preserve">банковских </w:t>
      </w:r>
      <w:r w:rsidRPr="00A14050">
        <w:rPr>
          <w:sz w:val="22"/>
          <w:szCs w:val="22"/>
        </w:rPr>
        <w:t xml:space="preserve">дней с момента, когда соответствующее обеспечение исполнения </w:t>
      </w:r>
      <w:r w:rsidR="00A2555F" w:rsidRPr="00A14050">
        <w:rPr>
          <w:sz w:val="22"/>
          <w:szCs w:val="22"/>
        </w:rPr>
        <w:t xml:space="preserve">Контракта </w:t>
      </w:r>
      <w:r w:rsidRPr="00A14050">
        <w:rPr>
          <w:sz w:val="22"/>
          <w:szCs w:val="22"/>
        </w:rPr>
        <w:t xml:space="preserve">перестало действовать, предоставить Заказчику иное (новое) надлежащее обеспечение исполнения </w:t>
      </w:r>
      <w:r w:rsidR="00A2555F" w:rsidRPr="00A14050">
        <w:rPr>
          <w:sz w:val="22"/>
          <w:szCs w:val="22"/>
        </w:rPr>
        <w:t>Контракта</w:t>
      </w:r>
      <w:r w:rsidRPr="00A14050">
        <w:rPr>
          <w:sz w:val="22"/>
          <w:szCs w:val="22"/>
        </w:rPr>
        <w:t xml:space="preserve"> на тех же условиях и в том же размере, которые указаны в настоящем разделе</w:t>
      </w:r>
      <w:r w:rsidR="00A2555F" w:rsidRPr="00A14050">
        <w:rPr>
          <w:sz w:val="22"/>
          <w:szCs w:val="22"/>
        </w:rPr>
        <w:t xml:space="preserve"> Контракта</w:t>
      </w:r>
      <w:r w:rsidRPr="00A14050">
        <w:rPr>
          <w:sz w:val="22"/>
          <w:szCs w:val="22"/>
        </w:rPr>
        <w:t>.</w:t>
      </w:r>
    </w:p>
    <w:p w14:paraId="3B98634C" w14:textId="77777777" w:rsidR="00423432" w:rsidRPr="00A14050" w:rsidRDefault="00AC71A0" w:rsidP="00423432">
      <w:pPr>
        <w:widowControl w:val="0"/>
        <w:tabs>
          <w:tab w:val="left" w:pos="1560"/>
        </w:tabs>
        <w:autoSpaceDE w:val="0"/>
        <w:autoSpaceDN w:val="0"/>
        <w:adjustRightInd w:val="0"/>
        <w:jc w:val="both"/>
        <w:rPr>
          <w:sz w:val="22"/>
          <w:szCs w:val="22"/>
        </w:rPr>
      </w:pPr>
      <w:r w:rsidRPr="00A14050">
        <w:rPr>
          <w:sz w:val="22"/>
          <w:szCs w:val="22"/>
        </w:rPr>
        <w:t>7.</w:t>
      </w:r>
      <w:r w:rsidR="000B6CB8">
        <w:rPr>
          <w:sz w:val="22"/>
          <w:szCs w:val="22"/>
        </w:rPr>
        <w:t>3</w:t>
      </w:r>
      <w:r w:rsidRPr="00A14050">
        <w:rPr>
          <w:sz w:val="22"/>
          <w:szCs w:val="22"/>
        </w:rPr>
        <w:t xml:space="preserve">. Обеспечение исполнения </w:t>
      </w:r>
      <w:r w:rsidR="00A2555F" w:rsidRPr="00A14050">
        <w:rPr>
          <w:sz w:val="22"/>
          <w:szCs w:val="22"/>
        </w:rPr>
        <w:t>Контракта</w:t>
      </w:r>
      <w:r w:rsidRPr="00A14050">
        <w:rPr>
          <w:sz w:val="22"/>
          <w:szCs w:val="22"/>
        </w:rPr>
        <w:t xml:space="preserve"> распространяется, в том числе, на обязательства по </w:t>
      </w:r>
      <w:r w:rsidRPr="00A14050">
        <w:rPr>
          <w:sz w:val="22"/>
          <w:szCs w:val="22"/>
        </w:rPr>
        <w:lastRenderedPageBreak/>
        <w:t xml:space="preserve">возврату авансового платежа (при его наличии) в случае неисполнения обязательств по </w:t>
      </w:r>
      <w:r w:rsidR="00A2555F" w:rsidRPr="00A14050">
        <w:rPr>
          <w:sz w:val="22"/>
          <w:szCs w:val="22"/>
        </w:rPr>
        <w:t>Контракту</w:t>
      </w:r>
      <w:r w:rsidRPr="00A14050">
        <w:rPr>
          <w:sz w:val="22"/>
          <w:szCs w:val="22"/>
        </w:rPr>
        <w:t xml:space="preserve">, уплате неустоек в виде штрафа, пени, предусмотренных </w:t>
      </w:r>
      <w:r w:rsidR="00A2555F" w:rsidRPr="00A14050">
        <w:rPr>
          <w:sz w:val="22"/>
          <w:szCs w:val="22"/>
        </w:rPr>
        <w:t>Контрактом</w:t>
      </w:r>
      <w:r w:rsidRPr="00A14050">
        <w:rPr>
          <w:sz w:val="22"/>
          <w:szCs w:val="22"/>
        </w:rPr>
        <w:t xml:space="preserve">, а также убытков, понесенных Заказчиком в связи с неисполнением или ненадлежащим исполнением Поставщиком своих обязательств по </w:t>
      </w:r>
      <w:r w:rsidR="00707C7A" w:rsidRPr="00A14050">
        <w:rPr>
          <w:sz w:val="22"/>
          <w:szCs w:val="22"/>
        </w:rPr>
        <w:t>Контракту</w:t>
      </w:r>
      <w:r w:rsidRPr="00A14050">
        <w:rPr>
          <w:sz w:val="22"/>
          <w:szCs w:val="22"/>
        </w:rPr>
        <w:t>.</w:t>
      </w:r>
    </w:p>
    <w:p w14:paraId="60262C21" w14:textId="77777777" w:rsidR="00156E3E" w:rsidRPr="00A14050" w:rsidRDefault="00AC71A0" w:rsidP="000150B6">
      <w:pPr>
        <w:pStyle w:val="ConsPlusNormal"/>
        <w:ind w:firstLine="0"/>
        <w:jc w:val="both"/>
        <w:rPr>
          <w:rFonts w:ascii="Times New Roman" w:hAnsi="Times New Roman" w:cs="Times New Roman"/>
          <w:sz w:val="22"/>
          <w:szCs w:val="22"/>
        </w:rPr>
      </w:pPr>
      <w:r w:rsidRPr="00A14050">
        <w:rPr>
          <w:rFonts w:ascii="Times New Roman" w:hAnsi="Times New Roman" w:cs="Times New Roman"/>
          <w:sz w:val="22"/>
          <w:szCs w:val="22"/>
        </w:rPr>
        <w:t>7.</w:t>
      </w:r>
      <w:r w:rsidR="000B6CB8">
        <w:rPr>
          <w:rFonts w:ascii="Times New Roman" w:hAnsi="Times New Roman" w:cs="Times New Roman"/>
          <w:sz w:val="22"/>
          <w:szCs w:val="22"/>
        </w:rPr>
        <w:t>4</w:t>
      </w:r>
      <w:r w:rsidRPr="00A14050">
        <w:rPr>
          <w:rFonts w:ascii="Times New Roman" w:hAnsi="Times New Roman" w:cs="Times New Roman"/>
          <w:sz w:val="22"/>
          <w:szCs w:val="22"/>
        </w:rPr>
        <w:t xml:space="preserve">. Обеспечение исполнения </w:t>
      </w:r>
      <w:r w:rsidR="00707C7A" w:rsidRPr="00A14050">
        <w:rPr>
          <w:rFonts w:ascii="Times New Roman" w:hAnsi="Times New Roman" w:cs="Times New Roman"/>
          <w:sz w:val="22"/>
          <w:szCs w:val="22"/>
        </w:rPr>
        <w:t xml:space="preserve">Контракта </w:t>
      </w:r>
      <w:r w:rsidRPr="00A14050">
        <w:rPr>
          <w:rFonts w:ascii="Times New Roman" w:hAnsi="Times New Roman" w:cs="Times New Roman"/>
          <w:sz w:val="22"/>
          <w:szCs w:val="22"/>
        </w:rPr>
        <w:t xml:space="preserve">возвращается Поставщику </w:t>
      </w:r>
      <w:r w:rsidRPr="00A14050">
        <w:rPr>
          <w:rFonts w:ascii="Times New Roman" w:hAnsi="Times New Roman" w:cs="Times New Roman"/>
          <w:sz w:val="22"/>
          <w:szCs w:val="22"/>
          <w:highlight w:val="white"/>
        </w:rPr>
        <w:t xml:space="preserve">при условии надлежащего исполнения Поставщиком всех своих обязательств по настоящему </w:t>
      </w:r>
      <w:r w:rsidR="00A2555F" w:rsidRPr="00A14050">
        <w:rPr>
          <w:rFonts w:ascii="Times New Roman" w:hAnsi="Times New Roman" w:cs="Times New Roman"/>
          <w:sz w:val="22"/>
          <w:szCs w:val="22"/>
        </w:rPr>
        <w:t>Контракту</w:t>
      </w:r>
      <w:r w:rsidRPr="00A14050">
        <w:rPr>
          <w:rFonts w:ascii="Times New Roman" w:hAnsi="Times New Roman" w:cs="Times New Roman"/>
          <w:sz w:val="22"/>
          <w:szCs w:val="22"/>
          <w:highlight w:val="white"/>
        </w:rPr>
        <w:t xml:space="preserve"> в течение </w:t>
      </w:r>
      <w:r w:rsidR="005818B4" w:rsidRPr="00A14050">
        <w:rPr>
          <w:rFonts w:ascii="Times New Roman" w:hAnsi="Times New Roman" w:cs="Times New Roman"/>
          <w:sz w:val="22"/>
          <w:szCs w:val="22"/>
          <w:highlight w:val="white"/>
        </w:rPr>
        <w:t>15</w:t>
      </w:r>
      <w:r w:rsidRPr="00A14050">
        <w:rPr>
          <w:rFonts w:ascii="Times New Roman" w:hAnsi="Times New Roman" w:cs="Times New Roman"/>
          <w:sz w:val="22"/>
          <w:szCs w:val="22"/>
          <w:highlight w:val="white"/>
        </w:rPr>
        <w:t xml:space="preserve"> (</w:t>
      </w:r>
      <w:r w:rsidR="005818B4" w:rsidRPr="00A14050">
        <w:rPr>
          <w:rFonts w:ascii="Times New Roman" w:hAnsi="Times New Roman" w:cs="Times New Roman"/>
          <w:sz w:val="22"/>
          <w:szCs w:val="22"/>
          <w:highlight w:val="white"/>
        </w:rPr>
        <w:t>пятнадцати</w:t>
      </w:r>
      <w:r w:rsidRPr="00A14050">
        <w:rPr>
          <w:rFonts w:ascii="Times New Roman" w:hAnsi="Times New Roman" w:cs="Times New Roman"/>
          <w:sz w:val="22"/>
          <w:szCs w:val="22"/>
          <w:highlight w:val="white"/>
        </w:rPr>
        <w:t>) дней со дня получения Заказчиком соответствующего письменного требования Поставщика. Денежные средства возвращаются на банковский счет, указанный Поставщиком в этом письменном требовании</w:t>
      </w:r>
      <w:r w:rsidRPr="00A14050">
        <w:rPr>
          <w:rFonts w:ascii="Times New Roman" w:hAnsi="Times New Roman" w:cs="Times New Roman"/>
          <w:sz w:val="22"/>
          <w:szCs w:val="22"/>
        </w:rPr>
        <w:t xml:space="preserve">, в случае внесения денежных средств в качестве обеспечения исполнения </w:t>
      </w:r>
      <w:r w:rsidR="00707C7A" w:rsidRPr="00A14050">
        <w:rPr>
          <w:rFonts w:ascii="Times New Roman" w:hAnsi="Times New Roman" w:cs="Times New Roman"/>
          <w:sz w:val="22"/>
          <w:szCs w:val="22"/>
        </w:rPr>
        <w:t>Контракта</w:t>
      </w:r>
      <w:r w:rsidRPr="00A14050">
        <w:rPr>
          <w:rFonts w:ascii="Times New Roman" w:hAnsi="Times New Roman" w:cs="Times New Roman"/>
          <w:sz w:val="22"/>
          <w:szCs w:val="22"/>
        </w:rPr>
        <w:t>.</w:t>
      </w:r>
    </w:p>
    <w:p w14:paraId="3377DFCE" w14:textId="77777777" w:rsidR="003F24F6" w:rsidRDefault="00AC71A0" w:rsidP="003F24F6">
      <w:pPr>
        <w:jc w:val="both"/>
        <w:rPr>
          <w:sz w:val="22"/>
          <w:szCs w:val="22"/>
        </w:rPr>
      </w:pPr>
      <w:r w:rsidRPr="00A14050">
        <w:rPr>
          <w:sz w:val="22"/>
          <w:szCs w:val="22"/>
        </w:rPr>
        <w:t>7.</w:t>
      </w:r>
      <w:r w:rsidR="000B6CB8">
        <w:rPr>
          <w:sz w:val="22"/>
          <w:szCs w:val="22"/>
        </w:rPr>
        <w:t>5</w:t>
      </w:r>
      <w:r w:rsidRPr="00A14050">
        <w:rPr>
          <w:sz w:val="22"/>
          <w:szCs w:val="22"/>
        </w:rPr>
        <w:t xml:space="preserve">. Подписание настоящего </w:t>
      </w:r>
      <w:r w:rsidR="00707C7A" w:rsidRPr="00A14050">
        <w:rPr>
          <w:sz w:val="22"/>
          <w:szCs w:val="22"/>
        </w:rPr>
        <w:t>Контракта</w:t>
      </w:r>
      <w:r w:rsidRPr="00A14050">
        <w:rPr>
          <w:sz w:val="22"/>
          <w:szCs w:val="22"/>
        </w:rPr>
        <w:t xml:space="preserve"> является согласием Поставщика на удержание Заказчиком предусмотренных </w:t>
      </w:r>
      <w:r w:rsidR="00707C7A" w:rsidRPr="00A14050">
        <w:rPr>
          <w:sz w:val="22"/>
          <w:szCs w:val="22"/>
        </w:rPr>
        <w:t>Контрактом</w:t>
      </w:r>
      <w:r w:rsidRPr="00A14050">
        <w:rPr>
          <w:sz w:val="22"/>
          <w:szCs w:val="22"/>
        </w:rPr>
        <w:t xml:space="preserve"> суммы штрафов, неустоек и компенсаций из платежей, подлежащей оплате Поставщику или из суммы обеспечения исполнения </w:t>
      </w:r>
      <w:r w:rsidR="00707C7A" w:rsidRPr="00A14050">
        <w:rPr>
          <w:sz w:val="22"/>
          <w:szCs w:val="22"/>
        </w:rPr>
        <w:t xml:space="preserve">Контракта </w:t>
      </w:r>
      <w:r w:rsidRPr="00A14050">
        <w:rPr>
          <w:sz w:val="22"/>
          <w:szCs w:val="22"/>
        </w:rPr>
        <w:t>(на усмотрение Заказчика) после истечения 5 (пяти) дней с даты, указанной в уведомлении и не получения в указанный срок от Поставщика доказательств надлежащего исполнения обязательств.</w:t>
      </w:r>
    </w:p>
    <w:p w14:paraId="18D1B84E" w14:textId="77777777" w:rsidR="00B80E7D" w:rsidRDefault="00AC71A0" w:rsidP="00B80E7D">
      <w:pPr>
        <w:pStyle w:val="2f4"/>
        <w:shd w:val="clear" w:color="auto" w:fill="auto"/>
        <w:tabs>
          <w:tab w:val="left" w:pos="447"/>
          <w:tab w:val="left" w:pos="1596"/>
        </w:tabs>
        <w:spacing w:before="0" w:after="0" w:line="240" w:lineRule="auto"/>
        <w:jc w:val="both"/>
        <w:rPr>
          <w:color w:val="000000"/>
          <w:szCs w:val="24"/>
          <w:lang w:eastAsia="ru-RU" w:bidi="ru-RU"/>
        </w:rPr>
      </w:pPr>
      <w:r w:rsidRPr="00DC3A80">
        <w:rPr>
          <w:color w:val="000000"/>
          <w:szCs w:val="24"/>
          <w:lang w:eastAsia="ru-RU" w:bidi="ru-RU"/>
        </w:rPr>
        <w:t>7.</w:t>
      </w:r>
      <w:r w:rsidR="000B6CB8">
        <w:rPr>
          <w:color w:val="000000"/>
          <w:szCs w:val="24"/>
          <w:lang w:eastAsia="ru-RU" w:bidi="ru-RU"/>
        </w:rPr>
        <w:t>6</w:t>
      </w:r>
      <w:r w:rsidRPr="00DC3A80">
        <w:rPr>
          <w:color w:val="000000"/>
          <w:szCs w:val="24"/>
          <w:lang w:eastAsia="ru-RU" w:bidi="ru-RU"/>
        </w:rPr>
        <w:t>. Поставщик освобождается от предоставления обеспечения исполнения контракта, в том числе с учетом положений статей 37 Федерального закона №44-ФЗ, в случаях, установленных частью 8.1 статьи 96 Федерального закона №44-ФЗ.</w:t>
      </w:r>
      <w:r w:rsidRPr="00F868A3">
        <w:rPr>
          <w:color w:val="000000"/>
          <w:szCs w:val="24"/>
          <w:lang w:eastAsia="ru-RU" w:bidi="ru-RU"/>
        </w:rPr>
        <w:t xml:space="preserve"> </w:t>
      </w:r>
    </w:p>
    <w:p w14:paraId="40985357" w14:textId="77777777" w:rsidR="007C2B0B" w:rsidRPr="00A14050" w:rsidRDefault="007C2B0B" w:rsidP="000150B6">
      <w:pPr>
        <w:pStyle w:val="ConsPlusNormal"/>
        <w:ind w:firstLine="0"/>
        <w:jc w:val="both"/>
        <w:rPr>
          <w:rFonts w:ascii="Times New Roman" w:hAnsi="Times New Roman" w:cs="Times New Roman"/>
          <w:b/>
          <w:bCs/>
          <w:sz w:val="22"/>
          <w:szCs w:val="22"/>
          <w:lang w:eastAsia="ru-RU"/>
        </w:rPr>
      </w:pPr>
    </w:p>
    <w:p w14:paraId="2EC203A1" w14:textId="77777777" w:rsidR="002C72C2" w:rsidRPr="00A14050" w:rsidRDefault="00AC71A0" w:rsidP="00076588">
      <w:pPr>
        <w:suppressAutoHyphens w:val="0"/>
        <w:jc w:val="center"/>
        <w:rPr>
          <w:sz w:val="22"/>
          <w:szCs w:val="22"/>
          <w:lang w:eastAsia="ru-RU"/>
        </w:rPr>
      </w:pPr>
      <w:r w:rsidRPr="00A14050">
        <w:rPr>
          <w:b/>
          <w:bCs/>
          <w:sz w:val="22"/>
          <w:szCs w:val="22"/>
          <w:lang w:eastAsia="ru-RU"/>
        </w:rPr>
        <w:t>8. Ответственность сторон</w:t>
      </w:r>
    </w:p>
    <w:p w14:paraId="6411F4DA" w14:textId="77777777" w:rsidR="00412D4C" w:rsidRPr="0059599A" w:rsidRDefault="00AC71A0" w:rsidP="00412D4C">
      <w:pPr>
        <w:suppressAutoHyphens w:val="0"/>
        <w:jc w:val="both"/>
        <w:rPr>
          <w:sz w:val="22"/>
          <w:lang w:eastAsia="ru-RU"/>
        </w:rPr>
      </w:pPr>
      <w:r w:rsidRPr="0059599A">
        <w:rPr>
          <w:sz w:val="22"/>
          <w:lang w:eastAsia="ru-RU"/>
        </w:rPr>
        <w:t>8.1. За неисполнение или ненадлежащее исполнение обязательств по настоящему Договору (контракту) Стороны несут ответственность в соответствии с действующим законодательством Российской Федерации, а именно: в соответствии с требованиями ст. 34 Федерального закона «О контрактной системе в сфере закупок товаров, работ, услуг для обеспечения государственных и муниципальных нужд» от 05.04.2013г, правилами и порядком, утвержденными постановлением Правительства РФ от 30.08.2017г. № 1042.</w:t>
      </w:r>
    </w:p>
    <w:p w14:paraId="1FEB4655" w14:textId="77777777" w:rsidR="00412D4C" w:rsidRPr="0059599A" w:rsidRDefault="00AC71A0" w:rsidP="00412D4C">
      <w:pPr>
        <w:suppressAutoHyphens w:val="0"/>
        <w:jc w:val="both"/>
        <w:rPr>
          <w:sz w:val="22"/>
          <w:lang w:eastAsia="ru-RU"/>
        </w:rPr>
      </w:pPr>
      <w:r w:rsidRPr="0059599A">
        <w:rPr>
          <w:sz w:val="22"/>
          <w:lang w:eastAsia="ru-RU"/>
        </w:rPr>
        <w:t>8.2</w:t>
      </w:r>
      <w:r w:rsidR="004F2532">
        <w:rPr>
          <w:sz w:val="22"/>
          <w:lang w:eastAsia="ru-RU"/>
        </w:rPr>
        <w:t>.</w:t>
      </w:r>
      <w:r w:rsidRPr="0059599A">
        <w:rPr>
          <w:sz w:val="22"/>
          <w:lang w:eastAsia="ru-RU"/>
        </w:rPr>
        <w:t xml:space="preserve"> В случае просрочки исполнения поставщиком (подрядчиком, исполнителем) обязательств (в том числе гарантийного обязательства), предусмотренных договором, а также в иных случаях неисполнения или ненадлежащего исполнения поставщиком (подрядчиком, исполнителем) обязательств, предусмотренных Договором, заказчик направляет поставщику (подрядчику, исполнителю) требование об уплате неустоек (штрафов, пеней). Пеня начисляется за каждый день просрочки исполнения поставщиком (подрядчиком, исполнителем) обязательства, предусмотренного Договором, начиная со дня, следующего после дня истечения установленного Договором срока исполнения обязательства, и устанавливается Договором в размере одной трехсотой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 (подрядчиком, исполнителем), за исключением случаев, если законодательством Российской Федерации установлен иной порядок начисления пени.</w:t>
      </w:r>
    </w:p>
    <w:p w14:paraId="1FF5FD61" w14:textId="77777777" w:rsidR="00412D4C" w:rsidRPr="0059599A" w:rsidRDefault="00AC71A0" w:rsidP="00412D4C">
      <w:pPr>
        <w:suppressAutoHyphens w:val="0"/>
        <w:jc w:val="both"/>
        <w:rPr>
          <w:sz w:val="22"/>
          <w:lang w:eastAsia="ru-RU"/>
        </w:rPr>
      </w:pPr>
      <w:r w:rsidRPr="0059599A">
        <w:rPr>
          <w:sz w:val="22"/>
          <w:lang w:eastAsia="ru-RU"/>
        </w:rPr>
        <w:t>8.3. За каждый факт неисполнения или ненадлежащего исполнения поставщиком (подрядчиком, исполнителем)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14:paraId="3B062531" w14:textId="77777777" w:rsidR="00412D4C" w:rsidRPr="0059599A" w:rsidRDefault="00AC71A0" w:rsidP="00412D4C">
      <w:pPr>
        <w:suppressAutoHyphens w:val="0"/>
        <w:jc w:val="both"/>
        <w:rPr>
          <w:sz w:val="22"/>
          <w:lang w:eastAsia="ru-RU"/>
        </w:rPr>
      </w:pPr>
      <w:r w:rsidRPr="0059599A">
        <w:rPr>
          <w:sz w:val="22"/>
          <w:lang w:eastAsia="ru-RU"/>
        </w:rPr>
        <w:t xml:space="preserve"> а) 10 процентов цены Договора (этапа) в случае, если цена Договора (этапа) не превышает 3 млн. рублей;</w:t>
      </w:r>
    </w:p>
    <w:p w14:paraId="75CD900E" w14:textId="77777777" w:rsidR="00412D4C" w:rsidRPr="0059599A" w:rsidRDefault="00AC71A0" w:rsidP="00412D4C">
      <w:pPr>
        <w:suppressAutoHyphens w:val="0"/>
        <w:jc w:val="both"/>
        <w:rPr>
          <w:sz w:val="22"/>
          <w:lang w:eastAsia="ru-RU"/>
        </w:rPr>
      </w:pPr>
      <w:r w:rsidRPr="0059599A">
        <w:rPr>
          <w:sz w:val="22"/>
          <w:lang w:eastAsia="ru-RU"/>
        </w:rPr>
        <w:t>б) 5 процентов цены контракта (этапа) в случае, если цена контракта (этапа) составляет от 3 млн. рублей до 50 млн. рублей (включительно);</w:t>
      </w:r>
    </w:p>
    <w:p w14:paraId="6A1C5F52" w14:textId="77777777" w:rsidR="00412D4C" w:rsidRPr="0059599A" w:rsidRDefault="00AC71A0" w:rsidP="00412D4C">
      <w:pPr>
        <w:suppressAutoHyphens w:val="0"/>
        <w:jc w:val="both"/>
        <w:rPr>
          <w:sz w:val="22"/>
          <w:lang w:eastAsia="ru-RU"/>
        </w:rPr>
      </w:pPr>
      <w:r w:rsidRPr="0059599A">
        <w:rPr>
          <w:sz w:val="22"/>
          <w:lang w:eastAsia="ru-RU"/>
        </w:rPr>
        <w:t>8.4. В случае просрочки исполнения заказчиком обязательств, предусмотренных Договором, а также в иных случаях неисполнения или ненадлежащего исполнения заказчиком обязательств, предусмотренных договором, поставщик (подрядчик, исполнитель) вправе потребовать уплаты неустоек (штрафов, пеней).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Такая пеня устанавливается договором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14:paraId="5D81BEE7" w14:textId="77777777" w:rsidR="00412D4C" w:rsidRPr="0059599A" w:rsidRDefault="00AC71A0" w:rsidP="00412D4C">
      <w:pPr>
        <w:suppressAutoHyphens w:val="0"/>
        <w:jc w:val="both"/>
        <w:rPr>
          <w:sz w:val="22"/>
          <w:lang w:eastAsia="ru-RU"/>
        </w:rPr>
      </w:pPr>
      <w:r w:rsidRPr="0059599A">
        <w:rPr>
          <w:sz w:val="22"/>
          <w:lang w:eastAsia="ru-RU"/>
        </w:rPr>
        <w:lastRenderedPageBreak/>
        <w:t>8.5.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14:paraId="55859642" w14:textId="77777777" w:rsidR="00412D4C" w:rsidRPr="0059599A" w:rsidRDefault="00AC71A0" w:rsidP="00412D4C">
      <w:pPr>
        <w:suppressAutoHyphens w:val="0"/>
        <w:jc w:val="both"/>
        <w:rPr>
          <w:sz w:val="22"/>
          <w:lang w:eastAsia="ru-RU"/>
        </w:rPr>
      </w:pPr>
      <w:r w:rsidRPr="0059599A">
        <w:rPr>
          <w:sz w:val="22"/>
          <w:lang w:eastAsia="ru-RU"/>
        </w:rPr>
        <w:t>а) 1000 рублей, если цена контракта не превышает 3 млн. рублей (включительно);</w:t>
      </w:r>
    </w:p>
    <w:p w14:paraId="00E242DD" w14:textId="77777777" w:rsidR="00412D4C" w:rsidRPr="0059599A" w:rsidRDefault="00AC71A0" w:rsidP="00412D4C">
      <w:pPr>
        <w:suppressAutoHyphens w:val="0"/>
        <w:jc w:val="both"/>
        <w:rPr>
          <w:sz w:val="22"/>
          <w:lang w:eastAsia="ru-RU"/>
        </w:rPr>
      </w:pPr>
      <w:r w:rsidRPr="0059599A">
        <w:rPr>
          <w:sz w:val="22"/>
          <w:lang w:eastAsia="ru-RU"/>
        </w:rPr>
        <w:t>б) 5000 рублей, если цена контракта составляет от 3 млн. рублей до 50 млн. рублей (включительно).</w:t>
      </w:r>
    </w:p>
    <w:p w14:paraId="032BC672" w14:textId="77777777" w:rsidR="00412D4C" w:rsidRPr="0059599A" w:rsidRDefault="00AC71A0" w:rsidP="00412D4C">
      <w:pPr>
        <w:suppressAutoHyphens w:val="0"/>
        <w:jc w:val="both"/>
        <w:rPr>
          <w:sz w:val="22"/>
          <w:lang w:eastAsia="ru-RU"/>
        </w:rPr>
      </w:pPr>
      <w:r w:rsidRPr="0059599A">
        <w:rPr>
          <w:sz w:val="22"/>
          <w:lang w:eastAsia="ru-RU"/>
        </w:rPr>
        <w:t>8.6. За каждый факт неисполнения или ненадлежащего исполнения поставщиком (подрядчиком, исполнителем)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14:paraId="4168B2B2" w14:textId="77777777" w:rsidR="00412D4C" w:rsidRPr="0059599A" w:rsidRDefault="00AC71A0" w:rsidP="00412D4C">
      <w:pPr>
        <w:suppressAutoHyphens w:val="0"/>
        <w:jc w:val="both"/>
        <w:rPr>
          <w:sz w:val="22"/>
          <w:lang w:eastAsia="ru-RU"/>
        </w:rPr>
      </w:pPr>
      <w:r w:rsidRPr="0059599A">
        <w:rPr>
          <w:sz w:val="22"/>
          <w:lang w:eastAsia="ru-RU"/>
        </w:rPr>
        <w:t xml:space="preserve">     а) 1000 рублей, если цена контракта не превышает 3 млн. рублей;</w:t>
      </w:r>
    </w:p>
    <w:p w14:paraId="689C2D3D" w14:textId="77777777" w:rsidR="00412D4C" w:rsidRPr="0059599A" w:rsidRDefault="00AC71A0" w:rsidP="00412D4C">
      <w:pPr>
        <w:suppressAutoHyphens w:val="0"/>
        <w:jc w:val="both"/>
        <w:rPr>
          <w:sz w:val="22"/>
          <w:lang w:eastAsia="ru-RU"/>
        </w:rPr>
      </w:pPr>
      <w:r w:rsidRPr="0059599A">
        <w:rPr>
          <w:sz w:val="22"/>
          <w:lang w:eastAsia="ru-RU"/>
        </w:rPr>
        <w:t>б) 5000 рублей, если цена контракта составляет от 3 млн. рублей до 50 млн. рублей (включительно);</w:t>
      </w:r>
    </w:p>
    <w:p w14:paraId="4A807532" w14:textId="77777777" w:rsidR="00412D4C" w:rsidRPr="0059599A" w:rsidRDefault="00AC71A0" w:rsidP="00412D4C">
      <w:pPr>
        <w:suppressAutoHyphens w:val="0"/>
        <w:jc w:val="both"/>
        <w:rPr>
          <w:sz w:val="22"/>
          <w:lang w:eastAsia="ru-RU"/>
        </w:rPr>
      </w:pPr>
      <w:r w:rsidRPr="0059599A">
        <w:rPr>
          <w:sz w:val="22"/>
          <w:lang w:eastAsia="ru-RU"/>
        </w:rPr>
        <w:t>8.7. Подписание настоящего Договора, является согласием Поставщика, на удержание Заказчиком предусмотренных договором штрафных санкций, пени, неустойки из суммы, подлежащей оплате Поставщику за несвоевременно поставленный Товар или из суммы обеспечения исполнения Договора (на усмотрение Заказчика) в случае нарушения Поставщиком обязательств по Договору.</w:t>
      </w:r>
    </w:p>
    <w:p w14:paraId="3D1CD88E" w14:textId="77777777" w:rsidR="00412D4C" w:rsidRPr="0059599A" w:rsidRDefault="00AC71A0" w:rsidP="00412D4C">
      <w:pPr>
        <w:suppressAutoHyphens w:val="0"/>
        <w:jc w:val="both"/>
        <w:rPr>
          <w:sz w:val="22"/>
          <w:lang w:eastAsia="ru-RU"/>
        </w:rPr>
      </w:pPr>
      <w:r w:rsidRPr="0059599A">
        <w:rPr>
          <w:sz w:val="22"/>
          <w:lang w:eastAsia="ru-RU"/>
        </w:rPr>
        <w:t>8.8. Если иное не предусмотрено законом, сторона, не исполнившая или ненадлежащим образом исполнившая обязательство при осуществлении предпринимательской деятельности,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К таким обстоятельствам не относятся, в частности, нарушение обязанностей со стороны контрагентов должника, отсутствие на рынке нужных для исполнения товаров, отсутствие у должника необходимых денежных средств.</w:t>
      </w:r>
    </w:p>
    <w:p w14:paraId="16AC8DD0" w14:textId="77777777" w:rsidR="00412D4C" w:rsidRPr="0059599A" w:rsidRDefault="00AC71A0" w:rsidP="00412D4C">
      <w:pPr>
        <w:suppressAutoHyphens w:val="0"/>
        <w:rPr>
          <w:sz w:val="22"/>
          <w:lang w:eastAsia="ru-RU"/>
        </w:rPr>
      </w:pPr>
      <w:r w:rsidRPr="0059599A">
        <w:rPr>
          <w:sz w:val="22"/>
          <w:lang w:eastAsia="ru-RU"/>
        </w:rPr>
        <w:t>8.9. Поставщик несет ответственность за убытки, связанные с повреждением Товара и (или) отправлением его не по адресу вследствие неполноценной или неправильной маркировки и упаковки Товара или несоблюдения инструкции по его перевозке.</w:t>
      </w:r>
    </w:p>
    <w:p w14:paraId="74C93050" w14:textId="77777777" w:rsidR="00412D4C" w:rsidRPr="0059599A" w:rsidRDefault="00AC71A0" w:rsidP="00412D4C">
      <w:pPr>
        <w:suppressAutoHyphens w:val="0"/>
        <w:rPr>
          <w:sz w:val="22"/>
          <w:lang w:eastAsia="ru-RU"/>
        </w:rPr>
      </w:pPr>
      <w:r w:rsidRPr="0059599A">
        <w:rPr>
          <w:sz w:val="22"/>
          <w:lang w:eastAsia="ru-RU"/>
        </w:rPr>
        <w:t>8.10. Уплата неустойки и возмещение убытков, связанных с ненадлежащим исполнением Сторонами своих обязательств по настоящему Договору, не освобождают нарушившую условия Договора Сторону от исполнения взятых на себя обязательств.</w:t>
      </w:r>
    </w:p>
    <w:p w14:paraId="654F5F67" w14:textId="77777777" w:rsidR="00412D4C" w:rsidRDefault="00AC71A0" w:rsidP="00412D4C">
      <w:pPr>
        <w:suppressAutoHyphens w:val="0"/>
        <w:rPr>
          <w:sz w:val="22"/>
          <w:lang w:eastAsia="ru-RU"/>
        </w:rPr>
      </w:pPr>
      <w:r w:rsidRPr="0059599A">
        <w:rPr>
          <w:sz w:val="22"/>
          <w:lang w:eastAsia="ru-RU"/>
        </w:rPr>
        <w:t>8.11.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14:paraId="310BD374" w14:textId="77777777" w:rsidR="003A5603" w:rsidRPr="00A14050" w:rsidRDefault="00AC71A0" w:rsidP="006428C3">
      <w:pPr>
        <w:suppressAutoHyphens w:val="0"/>
        <w:rPr>
          <w:sz w:val="22"/>
          <w:szCs w:val="22"/>
          <w:highlight w:val="yellow"/>
          <w:shd w:val="clear" w:color="auto" w:fill="FFFFFF"/>
        </w:rPr>
      </w:pPr>
      <w:r w:rsidRPr="00A14050">
        <w:rPr>
          <w:sz w:val="22"/>
          <w:szCs w:val="22"/>
          <w:lang w:eastAsia="ru-RU"/>
        </w:rPr>
        <w:t> </w:t>
      </w:r>
    </w:p>
    <w:p w14:paraId="2DBBC53C" w14:textId="77777777" w:rsidR="00B71C0F" w:rsidRPr="00A14050" w:rsidRDefault="00AC71A0" w:rsidP="00423432">
      <w:pPr>
        <w:widowControl w:val="0"/>
        <w:autoSpaceDE w:val="0"/>
        <w:autoSpaceDN w:val="0"/>
        <w:adjustRightInd w:val="0"/>
        <w:jc w:val="center"/>
        <w:outlineLvl w:val="0"/>
        <w:rPr>
          <w:b/>
          <w:sz w:val="22"/>
          <w:szCs w:val="22"/>
        </w:rPr>
      </w:pPr>
      <w:r w:rsidRPr="00A14050">
        <w:rPr>
          <w:b/>
          <w:sz w:val="22"/>
          <w:szCs w:val="22"/>
        </w:rPr>
        <w:t>9.</w:t>
      </w:r>
      <w:r w:rsidRPr="00A14050">
        <w:rPr>
          <w:b/>
          <w:sz w:val="22"/>
          <w:szCs w:val="22"/>
        </w:rPr>
        <w:tab/>
        <w:t>Порядок</w:t>
      </w:r>
      <w:r w:rsidR="00423432" w:rsidRPr="00A14050">
        <w:rPr>
          <w:b/>
          <w:sz w:val="22"/>
          <w:szCs w:val="22"/>
        </w:rPr>
        <w:t xml:space="preserve"> расторжения </w:t>
      </w:r>
      <w:r w:rsidR="00707C7A" w:rsidRPr="00A14050">
        <w:rPr>
          <w:b/>
          <w:sz w:val="22"/>
          <w:szCs w:val="22"/>
        </w:rPr>
        <w:t>Контракта</w:t>
      </w:r>
    </w:p>
    <w:p w14:paraId="178A5C33" w14:textId="77777777" w:rsidR="00423432" w:rsidRPr="00A14050" w:rsidRDefault="00AC71A0" w:rsidP="00423432">
      <w:pPr>
        <w:widowControl w:val="0"/>
        <w:tabs>
          <w:tab w:val="left" w:pos="1560"/>
        </w:tabs>
        <w:autoSpaceDE w:val="0"/>
        <w:autoSpaceDN w:val="0"/>
        <w:adjustRightInd w:val="0"/>
        <w:jc w:val="both"/>
        <w:rPr>
          <w:sz w:val="22"/>
          <w:szCs w:val="22"/>
        </w:rPr>
      </w:pPr>
      <w:r w:rsidRPr="00A14050">
        <w:rPr>
          <w:sz w:val="22"/>
          <w:szCs w:val="22"/>
        </w:rPr>
        <w:t xml:space="preserve">9.1.  </w:t>
      </w:r>
      <w:r w:rsidR="00707C7A" w:rsidRPr="00A14050">
        <w:rPr>
          <w:sz w:val="22"/>
          <w:szCs w:val="22"/>
        </w:rPr>
        <w:t>Контракт</w:t>
      </w:r>
      <w:r w:rsidRPr="00A14050">
        <w:rPr>
          <w:sz w:val="22"/>
          <w:szCs w:val="22"/>
        </w:rPr>
        <w:t xml:space="preserve"> может быть расторгнут:</w:t>
      </w:r>
    </w:p>
    <w:p w14:paraId="31FFDC5B" w14:textId="77777777" w:rsidR="00423432" w:rsidRPr="00A14050" w:rsidRDefault="00AC71A0" w:rsidP="00423432">
      <w:pPr>
        <w:widowControl w:val="0"/>
        <w:tabs>
          <w:tab w:val="left" w:pos="1560"/>
        </w:tabs>
        <w:autoSpaceDE w:val="0"/>
        <w:autoSpaceDN w:val="0"/>
        <w:adjustRightInd w:val="0"/>
        <w:ind w:firstLine="720"/>
        <w:jc w:val="both"/>
        <w:rPr>
          <w:sz w:val="22"/>
          <w:szCs w:val="22"/>
        </w:rPr>
      </w:pPr>
      <w:r w:rsidRPr="00A14050">
        <w:rPr>
          <w:sz w:val="22"/>
          <w:szCs w:val="22"/>
        </w:rPr>
        <w:t>- по соглашению Сторон;</w:t>
      </w:r>
    </w:p>
    <w:p w14:paraId="3FB56201" w14:textId="77777777" w:rsidR="00423432" w:rsidRPr="00A14050" w:rsidRDefault="00AC71A0" w:rsidP="00423432">
      <w:pPr>
        <w:widowControl w:val="0"/>
        <w:tabs>
          <w:tab w:val="left" w:pos="1560"/>
        </w:tabs>
        <w:autoSpaceDE w:val="0"/>
        <w:autoSpaceDN w:val="0"/>
        <w:adjustRightInd w:val="0"/>
        <w:ind w:firstLine="720"/>
        <w:jc w:val="both"/>
        <w:rPr>
          <w:sz w:val="22"/>
          <w:szCs w:val="22"/>
        </w:rPr>
      </w:pPr>
      <w:r w:rsidRPr="00A14050">
        <w:rPr>
          <w:sz w:val="22"/>
          <w:szCs w:val="22"/>
        </w:rPr>
        <w:t>- по решению суда;</w:t>
      </w:r>
    </w:p>
    <w:p w14:paraId="2C7D9D20" w14:textId="77777777" w:rsidR="00423432" w:rsidRPr="00A14050" w:rsidRDefault="00AC71A0" w:rsidP="00423432">
      <w:pPr>
        <w:autoSpaceDE w:val="0"/>
        <w:autoSpaceDN w:val="0"/>
        <w:adjustRightInd w:val="0"/>
        <w:ind w:firstLine="720"/>
        <w:jc w:val="both"/>
        <w:rPr>
          <w:sz w:val="22"/>
          <w:szCs w:val="22"/>
        </w:rPr>
      </w:pPr>
      <w:r w:rsidRPr="00A14050">
        <w:rPr>
          <w:sz w:val="22"/>
          <w:szCs w:val="22"/>
        </w:rPr>
        <w:t xml:space="preserve">- в случае одностороннего отказа Стороны </w:t>
      </w:r>
      <w:r w:rsidR="00A2555F" w:rsidRPr="00A14050">
        <w:rPr>
          <w:sz w:val="22"/>
          <w:szCs w:val="22"/>
        </w:rPr>
        <w:t>Контракта</w:t>
      </w:r>
      <w:r w:rsidRPr="00A14050">
        <w:rPr>
          <w:sz w:val="22"/>
          <w:szCs w:val="22"/>
        </w:rPr>
        <w:t xml:space="preserve"> от исполнения </w:t>
      </w:r>
      <w:r w:rsidR="00A2555F" w:rsidRPr="00A14050">
        <w:rPr>
          <w:sz w:val="22"/>
          <w:szCs w:val="22"/>
        </w:rPr>
        <w:t>Контракта</w:t>
      </w:r>
      <w:r w:rsidRPr="00A14050">
        <w:rPr>
          <w:sz w:val="22"/>
          <w:szCs w:val="22"/>
        </w:rPr>
        <w:t xml:space="preserve"> в соответствии с действующим законодательством.</w:t>
      </w:r>
    </w:p>
    <w:p w14:paraId="6A01A984" w14:textId="77777777" w:rsidR="00423432" w:rsidRPr="00A14050" w:rsidRDefault="00AC71A0" w:rsidP="00423432">
      <w:pPr>
        <w:widowControl w:val="0"/>
        <w:tabs>
          <w:tab w:val="left" w:pos="1560"/>
        </w:tabs>
        <w:autoSpaceDE w:val="0"/>
        <w:autoSpaceDN w:val="0"/>
        <w:adjustRightInd w:val="0"/>
        <w:jc w:val="both"/>
        <w:rPr>
          <w:i/>
          <w:sz w:val="22"/>
          <w:szCs w:val="22"/>
        </w:rPr>
      </w:pPr>
      <w:r w:rsidRPr="00A14050">
        <w:rPr>
          <w:sz w:val="22"/>
          <w:szCs w:val="22"/>
        </w:rPr>
        <w:t xml:space="preserve">9.2. Сторона, которой направлено предложение о расторжении </w:t>
      </w:r>
      <w:r w:rsidR="00A2555F" w:rsidRPr="00A14050">
        <w:rPr>
          <w:sz w:val="22"/>
          <w:szCs w:val="22"/>
        </w:rPr>
        <w:t>Контракта</w:t>
      </w:r>
      <w:r w:rsidRPr="00A14050">
        <w:rPr>
          <w:sz w:val="22"/>
          <w:szCs w:val="22"/>
        </w:rPr>
        <w:t xml:space="preserve"> по соглашению сторон, должна дать письменный ответ по существу в срок не позднее 5 (пяти) календарных дней с даты его получения.</w:t>
      </w:r>
    </w:p>
    <w:p w14:paraId="5CD12570" w14:textId="77777777" w:rsidR="00423432" w:rsidRPr="00A14050" w:rsidRDefault="00AC71A0" w:rsidP="00423432">
      <w:pPr>
        <w:widowControl w:val="0"/>
        <w:tabs>
          <w:tab w:val="left" w:pos="1560"/>
        </w:tabs>
        <w:autoSpaceDE w:val="0"/>
        <w:autoSpaceDN w:val="0"/>
        <w:adjustRightInd w:val="0"/>
        <w:jc w:val="both"/>
        <w:rPr>
          <w:sz w:val="22"/>
          <w:szCs w:val="22"/>
        </w:rPr>
      </w:pPr>
      <w:r w:rsidRPr="00A14050">
        <w:rPr>
          <w:sz w:val="22"/>
          <w:szCs w:val="22"/>
        </w:rPr>
        <w:t xml:space="preserve">9.3. Расторжение </w:t>
      </w:r>
      <w:r w:rsidR="00A2555F" w:rsidRPr="00A14050">
        <w:rPr>
          <w:sz w:val="22"/>
          <w:szCs w:val="22"/>
        </w:rPr>
        <w:t>Контракта</w:t>
      </w:r>
      <w:r w:rsidRPr="00A14050">
        <w:rPr>
          <w:sz w:val="22"/>
          <w:szCs w:val="22"/>
        </w:rPr>
        <w:t xml:space="preserve"> осуществляется Сторонами путем подписания соответствующего соглашения о расторжении.</w:t>
      </w:r>
    </w:p>
    <w:p w14:paraId="5E961686" w14:textId="77777777" w:rsidR="00C03D44" w:rsidRPr="00A14050" w:rsidRDefault="00AC71A0" w:rsidP="00423432">
      <w:pPr>
        <w:widowControl w:val="0"/>
        <w:tabs>
          <w:tab w:val="left" w:pos="1560"/>
        </w:tabs>
        <w:autoSpaceDE w:val="0"/>
        <w:autoSpaceDN w:val="0"/>
        <w:adjustRightInd w:val="0"/>
        <w:jc w:val="both"/>
        <w:rPr>
          <w:sz w:val="22"/>
          <w:szCs w:val="22"/>
        </w:rPr>
      </w:pPr>
      <w:r w:rsidRPr="00A14050">
        <w:rPr>
          <w:sz w:val="22"/>
          <w:szCs w:val="22"/>
        </w:rPr>
        <w:t xml:space="preserve">9.4. В случае расторжения </w:t>
      </w:r>
      <w:r w:rsidR="00A2555F" w:rsidRPr="00A14050">
        <w:rPr>
          <w:sz w:val="22"/>
          <w:szCs w:val="22"/>
        </w:rPr>
        <w:t>Контракта</w:t>
      </w:r>
      <w:r w:rsidRPr="00A14050">
        <w:rPr>
          <w:sz w:val="22"/>
          <w:szCs w:val="22"/>
        </w:rPr>
        <w:t xml:space="preserve"> по инициативе любой из Сторон, Стороны производят сверку расчетов.</w:t>
      </w:r>
    </w:p>
    <w:p w14:paraId="3EEAEE8B" w14:textId="77777777" w:rsidR="00395A79" w:rsidRDefault="00395A79" w:rsidP="00423432">
      <w:pPr>
        <w:widowControl w:val="0"/>
        <w:tabs>
          <w:tab w:val="left" w:pos="709"/>
        </w:tabs>
        <w:autoSpaceDE w:val="0"/>
        <w:autoSpaceDN w:val="0"/>
        <w:adjustRightInd w:val="0"/>
        <w:jc w:val="center"/>
        <w:outlineLvl w:val="0"/>
        <w:rPr>
          <w:b/>
          <w:sz w:val="22"/>
          <w:szCs w:val="22"/>
        </w:rPr>
      </w:pPr>
    </w:p>
    <w:p w14:paraId="55CE187F" w14:textId="77777777" w:rsidR="002C72C2" w:rsidRPr="00A14050" w:rsidRDefault="00AC71A0" w:rsidP="00423432">
      <w:pPr>
        <w:widowControl w:val="0"/>
        <w:tabs>
          <w:tab w:val="left" w:pos="709"/>
        </w:tabs>
        <w:autoSpaceDE w:val="0"/>
        <w:autoSpaceDN w:val="0"/>
        <w:adjustRightInd w:val="0"/>
        <w:jc w:val="center"/>
        <w:outlineLvl w:val="0"/>
        <w:rPr>
          <w:b/>
          <w:sz w:val="22"/>
          <w:szCs w:val="22"/>
        </w:rPr>
      </w:pPr>
      <w:r w:rsidRPr="00A14050">
        <w:rPr>
          <w:b/>
          <w:sz w:val="22"/>
          <w:szCs w:val="22"/>
        </w:rPr>
        <w:t>10.</w:t>
      </w:r>
      <w:r w:rsidRPr="00A14050">
        <w:rPr>
          <w:b/>
          <w:sz w:val="22"/>
          <w:szCs w:val="22"/>
        </w:rPr>
        <w:tab/>
        <w:t>Действие обстоятельств непреодолимой силы</w:t>
      </w:r>
    </w:p>
    <w:p w14:paraId="5E8E9D59" w14:textId="77777777" w:rsidR="00423432" w:rsidRPr="00A14050" w:rsidRDefault="00AC71A0" w:rsidP="00423432">
      <w:pPr>
        <w:widowControl w:val="0"/>
        <w:tabs>
          <w:tab w:val="left" w:pos="1560"/>
        </w:tabs>
        <w:autoSpaceDE w:val="0"/>
        <w:autoSpaceDN w:val="0"/>
        <w:adjustRightInd w:val="0"/>
        <w:jc w:val="both"/>
        <w:rPr>
          <w:sz w:val="22"/>
          <w:szCs w:val="22"/>
        </w:rPr>
      </w:pPr>
      <w:r w:rsidRPr="00A14050">
        <w:rPr>
          <w:sz w:val="22"/>
          <w:szCs w:val="22"/>
        </w:rPr>
        <w:t xml:space="preserve">10.1. Стороны освобождаются от ответственности за полное или частичное неисполнение своих обязательств по </w:t>
      </w:r>
      <w:r w:rsidR="00AA5B48" w:rsidRPr="00A14050">
        <w:rPr>
          <w:sz w:val="22"/>
          <w:szCs w:val="22"/>
        </w:rPr>
        <w:t>Контракту</w:t>
      </w:r>
      <w:r w:rsidRPr="00A14050">
        <w:rPr>
          <w:sz w:val="22"/>
          <w:szCs w:val="22"/>
        </w:rPr>
        <w:t xml:space="preserve">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w:t>
      </w:r>
      <w:r w:rsidR="00AA5B48" w:rsidRPr="00A14050">
        <w:rPr>
          <w:sz w:val="22"/>
          <w:szCs w:val="22"/>
        </w:rPr>
        <w:t>Контракту</w:t>
      </w:r>
      <w:r w:rsidRPr="00A14050">
        <w:rPr>
          <w:sz w:val="22"/>
          <w:szCs w:val="22"/>
        </w:rPr>
        <w:t xml:space="preserve">, а также других чрезвычайных обстоятельств, подтвержденных в установленном законодательством Российской Федерации порядке, которые возникли после заключения </w:t>
      </w:r>
      <w:r w:rsidR="00AA5B48" w:rsidRPr="00A14050">
        <w:rPr>
          <w:sz w:val="22"/>
          <w:szCs w:val="22"/>
        </w:rPr>
        <w:t>Контракта</w:t>
      </w:r>
      <w:r w:rsidRPr="00A14050">
        <w:rPr>
          <w:sz w:val="22"/>
          <w:szCs w:val="22"/>
        </w:rPr>
        <w:t xml:space="preserve"> и непосредственно повлияли на исполнение Сторонами своих обязательств, а также обстоятельств, которые Стороны были не в состоянии предвидеть и предотвратить.</w:t>
      </w:r>
    </w:p>
    <w:p w14:paraId="203737AD" w14:textId="77777777" w:rsidR="00423432" w:rsidRPr="00A14050" w:rsidRDefault="00AC71A0" w:rsidP="00423432">
      <w:pPr>
        <w:widowControl w:val="0"/>
        <w:tabs>
          <w:tab w:val="left" w:pos="1560"/>
        </w:tabs>
        <w:autoSpaceDE w:val="0"/>
        <w:autoSpaceDN w:val="0"/>
        <w:adjustRightInd w:val="0"/>
        <w:jc w:val="both"/>
        <w:rPr>
          <w:sz w:val="22"/>
          <w:szCs w:val="22"/>
        </w:rPr>
      </w:pPr>
      <w:r w:rsidRPr="00A14050">
        <w:rPr>
          <w:sz w:val="22"/>
          <w:szCs w:val="22"/>
        </w:rPr>
        <w:t xml:space="preserve">10.2. При наступлении таких обстоятельств срок исполнения обязательств по </w:t>
      </w:r>
      <w:r w:rsidR="00AA5B48" w:rsidRPr="00A14050">
        <w:rPr>
          <w:sz w:val="22"/>
          <w:szCs w:val="22"/>
        </w:rPr>
        <w:t xml:space="preserve">Контракту </w:t>
      </w:r>
      <w:r w:rsidRPr="00A14050">
        <w:rPr>
          <w:sz w:val="22"/>
          <w:szCs w:val="22"/>
        </w:rPr>
        <w:lastRenderedPageBreak/>
        <w:t xml:space="preserve">отодвигается соразмерно времени действия данных обстоятельств постольку, поскольку эти обстоятельства значительно влияют на исполнение </w:t>
      </w:r>
      <w:r w:rsidR="00A2555F" w:rsidRPr="00A14050">
        <w:rPr>
          <w:sz w:val="22"/>
          <w:szCs w:val="22"/>
        </w:rPr>
        <w:t>Контракта</w:t>
      </w:r>
      <w:r w:rsidRPr="00A14050">
        <w:rPr>
          <w:sz w:val="22"/>
          <w:szCs w:val="22"/>
        </w:rPr>
        <w:t xml:space="preserve"> в срок.</w:t>
      </w:r>
    </w:p>
    <w:p w14:paraId="015FA13F" w14:textId="77777777" w:rsidR="00423432" w:rsidRPr="00A14050" w:rsidRDefault="00AC71A0" w:rsidP="00423432">
      <w:pPr>
        <w:widowControl w:val="0"/>
        <w:tabs>
          <w:tab w:val="left" w:pos="1560"/>
        </w:tabs>
        <w:autoSpaceDE w:val="0"/>
        <w:autoSpaceDN w:val="0"/>
        <w:adjustRightInd w:val="0"/>
        <w:jc w:val="both"/>
        <w:rPr>
          <w:sz w:val="22"/>
          <w:szCs w:val="22"/>
        </w:rPr>
      </w:pPr>
      <w:r w:rsidRPr="00A14050">
        <w:rPr>
          <w:sz w:val="22"/>
          <w:szCs w:val="22"/>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10 (десяти)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4CB9A69B" w14:textId="77777777" w:rsidR="00423432" w:rsidRDefault="00AC71A0" w:rsidP="00E6099E">
      <w:pPr>
        <w:widowControl w:val="0"/>
        <w:tabs>
          <w:tab w:val="left" w:pos="1560"/>
        </w:tabs>
        <w:autoSpaceDE w:val="0"/>
        <w:autoSpaceDN w:val="0"/>
        <w:adjustRightInd w:val="0"/>
        <w:jc w:val="both"/>
        <w:rPr>
          <w:sz w:val="22"/>
          <w:szCs w:val="22"/>
        </w:rPr>
      </w:pPr>
      <w:r w:rsidRPr="00A14050">
        <w:rPr>
          <w:sz w:val="22"/>
          <w:szCs w:val="22"/>
        </w:rPr>
        <w:t xml:space="preserve">10.4.  Если обстоятельства, указанные в </w:t>
      </w:r>
      <w:hyperlink w:anchor="Par234" w:history="1">
        <w:r w:rsidRPr="00A14050">
          <w:rPr>
            <w:sz w:val="22"/>
            <w:szCs w:val="22"/>
          </w:rPr>
          <w:t>пункте 10.1</w:t>
        </w:r>
      </w:hyperlink>
      <w:r w:rsidRPr="00A14050">
        <w:rPr>
          <w:sz w:val="22"/>
          <w:szCs w:val="22"/>
        </w:rPr>
        <w:t xml:space="preserve"> </w:t>
      </w:r>
      <w:r w:rsidR="00A2555F" w:rsidRPr="00A14050">
        <w:rPr>
          <w:sz w:val="22"/>
          <w:szCs w:val="22"/>
        </w:rPr>
        <w:t>Контракта</w:t>
      </w:r>
      <w:r w:rsidRPr="00A14050">
        <w:rPr>
          <w:sz w:val="22"/>
          <w:szCs w:val="22"/>
        </w:rPr>
        <w:t xml:space="preserve">, будут длиться более 2 (двух) календарных месяцев с даты соответствующего уведомления, каждая из Сторон вправе требовать расторжения </w:t>
      </w:r>
      <w:r w:rsidR="00A2555F" w:rsidRPr="00A14050">
        <w:rPr>
          <w:sz w:val="22"/>
          <w:szCs w:val="22"/>
        </w:rPr>
        <w:t>Контракта</w:t>
      </w:r>
      <w:r w:rsidRPr="00A14050">
        <w:rPr>
          <w:sz w:val="22"/>
          <w:szCs w:val="22"/>
        </w:rPr>
        <w:t xml:space="preserve"> без требования возмещения убытков, понесенных в связи с наступлением таких обстоятельств.</w:t>
      </w:r>
    </w:p>
    <w:p w14:paraId="09397569" w14:textId="77777777" w:rsidR="00127B3C" w:rsidRPr="00A14050" w:rsidRDefault="00127B3C" w:rsidP="00E6099E">
      <w:pPr>
        <w:widowControl w:val="0"/>
        <w:tabs>
          <w:tab w:val="left" w:pos="1560"/>
        </w:tabs>
        <w:autoSpaceDE w:val="0"/>
        <w:autoSpaceDN w:val="0"/>
        <w:adjustRightInd w:val="0"/>
        <w:jc w:val="both"/>
        <w:rPr>
          <w:sz w:val="22"/>
          <w:szCs w:val="22"/>
        </w:rPr>
      </w:pPr>
    </w:p>
    <w:p w14:paraId="7C59E7B3" w14:textId="77777777" w:rsidR="000150B6" w:rsidRPr="00A14050" w:rsidRDefault="00AC71A0" w:rsidP="00423432">
      <w:pPr>
        <w:widowControl w:val="0"/>
        <w:tabs>
          <w:tab w:val="left" w:pos="709"/>
        </w:tabs>
        <w:autoSpaceDE w:val="0"/>
        <w:autoSpaceDN w:val="0"/>
        <w:adjustRightInd w:val="0"/>
        <w:jc w:val="center"/>
        <w:outlineLvl w:val="0"/>
        <w:rPr>
          <w:b/>
          <w:sz w:val="22"/>
          <w:szCs w:val="22"/>
        </w:rPr>
      </w:pPr>
      <w:r w:rsidRPr="00A14050">
        <w:rPr>
          <w:b/>
          <w:sz w:val="22"/>
          <w:szCs w:val="22"/>
        </w:rPr>
        <w:t>11.</w:t>
      </w:r>
      <w:r w:rsidRPr="00A14050">
        <w:rPr>
          <w:b/>
          <w:sz w:val="22"/>
          <w:szCs w:val="22"/>
        </w:rPr>
        <w:tab/>
        <w:t>Порядок урегулирования споров</w:t>
      </w:r>
    </w:p>
    <w:p w14:paraId="201AC4D3" w14:textId="77777777" w:rsidR="00423432" w:rsidRPr="00A14050" w:rsidRDefault="00AC71A0" w:rsidP="00423432">
      <w:pPr>
        <w:widowControl w:val="0"/>
        <w:tabs>
          <w:tab w:val="left" w:pos="1560"/>
        </w:tabs>
        <w:autoSpaceDE w:val="0"/>
        <w:autoSpaceDN w:val="0"/>
        <w:adjustRightInd w:val="0"/>
        <w:jc w:val="both"/>
        <w:rPr>
          <w:sz w:val="22"/>
          <w:szCs w:val="22"/>
        </w:rPr>
      </w:pPr>
      <w:r w:rsidRPr="00A14050">
        <w:rPr>
          <w:sz w:val="22"/>
          <w:szCs w:val="22"/>
        </w:rPr>
        <w:t xml:space="preserve">11.1.  В случае возникновения любых противоречий, претензий и разногласий, а также споров, связанных с исполнением </w:t>
      </w:r>
      <w:r w:rsidR="00AA5B48" w:rsidRPr="00A14050">
        <w:rPr>
          <w:sz w:val="22"/>
          <w:szCs w:val="22"/>
        </w:rPr>
        <w:t>Контракта</w:t>
      </w:r>
      <w:r w:rsidRPr="00A14050">
        <w:rPr>
          <w:sz w:val="22"/>
          <w:szCs w:val="22"/>
        </w:rPr>
        <w:t xml:space="preserve">, Стороны предпринимают усилия для урегулирования таких противоречий, претензий и разногласий </w:t>
      </w:r>
      <w:r w:rsidR="00241CD8" w:rsidRPr="00A14050">
        <w:rPr>
          <w:sz w:val="22"/>
          <w:szCs w:val="22"/>
        </w:rPr>
        <w:t>путем переговоров</w:t>
      </w:r>
      <w:r w:rsidRPr="00A14050">
        <w:rPr>
          <w:sz w:val="22"/>
          <w:szCs w:val="22"/>
        </w:rPr>
        <w:t xml:space="preserve">. </w:t>
      </w:r>
    </w:p>
    <w:p w14:paraId="3DFDA3CD" w14:textId="77777777" w:rsidR="00423432" w:rsidRPr="00A14050" w:rsidRDefault="00AC71A0" w:rsidP="00423432">
      <w:pPr>
        <w:widowControl w:val="0"/>
        <w:tabs>
          <w:tab w:val="left" w:pos="1560"/>
        </w:tabs>
        <w:autoSpaceDE w:val="0"/>
        <w:autoSpaceDN w:val="0"/>
        <w:adjustRightInd w:val="0"/>
        <w:jc w:val="both"/>
        <w:rPr>
          <w:sz w:val="22"/>
          <w:szCs w:val="22"/>
        </w:rPr>
      </w:pPr>
      <w:r w:rsidRPr="00A14050">
        <w:rPr>
          <w:sz w:val="22"/>
          <w:szCs w:val="22"/>
        </w:rPr>
        <w:t>11.2. Претензия должна быть направлена другой Стороне в письменном виде. По полученной претензии Сторона должна дать письменный ответ по существу в срок не позднее 5 (пяти) рабочих дней с даты ее получения. Оставление претензии без ответа в установленный срок означает признание требований претензии (если претензионные требования подлежат денежной оценке, в претензии указывается истребуемая сумма и ее полный и обоснованный расчет).</w:t>
      </w:r>
    </w:p>
    <w:p w14:paraId="4681BE72" w14:textId="77777777" w:rsidR="00241CD8" w:rsidRPr="00A14050" w:rsidRDefault="00AC71A0" w:rsidP="00241CD8">
      <w:pPr>
        <w:widowControl w:val="0"/>
        <w:tabs>
          <w:tab w:val="left" w:pos="1560"/>
        </w:tabs>
        <w:autoSpaceDE w:val="0"/>
        <w:autoSpaceDN w:val="0"/>
        <w:adjustRightInd w:val="0"/>
        <w:jc w:val="both"/>
        <w:rPr>
          <w:sz w:val="22"/>
          <w:szCs w:val="22"/>
        </w:rPr>
      </w:pPr>
      <w:r w:rsidRPr="00A14050">
        <w:rPr>
          <w:sz w:val="22"/>
          <w:szCs w:val="22"/>
        </w:rPr>
        <w:t xml:space="preserve">          В претензии, кроме остальных, должны быть указаны следующие данные:</w:t>
      </w:r>
    </w:p>
    <w:p w14:paraId="7A74067C" w14:textId="77777777" w:rsidR="00241CD8" w:rsidRPr="00A14050" w:rsidRDefault="00AC71A0" w:rsidP="00241CD8">
      <w:pPr>
        <w:widowControl w:val="0"/>
        <w:tabs>
          <w:tab w:val="left" w:pos="1560"/>
        </w:tabs>
        <w:autoSpaceDE w:val="0"/>
        <w:autoSpaceDN w:val="0"/>
        <w:adjustRightInd w:val="0"/>
        <w:jc w:val="both"/>
        <w:rPr>
          <w:sz w:val="22"/>
          <w:szCs w:val="22"/>
        </w:rPr>
      </w:pPr>
      <w:r w:rsidRPr="00A14050">
        <w:rPr>
          <w:sz w:val="22"/>
          <w:szCs w:val="22"/>
        </w:rPr>
        <w:t>- основание предъявления претензии и краткое обоснование претензии;</w:t>
      </w:r>
    </w:p>
    <w:p w14:paraId="5029B28A" w14:textId="77777777" w:rsidR="00241CD8" w:rsidRPr="00A14050" w:rsidRDefault="00AC71A0" w:rsidP="00241CD8">
      <w:pPr>
        <w:widowControl w:val="0"/>
        <w:tabs>
          <w:tab w:val="left" w:pos="1560"/>
        </w:tabs>
        <w:autoSpaceDE w:val="0"/>
        <w:autoSpaceDN w:val="0"/>
        <w:adjustRightInd w:val="0"/>
        <w:jc w:val="both"/>
        <w:rPr>
          <w:sz w:val="22"/>
          <w:szCs w:val="22"/>
        </w:rPr>
      </w:pPr>
      <w:r w:rsidRPr="00A14050">
        <w:rPr>
          <w:sz w:val="22"/>
          <w:szCs w:val="22"/>
        </w:rPr>
        <w:t>- предъявляемые требования, а при денежном требовании – его размер;</w:t>
      </w:r>
    </w:p>
    <w:p w14:paraId="6AB33CC2" w14:textId="77777777" w:rsidR="00241CD8" w:rsidRPr="00A14050" w:rsidRDefault="00AC71A0" w:rsidP="00241CD8">
      <w:pPr>
        <w:widowControl w:val="0"/>
        <w:tabs>
          <w:tab w:val="left" w:pos="1560"/>
        </w:tabs>
        <w:autoSpaceDE w:val="0"/>
        <w:autoSpaceDN w:val="0"/>
        <w:adjustRightInd w:val="0"/>
        <w:jc w:val="both"/>
        <w:rPr>
          <w:sz w:val="22"/>
          <w:szCs w:val="22"/>
        </w:rPr>
      </w:pPr>
      <w:r w:rsidRPr="00A14050">
        <w:rPr>
          <w:sz w:val="22"/>
          <w:szCs w:val="22"/>
        </w:rPr>
        <w:t>- дата составления претензии.</w:t>
      </w:r>
    </w:p>
    <w:p w14:paraId="792EDC81" w14:textId="77777777" w:rsidR="00423432" w:rsidRPr="00A14050" w:rsidRDefault="00AC71A0" w:rsidP="00241CD8">
      <w:pPr>
        <w:widowControl w:val="0"/>
        <w:tabs>
          <w:tab w:val="left" w:pos="1560"/>
        </w:tabs>
        <w:autoSpaceDE w:val="0"/>
        <w:autoSpaceDN w:val="0"/>
        <w:adjustRightInd w:val="0"/>
        <w:jc w:val="both"/>
        <w:rPr>
          <w:sz w:val="22"/>
          <w:szCs w:val="22"/>
        </w:rPr>
      </w:pPr>
      <w:r w:rsidRPr="00A14050">
        <w:rPr>
          <w:sz w:val="22"/>
          <w:szCs w:val="22"/>
        </w:rPr>
        <w:t xml:space="preserve">11.3.  В случае не достижения согласия путем переговоров все споры, разногласия или требования, возникающие из настоящего </w:t>
      </w:r>
      <w:r w:rsidR="00A2555F" w:rsidRPr="00A14050">
        <w:rPr>
          <w:sz w:val="22"/>
          <w:szCs w:val="22"/>
        </w:rPr>
        <w:t>Контракта</w:t>
      </w:r>
      <w:r w:rsidRPr="00A14050">
        <w:rPr>
          <w:sz w:val="22"/>
          <w:szCs w:val="22"/>
        </w:rPr>
        <w:t xml:space="preserve"> или в связи с ним, в том числе касающиеся его исполнения, нарушения условий, прекращения или недействительности, подлежат разрешению в Арбитражном суде Московской области с обязательным соблюдением</w:t>
      </w:r>
      <w:r w:rsidR="00200D05" w:rsidRPr="00A14050">
        <w:rPr>
          <w:sz w:val="22"/>
          <w:szCs w:val="22"/>
        </w:rPr>
        <w:t xml:space="preserve"> досудебного (претензионного) порядка. Споры могут быть переданы на рассмотрение суда по истечении 15 (пятнадцати) календарных дней со дня направления претензии.</w:t>
      </w:r>
    </w:p>
    <w:p w14:paraId="15CE2EA3" w14:textId="77777777" w:rsidR="002C794A" w:rsidRPr="00A14050" w:rsidRDefault="00AC71A0" w:rsidP="00241CD8">
      <w:pPr>
        <w:widowControl w:val="0"/>
        <w:tabs>
          <w:tab w:val="left" w:pos="1560"/>
        </w:tabs>
        <w:autoSpaceDE w:val="0"/>
        <w:autoSpaceDN w:val="0"/>
        <w:adjustRightInd w:val="0"/>
        <w:jc w:val="both"/>
        <w:rPr>
          <w:sz w:val="22"/>
          <w:szCs w:val="22"/>
        </w:rPr>
      </w:pPr>
      <w:r w:rsidRPr="00A14050">
        <w:rPr>
          <w:sz w:val="22"/>
          <w:szCs w:val="22"/>
        </w:rPr>
        <w:t xml:space="preserve">11.4.    Претензия считается доставленной, если произведена отправка по почтовому адресу (адресам), электронной почте, </w:t>
      </w:r>
      <w:r w:rsidR="00C44899" w:rsidRPr="00A14050">
        <w:rPr>
          <w:sz w:val="22"/>
          <w:szCs w:val="22"/>
        </w:rPr>
        <w:t>п</w:t>
      </w:r>
      <w:r w:rsidRPr="00A14050">
        <w:rPr>
          <w:sz w:val="22"/>
          <w:szCs w:val="22"/>
        </w:rPr>
        <w:t>.</w:t>
      </w:r>
      <w:r w:rsidR="00C44899" w:rsidRPr="00A14050">
        <w:rPr>
          <w:sz w:val="22"/>
          <w:szCs w:val="22"/>
        </w:rPr>
        <w:t>1</w:t>
      </w:r>
      <w:r w:rsidR="004144D1" w:rsidRPr="00A14050">
        <w:rPr>
          <w:sz w:val="22"/>
          <w:szCs w:val="22"/>
        </w:rPr>
        <w:t>4</w:t>
      </w:r>
      <w:r w:rsidR="00C44899" w:rsidRPr="00A14050">
        <w:rPr>
          <w:sz w:val="22"/>
          <w:szCs w:val="22"/>
        </w:rPr>
        <w:t>.</w:t>
      </w:r>
    </w:p>
    <w:p w14:paraId="21DFDABD" w14:textId="77777777" w:rsidR="00200D05" w:rsidRPr="00EE3A95" w:rsidRDefault="00200D05" w:rsidP="00241CD8">
      <w:pPr>
        <w:widowControl w:val="0"/>
        <w:tabs>
          <w:tab w:val="left" w:pos="1560"/>
        </w:tabs>
        <w:autoSpaceDE w:val="0"/>
        <w:autoSpaceDN w:val="0"/>
        <w:adjustRightInd w:val="0"/>
        <w:jc w:val="both"/>
        <w:rPr>
          <w:sz w:val="22"/>
          <w:szCs w:val="22"/>
        </w:rPr>
      </w:pPr>
    </w:p>
    <w:p w14:paraId="23D74EFE" w14:textId="77777777" w:rsidR="00FB6C80" w:rsidRPr="00EE3A95" w:rsidRDefault="00AC71A0" w:rsidP="00423432">
      <w:pPr>
        <w:widowControl w:val="0"/>
        <w:tabs>
          <w:tab w:val="left" w:pos="709"/>
        </w:tabs>
        <w:autoSpaceDE w:val="0"/>
        <w:autoSpaceDN w:val="0"/>
        <w:adjustRightInd w:val="0"/>
        <w:jc w:val="center"/>
        <w:outlineLvl w:val="0"/>
        <w:rPr>
          <w:b/>
          <w:sz w:val="20"/>
          <w:szCs w:val="22"/>
        </w:rPr>
      </w:pPr>
      <w:r w:rsidRPr="00EE3A95">
        <w:rPr>
          <w:b/>
          <w:sz w:val="20"/>
          <w:szCs w:val="22"/>
        </w:rPr>
        <w:t>12.</w:t>
      </w:r>
      <w:r w:rsidRPr="00EE3A95">
        <w:rPr>
          <w:b/>
          <w:sz w:val="20"/>
          <w:szCs w:val="22"/>
        </w:rPr>
        <w:tab/>
        <w:t xml:space="preserve">Срок действия, порядок изменения условий </w:t>
      </w:r>
      <w:r w:rsidR="00A2555F" w:rsidRPr="00EE3A95">
        <w:rPr>
          <w:b/>
          <w:sz w:val="20"/>
          <w:szCs w:val="22"/>
        </w:rPr>
        <w:t>Контракта</w:t>
      </w:r>
    </w:p>
    <w:p w14:paraId="15FE20F2" w14:textId="77777777" w:rsidR="00423432" w:rsidRPr="00EE3A95" w:rsidRDefault="00AC71A0" w:rsidP="00C80478">
      <w:pPr>
        <w:ind w:right="140"/>
        <w:jc w:val="both"/>
        <w:rPr>
          <w:sz w:val="22"/>
          <w:szCs w:val="22"/>
        </w:rPr>
      </w:pPr>
      <w:r w:rsidRPr="00EE3A95">
        <w:rPr>
          <w:sz w:val="22"/>
          <w:szCs w:val="22"/>
        </w:rPr>
        <w:t xml:space="preserve">12.1.  </w:t>
      </w:r>
      <w:r w:rsidRPr="00EE3A95">
        <w:rPr>
          <w:bCs/>
          <w:sz w:val="22"/>
          <w:szCs w:val="22"/>
        </w:rPr>
        <w:t xml:space="preserve">Действие </w:t>
      </w:r>
      <w:r w:rsidR="00A2555F" w:rsidRPr="00EE3A95">
        <w:rPr>
          <w:bCs/>
          <w:sz w:val="22"/>
          <w:szCs w:val="22"/>
        </w:rPr>
        <w:t>Контракта</w:t>
      </w:r>
      <w:r w:rsidRPr="00EE3A95">
        <w:rPr>
          <w:bCs/>
          <w:sz w:val="22"/>
          <w:szCs w:val="22"/>
        </w:rPr>
        <w:t>:</w:t>
      </w:r>
      <w:r w:rsidRPr="00EE3A95">
        <w:rPr>
          <w:sz w:val="22"/>
          <w:szCs w:val="22"/>
        </w:rPr>
        <w:t xml:space="preserve"> </w:t>
      </w:r>
      <w:r w:rsidR="00A2555F" w:rsidRPr="00EE3A95">
        <w:rPr>
          <w:sz w:val="22"/>
          <w:szCs w:val="22"/>
        </w:rPr>
        <w:t>Контракт</w:t>
      </w:r>
      <w:r w:rsidRPr="00EE3A95">
        <w:rPr>
          <w:sz w:val="22"/>
          <w:szCs w:val="22"/>
        </w:rPr>
        <w:t xml:space="preserve"> вступает в силу с даты его подпи</w:t>
      </w:r>
      <w:r w:rsidR="00D93446" w:rsidRPr="00EE3A95">
        <w:rPr>
          <w:sz w:val="22"/>
          <w:szCs w:val="22"/>
        </w:rPr>
        <w:t xml:space="preserve">сания Сторонами и действует до </w:t>
      </w:r>
      <w:r w:rsidR="00790067" w:rsidRPr="00EE3A95">
        <w:rPr>
          <w:sz w:val="22"/>
          <w:szCs w:val="22"/>
        </w:rPr>
        <w:t>3</w:t>
      </w:r>
      <w:r w:rsidR="00FA6E16" w:rsidRPr="00EE3A95">
        <w:rPr>
          <w:sz w:val="22"/>
          <w:szCs w:val="22"/>
        </w:rPr>
        <w:t>1</w:t>
      </w:r>
      <w:r w:rsidRPr="00EE3A95">
        <w:rPr>
          <w:sz w:val="22"/>
          <w:szCs w:val="22"/>
        </w:rPr>
        <w:t xml:space="preserve"> </w:t>
      </w:r>
      <w:r w:rsidR="000B0F4A" w:rsidRPr="00EE3A95">
        <w:rPr>
          <w:sz w:val="22"/>
          <w:szCs w:val="22"/>
        </w:rPr>
        <w:t>декабря</w:t>
      </w:r>
      <w:r w:rsidR="00A93F9A" w:rsidRPr="00EE3A95">
        <w:rPr>
          <w:sz w:val="22"/>
          <w:szCs w:val="22"/>
        </w:rPr>
        <w:t xml:space="preserve"> </w:t>
      </w:r>
      <w:r w:rsidR="00DC5C75" w:rsidRPr="00EE3A95">
        <w:rPr>
          <w:sz w:val="22"/>
          <w:szCs w:val="22"/>
        </w:rPr>
        <w:t>202</w:t>
      </w:r>
      <w:r w:rsidR="003C34F2" w:rsidRPr="00EE3A95">
        <w:rPr>
          <w:sz w:val="22"/>
          <w:szCs w:val="22"/>
        </w:rPr>
        <w:t>2</w:t>
      </w:r>
      <w:r w:rsidRPr="00EE3A95">
        <w:rPr>
          <w:sz w:val="22"/>
          <w:szCs w:val="22"/>
        </w:rPr>
        <w:t xml:space="preserve"> г</w:t>
      </w:r>
      <w:r w:rsidR="002C794A" w:rsidRPr="00EE3A95">
        <w:rPr>
          <w:sz w:val="22"/>
          <w:szCs w:val="22"/>
        </w:rPr>
        <w:t>.</w:t>
      </w:r>
      <w:r w:rsidR="000C6189" w:rsidRPr="00EE3A95">
        <w:rPr>
          <w:sz w:val="22"/>
          <w:szCs w:val="22"/>
        </w:rPr>
        <w:t>, а в части взаиморасчетов до полного исполнения сторонами своих обязательств.</w:t>
      </w:r>
    </w:p>
    <w:p w14:paraId="5142A001" w14:textId="77777777" w:rsidR="00423432" w:rsidRPr="00EE3A95" w:rsidRDefault="00AC71A0" w:rsidP="00423432">
      <w:pPr>
        <w:widowControl w:val="0"/>
        <w:autoSpaceDE w:val="0"/>
        <w:autoSpaceDN w:val="0"/>
        <w:adjustRightInd w:val="0"/>
        <w:jc w:val="both"/>
        <w:rPr>
          <w:sz w:val="22"/>
          <w:szCs w:val="22"/>
        </w:rPr>
      </w:pPr>
      <w:r w:rsidRPr="00EE3A95">
        <w:rPr>
          <w:sz w:val="22"/>
          <w:szCs w:val="22"/>
        </w:rPr>
        <w:t xml:space="preserve">12.2. Окончание срока действия настоящего </w:t>
      </w:r>
      <w:r w:rsidR="00A2555F" w:rsidRPr="00EE3A95">
        <w:rPr>
          <w:sz w:val="22"/>
          <w:szCs w:val="22"/>
        </w:rPr>
        <w:t>Контракта</w:t>
      </w:r>
      <w:r w:rsidRPr="00EE3A95">
        <w:rPr>
          <w:sz w:val="22"/>
          <w:szCs w:val="22"/>
        </w:rPr>
        <w:t xml:space="preserve"> не влечет прекращение неисполненных обязательств Сторон, в том числе гарантийных обязательств Поставщика.  </w:t>
      </w:r>
    </w:p>
    <w:p w14:paraId="04013A22" w14:textId="77777777" w:rsidR="00423432" w:rsidRPr="000578E0" w:rsidRDefault="00AC71A0" w:rsidP="00423432">
      <w:pPr>
        <w:jc w:val="both"/>
        <w:rPr>
          <w:bCs/>
          <w:sz w:val="22"/>
          <w:szCs w:val="22"/>
        </w:rPr>
      </w:pPr>
      <w:r w:rsidRPr="00EE3A95">
        <w:rPr>
          <w:sz w:val="22"/>
          <w:szCs w:val="22"/>
        </w:rPr>
        <w:t xml:space="preserve">12.3. Изменение условий </w:t>
      </w:r>
      <w:r w:rsidR="00A2555F" w:rsidRPr="00EE3A95">
        <w:rPr>
          <w:sz w:val="22"/>
          <w:szCs w:val="22"/>
        </w:rPr>
        <w:t>Контракта</w:t>
      </w:r>
      <w:r w:rsidRPr="00EE3A95">
        <w:rPr>
          <w:sz w:val="22"/>
          <w:szCs w:val="22"/>
        </w:rPr>
        <w:t xml:space="preserve"> при его исполнении не допускается, за исключением случаев</w:t>
      </w:r>
      <w:r w:rsidR="0009701E" w:rsidRPr="00EE3A95">
        <w:rPr>
          <w:sz w:val="22"/>
          <w:szCs w:val="22"/>
        </w:rPr>
        <w:t xml:space="preserve">, </w:t>
      </w:r>
      <w:r w:rsidRPr="00EE3A95">
        <w:rPr>
          <w:sz w:val="22"/>
          <w:szCs w:val="22"/>
        </w:rPr>
        <w:t xml:space="preserve">предусмотренных </w:t>
      </w:r>
      <w:r w:rsidRPr="000578E0">
        <w:rPr>
          <w:color w:val="000000"/>
          <w:sz w:val="22"/>
          <w:szCs w:val="22"/>
        </w:rPr>
        <w:t xml:space="preserve">Федеральным законом № 44-ФЗ. </w:t>
      </w:r>
    </w:p>
    <w:p w14:paraId="3E1FCFD1" w14:textId="77777777" w:rsidR="00423432" w:rsidRPr="000578E0" w:rsidRDefault="00AC71A0" w:rsidP="00423432">
      <w:pPr>
        <w:jc w:val="both"/>
        <w:rPr>
          <w:color w:val="000000"/>
          <w:sz w:val="22"/>
          <w:szCs w:val="22"/>
        </w:rPr>
      </w:pPr>
      <w:r w:rsidRPr="000578E0">
        <w:rPr>
          <w:bCs/>
          <w:sz w:val="22"/>
          <w:szCs w:val="22"/>
        </w:rPr>
        <w:t xml:space="preserve">12.4. Возможно изменение условий </w:t>
      </w:r>
      <w:r w:rsidR="00A2555F" w:rsidRPr="000578E0">
        <w:rPr>
          <w:bCs/>
          <w:sz w:val="22"/>
          <w:szCs w:val="22"/>
        </w:rPr>
        <w:t>Контракта</w:t>
      </w:r>
      <w:r w:rsidRPr="000578E0">
        <w:rPr>
          <w:bCs/>
          <w:sz w:val="22"/>
          <w:szCs w:val="22"/>
        </w:rPr>
        <w:t xml:space="preserve"> по соглашению Сторон, если по предложению Заказчика предусмотренное </w:t>
      </w:r>
      <w:r w:rsidR="00A2555F" w:rsidRPr="000578E0">
        <w:rPr>
          <w:bCs/>
          <w:sz w:val="22"/>
          <w:szCs w:val="22"/>
        </w:rPr>
        <w:t>Контрактом</w:t>
      </w:r>
      <w:r w:rsidRPr="000578E0">
        <w:rPr>
          <w:bCs/>
          <w:sz w:val="22"/>
          <w:szCs w:val="22"/>
        </w:rPr>
        <w:t xml:space="preserve"> количество товара увеличивается или уменьшается не более чем на 10%.</w:t>
      </w:r>
    </w:p>
    <w:p w14:paraId="657457DF" w14:textId="77777777" w:rsidR="00EA2B94" w:rsidRPr="000578E0" w:rsidRDefault="00AC71A0" w:rsidP="00423432">
      <w:pPr>
        <w:widowControl w:val="0"/>
        <w:tabs>
          <w:tab w:val="left" w:pos="1560"/>
        </w:tabs>
        <w:autoSpaceDE w:val="0"/>
        <w:autoSpaceDN w:val="0"/>
        <w:adjustRightInd w:val="0"/>
        <w:jc w:val="both"/>
        <w:rPr>
          <w:sz w:val="22"/>
          <w:szCs w:val="22"/>
        </w:rPr>
      </w:pPr>
      <w:r w:rsidRPr="000578E0">
        <w:rPr>
          <w:sz w:val="22"/>
          <w:szCs w:val="22"/>
        </w:rPr>
        <w:t xml:space="preserve">12.5. </w:t>
      </w:r>
      <w:r w:rsidR="00947E62" w:rsidRPr="000578E0">
        <w:rPr>
          <w:sz w:val="22"/>
          <w:szCs w:val="22"/>
        </w:rPr>
        <w:t xml:space="preserve">Внесение </w:t>
      </w:r>
      <w:r w:rsidR="00894313" w:rsidRPr="000578E0">
        <w:rPr>
          <w:sz w:val="22"/>
          <w:szCs w:val="22"/>
        </w:rPr>
        <w:t>изменений и дополнений, не противоречащих</w:t>
      </w:r>
      <w:r w:rsidR="008F6EAA" w:rsidRPr="000578E0">
        <w:rPr>
          <w:sz w:val="22"/>
          <w:szCs w:val="22"/>
        </w:rPr>
        <w:t xml:space="preserve"> законодательству Российской Федерации,</w:t>
      </w:r>
      <w:r w:rsidR="0009701E" w:rsidRPr="000578E0">
        <w:rPr>
          <w:sz w:val="22"/>
          <w:szCs w:val="22"/>
        </w:rPr>
        <w:t xml:space="preserve"> в </w:t>
      </w:r>
      <w:r w:rsidRPr="000578E0">
        <w:rPr>
          <w:sz w:val="22"/>
          <w:szCs w:val="22"/>
        </w:rPr>
        <w:t xml:space="preserve">условия </w:t>
      </w:r>
      <w:r w:rsidR="00AA5B48" w:rsidRPr="000578E0">
        <w:rPr>
          <w:sz w:val="22"/>
          <w:szCs w:val="22"/>
        </w:rPr>
        <w:t>Контракта</w:t>
      </w:r>
      <w:r w:rsidRPr="000578E0">
        <w:rPr>
          <w:sz w:val="22"/>
          <w:szCs w:val="22"/>
        </w:rPr>
        <w:t xml:space="preserve"> осуществляется</w:t>
      </w:r>
      <w:r w:rsidR="00B642D6" w:rsidRPr="000578E0">
        <w:rPr>
          <w:sz w:val="22"/>
          <w:szCs w:val="22"/>
        </w:rPr>
        <w:t xml:space="preserve"> путем</w:t>
      </w:r>
      <w:r w:rsidR="001D4EEA" w:rsidRPr="000578E0">
        <w:rPr>
          <w:sz w:val="22"/>
          <w:szCs w:val="22"/>
        </w:rPr>
        <w:t xml:space="preserve"> заключения Сторонами</w:t>
      </w:r>
      <w:r w:rsidRPr="000578E0">
        <w:rPr>
          <w:sz w:val="22"/>
          <w:szCs w:val="22"/>
        </w:rPr>
        <w:t xml:space="preserve"> в письменной форме дополнительных соглашений к </w:t>
      </w:r>
      <w:r w:rsidR="00A2555F" w:rsidRPr="000578E0">
        <w:rPr>
          <w:sz w:val="22"/>
          <w:szCs w:val="22"/>
        </w:rPr>
        <w:t>Контракту</w:t>
      </w:r>
      <w:r w:rsidRPr="000578E0">
        <w:rPr>
          <w:sz w:val="22"/>
          <w:szCs w:val="22"/>
        </w:rPr>
        <w:t>, которые являются его неотъемлемой частью.</w:t>
      </w:r>
    </w:p>
    <w:p w14:paraId="3B5BE2C6" w14:textId="77777777" w:rsidR="00423432" w:rsidRPr="00A14050" w:rsidRDefault="00423432" w:rsidP="00423432">
      <w:pPr>
        <w:widowControl w:val="0"/>
        <w:tabs>
          <w:tab w:val="left" w:pos="1560"/>
        </w:tabs>
        <w:autoSpaceDE w:val="0"/>
        <w:autoSpaceDN w:val="0"/>
        <w:adjustRightInd w:val="0"/>
        <w:jc w:val="both"/>
        <w:rPr>
          <w:sz w:val="22"/>
          <w:szCs w:val="22"/>
        </w:rPr>
      </w:pPr>
    </w:p>
    <w:p w14:paraId="4F179AD3" w14:textId="77777777" w:rsidR="00FB6C80" w:rsidRPr="00364788" w:rsidRDefault="00AC71A0" w:rsidP="00423432">
      <w:pPr>
        <w:widowControl w:val="0"/>
        <w:tabs>
          <w:tab w:val="left" w:pos="709"/>
        </w:tabs>
        <w:autoSpaceDE w:val="0"/>
        <w:autoSpaceDN w:val="0"/>
        <w:adjustRightInd w:val="0"/>
        <w:jc w:val="center"/>
        <w:outlineLvl w:val="0"/>
        <w:rPr>
          <w:sz w:val="20"/>
          <w:szCs w:val="20"/>
        </w:rPr>
      </w:pPr>
      <w:r w:rsidRPr="00364788">
        <w:rPr>
          <w:b/>
          <w:sz w:val="20"/>
          <w:szCs w:val="20"/>
        </w:rPr>
        <w:t>13.</w:t>
      </w:r>
      <w:r w:rsidRPr="00364788">
        <w:rPr>
          <w:b/>
          <w:sz w:val="20"/>
          <w:szCs w:val="20"/>
        </w:rPr>
        <w:tab/>
      </w:r>
      <w:r w:rsidRPr="00976F1F">
        <w:rPr>
          <w:b/>
          <w:sz w:val="22"/>
          <w:szCs w:val="20"/>
        </w:rPr>
        <w:t>Заключительные положения</w:t>
      </w:r>
    </w:p>
    <w:p w14:paraId="579B62C6" w14:textId="77777777" w:rsidR="00423432" w:rsidRPr="00127B3C" w:rsidRDefault="00AC71A0" w:rsidP="00423432">
      <w:pPr>
        <w:widowControl w:val="0"/>
        <w:tabs>
          <w:tab w:val="left" w:pos="709"/>
        </w:tabs>
        <w:autoSpaceDE w:val="0"/>
        <w:autoSpaceDN w:val="0"/>
        <w:adjustRightInd w:val="0"/>
        <w:jc w:val="both"/>
        <w:outlineLvl w:val="0"/>
        <w:rPr>
          <w:b/>
          <w:sz w:val="22"/>
          <w:szCs w:val="22"/>
        </w:rPr>
      </w:pPr>
      <w:r w:rsidRPr="00127B3C">
        <w:rPr>
          <w:sz w:val="22"/>
          <w:szCs w:val="22"/>
        </w:rPr>
        <w:t xml:space="preserve">13.1. Стороны представляют сведения об изменении своего почтового адреса в срок не позднее 5 дней со дня соответствующего изменения. В случае непредставления в установленный срок уведомления об изменении адреса почтовым адресом будет считаться адрес, указанный в </w:t>
      </w:r>
      <w:r w:rsidR="00AA5B48" w:rsidRPr="00127B3C">
        <w:rPr>
          <w:sz w:val="22"/>
          <w:szCs w:val="22"/>
        </w:rPr>
        <w:t>Контракте</w:t>
      </w:r>
      <w:r w:rsidRPr="00127B3C">
        <w:rPr>
          <w:sz w:val="22"/>
          <w:szCs w:val="22"/>
        </w:rPr>
        <w:t>.</w:t>
      </w:r>
    </w:p>
    <w:p w14:paraId="7F2922C3" w14:textId="77777777" w:rsidR="00423432" w:rsidRPr="00127B3C" w:rsidRDefault="00AC71A0" w:rsidP="00423432">
      <w:pPr>
        <w:widowControl w:val="0"/>
        <w:tabs>
          <w:tab w:val="left" w:pos="1560"/>
        </w:tabs>
        <w:autoSpaceDE w:val="0"/>
        <w:autoSpaceDN w:val="0"/>
        <w:adjustRightInd w:val="0"/>
        <w:rPr>
          <w:sz w:val="22"/>
          <w:szCs w:val="22"/>
        </w:rPr>
      </w:pPr>
      <w:r w:rsidRPr="00127B3C">
        <w:rPr>
          <w:sz w:val="22"/>
          <w:szCs w:val="22"/>
        </w:rPr>
        <w:t>13.2.  Все уведомления Сторон,</w:t>
      </w:r>
      <w:r w:rsidR="00200D05" w:rsidRPr="00127B3C">
        <w:rPr>
          <w:sz w:val="22"/>
          <w:szCs w:val="22"/>
        </w:rPr>
        <w:t xml:space="preserve"> в том числе претензии, обращения,</w:t>
      </w:r>
      <w:r w:rsidRPr="00127B3C">
        <w:rPr>
          <w:sz w:val="22"/>
          <w:szCs w:val="22"/>
        </w:rPr>
        <w:t xml:space="preserve"> связанные с исполнением </w:t>
      </w:r>
      <w:r w:rsidR="00AA5B48" w:rsidRPr="00127B3C">
        <w:rPr>
          <w:sz w:val="22"/>
          <w:szCs w:val="22"/>
        </w:rPr>
        <w:t>Контракта</w:t>
      </w:r>
      <w:r w:rsidRPr="00127B3C">
        <w:rPr>
          <w:sz w:val="22"/>
          <w:szCs w:val="22"/>
        </w:rPr>
        <w:t xml:space="preserve">, </w:t>
      </w:r>
      <w:r w:rsidR="00200D05" w:rsidRPr="00127B3C">
        <w:rPr>
          <w:sz w:val="22"/>
          <w:szCs w:val="22"/>
        </w:rPr>
        <w:t xml:space="preserve">приложения и дополнения к нему, оформляются и </w:t>
      </w:r>
      <w:r w:rsidRPr="00127B3C">
        <w:rPr>
          <w:sz w:val="22"/>
          <w:szCs w:val="22"/>
        </w:rPr>
        <w:t>направляются в письменной форме по почте заказным письмом</w:t>
      </w:r>
      <w:r w:rsidR="00200D05" w:rsidRPr="00127B3C">
        <w:rPr>
          <w:sz w:val="22"/>
          <w:szCs w:val="22"/>
        </w:rPr>
        <w:t>, и/ или</w:t>
      </w:r>
      <w:r w:rsidRPr="00127B3C">
        <w:rPr>
          <w:sz w:val="22"/>
          <w:szCs w:val="22"/>
        </w:rPr>
        <w:t xml:space="preserve"> с использованием факсимильной связи, электронной почты </w:t>
      </w:r>
      <w:r w:rsidR="00200D05" w:rsidRPr="00127B3C">
        <w:rPr>
          <w:sz w:val="22"/>
          <w:szCs w:val="22"/>
        </w:rPr>
        <w:t xml:space="preserve">по </w:t>
      </w:r>
      <w:r w:rsidR="00200D05" w:rsidRPr="00127B3C">
        <w:rPr>
          <w:sz w:val="22"/>
          <w:szCs w:val="22"/>
        </w:rPr>
        <w:lastRenderedPageBreak/>
        <w:t xml:space="preserve">реквизитам Стороны, указанным в настоящем </w:t>
      </w:r>
      <w:r w:rsidR="00AA5B48" w:rsidRPr="00127B3C">
        <w:rPr>
          <w:sz w:val="22"/>
          <w:szCs w:val="22"/>
        </w:rPr>
        <w:t>Контракте</w:t>
      </w:r>
      <w:r w:rsidR="00200D05" w:rsidRPr="00127B3C">
        <w:rPr>
          <w:sz w:val="22"/>
          <w:szCs w:val="22"/>
        </w:rPr>
        <w:t xml:space="preserve">, </w:t>
      </w:r>
      <w:r w:rsidRPr="00127B3C">
        <w:rPr>
          <w:sz w:val="22"/>
          <w:szCs w:val="22"/>
        </w:rPr>
        <w:t xml:space="preserve">с последующим </w:t>
      </w:r>
      <w:r w:rsidR="00200D05" w:rsidRPr="00127B3C">
        <w:rPr>
          <w:sz w:val="22"/>
          <w:szCs w:val="22"/>
        </w:rPr>
        <w:t xml:space="preserve">направлением </w:t>
      </w:r>
      <w:r w:rsidRPr="00127B3C">
        <w:rPr>
          <w:sz w:val="22"/>
          <w:szCs w:val="22"/>
        </w:rPr>
        <w:t xml:space="preserve">оригинала. </w:t>
      </w:r>
    </w:p>
    <w:p w14:paraId="68279510" w14:textId="77777777" w:rsidR="00423432" w:rsidRPr="00127B3C" w:rsidRDefault="00AC71A0" w:rsidP="00423432">
      <w:pPr>
        <w:widowControl w:val="0"/>
        <w:tabs>
          <w:tab w:val="left" w:pos="1560"/>
        </w:tabs>
        <w:autoSpaceDE w:val="0"/>
        <w:autoSpaceDN w:val="0"/>
        <w:adjustRightInd w:val="0"/>
        <w:jc w:val="both"/>
        <w:rPr>
          <w:sz w:val="22"/>
          <w:szCs w:val="22"/>
        </w:rPr>
      </w:pPr>
      <w:r w:rsidRPr="00127B3C">
        <w:rPr>
          <w:sz w:val="22"/>
          <w:szCs w:val="22"/>
        </w:rPr>
        <w:t>13.</w:t>
      </w:r>
      <w:r w:rsidR="00EB69F7" w:rsidRPr="00127B3C">
        <w:rPr>
          <w:sz w:val="22"/>
          <w:szCs w:val="22"/>
        </w:rPr>
        <w:t>3</w:t>
      </w:r>
      <w:r w:rsidRPr="00127B3C">
        <w:rPr>
          <w:sz w:val="22"/>
          <w:szCs w:val="22"/>
        </w:rPr>
        <w:t xml:space="preserve">. Во всем, что не предусмотрено </w:t>
      </w:r>
      <w:r w:rsidR="00A2555F" w:rsidRPr="00127B3C">
        <w:rPr>
          <w:sz w:val="22"/>
          <w:szCs w:val="22"/>
        </w:rPr>
        <w:t>Контрактом</w:t>
      </w:r>
      <w:r w:rsidRPr="00127B3C">
        <w:rPr>
          <w:sz w:val="22"/>
          <w:szCs w:val="22"/>
        </w:rPr>
        <w:t>, Стороны руководствуются законодательством Российской Федерации.</w:t>
      </w:r>
    </w:p>
    <w:p w14:paraId="518E7B53" w14:textId="77777777" w:rsidR="00423432" w:rsidRPr="00127B3C" w:rsidRDefault="00AC71A0" w:rsidP="00423432">
      <w:pPr>
        <w:tabs>
          <w:tab w:val="left" w:pos="1260"/>
        </w:tabs>
        <w:ind w:right="140"/>
        <w:jc w:val="both"/>
        <w:rPr>
          <w:color w:val="000000" w:themeColor="text1"/>
          <w:sz w:val="22"/>
          <w:szCs w:val="22"/>
        </w:rPr>
      </w:pPr>
      <w:r w:rsidRPr="00127B3C">
        <w:rPr>
          <w:color w:val="000000" w:themeColor="text1"/>
          <w:sz w:val="22"/>
          <w:szCs w:val="22"/>
        </w:rPr>
        <w:t>13.</w:t>
      </w:r>
      <w:r w:rsidR="00EB69F7" w:rsidRPr="00127B3C">
        <w:rPr>
          <w:color w:val="000000" w:themeColor="text1"/>
          <w:sz w:val="22"/>
          <w:szCs w:val="22"/>
        </w:rPr>
        <w:t>4</w:t>
      </w:r>
      <w:r w:rsidRPr="00127B3C">
        <w:rPr>
          <w:color w:val="000000" w:themeColor="text1"/>
          <w:sz w:val="22"/>
          <w:szCs w:val="22"/>
        </w:rPr>
        <w:t xml:space="preserve">. При исполнении </w:t>
      </w:r>
      <w:r w:rsidR="00AA5B48" w:rsidRPr="00127B3C">
        <w:rPr>
          <w:color w:val="000000" w:themeColor="text1"/>
          <w:sz w:val="22"/>
          <w:szCs w:val="22"/>
        </w:rPr>
        <w:t>Контракта</w:t>
      </w:r>
      <w:r w:rsidRPr="00127B3C">
        <w:rPr>
          <w:color w:val="000000" w:themeColor="text1"/>
          <w:sz w:val="22"/>
          <w:szCs w:val="22"/>
        </w:rPr>
        <w:t xml:space="preserve"> не допускается перемена Поставщика, за исключением случаев, если новый Поставщик является правопреемником Поставщика по </w:t>
      </w:r>
      <w:r w:rsidR="00AA5B48" w:rsidRPr="00127B3C">
        <w:rPr>
          <w:color w:val="000000" w:themeColor="text1"/>
          <w:sz w:val="22"/>
          <w:szCs w:val="22"/>
        </w:rPr>
        <w:t>Контракту</w:t>
      </w:r>
      <w:r w:rsidRPr="00127B3C">
        <w:rPr>
          <w:color w:val="000000" w:themeColor="text1"/>
          <w:sz w:val="22"/>
          <w:szCs w:val="22"/>
        </w:rPr>
        <w:t xml:space="preserve"> вследствие реорганизации юридического лица в форме преобразования, слияния, присоединения.</w:t>
      </w:r>
    </w:p>
    <w:p w14:paraId="621E0A4C" w14:textId="77777777" w:rsidR="00423432" w:rsidRPr="00127B3C" w:rsidRDefault="00AC71A0" w:rsidP="00423432">
      <w:pPr>
        <w:tabs>
          <w:tab w:val="left" w:pos="1260"/>
        </w:tabs>
        <w:ind w:right="140"/>
        <w:jc w:val="both"/>
        <w:rPr>
          <w:color w:val="000000" w:themeColor="text1"/>
          <w:sz w:val="22"/>
          <w:szCs w:val="22"/>
        </w:rPr>
      </w:pPr>
      <w:r w:rsidRPr="00127B3C">
        <w:rPr>
          <w:color w:val="000000" w:themeColor="text1"/>
          <w:sz w:val="22"/>
          <w:szCs w:val="22"/>
        </w:rPr>
        <w:t xml:space="preserve">13.5.  При исполнении </w:t>
      </w:r>
      <w:r w:rsidR="00AA5B48" w:rsidRPr="00127B3C">
        <w:rPr>
          <w:color w:val="000000" w:themeColor="text1"/>
          <w:sz w:val="22"/>
          <w:szCs w:val="22"/>
        </w:rPr>
        <w:t>Контракта</w:t>
      </w:r>
      <w:r w:rsidRPr="00127B3C">
        <w:rPr>
          <w:color w:val="000000" w:themeColor="text1"/>
          <w:sz w:val="22"/>
          <w:szCs w:val="22"/>
        </w:rPr>
        <w:t xml:space="preserve"> по согласованию Заказчика с Поставщиком допускается поставка товаров,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sidR="00AA5B48" w:rsidRPr="00127B3C">
        <w:rPr>
          <w:color w:val="000000" w:themeColor="text1"/>
          <w:sz w:val="22"/>
          <w:szCs w:val="22"/>
        </w:rPr>
        <w:t>Контракте</w:t>
      </w:r>
      <w:r w:rsidRPr="00127B3C">
        <w:rPr>
          <w:color w:val="000000" w:themeColor="text1"/>
          <w:sz w:val="22"/>
          <w:szCs w:val="22"/>
        </w:rPr>
        <w:t>.</w:t>
      </w:r>
    </w:p>
    <w:p w14:paraId="357DFC12" w14:textId="77777777" w:rsidR="00423432" w:rsidRPr="00127B3C" w:rsidRDefault="00AC71A0" w:rsidP="00423432">
      <w:pPr>
        <w:widowControl w:val="0"/>
        <w:tabs>
          <w:tab w:val="left" w:pos="1560"/>
        </w:tabs>
        <w:autoSpaceDE w:val="0"/>
        <w:autoSpaceDN w:val="0"/>
        <w:adjustRightInd w:val="0"/>
        <w:jc w:val="both"/>
        <w:rPr>
          <w:sz w:val="22"/>
          <w:szCs w:val="22"/>
        </w:rPr>
      </w:pPr>
      <w:r w:rsidRPr="00127B3C">
        <w:rPr>
          <w:sz w:val="22"/>
          <w:szCs w:val="22"/>
        </w:rPr>
        <w:t xml:space="preserve">13.6. Неотъемлемыми частями </w:t>
      </w:r>
      <w:r w:rsidR="00AA5B48" w:rsidRPr="00127B3C">
        <w:rPr>
          <w:sz w:val="22"/>
          <w:szCs w:val="22"/>
        </w:rPr>
        <w:t>Контракта</w:t>
      </w:r>
      <w:r w:rsidRPr="00127B3C">
        <w:rPr>
          <w:sz w:val="22"/>
          <w:szCs w:val="22"/>
        </w:rPr>
        <w:t xml:space="preserve"> являются: </w:t>
      </w:r>
    </w:p>
    <w:p w14:paraId="3D3C1F0C" w14:textId="77777777" w:rsidR="00423432" w:rsidRPr="00127B3C" w:rsidRDefault="00AC71A0" w:rsidP="00423432">
      <w:pPr>
        <w:widowControl w:val="0"/>
        <w:tabs>
          <w:tab w:val="left" w:pos="1560"/>
        </w:tabs>
        <w:autoSpaceDE w:val="0"/>
        <w:autoSpaceDN w:val="0"/>
        <w:adjustRightInd w:val="0"/>
        <w:jc w:val="both"/>
        <w:rPr>
          <w:sz w:val="22"/>
          <w:szCs w:val="22"/>
        </w:rPr>
      </w:pPr>
      <w:r w:rsidRPr="00127B3C">
        <w:rPr>
          <w:sz w:val="22"/>
          <w:szCs w:val="22"/>
        </w:rPr>
        <w:t>-Приложение № 1 «</w:t>
      </w:r>
      <w:hyperlink w:anchor="Par390" w:history="1">
        <w:r w:rsidRPr="00127B3C">
          <w:rPr>
            <w:sz w:val="22"/>
            <w:szCs w:val="22"/>
          </w:rPr>
          <w:t>Спецификация</w:t>
        </w:r>
      </w:hyperlink>
      <w:r w:rsidRPr="00127B3C">
        <w:rPr>
          <w:sz w:val="22"/>
          <w:szCs w:val="22"/>
        </w:rPr>
        <w:t xml:space="preserve"> товара»</w:t>
      </w:r>
    </w:p>
    <w:p w14:paraId="467FE766" w14:textId="77777777" w:rsidR="008D3C51" w:rsidRDefault="00AC71A0" w:rsidP="00423432">
      <w:pPr>
        <w:widowControl w:val="0"/>
        <w:tabs>
          <w:tab w:val="left" w:pos="1560"/>
        </w:tabs>
        <w:autoSpaceDE w:val="0"/>
        <w:autoSpaceDN w:val="0"/>
        <w:adjustRightInd w:val="0"/>
        <w:jc w:val="both"/>
        <w:rPr>
          <w:sz w:val="22"/>
          <w:szCs w:val="20"/>
        </w:rPr>
      </w:pPr>
      <w:r w:rsidRPr="00135CAD">
        <w:rPr>
          <w:sz w:val="22"/>
          <w:szCs w:val="20"/>
        </w:rPr>
        <w:t xml:space="preserve">-Приложение № 2 «Технические характеристики» </w:t>
      </w:r>
    </w:p>
    <w:p w14:paraId="33DD1E4E" w14:textId="77777777" w:rsidR="00135CAD" w:rsidRDefault="00AC71A0" w:rsidP="00423432">
      <w:pPr>
        <w:widowControl w:val="0"/>
        <w:tabs>
          <w:tab w:val="left" w:pos="1560"/>
        </w:tabs>
        <w:autoSpaceDE w:val="0"/>
        <w:autoSpaceDN w:val="0"/>
        <w:adjustRightInd w:val="0"/>
        <w:jc w:val="both"/>
        <w:rPr>
          <w:sz w:val="22"/>
          <w:szCs w:val="22"/>
        </w:rPr>
      </w:pPr>
      <w:r>
        <w:rPr>
          <w:color w:val="000000"/>
          <w:szCs w:val="20"/>
        </w:rPr>
        <w:t>-</w:t>
      </w:r>
      <w:r w:rsidRPr="00135CAD">
        <w:rPr>
          <w:color w:val="000000"/>
          <w:sz w:val="22"/>
          <w:szCs w:val="20"/>
        </w:rPr>
        <w:t>Приложение № 3</w:t>
      </w:r>
      <w:r>
        <w:rPr>
          <w:color w:val="000000"/>
          <w:sz w:val="22"/>
          <w:szCs w:val="20"/>
        </w:rPr>
        <w:t xml:space="preserve"> </w:t>
      </w:r>
      <w:r w:rsidRPr="00135CAD">
        <w:rPr>
          <w:color w:val="000000"/>
          <w:sz w:val="22"/>
          <w:szCs w:val="22"/>
        </w:rPr>
        <w:t>«</w:t>
      </w:r>
      <w:r w:rsidRPr="00135CAD">
        <w:rPr>
          <w:sz w:val="22"/>
          <w:szCs w:val="22"/>
        </w:rPr>
        <w:t>Акт о выполненных работах по сборке мебели»</w:t>
      </w:r>
    </w:p>
    <w:p w14:paraId="44E05F8A" w14:textId="77777777" w:rsidR="00611EBD" w:rsidRDefault="00611EBD" w:rsidP="00423432">
      <w:pPr>
        <w:widowControl w:val="0"/>
        <w:tabs>
          <w:tab w:val="left" w:pos="1560"/>
        </w:tabs>
        <w:autoSpaceDE w:val="0"/>
        <w:autoSpaceDN w:val="0"/>
        <w:adjustRightInd w:val="0"/>
        <w:jc w:val="both"/>
        <w:rPr>
          <w:sz w:val="22"/>
          <w:szCs w:val="22"/>
        </w:rPr>
      </w:pPr>
    </w:p>
    <w:p w14:paraId="6EBE1CBA" w14:textId="77777777" w:rsidR="00611EBD" w:rsidRDefault="00611EBD" w:rsidP="00423432">
      <w:pPr>
        <w:widowControl w:val="0"/>
        <w:tabs>
          <w:tab w:val="left" w:pos="1560"/>
        </w:tabs>
        <w:autoSpaceDE w:val="0"/>
        <w:autoSpaceDN w:val="0"/>
        <w:adjustRightInd w:val="0"/>
        <w:jc w:val="both"/>
        <w:rPr>
          <w:sz w:val="22"/>
          <w:szCs w:val="22"/>
        </w:rPr>
      </w:pPr>
    </w:p>
    <w:p w14:paraId="0E61057B" w14:textId="77777777" w:rsidR="00611EBD" w:rsidRDefault="00611EBD" w:rsidP="00423432">
      <w:pPr>
        <w:widowControl w:val="0"/>
        <w:tabs>
          <w:tab w:val="left" w:pos="1560"/>
        </w:tabs>
        <w:autoSpaceDE w:val="0"/>
        <w:autoSpaceDN w:val="0"/>
        <w:adjustRightInd w:val="0"/>
        <w:jc w:val="both"/>
        <w:rPr>
          <w:sz w:val="22"/>
          <w:szCs w:val="22"/>
        </w:rPr>
      </w:pPr>
    </w:p>
    <w:p w14:paraId="3B1C078A" w14:textId="77777777" w:rsidR="00611EBD" w:rsidRPr="00135CAD" w:rsidRDefault="00611EBD" w:rsidP="00423432">
      <w:pPr>
        <w:widowControl w:val="0"/>
        <w:tabs>
          <w:tab w:val="left" w:pos="1560"/>
        </w:tabs>
        <w:autoSpaceDE w:val="0"/>
        <w:autoSpaceDN w:val="0"/>
        <w:adjustRightInd w:val="0"/>
        <w:jc w:val="both"/>
        <w:rPr>
          <w:sz w:val="22"/>
          <w:szCs w:val="20"/>
        </w:rPr>
      </w:pPr>
    </w:p>
    <w:p w14:paraId="3D5A1A64" w14:textId="77777777" w:rsidR="00423432" w:rsidRPr="00BA5DE6" w:rsidRDefault="00423432" w:rsidP="00423432">
      <w:pPr>
        <w:widowControl w:val="0"/>
        <w:autoSpaceDE w:val="0"/>
        <w:autoSpaceDN w:val="0"/>
        <w:adjustRightInd w:val="0"/>
        <w:jc w:val="center"/>
        <w:outlineLvl w:val="0"/>
        <w:rPr>
          <w:sz w:val="22"/>
          <w:szCs w:val="22"/>
        </w:rPr>
      </w:pPr>
    </w:p>
    <w:p w14:paraId="44B33F53" w14:textId="77777777" w:rsidR="00423432" w:rsidRPr="00BA5DE6" w:rsidRDefault="00AC71A0" w:rsidP="00423432">
      <w:pPr>
        <w:widowControl w:val="0"/>
        <w:autoSpaceDE w:val="0"/>
        <w:autoSpaceDN w:val="0"/>
        <w:adjustRightInd w:val="0"/>
        <w:jc w:val="center"/>
        <w:outlineLvl w:val="0"/>
        <w:rPr>
          <w:b/>
          <w:sz w:val="22"/>
          <w:szCs w:val="22"/>
        </w:rPr>
      </w:pPr>
      <w:r w:rsidRPr="00BA5DE6">
        <w:rPr>
          <w:b/>
          <w:sz w:val="22"/>
          <w:szCs w:val="22"/>
        </w:rPr>
        <w:t>14.</w:t>
      </w:r>
      <w:r w:rsidRPr="00BA5DE6">
        <w:rPr>
          <w:b/>
          <w:sz w:val="22"/>
          <w:szCs w:val="22"/>
        </w:rPr>
        <w:tab/>
        <w:t>Адреса, реквизиты и подписи Сторон</w:t>
      </w:r>
    </w:p>
    <w:tbl>
      <w:tblPr>
        <w:tblW w:w="9639" w:type="dxa"/>
        <w:tblLook w:val="0000" w:firstRow="0" w:lastRow="0" w:firstColumn="0" w:lastColumn="0" w:noHBand="0" w:noVBand="0"/>
      </w:tblPr>
      <w:tblGrid>
        <w:gridCol w:w="5040"/>
        <w:gridCol w:w="4599"/>
      </w:tblGrid>
      <w:tr w:rsidR="00105782" w14:paraId="38534484" w14:textId="77777777" w:rsidTr="00241CD8">
        <w:tc>
          <w:tcPr>
            <w:tcW w:w="5040" w:type="dxa"/>
            <w:shd w:val="clear" w:color="auto" w:fill="auto"/>
          </w:tcPr>
          <w:p w14:paraId="2B913A8E" w14:textId="77777777" w:rsidR="00423432" w:rsidRPr="001110EA" w:rsidRDefault="00AC71A0" w:rsidP="00375478">
            <w:pPr>
              <w:rPr>
                <w:b/>
                <w:bCs/>
                <w:color w:val="000000"/>
                <w:spacing w:val="-6"/>
                <w:sz w:val="22"/>
                <w:szCs w:val="22"/>
              </w:rPr>
            </w:pPr>
            <w:r w:rsidRPr="001110EA">
              <w:rPr>
                <w:b/>
                <w:bCs/>
                <w:sz w:val="22"/>
                <w:szCs w:val="22"/>
              </w:rPr>
              <w:t xml:space="preserve">ЗАКАЗЧИК: </w:t>
            </w:r>
          </w:p>
        </w:tc>
        <w:tc>
          <w:tcPr>
            <w:tcW w:w="4599" w:type="dxa"/>
            <w:shd w:val="clear" w:color="auto" w:fill="auto"/>
          </w:tcPr>
          <w:p w14:paraId="7D802689" w14:textId="77777777" w:rsidR="00423432" w:rsidRPr="001110EA" w:rsidRDefault="00AC71A0" w:rsidP="00375478">
            <w:pPr>
              <w:rPr>
                <w:b/>
                <w:bCs/>
                <w:sz w:val="22"/>
                <w:szCs w:val="22"/>
              </w:rPr>
            </w:pPr>
            <w:r w:rsidRPr="001110EA">
              <w:rPr>
                <w:b/>
                <w:bCs/>
                <w:sz w:val="22"/>
                <w:szCs w:val="22"/>
              </w:rPr>
              <w:t>ПОСТАВЩИК:</w:t>
            </w:r>
          </w:p>
        </w:tc>
      </w:tr>
      <w:tr w:rsidR="00105782" w14:paraId="3F496436" w14:textId="77777777" w:rsidTr="00531B7C">
        <w:trPr>
          <w:trHeight w:val="6209"/>
        </w:trPr>
        <w:tc>
          <w:tcPr>
            <w:tcW w:w="5040" w:type="dxa"/>
            <w:shd w:val="clear" w:color="auto" w:fill="auto"/>
          </w:tcPr>
          <w:p w14:paraId="6D784169" w14:textId="77777777" w:rsidR="00611EBD" w:rsidRPr="001110EA" w:rsidRDefault="00AC71A0" w:rsidP="00375478">
            <w:pPr>
              <w:rPr>
                <w:sz w:val="22"/>
                <w:szCs w:val="22"/>
              </w:rPr>
            </w:pPr>
            <w:r w:rsidRPr="001110EA">
              <w:rPr>
                <w:sz w:val="22"/>
                <w:szCs w:val="22"/>
              </w:rPr>
              <w:t>Федеральное бюджетное учреждение науки «Государственный научный центр прикладной микробиологии и биотехнологии» Федеральной службы по надзору в сфере защиты прав потребителей и благополучия человека (далее - ФБУН «ГНЦ ПМБ»)</w:t>
            </w:r>
          </w:p>
          <w:p w14:paraId="39724198" w14:textId="77777777" w:rsidR="00611EBD" w:rsidRPr="001110EA" w:rsidRDefault="00AC71A0" w:rsidP="00375478">
            <w:pPr>
              <w:rPr>
                <w:sz w:val="22"/>
                <w:szCs w:val="22"/>
              </w:rPr>
            </w:pPr>
            <w:r w:rsidRPr="001110EA">
              <w:rPr>
                <w:sz w:val="22"/>
                <w:szCs w:val="22"/>
              </w:rPr>
              <w:t>ФБУН ГНЦ ПМБ</w:t>
            </w:r>
          </w:p>
          <w:p w14:paraId="6F4B4626" w14:textId="77777777" w:rsidR="00611EBD" w:rsidRPr="001110EA" w:rsidRDefault="00AC71A0" w:rsidP="00375478">
            <w:pPr>
              <w:jc w:val="both"/>
              <w:rPr>
                <w:color w:val="1F1F22"/>
                <w:sz w:val="22"/>
                <w:szCs w:val="22"/>
              </w:rPr>
            </w:pPr>
            <w:r w:rsidRPr="001110EA">
              <w:rPr>
                <w:color w:val="1F1F22"/>
                <w:sz w:val="22"/>
                <w:szCs w:val="22"/>
              </w:rPr>
              <w:t>Почтовый/юридический адрес: 142279, Российская Федерация, Московская область, г. о. Серпухов, поселок Оболенск, территория «Квартал А», дом 24.</w:t>
            </w:r>
          </w:p>
          <w:p w14:paraId="35CF0928" w14:textId="77777777" w:rsidR="00611EBD" w:rsidRPr="001110EA" w:rsidRDefault="00AC71A0" w:rsidP="00375478">
            <w:pPr>
              <w:jc w:val="both"/>
              <w:rPr>
                <w:color w:val="1F1F22"/>
                <w:sz w:val="22"/>
                <w:szCs w:val="22"/>
              </w:rPr>
            </w:pPr>
            <w:r w:rsidRPr="001110EA">
              <w:rPr>
                <w:color w:val="1F1F22"/>
                <w:sz w:val="22"/>
                <w:szCs w:val="22"/>
              </w:rPr>
              <w:t>Место нахождения юридического лица: Московская область, г.о. Серпухов, поселок Оболенск.</w:t>
            </w:r>
          </w:p>
          <w:p w14:paraId="629F05FE" w14:textId="77777777" w:rsidR="00611EBD" w:rsidRPr="001110EA" w:rsidRDefault="00AC71A0" w:rsidP="00375478">
            <w:pPr>
              <w:jc w:val="both"/>
              <w:rPr>
                <w:color w:val="1F1F22"/>
                <w:sz w:val="22"/>
                <w:szCs w:val="22"/>
              </w:rPr>
            </w:pPr>
            <w:r w:rsidRPr="001110EA">
              <w:rPr>
                <w:color w:val="1F1F22"/>
                <w:sz w:val="22"/>
                <w:szCs w:val="22"/>
              </w:rPr>
              <w:t xml:space="preserve">Адрес электронной почты: </w:t>
            </w:r>
            <w:hyperlink r:id="rId10" w:history="1">
              <w:r w:rsidRPr="001110EA">
                <w:rPr>
                  <w:rStyle w:val="a3"/>
                  <w:sz w:val="22"/>
                  <w:szCs w:val="22"/>
                </w:rPr>
                <w:t>zakupki@obolensk.org</w:t>
              </w:r>
            </w:hyperlink>
          </w:p>
          <w:p w14:paraId="09B5BF89" w14:textId="77777777" w:rsidR="00611EBD" w:rsidRPr="001110EA" w:rsidRDefault="00AC71A0" w:rsidP="00375478">
            <w:pPr>
              <w:jc w:val="both"/>
              <w:rPr>
                <w:color w:val="1F1F22"/>
                <w:sz w:val="22"/>
                <w:szCs w:val="22"/>
              </w:rPr>
            </w:pPr>
            <w:r w:rsidRPr="001110EA">
              <w:rPr>
                <w:color w:val="1F1F22"/>
                <w:sz w:val="22"/>
                <w:szCs w:val="22"/>
                <w:lang w:val="en-US"/>
              </w:rPr>
              <w:t>info</w:t>
            </w:r>
            <w:r w:rsidRPr="001110EA">
              <w:rPr>
                <w:color w:val="1F1F22"/>
                <w:sz w:val="22"/>
                <w:szCs w:val="22"/>
              </w:rPr>
              <w:t>@</w:t>
            </w:r>
            <w:r w:rsidRPr="001110EA">
              <w:rPr>
                <w:color w:val="1F1F22"/>
                <w:sz w:val="22"/>
                <w:szCs w:val="22"/>
                <w:lang w:val="en-US"/>
              </w:rPr>
              <w:t>obolensk</w:t>
            </w:r>
            <w:r w:rsidRPr="001110EA">
              <w:rPr>
                <w:color w:val="1F1F22"/>
                <w:sz w:val="22"/>
                <w:szCs w:val="22"/>
              </w:rPr>
              <w:t>.</w:t>
            </w:r>
            <w:r w:rsidRPr="001110EA">
              <w:rPr>
                <w:color w:val="1F1F22"/>
                <w:sz w:val="22"/>
                <w:szCs w:val="22"/>
                <w:lang w:val="en-US"/>
              </w:rPr>
              <w:t>org</w:t>
            </w:r>
          </w:p>
          <w:p w14:paraId="1C81B194" w14:textId="77777777" w:rsidR="00611EBD" w:rsidRPr="001110EA" w:rsidRDefault="00AC71A0" w:rsidP="00375478">
            <w:pPr>
              <w:jc w:val="both"/>
              <w:rPr>
                <w:color w:val="1F1F22"/>
                <w:sz w:val="22"/>
                <w:szCs w:val="22"/>
              </w:rPr>
            </w:pPr>
            <w:r w:rsidRPr="001110EA">
              <w:rPr>
                <w:color w:val="1F1F22"/>
                <w:sz w:val="22"/>
                <w:szCs w:val="22"/>
              </w:rPr>
              <w:t xml:space="preserve">ИНН 5077018190/КПП 507701001 </w:t>
            </w:r>
          </w:p>
          <w:p w14:paraId="36864732" w14:textId="77777777" w:rsidR="00611EBD" w:rsidRPr="001110EA" w:rsidRDefault="00AC71A0" w:rsidP="00375478">
            <w:pPr>
              <w:jc w:val="both"/>
              <w:rPr>
                <w:color w:val="1F1F22"/>
                <w:sz w:val="22"/>
                <w:szCs w:val="22"/>
              </w:rPr>
            </w:pPr>
            <w:r w:rsidRPr="001110EA">
              <w:rPr>
                <w:color w:val="1F1F22"/>
                <w:sz w:val="22"/>
                <w:szCs w:val="22"/>
              </w:rPr>
              <w:t xml:space="preserve">ОГРН 1055011113772, ОКТМО 46770000051, </w:t>
            </w:r>
          </w:p>
          <w:p w14:paraId="58660721" w14:textId="77777777" w:rsidR="00611EBD" w:rsidRPr="001110EA" w:rsidRDefault="00AC71A0" w:rsidP="00375478">
            <w:pPr>
              <w:jc w:val="both"/>
              <w:rPr>
                <w:color w:val="1F1F22"/>
                <w:sz w:val="22"/>
                <w:szCs w:val="22"/>
              </w:rPr>
            </w:pPr>
            <w:r w:rsidRPr="001110EA">
              <w:rPr>
                <w:color w:val="1F1F22"/>
                <w:sz w:val="22"/>
                <w:szCs w:val="22"/>
              </w:rPr>
              <w:t>ОКПО 78095326</w:t>
            </w:r>
          </w:p>
          <w:p w14:paraId="5D2C5F25" w14:textId="77777777" w:rsidR="00611EBD" w:rsidRPr="001110EA" w:rsidRDefault="00AC71A0" w:rsidP="00375478">
            <w:pPr>
              <w:jc w:val="both"/>
              <w:rPr>
                <w:b/>
                <w:color w:val="1F1F22"/>
                <w:sz w:val="22"/>
                <w:szCs w:val="22"/>
              </w:rPr>
            </w:pPr>
            <w:r w:rsidRPr="001110EA">
              <w:rPr>
                <w:b/>
                <w:color w:val="1F1F22"/>
                <w:sz w:val="22"/>
                <w:szCs w:val="22"/>
              </w:rPr>
              <w:t>Банковские реквизиты:</w:t>
            </w:r>
          </w:p>
          <w:p w14:paraId="0A4AE656" w14:textId="77777777" w:rsidR="00611EBD" w:rsidRPr="001110EA" w:rsidRDefault="00AC71A0" w:rsidP="00375478">
            <w:pPr>
              <w:jc w:val="both"/>
              <w:rPr>
                <w:color w:val="1F1F22"/>
                <w:sz w:val="22"/>
                <w:szCs w:val="22"/>
              </w:rPr>
            </w:pPr>
            <w:r w:rsidRPr="001110EA">
              <w:rPr>
                <w:color w:val="1F1F22"/>
                <w:sz w:val="22"/>
                <w:szCs w:val="22"/>
              </w:rPr>
              <w:t>Наименование территориального органа ФК: Управление Федерального казначейства по Московской области</w:t>
            </w:r>
          </w:p>
          <w:p w14:paraId="76732730" w14:textId="77777777" w:rsidR="00611EBD" w:rsidRPr="001110EA" w:rsidRDefault="00AC71A0" w:rsidP="00375478">
            <w:pPr>
              <w:jc w:val="both"/>
              <w:rPr>
                <w:color w:val="1F1F22"/>
                <w:sz w:val="22"/>
                <w:szCs w:val="22"/>
              </w:rPr>
            </w:pPr>
            <w:r w:rsidRPr="001110EA">
              <w:rPr>
                <w:color w:val="1F1F22"/>
                <w:sz w:val="22"/>
                <w:szCs w:val="22"/>
              </w:rPr>
              <w:t>Полное наименование банка: ГУ БАНКА РОССИИ ПО ЦФО//УФК ПО МОСКОВСКОЙ ОБЛАСТИ г. Москва</w:t>
            </w:r>
          </w:p>
          <w:p w14:paraId="3AB35440" w14:textId="77777777" w:rsidR="00611EBD" w:rsidRPr="001110EA" w:rsidRDefault="00AC71A0" w:rsidP="00375478">
            <w:pPr>
              <w:rPr>
                <w:color w:val="1F1F22"/>
                <w:sz w:val="22"/>
                <w:szCs w:val="22"/>
              </w:rPr>
            </w:pPr>
            <w:r w:rsidRPr="001110EA">
              <w:rPr>
                <w:color w:val="1F1F22"/>
                <w:sz w:val="22"/>
                <w:szCs w:val="22"/>
              </w:rPr>
              <w:t>Номер банковского счета, входящего в состав единого казначейского счета: 40102810845370000004</w:t>
            </w:r>
          </w:p>
          <w:p w14:paraId="0CB3DFD0" w14:textId="77777777" w:rsidR="00611EBD" w:rsidRPr="001110EA" w:rsidRDefault="00AC71A0" w:rsidP="00375478">
            <w:pPr>
              <w:rPr>
                <w:color w:val="1F1F22"/>
                <w:sz w:val="22"/>
                <w:szCs w:val="22"/>
              </w:rPr>
            </w:pPr>
            <w:r w:rsidRPr="001110EA">
              <w:rPr>
                <w:color w:val="1F1F22"/>
                <w:sz w:val="22"/>
                <w:szCs w:val="22"/>
              </w:rPr>
              <w:t xml:space="preserve">Номер казначейского счета: </w:t>
            </w:r>
            <w:r w:rsidRPr="001110EA">
              <w:rPr>
                <w:i/>
                <w:iCs/>
                <w:color w:val="1F1F22"/>
                <w:sz w:val="22"/>
                <w:szCs w:val="22"/>
              </w:rPr>
              <w:t>03214643000000014801</w:t>
            </w:r>
          </w:p>
          <w:p w14:paraId="6B9DE9C1" w14:textId="77777777" w:rsidR="00611EBD" w:rsidRPr="001110EA" w:rsidRDefault="00AC71A0" w:rsidP="00375478">
            <w:pPr>
              <w:rPr>
                <w:color w:val="1F1F22"/>
                <w:sz w:val="22"/>
                <w:szCs w:val="22"/>
              </w:rPr>
            </w:pPr>
            <w:r w:rsidRPr="001110EA">
              <w:rPr>
                <w:color w:val="1F1F22"/>
                <w:sz w:val="22"/>
                <w:szCs w:val="22"/>
              </w:rPr>
              <w:t xml:space="preserve">БИК ТОФК: 004525987 </w:t>
            </w:r>
          </w:p>
          <w:p w14:paraId="241D7DFC" w14:textId="77777777" w:rsidR="00611EBD" w:rsidRPr="001110EA" w:rsidRDefault="00AC71A0" w:rsidP="00375478">
            <w:pPr>
              <w:rPr>
                <w:sz w:val="22"/>
                <w:szCs w:val="22"/>
              </w:rPr>
            </w:pPr>
            <w:r w:rsidRPr="001110EA">
              <w:rPr>
                <w:color w:val="1F1F22"/>
                <w:sz w:val="22"/>
                <w:szCs w:val="22"/>
              </w:rPr>
              <w:t>Лицевой счет :20486У66310, 21486У66310</w:t>
            </w:r>
          </w:p>
        </w:tc>
        <w:tc>
          <w:tcPr>
            <w:tcW w:w="4599" w:type="dxa"/>
            <w:shd w:val="clear" w:color="auto" w:fill="auto"/>
          </w:tcPr>
          <w:p w14:paraId="1A77038B" w14:textId="77777777" w:rsidR="00611EBD" w:rsidRPr="001110EA" w:rsidRDefault="00AC71A0" w:rsidP="00611EBD">
            <w:pPr>
              <w:jc w:val="both"/>
              <w:rPr>
                <w:sz w:val="22"/>
                <w:szCs w:val="22"/>
              </w:rPr>
            </w:pPr>
            <w:r w:rsidRPr="001110EA">
              <w:rPr>
                <w:sz w:val="22"/>
                <w:szCs w:val="22"/>
              </w:rPr>
              <w:t>Общество с ограниченной ответственностью</w:t>
            </w:r>
          </w:p>
          <w:p w14:paraId="62CF9A8D" w14:textId="77777777" w:rsidR="00611EBD" w:rsidRPr="001110EA" w:rsidRDefault="00AC71A0" w:rsidP="00611EBD">
            <w:pPr>
              <w:jc w:val="both"/>
              <w:rPr>
                <w:sz w:val="22"/>
                <w:szCs w:val="22"/>
              </w:rPr>
            </w:pPr>
            <w:r w:rsidRPr="001110EA">
              <w:rPr>
                <w:sz w:val="22"/>
                <w:szCs w:val="22"/>
              </w:rPr>
              <w:t>«Модерн-мебель» (ООО «Модерн-мебель»)</w:t>
            </w:r>
          </w:p>
          <w:p w14:paraId="5168EFC2" w14:textId="77777777" w:rsidR="00611EBD" w:rsidRPr="001110EA" w:rsidRDefault="00AC71A0" w:rsidP="00611EBD">
            <w:pPr>
              <w:rPr>
                <w:sz w:val="22"/>
                <w:szCs w:val="22"/>
              </w:rPr>
            </w:pPr>
            <w:r w:rsidRPr="001110EA">
              <w:rPr>
                <w:color w:val="000000"/>
                <w:spacing w:val="-6"/>
                <w:sz w:val="22"/>
                <w:szCs w:val="22"/>
              </w:rPr>
              <w:t xml:space="preserve">ИНН </w:t>
            </w:r>
            <w:r w:rsidRPr="001110EA">
              <w:rPr>
                <w:sz w:val="22"/>
                <w:szCs w:val="22"/>
              </w:rPr>
              <w:t>7704374421</w:t>
            </w:r>
          </w:p>
          <w:p w14:paraId="41C2CBD4" w14:textId="77777777" w:rsidR="00611EBD" w:rsidRPr="001110EA" w:rsidRDefault="00AC71A0" w:rsidP="00611EBD">
            <w:pPr>
              <w:rPr>
                <w:color w:val="000000"/>
                <w:spacing w:val="-6"/>
                <w:sz w:val="22"/>
                <w:szCs w:val="22"/>
              </w:rPr>
            </w:pPr>
            <w:r w:rsidRPr="001110EA">
              <w:rPr>
                <w:color w:val="000000"/>
                <w:spacing w:val="-6"/>
                <w:sz w:val="22"/>
                <w:szCs w:val="22"/>
              </w:rPr>
              <w:t xml:space="preserve">КПП </w:t>
            </w:r>
            <w:r w:rsidRPr="001110EA">
              <w:rPr>
                <w:sz w:val="22"/>
                <w:szCs w:val="22"/>
              </w:rPr>
              <w:t>770401001</w:t>
            </w:r>
          </w:p>
          <w:p w14:paraId="6912627F" w14:textId="77777777" w:rsidR="00611EBD" w:rsidRPr="001110EA" w:rsidRDefault="00AC71A0" w:rsidP="00611EBD">
            <w:pPr>
              <w:rPr>
                <w:color w:val="000000"/>
                <w:spacing w:val="-6"/>
                <w:sz w:val="22"/>
                <w:szCs w:val="22"/>
              </w:rPr>
            </w:pPr>
            <w:r w:rsidRPr="001110EA">
              <w:rPr>
                <w:color w:val="000000"/>
                <w:spacing w:val="-6"/>
                <w:sz w:val="22"/>
                <w:szCs w:val="22"/>
              </w:rPr>
              <w:t xml:space="preserve">Почтовый адрес: </w:t>
            </w:r>
            <w:r w:rsidRPr="001110EA">
              <w:rPr>
                <w:sz w:val="22"/>
                <w:szCs w:val="22"/>
              </w:rPr>
              <w:t>119121, ГОРОД МОСКВА, БУЛЬВАР СМОЛЕНСКИЙ, ДОМ 17, СТРОЕНИЕ 1, КОМНАТА 1</w:t>
            </w:r>
          </w:p>
          <w:p w14:paraId="0159A437" w14:textId="77777777" w:rsidR="00611EBD" w:rsidRPr="001110EA" w:rsidRDefault="00AC71A0" w:rsidP="00375478">
            <w:pPr>
              <w:rPr>
                <w:color w:val="000000"/>
                <w:spacing w:val="-6"/>
                <w:sz w:val="22"/>
                <w:szCs w:val="22"/>
              </w:rPr>
            </w:pPr>
            <w:r w:rsidRPr="001110EA">
              <w:rPr>
                <w:color w:val="000000"/>
                <w:spacing w:val="-6"/>
                <w:sz w:val="22"/>
                <w:szCs w:val="22"/>
              </w:rPr>
              <w:t xml:space="preserve">Юридический адрес: </w:t>
            </w:r>
            <w:r w:rsidRPr="001110EA">
              <w:rPr>
                <w:sz w:val="22"/>
                <w:szCs w:val="22"/>
              </w:rPr>
              <w:t>119121, ГОРОД МОСКВА, БУЛЬВАР СМОЛЕНСКИЙ, ДОМ 17, СТРОЕНИЕ 1, КОМНАТА 1</w:t>
            </w:r>
          </w:p>
          <w:p w14:paraId="66FD920B" w14:textId="77777777" w:rsidR="00611EBD" w:rsidRPr="001110EA" w:rsidRDefault="00AC71A0" w:rsidP="00611EBD">
            <w:pPr>
              <w:rPr>
                <w:color w:val="000000"/>
                <w:spacing w:val="-6"/>
                <w:sz w:val="22"/>
                <w:szCs w:val="22"/>
              </w:rPr>
            </w:pPr>
            <w:r w:rsidRPr="001110EA">
              <w:rPr>
                <w:color w:val="000000"/>
                <w:spacing w:val="-6"/>
                <w:sz w:val="22"/>
                <w:szCs w:val="22"/>
              </w:rPr>
              <w:t>Регистрационный номер (ОГРН) 5167746151810 от 05.10.2016г.</w:t>
            </w:r>
          </w:p>
          <w:p w14:paraId="28D89574" w14:textId="77777777" w:rsidR="00611EBD" w:rsidRPr="001110EA" w:rsidRDefault="00AC71A0" w:rsidP="00611EBD">
            <w:pPr>
              <w:rPr>
                <w:color w:val="000000"/>
                <w:spacing w:val="-6"/>
                <w:sz w:val="22"/>
                <w:szCs w:val="22"/>
              </w:rPr>
            </w:pPr>
            <w:r w:rsidRPr="001110EA">
              <w:rPr>
                <w:color w:val="000000"/>
                <w:spacing w:val="-6"/>
                <w:sz w:val="22"/>
                <w:szCs w:val="22"/>
              </w:rPr>
              <w:t>Код по ОКТМО 45383000</w:t>
            </w:r>
          </w:p>
          <w:p w14:paraId="17EA3FD6" w14:textId="77777777" w:rsidR="00611EBD" w:rsidRPr="001110EA" w:rsidRDefault="00AC71A0" w:rsidP="00611EBD">
            <w:pPr>
              <w:rPr>
                <w:color w:val="000000"/>
                <w:spacing w:val="-6"/>
                <w:sz w:val="22"/>
                <w:szCs w:val="22"/>
              </w:rPr>
            </w:pPr>
            <w:r w:rsidRPr="001110EA">
              <w:rPr>
                <w:color w:val="000000"/>
                <w:spacing w:val="-6"/>
                <w:sz w:val="22"/>
                <w:szCs w:val="22"/>
              </w:rPr>
              <w:t>Код по ОКАТО 45286590000</w:t>
            </w:r>
          </w:p>
          <w:p w14:paraId="109FAD2B" w14:textId="77777777" w:rsidR="00611EBD" w:rsidRPr="001110EA" w:rsidRDefault="00AC71A0" w:rsidP="00611EBD">
            <w:pPr>
              <w:rPr>
                <w:color w:val="000000"/>
                <w:spacing w:val="-6"/>
                <w:sz w:val="22"/>
                <w:szCs w:val="22"/>
              </w:rPr>
            </w:pPr>
            <w:r w:rsidRPr="001110EA">
              <w:rPr>
                <w:color w:val="000000"/>
                <w:spacing w:val="-6"/>
                <w:sz w:val="22"/>
                <w:szCs w:val="22"/>
              </w:rPr>
              <w:t>Код по ОКПО 04917928</w:t>
            </w:r>
          </w:p>
          <w:p w14:paraId="58C2F57B" w14:textId="77777777" w:rsidR="001110EA" w:rsidRPr="001110EA" w:rsidRDefault="00AC71A0" w:rsidP="001110EA">
            <w:pPr>
              <w:rPr>
                <w:sz w:val="22"/>
                <w:szCs w:val="22"/>
              </w:rPr>
            </w:pPr>
            <w:r w:rsidRPr="001110EA">
              <w:rPr>
                <w:sz w:val="22"/>
                <w:szCs w:val="22"/>
              </w:rPr>
              <w:t xml:space="preserve">Электронная почта: </w:t>
            </w:r>
            <w:hyperlink r:id="rId11" w:history="1">
              <w:r w:rsidRPr="001110EA">
                <w:rPr>
                  <w:rStyle w:val="a3"/>
                  <w:sz w:val="22"/>
                  <w:szCs w:val="22"/>
                </w:rPr>
                <w:t>Mebel.modern-mebel@yandex.ru</w:t>
              </w:r>
            </w:hyperlink>
          </w:p>
          <w:p w14:paraId="4A5045A0" w14:textId="77777777" w:rsidR="001110EA" w:rsidRPr="001110EA" w:rsidRDefault="00AC71A0" w:rsidP="001110EA">
            <w:pPr>
              <w:rPr>
                <w:sz w:val="22"/>
                <w:szCs w:val="22"/>
              </w:rPr>
            </w:pPr>
            <w:r w:rsidRPr="001110EA">
              <w:rPr>
                <w:sz w:val="22"/>
                <w:szCs w:val="22"/>
              </w:rPr>
              <w:t xml:space="preserve">Тел: </w:t>
            </w:r>
            <w:hyperlink r:id="rId12" w:history="1">
              <w:r w:rsidRPr="001110EA">
                <w:rPr>
                  <w:sz w:val="22"/>
                  <w:szCs w:val="22"/>
                </w:rPr>
                <w:t>+7 (495) 786-37-32</w:t>
              </w:r>
            </w:hyperlink>
          </w:p>
          <w:p w14:paraId="048BF215" w14:textId="77777777" w:rsidR="001110EA" w:rsidRPr="001110EA" w:rsidRDefault="00AC71A0" w:rsidP="001110EA">
            <w:pPr>
              <w:rPr>
                <w:sz w:val="22"/>
                <w:szCs w:val="22"/>
              </w:rPr>
            </w:pPr>
            <w:r w:rsidRPr="001110EA">
              <w:rPr>
                <w:sz w:val="22"/>
                <w:szCs w:val="22"/>
              </w:rPr>
              <w:t>Реквизиты:</w:t>
            </w:r>
          </w:p>
          <w:p w14:paraId="07D2B2C6" w14:textId="77777777" w:rsidR="001110EA" w:rsidRPr="001110EA" w:rsidRDefault="00AC71A0" w:rsidP="001110EA">
            <w:pPr>
              <w:rPr>
                <w:sz w:val="22"/>
                <w:szCs w:val="22"/>
              </w:rPr>
            </w:pPr>
            <w:r w:rsidRPr="001110EA">
              <w:rPr>
                <w:sz w:val="22"/>
                <w:szCs w:val="22"/>
              </w:rPr>
              <w:t>Наименование банка ПАО СБЕРБАНК</w:t>
            </w:r>
          </w:p>
          <w:p w14:paraId="392110AD" w14:textId="77777777" w:rsidR="001110EA" w:rsidRPr="001110EA" w:rsidRDefault="00AC71A0" w:rsidP="001110EA">
            <w:pPr>
              <w:rPr>
                <w:sz w:val="22"/>
                <w:szCs w:val="22"/>
              </w:rPr>
            </w:pPr>
            <w:r w:rsidRPr="001110EA">
              <w:rPr>
                <w:sz w:val="22"/>
                <w:szCs w:val="22"/>
              </w:rPr>
              <w:t>г. Москва</w:t>
            </w:r>
          </w:p>
          <w:p w14:paraId="44897FE9" w14:textId="77777777" w:rsidR="001110EA" w:rsidRPr="001110EA" w:rsidRDefault="00AC71A0" w:rsidP="001110EA">
            <w:pPr>
              <w:rPr>
                <w:sz w:val="22"/>
                <w:szCs w:val="22"/>
              </w:rPr>
            </w:pPr>
            <w:r w:rsidRPr="001110EA">
              <w:rPr>
                <w:sz w:val="22"/>
                <w:szCs w:val="22"/>
              </w:rPr>
              <w:t>расчетный счет 40702810438000235130</w:t>
            </w:r>
          </w:p>
          <w:p w14:paraId="69FCD6EC" w14:textId="77777777" w:rsidR="001110EA" w:rsidRPr="001110EA" w:rsidRDefault="00AC71A0" w:rsidP="001110EA">
            <w:pPr>
              <w:rPr>
                <w:sz w:val="22"/>
                <w:szCs w:val="22"/>
              </w:rPr>
            </w:pPr>
            <w:r w:rsidRPr="001110EA">
              <w:rPr>
                <w:sz w:val="22"/>
                <w:szCs w:val="22"/>
              </w:rPr>
              <w:t>БИК 044525225</w:t>
            </w:r>
          </w:p>
          <w:p w14:paraId="23CE0E4D" w14:textId="77777777" w:rsidR="001110EA" w:rsidRPr="001110EA" w:rsidRDefault="00AC71A0" w:rsidP="001110EA">
            <w:pPr>
              <w:rPr>
                <w:sz w:val="22"/>
                <w:szCs w:val="22"/>
              </w:rPr>
            </w:pPr>
            <w:r w:rsidRPr="001110EA">
              <w:rPr>
                <w:sz w:val="22"/>
                <w:szCs w:val="22"/>
              </w:rPr>
              <w:t>корр.счет 30101810400000000225</w:t>
            </w:r>
          </w:p>
          <w:p w14:paraId="33076F66" w14:textId="77777777" w:rsidR="001110EA" w:rsidRPr="001110EA" w:rsidRDefault="001110EA" w:rsidP="001110EA">
            <w:pPr>
              <w:rPr>
                <w:color w:val="000000"/>
                <w:spacing w:val="-6"/>
                <w:sz w:val="22"/>
                <w:szCs w:val="22"/>
              </w:rPr>
            </w:pPr>
          </w:p>
        </w:tc>
      </w:tr>
      <w:tr w:rsidR="00105782" w14:paraId="34CF7B5F" w14:textId="77777777" w:rsidTr="00241CD8">
        <w:tc>
          <w:tcPr>
            <w:tcW w:w="5040" w:type="dxa"/>
            <w:shd w:val="clear" w:color="auto" w:fill="auto"/>
          </w:tcPr>
          <w:p w14:paraId="7D964261" w14:textId="77777777" w:rsidR="001110EA" w:rsidRDefault="001110EA" w:rsidP="00375478">
            <w:pPr>
              <w:pStyle w:val="39"/>
              <w:spacing w:after="0"/>
              <w:rPr>
                <w:iCs/>
                <w:sz w:val="22"/>
                <w:szCs w:val="22"/>
              </w:rPr>
            </w:pPr>
          </w:p>
          <w:p w14:paraId="087D907B" w14:textId="77777777" w:rsidR="00423432" w:rsidRPr="001110EA" w:rsidRDefault="00AC71A0" w:rsidP="00375478">
            <w:pPr>
              <w:pStyle w:val="39"/>
              <w:spacing w:after="0"/>
              <w:rPr>
                <w:b/>
                <w:iCs/>
                <w:sz w:val="22"/>
                <w:szCs w:val="22"/>
              </w:rPr>
            </w:pPr>
            <w:r w:rsidRPr="001110EA">
              <w:rPr>
                <w:iCs/>
                <w:sz w:val="22"/>
                <w:szCs w:val="22"/>
              </w:rPr>
              <w:lastRenderedPageBreak/>
              <w:t>Заказчик:</w:t>
            </w:r>
          </w:p>
          <w:p w14:paraId="541C814B" w14:textId="77777777" w:rsidR="00423432" w:rsidRPr="001110EA" w:rsidRDefault="00AC71A0" w:rsidP="00375478">
            <w:pPr>
              <w:pStyle w:val="39"/>
              <w:spacing w:after="0"/>
              <w:rPr>
                <w:b/>
                <w:iCs/>
                <w:sz w:val="22"/>
                <w:szCs w:val="22"/>
              </w:rPr>
            </w:pPr>
            <w:r w:rsidRPr="001110EA">
              <w:rPr>
                <w:iCs/>
                <w:sz w:val="22"/>
                <w:szCs w:val="22"/>
              </w:rPr>
              <w:t>Зав.</w:t>
            </w:r>
            <w:r w:rsidR="006A4EF5" w:rsidRPr="001110EA">
              <w:rPr>
                <w:iCs/>
                <w:sz w:val="22"/>
                <w:szCs w:val="22"/>
              </w:rPr>
              <w:t xml:space="preserve"> </w:t>
            </w:r>
            <w:r w:rsidRPr="001110EA">
              <w:rPr>
                <w:iCs/>
                <w:sz w:val="22"/>
                <w:szCs w:val="22"/>
              </w:rPr>
              <w:t>отделом КС</w:t>
            </w:r>
          </w:p>
          <w:p w14:paraId="64990671" w14:textId="77777777" w:rsidR="00423432" w:rsidRPr="001110EA" w:rsidRDefault="00AC71A0" w:rsidP="00375478">
            <w:pPr>
              <w:pStyle w:val="affffd"/>
              <w:rPr>
                <w:rFonts w:ascii="Times New Roman" w:hAnsi="Times New Roman"/>
                <w:color w:val="000000"/>
                <w:sz w:val="22"/>
                <w:szCs w:val="22"/>
              </w:rPr>
            </w:pPr>
            <w:r w:rsidRPr="001110EA">
              <w:rPr>
                <w:rFonts w:ascii="Times New Roman" w:hAnsi="Times New Roman"/>
                <w:color w:val="000000"/>
                <w:sz w:val="22"/>
                <w:szCs w:val="22"/>
              </w:rPr>
              <w:t>______________ (А.А.</w:t>
            </w:r>
            <w:r w:rsidR="009C3D11" w:rsidRPr="001110EA">
              <w:rPr>
                <w:rFonts w:ascii="Times New Roman" w:hAnsi="Times New Roman"/>
                <w:color w:val="000000"/>
                <w:sz w:val="22"/>
                <w:szCs w:val="22"/>
              </w:rPr>
              <w:t xml:space="preserve"> </w:t>
            </w:r>
            <w:r w:rsidRPr="001110EA">
              <w:rPr>
                <w:rFonts w:ascii="Times New Roman" w:hAnsi="Times New Roman"/>
                <w:color w:val="000000"/>
                <w:sz w:val="22"/>
                <w:szCs w:val="22"/>
              </w:rPr>
              <w:t>Гоглазин)</w:t>
            </w:r>
          </w:p>
          <w:p w14:paraId="5D9901FA" w14:textId="77777777" w:rsidR="00423432" w:rsidRPr="001110EA" w:rsidRDefault="00AC71A0" w:rsidP="00375478">
            <w:pPr>
              <w:pStyle w:val="affffd"/>
              <w:rPr>
                <w:rFonts w:ascii="Times New Roman" w:hAnsi="Times New Roman"/>
                <w:color w:val="000000"/>
                <w:spacing w:val="-6"/>
                <w:sz w:val="22"/>
                <w:szCs w:val="22"/>
              </w:rPr>
            </w:pPr>
            <w:r w:rsidRPr="001110EA">
              <w:rPr>
                <w:rFonts w:ascii="Times New Roman" w:hAnsi="Times New Roman"/>
                <w:color w:val="000000"/>
                <w:sz w:val="22"/>
                <w:szCs w:val="22"/>
              </w:rPr>
              <w:t>М.П.</w:t>
            </w:r>
          </w:p>
        </w:tc>
        <w:tc>
          <w:tcPr>
            <w:tcW w:w="4599" w:type="dxa"/>
            <w:shd w:val="clear" w:color="auto" w:fill="auto"/>
          </w:tcPr>
          <w:p w14:paraId="51EDC75C" w14:textId="77777777" w:rsidR="001110EA" w:rsidRDefault="001110EA" w:rsidP="00375478">
            <w:pPr>
              <w:pStyle w:val="39"/>
              <w:spacing w:after="0"/>
              <w:rPr>
                <w:iCs/>
                <w:sz w:val="22"/>
                <w:szCs w:val="22"/>
              </w:rPr>
            </w:pPr>
          </w:p>
          <w:p w14:paraId="2A05F1B6" w14:textId="77777777" w:rsidR="00423432" w:rsidRPr="001110EA" w:rsidRDefault="00AC71A0" w:rsidP="00375478">
            <w:pPr>
              <w:pStyle w:val="39"/>
              <w:spacing w:after="0"/>
              <w:rPr>
                <w:b/>
                <w:color w:val="000000"/>
                <w:sz w:val="22"/>
                <w:szCs w:val="22"/>
              </w:rPr>
            </w:pPr>
            <w:r w:rsidRPr="001110EA">
              <w:rPr>
                <w:iCs/>
                <w:sz w:val="22"/>
                <w:szCs w:val="22"/>
              </w:rPr>
              <w:lastRenderedPageBreak/>
              <w:t>Поставщик</w:t>
            </w:r>
            <w:r w:rsidRPr="001110EA">
              <w:rPr>
                <w:color w:val="000000"/>
                <w:sz w:val="22"/>
                <w:szCs w:val="22"/>
              </w:rPr>
              <w:t>:</w:t>
            </w:r>
          </w:p>
          <w:p w14:paraId="41168C10" w14:textId="77777777" w:rsidR="00423432" w:rsidRPr="001110EA" w:rsidRDefault="00AC71A0" w:rsidP="00375478">
            <w:pPr>
              <w:pStyle w:val="39"/>
              <w:spacing w:after="0"/>
              <w:rPr>
                <w:bCs/>
                <w:color w:val="000000"/>
                <w:sz w:val="22"/>
                <w:szCs w:val="22"/>
              </w:rPr>
            </w:pPr>
            <w:r w:rsidRPr="001110EA">
              <w:rPr>
                <w:bCs/>
                <w:color w:val="000000"/>
                <w:sz w:val="22"/>
                <w:szCs w:val="22"/>
              </w:rPr>
              <w:t xml:space="preserve">Директор </w:t>
            </w:r>
          </w:p>
          <w:p w14:paraId="19081D74" w14:textId="77777777" w:rsidR="00423432" w:rsidRPr="001110EA" w:rsidRDefault="00AC71A0" w:rsidP="001110EA">
            <w:pPr>
              <w:pStyle w:val="39"/>
              <w:spacing w:after="0"/>
              <w:rPr>
                <w:bCs/>
                <w:color w:val="000000"/>
                <w:sz w:val="22"/>
                <w:szCs w:val="22"/>
              </w:rPr>
            </w:pPr>
            <w:r w:rsidRPr="001110EA">
              <w:rPr>
                <w:bCs/>
                <w:color w:val="000000"/>
                <w:sz w:val="22"/>
                <w:szCs w:val="22"/>
              </w:rPr>
              <w:t>______________ (</w:t>
            </w:r>
            <w:r w:rsidR="001110EA" w:rsidRPr="001110EA">
              <w:rPr>
                <w:bCs/>
                <w:color w:val="000000"/>
                <w:sz w:val="22"/>
                <w:szCs w:val="22"/>
              </w:rPr>
              <w:t>Р.Х. Шиафотдинов</w:t>
            </w:r>
            <w:r w:rsidRPr="001110EA">
              <w:rPr>
                <w:bCs/>
                <w:color w:val="000000"/>
                <w:sz w:val="22"/>
                <w:szCs w:val="22"/>
              </w:rPr>
              <w:t>)</w:t>
            </w:r>
          </w:p>
          <w:p w14:paraId="675EA43C" w14:textId="77777777" w:rsidR="00423432" w:rsidRPr="001110EA" w:rsidRDefault="00AC71A0" w:rsidP="00375478">
            <w:pPr>
              <w:pStyle w:val="affffd"/>
              <w:rPr>
                <w:rFonts w:ascii="Times New Roman" w:hAnsi="Times New Roman"/>
                <w:color w:val="000000"/>
                <w:spacing w:val="-6"/>
                <w:sz w:val="22"/>
                <w:szCs w:val="22"/>
              </w:rPr>
            </w:pPr>
            <w:r w:rsidRPr="001110EA">
              <w:rPr>
                <w:rFonts w:ascii="Times New Roman" w:hAnsi="Times New Roman"/>
                <w:color w:val="000000"/>
                <w:sz w:val="22"/>
                <w:szCs w:val="22"/>
              </w:rPr>
              <w:t>М.П.</w:t>
            </w:r>
          </w:p>
        </w:tc>
      </w:tr>
    </w:tbl>
    <w:p w14:paraId="16BCC2BB" w14:textId="77777777" w:rsidR="00423432" w:rsidRPr="000749C2" w:rsidRDefault="00423432" w:rsidP="00423432">
      <w:pPr>
        <w:widowControl w:val="0"/>
        <w:autoSpaceDE w:val="0"/>
        <w:autoSpaceDN w:val="0"/>
        <w:adjustRightInd w:val="0"/>
        <w:ind w:firstLine="720"/>
        <w:jc w:val="center"/>
        <w:rPr>
          <w:sz w:val="23"/>
          <w:szCs w:val="23"/>
        </w:rPr>
      </w:pPr>
    </w:p>
    <w:p w14:paraId="628743E4" w14:textId="77777777" w:rsidR="00B05961" w:rsidRDefault="00B05961" w:rsidP="00423432">
      <w:pPr>
        <w:widowControl w:val="0"/>
        <w:autoSpaceDE w:val="0"/>
        <w:autoSpaceDN w:val="0"/>
        <w:adjustRightInd w:val="0"/>
        <w:outlineLvl w:val="0"/>
        <w:rPr>
          <w:bCs/>
          <w:sz w:val="28"/>
          <w:szCs w:val="28"/>
        </w:rPr>
      </w:pPr>
      <w:bookmarkStart w:id="17" w:name="Par40"/>
      <w:bookmarkEnd w:id="17"/>
    </w:p>
    <w:p w14:paraId="7A44785D" w14:textId="77777777" w:rsidR="00BD4E8B" w:rsidRDefault="00BD4E8B" w:rsidP="00423432">
      <w:pPr>
        <w:widowControl w:val="0"/>
        <w:autoSpaceDE w:val="0"/>
        <w:autoSpaceDN w:val="0"/>
        <w:adjustRightInd w:val="0"/>
        <w:ind w:left="6237"/>
        <w:outlineLvl w:val="0"/>
        <w:rPr>
          <w:sz w:val="22"/>
          <w:szCs w:val="22"/>
        </w:rPr>
      </w:pPr>
    </w:p>
    <w:p w14:paraId="2FCA6F43" w14:textId="77777777" w:rsidR="00BD4E8B" w:rsidRDefault="00BD4E8B" w:rsidP="00423432">
      <w:pPr>
        <w:widowControl w:val="0"/>
        <w:autoSpaceDE w:val="0"/>
        <w:autoSpaceDN w:val="0"/>
        <w:adjustRightInd w:val="0"/>
        <w:ind w:left="6237"/>
        <w:outlineLvl w:val="0"/>
        <w:rPr>
          <w:sz w:val="22"/>
          <w:szCs w:val="22"/>
        </w:rPr>
      </w:pPr>
    </w:p>
    <w:p w14:paraId="041B3157" w14:textId="77777777" w:rsidR="005950A2" w:rsidRDefault="005950A2" w:rsidP="00423432">
      <w:pPr>
        <w:widowControl w:val="0"/>
        <w:autoSpaceDE w:val="0"/>
        <w:autoSpaceDN w:val="0"/>
        <w:adjustRightInd w:val="0"/>
        <w:ind w:left="6237"/>
        <w:outlineLvl w:val="0"/>
        <w:rPr>
          <w:sz w:val="22"/>
          <w:szCs w:val="22"/>
        </w:rPr>
      </w:pPr>
    </w:p>
    <w:p w14:paraId="22407B79" w14:textId="77777777" w:rsidR="005950A2" w:rsidRDefault="005950A2" w:rsidP="00423432">
      <w:pPr>
        <w:widowControl w:val="0"/>
        <w:autoSpaceDE w:val="0"/>
        <w:autoSpaceDN w:val="0"/>
        <w:adjustRightInd w:val="0"/>
        <w:ind w:left="6237"/>
        <w:outlineLvl w:val="0"/>
        <w:rPr>
          <w:sz w:val="22"/>
          <w:szCs w:val="22"/>
        </w:rPr>
      </w:pPr>
    </w:p>
    <w:p w14:paraId="1ECD9286" w14:textId="77777777" w:rsidR="005950A2" w:rsidRDefault="005950A2" w:rsidP="00423432">
      <w:pPr>
        <w:widowControl w:val="0"/>
        <w:autoSpaceDE w:val="0"/>
        <w:autoSpaceDN w:val="0"/>
        <w:adjustRightInd w:val="0"/>
        <w:ind w:left="6237"/>
        <w:outlineLvl w:val="0"/>
        <w:rPr>
          <w:sz w:val="22"/>
          <w:szCs w:val="22"/>
        </w:rPr>
      </w:pPr>
    </w:p>
    <w:p w14:paraId="4F7ACFAF" w14:textId="77777777" w:rsidR="005950A2" w:rsidRDefault="005950A2" w:rsidP="00423432">
      <w:pPr>
        <w:widowControl w:val="0"/>
        <w:autoSpaceDE w:val="0"/>
        <w:autoSpaceDN w:val="0"/>
        <w:adjustRightInd w:val="0"/>
        <w:ind w:left="6237"/>
        <w:outlineLvl w:val="0"/>
        <w:rPr>
          <w:sz w:val="22"/>
          <w:szCs w:val="22"/>
        </w:rPr>
      </w:pPr>
    </w:p>
    <w:p w14:paraId="357E3E79" w14:textId="77777777" w:rsidR="005950A2" w:rsidRDefault="005950A2" w:rsidP="00423432">
      <w:pPr>
        <w:widowControl w:val="0"/>
        <w:autoSpaceDE w:val="0"/>
        <w:autoSpaceDN w:val="0"/>
        <w:adjustRightInd w:val="0"/>
        <w:ind w:left="6237"/>
        <w:outlineLvl w:val="0"/>
        <w:rPr>
          <w:sz w:val="22"/>
          <w:szCs w:val="22"/>
        </w:rPr>
      </w:pPr>
    </w:p>
    <w:p w14:paraId="472F6FE3" w14:textId="77777777" w:rsidR="005950A2" w:rsidRDefault="005950A2" w:rsidP="00423432">
      <w:pPr>
        <w:widowControl w:val="0"/>
        <w:autoSpaceDE w:val="0"/>
        <w:autoSpaceDN w:val="0"/>
        <w:adjustRightInd w:val="0"/>
        <w:ind w:left="6237"/>
        <w:outlineLvl w:val="0"/>
        <w:rPr>
          <w:sz w:val="22"/>
          <w:szCs w:val="22"/>
        </w:rPr>
      </w:pPr>
    </w:p>
    <w:p w14:paraId="01E43FB2" w14:textId="77777777" w:rsidR="005950A2" w:rsidRDefault="005950A2" w:rsidP="00423432">
      <w:pPr>
        <w:widowControl w:val="0"/>
        <w:autoSpaceDE w:val="0"/>
        <w:autoSpaceDN w:val="0"/>
        <w:adjustRightInd w:val="0"/>
        <w:ind w:left="6237"/>
        <w:outlineLvl w:val="0"/>
        <w:rPr>
          <w:sz w:val="22"/>
          <w:szCs w:val="22"/>
        </w:rPr>
      </w:pPr>
    </w:p>
    <w:p w14:paraId="2C6C362E" w14:textId="77777777" w:rsidR="005950A2" w:rsidRDefault="005950A2" w:rsidP="00423432">
      <w:pPr>
        <w:widowControl w:val="0"/>
        <w:autoSpaceDE w:val="0"/>
        <w:autoSpaceDN w:val="0"/>
        <w:adjustRightInd w:val="0"/>
        <w:ind w:left="6237"/>
        <w:outlineLvl w:val="0"/>
        <w:rPr>
          <w:sz w:val="22"/>
          <w:szCs w:val="22"/>
        </w:rPr>
      </w:pPr>
    </w:p>
    <w:p w14:paraId="4E674420" w14:textId="77777777" w:rsidR="005950A2" w:rsidRDefault="005950A2" w:rsidP="00423432">
      <w:pPr>
        <w:widowControl w:val="0"/>
        <w:autoSpaceDE w:val="0"/>
        <w:autoSpaceDN w:val="0"/>
        <w:adjustRightInd w:val="0"/>
        <w:ind w:left="6237"/>
        <w:outlineLvl w:val="0"/>
        <w:rPr>
          <w:sz w:val="22"/>
          <w:szCs w:val="22"/>
        </w:rPr>
      </w:pPr>
    </w:p>
    <w:p w14:paraId="6AAD600E" w14:textId="77777777" w:rsidR="005950A2" w:rsidRDefault="005950A2" w:rsidP="00423432">
      <w:pPr>
        <w:widowControl w:val="0"/>
        <w:autoSpaceDE w:val="0"/>
        <w:autoSpaceDN w:val="0"/>
        <w:adjustRightInd w:val="0"/>
        <w:ind w:left="6237"/>
        <w:outlineLvl w:val="0"/>
        <w:rPr>
          <w:sz w:val="22"/>
          <w:szCs w:val="22"/>
        </w:rPr>
      </w:pPr>
    </w:p>
    <w:p w14:paraId="184AF086" w14:textId="77777777" w:rsidR="00395A79" w:rsidRDefault="00395A79" w:rsidP="00423432">
      <w:pPr>
        <w:widowControl w:val="0"/>
        <w:autoSpaceDE w:val="0"/>
        <w:autoSpaceDN w:val="0"/>
        <w:adjustRightInd w:val="0"/>
        <w:ind w:left="6237"/>
        <w:outlineLvl w:val="0"/>
        <w:rPr>
          <w:sz w:val="22"/>
          <w:szCs w:val="22"/>
        </w:rPr>
      </w:pPr>
    </w:p>
    <w:p w14:paraId="0DFA0CB0" w14:textId="77777777" w:rsidR="00395A79" w:rsidRDefault="00395A79" w:rsidP="00423432">
      <w:pPr>
        <w:widowControl w:val="0"/>
        <w:autoSpaceDE w:val="0"/>
        <w:autoSpaceDN w:val="0"/>
        <w:adjustRightInd w:val="0"/>
        <w:ind w:left="6237"/>
        <w:outlineLvl w:val="0"/>
        <w:rPr>
          <w:sz w:val="22"/>
          <w:szCs w:val="22"/>
        </w:rPr>
      </w:pPr>
    </w:p>
    <w:p w14:paraId="4CC584C4" w14:textId="77777777" w:rsidR="00423432" w:rsidRPr="00F742EA" w:rsidRDefault="00AC71A0" w:rsidP="00423432">
      <w:pPr>
        <w:widowControl w:val="0"/>
        <w:autoSpaceDE w:val="0"/>
        <w:autoSpaceDN w:val="0"/>
        <w:adjustRightInd w:val="0"/>
        <w:ind w:left="6237"/>
        <w:outlineLvl w:val="0"/>
        <w:rPr>
          <w:sz w:val="22"/>
          <w:szCs w:val="22"/>
        </w:rPr>
      </w:pPr>
      <w:r w:rsidRPr="00F742EA">
        <w:rPr>
          <w:sz w:val="22"/>
          <w:szCs w:val="22"/>
        </w:rPr>
        <w:t>Приложение № 1</w:t>
      </w:r>
    </w:p>
    <w:p w14:paraId="50834252" w14:textId="77777777" w:rsidR="00423432" w:rsidRPr="00F742EA" w:rsidRDefault="00AC71A0" w:rsidP="00423432">
      <w:pPr>
        <w:widowControl w:val="0"/>
        <w:autoSpaceDE w:val="0"/>
        <w:autoSpaceDN w:val="0"/>
        <w:adjustRightInd w:val="0"/>
        <w:ind w:left="6237"/>
        <w:rPr>
          <w:sz w:val="22"/>
          <w:szCs w:val="22"/>
        </w:rPr>
      </w:pPr>
      <w:r w:rsidRPr="00F742EA">
        <w:rPr>
          <w:sz w:val="22"/>
          <w:szCs w:val="22"/>
        </w:rPr>
        <w:t xml:space="preserve">к </w:t>
      </w:r>
      <w:r w:rsidR="00AA5B48" w:rsidRPr="00F742EA">
        <w:rPr>
          <w:sz w:val="22"/>
          <w:szCs w:val="22"/>
        </w:rPr>
        <w:t>Контракту</w:t>
      </w:r>
      <w:r w:rsidR="009C3D11">
        <w:rPr>
          <w:sz w:val="22"/>
          <w:szCs w:val="22"/>
        </w:rPr>
        <w:t xml:space="preserve"> </w:t>
      </w:r>
    </w:p>
    <w:p w14:paraId="56942BF0" w14:textId="77777777" w:rsidR="00C93EA4" w:rsidRDefault="00AC71A0" w:rsidP="00423432">
      <w:pPr>
        <w:widowControl w:val="0"/>
        <w:autoSpaceDE w:val="0"/>
        <w:autoSpaceDN w:val="0"/>
        <w:adjustRightInd w:val="0"/>
        <w:rPr>
          <w:sz w:val="22"/>
          <w:szCs w:val="22"/>
        </w:rPr>
      </w:pPr>
      <w:r w:rsidRPr="00F742EA">
        <w:rPr>
          <w:sz w:val="22"/>
          <w:szCs w:val="22"/>
        </w:rPr>
        <w:t xml:space="preserve">                                                                                                       </w:t>
      </w:r>
      <w:r w:rsidR="009C3D11">
        <w:rPr>
          <w:sz w:val="22"/>
          <w:szCs w:val="22"/>
        </w:rPr>
        <w:t xml:space="preserve">          </w:t>
      </w:r>
      <w:r w:rsidRPr="00F742EA">
        <w:rPr>
          <w:sz w:val="22"/>
          <w:szCs w:val="22"/>
        </w:rPr>
        <w:t xml:space="preserve">№ </w:t>
      </w:r>
      <w:r w:rsidR="009C3D11">
        <w:rPr>
          <w:sz w:val="22"/>
          <w:szCs w:val="22"/>
        </w:rPr>
        <w:t>139А/2022</w:t>
      </w:r>
      <w:r w:rsidRPr="00F742EA">
        <w:rPr>
          <w:sz w:val="22"/>
          <w:szCs w:val="22"/>
        </w:rPr>
        <w:t xml:space="preserve"> </w:t>
      </w:r>
    </w:p>
    <w:p w14:paraId="0D668276" w14:textId="2D5A6030" w:rsidR="00423432" w:rsidRPr="00F742EA" w:rsidRDefault="00AC71A0" w:rsidP="00423432">
      <w:pPr>
        <w:widowControl w:val="0"/>
        <w:autoSpaceDE w:val="0"/>
        <w:autoSpaceDN w:val="0"/>
        <w:adjustRightInd w:val="0"/>
        <w:rPr>
          <w:sz w:val="22"/>
          <w:szCs w:val="22"/>
        </w:rPr>
      </w:pPr>
      <w:r>
        <w:rPr>
          <w:sz w:val="22"/>
          <w:szCs w:val="22"/>
        </w:rPr>
        <w:t xml:space="preserve">                                                                                                                 </w:t>
      </w:r>
      <w:r w:rsidRPr="00F742EA">
        <w:rPr>
          <w:sz w:val="22"/>
          <w:szCs w:val="22"/>
        </w:rPr>
        <w:t xml:space="preserve">от </w:t>
      </w:r>
      <w:r w:rsidR="00D51799" w:rsidRPr="00D51799">
        <w:rPr>
          <w:sz w:val="22"/>
          <w:szCs w:val="22"/>
        </w:rPr>
        <w:t>«20»   октября 2022г.</w:t>
      </w:r>
    </w:p>
    <w:p w14:paraId="30A7AE67" w14:textId="77777777" w:rsidR="00423432" w:rsidRPr="00F742EA" w:rsidRDefault="00423432" w:rsidP="00423432">
      <w:pPr>
        <w:widowControl w:val="0"/>
        <w:autoSpaceDE w:val="0"/>
        <w:autoSpaceDN w:val="0"/>
        <w:adjustRightInd w:val="0"/>
        <w:ind w:firstLine="540"/>
        <w:jc w:val="both"/>
        <w:rPr>
          <w:sz w:val="22"/>
          <w:szCs w:val="22"/>
        </w:rPr>
      </w:pPr>
    </w:p>
    <w:p w14:paraId="2BDA6E7A" w14:textId="77777777" w:rsidR="00423432" w:rsidRPr="00F742EA" w:rsidRDefault="00423432" w:rsidP="00423432">
      <w:pPr>
        <w:widowControl w:val="0"/>
        <w:autoSpaceDE w:val="0"/>
        <w:autoSpaceDN w:val="0"/>
        <w:adjustRightInd w:val="0"/>
        <w:ind w:firstLine="540"/>
        <w:jc w:val="both"/>
        <w:rPr>
          <w:sz w:val="22"/>
          <w:szCs w:val="22"/>
        </w:rPr>
      </w:pPr>
    </w:p>
    <w:p w14:paraId="75CCF59D" w14:textId="77777777" w:rsidR="00423432" w:rsidRPr="006F009A" w:rsidRDefault="00AC71A0" w:rsidP="00423432">
      <w:pPr>
        <w:widowControl w:val="0"/>
        <w:autoSpaceDE w:val="0"/>
        <w:autoSpaceDN w:val="0"/>
        <w:adjustRightInd w:val="0"/>
        <w:jc w:val="center"/>
        <w:rPr>
          <w:sz w:val="23"/>
          <w:szCs w:val="23"/>
        </w:rPr>
      </w:pPr>
      <w:r>
        <w:rPr>
          <w:sz w:val="23"/>
          <w:szCs w:val="23"/>
        </w:rPr>
        <w:t xml:space="preserve">СПЕЦИФИКАЦИЯ </w:t>
      </w:r>
    </w:p>
    <w:p w14:paraId="52F78A2F" w14:textId="77777777" w:rsidR="00423432" w:rsidRPr="009422B9" w:rsidRDefault="00423432" w:rsidP="00423432">
      <w:pPr>
        <w:tabs>
          <w:tab w:val="left" w:pos="1800"/>
        </w:tabs>
        <w:ind w:left="-360"/>
        <w:rPr>
          <w:sz w:val="20"/>
          <w:szCs w:val="20"/>
        </w:rPr>
      </w:pPr>
    </w:p>
    <w:tbl>
      <w:tblPr>
        <w:tblW w:w="995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2722"/>
        <w:gridCol w:w="1134"/>
        <w:gridCol w:w="1134"/>
        <w:gridCol w:w="851"/>
        <w:gridCol w:w="1700"/>
        <w:gridCol w:w="1843"/>
      </w:tblGrid>
      <w:tr w:rsidR="00105782" w14:paraId="7DDDEEA4" w14:textId="77777777" w:rsidTr="005950A2">
        <w:trPr>
          <w:trHeight w:val="428"/>
        </w:trPr>
        <w:tc>
          <w:tcPr>
            <w:tcW w:w="568" w:type="dxa"/>
            <w:vMerge w:val="restart"/>
          </w:tcPr>
          <w:p w14:paraId="7D7D1A8B" w14:textId="77777777" w:rsidR="00820CDF" w:rsidRPr="003B55A0" w:rsidRDefault="00AC71A0" w:rsidP="00241CD8">
            <w:pPr>
              <w:rPr>
                <w:sz w:val="22"/>
                <w:szCs w:val="22"/>
              </w:rPr>
            </w:pPr>
            <w:r w:rsidRPr="003B55A0">
              <w:rPr>
                <w:sz w:val="22"/>
                <w:szCs w:val="22"/>
              </w:rPr>
              <w:t>№ п/п</w:t>
            </w:r>
          </w:p>
        </w:tc>
        <w:tc>
          <w:tcPr>
            <w:tcW w:w="2722" w:type="dxa"/>
            <w:vMerge w:val="restart"/>
          </w:tcPr>
          <w:p w14:paraId="43702ECC" w14:textId="77777777" w:rsidR="00820CDF" w:rsidRPr="003B55A0" w:rsidRDefault="00AC71A0" w:rsidP="00241CD8">
            <w:pPr>
              <w:jc w:val="center"/>
              <w:rPr>
                <w:sz w:val="22"/>
                <w:szCs w:val="22"/>
              </w:rPr>
            </w:pPr>
            <w:r w:rsidRPr="003B55A0">
              <w:rPr>
                <w:sz w:val="22"/>
                <w:szCs w:val="22"/>
              </w:rPr>
              <w:t>наименование</w:t>
            </w:r>
          </w:p>
          <w:p w14:paraId="41C01BF4" w14:textId="77777777" w:rsidR="00820CDF" w:rsidRPr="003B55A0" w:rsidRDefault="00AC71A0" w:rsidP="00241CD8">
            <w:pPr>
              <w:jc w:val="center"/>
              <w:rPr>
                <w:sz w:val="22"/>
                <w:szCs w:val="22"/>
              </w:rPr>
            </w:pPr>
            <w:r w:rsidRPr="003B55A0">
              <w:rPr>
                <w:sz w:val="22"/>
                <w:szCs w:val="22"/>
              </w:rPr>
              <w:t>товара</w:t>
            </w:r>
          </w:p>
          <w:p w14:paraId="01FD434D" w14:textId="77777777" w:rsidR="00820CDF" w:rsidRPr="003B55A0" w:rsidRDefault="00AC71A0" w:rsidP="00241CD8">
            <w:pPr>
              <w:rPr>
                <w:sz w:val="22"/>
                <w:szCs w:val="22"/>
              </w:rPr>
            </w:pPr>
            <w:r w:rsidRPr="003B55A0">
              <w:rPr>
                <w:sz w:val="22"/>
                <w:szCs w:val="22"/>
              </w:rPr>
              <w:t xml:space="preserve"> </w:t>
            </w:r>
          </w:p>
          <w:p w14:paraId="6C0B8469" w14:textId="77777777" w:rsidR="00820CDF" w:rsidRPr="003B55A0" w:rsidRDefault="00820CDF" w:rsidP="00241CD8">
            <w:pPr>
              <w:rPr>
                <w:b/>
                <w:sz w:val="22"/>
                <w:szCs w:val="22"/>
              </w:rPr>
            </w:pPr>
          </w:p>
        </w:tc>
        <w:tc>
          <w:tcPr>
            <w:tcW w:w="1134" w:type="dxa"/>
            <w:vMerge w:val="restart"/>
          </w:tcPr>
          <w:p w14:paraId="10E3AD21" w14:textId="77777777" w:rsidR="00820CDF" w:rsidRPr="003B55A0" w:rsidRDefault="00AC71A0" w:rsidP="00241CD8">
            <w:pPr>
              <w:jc w:val="center"/>
              <w:rPr>
                <w:sz w:val="22"/>
                <w:szCs w:val="22"/>
              </w:rPr>
            </w:pPr>
            <w:r w:rsidRPr="003B55A0">
              <w:rPr>
                <w:sz w:val="22"/>
                <w:szCs w:val="22"/>
              </w:rPr>
              <w:t>страна происхождения</w:t>
            </w:r>
          </w:p>
        </w:tc>
        <w:tc>
          <w:tcPr>
            <w:tcW w:w="1985" w:type="dxa"/>
            <w:gridSpan w:val="2"/>
          </w:tcPr>
          <w:p w14:paraId="097594A5" w14:textId="77777777" w:rsidR="00820CDF" w:rsidRPr="003B55A0" w:rsidRDefault="00AC71A0" w:rsidP="00241CD8">
            <w:pPr>
              <w:jc w:val="center"/>
              <w:rPr>
                <w:sz w:val="22"/>
                <w:szCs w:val="22"/>
              </w:rPr>
            </w:pPr>
            <w:r w:rsidRPr="003B55A0">
              <w:rPr>
                <w:sz w:val="22"/>
                <w:szCs w:val="22"/>
              </w:rPr>
              <w:t>товар</w:t>
            </w:r>
          </w:p>
        </w:tc>
        <w:tc>
          <w:tcPr>
            <w:tcW w:w="1700" w:type="dxa"/>
            <w:vMerge w:val="restart"/>
          </w:tcPr>
          <w:p w14:paraId="7ED4469E" w14:textId="77777777" w:rsidR="00820CDF" w:rsidRPr="003B55A0" w:rsidRDefault="00AC71A0" w:rsidP="00F72CAC">
            <w:pPr>
              <w:jc w:val="center"/>
              <w:rPr>
                <w:sz w:val="22"/>
                <w:szCs w:val="22"/>
              </w:rPr>
            </w:pPr>
            <w:r w:rsidRPr="003B55A0">
              <w:rPr>
                <w:sz w:val="22"/>
                <w:szCs w:val="22"/>
              </w:rPr>
              <w:t>Цена за единицу,</w:t>
            </w:r>
          </w:p>
          <w:p w14:paraId="30A622F2" w14:textId="77777777" w:rsidR="00820CDF" w:rsidRPr="003B55A0" w:rsidRDefault="00AC71A0" w:rsidP="00F72CAC">
            <w:pPr>
              <w:jc w:val="center"/>
              <w:rPr>
                <w:sz w:val="22"/>
                <w:szCs w:val="22"/>
              </w:rPr>
            </w:pPr>
            <w:r w:rsidRPr="003B55A0">
              <w:rPr>
                <w:sz w:val="22"/>
                <w:szCs w:val="22"/>
              </w:rPr>
              <w:t>рублей</w:t>
            </w:r>
          </w:p>
          <w:p w14:paraId="70976804" w14:textId="77777777" w:rsidR="00820CDF" w:rsidRPr="003B55A0" w:rsidRDefault="00AC71A0" w:rsidP="00F72CAC">
            <w:pPr>
              <w:jc w:val="center"/>
              <w:rPr>
                <w:sz w:val="22"/>
                <w:szCs w:val="22"/>
              </w:rPr>
            </w:pPr>
            <w:r w:rsidRPr="003B55A0">
              <w:rPr>
                <w:sz w:val="22"/>
                <w:szCs w:val="22"/>
              </w:rPr>
              <w:t>(с учетом НДС)</w:t>
            </w:r>
            <w:r w:rsidRPr="003B55A0">
              <w:rPr>
                <w:sz w:val="22"/>
                <w:szCs w:val="22"/>
                <w:vertAlign w:val="superscript"/>
              </w:rPr>
              <w:t>*</w:t>
            </w:r>
          </w:p>
        </w:tc>
        <w:tc>
          <w:tcPr>
            <w:tcW w:w="1843" w:type="dxa"/>
            <w:vMerge w:val="restart"/>
          </w:tcPr>
          <w:p w14:paraId="7B7E53F1" w14:textId="77777777" w:rsidR="00820CDF" w:rsidRPr="003B55A0" w:rsidRDefault="00AC71A0" w:rsidP="00F72CAC">
            <w:pPr>
              <w:jc w:val="center"/>
              <w:rPr>
                <w:sz w:val="22"/>
                <w:szCs w:val="22"/>
              </w:rPr>
            </w:pPr>
            <w:r w:rsidRPr="003B55A0">
              <w:rPr>
                <w:sz w:val="22"/>
                <w:szCs w:val="22"/>
              </w:rPr>
              <w:t>Общая стоимость,</w:t>
            </w:r>
          </w:p>
          <w:p w14:paraId="3867335F" w14:textId="77777777" w:rsidR="00820CDF" w:rsidRPr="003B55A0" w:rsidRDefault="00AC71A0" w:rsidP="00F72CAC">
            <w:pPr>
              <w:jc w:val="center"/>
              <w:rPr>
                <w:sz w:val="22"/>
                <w:szCs w:val="22"/>
              </w:rPr>
            </w:pPr>
            <w:r w:rsidRPr="003B55A0">
              <w:rPr>
                <w:sz w:val="22"/>
                <w:szCs w:val="22"/>
              </w:rPr>
              <w:t>рублей</w:t>
            </w:r>
          </w:p>
          <w:p w14:paraId="6A2A8FDD" w14:textId="77777777" w:rsidR="00820CDF" w:rsidRPr="003B55A0" w:rsidRDefault="00AC71A0" w:rsidP="00F72CAC">
            <w:pPr>
              <w:jc w:val="center"/>
              <w:rPr>
                <w:sz w:val="22"/>
                <w:szCs w:val="22"/>
              </w:rPr>
            </w:pPr>
            <w:r w:rsidRPr="003B55A0">
              <w:rPr>
                <w:sz w:val="22"/>
                <w:szCs w:val="22"/>
              </w:rPr>
              <w:t>(с учетом НДС)</w:t>
            </w:r>
            <w:r w:rsidRPr="003B55A0">
              <w:rPr>
                <w:sz w:val="22"/>
                <w:szCs w:val="22"/>
                <w:vertAlign w:val="superscript"/>
              </w:rPr>
              <w:t>*</w:t>
            </w:r>
          </w:p>
        </w:tc>
      </w:tr>
      <w:tr w:rsidR="00105782" w14:paraId="67419433" w14:textId="77777777" w:rsidTr="005950A2">
        <w:trPr>
          <w:trHeight w:val="427"/>
        </w:trPr>
        <w:tc>
          <w:tcPr>
            <w:tcW w:w="568" w:type="dxa"/>
            <w:vMerge/>
          </w:tcPr>
          <w:p w14:paraId="46191638" w14:textId="77777777" w:rsidR="00820CDF" w:rsidRPr="003B55A0" w:rsidRDefault="00820CDF" w:rsidP="00241CD8">
            <w:pPr>
              <w:rPr>
                <w:sz w:val="22"/>
                <w:szCs w:val="22"/>
              </w:rPr>
            </w:pPr>
          </w:p>
        </w:tc>
        <w:tc>
          <w:tcPr>
            <w:tcW w:w="2722" w:type="dxa"/>
            <w:vMerge/>
          </w:tcPr>
          <w:p w14:paraId="4B7639EF" w14:textId="77777777" w:rsidR="00820CDF" w:rsidRPr="003B55A0" w:rsidRDefault="00820CDF" w:rsidP="00241CD8">
            <w:pPr>
              <w:rPr>
                <w:sz w:val="22"/>
                <w:szCs w:val="22"/>
              </w:rPr>
            </w:pPr>
          </w:p>
        </w:tc>
        <w:tc>
          <w:tcPr>
            <w:tcW w:w="1134" w:type="dxa"/>
            <w:vMerge/>
          </w:tcPr>
          <w:p w14:paraId="11996CA1" w14:textId="77777777" w:rsidR="00820CDF" w:rsidRPr="003B55A0" w:rsidRDefault="00820CDF" w:rsidP="00241CD8">
            <w:pPr>
              <w:rPr>
                <w:sz w:val="22"/>
                <w:szCs w:val="22"/>
              </w:rPr>
            </w:pPr>
          </w:p>
        </w:tc>
        <w:tc>
          <w:tcPr>
            <w:tcW w:w="1134" w:type="dxa"/>
          </w:tcPr>
          <w:p w14:paraId="45E9180E" w14:textId="77777777" w:rsidR="00820CDF" w:rsidRPr="003B55A0" w:rsidRDefault="00AC71A0" w:rsidP="00F72CAC">
            <w:pPr>
              <w:jc w:val="center"/>
              <w:rPr>
                <w:sz w:val="22"/>
                <w:szCs w:val="22"/>
              </w:rPr>
            </w:pPr>
            <w:r w:rsidRPr="003B55A0">
              <w:rPr>
                <w:sz w:val="22"/>
                <w:szCs w:val="22"/>
              </w:rPr>
              <w:t>ед. измер.</w:t>
            </w:r>
          </w:p>
        </w:tc>
        <w:tc>
          <w:tcPr>
            <w:tcW w:w="851" w:type="dxa"/>
          </w:tcPr>
          <w:p w14:paraId="1A4CBA70" w14:textId="77777777" w:rsidR="00820CDF" w:rsidRPr="003B55A0" w:rsidRDefault="00AC71A0" w:rsidP="00241CD8">
            <w:pPr>
              <w:rPr>
                <w:sz w:val="22"/>
                <w:szCs w:val="22"/>
              </w:rPr>
            </w:pPr>
            <w:r w:rsidRPr="003B55A0">
              <w:rPr>
                <w:sz w:val="22"/>
                <w:szCs w:val="22"/>
              </w:rPr>
              <w:t>кол-во</w:t>
            </w:r>
          </w:p>
        </w:tc>
        <w:tc>
          <w:tcPr>
            <w:tcW w:w="1700" w:type="dxa"/>
            <w:vMerge/>
          </w:tcPr>
          <w:p w14:paraId="0C991D01" w14:textId="77777777" w:rsidR="00820CDF" w:rsidRPr="003B55A0" w:rsidRDefault="00820CDF" w:rsidP="00241CD8">
            <w:pPr>
              <w:rPr>
                <w:sz w:val="22"/>
                <w:szCs w:val="22"/>
              </w:rPr>
            </w:pPr>
          </w:p>
        </w:tc>
        <w:tc>
          <w:tcPr>
            <w:tcW w:w="1843" w:type="dxa"/>
            <w:vMerge/>
          </w:tcPr>
          <w:p w14:paraId="68FA5952" w14:textId="77777777" w:rsidR="00820CDF" w:rsidRPr="003B55A0" w:rsidRDefault="00820CDF" w:rsidP="00241CD8">
            <w:pPr>
              <w:rPr>
                <w:sz w:val="22"/>
                <w:szCs w:val="22"/>
              </w:rPr>
            </w:pPr>
          </w:p>
        </w:tc>
      </w:tr>
      <w:tr w:rsidR="00105782" w14:paraId="1085AF27" w14:textId="77777777" w:rsidTr="005950A2">
        <w:tc>
          <w:tcPr>
            <w:tcW w:w="568" w:type="dxa"/>
          </w:tcPr>
          <w:p w14:paraId="59DF5A91" w14:textId="77777777" w:rsidR="00820CDF" w:rsidRPr="003B55A0" w:rsidRDefault="00AC71A0" w:rsidP="00241CD8">
            <w:pPr>
              <w:rPr>
                <w:sz w:val="22"/>
                <w:szCs w:val="22"/>
              </w:rPr>
            </w:pPr>
            <w:r>
              <w:rPr>
                <w:sz w:val="22"/>
                <w:szCs w:val="22"/>
              </w:rPr>
              <w:t>1</w:t>
            </w:r>
          </w:p>
        </w:tc>
        <w:tc>
          <w:tcPr>
            <w:tcW w:w="2722" w:type="dxa"/>
          </w:tcPr>
          <w:p w14:paraId="68A2580C" w14:textId="77777777" w:rsidR="00820CDF" w:rsidRPr="003B55A0" w:rsidRDefault="00AC71A0" w:rsidP="003B55A0">
            <w:pPr>
              <w:rPr>
                <w:sz w:val="22"/>
                <w:szCs w:val="22"/>
              </w:rPr>
            </w:pPr>
            <w:r w:rsidRPr="003B55A0">
              <w:rPr>
                <w:sz w:val="22"/>
                <w:szCs w:val="22"/>
              </w:rPr>
              <w:t xml:space="preserve">Шкаф высокий, двери ЛДСП, 6-ти дверный. </w:t>
            </w:r>
            <w:r w:rsidRPr="003B55A0">
              <w:rPr>
                <w:bCs/>
                <w:sz w:val="22"/>
                <w:szCs w:val="22"/>
              </w:rPr>
              <w:t>Товарный знак отсутствует. Страна производителя: Россия.</w:t>
            </w:r>
          </w:p>
        </w:tc>
        <w:tc>
          <w:tcPr>
            <w:tcW w:w="1134" w:type="dxa"/>
          </w:tcPr>
          <w:p w14:paraId="3718A95D" w14:textId="77777777" w:rsidR="00820CDF" w:rsidRPr="003B55A0" w:rsidRDefault="00AC71A0" w:rsidP="00241CD8">
            <w:pPr>
              <w:jc w:val="center"/>
              <w:rPr>
                <w:sz w:val="22"/>
                <w:szCs w:val="22"/>
              </w:rPr>
            </w:pPr>
            <w:r w:rsidRPr="003B55A0">
              <w:rPr>
                <w:bCs/>
                <w:sz w:val="22"/>
                <w:szCs w:val="22"/>
              </w:rPr>
              <w:t>Россия</w:t>
            </w:r>
          </w:p>
        </w:tc>
        <w:tc>
          <w:tcPr>
            <w:tcW w:w="1134" w:type="dxa"/>
          </w:tcPr>
          <w:p w14:paraId="482628EE" w14:textId="77777777" w:rsidR="00820CDF" w:rsidRPr="003B55A0" w:rsidRDefault="00AC71A0" w:rsidP="00E158E0">
            <w:pPr>
              <w:jc w:val="center"/>
              <w:rPr>
                <w:sz w:val="22"/>
                <w:szCs w:val="22"/>
              </w:rPr>
            </w:pPr>
            <w:r w:rsidRPr="003B55A0">
              <w:rPr>
                <w:sz w:val="22"/>
                <w:szCs w:val="22"/>
              </w:rPr>
              <w:t>шт</w:t>
            </w:r>
          </w:p>
        </w:tc>
        <w:tc>
          <w:tcPr>
            <w:tcW w:w="851" w:type="dxa"/>
          </w:tcPr>
          <w:p w14:paraId="7AFD0B9F" w14:textId="77777777" w:rsidR="00820CDF" w:rsidRPr="003B55A0" w:rsidRDefault="00AC71A0" w:rsidP="00E158E0">
            <w:pPr>
              <w:jc w:val="center"/>
              <w:rPr>
                <w:sz w:val="22"/>
                <w:szCs w:val="22"/>
              </w:rPr>
            </w:pPr>
            <w:r w:rsidRPr="003B55A0">
              <w:rPr>
                <w:sz w:val="22"/>
                <w:szCs w:val="22"/>
              </w:rPr>
              <w:t>2</w:t>
            </w:r>
          </w:p>
        </w:tc>
        <w:tc>
          <w:tcPr>
            <w:tcW w:w="1700" w:type="dxa"/>
          </w:tcPr>
          <w:p w14:paraId="58B3D8CF" w14:textId="77777777" w:rsidR="00C93EA4" w:rsidRPr="003B55A0" w:rsidRDefault="00AC71A0" w:rsidP="00C93EA4">
            <w:pPr>
              <w:jc w:val="center"/>
              <w:rPr>
                <w:sz w:val="22"/>
                <w:szCs w:val="22"/>
              </w:rPr>
            </w:pPr>
            <w:r>
              <w:rPr>
                <w:sz w:val="22"/>
                <w:szCs w:val="22"/>
              </w:rPr>
              <w:t>10524,87</w:t>
            </w:r>
          </w:p>
        </w:tc>
        <w:tc>
          <w:tcPr>
            <w:tcW w:w="1843" w:type="dxa"/>
          </w:tcPr>
          <w:p w14:paraId="06915565" w14:textId="77777777" w:rsidR="00820CDF" w:rsidRPr="003B55A0" w:rsidRDefault="00AC71A0" w:rsidP="00C93EA4">
            <w:pPr>
              <w:jc w:val="center"/>
              <w:rPr>
                <w:sz w:val="22"/>
                <w:szCs w:val="22"/>
              </w:rPr>
            </w:pPr>
            <w:r>
              <w:rPr>
                <w:sz w:val="22"/>
                <w:szCs w:val="22"/>
              </w:rPr>
              <w:t>21049,74</w:t>
            </w:r>
          </w:p>
        </w:tc>
      </w:tr>
      <w:tr w:rsidR="00105782" w14:paraId="37F49905" w14:textId="77777777" w:rsidTr="005950A2">
        <w:tc>
          <w:tcPr>
            <w:tcW w:w="568" w:type="dxa"/>
          </w:tcPr>
          <w:p w14:paraId="739D2C21" w14:textId="77777777" w:rsidR="003B55A0" w:rsidRPr="003B55A0" w:rsidRDefault="00AC71A0" w:rsidP="003B55A0">
            <w:pPr>
              <w:rPr>
                <w:sz w:val="22"/>
                <w:szCs w:val="22"/>
              </w:rPr>
            </w:pPr>
            <w:r>
              <w:rPr>
                <w:sz w:val="22"/>
                <w:szCs w:val="22"/>
              </w:rPr>
              <w:t>2</w:t>
            </w:r>
          </w:p>
        </w:tc>
        <w:tc>
          <w:tcPr>
            <w:tcW w:w="2722" w:type="dxa"/>
          </w:tcPr>
          <w:p w14:paraId="6FB2DA55" w14:textId="77777777" w:rsidR="003B55A0" w:rsidRPr="003B55A0" w:rsidRDefault="00AC71A0" w:rsidP="003B55A0">
            <w:pPr>
              <w:rPr>
                <w:sz w:val="22"/>
                <w:szCs w:val="22"/>
              </w:rPr>
            </w:pPr>
            <w:r w:rsidRPr="003B55A0">
              <w:rPr>
                <w:sz w:val="22"/>
                <w:szCs w:val="22"/>
              </w:rPr>
              <w:t xml:space="preserve">Шкаф высокий, двери ЛДСП. </w:t>
            </w:r>
            <w:r w:rsidRPr="003B55A0">
              <w:rPr>
                <w:bCs/>
                <w:sz w:val="22"/>
                <w:szCs w:val="22"/>
              </w:rPr>
              <w:t>Товарный знак отсутствует. Страна производителя: Россия.</w:t>
            </w:r>
          </w:p>
        </w:tc>
        <w:tc>
          <w:tcPr>
            <w:tcW w:w="1134" w:type="dxa"/>
          </w:tcPr>
          <w:p w14:paraId="3B6EE1E5" w14:textId="77777777" w:rsidR="003B55A0" w:rsidRPr="003B55A0" w:rsidRDefault="00AC71A0" w:rsidP="003B55A0">
            <w:pPr>
              <w:jc w:val="center"/>
              <w:rPr>
                <w:sz w:val="22"/>
                <w:szCs w:val="22"/>
              </w:rPr>
            </w:pPr>
            <w:r w:rsidRPr="003B55A0">
              <w:rPr>
                <w:bCs/>
                <w:sz w:val="22"/>
                <w:szCs w:val="22"/>
              </w:rPr>
              <w:t>Россия</w:t>
            </w:r>
          </w:p>
        </w:tc>
        <w:tc>
          <w:tcPr>
            <w:tcW w:w="1134" w:type="dxa"/>
          </w:tcPr>
          <w:p w14:paraId="27DCE124" w14:textId="77777777" w:rsidR="003B55A0" w:rsidRPr="003B55A0" w:rsidRDefault="00AC71A0" w:rsidP="00E158E0">
            <w:pPr>
              <w:jc w:val="center"/>
              <w:rPr>
                <w:sz w:val="22"/>
                <w:szCs w:val="22"/>
              </w:rPr>
            </w:pPr>
            <w:r w:rsidRPr="003B55A0">
              <w:rPr>
                <w:sz w:val="22"/>
                <w:szCs w:val="22"/>
              </w:rPr>
              <w:t>шт</w:t>
            </w:r>
          </w:p>
        </w:tc>
        <w:tc>
          <w:tcPr>
            <w:tcW w:w="851" w:type="dxa"/>
          </w:tcPr>
          <w:p w14:paraId="5FB5D879" w14:textId="77777777" w:rsidR="003B55A0" w:rsidRPr="003B55A0" w:rsidRDefault="00AC71A0" w:rsidP="00E158E0">
            <w:pPr>
              <w:jc w:val="center"/>
              <w:rPr>
                <w:sz w:val="22"/>
                <w:szCs w:val="22"/>
              </w:rPr>
            </w:pPr>
            <w:r w:rsidRPr="003B55A0">
              <w:rPr>
                <w:sz w:val="22"/>
                <w:szCs w:val="22"/>
              </w:rPr>
              <w:t>2</w:t>
            </w:r>
          </w:p>
        </w:tc>
        <w:tc>
          <w:tcPr>
            <w:tcW w:w="1700" w:type="dxa"/>
          </w:tcPr>
          <w:p w14:paraId="5E3E9536" w14:textId="77777777" w:rsidR="00C93EA4" w:rsidRDefault="00AC71A0" w:rsidP="00C93EA4">
            <w:pPr>
              <w:jc w:val="center"/>
              <w:rPr>
                <w:sz w:val="22"/>
                <w:szCs w:val="22"/>
              </w:rPr>
            </w:pPr>
            <w:r>
              <w:rPr>
                <w:sz w:val="22"/>
                <w:szCs w:val="22"/>
              </w:rPr>
              <w:t>7707,21</w:t>
            </w:r>
          </w:p>
          <w:p w14:paraId="21EF311B" w14:textId="77777777" w:rsidR="003B55A0" w:rsidRPr="003B55A0" w:rsidRDefault="003B55A0" w:rsidP="00C93EA4">
            <w:pPr>
              <w:jc w:val="center"/>
              <w:rPr>
                <w:sz w:val="22"/>
                <w:szCs w:val="22"/>
              </w:rPr>
            </w:pPr>
          </w:p>
        </w:tc>
        <w:tc>
          <w:tcPr>
            <w:tcW w:w="1843" w:type="dxa"/>
          </w:tcPr>
          <w:p w14:paraId="703B8F47" w14:textId="77777777" w:rsidR="003B55A0" w:rsidRPr="003B55A0" w:rsidRDefault="00AC71A0" w:rsidP="00C93EA4">
            <w:pPr>
              <w:jc w:val="center"/>
              <w:rPr>
                <w:sz w:val="22"/>
                <w:szCs w:val="22"/>
              </w:rPr>
            </w:pPr>
            <w:r>
              <w:rPr>
                <w:sz w:val="22"/>
                <w:szCs w:val="22"/>
              </w:rPr>
              <w:t>15414,42</w:t>
            </w:r>
          </w:p>
        </w:tc>
      </w:tr>
      <w:tr w:rsidR="00105782" w14:paraId="55D3428B" w14:textId="77777777" w:rsidTr="005950A2">
        <w:tc>
          <w:tcPr>
            <w:tcW w:w="568" w:type="dxa"/>
          </w:tcPr>
          <w:p w14:paraId="3D9F22F8" w14:textId="77777777" w:rsidR="003B55A0" w:rsidRPr="003B55A0" w:rsidRDefault="00AC71A0" w:rsidP="003B55A0">
            <w:pPr>
              <w:rPr>
                <w:sz w:val="22"/>
                <w:szCs w:val="22"/>
              </w:rPr>
            </w:pPr>
            <w:r>
              <w:rPr>
                <w:sz w:val="22"/>
                <w:szCs w:val="22"/>
              </w:rPr>
              <w:t>3</w:t>
            </w:r>
          </w:p>
        </w:tc>
        <w:tc>
          <w:tcPr>
            <w:tcW w:w="2722" w:type="dxa"/>
          </w:tcPr>
          <w:p w14:paraId="1D0D48E1" w14:textId="77777777" w:rsidR="003B55A0" w:rsidRPr="003B55A0" w:rsidRDefault="00AC71A0" w:rsidP="003B55A0">
            <w:pPr>
              <w:rPr>
                <w:sz w:val="22"/>
                <w:szCs w:val="22"/>
              </w:rPr>
            </w:pPr>
            <w:r w:rsidRPr="003B55A0">
              <w:rPr>
                <w:sz w:val="22"/>
                <w:szCs w:val="22"/>
              </w:rPr>
              <w:t>Шкаф высокий, двери низ – ЛДСП, верх – стекло.</w:t>
            </w:r>
          </w:p>
          <w:p w14:paraId="21B1AFD7" w14:textId="77777777" w:rsidR="003B55A0" w:rsidRPr="003B55A0" w:rsidRDefault="00AC71A0" w:rsidP="003B55A0">
            <w:pPr>
              <w:rPr>
                <w:sz w:val="22"/>
                <w:szCs w:val="22"/>
              </w:rPr>
            </w:pPr>
            <w:r w:rsidRPr="003B55A0">
              <w:rPr>
                <w:bCs/>
                <w:sz w:val="22"/>
                <w:szCs w:val="22"/>
              </w:rPr>
              <w:t>Товарный знак отсутствует. Страна производителя: Россия.</w:t>
            </w:r>
          </w:p>
        </w:tc>
        <w:tc>
          <w:tcPr>
            <w:tcW w:w="1134" w:type="dxa"/>
          </w:tcPr>
          <w:p w14:paraId="38B38540" w14:textId="77777777" w:rsidR="003B55A0" w:rsidRPr="003B55A0" w:rsidRDefault="00AC71A0" w:rsidP="003B55A0">
            <w:pPr>
              <w:jc w:val="center"/>
              <w:rPr>
                <w:sz w:val="22"/>
                <w:szCs w:val="22"/>
              </w:rPr>
            </w:pPr>
            <w:r w:rsidRPr="003B55A0">
              <w:rPr>
                <w:bCs/>
                <w:sz w:val="22"/>
                <w:szCs w:val="22"/>
              </w:rPr>
              <w:t>Россия</w:t>
            </w:r>
          </w:p>
        </w:tc>
        <w:tc>
          <w:tcPr>
            <w:tcW w:w="1134" w:type="dxa"/>
          </w:tcPr>
          <w:p w14:paraId="5A0BC04A" w14:textId="77777777" w:rsidR="003B55A0" w:rsidRPr="003B55A0" w:rsidRDefault="00AC71A0" w:rsidP="00E158E0">
            <w:pPr>
              <w:jc w:val="center"/>
              <w:rPr>
                <w:sz w:val="22"/>
                <w:szCs w:val="22"/>
              </w:rPr>
            </w:pPr>
            <w:r w:rsidRPr="003B55A0">
              <w:rPr>
                <w:sz w:val="22"/>
                <w:szCs w:val="22"/>
              </w:rPr>
              <w:t>шт</w:t>
            </w:r>
          </w:p>
        </w:tc>
        <w:tc>
          <w:tcPr>
            <w:tcW w:w="851" w:type="dxa"/>
          </w:tcPr>
          <w:p w14:paraId="0FDCC122" w14:textId="77777777" w:rsidR="003B55A0" w:rsidRPr="003B55A0" w:rsidRDefault="00AC71A0" w:rsidP="00E158E0">
            <w:pPr>
              <w:jc w:val="center"/>
              <w:rPr>
                <w:sz w:val="22"/>
                <w:szCs w:val="22"/>
              </w:rPr>
            </w:pPr>
            <w:r w:rsidRPr="003B55A0">
              <w:rPr>
                <w:sz w:val="22"/>
                <w:szCs w:val="22"/>
              </w:rPr>
              <w:t>1</w:t>
            </w:r>
          </w:p>
        </w:tc>
        <w:tc>
          <w:tcPr>
            <w:tcW w:w="1700" w:type="dxa"/>
          </w:tcPr>
          <w:p w14:paraId="22E9FE8F" w14:textId="77777777" w:rsidR="00C93EA4" w:rsidRDefault="00AC71A0" w:rsidP="00C93EA4">
            <w:pPr>
              <w:jc w:val="center"/>
              <w:rPr>
                <w:sz w:val="22"/>
                <w:szCs w:val="22"/>
              </w:rPr>
            </w:pPr>
            <w:r>
              <w:rPr>
                <w:sz w:val="22"/>
                <w:szCs w:val="22"/>
              </w:rPr>
              <w:t>10743,59</w:t>
            </w:r>
          </w:p>
          <w:p w14:paraId="05D77930" w14:textId="77777777" w:rsidR="003B55A0" w:rsidRPr="003B55A0" w:rsidRDefault="003B55A0" w:rsidP="00C93EA4">
            <w:pPr>
              <w:jc w:val="center"/>
              <w:rPr>
                <w:sz w:val="22"/>
                <w:szCs w:val="22"/>
              </w:rPr>
            </w:pPr>
          </w:p>
        </w:tc>
        <w:tc>
          <w:tcPr>
            <w:tcW w:w="1843" w:type="dxa"/>
          </w:tcPr>
          <w:p w14:paraId="3650D39F" w14:textId="77777777" w:rsidR="003B55A0" w:rsidRPr="003B55A0" w:rsidRDefault="00AC71A0" w:rsidP="00C93EA4">
            <w:pPr>
              <w:jc w:val="center"/>
              <w:rPr>
                <w:sz w:val="22"/>
                <w:szCs w:val="22"/>
              </w:rPr>
            </w:pPr>
            <w:r>
              <w:rPr>
                <w:sz w:val="22"/>
                <w:szCs w:val="22"/>
              </w:rPr>
              <w:t>10743,59</w:t>
            </w:r>
          </w:p>
        </w:tc>
      </w:tr>
      <w:tr w:rsidR="00105782" w14:paraId="188B17D2" w14:textId="77777777" w:rsidTr="005950A2">
        <w:tc>
          <w:tcPr>
            <w:tcW w:w="568" w:type="dxa"/>
          </w:tcPr>
          <w:p w14:paraId="24ACA8C9" w14:textId="77777777" w:rsidR="003B55A0" w:rsidRPr="003B55A0" w:rsidRDefault="00AC71A0" w:rsidP="003B55A0">
            <w:pPr>
              <w:rPr>
                <w:sz w:val="22"/>
                <w:szCs w:val="22"/>
              </w:rPr>
            </w:pPr>
            <w:r>
              <w:rPr>
                <w:sz w:val="22"/>
                <w:szCs w:val="22"/>
              </w:rPr>
              <w:t>4</w:t>
            </w:r>
          </w:p>
        </w:tc>
        <w:tc>
          <w:tcPr>
            <w:tcW w:w="2722" w:type="dxa"/>
          </w:tcPr>
          <w:p w14:paraId="0ED3FC24" w14:textId="77777777" w:rsidR="003B55A0" w:rsidRPr="003B55A0" w:rsidRDefault="00AC71A0" w:rsidP="003B55A0">
            <w:pPr>
              <w:rPr>
                <w:sz w:val="22"/>
                <w:szCs w:val="22"/>
              </w:rPr>
            </w:pPr>
            <w:r w:rsidRPr="003B55A0">
              <w:rPr>
                <w:sz w:val="22"/>
                <w:szCs w:val="22"/>
              </w:rPr>
              <w:t xml:space="preserve">Шкаф высокий, двери ЛДСП, 2-х дверный. </w:t>
            </w:r>
            <w:r w:rsidRPr="003B55A0">
              <w:rPr>
                <w:bCs/>
                <w:sz w:val="22"/>
                <w:szCs w:val="22"/>
              </w:rPr>
              <w:t>Товарный знак отсутствует. Страна производителя: Россия.</w:t>
            </w:r>
          </w:p>
        </w:tc>
        <w:tc>
          <w:tcPr>
            <w:tcW w:w="1134" w:type="dxa"/>
          </w:tcPr>
          <w:p w14:paraId="757CB1BD" w14:textId="77777777" w:rsidR="003B55A0" w:rsidRPr="003B55A0" w:rsidRDefault="00AC71A0" w:rsidP="003B55A0">
            <w:pPr>
              <w:jc w:val="center"/>
              <w:rPr>
                <w:sz w:val="22"/>
                <w:szCs w:val="22"/>
              </w:rPr>
            </w:pPr>
            <w:r w:rsidRPr="003B55A0">
              <w:rPr>
                <w:bCs/>
                <w:sz w:val="22"/>
                <w:szCs w:val="22"/>
              </w:rPr>
              <w:t>Россия</w:t>
            </w:r>
          </w:p>
        </w:tc>
        <w:tc>
          <w:tcPr>
            <w:tcW w:w="1134" w:type="dxa"/>
          </w:tcPr>
          <w:p w14:paraId="4BBB967F" w14:textId="77777777" w:rsidR="003B55A0" w:rsidRPr="003B55A0" w:rsidRDefault="00AC71A0" w:rsidP="00E158E0">
            <w:pPr>
              <w:jc w:val="center"/>
              <w:rPr>
                <w:sz w:val="22"/>
                <w:szCs w:val="22"/>
              </w:rPr>
            </w:pPr>
            <w:r w:rsidRPr="003B55A0">
              <w:rPr>
                <w:sz w:val="22"/>
                <w:szCs w:val="22"/>
              </w:rPr>
              <w:t>шт</w:t>
            </w:r>
          </w:p>
        </w:tc>
        <w:tc>
          <w:tcPr>
            <w:tcW w:w="851" w:type="dxa"/>
          </w:tcPr>
          <w:p w14:paraId="76896345" w14:textId="77777777" w:rsidR="003B55A0" w:rsidRPr="003B55A0" w:rsidRDefault="00AC71A0" w:rsidP="00E158E0">
            <w:pPr>
              <w:jc w:val="center"/>
              <w:rPr>
                <w:sz w:val="22"/>
                <w:szCs w:val="22"/>
              </w:rPr>
            </w:pPr>
            <w:r w:rsidRPr="003B55A0">
              <w:rPr>
                <w:sz w:val="22"/>
                <w:szCs w:val="22"/>
              </w:rPr>
              <w:t>1</w:t>
            </w:r>
          </w:p>
        </w:tc>
        <w:tc>
          <w:tcPr>
            <w:tcW w:w="1700" w:type="dxa"/>
          </w:tcPr>
          <w:p w14:paraId="0FB245CE" w14:textId="77777777" w:rsidR="00C93EA4" w:rsidRDefault="00AC71A0" w:rsidP="00C93EA4">
            <w:pPr>
              <w:jc w:val="center"/>
              <w:rPr>
                <w:sz w:val="22"/>
                <w:szCs w:val="22"/>
              </w:rPr>
            </w:pPr>
            <w:r>
              <w:rPr>
                <w:sz w:val="22"/>
                <w:szCs w:val="22"/>
              </w:rPr>
              <w:t>9071,05</w:t>
            </w:r>
          </w:p>
          <w:p w14:paraId="452CAD80" w14:textId="77777777" w:rsidR="003B55A0" w:rsidRPr="003B55A0" w:rsidRDefault="003B55A0" w:rsidP="00C93EA4">
            <w:pPr>
              <w:jc w:val="center"/>
              <w:rPr>
                <w:sz w:val="22"/>
                <w:szCs w:val="22"/>
              </w:rPr>
            </w:pPr>
          </w:p>
        </w:tc>
        <w:tc>
          <w:tcPr>
            <w:tcW w:w="1843" w:type="dxa"/>
          </w:tcPr>
          <w:p w14:paraId="5E08F425" w14:textId="77777777" w:rsidR="003B55A0" w:rsidRPr="003B55A0" w:rsidRDefault="00AC71A0" w:rsidP="00C93EA4">
            <w:pPr>
              <w:jc w:val="center"/>
              <w:rPr>
                <w:sz w:val="22"/>
                <w:szCs w:val="22"/>
              </w:rPr>
            </w:pPr>
            <w:r>
              <w:rPr>
                <w:sz w:val="22"/>
                <w:szCs w:val="22"/>
              </w:rPr>
              <w:t>9071,05</w:t>
            </w:r>
          </w:p>
        </w:tc>
      </w:tr>
      <w:tr w:rsidR="00105782" w14:paraId="4ECE73E5" w14:textId="77777777" w:rsidTr="005950A2">
        <w:tc>
          <w:tcPr>
            <w:tcW w:w="568" w:type="dxa"/>
          </w:tcPr>
          <w:p w14:paraId="2B1D87BE" w14:textId="77777777" w:rsidR="003B55A0" w:rsidRPr="003B55A0" w:rsidRDefault="00AC71A0" w:rsidP="003B55A0">
            <w:pPr>
              <w:rPr>
                <w:sz w:val="22"/>
                <w:szCs w:val="22"/>
              </w:rPr>
            </w:pPr>
            <w:r>
              <w:rPr>
                <w:sz w:val="22"/>
                <w:szCs w:val="22"/>
              </w:rPr>
              <w:t>5</w:t>
            </w:r>
          </w:p>
        </w:tc>
        <w:tc>
          <w:tcPr>
            <w:tcW w:w="2722" w:type="dxa"/>
          </w:tcPr>
          <w:p w14:paraId="26ED3D32" w14:textId="77777777" w:rsidR="003B55A0" w:rsidRPr="003B55A0" w:rsidRDefault="00AC71A0" w:rsidP="003B55A0">
            <w:pPr>
              <w:rPr>
                <w:sz w:val="22"/>
                <w:szCs w:val="22"/>
              </w:rPr>
            </w:pPr>
            <w:r w:rsidRPr="003B55A0">
              <w:rPr>
                <w:sz w:val="22"/>
                <w:szCs w:val="22"/>
              </w:rPr>
              <w:t xml:space="preserve">Шкаф низкий, двери ЛДСП. </w:t>
            </w:r>
            <w:r w:rsidRPr="003B55A0">
              <w:rPr>
                <w:bCs/>
                <w:sz w:val="22"/>
                <w:szCs w:val="22"/>
              </w:rPr>
              <w:t xml:space="preserve">Товарный знак </w:t>
            </w:r>
            <w:r w:rsidRPr="003B55A0">
              <w:rPr>
                <w:bCs/>
                <w:sz w:val="22"/>
                <w:szCs w:val="22"/>
              </w:rPr>
              <w:lastRenderedPageBreak/>
              <w:t>отсутствует. Страна производителя: Россия</w:t>
            </w:r>
          </w:p>
        </w:tc>
        <w:tc>
          <w:tcPr>
            <w:tcW w:w="1134" w:type="dxa"/>
          </w:tcPr>
          <w:p w14:paraId="76517157" w14:textId="77777777" w:rsidR="003B55A0" w:rsidRPr="003B55A0" w:rsidRDefault="00AC71A0" w:rsidP="003B55A0">
            <w:pPr>
              <w:jc w:val="center"/>
              <w:rPr>
                <w:sz w:val="22"/>
                <w:szCs w:val="22"/>
              </w:rPr>
            </w:pPr>
            <w:r w:rsidRPr="003B55A0">
              <w:rPr>
                <w:bCs/>
                <w:sz w:val="22"/>
                <w:szCs w:val="22"/>
              </w:rPr>
              <w:lastRenderedPageBreak/>
              <w:t>Россия</w:t>
            </w:r>
          </w:p>
        </w:tc>
        <w:tc>
          <w:tcPr>
            <w:tcW w:w="1134" w:type="dxa"/>
          </w:tcPr>
          <w:p w14:paraId="2D761011" w14:textId="77777777" w:rsidR="003B55A0" w:rsidRPr="003B55A0" w:rsidRDefault="00AC71A0" w:rsidP="00E158E0">
            <w:pPr>
              <w:jc w:val="center"/>
              <w:rPr>
                <w:sz w:val="22"/>
                <w:szCs w:val="22"/>
              </w:rPr>
            </w:pPr>
            <w:r w:rsidRPr="003B55A0">
              <w:rPr>
                <w:sz w:val="22"/>
                <w:szCs w:val="22"/>
              </w:rPr>
              <w:t>шт</w:t>
            </w:r>
          </w:p>
        </w:tc>
        <w:tc>
          <w:tcPr>
            <w:tcW w:w="851" w:type="dxa"/>
          </w:tcPr>
          <w:p w14:paraId="25532096" w14:textId="77777777" w:rsidR="003B55A0" w:rsidRPr="003B55A0" w:rsidRDefault="00AC71A0" w:rsidP="00E158E0">
            <w:pPr>
              <w:jc w:val="center"/>
              <w:rPr>
                <w:sz w:val="22"/>
                <w:szCs w:val="22"/>
              </w:rPr>
            </w:pPr>
            <w:r w:rsidRPr="003B55A0">
              <w:rPr>
                <w:sz w:val="22"/>
                <w:szCs w:val="22"/>
              </w:rPr>
              <w:t>1</w:t>
            </w:r>
          </w:p>
        </w:tc>
        <w:tc>
          <w:tcPr>
            <w:tcW w:w="1700" w:type="dxa"/>
          </w:tcPr>
          <w:p w14:paraId="0115EE1E" w14:textId="77777777" w:rsidR="00C93EA4" w:rsidRDefault="00AC71A0" w:rsidP="00C93EA4">
            <w:pPr>
              <w:jc w:val="center"/>
              <w:rPr>
                <w:sz w:val="22"/>
                <w:szCs w:val="22"/>
              </w:rPr>
            </w:pPr>
            <w:r>
              <w:rPr>
                <w:sz w:val="22"/>
                <w:szCs w:val="22"/>
              </w:rPr>
              <w:t>4374,91</w:t>
            </w:r>
          </w:p>
          <w:p w14:paraId="415C9D49" w14:textId="77777777" w:rsidR="003B55A0" w:rsidRPr="003B55A0" w:rsidRDefault="003B55A0" w:rsidP="00C93EA4">
            <w:pPr>
              <w:jc w:val="center"/>
              <w:rPr>
                <w:sz w:val="22"/>
                <w:szCs w:val="22"/>
              </w:rPr>
            </w:pPr>
          </w:p>
        </w:tc>
        <w:tc>
          <w:tcPr>
            <w:tcW w:w="1843" w:type="dxa"/>
          </w:tcPr>
          <w:p w14:paraId="190ACFB1" w14:textId="77777777" w:rsidR="003B55A0" w:rsidRPr="003B55A0" w:rsidRDefault="00AC71A0" w:rsidP="00C93EA4">
            <w:pPr>
              <w:jc w:val="center"/>
              <w:rPr>
                <w:sz w:val="22"/>
                <w:szCs w:val="22"/>
              </w:rPr>
            </w:pPr>
            <w:r>
              <w:rPr>
                <w:sz w:val="22"/>
                <w:szCs w:val="22"/>
              </w:rPr>
              <w:t>4374,91</w:t>
            </w:r>
          </w:p>
        </w:tc>
      </w:tr>
      <w:tr w:rsidR="00105782" w14:paraId="18DD7B03" w14:textId="77777777" w:rsidTr="005950A2">
        <w:tc>
          <w:tcPr>
            <w:tcW w:w="568" w:type="dxa"/>
          </w:tcPr>
          <w:p w14:paraId="6140F3AD" w14:textId="77777777" w:rsidR="003B55A0" w:rsidRPr="003B55A0" w:rsidRDefault="00AC71A0" w:rsidP="003B55A0">
            <w:pPr>
              <w:rPr>
                <w:sz w:val="22"/>
                <w:szCs w:val="22"/>
              </w:rPr>
            </w:pPr>
            <w:r>
              <w:rPr>
                <w:sz w:val="22"/>
                <w:szCs w:val="22"/>
              </w:rPr>
              <w:t>6</w:t>
            </w:r>
          </w:p>
        </w:tc>
        <w:tc>
          <w:tcPr>
            <w:tcW w:w="2722" w:type="dxa"/>
          </w:tcPr>
          <w:p w14:paraId="13D12BBC" w14:textId="77777777" w:rsidR="003B55A0" w:rsidRPr="003B55A0" w:rsidRDefault="00AC71A0" w:rsidP="003B55A0">
            <w:pPr>
              <w:rPr>
                <w:sz w:val="22"/>
                <w:szCs w:val="22"/>
              </w:rPr>
            </w:pPr>
            <w:r w:rsidRPr="003B55A0">
              <w:rPr>
                <w:sz w:val="22"/>
                <w:szCs w:val="22"/>
              </w:rPr>
              <w:t xml:space="preserve">Шкаф стеллаж угловой высокий правый. </w:t>
            </w:r>
            <w:r w:rsidRPr="003B55A0">
              <w:rPr>
                <w:bCs/>
                <w:sz w:val="22"/>
                <w:szCs w:val="22"/>
              </w:rPr>
              <w:t>Товарный знак отсутствует. Страна производителя: Россия.</w:t>
            </w:r>
          </w:p>
        </w:tc>
        <w:tc>
          <w:tcPr>
            <w:tcW w:w="1134" w:type="dxa"/>
          </w:tcPr>
          <w:p w14:paraId="5A8796C0" w14:textId="77777777" w:rsidR="003B55A0" w:rsidRPr="003B55A0" w:rsidRDefault="00AC71A0" w:rsidP="003B55A0">
            <w:pPr>
              <w:jc w:val="center"/>
              <w:rPr>
                <w:sz w:val="22"/>
                <w:szCs w:val="22"/>
              </w:rPr>
            </w:pPr>
            <w:r w:rsidRPr="003B55A0">
              <w:rPr>
                <w:bCs/>
                <w:sz w:val="22"/>
                <w:szCs w:val="22"/>
              </w:rPr>
              <w:t>Россия</w:t>
            </w:r>
          </w:p>
        </w:tc>
        <w:tc>
          <w:tcPr>
            <w:tcW w:w="1134" w:type="dxa"/>
          </w:tcPr>
          <w:p w14:paraId="1EAF1A38" w14:textId="77777777" w:rsidR="003B55A0" w:rsidRPr="003B55A0" w:rsidRDefault="00AC71A0" w:rsidP="00E158E0">
            <w:pPr>
              <w:jc w:val="center"/>
              <w:rPr>
                <w:sz w:val="22"/>
                <w:szCs w:val="22"/>
              </w:rPr>
            </w:pPr>
            <w:r w:rsidRPr="003B55A0">
              <w:rPr>
                <w:sz w:val="22"/>
                <w:szCs w:val="22"/>
              </w:rPr>
              <w:t>шт</w:t>
            </w:r>
          </w:p>
        </w:tc>
        <w:tc>
          <w:tcPr>
            <w:tcW w:w="851" w:type="dxa"/>
          </w:tcPr>
          <w:p w14:paraId="3E8DA159" w14:textId="77777777" w:rsidR="003B55A0" w:rsidRPr="003B55A0" w:rsidRDefault="00AC71A0" w:rsidP="00E158E0">
            <w:pPr>
              <w:jc w:val="center"/>
              <w:rPr>
                <w:sz w:val="22"/>
                <w:szCs w:val="22"/>
              </w:rPr>
            </w:pPr>
            <w:r w:rsidRPr="003B55A0">
              <w:rPr>
                <w:sz w:val="22"/>
                <w:szCs w:val="22"/>
              </w:rPr>
              <w:t>1</w:t>
            </w:r>
          </w:p>
        </w:tc>
        <w:tc>
          <w:tcPr>
            <w:tcW w:w="1700" w:type="dxa"/>
          </w:tcPr>
          <w:p w14:paraId="5A73A65A" w14:textId="77777777" w:rsidR="00C93EA4" w:rsidRDefault="00AC71A0" w:rsidP="00C93EA4">
            <w:pPr>
              <w:jc w:val="center"/>
              <w:rPr>
                <w:sz w:val="22"/>
                <w:szCs w:val="22"/>
              </w:rPr>
            </w:pPr>
            <w:r>
              <w:rPr>
                <w:sz w:val="22"/>
                <w:szCs w:val="22"/>
              </w:rPr>
              <w:t>5346,29</w:t>
            </w:r>
          </w:p>
          <w:p w14:paraId="21C1AE6D" w14:textId="77777777" w:rsidR="003B55A0" w:rsidRPr="003B55A0" w:rsidRDefault="003B55A0" w:rsidP="00C93EA4">
            <w:pPr>
              <w:jc w:val="center"/>
              <w:rPr>
                <w:sz w:val="22"/>
                <w:szCs w:val="22"/>
              </w:rPr>
            </w:pPr>
          </w:p>
        </w:tc>
        <w:tc>
          <w:tcPr>
            <w:tcW w:w="1843" w:type="dxa"/>
          </w:tcPr>
          <w:p w14:paraId="1E4D5C5F" w14:textId="77777777" w:rsidR="003B55A0" w:rsidRPr="003B55A0" w:rsidRDefault="00AC71A0" w:rsidP="00C93EA4">
            <w:pPr>
              <w:jc w:val="center"/>
              <w:rPr>
                <w:sz w:val="22"/>
                <w:szCs w:val="22"/>
              </w:rPr>
            </w:pPr>
            <w:r>
              <w:rPr>
                <w:sz w:val="22"/>
                <w:szCs w:val="22"/>
              </w:rPr>
              <w:t>5346,29</w:t>
            </w:r>
          </w:p>
        </w:tc>
      </w:tr>
      <w:tr w:rsidR="00105782" w14:paraId="6B4B7E03" w14:textId="77777777" w:rsidTr="00F72CAC">
        <w:tc>
          <w:tcPr>
            <w:tcW w:w="568" w:type="dxa"/>
          </w:tcPr>
          <w:p w14:paraId="03C4D50C" w14:textId="77777777" w:rsidR="003B55A0" w:rsidRPr="003B55A0" w:rsidRDefault="003B55A0" w:rsidP="003B55A0">
            <w:pPr>
              <w:rPr>
                <w:sz w:val="22"/>
                <w:szCs w:val="22"/>
              </w:rPr>
            </w:pPr>
          </w:p>
        </w:tc>
        <w:tc>
          <w:tcPr>
            <w:tcW w:w="7541" w:type="dxa"/>
            <w:gridSpan w:val="5"/>
          </w:tcPr>
          <w:p w14:paraId="312DCE41" w14:textId="77777777" w:rsidR="003B55A0" w:rsidRPr="003B55A0" w:rsidRDefault="00AC71A0" w:rsidP="003B55A0">
            <w:pPr>
              <w:rPr>
                <w:sz w:val="22"/>
                <w:szCs w:val="22"/>
              </w:rPr>
            </w:pPr>
            <w:r>
              <w:rPr>
                <w:sz w:val="22"/>
                <w:szCs w:val="22"/>
              </w:rPr>
              <w:t>Итого</w:t>
            </w:r>
          </w:p>
        </w:tc>
        <w:tc>
          <w:tcPr>
            <w:tcW w:w="1843" w:type="dxa"/>
          </w:tcPr>
          <w:p w14:paraId="454E637D" w14:textId="77777777" w:rsidR="003B55A0" w:rsidRPr="003B55A0" w:rsidRDefault="00AC71A0" w:rsidP="003B55A0">
            <w:pPr>
              <w:rPr>
                <w:sz w:val="22"/>
                <w:szCs w:val="22"/>
              </w:rPr>
            </w:pPr>
            <w:r>
              <w:rPr>
                <w:sz w:val="22"/>
                <w:szCs w:val="22"/>
              </w:rPr>
              <w:t>66 000,00</w:t>
            </w:r>
          </w:p>
        </w:tc>
      </w:tr>
    </w:tbl>
    <w:p w14:paraId="4A2E1D7E" w14:textId="77777777" w:rsidR="00423432" w:rsidRPr="005B592C" w:rsidRDefault="00423432" w:rsidP="00423432">
      <w:pPr>
        <w:tabs>
          <w:tab w:val="left" w:pos="1800"/>
        </w:tabs>
        <w:ind w:left="-360"/>
        <w:rPr>
          <w:color w:val="FF0000"/>
          <w:sz w:val="20"/>
          <w:szCs w:val="20"/>
        </w:rPr>
      </w:pPr>
    </w:p>
    <w:p w14:paraId="662E53E5" w14:textId="77777777" w:rsidR="00423432" w:rsidRPr="005C65C8" w:rsidRDefault="00AC71A0" w:rsidP="00423432">
      <w:r w:rsidRPr="005C65C8">
        <w:t xml:space="preserve">Цена </w:t>
      </w:r>
      <w:r w:rsidR="00AA5B48" w:rsidRPr="005C65C8">
        <w:t xml:space="preserve">Контракта </w:t>
      </w:r>
      <w:r w:rsidR="00B67F74" w:rsidRPr="005C65C8">
        <w:t xml:space="preserve">составляет </w:t>
      </w:r>
      <w:r w:rsidR="005C65C8" w:rsidRPr="005C65C8">
        <w:t>66 000,00</w:t>
      </w:r>
      <w:r w:rsidR="00B67F74" w:rsidRPr="005C65C8">
        <w:t xml:space="preserve"> (</w:t>
      </w:r>
      <w:r w:rsidR="005C65C8" w:rsidRPr="005C65C8">
        <w:t>шестьдесят шесть тысяч рублей 00 копеек</w:t>
      </w:r>
      <w:r w:rsidRPr="005C65C8">
        <w:t xml:space="preserve">), </w:t>
      </w:r>
      <w:r w:rsidR="005A29D8" w:rsidRPr="005C65C8">
        <w:t xml:space="preserve">в т.ч. НДС </w:t>
      </w:r>
      <w:r w:rsidR="005C65C8" w:rsidRPr="005C65C8">
        <w:t>20</w:t>
      </w:r>
      <w:r w:rsidR="005A29D8" w:rsidRPr="005C65C8">
        <w:t xml:space="preserve">% </w:t>
      </w:r>
      <w:r w:rsidR="005C65C8" w:rsidRPr="005C65C8">
        <w:t>11 000,00 (одиннадцать тысяч рублей 00 копеек</w:t>
      </w:r>
      <w:r w:rsidRPr="005C65C8">
        <w:t>).</w:t>
      </w:r>
    </w:p>
    <w:p w14:paraId="1A557254" w14:textId="77777777" w:rsidR="00423432" w:rsidRDefault="00423432" w:rsidP="00423432">
      <w:pPr>
        <w:tabs>
          <w:tab w:val="left" w:pos="1800"/>
        </w:tabs>
        <w:ind w:left="-360"/>
        <w:rPr>
          <w:sz w:val="20"/>
          <w:szCs w:val="20"/>
        </w:rPr>
      </w:pPr>
    </w:p>
    <w:p w14:paraId="5B0FB6D6" w14:textId="77777777" w:rsidR="00423432" w:rsidRDefault="00423432" w:rsidP="00423432">
      <w:pPr>
        <w:widowControl w:val="0"/>
        <w:autoSpaceDE w:val="0"/>
        <w:autoSpaceDN w:val="0"/>
        <w:adjustRightInd w:val="0"/>
        <w:ind w:firstLine="540"/>
        <w:jc w:val="both"/>
        <w:rPr>
          <w:sz w:val="23"/>
          <w:szCs w:val="23"/>
        </w:rPr>
      </w:pPr>
    </w:p>
    <w:tbl>
      <w:tblPr>
        <w:tblW w:w="0" w:type="auto"/>
        <w:jc w:val="center"/>
        <w:tblLook w:val="0000" w:firstRow="0" w:lastRow="0" w:firstColumn="0" w:lastColumn="0" w:noHBand="0" w:noVBand="0"/>
      </w:tblPr>
      <w:tblGrid>
        <w:gridCol w:w="4678"/>
        <w:gridCol w:w="4678"/>
      </w:tblGrid>
      <w:tr w:rsidR="00105782" w14:paraId="02A481EC" w14:textId="77777777" w:rsidTr="00F72CAC">
        <w:trPr>
          <w:jc w:val="center"/>
        </w:trPr>
        <w:tc>
          <w:tcPr>
            <w:tcW w:w="5174" w:type="dxa"/>
          </w:tcPr>
          <w:p w14:paraId="04E62409" w14:textId="77777777" w:rsidR="00423432" w:rsidRDefault="00AC71A0" w:rsidP="00241CD8">
            <w:pPr>
              <w:contextualSpacing/>
              <w:jc w:val="both"/>
              <w:rPr>
                <w:sz w:val="23"/>
                <w:szCs w:val="23"/>
              </w:rPr>
            </w:pPr>
            <w:r w:rsidRPr="006F009A">
              <w:rPr>
                <w:sz w:val="23"/>
                <w:szCs w:val="23"/>
              </w:rPr>
              <w:t>ЗАКАЗЧИК:</w:t>
            </w:r>
          </w:p>
          <w:p w14:paraId="0C011D27" w14:textId="77777777" w:rsidR="00D31055" w:rsidRPr="006F009A" w:rsidRDefault="00AC71A0" w:rsidP="00241CD8">
            <w:pPr>
              <w:contextualSpacing/>
              <w:jc w:val="both"/>
              <w:rPr>
                <w:sz w:val="23"/>
                <w:szCs w:val="23"/>
              </w:rPr>
            </w:pPr>
            <w:r>
              <w:rPr>
                <w:sz w:val="23"/>
                <w:szCs w:val="23"/>
              </w:rPr>
              <w:t>Зав. Отделом КС</w:t>
            </w:r>
          </w:p>
          <w:p w14:paraId="21C81745" w14:textId="77777777" w:rsidR="00423432" w:rsidRPr="006F009A" w:rsidRDefault="00423432" w:rsidP="00241CD8">
            <w:pPr>
              <w:pStyle w:val="3"/>
              <w:spacing w:before="0"/>
              <w:contextualSpacing/>
              <w:rPr>
                <w:rFonts w:ascii="Times New Roman" w:hAnsi="Times New Roman" w:cs="Times New Roman"/>
                <w:b w:val="0"/>
                <w:sz w:val="23"/>
                <w:szCs w:val="23"/>
              </w:rPr>
            </w:pPr>
          </w:p>
        </w:tc>
        <w:tc>
          <w:tcPr>
            <w:tcW w:w="5174" w:type="dxa"/>
          </w:tcPr>
          <w:p w14:paraId="14316B17" w14:textId="77777777" w:rsidR="00423432" w:rsidRDefault="00AC71A0" w:rsidP="00241CD8">
            <w:pPr>
              <w:contextualSpacing/>
              <w:jc w:val="both"/>
              <w:rPr>
                <w:sz w:val="23"/>
                <w:szCs w:val="23"/>
              </w:rPr>
            </w:pPr>
            <w:r w:rsidRPr="006F009A">
              <w:rPr>
                <w:sz w:val="23"/>
                <w:szCs w:val="23"/>
              </w:rPr>
              <w:t>ПОСТАВЩИК:</w:t>
            </w:r>
          </w:p>
          <w:p w14:paraId="46E60D99" w14:textId="77777777" w:rsidR="001110EA" w:rsidRPr="006F009A" w:rsidRDefault="00AC71A0" w:rsidP="00241CD8">
            <w:pPr>
              <w:contextualSpacing/>
              <w:jc w:val="both"/>
              <w:rPr>
                <w:sz w:val="23"/>
                <w:szCs w:val="23"/>
              </w:rPr>
            </w:pPr>
            <w:r>
              <w:rPr>
                <w:sz w:val="23"/>
                <w:szCs w:val="23"/>
              </w:rPr>
              <w:t>Директор</w:t>
            </w:r>
          </w:p>
        </w:tc>
      </w:tr>
      <w:tr w:rsidR="00105782" w14:paraId="6D667234" w14:textId="77777777" w:rsidTr="00F72CAC">
        <w:trPr>
          <w:jc w:val="center"/>
        </w:trPr>
        <w:tc>
          <w:tcPr>
            <w:tcW w:w="5174" w:type="dxa"/>
          </w:tcPr>
          <w:p w14:paraId="7C18FE51" w14:textId="77777777" w:rsidR="00423432" w:rsidRPr="006F009A" w:rsidRDefault="00AC71A0" w:rsidP="00241CD8">
            <w:pPr>
              <w:ind w:right="-111"/>
              <w:contextualSpacing/>
              <w:jc w:val="both"/>
              <w:rPr>
                <w:bCs/>
                <w:sz w:val="23"/>
                <w:szCs w:val="23"/>
              </w:rPr>
            </w:pPr>
            <w:r w:rsidRPr="006F009A">
              <w:rPr>
                <w:bCs/>
                <w:sz w:val="23"/>
                <w:szCs w:val="23"/>
              </w:rPr>
              <w:t>_</w:t>
            </w:r>
            <w:r>
              <w:rPr>
                <w:bCs/>
                <w:sz w:val="23"/>
                <w:szCs w:val="23"/>
              </w:rPr>
              <w:t xml:space="preserve">_______________ </w:t>
            </w:r>
            <w:r w:rsidRPr="006F009A">
              <w:rPr>
                <w:bCs/>
                <w:sz w:val="23"/>
                <w:szCs w:val="23"/>
              </w:rPr>
              <w:t>/</w:t>
            </w:r>
            <w:r w:rsidR="00746C9C">
              <w:rPr>
                <w:bCs/>
                <w:sz w:val="23"/>
                <w:szCs w:val="23"/>
              </w:rPr>
              <w:t>А</w:t>
            </w:r>
            <w:r>
              <w:rPr>
                <w:bCs/>
                <w:sz w:val="23"/>
                <w:szCs w:val="23"/>
              </w:rPr>
              <w:t>.А.</w:t>
            </w:r>
            <w:r w:rsidR="00746C9C">
              <w:rPr>
                <w:bCs/>
                <w:sz w:val="23"/>
                <w:szCs w:val="23"/>
              </w:rPr>
              <w:t xml:space="preserve"> Гоглазин</w:t>
            </w:r>
            <w:r>
              <w:rPr>
                <w:bCs/>
                <w:sz w:val="23"/>
                <w:szCs w:val="23"/>
              </w:rPr>
              <w:t>/</w:t>
            </w:r>
          </w:p>
          <w:p w14:paraId="65E1637C" w14:textId="77777777" w:rsidR="00423432" w:rsidRPr="006F009A" w:rsidRDefault="00AC71A0" w:rsidP="00241CD8">
            <w:pPr>
              <w:widowControl w:val="0"/>
              <w:autoSpaceDE w:val="0"/>
              <w:autoSpaceDN w:val="0"/>
              <w:adjustRightInd w:val="0"/>
              <w:ind w:left="6237" w:hanging="6237"/>
              <w:rPr>
                <w:sz w:val="23"/>
                <w:szCs w:val="23"/>
              </w:rPr>
            </w:pPr>
            <w:r w:rsidRPr="006F009A">
              <w:rPr>
                <w:sz w:val="23"/>
                <w:szCs w:val="23"/>
              </w:rPr>
              <w:t>«___» ______ 20__ г.</w:t>
            </w:r>
          </w:p>
          <w:p w14:paraId="12B278C5" w14:textId="77777777" w:rsidR="00423432" w:rsidRPr="006F009A" w:rsidRDefault="00423432" w:rsidP="00241CD8">
            <w:pPr>
              <w:widowControl w:val="0"/>
              <w:autoSpaceDE w:val="0"/>
              <w:autoSpaceDN w:val="0"/>
              <w:adjustRightInd w:val="0"/>
              <w:ind w:left="6237" w:hanging="6237"/>
              <w:rPr>
                <w:sz w:val="23"/>
                <w:szCs w:val="23"/>
              </w:rPr>
            </w:pPr>
          </w:p>
          <w:p w14:paraId="63CFE68B" w14:textId="77777777" w:rsidR="00423432" w:rsidRPr="006F009A" w:rsidRDefault="00AC71A0" w:rsidP="00241CD8">
            <w:pPr>
              <w:widowControl w:val="0"/>
              <w:autoSpaceDE w:val="0"/>
              <w:autoSpaceDN w:val="0"/>
              <w:adjustRightInd w:val="0"/>
              <w:ind w:left="6237" w:hanging="6237"/>
              <w:rPr>
                <w:bCs/>
                <w:sz w:val="23"/>
                <w:szCs w:val="23"/>
              </w:rPr>
            </w:pPr>
            <w:r w:rsidRPr="006F009A">
              <w:rPr>
                <w:sz w:val="23"/>
                <w:szCs w:val="23"/>
              </w:rPr>
              <w:t>М.П.</w:t>
            </w:r>
          </w:p>
        </w:tc>
        <w:tc>
          <w:tcPr>
            <w:tcW w:w="5174" w:type="dxa"/>
          </w:tcPr>
          <w:p w14:paraId="39CC5F8D" w14:textId="77777777" w:rsidR="00423432" w:rsidRPr="006F009A" w:rsidRDefault="00AC71A0" w:rsidP="00241CD8">
            <w:pPr>
              <w:shd w:val="clear" w:color="auto" w:fill="FFFFFF"/>
              <w:contextualSpacing/>
              <w:jc w:val="both"/>
              <w:rPr>
                <w:sz w:val="23"/>
                <w:szCs w:val="23"/>
              </w:rPr>
            </w:pPr>
            <w:r w:rsidRPr="006F009A">
              <w:rPr>
                <w:sz w:val="23"/>
                <w:szCs w:val="23"/>
              </w:rPr>
              <w:t>___________________ /</w:t>
            </w:r>
            <w:r w:rsidR="001110EA" w:rsidRPr="001110EA">
              <w:rPr>
                <w:bCs/>
                <w:color w:val="000000"/>
                <w:sz w:val="22"/>
                <w:szCs w:val="22"/>
              </w:rPr>
              <w:t>Р.Х. Шиафотдинов</w:t>
            </w:r>
            <w:r w:rsidRPr="006F009A">
              <w:rPr>
                <w:sz w:val="23"/>
                <w:szCs w:val="23"/>
              </w:rPr>
              <w:t>/</w:t>
            </w:r>
          </w:p>
          <w:p w14:paraId="707A8421" w14:textId="77777777" w:rsidR="00423432" w:rsidRPr="006F009A" w:rsidRDefault="00AC71A0" w:rsidP="00241CD8">
            <w:pPr>
              <w:widowControl w:val="0"/>
              <w:autoSpaceDE w:val="0"/>
              <w:autoSpaceDN w:val="0"/>
              <w:adjustRightInd w:val="0"/>
              <w:ind w:left="6237" w:hanging="6237"/>
              <w:rPr>
                <w:sz w:val="23"/>
                <w:szCs w:val="23"/>
              </w:rPr>
            </w:pPr>
            <w:r w:rsidRPr="006F009A">
              <w:rPr>
                <w:sz w:val="23"/>
                <w:szCs w:val="23"/>
              </w:rPr>
              <w:t>«___» ______ 20__ г.</w:t>
            </w:r>
          </w:p>
          <w:p w14:paraId="272BD303" w14:textId="77777777" w:rsidR="00423432" w:rsidRPr="006F009A" w:rsidRDefault="00423432" w:rsidP="00241CD8">
            <w:pPr>
              <w:widowControl w:val="0"/>
              <w:autoSpaceDE w:val="0"/>
              <w:autoSpaceDN w:val="0"/>
              <w:adjustRightInd w:val="0"/>
              <w:ind w:left="6237" w:hanging="6237"/>
              <w:rPr>
                <w:sz w:val="23"/>
                <w:szCs w:val="23"/>
              </w:rPr>
            </w:pPr>
          </w:p>
          <w:p w14:paraId="574AD8A7" w14:textId="77777777" w:rsidR="00423432" w:rsidRPr="006F009A" w:rsidRDefault="00AC71A0" w:rsidP="00241CD8">
            <w:pPr>
              <w:shd w:val="clear" w:color="auto" w:fill="FFFFFF"/>
              <w:contextualSpacing/>
              <w:jc w:val="both"/>
              <w:rPr>
                <w:sz w:val="23"/>
                <w:szCs w:val="23"/>
              </w:rPr>
            </w:pPr>
            <w:r w:rsidRPr="006F009A">
              <w:rPr>
                <w:sz w:val="23"/>
                <w:szCs w:val="23"/>
              </w:rPr>
              <w:t>М.П.</w:t>
            </w:r>
          </w:p>
        </w:tc>
      </w:tr>
    </w:tbl>
    <w:p w14:paraId="0E38388B" w14:textId="77777777" w:rsidR="00423432" w:rsidRDefault="00423432" w:rsidP="00423432">
      <w:pPr>
        <w:widowControl w:val="0"/>
        <w:autoSpaceDE w:val="0"/>
        <w:autoSpaceDN w:val="0"/>
        <w:adjustRightInd w:val="0"/>
        <w:ind w:firstLine="540"/>
        <w:jc w:val="both"/>
        <w:rPr>
          <w:sz w:val="20"/>
          <w:szCs w:val="20"/>
        </w:rPr>
      </w:pPr>
    </w:p>
    <w:p w14:paraId="1DDDE585" w14:textId="77777777" w:rsidR="008C0777" w:rsidRPr="000E7D7F" w:rsidRDefault="00AC71A0" w:rsidP="008C0777">
      <w:pPr>
        <w:widowControl w:val="0"/>
        <w:autoSpaceDE w:val="0"/>
        <w:autoSpaceDN w:val="0"/>
        <w:adjustRightInd w:val="0"/>
        <w:ind w:left="6237"/>
        <w:outlineLvl w:val="0"/>
        <w:rPr>
          <w:sz w:val="22"/>
        </w:rPr>
      </w:pPr>
      <w:r w:rsidRPr="000E7D7F">
        <w:rPr>
          <w:sz w:val="22"/>
        </w:rPr>
        <w:t xml:space="preserve">Приложение № </w:t>
      </w:r>
      <w:r w:rsidR="00D00F2E" w:rsidRPr="000E7D7F">
        <w:rPr>
          <w:sz w:val="22"/>
        </w:rPr>
        <w:t>2</w:t>
      </w:r>
    </w:p>
    <w:p w14:paraId="64BADB8F" w14:textId="77777777" w:rsidR="008C0777" w:rsidRPr="000E7D7F" w:rsidRDefault="00AC71A0" w:rsidP="008C0777">
      <w:pPr>
        <w:widowControl w:val="0"/>
        <w:autoSpaceDE w:val="0"/>
        <w:autoSpaceDN w:val="0"/>
        <w:adjustRightInd w:val="0"/>
        <w:ind w:left="6237"/>
        <w:rPr>
          <w:sz w:val="22"/>
        </w:rPr>
      </w:pPr>
      <w:r w:rsidRPr="000E7D7F">
        <w:rPr>
          <w:sz w:val="22"/>
        </w:rPr>
        <w:t>к Контракту</w:t>
      </w:r>
    </w:p>
    <w:p w14:paraId="6F85D849" w14:textId="77777777" w:rsidR="005C65C8" w:rsidRDefault="00AC71A0" w:rsidP="008C0777">
      <w:pPr>
        <w:widowControl w:val="0"/>
        <w:autoSpaceDE w:val="0"/>
        <w:autoSpaceDN w:val="0"/>
        <w:adjustRightInd w:val="0"/>
        <w:rPr>
          <w:sz w:val="22"/>
        </w:rPr>
      </w:pPr>
      <w:r w:rsidRPr="000E7D7F">
        <w:rPr>
          <w:sz w:val="22"/>
        </w:rPr>
        <w:t xml:space="preserve">                                                                                                       </w:t>
      </w:r>
      <w:r>
        <w:rPr>
          <w:sz w:val="22"/>
        </w:rPr>
        <w:t xml:space="preserve">          </w:t>
      </w:r>
      <w:r w:rsidRPr="000E7D7F">
        <w:rPr>
          <w:sz w:val="22"/>
        </w:rPr>
        <w:t xml:space="preserve">№ </w:t>
      </w:r>
      <w:r w:rsidR="009C3D11">
        <w:rPr>
          <w:sz w:val="22"/>
        </w:rPr>
        <w:t>139А/2022</w:t>
      </w:r>
      <w:r w:rsidRPr="000E7D7F">
        <w:rPr>
          <w:sz w:val="22"/>
        </w:rPr>
        <w:t xml:space="preserve"> </w:t>
      </w:r>
    </w:p>
    <w:p w14:paraId="7CC75277" w14:textId="19A40EB7" w:rsidR="008C0777" w:rsidRPr="000E7D7F" w:rsidRDefault="00AC71A0" w:rsidP="008C0777">
      <w:pPr>
        <w:widowControl w:val="0"/>
        <w:autoSpaceDE w:val="0"/>
        <w:autoSpaceDN w:val="0"/>
        <w:adjustRightInd w:val="0"/>
        <w:rPr>
          <w:sz w:val="22"/>
        </w:rPr>
      </w:pPr>
      <w:r>
        <w:rPr>
          <w:sz w:val="22"/>
        </w:rPr>
        <w:t xml:space="preserve">                                                                                                                 </w:t>
      </w:r>
      <w:r w:rsidRPr="000E7D7F">
        <w:rPr>
          <w:sz w:val="22"/>
        </w:rPr>
        <w:t xml:space="preserve">от </w:t>
      </w:r>
      <w:r w:rsidR="00D51799" w:rsidRPr="00D51799">
        <w:rPr>
          <w:sz w:val="22"/>
        </w:rPr>
        <w:t>«20»   октября 2022г.</w:t>
      </w:r>
    </w:p>
    <w:p w14:paraId="05B39971" w14:textId="77777777" w:rsidR="008C0777" w:rsidRPr="000E7D7F" w:rsidRDefault="008C0777" w:rsidP="008C0777">
      <w:pPr>
        <w:widowControl w:val="0"/>
        <w:autoSpaceDE w:val="0"/>
        <w:autoSpaceDN w:val="0"/>
        <w:adjustRightInd w:val="0"/>
        <w:rPr>
          <w:sz w:val="22"/>
        </w:rPr>
      </w:pPr>
    </w:p>
    <w:p w14:paraId="5612416B" w14:textId="77777777" w:rsidR="008C0777" w:rsidRPr="000E7D7F" w:rsidRDefault="00AC71A0" w:rsidP="008C0777">
      <w:pPr>
        <w:widowControl w:val="0"/>
        <w:autoSpaceDE w:val="0"/>
        <w:autoSpaceDN w:val="0"/>
        <w:adjustRightInd w:val="0"/>
        <w:jc w:val="center"/>
        <w:rPr>
          <w:b/>
          <w:sz w:val="22"/>
        </w:rPr>
      </w:pPr>
      <w:r w:rsidRPr="000E7D7F">
        <w:rPr>
          <w:b/>
          <w:sz w:val="22"/>
        </w:rPr>
        <w:t>ТЕХНИЧЕСКИЕ ХАРАКТЕРИСТИКИ</w:t>
      </w:r>
    </w:p>
    <w:p w14:paraId="156476A6" w14:textId="77777777" w:rsidR="008C0777" w:rsidRPr="000E7D7F" w:rsidRDefault="008C0777" w:rsidP="008C0777">
      <w:pPr>
        <w:jc w:val="both"/>
        <w:rPr>
          <w:sz w:val="22"/>
        </w:rPr>
      </w:pPr>
    </w:p>
    <w:p w14:paraId="4A286A70" w14:textId="77777777" w:rsidR="004B4578" w:rsidRPr="000E7D7F" w:rsidRDefault="00AC71A0" w:rsidP="00611EBD">
      <w:pPr>
        <w:jc w:val="both"/>
        <w:rPr>
          <w:sz w:val="22"/>
        </w:rPr>
      </w:pPr>
      <w:r w:rsidRPr="000E7D7F">
        <w:rPr>
          <w:sz w:val="22"/>
        </w:rPr>
        <w:t>Поставляемый товар является новым, не бывшим в эксплуатации, с отсутствием потерь эксплуатационных и качественных характеристик из-за складского хранения, готовый к эксплуатации, технически исправен, не является выставочным образцом, не является восстановленным (агрегаты, узлы, детали), не имеет дефектов, укомплектован всеми необходимыми принадлежностями.</w:t>
      </w:r>
    </w:p>
    <w:p w14:paraId="0B882401" w14:textId="77777777" w:rsidR="004B4578" w:rsidRPr="000E7D7F" w:rsidRDefault="00AC71A0" w:rsidP="00611EBD">
      <w:pPr>
        <w:jc w:val="both"/>
        <w:rPr>
          <w:sz w:val="22"/>
        </w:rPr>
      </w:pPr>
      <w:r w:rsidRPr="000E7D7F">
        <w:rPr>
          <w:sz w:val="22"/>
        </w:rPr>
        <w:t>Гарантийный срок на товар должен соответствовать гарантийным требованиям, предъявляемым к такому виду товара и должен подтверждаться документами от производителя (Поставщика).</w:t>
      </w:r>
    </w:p>
    <w:p w14:paraId="00DA01A0" w14:textId="77777777" w:rsidR="004B4578" w:rsidRPr="000E7D7F" w:rsidRDefault="00AC71A0" w:rsidP="00611EBD">
      <w:pPr>
        <w:jc w:val="both"/>
        <w:rPr>
          <w:sz w:val="22"/>
        </w:rPr>
      </w:pPr>
      <w:r w:rsidRPr="000E7D7F">
        <w:rPr>
          <w:sz w:val="22"/>
        </w:rPr>
        <w:t>Гарантия качества и безопасности поставляемого товара в соответствии с действующими стандартами, утвержденными в отношении данного вида товара, и наличием сертификатов, обязательных для данного вида товара, оформленных в соответствии с законодательством Российской Федерации.</w:t>
      </w:r>
    </w:p>
    <w:p w14:paraId="467D00A3" w14:textId="77777777" w:rsidR="004B4578" w:rsidRPr="000E7D7F" w:rsidRDefault="00AC71A0" w:rsidP="00611EBD">
      <w:pPr>
        <w:jc w:val="both"/>
        <w:rPr>
          <w:sz w:val="22"/>
        </w:rPr>
      </w:pPr>
      <w:r w:rsidRPr="000E7D7F">
        <w:rPr>
          <w:sz w:val="22"/>
        </w:rPr>
        <w:t>Поставляемый товар должен быть зарегистрирован, как разрешенный к применению на территории РФ (регистрационное удостоверение – при наличии), по качеству и безопасности должен соответствовать требованиям законодательства РФ или актам законодательства к качеству и безопасности товара, что на момент поставки товара должно подтверждаться документально в соответствии с условиями настоящего Контракта.</w:t>
      </w:r>
    </w:p>
    <w:p w14:paraId="448E38D2" w14:textId="77777777" w:rsidR="004B4578" w:rsidRPr="000E7D7F" w:rsidRDefault="00AC71A0" w:rsidP="00611EBD">
      <w:pPr>
        <w:jc w:val="both"/>
        <w:rPr>
          <w:sz w:val="22"/>
        </w:rPr>
      </w:pPr>
      <w:r w:rsidRPr="000E7D7F">
        <w:rPr>
          <w:sz w:val="22"/>
        </w:rPr>
        <w:t>Весь товар соответствует показателям, требований, условных обозначений и терминологии, касающихся технических характеристик, функциональных характеристик (потребительских свойств) товара, и качественных характеристик товара, которые предусмотрены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иных требований, связанных с определением соответствия поставляемого товара.</w:t>
      </w:r>
    </w:p>
    <w:p w14:paraId="1F2699CC" w14:textId="77777777" w:rsidR="004B4578" w:rsidRDefault="00AC71A0" w:rsidP="00611EBD">
      <w:pPr>
        <w:jc w:val="both"/>
        <w:rPr>
          <w:sz w:val="22"/>
        </w:rPr>
      </w:pPr>
      <w:r w:rsidRPr="000E7D7F">
        <w:rPr>
          <w:sz w:val="22"/>
        </w:rPr>
        <w:t>Весь товар должен быть в оригинальной упаковке с маркировкой производителя, соответствующей характеру поставляемого Товара. Упаковка должна обеспечивать сохранность товара при хранении и транспортировке.  Маркировка товара должна соответствовать обязательным требованиям.</w:t>
      </w:r>
    </w:p>
    <w:p w14:paraId="26E6E1DB" w14:textId="77777777" w:rsidR="00D27E6E" w:rsidRDefault="00AC71A0" w:rsidP="00611EBD">
      <w:pPr>
        <w:widowControl w:val="0"/>
        <w:autoSpaceDE w:val="0"/>
        <w:autoSpaceDN w:val="0"/>
        <w:adjustRightInd w:val="0"/>
        <w:jc w:val="both"/>
        <w:rPr>
          <w:rFonts w:eastAsiaTheme="minorHAnsi"/>
          <w:color w:val="FF0000"/>
          <w:sz w:val="22"/>
          <w:szCs w:val="20"/>
        </w:rPr>
      </w:pPr>
      <w:r w:rsidRPr="00D27E6E">
        <w:rPr>
          <w:rFonts w:eastAsiaTheme="minorHAnsi"/>
          <w:color w:val="FF0000"/>
          <w:sz w:val="22"/>
          <w:szCs w:val="20"/>
        </w:rPr>
        <w:t xml:space="preserve">Поставщик за свой счет осуществляет доставку и сборку товара, погрузочно-разгрузочные работы </w:t>
      </w:r>
      <w:r w:rsidRPr="00D27E6E">
        <w:rPr>
          <w:rFonts w:eastAsiaTheme="minorHAnsi"/>
          <w:color w:val="FF0000"/>
          <w:sz w:val="22"/>
          <w:szCs w:val="20"/>
        </w:rPr>
        <w:lastRenderedPageBreak/>
        <w:t>до конкретного места, указанного Заказчиком в Договоре.</w:t>
      </w:r>
    </w:p>
    <w:p w14:paraId="027351A0" w14:textId="77777777" w:rsidR="005C65C8" w:rsidRDefault="005C65C8" w:rsidP="00A078B3">
      <w:pPr>
        <w:widowControl w:val="0"/>
        <w:autoSpaceDE w:val="0"/>
        <w:autoSpaceDN w:val="0"/>
        <w:adjustRightInd w:val="0"/>
        <w:rPr>
          <w:rFonts w:eastAsiaTheme="minorHAnsi"/>
          <w:color w:val="FF0000"/>
          <w:sz w:val="22"/>
          <w:szCs w:val="20"/>
        </w:rPr>
      </w:pPr>
    </w:p>
    <w:tbl>
      <w:tblPr>
        <w:tblW w:w="5480"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9"/>
        <w:gridCol w:w="1852"/>
        <w:gridCol w:w="561"/>
        <w:gridCol w:w="590"/>
        <w:gridCol w:w="6951"/>
      </w:tblGrid>
      <w:tr w:rsidR="00105782" w14:paraId="7ECED93D" w14:textId="77777777" w:rsidTr="00883BF0">
        <w:trPr>
          <w:trHeight w:val="552"/>
        </w:trPr>
        <w:tc>
          <w:tcPr>
            <w:tcW w:w="141" w:type="pct"/>
            <w:shd w:val="clear" w:color="000000" w:fill="FFFFFF"/>
            <w:hideMark/>
          </w:tcPr>
          <w:p w14:paraId="1D0F0A0B" w14:textId="77777777" w:rsidR="005C65C8" w:rsidRPr="005E05C7" w:rsidRDefault="00AC71A0" w:rsidP="00883BF0">
            <w:pPr>
              <w:jc w:val="center"/>
              <w:rPr>
                <w:b/>
                <w:bCs/>
                <w:lang w:eastAsia="ru-RU"/>
              </w:rPr>
            </w:pPr>
            <w:r w:rsidRPr="005E05C7">
              <w:rPr>
                <w:b/>
                <w:bCs/>
                <w:lang w:eastAsia="ru-RU"/>
              </w:rPr>
              <w:t>№</w:t>
            </w:r>
          </w:p>
        </w:tc>
        <w:tc>
          <w:tcPr>
            <w:tcW w:w="904" w:type="pct"/>
            <w:shd w:val="clear" w:color="000000" w:fill="FFFFFF"/>
            <w:hideMark/>
          </w:tcPr>
          <w:p w14:paraId="65011433" w14:textId="77777777" w:rsidR="005C65C8" w:rsidRPr="005E05C7" w:rsidRDefault="00AC71A0" w:rsidP="00883BF0">
            <w:pPr>
              <w:jc w:val="center"/>
              <w:rPr>
                <w:b/>
                <w:bCs/>
                <w:lang w:eastAsia="ru-RU"/>
              </w:rPr>
            </w:pPr>
            <w:r w:rsidRPr="005E05C7">
              <w:rPr>
                <w:b/>
                <w:bCs/>
                <w:lang w:eastAsia="ru-RU"/>
              </w:rPr>
              <w:t>Номенклатура</w:t>
            </w:r>
          </w:p>
        </w:tc>
        <w:tc>
          <w:tcPr>
            <w:tcW w:w="274" w:type="pct"/>
            <w:shd w:val="clear" w:color="000000" w:fill="FFFFFF"/>
            <w:hideMark/>
          </w:tcPr>
          <w:p w14:paraId="7570CEF4" w14:textId="77777777" w:rsidR="005C65C8" w:rsidRPr="005E05C7" w:rsidRDefault="00AC71A0" w:rsidP="00883BF0">
            <w:pPr>
              <w:jc w:val="center"/>
              <w:rPr>
                <w:b/>
                <w:bCs/>
                <w:lang w:eastAsia="ru-RU"/>
              </w:rPr>
            </w:pPr>
            <w:r w:rsidRPr="005E05C7">
              <w:rPr>
                <w:b/>
                <w:bCs/>
                <w:lang w:eastAsia="ru-RU"/>
              </w:rPr>
              <w:t>Кол-во</w:t>
            </w:r>
          </w:p>
        </w:tc>
        <w:tc>
          <w:tcPr>
            <w:tcW w:w="288" w:type="pct"/>
            <w:shd w:val="clear" w:color="000000" w:fill="FFFFFF"/>
            <w:hideMark/>
          </w:tcPr>
          <w:p w14:paraId="03C04C19" w14:textId="77777777" w:rsidR="005C65C8" w:rsidRPr="005E05C7" w:rsidRDefault="00AC71A0" w:rsidP="00883BF0">
            <w:pPr>
              <w:jc w:val="center"/>
              <w:rPr>
                <w:b/>
                <w:bCs/>
                <w:lang w:eastAsia="ru-RU"/>
              </w:rPr>
            </w:pPr>
            <w:r w:rsidRPr="005E05C7">
              <w:rPr>
                <w:b/>
                <w:bCs/>
                <w:lang w:eastAsia="ru-RU"/>
              </w:rPr>
              <w:t>Ед.</w:t>
            </w:r>
          </w:p>
        </w:tc>
        <w:tc>
          <w:tcPr>
            <w:tcW w:w="3393" w:type="pct"/>
            <w:shd w:val="clear" w:color="000000" w:fill="FFFFFF"/>
            <w:hideMark/>
          </w:tcPr>
          <w:p w14:paraId="03340C77" w14:textId="77777777" w:rsidR="005C65C8" w:rsidRPr="005E05C7" w:rsidRDefault="00AC71A0" w:rsidP="00883BF0">
            <w:pPr>
              <w:jc w:val="center"/>
              <w:rPr>
                <w:b/>
                <w:bCs/>
                <w:lang w:eastAsia="ru-RU"/>
              </w:rPr>
            </w:pPr>
            <w:r w:rsidRPr="005E05C7">
              <w:rPr>
                <w:b/>
                <w:bCs/>
                <w:lang w:eastAsia="ru-RU"/>
              </w:rPr>
              <w:t>характеристики</w:t>
            </w:r>
          </w:p>
        </w:tc>
      </w:tr>
      <w:tr w:rsidR="00105782" w14:paraId="5367264E" w14:textId="77777777" w:rsidTr="00883BF0">
        <w:trPr>
          <w:trHeight w:val="552"/>
        </w:trPr>
        <w:tc>
          <w:tcPr>
            <w:tcW w:w="141" w:type="pct"/>
            <w:shd w:val="clear" w:color="000000" w:fill="FFFFFF"/>
            <w:hideMark/>
          </w:tcPr>
          <w:p w14:paraId="6070F937" w14:textId="77777777" w:rsidR="005C65C8" w:rsidRPr="005E05C7" w:rsidRDefault="00AC71A0" w:rsidP="00883BF0">
            <w:pPr>
              <w:jc w:val="center"/>
              <w:rPr>
                <w:lang w:eastAsia="ru-RU"/>
              </w:rPr>
            </w:pPr>
            <w:r w:rsidRPr="005E05C7">
              <w:rPr>
                <w:lang w:eastAsia="ru-RU"/>
              </w:rPr>
              <w:t>1</w:t>
            </w:r>
          </w:p>
        </w:tc>
        <w:tc>
          <w:tcPr>
            <w:tcW w:w="904" w:type="pct"/>
            <w:shd w:val="clear" w:color="000000" w:fill="FFFFFF"/>
          </w:tcPr>
          <w:p w14:paraId="69158DB7" w14:textId="77777777" w:rsidR="005C65C8" w:rsidRPr="005E05C7" w:rsidRDefault="00AC71A0" w:rsidP="00883BF0">
            <w:pPr>
              <w:rPr>
                <w:bCs/>
              </w:rPr>
            </w:pPr>
            <w:r w:rsidRPr="005E05C7">
              <w:t xml:space="preserve">Шкаф высокий, двери ЛДСП, 6-ти дверный. </w:t>
            </w:r>
            <w:r w:rsidRPr="005E05C7">
              <w:rPr>
                <w:bCs/>
              </w:rPr>
              <w:t>Товарный знак отсутствует. Страна производителя: Россия.</w:t>
            </w:r>
          </w:p>
          <w:p w14:paraId="7AEAA468" w14:textId="77777777" w:rsidR="005C65C8" w:rsidRPr="005E05C7" w:rsidRDefault="00AC71A0" w:rsidP="00883BF0">
            <w:pPr>
              <w:rPr>
                <w:lang w:eastAsia="ru-RU"/>
              </w:rPr>
            </w:pPr>
            <w:r w:rsidRPr="005E05C7">
              <w:rPr>
                <w:noProof/>
                <w:lang w:eastAsia="ru-RU"/>
              </w:rPr>
              <w:drawing>
                <wp:inline distT="0" distB="0" distL="0" distR="0" wp14:anchorId="5A4047D9" wp14:editId="6F1145FE">
                  <wp:extent cx="1173480" cy="1173480"/>
                  <wp:effectExtent l="0" t="0" r="0"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9871979" name="Picture 35"/>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1173480" cy="1173480"/>
                          </a:xfrm>
                          <a:prstGeom prst="rect">
                            <a:avLst/>
                          </a:prstGeom>
                          <a:noFill/>
                        </pic:spPr>
                      </pic:pic>
                    </a:graphicData>
                  </a:graphic>
                </wp:inline>
              </w:drawing>
            </w:r>
          </w:p>
        </w:tc>
        <w:tc>
          <w:tcPr>
            <w:tcW w:w="274" w:type="pct"/>
            <w:shd w:val="clear" w:color="000000" w:fill="FFFFFF"/>
          </w:tcPr>
          <w:p w14:paraId="16B21E73" w14:textId="77777777" w:rsidR="005C65C8" w:rsidRPr="005E05C7" w:rsidRDefault="00AC71A0" w:rsidP="00883BF0">
            <w:pPr>
              <w:jc w:val="center"/>
              <w:rPr>
                <w:lang w:eastAsia="ru-RU"/>
              </w:rPr>
            </w:pPr>
            <w:r w:rsidRPr="005E05C7">
              <w:t>2</w:t>
            </w:r>
          </w:p>
        </w:tc>
        <w:tc>
          <w:tcPr>
            <w:tcW w:w="288" w:type="pct"/>
            <w:shd w:val="clear" w:color="000000" w:fill="FFFFFF"/>
          </w:tcPr>
          <w:p w14:paraId="4A46CE36" w14:textId="77777777" w:rsidR="005C65C8" w:rsidRPr="005E05C7" w:rsidRDefault="00AC71A0" w:rsidP="00883BF0">
            <w:pPr>
              <w:jc w:val="center"/>
              <w:rPr>
                <w:lang w:eastAsia="ru-RU"/>
              </w:rPr>
            </w:pPr>
            <w:r w:rsidRPr="005E05C7">
              <w:t>шт.</w:t>
            </w:r>
          </w:p>
        </w:tc>
        <w:tc>
          <w:tcPr>
            <w:tcW w:w="3393" w:type="pct"/>
            <w:shd w:val="clear" w:color="000000" w:fill="FFFFFF"/>
          </w:tcPr>
          <w:p w14:paraId="1961BC72" w14:textId="77777777" w:rsidR="005C65C8" w:rsidRPr="005E05C7" w:rsidRDefault="00AC71A0" w:rsidP="00883BF0">
            <w:pPr>
              <w:rPr>
                <w:b/>
                <w:bCs/>
                <w:i/>
                <w:iCs/>
              </w:rPr>
            </w:pPr>
            <w:r w:rsidRPr="005E05C7">
              <w:rPr>
                <w:b/>
                <w:bCs/>
                <w:i/>
                <w:iCs/>
              </w:rPr>
              <w:t>Характеристики, включенные в КТРУ.</w:t>
            </w:r>
          </w:p>
          <w:p w14:paraId="55871830" w14:textId="77777777" w:rsidR="005C65C8" w:rsidRPr="005E05C7" w:rsidRDefault="00AC71A0" w:rsidP="00883BF0">
            <w:pPr>
              <w:shd w:val="clear" w:color="auto" w:fill="FFFFFF"/>
              <w:textAlignment w:val="baseline"/>
              <w:rPr>
                <w:lang w:eastAsia="ru-RU"/>
              </w:rPr>
            </w:pPr>
            <w:r w:rsidRPr="005E05C7">
              <w:rPr>
                <w:lang w:eastAsia="ru-RU"/>
              </w:rPr>
              <w:t>Наличие выдвижных ящиков:</w:t>
            </w:r>
            <w:r w:rsidRPr="005E05C7">
              <w:rPr>
                <w:bdr w:val="none" w:sz="0" w:space="0" w:color="auto" w:frame="1"/>
                <w:lang w:eastAsia="ru-RU"/>
              </w:rPr>
              <w:t xml:space="preserve"> Нет.</w:t>
            </w:r>
          </w:p>
          <w:p w14:paraId="3AB7BACF" w14:textId="77777777" w:rsidR="005C65C8" w:rsidRPr="005E05C7" w:rsidRDefault="00AC71A0" w:rsidP="00883BF0">
            <w:pPr>
              <w:shd w:val="clear" w:color="auto" w:fill="FFFFFF"/>
              <w:textAlignment w:val="baseline"/>
              <w:rPr>
                <w:lang w:eastAsia="ru-RU"/>
              </w:rPr>
            </w:pPr>
            <w:r w:rsidRPr="005E05C7">
              <w:rPr>
                <w:lang w:eastAsia="ru-RU"/>
              </w:rPr>
              <w:t>Наличие остекления:</w:t>
            </w:r>
            <w:r w:rsidRPr="005E05C7">
              <w:rPr>
                <w:bdr w:val="none" w:sz="0" w:space="0" w:color="auto" w:frame="1"/>
                <w:lang w:eastAsia="ru-RU"/>
              </w:rPr>
              <w:t xml:space="preserve"> Нет.</w:t>
            </w:r>
          </w:p>
          <w:p w14:paraId="35867B14" w14:textId="77777777" w:rsidR="005C65C8" w:rsidRPr="005E05C7" w:rsidRDefault="00AC71A0" w:rsidP="00883BF0">
            <w:pPr>
              <w:shd w:val="clear" w:color="auto" w:fill="FFFFFF"/>
              <w:textAlignment w:val="baseline"/>
              <w:rPr>
                <w:lang w:eastAsia="ru-RU"/>
              </w:rPr>
            </w:pPr>
            <w:r w:rsidRPr="005E05C7">
              <w:rPr>
                <w:lang w:eastAsia="ru-RU"/>
              </w:rPr>
              <w:t>Тип фасада: </w:t>
            </w:r>
            <w:r w:rsidRPr="005E05C7">
              <w:rPr>
                <w:bdr w:val="none" w:sz="0" w:space="0" w:color="auto" w:frame="1"/>
                <w:lang w:eastAsia="ru-RU"/>
              </w:rPr>
              <w:t>Закрытый.</w:t>
            </w:r>
          </w:p>
          <w:p w14:paraId="032C8CFB" w14:textId="77777777" w:rsidR="005C65C8" w:rsidRPr="005E05C7" w:rsidRDefault="00AC71A0" w:rsidP="00883BF0">
            <w:pPr>
              <w:rPr>
                <w:b/>
                <w:bCs/>
                <w:i/>
                <w:iCs/>
              </w:rPr>
            </w:pPr>
            <w:r w:rsidRPr="005E05C7">
              <w:rPr>
                <w:b/>
                <w:bCs/>
                <w:i/>
                <w:iCs/>
              </w:rPr>
              <w:t>Характеристики, не включенные в КТРУ (дополнительные характеристики):</w:t>
            </w:r>
          </w:p>
          <w:p w14:paraId="5F291D13" w14:textId="77777777" w:rsidR="005C65C8" w:rsidRPr="005E05C7" w:rsidRDefault="00AC71A0" w:rsidP="00883BF0">
            <w:r w:rsidRPr="005E05C7">
              <w:t xml:space="preserve">1. Материал ЛДСП. </w:t>
            </w:r>
          </w:p>
          <w:p w14:paraId="474D3BF8" w14:textId="77777777" w:rsidR="005C65C8" w:rsidRPr="005E05C7" w:rsidRDefault="00AC71A0" w:rsidP="00883BF0">
            <w:r w:rsidRPr="005E05C7">
              <w:t xml:space="preserve">2. Размеры: Ш*Г*В 800х450х2190 мм.  </w:t>
            </w:r>
          </w:p>
          <w:p w14:paraId="7902704F" w14:textId="77777777" w:rsidR="005C65C8" w:rsidRPr="005E05C7" w:rsidRDefault="00AC71A0" w:rsidP="00883BF0">
            <w:r w:rsidRPr="005E05C7">
              <w:t>3. Цвет: по согласованию с заказчиком.</w:t>
            </w:r>
          </w:p>
          <w:p w14:paraId="6D9B7105" w14:textId="77777777" w:rsidR="005C65C8" w:rsidRPr="005E05C7" w:rsidRDefault="00AC71A0" w:rsidP="00883BF0">
            <w:r w:rsidRPr="005E05C7">
              <w:t xml:space="preserve">4. Тип дверей - распашные. </w:t>
            </w:r>
          </w:p>
          <w:p w14:paraId="7F4BC36D" w14:textId="77777777" w:rsidR="005C65C8" w:rsidRPr="005E05C7" w:rsidRDefault="00AC71A0" w:rsidP="00883BF0">
            <w:r w:rsidRPr="005E05C7">
              <w:t xml:space="preserve">5. Верхний и нижний топ шкафов- 22мм, кромка ПВХ- 2мм.  </w:t>
            </w:r>
          </w:p>
          <w:p w14:paraId="18951B1F" w14:textId="77777777" w:rsidR="005C65C8" w:rsidRPr="005E05C7" w:rsidRDefault="00AC71A0" w:rsidP="00883BF0">
            <w:r w:rsidRPr="005E05C7">
              <w:t xml:space="preserve">6. Каркас шкафов и двери – 16мм, кромка ПВХ- 0,4мм. </w:t>
            </w:r>
          </w:p>
          <w:p w14:paraId="2B3E24BE" w14:textId="77777777" w:rsidR="005C65C8" w:rsidRPr="005E05C7" w:rsidRDefault="00AC71A0" w:rsidP="00883BF0">
            <w:r w:rsidRPr="005E05C7">
              <w:t>7. Регулируемые опоры</w:t>
            </w:r>
            <w:r w:rsidRPr="005E05C7">
              <w:rPr>
                <w:lang w:eastAsia="ru-RU"/>
              </w:rPr>
              <w:t xml:space="preserve"> </w:t>
            </w:r>
            <w:r w:rsidR="00DE623B">
              <w:t>диаметром</w:t>
            </w:r>
            <w:r w:rsidRPr="005E05C7">
              <w:t xml:space="preserve"> 50 мм - наличие. </w:t>
            </w:r>
          </w:p>
          <w:p w14:paraId="0A145482" w14:textId="77777777" w:rsidR="005C65C8" w:rsidRPr="005E05C7" w:rsidRDefault="00AC71A0" w:rsidP="00883BF0">
            <w:r w:rsidRPr="005E05C7">
              <w:t xml:space="preserve">8. Толщина полок- 22мм, кромка ПВХ- 0,4мм. </w:t>
            </w:r>
          </w:p>
          <w:p w14:paraId="48FABDA4" w14:textId="77777777" w:rsidR="005C65C8" w:rsidRPr="005E05C7" w:rsidRDefault="00AC71A0" w:rsidP="00883BF0">
            <w:r w:rsidRPr="005E05C7">
              <w:t>9. Ручки- скобы металлические</w:t>
            </w:r>
            <w:r w:rsidRPr="005E05C7">
              <w:rPr>
                <w:lang w:eastAsia="ru-RU"/>
              </w:rPr>
              <w:t xml:space="preserve"> </w:t>
            </w:r>
            <w:r w:rsidRPr="005E05C7">
              <w:t xml:space="preserve">с межосевым расстоянием 96 мм, цвет ручек- матовый хром. </w:t>
            </w:r>
          </w:p>
          <w:p w14:paraId="564A222E" w14:textId="77777777" w:rsidR="005C65C8" w:rsidRPr="005E05C7" w:rsidRDefault="00AC71A0" w:rsidP="00883BF0">
            <w:r w:rsidRPr="005E05C7">
              <w:t xml:space="preserve">10. Задняя стенка ДВП 3,2 мм и установлена в пазы корпуса шкафа для дополнительной жесткости фиксируется с задней стороны пластиковыми уголками и шурупами. </w:t>
            </w:r>
          </w:p>
          <w:p w14:paraId="750E243C" w14:textId="77777777" w:rsidR="005C65C8" w:rsidRPr="005E05C7" w:rsidRDefault="00AC71A0" w:rsidP="00883BF0">
            <w:pPr>
              <w:rPr>
                <w:lang w:eastAsia="ru-RU"/>
              </w:rPr>
            </w:pPr>
            <w:r w:rsidRPr="005E05C7">
              <w:t>11. Количество полок- 5шт, три полки регулируются по высоте, две стационарные.</w:t>
            </w:r>
            <w:r w:rsidRPr="005E05C7">
              <w:rPr>
                <w:lang w:eastAsia="ru-RU"/>
              </w:rPr>
              <w:t xml:space="preserve"> </w:t>
            </w:r>
          </w:p>
          <w:p w14:paraId="3A9116B8" w14:textId="77777777" w:rsidR="005C65C8" w:rsidRPr="005E05C7" w:rsidRDefault="00AC71A0" w:rsidP="00883BF0">
            <w:pPr>
              <w:rPr>
                <w:lang w:eastAsia="ru-RU"/>
              </w:rPr>
            </w:pPr>
            <w:r w:rsidRPr="005E05C7">
              <w:t>12. Петли дверей накладные металлические 4-х шарнирные с возможностью регулировки в 3-х направлениях.</w:t>
            </w:r>
            <w:r w:rsidRPr="005E05C7">
              <w:rPr>
                <w:lang w:eastAsia="ru-RU"/>
              </w:rPr>
              <w:t xml:space="preserve"> </w:t>
            </w:r>
          </w:p>
          <w:p w14:paraId="6B2173AC" w14:textId="77777777" w:rsidR="005C65C8" w:rsidRPr="005E05C7" w:rsidRDefault="00AC71A0" w:rsidP="00883BF0">
            <w:r w:rsidRPr="005E05C7">
              <w:t xml:space="preserve">13. Размер двери – 700х400х16мм. </w:t>
            </w:r>
          </w:p>
          <w:p w14:paraId="7D5F7DB9" w14:textId="77777777" w:rsidR="005C65C8" w:rsidRPr="005E05C7" w:rsidRDefault="00AC71A0" w:rsidP="00883BF0">
            <w:r w:rsidRPr="005E05C7">
              <w:t>14. Полкодержатели – металлические цилиндрические.</w:t>
            </w:r>
          </w:p>
        </w:tc>
      </w:tr>
      <w:tr w:rsidR="00105782" w14:paraId="6AEFA183" w14:textId="77777777" w:rsidTr="00883BF0">
        <w:trPr>
          <w:trHeight w:val="552"/>
        </w:trPr>
        <w:tc>
          <w:tcPr>
            <w:tcW w:w="141" w:type="pct"/>
            <w:shd w:val="clear" w:color="000000" w:fill="FFFFFF"/>
          </w:tcPr>
          <w:p w14:paraId="3735612B" w14:textId="77777777" w:rsidR="005C65C8" w:rsidRPr="005E05C7" w:rsidRDefault="00AC71A0" w:rsidP="00883BF0">
            <w:pPr>
              <w:jc w:val="center"/>
              <w:rPr>
                <w:lang w:eastAsia="ru-RU"/>
              </w:rPr>
            </w:pPr>
            <w:r w:rsidRPr="005E05C7">
              <w:rPr>
                <w:lang w:eastAsia="ru-RU"/>
              </w:rPr>
              <w:t>2</w:t>
            </w:r>
          </w:p>
        </w:tc>
        <w:tc>
          <w:tcPr>
            <w:tcW w:w="904" w:type="pct"/>
            <w:shd w:val="clear" w:color="000000" w:fill="FFFFFF"/>
          </w:tcPr>
          <w:p w14:paraId="15DD7881" w14:textId="77777777" w:rsidR="005C65C8" w:rsidRPr="005E05C7" w:rsidRDefault="00AC71A0" w:rsidP="00883BF0">
            <w:pPr>
              <w:rPr>
                <w:bCs/>
              </w:rPr>
            </w:pPr>
            <w:r w:rsidRPr="005E05C7">
              <w:t xml:space="preserve">Шкаф высокий, двери ЛДСП. </w:t>
            </w:r>
            <w:r w:rsidRPr="005E05C7">
              <w:rPr>
                <w:bCs/>
              </w:rPr>
              <w:t>Товарный знак отсутствует. Страна производителя: Россия.</w:t>
            </w:r>
          </w:p>
          <w:p w14:paraId="6C64A415" w14:textId="77777777" w:rsidR="005C65C8" w:rsidRPr="005E05C7" w:rsidRDefault="005C65C8" w:rsidP="00883BF0"/>
          <w:p w14:paraId="6BF7B4CF" w14:textId="77777777" w:rsidR="005C65C8" w:rsidRPr="005E05C7" w:rsidRDefault="00AC71A0" w:rsidP="00883BF0">
            <w:pPr>
              <w:rPr>
                <w:lang w:eastAsia="ru-RU"/>
              </w:rPr>
            </w:pPr>
            <w:r w:rsidRPr="005E05C7">
              <w:rPr>
                <w:noProof/>
                <w:lang w:eastAsia="ru-RU"/>
              </w:rPr>
              <w:drawing>
                <wp:inline distT="0" distB="0" distL="0" distR="0" wp14:anchorId="04B70C46" wp14:editId="7D5E9B97">
                  <wp:extent cx="1143000" cy="1280160"/>
                  <wp:effectExtent l="0" t="0" r="0" b="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058867" name="Picture 36"/>
                          <pic:cNvPicPr>
                            <a:picLocks noChangeAspect="1" noChangeArrowheads="1"/>
                          </pic:cNvPicPr>
                        </pic:nvPicPr>
                        <pic:blipFill>
                          <a:blip r:embed="rId14">
                            <a:extLst>
                              <a:ext uri="{28A0092B-C50C-407E-A947-70E740481C1C}">
                                <a14:useLocalDpi xmlns:a14="http://schemas.microsoft.com/office/drawing/2010/main" val="0"/>
                              </a:ext>
                            </a:extLst>
                          </a:blip>
                          <a:stretch>
                            <a:fillRect/>
                          </a:stretch>
                        </pic:blipFill>
                        <pic:spPr bwMode="auto">
                          <a:xfrm>
                            <a:off x="0" y="0"/>
                            <a:ext cx="1143000" cy="1280160"/>
                          </a:xfrm>
                          <a:prstGeom prst="rect">
                            <a:avLst/>
                          </a:prstGeom>
                          <a:noFill/>
                        </pic:spPr>
                      </pic:pic>
                    </a:graphicData>
                  </a:graphic>
                </wp:inline>
              </w:drawing>
            </w:r>
          </w:p>
        </w:tc>
        <w:tc>
          <w:tcPr>
            <w:tcW w:w="274" w:type="pct"/>
            <w:shd w:val="clear" w:color="000000" w:fill="FFFFFF"/>
          </w:tcPr>
          <w:p w14:paraId="18E05AB8" w14:textId="77777777" w:rsidR="005C65C8" w:rsidRPr="005E05C7" w:rsidRDefault="00AC71A0" w:rsidP="00883BF0">
            <w:pPr>
              <w:jc w:val="center"/>
            </w:pPr>
            <w:r w:rsidRPr="005E05C7">
              <w:t>2</w:t>
            </w:r>
          </w:p>
        </w:tc>
        <w:tc>
          <w:tcPr>
            <w:tcW w:w="288" w:type="pct"/>
            <w:shd w:val="clear" w:color="000000" w:fill="FFFFFF"/>
          </w:tcPr>
          <w:p w14:paraId="7204FF83" w14:textId="77777777" w:rsidR="005C65C8" w:rsidRPr="005E05C7" w:rsidRDefault="00AC71A0" w:rsidP="00883BF0">
            <w:pPr>
              <w:jc w:val="center"/>
            </w:pPr>
            <w:r w:rsidRPr="005E05C7">
              <w:t>шт.</w:t>
            </w:r>
          </w:p>
        </w:tc>
        <w:tc>
          <w:tcPr>
            <w:tcW w:w="3393" w:type="pct"/>
            <w:shd w:val="clear" w:color="000000" w:fill="FFFFFF"/>
          </w:tcPr>
          <w:p w14:paraId="44CB270C" w14:textId="77777777" w:rsidR="005C65C8" w:rsidRPr="005E05C7" w:rsidRDefault="00AC71A0" w:rsidP="00883BF0">
            <w:pPr>
              <w:rPr>
                <w:b/>
                <w:bCs/>
                <w:i/>
                <w:iCs/>
              </w:rPr>
            </w:pPr>
            <w:r w:rsidRPr="005E05C7">
              <w:rPr>
                <w:b/>
                <w:bCs/>
                <w:i/>
                <w:iCs/>
              </w:rPr>
              <w:t>Характеристики, включенные в КТРУ.</w:t>
            </w:r>
          </w:p>
          <w:p w14:paraId="40A5C4E9" w14:textId="77777777" w:rsidR="005C65C8" w:rsidRPr="005E05C7" w:rsidRDefault="00AC71A0" w:rsidP="00883BF0">
            <w:pPr>
              <w:shd w:val="clear" w:color="auto" w:fill="FFFFFF"/>
              <w:textAlignment w:val="baseline"/>
              <w:rPr>
                <w:lang w:eastAsia="ru-RU"/>
              </w:rPr>
            </w:pPr>
            <w:r w:rsidRPr="005E05C7">
              <w:rPr>
                <w:lang w:eastAsia="ru-RU"/>
              </w:rPr>
              <w:t>Наличие выдвижных ящиков:</w:t>
            </w:r>
            <w:r w:rsidRPr="005E05C7">
              <w:rPr>
                <w:bdr w:val="none" w:sz="0" w:space="0" w:color="auto" w:frame="1"/>
                <w:lang w:eastAsia="ru-RU"/>
              </w:rPr>
              <w:t xml:space="preserve"> Нет.</w:t>
            </w:r>
          </w:p>
          <w:p w14:paraId="327FF869" w14:textId="77777777" w:rsidR="005C65C8" w:rsidRPr="005E05C7" w:rsidRDefault="00AC71A0" w:rsidP="00883BF0">
            <w:pPr>
              <w:shd w:val="clear" w:color="auto" w:fill="FFFFFF"/>
              <w:textAlignment w:val="baseline"/>
              <w:rPr>
                <w:lang w:eastAsia="ru-RU"/>
              </w:rPr>
            </w:pPr>
            <w:r w:rsidRPr="005E05C7">
              <w:rPr>
                <w:lang w:eastAsia="ru-RU"/>
              </w:rPr>
              <w:t>Наличие остекления:</w:t>
            </w:r>
            <w:r w:rsidRPr="005E05C7">
              <w:rPr>
                <w:bdr w:val="none" w:sz="0" w:space="0" w:color="auto" w:frame="1"/>
                <w:lang w:eastAsia="ru-RU"/>
              </w:rPr>
              <w:t xml:space="preserve"> Нет.</w:t>
            </w:r>
          </w:p>
          <w:p w14:paraId="72699ED8" w14:textId="77777777" w:rsidR="005C65C8" w:rsidRPr="005E05C7" w:rsidRDefault="00AC71A0" w:rsidP="00883BF0">
            <w:pPr>
              <w:shd w:val="clear" w:color="auto" w:fill="FFFFFF"/>
              <w:textAlignment w:val="baseline"/>
              <w:rPr>
                <w:lang w:eastAsia="ru-RU"/>
              </w:rPr>
            </w:pPr>
            <w:r w:rsidRPr="005E05C7">
              <w:rPr>
                <w:lang w:eastAsia="ru-RU"/>
              </w:rPr>
              <w:t>Тип фасада:</w:t>
            </w:r>
            <w:r w:rsidRPr="005E05C7">
              <w:rPr>
                <w:bdr w:val="none" w:sz="0" w:space="0" w:color="auto" w:frame="1"/>
                <w:lang w:eastAsia="ru-RU"/>
              </w:rPr>
              <w:t xml:space="preserve"> Полуоткрытый.</w:t>
            </w:r>
          </w:p>
          <w:p w14:paraId="58FFC857" w14:textId="77777777" w:rsidR="005C65C8" w:rsidRPr="005E05C7" w:rsidRDefault="00AC71A0" w:rsidP="00883BF0">
            <w:pPr>
              <w:rPr>
                <w:b/>
                <w:bCs/>
                <w:i/>
                <w:iCs/>
              </w:rPr>
            </w:pPr>
            <w:r w:rsidRPr="005E05C7">
              <w:rPr>
                <w:b/>
                <w:bCs/>
                <w:i/>
                <w:iCs/>
              </w:rPr>
              <w:t>Характеристики, не включенные в КТРУ (дополнительные характеристики):</w:t>
            </w:r>
          </w:p>
          <w:p w14:paraId="67B5A5D1" w14:textId="77777777" w:rsidR="005C65C8" w:rsidRPr="005E05C7" w:rsidRDefault="00AC71A0" w:rsidP="00883BF0">
            <w:r w:rsidRPr="005E05C7">
              <w:t xml:space="preserve">1. Материал ЛДСП. </w:t>
            </w:r>
          </w:p>
          <w:p w14:paraId="3EA73890" w14:textId="77777777" w:rsidR="005C65C8" w:rsidRPr="005E05C7" w:rsidRDefault="00AC71A0" w:rsidP="00883BF0">
            <w:r w:rsidRPr="005E05C7">
              <w:t xml:space="preserve">2. Размеры: Ш*Г*В 800х450х2190 мм. </w:t>
            </w:r>
          </w:p>
          <w:p w14:paraId="3031CCE5" w14:textId="77777777" w:rsidR="005C65C8" w:rsidRPr="005E05C7" w:rsidRDefault="00AC71A0" w:rsidP="00883BF0">
            <w:r w:rsidRPr="005E05C7">
              <w:t>3. Цвет: по согласованию с заказчиком.</w:t>
            </w:r>
          </w:p>
          <w:p w14:paraId="018E4C34" w14:textId="77777777" w:rsidR="005C65C8" w:rsidRPr="005E05C7" w:rsidRDefault="00AC71A0" w:rsidP="00883BF0">
            <w:r w:rsidRPr="005E05C7">
              <w:t xml:space="preserve">4. Тип дверей - распашные. </w:t>
            </w:r>
          </w:p>
          <w:p w14:paraId="4B0E26A7" w14:textId="77777777" w:rsidR="005C65C8" w:rsidRPr="005E05C7" w:rsidRDefault="00AC71A0" w:rsidP="00883BF0">
            <w:r w:rsidRPr="005E05C7">
              <w:t xml:space="preserve">5. Количество дверей- 2шт. </w:t>
            </w:r>
          </w:p>
          <w:p w14:paraId="78EDC49C" w14:textId="77777777" w:rsidR="005C65C8" w:rsidRPr="005E05C7" w:rsidRDefault="00AC71A0" w:rsidP="00883BF0">
            <w:r w:rsidRPr="005E05C7">
              <w:t xml:space="preserve">6. Размер двери- 700х400х16мм. </w:t>
            </w:r>
          </w:p>
          <w:p w14:paraId="549C8836" w14:textId="77777777" w:rsidR="005C65C8" w:rsidRPr="005E05C7" w:rsidRDefault="00AC71A0" w:rsidP="00883BF0">
            <w:r w:rsidRPr="005E05C7">
              <w:t xml:space="preserve">7. Верхний и нижний топ шкафов- 22мм, кромка ПВХ- 2мм. 8. Каркас шкафов и двери – 16мм, кромка ПВХ- 0,4мм. </w:t>
            </w:r>
          </w:p>
          <w:p w14:paraId="14225D0E" w14:textId="77777777" w:rsidR="005C65C8" w:rsidRPr="005E05C7" w:rsidRDefault="00AC71A0" w:rsidP="00883BF0">
            <w:r w:rsidRPr="005E05C7">
              <w:t xml:space="preserve">9. Регулируемые опоры диаметром 50 мм - наличие. </w:t>
            </w:r>
          </w:p>
          <w:p w14:paraId="0558A8F9" w14:textId="77777777" w:rsidR="005C65C8" w:rsidRPr="005E05C7" w:rsidRDefault="00AC71A0" w:rsidP="00883BF0">
            <w:r w:rsidRPr="005E05C7">
              <w:t xml:space="preserve">10. Толщина полок- 22мм, кромка ПВХ- 0,4мм. </w:t>
            </w:r>
          </w:p>
          <w:p w14:paraId="3557057D" w14:textId="77777777" w:rsidR="005C65C8" w:rsidRPr="005E05C7" w:rsidRDefault="00AC71A0" w:rsidP="00883BF0">
            <w:r w:rsidRPr="005E05C7">
              <w:t>11. Ручки- скобы металлические</w:t>
            </w:r>
            <w:r w:rsidRPr="005E05C7">
              <w:rPr>
                <w:lang w:eastAsia="ru-RU"/>
              </w:rPr>
              <w:t xml:space="preserve"> </w:t>
            </w:r>
            <w:r w:rsidRPr="005E05C7">
              <w:t xml:space="preserve">с межосевым расстоянием 96 мм, цвет ручек- матовый хром. </w:t>
            </w:r>
          </w:p>
          <w:p w14:paraId="667A6C9E" w14:textId="77777777" w:rsidR="005C65C8" w:rsidRPr="005E05C7" w:rsidRDefault="00AC71A0" w:rsidP="00883BF0">
            <w:r w:rsidRPr="005E05C7">
              <w:t xml:space="preserve">12. Задняя стенка ДВП 3,2 мм и установлена в пазы корпуса шкафа для дополнительной жесткости фиксируется с задней стороны пластиковыми уголками и шурупами. </w:t>
            </w:r>
          </w:p>
          <w:p w14:paraId="01A5CBEF" w14:textId="77777777" w:rsidR="005C65C8" w:rsidRPr="005E05C7" w:rsidRDefault="00AC71A0" w:rsidP="00883BF0">
            <w:r w:rsidRPr="005E05C7">
              <w:lastRenderedPageBreak/>
              <w:t xml:space="preserve">13.Количество полок- 5шт. Три полки регулируются по высоте, две стационарные. </w:t>
            </w:r>
          </w:p>
          <w:p w14:paraId="508D3DD4" w14:textId="77777777" w:rsidR="005C65C8" w:rsidRPr="005E05C7" w:rsidRDefault="00AC71A0" w:rsidP="00883BF0">
            <w:r w:rsidRPr="005E05C7">
              <w:t xml:space="preserve">14. Петли дверей накладные металлические 4-х шарнирные с возможностью регулировки в 3-х направлениях. </w:t>
            </w:r>
          </w:p>
          <w:p w14:paraId="5589DC16" w14:textId="77777777" w:rsidR="005C65C8" w:rsidRPr="005E05C7" w:rsidRDefault="00AC71A0" w:rsidP="00883BF0">
            <w:r w:rsidRPr="005E05C7">
              <w:t xml:space="preserve">15. Размер двери – 700х400х16мм. </w:t>
            </w:r>
          </w:p>
          <w:p w14:paraId="24CD16C7" w14:textId="77777777" w:rsidR="005C65C8" w:rsidRPr="005E05C7" w:rsidRDefault="00AC71A0" w:rsidP="00883BF0">
            <w:r w:rsidRPr="005E05C7">
              <w:t>16. Полкодержатели – металлические цилиндрические.</w:t>
            </w:r>
          </w:p>
        </w:tc>
      </w:tr>
      <w:tr w:rsidR="00105782" w14:paraId="1E054FCC" w14:textId="77777777" w:rsidTr="00883BF0">
        <w:trPr>
          <w:trHeight w:val="552"/>
        </w:trPr>
        <w:tc>
          <w:tcPr>
            <w:tcW w:w="141" w:type="pct"/>
            <w:shd w:val="clear" w:color="000000" w:fill="FFFFFF"/>
          </w:tcPr>
          <w:p w14:paraId="06141AE6" w14:textId="77777777" w:rsidR="005C65C8" w:rsidRPr="005E05C7" w:rsidRDefault="00AC71A0" w:rsidP="00883BF0">
            <w:pPr>
              <w:jc w:val="center"/>
              <w:rPr>
                <w:lang w:eastAsia="ru-RU"/>
              </w:rPr>
            </w:pPr>
            <w:r w:rsidRPr="005E05C7">
              <w:rPr>
                <w:lang w:eastAsia="ru-RU"/>
              </w:rPr>
              <w:lastRenderedPageBreak/>
              <w:t>3</w:t>
            </w:r>
          </w:p>
        </w:tc>
        <w:tc>
          <w:tcPr>
            <w:tcW w:w="904" w:type="pct"/>
            <w:shd w:val="clear" w:color="000000" w:fill="FFFFFF"/>
          </w:tcPr>
          <w:p w14:paraId="4C58AA38" w14:textId="77777777" w:rsidR="005C65C8" w:rsidRPr="005E05C7" w:rsidRDefault="00AC71A0" w:rsidP="00883BF0">
            <w:r w:rsidRPr="005E05C7">
              <w:t>Шкаф высокий, двери низ – ЛДСП, верх – стекло.</w:t>
            </w:r>
          </w:p>
          <w:p w14:paraId="0086F6D2" w14:textId="77777777" w:rsidR="005C65C8" w:rsidRPr="005E05C7" w:rsidRDefault="00AC71A0" w:rsidP="00883BF0">
            <w:pPr>
              <w:rPr>
                <w:bCs/>
              </w:rPr>
            </w:pPr>
            <w:r w:rsidRPr="005E05C7">
              <w:rPr>
                <w:bCs/>
              </w:rPr>
              <w:t>Товарный знак отсутствует. Страна производителя: Россия.</w:t>
            </w:r>
          </w:p>
          <w:p w14:paraId="54B78CE9" w14:textId="77777777" w:rsidR="005C65C8" w:rsidRPr="005E05C7" w:rsidRDefault="005C65C8" w:rsidP="00883BF0"/>
          <w:p w14:paraId="20A5B072" w14:textId="77777777" w:rsidR="005C65C8" w:rsidRPr="005E05C7" w:rsidRDefault="005C65C8" w:rsidP="00883BF0"/>
          <w:p w14:paraId="0F6ED6A4" w14:textId="77777777" w:rsidR="005C65C8" w:rsidRPr="005E05C7" w:rsidRDefault="00AC71A0" w:rsidP="00883BF0">
            <w:pPr>
              <w:rPr>
                <w:lang w:eastAsia="ru-RU"/>
              </w:rPr>
            </w:pPr>
            <w:r w:rsidRPr="005E05C7">
              <w:rPr>
                <w:noProof/>
                <w:lang w:eastAsia="ru-RU"/>
              </w:rPr>
              <w:drawing>
                <wp:inline distT="0" distB="0" distL="0" distR="0" wp14:anchorId="3183D89B" wp14:editId="2A1989C0">
                  <wp:extent cx="1143000" cy="1243965"/>
                  <wp:effectExtent l="0" t="0" r="0" b="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31472" name="Picture 37"/>
                          <pic:cNvPicPr>
                            <a:picLocks noChangeAspect="1" noChangeArrowheads="1"/>
                          </pic:cNvPicPr>
                        </pic:nvPicPr>
                        <pic:blipFill>
                          <a:blip r:embed="rId15">
                            <a:extLst>
                              <a:ext uri="{28A0092B-C50C-407E-A947-70E740481C1C}">
                                <a14:useLocalDpi xmlns:a14="http://schemas.microsoft.com/office/drawing/2010/main" val="0"/>
                              </a:ext>
                            </a:extLst>
                          </a:blip>
                          <a:stretch>
                            <a:fillRect/>
                          </a:stretch>
                        </pic:blipFill>
                        <pic:spPr bwMode="auto">
                          <a:xfrm>
                            <a:off x="0" y="0"/>
                            <a:ext cx="1143000" cy="1243965"/>
                          </a:xfrm>
                          <a:prstGeom prst="rect">
                            <a:avLst/>
                          </a:prstGeom>
                          <a:noFill/>
                        </pic:spPr>
                      </pic:pic>
                    </a:graphicData>
                  </a:graphic>
                </wp:inline>
              </w:drawing>
            </w:r>
          </w:p>
        </w:tc>
        <w:tc>
          <w:tcPr>
            <w:tcW w:w="274" w:type="pct"/>
            <w:shd w:val="clear" w:color="000000" w:fill="FFFFFF"/>
          </w:tcPr>
          <w:p w14:paraId="2A2D0129" w14:textId="77777777" w:rsidR="005C65C8" w:rsidRPr="005E05C7" w:rsidRDefault="00AC71A0" w:rsidP="00883BF0">
            <w:pPr>
              <w:jc w:val="center"/>
            </w:pPr>
            <w:r w:rsidRPr="005E05C7">
              <w:t>1</w:t>
            </w:r>
          </w:p>
        </w:tc>
        <w:tc>
          <w:tcPr>
            <w:tcW w:w="288" w:type="pct"/>
            <w:shd w:val="clear" w:color="000000" w:fill="FFFFFF"/>
          </w:tcPr>
          <w:p w14:paraId="1B92427C" w14:textId="77777777" w:rsidR="005C65C8" w:rsidRPr="005E05C7" w:rsidRDefault="00AC71A0" w:rsidP="00883BF0">
            <w:pPr>
              <w:jc w:val="center"/>
            </w:pPr>
            <w:r w:rsidRPr="005E05C7">
              <w:t>шт.</w:t>
            </w:r>
          </w:p>
        </w:tc>
        <w:tc>
          <w:tcPr>
            <w:tcW w:w="3393" w:type="pct"/>
            <w:shd w:val="clear" w:color="000000" w:fill="FFFFFF"/>
          </w:tcPr>
          <w:p w14:paraId="550D588D" w14:textId="77777777" w:rsidR="005C65C8" w:rsidRPr="005E05C7" w:rsidRDefault="00AC71A0" w:rsidP="00883BF0">
            <w:pPr>
              <w:rPr>
                <w:b/>
                <w:bCs/>
                <w:i/>
                <w:iCs/>
              </w:rPr>
            </w:pPr>
            <w:r w:rsidRPr="005E05C7">
              <w:rPr>
                <w:b/>
                <w:bCs/>
                <w:i/>
                <w:iCs/>
              </w:rPr>
              <w:t>Характеристики, включенные в КТРУ.</w:t>
            </w:r>
          </w:p>
          <w:p w14:paraId="7C0AFA54" w14:textId="77777777" w:rsidR="005C65C8" w:rsidRPr="005E05C7" w:rsidRDefault="00AC71A0" w:rsidP="00883BF0">
            <w:pPr>
              <w:shd w:val="clear" w:color="auto" w:fill="FFFFFF"/>
              <w:textAlignment w:val="baseline"/>
              <w:rPr>
                <w:lang w:eastAsia="ru-RU"/>
              </w:rPr>
            </w:pPr>
            <w:r w:rsidRPr="005E05C7">
              <w:rPr>
                <w:lang w:eastAsia="ru-RU"/>
              </w:rPr>
              <w:t>Наличие выдвижных ящиков:</w:t>
            </w:r>
            <w:r w:rsidRPr="005E05C7">
              <w:rPr>
                <w:bdr w:val="none" w:sz="0" w:space="0" w:color="auto" w:frame="1"/>
                <w:lang w:eastAsia="ru-RU"/>
              </w:rPr>
              <w:t xml:space="preserve"> Нет.</w:t>
            </w:r>
          </w:p>
          <w:p w14:paraId="4C3251F0" w14:textId="77777777" w:rsidR="005C65C8" w:rsidRPr="005E05C7" w:rsidRDefault="00AC71A0" w:rsidP="00883BF0">
            <w:pPr>
              <w:shd w:val="clear" w:color="auto" w:fill="FFFFFF"/>
              <w:textAlignment w:val="baseline"/>
              <w:rPr>
                <w:lang w:eastAsia="ru-RU"/>
              </w:rPr>
            </w:pPr>
            <w:r w:rsidRPr="005E05C7">
              <w:rPr>
                <w:lang w:eastAsia="ru-RU"/>
              </w:rPr>
              <w:t>Наличие остекления: </w:t>
            </w:r>
            <w:r w:rsidRPr="005E05C7">
              <w:rPr>
                <w:bdr w:val="none" w:sz="0" w:space="0" w:color="auto" w:frame="1"/>
                <w:lang w:eastAsia="ru-RU"/>
              </w:rPr>
              <w:t>Да.</w:t>
            </w:r>
          </w:p>
          <w:p w14:paraId="417E53E8" w14:textId="77777777" w:rsidR="005C65C8" w:rsidRPr="005E05C7" w:rsidRDefault="00AC71A0" w:rsidP="00883BF0">
            <w:pPr>
              <w:shd w:val="clear" w:color="auto" w:fill="FFFFFF"/>
              <w:textAlignment w:val="baseline"/>
              <w:rPr>
                <w:lang w:eastAsia="ru-RU"/>
              </w:rPr>
            </w:pPr>
            <w:r w:rsidRPr="005E05C7">
              <w:rPr>
                <w:lang w:eastAsia="ru-RU"/>
              </w:rPr>
              <w:t>Тип фасада: </w:t>
            </w:r>
            <w:r w:rsidRPr="005E05C7">
              <w:rPr>
                <w:bdr w:val="none" w:sz="0" w:space="0" w:color="auto" w:frame="1"/>
                <w:lang w:eastAsia="ru-RU"/>
              </w:rPr>
              <w:t>Закрытый.</w:t>
            </w:r>
          </w:p>
          <w:p w14:paraId="2665BE74" w14:textId="77777777" w:rsidR="005C65C8" w:rsidRPr="005E05C7" w:rsidRDefault="00AC71A0" w:rsidP="00883BF0">
            <w:pPr>
              <w:rPr>
                <w:b/>
                <w:bCs/>
                <w:i/>
                <w:iCs/>
              </w:rPr>
            </w:pPr>
            <w:r w:rsidRPr="005E05C7">
              <w:rPr>
                <w:b/>
                <w:bCs/>
                <w:i/>
                <w:iCs/>
              </w:rPr>
              <w:t>Характеристики, не включенные в КТРУ (дополнительные характеристики):</w:t>
            </w:r>
          </w:p>
          <w:p w14:paraId="28483372" w14:textId="77777777" w:rsidR="005C65C8" w:rsidRPr="005E05C7" w:rsidRDefault="00AC71A0" w:rsidP="00883BF0">
            <w:r w:rsidRPr="005E05C7">
              <w:t xml:space="preserve">1. Материал ЛДСП. </w:t>
            </w:r>
          </w:p>
          <w:p w14:paraId="74EA64F1" w14:textId="77777777" w:rsidR="005C65C8" w:rsidRPr="005E05C7" w:rsidRDefault="00AC71A0" w:rsidP="00883BF0">
            <w:r w:rsidRPr="005E05C7">
              <w:t xml:space="preserve">2. Размеры: Ш*Г*В 800х450х2190 мм.  </w:t>
            </w:r>
          </w:p>
          <w:p w14:paraId="5F2F6B28" w14:textId="77777777" w:rsidR="005C65C8" w:rsidRPr="005E05C7" w:rsidRDefault="00AC71A0" w:rsidP="00883BF0">
            <w:r w:rsidRPr="005E05C7">
              <w:t>3. Цвет: по согласованию с заказчиком.</w:t>
            </w:r>
          </w:p>
          <w:p w14:paraId="392ED63E" w14:textId="77777777" w:rsidR="005C65C8" w:rsidRPr="005E05C7" w:rsidRDefault="00AC71A0" w:rsidP="00883BF0">
            <w:r w:rsidRPr="005E05C7">
              <w:t xml:space="preserve">4. Тип дверей - распашные. </w:t>
            </w:r>
          </w:p>
          <w:p w14:paraId="54DDD3E6" w14:textId="77777777" w:rsidR="005C65C8" w:rsidRPr="005E05C7" w:rsidRDefault="00AC71A0" w:rsidP="00883BF0">
            <w:r w:rsidRPr="005E05C7">
              <w:t>5. Размер стеклянной двери- 1400х40х5мм, стекло прозрачное- 5мм.</w:t>
            </w:r>
          </w:p>
          <w:p w14:paraId="5D17146A" w14:textId="77777777" w:rsidR="005C65C8" w:rsidRPr="005E05C7" w:rsidRDefault="00AC71A0" w:rsidP="00883BF0">
            <w:r w:rsidRPr="005E05C7">
              <w:t xml:space="preserve">6. Верхний и нижний топ шкафов- 22мм, кромка ПВХ- 2мм. 7. Каркас шкафов и двери – 16мм, кромка ПВХ- 0,4мм. </w:t>
            </w:r>
          </w:p>
          <w:p w14:paraId="59771BFF" w14:textId="77777777" w:rsidR="005C65C8" w:rsidRPr="005E05C7" w:rsidRDefault="00AC71A0" w:rsidP="00883BF0">
            <w:r w:rsidRPr="005E05C7">
              <w:t xml:space="preserve">8. Регулируемые опоры диаметром 50 мм - наличие. </w:t>
            </w:r>
          </w:p>
          <w:p w14:paraId="4979D848" w14:textId="77777777" w:rsidR="005C65C8" w:rsidRPr="005E05C7" w:rsidRDefault="00AC71A0" w:rsidP="00883BF0">
            <w:r w:rsidRPr="005E05C7">
              <w:t xml:space="preserve">9. Толщина полок- 22мм, кромка ПВХ- 0,4мм. </w:t>
            </w:r>
          </w:p>
          <w:p w14:paraId="626B2968" w14:textId="77777777" w:rsidR="005C65C8" w:rsidRPr="005E05C7" w:rsidRDefault="00AC71A0" w:rsidP="00883BF0">
            <w:r w:rsidRPr="005E05C7">
              <w:t xml:space="preserve">10. Ручки- скобы металлические с межосевым расстоянием 96 мм, цвет ручек- матовый хром. </w:t>
            </w:r>
          </w:p>
          <w:p w14:paraId="44206029" w14:textId="77777777" w:rsidR="005C65C8" w:rsidRPr="005E05C7" w:rsidRDefault="00AC71A0" w:rsidP="00883BF0">
            <w:r w:rsidRPr="005E05C7">
              <w:t xml:space="preserve">11. Задняя стенка ДВП 3,2 мм и установлена в пазы корпуса шкафа для дополнительной жесткости фиксируется с задней стороны пластиковыми уголками и шурупами. </w:t>
            </w:r>
          </w:p>
          <w:p w14:paraId="2915D585" w14:textId="77777777" w:rsidR="005C65C8" w:rsidRPr="005E05C7" w:rsidRDefault="00AC71A0" w:rsidP="00883BF0">
            <w:r w:rsidRPr="005E05C7">
              <w:t xml:space="preserve">12. Количество полок- 5шт. Три полки регулируются по высоте, две стационарные. </w:t>
            </w:r>
          </w:p>
          <w:p w14:paraId="45AD13E0" w14:textId="77777777" w:rsidR="005C65C8" w:rsidRPr="005E05C7" w:rsidRDefault="00AC71A0" w:rsidP="00883BF0">
            <w:r w:rsidRPr="005E05C7">
              <w:t xml:space="preserve">13. Петли дверей накладные металлические 4-х шарнирные с возможностью регулировки в 3-х направлениях. </w:t>
            </w:r>
          </w:p>
          <w:p w14:paraId="1BE059EF" w14:textId="77777777" w:rsidR="005C65C8" w:rsidRPr="005E05C7" w:rsidRDefault="00AC71A0" w:rsidP="00883BF0">
            <w:r w:rsidRPr="005E05C7">
              <w:t xml:space="preserve">14. Размер двери – 700х400х16мм. </w:t>
            </w:r>
          </w:p>
          <w:p w14:paraId="08E6EC56" w14:textId="77777777" w:rsidR="005C65C8" w:rsidRPr="005E05C7" w:rsidRDefault="00AC71A0" w:rsidP="00883BF0">
            <w:r w:rsidRPr="005E05C7">
              <w:t>15. Полкодержатели – металлические цилиндрические.</w:t>
            </w:r>
          </w:p>
        </w:tc>
      </w:tr>
      <w:tr w:rsidR="00105782" w14:paraId="64A2F362" w14:textId="77777777" w:rsidTr="00883BF0">
        <w:trPr>
          <w:trHeight w:val="552"/>
        </w:trPr>
        <w:tc>
          <w:tcPr>
            <w:tcW w:w="141" w:type="pct"/>
            <w:shd w:val="clear" w:color="000000" w:fill="FFFFFF"/>
          </w:tcPr>
          <w:p w14:paraId="4CD3138F" w14:textId="77777777" w:rsidR="005C65C8" w:rsidRPr="005E05C7" w:rsidRDefault="00AC71A0" w:rsidP="00883BF0">
            <w:pPr>
              <w:jc w:val="center"/>
              <w:rPr>
                <w:lang w:eastAsia="ru-RU"/>
              </w:rPr>
            </w:pPr>
            <w:r w:rsidRPr="005E05C7">
              <w:rPr>
                <w:lang w:eastAsia="ru-RU"/>
              </w:rPr>
              <w:t>4</w:t>
            </w:r>
          </w:p>
        </w:tc>
        <w:tc>
          <w:tcPr>
            <w:tcW w:w="904" w:type="pct"/>
            <w:shd w:val="clear" w:color="000000" w:fill="FFFFFF"/>
          </w:tcPr>
          <w:p w14:paraId="58A2359B" w14:textId="77777777" w:rsidR="005C65C8" w:rsidRPr="005E05C7" w:rsidRDefault="00AC71A0" w:rsidP="00883BF0">
            <w:pPr>
              <w:rPr>
                <w:bCs/>
              </w:rPr>
            </w:pPr>
            <w:r w:rsidRPr="005E05C7">
              <w:t xml:space="preserve">Шкаф высокий, двери ЛДСП, 2-х дверный. </w:t>
            </w:r>
            <w:r w:rsidRPr="005E05C7">
              <w:rPr>
                <w:bCs/>
              </w:rPr>
              <w:t>Товарный знак отсутствует. Страна производителя: Россия.</w:t>
            </w:r>
          </w:p>
          <w:p w14:paraId="61EF6149" w14:textId="77777777" w:rsidR="005C65C8" w:rsidRPr="005E05C7" w:rsidRDefault="005C65C8" w:rsidP="00883BF0"/>
          <w:p w14:paraId="37740F87" w14:textId="77777777" w:rsidR="005C65C8" w:rsidRPr="005E05C7" w:rsidRDefault="00AC71A0" w:rsidP="00883BF0">
            <w:pPr>
              <w:rPr>
                <w:lang w:eastAsia="ru-RU"/>
              </w:rPr>
            </w:pPr>
            <w:r w:rsidRPr="005E05C7">
              <w:rPr>
                <w:noProof/>
                <w:lang w:eastAsia="ru-RU"/>
              </w:rPr>
              <w:drawing>
                <wp:inline distT="0" distB="0" distL="0" distR="0" wp14:anchorId="30C6639E" wp14:editId="45E86835">
                  <wp:extent cx="1143000" cy="1234440"/>
                  <wp:effectExtent l="0" t="0" r="0" b="381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4784186" name="Picture 38"/>
                          <pic:cNvPicPr>
                            <a:picLocks noChangeAspect="1" noChangeArrowheads="1"/>
                          </pic:cNvPicPr>
                        </pic:nvPicPr>
                        <pic:blipFill>
                          <a:blip r:embed="rId16">
                            <a:extLst>
                              <a:ext uri="{28A0092B-C50C-407E-A947-70E740481C1C}">
                                <a14:useLocalDpi xmlns:a14="http://schemas.microsoft.com/office/drawing/2010/main" val="0"/>
                              </a:ext>
                            </a:extLst>
                          </a:blip>
                          <a:stretch>
                            <a:fillRect/>
                          </a:stretch>
                        </pic:blipFill>
                        <pic:spPr bwMode="auto">
                          <a:xfrm>
                            <a:off x="0" y="0"/>
                            <a:ext cx="1143000" cy="1234440"/>
                          </a:xfrm>
                          <a:prstGeom prst="rect">
                            <a:avLst/>
                          </a:prstGeom>
                          <a:noFill/>
                        </pic:spPr>
                      </pic:pic>
                    </a:graphicData>
                  </a:graphic>
                </wp:inline>
              </w:drawing>
            </w:r>
          </w:p>
        </w:tc>
        <w:tc>
          <w:tcPr>
            <w:tcW w:w="274" w:type="pct"/>
            <w:shd w:val="clear" w:color="000000" w:fill="FFFFFF"/>
          </w:tcPr>
          <w:p w14:paraId="7A8477FE" w14:textId="77777777" w:rsidR="005C65C8" w:rsidRPr="005E05C7" w:rsidRDefault="00AC71A0" w:rsidP="00883BF0">
            <w:pPr>
              <w:jc w:val="center"/>
            </w:pPr>
            <w:r w:rsidRPr="005E05C7">
              <w:t>1</w:t>
            </w:r>
          </w:p>
        </w:tc>
        <w:tc>
          <w:tcPr>
            <w:tcW w:w="288" w:type="pct"/>
            <w:shd w:val="clear" w:color="000000" w:fill="FFFFFF"/>
          </w:tcPr>
          <w:p w14:paraId="46FC5631" w14:textId="77777777" w:rsidR="005C65C8" w:rsidRPr="005E05C7" w:rsidRDefault="00AC71A0" w:rsidP="00883BF0">
            <w:pPr>
              <w:jc w:val="center"/>
            </w:pPr>
            <w:r w:rsidRPr="005E05C7">
              <w:t>шт.</w:t>
            </w:r>
          </w:p>
        </w:tc>
        <w:tc>
          <w:tcPr>
            <w:tcW w:w="3393" w:type="pct"/>
            <w:shd w:val="clear" w:color="000000" w:fill="FFFFFF"/>
          </w:tcPr>
          <w:p w14:paraId="598366A6" w14:textId="77777777" w:rsidR="005C65C8" w:rsidRPr="005E05C7" w:rsidRDefault="00AC71A0" w:rsidP="00883BF0">
            <w:pPr>
              <w:rPr>
                <w:b/>
                <w:bCs/>
                <w:i/>
                <w:iCs/>
              </w:rPr>
            </w:pPr>
            <w:r w:rsidRPr="005E05C7">
              <w:rPr>
                <w:b/>
                <w:bCs/>
                <w:i/>
                <w:iCs/>
              </w:rPr>
              <w:t>Характеристики, включенные в КТРУ.</w:t>
            </w:r>
          </w:p>
          <w:p w14:paraId="2105C7C5" w14:textId="77777777" w:rsidR="005C65C8" w:rsidRPr="005E05C7" w:rsidRDefault="00AC71A0" w:rsidP="00883BF0">
            <w:pPr>
              <w:shd w:val="clear" w:color="auto" w:fill="FFFFFF"/>
              <w:textAlignment w:val="baseline"/>
              <w:rPr>
                <w:lang w:eastAsia="ru-RU"/>
              </w:rPr>
            </w:pPr>
            <w:r w:rsidRPr="005E05C7">
              <w:rPr>
                <w:lang w:eastAsia="ru-RU"/>
              </w:rPr>
              <w:t>Наличие выдвижных ящиков:</w:t>
            </w:r>
            <w:r w:rsidRPr="005E05C7">
              <w:rPr>
                <w:bdr w:val="none" w:sz="0" w:space="0" w:color="auto" w:frame="1"/>
                <w:lang w:eastAsia="ru-RU"/>
              </w:rPr>
              <w:t xml:space="preserve"> Нет.</w:t>
            </w:r>
          </w:p>
          <w:p w14:paraId="75CDA5C2" w14:textId="77777777" w:rsidR="005C65C8" w:rsidRPr="005E05C7" w:rsidRDefault="00AC71A0" w:rsidP="00883BF0">
            <w:pPr>
              <w:shd w:val="clear" w:color="auto" w:fill="FFFFFF"/>
              <w:textAlignment w:val="baseline"/>
              <w:rPr>
                <w:lang w:eastAsia="ru-RU"/>
              </w:rPr>
            </w:pPr>
            <w:r w:rsidRPr="005E05C7">
              <w:rPr>
                <w:lang w:eastAsia="ru-RU"/>
              </w:rPr>
              <w:t>Наличие остекления: </w:t>
            </w:r>
            <w:r w:rsidRPr="005E05C7">
              <w:rPr>
                <w:bdr w:val="none" w:sz="0" w:space="0" w:color="auto" w:frame="1"/>
                <w:lang w:eastAsia="ru-RU"/>
              </w:rPr>
              <w:t>Нет.</w:t>
            </w:r>
          </w:p>
          <w:p w14:paraId="6D5CF178" w14:textId="77777777" w:rsidR="005C65C8" w:rsidRPr="005E05C7" w:rsidRDefault="00AC71A0" w:rsidP="00883BF0">
            <w:pPr>
              <w:shd w:val="clear" w:color="auto" w:fill="FFFFFF"/>
              <w:textAlignment w:val="baseline"/>
              <w:rPr>
                <w:lang w:eastAsia="ru-RU"/>
              </w:rPr>
            </w:pPr>
            <w:r w:rsidRPr="005E05C7">
              <w:rPr>
                <w:lang w:eastAsia="ru-RU"/>
              </w:rPr>
              <w:t>Тип фасада: </w:t>
            </w:r>
            <w:r w:rsidRPr="005E05C7">
              <w:rPr>
                <w:bdr w:val="none" w:sz="0" w:space="0" w:color="auto" w:frame="1"/>
                <w:lang w:eastAsia="ru-RU"/>
              </w:rPr>
              <w:t>Закрытый.</w:t>
            </w:r>
          </w:p>
          <w:p w14:paraId="21A87B50" w14:textId="77777777" w:rsidR="005C65C8" w:rsidRPr="005E05C7" w:rsidRDefault="00AC71A0" w:rsidP="00883BF0">
            <w:pPr>
              <w:rPr>
                <w:b/>
                <w:bCs/>
                <w:i/>
                <w:iCs/>
              </w:rPr>
            </w:pPr>
            <w:r w:rsidRPr="005E05C7">
              <w:rPr>
                <w:b/>
                <w:bCs/>
                <w:i/>
                <w:iCs/>
              </w:rPr>
              <w:t>Характеристики, не включенные в КТРУ (дополнительные характеристики):</w:t>
            </w:r>
          </w:p>
          <w:p w14:paraId="578F6322" w14:textId="77777777" w:rsidR="005C65C8" w:rsidRPr="005E05C7" w:rsidRDefault="00AC71A0" w:rsidP="00883BF0">
            <w:r w:rsidRPr="005E05C7">
              <w:t xml:space="preserve">1. Материал ЛДСП. </w:t>
            </w:r>
          </w:p>
          <w:p w14:paraId="32DAFC99" w14:textId="77777777" w:rsidR="005C65C8" w:rsidRPr="005E05C7" w:rsidRDefault="00AC71A0" w:rsidP="00883BF0">
            <w:r w:rsidRPr="005E05C7">
              <w:t xml:space="preserve">2. Размеры: Ш*Г*В 800х380х1860 мм. </w:t>
            </w:r>
          </w:p>
          <w:p w14:paraId="16194CFB" w14:textId="77777777" w:rsidR="005C65C8" w:rsidRPr="005E05C7" w:rsidRDefault="00AC71A0" w:rsidP="00883BF0">
            <w:r w:rsidRPr="005E05C7">
              <w:t>3. Цвет: по согласованию с заказчиком.</w:t>
            </w:r>
          </w:p>
          <w:p w14:paraId="63AAF307" w14:textId="77777777" w:rsidR="005C65C8" w:rsidRPr="005E05C7" w:rsidRDefault="00AC71A0" w:rsidP="00883BF0">
            <w:r w:rsidRPr="005E05C7">
              <w:t xml:space="preserve">4. Тип дверей - распашные. </w:t>
            </w:r>
          </w:p>
          <w:p w14:paraId="303A3613" w14:textId="77777777" w:rsidR="005C65C8" w:rsidRPr="005E05C7" w:rsidRDefault="00AC71A0" w:rsidP="00883BF0">
            <w:r w:rsidRPr="005E05C7">
              <w:t xml:space="preserve">5. Количество полок- 4шт. Вторая полка крепится стационарно, остальные полки съемные. </w:t>
            </w:r>
          </w:p>
          <w:p w14:paraId="44394B46" w14:textId="77777777" w:rsidR="005C65C8" w:rsidRPr="005E05C7" w:rsidRDefault="00AC71A0" w:rsidP="00883BF0">
            <w:r w:rsidRPr="005E05C7">
              <w:t xml:space="preserve">6. Верхний и нижний топ шкафов- 22мм, кромка ПВХ- 2мм. 7. Каркас шкафов и двери – 16мм, кромка ПВХ- 0,4мм. </w:t>
            </w:r>
          </w:p>
          <w:p w14:paraId="65098422" w14:textId="77777777" w:rsidR="005C65C8" w:rsidRPr="005E05C7" w:rsidRDefault="00AC71A0" w:rsidP="00883BF0">
            <w:r w:rsidRPr="005E05C7">
              <w:t xml:space="preserve">8. Регулируемые опоры диаметром 50 мм - наличие. </w:t>
            </w:r>
          </w:p>
          <w:p w14:paraId="391F0609" w14:textId="77777777" w:rsidR="005C65C8" w:rsidRPr="005E05C7" w:rsidRDefault="00AC71A0" w:rsidP="00883BF0">
            <w:r w:rsidRPr="005E05C7">
              <w:t xml:space="preserve">9. Толщина полок- 22мм, кромка ПВХ- 0,4мм. </w:t>
            </w:r>
          </w:p>
          <w:p w14:paraId="76376082" w14:textId="77777777" w:rsidR="005C65C8" w:rsidRPr="005E05C7" w:rsidRDefault="00AC71A0" w:rsidP="00883BF0">
            <w:r w:rsidRPr="005E05C7">
              <w:t xml:space="preserve">10. Ручки- скобы металлические с межосевым расстоянием 96 мм. Цвет ручек- матовый хром. </w:t>
            </w:r>
          </w:p>
          <w:p w14:paraId="457E41E1" w14:textId="77777777" w:rsidR="005C65C8" w:rsidRPr="005E05C7" w:rsidRDefault="00AC71A0" w:rsidP="00883BF0">
            <w:r w:rsidRPr="005E05C7">
              <w:lastRenderedPageBreak/>
              <w:t xml:space="preserve">11. Задняя стенка ДВП 3,2 мм и установлена в пазы корпуса шкафа для дополнительной жесткости фиксируется с задней стороны пластиковыми уголками и шурупами. </w:t>
            </w:r>
          </w:p>
          <w:p w14:paraId="17B228E3" w14:textId="77777777" w:rsidR="005C65C8" w:rsidRPr="005E05C7" w:rsidRDefault="00AC71A0" w:rsidP="00883BF0">
            <w:r w:rsidRPr="005E05C7">
              <w:t xml:space="preserve">12. Петли дверей накладные металлические 4-х шарнирные с возможностью регулировки в 3-х направлениях. </w:t>
            </w:r>
          </w:p>
          <w:p w14:paraId="28D73F45" w14:textId="77777777" w:rsidR="005C65C8" w:rsidRPr="005E05C7" w:rsidRDefault="00AC71A0" w:rsidP="00883BF0">
            <w:pPr>
              <w:rPr>
                <w:b/>
                <w:bCs/>
                <w:i/>
                <w:iCs/>
              </w:rPr>
            </w:pPr>
            <w:r w:rsidRPr="005E05C7">
              <w:t>13. Полкодержатели – металлические цилиндрические.</w:t>
            </w:r>
          </w:p>
        </w:tc>
      </w:tr>
      <w:tr w:rsidR="00105782" w14:paraId="434B7B16" w14:textId="77777777" w:rsidTr="00883BF0">
        <w:trPr>
          <w:trHeight w:val="552"/>
        </w:trPr>
        <w:tc>
          <w:tcPr>
            <w:tcW w:w="141" w:type="pct"/>
            <w:shd w:val="clear" w:color="000000" w:fill="FFFFFF"/>
          </w:tcPr>
          <w:p w14:paraId="5A5FF514" w14:textId="77777777" w:rsidR="005C65C8" w:rsidRPr="005E05C7" w:rsidRDefault="00AC71A0" w:rsidP="00883BF0">
            <w:pPr>
              <w:jc w:val="center"/>
              <w:rPr>
                <w:lang w:eastAsia="ru-RU"/>
              </w:rPr>
            </w:pPr>
            <w:r w:rsidRPr="005E05C7">
              <w:rPr>
                <w:lang w:eastAsia="ru-RU"/>
              </w:rPr>
              <w:lastRenderedPageBreak/>
              <w:t>5</w:t>
            </w:r>
          </w:p>
        </w:tc>
        <w:tc>
          <w:tcPr>
            <w:tcW w:w="904" w:type="pct"/>
            <w:shd w:val="clear" w:color="000000" w:fill="FFFFFF"/>
          </w:tcPr>
          <w:p w14:paraId="2E49F17C" w14:textId="77777777" w:rsidR="005C65C8" w:rsidRPr="005E05C7" w:rsidRDefault="00AC71A0" w:rsidP="00883BF0">
            <w:pPr>
              <w:rPr>
                <w:bCs/>
              </w:rPr>
            </w:pPr>
            <w:r w:rsidRPr="005E05C7">
              <w:t xml:space="preserve">Шкаф низкий, двери ЛДСП. </w:t>
            </w:r>
            <w:r w:rsidRPr="005E05C7">
              <w:rPr>
                <w:bCs/>
              </w:rPr>
              <w:t>Товарный знак отсутствует. Страна производителя: Россия.</w:t>
            </w:r>
          </w:p>
          <w:p w14:paraId="65C1E721" w14:textId="77777777" w:rsidR="005C65C8" w:rsidRPr="005E05C7" w:rsidRDefault="005C65C8" w:rsidP="00883BF0"/>
          <w:p w14:paraId="5ACCC8F5" w14:textId="77777777" w:rsidR="005C65C8" w:rsidRPr="005E05C7" w:rsidRDefault="00AC71A0" w:rsidP="00883BF0">
            <w:pPr>
              <w:rPr>
                <w:lang w:eastAsia="ru-RU"/>
              </w:rPr>
            </w:pPr>
            <w:r w:rsidRPr="005E05C7">
              <w:rPr>
                <w:noProof/>
                <w:lang w:eastAsia="ru-RU"/>
              </w:rPr>
              <w:drawing>
                <wp:inline distT="0" distB="0" distL="0" distR="0" wp14:anchorId="7FF2A1DA" wp14:editId="1A3817EB">
                  <wp:extent cx="1158240" cy="1158240"/>
                  <wp:effectExtent l="0" t="0" r="3810" b="381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8255771" name="Picture 39"/>
                          <pic:cNvPicPr>
                            <a:picLocks noChangeAspect="1" noChangeArrowheads="1"/>
                          </pic:cNvPicPr>
                        </pic:nvPicPr>
                        <pic:blipFill>
                          <a:blip r:embed="rId17">
                            <a:extLst>
                              <a:ext uri="{28A0092B-C50C-407E-A947-70E740481C1C}">
                                <a14:useLocalDpi xmlns:a14="http://schemas.microsoft.com/office/drawing/2010/main" val="0"/>
                              </a:ext>
                            </a:extLst>
                          </a:blip>
                          <a:stretch>
                            <a:fillRect/>
                          </a:stretch>
                        </pic:blipFill>
                        <pic:spPr bwMode="auto">
                          <a:xfrm>
                            <a:off x="0" y="0"/>
                            <a:ext cx="1158240" cy="1158240"/>
                          </a:xfrm>
                          <a:prstGeom prst="rect">
                            <a:avLst/>
                          </a:prstGeom>
                          <a:noFill/>
                        </pic:spPr>
                      </pic:pic>
                    </a:graphicData>
                  </a:graphic>
                </wp:inline>
              </w:drawing>
            </w:r>
          </w:p>
        </w:tc>
        <w:tc>
          <w:tcPr>
            <w:tcW w:w="274" w:type="pct"/>
            <w:shd w:val="clear" w:color="000000" w:fill="FFFFFF"/>
          </w:tcPr>
          <w:p w14:paraId="7D465563" w14:textId="77777777" w:rsidR="005C65C8" w:rsidRPr="005E05C7" w:rsidRDefault="00AC71A0" w:rsidP="00883BF0">
            <w:pPr>
              <w:jc w:val="center"/>
            </w:pPr>
            <w:r w:rsidRPr="005E05C7">
              <w:t>1</w:t>
            </w:r>
          </w:p>
        </w:tc>
        <w:tc>
          <w:tcPr>
            <w:tcW w:w="288" w:type="pct"/>
            <w:shd w:val="clear" w:color="000000" w:fill="FFFFFF"/>
          </w:tcPr>
          <w:p w14:paraId="0E46B6DF" w14:textId="77777777" w:rsidR="005C65C8" w:rsidRPr="005E05C7" w:rsidRDefault="00AC71A0" w:rsidP="00883BF0">
            <w:pPr>
              <w:jc w:val="center"/>
            </w:pPr>
            <w:r w:rsidRPr="005E05C7">
              <w:t>шт.</w:t>
            </w:r>
          </w:p>
        </w:tc>
        <w:tc>
          <w:tcPr>
            <w:tcW w:w="3393" w:type="pct"/>
            <w:shd w:val="clear" w:color="000000" w:fill="FFFFFF"/>
          </w:tcPr>
          <w:p w14:paraId="49E23EE3" w14:textId="77777777" w:rsidR="005C65C8" w:rsidRPr="005E05C7" w:rsidRDefault="00AC71A0" w:rsidP="00883BF0">
            <w:pPr>
              <w:rPr>
                <w:b/>
                <w:bCs/>
                <w:i/>
                <w:iCs/>
              </w:rPr>
            </w:pPr>
            <w:r w:rsidRPr="005E05C7">
              <w:rPr>
                <w:b/>
                <w:bCs/>
                <w:i/>
                <w:iCs/>
              </w:rPr>
              <w:t>Характеристики, включенные в КТРУ.</w:t>
            </w:r>
          </w:p>
          <w:p w14:paraId="079354F3" w14:textId="77777777" w:rsidR="005C65C8" w:rsidRPr="005E05C7" w:rsidRDefault="00AC71A0" w:rsidP="00883BF0">
            <w:pPr>
              <w:shd w:val="clear" w:color="auto" w:fill="FFFFFF"/>
              <w:textAlignment w:val="baseline"/>
              <w:rPr>
                <w:lang w:eastAsia="ru-RU"/>
              </w:rPr>
            </w:pPr>
            <w:r w:rsidRPr="005E05C7">
              <w:rPr>
                <w:lang w:eastAsia="ru-RU"/>
              </w:rPr>
              <w:t>Наличие выдвижных ящиков:</w:t>
            </w:r>
            <w:r w:rsidRPr="005E05C7">
              <w:rPr>
                <w:bdr w:val="none" w:sz="0" w:space="0" w:color="auto" w:frame="1"/>
                <w:lang w:eastAsia="ru-RU"/>
              </w:rPr>
              <w:t xml:space="preserve"> Нет.</w:t>
            </w:r>
          </w:p>
          <w:p w14:paraId="3A2E9085" w14:textId="77777777" w:rsidR="005C65C8" w:rsidRPr="005E05C7" w:rsidRDefault="00AC71A0" w:rsidP="00883BF0">
            <w:pPr>
              <w:shd w:val="clear" w:color="auto" w:fill="FFFFFF"/>
              <w:textAlignment w:val="baseline"/>
              <w:rPr>
                <w:lang w:eastAsia="ru-RU"/>
              </w:rPr>
            </w:pPr>
            <w:r w:rsidRPr="005E05C7">
              <w:rPr>
                <w:lang w:eastAsia="ru-RU"/>
              </w:rPr>
              <w:t>Наличие остекления:</w:t>
            </w:r>
            <w:r w:rsidRPr="005E05C7">
              <w:rPr>
                <w:bdr w:val="none" w:sz="0" w:space="0" w:color="auto" w:frame="1"/>
                <w:lang w:eastAsia="ru-RU"/>
              </w:rPr>
              <w:t xml:space="preserve"> Нет.</w:t>
            </w:r>
          </w:p>
          <w:p w14:paraId="276B1888" w14:textId="77777777" w:rsidR="005C65C8" w:rsidRPr="005E05C7" w:rsidRDefault="00AC71A0" w:rsidP="00883BF0">
            <w:pPr>
              <w:shd w:val="clear" w:color="auto" w:fill="FFFFFF"/>
              <w:textAlignment w:val="baseline"/>
              <w:rPr>
                <w:lang w:eastAsia="ru-RU"/>
              </w:rPr>
            </w:pPr>
            <w:r w:rsidRPr="005E05C7">
              <w:rPr>
                <w:lang w:eastAsia="ru-RU"/>
              </w:rPr>
              <w:t>Тип фасада: </w:t>
            </w:r>
            <w:r w:rsidRPr="005E05C7">
              <w:rPr>
                <w:bdr w:val="none" w:sz="0" w:space="0" w:color="auto" w:frame="1"/>
                <w:lang w:eastAsia="ru-RU"/>
              </w:rPr>
              <w:t>Закрытый.</w:t>
            </w:r>
          </w:p>
          <w:p w14:paraId="5298E78E" w14:textId="77777777" w:rsidR="005C65C8" w:rsidRPr="005E05C7" w:rsidRDefault="00AC71A0" w:rsidP="00883BF0">
            <w:pPr>
              <w:rPr>
                <w:b/>
                <w:bCs/>
                <w:i/>
                <w:iCs/>
              </w:rPr>
            </w:pPr>
            <w:r w:rsidRPr="005E05C7">
              <w:rPr>
                <w:b/>
                <w:bCs/>
                <w:i/>
                <w:iCs/>
              </w:rPr>
              <w:t>Характеристики, не включенные в КТРУ (дополнительные характеристики):</w:t>
            </w:r>
          </w:p>
          <w:p w14:paraId="4EF81DBC" w14:textId="77777777" w:rsidR="005C65C8" w:rsidRPr="005E05C7" w:rsidRDefault="00AC71A0" w:rsidP="00883BF0">
            <w:r w:rsidRPr="005E05C7">
              <w:t xml:space="preserve">1. Материал ЛДСП. </w:t>
            </w:r>
          </w:p>
          <w:p w14:paraId="1F998566" w14:textId="77777777" w:rsidR="005C65C8" w:rsidRPr="005E05C7" w:rsidRDefault="00AC71A0" w:rsidP="00883BF0">
            <w:r w:rsidRPr="005E05C7">
              <w:t xml:space="preserve">2. Размеры: Ш*Г*В 800х450х780 мм. </w:t>
            </w:r>
          </w:p>
          <w:p w14:paraId="5F9F5433" w14:textId="77777777" w:rsidR="005C65C8" w:rsidRPr="005E05C7" w:rsidRDefault="00AC71A0" w:rsidP="00883BF0">
            <w:r w:rsidRPr="005E05C7">
              <w:t>3. Цвет: по согласованию с заказчиком.</w:t>
            </w:r>
          </w:p>
          <w:p w14:paraId="7E6E0091" w14:textId="77777777" w:rsidR="005C65C8" w:rsidRPr="005E05C7" w:rsidRDefault="00AC71A0" w:rsidP="00883BF0">
            <w:r w:rsidRPr="005E05C7">
              <w:t xml:space="preserve">4. Тип дверей - распашные. </w:t>
            </w:r>
          </w:p>
          <w:p w14:paraId="5D18A4EC" w14:textId="77777777" w:rsidR="005C65C8" w:rsidRPr="005E05C7" w:rsidRDefault="00AC71A0" w:rsidP="00883BF0">
            <w:r w:rsidRPr="005E05C7">
              <w:t xml:space="preserve">5. Полка съемная. </w:t>
            </w:r>
          </w:p>
          <w:p w14:paraId="157BE175" w14:textId="77777777" w:rsidR="005C65C8" w:rsidRPr="005E05C7" w:rsidRDefault="00AC71A0" w:rsidP="00883BF0">
            <w:r w:rsidRPr="005E05C7">
              <w:t xml:space="preserve">6. Верхний и нижний топ шкафов- 22мм, кромка ПВХ- 2мм. 7. Каркас шкафов и двери – 16мм, кромка ПВХ- 0,4мм. </w:t>
            </w:r>
          </w:p>
          <w:p w14:paraId="4C84F250" w14:textId="77777777" w:rsidR="005C65C8" w:rsidRPr="005E05C7" w:rsidRDefault="00AC71A0" w:rsidP="00883BF0">
            <w:r w:rsidRPr="005E05C7">
              <w:t xml:space="preserve">8. Регулируемые опоры диаметром 50 мм - наличие. </w:t>
            </w:r>
          </w:p>
          <w:p w14:paraId="2350B25E" w14:textId="77777777" w:rsidR="005C65C8" w:rsidRPr="005E05C7" w:rsidRDefault="00AC71A0" w:rsidP="00883BF0">
            <w:r w:rsidRPr="005E05C7">
              <w:t xml:space="preserve">9. Толщина полок- 22мм, кромка ПВХ- 0,4мм. </w:t>
            </w:r>
          </w:p>
          <w:p w14:paraId="69D788AD" w14:textId="77777777" w:rsidR="005C65C8" w:rsidRPr="005E05C7" w:rsidRDefault="00AC71A0" w:rsidP="00883BF0">
            <w:r w:rsidRPr="005E05C7">
              <w:t xml:space="preserve">10. Ручки- скобы металлические с межосевым расстоянием 96 мм. Цвет ручек- матовый хром. </w:t>
            </w:r>
          </w:p>
          <w:p w14:paraId="0CA34E76" w14:textId="77777777" w:rsidR="005C65C8" w:rsidRPr="005E05C7" w:rsidRDefault="00AC71A0" w:rsidP="00883BF0">
            <w:r w:rsidRPr="005E05C7">
              <w:t xml:space="preserve">11. Задняя стенка ДВП 3,2 мм и установлена в пазы корпуса шкафа для дополнительной жесткости фиксируется с задней стороны пластиковыми уголками и шурупами. </w:t>
            </w:r>
          </w:p>
          <w:p w14:paraId="7005B0C6" w14:textId="77777777" w:rsidR="005C65C8" w:rsidRPr="005E05C7" w:rsidRDefault="00AC71A0" w:rsidP="00883BF0">
            <w:r w:rsidRPr="005E05C7">
              <w:t xml:space="preserve">12. Петли дверей накладные металлические 4-х шарнирные с возможностью регулировки в 3-х направлениях. </w:t>
            </w:r>
          </w:p>
          <w:p w14:paraId="255B86B4" w14:textId="77777777" w:rsidR="005C65C8" w:rsidRPr="005E05C7" w:rsidRDefault="00AC71A0" w:rsidP="00883BF0">
            <w:pPr>
              <w:rPr>
                <w:b/>
                <w:bCs/>
                <w:i/>
                <w:iCs/>
              </w:rPr>
            </w:pPr>
            <w:r w:rsidRPr="005E05C7">
              <w:t>13. Полкодержатели – металлические цилиндрические.</w:t>
            </w:r>
          </w:p>
        </w:tc>
      </w:tr>
      <w:tr w:rsidR="00105782" w14:paraId="349FBF2C" w14:textId="77777777" w:rsidTr="00883BF0">
        <w:trPr>
          <w:trHeight w:val="2771"/>
        </w:trPr>
        <w:tc>
          <w:tcPr>
            <w:tcW w:w="141" w:type="pct"/>
            <w:shd w:val="clear" w:color="000000" w:fill="FFFFFF"/>
          </w:tcPr>
          <w:p w14:paraId="41BDD0B6" w14:textId="77777777" w:rsidR="005C65C8" w:rsidRPr="005E05C7" w:rsidRDefault="00AC71A0" w:rsidP="00883BF0">
            <w:pPr>
              <w:jc w:val="center"/>
              <w:rPr>
                <w:lang w:eastAsia="ru-RU"/>
              </w:rPr>
            </w:pPr>
            <w:r w:rsidRPr="005E05C7">
              <w:rPr>
                <w:lang w:eastAsia="ru-RU"/>
              </w:rPr>
              <w:t>6</w:t>
            </w:r>
          </w:p>
        </w:tc>
        <w:tc>
          <w:tcPr>
            <w:tcW w:w="904" w:type="pct"/>
            <w:shd w:val="clear" w:color="000000" w:fill="FFFFFF"/>
          </w:tcPr>
          <w:p w14:paraId="29FCA82A" w14:textId="77777777" w:rsidR="005C65C8" w:rsidRPr="005E05C7" w:rsidRDefault="00AC71A0" w:rsidP="00883BF0">
            <w:pPr>
              <w:rPr>
                <w:bCs/>
              </w:rPr>
            </w:pPr>
            <w:r w:rsidRPr="005E05C7">
              <w:t xml:space="preserve">Шкаф стеллаж угловой высокий правый. </w:t>
            </w:r>
            <w:r w:rsidRPr="005E05C7">
              <w:rPr>
                <w:bCs/>
              </w:rPr>
              <w:t>Товарный знак отсутствует. Страна производителя: Россия.</w:t>
            </w:r>
          </w:p>
          <w:p w14:paraId="5CCC2920" w14:textId="77777777" w:rsidR="005C65C8" w:rsidRPr="005E05C7" w:rsidRDefault="005C65C8" w:rsidP="00883BF0"/>
          <w:p w14:paraId="1F52909C" w14:textId="77777777" w:rsidR="005C65C8" w:rsidRPr="005E05C7" w:rsidRDefault="00AC71A0" w:rsidP="00883BF0">
            <w:pPr>
              <w:rPr>
                <w:lang w:eastAsia="ru-RU"/>
              </w:rPr>
            </w:pPr>
            <w:r w:rsidRPr="005E05C7">
              <w:rPr>
                <w:noProof/>
                <w:lang w:eastAsia="ru-RU"/>
              </w:rPr>
              <w:drawing>
                <wp:inline distT="0" distB="0" distL="0" distR="0" wp14:anchorId="74FA3F40" wp14:editId="3F5972E3">
                  <wp:extent cx="1158240" cy="1257300"/>
                  <wp:effectExtent l="0" t="0" r="3810" b="0"/>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7401700" name="Picture 40"/>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bwMode="auto">
                          <a:xfrm>
                            <a:off x="0" y="0"/>
                            <a:ext cx="1158240" cy="1257300"/>
                          </a:xfrm>
                          <a:prstGeom prst="rect">
                            <a:avLst/>
                          </a:prstGeom>
                          <a:noFill/>
                        </pic:spPr>
                      </pic:pic>
                    </a:graphicData>
                  </a:graphic>
                </wp:inline>
              </w:drawing>
            </w:r>
          </w:p>
        </w:tc>
        <w:tc>
          <w:tcPr>
            <w:tcW w:w="274" w:type="pct"/>
            <w:shd w:val="clear" w:color="000000" w:fill="FFFFFF"/>
          </w:tcPr>
          <w:p w14:paraId="3D827E4C" w14:textId="77777777" w:rsidR="005C65C8" w:rsidRPr="005E05C7" w:rsidRDefault="00AC71A0" w:rsidP="00883BF0">
            <w:pPr>
              <w:jc w:val="center"/>
            </w:pPr>
            <w:r w:rsidRPr="005E05C7">
              <w:t>1</w:t>
            </w:r>
          </w:p>
        </w:tc>
        <w:tc>
          <w:tcPr>
            <w:tcW w:w="288" w:type="pct"/>
            <w:shd w:val="clear" w:color="000000" w:fill="FFFFFF"/>
          </w:tcPr>
          <w:p w14:paraId="52340A57" w14:textId="77777777" w:rsidR="005C65C8" w:rsidRPr="005E05C7" w:rsidRDefault="00AC71A0" w:rsidP="00883BF0">
            <w:pPr>
              <w:jc w:val="center"/>
            </w:pPr>
            <w:r w:rsidRPr="005E05C7">
              <w:t>шт.</w:t>
            </w:r>
          </w:p>
        </w:tc>
        <w:tc>
          <w:tcPr>
            <w:tcW w:w="3393" w:type="pct"/>
            <w:shd w:val="clear" w:color="000000" w:fill="FFFFFF"/>
          </w:tcPr>
          <w:p w14:paraId="317D988D" w14:textId="77777777" w:rsidR="005C65C8" w:rsidRPr="005E05C7" w:rsidRDefault="00AC71A0" w:rsidP="00883BF0">
            <w:pPr>
              <w:rPr>
                <w:b/>
                <w:bCs/>
                <w:i/>
                <w:iCs/>
              </w:rPr>
            </w:pPr>
            <w:r w:rsidRPr="005E05C7">
              <w:rPr>
                <w:b/>
                <w:bCs/>
                <w:i/>
                <w:iCs/>
              </w:rPr>
              <w:t>Характеристики, включенные в КТРУ.</w:t>
            </w:r>
          </w:p>
          <w:p w14:paraId="3A52371C" w14:textId="77777777" w:rsidR="005C65C8" w:rsidRPr="005E05C7" w:rsidRDefault="00AC71A0" w:rsidP="00883BF0">
            <w:pPr>
              <w:shd w:val="clear" w:color="auto" w:fill="FFFFFF"/>
              <w:textAlignment w:val="baseline"/>
              <w:rPr>
                <w:lang w:eastAsia="ru-RU"/>
              </w:rPr>
            </w:pPr>
            <w:r w:rsidRPr="005E05C7">
              <w:rPr>
                <w:lang w:eastAsia="ru-RU"/>
              </w:rPr>
              <w:t>Наличие выдвижных ящиков:</w:t>
            </w:r>
            <w:r w:rsidRPr="005E05C7">
              <w:rPr>
                <w:bdr w:val="none" w:sz="0" w:space="0" w:color="auto" w:frame="1"/>
                <w:lang w:eastAsia="ru-RU"/>
              </w:rPr>
              <w:t xml:space="preserve"> Нет.</w:t>
            </w:r>
          </w:p>
          <w:p w14:paraId="7F18F77F" w14:textId="77777777" w:rsidR="005C65C8" w:rsidRPr="005E05C7" w:rsidRDefault="00AC71A0" w:rsidP="00883BF0">
            <w:pPr>
              <w:shd w:val="clear" w:color="auto" w:fill="FFFFFF"/>
              <w:textAlignment w:val="baseline"/>
              <w:rPr>
                <w:lang w:eastAsia="ru-RU"/>
              </w:rPr>
            </w:pPr>
            <w:r w:rsidRPr="005E05C7">
              <w:rPr>
                <w:lang w:eastAsia="ru-RU"/>
              </w:rPr>
              <w:t>Наличие остекления:</w:t>
            </w:r>
            <w:r w:rsidRPr="005E05C7">
              <w:rPr>
                <w:bdr w:val="none" w:sz="0" w:space="0" w:color="auto" w:frame="1"/>
                <w:lang w:eastAsia="ru-RU"/>
              </w:rPr>
              <w:t xml:space="preserve"> Нет.</w:t>
            </w:r>
          </w:p>
          <w:p w14:paraId="7BDBCA87" w14:textId="77777777" w:rsidR="005C65C8" w:rsidRPr="005E05C7" w:rsidRDefault="00AC71A0" w:rsidP="00883BF0">
            <w:pPr>
              <w:shd w:val="clear" w:color="auto" w:fill="FFFFFF"/>
              <w:textAlignment w:val="baseline"/>
              <w:rPr>
                <w:lang w:eastAsia="ru-RU"/>
              </w:rPr>
            </w:pPr>
            <w:r w:rsidRPr="005E05C7">
              <w:rPr>
                <w:lang w:eastAsia="ru-RU"/>
              </w:rPr>
              <w:t>Тип фасада: </w:t>
            </w:r>
            <w:r w:rsidRPr="005E05C7">
              <w:rPr>
                <w:bdr w:val="none" w:sz="0" w:space="0" w:color="auto" w:frame="1"/>
                <w:lang w:eastAsia="ru-RU"/>
              </w:rPr>
              <w:t>Открытый.</w:t>
            </w:r>
          </w:p>
          <w:p w14:paraId="39F5A5F0" w14:textId="77777777" w:rsidR="005C65C8" w:rsidRPr="005E05C7" w:rsidRDefault="00AC71A0" w:rsidP="00883BF0">
            <w:pPr>
              <w:rPr>
                <w:b/>
                <w:bCs/>
                <w:i/>
                <w:iCs/>
              </w:rPr>
            </w:pPr>
            <w:r w:rsidRPr="005E05C7">
              <w:rPr>
                <w:b/>
                <w:bCs/>
                <w:i/>
                <w:iCs/>
              </w:rPr>
              <w:t>Характеристики, не включенные в КТРУ (дополнительные характеристики):</w:t>
            </w:r>
          </w:p>
          <w:p w14:paraId="1FEBBCA2" w14:textId="77777777" w:rsidR="005C65C8" w:rsidRPr="005E05C7" w:rsidRDefault="00AC71A0" w:rsidP="00883BF0">
            <w:r w:rsidRPr="005E05C7">
              <w:t xml:space="preserve">1. Материал ЛДСП. </w:t>
            </w:r>
          </w:p>
          <w:p w14:paraId="31B06187" w14:textId="77777777" w:rsidR="005C65C8" w:rsidRPr="005E05C7" w:rsidRDefault="00AC71A0" w:rsidP="00883BF0">
            <w:r w:rsidRPr="005E05C7">
              <w:t xml:space="preserve">2. Размеры: Ш*Г*В 380х380х1860 мм.  </w:t>
            </w:r>
          </w:p>
          <w:p w14:paraId="569A473E" w14:textId="77777777" w:rsidR="005C65C8" w:rsidRPr="005E05C7" w:rsidRDefault="00AC71A0" w:rsidP="00883BF0">
            <w:r w:rsidRPr="005E05C7">
              <w:t>3. Цвет: по согласованию с заказчиком.</w:t>
            </w:r>
          </w:p>
          <w:p w14:paraId="77ABEF22" w14:textId="77777777" w:rsidR="005C65C8" w:rsidRPr="005E05C7" w:rsidRDefault="00AC71A0" w:rsidP="00883BF0">
            <w:r w:rsidRPr="005E05C7">
              <w:t xml:space="preserve">4. Четыре регулируемые полки. Состоит из 2-х боковин соединенных под углом 90°, верхнего и нижнего топа и радиусных полок. </w:t>
            </w:r>
          </w:p>
          <w:p w14:paraId="1A01F4D9" w14:textId="77777777" w:rsidR="005C65C8" w:rsidRPr="005E05C7" w:rsidRDefault="00AC71A0" w:rsidP="00883BF0">
            <w:r w:rsidRPr="005E05C7">
              <w:t xml:space="preserve">5. Верхний и нижний топ шкафов- 22мм, кромка ПВХ- 2мм. 6. Каркас шкафов– 16мм, кромка ПВХ- 0,4мм. </w:t>
            </w:r>
          </w:p>
          <w:p w14:paraId="581AE84C" w14:textId="77777777" w:rsidR="005C65C8" w:rsidRPr="005E05C7" w:rsidRDefault="00AC71A0" w:rsidP="00883BF0">
            <w:r w:rsidRPr="005E05C7">
              <w:t xml:space="preserve">7. Толщина полок- 22мм, кромка ПВХ- 0,4мм. </w:t>
            </w:r>
          </w:p>
          <w:p w14:paraId="1B4E7FAE" w14:textId="77777777" w:rsidR="005C65C8" w:rsidRPr="005E05C7" w:rsidRDefault="00AC71A0" w:rsidP="00883BF0">
            <w:r w:rsidRPr="005E05C7">
              <w:t>8. Регулируемые опоры диаметром 50 мм - наличие.</w:t>
            </w:r>
          </w:p>
          <w:p w14:paraId="2D850869" w14:textId="77777777" w:rsidR="005C65C8" w:rsidRPr="005E05C7" w:rsidRDefault="005C65C8" w:rsidP="00883BF0"/>
          <w:p w14:paraId="63A06195" w14:textId="77777777" w:rsidR="005C65C8" w:rsidRPr="005E05C7" w:rsidRDefault="005C65C8" w:rsidP="00883BF0">
            <w:pPr>
              <w:rPr>
                <w:b/>
                <w:bCs/>
                <w:i/>
                <w:iCs/>
              </w:rPr>
            </w:pPr>
          </w:p>
          <w:p w14:paraId="1ACC8F3C" w14:textId="77777777" w:rsidR="005C65C8" w:rsidRPr="005E05C7" w:rsidRDefault="005C65C8" w:rsidP="00883BF0">
            <w:pPr>
              <w:shd w:val="clear" w:color="auto" w:fill="FFFFFF"/>
              <w:rPr>
                <w:lang w:eastAsia="ru-RU"/>
              </w:rPr>
            </w:pPr>
          </w:p>
        </w:tc>
      </w:tr>
    </w:tbl>
    <w:p w14:paraId="6F75D4AC" w14:textId="77777777" w:rsidR="005C65C8" w:rsidRPr="00D27E6E" w:rsidRDefault="005C65C8" w:rsidP="00A078B3">
      <w:pPr>
        <w:widowControl w:val="0"/>
        <w:autoSpaceDE w:val="0"/>
        <w:autoSpaceDN w:val="0"/>
        <w:adjustRightInd w:val="0"/>
        <w:rPr>
          <w:rFonts w:eastAsiaTheme="minorHAnsi"/>
          <w:color w:val="FF0000"/>
          <w:sz w:val="22"/>
          <w:szCs w:val="20"/>
        </w:rPr>
      </w:pPr>
    </w:p>
    <w:p w14:paraId="166CB496" w14:textId="77777777" w:rsidR="000A01F5" w:rsidRDefault="000A01F5" w:rsidP="004B4578"/>
    <w:p w14:paraId="635899C2" w14:textId="77777777" w:rsidR="005C65C8" w:rsidRDefault="005C65C8" w:rsidP="005325BB">
      <w:pPr>
        <w:widowControl w:val="0"/>
        <w:autoSpaceDE w:val="0"/>
        <w:autoSpaceDN w:val="0"/>
        <w:adjustRightInd w:val="0"/>
        <w:ind w:left="6237"/>
        <w:outlineLvl w:val="0"/>
        <w:rPr>
          <w:sz w:val="22"/>
        </w:rPr>
      </w:pPr>
    </w:p>
    <w:tbl>
      <w:tblPr>
        <w:tblW w:w="0" w:type="auto"/>
        <w:jc w:val="center"/>
        <w:tblLook w:val="0000" w:firstRow="0" w:lastRow="0" w:firstColumn="0" w:lastColumn="0" w:noHBand="0" w:noVBand="0"/>
      </w:tblPr>
      <w:tblGrid>
        <w:gridCol w:w="4678"/>
        <w:gridCol w:w="4678"/>
      </w:tblGrid>
      <w:tr w:rsidR="00105782" w14:paraId="4C58D987" w14:textId="77777777" w:rsidTr="00883BF0">
        <w:trPr>
          <w:jc w:val="center"/>
        </w:trPr>
        <w:tc>
          <w:tcPr>
            <w:tcW w:w="5174" w:type="dxa"/>
          </w:tcPr>
          <w:p w14:paraId="590F9B51" w14:textId="77777777" w:rsidR="00611EBD" w:rsidRDefault="00AC71A0" w:rsidP="00883BF0">
            <w:pPr>
              <w:contextualSpacing/>
              <w:jc w:val="both"/>
              <w:rPr>
                <w:sz w:val="23"/>
                <w:szCs w:val="23"/>
              </w:rPr>
            </w:pPr>
            <w:r w:rsidRPr="006F009A">
              <w:rPr>
                <w:sz w:val="23"/>
                <w:szCs w:val="23"/>
              </w:rPr>
              <w:lastRenderedPageBreak/>
              <w:t>ЗАКАЗЧИК:</w:t>
            </w:r>
          </w:p>
          <w:p w14:paraId="46C64539" w14:textId="77777777" w:rsidR="00611EBD" w:rsidRPr="006F009A" w:rsidRDefault="00AC71A0" w:rsidP="00883BF0">
            <w:pPr>
              <w:contextualSpacing/>
              <w:jc w:val="both"/>
              <w:rPr>
                <w:sz w:val="23"/>
                <w:szCs w:val="23"/>
              </w:rPr>
            </w:pPr>
            <w:r>
              <w:rPr>
                <w:sz w:val="23"/>
                <w:szCs w:val="23"/>
              </w:rPr>
              <w:t>Зав. Отделом КС</w:t>
            </w:r>
          </w:p>
          <w:p w14:paraId="3F5A6A88" w14:textId="77777777" w:rsidR="00611EBD" w:rsidRPr="006F009A" w:rsidRDefault="00611EBD" w:rsidP="00883BF0">
            <w:pPr>
              <w:pStyle w:val="3"/>
              <w:spacing w:before="0"/>
              <w:contextualSpacing/>
              <w:rPr>
                <w:rFonts w:ascii="Times New Roman" w:hAnsi="Times New Roman" w:cs="Times New Roman"/>
                <w:b w:val="0"/>
                <w:sz w:val="23"/>
                <w:szCs w:val="23"/>
              </w:rPr>
            </w:pPr>
          </w:p>
        </w:tc>
        <w:tc>
          <w:tcPr>
            <w:tcW w:w="5174" w:type="dxa"/>
          </w:tcPr>
          <w:p w14:paraId="0AB5C08C" w14:textId="77777777" w:rsidR="00611EBD" w:rsidRDefault="00AC71A0" w:rsidP="00883BF0">
            <w:pPr>
              <w:contextualSpacing/>
              <w:jc w:val="both"/>
              <w:rPr>
                <w:sz w:val="23"/>
                <w:szCs w:val="23"/>
              </w:rPr>
            </w:pPr>
            <w:r w:rsidRPr="006F009A">
              <w:rPr>
                <w:sz w:val="23"/>
                <w:szCs w:val="23"/>
              </w:rPr>
              <w:t>ПОСТАВЩИК:</w:t>
            </w:r>
          </w:p>
          <w:p w14:paraId="79A865DD" w14:textId="77777777" w:rsidR="001110EA" w:rsidRPr="006F009A" w:rsidRDefault="00AC71A0" w:rsidP="00883BF0">
            <w:pPr>
              <w:contextualSpacing/>
              <w:jc w:val="both"/>
              <w:rPr>
                <w:sz w:val="23"/>
                <w:szCs w:val="23"/>
              </w:rPr>
            </w:pPr>
            <w:r>
              <w:rPr>
                <w:sz w:val="23"/>
                <w:szCs w:val="23"/>
              </w:rPr>
              <w:t>Директор</w:t>
            </w:r>
          </w:p>
        </w:tc>
      </w:tr>
      <w:tr w:rsidR="00105782" w14:paraId="6B36CA36" w14:textId="77777777" w:rsidTr="00883BF0">
        <w:trPr>
          <w:jc w:val="center"/>
        </w:trPr>
        <w:tc>
          <w:tcPr>
            <w:tcW w:w="5174" w:type="dxa"/>
          </w:tcPr>
          <w:p w14:paraId="079DEED5" w14:textId="77777777" w:rsidR="00611EBD" w:rsidRPr="006F009A" w:rsidRDefault="00AC71A0" w:rsidP="00883BF0">
            <w:pPr>
              <w:ind w:right="-111"/>
              <w:contextualSpacing/>
              <w:jc w:val="both"/>
              <w:rPr>
                <w:bCs/>
                <w:sz w:val="23"/>
                <w:szCs w:val="23"/>
              </w:rPr>
            </w:pPr>
            <w:r w:rsidRPr="006F009A">
              <w:rPr>
                <w:bCs/>
                <w:sz w:val="23"/>
                <w:szCs w:val="23"/>
              </w:rPr>
              <w:t>_</w:t>
            </w:r>
            <w:r>
              <w:rPr>
                <w:bCs/>
                <w:sz w:val="23"/>
                <w:szCs w:val="23"/>
              </w:rPr>
              <w:t xml:space="preserve">_______________ </w:t>
            </w:r>
            <w:r w:rsidRPr="006F009A">
              <w:rPr>
                <w:bCs/>
                <w:sz w:val="23"/>
                <w:szCs w:val="23"/>
              </w:rPr>
              <w:t>/</w:t>
            </w:r>
            <w:r>
              <w:rPr>
                <w:bCs/>
                <w:sz w:val="23"/>
                <w:szCs w:val="23"/>
              </w:rPr>
              <w:t>А.А. Гоглазин/</w:t>
            </w:r>
          </w:p>
          <w:p w14:paraId="50E00C3D" w14:textId="77777777" w:rsidR="00611EBD" w:rsidRPr="006F009A" w:rsidRDefault="00AC71A0" w:rsidP="00883BF0">
            <w:pPr>
              <w:widowControl w:val="0"/>
              <w:autoSpaceDE w:val="0"/>
              <w:autoSpaceDN w:val="0"/>
              <w:adjustRightInd w:val="0"/>
              <w:ind w:left="6237" w:hanging="6237"/>
              <w:rPr>
                <w:sz w:val="23"/>
                <w:szCs w:val="23"/>
              </w:rPr>
            </w:pPr>
            <w:r w:rsidRPr="006F009A">
              <w:rPr>
                <w:sz w:val="23"/>
                <w:szCs w:val="23"/>
              </w:rPr>
              <w:t>«___» ______ 20__ г.</w:t>
            </w:r>
          </w:p>
          <w:p w14:paraId="3E42561A" w14:textId="77777777" w:rsidR="00611EBD" w:rsidRPr="006F009A" w:rsidRDefault="00611EBD" w:rsidP="00883BF0">
            <w:pPr>
              <w:widowControl w:val="0"/>
              <w:autoSpaceDE w:val="0"/>
              <w:autoSpaceDN w:val="0"/>
              <w:adjustRightInd w:val="0"/>
              <w:ind w:left="6237" w:hanging="6237"/>
              <w:rPr>
                <w:sz w:val="23"/>
                <w:szCs w:val="23"/>
              </w:rPr>
            </w:pPr>
          </w:p>
          <w:p w14:paraId="11EE0A66" w14:textId="77777777" w:rsidR="00611EBD" w:rsidRPr="006F009A" w:rsidRDefault="00AC71A0" w:rsidP="00883BF0">
            <w:pPr>
              <w:widowControl w:val="0"/>
              <w:autoSpaceDE w:val="0"/>
              <w:autoSpaceDN w:val="0"/>
              <w:adjustRightInd w:val="0"/>
              <w:ind w:left="6237" w:hanging="6237"/>
              <w:rPr>
                <w:bCs/>
                <w:sz w:val="23"/>
                <w:szCs w:val="23"/>
              </w:rPr>
            </w:pPr>
            <w:r w:rsidRPr="006F009A">
              <w:rPr>
                <w:sz w:val="23"/>
                <w:szCs w:val="23"/>
              </w:rPr>
              <w:t>М.П.</w:t>
            </w:r>
          </w:p>
        </w:tc>
        <w:tc>
          <w:tcPr>
            <w:tcW w:w="5174" w:type="dxa"/>
          </w:tcPr>
          <w:p w14:paraId="7411B48E" w14:textId="77777777" w:rsidR="00611EBD" w:rsidRPr="006F009A" w:rsidRDefault="00AC71A0" w:rsidP="00883BF0">
            <w:pPr>
              <w:shd w:val="clear" w:color="auto" w:fill="FFFFFF"/>
              <w:contextualSpacing/>
              <w:jc w:val="both"/>
              <w:rPr>
                <w:sz w:val="23"/>
                <w:szCs w:val="23"/>
              </w:rPr>
            </w:pPr>
            <w:r w:rsidRPr="006F009A">
              <w:rPr>
                <w:sz w:val="23"/>
                <w:szCs w:val="23"/>
              </w:rPr>
              <w:t>___________________ /</w:t>
            </w:r>
            <w:r w:rsidR="001110EA" w:rsidRPr="001110EA">
              <w:rPr>
                <w:bCs/>
                <w:color w:val="000000"/>
                <w:sz w:val="22"/>
                <w:szCs w:val="22"/>
              </w:rPr>
              <w:t>Р.Х. Шиафотдинов</w:t>
            </w:r>
            <w:r w:rsidRPr="006F009A">
              <w:rPr>
                <w:sz w:val="23"/>
                <w:szCs w:val="23"/>
              </w:rPr>
              <w:t>/</w:t>
            </w:r>
          </w:p>
          <w:p w14:paraId="6648B30E" w14:textId="77777777" w:rsidR="00611EBD" w:rsidRPr="006F009A" w:rsidRDefault="00AC71A0" w:rsidP="00883BF0">
            <w:pPr>
              <w:widowControl w:val="0"/>
              <w:autoSpaceDE w:val="0"/>
              <w:autoSpaceDN w:val="0"/>
              <w:adjustRightInd w:val="0"/>
              <w:ind w:left="6237" w:hanging="6237"/>
              <w:rPr>
                <w:sz w:val="23"/>
                <w:szCs w:val="23"/>
              </w:rPr>
            </w:pPr>
            <w:r w:rsidRPr="006F009A">
              <w:rPr>
                <w:sz w:val="23"/>
                <w:szCs w:val="23"/>
              </w:rPr>
              <w:t>«___» ______ 20__ г.</w:t>
            </w:r>
          </w:p>
          <w:p w14:paraId="0E0A0983" w14:textId="77777777" w:rsidR="00611EBD" w:rsidRPr="006F009A" w:rsidRDefault="00611EBD" w:rsidP="00883BF0">
            <w:pPr>
              <w:widowControl w:val="0"/>
              <w:autoSpaceDE w:val="0"/>
              <w:autoSpaceDN w:val="0"/>
              <w:adjustRightInd w:val="0"/>
              <w:ind w:left="6237" w:hanging="6237"/>
              <w:rPr>
                <w:sz w:val="23"/>
                <w:szCs w:val="23"/>
              </w:rPr>
            </w:pPr>
          </w:p>
          <w:p w14:paraId="321BAFDF" w14:textId="77777777" w:rsidR="00611EBD" w:rsidRPr="006F009A" w:rsidRDefault="00AC71A0" w:rsidP="00883BF0">
            <w:pPr>
              <w:shd w:val="clear" w:color="auto" w:fill="FFFFFF"/>
              <w:contextualSpacing/>
              <w:jc w:val="both"/>
              <w:rPr>
                <w:sz w:val="23"/>
                <w:szCs w:val="23"/>
              </w:rPr>
            </w:pPr>
            <w:r w:rsidRPr="006F009A">
              <w:rPr>
                <w:sz w:val="23"/>
                <w:szCs w:val="23"/>
              </w:rPr>
              <w:t>М.П.</w:t>
            </w:r>
          </w:p>
        </w:tc>
      </w:tr>
    </w:tbl>
    <w:p w14:paraId="2FF86F68" w14:textId="77777777" w:rsidR="005C65C8" w:rsidRDefault="005C65C8" w:rsidP="005325BB">
      <w:pPr>
        <w:widowControl w:val="0"/>
        <w:autoSpaceDE w:val="0"/>
        <w:autoSpaceDN w:val="0"/>
        <w:adjustRightInd w:val="0"/>
        <w:ind w:left="6237"/>
        <w:outlineLvl w:val="0"/>
        <w:rPr>
          <w:sz w:val="22"/>
        </w:rPr>
      </w:pPr>
    </w:p>
    <w:p w14:paraId="68D6B0EF" w14:textId="77777777" w:rsidR="005C65C8" w:rsidRDefault="005C65C8" w:rsidP="005325BB">
      <w:pPr>
        <w:widowControl w:val="0"/>
        <w:autoSpaceDE w:val="0"/>
        <w:autoSpaceDN w:val="0"/>
        <w:adjustRightInd w:val="0"/>
        <w:ind w:left="6237"/>
        <w:outlineLvl w:val="0"/>
        <w:rPr>
          <w:sz w:val="22"/>
        </w:rPr>
      </w:pPr>
    </w:p>
    <w:p w14:paraId="0F4EBDF5" w14:textId="77777777" w:rsidR="005C65C8" w:rsidRDefault="005C65C8" w:rsidP="005325BB">
      <w:pPr>
        <w:widowControl w:val="0"/>
        <w:autoSpaceDE w:val="0"/>
        <w:autoSpaceDN w:val="0"/>
        <w:adjustRightInd w:val="0"/>
        <w:ind w:left="6237"/>
        <w:outlineLvl w:val="0"/>
        <w:rPr>
          <w:sz w:val="22"/>
        </w:rPr>
      </w:pPr>
    </w:p>
    <w:p w14:paraId="5ADA2084" w14:textId="77777777" w:rsidR="005C65C8" w:rsidRDefault="005C65C8" w:rsidP="005325BB">
      <w:pPr>
        <w:widowControl w:val="0"/>
        <w:autoSpaceDE w:val="0"/>
        <w:autoSpaceDN w:val="0"/>
        <w:adjustRightInd w:val="0"/>
        <w:ind w:left="6237"/>
        <w:outlineLvl w:val="0"/>
        <w:rPr>
          <w:sz w:val="22"/>
        </w:rPr>
      </w:pPr>
    </w:p>
    <w:p w14:paraId="7D1E50D9" w14:textId="77777777" w:rsidR="005C65C8" w:rsidRDefault="005C65C8" w:rsidP="005325BB">
      <w:pPr>
        <w:widowControl w:val="0"/>
        <w:autoSpaceDE w:val="0"/>
        <w:autoSpaceDN w:val="0"/>
        <w:adjustRightInd w:val="0"/>
        <w:ind w:left="6237"/>
        <w:outlineLvl w:val="0"/>
        <w:rPr>
          <w:sz w:val="22"/>
        </w:rPr>
      </w:pPr>
    </w:p>
    <w:p w14:paraId="0F10A06D" w14:textId="77777777" w:rsidR="005C65C8" w:rsidRDefault="005C65C8" w:rsidP="005325BB">
      <w:pPr>
        <w:widowControl w:val="0"/>
        <w:autoSpaceDE w:val="0"/>
        <w:autoSpaceDN w:val="0"/>
        <w:adjustRightInd w:val="0"/>
        <w:ind w:left="6237"/>
        <w:outlineLvl w:val="0"/>
        <w:rPr>
          <w:sz w:val="22"/>
        </w:rPr>
      </w:pPr>
    </w:p>
    <w:p w14:paraId="0BE7385D" w14:textId="77777777" w:rsidR="005C65C8" w:rsidRDefault="005C65C8" w:rsidP="005325BB">
      <w:pPr>
        <w:widowControl w:val="0"/>
        <w:autoSpaceDE w:val="0"/>
        <w:autoSpaceDN w:val="0"/>
        <w:adjustRightInd w:val="0"/>
        <w:ind w:left="6237"/>
        <w:outlineLvl w:val="0"/>
        <w:rPr>
          <w:sz w:val="22"/>
        </w:rPr>
      </w:pPr>
    </w:p>
    <w:p w14:paraId="4069F531" w14:textId="77777777" w:rsidR="005C65C8" w:rsidRDefault="005C65C8" w:rsidP="005325BB">
      <w:pPr>
        <w:widowControl w:val="0"/>
        <w:autoSpaceDE w:val="0"/>
        <w:autoSpaceDN w:val="0"/>
        <w:adjustRightInd w:val="0"/>
        <w:ind w:left="6237"/>
        <w:outlineLvl w:val="0"/>
        <w:rPr>
          <w:sz w:val="22"/>
        </w:rPr>
      </w:pPr>
    </w:p>
    <w:p w14:paraId="3BF0357D" w14:textId="77777777" w:rsidR="005C65C8" w:rsidRDefault="005C65C8" w:rsidP="005325BB">
      <w:pPr>
        <w:widowControl w:val="0"/>
        <w:autoSpaceDE w:val="0"/>
        <w:autoSpaceDN w:val="0"/>
        <w:adjustRightInd w:val="0"/>
        <w:ind w:left="6237"/>
        <w:outlineLvl w:val="0"/>
        <w:rPr>
          <w:sz w:val="22"/>
        </w:rPr>
      </w:pPr>
    </w:p>
    <w:p w14:paraId="0940CA57" w14:textId="77777777" w:rsidR="005C65C8" w:rsidRDefault="005C65C8" w:rsidP="005325BB">
      <w:pPr>
        <w:widowControl w:val="0"/>
        <w:autoSpaceDE w:val="0"/>
        <w:autoSpaceDN w:val="0"/>
        <w:adjustRightInd w:val="0"/>
        <w:ind w:left="6237"/>
        <w:outlineLvl w:val="0"/>
        <w:rPr>
          <w:sz w:val="22"/>
        </w:rPr>
      </w:pPr>
    </w:p>
    <w:p w14:paraId="159F1B7D" w14:textId="77777777" w:rsidR="005C65C8" w:rsidRDefault="005C65C8" w:rsidP="005325BB">
      <w:pPr>
        <w:widowControl w:val="0"/>
        <w:autoSpaceDE w:val="0"/>
        <w:autoSpaceDN w:val="0"/>
        <w:adjustRightInd w:val="0"/>
        <w:ind w:left="6237"/>
        <w:outlineLvl w:val="0"/>
        <w:rPr>
          <w:sz w:val="22"/>
        </w:rPr>
      </w:pPr>
    </w:p>
    <w:p w14:paraId="13EE4083" w14:textId="77777777" w:rsidR="005C65C8" w:rsidRDefault="005C65C8" w:rsidP="005325BB">
      <w:pPr>
        <w:widowControl w:val="0"/>
        <w:autoSpaceDE w:val="0"/>
        <w:autoSpaceDN w:val="0"/>
        <w:adjustRightInd w:val="0"/>
        <w:ind w:left="6237"/>
        <w:outlineLvl w:val="0"/>
        <w:rPr>
          <w:sz w:val="22"/>
        </w:rPr>
      </w:pPr>
    </w:p>
    <w:p w14:paraId="362D9A9C" w14:textId="77777777" w:rsidR="005325BB" w:rsidRPr="000E7D7F" w:rsidRDefault="00AC71A0" w:rsidP="005325BB">
      <w:pPr>
        <w:widowControl w:val="0"/>
        <w:autoSpaceDE w:val="0"/>
        <w:autoSpaceDN w:val="0"/>
        <w:adjustRightInd w:val="0"/>
        <w:ind w:left="6237"/>
        <w:outlineLvl w:val="0"/>
        <w:rPr>
          <w:sz w:val="22"/>
        </w:rPr>
      </w:pPr>
      <w:r w:rsidRPr="000E7D7F">
        <w:rPr>
          <w:sz w:val="22"/>
        </w:rPr>
        <w:t>Приложение № 3</w:t>
      </w:r>
    </w:p>
    <w:p w14:paraId="0E913548" w14:textId="77777777" w:rsidR="005325BB" w:rsidRPr="000E7D7F" w:rsidRDefault="00AC71A0" w:rsidP="005325BB">
      <w:pPr>
        <w:widowControl w:val="0"/>
        <w:autoSpaceDE w:val="0"/>
        <w:autoSpaceDN w:val="0"/>
        <w:adjustRightInd w:val="0"/>
        <w:ind w:left="6237"/>
        <w:rPr>
          <w:sz w:val="22"/>
        </w:rPr>
      </w:pPr>
      <w:r w:rsidRPr="000E7D7F">
        <w:rPr>
          <w:sz w:val="22"/>
        </w:rPr>
        <w:t>к Контракту</w:t>
      </w:r>
    </w:p>
    <w:p w14:paraId="73B5C021" w14:textId="77777777" w:rsidR="001110EA" w:rsidRDefault="00AC71A0" w:rsidP="005325BB">
      <w:pPr>
        <w:widowControl w:val="0"/>
        <w:autoSpaceDE w:val="0"/>
        <w:autoSpaceDN w:val="0"/>
        <w:adjustRightInd w:val="0"/>
        <w:rPr>
          <w:sz w:val="22"/>
        </w:rPr>
      </w:pPr>
      <w:r w:rsidRPr="000E7D7F">
        <w:rPr>
          <w:sz w:val="22"/>
        </w:rPr>
        <w:t xml:space="preserve">                                                                                                       </w:t>
      </w:r>
      <w:r w:rsidR="005C65C8">
        <w:rPr>
          <w:sz w:val="22"/>
        </w:rPr>
        <w:t xml:space="preserve">           </w:t>
      </w:r>
      <w:r w:rsidRPr="000E7D7F">
        <w:rPr>
          <w:sz w:val="22"/>
        </w:rPr>
        <w:t xml:space="preserve">№ </w:t>
      </w:r>
      <w:r w:rsidR="005C65C8">
        <w:rPr>
          <w:sz w:val="22"/>
        </w:rPr>
        <w:t>139А/2022</w:t>
      </w:r>
      <w:r w:rsidRPr="000E7D7F">
        <w:rPr>
          <w:sz w:val="22"/>
        </w:rPr>
        <w:t xml:space="preserve"> </w:t>
      </w:r>
    </w:p>
    <w:p w14:paraId="5FA31A08" w14:textId="0293ABF8" w:rsidR="001110EA" w:rsidRDefault="00AC71A0" w:rsidP="00D51799">
      <w:pPr>
        <w:widowControl w:val="0"/>
        <w:autoSpaceDE w:val="0"/>
        <w:autoSpaceDN w:val="0"/>
        <w:adjustRightInd w:val="0"/>
        <w:rPr>
          <w:b/>
          <w:sz w:val="22"/>
        </w:rPr>
      </w:pPr>
      <w:r>
        <w:rPr>
          <w:sz w:val="22"/>
        </w:rPr>
        <w:t xml:space="preserve">                                                                                                                  </w:t>
      </w:r>
      <w:r w:rsidRPr="000E7D7F">
        <w:rPr>
          <w:sz w:val="22"/>
        </w:rPr>
        <w:t xml:space="preserve">от </w:t>
      </w:r>
      <w:r w:rsidR="00D51799" w:rsidRPr="00D51799">
        <w:rPr>
          <w:sz w:val="22"/>
        </w:rPr>
        <w:t>«20»   октября 2022г.</w:t>
      </w:r>
      <w:bookmarkStart w:id="18" w:name="_GoBack"/>
      <w:bookmarkEnd w:id="18"/>
      <w:r>
        <w:rPr>
          <w:b/>
          <w:sz w:val="22"/>
        </w:rPr>
        <w:t xml:space="preserve"> </w:t>
      </w:r>
    </w:p>
    <w:p w14:paraId="0F2A8890" w14:textId="77777777" w:rsidR="005325BB" w:rsidRPr="005325BB" w:rsidRDefault="00AC71A0" w:rsidP="005325BB">
      <w:pPr>
        <w:jc w:val="center"/>
        <w:rPr>
          <w:b/>
          <w:sz w:val="22"/>
        </w:rPr>
      </w:pPr>
      <w:r w:rsidRPr="005325BB">
        <w:rPr>
          <w:b/>
          <w:sz w:val="22"/>
        </w:rPr>
        <w:t>Акт</w:t>
      </w:r>
    </w:p>
    <w:p w14:paraId="6DC5C61D" w14:textId="77777777" w:rsidR="005325BB" w:rsidRPr="005325BB" w:rsidRDefault="00AC71A0" w:rsidP="005325BB">
      <w:pPr>
        <w:jc w:val="center"/>
        <w:rPr>
          <w:b/>
          <w:sz w:val="22"/>
        </w:rPr>
      </w:pPr>
      <w:r w:rsidRPr="005325BB">
        <w:rPr>
          <w:b/>
          <w:sz w:val="22"/>
        </w:rPr>
        <w:t>выполненных работ по сборке мебели.</w:t>
      </w:r>
    </w:p>
    <w:p w14:paraId="574E4384" w14:textId="77777777" w:rsidR="005325BB" w:rsidRPr="005325BB" w:rsidRDefault="005325BB" w:rsidP="005325BB">
      <w:pPr>
        <w:jc w:val="center"/>
        <w:rPr>
          <w:sz w:val="22"/>
        </w:rPr>
      </w:pPr>
    </w:p>
    <w:p w14:paraId="7080F7E4" w14:textId="77777777" w:rsidR="005325BB" w:rsidRPr="005325BB" w:rsidRDefault="00AC71A0" w:rsidP="005325BB">
      <w:pPr>
        <w:rPr>
          <w:sz w:val="22"/>
          <w:szCs w:val="22"/>
        </w:rPr>
      </w:pPr>
      <w:r w:rsidRPr="005325BB">
        <w:rPr>
          <w:sz w:val="22"/>
          <w:szCs w:val="22"/>
        </w:rPr>
        <w:t>К Заказу № _______________от «___» _________20__г.</w:t>
      </w:r>
    </w:p>
    <w:p w14:paraId="1EB2D6F9" w14:textId="77777777" w:rsidR="005325BB" w:rsidRPr="005325BB" w:rsidRDefault="00AC71A0" w:rsidP="005325BB">
      <w:pPr>
        <w:rPr>
          <w:sz w:val="22"/>
          <w:szCs w:val="22"/>
        </w:rPr>
      </w:pPr>
      <w:r w:rsidRPr="005325BB">
        <w:rPr>
          <w:sz w:val="22"/>
          <w:szCs w:val="22"/>
        </w:rPr>
        <w:t>Адрес и телефон____________________________________________________________________</w:t>
      </w:r>
    </w:p>
    <w:p w14:paraId="4DEDCCB9" w14:textId="77777777" w:rsidR="005325BB" w:rsidRPr="005325BB" w:rsidRDefault="00AC71A0" w:rsidP="005325BB">
      <w:pPr>
        <w:rPr>
          <w:sz w:val="22"/>
          <w:szCs w:val="22"/>
        </w:rPr>
      </w:pPr>
      <w:r w:rsidRPr="005325BB">
        <w:rPr>
          <w:sz w:val="22"/>
          <w:szCs w:val="22"/>
        </w:rPr>
        <w:t>___________________________________________________________________________________</w:t>
      </w:r>
    </w:p>
    <w:p w14:paraId="36D3ACE0" w14:textId="77777777" w:rsidR="005325BB" w:rsidRPr="005325BB" w:rsidRDefault="00AC71A0" w:rsidP="005325BB">
      <w:pPr>
        <w:rPr>
          <w:sz w:val="22"/>
          <w:szCs w:val="22"/>
        </w:rPr>
      </w:pPr>
      <w:r w:rsidRPr="005325BB">
        <w:rPr>
          <w:sz w:val="22"/>
          <w:szCs w:val="22"/>
        </w:rPr>
        <w:t>ФИО Заказчика: __________________________________</w:t>
      </w:r>
    </w:p>
    <w:p w14:paraId="719BD4C7" w14:textId="77777777" w:rsidR="005325BB" w:rsidRPr="005325BB" w:rsidRDefault="00AC71A0" w:rsidP="005325BB">
      <w:pPr>
        <w:rPr>
          <w:sz w:val="22"/>
          <w:szCs w:val="22"/>
        </w:rPr>
      </w:pPr>
      <w:r w:rsidRPr="005325BB">
        <w:rPr>
          <w:sz w:val="22"/>
          <w:szCs w:val="22"/>
        </w:rPr>
        <w:t>Наименование мебели: _______________________________________________________________</w:t>
      </w:r>
    </w:p>
    <w:p w14:paraId="023EDA78" w14:textId="77777777" w:rsidR="005325BB" w:rsidRPr="005325BB" w:rsidRDefault="00AC71A0" w:rsidP="005325BB">
      <w:pPr>
        <w:pBdr>
          <w:bottom w:val="single" w:sz="12" w:space="1" w:color="auto"/>
        </w:pBdr>
        <w:rPr>
          <w:i/>
          <w:sz w:val="22"/>
          <w:szCs w:val="22"/>
        </w:rPr>
      </w:pPr>
      <w:r w:rsidRPr="005325BB">
        <w:rPr>
          <w:i/>
          <w:sz w:val="22"/>
          <w:szCs w:val="22"/>
        </w:rPr>
        <w:t>Гарантийный срок составляет 12 месяцев с момента подписания акта о выполненных работах.</w:t>
      </w:r>
    </w:p>
    <w:tbl>
      <w:tblPr>
        <w:tblStyle w:val="affff1"/>
        <w:tblW w:w="0" w:type="auto"/>
        <w:tblLook w:val="04A0" w:firstRow="1" w:lastRow="0" w:firstColumn="1" w:lastColumn="0" w:noHBand="0" w:noVBand="1"/>
      </w:tblPr>
      <w:tblGrid>
        <w:gridCol w:w="1060"/>
        <w:gridCol w:w="8286"/>
      </w:tblGrid>
      <w:tr w:rsidR="00105782" w14:paraId="667455D4" w14:textId="77777777" w:rsidTr="00F72CAC">
        <w:tc>
          <w:tcPr>
            <w:tcW w:w="1129" w:type="dxa"/>
          </w:tcPr>
          <w:p w14:paraId="404FF0F4" w14:textId="77777777" w:rsidR="005325BB" w:rsidRPr="005325BB" w:rsidRDefault="00AC71A0" w:rsidP="00F72CAC">
            <w:pPr>
              <w:jc w:val="center"/>
              <w:rPr>
                <w:sz w:val="22"/>
                <w:szCs w:val="22"/>
              </w:rPr>
            </w:pPr>
            <w:r w:rsidRPr="005325BB">
              <w:rPr>
                <w:sz w:val="22"/>
                <w:szCs w:val="22"/>
              </w:rPr>
              <w:t>№ п.п.</w:t>
            </w:r>
          </w:p>
        </w:tc>
        <w:tc>
          <w:tcPr>
            <w:tcW w:w="9214" w:type="dxa"/>
          </w:tcPr>
          <w:p w14:paraId="55DBA5CC" w14:textId="77777777" w:rsidR="005325BB" w:rsidRPr="005325BB" w:rsidRDefault="00AC71A0" w:rsidP="00F72CAC">
            <w:pPr>
              <w:jc w:val="center"/>
              <w:rPr>
                <w:sz w:val="22"/>
                <w:szCs w:val="22"/>
              </w:rPr>
            </w:pPr>
            <w:r w:rsidRPr="005325BB">
              <w:rPr>
                <w:sz w:val="22"/>
                <w:szCs w:val="22"/>
              </w:rPr>
              <w:t>Наименование работ</w:t>
            </w:r>
          </w:p>
        </w:tc>
      </w:tr>
      <w:tr w:rsidR="00105782" w14:paraId="06082116" w14:textId="77777777" w:rsidTr="00F72CAC">
        <w:tc>
          <w:tcPr>
            <w:tcW w:w="1129" w:type="dxa"/>
          </w:tcPr>
          <w:p w14:paraId="180D943D" w14:textId="77777777" w:rsidR="005325BB" w:rsidRPr="005325BB" w:rsidRDefault="005325BB" w:rsidP="00F72CAC">
            <w:pPr>
              <w:rPr>
                <w:sz w:val="22"/>
                <w:szCs w:val="22"/>
              </w:rPr>
            </w:pPr>
          </w:p>
        </w:tc>
        <w:tc>
          <w:tcPr>
            <w:tcW w:w="9214" w:type="dxa"/>
          </w:tcPr>
          <w:p w14:paraId="5BFCA30D" w14:textId="77777777" w:rsidR="005325BB" w:rsidRPr="005325BB" w:rsidRDefault="005325BB" w:rsidP="00F72CAC">
            <w:pPr>
              <w:rPr>
                <w:sz w:val="22"/>
                <w:szCs w:val="22"/>
              </w:rPr>
            </w:pPr>
          </w:p>
        </w:tc>
      </w:tr>
      <w:tr w:rsidR="00105782" w14:paraId="7A413D4D" w14:textId="77777777" w:rsidTr="00F72CAC">
        <w:tc>
          <w:tcPr>
            <w:tcW w:w="1129" w:type="dxa"/>
          </w:tcPr>
          <w:p w14:paraId="00EA0A09" w14:textId="77777777" w:rsidR="005325BB" w:rsidRPr="005325BB" w:rsidRDefault="005325BB" w:rsidP="00F72CAC">
            <w:pPr>
              <w:rPr>
                <w:sz w:val="22"/>
                <w:szCs w:val="22"/>
              </w:rPr>
            </w:pPr>
          </w:p>
        </w:tc>
        <w:tc>
          <w:tcPr>
            <w:tcW w:w="9214" w:type="dxa"/>
          </w:tcPr>
          <w:p w14:paraId="2D8FA1DC" w14:textId="77777777" w:rsidR="005325BB" w:rsidRPr="005325BB" w:rsidRDefault="005325BB" w:rsidP="00F72CAC">
            <w:pPr>
              <w:rPr>
                <w:sz w:val="22"/>
                <w:szCs w:val="22"/>
              </w:rPr>
            </w:pPr>
          </w:p>
        </w:tc>
      </w:tr>
      <w:tr w:rsidR="00105782" w14:paraId="6C7CEC2F" w14:textId="77777777" w:rsidTr="00F72CAC">
        <w:tc>
          <w:tcPr>
            <w:tcW w:w="1129" w:type="dxa"/>
          </w:tcPr>
          <w:p w14:paraId="33D9AA26" w14:textId="77777777" w:rsidR="005325BB" w:rsidRPr="005325BB" w:rsidRDefault="005325BB" w:rsidP="00F72CAC">
            <w:pPr>
              <w:rPr>
                <w:sz w:val="22"/>
                <w:szCs w:val="22"/>
              </w:rPr>
            </w:pPr>
          </w:p>
        </w:tc>
        <w:tc>
          <w:tcPr>
            <w:tcW w:w="9214" w:type="dxa"/>
          </w:tcPr>
          <w:p w14:paraId="406136B7" w14:textId="77777777" w:rsidR="005325BB" w:rsidRPr="005325BB" w:rsidRDefault="005325BB" w:rsidP="00F72CAC">
            <w:pPr>
              <w:rPr>
                <w:sz w:val="22"/>
                <w:szCs w:val="22"/>
              </w:rPr>
            </w:pPr>
          </w:p>
        </w:tc>
      </w:tr>
    </w:tbl>
    <w:p w14:paraId="0F7DC1E3" w14:textId="77777777" w:rsidR="005325BB" w:rsidRPr="005325BB" w:rsidRDefault="00AC71A0" w:rsidP="005325BB">
      <w:pPr>
        <w:ind w:firstLine="708"/>
        <w:rPr>
          <w:sz w:val="22"/>
          <w:szCs w:val="22"/>
        </w:rPr>
      </w:pPr>
      <w:r w:rsidRPr="005325BB">
        <w:rPr>
          <w:sz w:val="22"/>
          <w:szCs w:val="22"/>
        </w:rPr>
        <w:t>________________________</w:t>
      </w:r>
      <w:r w:rsidRPr="005325BB">
        <w:rPr>
          <w:sz w:val="22"/>
          <w:szCs w:val="22"/>
        </w:rPr>
        <w:tab/>
      </w:r>
      <w:r w:rsidRPr="005325BB">
        <w:rPr>
          <w:sz w:val="22"/>
          <w:szCs w:val="22"/>
        </w:rPr>
        <w:tab/>
        <w:t>_____________</w:t>
      </w:r>
    </w:p>
    <w:p w14:paraId="6683C9D9" w14:textId="77777777" w:rsidR="005325BB" w:rsidRPr="005325BB" w:rsidRDefault="00AC71A0" w:rsidP="005325BB">
      <w:pPr>
        <w:ind w:firstLine="708"/>
        <w:rPr>
          <w:sz w:val="22"/>
          <w:szCs w:val="22"/>
        </w:rPr>
      </w:pPr>
      <w:r w:rsidRPr="005325BB">
        <w:rPr>
          <w:sz w:val="22"/>
          <w:szCs w:val="22"/>
        </w:rPr>
        <w:t xml:space="preserve">(Ф.И.О. исполнителя) </w:t>
      </w:r>
      <w:r w:rsidRPr="005325BB">
        <w:rPr>
          <w:sz w:val="22"/>
          <w:szCs w:val="22"/>
        </w:rPr>
        <w:tab/>
      </w:r>
      <w:r w:rsidRPr="005325BB">
        <w:rPr>
          <w:sz w:val="22"/>
          <w:szCs w:val="22"/>
        </w:rPr>
        <w:tab/>
      </w:r>
      <w:r w:rsidRPr="005325BB">
        <w:rPr>
          <w:sz w:val="22"/>
          <w:szCs w:val="22"/>
        </w:rPr>
        <w:tab/>
      </w:r>
      <w:r w:rsidRPr="005325BB">
        <w:rPr>
          <w:sz w:val="22"/>
          <w:szCs w:val="22"/>
        </w:rPr>
        <w:tab/>
        <w:t>(подпись)</w:t>
      </w:r>
    </w:p>
    <w:p w14:paraId="68E3865C" w14:textId="77777777" w:rsidR="005325BB" w:rsidRPr="005325BB" w:rsidRDefault="005325BB" w:rsidP="005325BB">
      <w:pPr>
        <w:rPr>
          <w:sz w:val="22"/>
          <w:szCs w:val="22"/>
        </w:rPr>
      </w:pPr>
    </w:p>
    <w:p w14:paraId="7BA67346" w14:textId="77777777" w:rsidR="005325BB" w:rsidRPr="005325BB" w:rsidRDefault="00AC71A0" w:rsidP="005325BB">
      <w:pPr>
        <w:pStyle w:val="afff3"/>
        <w:numPr>
          <w:ilvl w:val="0"/>
          <w:numId w:val="38"/>
        </w:numPr>
        <w:ind w:left="0"/>
        <w:contextualSpacing/>
        <w:rPr>
          <w:i/>
          <w:sz w:val="22"/>
          <w:szCs w:val="22"/>
        </w:rPr>
      </w:pPr>
      <w:r w:rsidRPr="005325BB">
        <w:rPr>
          <w:i/>
          <w:sz w:val="22"/>
          <w:szCs w:val="22"/>
        </w:rPr>
        <w:t>Претензий к качеству сборки мебели, регулировки, а также Исполнителю – НЕ ИМЕЮ, механических повреждений (сколов, царапин, трещин и т.д.) – НЕ ОБНАРУЖЕНО.</w:t>
      </w:r>
    </w:p>
    <w:p w14:paraId="3BA14E4C" w14:textId="77777777" w:rsidR="005325BB" w:rsidRPr="005325BB" w:rsidRDefault="005325BB" w:rsidP="005325BB">
      <w:pPr>
        <w:rPr>
          <w:sz w:val="22"/>
          <w:szCs w:val="22"/>
        </w:rPr>
      </w:pPr>
    </w:p>
    <w:p w14:paraId="36459BD7" w14:textId="77777777" w:rsidR="005325BB" w:rsidRPr="005325BB" w:rsidRDefault="00AC71A0" w:rsidP="005325BB">
      <w:pPr>
        <w:rPr>
          <w:sz w:val="22"/>
        </w:rPr>
      </w:pPr>
      <w:r w:rsidRPr="005325BB">
        <w:rPr>
          <w:sz w:val="22"/>
        </w:rPr>
        <w:t>Заказчик: _____________________/_______________/ «_____» ___________201__г.</w:t>
      </w:r>
    </w:p>
    <w:p w14:paraId="277865F7" w14:textId="77777777" w:rsidR="005325BB" w:rsidRPr="005325BB" w:rsidRDefault="005325BB" w:rsidP="005325BB">
      <w:pPr>
        <w:rPr>
          <w:sz w:val="22"/>
        </w:rPr>
      </w:pPr>
    </w:p>
    <w:p w14:paraId="50EC8CEC" w14:textId="77777777" w:rsidR="005325BB" w:rsidRPr="005325BB" w:rsidRDefault="00AC71A0" w:rsidP="005325BB">
      <w:pPr>
        <w:rPr>
          <w:sz w:val="22"/>
        </w:rPr>
      </w:pPr>
      <w:r w:rsidRPr="005325BB">
        <w:rPr>
          <w:i/>
          <w:sz w:val="22"/>
        </w:rPr>
        <w:t>Претензии: (при наличии)</w:t>
      </w:r>
      <w:r w:rsidRPr="005325BB">
        <w:rPr>
          <w:sz w:val="22"/>
        </w:rPr>
        <w:t xml:space="preserve"> ______________________________________________________________</w:t>
      </w:r>
    </w:p>
    <w:p w14:paraId="1DE70B8F" w14:textId="77777777" w:rsidR="005325BB" w:rsidRPr="005325BB" w:rsidRDefault="005325BB" w:rsidP="005325BB">
      <w:pPr>
        <w:rPr>
          <w:sz w:val="22"/>
        </w:rPr>
      </w:pPr>
    </w:p>
    <w:p w14:paraId="43B32DEA" w14:textId="77777777" w:rsidR="005325BB" w:rsidRPr="005325BB" w:rsidRDefault="00AC71A0" w:rsidP="005325BB">
      <w:pPr>
        <w:rPr>
          <w:sz w:val="22"/>
        </w:rPr>
      </w:pPr>
      <w:r w:rsidRPr="005325BB">
        <w:rPr>
          <w:sz w:val="22"/>
        </w:rPr>
        <w:t>Заказчик: _____________________/_______________/ «_____» ___________201__г.</w:t>
      </w:r>
    </w:p>
    <w:p w14:paraId="4BF52FFE" w14:textId="77777777" w:rsidR="005325BB" w:rsidRPr="005325BB" w:rsidRDefault="005325BB" w:rsidP="005325BB">
      <w:pPr>
        <w:rPr>
          <w:sz w:val="22"/>
        </w:rPr>
      </w:pPr>
    </w:p>
    <w:p w14:paraId="183EEFC7" w14:textId="77777777" w:rsidR="005325BB" w:rsidRPr="005325BB" w:rsidRDefault="00AC71A0" w:rsidP="005325BB">
      <w:pPr>
        <w:ind w:firstLine="348"/>
        <w:rPr>
          <w:b/>
          <w:sz w:val="22"/>
        </w:rPr>
      </w:pPr>
      <w:r w:rsidRPr="005325BB">
        <w:rPr>
          <w:b/>
          <w:sz w:val="22"/>
        </w:rPr>
        <w:t>Подписи сторон по согласованию формы Акта.</w:t>
      </w:r>
    </w:p>
    <w:p w14:paraId="41816A3A" w14:textId="77777777" w:rsidR="005325BB" w:rsidRPr="004D02F8" w:rsidRDefault="005325BB" w:rsidP="005325BB"/>
    <w:p w14:paraId="1CD5111C" w14:textId="77777777" w:rsidR="005325BB" w:rsidRDefault="005325BB" w:rsidP="00A67357">
      <w:pPr>
        <w:pStyle w:val="af1"/>
        <w:spacing w:before="0" w:after="0"/>
        <w:rPr>
          <w:rFonts w:cs="Times New Roman"/>
          <w:b/>
          <w:i w:val="0"/>
          <w:sz w:val="22"/>
          <w:szCs w:val="22"/>
        </w:rPr>
      </w:pPr>
    </w:p>
    <w:tbl>
      <w:tblPr>
        <w:tblW w:w="0" w:type="auto"/>
        <w:jc w:val="center"/>
        <w:tblLook w:val="0000" w:firstRow="0" w:lastRow="0" w:firstColumn="0" w:lastColumn="0" w:noHBand="0" w:noVBand="0"/>
      </w:tblPr>
      <w:tblGrid>
        <w:gridCol w:w="4678"/>
        <w:gridCol w:w="4678"/>
      </w:tblGrid>
      <w:tr w:rsidR="00105782" w14:paraId="64B5A3A6" w14:textId="77777777" w:rsidTr="00883BF0">
        <w:trPr>
          <w:jc w:val="center"/>
        </w:trPr>
        <w:tc>
          <w:tcPr>
            <w:tcW w:w="5174" w:type="dxa"/>
          </w:tcPr>
          <w:p w14:paraId="34FE1113" w14:textId="77777777" w:rsidR="001110EA" w:rsidRDefault="00AC71A0" w:rsidP="00883BF0">
            <w:pPr>
              <w:contextualSpacing/>
              <w:jc w:val="both"/>
              <w:rPr>
                <w:sz w:val="23"/>
                <w:szCs w:val="23"/>
              </w:rPr>
            </w:pPr>
            <w:r w:rsidRPr="006F009A">
              <w:rPr>
                <w:sz w:val="23"/>
                <w:szCs w:val="23"/>
              </w:rPr>
              <w:t>ЗАКАЗЧИК:</w:t>
            </w:r>
          </w:p>
          <w:p w14:paraId="11E1DEB2" w14:textId="77777777" w:rsidR="001110EA" w:rsidRPr="006F009A" w:rsidRDefault="00AC71A0" w:rsidP="00883BF0">
            <w:pPr>
              <w:contextualSpacing/>
              <w:jc w:val="both"/>
              <w:rPr>
                <w:sz w:val="23"/>
                <w:szCs w:val="23"/>
              </w:rPr>
            </w:pPr>
            <w:r>
              <w:rPr>
                <w:sz w:val="23"/>
                <w:szCs w:val="23"/>
              </w:rPr>
              <w:t>Зав. Отделом КС</w:t>
            </w:r>
          </w:p>
          <w:p w14:paraId="21290F82" w14:textId="77777777" w:rsidR="001110EA" w:rsidRPr="006F009A" w:rsidRDefault="001110EA" w:rsidP="00883BF0">
            <w:pPr>
              <w:pStyle w:val="3"/>
              <w:spacing w:before="0"/>
              <w:contextualSpacing/>
              <w:rPr>
                <w:rFonts w:ascii="Times New Roman" w:hAnsi="Times New Roman" w:cs="Times New Roman"/>
                <w:b w:val="0"/>
                <w:sz w:val="23"/>
                <w:szCs w:val="23"/>
              </w:rPr>
            </w:pPr>
          </w:p>
        </w:tc>
        <w:tc>
          <w:tcPr>
            <w:tcW w:w="5174" w:type="dxa"/>
          </w:tcPr>
          <w:p w14:paraId="3F44B496" w14:textId="77777777" w:rsidR="001110EA" w:rsidRDefault="00AC71A0" w:rsidP="00883BF0">
            <w:pPr>
              <w:contextualSpacing/>
              <w:jc w:val="both"/>
              <w:rPr>
                <w:sz w:val="23"/>
                <w:szCs w:val="23"/>
              </w:rPr>
            </w:pPr>
            <w:r w:rsidRPr="006F009A">
              <w:rPr>
                <w:sz w:val="23"/>
                <w:szCs w:val="23"/>
              </w:rPr>
              <w:t>ПОСТАВЩИК:</w:t>
            </w:r>
          </w:p>
          <w:p w14:paraId="49D0A779" w14:textId="77777777" w:rsidR="001110EA" w:rsidRPr="006F009A" w:rsidRDefault="00AC71A0" w:rsidP="00883BF0">
            <w:pPr>
              <w:contextualSpacing/>
              <w:jc w:val="both"/>
              <w:rPr>
                <w:sz w:val="23"/>
                <w:szCs w:val="23"/>
              </w:rPr>
            </w:pPr>
            <w:r>
              <w:rPr>
                <w:sz w:val="23"/>
                <w:szCs w:val="23"/>
              </w:rPr>
              <w:t>Директор</w:t>
            </w:r>
          </w:p>
        </w:tc>
      </w:tr>
      <w:tr w:rsidR="00105782" w14:paraId="038E5A66" w14:textId="77777777" w:rsidTr="00883BF0">
        <w:trPr>
          <w:jc w:val="center"/>
        </w:trPr>
        <w:tc>
          <w:tcPr>
            <w:tcW w:w="5174" w:type="dxa"/>
          </w:tcPr>
          <w:p w14:paraId="2753F737" w14:textId="77777777" w:rsidR="001110EA" w:rsidRPr="006F009A" w:rsidRDefault="00AC71A0" w:rsidP="00883BF0">
            <w:pPr>
              <w:ind w:right="-111"/>
              <w:contextualSpacing/>
              <w:jc w:val="both"/>
              <w:rPr>
                <w:bCs/>
                <w:sz w:val="23"/>
                <w:szCs w:val="23"/>
              </w:rPr>
            </w:pPr>
            <w:r w:rsidRPr="006F009A">
              <w:rPr>
                <w:bCs/>
                <w:sz w:val="23"/>
                <w:szCs w:val="23"/>
              </w:rPr>
              <w:lastRenderedPageBreak/>
              <w:t>_</w:t>
            </w:r>
            <w:r>
              <w:rPr>
                <w:bCs/>
                <w:sz w:val="23"/>
                <w:szCs w:val="23"/>
              </w:rPr>
              <w:t xml:space="preserve">_______________ </w:t>
            </w:r>
            <w:r w:rsidRPr="006F009A">
              <w:rPr>
                <w:bCs/>
                <w:sz w:val="23"/>
                <w:szCs w:val="23"/>
              </w:rPr>
              <w:t>/</w:t>
            </w:r>
            <w:r>
              <w:rPr>
                <w:bCs/>
                <w:sz w:val="23"/>
                <w:szCs w:val="23"/>
              </w:rPr>
              <w:t>А.А. Гоглазин/</w:t>
            </w:r>
          </w:p>
          <w:p w14:paraId="5B3FBFA3" w14:textId="77777777" w:rsidR="001110EA" w:rsidRPr="006F009A" w:rsidRDefault="00AC71A0" w:rsidP="00883BF0">
            <w:pPr>
              <w:widowControl w:val="0"/>
              <w:autoSpaceDE w:val="0"/>
              <w:autoSpaceDN w:val="0"/>
              <w:adjustRightInd w:val="0"/>
              <w:ind w:left="6237" w:hanging="6237"/>
              <w:rPr>
                <w:sz w:val="23"/>
                <w:szCs w:val="23"/>
              </w:rPr>
            </w:pPr>
            <w:r w:rsidRPr="006F009A">
              <w:rPr>
                <w:sz w:val="23"/>
                <w:szCs w:val="23"/>
              </w:rPr>
              <w:t>«___» ______ 20__ г.</w:t>
            </w:r>
          </w:p>
          <w:p w14:paraId="37A7B512" w14:textId="77777777" w:rsidR="001110EA" w:rsidRPr="006F009A" w:rsidRDefault="001110EA" w:rsidP="00883BF0">
            <w:pPr>
              <w:widowControl w:val="0"/>
              <w:autoSpaceDE w:val="0"/>
              <w:autoSpaceDN w:val="0"/>
              <w:adjustRightInd w:val="0"/>
              <w:ind w:left="6237" w:hanging="6237"/>
              <w:rPr>
                <w:sz w:val="23"/>
                <w:szCs w:val="23"/>
              </w:rPr>
            </w:pPr>
          </w:p>
          <w:p w14:paraId="37DA39BF" w14:textId="77777777" w:rsidR="001110EA" w:rsidRPr="006F009A" w:rsidRDefault="00AC71A0" w:rsidP="00883BF0">
            <w:pPr>
              <w:widowControl w:val="0"/>
              <w:autoSpaceDE w:val="0"/>
              <w:autoSpaceDN w:val="0"/>
              <w:adjustRightInd w:val="0"/>
              <w:ind w:left="6237" w:hanging="6237"/>
              <w:rPr>
                <w:bCs/>
                <w:sz w:val="23"/>
                <w:szCs w:val="23"/>
              </w:rPr>
            </w:pPr>
            <w:r w:rsidRPr="006F009A">
              <w:rPr>
                <w:sz w:val="23"/>
                <w:szCs w:val="23"/>
              </w:rPr>
              <w:t>М.П.</w:t>
            </w:r>
          </w:p>
        </w:tc>
        <w:tc>
          <w:tcPr>
            <w:tcW w:w="5174" w:type="dxa"/>
          </w:tcPr>
          <w:p w14:paraId="49E635CB" w14:textId="77777777" w:rsidR="001110EA" w:rsidRPr="006F009A" w:rsidRDefault="00AC71A0" w:rsidP="00883BF0">
            <w:pPr>
              <w:shd w:val="clear" w:color="auto" w:fill="FFFFFF"/>
              <w:contextualSpacing/>
              <w:jc w:val="both"/>
              <w:rPr>
                <w:sz w:val="23"/>
                <w:szCs w:val="23"/>
              </w:rPr>
            </w:pPr>
            <w:r w:rsidRPr="006F009A">
              <w:rPr>
                <w:sz w:val="23"/>
                <w:szCs w:val="23"/>
              </w:rPr>
              <w:t>___________________ /</w:t>
            </w:r>
            <w:r w:rsidRPr="001110EA">
              <w:rPr>
                <w:bCs/>
                <w:color w:val="000000"/>
                <w:sz w:val="22"/>
                <w:szCs w:val="22"/>
              </w:rPr>
              <w:t>Р.Х. Шиафотдинов</w:t>
            </w:r>
            <w:r w:rsidRPr="006F009A">
              <w:rPr>
                <w:sz w:val="23"/>
                <w:szCs w:val="23"/>
              </w:rPr>
              <w:t>/</w:t>
            </w:r>
          </w:p>
          <w:p w14:paraId="1FAA8BAF" w14:textId="77777777" w:rsidR="001110EA" w:rsidRPr="006F009A" w:rsidRDefault="00AC71A0" w:rsidP="00883BF0">
            <w:pPr>
              <w:widowControl w:val="0"/>
              <w:autoSpaceDE w:val="0"/>
              <w:autoSpaceDN w:val="0"/>
              <w:adjustRightInd w:val="0"/>
              <w:ind w:left="6237" w:hanging="6237"/>
              <w:rPr>
                <w:sz w:val="23"/>
                <w:szCs w:val="23"/>
              </w:rPr>
            </w:pPr>
            <w:r w:rsidRPr="006F009A">
              <w:rPr>
                <w:sz w:val="23"/>
                <w:szCs w:val="23"/>
              </w:rPr>
              <w:t>«___» ______ 20__ г.</w:t>
            </w:r>
          </w:p>
          <w:p w14:paraId="6CBD715E" w14:textId="77777777" w:rsidR="001110EA" w:rsidRPr="006F009A" w:rsidRDefault="001110EA" w:rsidP="00883BF0">
            <w:pPr>
              <w:widowControl w:val="0"/>
              <w:autoSpaceDE w:val="0"/>
              <w:autoSpaceDN w:val="0"/>
              <w:adjustRightInd w:val="0"/>
              <w:ind w:left="6237" w:hanging="6237"/>
              <w:rPr>
                <w:sz w:val="23"/>
                <w:szCs w:val="23"/>
              </w:rPr>
            </w:pPr>
          </w:p>
          <w:p w14:paraId="3AB31737" w14:textId="77777777" w:rsidR="001110EA" w:rsidRPr="006F009A" w:rsidRDefault="00AC71A0" w:rsidP="00883BF0">
            <w:pPr>
              <w:shd w:val="clear" w:color="auto" w:fill="FFFFFF"/>
              <w:contextualSpacing/>
              <w:jc w:val="both"/>
              <w:rPr>
                <w:sz w:val="23"/>
                <w:szCs w:val="23"/>
              </w:rPr>
            </w:pPr>
            <w:r w:rsidRPr="006F009A">
              <w:rPr>
                <w:sz w:val="23"/>
                <w:szCs w:val="23"/>
              </w:rPr>
              <w:t>М.П.</w:t>
            </w:r>
          </w:p>
        </w:tc>
      </w:tr>
    </w:tbl>
    <w:p w14:paraId="072E9E20" w14:textId="77777777" w:rsidR="00423432" w:rsidRPr="001D5F53" w:rsidRDefault="00423432" w:rsidP="00B57874">
      <w:pPr>
        <w:keepLines/>
        <w:widowControl w:val="0"/>
        <w:suppressLineNumbers/>
        <w:autoSpaceDE w:val="0"/>
        <w:spacing w:after="60"/>
        <w:rPr>
          <w:rFonts w:eastAsia="Calibri"/>
          <w:sz w:val="22"/>
          <w:szCs w:val="22"/>
        </w:rPr>
      </w:pPr>
    </w:p>
    <w:sectPr w:rsidR="00423432" w:rsidRPr="001D5F53" w:rsidSect="009D45CB">
      <w:headerReference w:type="default" r:id="rId19"/>
      <w:footerReference w:type="default" r:id="rId20"/>
      <w:footerReference w:type="first" r:id="rId21"/>
      <w:pgSz w:w="11907" w:h="16839" w:code="9"/>
      <w:pgMar w:top="1134" w:right="850" w:bottom="1134"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8E3849" w14:textId="77777777" w:rsidR="00C043F3" w:rsidRDefault="00C043F3">
      <w:r>
        <w:separator/>
      </w:r>
    </w:p>
  </w:endnote>
  <w:endnote w:type="continuationSeparator" w:id="0">
    <w:p w14:paraId="3E728F7A" w14:textId="77777777" w:rsidR="00C043F3" w:rsidRDefault="00C043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ohit Hindi">
    <w:altName w:val="MS Mincho"/>
    <w:charset w:val="80"/>
    <w:family w:val="auto"/>
    <w:pitch w:val="variable"/>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TimesDL">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47834012"/>
      <w:docPartObj>
        <w:docPartGallery w:val="Page Numbers (Bottom of Page)"/>
        <w:docPartUnique/>
      </w:docPartObj>
    </w:sdtPr>
    <w:sdtEndPr/>
    <w:sdtContent>
      <w:p w14:paraId="3B7D3F16" w14:textId="77777777" w:rsidR="00F72CAC" w:rsidRDefault="00C043F3">
        <w:pPr>
          <w:pStyle w:val="aff0"/>
          <w:jc w:val="right"/>
        </w:pPr>
      </w:p>
    </w:sdtContent>
  </w:sdt>
  <w:p w14:paraId="4EE9FA85" w14:textId="77777777" w:rsidR="00F72CAC" w:rsidRDefault="00F72CA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61023496"/>
      <w:docPartObj>
        <w:docPartGallery w:val="Page Numbers (Bottom of Page)"/>
        <w:docPartUnique/>
      </w:docPartObj>
    </w:sdtPr>
    <w:sdtEndPr/>
    <w:sdtContent>
      <w:p w14:paraId="0D7CBC00" w14:textId="77777777" w:rsidR="00F72CAC" w:rsidRDefault="00AC71A0">
        <w:pPr>
          <w:pStyle w:val="aff0"/>
          <w:jc w:val="right"/>
        </w:pPr>
        <w:r>
          <w:fldChar w:fldCharType="begin"/>
        </w:r>
        <w:r>
          <w:instrText>PAGE   \* MERGEFORMAT</w:instrText>
        </w:r>
        <w:r>
          <w:fldChar w:fldCharType="separate"/>
        </w:r>
        <w:r w:rsidR="00D5522D">
          <w:rPr>
            <w:noProof/>
          </w:rPr>
          <w:t>1</w:t>
        </w:r>
        <w:r>
          <w:fldChar w:fldCharType="end"/>
        </w:r>
      </w:p>
    </w:sdtContent>
  </w:sdt>
  <w:p w14:paraId="0544F909" w14:textId="77777777" w:rsidR="00F72CAC" w:rsidRDefault="00F72CA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3588E2" w14:textId="77777777" w:rsidR="00C043F3" w:rsidRDefault="00C043F3">
      <w:r>
        <w:separator/>
      </w:r>
    </w:p>
  </w:footnote>
  <w:footnote w:type="continuationSeparator" w:id="0">
    <w:p w14:paraId="669BA212" w14:textId="77777777" w:rsidR="00C043F3" w:rsidRDefault="00C043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821EE6" w14:textId="77777777" w:rsidR="00F72CAC" w:rsidRDefault="00AC71A0">
    <w:pPr>
      <w:pStyle w:val="afe"/>
    </w:pPr>
    <w:r>
      <w:rPr>
        <w:noProof/>
      </w:rPr>
      <mc:AlternateContent>
        <mc:Choice Requires="wps">
          <w:drawing>
            <wp:anchor distT="0" distB="0" distL="114300" distR="114300" simplePos="0" relativeHeight="251658240" behindDoc="0" locked="0" layoutInCell="1" allowOverlap="1" wp14:anchorId="254115CD" wp14:editId="4CEE24A0">
              <wp:simplePos x="0" y="0"/>
              <wp:positionH relativeFrom="margin">
                <wp:align>center</wp:align>
              </wp:positionH>
              <wp:positionV relativeFrom="paragraph">
                <wp:posOffset>635</wp:posOffset>
              </wp:positionV>
              <wp:extent cx="152400" cy="250825"/>
              <wp:effectExtent l="0" t="0" r="0" b="0"/>
              <wp:wrapSquare wrapText="largest"/>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50825"/>
                      </a:xfrm>
                      <a:prstGeom prst="rect">
                        <a:avLst/>
                      </a:prstGeom>
                      <a:solidFill>
                        <a:srgbClr val="FFFFFF">
                          <a:alpha val="0"/>
                        </a:srgbClr>
                      </a:solidFill>
                      <a:ln>
                        <a:noFill/>
                      </a:ln>
                      <a:extLst>
                        <a:ext uri="{91240B29-F687-4F45-9708-019B960494DF}">
                          <a14:hiddenLine xmlns:a14="http://schemas.microsoft.com/office/drawing/2010/main" w="9525">
                            <a:solidFill>
                              <a:srgbClr val="808080"/>
                            </a:solidFill>
                            <a:round/>
                            <a:headEnd/>
                            <a:tailEnd/>
                          </a14:hiddenLine>
                        </a:ext>
                      </a:extLst>
                    </wps:spPr>
                    <wps:bodyPr rot="0" vert="horz" wrap="none" anchor="ctr"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2049" type="#_x0000_t202" style="width:12pt;height:19.75pt;margin-top:0.05pt;margin-left:0;mso-height-percent:0;mso-height-relative:page;mso-position-horizontal:center;mso-position-horizontal-relative:margin;mso-width-percent:0;mso-width-relative:page;mso-wrap-distance-bottom:0;mso-wrap-distance-left:9pt;mso-wrap-distance-right:9pt;mso-wrap-distance-top:0;mso-wrap-style:none;position:absolute;visibility:visible;v-text-anchor:middle;z-index:251659264" stroked="f" strokecolor="gray">
              <v:fill opacity="0"/>
              <v:stroke joinstyle="round"/>
              <w10:wrap type="square" side="largest"/>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9B82772"/>
    <w:lvl w:ilvl="0">
      <w:start w:val="1"/>
      <w:numFmt w:val="decimal"/>
      <w:lvlText w:val="%1."/>
      <w:lvlJc w:val="left"/>
      <w:pPr>
        <w:tabs>
          <w:tab w:val="num" w:pos="432"/>
        </w:tabs>
        <w:ind w:left="432" w:hanging="432"/>
      </w:pPr>
      <w:rPr>
        <w:rFonts w:ascii="Times New Roman" w:hAnsi="Times New Roman" w:cs="Times New Roman"/>
        <w:sz w:val="26"/>
        <w:szCs w:val="26"/>
      </w:rPr>
    </w:lvl>
    <w:lvl w:ilvl="1">
      <w:start w:val="1"/>
      <w:numFmt w:val="decimal"/>
      <w:pStyle w:val="2"/>
      <w:lvlText w:val="%1.%2."/>
      <w:lvlJc w:val="left"/>
      <w:pPr>
        <w:tabs>
          <w:tab w:val="num" w:pos="576"/>
        </w:tabs>
        <w:ind w:left="576" w:hanging="576"/>
      </w:pPr>
      <w:rPr>
        <w:b w:val="0"/>
        <w:i w:val="0"/>
        <w:sz w:val="20"/>
        <w:szCs w:val="20"/>
      </w:rPr>
    </w:lvl>
    <w:lvl w:ilvl="2">
      <w:start w:val="1"/>
      <w:numFmt w:val="decimal"/>
      <w:lvlText w:val="8.%3."/>
      <w:lvlJc w:val="left"/>
      <w:pPr>
        <w:tabs>
          <w:tab w:val="num" w:pos="1260"/>
        </w:tabs>
        <w:ind w:left="1260" w:hanging="360"/>
      </w:pPr>
      <w:rPr>
        <w:sz w:val="26"/>
        <w:szCs w:val="26"/>
      </w:rPr>
    </w:lvl>
    <w:lvl w:ilvl="3">
      <w:start w:val="1"/>
      <w:numFmt w:val="decimal"/>
      <w:pStyle w:val="4"/>
      <w:lvlText w:val="%1.%2.%3.%4."/>
      <w:lvlJc w:val="left"/>
      <w:pPr>
        <w:tabs>
          <w:tab w:val="num" w:pos="1224"/>
        </w:tabs>
        <w:ind w:left="1224" w:hanging="864"/>
      </w:pPr>
      <w:rPr>
        <w:rFonts w:ascii="Times New Roman" w:hAnsi="Times New Roman" w:cs="Times New Roman"/>
        <w:i w:val="0"/>
        <w:sz w:val="26"/>
        <w:szCs w:val="26"/>
      </w:rPr>
    </w:lvl>
    <w:lvl w:ilvl="4">
      <w:start w:val="1"/>
      <w:numFmt w:val="decimal"/>
      <w:lvlText w:val="%5)"/>
      <w:lvlJc w:val="left"/>
      <w:pPr>
        <w:tabs>
          <w:tab w:val="num" w:pos="1800"/>
        </w:tabs>
        <w:ind w:left="1800" w:hanging="360"/>
      </w:pPr>
      <w:rPr>
        <w:sz w:val="26"/>
        <w:szCs w:val="26"/>
      </w:rPr>
    </w:lvl>
    <w:lvl w:ilvl="5">
      <w:start w:val="1"/>
      <w:numFmt w:val="decimal"/>
      <w:pStyle w:val="6"/>
      <w:lvlText w:val="%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upperRoman"/>
      <w:lvlText w:val="%1."/>
      <w:lvlJc w:val="right"/>
      <w:pPr>
        <w:tabs>
          <w:tab w:val="num" w:pos="710"/>
        </w:tabs>
        <w:ind w:left="1636"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432"/>
        </w:tabs>
        <w:ind w:left="432" w:hanging="432"/>
      </w:pPr>
      <w:rPr>
        <w:rFonts w:ascii="Times New Roman" w:hAnsi="Times New Roman" w:cs="Times New Roman"/>
        <w:sz w:val="26"/>
        <w:szCs w:val="26"/>
      </w:rPr>
    </w:lvl>
    <w:lvl w:ilvl="1">
      <w:start w:val="1"/>
      <w:numFmt w:val="decimal"/>
      <w:lvlText w:val="%1.%2."/>
      <w:lvlJc w:val="left"/>
      <w:pPr>
        <w:tabs>
          <w:tab w:val="num" w:pos="576"/>
        </w:tabs>
        <w:ind w:left="576" w:hanging="576"/>
      </w:pPr>
    </w:lvl>
    <w:lvl w:ilvl="2">
      <w:start w:val="23"/>
      <w:numFmt w:val="decimal"/>
      <w:lvlText w:val="8.%3."/>
      <w:lvlJc w:val="left"/>
      <w:pPr>
        <w:tabs>
          <w:tab w:val="num" w:pos="530"/>
        </w:tabs>
        <w:ind w:left="1080" w:hanging="720"/>
      </w:pPr>
      <w:rPr>
        <w:rFonts w:ascii="Times New Roman" w:hAnsi="Times New Roman" w:cs="Times New Roman"/>
        <w:b w:val="0"/>
        <w:bCs w:val="0"/>
        <w:i w:val="0"/>
        <w:iCs w:val="0"/>
        <w:sz w:val="24"/>
        <w:szCs w:val="24"/>
      </w:rPr>
    </w:lvl>
    <w:lvl w:ilvl="3">
      <w:start w:val="1"/>
      <w:numFmt w:val="decimal"/>
      <w:lvlText w:val="6.5.1.%4."/>
      <w:lvlJc w:val="left"/>
      <w:pPr>
        <w:tabs>
          <w:tab w:val="num" w:pos="864"/>
        </w:tabs>
        <w:ind w:left="864" w:hanging="864"/>
      </w:pPr>
      <w:rPr>
        <w:rFonts w:ascii="Times New Roman" w:hAnsi="Times New Roman" w:cs="Times New Roman"/>
        <w:b w:val="0"/>
        <w:sz w:val="26"/>
        <w:szCs w:val="26"/>
      </w:rPr>
    </w:lvl>
    <w:lvl w:ilvl="4">
      <w:start w:val="1"/>
      <w:numFmt w:val="decimal"/>
      <w:lvlText w:val="%5)"/>
      <w:lvlJc w:val="left"/>
      <w:pPr>
        <w:tabs>
          <w:tab w:val="num" w:pos="1800"/>
        </w:tabs>
        <w:ind w:left="1800" w:hanging="360"/>
      </w:pPr>
      <w:rPr>
        <w:sz w:val="26"/>
        <w:szCs w:val="26"/>
      </w:rPr>
    </w:lvl>
    <w:lvl w:ilvl="5">
      <w:start w:val="1"/>
      <w:numFmt w:val="decimal"/>
      <w:lvlText w:val="%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00000004"/>
    <w:multiLevelType w:val="multilevel"/>
    <w:tmpl w:val="0C8E1636"/>
    <w:name w:val="WW8Num4"/>
    <w:lvl w:ilvl="0">
      <w:start w:val="3"/>
      <w:numFmt w:val="decimal"/>
      <w:lvlText w:val="%1"/>
      <w:lvlJc w:val="left"/>
      <w:pPr>
        <w:tabs>
          <w:tab w:val="num" w:pos="0"/>
        </w:tabs>
        <w:ind w:left="360" w:hanging="360"/>
      </w:pPr>
    </w:lvl>
    <w:lvl w:ilvl="1">
      <w:start w:val="2"/>
      <w:numFmt w:val="decimal"/>
      <w:lvlText w:val="%1.%2"/>
      <w:lvlJc w:val="left"/>
      <w:pPr>
        <w:tabs>
          <w:tab w:val="num" w:pos="55"/>
        </w:tabs>
        <w:ind w:left="1495" w:hanging="360"/>
      </w:pPr>
      <w:rPr>
        <w:b w:val="0"/>
      </w:rPr>
    </w:lvl>
    <w:lvl w:ilvl="2">
      <w:start w:val="1"/>
      <w:numFmt w:val="decimal"/>
      <w:lvlText w:val="%1.%2.%3"/>
      <w:lvlJc w:val="left"/>
      <w:pPr>
        <w:tabs>
          <w:tab w:val="num" w:pos="0"/>
        </w:tabs>
        <w:ind w:left="2880" w:hanging="720"/>
      </w:pPr>
    </w:lvl>
    <w:lvl w:ilvl="3">
      <w:start w:val="1"/>
      <w:numFmt w:val="decimal"/>
      <w:lvlText w:val="%1.%2.%3.%4"/>
      <w:lvlJc w:val="left"/>
      <w:pPr>
        <w:tabs>
          <w:tab w:val="num" w:pos="0"/>
        </w:tabs>
        <w:ind w:left="3960" w:hanging="720"/>
      </w:pPr>
    </w:lvl>
    <w:lvl w:ilvl="4">
      <w:start w:val="1"/>
      <w:numFmt w:val="decimal"/>
      <w:lvlText w:val="%1.%2.%3.%4.%5"/>
      <w:lvlJc w:val="left"/>
      <w:pPr>
        <w:tabs>
          <w:tab w:val="num" w:pos="0"/>
        </w:tabs>
        <w:ind w:left="5400" w:hanging="1080"/>
      </w:pPr>
    </w:lvl>
    <w:lvl w:ilvl="5">
      <w:start w:val="1"/>
      <w:numFmt w:val="decimal"/>
      <w:lvlText w:val="%1.%2.%3.%4.%5.%6"/>
      <w:lvlJc w:val="left"/>
      <w:pPr>
        <w:tabs>
          <w:tab w:val="num" w:pos="0"/>
        </w:tabs>
        <w:ind w:left="6480" w:hanging="1080"/>
      </w:pPr>
    </w:lvl>
    <w:lvl w:ilvl="6">
      <w:start w:val="1"/>
      <w:numFmt w:val="decimal"/>
      <w:lvlText w:val="%1.%2.%3.%4.%5.%6.%7"/>
      <w:lvlJc w:val="left"/>
      <w:pPr>
        <w:tabs>
          <w:tab w:val="num" w:pos="0"/>
        </w:tabs>
        <w:ind w:left="7920" w:hanging="1440"/>
      </w:pPr>
    </w:lvl>
    <w:lvl w:ilvl="7">
      <w:start w:val="1"/>
      <w:numFmt w:val="decimal"/>
      <w:lvlText w:val="%1.%2.%3.%4.%5.%6.%7.%8"/>
      <w:lvlJc w:val="left"/>
      <w:pPr>
        <w:tabs>
          <w:tab w:val="num" w:pos="0"/>
        </w:tabs>
        <w:ind w:left="9000" w:hanging="1440"/>
      </w:pPr>
    </w:lvl>
    <w:lvl w:ilvl="8">
      <w:start w:val="1"/>
      <w:numFmt w:val="decimal"/>
      <w:lvlText w:val="%1.%2.%3.%4.%5.%6.%7.%8.%9"/>
      <w:lvlJc w:val="left"/>
      <w:pPr>
        <w:tabs>
          <w:tab w:val="num" w:pos="0"/>
        </w:tabs>
        <w:ind w:left="10440" w:hanging="1800"/>
      </w:pPr>
    </w:lvl>
  </w:abstractNum>
  <w:abstractNum w:abstractNumId="4" w15:restartNumberingAfterBreak="0">
    <w:nsid w:val="00000005"/>
    <w:multiLevelType w:val="multilevel"/>
    <w:tmpl w:val="00000005"/>
    <w:name w:val="WW8Num5"/>
    <w:lvl w:ilvl="0">
      <w:start w:val="3"/>
      <w:numFmt w:val="decimal"/>
      <w:lvlText w:val="%1."/>
      <w:lvlJc w:val="left"/>
      <w:pPr>
        <w:tabs>
          <w:tab w:val="num" w:pos="0"/>
        </w:tabs>
        <w:ind w:left="72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5" w15:restartNumberingAfterBreak="0">
    <w:nsid w:val="00000006"/>
    <w:multiLevelType w:val="multilevel"/>
    <w:tmpl w:val="00000006"/>
    <w:name w:val="WW8Num6"/>
    <w:lvl w:ilvl="0">
      <w:start w:val="1"/>
      <w:numFmt w:val="decimal"/>
      <w:lvlText w:val="%1."/>
      <w:lvlJc w:val="left"/>
      <w:pPr>
        <w:tabs>
          <w:tab w:val="num" w:pos="432"/>
        </w:tabs>
        <w:ind w:left="432" w:hanging="432"/>
      </w:pPr>
      <w:rPr>
        <w:rFonts w:ascii="Times New Roman" w:hAnsi="Times New Roman" w:cs="Times New Roman"/>
        <w:sz w:val="26"/>
        <w:szCs w:val="26"/>
      </w:rPr>
    </w:lvl>
    <w:lvl w:ilvl="1">
      <w:start w:val="1"/>
      <w:numFmt w:val="decimal"/>
      <w:lvlText w:val="%1.%2."/>
      <w:lvlJc w:val="left"/>
      <w:pPr>
        <w:tabs>
          <w:tab w:val="num" w:pos="576"/>
        </w:tabs>
        <w:ind w:left="576" w:hanging="576"/>
      </w:pPr>
    </w:lvl>
    <w:lvl w:ilvl="2">
      <w:start w:val="1"/>
      <w:numFmt w:val="decimal"/>
      <w:lvlText w:val="8.%3."/>
      <w:lvlJc w:val="left"/>
      <w:pPr>
        <w:tabs>
          <w:tab w:val="num" w:pos="530"/>
        </w:tabs>
        <w:ind w:left="1080" w:hanging="720"/>
      </w:pPr>
      <w:rPr>
        <w:rFonts w:ascii="Times New Roman" w:hAnsi="Times New Roman" w:cs="Times New Roman"/>
        <w:b w:val="0"/>
        <w:bCs w:val="0"/>
        <w:i w:val="0"/>
        <w:iCs w:val="0"/>
        <w:sz w:val="24"/>
        <w:szCs w:val="24"/>
      </w:rPr>
    </w:lvl>
    <w:lvl w:ilvl="3">
      <w:start w:val="1"/>
      <w:numFmt w:val="decimal"/>
      <w:lvlText w:val="6.5.1.%4."/>
      <w:lvlJc w:val="left"/>
      <w:pPr>
        <w:tabs>
          <w:tab w:val="num" w:pos="864"/>
        </w:tabs>
        <w:ind w:left="864" w:hanging="864"/>
      </w:pPr>
      <w:rPr>
        <w:rFonts w:ascii="Times New Roman" w:hAnsi="Times New Roman" w:cs="Times New Roman"/>
        <w:b w:val="0"/>
        <w:sz w:val="26"/>
        <w:szCs w:val="26"/>
      </w:rPr>
    </w:lvl>
    <w:lvl w:ilvl="4">
      <w:start w:val="1"/>
      <w:numFmt w:val="decimal"/>
      <w:lvlText w:val="%5)"/>
      <w:lvlJc w:val="left"/>
      <w:pPr>
        <w:tabs>
          <w:tab w:val="num" w:pos="1800"/>
        </w:tabs>
        <w:ind w:left="1800" w:hanging="360"/>
      </w:pPr>
      <w:rPr>
        <w:sz w:val="26"/>
        <w:szCs w:val="26"/>
      </w:rPr>
    </w:lvl>
    <w:lvl w:ilvl="5">
      <w:start w:val="1"/>
      <w:numFmt w:val="decimal"/>
      <w:lvlText w:val="%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00000007"/>
    <w:multiLevelType w:val="multilevel"/>
    <w:tmpl w:val="00000007"/>
    <w:name w:val="WW8Num7"/>
    <w:lvl w:ilvl="0">
      <w:start w:val="1"/>
      <w:numFmt w:val="decimal"/>
      <w:lvlText w:val="8.13.%1."/>
      <w:lvlJc w:val="left"/>
      <w:pPr>
        <w:tabs>
          <w:tab w:val="num" w:pos="0"/>
        </w:tabs>
        <w:ind w:left="2844" w:hanging="360"/>
      </w:pPr>
      <w:rPr>
        <w:b w:val="0"/>
        <w:i w:val="0"/>
      </w:rPr>
    </w:lvl>
    <w:lvl w:ilvl="1">
      <w:start w:val="1"/>
      <w:numFmt w:val="lowerLetter"/>
      <w:lvlText w:val="%2."/>
      <w:lvlJc w:val="left"/>
      <w:pPr>
        <w:tabs>
          <w:tab w:val="num" w:pos="0"/>
        </w:tabs>
        <w:ind w:left="3564" w:hanging="360"/>
      </w:pPr>
    </w:lvl>
    <w:lvl w:ilvl="2">
      <w:start w:val="1"/>
      <w:numFmt w:val="lowerRoman"/>
      <w:lvlText w:val="%3."/>
      <w:lvlJc w:val="right"/>
      <w:pPr>
        <w:tabs>
          <w:tab w:val="num" w:pos="0"/>
        </w:tabs>
        <w:ind w:left="4284" w:hanging="180"/>
      </w:pPr>
    </w:lvl>
    <w:lvl w:ilvl="3">
      <w:start w:val="1"/>
      <w:numFmt w:val="decimal"/>
      <w:lvlText w:val="%4."/>
      <w:lvlJc w:val="left"/>
      <w:pPr>
        <w:tabs>
          <w:tab w:val="num" w:pos="0"/>
        </w:tabs>
        <w:ind w:left="5004" w:hanging="360"/>
      </w:pPr>
    </w:lvl>
    <w:lvl w:ilvl="4">
      <w:start w:val="1"/>
      <w:numFmt w:val="lowerLetter"/>
      <w:lvlText w:val="%5."/>
      <w:lvlJc w:val="left"/>
      <w:pPr>
        <w:tabs>
          <w:tab w:val="num" w:pos="0"/>
        </w:tabs>
        <w:ind w:left="5724" w:hanging="360"/>
      </w:pPr>
    </w:lvl>
    <w:lvl w:ilvl="5">
      <w:start w:val="1"/>
      <w:numFmt w:val="lowerRoman"/>
      <w:lvlText w:val="%6."/>
      <w:lvlJc w:val="right"/>
      <w:pPr>
        <w:tabs>
          <w:tab w:val="num" w:pos="0"/>
        </w:tabs>
        <w:ind w:left="6444" w:hanging="180"/>
      </w:pPr>
    </w:lvl>
    <w:lvl w:ilvl="6">
      <w:start w:val="1"/>
      <w:numFmt w:val="decimal"/>
      <w:lvlText w:val="%7."/>
      <w:lvlJc w:val="left"/>
      <w:pPr>
        <w:tabs>
          <w:tab w:val="num" w:pos="0"/>
        </w:tabs>
        <w:ind w:left="7164" w:hanging="360"/>
      </w:pPr>
    </w:lvl>
    <w:lvl w:ilvl="7">
      <w:start w:val="1"/>
      <w:numFmt w:val="lowerLetter"/>
      <w:lvlText w:val="%8."/>
      <w:lvlJc w:val="left"/>
      <w:pPr>
        <w:tabs>
          <w:tab w:val="num" w:pos="0"/>
        </w:tabs>
        <w:ind w:left="7884" w:hanging="360"/>
      </w:pPr>
    </w:lvl>
    <w:lvl w:ilvl="8">
      <w:start w:val="1"/>
      <w:numFmt w:val="lowerRoman"/>
      <w:lvlText w:val="%9."/>
      <w:lvlJc w:val="right"/>
      <w:pPr>
        <w:tabs>
          <w:tab w:val="num" w:pos="0"/>
        </w:tabs>
        <w:ind w:left="8604" w:hanging="180"/>
      </w:pPr>
    </w:lvl>
  </w:abstractNum>
  <w:abstractNum w:abstractNumId="7" w15:restartNumberingAfterBreak="0">
    <w:nsid w:val="00000008"/>
    <w:multiLevelType w:val="multilevel"/>
    <w:tmpl w:val="00000008"/>
    <w:name w:val="WW8Num8"/>
    <w:lvl w:ilvl="0">
      <w:start w:val="1"/>
      <w:numFmt w:val="upperRoman"/>
      <w:lvlText w:val="ЧАСТЬ %1."/>
      <w:lvlJc w:val="left"/>
      <w:pPr>
        <w:tabs>
          <w:tab w:val="num" w:pos="2160"/>
        </w:tabs>
        <w:ind w:left="720" w:hanging="720"/>
      </w:pPr>
      <w:rPr>
        <w:sz w:val="40"/>
        <w:szCs w:val="40"/>
      </w:rPr>
    </w:lvl>
    <w:lvl w:ilvl="1">
      <w:start w:val="1"/>
      <w:numFmt w:val="decimal"/>
      <w:lvlText w:val="РАЗДЕЛ %1.%2"/>
      <w:lvlJc w:val="left"/>
      <w:pPr>
        <w:tabs>
          <w:tab w:val="num" w:pos="144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1653594"/>
    <w:multiLevelType w:val="hybridMultilevel"/>
    <w:tmpl w:val="15C0BBDC"/>
    <w:lvl w:ilvl="0" w:tplc="1024883E">
      <w:start w:val="1"/>
      <w:numFmt w:val="decimal"/>
      <w:lvlText w:val="%1"/>
      <w:lvlJc w:val="center"/>
      <w:pPr>
        <w:ind w:left="786" w:hanging="360"/>
      </w:pPr>
      <w:rPr>
        <w:rFonts w:hint="default"/>
      </w:rPr>
    </w:lvl>
    <w:lvl w:ilvl="1" w:tplc="5BCE8924" w:tentative="1">
      <w:start w:val="1"/>
      <w:numFmt w:val="lowerLetter"/>
      <w:lvlText w:val="%2."/>
      <w:lvlJc w:val="left"/>
      <w:pPr>
        <w:ind w:left="1440" w:hanging="360"/>
      </w:pPr>
    </w:lvl>
    <w:lvl w:ilvl="2" w:tplc="8F26156E" w:tentative="1">
      <w:start w:val="1"/>
      <w:numFmt w:val="lowerRoman"/>
      <w:lvlText w:val="%3."/>
      <w:lvlJc w:val="right"/>
      <w:pPr>
        <w:ind w:left="2160" w:hanging="180"/>
      </w:pPr>
    </w:lvl>
    <w:lvl w:ilvl="3" w:tplc="9ED012AE" w:tentative="1">
      <w:start w:val="1"/>
      <w:numFmt w:val="decimal"/>
      <w:lvlText w:val="%4."/>
      <w:lvlJc w:val="left"/>
      <w:pPr>
        <w:ind w:left="2880" w:hanging="360"/>
      </w:pPr>
    </w:lvl>
    <w:lvl w:ilvl="4" w:tplc="10AAA458" w:tentative="1">
      <w:start w:val="1"/>
      <w:numFmt w:val="lowerLetter"/>
      <w:lvlText w:val="%5."/>
      <w:lvlJc w:val="left"/>
      <w:pPr>
        <w:ind w:left="3600" w:hanging="360"/>
      </w:pPr>
    </w:lvl>
    <w:lvl w:ilvl="5" w:tplc="67743D18" w:tentative="1">
      <w:start w:val="1"/>
      <w:numFmt w:val="lowerRoman"/>
      <w:lvlText w:val="%6."/>
      <w:lvlJc w:val="right"/>
      <w:pPr>
        <w:ind w:left="4320" w:hanging="180"/>
      </w:pPr>
    </w:lvl>
    <w:lvl w:ilvl="6" w:tplc="0CFEE6BE" w:tentative="1">
      <w:start w:val="1"/>
      <w:numFmt w:val="decimal"/>
      <w:lvlText w:val="%7."/>
      <w:lvlJc w:val="left"/>
      <w:pPr>
        <w:ind w:left="5040" w:hanging="360"/>
      </w:pPr>
    </w:lvl>
    <w:lvl w:ilvl="7" w:tplc="8A08E6E4" w:tentative="1">
      <w:start w:val="1"/>
      <w:numFmt w:val="lowerLetter"/>
      <w:lvlText w:val="%8."/>
      <w:lvlJc w:val="left"/>
      <w:pPr>
        <w:ind w:left="5760" w:hanging="360"/>
      </w:pPr>
    </w:lvl>
    <w:lvl w:ilvl="8" w:tplc="399EBEFE" w:tentative="1">
      <w:start w:val="1"/>
      <w:numFmt w:val="lowerRoman"/>
      <w:lvlText w:val="%9."/>
      <w:lvlJc w:val="right"/>
      <w:pPr>
        <w:ind w:left="6480" w:hanging="180"/>
      </w:pPr>
    </w:lvl>
  </w:abstractNum>
  <w:abstractNum w:abstractNumId="9" w15:restartNumberingAfterBreak="0">
    <w:nsid w:val="09635465"/>
    <w:multiLevelType w:val="hybridMultilevel"/>
    <w:tmpl w:val="F71E054A"/>
    <w:lvl w:ilvl="0" w:tplc="3738C1FE">
      <w:start w:val="1"/>
      <w:numFmt w:val="decimal"/>
      <w:lvlText w:val="%1."/>
      <w:lvlJc w:val="left"/>
      <w:pPr>
        <w:ind w:left="1259" w:hanging="360"/>
      </w:pPr>
    </w:lvl>
    <w:lvl w:ilvl="1" w:tplc="B810C6F2" w:tentative="1">
      <w:start w:val="1"/>
      <w:numFmt w:val="lowerLetter"/>
      <w:lvlText w:val="%2."/>
      <w:lvlJc w:val="left"/>
      <w:pPr>
        <w:ind w:left="1979" w:hanging="360"/>
      </w:pPr>
    </w:lvl>
    <w:lvl w:ilvl="2" w:tplc="E146F74C" w:tentative="1">
      <w:start w:val="1"/>
      <w:numFmt w:val="lowerRoman"/>
      <w:lvlText w:val="%3."/>
      <w:lvlJc w:val="right"/>
      <w:pPr>
        <w:ind w:left="2699" w:hanging="180"/>
      </w:pPr>
    </w:lvl>
    <w:lvl w:ilvl="3" w:tplc="DD7A437E" w:tentative="1">
      <w:start w:val="1"/>
      <w:numFmt w:val="decimal"/>
      <w:lvlText w:val="%4."/>
      <w:lvlJc w:val="left"/>
      <w:pPr>
        <w:ind w:left="3419" w:hanging="360"/>
      </w:pPr>
    </w:lvl>
    <w:lvl w:ilvl="4" w:tplc="98ECFC98" w:tentative="1">
      <w:start w:val="1"/>
      <w:numFmt w:val="lowerLetter"/>
      <w:lvlText w:val="%5."/>
      <w:lvlJc w:val="left"/>
      <w:pPr>
        <w:ind w:left="4139" w:hanging="360"/>
      </w:pPr>
    </w:lvl>
    <w:lvl w:ilvl="5" w:tplc="E6142088" w:tentative="1">
      <w:start w:val="1"/>
      <w:numFmt w:val="lowerRoman"/>
      <w:lvlText w:val="%6."/>
      <w:lvlJc w:val="right"/>
      <w:pPr>
        <w:ind w:left="4859" w:hanging="180"/>
      </w:pPr>
    </w:lvl>
    <w:lvl w:ilvl="6" w:tplc="5FC8D546" w:tentative="1">
      <w:start w:val="1"/>
      <w:numFmt w:val="decimal"/>
      <w:lvlText w:val="%7."/>
      <w:lvlJc w:val="left"/>
      <w:pPr>
        <w:ind w:left="5579" w:hanging="360"/>
      </w:pPr>
    </w:lvl>
    <w:lvl w:ilvl="7" w:tplc="65B2D028" w:tentative="1">
      <w:start w:val="1"/>
      <w:numFmt w:val="lowerLetter"/>
      <w:lvlText w:val="%8."/>
      <w:lvlJc w:val="left"/>
      <w:pPr>
        <w:ind w:left="6299" w:hanging="360"/>
      </w:pPr>
    </w:lvl>
    <w:lvl w:ilvl="8" w:tplc="2F3098FE" w:tentative="1">
      <w:start w:val="1"/>
      <w:numFmt w:val="lowerRoman"/>
      <w:lvlText w:val="%9."/>
      <w:lvlJc w:val="right"/>
      <w:pPr>
        <w:ind w:left="7019" w:hanging="180"/>
      </w:pPr>
    </w:lvl>
  </w:abstractNum>
  <w:abstractNum w:abstractNumId="10" w15:restartNumberingAfterBreak="0">
    <w:nsid w:val="0F056D7E"/>
    <w:multiLevelType w:val="hybridMultilevel"/>
    <w:tmpl w:val="08E2148A"/>
    <w:lvl w:ilvl="0" w:tplc="645A440E">
      <w:start w:val="1"/>
      <w:numFmt w:val="decimal"/>
      <w:lvlText w:val="%1"/>
      <w:lvlJc w:val="center"/>
      <w:pPr>
        <w:ind w:left="720" w:hanging="360"/>
      </w:pPr>
      <w:rPr>
        <w:rFonts w:hint="default"/>
      </w:rPr>
    </w:lvl>
    <w:lvl w:ilvl="1" w:tplc="3ECA440E" w:tentative="1">
      <w:start w:val="1"/>
      <w:numFmt w:val="lowerLetter"/>
      <w:lvlText w:val="%2."/>
      <w:lvlJc w:val="left"/>
      <w:pPr>
        <w:ind w:left="1440" w:hanging="360"/>
      </w:pPr>
    </w:lvl>
    <w:lvl w:ilvl="2" w:tplc="3C7E3006" w:tentative="1">
      <w:start w:val="1"/>
      <w:numFmt w:val="lowerRoman"/>
      <w:lvlText w:val="%3."/>
      <w:lvlJc w:val="right"/>
      <w:pPr>
        <w:ind w:left="2160" w:hanging="180"/>
      </w:pPr>
    </w:lvl>
    <w:lvl w:ilvl="3" w:tplc="C3D45572" w:tentative="1">
      <w:start w:val="1"/>
      <w:numFmt w:val="decimal"/>
      <w:lvlText w:val="%4."/>
      <w:lvlJc w:val="left"/>
      <w:pPr>
        <w:ind w:left="2880" w:hanging="360"/>
      </w:pPr>
    </w:lvl>
    <w:lvl w:ilvl="4" w:tplc="592689D0" w:tentative="1">
      <w:start w:val="1"/>
      <w:numFmt w:val="lowerLetter"/>
      <w:lvlText w:val="%5."/>
      <w:lvlJc w:val="left"/>
      <w:pPr>
        <w:ind w:left="3600" w:hanging="360"/>
      </w:pPr>
    </w:lvl>
    <w:lvl w:ilvl="5" w:tplc="61DA54A6" w:tentative="1">
      <w:start w:val="1"/>
      <w:numFmt w:val="lowerRoman"/>
      <w:lvlText w:val="%6."/>
      <w:lvlJc w:val="right"/>
      <w:pPr>
        <w:ind w:left="4320" w:hanging="180"/>
      </w:pPr>
    </w:lvl>
    <w:lvl w:ilvl="6" w:tplc="C0BC659C" w:tentative="1">
      <w:start w:val="1"/>
      <w:numFmt w:val="decimal"/>
      <w:lvlText w:val="%7."/>
      <w:lvlJc w:val="left"/>
      <w:pPr>
        <w:ind w:left="5040" w:hanging="360"/>
      </w:pPr>
    </w:lvl>
    <w:lvl w:ilvl="7" w:tplc="B0B476EC" w:tentative="1">
      <w:start w:val="1"/>
      <w:numFmt w:val="lowerLetter"/>
      <w:lvlText w:val="%8."/>
      <w:lvlJc w:val="left"/>
      <w:pPr>
        <w:ind w:left="5760" w:hanging="360"/>
      </w:pPr>
    </w:lvl>
    <w:lvl w:ilvl="8" w:tplc="9C40E64A" w:tentative="1">
      <w:start w:val="1"/>
      <w:numFmt w:val="lowerRoman"/>
      <w:lvlText w:val="%9."/>
      <w:lvlJc w:val="right"/>
      <w:pPr>
        <w:ind w:left="6480" w:hanging="180"/>
      </w:pPr>
    </w:lvl>
  </w:abstractNum>
  <w:abstractNum w:abstractNumId="11" w15:restartNumberingAfterBreak="0">
    <w:nsid w:val="0F891F0C"/>
    <w:multiLevelType w:val="hybridMultilevel"/>
    <w:tmpl w:val="7992315C"/>
    <w:lvl w:ilvl="0" w:tplc="F0A47A28">
      <w:start w:val="1"/>
      <w:numFmt w:val="bullet"/>
      <w:lvlText w:val=""/>
      <w:lvlJc w:val="left"/>
      <w:pPr>
        <w:ind w:left="720" w:hanging="360"/>
      </w:pPr>
      <w:rPr>
        <w:rFonts w:ascii="Symbol" w:hAnsi="Symbol" w:hint="default"/>
      </w:rPr>
    </w:lvl>
    <w:lvl w:ilvl="1" w:tplc="BDEA335A" w:tentative="1">
      <w:start w:val="1"/>
      <w:numFmt w:val="bullet"/>
      <w:lvlText w:val="o"/>
      <w:lvlJc w:val="left"/>
      <w:pPr>
        <w:ind w:left="1440" w:hanging="360"/>
      </w:pPr>
      <w:rPr>
        <w:rFonts w:ascii="Courier New" w:hAnsi="Courier New" w:cs="Courier New" w:hint="default"/>
      </w:rPr>
    </w:lvl>
    <w:lvl w:ilvl="2" w:tplc="833C1354" w:tentative="1">
      <w:start w:val="1"/>
      <w:numFmt w:val="bullet"/>
      <w:lvlText w:val=""/>
      <w:lvlJc w:val="left"/>
      <w:pPr>
        <w:ind w:left="2160" w:hanging="360"/>
      </w:pPr>
      <w:rPr>
        <w:rFonts w:ascii="Wingdings" w:hAnsi="Wingdings" w:hint="default"/>
      </w:rPr>
    </w:lvl>
    <w:lvl w:ilvl="3" w:tplc="D092247C" w:tentative="1">
      <w:start w:val="1"/>
      <w:numFmt w:val="bullet"/>
      <w:lvlText w:val=""/>
      <w:lvlJc w:val="left"/>
      <w:pPr>
        <w:ind w:left="2880" w:hanging="360"/>
      </w:pPr>
      <w:rPr>
        <w:rFonts w:ascii="Symbol" w:hAnsi="Symbol" w:hint="default"/>
      </w:rPr>
    </w:lvl>
    <w:lvl w:ilvl="4" w:tplc="1908A97E" w:tentative="1">
      <w:start w:val="1"/>
      <w:numFmt w:val="bullet"/>
      <w:lvlText w:val="o"/>
      <w:lvlJc w:val="left"/>
      <w:pPr>
        <w:ind w:left="3600" w:hanging="360"/>
      </w:pPr>
      <w:rPr>
        <w:rFonts w:ascii="Courier New" w:hAnsi="Courier New" w:cs="Courier New" w:hint="default"/>
      </w:rPr>
    </w:lvl>
    <w:lvl w:ilvl="5" w:tplc="C876D1D2" w:tentative="1">
      <w:start w:val="1"/>
      <w:numFmt w:val="bullet"/>
      <w:lvlText w:val=""/>
      <w:lvlJc w:val="left"/>
      <w:pPr>
        <w:ind w:left="4320" w:hanging="360"/>
      </w:pPr>
      <w:rPr>
        <w:rFonts w:ascii="Wingdings" w:hAnsi="Wingdings" w:hint="default"/>
      </w:rPr>
    </w:lvl>
    <w:lvl w:ilvl="6" w:tplc="ECA62F7A" w:tentative="1">
      <w:start w:val="1"/>
      <w:numFmt w:val="bullet"/>
      <w:lvlText w:val=""/>
      <w:lvlJc w:val="left"/>
      <w:pPr>
        <w:ind w:left="5040" w:hanging="360"/>
      </w:pPr>
      <w:rPr>
        <w:rFonts w:ascii="Symbol" w:hAnsi="Symbol" w:hint="default"/>
      </w:rPr>
    </w:lvl>
    <w:lvl w:ilvl="7" w:tplc="A024FE42" w:tentative="1">
      <w:start w:val="1"/>
      <w:numFmt w:val="bullet"/>
      <w:lvlText w:val="o"/>
      <w:lvlJc w:val="left"/>
      <w:pPr>
        <w:ind w:left="5760" w:hanging="360"/>
      </w:pPr>
      <w:rPr>
        <w:rFonts w:ascii="Courier New" w:hAnsi="Courier New" w:cs="Courier New" w:hint="default"/>
      </w:rPr>
    </w:lvl>
    <w:lvl w:ilvl="8" w:tplc="EC5C1688" w:tentative="1">
      <w:start w:val="1"/>
      <w:numFmt w:val="bullet"/>
      <w:lvlText w:val=""/>
      <w:lvlJc w:val="left"/>
      <w:pPr>
        <w:ind w:left="6480" w:hanging="360"/>
      </w:pPr>
      <w:rPr>
        <w:rFonts w:ascii="Wingdings" w:hAnsi="Wingdings" w:hint="default"/>
      </w:rPr>
    </w:lvl>
  </w:abstractNum>
  <w:abstractNum w:abstractNumId="12" w15:restartNumberingAfterBreak="0">
    <w:nsid w:val="1CD30F37"/>
    <w:multiLevelType w:val="multilevel"/>
    <w:tmpl w:val="EB8AC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CF92394"/>
    <w:multiLevelType w:val="hybridMultilevel"/>
    <w:tmpl w:val="514C1FAA"/>
    <w:lvl w:ilvl="0" w:tplc="9EDA86F0">
      <w:start w:val="1"/>
      <w:numFmt w:val="bullet"/>
      <w:lvlText w:val=""/>
      <w:lvlJc w:val="left"/>
      <w:pPr>
        <w:ind w:left="720" w:hanging="360"/>
      </w:pPr>
      <w:rPr>
        <w:rFonts w:ascii="Symbol" w:hAnsi="Symbol" w:hint="default"/>
      </w:rPr>
    </w:lvl>
    <w:lvl w:ilvl="1" w:tplc="2AFE9A8E" w:tentative="1">
      <w:start w:val="1"/>
      <w:numFmt w:val="bullet"/>
      <w:lvlText w:val="o"/>
      <w:lvlJc w:val="left"/>
      <w:pPr>
        <w:ind w:left="1440" w:hanging="360"/>
      </w:pPr>
      <w:rPr>
        <w:rFonts w:ascii="Courier New" w:hAnsi="Courier New" w:cs="Courier New" w:hint="default"/>
      </w:rPr>
    </w:lvl>
    <w:lvl w:ilvl="2" w:tplc="C40A58E8" w:tentative="1">
      <w:start w:val="1"/>
      <w:numFmt w:val="bullet"/>
      <w:lvlText w:val=""/>
      <w:lvlJc w:val="left"/>
      <w:pPr>
        <w:ind w:left="2160" w:hanging="360"/>
      </w:pPr>
      <w:rPr>
        <w:rFonts w:ascii="Wingdings" w:hAnsi="Wingdings" w:hint="default"/>
      </w:rPr>
    </w:lvl>
    <w:lvl w:ilvl="3" w:tplc="2F088C20" w:tentative="1">
      <w:start w:val="1"/>
      <w:numFmt w:val="bullet"/>
      <w:lvlText w:val=""/>
      <w:lvlJc w:val="left"/>
      <w:pPr>
        <w:ind w:left="2880" w:hanging="360"/>
      </w:pPr>
      <w:rPr>
        <w:rFonts w:ascii="Symbol" w:hAnsi="Symbol" w:hint="default"/>
      </w:rPr>
    </w:lvl>
    <w:lvl w:ilvl="4" w:tplc="452E8682" w:tentative="1">
      <w:start w:val="1"/>
      <w:numFmt w:val="bullet"/>
      <w:lvlText w:val="o"/>
      <w:lvlJc w:val="left"/>
      <w:pPr>
        <w:ind w:left="3600" w:hanging="360"/>
      </w:pPr>
      <w:rPr>
        <w:rFonts w:ascii="Courier New" w:hAnsi="Courier New" w:cs="Courier New" w:hint="default"/>
      </w:rPr>
    </w:lvl>
    <w:lvl w:ilvl="5" w:tplc="9476DFA8" w:tentative="1">
      <w:start w:val="1"/>
      <w:numFmt w:val="bullet"/>
      <w:lvlText w:val=""/>
      <w:lvlJc w:val="left"/>
      <w:pPr>
        <w:ind w:left="4320" w:hanging="360"/>
      </w:pPr>
      <w:rPr>
        <w:rFonts w:ascii="Wingdings" w:hAnsi="Wingdings" w:hint="default"/>
      </w:rPr>
    </w:lvl>
    <w:lvl w:ilvl="6" w:tplc="D0A4C322" w:tentative="1">
      <w:start w:val="1"/>
      <w:numFmt w:val="bullet"/>
      <w:lvlText w:val=""/>
      <w:lvlJc w:val="left"/>
      <w:pPr>
        <w:ind w:left="5040" w:hanging="360"/>
      </w:pPr>
      <w:rPr>
        <w:rFonts w:ascii="Symbol" w:hAnsi="Symbol" w:hint="default"/>
      </w:rPr>
    </w:lvl>
    <w:lvl w:ilvl="7" w:tplc="71EAACF0" w:tentative="1">
      <w:start w:val="1"/>
      <w:numFmt w:val="bullet"/>
      <w:lvlText w:val="o"/>
      <w:lvlJc w:val="left"/>
      <w:pPr>
        <w:ind w:left="5760" w:hanging="360"/>
      </w:pPr>
      <w:rPr>
        <w:rFonts w:ascii="Courier New" w:hAnsi="Courier New" w:cs="Courier New" w:hint="default"/>
      </w:rPr>
    </w:lvl>
    <w:lvl w:ilvl="8" w:tplc="29AAC75A" w:tentative="1">
      <w:start w:val="1"/>
      <w:numFmt w:val="bullet"/>
      <w:lvlText w:val=""/>
      <w:lvlJc w:val="left"/>
      <w:pPr>
        <w:ind w:left="6480" w:hanging="360"/>
      </w:pPr>
      <w:rPr>
        <w:rFonts w:ascii="Wingdings" w:hAnsi="Wingdings" w:hint="default"/>
      </w:rPr>
    </w:lvl>
  </w:abstractNum>
  <w:abstractNum w:abstractNumId="14" w15:restartNumberingAfterBreak="0">
    <w:nsid w:val="215E4F7E"/>
    <w:multiLevelType w:val="hybridMultilevel"/>
    <w:tmpl w:val="D25E0940"/>
    <w:lvl w:ilvl="0" w:tplc="2384CFE2">
      <w:start w:val="1"/>
      <w:numFmt w:val="bullet"/>
      <w:lvlText w:val=""/>
      <w:lvlJc w:val="left"/>
      <w:pPr>
        <w:ind w:left="720" w:hanging="360"/>
      </w:pPr>
      <w:rPr>
        <w:rFonts w:ascii="Symbol" w:hAnsi="Symbol" w:hint="default"/>
      </w:rPr>
    </w:lvl>
    <w:lvl w:ilvl="1" w:tplc="88EE8730" w:tentative="1">
      <w:start w:val="1"/>
      <w:numFmt w:val="bullet"/>
      <w:lvlText w:val="o"/>
      <w:lvlJc w:val="left"/>
      <w:pPr>
        <w:ind w:left="1440" w:hanging="360"/>
      </w:pPr>
      <w:rPr>
        <w:rFonts w:ascii="Courier New" w:hAnsi="Courier New" w:cs="Courier New" w:hint="default"/>
      </w:rPr>
    </w:lvl>
    <w:lvl w:ilvl="2" w:tplc="AE685CFE" w:tentative="1">
      <w:start w:val="1"/>
      <w:numFmt w:val="bullet"/>
      <w:lvlText w:val=""/>
      <w:lvlJc w:val="left"/>
      <w:pPr>
        <w:ind w:left="2160" w:hanging="360"/>
      </w:pPr>
      <w:rPr>
        <w:rFonts w:ascii="Wingdings" w:hAnsi="Wingdings" w:hint="default"/>
      </w:rPr>
    </w:lvl>
    <w:lvl w:ilvl="3" w:tplc="CFFEF71E" w:tentative="1">
      <w:start w:val="1"/>
      <w:numFmt w:val="bullet"/>
      <w:lvlText w:val=""/>
      <w:lvlJc w:val="left"/>
      <w:pPr>
        <w:ind w:left="2880" w:hanging="360"/>
      </w:pPr>
      <w:rPr>
        <w:rFonts w:ascii="Symbol" w:hAnsi="Symbol" w:hint="default"/>
      </w:rPr>
    </w:lvl>
    <w:lvl w:ilvl="4" w:tplc="DC3C825A" w:tentative="1">
      <w:start w:val="1"/>
      <w:numFmt w:val="bullet"/>
      <w:lvlText w:val="o"/>
      <w:lvlJc w:val="left"/>
      <w:pPr>
        <w:ind w:left="3600" w:hanging="360"/>
      </w:pPr>
      <w:rPr>
        <w:rFonts w:ascii="Courier New" w:hAnsi="Courier New" w:cs="Courier New" w:hint="default"/>
      </w:rPr>
    </w:lvl>
    <w:lvl w:ilvl="5" w:tplc="3FFE8928" w:tentative="1">
      <w:start w:val="1"/>
      <w:numFmt w:val="bullet"/>
      <w:lvlText w:val=""/>
      <w:lvlJc w:val="left"/>
      <w:pPr>
        <w:ind w:left="4320" w:hanging="360"/>
      </w:pPr>
      <w:rPr>
        <w:rFonts w:ascii="Wingdings" w:hAnsi="Wingdings" w:hint="default"/>
      </w:rPr>
    </w:lvl>
    <w:lvl w:ilvl="6" w:tplc="5FF841CC" w:tentative="1">
      <w:start w:val="1"/>
      <w:numFmt w:val="bullet"/>
      <w:lvlText w:val=""/>
      <w:lvlJc w:val="left"/>
      <w:pPr>
        <w:ind w:left="5040" w:hanging="360"/>
      </w:pPr>
      <w:rPr>
        <w:rFonts w:ascii="Symbol" w:hAnsi="Symbol" w:hint="default"/>
      </w:rPr>
    </w:lvl>
    <w:lvl w:ilvl="7" w:tplc="85965C4A" w:tentative="1">
      <w:start w:val="1"/>
      <w:numFmt w:val="bullet"/>
      <w:lvlText w:val="o"/>
      <w:lvlJc w:val="left"/>
      <w:pPr>
        <w:ind w:left="5760" w:hanging="360"/>
      </w:pPr>
      <w:rPr>
        <w:rFonts w:ascii="Courier New" w:hAnsi="Courier New" w:cs="Courier New" w:hint="default"/>
      </w:rPr>
    </w:lvl>
    <w:lvl w:ilvl="8" w:tplc="E304C9F0" w:tentative="1">
      <w:start w:val="1"/>
      <w:numFmt w:val="bullet"/>
      <w:lvlText w:val=""/>
      <w:lvlJc w:val="left"/>
      <w:pPr>
        <w:ind w:left="6480" w:hanging="360"/>
      </w:pPr>
      <w:rPr>
        <w:rFonts w:ascii="Wingdings" w:hAnsi="Wingdings" w:hint="default"/>
      </w:rPr>
    </w:lvl>
  </w:abstractNum>
  <w:abstractNum w:abstractNumId="15" w15:restartNumberingAfterBreak="0">
    <w:nsid w:val="22F845BE"/>
    <w:multiLevelType w:val="multilevel"/>
    <w:tmpl w:val="4720F1FE"/>
    <w:lvl w:ilvl="0">
      <w:start w:val="1"/>
      <w:numFmt w:val="upperRoman"/>
      <w:lvlText w:val="%1."/>
      <w:lvlJc w:val="left"/>
      <w:pPr>
        <w:ind w:left="3981" w:hanging="720"/>
      </w:pPr>
      <w:rPr>
        <w:rFonts w:hint="default"/>
        <w:b/>
      </w:rPr>
    </w:lvl>
    <w:lvl w:ilvl="1">
      <w:start w:val="3"/>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26C164C0"/>
    <w:multiLevelType w:val="hybridMultilevel"/>
    <w:tmpl w:val="5BF2E2AE"/>
    <w:lvl w:ilvl="0" w:tplc="B3F8E658">
      <w:start w:val="1"/>
      <w:numFmt w:val="decimal"/>
      <w:lvlText w:val="%1."/>
      <w:lvlJc w:val="left"/>
      <w:pPr>
        <w:ind w:left="720" w:hanging="360"/>
      </w:pPr>
      <w:rPr>
        <w:rFonts w:hint="default"/>
      </w:rPr>
    </w:lvl>
    <w:lvl w:ilvl="1" w:tplc="7BAE4DBA" w:tentative="1">
      <w:start w:val="1"/>
      <w:numFmt w:val="lowerLetter"/>
      <w:lvlText w:val="%2."/>
      <w:lvlJc w:val="left"/>
      <w:pPr>
        <w:ind w:left="1440" w:hanging="360"/>
      </w:pPr>
    </w:lvl>
    <w:lvl w:ilvl="2" w:tplc="6434ABD4" w:tentative="1">
      <w:start w:val="1"/>
      <w:numFmt w:val="lowerRoman"/>
      <w:lvlText w:val="%3."/>
      <w:lvlJc w:val="right"/>
      <w:pPr>
        <w:ind w:left="2160" w:hanging="180"/>
      </w:pPr>
    </w:lvl>
    <w:lvl w:ilvl="3" w:tplc="5A60A948" w:tentative="1">
      <w:start w:val="1"/>
      <w:numFmt w:val="decimal"/>
      <w:lvlText w:val="%4."/>
      <w:lvlJc w:val="left"/>
      <w:pPr>
        <w:ind w:left="2880" w:hanging="360"/>
      </w:pPr>
    </w:lvl>
    <w:lvl w:ilvl="4" w:tplc="C95C5A90" w:tentative="1">
      <w:start w:val="1"/>
      <w:numFmt w:val="lowerLetter"/>
      <w:lvlText w:val="%5."/>
      <w:lvlJc w:val="left"/>
      <w:pPr>
        <w:ind w:left="3600" w:hanging="360"/>
      </w:pPr>
    </w:lvl>
    <w:lvl w:ilvl="5" w:tplc="99200FFA" w:tentative="1">
      <w:start w:val="1"/>
      <w:numFmt w:val="lowerRoman"/>
      <w:lvlText w:val="%6."/>
      <w:lvlJc w:val="right"/>
      <w:pPr>
        <w:ind w:left="4320" w:hanging="180"/>
      </w:pPr>
    </w:lvl>
    <w:lvl w:ilvl="6" w:tplc="448C38B4" w:tentative="1">
      <w:start w:val="1"/>
      <w:numFmt w:val="decimal"/>
      <w:lvlText w:val="%7."/>
      <w:lvlJc w:val="left"/>
      <w:pPr>
        <w:ind w:left="5040" w:hanging="360"/>
      </w:pPr>
    </w:lvl>
    <w:lvl w:ilvl="7" w:tplc="B86EDC00" w:tentative="1">
      <w:start w:val="1"/>
      <w:numFmt w:val="lowerLetter"/>
      <w:lvlText w:val="%8."/>
      <w:lvlJc w:val="left"/>
      <w:pPr>
        <w:ind w:left="5760" w:hanging="360"/>
      </w:pPr>
    </w:lvl>
    <w:lvl w:ilvl="8" w:tplc="82C0A512" w:tentative="1">
      <w:start w:val="1"/>
      <w:numFmt w:val="lowerRoman"/>
      <w:lvlText w:val="%9."/>
      <w:lvlJc w:val="right"/>
      <w:pPr>
        <w:ind w:left="6480" w:hanging="180"/>
      </w:pPr>
    </w:lvl>
  </w:abstractNum>
  <w:abstractNum w:abstractNumId="17" w15:restartNumberingAfterBreak="0">
    <w:nsid w:val="27437CB2"/>
    <w:multiLevelType w:val="multilevel"/>
    <w:tmpl w:val="0D548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F5E73EA"/>
    <w:multiLevelType w:val="multilevel"/>
    <w:tmpl w:val="611853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049187D"/>
    <w:multiLevelType w:val="hybridMultilevel"/>
    <w:tmpl w:val="476422F4"/>
    <w:lvl w:ilvl="0" w:tplc="F2DA332C">
      <w:start w:val="1"/>
      <w:numFmt w:val="decimal"/>
      <w:lvlText w:val="%1"/>
      <w:lvlJc w:val="center"/>
      <w:pPr>
        <w:ind w:left="720" w:hanging="360"/>
      </w:pPr>
      <w:rPr>
        <w:rFonts w:hint="default"/>
      </w:rPr>
    </w:lvl>
    <w:lvl w:ilvl="1" w:tplc="A9D60DC4" w:tentative="1">
      <w:start w:val="1"/>
      <w:numFmt w:val="lowerLetter"/>
      <w:lvlText w:val="%2."/>
      <w:lvlJc w:val="left"/>
      <w:pPr>
        <w:ind w:left="1440" w:hanging="360"/>
      </w:pPr>
    </w:lvl>
    <w:lvl w:ilvl="2" w:tplc="7B34122E" w:tentative="1">
      <w:start w:val="1"/>
      <w:numFmt w:val="lowerRoman"/>
      <w:lvlText w:val="%3."/>
      <w:lvlJc w:val="right"/>
      <w:pPr>
        <w:ind w:left="2160" w:hanging="180"/>
      </w:pPr>
    </w:lvl>
    <w:lvl w:ilvl="3" w:tplc="D3865B7C" w:tentative="1">
      <w:start w:val="1"/>
      <w:numFmt w:val="decimal"/>
      <w:lvlText w:val="%4."/>
      <w:lvlJc w:val="left"/>
      <w:pPr>
        <w:ind w:left="2880" w:hanging="360"/>
      </w:pPr>
    </w:lvl>
    <w:lvl w:ilvl="4" w:tplc="1460005E" w:tentative="1">
      <w:start w:val="1"/>
      <w:numFmt w:val="lowerLetter"/>
      <w:lvlText w:val="%5."/>
      <w:lvlJc w:val="left"/>
      <w:pPr>
        <w:ind w:left="3600" w:hanging="360"/>
      </w:pPr>
    </w:lvl>
    <w:lvl w:ilvl="5" w:tplc="96F0E892" w:tentative="1">
      <w:start w:val="1"/>
      <w:numFmt w:val="lowerRoman"/>
      <w:lvlText w:val="%6."/>
      <w:lvlJc w:val="right"/>
      <w:pPr>
        <w:ind w:left="4320" w:hanging="180"/>
      </w:pPr>
    </w:lvl>
    <w:lvl w:ilvl="6" w:tplc="CFD4B856" w:tentative="1">
      <w:start w:val="1"/>
      <w:numFmt w:val="decimal"/>
      <w:lvlText w:val="%7."/>
      <w:lvlJc w:val="left"/>
      <w:pPr>
        <w:ind w:left="5040" w:hanging="360"/>
      </w:pPr>
    </w:lvl>
    <w:lvl w:ilvl="7" w:tplc="51082E52" w:tentative="1">
      <w:start w:val="1"/>
      <w:numFmt w:val="lowerLetter"/>
      <w:lvlText w:val="%8."/>
      <w:lvlJc w:val="left"/>
      <w:pPr>
        <w:ind w:left="5760" w:hanging="360"/>
      </w:pPr>
    </w:lvl>
    <w:lvl w:ilvl="8" w:tplc="49E0AD4E" w:tentative="1">
      <w:start w:val="1"/>
      <w:numFmt w:val="lowerRoman"/>
      <w:lvlText w:val="%9."/>
      <w:lvlJc w:val="right"/>
      <w:pPr>
        <w:ind w:left="6480" w:hanging="180"/>
      </w:pPr>
    </w:lvl>
  </w:abstractNum>
  <w:abstractNum w:abstractNumId="20" w15:restartNumberingAfterBreak="0">
    <w:nsid w:val="3B6C6B06"/>
    <w:multiLevelType w:val="multilevel"/>
    <w:tmpl w:val="1B1A2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A8C2314"/>
    <w:multiLevelType w:val="hybridMultilevel"/>
    <w:tmpl w:val="D744F162"/>
    <w:lvl w:ilvl="0" w:tplc="8D08F846">
      <w:start w:val="1"/>
      <w:numFmt w:val="bullet"/>
      <w:lvlText w:val=""/>
      <w:lvlJc w:val="left"/>
      <w:pPr>
        <w:ind w:left="720" w:hanging="360"/>
      </w:pPr>
      <w:rPr>
        <w:rFonts w:ascii="Symbol" w:hAnsi="Symbol" w:hint="default"/>
      </w:rPr>
    </w:lvl>
    <w:lvl w:ilvl="1" w:tplc="1D326096" w:tentative="1">
      <w:start w:val="1"/>
      <w:numFmt w:val="bullet"/>
      <w:lvlText w:val="o"/>
      <w:lvlJc w:val="left"/>
      <w:pPr>
        <w:ind w:left="1440" w:hanging="360"/>
      </w:pPr>
      <w:rPr>
        <w:rFonts w:ascii="Courier New" w:hAnsi="Courier New" w:cs="Courier New" w:hint="default"/>
      </w:rPr>
    </w:lvl>
    <w:lvl w:ilvl="2" w:tplc="EFAE68F2" w:tentative="1">
      <w:start w:val="1"/>
      <w:numFmt w:val="bullet"/>
      <w:lvlText w:val=""/>
      <w:lvlJc w:val="left"/>
      <w:pPr>
        <w:ind w:left="2160" w:hanging="360"/>
      </w:pPr>
      <w:rPr>
        <w:rFonts w:ascii="Wingdings" w:hAnsi="Wingdings" w:hint="default"/>
      </w:rPr>
    </w:lvl>
    <w:lvl w:ilvl="3" w:tplc="9C26D114" w:tentative="1">
      <w:start w:val="1"/>
      <w:numFmt w:val="bullet"/>
      <w:lvlText w:val=""/>
      <w:lvlJc w:val="left"/>
      <w:pPr>
        <w:ind w:left="2880" w:hanging="360"/>
      </w:pPr>
      <w:rPr>
        <w:rFonts w:ascii="Symbol" w:hAnsi="Symbol" w:hint="default"/>
      </w:rPr>
    </w:lvl>
    <w:lvl w:ilvl="4" w:tplc="8FF8B178" w:tentative="1">
      <w:start w:val="1"/>
      <w:numFmt w:val="bullet"/>
      <w:lvlText w:val="o"/>
      <w:lvlJc w:val="left"/>
      <w:pPr>
        <w:ind w:left="3600" w:hanging="360"/>
      </w:pPr>
      <w:rPr>
        <w:rFonts w:ascii="Courier New" w:hAnsi="Courier New" w:cs="Courier New" w:hint="default"/>
      </w:rPr>
    </w:lvl>
    <w:lvl w:ilvl="5" w:tplc="DEE0CC80" w:tentative="1">
      <w:start w:val="1"/>
      <w:numFmt w:val="bullet"/>
      <w:lvlText w:val=""/>
      <w:lvlJc w:val="left"/>
      <w:pPr>
        <w:ind w:left="4320" w:hanging="360"/>
      </w:pPr>
      <w:rPr>
        <w:rFonts w:ascii="Wingdings" w:hAnsi="Wingdings" w:hint="default"/>
      </w:rPr>
    </w:lvl>
    <w:lvl w:ilvl="6" w:tplc="E0409184" w:tentative="1">
      <w:start w:val="1"/>
      <w:numFmt w:val="bullet"/>
      <w:lvlText w:val=""/>
      <w:lvlJc w:val="left"/>
      <w:pPr>
        <w:ind w:left="5040" w:hanging="360"/>
      </w:pPr>
      <w:rPr>
        <w:rFonts w:ascii="Symbol" w:hAnsi="Symbol" w:hint="default"/>
      </w:rPr>
    </w:lvl>
    <w:lvl w:ilvl="7" w:tplc="F7AE7996" w:tentative="1">
      <w:start w:val="1"/>
      <w:numFmt w:val="bullet"/>
      <w:lvlText w:val="o"/>
      <w:lvlJc w:val="left"/>
      <w:pPr>
        <w:ind w:left="5760" w:hanging="360"/>
      </w:pPr>
      <w:rPr>
        <w:rFonts w:ascii="Courier New" w:hAnsi="Courier New" w:cs="Courier New" w:hint="default"/>
      </w:rPr>
    </w:lvl>
    <w:lvl w:ilvl="8" w:tplc="EB9A08C6" w:tentative="1">
      <w:start w:val="1"/>
      <w:numFmt w:val="bullet"/>
      <w:lvlText w:val=""/>
      <w:lvlJc w:val="left"/>
      <w:pPr>
        <w:ind w:left="6480" w:hanging="360"/>
      </w:pPr>
      <w:rPr>
        <w:rFonts w:ascii="Wingdings" w:hAnsi="Wingdings" w:hint="default"/>
      </w:rPr>
    </w:lvl>
  </w:abstractNum>
  <w:abstractNum w:abstractNumId="22" w15:restartNumberingAfterBreak="0">
    <w:nsid w:val="4E0D0604"/>
    <w:multiLevelType w:val="hybridMultilevel"/>
    <w:tmpl w:val="04F0D8E2"/>
    <w:lvl w:ilvl="0" w:tplc="39ECA210">
      <w:start w:val="1"/>
      <w:numFmt w:val="decimal"/>
      <w:lvlText w:val="%1."/>
      <w:lvlJc w:val="left"/>
      <w:pPr>
        <w:ind w:left="720" w:hanging="360"/>
      </w:pPr>
    </w:lvl>
    <w:lvl w:ilvl="1" w:tplc="D5304EF2" w:tentative="1">
      <w:start w:val="1"/>
      <w:numFmt w:val="lowerLetter"/>
      <w:lvlText w:val="%2."/>
      <w:lvlJc w:val="left"/>
      <w:pPr>
        <w:ind w:left="1440" w:hanging="360"/>
      </w:pPr>
    </w:lvl>
    <w:lvl w:ilvl="2" w:tplc="229872B0" w:tentative="1">
      <w:start w:val="1"/>
      <w:numFmt w:val="lowerRoman"/>
      <w:lvlText w:val="%3."/>
      <w:lvlJc w:val="right"/>
      <w:pPr>
        <w:ind w:left="2160" w:hanging="180"/>
      </w:pPr>
    </w:lvl>
    <w:lvl w:ilvl="3" w:tplc="4AF64CFC" w:tentative="1">
      <w:start w:val="1"/>
      <w:numFmt w:val="decimal"/>
      <w:lvlText w:val="%4."/>
      <w:lvlJc w:val="left"/>
      <w:pPr>
        <w:ind w:left="2880" w:hanging="360"/>
      </w:pPr>
    </w:lvl>
    <w:lvl w:ilvl="4" w:tplc="D6C62064" w:tentative="1">
      <w:start w:val="1"/>
      <w:numFmt w:val="lowerLetter"/>
      <w:lvlText w:val="%5."/>
      <w:lvlJc w:val="left"/>
      <w:pPr>
        <w:ind w:left="3600" w:hanging="360"/>
      </w:pPr>
    </w:lvl>
    <w:lvl w:ilvl="5" w:tplc="2528CDD0" w:tentative="1">
      <w:start w:val="1"/>
      <w:numFmt w:val="lowerRoman"/>
      <w:lvlText w:val="%6."/>
      <w:lvlJc w:val="right"/>
      <w:pPr>
        <w:ind w:left="4320" w:hanging="180"/>
      </w:pPr>
    </w:lvl>
    <w:lvl w:ilvl="6" w:tplc="32787FA6" w:tentative="1">
      <w:start w:val="1"/>
      <w:numFmt w:val="decimal"/>
      <w:lvlText w:val="%7."/>
      <w:lvlJc w:val="left"/>
      <w:pPr>
        <w:ind w:left="5040" w:hanging="360"/>
      </w:pPr>
    </w:lvl>
    <w:lvl w:ilvl="7" w:tplc="8D3A7264" w:tentative="1">
      <w:start w:val="1"/>
      <w:numFmt w:val="lowerLetter"/>
      <w:lvlText w:val="%8."/>
      <w:lvlJc w:val="left"/>
      <w:pPr>
        <w:ind w:left="5760" w:hanging="360"/>
      </w:pPr>
    </w:lvl>
    <w:lvl w:ilvl="8" w:tplc="EDB4BE3A" w:tentative="1">
      <w:start w:val="1"/>
      <w:numFmt w:val="lowerRoman"/>
      <w:lvlText w:val="%9."/>
      <w:lvlJc w:val="right"/>
      <w:pPr>
        <w:ind w:left="6480" w:hanging="180"/>
      </w:pPr>
    </w:lvl>
  </w:abstractNum>
  <w:abstractNum w:abstractNumId="23" w15:restartNumberingAfterBreak="0">
    <w:nsid w:val="4E8506DE"/>
    <w:multiLevelType w:val="hybridMultilevel"/>
    <w:tmpl w:val="2D440866"/>
    <w:lvl w:ilvl="0" w:tplc="8AA8E5CC">
      <w:start w:val="1"/>
      <w:numFmt w:val="bullet"/>
      <w:lvlText w:val=""/>
      <w:lvlJc w:val="left"/>
      <w:pPr>
        <w:ind w:left="720" w:hanging="360"/>
      </w:pPr>
      <w:rPr>
        <w:rFonts w:ascii="Symbol" w:hAnsi="Symbol" w:hint="default"/>
      </w:rPr>
    </w:lvl>
    <w:lvl w:ilvl="1" w:tplc="3E188A62" w:tentative="1">
      <w:start w:val="1"/>
      <w:numFmt w:val="bullet"/>
      <w:lvlText w:val="o"/>
      <w:lvlJc w:val="left"/>
      <w:pPr>
        <w:ind w:left="1440" w:hanging="360"/>
      </w:pPr>
      <w:rPr>
        <w:rFonts w:ascii="Courier New" w:hAnsi="Courier New" w:cs="Courier New" w:hint="default"/>
      </w:rPr>
    </w:lvl>
    <w:lvl w:ilvl="2" w:tplc="45A6646E" w:tentative="1">
      <w:start w:val="1"/>
      <w:numFmt w:val="bullet"/>
      <w:lvlText w:val=""/>
      <w:lvlJc w:val="left"/>
      <w:pPr>
        <w:ind w:left="2160" w:hanging="360"/>
      </w:pPr>
      <w:rPr>
        <w:rFonts w:ascii="Wingdings" w:hAnsi="Wingdings" w:hint="default"/>
      </w:rPr>
    </w:lvl>
    <w:lvl w:ilvl="3" w:tplc="287213F4" w:tentative="1">
      <w:start w:val="1"/>
      <w:numFmt w:val="bullet"/>
      <w:lvlText w:val=""/>
      <w:lvlJc w:val="left"/>
      <w:pPr>
        <w:ind w:left="2880" w:hanging="360"/>
      </w:pPr>
      <w:rPr>
        <w:rFonts w:ascii="Symbol" w:hAnsi="Symbol" w:hint="default"/>
      </w:rPr>
    </w:lvl>
    <w:lvl w:ilvl="4" w:tplc="CEF2B814" w:tentative="1">
      <w:start w:val="1"/>
      <w:numFmt w:val="bullet"/>
      <w:lvlText w:val="o"/>
      <w:lvlJc w:val="left"/>
      <w:pPr>
        <w:ind w:left="3600" w:hanging="360"/>
      </w:pPr>
      <w:rPr>
        <w:rFonts w:ascii="Courier New" w:hAnsi="Courier New" w:cs="Courier New" w:hint="default"/>
      </w:rPr>
    </w:lvl>
    <w:lvl w:ilvl="5" w:tplc="53B25840" w:tentative="1">
      <w:start w:val="1"/>
      <w:numFmt w:val="bullet"/>
      <w:lvlText w:val=""/>
      <w:lvlJc w:val="left"/>
      <w:pPr>
        <w:ind w:left="4320" w:hanging="360"/>
      </w:pPr>
      <w:rPr>
        <w:rFonts w:ascii="Wingdings" w:hAnsi="Wingdings" w:hint="default"/>
      </w:rPr>
    </w:lvl>
    <w:lvl w:ilvl="6" w:tplc="2A08F7A4" w:tentative="1">
      <w:start w:val="1"/>
      <w:numFmt w:val="bullet"/>
      <w:lvlText w:val=""/>
      <w:lvlJc w:val="left"/>
      <w:pPr>
        <w:ind w:left="5040" w:hanging="360"/>
      </w:pPr>
      <w:rPr>
        <w:rFonts w:ascii="Symbol" w:hAnsi="Symbol" w:hint="default"/>
      </w:rPr>
    </w:lvl>
    <w:lvl w:ilvl="7" w:tplc="005E62AE" w:tentative="1">
      <w:start w:val="1"/>
      <w:numFmt w:val="bullet"/>
      <w:lvlText w:val="o"/>
      <w:lvlJc w:val="left"/>
      <w:pPr>
        <w:ind w:left="5760" w:hanging="360"/>
      </w:pPr>
      <w:rPr>
        <w:rFonts w:ascii="Courier New" w:hAnsi="Courier New" w:cs="Courier New" w:hint="default"/>
      </w:rPr>
    </w:lvl>
    <w:lvl w:ilvl="8" w:tplc="0B9E2584" w:tentative="1">
      <w:start w:val="1"/>
      <w:numFmt w:val="bullet"/>
      <w:lvlText w:val=""/>
      <w:lvlJc w:val="left"/>
      <w:pPr>
        <w:ind w:left="6480" w:hanging="360"/>
      </w:pPr>
      <w:rPr>
        <w:rFonts w:ascii="Wingdings" w:hAnsi="Wingdings" w:hint="default"/>
      </w:rPr>
    </w:lvl>
  </w:abstractNum>
  <w:abstractNum w:abstractNumId="24" w15:restartNumberingAfterBreak="0">
    <w:nsid w:val="4F3F770A"/>
    <w:multiLevelType w:val="multilevel"/>
    <w:tmpl w:val="AA60A228"/>
    <w:lvl w:ilvl="0">
      <w:start w:val="1"/>
      <w:numFmt w:val="decimal"/>
      <w:lvlText w:val="%1."/>
      <w:lvlJc w:val="left"/>
      <w:rPr>
        <w:rFonts w:hint="default"/>
      </w:rPr>
    </w:lvl>
    <w:lvl w:ilvl="1">
      <w:start w:val="1"/>
      <w:numFmt w:val="decimal"/>
      <w:lvlText w:val="%1.%2."/>
      <w:lvlJc w:val="left"/>
      <w:rPr>
        <w:rFonts w:hint="default"/>
        <w:i w:val="0"/>
      </w:rPr>
    </w:lvl>
    <w:lvl w:ilvl="2">
      <w:start w:val="1"/>
      <w:numFmt w:val="decimal"/>
      <w:lvlText w:val="%1.%2.%3."/>
      <w:lvlJc w:val="left"/>
      <w:rPr>
        <w:rFonts w:hint="default"/>
      </w:rPr>
    </w:lvl>
    <w:lvl w:ilvl="3">
      <w:start w:val="1"/>
      <w:numFmt w:val="decimal"/>
      <w:lvlText w:val="%1.%2.%3.%4."/>
      <w:lvlJc w:val="left"/>
      <w:rPr>
        <w:rFonts w:hint="default"/>
      </w:rPr>
    </w:lvl>
    <w:lvl w:ilvl="4">
      <w:start w:val="1"/>
      <w:numFmt w:val="decimal"/>
      <w:lvlText w:val="%1.%2.%3.%4.%5."/>
      <w:lvlJc w:val="left"/>
      <w:rPr>
        <w:rFonts w:hint="default"/>
      </w:rPr>
    </w:lvl>
    <w:lvl w:ilvl="5">
      <w:start w:val="1"/>
      <w:numFmt w:val="decimal"/>
      <w:lvlText w:val="%1.%2.%3.%4.%5.%6."/>
      <w:lvlJc w:val="left"/>
      <w:rPr>
        <w:rFonts w:hint="default"/>
      </w:rPr>
    </w:lvl>
    <w:lvl w:ilvl="6">
      <w:start w:val="1"/>
      <w:numFmt w:val="decimal"/>
      <w:lvlText w:val="%1.%2.%3.%4.%5.%6.%7."/>
      <w:lvlJc w:val="left"/>
      <w:rPr>
        <w:rFonts w:hint="default"/>
      </w:rPr>
    </w:lvl>
    <w:lvl w:ilvl="7">
      <w:start w:val="1"/>
      <w:numFmt w:val="decimal"/>
      <w:lvlText w:val="%1.%2.%3.%4.%5.%6.%7.%8."/>
      <w:lvlJc w:val="left"/>
      <w:rPr>
        <w:rFonts w:hint="default"/>
      </w:rPr>
    </w:lvl>
    <w:lvl w:ilvl="8">
      <w:start w:val="1"/>
      <w:numFmt w:val="decimal"/>
      <w:lvlText w:val="%1.%2.%3.%4.%5.%6.%7.%8.%9."/>
      <w:lvlJc w:val="left"/>
      <w:rPr>
        <w:rFonts w:hint="default"/>
      </w:rPr>
    </w:lvl>
  </w:abstractNum>
  <w:abstractNum w:abstractNumId="25" w15:restartNumberingAfterBreak="0">
    <w:nsid w:val="4F4B2B86"/>
    <w:multiLevelType w:val="multilevel"/>
    <w:tmpl w:val="D1CCF6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0B91C58"/>
    <w:multiLevelType w:val="hybridMultilevel"/>
    <w:tmpl w:val="31002114"/>
    <w:lvl w:ilvl="0" w:tplc="00F28516">
      <w:start w:val="1"/>
      <w:numFmt w:val="bullet"/>
      <w:lvlText w:val=""/>
      <w:lvlJc w:val="left"/>
      <w:pPr>
        <w:ind w:left="720" w:hanging="360"/>
      </w:pPr>
      <w:rPr>
        <w:rFonts w:ascii="Symbol" w:hAnsi="Symbol" w:hint="default"/>
      </w:rPr>
    </w:lvl>
    <w:lvl w:ilvl="1" w:tplc="43DEFF0C" w:tentative="1">
      <w:start w:val="1"/>
      <w:numFmt w:val="bullet"/>
      <w:lvlText w:val="o"/>
      <w:lvlJc w:val="left"/>
      <w:pPr>
        <w:ind w:left="1440" w:hanging="360"/>
      </w:pPr>
      <w:rPr>
        <w:rFonts w:ascii="Courier New" w:hAnsi="Courier New" w:cs="Courier New" w:hint="default"/>
      </w:rPr>
    </w:lvl>
    <w:lvl w:ilvl="2" w:tplc="2D56C786" w:tentative="1">
      <w:start w:val="1"/>
      <w:numFmt w:val="bullet"/>
      <w:lvlText w:val=""/>
      <w:lvlJc w:val="left"/>
      <w:pPr>
        <w:ind w:left="2160" w:hanging="360"/>
      </w:pPr>
      <w:rPr>
        <w:rFonts w:ascii="Wingdings" w:hAnsi="Wingdings" w:hint="default"/>
      </w:rPr>
    </w:lvl>
    <w:lvl w:ilvl="3" w:tplc="F0CA2184" w:tentative="1">
      <w:start w:val="1"/>
      <w:numFmt w:val="bullet"/>
      <w:lvlText w:val=""/>
      <w:lvlJc w:val="left"/>
      <w:pPr>
        <w:ind w:left="2880" w:hanging="360"/>
      </w:pPr>
      <w:rPr>
        <w:rFonts w:ascii="Symbol" w:hAnsi="Symbol" w:hint="default"/>
      </w:rPr>
    </w:lvl>
    <w:lvl w:ilvl="4" w:tplc="44F27044" w:tentative="1">
      <w:start w:val="1"/>
      <w:numFmt w:val="bullet"/>
      <w:lvlText w:val="o"/>
      <w:lvlJc w:val="left"/>
      <w:pPr>
        <w:ind w:left="3600" w:hanging="360"/>
      </w:pPr>
      <w:rPr>
        <w:rFonts w:ascii="Courier New" w:hAnsi="Courier New" w:cs="Courier New" w:hint="default"/>
      </w:rPr>
    </w:lvl>
    <w:lvl w:ilvl="5" w:tplc="82E05720" w:tentative="1">
      <w:start w:val="1"/>
      <w:numFmt w:val="bullet"/>
      <w:lvlText w:val=""/>
      <w:lvlJc w:val="left"/>
      <w:pPr>
        <w:ind w:left="4320" w:hanging="360"/>
      </w:pPr>
      <w:rPr>
        <w:rFonts w:ascii="Wingdings" w:hAnsi="Wingdings" w:hint="default"/>
      </w:rPr>
    </w:lvl>
    <w:lvl w:ilvl="6" w:tplc="C28A9BA6" w:tentative="1">
      <w:start w:val="1"/>
      <w:numFmt w:val="bullet"/>
      <w:lvlText w:val=""/>
      <w:lvlJc w:val="left"/>
      <w:pPr>
        <w:ind w:left="5040" w:hanging="360"/>
      </w:pPr>
      <w:rPr>
        <w:rFonts w:ascii="Symbol" w:hAnsi="Symbol" w:hint="default"/>
      </w:rPr>
    </w:lvl>
    <w:lvl w:ilvl="7" w:tplc="9856B486" w:tentative="1">
      <w:start w:val="1"/>
      <w:numFmt w:val="bullet"/>
      <w:lvlText w:val="o"/>
      <w:lvlJc w:val="left"/>
      <w:pPr>
        <w:ind w:left="5760" w:hanging="360"/>
      </w:pPr>
      <w:rPr>
        <w:rFonts w:ascii="Courier New" w:hAnsi="Courier New" w:cs="Courier New" w:hint="default"/>
      </w:rPr>
    </w:lvl>
    <w:lvl w:ilvl="8" w:tplc="2AEC1D8A" w:tentative="1">
      <w:start w:val="1"/>
      <w:numFmt w:val="bullet"/>
      <w:lvlText w:val=""/>
      <w:lvlJc w:val="left"/>
      <w:pPr>
        <w:ind w:left="6480" w:hanging="360"/>
      </w:pPr>
      <w:rPr>
        <w:rFonts w:ascii="Wingdings" w:hAnsi="Wingdings" w:hint="default"/>
      </w:rPr>
    </w:lvl>
  </w:abstractNum>
  <w:abstractNum w:abstractNumId="27" w15:restartNumberingAfterBreak="0">
    <w:nsid w:val="552658FD"/>
    <w:multiLevelType w:val="hybridMultilevel"/>
    <w:tmpl w:val="5EA681F4"/>
    <w:lvl w:ilvl="0" w:tplc="B25287EE">
      <w:start w:val="1"/>
      <w:numFmt w:val="decimal"/>
      <w:lvlText w:val="%1."/>
      <w:lvlJc w:val="left"/>
      <w:pPr>
        <w:ind w:left="720" w:hanging="360"/>
      </w:pPr>
    </w:lvl>
    <w:lvl w:ilvl="1" w:tplc="52E44660" w:tentative="1">
      <w:start w:val="1"/>
      <w:numFmt w:val="lowerLetter"/>
      <w:lvlText w:val="%2."/>
      <w:lvlJc w:val="left"/>
      <w:pPr>
        <w:ind w:left="1440" w:hanging="360"/>
      </w:pPr>
    </w:lvl>
    <w:lvl w:ilvl="2" w:tplc="52423A36" w:tentative="1">
      <w:start w:val="1"/>
      <w:numFmt w:val="lowerRoman"/>
      <w:lvlText w:val="%3."/>
      <w:lvlJc w:val="right"/>
      <w:pPr>
        <w:ind w:left="2160" w:hanging="180"/>
      </w:pPr>
    </w:lvl>
    <w:lvl w:ilvl="3" w:tplc="980EB6EA" w:tentative="1">
      <w:start w:val="1"/>
      <w:numFmt w:val="decimal"/>
      <w:lvlText w:val="%4."/>
      <w:lvlJc w:val="left"/>
      <w:pPr>
        <w:ind w:left="2880" w:hanging="360"/>
      </w:pPr>
    </w:lvl>
    <w:lvl w:ilvl="4" w:tplc="A926A16E" w:tentative="1">
      <w:start w:val="1"/>
      <w:numFmt w:val="lowerLetter"/>
      <w:lvlText w:val="%5."/>
      <w:lvlJc w:val="left"/>
      <w:pPr>
        <w:ind w:left="3600" w:hanging="360"/>
      </w:pPr>
    </w:lvl>
    <w:lvl w:ilvl="5" w:tplc="905A3CCA" w:tentative="1">
      <w:start w:val="1"/>
      <w:numFmt w:val="lowerRoman"/>
      <w:lvlText w:val="%6."/>
      <w:lvlJc w:val="right"/>
      <w:pPr>
        <w:ind w:left="4320" w:hanging="180"/>
      </w:pPr>
    </w:lvl>
    <w:lvl w:ilvl="6" w:tplc="6CF6B59C" w:tentative="1">
      <w:start w:val="1"/>
      <w:numFmt w:val="decimal"/>
      <w:lvlText w:val="%7."/>
      <w:lvlJc w:val="left"/>
      <w:pPr>
        <w:ind w:left="5040" w:hanging="360"/>
      </w:pPr>
    </w:lvl>
    <w:lvl w:ilvl="7" w:tplc="C834E60C" w:tentative="1">
      <w:start w:val="1"/>
      <w:numFmt w:val="lowerLetter"/>
      <w:lvlText w:val="%8."/>
      <w:lvlJc w:val="left"/>
      <w:pPr>
        <w:ind w:left="5760" w:hanging="360"/>
      </w:pPr>
    </w:lvl>
    <w:lvl w:ilvl="8" w:tplc="D8A01850" w:tentative="1">
      <w:start w:val="1"/>
      <w:numFmt w:val="lowerRoman"/>
      <w:lvlText w:val="%9."/>
      <w:lvlJc w:val="right"/>
      <w:pPr>
        <w:ind w:left="6480" w:hanging="180"/>
      </w:pPr>
    </w:lvl>
  </w:abstractNum>
  <w:abstractNum w:abstractNumId="28" w15:restartNumberingAfterBreak="0">
    <w:nsid w:val="57BB5ED9"/>
    <w:multiLevelType w:val="hybridMultilevel"/>
    <w:tmpl w:val="4A9C9894"/>
    <w:lvl w:ilvl="0" w:tplc="0D4A1A0C">
      <w:start w:val="1"/>
      <w:numFmt w:val="decimal"/>
      <w:lvlText w:val="%1)"/>
      <w:lvlJc w:val="left"/>
      <w:pPr>
        <w:ind w:left="900" w:hanging="360"/>
      </w:pPr>
      <w:rPr>
        <w:rFonts w:hint="default"/>
      </w:rPr>
    </w:lvl>
    <w:lvl w:ilvl="1" w:tplc="9FFE7E90" w:tentative="1">
      <w:start w:val="1"/>
      <w:numFmt w:val="lowerLetter"/>
      <w:lvlText w:val="%2."/>
      <w:lvlJc w:val="left"/>
      <w:pPr>
        <w:ind w:left="1620" w:hanging="360"/>
      </w:pPr>
    </w:lvl>
    <w:lvl w:ilvl="2" w:tplc="BEE04B20" w:tentative="1">
      <w:start w:val="1"/>
      <w:numFmt w:val="lowerRoman"/>
      <w:lvlText w:val="%3."/>
      <w:lvlJc w:val="right"/>
      <w:pPr>
        <w:ind w:left="2340" w:hanging="180"/>
      </w:pPr>
    </w:lvl>
    <w:lvl w:ilvl="3" w:tplc="8716BAEA" w:tentative="1">
      <w:start w:val="1"/>
      <w:numFmt w:val="decimal"/>
      <w:lvlText w:val="%4."/>
      <w:lvlJc w:val="left"/>
      <w:pPr>
        <w:ind w:left="3060" w:hanging="360"/>
      </w:pPr>
    </w:lvl>
    <w:lvl w:ilvl="4" w:tplc="572A8136" w:tentative="1">
      <w:start w:val="1"/>
      <w:numFmt w:val="lowerLetter"/>
      <w:lvlText w:val="%5."/>
      <w:lvlJc w:val="left"/>
      <w:pPr>
        <w:ind w:left="3780" w:hanging="360"/>
      </w:pPr>
    </w:lvl>
    <w:lvl w:ilvl="5" w:tplc="53BCDB38" w:tentative="1">
      <w:start w:val="1"/>
      <w:numFmt w:val="lowerRoman"/>
      <w:lvlText w:val="%6."/>
      <w:lvlJc w:val="right"/>
      <w:pPr>
        <w:ind w:left="4500" w:hanging="180"/>
      </w:pPr>
    </w:lvl>
    <w:lvl w:ilvl="6" w:tplc="83560F9A" w:tentative="1">
      <w:start w:val="1"/>
      <w:numFmt w:val="decimal"/>
      <w:lvlText w:val="%7."/>
      <w:lvlJc w:val="left"/>
      <w:pPr>
        <w:ind w:left="5220" w:hanging="360"/>
      </w:pPr>
    </w:lvl>
    <w:lvl w:ilvl="7" w:tplc="F9E8F07A" w:tentative="1">
      <w:start w:val="1"/>
      <w:numFmt w:val="lowerLetter"/>
      <w:lvlText w:val="%8."/>
      <w:lvlJc w:val="left"/>
      <w:pPr>
        <w:ind w:left="5940" w:hanging="360"/>
      </w:pPr>
    </w:lvl>
    <w:lvl w:ilvl="8" w:tplc="147AD35A" w:tentative="1">
      <w:start w:val="1"/>
      <w:numFmt w:val="lowerRoman"/>
      <w:lvlText w:val="%9."/>
      <w:lvlJc w:val="right"/>
      <w:pPr>
        <w:ind w:left="6660" w:hanging="180"/>
      </w:pPr>
    </w:lvl>
  </w:abstractNum>
  <w:abstractNum w:abstractNumId="29" w15:restartNumberingAfterBreak="0">
    <w:nsid w:val="5B341C17"/>
    <w:multiLevelType w:val="hybridMultilevel"/>
    <w:tmpl w:val="679EB7DA"/>
    <w:lvl w:ilvl="0" w:tplc="73666A60">
      <w:start w:val="5"/>
      <w:numFmt w:val="decimal"/>
      <w:lvlText w:val="%1."/>
      <w:lvlJc w:val="left"/>
      <w:pPr>
        <w:ind w:left="720" w:hanging="360"/>
      </w:pPr>
      <w:rPr>
        <w:rFonts w:hint="default"/>
      </w:rPr>
    </w:lvl>
    <w:lvl w:ilvl="1" w:tplc="77428102" w:tentative="1">
      <w:start w:val="1"/>
      <w:numFmt w:val="lowerLetter"/>
      <w:lvlText w:val="%2."/>
      <w:lvlJc w:val="left"/>
      <w:pPr>
        <w:ind w:left="1440" w:hanging="360"/>
      </w:pPr>
    </w:lvl>
    <w:lvl w:ilvl="2" w:tplc="897A88CA" w:tentative="1">
      <w:start w:val="1"/>
      <w:numFmt w:val="lowerRoman"/>
      <w:lvlText w:val="%3."/>
      <w:lvlJc w:val="right"/>
      <w:pPr>
        <w:ind w:left="2160" w:hanging="180"/>
      </w:pPr>
    </w:lvl>
    <w:lvl w:ilvl="3" w:tplc="284064F6" w:tentative="1">
      <w:start w:val="1"/>
      <w:numFmt w:val="decimal"/>
      <w:lvlText w:val="%4."/>
      <w:lvlJc w:val="left"/>
      <w:pPr>
        <w:ind w:left="2880" w:hanging="360"/>
      </w:pPr>
    </w:lvl>
    <w:lvl w:ilvl="4" w:tplc="AE7EBF22" w:tentative="1">
      <w:start w:val="1"/>
      <w:numFmt w:val="lowerLetter"/>
      <w:lvlText w:val="%5."/>
      <w:lvlJc w:val="left"/>
      <w:pPr>
        <w:ind w:left="3600" w:hanging="360"/>
      </w:pPr>
    </w:lvl>
    <w:lvl w:ilvl="5" w:tplc="314EEBA2" w:tentative="1">
      <w:start w:val="1"/>
      <w:numFmt w:val="lowerRoman"/>
      <w:lvlText w:val="%6."/>
      <w:lvlJc w:val="right"/>
      <w:pPr>
        <w:ind w:left="4320" w:hanging="180"/>
      </w:pPr>
    </w:lvl>
    <w:lvl w:ilvl="6" w:tplc="66D44E80" w:tentative="1">
      <w:start w:val="1"/>
      <w:numFmt w:val="decimal"/>
      <w:lvlText w:val="%7."/>
      <w:lvlJc w:val="left"/>
      <w:pPr>
        <w:ind w:left="5040" w:hanging="360"/>
      </w:pPr>
    </w:lvl>
    <w:lvl w:ilvl="7" w:tplc="FE7A3924" w:tentative="1">
      <w:start w:val="1"/>
      <w:numFmt w:val="lowerLetter"/>
      <w:lvlText w:val="%8."/>
      <w:lvlJc w:val="left"/>
      <w:pPr>
        <w:ind w:left="5760" w:hanging="360"/>
      </w:pPr>
    </w:lvl>
    <w:lvl w:ilvl="8" w:tplc="A98A94A2" w:tentative="1">
      <w:start w:val="1"/>
      <w:numFmt w:val="lowerRoman"/>
      <w:lvlText w:val="%9."/>
      <w:lvlJc w:val="right"/>
      <w:pPr>
        <w:ind w:left="6480" w:hanging="180"/>
      </w:pPr>
    </w:lvl>
  </w:abstractNum>
  <w:abstractNum w:abstractNumId="30" w15:restartNumberingAfterBreak="0">
    <w:nsid w:val="606A1F0F"/>
    <w:multiLevelType w:val="hybridMultilevel"/>
    <w:tmpl w:val="605C41F2"/>
    <w:lvl w:ilvl="0" w:tplc="B5B68714">
      <w:start w:val="1"/>
      <w:numFmt w:val="bullet"/>
      <w:lvlText w:val=""/>
      <w:lvlJc w:val="left"/>
      <w:pPr>
        <w:ind w:left="720" w:hanging="360"/>
      </w:pPr>
      <w:rPr>
        <w:rFonts w:ascii="Symbol" w:hAnsi="Symbol" w:hint="default"/>
      </w:rPr>
    </w:lvl>
    <w:lvl w:ilvl="1" w:tplc="7B04D39C" w:tentative="1">
      <w:start w:val="1"/>
      <w:numFmt w:val="bullet"/>
      <w:lvlText w:val="o"/>
      <w:lvlJc w:val="left"/>
      <w:pPr>
        <w:ind w:left="1440" w:hanging="360"/>
      </w:pPr>
      <w:rPr>
        <w:rFonts w:ascii="Courier New" w:hAnsi="Courier New" w:cs="Courier New" w:hint="default"/>
      </w:rPr>
    </w:lvl>
    <w:lvl w:ilvl="2" w:tplc="96327288" w:tentative="1">
      <w:start w:val="1"/>
      <w:numFmt w:val="bullet"/>
      <w:lvlText w:val=""/>
      <w:lvlJc w:val="left"/>
      <w:pPr>
        <w:ind w:left="2160" w:hanging="360"/>
      </w:pPr>
      <w:rPr>
        <w:rFonts w:ascii="Wingdings" w:hAnsi="Wingdings" w:hint="default"/>
      </w:rPr>
    </w:lvl>
    <w:lvl w:ilvl="3" w:tplc="2FB46208" w:tentative="1">
      <w:start w:val="1"/>
      <w:numFmt w:val="bullet"/>
      <w:lvlText w:val=""/>
      <w:lvlJc w:val="left"/>
      <w:pPr>
        <w:ind w:left="2880" w:hanging="360"/>
      </w:pPr>
      <w:rPr>
        <w:rFonts w:ascii="Symbol" w:hAnsi="Symbol" w:hint="default"/>
      </w:rPr>
    </w:lvl>
    <w:lvl w:ilvl="4" w:tplc="56DC9306" w:tentative="1">
      <w:start w:val="1"/>
      <w:numFmt w:val="bullet"/>
      <w:lvlText w:val="o"/>
      <w:lvlJc w:val="left"/>
      <w:pPr>
        <w:ind w:left="3600" w:hanging="360"/>
      </w:pPr>
      <w:rPr>
        <w:rFonts w:ascii="Courier New" w:hAnsi="Courier New" w:cs="Courier New" w:hint="default"/>
      </w:rPr>
    </w:lvl>
    <w:lvl w:ilvl="5" w:tplc="ECF88ACA" w:tentative="1">
      <w:start w:val="1"/>
      <w:numFmt w:val="bullet"/>
      <w:lvlText w:val=""/>
      <w:lvlJc w:val="left"/>
      <w:pPr>
        <w:ind w:left="4320" w:hanging="360"/>
      </w:pPr>
      <w:rPr>
        <w:rFonts w:ascii="Wingdings" w:hAnsi="Wingdings" w:hint="default"/>
      </w:rPr>
    </w:lvl>
    <w:lvl w:ilvl="6" w:tplc="05D874FE" w:tentative="1">
      <w:start w:val="1"/>
      <w:numFmt w:val="bullet"/>
      <w:lvlText w:val=""/>
      <w:lvlJc w:val="left"/>
      <w:pPr>
        <w:ind w:left="5040" w:hanging="360"/>
      </w:pPr>
      <w:rPr>
        <w:rFonts w:ascii="Symbol" w:hAnsi="Symbol" w:hint="default"/>
      </w:rPr>
    </w:lvl>
    <w:lvl w:ilvl="7" w:tplc="D756B49A" w:tentative="1">
      <w:start w:val="1"/>
      <w:numFmt w:val="bullet"/>
      <w:lvlText w:val="o"/>
      <w:lvlJc w:val="left"/>
      <w:pPr>
        <w:ind w:left="5760" w:hanging="360"/>
      </w:pPr>
      <w:rPr>
        <w:rFonts w:ascii="Courier New" w:hAnsi="Courier New" w:cs="Courier New" w:hint="default"/>
      </w:rPr>
    </w:lvl>
    <w:lvl w:ilvl="8" w:tplc="0344802E" w:tentative="1">
      <w:start w:val="1"/>
      <w:numFmt w:val="bullet"/>
      <w:lvlText w:val=""/>
      <w:lvlJc w:val="left"/>
      <w:pPr>
        <w:ind w:left="6480" w:hanging="360"/>
      </w:pPr>
      <w:rPr>
        <w:rFonts w:ascii="Wingdings" w:hAnsi="Wingdings" w:hint="default"/>
      </w:rPr>
    </w:lvl>
  </w:abstractNum>
  <w:abstractNum w:abstractNumId="31" w15:restartNumberingAfterBreak="0">
    <w:nsid w:val="62564EC5"/>
    <w:multiLevelType w:val="hybridMultilevel"/>
    <w:tmpl w:val="5468A1CE"/>
    <w:lvl w:ilvl="0" w:tplc="D7F8EABA">
      <w:start w:val="1"/>
      <w:numFmt w:val="decimal"/>
      <w:lvlText w:val="%1."/>
      <w:lvlJc w:val="left"/>
      <w:pPr>
        <w:ind w:left="720" w:hanging="360"/>
      </w:pPr>
      <w:rPr>
        <w:rFonts w:hint="default"/>
      </w:rPr>
    </w:lvl>
    <w:lvl w:ilvl="1" w:tplc="64684298" w:tentative="1">
      <w:start w:val="1"/>
      <w:numFmt w:val="lowerLetter"/>
      <w:lvlText w:val="%2."/>
      <w:lvlJc w:val="left"/>
      <w:pPr>
        <w:ind w:left="1440" w:hanging="360"/>
      </w:pPr>
    </w:lvl>
    <w:lvl w:ilvl="2" w:tplc="4C303212" w:tentative="1">
      <w:start w:val="1"/>
      <w:numFmt w:val="lowerRoman"/>
      <w:lvlText w:val="%3."/>
      <w:lvlJc w:val="right"/>
      <w:pPr>
        <w:ind w:left="2160" w:hanging="180"/>
      </w:pPr>
    </w:lvl>
    <w:lvl w:ilvl="3" w:tplc="224ACC02" w:tentative="1">
      <w:start w:val="1"/>
      <w:numFmt w:val="decimal"/>
      <w:lvlText w:val="%4."/>
      <w:lvlJc w:val="left"/>
      <w:pPr>
        <w:ind w:left="2880" w:hanging="360"/>
      </w:pPr>
    </w:lvl>
    <w:lvl w:ilvl="4" w:tplc="10DADBF2" w:tentative="1">
      <w:start w:val="1"/>
      <w:numFmt w:val="lowerLetter"/>
      <w:lvlText w:val="%5."/>
      <w:lvlJc w:val="left"/>
      <w:pPr>
        <w:ind w:left="3600" w:hanging="360"/>
      </w:pPr>
    </w:lvl>
    <w:lvl w:ilvl="5" w:tplc="72A222AC" w:tentative="1">
      <w:start w:val="1"/>
      <w:numFmt w:val="lowerRoman"/>
      <w:lvlText w:val="%6."/>
      <w:lvlJc w:val="right"/>
      <w:pPr>
        <w:ind w:left="4320" w:hanging="180"/>
      </w:pPr>
    </w:lvl>
    <w:lvl w:ilvl="6" w:tplc="9CAE442A" w:tentative="1">
      <w:start w:val="1"/>
      <w:numFmt w:val="decimal"/>
      <w:lvlText w:val="%7."/>
      <w:lvlJc w:val="left"/>
      <w:pPr>
        <w:ind w:left="5040" w:hanging="360"/>
      </w:pPr>
    </w:lvl>
    <w:lvl w:ilvl="7" w:tplc="4EFC8E38" w:tentative="1">
      <w:start w:val="1"/>
      <w:numFmt w:val="lowerLetter"/>
      <w:lvlText w:val="%8."/>
      <w:lvlJc w:val="left"/>
      <w:pPr>
        <w:ind w:left="5760" w:hanging="360"/>
      </w:pPr>
    </w:lvl>
    <w:lvl w:ilvl="8" w:tplc="6F0458EE" w:tentative="1">
      <w:start w:val="1"/>
      <w:numFmt w:val="lowerRoman"/>
      <w:lvlText w:val="%9."/>
      <w:lvlJc w:val="right"/>
      <w:pPr>
        <w:ind w:left="6480" w:hanging="180"/>
      </w:pPr>
    </w:lvl>
  </w:abstractNum>
  <w:abstractNum w:abstractNumId="32" w15:restartNumberingAfterBreak="0">
    <w:nsid w:val="63323B94"/>
    <w:multiLevelType w:val="hybridMultilevel"/>
    <w:tmpl w:val="C704602E"/>
    <w:lvl w:ilvl="0" w:tplc="109689D6">
      <w:start w:val="1"/>
      <w:numFmt w:val="decimal"/>
      <w:lvlText w:val="%1)"/>
      <w:lvlJc w:val="left"/>
      <w:pPr>
        <w:ind w:left="900" w:hanging="360"/>
      </w:pPr>
      <w:rPr>
        <w:rFonts w:hint="default"/>
        <w:i w:val="0"/>
      </w:rPr>
    </w:lvl>
    <w:lvl w:ilvl="1" w:tplc="48E6083E" w:tentative="1">
      <w:start w:val="1"/>
      <w:numFmt w:val="lowerLetter"/>
      <w:lvlText w:val="%2."/>
      <w:lvlJc w:val="left"/>
      <w:pPr>
        <w:ind w:left="1620" w:hanging="360"/>
      </w:pPr>
    </w:lvl>
    <w:lvl w:ilvl="2" w:tplc="987C3A1E" w:tentative="1">
      <w:start w:val="1"/>
      <w:numFmt w:val="lowerRoman"/>
      <w:lvlText w:val="%3."/>
      <w:lvlJc w:val="right"/>
      <w:pPr>
        <w:ind w:left="2340" w:hanging="180"/>
      </w:pPr>
    </w:lvl>
    <w:lvl w:ilvl="3" w:tplc="F17E08E8" w:tentative="1">
      <w:start w:val="1"/>
      <w:numFmt w:val="decimal"/>
      <w:lvlText w:val="%4."/>
      <w:lvlJc w:val="left"/>
      <w:pPr>
        <w:ind w:left="3060" w:hanging="360"/>
      </w:pPr>
    </w:lvl>
    <w:lvl w:ilvl="4" w:tplc="E6249364" w:tentative="1">
      <w:start w:val="1"/>
      <w:numFmt w:val="lowerLetter"/>
      <w:lvlText w:val="%5."/>
      <w:lvlJc w:val="left"/>
      <w:pPr>
        <w:ind w:left="3780" w:hanging="360"/>
      </w:pPr>
    </w:lvl>
    <w:lvl w:ilvl="5" w:tplc="E7A8C6C0" w:tentative="1">
      <w:start w:val="1"/>
      <w:numFmt w:val="lowerRoman"/>
      <w:lvlText w:val="%6."/>
      <w:lvlJc w:val="right"/>
      <w:pPr>
        <w:ind w:left="4500" w:hanging="180"/>
      </w:pPr>
    </w:lvl>
    <w:lvl w:ilvl="6" w:tplc="37366410" w:tentative="1">
      <w:start w:val="1"/>
      <w:numFmt w:val="decimal"/>
      <w:lvlText w:val="%7."/>
      <w:lvlJc w:val="left"/>
      <w:pPr>
        <w:ind w:left="5220" w:hanging="360"/>
      </w:pPr>
    </w:lvl>
    <w:lvl w:ilvl="7" w:tplc="4B5C9A5A" w:tentative="1">
      <w:start w:val="1"/>
      <w:numFmt w:val="lowerLetter"/>
      <w:lvlText w:val="%8."/>
      <w:lvlJc w:val="left"/>
      <w:pPr>
        <w:ind w:left="5940" w:hanging="360"/>
      </w:pPr>
    </w:lvl>
    <w:lvl w:ilvl="8" w:tplc="198C93A2" w:tentative="1">
      <w:start w:val="1"/>
      <w:numFmt w:val="lowerRoman"/>
      <w:lvlText w:val="%9."/>
      <w:lvlJc w:val="right"/>
      <w:pPr>
        <w:ind w:left="6660" w:hanging="180"/>
      </w:pPr>
    </w:lvl>
  </w:abstractNum>
  <w:abstractNum w:abstractNumId="33" w15:restartNumberingAfterBreak="0">
    <w:nsid w:val="63A74470"/>
    <w:multiLevelType w:val="hybridMultilevel"/>
    <w:tmpl w:val="6DE43C9C"/>
    <w:lvl w:ilvl="0" w:tplc="50B487E4">
      <w:start w:val="1"/>
      <w:numFmt w:val="bullet"/>
      <w:lvlText w:val=""/>
      <w:lvlJc w:val="left"/>
      <w:pPr>
        <w:ind w:left="720" w:hanging="360"/>
      </w:pPr>
      <w:rPr>
        <w:rFonts w:ascii="Symbol" w:hAnsi="Symbol" w:hint="default"/>
      </w:rPr>
    </w:lvl>
    <w:lvl w:ilvl="1" w:tplc="AED46F34" w:tentative="1">
      <w:start w:val="1"/>
      <w:numFmt w:val="bullet"/>
      <w:lvlText w:val="o"/>
      <w:lvlJc w:val="left"/>
      <w:pPr>
        <w:ind w:left="1440" w:hanging="360"/>
      </w:pPr>
      <w:rPr>
        <w:rFonts w:ascii="Courier New" w:hAnsi="Courier New" w:cs="Courier New" w:hint="default"/>
      </w:rPr>
    </w:lvl>
    <w:lvl w:ilvl="2" w:tplc="8556CB9E" w:tentative="1">
      <w:start w:val="1"/>
      <w:numFmt w:val="bullet"/>
      <w:lvlText w:val=""/>
      <w:lvlJc w:val="left"/>
      <w:pPr>
        <w:ind w:left="2160" w:hanging="360"/>
      </w:pPr>
      <w:rPr>
        <w:rFonts w:ascii="Wingdings" w:hAnsi="Wingdings" w:hint="default"/>
      </w:rPr>
    </w:lvl>
    <w:lvl w:ilvl="3" w:tplc="E88CF906" w:tentative="1">
      <w:start w:val="1"/>
      <w:numFmt w:val="bullet"/>
      <w:lvlText w:val=""/>
      <w:lvlJc w:val="left"/>
      <w:pPr>
        <w:ind w:left="2880" w:hanging="360"/>
      </w:pPr>
      <w:rPr>
        <w:rFonts w:ascii="Symbol" w:hAnsi="Symbol" w:hint="default"/>
      </w:rPr>
    </w:lvl>
    <w:lvl w:ilvl="4" w:tplc="E45C1EA0" w:tentative="1">
      <w:start w:val="1"/>
      <w:numFmt w:val="bullet"/>
      <w:lvlText w:val="o"/>
      <w:lvlJc w:val="left"/>
      <w:pPr>
        <w:ind w:left="3600" w:hanging="360"/>
      </w:pPr>
      <w:rPr>
        <w:rFonts w:ascii="Courier New" w:hAnsi="Courier New" w:cs="Courier New" w:hint="default"/>
      </w:rPr>
    </w:lvl>
    <w:lvl w:ilvl="5" w:tplc="5E4CF928" w:tentative="1">
      <w:start w:val="1"/>
      <w:numFmt w:val="bullet"/>
      <w:lvlText w:val=""/>
      <w:lvlJc w:val="left"/>
      <w:pPr>
        <w:ind w:left="4320" w:hanging="360"/>
      </w:pPr>
      <w:rPr>
        <w:rFonts w:ascii="Wingdings" w:hAnsi="Wingdings" w:hint="default"/>
      </w:rPr>
    </w:lvl>
    <w:lvl w:ilvl="6" w:tplc="0A965772" w:tentative="1">
      <w:start w:val="1"/>
      <w:numFmt w:val="bullet"/>
      <w:lvlText w:val=""/>
      <w:lvlJc w:val="left"/>
      <w:pPr>
        <w:ind w:left="5040" w:hanging="360"/>
      </w:pPr>
      <w:rPr>
        <w:rFonts w:ascii="Symbol" w:hAnsi="Symbol" w:hint="default"/>
      </w:rPr>
    </w:lvl>
    <w:lvl w:ilvl="7" w:tplc="2BB89EA4" w:tentative="1">
      <w:start w:val="1"/>
      <w:numFmt w:val="bullet"/>
      <w:lvlText w:val="o"/>
      <w:lvlJc w:val="left"/>
      <w:pPr>
        <w:ind w:left="5760" w:hanging="360"/>
      </w:pPr>
      <w:rPr>
        <w:rFonts w:ascii="Courier New" w:hAnsi="Courier New" w:cs="Courier New" w:hint="default"/>
      </w:rPr>
    </w:lvl>
    <w:lvl w:ilvl="8" w:tplc="60D8C62A" w:tentative="1">
      <w:start w:val="1"/>
      <w:numFmt w:val="bullet"/>
      <w:lvlText w:val=""/>
      <w:lvlJc w:val="left"/>
      <w:pPr>
        <w:ind w:left="6480" w:hanging="360"/>
      </w:pPr>
      <w:rPr>
        <w:rFonts w:ascii="Wingdings" w:hAnsi="Wingdings" w:hint="default"/>
      </w:rPr>
    </w:lvl>
  </w:abstractNum>
  <w:abstractNum w:abstractNumId="34" w15:restartNumberingAfterBreak="0">
    <w:nsid w:val="64D87DBD"/>
    <w:multiLevelType w:val="hybridMultilevel"/>
    <w:tmpl w:val="FD56628A"/>
    <w:lvl w:ilvl="0" w:tplc="A9FA566A">
      <w:start w:val="1"/>
      <w:numFmt w:val="bullet"/>
      <w:lvlText w:val=""/>
      <w:lvlJc w:val="left"/>
      <w:pPr>
        <w:ind w:left="720" w:hanging="360"/>
      </w:pPr>
      <w:rPr>
        <w:rFonts w:ascii="Symbol" w:hAnsi="Symbol" w:hint="default"/>
      </w:rPr>
    </w:lvl>
    <w:lvl w:ilvl="1" w:tplc="A18261DC" w:tentative="1">
      <w:start w:val="1"/>
      <w:numFmt w:val="bullet"/>
      <w:lvlText w:val="o"/>
      <w:lvlJc w:val="left"/>
      <w:pPr>
        <w:ind w:left="1440" w:hanging="360"/>
      </w:pPr>
      <w:rPr>
        <w:rFonts w:ascii="Courier New" w:hAnsi="Courier New" w:cs="Courier New" w:hint="default"/>
      </w:rPr>
    </w:lvl>
    <w:lvl w:ilvl="2" w:tplc="D18C7F1C" w:tentative="1">
      <w:start w:val="1"/>
      <w:numFmt w:val="bullet"/>
      <w:lvlText w:val=""/>
      <w:lvlJc w:val="left"/>
      <w:pPr>
        <w:ind w:left="2160" w:hanging="360"/>
      </w:pPr>
      <w:rPr>
        <w:rFonts w:ascii="Wingdings" w:hAnsi="Wingdings" w:hint="default"/>
      </w:rPr>
    </w:lvl>
    <w:lvl w:ilvl="3" w:tplc="D3726E38" w:tentative="1">
      <w:start w:val="1"/>
      <w:numFmt w:val="bullet"/>
      <w:lvlText w:val=""/>
      <w:lvlJc w:val="left"/>
      <w:pPr>
        <w:ind w:left="2880" w:hanging="360"/>
      </w:pPr>
      <w:rPr>
        <w:rFonts w:ascii="Symbol" w:hAnsi="Symbol" w:hint="default"/>
      </w:rPr>
    </w:lvl>
    <w:lvl w:ilvl="4" w:tplc="BD58742C" w:tentative="1">
      <w:start w:val="1"/>
      <w:numFmt w:val="bullet"/>
      <w:lvlText w:val="o"/>
      <w:lvlJc w:val="left"/>
      <w:pPr>
        <w:ind w:left="3600" w:hanging="360"/>
      </w:pPr>
      <w:rPr>
        <w:rFonts w:ascii="Courier New" w:hAnsi="Courier New" w:cs="Courier New" w:hint="default"/>
      </w:rPr>
    </w:lvl>
    <w:lvl w:ilvl="5" w:tplc="554E1FB2" w:tentative="1">
      <w:start w:val="1"/>
      <w:numFmt w:val="bullet"/>
      <w:lvlText w:val=""/>
      <w:lvlJc w:val="left"/>
      <w:pPr>
        <w:ind w:left="4320" w:hanging="360"/>
      </w:pPr>
      <w:rPr>
        <w:rFonts w:ascii="Wingdings" w:hAnsi="Wingdings" w:hint="default"/>
      </w:rPr>
    </w:lvl>
    <w:lvl w:ilvl="6" w:tplc="4B1E338E" w:tentative="1">
      <w:start w:val="1"/>
      <w:numFmt w:val="bullet"/>
      <w:lvlText w:val=""/>
      <w:lvlJc w:val="left"/>
      <w:pPr>
        <w:ind w:left="5040" w:hanging="360"/>
      </w:pPr>
      <w:rPr>
        <w:rFonts w:ascii="Symbol" w:hAnsi="Symbol" w:hint="default"/>
      </w:rPr>
    </w:lvl>
    <w:lvl w:ilvl="7" w:tplc="4D88AD72" w:tentative="1">
      <w:start w:val="1"/>
      <w:numFmt w:val="bullet"/>
      <w:lvlText w:val="o"/>
      <w:lvlJc w:val="left"/>
      <w:pPr>
        <w:ind w:left="5760" w:hanging="360"/>
      </w:pPr>
      <w:rPr>
        <w:rFonts w:ascii="Courier New" w:hAnsi="Courier New" w:cs="Courier New" w:hint="default"/>
      </w:rPr>
    </w:lvl>
    <w:lvl w:ilvl="8" w:tplc="86D2CAD6" w:tentative="1">
      <w:start w:val="1"/>
      <w:numFmt w:val="bullet"/>
      <w:lvlText w:val=""/>
      <w:lvlJc w:val="left"/>
      <w:pPr>
        <w:ind w:left="6480" w:hanging="360"/>
      </w:pPr>
      <w:rPr>
        <w:rFonts w:ascii="Wingdings" w:hAnsi="Wingdings" w:hint="default"/>
      </w:rPr>
    </w:lvl>
  </w:abstractNum>
  <w:abstractNum w:abstractNumId="35" w15:restartNumberingAfterBreak="0">
    <w:nsid w:val="720E6316"/>
    <w:multiLevelType w:val="hybridMultilevel"/>
    <w:tmpl w:val="2EFE2B30"/>
    <w:lvl w:ilvl="0" w:tplc="DC009A02">
      <w:start w:val="1"/>
      <w:numFmt w:val="bullet"/>
      <w:lvlText w:val=""/>
      <w:lvlJc w:val="left"/>
      <w:pPr>
        <w:ind w:left="720" w:hanging="360"/>
      </w:pPr>
      <w:rPr>
        <w:rFonts w:ascii="Symbol" w:hAnsi="Symbol" w:hint="default"/>
      </w:rPr>
    </w:lvl>
    <w:lvl w:ilvl="1" w:tplc="AAD2AF7A" w:tentative="1">
      <w:start w:val="1"/>
      <w:numFmt w:val="bullet"/>
      <w:lvlText w:val="o"/>
      <w:lvlJc w:val="left"/>
      <w:pPr>
        <w:ind w:left="1440" w:hanging="360"/>
      </w:pPr>
      <w:rPr>
        <w:rFonts w:ascii="Courier New" w:hAnsi="Courier New" w:cs="Courier New" w:hint="default"/>
      </w:rPr>
    </w:lvl>
    <w:lvl w:ilvl="2" w:tplc="7838802A" w:tentative="1">
      <w:start w:val="1"/>
      <w:numFmt w:val="bullet"/>
      <w:lvlText w:val=""/>
      <w:lvlJc w:val="left"/>
      <w:pPr>
        <w:ind w:left="2160" w:hanging="360"/>
      </w:pPr>
      <w:rPr>
        <w:rFonts w:ascii="Wingdings" w:hAnsi="Wingdings" w:hint="default"/>
      </w:rPr>
    </w:lvl>
    <w:lvl w:ilvl="3" w:tplc="71FC4068" w:tentative="1">
      <w:start w:val="1"/>
      <w:numFmt w:val="bullet"/>
      <w:lvlText w:val=""/>
      <w:lvlJc w:val="left"/>
      <w:pPr>
        <w:ind w:left="2880" w:hanging="360"/>
      </w:pPr>
      <w:rPr>
        <w:rFonts w:ascii="Symbol" w:hAnsi="Symbol" w:hint="default"/>
      </w:rPr>
    </w:lvl>
    <w:lvl w:ilvl="4" w:tplc="27E4A4D0" w:tentative="1">
      <w:start w:val="1"/>
      <w:numFmt w:val="bullet"/>
      <w:lvlText w:val="o"/>
      <w:lvlJc w:val="left"/>
      <w:pPr>
        <w:ind w:left="3600" w:hanging="360"/>
      </w:pPr>
      <w:rPr>
        <w:rFonts w:ascii="Courier New" w:hAnsi="Courier New" w:cs="Courier New" w:hint="default"/>
      </w:rPr>
    </w:lvl>
    <w:lvl w:ilvl="5" w:tplc="4ACE3294" w:tentative="1">
      <w:start w:val="1"/>
      <w:numFmt w:val="bullet"/>
      <w:lvlText w:val=""/>
      <w:lvlJc w:val="left"/>
      <w:pPr>
        <w:ind w:left="4320" w:hanging="360"/>
      </w:pPr>
      <w:rPr>
        <w:rFonts w:ascii="Wingdings" w:hAnsi="Wingdings" w:hint="default"/>
      </w:rPr>
    </w:lvl>
    <w:lvl w:ilvl="6" w:tplc="D0EEBBD0" w:tentative="1">
      <w:start w:val="1"/>
      <w:numFmt w:val="bullet"/>
      <w:lvlText w:val=""/>
      <w:lvlJc w:val="left"/>
      <w:pPr>
        <w:ind w:left="5040" w:hanging="360"/>
      </w:pPr>
      <w:rPr>
        <w:rFonts w:ascii="Symbol" w:hAnsi="Symbol" w:hint="default"/>
      </w:rPr>
    </w:lvl>
    <w:lvl w:ilvl="7" w:tplc="AEBAC542" w:tentative="1">
      <w:start w:val="1"/>
      <w:numFmt w:val="bullet"/>
      <w:lvlText w:val="o"/>
      <w:lvlJc w:val="left"/>
      <w:pPr>
        <w:ind w:left="5760" w:hanging="360"/>
      </w:pPr>
      <w:rPr>
        <w:rFonts w:ascii="Courier New" w:hAnsi="Courier New" w:cs="Courier New" w:hint="default"/>
      </w:rPr>
    </w:lvl>
    <w:lvl w:ilvl="8" w:tplc="EFAAD1DC" w:tentative="1">
      <w:start w:val="1"/>
      <w:numFmt w:val="bullet"/>
      <w:lvlText w:val=""/>
      <w:lvlJc w:val="left"/>
      <w:pPr>
        <w:ind w:left="6480" w:hanging="360"/>
      </w:pPr>
      <w:rPr>
        <w:rFonts w:ascii="Wingdings" w:hAnsi="Wingdings" w:hint="default"/>
      </w:rPr>
    </w:lvl>
  </w:abstractNum>
  <w:abstractNum w:abstractNumId="36" w15:restartNumberingAfterBreak="0">
    <w:nsid w:val="7A527F47"/>
    <w:multiLevelType w:val="hybridMultilevel"/>
    <w:tmpl w:val="584CD7BE"/>
    <w:lvl w:ilvl="0" w:tplc="3BB87638">
      <w:start w:val="1"/>
      <w:numFmt w:val="decimal"/>
      <w:lvlText w:val="%1."/>
      <w:lvlJc w:val="left"/>
      <w:pPr>
        <w:ind w:left="720" w:hanging="360"/>
      </w:pPr>
    </w:lvl>
    <w:lvl w:ilvl="1" w:tplc="C1124E2A" w:tentative="1">
      <w:start w:val="1"/>
      <w:numFmt w:val="lowerLetter"/>
      <w:lvlText w:val="%2."/>
      <w:lvlJc w:val="left"/>
      <w:pPr>
        <w:ind w:left="1440" w:hanging="360"/>
      </w:pPr>
    </w:lvl>
    <w:lvl w:ilvl="2" w:tplc="2DF6AF9A" w:tentative="1">
      <w:start w:val="1"/>
      <w:numFmt w:val="lowerRoman"/>
      <w:lvlText w:val="%3."/>
      <w:lvlJc w:val="right"/>
      <w:pPr>
        <w:ind w:left="2160" w:hanging="180"/>
      </w:pPr>
    </w:lvl>
    <w:lvl w:ilvl="3" w:tplc="38B01074" w:tentative="1">
      <w:start w:val="1"/>
      <w:numFmt w:val="decimal"/>
      <w:lvlText w:val="%4."/>
      <w:lvlJc w:val="left"/>
      <w:pPr>
        <w:ind w:left="2880" w:hanging="360"/>
      </w:pPr>
    </w:lvl>
    <w:lvl w:ilvl="4" w:tplc="87F8B90A" w:tentative="1">
      <w:start w:val="1"/>
      <w:numFmt w:val="lowerLetter"/>
      <w:lvlText w:val="%5."/>
      <w:lvlJc w:val="left"/>
      <w:pPr>
        <w:ind w:left="3600" w:hanging="360"/>
      </w:pPr>
    </w:lvl>
    <w:lvl w:ilvl="5" w:tplc="2B8A938C" w:tentative="1">
      <w:start w:val="1"/>
      <w:numFmt w:val="lowerRoman"/>
      <w:lvlText w:val="%6."/>
      <w:lvlJc w:val="right"/>
      <w:pPr>
        <w:ind w:left="4320" w:hanging="180"/>
      </w:pPr>
    </w:lvl>
    <w:lvl w:ilvl="6" w:tplc="ED78B8DC" w:tentative="1">
      <w:start w:val="1"/>
      <w:numFmt w:val="decimal"/>
      <w:lvlText w:val="%7."/>
      <w:lvlJc w:val="left"/>
      <w:pPr>
        <w:ind w:left="5040" w:hanging="360"/>
      </w:pPr>
    </w:lvl>
    <w:lvl w:ilvl="7" w:tplc="4872D226" w:tentative="1">
      <w:start w:val="1"/>
      <w:numFmt w:val="lowerLetter"/>
      <w:lvlText w:val="%8."/>
      <w:lvlJc w:val="left"/>
      <w:pPr>
        <w:ind w:left="5760" w:hanging="360"/>
      </w:pPr>
    </w:lvl>
    <w:lvl w:ilvl="8" w:tplc="AA7CDD3E" w:tentative="1">
      <w:start w:val="1"/>
      <w:numFmt w:val="lowerRoman"/>
      <w:lvlText w:val="%9."/>
      <w:lvlJc w:val="right"/>
      <w:pPr>
        <w:ind w:left="6480" w:hanging="180"/>
      </w:pPr>
    </w:lvl>
  </w:abstractNum>
  <w:num w:numId="1">
    <w:abstractNumId w:val="0"/>
  </w:num>
  <w:num w:numId="2">
    <w:abstractNumId w:val="3"/>
  </w:num>
  <w:num w:numId="3">
    <w:abstractNumId w:val="4"/>
  </w:num>
  <w:num w:numId="4">
    <w:abstractNumId w:val="15"/>
  </w:num>
  <w:num w:numId="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2"/>
  </w:num>
  <w:num w:numId="7">
    <w:abstractNumId w:val="16"/>
  </w:num>
  <w:num w:numId="8">
    <w:abstractNumId w:val="17"/>
  </w:num>
  <w:num w:numId="9">
    <w:abstractNumId w:val="12"/>
  </w:num>
  <w:num w:numId="10">
    <w:abstractNumId w:val="29"/>
  </w:num>
  <w:num w:numId="11">
    <w:abstractNumId w:val="22"/>
  </w:num>
  <w:num w:numId="12">
    <w:abstractNumId w:val="1"/>
  </w:num>
  <w:num w:numId="13">
    <w:abstractNumId w:val="2"/>
  </w:num>
  <w:num w:numId="14">
    <w:abstractNumId w:val="5"/>
  </w:num>
  <w:num w:numId="15">
    <w:abstractNumId w:val="6"/>
  </w:num>
  <w:num w:numId="16">
    <w:abstractNumId w:val="7"/>
  </w:num>
  <w:num w:numId="17">
    <w:abstractNumId w:val="28"/>
  </w:num>
  <w:num w:numId="18">
    <w:abstractNumId w:val="9"/>
  </w:num>
  <w:num w:numId="19">
    <w:abstractNumId w:val="33"/>
  </w:num>
  <w:num w:numId="20">
    <w:abstractNumId w:val="20"/>
  </w:num>
  <w:num w:numId="21">
    <w:abstractNumId w:val="14"/>
  </w:num>
  <w:num w:numId="22">
    <w:abstractNumId w:val="18"/>
  </w:num>
  <w:num w:numId="23">
    <w:abstractNumId w:val="25"/>
  </w:num>
  <w:num w:numId="24">
    <w:abstractNumId w:val="13"/>
  </w:num>
  <w:num w:numId="25">
    <w:abstractNumId w:val="35"/>
  </w:num>
  <w:num w:numId="26">
    <w:abstractNumId w:val="11"/>
  </w:num>
  <w:num w:numId="27">
    <w:abstractNumId w:val="27"/>
  </w:num>
  <w:num w:numId="28">
    <w:abstractNumId w:val="8"/>
  </w:num>
  <w:num w:numId="29">
    <w:abstractNumId w:val="36"/>
  </w:num>
  <w:num w:numId="30">
    <w:abstractNumId w:val="10"/>
  </w:num>
  <w:num w:numId="31">
    <w:abstractNumId w:val="19"/>
  </w:num>
  <w:num w:numId="32">
    <w:abstractNumId w:val="26"/>
  </w:num>
  <w:num w:numId="33">
    <w:abstractNumId w:val="21"/>
  </w:num>
  <w:num w:numId="34">
    <w:abstractNumId w:val="30"/>
  </w:num>
  <w:num w:numId="35">
    <w:abstractNumId w:val="34"/>
  </w:num>
  <w:num w:numId="36">
    <w:abstractNumId w:val="23"/>
  </w:num>
  <w:num w:numId="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609"/>
    <w:rsid w:val="00005DA4"/>
    <w:rsid w:val="00006DF1"/>
    <w:rsid w:val="00012DD0"/>
    <w:rsid w:val="000150B6"/>
    <w:rsid w:val="00020188"/>
    <w:rsid w:val="00020342"/>
    <w:rsid w:val="00020C37"/>
    <w:rsid w:val="00020F25"/>
    <w:rsid w:val="00024389"/>
    <w:rsid w:val="00031007"/>
    <w:rsid w:val="00033CF5"/>
    <w:rsid w:val="00043EC1"/>
    <w:rsid w:val="00044DFF"/>
    <w:rsid w:val="00047D4A"/>
    <w:rsid w:val="000536F2"/>
    <w:rsid w:val="00054AFD"/>
    <w:rsid w:val="00055D4D"/>
    <w:rsid w:val="000578E0"/>
    <w:rsid w:val="00062D82"/>
    <w:rsid w:val="000630F5"/>
    <w:rsid w:val="00064806"/>
    <w:rsid w:val="00065687"/>
    <w:rsid w:val="000671AF"/>
    <w:rsid w:val="00070347"/>
    <w:rsid w:val="0007070E"/>
    <w:rsid w:val="00072A27"/>
    <w:rsid w:val="000743F0"/>
    <w:rsid w:val="000749C2"/>
    <w:rsid w:val="00075375"/>
    <w:rsid w:val="00076588"/>
    <w:rsid w:val="00076746"/>
    <w:rsid w:val="000768C2"/>
    <w:rsid w:val="00077500"/>
    <w:rsid w:val="00080C23"/>
    <w:rsid w:val="00083AAA"/>
    <w:rsid w:val="00083B01"/>
    <w:rsid w:val="00084C95"/>
    <w:rsid w:val="00085439"/>
    <w:rsid w:val="00085AD6"/>
    <w:rsid w:val="00087077"/>
    <w:rsid w:val="00090DEA"/>
    <w:rsid w:val="000919BB"/>
    <w:rsid w:val="00091D9B"/>
    <w:rsid w:val="00092681"/>
    <w:rsid w:val="0009436E"/>
    <w:rsid w:val="00095BE0"/>
    <w:rsid w:val="00095DB1"/>
    <w:rsid w:val="0009701E"/>
    <w:rsid w:val="000A01F5"/>
    <w:rsid w:val="000A15E8"/>
    <w:rsid w:val="000A4B8F"/>
    <w:rsid w:val="000A6399"/>
    <w:rsid w:val="000A639C"/>
    <w:rsid w:val="000B0F4A"/>
    <w:rsid w:val="000B1582"/>
    <w:rsid w:val="000B5849"/>
    <w:rsid w:val="000B6CB8"/>
    <w:rsid w:val="000B6F08"/>
    <w:rsid w:val="000C6189"/>
    <w:rsid w:val="000D27F3"/>
    <w:rsid w:val="000D29D9"/>
    <w:rsid w:val="000D3C88"/>
    <w:rsid w:val="000D3F4E"/>
    <w:rsid w:val="000D498E"/>
    <w:rsid w:val="000D4F7C"/>
    <w:rsid w:val="000D67DF"/>
    <w:rsid w:val="000D7187"/>
    <w:rsid w:val="000E092F"/>
    <w:rsid w:val="000E3442"/>
    <w:rsid w:val="000E397A"/>
    <w:rsid w:val="000E7D7F"/>
    <w:rsid w:val="000F3894"/>
    <w:rsid w:val="00100784"/>
    <w:rsid w:val="00100D82"/>
    <w:rsid w:val="00101DB9"/>
    <w:rsid w:val="00102638"/>
    <w:rsid w:val="00102A8F"/>
    <w:rsid w:val="00103B68"/>
    <w:rsid w:val="00105782"/>
    <w:rsid w:val="001066B4"/>
    <w:rsid w:val="001110EA"/>
    <w:rsid w:val="0011152B"/>
    <w:rsid w:val="001119F1"/>
    <w:rsid w:val="00111BBF"/>
    <w:rsid w:val="00113BAC"/>
    <w:rsid w:val="001149CA"/>
    <w:rsid w:val="00116EAC"/>
    <w:rsid w:val="00124035"/>
    <w:rsid w:val="00127B3C"/>
    <w:rsid w:val="00131E57"/>
    <w:rsid w:val="001325A5"/>
    <w:rsid w:val="001345A9"/>
    <w:rsid w:val="00135CAD"/>
    <w:rsid w:val="001360E1"/>
    <w:rsid w:val="00143C70"/>
    <w:rsid w:val="00144A3D"/>
    <w:rsid w:val="00147C62"/>
    <w:rsid w:val="00147DD8"/>
    <w:rsid w:val="00151151"/>
    <w:rsid w:val="00153B15"/>
    <w:rsid w:val="00156B0A"/>
    <w:rsid w:val="00156E3E"/>
    <w:rsid w:val="001608D5"/>
    <w:rsid w:val="00161F81"/>
    <w:rsid w:val="0016260E"/>
    <w:rsid w:val="00164029"/>
    <w:rsid w:val="00164FCA"/>
    <w:rsid w:val="001673CF"/>
    <w:rsid w:val="00167ABA"/>
    <w:rsid w:val="00170789"/>
    <w:rsid w:val="00177610"/>
    <w:rsid w:val="0018093F"/>
    <w:rsid w:val="001812C3"/>
    <w:rsid w:val="001815DB"/>
    <w:rsid w:val="0018189A"/>
    <w:rsid w:val="00181E01"/>
    <w:rsid w:val="0018226E"/>
    <w:rsid w:val="00193861"/>
    <w:rsid w:val="001943F6"/>
    <w:rsid w:val="0019602D"/>
    <w:rsid w:val="00197A4F"/>
    <w:rsid w:val="001A1562"/>
    <w:rsid w:val="001A727F"/>
    <w:rsid w:val="001B022F"/>
    <w:rsid w:val="001B0238"/>
    <w:rsid w:val="001B032B"/>
    <w:rsid w:val="001B088F"/>
    <w:rsid w:val="001B1097"/>
    <w:rsid w:val="001B3384"/>
    <w:rsid w:val="001B48BF"/>
    <w:rsid w:val="001B6264"/>
    <w:rsid w:val="001C4893"/>
    <w:rsid w:val="001D1DFA"/>
    <w:rsid w:val="001D3CC9"/>
    <w:rsid w:val="001D4852"/>
    <w:rsid w:val="001D4AB9"/>
    <w:rsid w:val="001D4EEA"/>
    <w:rsid w:val="001D5367"/>
    <w:rsid w:val="001D5F53"/>
    <w:rsid w:val="001D6A36"/>
    <w:rsid w:val="001E203A"/>
    <w:rsid w:val="001E4219"/>
    <w:rsid w:val="001E644A"/>
    <w:rsid w:val="001E6BD0"/>
    <w:rsid w:val="001F1AA4"/>
    <w:rsid w:val="001F2EA9"/>
    <w:rsid w:val="001F397F"/>
    <w:rsid w:val="001F593F"/>
    <w:rsid w:val="001F7EA0"/>
    <w:rsid w:val="00200D05"/>
    <w:rsid w:val="002012C0"/>
    <w:rsid w:val="002016F0"/>
    <w:rsid w:val="00203268"/>
    <w:rsid w:val="0020485D"/>
    <w:rsid w:val="002069DC"/>
    <w:rsid w:val="00206B4E"/>
    <w:rsid w:val="00210610"/>
    <w:rsid w:val="002114B3"/>
    <w:rsid w:val="002173A8"/>
    <w:rsid w:val="00217DE0"/>
    <w:rsid w:val="0022441E"/>
    <w:rsid w:val="002264CF"/>
    <w:rsid w:val="00231BF8"/>
    <w:rsid w:val="002327F8"/>
    <w:rsid w:val="00232B38"/>
    <w:rsid w:val="00234A7E"/>
    <w:rsid w:val="00236188"/>
    <w:rsid w:val="00240BFC"/>
    <w:rsid w:val="00241CD8"/>
    <w:rsid w:val="002424FB"/>
    <w:rsid w:val="00245D08"/>
    <w:rsid w:val="00246A53"/>
    <w:rsid w:val="00250918"/>
    <w:rsid w:val="0025162C"/>
    <w:rsid w:val="00252824"/>
    <w:rsid w:val="0025376F"/>
    <w:rsid w:val="00254035"/>
    <w:rsid w:val="00255DB2"/>
    <w:rsid w:val="00255EE7"/>
    <w:rsid w:val="00257752"/>
    <w:rsid w:val="0026135D"/>
    <w:rsid w:val="0026235B"/>
    <w:rsid w:val="002665A8"/>
    <w:rsid w:val="0026678F"/>
    <w:rsid w:val="00266CEE"/>
    <w:rsid w:val="002723D5"/>
    <w:rsid w:val="0027249F"/>
    <w:rsid w:val="00274EAB"/>
    <w:rsid w:val="002762CB"/>
    <w:rsid w:val="00280642"/>
    <w:rsid w:val="002824D7"/>
    <w:rsid w:val="00282CB1"/>
    <w:rsid w:val="0028423A"/>
    <w:rsid w:val="00284898"/>
    <w:rsid w:val="002850A3"/>
    <w:rsid w:val="002900B2"/>
    <w:rsid w:val="00290379"/>
    <w:rsid w:val="00290749"/>
    <w:rsid w:val="00296C34"/>
    <w:rsid w:val="0029709C"/>
    <w:rsid w:val="00297E0D"/>
    <w:rsid w:val="002A022F"/>
    <w:rsid w:val="002A4502"/>
    <w:rsid w:val="002A657B"/>
    <w:rsid w:val="002A74C7"/>
    <w:rsid w:val="002A7E95"/>
    <w:rsid w:val="002B348B"/>
    <w:rsid w:val="002B5BB4"/>
    <w:rsid w:val="002B5D92"/>
    <w:rsid w:val="002B759D"/>
    <w:rsid w:val="002C1734"/>
    <w:rsid w:val="002C1C46"/>
    <w:rsid w:val="002C2BFC"/>
    <w:rsid w:val="002C521E"/>
    <w:rsid w:val="002C53FD"/>
    <w:rsid w:val="002C6D1E"/>
    <w:rsid w:val="002C72C2"/>
    <w:rsid w:val="002C794A"/>
    <w:rsid w:val="002D2053"/>
    <w:rsid w:val="002D5B5F"/>
    <w:rsid w:val="002D5DF6"/>
    <w:rsid w:val="002D6D5E"/>
    <w:rsid w:val="002D6D8F"/>
    <w:rsid w:val="002D77CF"/>
    <w:rsid w:val="002E0285"/>
    <w:rsid w:val="002E0C43"/>
    <w:rsid w:val="002E28CE"/>
    <w:rsid w:val="002E7F5F"/>
    <w:rsid w:val="002F0547"/>
    <w:rsid w:val="002F20B5"/>
    <w:rsid w:val="002F2500"/>
    <w:rsid w:val="002F288A"/>
    <w:rsid w:val="002F2CCA"/>
    <w:rsid w:val="002F497B"/>
    <w:rsid w:val="002F5D4F"/>
    <w:rsid w:val="0030365A"/>
    <w:rsid w:val="003039E8"/>
    <w:rsid w:val="00304678"/>
    <w:rsid w:val="0030492D"/>
    <w:rsid w:val="00304BB4"/>
    <w:rsid w:val="003071A5"/>
    <w:rsid w:val="00322FFD"/>
    <w:rsid w:val="00324138"/>
    <w:rsid w:val="00325AA1"/>
    <w:rsid w:val="00327B11"/>
    <w:rsid w:val="00327BEF"/>
    <w:rsid w:val="0033208D"/>
    <w:rsid w:val="0033341A"/>
    <w:rsid w:val="00335252"/>
    <w:rsid w:val="003357DB"/>
    <w:rsid w:val="00337D5C"/>
    <w:rsid w:val="00341C78"/>
    <w:rsid w:val="00343C30"/>
    <w:rsid w:val="00343F81"/>
    <w:rsid w:val="00344149"/>
    <w:rsid w:val="00344180"/>
    <w:rsid w:val="003448BA"/>
    <w:rsid w:val="003463A2"/>
    <w:rsid w:val="00347618"/>
    <w:rsid w:val="00351A10"/>
    <w:rsid w:val="00354CBF"/>
    <w:rsid w:val="0035639F"/>
    <w:rsid w:val="003565E0"/>
    <w:rsid w:val="003572B0"/>
    <w:rsid w:val="00357961"/>
    <w:rsid w:val="00360F8E"/>
    <w:rsid w:val="00364788"/>
    <w:rsid w:val="00365709"/>
    <w:rsid w:val="003657C8"/>
    <w:rsid w:val="003679B8"/>
    <w:rsid w:val="00370221"/>
    <w:rsid w:val="0037112B"/>
    <w:rsid w:val="00371281"/>
    <w:rsid w:val="00373EE9"/>
    <w:rsid w:val="00375478"/>
    <w:rsid w:val="003764C3"/>
    <w:rsid w:val="003772F1"/>
    <w:rsid w:val="003807B5"/>
    <w:rsid w:val="0038218C"/>
    <w:rsid w:val="00382206"/>
    <w:rsid w:val="003834D5"/>
    <w:rsid w:val="00383F23"/>
    <w:rsid w:val="00387446"/>
    <w:rsid w:val="003874C1"/>
    <w:rsid w:val="00387594"/>
    <w:rsid w:val="00391D55"/>
    <w:rsid w:val="00392364"/>
    <w:rsid w:val="00393918"/>
    <w:rsid w:val="00395603"/>
    <w:rsid w:val="00395A79"/>
    <w:rsid w:val="00397ECB"/>
    <w:rsid w:val="003A3019"/>
    <w:rsid w:val="003A5603"/>
    <w:rsid w:val="003A5F55"/>
    <w:rsid w:val="003A7003"/>
    <w:rsid w:val="003B1758"/>
    <w:rsid w:val="003B1773"/>
    <w:rsid w:val="003B2ADD"/>
    <w:rsid w:val="003B4725"/>
    <w:rsid w:val="003B477A"/>
    <w:rsid w:val="003B55A0"/>
    <w:rsid w:val="003B63AA"/>
    <w:rsid w:val="003B6DC6"/>
    <w:rsid w:val="003B7095"/>
    <w:rsid w:val="003B7B62"/>
    <w:rsid w:val="003C06DD"/>
    <w:rsid w:val="003C26E0"/>
    <w:rsid w:val="003C2C73"/>
    <w:rsid w:val="003C34F2"/>
    <w:rsid w:val="003C433C"/>
    <w:rsid w:val="003C72E8"/>
    <w:rsid w:val="003C7B51"/>
    <w:rsid w:val="003D112A"/>
    <w:rsid w:val="003D20DE"/>
    <w:rsid w:val="003D2988"/>
    <w:rsid w:val="003D39C7"/>
    <w:rsid w:val="003D52CE"/>
    <w:rsid w:val="003D63B4"/>
    <w:rsid w:val="003D7DEF"/>
    <w:rsid w:val="003E242E"/>
    <w:rsid w:val="003E587D"/>
    <w:rsid w:val="003F24F6"/>
    <w:rsid w:val="003F3A8D"/>
    <w:rsid w:val="003F4DF3"/>
    <w:rsid w:val="003F5A88"/>
    <w:rsid w:val="003F6914"/>
    <w:rsid w:val="003F759C"/>
    <w:rsid w:val="00400A59"/>
    <w:rsid w:val="0040507A"/>
    <w:rsid w:val="00405ABE"/>
    <w:rsid w:val="00405DF0"/>
    <w:rsid w:val="00410B3C"/>
    <w:rsid w:val="00412D4C"/>
    <w:rsid w:val="004144D1"/>
    <w:rsid w:val="00416D4A"/>
    <w:rsid w:val="00420732"/>
    <w:rsid w:val="00420E85"/>
    <w:rsid w:val="00423432"/>
    <w:rsid w:val="00423B51"/>
    <w:rsid w:val="004240EC"/>
    <w:rsid w:val="00427BE2"/>
    <w:rsid w:val="004354E0"/>
    <w:rsid w:val="004371D9"/>
    <w:rsid w:val="00443CC2"/>
    <w:rsid w:val="004514AD"/>
    <w:rsid w:val="00451665"/>
    <w:rsid w:val="0045465A"/>
    <w:rsid w:val="00454FD4"/>
    <w:rsid w:val="0045783D"/>
    <w:rsid w:val="00461589"/>
    <w:rsid w:val="004634C7"/>
    <w:rsid w:val="00464686"/>
    <w:rsid w:val="00465092"/>
    <w:rsid w:val="004663A2"/>
    <w:rsid w:val="004708C5"/>
    <w:rsid w:val="00470AF7"/>
    <w:rsid w:val="00472DB4"/>
    <w:rsid w:val="00474613"/>
    <w:rsid w:val="004758F1"/>
    <w:rsid w:val="00476392"/>
    <w:rsid w:val="0047710E"/>
    <w:rsid w:val="00477827"/>
    <w:rsid w:val="00480627"/>
    <w:rsid w:val="00481301"/>
    <w:rsid w:val="004822A0"/>
    <w:rsid w:val="00483574"/>
    <w:rsid w:val="00487893"/>
    <w:rsid w:val="004908FC"/>
    <w:rsid w:val="004911C1"/>
    <w:rsid w:val="00491497"/>
    <w:rsid w:val="00491BF5"/>
    <w:rsid w:val="00494275"/>
    <w:rsid w:val="00494F3C"/>
    <w:rsid w:val="0049527F"/>
    <w:rsid w:val="00497165"/>
    <w:rsid w:val="004A2E24"/>
    <w:rsid w:val="004A42B6"/>
    <w:rsid w:val="004A7587"/>
    <w:rsid w:val="004A767D"/>
    <w:rsid w:val="004B20F9"/>
    <w:rsid w:val="004B31C5"/>
    <w:rsid w:val="004B4578"/>
    <w:rsid w:val="004B49F6"/>
    <w:rsid w:val="004B4B58"/>
    <w:rsid w:val="004B682C"/>
    <w:rsid w:val="004B711E"/>
    <w:rsid w:val="004C2603"/>
    <w:rsid w:val="004C58DA"/>
    <w:rsid w:val="004C7C68"/>
    <w:rsid w:val="004D02F8"/>
    <w:rsid w:val="004D10C3"/>
    <w:rsid w:val="004D15CC"/>
    <w:rsid w:val="004D1FFE"/>
    <w:rsid w:val="004D3E23"/>
    <w:rsid w:val="004D44D8"/>
    <w:rsid w:val="004D45EC"/>
    <w:rsid w:val="004D72AD"/>
    <w:rsid w:val="004D743A"/>
    <w:rsid w:val="004E16D7"/>
    <w:rsid w:val="004E1701"/>
    <w:rsid w:val="004E2F59"/>
    <w:rsid w:val="004E335D"/>
    <w:rsid w:val="004E44DB"/>
    <w:rsid w:val="004E4E3E"/>
    <w:rsid w:val="004E57C7"/>
    <w:rsid w:val="004E70FE"/>
    <w:rsid w:val="004E7E49"/>
    <w:rsid w:val="004F07CE"/>
    <w:rsid w:val="004F1B6C"/>
    <w:rsid w:val="004F1F0F"/>
    <w:rsid w:val="004F2532"/>
    <w:rsid w:val="004F3620"/>
    <w:rsid w:val="004F61DB"/>
    <w:rsid w:val="005003EB"/>
    <w:rsid w:val="00504797"/>
    <w:rsid w:val="005049E9"/>
    <w:rsid w:val="0051017A"/>
    <w:rsid w:val="00512E19"/>
    <w:rsid w:val="005136A8"/>
    <w:rsid w:val="0051794E"/>
    <w:rsid w:val="00522CCB"/>
    <w:rsid w:val="00524DD4"/>
    <w:rsid w:val="005258C6"/>
    <w:rsid w:val="00527B8B"/>
    <w:rsid w:val="00530EFF"/>
    <w:rsid w:val="005325BB"/>
    <w:rsid w:val="0053317B"/>
    <w:rsid w:val="005340BD"/>
    <w:rsid w:val="0053627E"/>
    <w:rsid w:val="0054124D"/>
    <w:rsid w:val="0054605F"/>
    <w:rsid w:val="00554B7A"/>
    <w:rsid w:val="0055506F"/>
    <w:rsid w:val="00556835"/>
    <w:rsid w:val="00561B83"/>
    <w:rsid w:val="00562800"/>
    <w:rsid w:val="0057067F"/>
    <w:rsid w:val="00573739"/>
    <w:rsid w:val="00574F29"/>
    <w:rsid w:val="005758BE"/>
    <w:rsid w:val="0057749C"/>
    <w:rsid w:val="005818B4"/>
    <w:rsid w:val="005818CE"/>
    <w:rsid w:val="0058729F"/>
    <w:rsid w:val="00587562"/>
    <w:rsid w:val="00587C18"/>
    <w:rsid w:val="005903AE"/>
    <w:rsid w:val="00591BD2"/>
    <w:rsid w:val="00593851"/>
    <w:rsid w:val="005950A2"/>
    <w:rsid w:val="0059599A"/>
    <w:rsid w:val="00595FC6"/>
    <w:rsid w:val="005978AB"/>
    <w:rsid w:val="00597A2D"/>
    <w:rsid w:val="005A1ADC"/>
    <w:rsid w:val="005A29D8"/>
    <w:rsid w:val="005A764D"/>
    <w:rsid w:val="005B1133"/>
    <w:rsid w:val="005B2D09"/>
    <w:rsid w:val="005B4C90"/>
    <w:rsid w:val="005B4EBC"/>
    <w:rsid w:val="005B5623"/>
    <w:rsid w:val="005B592C"/>
    <w:rsid w:val="005B707E"/>
    <w:rsid w:val="005B72FE"/>
    <w:rsid w:val="005B7581"/>
    <w:rsid w:val="005C049C"/>
    <w:rsid w:val="005C3093"/>
    <w:rsid w:val="005C65C8"/>
    <w:rsid w:val="005C6674"/>
    <w:rsid w:val="005C7C3B"/>
    <w:rsid w:val="005D3F79"/>
    <w:rsid w:val="005E05C7"/>
    <w:rsid w:val="005E0B0E"/>
    <w:rsid w:val="005E145D"/>
    <w:rsid w:val="005E432A"/>
    <w:rsid w:val="005E7772"/>
    <w:rsid w:val="005F094C"/>
    <w:rsid w:val="005F10D2"/>
    <w:rsid w:val="005F18A5"/>
    <w:rsid w:val="005F31D6"/>
    <w:rsid w:val="005F40DC"/>
    <w:rsid w:val="005F486F"/>
    <w:rsid w:val="005F7B94"/>
    <w:rsid w:val="006013F7"/>
    <w:rsid w:val="006019CC"/>
    <w:rsid w:val="00604321"/>
    <w:rsid w:val="00606BE3"/>
    <w:rsid w:val="00606E3F"/>
    <w:rsid w:val="00611E1F"/>
    <w:rsid w:val="00611EBD"/>
    <w:rsid w:val="006136AC"/>
    <w:rsid w:val="006147F0"/>
    <w:rsid w:val="0061498B"/>
    <w:rsid w:val="00623F3B"/>
    <w:rsid w:val="0062670F"/>
    <w:rsid w:val="00626A27"/>
    <w:rsid w:val="00627A58"/>
    <w:rsid w:val="0063009B"/>
    <w:rsid w:val="0063199D"/>
    <w:rsid w:val="00634118"/>
    <w:rsid w:val="006345B5"/>
    <w:rsid w:val="006361CA"/>
    <w:rsid w:val="00636315"/>
    <w:rsid w:val="0063743A"/>
    <w:rsid w:val="00640455"/>
    <w:rsid w:val="006428C3"/>
    <w:rsid w:val="00642F92"/>
    <w:rsid w:val="00647152"/>
    <w:rsid w:val="00647BD3"/>
    <w:rsid w:val="00647C5C"/>
    <w:rsid w:val="00650266"/>
    <w:rsid w:val="00651F5E"/>
    <w:rsid w:val="006547B5"/>
    <w:rsid w:val="00656B51"/>
    <w:rsid w:val="00660338"/>
    <w:rsid w:val="00663570"/>
    <w:rsid w:val="006659BA"/>
    <w:rsid w:val="00666955"/>
    <w:rsid w:val="00667735"/>
    <w:rsid w:val="0066773B"/>
    <w:rsid w:val="00673E3A"/>
    <w:rsid w:val="006817E7"/>
    <w:rsid w:val="0068236C"/>
    <w:rsid w:val="00683F86"/>
    <w:rsid w:val="00684F6C"/>
    <w:rsid w:val="00692D8A"/>
    <w:rsid w:val="006961E2"/>
    <w:rsid w:val="00696CD2"/>
    <w:rsid w:val="006A0CAC"/>
    <w:rsid w:val="006A24F7"/>
    <w:rsid w:val="006A4DD1"/>
    <w:rsid w:val="006A4EF5"/>
    <w:rsid w:val="006A59B1"/>
    <w:rsid w:val="006A64CE"/>
    <w:rsid w:val="006A7736"/>
    <w:rsid w:val="006B05A8"/>
    <w:rsid w:val="006B063C"/>
    <w:rsid w:val="006B57E6"/>
    <w:rsid w:val="006C1C84"/>
    <w:rsid w:val="006C38D8"/>
    <w:rsid w:val="006C5DCD"/>
    <w:rsid w:val="006D2FCF"/>
    <w:rsid w:val="006D3D01"/>
    <w:rsid w:val="006E11F4"/>
    <w:rsid w:val="006E201F"/>
    <w:rsid w:val="006E225E"/>
    <w:rsid w:val="006E6C17"/>
    <w:rsid w:val="006E718C"/>
    <w:rsid w:val="006E71A7"/>
    <w:rsid w:val="006E7524"/>
    <w:rsid w:val="006F009A"/>
    <w:rsid w:val="006F0BBD"/>
    <w:rsid w:val="006F104A"/>
    <w:rsid w:val="006F180A"/>
    <w:rsid w:val="006F379F"/>
    <w:rsid w:val="006F3C37"/>
    <w:rsid w:val="00704093"/>
    <w:rsid w:val="00706523"/>
    <w:rsid w:val="00706947"/>
    <w:rsid w:val="0070788F"/>
    <w:rsid w:val="00707C7A"/>
    <w:rsid w:val="00710976"/>
    <w:rsid w:val="00711EDC"/>
    <w:rsid w:val="00715063"/>
    <w:rsid w:val="00716C6D"/>
    <w:rsid w:val="00717C8B"/>
    <w:rsid w:val="00720110"/>
    <w:rsid w:val="00723ECA"/>
    <w:rsid w:val="007254DA"/>
    <w:rsid w:val="00725998"/>
    <w:rsid w:val="00726140"/>
    <w:rsid w:val="00730E5A"/>
    <w:rsid w:val="0073285F"/>
    <w:rsid w:val="0073396E"/>
    <w:rsid w:val="00736190"/>
    <w:rsid w:val="007368F5"/>
    <w:rsid w:val="0074032F"/>
    <w:rsid w:val="00746435"/>
    <w:rsid w:val="00746C9C"/>
    <w:rsid w:val="00751044"/>
    <w:rsid w:val="0075117E"/>
    <w:rsid w:val="0075657D"/>
    <w:rsid w:val="00760006"/>
    <w:rsid w:val="0076256E"/>
    <w:rsid w:val="007639F1"/>
    <w:rsid w:val="00764CA1"/>
    <w:rsid w:val="00767E4F"/>
    <w:rsid w:val="00771625"/>
    <w:rsid w:val="0077432B"/>
    <w:rsid w:val="00774909"/>
    <w:rsid w:val="007764E0"/>
    <w:rsid w:val="00777248"/>
    <w:rsid w:val="0078445E"/>
    <w:rsid w:val="00785F62"/>
    <w:rsid w:val="00787703"/>
    <w:rsid w:val="00787F10"/>
    <w:rsid w:val="00790067"/>
    <w:rsid w:val="00791F83"/>
    <w:rsid w:val="00792ABE"/>
    <w:rsid w:val="0079438D"/>
    <w:rsid w:val="007A435B"/>
    <w:rsid w:val="007A6B54"/>
    <w:rsid w:val="007B21F8"/>
    <w:rsid w:val="007B45D2"/>
    <w:rsid w:val="007B4EAB"/>
    <w:rsid w:val="007B5EC7"/>
    <w:rsid w:val="007B7CE0"/>
    <w:rsid w:val="007C2B0B"/>
    <w:rsid w:val="007C308B"/>
    <w:rsid w:val="007C4814"/>
    <w:rsid w:val="007C5674"/>
    <w:rsid w:val="007C6963"/>
    <w:rsid w:val="007C7411"/>
    <w:rsid w:val="007D40CC"/>
    <w:rsid w:val="007D4771"/>
    <w:rsid w:val="007D5309"/>
    <w:rsid w:val="007D570D"/>
    <w:rsid w:val="007E1790"/>
    <w:rsid w:val="007E5051"/>
    <w:rsid w:val="007E612D"/>
    <w:rsid w:val="007E6689"/>
    <w:rsid w:val="007E6FB9"/>
    <w:rsid w:val="007F3C15"/>
    <w:rsid w:val="007F4E28"/>
    <w:rsid w:val="007F68A0"/>
    <w:rsid w:val="007F6C9E"/>
    <w:rsid w:val="008019E4"/>
    <w:rsid w:val="00803431"/>
    <w:rsid w:val="008052C8"/>
    <w:rsid w:val="008100D4"/>
    <w:rsid w:val="00810B8F"/>
    <w:rsid w:val="00813D8C"/>
    <w:rsid w:val="00814727"/>
    <w:rsid w:val="008200D8"/>
    <w:rsid w:val="00820CDF"/>
    <w:rsid w:val="008213E2"/>
    <w:rsid w:val="00823A6E"/>
    <w:rsid w:val="00823DCE"/>
    <w:rsid w:val="008255DB"/>
    <w:rsid w:val="008258D8"/>
    <w:rsid w:val="00825F90"/>
    <w:rsid w:val="00826689"/>
    <w:rsid w:val="0082771A"/>
    <w:rsid w:val="00830FEF"/>
    <w:rsid w:val="00832F96"/>
    <w:rsid w:val="008336DA"/>
    <w:rsid w:val="00834762"/>
    <w:rsid w:val="00834B9C"/>
    <w:rsid w:val="00835C22"/>
    <w:rsid w:val="00835F4B"/>
    <w:rsid w:val="008431C3"/>
    <w:rsid w:val="008435E4"/>
    <w:rsid w:val="00846B72"/>
    <w:rsid w:val="00846DFE"/>
    <w:rsid w:val="00851EC2"/>
    <w:rsid w:val="008527A2"/>
    <w:rsid w:val="0085301A"/>
    <w:rsid w:val="00853E5F"/>
    <w:rsid w:val="008545F8"/>
    <w:rsid w:val="008546A8"/>
    <w:rsid w:val="0085726A"/>
    <w:rsid w:val="00857CFB"/>
    <w:rsid w:val="008708EC"/>
    <w:rsid w:val="00871958"/>
    <w:rsid w:val="00872B5F"/>
    <w:rsid w:val="00872B85"/>
    <w:rsid w:val="008736FD"/>
    <w:rsid w:val="00873E73"/>
    <w:rsid w:val="008748DE"/>
    <w:rsid w:val="00883ADE"/>
    <w:rsid w:val="00883BF0"/>
    <w:rsid w:val="00884A69"/>
    <w:rsid w:val="00884E70"/>
    <w:rsid w:val="0088736C"/>
    <w:rsid w:val="00890F1C"/>
    <w:rsid w:val="00892AB5"/>
    <w:rsid w:val="00893509"/>
    <w:rsid w:val="00894313"/>
    <w:rsid w:val="0089598B"/>
    <w:rsid w:val="00895F38"/>
    <w:rsid w:val="0089605A"/>
    <w:rsid w:val="008A0B7F"/>
    <w:rsid w:val="008A35DB"/>
    <w:rsid w:val="008A50D5"/>
    <w:rsid w:val="008A7C3E"/>
    <w:rsid w:val="008B1962"/>
    <w:rsid w:val="008B3C64"/>
    <w:rsid w:val="008B4326"/>
    <w:rsid w:val="008B498B"/>
    <w:rsid w:val="008B74B5"/>
    <w:rsid w:val="008C0777"/>
    <w:rsid w:val="008C0B27"/>
    <w:rsid w:val="008C63FB"/>
    <w:rsid w:val="008C75AF"/>
    <w:rsid w:val="008C7E9B"/>
    <w:rsid w:val="008D2617"/>
    <w:rsid w:val="008D28F9"/>
    <w:rsid w:val="008D3C51"/>
    <w:rsid w:val="008D44D9"/>
    <w:rsid w:val="008D5D8E"/>
    <w:rsid w:val="008D6EE0"/>
    <w:rsid w:val="008E16C9"/>
    <w:rsid w:val="008E2262"/>
    <w:rsid w:val="008E3B9D"/>
    <w:rsid w:val="008E4BA3"/>
    <w:rsid w:val="008E76FB"/>
    <w:rsid w:val="008E7FB9"/>
    <w:rsid w:val="008F0AC3"/>
    <w:rsid w:val="008F4E1B"/>
    <w:rsid w:val="008F59F7"/>
    <w:rsid w:val="008F6EAA"/>
    <w:rsid w:val="008F73C8"/>
    <w:rsid w:val="0090382D"/>
    <w:rsid w:val="00904775"/>
    <w:rsid w:val="0091273F"/>
    <w:rsid w:val="00915139"/>
    <w:rsid w:val="00926D5B"/>
    <w:rsid w:val="00933632"/>
    <w:rsid w:val="009343B6"/>
    <w:rsid w:val="00934848"/>
    <w:rsid w:val="009368FB"/>
    <w:rsid w:val="00936EBC"/>
    <w:rsid w:val="009415AE"/>
    <w:rsid w:val="009420D7"/>
    <w:rsid w:val="009422B9"/>
    <w:rsid w:val="009455F4"/>
    <w:rsid w:val="00947E62"/>
    <w:rsid w:val="00950076"/>
    <w:rsid w:val="00951A42"/>
    <w:rsid w:val="009545EF"/>
    <w:rsid w:val="009549B1"/>
    <w:rsid w:val="00955196"/>
    <w:rsid w:val="00956343"/>
    <w:rsid w:val="00956E2C"/>
    <w:rsid w:val="00961FD1"/>
    <w:rsid w:val="009624D6"/>
    <w:rsid w:val="00962EC2"/>
    <w:rsid w:val="0096532A"/>
    <w:rsid w:val="00971268"/>
    <w:rsid w:val="00972B29"/>
    <w:rsid w:val="009745E6"/>
    <w:rsid w:val="00975040"/>
    <w:rsid w:val="0097520F"/>
    <w:rsid w:val="00975378"/>
    <w:rsid w:val="009760D3"/>
    <w:rsid w:val="00976F1F"/>
    <w:rsid w:val="0097709E"/>
    <w:rsid w:val="009819A5"/>
    <w:rsid w:val="00984044"/>
    <w:rsid w:val="0098409A"/>
    <w:rsid w:val="00984EAC"/>
    <w:rsid w:val="0098512D"/>
    <w:rsid w:val="00986EAF"/>
    <w:rsid w:val="009909D8"/>
    <w:rsid w:val="009961D3"/>
    <w:rsid w:val="009975D0"/>
    <w:rsid w:val="009A1AA9"/>
    <w:rsid w:val="009A3BED"/>
    <w:rsid w:val="009A4014"/>
    <w:rsid w:val="009A4B32"/>
    <w:rsid w:val="009A6AC7"/>
    <w:rsid w:val="009A7E9D"/>
    <w:rsid w:val="009B1AD4"/>
    <w:rsid w:val="009B477E"/>
    <w:rsid w:val="009B4896"/>
    <w:rsid w:val="009B4B9C"/>
    <w:rsid w:val="009B5DB6"/>
    <w:rsid w:val="009B6652"/>
    <w:rsid w:val="009B6696"/>
    <w:rsid w:val="009C0CEA"/>
    <w:rsid w:val="009C3D11"/>
    <w:rsid w:val="009C73DB"/>
    <w:rsid w:val="009C79F6"/>
    <w:rsid w:val="009C7A3F"/>
    <w:rsid w:val="009D079A"/>
    <w:rsid w:val="009D0DFC"/>
    <w:rsid w:val="009D1FC3"/>
    <w:rsid w:val="009D2310"/>
    <w:rsid w:val="009D45CB"/>
    <w:rsid w:val="009D4E6C"/>
    <w:rsid w:val="009E0E79"/>
    <w:rsid w:val="009E477A"/>
    <w:rsid w:val="009E4917"/>
    <w:rsid w:val="009F00A3"/>
    <w:rsid w:val="009F0DE3"/>
    <w:rsid w:val="009F4A6D"/>
    <w:rsid w:val="009F6209"/>
    <w:rsid w:val="009F69DE"/>
    <w:rsid w:val="00A03E4D"/>
    <w:rsid w:val="00A078B3"/>
    <w:rsid w:val="00A10063"/>
    <w:rsid w:val="00A14050"/>
    <w:rsid w:val="00A1466C"/>
    <w:rsid w:val="00A1532A"/>
    <w:rsid w:val="00A205CF"/>
    <w:rsid w:val="00A2190D"/>
    <w:rsid w:val="00A21B40"/>
    <w:rsid w:val="00A23CDA"/>
    <w:rsid w:val="00A2487E"/>
    <w:rsid w:val="00A2555F"/>
    <w:rsid w:val="00A32E48"/>
    <w:rsid w:val="00A36979"/>
    <w:rsid w:val="00A37609"/>
    <w:rsid w:val="00A41166"/>
    <w:rsid w:val="00A434A9"/>
    <w:rsid w:val="00A45097"/>
    <w:rsid w:val="00A458D8"/>
    <w:rsid w:val="00A458E7"/>
    <w:rsid w:val="00A45987"/>
    <w:rsid w:val="00A50E03"/>
    <w:rsid w:val="00A5109B"/>
    <w:rsid w:val="00A512C8"/>
    <w:rsid w:val="00A51400"/>
    <w:rsid w:val="00A52888"/>
    <w:rsid w:val="00A52AF2"/>
    <w:rsid w:val="00A559BF"/>
    <w:rsid w:val="00A6079F"/>
    <w:rsid w:val="00A63978"/>
    <w:rsid w:val="00A64D03"/>
    <w:rsid w:val="00A66580"/>
    <w:rsid w:val="00A67357"/>
    <w:rsid w:val="00A807B0"/>
    <w:rsid w:val="00A82ED3"/>
    <w:rsid w:val="00A82FA7"/>
    <w:rsid w:val="00A83F1E"/>
    <w:rsid w:val="00A84291"/>
    <w:rsid w:val="00A8638F"/>
    <w:rsid w:val="00A901C7"/>
    <w:rsid w:val="00A9092E"/>
    <w:rsid w:val="00A90BFD"/>
    <w:rsid w:val="00A93E26"/>
    <w:rsid w:val="00A93F9A"/>
    <w:rsid w:val="00A9731C"/>
    <w:rsid w:val="00A97C2F"/>
    <w:rsid w:val="00AA0B92"/>
    <w:rsid w:val="00AA1B54"/>
    <w:rsid w:val="00AA1F7A"/>
    <w:rsid w:val="00AA20B8"/>
    <w:rsid w:val="00AA3139"/>
    <w:rsid w:val="00AA4AF5"/>
    <w:rsid w:val="00AA5B48"/>
    <w:rsid w:val="00AB1006"/>
    <w:rsid w:val="00AB28E1"/>
    <w:rsid w:val="00AB40E4"/>
    <w:rsid w:val="00AB4BF6"/>
    <w:rsid w:val="00AB7DE9"/>
    <w:rsid w:val="00AB7F1D"/>
    <w:rsid w:val="00AC1DAE"/>
    <w:rsid w:val="00AC43B8"/>
    <w:rsid w:val="00AC6234"/>
    <w:rsid w:val="00AC63A1"/>
    <w:rsid w:val="00AC70A5"/>
    <w:rsid w:val="00AC71A0"/>
    <w:rsid w:val="00AC78E0"/>
    <w:rsid w:val="00AD0210"/>
    <w:rsid w:val="00AD383F"/>
    <w:rsid w:val="00AD6E8D"/>
    <w:rsid w:val="00AD768A"/>
    <w:rsid w:val="00AE02C3"/>
    <w:rsid w:val="00AE25CD"/>
    <w:rsid w:val="00AE32B9"/>
    <w:rsid w:val="00AE350F"/>
    <w:rsid w:val="00AE51F5"/>
    <w:rsid w:val="00AE6660"/>
    <w:rsid w:val="00AE7AA5"/>
    <w:rsid w:val="00AE7D9F"/>
    <w:rsid w:val="00AF0C63"/>
    <w:rsid w:val="00AF3939"/>
    <w:rsid w:val="00AF51FC"/>
    <w:rsid w:val="00AF520E"/>
    <w:rsid w:val="00AF6040"/>
    <w:rsid w:val="00AF7C1B"/>
    <w:rsid w:val="00AF7F0B"/>
    <w:rsid w:val="00B033A4"/>
    <w:rsid w:val="00B05961"/>
    <w:rsid w:val="00B06879"/>
    <w:rsid w:val="00B1178B"/>
    <w:rsid w:val="00B13382"/>
    <w:rsid w:val="00B1410C"/>
    <w:rsid w:val="00B157D3"/>
    <w:rsid w:val="00B15F35"/>
    <w:rsid w:val="00B171CA"/>
    <w:rsid w:val="00B20299"/>
    <w:rsid w:val="00B208D0"/>
    <w:rsid w:val="00B21452"/>
    <w:rsid w:val="00B21553"/>
    <w:rsid w:val="00B22284"/>
    <w:rsid w:val="00B23E39"/>
    <w:rsid w:val="00B32FB9"/>
    <w:rsid w:val="00B33724"/>
    <w:rsid w:val="00B351D4"/>
    <w:rsid w:val="00B353F0"/>
    <w:rsid w:val="00B3649F"/>
    <w:rsid w:val="00B42998"/>
    <w:rsid w:val="00B45B0D"/>
    <w:rsid w:val="00B4677E"/>
    <w:rsid w:val="00B46D9F"/>
    <w:rsid w:val="00B47588"/>
    <w:rsid w:val="00B47ABB"/>
    <w:rsid w:val="00B47DD6"/>
    <w:rsid w:val="00B50721"/>
    <w:rsid w:val="00B57874"/>
    <w:rsid w:val="00B60A4B"/>
    <w:rsid w:val="00B632D2"/>
    <w:rsid w:val="00B635B0"/>
    <w:rsid w:val="00B63A48"/>
    <w:rsid w:val="00B642D6"/>
    <w:rsid w:val="00B66E5B"/>
    <w:rsid w:val="00B67F74"/>
    <w:rsid w:val="00B71753"/>
    <w:rsid w:val="00B71C0F"/>
    <w:rsid w:val="00B73464"/>
    <w:rsid w:val="00B73584"/>
    <w:rsid w:val="00B76904"/>
    <w:rsid w:val="00B80E77"/>
    <w:rsid w:val="00B80E7D"/>
    <w:rsid w:val="00B81C7E"/>
    <w:rsid w:val="00B83FCF"/>
    <w:rsid w:val="00B840F7"/>
    <w:rsid w:val="00B900A7"/>
    <w:rsid w:val="00B905F9"/>
    <w:rsid w:val="00B9469E"/>
    <w:rsid w:val="00B969C5"/>
    <w:rsid w:val="00B969D2"/>
    <w:rsid w:val="00B975FB"/>
    <w:rsid w:val="00B97C4E"/>
    <w:rsid w:val="00BA008A"/>
    <w:rsid w:val="00BA31A7"/>
    <w:rsid w:val="00BA597B"/>
    <w:rsid w:val="00BA5DE6"/>
    <w:rsid w:val="00BA6BE7"/>
    <w:rsid w:val="00BA7FC2"/>
    <w:rsid w:val="00BB1224"/>
    <w:rsid w:val="00BB410E"/>
    <w:rsid w:val="00BB6D3B"/>
    <w:rsid w:val="00BB76F1"/>
    <w:rsid w:val="00BB7C0D"/>
    <w:rsid w:val="00BB7FD1"/>
    <w:rsid w:val="00BC095C"/>
    <w:rsid w:val="00BC27A2"/>
    <w:rsid w:val="00BC27A4"/>
    <w:rsid w:val="00BC7CA0"/>
    <w:rsid w:val="00BD116F"/>
    <w:rsid w:val="00BD12A9"/>
    <w:rsid w:val="00BD2419"/>
    <w:rsid w:val="00BD4698"/>
    <w:rsid w:val="00BD4E8B"/>
    <w:rsid w:val="00BE06CE"/>
    <w:rsid w:val="00BE5278"/>
    <w:rsid w:val="00BE6347"/>
    <w:rsid w:val="00BF30FA"/>
    <w:rsid w:val="00BF3C1E"/>
    <w:rsid w:val="00BF69ED"/>
    <w:rsid w:val="00BF6B3F"/>
    <w:rsid w:val="00BF6D01"/>
    <w:rsid w:val="00BF7793"/>
    <w:rsid w:val="00C02543"/>
    <w:rsid w:val="00C03D44"/>
    <w:rsid w:val="00C043F3"/>
    <w:rsid w:val="00C047AD"/>
    <w:rsid w:val="00C06677"/>
    <w:rsid w:val="00C10184"/>
    <w:rsid w:val="00C10928"/>
    <w:rsid w:val="00C11244"/>
    <w:rsid w:val="00C12124"/>
    <w:rsid w:val="00C151C0"/>
    <w:rsid w:val="00C1534F"/>
    <w:rsid w:val="00C155EE"/>
    <w:rsid w:val="00C1562B"/>
    <w:rsid w:val="00C15BBD"/>
    <w:rsid w:val="00C15D27"/>
    <w:rsid w:val="00C206DB"/>
    <w:rsid w:val="00C218E1"/>
    <w:rsid w:val="00C25946"/>
    <w:rsid w:val="00C31385"/>
    <w:rsid w:val="00C31682"/>
    <w:rsid w:val="00C31817"/>
    <w:rsid w:val="00C350D0"/>
    <w:rsid w:val="00C355A9"/>
    <w:rsid w:val="00C37763"/>
    <w:rsid w:val="00C40982"/>
    <w:rsid w:val="00C43A9B"/>
    <w:rsid w:val="00C44899"/>
    <w:rsid w:val="00C53D93"/>
    <w:rsid w:val="00C53F7C"/>
    <w:rsid w:val="00C56EE8"/>
    <w:rsid w:val="00C57792"/>
    <w:rsid w:val="00C57A16"/>
    <w:rsid w:val="00C57D9F"/>
    <w:rsid w:val="00C62E5F"/>
    <w:rsid w:val="00C62EAA"/>
    <w:rsid w:val="00C64BFF"/>
    <w:rsid w:val="00C653FC"/>
    <w:rsid w:val="00C66241"/>
    <w:rsid w:val="00C675CD"/>
    <w:rsid w:val="00C715C4"/>
    <w:rsid w:val="00C73806"/>
    <w:rsid w:val="00C7381D"/>
    <w:rsid w:val="00C75940"/>
    <w:rsid w:val="00C76024"/>
    <w:rsid w:val="00C7649E"/>
    <w:rsid w:val="00C7683E"/>
    <w:rsid w:val="00C7784A"/>
    <w:rsid w:val="00C77ACC"/>
    <w:rsid w:val="00C80478"/>
    <w:rsid w:val="00C80764"/>
    <w:rsid w:val="00C81329"/>
    <w:rsid w:val="00C82310"/>
    <w:rsid w:val="00C824A3"/>
    <w:rsid w:val="00C84188"/>
    <w:rsid w:val="00C847A6"/>
    <w:rsid w:val="00C8765B"/>
    <w:rsid w:val="00C90B0E"/>
    <w:rsid w:val="00C91F10"/>
    <w:rsid w:val="00C93EA4"/>
    <w:rsid w:val="00C95523"/>
    <w:rsid w:val="00C96A26"/>
    <w:rsid w:val="00C97196"/>
    <w:rsid w:val="00CA24C9"/>
    <w:rsid w:val="00CA5DD4"/>
    <w:rsid w:val="00CA6808"/>
    <w:rsid w:val="00CB1E32"/>
    <w:rsid w:val="00CB2A28"/>
    <w:rsid w:val="00CB2E8D"/>
    <w:rsid w:val="00CB4479"/>
    <w:rsid w:val="00CB5744"/>
    <w:rsid w:val="00CB62E5"/>
    <w:rsid w:val="00CB696B"/>
    <w:rsid w:val="00CC0937"/>
    <w:rsid w:val="00CD0734"/>
    <w:rsid w:val="00CD3CB2"/>
    <w:rsid w:val="00CD42CA"/>
    <w:rsid w:val="00CD46B0"/>
    <w:rsid w:val="00CD5C5A"/>
    <w:rsid w:val="00CD7223"/>
    <w:rsid w:val="00CE2E2C"/>
    <w:rsid w:val="00CE41D1"/>
    <w:rsid w:val="00CE4A58"/>
    <w:rsid w:val="00CE5814"/>
    <w:rsid w:val="00CF2073"/>
    <w:rsid w:val="00CF77A9"/>
    <w:rsid w:val="00D00451"/>
    <w:rsid w:val="00D00F2E"/>
    <w:rsid w:val="00D057A1"/>
    <w:rsid w:val="00D0646B"/>
    <w:rsid w:val="00D06E86"/>
    <w:rsid w:val="00D1283C"/>
    <w:rsid w:val="00D144FA"/>
    <w:rsid w:val="00D15B9F"/>
    <w:rsid w:val="00D1638F"/>
    <w:rsid w:val="00D216FE"/>
    <w:rsid w:val="00D2245D"/>
    <w:rsid w:val="00D23F99"/>
    <w:rsid w:val="00D27A3E"/>
    <w:rsid w:val="00D27E6E"/>
    <w:rsid w:val="00D309AC"/>
    <w:rsid w:val="00D31055"/>
    <w:rsid w:val="00D33C97"/>
    <w:rsid w:val="00D40C0D"/>
    <w:rsid w:val="00D4128E"/>
    <w:rsid w:val="00D42647"/>
    <w:rsid w:val="00D43476"/>
    <w:rsid w:val="00D44735"/>
    <w:rsid w:val="00D451F2"/>
    <w:rsid w:val="00D45919"/>
    <w:rsid w:val="00D45A85"/>
    <w:rsid w:val="00D46764"/>
    <w:rsid w:val="00D47E6A"/>
    <w:rsid w:val="00D5013F"/>
    <w:rsid w:val="00D51247"/>
    <w:rsid w:val="00D51501"/>
    <w:rsid w:val="00D51799"/>
    <w:rsid w:val="00D54782"/>
    <w:rsid w:val="00D5522D"/>
    <w:rsid w:val="00D56CAA"/>
    <w:rsid w:val="00D56F1B"/>
    <w:rsid w:val="00D6040F"/>
    <w:rsid w:val="00D60F13"/>
    <w:rsid w:val="00D64269"/>
    <w:rsid w:val="00D654E5"/>
    <w:rsid w:val="00D674D5"/>
    <w:rsid w:val="00D67CBB"/>
    <w:rsid w:val="00D70FBA"/>
    <w:rsid w:val="00D7321F"/>
    <w:rsid w:val="00D73DB6"/>
    <w:rsid w:val="00D75287"/>
    <w:rsid w:val="00D82FB3"/>
    <w:rsid w:val="00D83390"/>
    <w:rsid w:val="00D8342B"/>
    <w:rsid w:val="00D8409B"/>
    <w:rsid w:val="00D91172"/>
    <w:rsid w:val="00D93446"/>
    <w:rsid w:val="00D97F61"/>
    <w:rsid w:val="00DA0F5D"/>
    <w:rsid w:val="00DA1E13"/>
    <w:rsid w:val="00DA33ED"/>
    <w:rsid w:val="00DA3D78"/>
    <w:rsid w:val="00DA429D"/>
    <w:rsid w:val="00DA61AA"/>
    <w:rsid w:val="00DA7F1E"/>
    <w:rsid w:val="00DB016F"/>
    <w:rsid w:val="00DB1111"/>
    <w:rsid w:val="00DB3A37"/>
    <w:rsid w:val="00DB6B36"/>
    <w:rsid w:val="00DC3A80"/>
    <w:rsid w:val="00DC5C75"/>
    <w:rsid w:val="00DC7600"/>
    <w:rsid w:val="00DC76ED"/>
    <w:rsid w:val="00DD2903"/>
    <w:rsid w:val="00DD3EF0"/>
    <w:rsid w:val="00DD510B"/>
    <w:rsid w:val="00DD7621"/>
    <w:rsid w:val="00DE098F"/>
    <w:rsid w:val="00DE0EBE"/>
    <w:rsid w:val="00DE27C2"/>
    <w:rsid w:val="00DE2828"/>
    <w:rsid w:val="00DE34B4"/>
    <w:rsid w:val="00DE3829"/>
    <w:rsid w:val="00DE52DA"/>
    <w:rsid w:val="00DE623B"/>
    <w:rsid w:val="00DE780D"/>
    <w:rsid w:val="00DF44A3"/>
    <w:rsid w:val="00DF6F42"/>
    <w:rsid w:val="00E02C0D"/>
    <w:rsid w:val="00E04097"/>
    <w:rsid w:val="00E07112"/>
    <w:rsid w:val="00E0737A"/>
    <w:rsid w:val="00E106DA"/>
    <w:rsid w:val="00E10C12"/>
    <w:rsid w:val="00E1163A"/>
    <w:rsid w:val="00E12A65"/>
    <w:rsid w:val="00E154F2"/>
    <w:rsid w:val="00E158E0"/>
    <w:rsid w:val="00E17416"/>
    <w:rsid w:val="00E2015C"/>
    <w:rsid w:val="00E20B05"/>
    <w:rsid w:val="00E20CEA"/>
    <w:rsid w:val="00E23335"/>
    <w:rsid w:val="00E2452A"/>
    <w:rsid w:val="00E32EF5"/>
    <w:rsid w:val="00E3420E"/>
    <w:rsid w:val="00E35A2B"/>
    <w:rsid w:val="00E36B22"/>
    <w:rsid w:val="00E3717B"/>
    <w:rsid w:val="00E411F6"/>
    <w:rsid w:val="00E43299"/>
    <w:rsid w:val="00E45836"/>
    <w:rsid w:val="00E46DAF"/>
    <w:rsid w:val="00E502A7"/>
    <w:rsid w:val="00E51BD8"/>
    <w:rsid w:val="00E526D6"/>
    <w:rsid w:val="00E530F7"/>
    <w:rsid w:val="00E54F11"/>
    <w:rsid w:val="00E6099E"/>
    <w:rsid w:val="00E60CEA"/>
    <w:rsid w:val="00E62387"/>
    <w:rsid w:val="00E63CF9"/>
    <w:rsid w:val="00E70E93"/>
    <w:rsid w:val="00E825CC"/>
    <w:rsid w:val="00E8278A"/>
    <w:rsid w:val="00E83998"/>
    <w:rsid w:val="00E83DE0"/>
    <w:rsid w:val="00E928B7"/>
    <w:rsid w:val="00E94926"/>
    <w:rsid w:val="00E97900"/>
    <w:rsid w:val="00EA212F"/>
    <w:rsid w:val="00EA23A7"/>
    <w:rsid w:val="00EA2B94"/>
    <w:rsid w:val="00EA3278"/>
    <w:rsid w:val="00EA4D94"/>
    <w:rsid w:val="00EA4FB7"/>
    <w:rsid w:val="00EA5E29"/>
    <w:rsid w:val="00EA62DA"/>
    <w:rsid w:val="00EA65F5"/>
    <w:rsid w:val="00EA7CD2"/>
    <w:rsid w:val="00EB0327"/>
    <w:rsid w:val="00EB06F6"/>
    <w:rsid w:val="00EB3B61"/>
    <w:rsid w:val="00EB3E65"/>
    <w:rsid w:val="00EB69F7"/>
    <w:rsid w:val="00EC127B"/>
    <w:rsid w:val="00EC12D7"/>
    <w:rsid w:val="00EC16E7"/>
    <w:rsid w:val="00EC17C8"/>
    <w:rsid w:val="00EC640E"/>
    <w:rsid w:val="00EC66CE"/>
    <w:rsid w:val="00ED2C16"/>
    <w:rsid w:val="00ED75C8"/>
    <w:rsid w:val="00EE018F"/>
    <w:rsid w:val="00EE1025"/>
    <w:rsid w:val="00EE155E"/>
    <w:rsid w:val="00EE1874"/>
    <w:rsid w:val="00EE1F41"/>
    <w:rsid w:val="00EE3A95"/>
    <w:rsid w:val="00EF24CF"/>
    <w:rsid w:val="00EF267D"/>
    <w:rsid w:val="00EF26AA"/>
    <w:rsid w:val="00EF291F"/>
    <w:rsid w:val="00EF3F50"/>
    <w:rsid w:val="00EF4AA6"/>
    <w:rsid w:val="00F00789"/>
    <w:rsid w:val="00F02083"/>
    <w:rsid w:val="00F0211D"/>
    <w:rsid w:val="00F03ECD"/>
    <w:rsid w:val="00F05563"/>
    <w:rsid w:val="00F10473"/>
    <w:rsid w:val="00F1146E"/>
    <w:rsid w:val="00F121B3"/>
    <w:rsid w:val="00F13AA0"/>
    <w:rsid w:val="00F1525C"/>
    <w:rsid w:val="00F1638F"/>
    <w:rsid w:val="00F25934"/>
    <w:rsid w:val="00F3387C"/>
    <w:rsid w:val="00F36C8C"/>
    <w:rsid w:val="00F36DD7"/>
    <w:rsid w:val="00F37822"/>
    <w:rsid w:val="00F4029C"/>
    <w:rsid w:val="00F40304"/>
    <w:rsid w:val="00F40FE9"/>
    <w:rsid w:val="00F41B3F"/>
    <w:rsid w:val="00F42C43"/>
    <w:rsid w:val="00F43AFD"/>
    <w:rsid w:val="00F4424F"/>
    <w:rsid w:val="00F47395"/>
    <w:rsid w:val="00F47D5F"/>
    <w:rsid w:val="00F50F7B"/>
    <w:rsid w:val="00F54687"/>
    <w:rsid w:val="00F56C2B"/>
    <w:rsid w:val="00F6070E"/>
    <w:rsid w:val="00F60B55"/>
    <w:rsid w:val="00F6167F"/>
    <w:rsid w:val="00F62523"/>
    <w:rsid w:val="00F63A3B"/>
    <w:rsid w:val="00F6678C"/>
    <w:rsid w:val="00F7255D"/>
    <w:rsid w:val="00F72882"/>
    <w:rsid w:val="00F72CAC"/>
    <w:rsid w:val="00F742EA"/>
    <w:rsid w:val="00F74F4C"/>
    <w:rsid w:val="00F81ABC"/>
    <w:rsid w:val="00F82449"/>
    <w:rsid w:val="00F84E52"/>
    <w:rsid w:val="00F86162"/>
    <w:rsid w:val="00F86384"/>
    <w:rsid w:val="00F868A3"/>
    <w:rsid w:val="00F873F8"/>
    <w:rsid w:val="00F90238"/>
    <w:rsid w:val="00F90DD7"/>
    <w:rsid w:val="00F90F13"/>
    <w:rsid w:val="00F9284E"/>
    <w:rsid w:val="00F964B5"/>
    <w:rsid w:val="00F97BBF"/>
    <w:rsid w:val="00FA0792"/>
    <w:rsid w:val="00FA17F5"/>
    <w:rsid w:val="00FA374E"/>
    <w:rsid w:val="00FA5A36"/>
    <w:rsid w:val="00FA5C56"/>
    <w:rsid w:val="00FA6B71"/>
    <w:rsid w:val="00FA6E16"/>
    <w:rsid w:val="00FA7097"/>
    <w:rsid w:val="00FA72AD"/>
    <w:rsid w:val="00FA7D06"/>
    <w:rsid w:val="00FB23F9"/>
    <w:rsid w:val="00FB264D"/>
    <w:rsid w:val="00FB36CF"/>
    <w:rsid w:val="00FB3974"/>
    <w:rsid w:val="00FB6C80"/>
    <w:rsid w:val="00FB7225"/>
    <w:rsid w:val="00FC0A0D"/>
    <w:rsid w:val="00FC23ED"/>
    <w:rsid w:val="00FC31EA"/>
    <w:rsid w:val="00FC7449"/>
    <w:rsid w:val="00FD0C86"/>
    <w:rsid w:val="00FD3B44"/>
    <w:rsid w:val="00FD4B87"/>
    <w:rsid w:val="00FD6217"/>
    <w:rsid w:val="00FD79E9"/>
    <w:rsid w:val="00FE4A63"/>
    <w:rsid w:val="00FE728B"/>
    <w:rsid w:val="00FF0FA9"/>
    <w:rsid w:val="00FF397C"/>
    <w:rsid w:val="00FF3BAC"/>
    <w:rsid w:val="00FF418F"/>
    <w:rsid w:val="00FF4F2D"/>
    <w:rsid w:val="00FF5ED4"/>
    <w:rsid w:val="00FF65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83D41F"/>
  <w15:docId w15:val="{B7F591DE-B183-4167-9E08-186F3EDB8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48BA"/>
    <w:pPr>
      <w:suppressAutoHyphens/>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0"/>
    <w:uiPriority w:val="9"/>
    <w:qFormat/>
    <w:rsid w:val="002F288A"/>
    <w:pPr>
      <w:keepNext/>
      <w:spacing w:before="240" w:after="60"/>
      <w:jc w:val="center"/>
      <w:outlineLvl w:val="0"/>
    </w:pPr>
    <w:rPr>
      <w:b/>
      <w:kern w:val="1"/>
      <w:sz w:val="36"/>
      <w:szCs w:val="20"/>
    </w:rPr>
  </w:style>
  <w:style w:type="paragraph" w:styleId="2">
    <w:name w:val="heading 2"/>
    <w:basedOn w:val="a"/>
    <w:next w:val="a"/>
    <w:link w:val="20"/>
    <w:uiPriority w:val="9"/>
    <w:qFormat/>
    <w:rsid w:val="002F288A"/>
    <w:pPr>
      <w:keepNext/>
      <w:numPr>
        <w:ilvl w:val="1"/>
        <w:numId w:val="1"/>
      </w:numPr>
      <w:spacing w:after="60"/>
      <w:jc w:val="center"/>
      <w:outlineLvl w:val="1"/>
    </w:pPr>
    <w:rPr>
      <w:b/>
      <w:sz w:val="30"/>
      <w:szCs w:val="20"/>
    </w:rPr>
  </w:style>
  <w:style w:type="paragraph" w:styleId="3">
    <w:name w:val="heading 3"/>
    <w:basedOn w:val="a"/>
    <w:next w:val="a"/>
    <w:link w:val="30"/>
    <w:uiPriority w:val="9"/>
    <w:qFormat/>
    <w:rsid w:val="002F288A"/>
    <w:pPr>
      <w:keepNext/>
      <w:spacing w:before="240" w:after="60"/>
      <w:jc w:val="both"/>
      <w:outlineLvl w:val="2"/>
    </w:pPr>
    <w:rPr>
      <w:rFonts w:ascii="Arial" w:hAnsi="Arial" w:cs="Arial"/>
      <w:b/>
      <w:szCs w:val="20"/>
    </w:rPr>
  </w:style>
  <w:style w:type="paragraph" w:styleId="4">
    <w:name w:val="heading 4"/>
    <w:basedOn w:val="a"/>
    <w:next w:val="a"/>
    <w:link w:val="40"/>
    <w:qFormat/>
    <w:rsid w:val="002F288A"/>
    <w:pPr>
      <w:keepNext/>
      <w:numPr>
        <w:ilvl w:val="3"/>
        <w:numId w:val="1"/>
      </w:numPr>
      <w:spacing w:before="240" w:after="60"/>
      <w:jc w:val="both"/>
      <w:outlineLvl w:val="3"/>
    </w:pPr>
    <w:rPr>
      <w:rFonts w:ascii="Arial" w:hAnsi="Arial" w:cs="Arial"/>
      <w:szCs w:val="20"/>
    </w:rPr>
  </w:style>
  <w:style w:type="paragraph" w:styleId="5">
    <w:name w:val="heading 5"/>
    <w:basedOn w:val="a"/>
    <w:next w:val="a"/>
    <w:link w:val="50"/>
    <w:uiPriority w:val="9"/>
    <w:qFormat/>
    <w:rsid w:val="002F288A"/>
    <w:pPr>
      <w:spacing w:before="240" w:after="60"/>
      <w:jc w:val="both"/>
      <w:outlineLvl w:val="4"/>
    </w:pPr>
    <w:rPr>
      <w:b/>
      <w:bCs/>
      <w:i/>
      <w:iCs/>
      <w:sz w:val="26"/>
      <w:szCs w:val="26"/>
    </w:rPr>
  </w:style>
  <w:style w:type="paragraph" w:styleId="6">
    <w:name w:val="heading 6"/>
    <w:basedOn w:val="a"/>
    <w:next w:val="a"/>
    <w:link w:val="60"/>
    <w:qFormat/>
    <w:rsid w:val="002F288A"/>
    <w:pPr>
      <w:numPr>
        <w:ilvl w:val="5"/>
        <w:numId w:val="1"/>
      </w:numPr>
      <w:spacing w:before="240" w:after="60"/>
      <w:jc w:val="both"/>
      <w:outlineLvl w:val="5"/>
    </w:pPr>
    <w:rPr>
      <w:i/>
      <w:sz w:val="22"/>
      <w:szCs w:val="20"/>
    </w:rPr>
  </w:style>
  <w:style w:type="paragraph" w:styleId="7">
    <w:name w:val="heading 7"/>
    <w:basedOn w:val="a"/>
    <w:next w:val="a"/>
    <w:link w:val="70"/>
    <w:qFormat/>
    <w:rsid w:val="002F288A"/>
    <w:pPr>
      <w:numPr>
        <w:ilvl w:val="6"/>
        <w:numId w:val="1"/>
      </w:numPr>
      <w:spacing w:before="240" w:after="60"/>
      <w:jc w:val="both"/>
      <w:outlineLvl w:val="6"/>
    </w:pPr>
    <w:rPr>
      <w:rFonts w:ascii="Arial" w:hAnsi="Arial" w:cs="Arial"/>
      <w:sz w:val="20"/>
      <w:szCs w:val="20"/>
    </w:rPr>
  </w:style>
  <w:style w:type="paragraph" w:styleId="8">
    <w:name w:val="heading 8"/>
    <w:basedOn w:val="a"/>
    <w:next w:val="a"/>
    <w:link w:val="80"/>
    <w:qFormat/>
    <w:rsid w:val="002F288A"/>
    <w:pPr>
      <w:numPr>
        <w:ilvl w:val="7"/>
        <w:numId w:val="1"/>
      </w:numPr>
      <w:spacing w:before="240" w:after="60"/>
      <w:jc w:val="both"/>
      <w:outlineLvl w:val="7"/>
    </w:pPr>
    <w:rPr>
      <w:rFonts w:ascii="Arial" w:hAnsi="Arial" w:cs="Arial"/>
      <w:i/>
      <w:sz w:val="20"/>
      <w:szCs w:val="20"/>
    </w:rPr>
  </w:style>
  <w:style w:type="paragraph" w:styleId="9">
    <w:name w:val="heading 9"/>
    <w:basedOn w:val="a"/>
    <w:next w:val="a"/>
    <w:link w:val="90"/>
    <w:qFormat/>
    <w:rsid w:val="002F288A"/>
    <w:pPr>
      <w:numPr>
        <w:ilvl w:val="8"/>
        <w:numId w:val="1"/>
      </w:numPr>
      <w:spacing w:before="240" w:after="60"/>
      <w:jc w:val="both"/>
      <w:outlineLvl w:val="8"/>
    </w:pPr>
    <w:rPr>
      <w:rFonts w:ascii="Arial" w:hAnsi="Arial" w:cs="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2F288A"/>
    <w:rPr>
      <w:rFonts w:ascii="Times New Roman" w:eastAsia="Times New Roman" w:hAnsi="Times New Roman" w:cs="Times New Roman"/>
      <w:b/>
      <w:kern w:val="1"/>
      <w:sz w:val="36"/>
      <w:szCs w:val="20"/>
      <w:lang w:eastAsia="zh-CN"/>
    </w:rPr>
  </w:style>
  <w:style w:type="character" w:customStyle="1" w:styleId="20">
    <w:name w:val="Заголовок 2 Знак"/>
    <w:basedOn w:val="a0"/>
    <w:link w:val="2"/>
    <w:uiPriority w:val="9"/>
    <w:rsid w:val="002F288A"/>
    <w:rPr>
      <w:rFonts w:ascii="Times New Roman" w:eastAsia="Times New Roman" w:hAnsi="Times New Roman" w:cs="Times New Roman"/>
      <w:b/>
      <w:sz w:val="30"/>
      <w:szCs w:val="20"/>
      <w:lang w:eastAsia="zh-CN"/>
    </w:rPr>
  </w:style>
  <w:style w:type="character" w:customStyle="1" w:styleId="30">
    <w:name w:val="Заголовок 3 Знак"/>
    <w:basedOn w:val="a0"/>
    <w:link w:val="3"/>
    <w:uiPriority w:val="9"/>
    <w:rsid w:val="002F288A"/>
    <w:rPr>
      <w:rFonts w:ascii="Arial" w:eastAsia="Times New Roman" w:hAnsi="Arial" w:cs="Arial"/>
      <w:b/>
      <w:sz w:val="24"/>
      <w:szCs w:val="20"/>
      <w:lang w:eastAsia="zh-CN"/>
    </w:rPr>
  </w:style>
  <w:style w:type="character" w:customStyle="1" w:styleId="40">
    <w:name w:val="Заголовок 4 Знак"/>
    <w:basedOn w:val="a0"/>
    <w:link w:val="4"/>
    <w:rsid w:val="002F288A"/>
    <w:rPr>
      <w:rFonts w:ascii="Arial" w:eastAsia="Times New Roman" w:hAnsi="Arial" w:cs="Arial"/>
      <w:sz w:val="24"/>
      <w:szCs w:val="20"/>
      <w:lang w:eastAsia="zh-CN"/>
    </w:rPr>
  </w:style>
  <w:style w:type="character" w:customStyle="1" w:styleId="50">
    <w:name w:val="Заголовок 5 Знак"/>
    <w:basedOn w:val="a0"/>
    <w:link w:val="5"/>
    <w:uiPriority w:val="9"/>
    <w:rsid w:val="002F288A"/>
    <w:rPr>
      <w:rFonts w:ascii="Times New Roman" w:eastAsia="Times New Roman" w:hAnsi="Times New Roman" w:cs="Times New Roman"/>
      <w:b/>
      <w:bCs/>
      <w:i/>
      <w:iCs/>
      <w:sz w:val="26"/>
      <w:szCs w:val="26"/>
      <w:lang w:eastAsia="zh-CN"/>
    </w:rPr>
  </w:style>
  <w:style w:type="character" w:customStyle="1" w:styleId="60">
    <w:name w:val="Заголовок 6 Знак"/>
    <w:basedOn w:val="a0"/>
    <w:link w:val="6"/>
    <w:rsid w:val="002F288A"/>
    <w:rPr>
      <w:rFonts w:ascii="Times New Roman" w:eastAsia="Times New Roman" w:hAnsi="Times New Roman" w:cs="Times New Roman"/>
      <w:i/>
      <w:szCs w:val="20"/>
      <w:lang w:eastAsia="zh-CN"/>
    </w:rPr>
  </w:style>
  <w:style w:type="character" w:customStyle="1" w:styleId="70">
    <w:name w:val="Заголовок 7 Знак"/>
    <w:basedOn w:val="a0"/>
    <w:link w:val="7"/>
    <w:rsid w:val="002F288A"/>
    <w:rPr>
      <w:rFonts w:ascii="Arial" w:eastAsia="Times New Roman" w:hAnsi="Arial" w:cs="Arial"/>
      <w:sz w:val="20"/>
      <w:szCs w:val="20"/>
      <w:lang w:eastAsia="zh-CN"/>
    </w:rPr>
  </w:style>
  <w:style w:type="character" w:customStyle="1" w:styleId="80">
    <w:name w:val="Заголовок 8 Знак"/>
    <w:basedOn w:val="a0"/>
    <w:link w:val="8"/>
    <w:rsid w:val="002F288A"/>
    <w:rPr>
      <w:rFonts w:ascii="Arial" w:eastAsia="Times New Roman" w:hAnsi="Arial" w:cs="Arial"/>
      <w:i/>
      <w:sz w:val="20"/>
      <w:szCs w:val="20"/>
      <w:lang w:eastAsia="zh-CN"/>
    </w:rPr>
  </w:style>
  <w:style w:type="character" w:customStyle="1" w:styleId="90">
    <w:name w:val="Заголовок 9 Знак"/>
    <w:basedOn w:val="a0"/>
    <w:link w:val="9"/>
    <w:rsid w:val="002F288A"/>
    <w:rPr>
      <w:rFonts w:ascii="Arial" w:eastAsia="Times New Roman" w:hAnsi="Arial" w:cs="Arial"/>
      <w:b/>
      <w:i/>
      <w:sz w:val="18"/>
      <w:szCs w:val="20"/>
      <w:lang w:eastAsia="zh-CN"/>
    </w:rPr>
  </w:style>
  <w:style w:type="character" w:customStyle="1" w:styleId="WW8Num1z0">
    <w:name w:val="WW8Num1z0"/>
    <w:rsid w:val="002F288A"/>
    <w:rPr>
      <w:rFonts w:ascii="Times New Roman" w:hAnsi="Times New Roman" w:cs="Times New Roman"/>
      <w:sz w:val="26"/>
      <w:szCs w:val="26"/>
    </w:rPr>
  </w:style>
  <w:style w:type="character" w:customStyle="1" w:styleId="WW8Num1z1">
    <w:name w:val="WW8Num1z1"/>
    <w:rsid w:val="002F288A"/>
    <w:rPr>
      <w:b w:val="0"/>
      <w:sz w:val="26"/>
      <w:szCs w:val="26"/>
    </w:rPr>
  </w:style>
  <w:style w:type="character" w:customStyle="1" w:styleId="WW8Num1z2">
    <w:name w:val="WW8Num1z2"/>
    <w:rsid w:val="002F288A"/>
    <w:rPr>
      <w:sz w:val="26"/>
      <w:szCs w:val="26"/>
    </w:rPr>
  </w:style>
  <w:style w:type="character" w:customStyle="1" w:styleId="WW8Num1z3">
    <w:name w:val="WW8Num1z3"/>
    <w:rsid w:val="002F288A"/>
    <w:rPr>
      <w:rFonts w:ascii="Times New Roman" w:hAnsi="Times New Roman" w:cs="Times New Roman"/>
      <w:i w:val="0"/>
      <w:sz w:val="26"/>
      <w:szCs w:val="26"/>
    </w:rPr>
  </w:style>
  <w:style w:type="character" w:customStyle="1" w:styleId="WW8Num3z0">
    <w:name w:val="WW8Num3z0"/>
    <w:rsid w:val="002F288A"/>
    <w:rPr>
      <w:rFonts w:ascii="Times New Roman" w:hAnsi="Times New Roman" w:cs="Times New Roman"/>
      <w:sz w:val="26"/>
      <w:szCs w:val="26"/>
    </w:rPr>
  </w:style>
  <w:style w:type="character" w:customStyle="1" w:styleId="WW8Num3z2">
    <w:name w:val="WW8Num3z2"/>
    <w:rsid w:val="002F288A"/>
    <w:rPr>
      <w:rFonts w:ascii="Times New Roman" w:hAnsi="Times New Roman" w:cs="Times New Roman"/>
      <w:b w:val="0"/>
      <w:bCs w:val="0"/>
      <w:i w:val="0"/>
      <w:iCs w:val="0"/>
      <w:sz w:val="24"/>
      <w:szCs w:val="24"/>
    </w:rPr>
  </w:style>
  <w:style w:type="character" w:customStyle="1" w:styleId="WW8Num3z3">
    <w:name w:val="WW8Num3z3"/>
    <w:rsid w:val="002F288A"/>
    <w:rPr>
      <w:rFonts w:ascii="Times New Roman" w:hAnsi="Times New Roman" w:cs="Times New Roman"/>
      <w:b w:val="0"/>
      <w:sz w:val="26"/>
      <w:szCs w:val="26"/>
    </w:rPr>
  </w:style>
  <w:style w:type="character" w:customStyle="1" w:styleId="WW8Num3z4">
    <w:name w:val="WW8Num3z4"/>
    <w:rsid w:val="002F288A"/>
    <w:rPr>
      <w:sz w:val="26"/>
      <w:szCs w:val="26"/>
    </w:rPr>
  </w:style>
  <w:style w:type="character" w:customStyle="1" w:styleId="WW8Num6z0">
    <w:name w:val="WW8Num6z0"/>
    <w:rsid w:val="002F288A"/>
    <w:rPr>
      <w:rFonts w:ascii="Times New Roman" w:hAnsi="Times New Roman" w:cs="Times New Roman"/>
      <w:sz w:val="26"/>
      <w:szCs w:val="26"/>
    </w:rPr>
  </w:style>
  <w:style w:type="character" w:customStyle="1" w:styleId="WW8Num6z2">
    <w:name w:val="WW8Num6z2"/>
    <w:rsid w:val="002F288A"/>
    <w:rPr>
      <w:rFonts w:ascii="Times New Roman" w:hAnsi="Times New Roman" w:cs="Times New Roman"/>
      <w:b w:val="0"/>
      <w:bCs w:val="0"/>
      <w:i w:val="0"/>
      <w:iCs w:val="0"/>
      <w:sz w:val="24"/>
      <w:szCs w:val="24"/>
    </w:rPr>
  </w:style>
  <w:style w:type="character" w:customStyle="1" w:styleId="WW8Num6z3">
    <w:name w:val="WW8Num6z3"/>
    <w:rsid w:val="002F288A"/>
    <w:rPr>
      <w:rFonts w:ascii="Times New Roman" w:hAnsi="Times New Roman" w:cs="Times New Roman"/>
      <w:b w:val="0"/>
      <w:sz w:val="26"/>
      <w:szCs w:val="26"/>
    </w:rPr>
  </w:style>
  <w:style w:type="character" w:customStyle="1" w:styleId="WW8Num6z4">
    <w:name w:val="WW8Num6z4"/>
    <w:rsid w:val="002F288A"/>
    <w:rPr>
      <w:sz w:val="26"/>
      <w:szCs w:val="26"/>
    </w:rPr>
  </w:style>
  <w:style w:type="character" w:customStyle="1" w:styleId="WW8Num7z0">
    <w:name w:val="WW8Num7z0"/>
    <w:rsid w:val="002F288A"/>
    <w:rPr>
      <w:b w:val="0"/>
      <w:i w:val="0"/>
    </w:rPr>
  </w:style>
  <w:style w:type="character" w:customStyle="1" w:styleId="WW8Num8z0">
    <w:name w:val="WW8Num8z0"/>
    <w:rsid w:val="002F288A"/>
    <w:rPr>
      <w:sz w:val="40"/>
      <w:szCs w:val="40"/>
    </w:rPr>
  </w:style>
  <w:style w:type="character" w:customStyle="1" w:styleId="21">
    <w:name w:val="Основной шрифт абзаца2"/>
    <w:rsid w:val="002F288A"/>
  </w:style>
  <w:style w:type="character" w:customStyle="1" w:styleId="WW8Num4z0">
    <w:name w:val="WW8Num4z0"/>
    <w:rsid w:val="002F288A"/>
    <w:rPr>
      <w:rFonts w:ascii="Symbol" w:hAnsi="Symbol" w:cs="Symbol"/>
    </w:rPr>
  </w:style>
  <w:style w:type="character" w:customStyle="1" w:styleId="WW8Num5z0">
    <w:name w:val="WW8Num5z0"/>
    <w:rsid w:val="002F288A"/>
    <w:rPr>
      <w:rFonts w:ascii="Symbol" w:hAnsi="Symbol" w:cs="Symbol"/>
    </w:rPr>
  </w:style>
  <w:style w:type="character" w:customStyle="1" w:styleId="WW8Num9z0">
    <w:name w:val="WW8Num9z0"/>
    <w:rsid w:val="002F288A"/>
    <w:rPr>
      <w:rFonts w:ascii="Symbol" w:hAnsi="Symbol" w:cs="Symbol"/>
    </w:rPr>
  </w:style>
  <w:style w:type="character" w:customStyle="1" w:styleId="WW8Num9z1">
    <w:name w:val="WW8Num9z1"/>
    <w:rsid w:val="002F288A"/>
    <w:rPr>
      <w:rFonts w:ascii="Courier New" w:hAnsi="Courier New" w:cs="Courier New"/>
    </w:rPr>
  </w:style>
  <w:style w:type="character" w:customStyle="1" w:styleId="WW8Num9z2">
    <w:name w:val="WW8Num9z2"/>
    <w:rsid w:val="002F288A"/>
    <w:rPr>
      <w:rFonts w:ascii="Wingdings" w:hAnsi="Wingdings" w:cs="Wingdings"/>
    </w:rPr>
  </w:style>
  <w:style w:type="character" w:customStyle="1" w:styleId="WW8Num10z0">
    <w:name w:val="WW8Num10z0"/>
    <w:rsid w:val="002F288A"/>
    <w:rPr>
      <w:rFonts w:ascii="Times New Roman" w:hAnsi="Times New Roman" w:cs="Times New Roman"/>
      <w:sz w:val="26"/>
      <w:szCs w:val="26"/>
    </w:rPr>
  </w:style>
  <w:style w:type="character" w:customStyle="1" w:styleId="WW8Num10z2">
    <w:name w:val="WW8Num10z2"/>
    <w:rsid w:val="002F288A"/>
    <w:rPr>
      <w:rFonts w:ascii="Times New Roman" w:hAnsi="Times New Roman" w:cs="Times New Roman"/>
      <w:b w:val="0"/>
      <w:bCs w:val="0"/>
      <w:i w:val="0"/>
      <w:iCs w:val="0"/>
      <w:sz w:val="24"/>
      <w:szCs w:val="24"/>
    </w:rPr>
  </w:style>
  <w:style w:type="character" w:customStyle="1" w:styleId="WW8Num10z3">
    <w:name w:val="WW8Num10z3"/>
    <w:rsid w:val="002F288A"/>
    <w:rPr>
      <w:rFonts w:ascii="Times New Roman" w:hAnsi="Times New Roman" w:cs="Times New Roman"/>
      <w:b w:val="0"/>
      <w:sz w:val="26"/>
      <w:szCs w:val="26"/>
    </w:rPr>
  </w:style>
  <w:style w:type="character" w:customStyle="1" w:styleId="WW8Num10z4">
    <w:name w:val="WW8Num10z4"/>
    <w:rsid w:val="002F288A"/>
    <w:rPr>
      <w:sz w:val="26"/>
      <w:szCs w:val="26"/>
    </w:rPr>
  </w:style>
  <w:style w:type="character" w:customStyle="1" w:styleId="WW8Num13z0">
    <w:name w:val="WW8Num13z0"/>
    <w:rsid w:val="002F288A"/>
    <w:rPr>
      <w:rFonts w:ascii="Times New Roman" w:hAnsi="Times New Roman" w:cs="Times New Roman"/>
      <w:sz w:val="26"/>
      <w:szCs w:val="26"/>
    </w:rPr>
  </w:style>
  <w:style w:type="character" w:customStyle="1" w:styleId="WW8Num13z2">
    <w:name w:val="WW8Num13z2"/>
    <w:rsid w:val="002F288A"/>
    <w:rPr>
      <w:rFonts w:ascii="Times New Roman" w:hAnsi="Times New Roman" w:cs="Times New Roman"/>
      <w:b w:val="0"/>
      <w:bCs w:val="0"/>
      <w:i w:val="0"/>
      <w:iCs w:val="0"/>
      <w:sz w:val="24"/>
      <w:szCs w:val="24"/>
    </w:rPr>
  </w:style>
  <w:style w:type="character" w:customStyle="1" w:styleId="WW8Num13z3">
    <w:name w:val="WW8Num13z3"/>
    <w:rsid w:val="002F288A"/>
    <w:rPr>
      <w:rFonts w:ascii="Times New Roman" w:hAnsi="Times New Roman" w:cs="Times New Roman"/>
      <w:b w:val="0"/>
      <w:sz w:val="26"/>
      <w:szCs w:val="26"/>
    </w:rPr>
  </w:style>
  <w:style w:type="character" w:customStyle="1" w:styleId="WW8Num13z4">
    <w:name w:val="WW8Num13z4"/>
    <w:rsid w:val="002F288A"/>
    <w:rPr>
      <w:sz w:val="26"/>
      <w:szCs w:val="26"/>
    </w:rPr>
  </w:style>
  <w:style w:type="character" w:customStyle="1" w:styleId="WW8Num14z0">
    <w:name w:val="WW8Num14z0"/>
    <w:rsid w:val="002F288A"/>
    <w:rPr>
      <w:b w:val="0"/>
      <w:i w:val="0"/>
    </w:rPr>
  </w:style>
  <w:style w:type="character" w:customStyle="1" w:styleId="WW8Num15z0">
    <w:name w:val="WW8Num15z0"/>
    <w:rsid w:val="002F288A"/>
    <w:rPr>
      <w:rFonts w:ascii="Times New Roman" w:hAnsi="Times New Roman" w:cs="Times New Roman"/>
      <w:sz w:val="26"/>
      <w:szCs w:val="26"/>
    </w:rPr>
  </w:style>
  <w:style w:type="character" w:customStyle="1" w:styleId="WW8Num15z1">
    <w:name w:val="WW8Num15z1"/>
    <w:rsid w:val="002F288A"/>
    <w:rPr>
      <w:b w:val="0"/>
      <w:sz w:val="26"/>
      <w:szCs w:val="26"/>
    </w:rPr>
  </w:style>
  <w:style w:type="character" w:customStyle="1" w:styleId="WW8Num15z2">
    <w:name w:val="WW8Num15z2"/>
    <w:rsid w:val="002F288A"/>
    <w:rPr>
      <w:sz w:val="26"/>
      <w:szCs w:val="26"/>
    </w:rPr>
  </w:style>
  <w:style w:type="character" w:customStyle="1" w:styleId="WW8Num15z3">
    <w:name w:val="WW8Num15z3"/>
    <w:rsid w:val="002F288A"/>
    <w:rPr>
      <w:rFonts w:ascii="Times New Roman" w:hAnsi="Times New Roman" w:cs="Times New Roman"/>
      <w:i w:val="0"/>
      <w:sz w:val="26"/>
      <w:szCs w:val="26"/>
    </w:rPr>
  </w:style>
  <w:style w:type="character" w:customStyle="1" w:styleId="WW8Num16z0">
    <w:name w:val="WW8Num16z0"/>
    <w:rsid w:val="002F288A"/>
    <w:rPr>
      <w:rFonts w:ascii="Times New Roman" w:hAnsi="Times New Roman" w:cs="Times New Roman"/>
      <w:b/>
      <w:bCs w:val="0"/>
      <w:i w:val="0"/>
      <w:iCs w:val="0"/>
      <w:caps w:val="0"/>
      <w:smallCaps w:val="0"/>
      <w:strike w:val="0"/>
      <w:dstrike w:val="0"/>
      <w:vanish w:val="0"/>
      <w:color w:val="000000"/>
      <w:spacing w:val="0"/>
      <w:kern w:val="1"/>
      <w:position w:val="0"/>
      <w:sz w:val="24"/>
      <w:u w:val="none"/>
      <w:vertAlign w:val="baseline"/>
    </w:rPr>
  </w:style>
  <w:style w:type="character" w:customStyle="1" w:styleId="WW8Num16z1">
    <w:name w:val="WW8Num16z1"/>
    <w:rsid w:val="002F288A"/>
    <w:rPr>
      <w:rFonts w:ascii="Times New Roman" w:hAnsi="Times New Roman" w:cs="Times New Roman"/>
      <w:b w:val="0"/>
      <w:bCs w:val="0"/>
      <w:i w:val="0"/>
      <w:iCs w:val="0"/>
      <w:caps w:val="0"/>
      <w:smallCaps w:val="0"/>
      <w:strike w:val="0"/>
      <w:dstrike w:val="0"/>
      <w:vanish w:val="0"/>
      <w:color w:val="000000"/>
      <w:spacing w:val="0"/>
      <w:kern w:val="1"/>
      <w:position w:val="0"/>
      <w:sz w:val="24"/>
      <w:szCs w:val="24"/>
      <w:u w:val="none"/>
      <w:vertAlign w:val="baseline"/>
    </w:rPr>
  </w:style>
  <w:style w:type="character" w:customStyle="1" w:styleId="WW8Num16z2">
    <w:name w:val="WW8Num16z2"/>
    <w:rsid w:val="002F288A"/>
    <w:rPr>
      <w:b w:val="0"/>
    </w:rPr>
  </w:style>
  <w:style w:type="character" w:customStyle="1" w:styleId="WW8Num17z0">
    <w:name w:val="WW8Num17z0"/>
    <w:rsid w:val="002F288A"/>
    <w:rPr>
      <w:sz w:val="40"/>
      <w:szCs w:val="40"/>
    </w:rPr>
  </w:style>
  <w:style w:type="character" w:customStyle="1" w:styleId="11">
    <w:name w:val="Основной шрифт абзаца1"/>
    <w:rsid w:val="002F288A"/>
  </w:style>
  <w:style w:type="character" w:styleId="a3">
    <w:name w:val="Hyperlink"/>
    <w:uiPriority w:val="99"/>
    <w:rsid w:val="002F288A"/>
    <w:rPr>
      <w:color w:val="0000FF"/>
      <w:u w:val="single"/>
    </w:rPr>
  </w:style>
  <w:style w:type="character" w:customStyle="1" w:styleId="FootnoteCharacters">
    <w:name w:val="Footnote Characters"/>
    <w:rsid w:val="002F288A"/>
    <w:rPr>
      <w:vertAlign w:val="superscript"/>
    </w:rPr>
  </w:style>
  <w:style w:type="character" w:styleId="a4">
    <w:name w:val="page number"/>
    <w:rsid w:val="002F288A"/>
    <w:rPr>
      <w:rFonts w:ascii="Times New Roman" w:hAnsi="Times New Roman" w:cs="Times New Roman"/>
    </w:rPr>
  </w:style>
  <w:style w:type="character" w:customStyle="1" w:styleId="DocumentHeader11">
    <w:name w:val="Document Header1 Знак1"/>
    <w:rsid w:val="002F288A"/>
    <w:rPr>
      <w:b/>
      <w:kern w:val="1"/>
      <w:sz w:val="36"/>
      <w:lang w:val="ru-RU" w:bidi="ar-SA"/>
    </w:rPr>
  </w:style>
  <w:style w:type="character" w:customStyle="1" w:styleId="H2">
    <w:name w:val="H2 Знак Знак"/>
    <w:rsid w:val="002F288A"/>
    <w:rPr>
      <w:rFonts w:eastAsia="Calibri"/>
      <w:b/>
      <w:bCs/>
      <w:sz w:val="30"/>
      <w:szCs w:val="30"/>
      <w:lang w:val="ru-RU" w:bidi="ar-SA"/>
    </w:rPr>
  </w:style>
  <w:style w:type="character" w:customStyle="1" w:styleId="29">
    <w:name w:val="Знак Знак29"/>
    <w:rsid w:val="002F288A"/>
    <w:rPr>
      <w:rFonts w:ascii="Cambria" w:eastAsia="Calibri" w:hAnsi="Cambria" w:cs="Cambria"/>
      <w:b/>
      <w:bCs/>
      <w:sz w:val="26"/>
      <w:szCs w:val="26"/>
      <w:lang w:val="ru-RU" w:bidi="ar-SA"/>
    </w:rPr>
  </w:style>
  <w:style w:type="character" w:customStyle="1" w:styleId="28">
    <w:name w:val="Знак Знак28"/>
    <w:rsid w:val="002F288A"/>
    <w:rPr>
      <w:rFonts w:ascii="Arial" w:eastAsia="Calibri" w:hAnsi="Arial" w:cs="Arial"/>
      <w:sz w:val="24"/>
      <w:szCs w:val="24"/>
      <w:lang w:val="ru-RU" w:bidi="ar-SA"/>
    </w:rPr>
  </w:style>
  <w:style w:type="character" w:customStyle="1" w:styleId="27">
    <w:name w:val="Знак Знак27"/>
    <w:rsid w:val="002F288A"/>
    <w:rPr>
      <w:rFonts w:eastAsia="Calibri"/>
      <w:sz w:val="22"/>
      <w:szCs w:val="22"/>
      <w:lang w:val="ru-RU" w:bidi="ar-SA"/>
    </w:rPr>
  </w:style>
  <w:style w:type="character" w:customStyle="1" w:styleId="26">
    <w:name w:val="Знак Знак26"/>
    <w:rsid w:val="002F288A"/>
    <w:rPr>
      <w:rFonts w:eastAsia="Calibri"/>
      <w:i/>
      <w:iCs/>
      <w:sz w:val="22"/>
      <w:szCs w:val="22"/>
      <w:lang w:val="ru-RU" w:bidi="ar-SA"/>
    </w:rPr>
  </w:style>
  <w:style w:type="character" w:customStyle="1" w:styleId="25">
    <w:name w:val="Знак Знак25"/>
    <w:rsid w:val="002F288A"/>
    <w:rPr>
      <w:rFonts w:ascii="Arial" w:eastAsia="Calibri" w:hAnsi="Arial" w:cs="Arial"/>
      <w:lang w:val="ru-RU" w:bidi="ar-SA"/>
    </w:rPr>
  </w:style>
  <w:style w:type="character" w:customStyle="1" w:styleId="24">
    <w:name w:val="Знак Знак24"/>
    <w:rsid w:val="002F288A"/>
    <w:rPr>
      <w:rFonts w:ascii="Arial" w:eastAsia="Calibri" w:hAnsi="Arial" w:cs="Arial"/>
      <w:i/>
      <w:iCs/>
      <w:lang w:val="ru-RU" w:bidi="ar-SA"/>
    </w:rPr>
  </w:style>
  <w:style w:type="character" w:customStyle="1" w:styleId="23">
    <w:name w:val="Знак Знак23"/>
    <w:rsid w:val="002F288A"/>
    <w:rPr>
      <w:rFonts w:ascii="Arial" w:eastAsia="Calibri" w:hAnsi="Arial" w:cs="Arial"/>
      <w:b/>
      <w:bCs/>
      <w:i/>
      <w:iCs/>
      <w:sz w:val="18"/>
      <w:szCs w:val="18"/>
      <w:lang w:val="ru-RU" w:bidi="ar-SA"/>
    </w:rPr>
  </w:style>
  <w:style w:type="character" w:customStyle="1" w:styleId="17">
    <w:name w:val="Знак Знак17"/>
    <w:rsid w:val="002F288A"/>
    <w:rPr>
      <w:rFonts w:ascii="Cambria" w:eastAsia="Calibri" w:hAnsi="Cambria" w:cs="Cambria"/>
      <w:b/>
      <w:bCs/>
      <w:kern w:val="1"/>
      <w:sz w:val="32"/>
      <w:szCs w:val="32"/>
      <w:lang w:val="ru-RU" w:eastAsia="zh-CN" w:bidi="ar-SA"/>
    </w:rPr>
  </w:style>
  <w:style w:type="character" w:customStyle="1" w:styleId="110">
    <w:name w:val="Знак Знак11"/>
    <w:rsid w:val="002F288A"/>
    <w:rPr>
      <w:rFonts w:ascii="Arial" w:eastAsia="Calibri" w:hAnsi="Arial" w:cs="Arial"/>
      <w:sz w:val="24"/>
      <w:szCs w:val="24"/>
      <w:lang w:val="ru-RU" w:bidi="ar-SA"/>
    </w:rPr>
  </w:style>
  <w:style w:type="character" w:customStyle="1" w:styleId="91">
    <w:name w:val="Знак Знак9"/>
    <w:rsid w:val="002F288A"/>
    <w:rPr>
      <w:rFonts w:eastAsia="Calibri"/>
      <w:sz w:val="24"/>
      <w:szCs w:val="24"/>
      <w:lang w:val="ru-RU" w:bidi="ar-SA"/>
    </w:rPr>
  </w:style>
  <w:style w:type="character" w:customStyle="1" w:styleId="51">
    <w:name w:val="Знак Знак5"/>
    <w:rsid w:val="002F288A"/>
    <w:rPr>
      <w:rFonts w:eastAsia="Calibri"/>
      <w:sz w:val="24"/>
      <w:szCs w:val="24"/>
      <w:lang w:val="ru-RU" w:bidi="ar-SA"/>
    </w:rPr>
  </w:style>
  <w:style w:type="character" w:customStyle="1" w:styleId="a5">
    <w:name w:val="Текст сноски Знак"/>
    <w:aliases w:val=" Знак6 Знак Знак"/>
    <w:rsid w:val="002F288A"/>
    <w:rPr>
      <w:sz w:val="18"/>
      <w:szCs w:val="18"/>
    </w:rPr>
  </w:style>
  <w:style w:type="character" w:styleId="a6">
    <w:name w:val="Placeholder Text"/>
    <w:rsid w:val="002F288A"/>
    <w:rPr>
      <w:color w:val="808080"/>
    </w:rPr>
  </w:style>
  <w:style w:type="character" w:customStyle="1" w:styleId="a7">
    <w:name w:val="Абзац списка Знак"/>
    <w:rsid w:val="002F288A"/>
    <w:rPr>
      <w:sz w:val="24"/>
      <w:szCs w:val="24"/>
    </w:rPr>
  </w:style>
  <w:style w:type="character" w:customStyle="1" w:styleId="a8">
    <w:name w:val="Дефис Знак"/>
    <w:rsid w:val="002F288A"/>
    <w:rPr>
      <w:sz w:val="24"/>
      <w:szCs w:val="24"/>
      <w:lang w:val="en-US"/>
    </w:rPr>
  </w:style>
  <w:style w:type="character" w:customStyle="1" w:styleId="41">
    <w:name w:val="Стиль4 Знак"/>
    <w:rsid w:val="002F288A"/>
    <w:rPr>
      <w:sz w:val="24"/>
      <w:szCs w:val="24"/>
      <w:lang w:val="en-US"/>
    </w:rPr>
  </w:style>
  <w:style w:type="character" w:customStyle="1" w:styleId="skypepnhtextspan">
    <w:name w:val="skype_pnh_text_span"/>
    <w:basedOn w:val="11"/>
    <w:rsid w:val="002F288A"/>
  </w:style>
  <w:style w:type="character" w:customStyle="1" w:styleId="a9">
    <w:name w:val="Текст концевой сноски Знак"/>
    <w:basedOn w:val="11"/>
    <w:rsid w:val="002F288A"/>
  </w:style>
  <w:style w:type="character" w:customStyle="1" w:styleId="EndnoteCharacters">
    <w:name w:val="Endnote Characters"/>
    <w:rsid w:val="002F288A"/>
    <w:rPr>
      <w:vertAlign w:val="superscript"/>
    </w:rPr>
  </w:style>
  <w:style w:type="character" w:styleId="aa">
    <w:name w:val="Emphasis"/>
    <w:uiPriority w:val="20"/>
    <w:qFormat/>
    <w:rsid w:val="002F288A"/>
    <w:rPr>
      <w:i/>
      <w:iCs/>
    </w:rPr>
  </w:style>
  <w:style w:type="character" w:customStyle="1" w:styleId="ab">
    <w:name w:val="Основной текст Знак"/>
    <w:rsid w:val="002F288A"/>
    <w:rPr>
      <w:sz w:val="24"/>
    </w:rPr>
  </w:style>
  <w:style w:type="character" w:customStyle="1" w:styleId="12">
    <w:name w:val="Знак примечания1"/>
    <w:rsid w:val="002F288A"/>
    <w:rPr>
      <w:sz w:val="16"/>
      <w:szCs w:val="16"/>
    </w:rPr>
  </w:style>
  <w:style w:type="character" w:customStyle="1" w:styleId="ac">
    <w:name w:val="Текст примечания Знак"/>
    <w:basedOn w:val="11"/>
    <w:uiPriority w:val="99"/>
    <w:rsid w:val="002F288A"/>
  </w:style>
  <w:style w:type="character" w:customStyle="1" w:styleId="13">
    <w:name w:val="Знак сноски1"/>
    <w:rsid w:val="002F288A"/>
    <w:rPr>
      <w:vertAlign w:val="superscript"/>
    </w:rPr>
  </w:style>
  <w:style w:type="character" w:customStyle="1" w:styleId="IndexLink">
    <w:name w:val="Index Link"/>
    <w:rsid w:val="002F288A"/>
  </w:style>
  <w:style w:type="character" w:customStyle="1" w:styleId="14">
    <w:name w:val="Знак концевой сноски1"/>
    <w:rsid w:val="002F288A"/>
    <w:rPr>
      <w:vertAlign w:val="superscript"/>
    </w:rPr>
  </w:style>
  <w:style w:type="character" w:customStyle="1" w:styleId="NumberingSymbols">
    <w:name w:val="Numbering Symbols"/>
    <w:rsid w:val="002F288A"/>
  </w:style>
  <w:style w:type="character" w:styleId="ad">
    <w:name w:val="footnote reference"/>
    <w:rsid w:val="002F288A"/>
    <w:rPr>
      <w:vertAlign w:val="superscript"/>
    </w:rPr>
  </w:style>
  <w:style w:type="character" w:styleId="ae">
    <w:name w:val="endnote reference"/>
    <w:rsid w:val="002F288A"/>
    <w:rPr>
      <w:vertAlign w:val="superscript"/>
    </w:rPr>
  </w:style>
  <w:style w:type="paragraph" w:customStyle="1" w:styleId="Heading">
    <w:name w:val="Heading"/>
    <w:basedOn w:val="a"/>
    <w:next w:val="af"/>
    <w:rsid w:val="002F288A"/>
    <w:pPr>
      <w:widowControl w:val="0"/>
      <w:autoSpaceDE w:val="0"/>
      <w:spacing w:before="240" w:after="60"/>
      <w:jc w:val="center"/>
    </w:pPr>
    <w:rPr>
      <w:rFonts w:ascii="Cambria" w:hAnsi="Cambria" w:cs="Cambria"/>
      <w:b/>
      <w:bCs/>
      <w:kern w:val="1"/>
      <w:sz w:val="32"/>
      <w:szCs w:val="32"/>
    </w:rPr>
  </w:style>
  <w:style w:type="paragraph" w:styleId="af">
    <w:name w:val="Body Text"/>
    <w:basedOn w:val="a"/>
    <w:link w:val="15"/>
    <w:rsid w:val="002F288A"/>
    <w:pPr>
      <w:spacing w:after="120"/>
      <w:jc w:val="both"/>
    </w:pPr>
    <w:rPr>
      <w:szCs w:val="20"/>
    </w:rPr>
  </w:style>
  <w:style w:type="character" w:customStyle="1" w:styleId="15">
    <w:name w:val="Основной текст Знак1"/>
    <w:basedOn w:val="a0"/>
    <w:link w:val="af"/>
    <w:rsid w:val="002F288A"/>
    <w:rPr>
      <w:rFonts w:ascii="Times New Roman" w:eastAsia="Times New Roman" w:hAnsi="Times New Roman" w:cs="Times New Roman"/>
      <w:sz w:val="24"/>
      <w:szCs w:val="20"/>
      <w:lang w:eastAsia="zh-CN"/>
    </w:rPr>
  </w:style>
  <w:style w:type="paragraph" w:styleId="af0">
    <w:name w:val="List"/>
    <w:basedOn w:val="a"/>
    <w:rsid w:val="002F288A"/>
    <w:pPr>
      <w:spacing w:after="60"/>
      <w:ind w:left="283" w:hanging="283"/>
      <w:jc w:val="both"/>
    </w:pPr>
  </w:style>
  <w:style w:type="paragraph" w:styleId="af1">
    <w:name w:val="caption"/>
    <w:basedOn w:val="a"/>
    <w:qFormat/>
    <w:rsid w:val="002F288A"/>
    <w:pPr>
      <w:suppressLineNumbers/>
      <w:spacing w:before="120" w:after="120"/>
    </w:pPr>
    <w:rPr>
      <w:rFonts w:cs="Lohit Hindi"/>
      <w:i/>
      <w:iCs/>
    </w:rPr>
  </w:style>
  <w:style w:type="paragraph" w:customStyle="1" w:styleId="Index">
    <w:name w:val="Index"/>
    <w:basedOn w:val="a"/>
    <w:rsid w:val="002F288A"/>
    <w:pPr>
      <w:suppressLineNumbers/>
    </w:pPr>
    <w:rPr>
      <w:rFonts w:cs="Lohit Hindi"/>
    </w:rPr>
  </w:style>
  <w:style w:type="paragraph" w:customStyle="1" w:styleId="16">
    <w:name w:val="Название объекта1"/>
    <w:basedOn w:val="a"/>
    <w:rsid w:val="002F288A"/>
    <w:pPr>
      <w:suppressLineNumbers/>
      <w:spacing w:before="120" w:after="120"/>
    </w:pPr>
    <w:rPr>
      <w:rFonts w:cs="Lohit Hindi"/>
      <w:i/>
      <w:iCs/>
    </w:rPr>
  </w:style>
  <w:style w:type="paragraph" w:customStyle="1" w:styleId="18">
    <w:name w:val="Текст примечания1"/>
    <w:basedOn w:val="a"/>
    <w:rsid w:val="002F288A"/>
    <w:rPr>
      <w:sz w:val="20"/>
      <w:szCs w:val="20"/>
    </w:rPr>
  </w:style>
  <w:style w:type="paragraph" w:styleId="af2">
    <w:name w:val="annotation text"/>
    <w:basedOn w:val="a"/>
    <w:link w:val="19"/>
    <w:uiPriority w:val="99"/>
    <w:semiHidden/>
    <w:unhideWhenUsed/>
    <w:rsid w:val="002F288A"/>
    <w:rPr>
      <w:sz w:val="20"/>
      <w:szCs w:val="20"/>
    </w:rPr>
  </w:style>
  <w:style w:type="character" w:customStyle="1" w:styleId="19">
    <w:name w:val="Текст примечания Знак1"/>
    <w:basedOn w:val="a0"/>
    <w:link w:val="af2"/>
    <w:uiPriority w:val="99"/>
    <w:semiHidden/>
    <w:rsid w:val="002F288A"/>
    <w:rPr>
      <w:rFonts w:ascii="Times New Roman" w:eastAsia="Times New Roman" w:hAnsi="Times New Roman" w:cs="Times New Roman"/>
      <w:sz w:val="20"/>
      <w:szCs w:val="20"/>
      <w:lang w:eastAsia="zh-CN"/>
    </w:rPr>
  </w:style>
  <w:style w:type="paragraph" w:styleId="af3">
    <w:name w:val="annotation subject"/>
    <w:basedOn w:val="18"/>
    <w:next w:val="18"/>
    <w:link w:val="af4"/>
    <w:rsid w:val="002F288A"/>
    <w:rPr>
      <w:b/>
      <w:bCs/>
    </w:rPr>
  </w:style>
  <w:style w:type="character" w:customStyle="1" w:styleId="af4">
    <w:name w:val="Тема примечания Знак"/>
    <w:basedOn w:val="19"/>
    <w:link w:val="af3"/>
    <w:rsid w:val="002F288A"/>
    <w:rPr>
      <w:rFonts w:ascii="Times New Roman" w:eastAsia="Times New Roman" w:hAnsi="Times New Roman" w:cs="Times New Roman"/>
      <w:b/>
      <w:bCs/>
      <w:sz w:val="20"/>
      <w:szCs w:val="20"/>
      <w:lang w:eastAsia="zh-CN"/>
    </w:rPr>
  </w:style>
  <w:style w:type="paragraph" w:styleId="af5">
    <w:name w:val="Balloon Text"/>
    <w:basedOn w:val="a"/>
    <w:link w:val="af6"/>
    <w:uiPriority w:val="99"/>
    <w:rsid w:val="002F288A"/>
    <w:rPr>
      <w:rFonts w:ascii="Tahoma" w:hAnsi="Tahoma" w:cs="Tahoma"/>
      <w:sz w:val="16"/>
      <w:szCs w:val="16"/>
    </w:rPr>
  </w:style>
  <w:style w:type="character" w:customStyle="1" w:styleId="af6">
    <w:name w:val="Текст выноски Знак"/>
    <w:basedOn w:val="a0"/>
    <w:link w:val="af5"/>
    <w:uiPriority w:val="99"/>
    <w:rsid w:val="002F288A"/>
    <w:rPr>
      <w:rFonts w:ascii="Tahoma" w:eastAsia="Times New Roman" w:hAnsi="Tahoma" w:cs="Tahoma"/>
      <w:sz w:val="16"/>
      <w:szCs w:val="16"/>
      <w:lang w:eastAsia="zh-CN"/>
    </w:rPr>
  </w:style>
  <w:style w:type="paragraph" w:styleId="af7">
    <w:name w:val="footnote text"/>
    <w:aliases w:val=" Знак6 Знак"/>
    <w:basedOn w:val="a"/>
    <w:link w:val="1a"/>
    <w:rsid w:val="002F288A"/>
    <w:pPr>
      <w:spacing w:after="60"/>
      <w:ind w:left="-426"/>
      <w:jc w:val="both"/>
    </w:pPr>
    <w:rPr>
      <w:sz w:val="18"/>
      <w:szCs w:val="18"/>
    </w:rPr>
  </w:style>
  <w:style w:type="character" w:customStyle="1" w:styleId="1a">
    <w:name w:val="Текст сноски Знак1"/>
    <w:aliases w:val=" Знак6 Знак Знак1"/>
    <w:basedOn w:val="a0"/>
    <w:link w:val="af7"/>
    <w:rsid w:val="002F288A"/>
    <w:rPr>
      <w:rFonts w:ascii="Times New Roman" w:eastAsia="Times New Roman" w:hAnsi="Times New Roman" w:cs="Times New Roman"/>
      <w:sz w:val="18"/>
      <w:szCs w:val="18"/>
      <w:lang w:eastAsia="zh-CN"/>
    </w:rPr>
  </w:style>
  <w:style w:type="paragraph" w:customStyle="1" w:styleId="ConsPlusCell">
    <w:name w:val="ConsPlusCell"/>
    <w:rsid w:val="002F288A"/>
    <w:pPr>
      <w:suppressAutoHyphens/>
      <w:autoSpaceDE w:val="0"/>
      <w:spacing w:after="0" w:line="240" w:lineRule="auto"/>
    </w:pPr>
    <w:rPr>
      <w:rFonts w:ascii="Arial" w:eastAsia="Times New Roman" w:hAnsi="Arial" w:cs="Arial"/>
      <w:sz w:val="20"/>
      <w:szCs w:val="20"/>
      <w:lang w:eastAsia="zh-CN"/>
    </w:rPr>
  </w:style>
  <w:style w:type="paragraph" w:customStyle="1" w:styleId="31">
    <w:name w:val="Основной текст с отступом 31"/>
    <w:basedOn w:val="a"/>
    <w:rsid w:val="002F288A"/>
    <w:pPr>
      <w:spacing w:after="120"/>
      <w:ind w:left="283"/>
      <w:jc w:val="both"/>
    </w:pPr>
    <w:rPr>
      <w:sz w:val="16"/>
      <w:szCs w:val="20"/>
    </w:rPr>
  </w:style>
  <w:style w:type="paragraph" w:customStyle="1" w:styleId="1b">
    <w:name w:val="Цитата1"/>
    <w:basedOn w:val="a"/>
    <w:rsid w:val="002F288A"/>
    <w:pPr>
      <w:spacing w:after="120"/>
      <w:ind w:left="1440" w:right="1440"/>
      <w:jc w:val="both"/>
    </w:pPr>
    <w:rPr>
      <w:szCs w:val="20"/>
    </w:rPr>
  </w:style>
  <w:style w:type="paragraph" w:customStyle="1" w:styleId="1c">
    <w:name w:val="Заголовок записки1"/>
    <w:basedOn w:val="a"/>
    <w:next w:val="a"/>
    <w:rsid w:val="002F288A"/>
    <w:pPr>
      <w:spacing w:after="60"/>
      <w:jc w:val="both"/>
    </w:pPr>
  </w:style>
  <w:style w:type="paragraph" w:customStyle="1" w:styleId="ConsPlusNormal">
    <w:name w:val="ConsPlusNormal"/>
    <w:rsid w:val="002F288A"/>
    <w:pPr>
      <w:widowControl w:val="0"/>
      <w:suppressAutoHyphens/>
      <w:autoSpaceDE w:val="0"/>
      <w:spacing w:after="0" w:line="240" w:lineRule="auto"/>
      <w:ind w:firstLine="720"/>
    </w:pPr>
    <w:rPr>
      <w:rFonts w:ascii="Arial" w:eastAsia="Times New Roman" w:hAnsi="Arial" w:cs="Arial"/>
      <w:sz w:val="20"/>
      <w:szCs w:val="20"/>
      <w:lang w:eastAsia="zh-CN"/>
    </w:rPr>
  </w:style>
  <w:style w:type="paragraph" w:customStyle="1" w:styleId="af8">
    <w:name w:val="Пункт"/>
    <w:basedOn w:val="a"/>
    <w:rsid w:val="002F288A"/>
    <w:pPr>
      <w:ind w:left="1404" w:hanging="504"/>
      <w:jc w:val="both"/>
    </w:pPr>
    <w:rPr>
      <w:szCs w:val="28"/>
    </w:rPr>
  </w:style>
  <w:style w:type="paragraph" w:styleId="af9">
    <w:name w:val="Body Text Indent"/>
    <w:basedOn w:val="a"/>
    <w:link w:val="afa"/>
    <w:rsid w:val="002F288A"/>
    <w:pPr>
      <w:spacing w:after="120"/>
      <w:ind w:left="283"/>
    </w:pPr>
  </w:style>
  <w:style w:type="character" w:customStyle="1" w:styleId="afa">
    <w:name w:val="Основной текст с отступом Знак"/>
    <w:basedOn w:val="a0"/>
    <w:link w:val="af9"/>
    <w:rsid w:val="002F288A"/>
    <w:rPr>
      <w:rFonts w:ascii="Times New Roman" w:eastAsia="Times New Roman" w:hAnsi="Times New Roman" w:cs="Times New Roman"/>
      <w:sz w:val="24"/>
      <w:szCs w:val="24"/>
      <w:lang w:eastAsia="zh-CN"/>
    </w:rPr>
  </w:style>
  <w:style w:type="paragraph" w:customStyle="1" w:styleId="310">
    <w:name w:val="Основной текст 31"/>
    <w:basedOn w:val="a"/>
    <w:rsid w:val="002F288A"/>
    <w:pPr>
      <w:spacing w:after="120"/>
    </w:pPr>
    <w:rPr>
      <w:sz w:val="16"/>
      <w:szCs w:val="16"/>
    </w:rPr>
  </w:style>
  <w:style w:type="paragraph" w:customStyle="1" w:styleId="210">
    <w:name w:val="Основной текст 21"/>
    <w:basedOn w:val="a"/>
    <w:rsid w:val="002F288A"/>
    <w:pPr>
      <w:spacing w:after="120" w:line="480" w:lineRule="auto"/>
    </w:pPr>
  </w:style>
  <w:style w:type="paragraph" w:customStyle="1" w:styleId="afb">
    <w:name w:val="Тендерные данные"/>
    <w:basedOn w:val="a"/>
    <w:rsid w:val="002F288A"/>
    <w:pPr>
      <w:spacing w:before="120" w:after="60"/>
      <w:jc w:val="both"/>
    </w:pPr>
    <w:rPr>
      <w:b/>
      <w:szCs w:val="20"/>
    </w:rPr>
  </w:style>
  <w:style w:type="paragraph" w:customStyle="1" w:styleId="afc">
    <w:name w:val="Таблица шапка"/>
    <w:basedOn w:val="a"/>
    <w:rsid w:val="002F288A"/>
    <w:pPr>
      <w:keepNext/>
      <w:spacing w:before="40" w:after="40"/>
      <w:ind w:left="57" w:right="57"/>
    </w:pPr>
    <w:rPr>
      <w:sz w:val="18"/>
      <w:szCs w:val="18"/>
    </w:rPr>
  </w:style>
  <w:style w:type="paragraph" w:customStyle="1" w:styleId="afd">
    <w:name w:val="Таблица текст"/>
    <w:basedOn w:val="a"/>
    <w:rsid w:val="002F288A"/>
    <w:pPr>
      <w:spacing w:before="40" w:after="40"/>
      <w:ind w:left="57" w:right="57"/>
    </w:pPr>
    <w:rPr>
      <w:sz w:val="22"/>
      <w:szCs w:val="22"/>
    </w:rPr>
  </w:style>
  <w:style w:type="paragraph" w:styleId="afe">
    <w:name w:val="header"/>
    <w:basedOn w:val="a"/>
    <w:link w:val="aff"/>
    <w:uiPriority w:val="99"/>
    <w:rsid w:val="002F288A"/>
    <w:pPr>
      <w:spacing w:before="120" w:after="120"/>
      <w:jc w:val="both"/>
    </w:pPr>
    <w:rPr>
      <w:rFonts w:ascii="Arial" w:hAnsi="Arial" w:cs="Arial"/>
      <w:lang w:eastAsia="ru-RU"/>
    </w:rPr>
  </w:style>
  <w:style w:type="character" w:customStyle="1" w:styleId="aff">
    <w:name w:val="Верхний колонтитул Знак"/>
    <w:basedOn w:val="a0"/>
    <w:link w:val="afe"/>
    <w:uiPriority w:val="99"/>
    <w:rsid w:val="002F288A"/>
    <w:rPr>
      <w:rFonts w:ascii="Arial" w:eastAsia="Times New Roman" w:hAnsi="Arial" w:cs="Arial"/>
      <w:sz w:val="24"/>
      <w:szCs w:val="24"/>
      <w:lang w:eastAsia="ru-RU"/>
    </w:rPr>
  </w:style>
  <w:style w:type="paragraph" w:styleId="aff0">
    <w:name w:val="footer"/>
    <w:basedOn w:val="a"/>
    <w:link w:val="aff1"/>
    <w:uiPriority w:val="99"/>
    <w:rsid w:val="002F288A"/>
    <w:pPr>
      <w:spacing w:after="60"/>
      <w:jc w:val="both"/>
    </w:pPr>
    <w:rPr>
      <w:lang w:eastAsia="ru-RU"/>
    </w:rPr>
  </w:style>
  <w:style w:type="character" w:customStyle="1" w:styleId="aff1">
    <w:name w:val="Нижний колонтитул Знак"/>
    <w:basedOn w:val="a0"/>
    <w:link w:val="aff0"/>
    <w:uiPriority w:val="99"/>
    <w:rsid w:val="002F288A"/>
    <w:rPr>
      <w:rFonts w:ascii="Times New Roman" w:eastAsia="Times New Roman" w:hAnsi="Times New Roman" w:cs="Times New Roman"/>
      <w:sz w:val="24"/>
      <w:szCs w:val="24"/>
      <w:lang w:eastAsia="ru-RU"/>
    </w:rPr>
  </w:style>
  <w:style w:type="paragraph" w:customStyle="1" w:styleId="211">
    <w:name w:val="Маркированный список 21"/>
    <w:basedOn w:val="a"/>
    <w:rsid w:val="002F288A"/>
    <w:pPr>
      <w:spacing w:after="60"/>
      <w:jc w:val="both"/>
    </w:pPr>
    <w:rPr>
      <w:szCs w:val="20"/>
    </w:rPr>
  </w:style>
  <w:style w:type="paragraph" w:customStyle="1" w:styleId="311">
    <w:name w:val="Маркированный список 31"/>
    <w:basedOn w:val="a"/>
    <w:rsid w:val="002F288A"/>
    <w:pPr>
      <w:spacing w:after="60"/>
      <w:ind w:left="926"/>
      <w:jc w:val="both"/>
    </w:pPr>
    <w:rPr>
      <w:szCs w:val="20"/>
    </w:rPr>
  </w:style>
  <w:style w:type="paragraph" w:customStyle="1" w:styleId="410">
    <w:name w:val="Маркированный список 41"/>
    <w:basedOn w:val="a"/>
    <w:rsid w:val="002F288A"/>
    <w:pPr>
      <w:spacing w:after="60"/>
      <w:ind w:left="1209"/>
      <w:jc w:val="both"/>
    </w:pPr>
    <w:rPr>
      <w:szCs w:val="20"/>
    </w:rPr>
  </w:style>
  <w:style w:type="paragraph" w:customStyle="1" w:styleId="510">
    <w:name w:val="Маркированный список 51"/>
    <w:basedOn w:val="a"/>
    <w:rsid w:val="002F288A"/>
    <w:pPr>
      <w:spacing w:after="60"/>
      <w:ind w:left="1492" w:hanging="360"/>
      <w:jc w:val="both"/>
    </w:pPr>
    <w:rPr>
      <w:szCs w:val="20"/>
    </w:rPr>
  </w:style>
  <w:style w:type="paragraph" w:customStyle="1" w:styleId="1d">
    <w:name w:val="Нумерованный список1"/>
    <w:basedOn w:val="a"/>
    <w:rsid w:val="002F288A"/>
    <w:pPr>
      <w:spacing w:after="60"/>
      <w:ind w:left="360"/>
      <w:jc w:val="both"/>
    </w:pPr>
    <w:rPr>
      <w:szCs w:val="20"/>
    </w:rPr>
  </w:style>
  <w:style w:type="paragraph" w:customStyle="1" w:styleId="212">
    <w:name w:val="Нумерованный список 21"/>
    <w:basedOn w:val="a"/>
    <w:rsid w:val="002F288A"/>
    <w:pPr>
      <w:spacing w:after="60"/>
      <w:ind w:left="643"/>
      <w:jc w:val="both"/>
    </w:pPr>
    <w:rPr>
      <w:szCs w:val="20"/>
    </w:rPr>
  </w:style>
  <w:style w:type="paragraph" w:customStyle="1" w:styleId="312">
    <w:name w:val="Нумерованный список 31"/>
    <w:basedOn w:val="a"/>
    <w:rsid w:val="002F288A"/>
    <w:pPr>
      <w:spacing w:after="60"/>
      <w:ind w:left="926"/>
      <w:jc w:val="both"/>
    </w:pPr>
    <w:rPr>
      <w:szCs w:val="20"/>
    </w:rPr>
  </w:style>
  <w:style w:type="paragraph" w:customStyle="1" w:styleId="411">
    <w:name w:val="Нумерованный список 41"/>
    <w:basedOn w:val="a"/>
    <w:rsid w:val="002F288A"/>
    <w:pPr>
      <w:spacing w:after="60"/>
      <w:ind w:left="1260" w:hanging="720"/>
      <w:jc w:val="both"/>
    </w:pPr>
    <w:rPr>
      <w:szCs w:val="20"/>
    </w:rPr>
  </w:style>
  <w:style w:type="paragraph" w:customStyle="1" w:styleId="aff2">
    <w:name w:val="Раздел"/>
    <w:basedOn w:val="a"/>
    <w:rsid w:val="002F288A"/>
    <w:pPr>
      <w:tabs>
        <w:tab w:val="num" w:pos="2160"/>
      </w:tabs>
      <w:spacing w:before="120" w:after="120"/>
      <w:ind w:left="720" w:hanging="720"/>
      <w:jc w:val="center"/>
    </w:pPr>
    <w:rPr>
      <w:rFonts w:ascii="Arial Narrow" w:hAnsi="Arial Narrow" w:cs="Arial Narrow"/>
      <w:b/>
      <w:sz w:val="28"/>
      <w:szCs w:val="20"/>
    </w:rPr>
  </w:style>
  <w:style w:type="paragraph" w:customStyle="1" w:styleId="32">
    <w:name w:val="Раздел 3"/>
    <w:basedOn w:val="a"/>
    <w:rsid w:val="002F288A"/>
    <w:pPr>
      <w:spacing w:before="120" w:after="120"/>
      <w:jc w:val="center"/>
    </w:pPr>
    <w:rPr>
      <w:b/>
      <w:szCs w:val="20"/>
    </w:rPr>
  </w:style>
  <w:style w:type="paragraph" w:customStyle="1" w:styleId="aff3">
    <w:name w:val="Условия контракта"/>
    <w:basedOn w:val="a"/>
    <w:rsid w:val="002F288A"/>
    <w:pPr>
      <w:spacing w:before="240" w:after="120"/>
      <w:ind w:left="432" w:hanging="432"/>
      <w:jc w:val="both"/>
    </w:pPr>
    <w:rPr>
      <w:b/>
      <w:szCs w:val="20"/>
    </w:rPr>
  </w:style>
  <w:style w:type="paragraph" w:styleId="aff4">
    <w:name w:val="Subtitle"/>
    <w:basedOn w:val="a"/>
    <w:next w:val="af"/>
    <w:link w:val="aff5"/>
    <w:uiPriority w:val="11"/>
    <w:qFormat/>
    <w:rsid w:val="002F288A"/>
    <w:pPr>
      <w:spacing w:after="60"/>
      <w:jc w:val="center"/>
    </w:pPr>
    <w:rPr>
      <w:rFonts w:ascii="Arial" w:hAnsi="Arial" w:cs="Arial"/>
      <w:szCs w:val="20"/>
    </w:rPr>
  </w:style>
  <w:style w:type="character" w:customStyle="1" w:styleId="aff5">
    <w:name w:val="Подзаголовок Знак"/>
    <w:basedOn w:val="a0"/>
    <w:link w:val="aff4"/>
    <w:uiPriority w:val="11"/>
    <w:rsid w:val="002F288A"/>
    <w:rPr>
      <w:rFonts w:ascii="Arial" w:eastAsia="Times New Roman" w:hAnsi="Arial" w:cs="Arial"/>
      <w:sz w:val="24"/>
      <w:szCs w:val="20"/>
      <w:lang w:eastAsia="zh-CN"/>
    </w:rPr>
  </w:style>
  <w:style w:type="paragraph" w:styleId="1e">
    <w:name w:val="toc 1"/>
    <w:basedOn w:val="a"/>
    <w:next w:val="a"/>
    <w:rsid w:val="002F288A"/>
    <w:pPr>
      <w:spacing w:after="120"/>
    </w:pPr>
    <w:rPr>
      <w:b/>
      <w:bCs/>
      <w:caps/>
      <w:szCs w:val="36"/>
      <w:lang w:eastAsia="ru-RU"/>
    </w:rPr>
  </w:style>
  <w:style w:type="paragraph" w:styleId="22">
    <w:name w:val="toc 2"/>
    <w:basedOn w:val="a"/>
    <w:next w:val="a"/>
    <w:rsid w:val="002F288A"/>
    <w:pPr>
      <w:ind w:left="720" w:hanging="720"/>
    </w:pPr>
    <w:rPr>
      <w:b/>
      <w:smallCaps/>
      <w:kern w:val="1"/>
      <w:sz w:val="28"/>
      <w:szCs w:val="30"/>
      <w:lang w:eastAsia="ru-RU"/>
    </w:rPr>
  </w:style>
  <w:style w:type="paragraph" w:customStyle="1" w:styleId="aff6">
    <w:name w:val="Подраздел"/>
    <w:basedOn w:val="a"/>
    <w:rsid w:val="002F288A"/>
    <w:pPr>
      <w:spacing w:before="240" w:after="120"/>
      <w:jc w:val="center"/>
    </w:pPr>
    <w:rPr>
      <w:rFonts w:ascii="TimesDL" w:hAnsi="TimesDL" w:cs="TimesDL"/>
      <w:b/>
      <w:smallCaps/>
      <w:spacing w:val="-2"/>
      <w:szCs w:val="20"/>
    </w:rPr>
  </w:style>
  <w:style w:type="paragraph" w:customStyle="1" w:styleId="1f">
    <w:name w:val="Стиль1"/>
    <w:basedOn w:val="a"/>
    <w:rsid w:val="002F288A"/>
    <w:pPr>
      <w:keepNext/>
      <w:keepLines/>
      <w:widowControl w:val="0"/>
      <w:suppressLineNumbers/>
      <w:spacing w:after="60"/>
      <w:ind w:left="643" w:hanging="360"/>
    </w:pPr>
    <w:rPr>
      <w:b/>
      <w:sz w:val="28"/>
    </w:rPr>
  </w:style>
  <w:style w:type="paragraph" w:customStyle="1" w:styleId="2a">
    <w:name w:val="Стиль2"/>
    <w:basedOn w:val="212"/>
    <w:rsid w:val="002F288A"/>
    <w:pPr>
      <w:keepNext/>
      <w:keepLines/>
      <w:widowControl w:val="0"/>
      <w:suppressLineNumbers/>
      <w:ind w:hanging="360"/>
    </w:pPr>
    <w:rPr>
      <w:b/>
    </w:rPr>
  </w:style>
  <w:style w:type="paragraph" w:customStyle="1" w:styleId="213">
    <w:name w:val="Основной текст с отступом 21"/>
    <w:basedOn w:val="a"/>
    <w:rsid w:val="002F288A"/>
    <w:pPr>
      <w:spacing w:after="120" w:line="480" w:lineRule="auto"/>
      <w:ind w:left="283"/>
      <w:jc w:val="both"/>
    </w:pPr>
    <w:rPr>
      <w:szCs w:val="20"/>
    </w:rPr>
  </w:style>
  <w:style w:type="paragraph" w:customStyle="1" w:styleId="33">
    <w:name w:val="Стиль3"/>
    <w:basedOn w:val="213"/>
    <w:rsid w:val="002F288A"/>
    <w:pPr>
      <w:widowControl w:val="0"/>
      <w:spacing w:after="0" w:line="240" w:lineRule="auto"/>
      <w:ind w:left="643" w:hanging="360"/>
      <w:textAlignment w:val="baseline"/>
    </w:pPr>
  </w:style>
  <w:style w:type="paragraph" w:customStyle="1" w:styleId="aff7">
    <w:name w:val="пункт"/>
    <w:basedOn w:val="a"/>
    <w:rsid w:val="002F288A"/>
    <w:pPr>
      <w:spacing w:before="60" w:after="60"/>
      <w:ind w:left="1080"/>
    </w:pPr>
  </w:style>
  <w:style w:type="paragraph" w:styleId="34">
    <w:name w:val="toc 3"/>
    <w:basedOn w:val="a"/>
    <w:next w:val="a"/>
    <w:rsid w:val="002F288A"/>
    <w:pPr>
      <w:ind w:left="480"/>
    </w:pPr>
  </w:style>
  <w:style w:type="paragraph" w:customStyle="1" w:styleId="ConsPlusNonformat">
    <w:name w:val="ConsPlusNonformat"/>
    <w:rsid w:val="002F288A"/>
    <w:pPr>
      <w:suppressAutoHyphens/>
      <w:autoSpaceDE w:val="0"/>
      <w:spacing w:after="0" w:line="240" w:lineRule="auto"/>
    </w:pPr>
    <w:rPr>
      <w:rFonts w:ascii="Courier New" w:eastAsia="Times New Roman" w:hAnsi="Courier New" w:cs="Courier New"/>
      <w:sz w:val="20"/>
      <w:szCs w:val="20"/>
      <w:lang w:eastAsia="zh-CN"/>
    </w:rPr>
  </w:style>
  <w:style w:type="paragraph" w:customStyle="1" w:styleId="230">
    <w:name w:val="Знак Знак23 Знак Знак Знак"/>
    <w:basedOn w:val="a"/>
    <w:rsid w:val="002F288A"/>
    <w:pPr>
      <w:spacing w:after="160" w:line="240" w:lineRule="exact"/>
    </w:pPr>
    <w:rPr>
      <w:rFonts w:eastAsia="Calibri"/>
      <w:sz w:val="20"/>
      <w:szCs w:val="20"/>
    </w:rPr>
  </w:style>
  <w:style w:type="paragraph" w:customStyle="1" w:styleId="231">
    <w:name w:val="Знак Знак23 Знак Знак Знак Знак"/>
    <w:basedOn w:val="a"/>
    <w:rsid w:val="002F288A"/>
    <w:pPr>
      <w:spacing w:after="160" w:line="240" w:lineRule="exact"/>
    </w:pPr>
    <w:rPr>
      <w:rFonts w:eastAsia="Calibri"/>
      <w:sz w:val="20"/>
      <w:szCs w:val="20"/>
    </w:rPr>
  </w:style>
  <w:style w:type="paragraph" w:customStyle="1" w:styleId="aff8">
    <w:name w:val="Знак Знак Знак Знак Знак Знак Знак"/>
    <w:basedOn w:val="a"/>
    <w:rsid w:val="002F288A"/>
    <w:pPr>
      <w:spacing w:after="160" w:line="240" w:lineRule="exact"/>
    </w:pPr>
    <w:rPr>
      <w:rFonts w:eastAsia="Calibri"/>
      <w:sz w:val="20"/>
      <w:szCs w:val="20"/>
    </w:rPr>
  </w:style>
  <w:style w:type="paragraph" w:customStyle="1" w:styleId="1f0">
    <w:name w:val="Список многоуровневый 1"/>
    <w:basedOn w:val="a"/>
    <w:rsid w:val="002F288A"/>
    <w:pPr>
      <w:spacing w:after="60"/>
      <w:ind w:left="431" w:hanging="431"/>
      <w:jc w:val="both"/>
    </w:pPr>
  </w:style>
  <w:style w:type="paragraph" w:styleId="42">
    <w:name w:val="toc 4"/>
    <w:basedOn w:val="a"/>
    <w:next w:val="a"/>
    <w:rsid w:val="002F288A"/>
    <w:pPr>
      <w:ind w:left="720"/>
    </w:pPr>
  </w:style>
  <w:style w:type="paragraph" w:styleId="52">
    <w:name w:val="toc 5"/>
    <w:basedOn w:val="a"/>
    <w:next w:val="a"/>
    <w:rsid w:val="002F288A"/>
    <w:pPr>
      <w:ind w:left="960"/>
    </w:pPr>
  </w:style>
  <w:style w:type="paragraph" w:styleId="61">
    <w:name w:val="toc 6"/>
    <w:basedOn w:val="a"/>
    <w:next w:val="a"/>
    <w:rsid w:val="002F288A"/>
    <w:pPr>
      <w:ind w:left="1200"/>
    </w:pPr>
  </w:style>
  <w:style w:type="paragraph" w:styleId="71">
    <w:name w:val="toc 7"/>
    <w:basedOn w:val="a"/>
    <w:next w:val="a"/>
    <w:rsid w:val="002F288A"/>
    <w:pPr>
      <w:ind w:left="1440"/>
    </w:pPr>
  </w:style>
  <w:style w:type="paragraph" w:styleId="81">
    <w:name w:val="toc 8"/>
    <w:basedOn w:val="a"/>
    <w:next w:val="a"/>
    <w:rsid w:val="002F288A"/>
    <w:pPr>
      <w:ind w:left="1680"/>
    </w:pPr>
  </w:style>
  <w:style w:type="paragraph" w:styleId="92">
    <w:name w:val="toc 9"/>
    <w:basedOn w:val="a"/>
    <w:next w:val="a"/>
    <w:rsid w:val="002F288A"/>
    <w:pPr>
      <w:ind w:left="1920"/>
    </w:pPr>
  </w:style>
  <w:style w:type="paragraph" w:customStyle="1" w:styleId="WW-23">
    <w:name w:val="WW-Знак Знак23 Знак Знак Знак Знак"/>
    <w:basedOn w:val="a"/>
    <w:rsid w:val="002F288A"/>
    <w:pPr>
      <w:spacing w:before="60" w:after="60"/>
    </w:pPr>
    <w:rPr>
      <w:rFonts w:eastAsia="Calibri"/>
      <w:sz w:val="20"/>
      <w:szCs w:val="20"/>
    </w:rPr>
  </w:style>
  <w:style w:type="paragraph" w:styleId="HTML">
    <w:name w:val="HTML Address"/>
    <w:basedOn w:val="a"/>
    <w:link w:val="HTML0"/>
    <w:rsid w:val="002F288A"/>
    <w:pPr>
      <w:spacing w:after="60"/>
      <w:jc w:val="both"/>
    </w:pPr>
    <w:rPr>
      <w:i/>
      <w:iCs/>
    </w:rPr>
  </w:style>
  <w:style w:type="character" w:customStyle="1" w:styleId="HTML0">
    <w:name w:val="Адрес HTML Знак"/>
    <w:basedOn w:val="a0"/>
    <w:link w:val="HTML"/>
    <w:rsid w:val="002F288A"/>
    <w:rPr>
      <w:rFonts w:ascii="Times New Roman" w:eastAsia="Times New Roman" w:hAnsi="Times New Roman" w:cs="Times New Roman"/>
      <w:i/>
      <w:iCs/>
      <w:sz w:val="24"/>
      <w:szCs w:val="24"/>
      <w:lang w:eastAsia="zh-CN"/>
    </w:rPr>
  </w:style>
  <w:style w:type="paragraph" w:styleId="HTML1">
    <w:name w:val="HTML Preformatted"/>
    <w:basedOn w:val="a"/>
    <w:link w:val="HTML2"/>
    <w:uiPriority w:val="99"/>
    <w:rsid w:val="002F288A"/>
    <w:pPr>
      <w:spacing w:after="60"/>
      <w:jc w:val="both"/>
    </w:pPr>
    <w:rPr>
      <w:rFonts w:ascii="Courier New" w:hAnsi="Courier New" w:cs="Courier New"/>
      <w:sz w:val="20"/>
      <w:szCs w:val="20"/>
    </w:rPr>
  </w:style>
  <w:style w:type="character" w:customStyle="1" w:styleId="HTML2">
    <w:name w:val="Стандартный HTML Знак"/>
    <w:basedOn w:val="a0"/>
    <w:link w:val="HTML1"/>
    <w:uiPriority w:val="99"/>
    <w:rsid w:val="002F288A"/>
    <w:rPr>
      <w:rFonts w:ascii="Courier New" w:eastAsia="Times New Roman" w:hAnsi="Courier New" w:cs="Courier New"/>
      <w:sz w:val="20"/>
      <w:szCs w:val="20"/>
      <w:lang w:eastAsia="zh-CN"/>
    </w:rPr>
  </w:style>
  <w:style w:type="paragraph" w:styleId="aff9">
    <w:name w:val="Normal (Web)"/>
    <w:basedOn w:val="a"/>
    <w:uiPriority w:val="99"/>
    <w:rsid w:val="002F288A"/>
    <w:pPr>
      <w:spacing w:before="280" w:after="280"/>
    </w:pPr>
  </w:style>
  <w:style w:type="paragraph" w:customStyle="1" w:styleId="1f1">
    <w:name w:val="Обычный отступ1"/>
    <w:basedOn w:val="a"/>
    <w:rsid w:val="002F288A"/>
    <w:pPr>
      <w:spacing w:after="60"/>
      <w:ind w:left="708"/>
      <w:jc w:val="both"/>
    </w:pPr>
  </w:style>
  <w:style w:type="paragraph" w:styleId="affa">
    <w:name w:val="envelope address"/>
    <w:basedOn w:val="a"/>
    <w:rsid w:val="002F288A"/>
    <w:pPr>
      <w:spacing w:after="60"/>
      <w:ind w:left="2880"/>
      <w:jc w:val="both"/>
    </w:pPr>
    <w:rPr>
      <w:rFonts w:ascii="Arial" w:hAnsi="Arial" w:cs="Arial"/>
    </w:rPr>
  </w:style>
  <w:style w:type="paragraph" w:styleId="2b">
    <w:name w:val="envelope return"/>
    <w:basedOn w:val="a"/>
    <w:rsid w:val="002F288A"/>
    <w:pPr>
      <w:spacing w:after="60"/>
      <w:jc w:val="both"/>
    </w:pPr>
    <w:rPr>
      <w:rFonts w:ascii="Arial" w:hAnsi="Arial" w:cs="Arial"/>
      <w:sz w:val="20"/>
      <w:szCs w:val="20"/>
    </w:rPr>
  </w:style>
  <w:style w:type="paragraph" w:customStyle="1" w:styleId="1f2">
    <w:name w:val="Маркированный список1"/>
    <w:basedOn w:val="a"/>
    <w:rsid w:val="002F288A"/>
    <w:pPr>
      <w:widowControl w:val="0"/>
      <w:spacing w:after="60"/>
      <w:jc w:val="both"/>
    </w:pPr>
  </w:style>
  <w:style w:type="paragraph" w:customStyle="1" w:styleId="214">
    <w:name w:val="Список 21"/>
    <w:basedOn w:val="a"/>
    <w:rsid w:val="002F288A"/>
    <w:pPr>
      <w:spacing w:after="60"/>
      <w:ind w:left="566" w:hanging="283"/>
      <w:jc w:val="both"/>
    </w:pPr>
  </w:style>
  <w:style w:type="paragraph" w:customStyle="1" w:styleId="313">
    <w:name w:val="Список 31"/>
    <w:basedOn w:val="a"/>
    <w:rsid w:val="002F288A"/>
    <w:pPr>
      <w:spacing w:after="60"/>
      <w:ind w:left="849" w:hanging="283"/>
      <w:jc w:val="both"/>
    </w:pPr>
  </w:style>
  <w:style w:type="paragraph" w:customStyle="1" w:styleId="412">
    <w:name w:val="Список 41"/>
    <w:basedOn w:val="a"/>
    <w:rsid w:val="002F288A"/>
    <w:pPr>
      <w:spacing w:after="60"/>
      <w:ind w:left="1132" w:hanging="283"/>
      <w:jc w:val="both"/>
    </w:pPr>
  </w:style>
  <w:style w:type="paragraph" w:customStyle="1" w:styleId="511">
    <w:name w:val="Список 51"/>
    <w:basedOn w:val="a"/>
    <w:rsid w:val="002F288A"/>
    <w:pPr>
      <w:spacing w:after="60"/>
      <w:ind w:left="1415" w:hanging="283"/>
      <w:jc w:val="both"/>
    </w:pPr>
  </w:style>
  <w:style w:type="paragraph" w:customStyle="1" w:styleId="512">
    <w:name w:val="Нумерованный список 51"/>
    <w:basedOn w:val="a"/>
    <w:rsid w:val="002F288A"/>
    <w:pPr>
      <w:spacing w:after="60"/>
      <w:ind w:left="1492" w:hanging="360"/>
      <w:jc w:val="both"/>
    </w:pPr>
  </w:style>
  <w:style w:type="paragraph" w:customStyle="1" w:styleId="1f3">
    <w:name w:val="Прощание1"/>
    <w:basedOn w:val="a"/>
    <w:rsid w:val="002F288A"/>
    <w:pPr>
      <w:spacing w:after="60"/>
      <w:ind w:left="4252"/>
      <w:jc w:val="both"/>
    </w:pPr>
  </w:style>
  <w:style w:type="paragraph" w:styleId="affb">
    <w:name w:val="Signature"/>
    <w:basedOn w:val="a"/>
    <w:link w:val="affc"/>
    <w:rsid w:val="002F288A"/>
    <w:pPr>
      <w:spacing w:after="60"/>
      <w:ind w:left="4252"/>
      <w:jc w:val="both"/>
    </w:pPr>
  </w:style>
  <w:style w:type="character" w:customStyle="1" w:styleId="affc">
    <w:name w:val="Подпись Знак"/>
    <w:basedOn w:val="a0"/>
    <w:link w:val="affb"/>
    <w:rsid w:val="002F288A"/>
    <w:rPr>
      <w:rFonts w:ascii="Times New Roman" w:eastAsia="Times New Roman" w:hAnsi="Times New Roman" w:cs="Times New Roman"/>
      <w:sz w:val="24"/>
      <w:szCs w:val="24"/>
      <w:lang w:eastAsia="zh-CN"/>
    </w:rPr>
  </w:style>
  <w:style w:type="paragraph" w:customStyle="1" w:styleId="1f4">
    <w:name w:val="Продолжение списка1"/>
    <w:basedOn w:val="a"/>
    <w:rsid w:val="002F288A"/>
    <w:pPr>
      <w:spacing w:after="120"/>
      <w:ind w:left="283"/>
      <w:jc w:val="both"/>
    </w:pPr>
  </w:style>
  <w:style w:type="paragraph" w:customStyle="1" w:styleId="215">
    <w:name w:val="Продолжение списка 21"/>
    <w:basedOn w:val="a"/>
    <w:rsid w:val="002F288A"/>
    <w:pPr>
      <w:spacing w:after="120"/>
      <w:ind w:left="566"/>
      <w:jc w:val="both"/>
    </w:pPr>
  </w:style>
  <w:style w:type="paragraph" w:customStyle="1" w:styleId="314">
    <w:name w:val="Продолжение списка 31"/>
    <w:basedOn w:val="a"/>
    <w:rsid w:val="002F288A"/>
    <w:pPr>
      <w:spacing w:after="120"/>
      <w:ind w:left="849"/>
      <w:jc w:val="both"/>
    </w:pPr>
  </w:style>
  <w:style w:type="paragraph" w:customStyle="1" w:styleId="413">
    <w:name w:val="Продолжение списка 41"/>
    <w:basedOn w:val="a"/>
    <w:rsid w:val="002F288A"/>
    <w:pPr>
      <w:spacing w:after="120"/>
      <w:ind w:left="1132"/>
      <w:jc w:val="both"/>
    </w:pPr>
  </w:style>
  <w:style w:type="paragraph" w:customStyle="1" w:styleId="513">
    <w:name w:val="Продолжение списка 51"/>
    <w:basedOn w:val="a"/>
    <w:rsid w:val="002F288A"/>
    <w:pPr>
      <w:spacing w:after="120"/>
      <w:ind w:left="1415"/>
      <w:jc w:val="both"/>
    </w:pPr>
  </w:style>
  <w:style w:type="paragraph" w:customStyle="1" w:styleId="1f5">
    <w:name w:val="Шапка1"/>
    <w:basedOn w:val="a"/>
    <w:rsid w:val="002F288A"/>
    <w:pPr>
      <w:shd w:val="clear" w:color="auto" w:fill="CCCCCC"/>
      <w:spacing w:after="60"/>
      <w:ind w:left="1134" w:hanging="1134"/>
      <w:jc w:val="both"/>
    </w:pPr>
    <w:rPr>
      <w:rFonts w:ascii="Arial" w:hAnsi="Arial" w:cs="Arial"/>
      <w:shd w:val="clear" w:color="auto" w:fill="CCCCCC"/>
    </w:rPr>
  </w:style>
  <w:style w:type="paragraph" w:customStyle="1" w:styleId="1f6">
    <w:name w:val="Приветствие1"/>
    <w:basedOn w:val="a"/>
    <w:next w:val="a"/>
    <w:rsid w:val="002F288A"/>
    <w:pPr>
      <w:spacing w:after="60"/>
      <w:jc w:val="both"/>
    </w:pPr>
  </w:style>
  <w:style w:type="paragraph" w:customStyle="1" w:styleId="1f7">
    <w:name w:val="Дата1"/>
    <w:basedOn w:val="a"/>
    <w:next w:val="a"/>
    <w:rsid w:val="002F288A"/>
    <w:pPr>
      <w:spacing w:after="60"/>
      <w:jc w:val="both"/>
    </w:pPr>
  </w:style>
  <w:style w:type="paragraph" w:customStyle="1" w:styleId="1f8">
    <w:name w:val="Красная строка1"/>
    <w:basedOn w:val="af"/>
    <w:rsid w:val="002F288A"/>
    <w:pPr>
      <w:ind w:firstLine="210"/>
    </w:pPr>
    <w:rPr>
      <w:szCs w:val="24"/>
    </w:rPr>
  </w:style>
  <w:style w:type="paragraph" w:customStyle="1" w:styleId="216">
    <w:name w:val="Красная строка 21"/>
    <w:basedOn w:val="210"/>
    <w:rsid w:val="002F288A"/>
    <w:pPr>
      <w:spacing w:line="240" w:lineRule="auto"/>
      <w:ind w:left="283" w:firstLine="210"/>
      <w:jc w:val="both"/>
    </w:pPr>
  </w:style>
  <w:style w:type="paragraph" w:customStyle="1" w:styleId="1f9">
    <w:name w:val="Текст1"/>
    <w:basedOn w:val="a"/>
    <w:rsid w:val="002F288A"/>
    <w:rPr>
      <w:rFonts w:ascii="Courier New" w:hAnsi="Courier New" w:cs="Courier New"/>
      <w:sz w:val="20"/>
      <w:szCs w:val="20"/>
    </w:rPr>
  </w:style>
  <w:style w:type="paragraph" w:styleId="affd">
    <w:name w:val="E-mail Signature"/>
    <w:basedOn w:val="a"/>
    <w:link w:val="affe"/>
    <w:rsid w:val="002F288A"/>
    <w:pPr>
      <w:spacing w:after="60"/>
      <w:jc w:val="both"/>
    </w:pPr>
  </w:style>
  <w:style w:type="character" w:customStyle="1" w:styleId="affe">
    <w:name w:val="Электронная подпись Знак"/>
    <w:basedOn w:val="a0"/>
    <w:link w:val="affd"/>
    <w:rsid w:val="002F288A"/>
    <w:rPr>
      <w:rFonts w:ascii="Times New Roman" w:eastAsia="Times New Roman" w:hAnsi="Times New Roman" w:cs="Times New Roman"/>
      <w:sz w:val="24"/>
      <w:szCs w:val="24"/>
      <w:lang w:eastAsia="zh-CN"/>
    </w:rPr>
  </w:style>
  <w:style w:type="paragraph" w:customStyle="1" w:styleId="2-11">
    <w:name w:val="содержание2-11"/>
    <w:basedOn w:val="a"/>
    <w:rsid w:val="002F288A"/>
    <w:pPr>
      <w:spacing w:after="60"/>
      <w:jc w:val="both"/>
    </w:pPr>
  </w:style>
  <w:style w:type="paragraph" w:customStyle="1" w:styleId="afff">
    <w:name w:val="Пункт Знак"/>
    <w:basedOn w:val="a"/>
    <w:rsid w:val="002F288A"/>
    <w:pPr>
      <w:snapToGrid w:val="0"/>
      <w:spacing w:line="360" w:lineRule="auto"/>
      <w:ind w:left="1134" w:hanging="567"/>
      <w:jc w:val="both"/>
    </w:pPr>
    <w:rPr>
      <w:sz w:val="28"/>
      <w:szCs w:val="28"/>
    </w:rPr>
  </w:style>
  <w:style w:type="paragraph" w:customStyle="1" w:styleId="afff0">
    <w:name w:val="Словарная статья"/>
    <w:basedOn w:val="a"/>
    <w:next w:val="a"/>
    <w:rsid w:val="002F288A"/>
    <w:pPr>
      <w:autoSpaceDE w:val="0"/>
      <w:ind w:right="118"/>
      <w:jc w:val="both"/>
    </w:pPr>
    <w:rPr>
      <w:rFonts w:ascii="Arial" w:hAnsi="Arial" w:cs="Arial"/>
      <w:sz w:val="20"/>
      <w:szCs w:val="20"/>
    </w:rPr>
  </w:style>
  <w:style w:type="paragraph" w:customStyle="1" w:styleId="1fa">
    <w:name w:val="1"/>
    <w:basedOn w:val="a"/>
    <w:rsid w:val="002F288A"/>
    <w:pPr>
      <w:spacing w:after="160" w:line="240" w:lineRule="exact"/>
    </w:pPr>
    <w:rPr>
      <w:rFonts w:eastAsia="Calibri"/>
      <w:sz w:val="20"/>
      <w:szCs w:val="20"/>
    </w:rPr>
  </w:style>
  <w:style w:type="paragraph" w:customStyle="1" w:styleId="1CharChar">
    <w:name w:val="1 Знак Char Знак Char Знак"/>
    <w:basedOn w:val="a"/>
    <w:rsid w:val="002F288A"/>
    <w:pPr>
      <w:spacing w:after="160" w:line="240" w:lineRule="exact"/>
    </w:pPr>
    <w:rPr>
      <w:rFonts w:eastAsia="Calibri"/>
      <w:sz w:val="20"/>
      <w:szCs w:val="20"/>
    </w:rPr>
  </w:style>
  <w:style w:type="paragraph" w:customStyle="1" w:styleId="afff1">
    <w:name w:val="Знак Знак Знак Знак"/>
    <w:basedOn w:val="a"/>
    <w:rsid w:val="002F288A"/>
    <w:pPr>
      <w:spacing w:after="160" w:line="240" w:lineRule="exact"/>
    </w:pPr>
    <w:rPr>
      <w:rFonts w:eastAsia="Calibri"/>
      <w:sz w:val="20"/>
      <w:szCs w:val="20"/>
    </w:rPr>
  </w:style>
  <w:style w:type="paragraph" w:customStyle="1" w:styleId="afff2">
    <w:name w:val="Знак Знак Знак Знак Знак Знак"/>
    <w:basedOn w:val="a"/>
    <w:rsid w:val="002F288A"/>
    <w:pPr>
      <w:spacing w:after="160" w:line="240" w:lineRule="exact"/>
    </w:pPr>
    <w:rPr>
      <w:rFonts w:eastAsia="Calibri"/>
      <w:sz w:val="20"/>
      <w:szCs w:val="20"/>
    </w:rPr>
  </w:style>
  <w:style w:type="paragraph" w:styleId="afff3">
    <w:name w:val="List Paragraph"/>
    <w:basedOn w:val="a"/>
    <w:uiPriority w:val="34"/>
    <w:qFormat/>
    <w:rsid w:val="002F288A"/>
    <w:pPr>
      <w:ind w:left="720"/>
    </w:pPr>
  </w:style>
  <w:style w:type="paragraph" w:customStyle="1" w:styleId="afff4">
    <w:name w:val="Дефис"/>
    <w:basedOn w:val="afff3"/>
    <w:rsid w:val="002F288A"/>
    <w:rPr>
      <w:lang w:val="en-US"/>
    </w:rPr>
  </w:style>
  <w:style w:type="paragraph" w:customStyle="1" w:styleId="43">
    <w:name w:val="Стиль4"/>
    <w:basedOn w:val="afff4"/>
    <w:rsid w:val="002F288A"/>
  </w:style>
  <w:style w:type="paragraph" w:styleId="afff5">
    <w:name w:val="endnote text"/>
    <w:basedOn w:val="a"/>
    <w:link w:val="1fb"/>
    <w:rsid w:val="002F288A"/>
    <w:rPr>
      <w:sz w:val="20"/>
      <w:szCs w:val="20"/>
    </w:rPr>
  </w:style>
  <w:style w:type="character" w:customStyle="1" w:styleId="1fb">
    <w:name w:val="Текст концевой сноски Знак1"/>
    <w:basedOn w:val="a0"/>
    <w:link w:val="afff5"/>
    <w:rsid w:val="002F288A"/>
    <w:rPr>
      <w:rFonts w:ascii="Times New Roman" w:eastAsia="Times New Roman" w:hAnsi="Times New Roman" w:cs="Times New Roman"/>
      <w:sz w:val="20"/>
      <w:szCs w:val="20"/>
      <w:lang w:eastAsia="zh-CN"/>
    </w:rPr>
  </w:style>
  <w:style w:type="paragraph" w:customStyle="1" w:styleId="hp1">
    <w:name w:val="hp1"/>
    <w:basedOn w:val="a"/>
    <w:rsid w:val="002F288A"/>
    <w:pPr>
      <w:spacing w:after="272"/>
    </w:pPr>
  </w:style>
  <w:style w:type="paragraph" w:customStyle="1" w:styleId="TableContents">
    <w:name w:val="Table Contents"/>
    <w:basedOn w:val="a"/>
    <w:rsid w:val="002F288A"/>
    <w:pPr>
      <w:suppressLineNumbers/>
    </w:pPr>
  </w:style>
  <w:style w:type="paragraph" w:customStyle="1" w:styleId="TableHeading">
    <w:name w:val="Table Heading"/>
    <w:basedOn w:val="TableContents"/>
    <w:rsid w:val="002F288A"/>
    <w:pPr>
      <w:jc w:val="center"/>
    </w:pPr>
    <w:rPr>
      <w:b/>
      <w:bCs/>
    </w:rPr>
  </w:style>
  <w:style w:type="paragraph" w:customStyle="1" w:styleId="Contents10">
    <w:name w:val="Contents 10"/>
    <w:basedOn w:val="Index"/>
    <w:rsid w:val="002F288A"/>
    <w:pPr>
      <w:tabs>
        <w:tab w:val="right" w:leader="dot" w:pos="7091"/>
      </w:tabs>
      <w:ind w:left="2547"/>
    </w:pPr>
  </w:style>
  <w:style w:type="paragraph" w:customStyle="1" w:styleId="Framecontents">
    <w:name w:val="Frame contents"/>
    <w:basedOn w:val="af"/>
    <w:rsid w:val="002F288A"/>
  </w:style>
  <w:style w:type="paragraph" w:customStyle="1" w:styleId="ConsPlusNormal1">
    <w:name w:val="ConsPlusNormal1"/>
    <w:rsid w:val="002F288A"/>
    <w:pPr>
      <w:suppressAutoHyphens/>
      <w:spacing w:after="0" w:line="240" w:lineRule="auto"/>
    </w:pPr>
    <w:rPr>
      <w:rFonts w:ascii="Arial" w:eastAsia="Arial" w:hAnsi="Arial" w:cs="Tahoma"/>
      <w:kern w:val="1"/>
      <w:sz w:val="20"/>
      <w:szCs w:val="24"/>
      <w:lang w:eastAsia="zh-CN" w:bidi="hi-IN"/>
    </w:rPr>
  </w:style>
  <w:style w:type="character" w:customStyle="1" w:styleId="WW8Num2z0">
    <w:name w:val="WW8Num2z0"/>
    <w:rsid w:val="002F288A"/>
    <w:rPr>
      <w:rFonts w:ascii="Times New Roman" w:hAnsi="Times New Roman" w:cs="Times New Roman"/>
    </w:rPr>
  </w:style>
  <w:style w:type="character" w:customStyle="1" w:styleId="WW8Num2z1">
    <w:name w:val="WW8Num2z1"/>
    <w:rsid w:val="002F288A"/>
    <w:rPr>
      <w:rFonts w:ascii="Courier New" w:hAnsi="Courier New" w:cs="Courier New"/>
    </w:rPr>
  </w:style>
  <w:style w:type="character" w:customStyle="1" w:styleId="WW8Num2z2">
    <w:name w:val="WW8Num2z2"/>
    <w:rsid w:val="002F288A"/>
    <w:rPr>
      <w:rFonts w:ascii="Wingdings" w:hAnsi="Wingdings" w:cs="Wingdings"/>
    </w:rPr>
  </w:style>
  <w:style w:type="character" w:customStyle="1" w:styleId="WW8Num2z3">
    <w:name w:val="WW8Num2z3"/>
    <w:rsid w:val="002F288A"/>
    <w:rPr>
      <w:rFonts w:ascii="Symbol" w:hAnsi="Symbol" w:cs="Symbol"/>
    </w:rPr>
  </w:style>
  <w:style w:type="character" w:customStyle="1" w:styleId="WW8Num6z1">
    <w:name w:val="WW8Num6z1"/>
    <w:rsid w:val="002F288A"/>
    <w:rPr>
      <w:rFonts w:ascii="Courier New" w:hAnsi="Courier New" w:cs="Courier New"/>
    </w:rPr>
  </w:style>
  <w:style w:type="character" w:customStyle="1" w:styleId="WW8Num7z1">
    <w:name w:val="WW8Num7z1"/>
    <w:rsid w:val="002F288A"/>
    <w:rPr>
      <w:rFonts w:ascii="Courier New" w:hAnsi="Courier New" w:cs="Courier New"/>
    </w:rPr>
  </w:style>
  <w:style w:type="character" w:customStyle="1" w:styleId="WW8Num7z2">
    <w:name w:val="WW8Num7z2"/>
    <w:rsid w:val="002F288A"/>
    <w:rPr>
      <w:rFonts w:ascii="Wingdings" w:hAnsi="Wingdings" w:cs="Wingdings"/>
    </w:rPr>
  </w:style>
  <w:style w:type="character" w:customStyle="1" w:styleId="WW8Num7z3">
    <w:name w:val="WW8Num7z3"/>
    <w:rsid w:val="002F288A"/>
    <w:rPr>
      <w:rFonts w:ascii="Symbol" w:hAnsi="Symbol" w:cs="Symbol"/>
    </w:rPr>
  </w:style>
  <w:style w:type="character" w:customStyle="1" w:styleId="WW8Num8z1">
    <w:name w:val="WW8Num8z1"/>
    <w:rsid w:val="002F288A"/>
    <w:rPr>
      <w:rFonts w:ascii="Courier New" w:hAnsi="Courier New" w:cs="Courier New"/>
    </w:rPr>
  </w:style>
  <w:style w:type="character" w:customStyle="1" w:styleId="WW8Num8z2">
    <w:name w:val="WW8Num8z2"/>
    <w:rsid w:val="002F288A"/>
    <w:rPr>
      <w:rFonts w:ascii="Wingdings" w:hAnsi="Wingdings" w:cs="Wingdings"/>
    </w:rPr>
  </w:style>
  <w:style w:type="character" w:customStyle="1" w:styleId="WW8Num11z0">
    <w:name w:val="WW8Num11z0"/>
    <w:rsid w:val="002F288A"/>
    <w:rPr>
      <w:rFonts w:ascii="Symbol" w:hAnsi="Symbol" w:cs="Symbol"/>
    </w:rPr>
  </w:style>
  <w:style w:type="character" w:customStyle="1" w:styleId="WW8Num11z1">
    <w:name w:val="WW8Num11z1"/>
    <w:rsid w:val="002F288A"/>
    <w:rPr>
      <w:rFonts w:ascii="Courier New" w:hAnsi="Courier New" w:cs="Courier New"/>
    </w:rPr>
  </w:style>
  <w:style w:type="character" w:customStyle="1" w:styleId="WW8Num11z2">
    <w:name w:val="WW8Num11z2"/>
    <w:rsid w:val="002F288A"/>
    <w:rPr>
      <w:rFonts w:ascii="Wingdings" w:hAnsi="Wingdings" w:cs="Wingdings"/>
    </w:rPr>
  </w:style>
  <w:style w:type="character" w:customStyle="1" w:styleId="WW8Num12z0">
    <w:name w:val="WW8Num12z0"/>
    <w:rsid w:val="002F288A"/>
    <w:rPr>
      <w:color w:val="000000"/>
      <w:position w:val="0"/>
      <w:sz w:val="28"/>
      <w:szCs w:val="28"/>
      <w:vertAlign w:val="baseline"/>
    </w:rPr>
  </w:style>
  <w:style w:type="character" w:customStyle="1" w:styleId="WW8Num16z3">
    <w:name w:val="WW8Num16z3"/>
    <w:rsid w:val="002F288A"/>
    <w:rPr>
      <w:rFonts w:ascii="Symbol" w:hAnsi="Symbol" w:cs="Symbol"/>
    </w:rPr>
  </w:style>
  <w:style w:type="character" w:customStyle="1" w:styleId="WW8Num19z0">
    <w:name w:val="WW8Num19z0"/>
    <w:rsid w:val="002F288A"/>
    <w:rPr>
      <w:position w:val="0"/>
      <w:sz w:val="28"/>
      <w:szCs w:val="28"/>
      <w:vertAlign w:val="baseline"/>
    </w:rPr>
  </w:style>
  <w:style w:type="character" w:customStyle="1" w:styleId="WW8Num19z1">
    <w:name w:val="WW8Num19z1"/>
    <w:rsid w:val="002F288A"/>
    <w:rPr>
      <w:position w:val="0"/>
      <w:sz w:val="24"/>
      <w:vertAlign w:val="baseline"/>
    </w:rPr>
  </w:style>
  <w:style w:type="character" w:customStyle="1" w:styleId="WW8Num20z0">
    <w:name w:val="WW8Num20z0"/>
    <w:rsid w:val="002F288A"/>
    <w:rPr>
      <w:position w:val="0"/>
      <w:sz w:val="28"/>
      <w:szCs w:val="28"/>
      <w:vertAlign w:val="baseline"/>
    </w:rPr>
  </w:style>
  <w:style w:type="character" w:customStyle="1" w:styleId="WW8Num21z0">
    <w:name w:val="WW8Num21z0"/>
    <w:rsid w:val="002F288A"/>
    <w:rPr>
      <w:position w:val="0"/>
      <w:sz w:val="28"/>
      <w:szCs w:val="28"/>
      <w:vertAlign w:val="baseline"/>
    </w:rPr>
  </w:style>
  <w:style w:type="character" w:customStyle="1" w:styleId="WW8Num22z0">
    <w:name w:val="WW8Num22z0"/>
    <w:rsid w:val="002F288A"/>
    <w:rPr>
      <w:b/>
      <w:bCs/>
      <w:position w:val="0"/>
      <w:sz w:val="24"/>
      <w:vertAlign w:val="baseline"/>
    </w:rPr>
  </w:style>
  <w:style w:type="character" w:customStyle="1" w:styleId="WW8Num23z0">
    <w:name w:val="WW8Num23z0"/>
    <w:rsid w:val="002F288A"/>
    <w:rPr>
      <w:b/>
      <w:bCs/>
      <w:position w:val="0"/>
      <w:sz w:val="24"/>
      <w:vertAlign w:val="baseline"/>
    </w:rPr>
  </w:style>
  <w:style w:type="character" w:customStyle="1" w:styleId="WW8Num24z0">
    <w:name w:val="WW8Num24z0"/>
    <w:rsid w:val="002F288A"/>
    <w:rPr>
      <w:position w:val="0"/>
      <w:sz w:val="28"/>
      <w:szCs w:val="28"/>
      <w:vertAlign w:val="baseline"/>
    </w:rPr>
  </w:style>
  <w:style w:type="character" w:customStyle="1" w:styleId="WW8Num26z0">
    <w:name w:val="WW8Num26z0"/>
    <w:rsid w:val="002F288A"/>
    <w:rPr>
      <w:rFonts w:ascii="Times New Roman" w:eastAsia="Times New Roman" w:hAnsi="Times New Roman" w:cs="Times New Roman"/>
    </w:rPr>
  </w:style>
  <w:style w:type="character" w:customStyle="1" w:styleId="WW8Num26z1">
    <w:name w:val="WW8Num26z1"/>
    <w:rsid w:val="002F288A"/>
    <w:rPr>
      <w:rFonts w:ascii="Courier New" w:hAnsi="Courier New" w:cs="Courier New"/>
    </w:rPr>
  </w:style>
  <w:style w:type="character" w:customStyle="1" w:styleId="WW8Num26z2">
    <w:name w:val="WW8Num26z2"/>
    <w:rsid w:val="002F288A"/>
    <w:rPr>
      <w:rFonts w:ascii="Wingdings" w:hAnsi="Wingdings" w:cs="Wingdings"/>
    </w:rPr>
  </w:style>
  <w:style w:type="character" w:customStyle="1" w:styleId="WW8Num26z3">
    <w:name w:val="WW8Num26z3"/>
    <w:rsid w:val="002F288A"/>
    <w:rPr>
      <w:rFonts w:ascii="Symbol" w:hAnsi="Symbol" w:cs="Symbol"/>
    </w:rPr>
  </w:style>
  <w:style w:type="character" w:customStyle="1" w:styleId="WW8Num27z0">
    <w:name w:val="WW8Num27z0"/>
    <w:rsid w:val="002F288A"/>
    <w:rPr>
      <w:b/>
      <w:bCs/>
      <w:position w:val="0"/>
      <w:sz w:val="24"/>
      <w:vertAlign w:val="baseline"/>
    </w:rPr>
  </w:style>
  <w:style w:type="character" w:customStyle="1" w:styleId="WW8Num28z0">
    <w:name w:val="WW8Num28z0"/>
    <w:rsid w:val="002F288A"/>
    <w:rPr>
      <w:position w:val="0"/>
      <w:sz w:val="28"/>
      <w:szCs w:val="28"/>
      <w:vertAlign w:val="baseline"/>
    </w:rPr>
  </w:style>
  <w:style w:type="character" w:customStyle="1" w:styleId="WW8Num29z0">
    <w:name w:val="WW8Num29z0"/>
    <w:rsid w:val="002F288A"/>
    <w:rPr>
      <w:rFonts w:ascii="Times New Roman" w:eastAsia="Times New Roman" w:hAnsi="Times New Roman" w:cs="Times New Roman"/>
    </w:rPr>
  </w:style>
  <w:style w:type="character" w:customStyle="1" w:styleId="WW8Num29z1">
    <w:name w:val="WW8Num29z1"/>
    <w:rsid w:val="002F288A"/>
    <w:rPr>
      <w:rFonts w:ascii="Courier New" w:hAnsi="Courier New" w:cs="Courier New"/>
    </w:rPr>
  </w:style>
  <w:style w:type="character" w:customStyle="1" w:styleId="WW8Num29z2">
    <w:name w:val="WW8Num29z2"/>
    <w:rsid w:val="002F288A"/>
    <w:rPr>
      <w:rFonts w:ascii="Wingdings" w:hAnsi="Wingdings" w:cs="Wingdings"/>
    </w:rPr>
  </w:style>
  <w:style w:type="character" w:customStyle="1" w:styleId="WW8Num29z3">
    <w:name w:val="WW8Num29z3"/>
    <w:rsid w:val="002F288A"/>
    <w:rPr>
      <w:rFonts w:ascii="Symbol" w:hAnsi="Symbol" w:cs="Symbol"/>
    </w:rPr>
  </w:style>
  <w:style w:type="character" w:customStyle="1" w:styleId="WW8Num30z0">
    <w:name w:val="WW8Num30z0"/>
    <w:rsid w:val="002F288A"/>
    <w:rPr>
      <w:rFonts w:ascii="Times New Roman" w:eastAsia="Times New Roman" w:hAnsi="Times New Roman" w:cs="Times New Roman"/>
    </w:rPr>
  </w:style>
  <w:style w:type="character" w:customStyle="1" w:styleId="WW8Num30z1">
    <w:name w:val="WW8Num30z1"/>
    <w:rsid w:val="002F288A"/>
    <w:rPr>
      <w:rFonts w:ascii="Courier New" w:hAnsi="Courier New" w:cs="Courier New"/>
    </w:rPr>
  </w:style>
  <w:style w:type="character" w:customStyle="1" w:styleId="WW8Num30z2">
    <w:name w:val="WW8Num30z2"/>
    <w:rsid w:val="002F288A"/>
    <w:rPr>
      <w:rFonts w:ascii="Wingdings" w:hAnsi="Wingdings" w:cs="Wingdings"/>
    </w:rPr>
  </w:style>
  <w:style w:type="character" w:customStyle="1" w:styleId="WW8Num30z3">
    <w:name w:val="WW8Num30z3"/>
    <w:rsid w:val="002F288A"/>
    <w:rPr>
      <w:rFonts w:ascii="Symbol" w:hAnsi="Symbol" w:cs="Symbol"/>
    </w:rPr>
  </w:style>
  <w:style w:type="character" w:customStyle="1" w:styleId="WW8Num31z0">
    <w:name w:val="WW8Num31z0"/>
    <w:rsid w:val="002F288A"/>
    <w:rPr>
      <w:b/>
      <w:bCs/>
      <w:position w:val="0"/>
      <w:sz w:val="24"/>
      <w:vertAlign w:val="baseline"/>
    </w:rPr>
  </w:style>
  <w:style w:type="character" w:customStyle="1" w:styleId="WW8Num32z0">
    <w:name w:val="WW8Num32z0"/>
    <w:rsid w:val="002F288A"/>
    <w:rPr>
      <w:b/>
      <w:bCs/>
      <w:position w:val="0"/>
      <w:sz w:val="24"/>
      <w:vertAlign w:val="baseline"/>
    </w:rPr>
  </w:style>
  <w:style w:type="character" w:customStyle="1" w:styleId="WW8Num33z0">
    <w:name w:val="WW8Num33z0"/>
    <w:rsid w:val="002F288A"/>
    <w:rPr>
      <w:position w:val="0"/>
      <w:sz w:val="28"/>
      <w:szCs w:val="28"/>
      <w:vertAlign w:val="baseline"/>
    </w:rPr>
  </w:style>
  <w:style w:type="character" w:customStyle="1" w:styleId="WW8Num35z0">
    <w:name w:val="WW8Num35z0"/>
    <w:rsid w:val="002F288A"/>
    <w:rPr>
      <w:rFonts w:ascii="Symbol" w:hAnsi="Symbol" w:cs="Symbol"/>
    </w:rPr>
  </w:style>
  <w:style w:type="character" w:customStyle="1" w:styleId="WW8Num35z1">
    <w:name w:val="WW8Num35z1"/>
    <w:rsid w:val="002F288A"/>
    <w:rPr>
      <w:rFonts w:ascii="Courier New" w:hAnsi="Courier New" w:cs="Courier New"/>
    </w:rPr>
  </w:style>
  <w:style w:type="character" w:customStyle="1" w:styleId="WW8Num35z2">
    <w:name w:val="WW8Num35z2"/>
    <w:rsid w:val="002F288A"/>
    <w:rPr>
      <w:rFonts w:ascii="Wingdings" w:hAnsi="Wingdings" w:cs="Wingdings"/>
    </w:rPr>
  </w:style>
  <w:style w:type="character" w:customStyle="1" w:styleId="WW8Num37z0">
    <w:name w:val="WW8Num37z0"/>
    <w:rsid w:val="002F288A"/>
    <w:rPr>
      <w:sz w:val="40"/>
      <w:szCs w:val="40"/>
    </w:rPr>
  </w:style>
  <w:style w:type="character" w:customStyle="1" w:styleId="WW8Num38z0">
    <w:name w:val="WW8Num38z0"/>
    <w:rsid w:val="002F288A"/>
    <w:rPr>
      <w:rFonts w:ascii="Symbol" w:hAnsi="Symbol" w:cs="Symbol"/>
    </w:rPr>
  </w:style>
  <w:style w:type="character" w:customStyle="1" w:styleId="WW8Num38z1">
    <w:name w:val="WW8Num38z1"/>
    <w:rsid w:val="002F288A"/>
    <w:rPr>
      <w:rFonts w:ascii="Courier New" w:hAnsi="Courier New" w:cs="Courier New"/>
    </w:rPr>
  </w:style>
  <w:style w:type="character" w:customStyle="1" w:styleId="WW8Num38z2">
    <w:name w:val="WW8Num38z2"/>
    <w:rsid w:val="002F288A"/>
    <w:rPr>
      <w:rFonts w:ascii="Wingdings" w:hAnsi="Wingdings" w:cs="Wingdings"/>
    </w:rPr>
  </w:style>
  <w:style w:type="character" w:customStyle="1" w:styleId="WW8Num41z0">
    <w:name w:val="WW8Num41z0"/>
    <w:rsid w:val="002F288A"/>
    <w:rPr>
      <w:position w:val="0"/>
      <w:sz w:val="28"/>
      <w:szCs w:val="28"/>
      <w:vertAlign w:val="baseline"/>
    </w:rPr>
  </w:style>
  <w:style w:type="character" w:customStyle="1" w:styleId="35">
    <w:name w:val="Основной текст 3 Знак"/>
    <w:rsid w:val="002F288A"/>
    <w:rPr>
      <w:rFonts w:ascii="Times New Roman" w:eastAsia="Times New Roman" w:hAnsi="Times New Roman" w:cs="Times New Roman"/>
      <w:sz w:val="16"/>
      <w:szCs w:val="16"/>
    </w:rPr>
  </w:style>
  <w:style w:type="character" w:customStyle="1" w:styleId="BodyText3Char">
    <w:name w:val="Body Text 3 Char"/>
    <w:rsid w:val="002F288A"/>
    <w:rPr>
      <w:sz w:val="16"/>
      <w:szCs w:val="16"/>
    </w:rPr>
  </w:style>
  <w:style w:type="character" w:customStyle="1" w:styleId="afff6">
    <w:name w:val="Обычный таблица Знак"/>
    <w:rsid w:val="002F288A"/>
    <w:rPr>
      <w:rFonts w:ascii="Times New Roman" w:eastAsia="Times New Roman" w:hAnsi="Times New Roman" w:cs="Times New Roman"/>
      <w:sz w:val="18"/>
      <w:szCs w:val="18"/>
    </w:rPr>
  </w:style>
  <w:style w:type="character" w:customStyle="1" w:styleId="FootnoteTextChar">
    <w:name w:val="Footnote Text Char"/>
    <w:rsid w:val="002F288A"/>
    <w:rPr>
      <w:lang w:val="ru-RU"/>
    </w:rPr>
  </w:style>
  <w:style w:type="character" w:customStyle="1" w:styleId="BodyTextChar">
    <w:name w:val="Body Text Char"/>
    <w:rsid w:val="002F288A"/>
    <w:rPr>
      <w:sz w:val="24"/>
      <w:szCs w:val="24"/>
    </w:rPr>
  </w:style>
  <w:style w:type="character" w:customStyle="1" w:styleId="HeaderChar">
    <w:name w:val="Header Char"/>
    <w:rsid w:val="002F288A"/>
    <w:rPr>
      <w:sz w:val="24"/>
      <w:szCs w:val="24"/>
    </w:rPr>
  </w:style>
  <w:style w:type="character" w:customStyle="1" w:styleId="afff7">
    <w:name w:val="Основной Знак"/>
    <w:rsid w:val="002F288A"/>
    <w:rPr>
      <w:rFonts w:ascii="Times New Roman" w:eastAsia="Times New Roman" w:hAnsi="Times New Roman" w:cs="Times New Roman"/>
      <w:sz w:val="24"/>
      <w:szCs w:val="24"/>
    </w:rPr>
  </w:style>
  <w:style w:type="character" w:customStyle="1" w:styleId="36">
    <w:name w:val="Знак Знак3"/>
    <w:basedOn w:val="11"/>
    <w:rsid w:val="002F288A"/>
  </w:style>
  <w:style w:type="character" w:customStyle="1" w:styleId="130">
    <w:name w:val="Стиль Знак сноски + 13 пт"/>
    <w:rsid w:val="002F288A"/>
    <w:rPr>
      <w:sz w:val="24"/>
      <w:szCs w:val="24"/>
      <w:vertAlign w:val="superscript"/>
    </w:rPr>
  </w:style>
  <w:style w:type="character" w:customStyle="1" w:styleId="2c">
    <w:name w:val="Основной текст с отступом 2 Знак"/>
    <w:rsid w:val="002F288A"/>
    <w:rPr>
      <w:rFonts w:ascii="Times New Roman" w:eastAsia="Times New Roman" w:hAnsi="Times New Roman" w:cs="Times New Roman"/>
      <w:sz w:val="24"/>
      <w:szCs w:val="24"/>
    </w:rPr>
  </w:style>
  <w:style w:type="character" w:customStyle="1" w:styleId="2d">
    <w:name w:val="Знак Знак2"/>
    <w:basedOn w:val="11"/>
    <w:rsid w:val="002F288A"/>
  </w:style>
  <w:style w:type="character" w:customStyle="1" w:styleId="FontStyle13">
    <w:name w:val="Font Style13"/>
    <w:uiPriority w:val="99"/>
    <w:rsid w:val="002F288A"/>
    <w:rPr>
      <w:rFonts w:ascii="Times New Roman" w:hAnsi="Times New Roman" w:cs="Times New Roman"/>
      <w:sz w:val="26"/>
      <w:szCs w:val="26"/>
    </w:rPr>
  </w:style>
  <w:style w:type="character" w:customStyle="1" w:styleId="FontStyle22">
    <w:name w:val="Font Style22"/>
    <w:uiPriority w:val="99"/>
    <w:rsid w:val="002F288A"/>
    <w:rPr>
      <w:rFonts w:ascii="Times New Roman" w:hAnsi="Times New Roman" w:cs="Times New Roman"/>
      <w:color w:val="000000"/>
      <w:sz w:val="26"/>
      <w:szCs w:val="26"/>
    </w:rPr>
  </w:style>
  <w:style w:type="character" w:customStyle="1" w:styleId="37">
    <w:name w:val="Основной текст с отступом 3 Знак"/>
    <w:rsid w:val="002F288A"/>
    <w:rPr>
      <w:rFonts w:ascii="Times New Roman" w:eastAsia="Times New Roman" w:hAnsi="Times New Roman" w:cs="Times New Roman"/>
      <w:sz w:val="16"/>
      <w:szCs w:val="16"/>
    </w:rPr>
  </w:style>
  <w:style w:type="character" w:customStyle="1" w:styleId="ConsNormal">
    <w:name w:val="ConsNormal Знак"/>
    <w:rsid w:val="002F288A"/>
    <w:rPr>
      <w:rFonts w:ascii="Arial" w:eastAsia="Times New Roman" w:hAnsi="Arial" w:cs="Arial"/>
      <w:lang w:val="ru-RU" w:bidi="ar-SA"/>
    </w:rPr>
  </w:style>
  <w:style w:type="character" w:customStyle="1" w:styleId="afff8">
    <w:name w:val="Схема документа Знак"/>
    <w:link w:val="afff9"/>
    <w:uiPriority w:val="99"/>
    <w:semiHidden/>
    <w:rsid w:val="002F288A"/>
    <w:rPr>
      <w:rFonts w:ascii="Tahoma" w:eastAsia="Times New Roman" w:hAnsi="Tahoma" w:cs="Tahoma"/>
      <w:sz w:val="20"/>
      <w:szCs w:val="20"/>
    </w:rPr>
  </w:style>
  <w:style w:type="paragraph" w:styleId="afff9">
    <w:name w:val="Document Map"/>
    <w:basedOn w:val="a"/>
    <w:link w:val="afff8"/>
    <w:uiPriority w:val="99"/>
    <w:semiHidden/>
    <w:unhideWhenUsed/>
    <w:rsid w:val="002F288A"/>
    <w:pPr>
      <w:suppressAutoHyphens w:val="0"/>
      <w:spacing w:before="120"/>
      <w:ind w:firstLine="708"/>
      <w:jc w:val="both"/>
    </w:pPr>
    <w:rPr>
      <w:rFonts w:ascii="Tahoma" w:hAnsi="Tahoma" w:cs="Tahoma"/>
      <w:sz w:val="20"/>
      <w:szCs w:val="20"/>
      <w:lang w:eastAsia="en-US"/>
    </w:rPr>
  </w:style>
  <w:style w:type="character" w:customStyle="1" w:styleId="1fc">
    <w:name w:val="Схема документа Знак1"/>
    <w:basedOn w:val="a0"/>
    <w:uiPriority w:val="99"/>
    <w:semiHidden/>
    <w:rsid w:val="002F288A"/>
    <w:rPr>
      <w:rFonts w:ascii="Tahoma" w:eastAsia="Times New Roman" w:hAnsi="Tahoma" w:cs="Tahoma"/>
      <w:sz w:val="16"/>
      <w:szCs w:val="16"/>
      <w:lang w:eastAsia="zh-CN"/>
    </w:rPr>
  </w:style>
  <w:style w:type="character" w:customStyle="1" w:styleId="afffa">
    <w:name w:val="Заголовок Знак"/>
    <w:aliases w:val="Title Char Знак,Знак Знак1,Знак Знак Знак1"/>
    <w:link w:val="afffb"/>
    <w:uiPriority w:val="10"/>
    <w:rsid w:val="002F288A"/>
    <w:rPr>
      <w:rFonts w:ascii="Cambria" w:eastAsia="Times New Roman" w:hAnsi="Cambria" w:cs="Cambria"/>
      <w:b/>
      <w:bCs/>
      <w:kern w:val="1"/>
      <w:sz w:val="32"/>
      <w:szCs w:val="32"/>
    </w:rPr>
  </w:style>
  <w:style w:type="paragraph" w:styleId="afffb">
    <w:name w:val="Title"/>
    <w:aliases w:val="Title Char,Знак,Знак Знак"/>
    <w:basedOn w:val="a"/>
    <w:next w:val="a"/>
    <w:link w:val="afffa"/>
    <w:uiPriority w:val="10"/>
    <w:qFormat/>
    <w:rsid w:val="002F288A"/>
    <w:pPr>
      <w:suppressAutoHyphens w:val="0"/>
      <w:spacing w:before="120" w:after="300"/>
      <w:ind w:firstLine="708"/>
      <w:contextualSpacing/>
      <w:jc w:val="center"/>
      <w:outlineLvl w:val="0"/>
    </w:pPr>
    <w:rPr>
      <w:rFonts w:ascii="Cambria" w:hAnsi="Cambria" w:cs="Cambria"/>
      <w:b/>
      <w:bCs/>
      <w:kern w:val="1"/>
      <w:sz w:val="32"/>
      <w:szCs w:val="32"/>
      <w:lang w:eastAsia="en-US"/>
    </w:rPr>
  </w:style>
  <w:style w:type="character" w:customStyle="1" w:styleId="1fd">
    <w:name w:val="Название Знак1"/>
    <w:basedOn w:val="a0"/>
    <w:uiPriority w:val="10"/>
    <w:rsid w:val="002F288A"/>
    <w:rPr>
      <w:rFonts w:asciiTheme="majorHAnsi" w:eastAsiaTheme="majorEastAsia" w:hAnsiTheme="majorHAnsi" w:cstheme="majorBidi"/>
      <w:color w:val="17365D" w:themeColor="text2" w:themeShade="BF"/>
      <w:spacing w:val="5"/>
      <w:kern w:val="28"/>
      <w:sz w:val="52"/>
      <w:szCs w:val="52"/>
      <w:lang w:eastAsia="zh-CN"/>
    </w:rPr>
  </w:style>
  <w:style w:type="character" w:customStyle="1" w:styleId="111">
    <w:name w:val="Стиль ТЗ1 Знак1"/>
    <w:rsid w:val="002F288A"/>
    <w:rPr>
      <w:rFonts w:ascii="Times New Roman" w:eastAsia="Times New Roman" w:hAnsi="Times New Roman" w:cs="Times New Roman"/>
      <w:bCs/>
      <w:sz w:val="18"/>
      <w:szCs w:val="18"/>
    </w:rPr>
  </w:style>
  <w:style w:type="character" w:customStyle="1" w:styleId="SB">
    <w:name w:val="SB_Обычный Знак"/>
    <w:rsid w:val="002F288A"/>
    <w:rPr>
      <w:rFonts w:ascii="Times New Roman" w:eastAsia="Times New Roman" w:hAnsi="Times New Roman" w:cs="Times New Roman"/>
      <w:sz w:val="24"/>
      <w:szCs w:val="24"/>
    </w:rPr>
  </w:style>
  <w:style w:type="character" w:customStyle="1" w:styleId="SBHeading2">
    <w:name w:val="SB_Heading2 Знак"/>
    <w:rsid w:val="002F288A"/>
    <w:rPr>
      <w:rFonts w:ascii="Times New Roman" w:eastAsia="Times New Roman" w:hAnsi="Times New Roman" w:cs="Times New Roman"/>
      <w:b/>
      <w:sz w:val="28"/>
      <w:szCs w:val="24"/>
    </w:rPr>
  </w:style>
  <w:style w:type="character" w:customStyle="1" w:styleId="docsearchterm">
    <w:name w:val="docsearchterm"/>
    <w:basedOn w:val="11"/>
    <w:rsid w:val="002F288A"/>
  </w:style>
  <w:style w:type="character" w:styleId="HTML3">
    <w:name w:val="HTML Typewriter"/>
    <w:rsid w:val="002F288A"/>
    <w:rPr>
      <w:rFonts w:ascii="Courier New" w:eastAsia="Times New Roman" w:hAnsi="Courier New" w:cs="Courier New"/>
      <w:sz w:val="20"/>
      <w:szCs w:val="20"/>
    </w:rPr>
  </w:style>
  <w:style w:type="paragraph" w:customStyle="1" w:styleId="140">
    <w:name w:val="Стиль 14 пт полужирный По центру"/>
    <w:basedOn w:val="a"/>
    <w:rsid w:val="002F288A"/>
    <w:pPr>
      <w:jc w:val="center"/>
    </w:pPr>
    <w:rPr>
      <w:b/>
      <w:bCs/>
      <w:sz w:val="28"/>
      <w:szCs w:val="28"/>
    </w:rPr>
  </w:style>
  <w:style w:type="paragraph" w:customStyle="1" w:styleId="125">
    <w:name w:val="Стиль По ширине Первая строка:  125 см"/>
    <w:basedOn w:val="a"/>
    <w:rsid w:val="002F288A"/>
    <w:pPr>
      <w:ind w:firstLine="709"/>
      <w:jc w:val="both"/>
    </w:pPr>
  </w:style>
  <w:style w:type="paragraph" w:customStyle="1" w:styleId="920">
    <w:name w:val="Стиль 9 пт курсив По центру Перед:  2 пт Междустр.интервал:  мн..."/>
    <w:basedOn w:val="a"/>
    <w:rsid w:val="002F288A"/>
    <w:pPr>
      <w:jc w:val="center"/>
    </w:pPr>
    <w:rPr>
      <w:i/>
      <w:iCs/>
      <w:sz w:val="18"/>
      <w:szCs w:val="18"/>
    </w:rPr>
  </w:style>
  <w:style w:type="paragraph" w:customStyle="1" w:styleId="afffc">
    <w:name w:val="Обычный таблица"/>
    <w:basedOn w:val="a"/>
    <w:rsid w:val="002F288A"/>
    <w:rPr>
      <w:sz w:val="18"/>
      <w:szCs w:val="18"/>
    </w:rPr>
  </w:style>
  <w:style w:type="paragraph" w:customStyle="1" w:styleId="Normal1">
    <w:name w:val="Normal1"/>
    <w:rsid w:val="002F288A"/>
    <w:pPr>
      <w:widowControl w:val="0"/>
      <w:suppressAutoHyphens/>
      <w:spacing w:after="0" w:line="240" w:lineRule="auto"/>
      <w:ind w:left="120" w:firstLine="560"/>
    </w:pPr>
    <w:rPr>
      <w:rFonts w:ascii="Arial" w:eastAsia="Times New Roman" w:hAnsi="Arial" w:cs="Arial"/>
      <w:lang w:eastAsia="zh-CN"/>
    </w:rPr>
  </w:style>
  <w:style w:type="paragraph" w:customStyle="1" w:styleId="afffd">
    <w:name w:val="Стиль Обычный таблица + курсив Оранжевый"/>
    <w:basedOn w:val="afffc"/>
    <w:rsid w:val="002F288A"/>
    <w:rPr>
      <w:i/>
      <w:iCs/>
      <w:color w:val="FF0000"/>
    </w:rPr>
  </w:style>
  <w:style w:type="paragraph" w:customStyle="1" w:styleId="afffe">
    <w:name w:val="Штамп"/>
    <w:basedOn w:val="a"/>
    <w:rsid w:val="002F288A"/>
    <w:pPr>
      <w:pageBreakBefore/>
      <w:ind w:left="5387"/>
      <w:jc w:val="center"/>
    </w:pPr>
  </w:style>
  <w:style w:type="paragraph" w:customStyle="1" w:styleId="affff">
    <w:name w:val="Основной"/>
    <w:basedOn w:val="a"/>
    <w:rsid w:val="002F288A"/>
    <w:pPr>
      <w:ind w:firstLine="709"/>
      <w:jc w:val="both"/>
    </w:pPr>
  </w:style>
  <w:style w:type="paragraph" w:customStyle="1" w:styleId="ConsNormal0">
    <w:name w:val="ConsNormal"/>
    <w:rsid w:val="002F288A"/>
    <w:pPr>
      <w:widowControl w:val="0"/>
      <w:suppressAutoHyphens/>
      <w:autoSpaceDE w:val="0"/>
      <w:spacing w:after="0" w:line="240" w:lineRule="auto"/>
      <w:ind w:right="19772" w:firstLine="720"/>
    </w:pPr>
    <w:rPr>
      <w:rFonts w:ascii="Arial" w:eastAsia="Times New Roman" w:hAnsi="Arial" w:cs="Arial"/>
      <w:sz w:val="20"/>
      <w:szCs w:val="20"/>
      <w:lang w:eastAsia="zh-CN"/>
    </w:rPr>
  </w:style>
  <w:style w:type="paragraph" w:customStyle="1" w:styleId="FR3">
    <w:name w:val="FR3"/>
    <w:rsid w:val="002F288A"/>
    <w:pPr>
      <w:widowControl w:val="0"/>
      <w:suppressAutoHyphens/>
      <w:autoSpaceDE w:val="0"/>
      <w:spacing w:after="0" w:line="300" w:lineRule="auto"/>
      <w:ind w:left="800" w:right="600"/>
      <w:jc w:val="center"/>
    </w:pPr>
    <w:rPr>
      <w:rFonts w:ascii="Times New Roman" w:eastAsia="Times New Roman" w:hAnsi="Times New Roman" w:cs="Times New Roman"/>
      <w:sz w:val="40"/>
      <w:szCs w:val="40"/>
      <w:lang w:eastAsia="zh-CN"/>
    </w:rPr>
  </w:style>
  <w:style w:type="paragraph" w:customStyle="1" w:styleId="FR5">
    <w:name w:val="FR5"/>
    <w:rsid w:val="002F288A"/>
    <w:pPr>
      <w:widowControl w:val="0"/>
      <w:suppressAutoHyphens/>
      <w:autoSpaceDE w:val="0"/>
      <w:spacing w:after="0" w:line="300" w:lineRule="auto"/>
    </w:pPr>
    <w:rPr>
      <w:rFonts w:ascii="Arial" w:eastAsia="Times New Roman" w:hAnsi="Arial" w:cs="Arial"/>
      <w:b/>
      <w:bCs/>
      <w:lang w:eastAsia="zh-CN"/>
    </w:rPr>
  </w:style>
  <w:style w:type="paragraph" w:customStyle="1" w:styleId="53">
    <w:name w:val="Стиль5"/>
    <w:basedOn w:val="a"/>
    <w:rsid w:val="002F288A"/>
    <w:pPr>
      <w:ind w:firstLine="426"/>
      <w:jc w:val="center"/>
    </w:pPr>
  </w:style>
  <w:style w:type="paragraph" w:customStyle="1" w:styleId="affff0">
    <w:name w:val="Спис_заголовок"/>
    <w:basedOn w:val="a"/>
    <w:next w:val="af0"/>
    <w:rsid w:val="002F288A"/>
    <w:pPr>
      <w:keepNext/>
      <w:keepLines/>
      <w:spacing w:before="60" w:after="60"/>
      <w:jc w:val="both"/>
    </w:pPr>
    <w:rPr>
      <w:sz w:val="22"/>
      <w:szCs w:val="22"/>
    </w:rPr>
  </w:style>
  <w:style w:type="paragraph" w:customStyle="1" w:styleId="1fe">
    <w:name w:val="Номер1"/>
    <w:basedOn w:val="af0"/>
    <w:rsid w:val="002F288A"/>
    <w:pPr>
      <w:spacing w:before="40" w:after="40"/>
      <w:ind w:left="1224" w:hanging="504"/>
      <w:outlineLvl w:val="1"/>
    </w:pPr>
    <w:rPr>
      <w:sz w:val="22"/>
      <w:szCs w:val="22"/>
    </w:rPr>
  </w:style>
  <w:style w:type="paragraph" w:customStyle="1" w:styleId="ListParagraph1">
    <w:name w:val="List Paragraph1"/>
    <w:basedOn w:val="a"/>
    <w:rsid w:val="002F288A"/>
    <w:pPr>
      <w:ind w:left="720"/>
    </w:pPr>
  </w:style>
  <w:style w:type="paragraph" w:customStyle="1" w:styleId="FR4">
    <w:name w:val="FR4"/>
    <w:rsid w:val="002F288A"/>
    <w:pPr>
      <w:widowControl w:val="0"/>
      <w:suppressAutoHyphens/>
      <w:autoSpaceDE w:val="0"/>
      <w:spacing w:before="460" w:after="0" w:line="240" w:lineRule="auto"/>
      <w:ind w:left="2560"/>
    </w:pPr>
    <w:rPr>
      <w:rFonts w:ascii="Arial" w:eastAsia="Times New Roman" w:hAnsi="Arial" w:cs="Arial"/>
      <w:sz w:val="32"/>
      <w:szCs w:val="32"/>
      <w:lang w:eastAsia="zh-CN"/>
    </w:rPr>
  </w:style>
  <w:style w:type="paragraph" w:customStyle="1" w:styleId="1ff">
    <w:name w:val="Абзац списка1"/>
    <w:basedOn w:val="a"/>
    <w:rsid w:val="002F288A"/>
    <w:pPr>
      <w:ind w:left="720"/>
    </w:pPr>
  </w:style>
  <w:style w:type="paragraph" w:customStyle="1" w:styleId="72">
    <w:name w:val="Стиль7"/>
    <w:basedOn w:val="a"/>
    <w:rsid w:val="002F288A"/>
    <w:pPr>
      <w:ind w:firstLine="426"/>
      <w:jc w:val="both"/>
    </w:pPr>
    <w:rPr>
      <w:sz w:val="20"/>
      <w:szCs w:val="20"/>
    </w:rPr>
  </w:style>
  <w:style w:type="paragraph" w:customStyle="1" w:styleId="2e">
    <w:name w:val="Текст_начало_2"/>
    <w:basedOn w:val="a"/>
    <w:rsid w:val="002F288A"/>
    <w:pPr>
      <w:spacing w:line="360" w:lineRule="exact"/>
      <w:jc w:val="both"/>
    </w:pPr>
    <w:rPr>
      <w:rFonts w:ascii="Arial" w:hAnsi="Arial" w:cs="Arial"/>
      <w:lang w:val="en-GB"/>
    </w:rPr>
  </w:style>
  <w:style w:type="paragraph" w:customStyle="1" w:styleId="BodyText21">
    <w:name w:val="Body Text 21"/>
    <w:basedOn w:val="a"/>
    <w:rsid w:val="002F288A"/>
    <w:pPr>
      <w:widowControl w:val="0"/>
      <w:spacing w:line="360" w:lineRule="auto"/>
      <w:ind w:firstLine="851"/>
      <w:jc w:val="both"/>
    </w:pPr>
    <w:rPr>
      <w:rFonts w:ascii="Arial" w:hAnsi="Arial" w:cs="Arial"/>
    </w:rPr>
  </w:style>
  <w:style w:type="paragraph" w:customStyle="1" w:styleId="1ff0">
    <w:name w:val="Рецензия1"/>
    <w:rsid w:val="002F288A"/>
    <w:pPr>
      <w:suppressAutoHyphens/>
      <w:spacing w:after="0" w:line="240" w:lineRule="auto"/>
    </w:pPr>
    <w:rPr>
      <w:rFonts w:ascii="Times New Roman" w:eastAsia="Times New Roman" w:hAnsi="Times New Roman" w:cs="Times New Roman"/>
      <w:sz w:val="24"/>
      <w:szCs w:val="24"/>
      <w:lang w:eastAsia="zh-CN"/>
    </w:rPr>
  </w:style>
  <w:style w:type="paragraph" w:customStyle="1" w:styleId="2f">
    <w:name w:val="Обычный2"/>
    <w:rsid w:val="002F288A"/>
    <w:pPr>
      <w:widowControl w:val="0"/>
      <w:suppressAutoHyphens/>
      <w:spacing w:after="0" w:line="240" w:lineRule="auto"/>
      <w:ind w:left="120" w:firstLine="560"/>
    </w:pPr>
    <w:rPr>
      <w:rFonts w:ascii="Arial" w:eastAsia="Times New Roman" w:hAnsi="Arial" w:cs="Arial"/>
      <w:lang w:eastAsia="zh-CN"/>
    </w:rPr>
  </w:style>
  <w:style w:type="paragraph" w:customStyle="1" w:styleId="1ff1">
    <w:name w:val="Схема документа1"/>
    <w:basedOn w:val="a"/>
    <w:rsid w:val="002F288A"/>
    <w:pPr>
      <w:shd w:val="clear" w:color="auto" w:fill="000080"/>
    </w:pPr>
    <w:rPr>
      <w:rFonts w:ascii="Tahoma" w:hAnsi="Tahoma" w:cs="Tahoma"/>
      <w:sz w:val="20"/>
      <w:szCs w:val="20"/>
    </w:rPr>
  </w:style>
  <w:style w:type="paragraph" w:customStyle="1" w:styleId="1ff2">
    <w:name w:val="Название1"/>
    <w:basedOn w:val="a"/>
    <w:next w:val="a"/>
    <w:rsid w:val="002F288A"/>
    <w:pPr>
      <w:spacing w:before="240" w:after="60"/>
      <w:jc w:val="center"/>
    </w:pPr>
    <w:rPr>
      <w:rFonts w:ascii="Cambria" w:hAnsi="Cambria" w:cs="Cambria"/>
      <w:b/>
      <w:bCs/>
      <w:kern w:val="1"/>
      <w:sz w:val="32"/>
      <w:szCs w:val="32"/>
    </w:rPr>
  </w:style>
  <w:style w:type="paragraph" w:customStyle="1" w:styleId="1ff3">
    <w:name w:val="Стиль ТЗ1"/>
    <w:basedOn w:val="a"/>
    <w:rsid w:val="002F288A"/>
    <w:pPr>
      <w:spacing w:before="60"/>
      <w:ind w:firstLine="303"/>
      <w:jc w:val="both"/>
    </w:pPr>
    <w:rPr>
      <w:bCs/>
      <w:sz w:val="18"/>
      <w:szCs w:val="18"/>
    </w:rPr>
  </w:style>
  <w:style w:type="paragraph" w:customStyle="1" w:styleId="82">
    <w:name w:val="Стиль8"/>
    <w:basedOn w:val="a"/>
    <w:rsid w:val="002F288A"/>
    <w:pPr>
      <w:spacing w:before="60" w:line="360" w:lineRule="auto"/>
      <w:ind w:firstLine="709"/>
      <w:jc w:val="both"/>
    </w:pPr>
    <w:rPr>
      <w:sz w:val="28"/>
      <w:szCs w:val="28"/>
    </w:rPr>
  </w:style>
  <w:style w:type="paragraph" w:customStyle="1" w:styleId="SB0">
    <w:name w:val="SB_Обычный"/>
    <w:basedOn w:val="a"/>
    <w:rsid w:val="002F288A"/>
    <w:pPr>
      <w:spacing w:after="60"/>
      <w:ind w:firstLine="709"/>
      <w:jc w:val="both"/>
    </w:pPr>
  </w:style>
  <w:style w:type="paragraph" w:customStyle="1" w:styleId="SBHeading20">
    <w:name w:val="SB_Heading2"/>
    <w:basedOn w:val="a"/>
    <w:rsid w:val="002F288A"/>
    <w:pPr>
      <w:tabs>
        <w:tab w:val="num" w:pos="0"/>
      </w:tabs>
      <w:spacing w:after="120"/>
      <w:ind w:left="578" w:hanging="578"/>
      <w:jc w:val="both"/>
    </w:pPr>
    <w:rPr>
      <w:b/>
      <w:sz w:val="28"/>
    </w:rPr>
  </w:style>
  <w:style w:type="paragraph" w:customStyle="1" w:styleId="SBHeading1">
    <w:name w:val="SB_Heading1"/>
    <w:basedOn w:val="SBHeading20"/>
    <w:rsid w:val="002F288A"/>
    <w:pPr>
      <w:ind w:left="810" w:hanging="810"/>
    </w:pPr>
    <w:rPr>
      <w:caps/>
    </w:rPr>
  </w:style>
  <w:style w:type="paragraph" w:customStyle="1" w:styleId="SBHeading3">
    <w:name w:val="SB_Heading3"/>
    <w:basedOn w:val="SBHeading20"/>
    <w:rsid w:val="002F288A"/>
    <w:pPr>
      <w:ind w:left="1800" w:hanging="180"/>
    </w:pPr>
    <w:rPr>
      <w:i/>
    </w:rPr>
  </w:style>
  <w:style w:type="paragraph" w:customStyle="1" w:styleId="SBHeading4">
    <w:name w:val="SB_Heading4"/>
    <w:basedOn w:val="SBHeading3"/>
    <w:rsid w:val="002F288A"/>
    <w:pPr>
      <w:ind w:left="1728" w:hanging="648"/>
    </w:pPr>
  </w:style>
  <w:style w:type="paragraph" w:customStyle="1" w:styleId="Style5">
    <w:name w:val="Style5"/>
    <w:basedOn w:val="a"/>
    <w:uiPriority w:val="99"/>
    <w:rsid w:val="002F288A"/>
    <w:pPr>
      <w:widowControl w:val="0"/>
      <w:autoSpaceDE w:val="0"/>
      <w:spacing w:line="480" w:lineRule="exact"/>
      <w:jc w:val="center"/>
    </w:pPr>
  </w:style>
  <w:style w:type="table" w:styleId="affff1">
    <w:name w:val="Table Grid"/>
    <w:basedOn w:val="a1"/>
    <w:uiPriority w:val="59"/>
    <w:rsid w:val="002F288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8">
    <w:name w:val="Body Text Indent 3"/>
    <w:basedOn w:val="a"/>
    <w:link w:val="315"/>
    <w:uiPriority w:val="99"/>
    <w:semiHidden/>
    <w:unhideWhenUsed/>
    <w:rsid w:val="002F288A"/>
    <w:pPr>
      <w:spacing w:after="120"/>
      <w:ind w:left="283"/>
    </w:pPr>
    <w:rPr>
      <w:sz w:val="16"/>
      <w:szCs w:val="16"/>
    </w:rPr>
  </w:style>
  <w:style w:type="character" w:customStyle="1" w:styleId="315">
    <w:name w:val="Основной текст с отступом 3 Знак1"/>
    <w:basedOn w:val="a0"/>
    <w:link w:val="38"/>
    <w:uiPriority w:val="99"/>
    <w:semiHidden/>
    <w:rsid w:val="002F288A"/>
    <w:rPr>
      <w:rFonts w:ascii="Times New Roman" w:eastAsia="Times New Roman" w:hAnsi="Times New Roman" w:cs="Times New Roman"/>
      <w:sz w:val="16"/>
      <w:szCs w:val="16"/>
      <w:lang w:eastAsia="zh-CN"/>
    </w:rPr>
  </w:style>
  <w:style w:type="paragraph" w:customStyle="1" w:styleId="Normalunindented">
    <w:name w:val="Normal unindented"/>
    <w:qFormat/>
    <w:rsid w:val="002F288A"/>
    <w:pPr>
      <w:spacing w:before="120" w:after="120"/>
      <w:jc w:val="both"/>
    </w:pPr>
    <w:rPr>
      <w:rFonts w:ascii="Times New Roman" w:eastAsia="Times New Roman" w:hAnsi="Times New Roman" w:cs="Times New Roman"/>
      <w:lang w:eastAsia="ru-RU"/>
    </w:rPr>
  </w:style>
  <w:style w:type="paragraph" w:styleId="affff2">
    <w:name w:val="No Spacing"/>
    <w:uiPriority w:val="1"/>
    <w:qFormat/>
    <w:rsid w:val="002F288A"/>
    <w:pPr>
      <w:spacing w:after="0" w:line="240" w:lineRule="auto"/>
    </w:pPr>
    <w:rPr>
      <w:rFonts w:ascii="Times New Roman" w:eastAsia="Times New Roman" w:hAnsi="Times New Roman" w:cs="Times New Roman"/>
      <w:lang w:eastAsia="ru-RU"/>
    </w:rPr>
  </w:style>
  <w:style w:type="character" w:customStyle="1" w:styleId="ff2">
    <w:name w:val="ff2"/>
    <w:basedOn w:val="a0"/>
    <w:rsid w:val="002F288A"/>
  </w:style>
  <w:style w:type="paragraph" w:customStyle="1" w:styleId="heading1unnumbered">
    <w:name w:val="heading 1 unnumbered"/>
    <w:basedOn w:val="a"/>
    <w:next w:val="a"/>
    <w:uiPriority w:val="9"/>
    <w:qFormat/>
    <w:rsid w:val="002F288A"/>
    <w:pPr>
      <w:keepNext/>
      <w:keepLines/>
      <w:suppressAutoHyphens w:val="0"/>
      <w:spacing w:before="240" w:after="120" w:line="276" w:lineRule="auto"/>
      <w:jc w:val="center"/>
      <w:outlineLvl w:val="0"/>
    </w:pPr>
    <w:rPr>
      <w:b/>
      <w:bCs/>
      <w:szCs w:val="28"/>
      <w:lang w:eastAsia="ru-RU"/>
    </w:rPr>
  </w:style>
  <w:style w:type="paragraph" w:customStyle="1" w:styleId="heading1normal">
    <w:name w:val="heading 1 normal"/>
    <w:basedOn w:val="a"/>
    <w:next w:val="a"/>
    <w:uiPriority w:val="9"/>
    <w:qFormat/>
    <w:rsid w:val="002F288A"/>
    <w:pPr>
      <w:suppressAutoHyphens w:val="0"/>
      <w:spacing w:before="120" w:after="120" w:line="276" w:lineRule="auto"/>
      <w:jc w:val="both"/>
      <w:outlineLvl w:val="0"/>
    </w:pPr>
    <w:rPr>
      <w:sz w:val="22"/>
      <w:szCs w:val="22"/>
      <w:lang w:eastAsia="ru-RU"/>
    </w:rPr>
  </w:style>
  <w:style w:type="paragraph" w:customStyle="1" w:styleId="heading1normalunnumbered">
    <w:name w:val="heading 1 normal unnumbered"/>
    <w:basedOn w:val="a"/>
    <w:next w:val="a"/>
    <w:uiPriority w:val="9"/>
    <w:qFormat/>
    <w:rsid w:val="002F288A"/>
    <w:pPr>
      <w:suppressAutoHyphens w:val="0"/>
      <w:spacing w:before="120" w:after="120" w:line="276" w:lineRule="auto"/>
      <w:ind w:firstLine="708"/>
      <w:jc w:val="both"/>
      <w:outlineLvl w:val="0"/>
    </w:pPr>
    <w:rPr>
      <w:b/>
      <w:bCs/>
      <w:szCs w:val="28"/>
    </w:rPr>
  </w:style>
  <w:style w:type="character" w:styleId="affff3">
    <w:name w:val="Strong"/>
    <w:uiPriority w:val="22"/>
    <w:qFormat/>
    <w:rsid w:val="002F288A"/>
    <w:rPr>
      <w:b/>
      <w:bCs/>
    </w:rPr>
  </w:style>
  <w:style w:type="paragraph" w:styleId="2f0">
    <w:name w:val="Quote"/>
    <w:basedOn w:val="a"/>
    <w:next w:val="a"/>
    <w:link w:val="2f1"/>
    <w:uiPriority w:val="29"/>
    <w:qFormat/>
    <w:rsid w:val="002F288A"/>
    <w:pPr>
      <w:suppressAutoHyphens w:val="0"/>
      <w:spacing w:before="120" w:after="120" w:line="276" w:lineRule="auto"/>
      <w:ind w:firstLine="708"/>
      <w:jc w:val="both"/>
    </w:pPr>
    <w:rPr>
      <w:i/>
      <w:iCs/>
      <w:color w:val="8064A2"/>
      <w:sz w:val="22"/>
      <w:szCs w:val="22"/>
      <w:lang w:eastAsia="ru-RU"/>
    </w:rPr>
  </w:style>
  <w:style w:type="character" w:customStyle="1" w:styleId="2f1">
    <w:name w:val="Цитата 2 Знак"/>
    <w:basedOn w:val="a0"/>
    <w:link w:val="2f0"/>
    <w:uiPriority w:val="29"/>
    <w:rsid w:val="002F288A"/>
    <w:rPr>
      <w:rFonts w:ascii="Times New Roman" w:eastAsia="Times New Roman" w:hAnsi="Times New Roman" w:cs="Times New Roman"/>
      <w:i/>
      <w:iCs/>
      <w:color w:val="8064A2"/>
      <w:lang w:eastAsia="ru-RU"/>
    </w:rPr>
  </w:style>
  <w:style w:type="paragraph" w:customStyle="1" w:styleId="DeletedPlaceholder">
    <w:name w:val="DeletedPlaceholder"/>
    <w:basedOn w:val="a"/>
    <w:next w:val="a"/>
    <w:link w:val="DeletedPlaceholder0"/>
    <w:uiPriority w:val="29"/>
    <w:qFormat/>
    <w:rsid w:val="002F288A"/>
    <w:pPr>
      <w:suppressAutoHyphens w:val="0"/>
      <w:spacing w:before="120" w:after="120" w:line="276" w:lineRule="auto"/>
      <w:ind w:firstLine="708"/>
      <w:jc w:val="both"/>
    </w:pPr>
    <w:rPr>
      <w:i/>
      <w:iCs/>
      <w:color w:val="FF3F1F"/>
      <w:sz w:val="20"/>
      <w:szCs w:val="20"/>
    </w:rPr>
  </w:style>
  <w:style w:type="character" w:customStyle="1" w:styleId="DeletedPlaceholder0">
    <w:name w:val="DeletedPlaceholder Знак"/>
    <w:link w:val="DeletedPlaceholder"/>
    <w:uiPriority w:val="29"/>
    <w:rsid w:val="002F288A"/>
    <w:rPr>
      <w:rFonts w:ascii="Times New Roman" w:eastAsia="Times New Roman" w:hAnsi="Times New Roman" w:cs="Times New Roman"/>
      <w:i/>
      <w:iCs/>
      <w:color w:val="FF3F1F"/>
      <w:sz w:val="20"/>
      <w:szCs w:val="20"/>
      <w:lang w:eastAsia="zh-CN"/>
    </w:rPr>
  </w:style>
  <w:style w:type="paragraph" w:customStyle="1" w:styleId="Warning">
    <w:name w:val="Warning"/>
    <w:basedOn w:val="a"/>
    <w:next w:val="a"/>
    <w:uiPriority w:val="29"/>
    <w:qFormat/>
    <w:rsid w:val="002F288A"/>
    <w:pPr>
      <w:suppressAutoHyphens w:val="0"/>
      <w:spacing w:before="120" w:after="120" w:line="276" w:lineRule="auto"/>
      <w:ind w:firstLine="708"/>
      <w:jc w:val="both"/>
    </w:pPr>
    <w:rPr>
      <w:i/>
      <w:iCs/>
      <w:color w:val="000000"/>
      <w:sz w:val="20"/>
      <w:szCs w:val="20"/>
    </w:rPr>
  </w:style>
  <w:style w:type="paragraph" w:styleId="affff4">
    <w:name w:val="Intense Quote"/>
    <w:basedOn w:val="a"/>
    <w:next w:val="a"/>
    <w:link w:val="affff5"/>
    <w:uiPriority w:val="30"/>
    <w:qFormat/>
    <w:rsid w:val="002F288A"/>
    <w:pPr>
      <w:pBdr>
        <w:bottom w:val="single" w:sz="4" w:space="4" w:color="4F81BD"/>
      </w:pBdr>
      <w:suppressAutoHyphens w:val="0"/>
      <w:spacing w:before="200" w:after="280" w:line="276" w:lineRule="auto"/>
      <w:ind w:left="936" w:right="936" w:firstLine="708"/>
      <w:jc w:val="both"/>
    </w:pPr>
    <w:rPr>
      <w:b/>
      <w:bCs/>
      <w:i/>
      <w:iCs/>
      <w:color w:val="4F81BD"/>
      <w:sz w:val="20"/>
      <w:szCs w:val="20"/>
    </w:rPr>
  </w:style>
  <w:style w:type="character" w:customStyle="1" w:styleId="affff5">
    <w:name w:val="Выделенная цитата Знак"/>
    <w:basedOn w:val="a0"/>
    <w:link w:val="affff4"/>
    <w:uiPriority w:val="30"/>
    <w:rsid w:val="002F288A"/>
    <w:rPr>
      <w:rFonts w:ascii="Times New Roman" w:eastAsia="Times New Roman" w:hAnsi="Times New Roman" w:cs="Times New Roman"/>
      <w:b/>
      <w:bCs/>
      <w:i/>
      <w:iCs/>
      <w:color w:val="4F81BD"/>
      <w:sz w:val="20"/>
      <w:szCs w:val="20"/>
      <w:lang w:eastAsia="zh-CN"/>
    </w:rPr>
  </w:style>
  <w:style w:type="character" w:styleId="affff6">
    <w:name w:val="Subtle Emphasis"/>
    <w:uiPriority w:val="19"/>
    <w:qFormat/>
    <w:rsid w:val="002F288A"/>
    <w:rPr>
      <w:i/>
      <w:iCs/>
      <w:color w:val="808080"/>
    </w:rPr>
  </w:style>
  <w:style w:type="character" w:styleId="affff7">
    <w:name w:val="Intense Emphasis"/>
    <w:uiPriority w:val="21"/>
    <w:qFormat/>
    <w:rsid w:val="002F288A"/>
    <w:rPr>
      <w:b/>
      <w:bCs/>
      <w:i/>
      <w:iCs/>
      <w:color w:val="4F81BD"/>
    </w:rPr>
  </w:style>
  <w:style w:type="character" w:styleId="affff8">
    <w:name w:val="Subtle Reference"/>
    <w:uiPriority w:val="31"/>
    <w:qFormat/>
    <w:rsid w:val="002F288A"/>
    <w:rPr>
      <w:smallCaps/>
      <w:color w:val="C0504D"/>
      <w:u w:val="single"/>
    </w:rPr>
  </w:style>
  <w:style w:type="character" w:styleId="affff9">
    <w:name w:val="Intense Reference"/>
    <w:uiPriority w:val="32"/>
    <w:qFormat/>
    <w:rsid w:val="002F288A"/>
    <w:rPr>
      <w:b/>
      <w:bCs/>
      <w:smallCaps/>
      <w:color w:val="C0504D"/>
      <w:spacing w:val="5"/>
      <w:u w:val="single"/>
    </w:rPr>
  </w:style>
  <w:style w:type="character" w:styleId="affffa">
    <w:name w:val="Book Title"/>
    <w:uiPriority w:val="33"/>
    <w:qFormat/>
    <w:rsid w:val="002F288A"/>
    <w:rPr>
      <w:b/>
      <w:bCs/>
      <w:smallCaps/>
      <w:spacing w:val="5"/>
    </w:rPr>
  </w:style>
  <w:style w:type="paragraph" w:styleId="affffb">
    <w:name w:val="TOC Heading"/>
    <w:basedOn w:val="1"/>
    <w:next w:val="a"/>
    <w:uiPriority w:val="39"/>
    <w:qFormat/>
    <w:rsid w:val="002F288A"/>
    <w:pPr>
      <w:keepLines/>
      <w:tabs>
        <w:tab w:val="num" w:pos="432"/>
      </w:tabs>
      <w:suppressAutoHyphens w:val="0"/>
      <w:spacing w:after="120" w:line="276" w:lineRule="auto"/>
      <w:ind w:left="432" w:hanging="432"/>
      <w:outlineLvl w:val="9"/>
    </w:pPr>
    <w:rPr>
      <w:bCs/>
      <w:kern w:val="0"/>
      <w:sz w:val="24"/>
      <w:szCs w:val="28"/>
      <w:lang w:eastAsia="ru-RU"/>
    </w:rPr>
  </w:style>
  <w:style w:type="paragraph" w:customStyle="1" w:styleId="affffc">
    <w:name w:val="Знак Знак Знак"/>
    <w:basedOn w:val="a"/>
    <w:rsid w:val="002F288A"/>
    <w:pPr>
      <w:widowControl w:val="0"/>
      <w:suppressAutoHyphens w:val="0"/>
      <w:adjustRightInd w:val="0"/>
      <w:spacing w:after="160" w:line="240" w:lineRule="exact"/>
      <w:jc w:val="right"/>
    </w:pPr>
    <w:rPr>
      <w:sz w:val="20"/>
      <w:szCs w:val="20"/>
      <w:lang w:val="en-GB" w:eastAsia="en-US"/>
    </w:rPr>
  </w:style>
  <w:style w:type="paragraph" w:customStyle="1" w:styleId="font5">
    <w:name w:val="font5"/>
    <w:basedOn w:val="a"/>
    <w:rsid w:val="002F288A"/>
    <w:pPr>
      <w:suppressAutoHyphens w:val="0"/>
      <w:spacing w:before="100" w:beforeAutospacing="1" w:after="100" w:afterAutospacing="1"/>
    </w:pPr>
    <w:rPr>
      <w:sz w:val="22"/>
      <w:szCs w:val="22"/>
      <w:lang w:eastAsia="ru-RU"/>
    </w:rPr>
  </w:style>
  <w:style w:type="paragraph" w:customStyle="1" w:styleId="font6">
    <w:name w:val="font6"/>
    <w:basedOn w:val="a"/>
    <w:rsid w:val="002F288A"/>
    <w:pPr>
      <w:suppressAutoHyphens w:val="0"/>
      <w:spacing w:before="100" w:beforeAutospacing="1" w:after="100" w:afterAutospacing="1"/>
    </w:pPr>
    <w:rPr>
      <w:sz w:val="22"/>
      <w:szCs w:val="22"/>
      <w:lang w:eastAsia="ru-RU"/>
    </w:rPr>
  </w:style>
  <w:style w:type="paragraph" w:customStyle="1" w:styleId="font7">
    <w:name w:val="font7"/>
    <w:basedOn w:val="a"/>
    <w:rsid w:val="002F288A"/>
    <w:pPr>
      <w:suppressAutoHyphens w:val="0"/>
      <w:spacing w:before="100" w:beforeAutospacing="1" w:after="100" w:afterAutospacing="1"/>
    </w:pPr>
    <w:rPr>
      <w:sz w:val="22"/>
      <w:szCs w:val="22"/>
      <w:lang w:eastAsia="ru-RU"/>
    </w:rPr>
  </w:style>
  <w:style w:type="paragraph" w:customStyle="1" w:styleId="xl63">
    <w:name w:val="xl63"/>
    <w:basedOn w:val="a"/>
    <w:rsid w:val="002F288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sz w:val="22"/>
      <w:szCs w:val="22"/>
      <w:lang w:eastAsia="ru-RU"/>
    </w:rPr>
  </w:style>
  <w:style w:type="paragraph" w:customStyle="1" w:styleId="xl64">
    <w:name w:val="xl64"/>
    <w:basedOn w:val="a"/>
    <w:rsid w:val="002F288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22"/>
      <w:szCs w:val="22"/>
      <w:lang w:eastAsia="ru-RU"/>
    </w:rPr>
  </w:style>
  <w:style w:type="paragraph" w:customStyle="1" w:styleId="xl65">
    <w:name w:val="xl65"/>
    <w:basedOn w:val="a"/>
    <w:rsid w:val="002F288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sz w:val="22"/>
      <w:szCs w:val="22"/>
      <w:lang w:eastAsia="ru-RU"/>
    </w:rPr>
  </w:style>
  <w:style w:type="paragraph" w:customStyle="1" w:styleId="xl66">
    <w:name w:val="xl66"/>
    <w:basedOn w:val="a"/>
    <w:rsid w:val="002F288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22"/>
      <w:szCs w:val="22"/>
      <w:lang w:eastAsia="ru-RU"/>
    </w:rPr>
  </w:style>
  <w:style w:type="paragraph" w:customStyle="1" w:styleId="xl67">
    <w:name w:val="xl67"/>
    <w:basedOn w:val="a"/>
    <w:rsid w:val="002F288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both"/>
    </w:pPr>
    <w:rPr>
      <w:sz w:val="22"/>
      <w:szCs w:val="22"/>
      <w:lang w:eastAsia="ru-RU"/>
    </w:rPr>
  </w:style>
  <w:style w:type="paragraph" w:customStyle="1" w:styleId="xl68">
    <w:name w:val="xl68"/>
    <w:basedOn w:val="a"/>
    <w:rsid w:val="002F288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22"/>
      <w:szCs w:val="22"/>
      <w:lang w:eastAsia="ru-RU"/>
    </w:rPr>
  </w:style>
  <w:style w:type="paragraph" w:customStyle="1" w:styleId="xl69">
    <w:name w:val="xl69"/>
    <w:basedOn w:val="a"/>
    <w:rsid w:val="002F288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lang w:eastAsia="ru-RU"/>
    </w:rPr>
  </w:style>
  <w:style w:type="paragraph" w:customStyle="1" w:styleId="xl70">
    <w:name w:val="xl70"/>
    <w:basedOn w:val="a"/>
    <w:rsid w:val="002F288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lang w:eastAsia="ru-RU"/>
    </w:rPr>
  </w:style>
  <w:style w:type="paragraph" w:customStyle="1" w:styleId="xl71">
    <w:name w:val="xl71"/>
    <w:basedOn w:val="a"/>
    <w:rsid w:val="002F288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sz w:val="22"/>
      <w:szCs w:val="22"/>
      <w:lang w:eastAsia="ru-RU"/>
    </w:rPr>
  </w:style>
  <w:style w:type="paragraph" w:customStyle="1" w:styleId="xl72">
    <w:name w:val="xl72"/>
    <w:basedOn w:val="a"/>
    <w:rsid w:val="002F288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lang w:eastAsia="ru-RU"/>
    </w:rPr>
  </w:style>
  <w:style w:type="paragraph" w:customStyle="1" w:styleId="xl73">
    <w:name w:val="xl73"/>
    <w:basedOn w:val="a"/>
    <w:rsid w:val="002F288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lang w:eastAsia="ru-RU"/>
    </w:rPr>
  </w:style>
  <w:style w:type="paragraph" w:customStyle="1" w:styleId="xl74">
    <w:name w:val="xl74"/>
    <w:basedOn w:val="a"/>
    <w:rsid w:val="002F288A"/>
    <w:pPr>
      <w:pBdr>
        <w:top w:val="single" w:sz="4" w:space="0" w:color="auto"/>
        <w:left w:val="single" w:sz="4" w:space="0" w:color="auto"/>
        <w:bottom w:val="single" w:sz="4" w:space="0" w:color="auto"/>
      </w:pBdr>
      <w:suppressAutoHyphens w:val="0"/>
      <w:spacing w:before="100" w:beforeAutospacing="1" w:after="100" w:afterAutospacing="1"/>
    </w:pPr>
    <w:rPr>
      <w:lang w:eastAsia="ru-RU"/>
    </w:rPr>
  </w:style>
  <w:style w:type="paragraph" w:customStyle="1" w:styleId="xl75">
    <w:name w:val="xl75"/>
    <w:basedOn w:val="a"/>
    <w:rsid w:val="002F288A"/>
    <w:pPr>
      <w:pBdr>
        <w:top w:val="single" w:sz="4" w:space="0" w:color="auto"/>
        <w:bottom w:val="single" w:sz="4" w:space="0" w:color="auto"/>
      </w:pBdr>
      <w:suppressAutoHyphens w:val="0"/>
      <w:spacing w:before="100" w:beforeAutospacing="1" w:after="100" w:afterAutospacing="1"/>
    </w:pPr>
    <w:rPr>
      <w:lang w:eastAsia="ru-RU"/>
    </w:rPr>
  </w:style>
  <w:style w:type="paragraph" w:customStyle="1" w:styleId="xl76">
    <w:name w:val="xl76"/>
    <w:basedOn w:val="a"/>
    <w:rsid w:val="002F288A"/>
    <w:pPr>
      <w:pBdr>
        <w:top w:val="single" w:sz="4" w:space="0" w:color="auto"/>
        <w:bottom w:val="single" w:sz="4" w:space="0" w:color="auto"/>
        <w:right w:val="single" w:sz="4" w:space="0" w:color="auto"/>
      </w:pBdr>
      <w:suppressAutoHyphens w:val="0"/>
      <w:spacing w:before="100" w:beforeAutospacing="1" w:after="100" w:afterAutospacing="1"/>
    </w:pPr>
    <w:rPr>
      <w:lang w:eastAsia="ru-RU"/>
    </w:rPr>
  </w:style>
  <w:style w:type="paragraph" w:customStyle="1" w:styleId="xl77">
    <w:name w:val="xl77"/>
    <w:basedOn w:val="a"/>
    <w:rsid w:val="002F288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lang w:eastAsia="ru-RU"/>
    </w:rPr>
  </w:style>
  <w:style w:type="paragraph" w:customStyle="1" w:styleId="xl78">
    <w:name w:val="xl78"/>
    <w:basedOn w:val="a"/>
    <w:rsid w:val="002F288A"/>
    <w:pPr>
      <w:pBdr>
        <w:top w:val="single" w:sz="4" w:space="0" w:color="auto"/>
        <w:left w:val="single" w:sz="4" w:space="0" w:color="auto"/>
        <w:right w:val="single" w:sz="4" w:space="0" w:color="auto"/>
      </w:pBdr>
      <w:suppressAutoHyphens w:val="0"/>
      <w:spacing w:before="100" w:beforeAutospacing="1" w:after="100" w:afterAutospacing="1"/>
    </w:pPr>
    <w:rPr>
      <w:sz w:val="22"/>
      <w:szCs w:val="22"/>
      <w:lang w:eastAsia="ru-RU"/>
    </w:rPr>
  </w:style>
  <w:style w:type="paragraph" w:customStyle="1" w:styleId="xl79">
    <w:name w:val="xl79"/>
    <w:basedOn w:val="a"/>
    <w:rsid w:val="002F288A"/>
    <w:pPr>
      <w:pBdr>
        <w:left w:val="single" w:sz="4" w:space="0" w:color="auto"/>
        <w:bottom w:val="single" w:sz="4" w:space="0" w:color="auto"/>
        <w:right w:val="single" w:sz="4" w:space="0" w:color="auto"/>
      </w:pBdr>
      <w:suppressAutoHyphens w:val="0"/>
      <w:spacing w:before="100" w:beforeAutospacing="1" w:after="100" w:afterAutospacing="1"/>
    </w:pPr>
    <w:rPr>
      <w:sz w:val="22"/>
      <w:szCs w:val="22"/>
      <w:lang w:eastAsia="ru-RU"/>
    </w:rPr>
  </w:style>
  <w:style w:type="paragraph" w:customStyle="1" w:styleId="xl80">
    <w:name w:val="xl80"/>
    <w:basedOn w:val="a"/>
    <w:rsid w:val="002F288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lang w:eastAsia="ru-RU"/>
    </w:rPr>
  </w:style>
  <w:style w:type="paragraph" w:customStyle="1" w:styleId="xl81">
    <w:name w:val="xl81"/>
    <w:basedOn w:val="a"/>
    <w:rsid w:val="002F288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lang w:eastAsia="ru-RU"/>
    </w:rPr>
  </w:style>
  <w:style w:type="paragraph" w:customStyle="1" w:styleId="Style7">
    <w:name w:val="Style7"/>
    <w:basedOn w:val="a"/>
    <w:uiPriority w:val="99"/>
    <w:rsid w:val="002F288A"/>
    <w:pPr>
      <w:widowControl w:val="0"/>
      <w:suppressAutoHyphens w:val="0"/>
      <w:autoSpaceDE w:val="0"/>
      <w:autoSpaceDN w:val="0"/>
      <w:adjustRightInd w:val="0"/>
    </w:pPr>
    <w:rPr>
      <w:lang w:eastAsia="ru-RU"/>
    </w:rPr>
  </w:style>
  <w:style w:type="paragraph" w:customStyle="1" w:styleId="Style4">
    <w:name w:val="Style4"/>
    <w:basedOn w:val="a"/>
    <w:uiPriority w:val="99"/>
    <w:rsid w:val="002F288A"/>
    <w:pPr>
      <w:widowControl w:val="0"/>
      <w:suppressAutoHyphens w:val="0"/>
      <w:autoSpaceDE w:val="0"/>
      <w:autoSpaceDN w:val="0"/>
      <w:adjustRightInd w:val="0"/>
    </w:pPr>
    <w:rPr>
      <w:lang w:eastAsia="ru-RU"/>
    </w:rPr>
  </w:style>
  <w:style w:type="paragraph" w:customStyle="1" w:styleId="Style8">
    <w:name w:val="Style8"/>
    <w:basedOn w:val="a"/>
    <w:uiPriority w:val="99"/>
    <w:rsid w:val="002F288A"/>
    <w:pPr>
      <w:widowControl w:val="0"/>
      <w:suppressAutoHyphens w:val="0"/>
      <w:autoSpaceDE w:val="0"/>
      <w:autoSpaceDN w:val="0"/>
      <w:adjustRightInd w:val="0"/>
    </w:pPr>
    <w:rPr>
      <w:lang w:eastAsia="ru-RU"/>
    </w:rPr>
  </w:style>
  <w:style w:type="paragraph" w:customStyle="1" w:styleId="Style9">
    <w:name w:val="Style9"/>
    <w:basedOn w:val="a"/>
    <w:uiPriority w:val="99"/>
    <w:rsid w:val="002F288A"/>
    <w:pPr>
      <w:widowControl w:val="0"/>
      <w:suppressAutoHyphens w:val="0"/>
      <w:autoSpaceDE w:val="0"/>
      <w:autoSpaceDN w:val="0"/>
      <w:adjustRightInd w:val="0"/>
      <w:spacing w:line="252" w:lineRule="exact"/>
      <w:jc w:val="center"/>
    </w:pPr>
    <w:rPr>
      <w:lang w:eastAsia="ru-RU"/>
    </w:rPr>
  </w:style>
  <w:style w:type="paragraph" w:customStyle="1" w:styleId="Style11">
    <w:name w:val="Style11"/>
    <w:basedOn w:val="a"/>
    <w:uiPriority w:val="99"/>
    <w:rsid w:val="002F288A"/>
    <w:pPr>
      <w:widowControl w:val="0"/>
      <w:suppressAutoHyphens w:val="0"/>
      <w:autoSpaceDE w:val="0"/>
      <w:autoSpaceDN w:val="0"/>
      <w:adjustRightInd w:val="0"/>
    </w:pPr>
    <w:rPr>
      <w:lang w:eastAsia="ru-RU"/>
    </w:rPr>
  </w:style>
  <w:style w:type="character" w:customStyle="1" w:styleId="FontStyle19">
    <w:name w:val="Font Style19"/>
    <w:uiPriority w:val="99"/>
    <w:rsid w:val="002F288A"/>
    <w:rPr>
      <w:rFonts w:ascii="Times New Roman" w:hAnsi="Times New Roman" w:cs="Times New Roman" w:hint="default"/>
      <w:sz w:val="22"/>
      <w:szCs w:val="22"/>
    </w:rPr>
  </w:style>
  <w:style w:type="character" w:customStyle="1" w:styleId="FontStyle21">
    <w:name w:val="Font Style21"/>
    <w:uiPriority w:val="99"/>
    <w:rsid w:val="002F288A"/>
    <w:rPr>
      <w:rFonts w:ascii="Times New Roman" w:hAnsi="Times New Roman" w:cs="Times New Roman" w:hint="default"/>
      <w:b/>
      <w:bCs/>
      <w:sz w:val="16"/>
      <w:szCs w:val="16"/>
    </w:rPr>
  </w:style>
  <w:style w:type="paragraph" w:styleId="39">
    <w:name w:val="Body Text 3"/>
    <w:basedOn w:val="a"/>
    <w:link w:val="316"/>
    <w:uiPriority w:val="99"/>
    <w:semiHidden/>
    <w:unhideWhenUsed/>
    <w:rsid w:val="002F288A"/>
    <w:pPr>
      <w:spacing w:after="120"/>
    </w:pPr>
    <w:rPr>
      <w:sz w:val="16"/>
      <w:szCs w:val="16"/>
    </w:rPr>
  </w:style>
  <w:style w:type="character" w:customStyle="1" w:styleId="316">
    <w:name w:val="Основной текст 3 Знак1"/>
    <w:basedOn w:val="a0"/>
    <w:link w:val="39"/>
    <w:uiPriority w:val="99"/>
    <w:semiHidden/>
    <w:rsid w:val="002F288A"/>
    <w:rPr>
      <w:rFonts w:ascii="Times New Roman" w:eastAsia="Times New Roman" w:hAnsi="Times New Roman" w:cs="Times New Roman"/>
      <w:sz w:val="16"/>
      <w:szCs w:val="16"/>
      <w:lang w:eastAsia="zh-CN"/>
    </w:rPr>
  </w:style>
  <w:style w:type="paragraph" w:customStyle="1" w:styleId="affffd">
    <w:name w:val="Готовый"/>
    <w:basedOn w:val="a"/>
    <w:rsid w:val="002F288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val="0"/>
    </w:pPr>
    <w:rPr>
      <w:rFonts w:ascii="Courier New" w:hAnsi="Courier New"/>
      <w:sz w:val="20"/>
      <w:szCs w:val="20"/>
      <w:lang w:eastAsia="ru-RU"/>
    </w:rPr>
  </w:style>
  <w:style w:type="character" w:styleId="affffe">
    <w:name w:val="line number"/>
    <w:basedOn w:val="a0"/>
    <w:uiPriority w:val="99"/>
    <w:semiHidden/>
    <w:unhideWhenUsed/>
    <w:rsid w:val="002F288A"/>
  </w:style>
  <w:style w:type="paragraph" w:customStyle="1" w:styleId="Iauiue">
    <w:name w:val="Iau?iue"/>
    <w:rsid w:val="00095BE0"/>
    <w:pPr>
      <w:spacing w:after="0" w:line="240" w:lineRule="auto"/>
    </w:pPr>
    <w:rPr>
      <w:rFonts w:ascii="Times New Roman" w:eastAsia="Times New Roman" w:hAnsi="Times New Roman" w:cs="Times New Roman"/>
      <w:sz w:val="20"/>
      <w:szCs w:val="20"/>
      <w:lang w:eastAsia="ru-RU"/>
    </w:rPr>
  </w:style>
  <w:style w:type="character" w:customStyle="1" w:styleId="1ff4">
    <w:name w:val="Основной текст1"/>
    <w:rsid w:val="004D3E23"/>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9pt0pt">
    <w:name w:val="Основной текст + 9 pt;Не полужирный;Интервал 0 pt"/>
    <w:rsid w:val="00177610"/>
    <w:rPr>
      <w:rFonts w:ascii="Times New Roman" w:eastAsia="Times New Roman" w:hAnsi="Times New Roman" w:cs="Times New Roman"/>
      <w:b/>
      <w:bCs/>
      <w:i w:val="0"/>
      <w:iCs w:val="0"/>
      <w:smallCaps w:val="0"/>
      <w:strike w:val="0"/>
      <w:color w:val="000000"/>
      <w:spacing w:val="5"/>
      <w:w w:val="100"/>
      <w:position w:val="0"/>
      <w:sz w:val="18"/>
      <w:szCs w:val="18"/>
      <w:u w:val="none"/>
      <w:lang w:val="ru-RU" w:eastAsia="ru-RU" w:bidi="ru-RU"/>
    </w:rPr>
  </w:style>
  <w:style w:type="character" w:customStyle="1" w:styleId="54">
    <w:name w:val="Основной текст (5)_"/>
    <w:basedOn w:val="a0"/>
    <w:link w:val="55"/>
    <w:rsid w:val="008748DE"/>
    <w:rPr>
      <w:rFonts w:ascii="Arial" w:eastAsia="Arial" w:hAnsi="Arial" w:cs="Arial"/>
      <w:sz w:val="21"/>
      <w:szCs w:val="21"/>
      <w:shd w:val="clear" w:color="auto" w:fill="FFFFFF"/>
    </w:rPr>
  </w:style>
  <w:style w:type="paragraph" w:customStyle="1" w:styleId="55">
    <w:name w:val="Основной текст (5)"/>
    <w:basedOn w:val="a"/>
    <w:link w:val="54"/>
    <w:rsid w:val="008748DE"/>
    <w:pPr>
      <w:widowControl w:val="0"/>
      <w:shd w:val="clear" w:color="auto" w:fill="FFFFFF"/>
      <w:suppressAutoHyphens w:val="0"/>
      <w:spacing w:before="540" w:line="254" w:lineRule="exact"/>
      <w:ind w:hanging="280"/>
      <w:jc w:val="both"/>
    </w:pPr>
    <w:rPr>
      <w:rFonts w:ascii="Arial" w:eastAsia="Arial" w:hAnsi="Arial" w:cs="Arial"/>
      <w:sz w:val="21"/>
      <w:szCs w:val="21"/>
      <w:lang w:eastAsia="en-US"/>
    </w:rPr>
  </w:style>
  <w:style w:type="character" w:customStyle="1" w:styleId="105pt">
    <w:name w:val="Основной текст + 10;5 pt"/>
    <w:basedOn w:val="a0"/>
    <w:rsid w:val="008748DE"/>
    <w:rPr>
      <w:rFonts w:ascii="Arial" w:eastAsia="Arial" w:hAnsi="Arial" w:cs="Arial"/>
      <w:b w:val="0"/>
      <w:bCs w:val="0"/>
      <w:i w:val="0"/>
      <w:iCs w:val="0"/>
      <w:smallCaps w:val="0"/>
      <w:strike w:val="0"/>
      <w:color w:val="000000"/>
      <w:spacing w:val="0"/>
      <w:w w:val="100"/>
      <w:position w:val="0"/>
      <w:sz w:val="21"/>
      <w:szCs w:val="21"/>
      <w:u w:val="none"/>
      <w:lang w:val="ru-RU" w:eastAsia="ru-RU" w:bidi="ru-RU"/>
    </w:rPr>
  </w:style>
  <w:style w:type="character" w:customStyle="1" w:styleId="afffff">
    <w:name w:val="Основной текст_"/>
    <w:basedOn w:val="a0"/>
    <w:link w:val="2f2"/>
    <w:rsid w:val="007C7411"/>
    <w:rPr>
      <w:rFonts w:ascii="Arial" w:eastAsia="Arial" w:hAnsi="Arial" w:cs="Arial"/>
      <w:sz w:val="14"/>
      <w:szCs w:val="14"/>
      <w:shd w:val="clear" w:color="auto" w:fill="FFFFFF"/>
    </w:rPr>
  </w:style>
  <w:style w:type="character" w:customStyle="1" w:styleId="Exact">
    <w:name w:val="Основной текст Exact"/>
    <w:basedOn w:val="a0"/>
    <w:rsid w:val="007C7411"/>
    <w:rPr>
      <w:rFonts w:ascii="Arial" w:eastAsia="Arial" w:hAnsi="Arial" w:cs="Arial"/>
      <w:b w:val="0"/>
      <w:bCs w:val="0"/>
      <w:i w:val="0"/>
      <w:iCs w:val="0"/>
      <w:smallCaps w:val="0"/>
      <w:strike w:val="0"/>
      <w:spacing w:val="2"/>
      <w:sz w:val="13"/>
      <w:szCs w:val="13"/>
      <w:u w:val="none"/>
    </w:rPr>
  </w:style>
  <w:style w:type="paragraph" w:customStyle="1" w:styleId="2f2">
    <w:name w:val="Основной текст2"/>
    <w:basedOn w:val="a"/>
    <w:link w:val="afffff"/>
    <w:rsid w:val="007C7411"/>
    <w:pPr>
      <w:widowControl w:val="0"/>
      <w:shd w:val="clear" w:color="auto" w:fill="FFFFFF"/>
      <w:suppressAutoHyphens w:val="0"/>
      <w:spacing w:before="120" w:line="307" w:lineRule="exact"/>
    </w:pPr>
    <w:rPr>
      <w:rFonts w:ascii="Arial" w:eastAsia="Arial" w:hAnsi="Arial" w:cs="Arial"/>
      <w:sz w:val="14"/>
      <w:szCs w:val="14"/>
      <w:lang w:eastAsia="en-US"/>
    </w:rPr>
  </w:style>
  <w:style w:type="character" w:customStyle="1" w:styleId="wmi-callto">
    <w:name w:val="wmi-callto"/>
    <w:basedOn w:val="a0"/>
    <w:rsid w:val="00470AF7"/>
  </w:style>
  <w:style w:type="character" w:customStyle="1" w:styleId="pinkbg">
    <w:name w:val="pinkbg"/>
    <w:rsid w:val="00005DA4"/>
  </w:style>
  <w:style w:type="paragraph" w:customStyle="1" w:styleId="header-listtarget">
    <w:name w:val="header-listtarget"/>
    <w:basedOn w:val="a"/>
    <w:rsid w:val="009D45CB"/>
    <w:pPr>
      <w:shd w:val="clear" w:color="auto" w:fill="E66E5A"/>
      <w:suppressAutoHyphens w:val="0"/>
      <w:spacing w:before="100" w:beforeAutospacing="1" w:after="100" w:afterAutospacing="1"/>
    </w:pPr>
    <w:rPr>
      <w:rFonts w:ascii="Arial" w:hAnsi="Arial" w:cs="Arial"/>
      <w:sz w:val="20"/>
      <w:szCs w:val="20"/>
      <w:lang w:eastAsia="ru-RU"/>
    </w:rPr>
  </w:style>
  <w:style w:type="character" w:customStyle="1" w:styleId="lspace">
    <w:name w:val="lspace"/>
    <w:rsid w:val="009D45CB"/>
    <w:rPr>
      <w:color w:val="FF9900"/>
    </w:rPr>
  </w:style>
  <w:style w:type="character" w:customStyle="1" w:styleId="small">
    <w:name w:val="small"/>
    <w:rsid w:val="009D45CB"/>
    <w:rPr>
      <w:sz w:val="15"/>
      <w:szCs w:val="15"/>
    </w:rPr>
  </w:style>
  <w:style w:type="character" w:customStyle="1" w:styleId="fill">
    <w:name w:val="fill"/>
    <w:rsid w:val="009D45CB"/>
    <w:rPr>
      <w:b/>
      <w:bCs/>
      <w:i/>
      <w:iCs/>
      <w:color w:val="FF0000"/>
    </w:rPr>
  </w:style>
  <w:style w:type="character" w:customStyle="1" w:styleId="enp">
    <w:name w:val="enp"/>
    <w:rsid w:val="009D45CB"/>
    <w:rPr>
      <w:color w:val="3C7828"/>
    </w:rPr>
  </w:style>
  <w:style w:type="character" w:customStyle="1" w:styleId="kdkss">
    <w:name w:val="kdkss"/>
    <w:rsid w:val="009D45CB"/>
    <w:rPr>
      <w:color w:val="BE780A"/>
    </w:rPr>
  </w:style>
  <w:style w:type="character" w:styleId="afffff0">
    <w:name w:val="annotation reference"/>
    <w:uiPriority w:val="99"/>
    <w:semiHidden/>
    <w:unhideWhenUsed/>
    <w:rsid w:val="009D45CB"/>
    <w:rPr>
      <w:sz w:val="16"/>
      <w:szCs w:val="16"/>
    </w:rPr>
  </w:style>
  <w:style w:type="character" w:customStyle="1" w:styleId="mismatch">
    <w:name w:val="mismatch"/>
    <w:basedOn w:val="a0"/>
    <w:rsid w:val="009D45CB"/>
  </w:style>
  <w:style w:type="character" w:customStyle="1" w:styleId="matches">
    <w:name w:val="matches"/>
    <w:basedOn w:val="a0"/>
    <w:rsid w:val="009D45CB"/>
  </w:style>
  <w:style w:type="paragraph" w:customStyle="1" w:styleId="Style1">
    <w:name w:val="Style1"/>
    <w:rsid w:val="009D45CB"/>
    <w:pPr>
      <w:widowControl w:val="0"/>
      <w:autoSpaceDE w:val="0"/>
      <w:autoSpaceDN w:val="0"/>
      <w:spacing w:after="0" w:line="240" w:lineRule="auto"/>
    </w:pPr>
    <w:rPr>
      <w:rFonts w:ascii="Calibri" w:eastAsia="Times New Roman" w:hAnsi="Calibri" w:cs="Calibri"/>
      <w:szCs w:val="20"/>
      <w:lang w:eastAsia="ru-RU"/>
    </w:rPr>
  </w:style>
  <w:style w:type="character" w:customStyle="1" w:styleId="apple-converted-space">
    <w:name w:val="apple-converted-space"/>
    <w:rsid w:val="009D45CB"/>
  </w:style>
  <w:style w:type="character" w:customStyle="1" w:styleId="product-specname-inner">
    <w:name w:val="product-spec__name-inner"/>
    <w:rsid w:val="009D45CB"/>
  </w:style>
  <w:style w:type="character" w:customStyle="1" w:styleId="product-specvalue-inner">
    <w:name w:val="product-spec__value-inner"/>
    <w:rsid w:val="009D45CB"/>
  </w:style>
  <w:style w:type="character" w:customStyle="1" w:styleId="extrafieldsname">
    <w:name w:val="extra_fields_name"/>
    <w:rsid w:val="009D45CB"/>
  </w:style>
  <w:style w:type="character" w:customStyle="1" w:styleId="extrafieldsvalue">
    <w:name w:val="extra_fields_value"/>
    <w:rsid w:val="009D45CB"/>
  </w:style>
  <w:style w:type="character" w:customStyle="1" w:styleId="propertyname">
    <w:name w:val="property_name"/>
    <w:rsid w:val="009D45CB"/>
  </w:style>
  <w:style w:type="character" w:customStyle="1" w:styleId="thvalue">
    <w:name w:val="thvalue"/>
    <w:rsid w:val="009D45CB"/>
  </w:style>
  <w:style w:type="character" w:styleId="afffff1">
    <w:name w:val="FollowedHyperlink"/>
    <w:uiPriority w:val="99"/>
    <w:semiHidden/>
    <w:unhideWhenUsed/>
    <w:rsid w:val="009D45CB"/>
    <w:rPr>
      <w:color w:val="954F72"/>
      <w:u w:val="single"/>
    </w:rPr>
  </w:style>
  <w:style w:type="character" w:customStyle="1" w:styleId="label">
    <w:name w:val="label"/>
    <w:rsid w:val="00AC1DAE"/>
  </w:style>
  <w:style w:type="character" w:customStyle="1" w:styleId="h3">
    <w:name w:val="h3"/>
    <w:rsid w:val="00AC1DAE"/>
  </w:style>
  <w:style w:type="character" w:customStyle="1" w:styleId="2f3">
    <w:name w:val="Основной текст (2)_"/>
    <w:basedOn w:val="a0"/>
    <w:link w:val="2f4"/>
    <w:rsid w:val="00EA4FB7"/>
    <w:rPr>
      <w:rFonts w:ascii="Times New Roman" w:eastAsia="Times New Roman" w:hAnsi="Times New Roman" w:cs="Times New Roman"/>
      <w:shd w:val="clear" w:color="auto" w:fill="FFFFFF"/>
    </w:rPr>
  </w:style>
  <w:style w:type="paragraph" w:customStyle="1" w:styleId="2f4">
    <w:name w:val="Основной текст (2)"/>
    <w:basedOn w:val="a"/>
    <w:link w:val="2f3"/>
    <w:rsid w:val="00EA4FB7"/>
    <w:pPr>
      <w:widowControl w:val="0"/>
      <w:shd w:val="clear" w:color="auto" w:fill="FFFFFF"/>
      <w:suppressAutoHyphens w:val="0"/>
      <w:spacing w:before="300" w:after="300" w:line="0" w:lineRule="atLeast"/>
      <w:jc w:val="center"/>
    </w:pPr>
    <w:rPr>
      <w:sz w:val="22"/>
      <w:szCs w:val="22"/>
      <w:lang w:eastAsia="en-US"/>
    </w:rPr>
  </w:style>
  <w:style w:type="paragraph" w:styleId="afffff2">
    <w:name w:val="Revision"/>
    <w:hidden/>
    <w:uiPriority w:val="99"/>
    <w:semiHidden/>
    <w:rsid w:val="00D0646B"/>
    <w:pPr>
      <w:spacing w:after="0" w:line="240" w:lineRule="auto"/>
    </w:pPr>
    <w:rPr>
      <w:rFonts w:ascii="Arial" w:eastAsia="Times New Roman" w:hAnsi="Arial" w:cs="Arial"/>
      <w:sz w:val="20"/>
      <w:szCs w:val="24"/>
      <w:lang w:eastAsia="ru-RU"/>
    </w:rPr>
  </w:style>
  <w:style w:type="character" w:customStyle="1" w:styleId="1ff5">
    <w:name w:val="Тема примечания Знак1"/>
    <w:semiHidden/>
    <w:rsid w:val="00D0646B"/>
    <w:rPr>
      <w:rFonts w:ascii="Arial" w:hAnsi="Arial" w:cs="Arial"/>
      <w:b/>
      <w:bCs/>
    </w:rPr>
  </w:style>
  <w:style w:type="paragraph" w:customStyle="1" w:styleId="afffff3">
    <w:name w:val="afffff3"/>
    <w:basedOn w:val="a"/>
    <w:next w:val="aff9"/>
    <w:uiPriority w:val="99"/>
    <w:unhideWhenUsed/>
    <w:rsid w:val="00CA24C9"/>
    <w:pPr>
      <w:suppressAutoHyphens w:val="0"/>
      <w:spacing w:before="100" w:beforeAutospacing="1" w:after="100" w:afterAutospacing="1"/>
    </w:pPr>
    <w:rPr>
      <w:rFonts w:ascii="Arial" w:hAnsi="Arial" w:cs="Arial"/>
      <w:sz w:val="16"/>
      <w:szCs w:val="16"/>
      <w:lang w:eastAsia="ru-RU"/>
    </w:rPr>
  </w:style>
  <w:style w:type="character" w:customStyle="1" w:styleId="afffff4">
    <w:name w:val="Название Знак"/>
    <w:uiPriority w:val="10"/>
    <w:rsid w:val="00CA24C9"/>
    <w:rPr>
      <w:rFonts w:ascii="Cambria" w:hAnsi="Cambria" w:cs="Cambria"/>
      <w:b/>
      <w:bCs/>
      <w:kern w:val="1"/>
      <w:sz w:val="32"/>
      <w:szCs w:val="32"/>
    </w:rPr>
  </w:style>
  <w:style w:type="paragraph" w:customStyle="1" w:styleId="1ff6">
    <w:name w:val="Обычный (Интернет)1"/>
    <w:basedOn w:val="a"/>
    <w:rsid w:val="00CA24C9"/>
    <w:pPr>
      <w:spacing w:before="100" w:after="100" w:line="100" w:lineRule="atLeast"/>
    </w:pPr>
    <w:rPr>
      <w:lang w:eastAsia="ar-SA"/>
    </w:rPr>
  </w:style>
  <w:style w:type="character" w:customStyle="1" w:styleId="1ff7">
    <w:name w:val="Неразрешенное упоминание1"/>
    <w:basedOn w:val="a0"/>
    <w:uiPriority w:val="99"/>
    <w:semiHidden/>
    <w:unhideWhenUsed/>
    <w:rsid w:val="004144D1"/>
    <w:rPr>
      <w:color w:val="605E5C"/>
      <w:shd w:val="clear" w:color="auto" w:fill="E1DFDD"/>
    </w:rPr>
  </w:style>
  <w:style w:type="character" w:customStyle="1" w:styleId="2f5">
    <w:name w:val="Неразрешенное упоминание2"/>
    <w:basedOn w:val="a0"/>
    <w:uiPriority w:val="99"/>
    <w:semiHidden/>
    <w:unhideWhenUsed/>
    <w:rsid w:val="001110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34C144A7FAF0433CC209876F4DAF1E18EC543EAF8CD145995E5FF0A66y1sEF" TargetMode="External"/><Relationship Id="rId13" Type="http://schemas.openxmlformats.org/officeDocument/2006/relationships/image" Target="media/image1.png"/><Relationship Id="rId18" Type="http://schemas.openxmlformats.org/officeDocument/2006/relationships/image" Target="media/image6.png"/><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list-org.com/phone/495-7863732" TargetMode="External"/><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ebel.modern-mebel@yandex.ru" TargetMode="Externa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theme" Target="theme/theme1.xml"/><Relationship Id="rId10" Type="http://schemas.openxmlformats.org/officeDocument/2006/relationships/hyperlink" Target="mailto:zakupki@obolensk.org"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A34C144A7FAF0433CC209876F4DAF1E18EC241EFF8CD145995E5FF0A66y1sEF" TargetMode="External"/><Relationship Id="rId14" Type="http://schemas.openxmlformats.org/officeDocument/2006/relationships/image" Target="media/image2.pn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B5E26B-98A1-4402-A5AF-A5EAF07FAA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6486</Words>
  <Characters>36971</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dc:creator>
  <cp:lastModifiedBy>KolesnikovaM</cp:lastModifiedBy>
  <cp:revision>3</cp:revision>
  <cp:lastPrinted>2022-06-07T06:33:00Z</cp:lastPrinted>
  <dcterms:created xsi:type="dcterms:W3CDTF">2022-10-20T05:12:00Z</dcterms:created>
  <dcterms:modified xsi:type="dcterms:W3CDTF">2022-10-20T05:13:00Z</dcterms:modified>
</cp:coreProperties>
</file>