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9450D" w14:textId="77777777" w:rsidR="00007D36" w:rsidRPr="00BF012D" w:rsidRDefault="00007D36" w:rsidP="00AC538D">
      <w:pPr>
        <w:tabs>
          <w:tab w:val="left" w:pos="5670"/>
        </w:tabs>
        <w:rPr>
          <w:sz w:val="28"/>
          <w:szCs w:val="28"/>
        </w:rPr>
      </w:pPr>
      <w:r>
        <w:rPr>
          <w:sz w:val="28"/>
          <w:szCs w:val="28"/>
        </w:rPr>
        <w:tab/>
      </w:r>
      <w:r w:rsidRPr="00BF012D">
        <w:rPr>
          <w:sz w:val="28"/>
          <w:szCs w:val="28"/>
        </w:rPr>
        <w:t>УТВЕРЖДАЮ</w:t>
      </w:r>
    </w:p>
    <w:p w14:paraId="547ADA90" w14:textId="77777777" w:rsidR="00007D36" w:rsidRDefault="00007D36" w:rsidP="00AC538D">
      <w:pPr>
        <w:tabs>
          <w:tab w:val="left" w:pos="5670"/>
        </w:tabs>
        <w:spacing w:line="240" w:lineRule="exact"/>
        <w:rPr>
          <w:sz w:val="28"/>
          <w:szCs w:val="28"/>
        </w:rPr>
      </w:pPr>
      <w:r w:rsidRPr="00BF012D">
        <w:rPr>
          <w:sz w:val="28"/>
          <w:szCs w:val="28"/>
        </w:rPr>
        <w:tab/>
      </w:r>
    </w:p>
    <w:p w14:paraId="081FB429" w14:textId="77777777" w:rsidR="00007D36" w:rsidRDefault="00007D36" w:rsidP="00AC538D">
      <w:pPr>
        <w:tabs>
          <w:tab w:val="left" w:pos="5670"/>
        </w:tabs>
        <w:spacing w:line="240" w:lineRule="exact"/>
        <w:rPr>
          <w:sz w:val="28"/>
          <w:szCs w:val="28"/>
        </w:rPr>
      </w:pPr>
      <w:r>
        <w:rPr>
          <w:sz w:val="28"/>
          <w:szCs w:val="28"/>
        </w:rPr>
        <w:tab/>
        <w:t>Заместитель прокурора</w:t>
      </w:r>
    </w:p>
    <w:p w14:paraId="434F474F" w14:textId="77777777" w:rsidR="00007D36" w:rsidRPr="00BF012D" w:rsidRDefault="00007D36" w:rsidP="00AC538D">
      <w:pPr>
        <w:tabs>
          <w:tab w:val="left" w:pos="5670"/>
        </w:tabs>
        <w:spacing w:line="240" w:lineRule="exact"/>
        <w:rPr>
          <w:sz w:val="28"/>
          <w:szCs w:val="28"/>
        </w:rPr>
      </w:pPr>
      <w:r>
        <w:rPr>
          <w:sz w:val="28"/>
          <w:szCs w:val="28"/>
        </w:rPr>
        <w:tab/>
      </w:r>
      <w:r w:rsidRPr="00BF012D">
        <w:rPr>
          <w:sz w:val="28"/>
          <w:szCs w:val="28"/>
        </w:rPr>
        <w:t>города Севастополя</w:t>
      </w:r>
    </w:p>
    <w:p w14:paraId="536F874D" w14:textId="77777777" w:rsidR="00007D36" w:rsidRDefault="00007D36" w:rsidP="00AC538D">
      <w:pPr>
        <w:tabs>
          <w:tab w:val="left" w:pos="5670"/>
        </w:tabs>
        <w:spacing w:line="240" w:lineRule="exact"/>
        <w:rPr>
          <w:sz w:val="28"/>
          <w:szCs w:val="28"/>
        </w:rPr>
      </w:pPr>
      <w:r w:rsidRPr="00BF012D">
        <w:rPr>
          <w:sz w:val="28"/>
          <w:szCs w:val="28"/>
        </w:rPr>
        <w:tab/>
      </w:r>
    </w:p>
    <w:p w14:paraId="78A67A7F" w14:textId="77777777" w:rsidR="00007D36" w:rsidRDefault="00007D36" w:rsidP="00AC538D">
      <w:pPr>
        <w:tabs>
          <w:tab w:val="left" w:pos="5670"/>
        </w:tabs>
        <w:spacing w:line="240" w:lineRule="exact"/>
        <w:rPr>
          <w:sz w:val="28"/>
          <w:szCs w:val="28"/>
        </w:rPr>
      </w:pPr>
      <w:r>
        <w:rPr>
          <w:sz w:val="28"/>
          <w:szCs w:val="28"/>
        </w:rPr>
        <w:tab/>
      </w:r>
      <w:r w:rsidR="00420E13">
        <w:rPr>
          <w:sz w:val="28"/>
          <w:szCs w:val="28"/>
        </w:rPr>
        <w:t xml:space="preserve">старший </w:t>
      </w:r>
      <w:r>
        <w:rPr>
          <w:sz w:val="28"/>
          <w:szCs w:val="28"/>
        </w:rPr>
        <w:t>советник юстиции</w:t>
      </w:r>
    </w:p>
    <w:p w14:paraId="25B65F10" w14:textId="77777777" w:rsidR="00007D36" w:rsidRPr="00BF012D" w:rsidRDefault="00007D36" w:rsidP="00AC538D">
      <w:pPr>
        <w:tabs>
          <w:tab w:val="left" w:pos="5670"/>
        </w:tabs>
        <w:spacing w:line="240" w:lineRule="exact"/>
        <w:ind w:left="6237"/>
        <w:rPr>
          <w:sz w:val="28"/>
          <w:szCs w:val="28"/>
        </w:rPr>
      </w:pPr>
    </w:p>
    <w:p w14:paraId="6069A547" w14:textId="77777777" w:rsidR="00007D36" w:rsidRPr="00BF012D" w:rsidRDefault="00007D36" w:rsidP="00AC538D">
      <w:pPr>
        <w:tabs>
          <w:tab w:val="left" w:pos="5670"/>
        </w:tabs>
        <w:rPr>
          <w:sz w:val="28"/>
          <w:szCs w:val="28"/>
        </w:rPr>
      </w:pPr>
      <w:r>
        <w:rPr>
          <w:sz w:val="28"/>
          <w:szCs w:val="28"/>
        </w:rPr>
        <w:tab/>
      </w:r>
      <w:r w:rsidRPr="00BF012D">
        <w:rPr>
          <w:sz w:val="28"/>
          <w:szCs w:val="28"/>
        </w:rPr>
        <w:t xml:space="preserve"> __________</w:t>
      </w:r>
      <w:r>
        <w:rPr>
          <w:sz w:val="28"/>
          <w:szCs w:val="28"/>
        </w:rPr>
        <w:t>_____ А.А. Абраменко</w:t>
      </w:r>
    </w:p>
    <w:p w14:paraId="4FF68509" w14:textId="71CAF33C" w:rsidR="00007D36" w:rsidRPr="00BF012D" w:rsidRDefault="00007D36" w:rsidP="00AC538D">
      <w:pPr>
        <w:tabs>
          <w:tab w:val="left" w:pos="5670"/>
        </w:tabs>
        <w:rPr>
          <w:sz w:val="28"/>
          <w:szCs w:val="28"/>
        </w:rPr>
      </w:pPr>
      <w:r>
        <w:rPr>
          <w:sz w:val="28"/>
          <w:szCs w:val="28"/>
        </w:rPr>
        <w:tab/>
      </w:r>
      <w:r w:rsidRPr="00BF012D">
        <w:rPr>
          <w:sz w:val="28"/>
          <w:szCs w:val="28"/>
        </w:rPr>
        <w:t>«_</w:t>
      </w:r>
      <w:r>
        <w:rPr>
          <w:sz w:val="28"/>
          <w:szCs w:val="28"/>
        </w:rPr>
        <w:t>_</w:t>
      </w:r>
      <w:r w:rsidRPr="00BF012D">
        <w:rPr>
          <w:sz w:val="28"/>
          <w:szCs w:val="28"/>
        </w:rPr>
        <w:t>_»</w:t>
      </w:r>
      <w:r w:rsidR="00420E13">
        <w:rPr>
          <w:sz w:val="28"/>
          <w:szCs w:val="28"/>
        </w:rPr>
        <w:t xml:space="preserve"> </w:t>
      </w:r>
      <w:r w:rsidR="00D514A1">
        <w:rPr>
          <w:sz w:val="28"/>
          <w:szCs w:val="28"/>
        </w:rPr>
        <w:t>__________</w:t>
      </w:r>
      <w:r>
        <w:rPr>
          <w:sz w:val="28"/>
          <w:szCs w:val="28"/>
        </w:rPr>
        <w:t xml:space="preserve"> 202</w:t>
      </w:r>
      <w:r w:rsidR="00DF1D5F">
        <w:rPr>
          <w:sz w:val="28"/>
          <w:szCs w:val="28"/>
        </w:rPr>
        <w:t>4</w:t>
      </w:r>
      <w:r w:rsidRPr="00BF012D">
        <w:rPr>
          <w:sz w:val="28"/>
          <w:szCs w:val="28"/>
        </w:rPr>
        <w:t xml:space="preserve"> г.</w:t>
      </w:r>
    </w:p>
    <w:p w14:paraId="3F5A87DB" w14:textId="77777777" w:rsidR="00007D36" w:rsidRDefault="00007D36" w:rsidP="00007D36">
      <w:pPr>
        <w:tabs>
          <w:tab w:val="left" w:pos="5670"/>
        </w:tabs>
        <w:rPr>
          <w:sz w:val="28"/>
          <w:szCs w:val="28"/>
        </w:rPr>
      </w:pPr>
    </w:p>
    <w:p w14:paraId="0F1AB161" w14:textId="77777777" w:rsidR="00007D36" w:rsidRPr="004C418E" w:rsidRDefault="00007D36" w:rsidP="00007D36">
      <w:pPr>
        <w:autoSpaceDE w:val="0"/>
        <w:autoSpaceDN w:val="0"/>
        <w:adjustRightInd w:val="0"/>
      </w:pPr>
    </w:p>
    <w:p w14:paraId="0E13A165" w14:textId="77777777" w:rsidR="00007D36" w:rsidRDefault="00007D36" w:rsidP="00007D36">
      <w:pPr>
        <w:autoSpaceDE w:val="0"/>
        <w:autoSpaceDN w:val="0"/>
        <w:adjustRightInd w:val="0"/>
      </w:pPr>
    </w:p>
    <w:p w14:paraId="22235A4A" w14:textId="77777777" w:rsidR="00007D36" w:rsidRPr="004C418E" w:rsidRDefault="00007D36" w:rsidP="00007D36">
      <w:pPr>
        <w:autoSpaceDE w:val="0"/>
        <w:autoSpaceDN w:val="0"/>
        <w:adjustRightInd w:val="0"/>
      </w:pPr>
    </w:p>
    <w:p w14:paraId="414B7E02" w14:textId="77777777" w:rsidR="00007D36" w:rsidRDefault="00007D36" w:rsidP="00007D36">
      <w:pPr>
        <w:autoSpaceDE w:val="0"/>
        <w:autoSpaceDN w:val="0"/>
        <w:adjustRightInd w:val="0"/>
      </w:pPr>
    </w:p>
    <w:p w14:paraId="082DE441" w14:textId="77777777" w:rsidR="00007D36" w:rsidRDefault="00007D36" w:rsidP="00007D36">
      <w:pPr>
        <w:autoSpaceDE w:val="0"/>
        <w:autoSpaceDN w:val="0"/>
        <w:adjustRightInd w:val="0"/>
      </w:pPr>
    </w:p>
    <w:p w14:paraId="639A36B3" w14:textId="77777777" w:rsidR="00007D36" w:rsidRDefault="00007D36" w:rsidP="00007D36">
      <w:pPr>
        <w:autoSpaceDE w:val="0"/>
        <w:autoSpaceDN w:val="0"/>
        <w:adjustRightInd w:val="0"/>
      </w:pPr>
    </w:p>
    <w:p w14:paraId="2E316DDC" w14:textId="77777777" w:rsidR="00007D36" w:rsidRDefault="00007D36" w:rsidP="00007D36">
      <w:pPr>
        <w:autoSpaceDE w:val="0"/>
        <w:autoSpaceDN w:val="0"/>
        <w:adjustRightInd w:val="0"/>
      </w:pPr>
    </w:p>
    <w:p w14:paraId="39505BED" w14:textId="77777777" w:rsidR="00007D36" w:rsidRDefault="00007D36" w:rsidP="00007D36">
      <w:pPr>
        <w:autoSpaceDE w:val="0"/>
        <w:autoSpaceDN w:val="0"/>
        <w:adjustRightInd w:val="0"/>
      </w:pPr>
    </w:p>
    <w:p w14:paraId="5AE3661E" w14:textId="77777777" w:rsidR="00007D36" w:rsidRPr="006A7A37" w:rsidRDefault="00007D36" w:rsidP="00007D36">
      <w:pPr>
        <w:autoSpaceDE w:val="0"/>
        <w:autoSpaceDN w:val="0"/>
        <w:adjustRightInd w:val="0"/>
        <w:rPr>
          <w:sz w:val="12"/>
          <w:szCs w:val="12"/>
        </w:rPr>
      </w:pPr>
    </w:p>
    <w:p w14:paraId="60D170A0" w14:textId="77777777" w:rsidR="00007D36" w:rsidRDefault="00007D36" w:rsidP="00007D36">
      <w:pPr>
        <w:autoSpaceDE w:val="0"/>
        <w:autoSpaceDN w:val="0"/>
        <w:adjustRightInd w:val="0"/>
      </w:pPr>
    </w:p>
    <w:p w14:paraId="5DDAA142" w14:textId="77777777" w:rsidR="00007D36" w:rsidRPr="00346870" w:rsidRDefault="00007D36" w:rsidP="00007D36">
      <w:pPr>
        <w:autoSpaceDE w:val="0"/>
        <w:autoSpaceDN w:val="0"/>
        <w:jc w:val="center"/>
        <w:rPr>
          <w:rFonts w:eastAsia="SimSun"/>
          <w:b/>
          <w:noProof/>
          <w:sz w:val="32"/>
          <w:szCs w:val="32"/>
        </w:rPr>
      </w:pPr>
      <w:r w:rsidRPr="00346870">
        <w:rPr>
          <w:rFonts w:eastAsia="SimSun"/>
          <w:b/>
          <w:noProof/>
          <w:sz w:val="32"/>
          <w:szCs w:val="32"/>
        </w:rPr>
        <w:t>ЭЛЕКТРОННЫЙ АУКЦИОН</w:t>
      </w:r>
    </w:p>
    <w:p w14:paraId="0FA8400F" w14:textId="6D224BD8" w:rsidR="00007D36" w:rsidRPr="00C76437" w:rsidRDefault="002B7869" w:rsidP="00007D36">
      <w:pPr>
        <w:autoSpaceDE w:val="0"/>
        <w:autoSpaceDN w:val="0"/>
        <w:adjustRightInd w:val="0"/>
        <w:jc w:val="center"/>
        <w:rPr>
          <w:b/>
          <w:color w:val="000000" w:themeColor="text1"/>
          <w:sz w:val="32"/>
          <w:szCs w:val="32"/>
        </w:rPr>
      </w:pPr>
      <w:r>
        <w:rPr>
          <w:b/>
          <w:color w:val="000000" w:themeColor="text1"/>
          <w:sz w:val="32"/>
          <w:szCs w:val="32"/>
        </w:rPr>
        <w:t>«</w:t>
      </w:r>
      <w:r w:rsidR="00DF1D5F" w:rsidRPr="00DF1D5F">
        <w:rPr>
          <w:b/>
          <w:color w:val="000000" w:themeColor="text1"/>
          <w:sz w:val="32"/>
          <w:szCs w:val="32"/>
        </w:rPr>
        <w:t>Поставка государственных знаков почтовой оплаты</w:t>
      </w:r>
      <w:r>
        <w:rPr>
          <w:b/>
          <w:color w:val="000000" w:themeColor="text1"/>
          <w:sz w:val="32"/>
          <w:szCs w:val="32"/>
        </w:rPr>
        <w:t>»</w:t>
      </w:r>
    </w:p>
    <w:p w14:paraId="44AE46B5" w14:textId="77777777" w:rsidR="00007D36" w:rsidRDefault="00007D36" w:rsidP="00007D36">
      <w:pPr>
        <w:jc w:val="center"/>
      </w:pPr>
    </w:p>
    <w:p w14:paraId="36A3B518" w14:textId="77777777" w:rsidR="00007D36" w:rsidRDefault="00007D36" w:rsidP="00007D36">
      <w:pPr>
        <w:jc w:val="center"/>
      </w:pPr>
    </w:p>
    <w:p w14:paraId="42188810" w14:textId="77777777" w:rsidR="00007D36" w:rsidRDefault="00007D36" w:rsidP="004B01D9"/>
    <w:p w14:paraId="0F571858" w14:textId="77777777" w:rsidR="004B01D9" w:rsidRDefault="004B01D9" w:rsidP="004B01D9">
      <w:pPr>
        <w:jc w:val="center"/>
      </w:pPr>
    </w:p>
    <w:p w14:paraId="1B4DA56A" w14:textId="77777777" w:rsidR="004B01D9" w:rsidRDefault="004B01D9" w:rsidP="004B01D9">
      <w:pPr>
        <w:jc w:val="center"/>
      </w:pPr>
    </w:p>
    <w:p w14:paraId="0CCF84E4" w14:textId="77777777" w:rsidR="004B01D9" w:rsidRDefault="004B01D9" w:rsidP="004B01D9">
      <w:pPr>
        <w:jc w:val="center"/>
      </w:pPr>
    </w:p>
    <w:p w14:paraId="1029C6D8" w14:textId="77777777" w:rsidR="004B01D9" w:rsidRDefault="004B01D9" w:rsidP="004B01D9">
      <w:pPr>
        <w:jc w:val="center"/>
      </w:pPr>
    </w:p>
    <w:p w14:paraId="2DBDFFCC" w14:textId="77777777" w:rsidR="004B01D9" w:rsidRDefault="004B01D9" w:rsidP="004B01D9">
      <w:pPr>
        <w:jc w:val="center"/>
      </w:pPr>
    </w:p>
    <w:p w14:paraId="6D0AF8D8" w14:textId="77777777" w:rsidR="004B01D9" w:rsidRDefault="004B01D9" w:rsidP="004B01D9">
      <w:pPr>
        <w:jc w:val="center"/>
      </w:pPr>
    </w:p>
    <w:p w14:paraId="58F95819" w14:textId="77777777" w:rsidR="004B01D9" w:rsidRDefault="004B01D9" w:rsidP="004B01D9">
      <w:pPr>
        <w:jc w:val="center"/>
      </w:pPr>
    </w:p>
    <w:p w14:paraId="70B5AAFE" w14:textId="77777777" w:rsidR="004B01D9" w:rsidRDefault="004B01D9" w:rsidP="004B01D9">
      <w:pPr>
        <w:jc w:val="center"/>
      </w:pPr>
    </w:p>
    <w:p w14:paraId="046DD268" w14:textId="77777777" w:rsidR="004B01D9" w:rsidRDefault="004B01D9" w:rsidP="004B01D9">
      <w:pPr>
        <w:jc w:val="center"/>
      </w:pPr>
    </w:p>
    <w:p w14:paraId="042D8446" w14:textId="77777777" w:rsidR="004B01D9" w:rsidRDefault="004B01D9" w:rsidP="004B01D9">
      <w:pPr>
        <w:jc w:val="center"/>
      </w:pPr>
    </w:p>
    <w:p w14:paraId="61383683" w14:textId="77777777" w:rsidR="004B01D9" w:rsidRDefault="004B01D9" w:rsidP="004B01D9">
      <w:pPr>
        <w:jc w:val="center"/>
      </w:pPr>
    </w:p>
    <w:p w14:paraId="44902B90" w14:textId="77777777" w:rsidR="004B01D9" w:rsidRDefault="004B01D9" w:rsidP="004B01D9">
      <w:pPr>
        <w:jc w:val="center"/>
      </w:pPr>
    </w:p>
    <w:tbl>
      <w:tblPr>
        <w:tblpPr w:leftFromText="180" w:rightFromText="180" w:vertAnchor="text" w:horzAnchor="margin" w:tblpY="188"/>
        <w:tblW w:w="0" w:type="auto"/>
        <w:tblLook w:val="04A0" w:firstRow="1" w:lastRow="0" w:firstColumn="1" w:lastColumn="0" w:noHBand="0" w:noVBand="1"/>
      </w:tblPr>
      <w:tblGrid>
        <w:gridCol w:w="5353"/>
      </w:tblGrid>
      <w:tr w:rsidR="004B01D9" w14:paraId="63BCCC9E" w14:textId="77777777" w:rsidTr="00503D67">
        <w:trPr>
          <w:trHeight w:val="2691"/>
        </w:trPr>
        <w:tc>
          <w:tcPr>
            <w:tcW w:w="5353" w:type="dxa"/>
          </w:tcPr>
          <w:p w14:paraId="69E40355" w14:textId="77777777" w:rsidR="004B01D9" w:rsidRDefault="004B01D9" w:rsidP="00503D67">
            <w:pPr>
              <w:pStyle w:val="a4"/>
              <w:spacing w:line="240" w:lineRule="exact"/>
              <w:rPr>
                <w:sz w:val="27"/>
                <w:szCs w:val="27"/>
              </w:rPr>
            </w:pPr>
          </w:p>
          <w:p w14:paraId="5837E70A" w14:textId="77777777" w:rsidR="00F94F56" w:rsidRDefault="00F94F56" w:rsidP="00503D67">
            <w:pPr>
              <w:widowControl w:val="0"/>
              <w:autoSpaceDE w:val="0"/>
              <w:autoSpaceDN w:val="0"/>
              <w:adjustRightInd w:val="0"/>
              <w:spacing w:line="240" w:lineRule="exact"/>
              <w:rPr>
                <w:sz w:val="28"/>
                <w:szCs w:val="28"/>
              </w:rPr>
            </w:pPr>
            <w:proofErr w:type="gramStart"/>
            <w:r>
              <w:rPr>
                <w:sz w:val="28"/>
                <w:szCs w:val="28"/>
              </w:rPr>
              <w:t>Исполняющий</w:t>
            </w:r>
            <w:proofErr w:type="gramEnd"/>
            <w:r>
              <w:rPr>
                <w:sz w:val="28"/>
                <w:szCs w:val="28"/>
              </w:rPr>
              <w:t xml:space="preserve"> обязанности</w:t>
            </w:r>
          </w:p>
          <w:p w14:paraId="7CA97BD1" w14:textId="753F4D81" w:rsidR="004B01D9" w:rsidRDefault="00AC538D" w:rsidP="00503D67">
            <w:pPr>
              <w:widowControl w:val="0"/>
              <w:autoSpaceDE w:val="0"/>
              <w:autoSpaceDN w:val="0"/>
              <w:adjustRightInd w:val="0"/>
              <w:spacing w:line="240" w:lineRule="exact"/>
              <w:rPr>
                <w:sz w:val="28"/>
                <w:szCs w:val="28"/>
              </w:rPr>
            </w:pPr>
            <w:r>
              <w:rPr>
                <w:sz w:val="28"/>
                <w:szCs w:val="28"/>
              </w:rPr>
              <w:t>начальника отдела</w:t>
            </w:r>
            <w:r w:rsidR="004B01D9">
              <w:rPr>
                <w:sz w:val="28"/>
                <w:szCs w:val="28"/>
              </w:rPr>
              <w:t xml:space="preserve"> материально-технического </w:t>
            </w:r>
            <w:r w:rsidR="004B01D9" w:rsidRPr="00EC0F0B">
              <w:rPr>
                <w:sz w:val="28"/>
                <w:szCs w:val="28"/>
              </w:rPr>
              <w:t xml:space="preserve">обеспечения, </w:t>
            </w:r>
          </w:p>
          <w:p w14:paraId="0CFFEAF4" w14:textId="77777777" w:rsidR="004B01D9" w:rsidRDefault="004B01D9" w:rsidP="00503D67">
            <w:pPr>
              <w:widowControl w:val="0"/>
              <w:autoSpaceDE w:val="0"/>
              <w:autoSpaceDN w:val="0"/>
              <w:adjustRightInd w:val="0"/>
              <w:spacing w:line="240" w:lineRule="exact"/>
              <w:rPr>
                <w:sz w:val="28"/>
                <w:szCs w:val="28"/>
              </w:rPr>
            </w:pPr>
            <w:r>
              <w:rPr>
                <w:sz w:val="28"/>
                <w:szCs w:val="28"/>
              </w:rPr>
              <w:t>э</w:t>
            </w:r>
            <w:r w:rsidRPr="00EC0F0B">
              <w:rPr>
                <w:sz w:val="28"/>
                <w:szCs w:val="28"/>
              </w:rPr>
              <w:t>ксплуатации зда</w:t>
            </w:r>
            <w:bookmarkStart w:id="0" w:name="_GoBack"/>
            <w:bookmarkEnd w:id="0"/>
            <w:r w:rsidRPr="00EC0F0B">
              <w:rPr>
                <w:sz w:val="28"/>
                <w:szCs w:val="28"/>
              </w:rPr>
              <w:t>ний и транспорта</w:t>
            </w:r>
            <w:r>
              <w:rPr>
                <w:sz w:val="28"/>
                <w:szCs w:val="28"/>
              </w:rPr>
              <w:t xml:space="preserve"> прокуратуры города Севастополя</w:t>
            </w:r>
          </w:p>
          <w:p w14:paraId="0308DCB5" w14:textId="77777777" w:rsidR="00DF1D5F" w:rsidRPr="00EC0F0B" w:rsidRDefault="00DF1D5F" w:rsidP="00503D67">
            <w:pPr>
              <w:widowControl w:val="0"/>
              <w:autoSpaceDE w:val="0"/>
              <w:autoSpaceDN w:val="0"/>
              <w:adjustRightInd w:val="0"/>
              <w:spacing w:line="240" w:lineRule="exact"/>
              <w:rPr>
                <w:sz w:val="28"/>
                <w:szCs w:val="28"/>
              </w:rPr>
            </w:pPr>
          </w:p>
          <w:p w14:paraId="06E23D06" w14:textId="77777777" w:rsidR="004B01D9" w:rsidRDefault="004B01D9" w:rsidP="00503D67">
            <w:pPr>
              <w:widowControl w:val="0"/>
              <w:autoSpaceDE w:val="0"/>
              <w:autoSpaceDN w:val="0"/>
              <w:adjustRightInd w:val="0"/>
              <w:rPr>
                <w:sz w:val="28"/>
                <w:szCs w:val="28"/>
              </w:rPr>
            </w:pPr>
            <w:r>
              <w:rPr>
                <w:sz w:val="28"/>
                <w:szCs w:val="28"/>
              </w:rPr>
              <w:t xml:space="preserve">__________________ М.И. </w:t>
            </w:r>
            <w:proofErr w:type="spellStart"/>
            <w:r>
              <w:rPr>
                <w:sz w:val="28"/>
                <w:szCs w:val="28"/>
              </w:rPr>
              <w:t>Кухтей</w:t>
            </w:r>
            <w:proofErr w:type="spellEnd"/>
          </w:p>
          <w:p w14:paraId="304BB71E" w14:textId="6DD8B005" w:rsidR="004B01D9" w:rsidRDefault="004B01D9" w:rsidP="00503D67">
            <w:pPr>
              <w:rPr>
                <w:sz w:val="28"/>
                <w:szCs w:val="28"/>
              </w:rPr>
            </w:pPr>
            <w:r>
              <w:rPr>
                <w:sz w:val="28"/>
                <w:szCs w:val="28"/>
              </w:rPr>
              <w:t>«___»  ____________ 202</w:t>
            </w:r>
            <w:r w:rsidR="00DF1D5F">
              <w:rPr>
                <w:sz w:val="28"/>
                <w:szCs w:val="28"/>
              </w:rPr>
              <w:t>4</w:t>
            </w:r>
            <w:r>
              <w:rPr>
                <w:sz w:val="28"/>
                <w:szCs w:val="28"/>
              </w:rPr>
              <w:t xml:space="preserve"> г.</w:t>
            </w:r>
          </w:p>
        </w:tc>
      </w:tr>
    </w:tbl>
    <w:p w14:paraId="4997033C" w14:textId="77777777" w:rsidR="00007D36" w:rsidRDefault="00007D36" w:rsidP="00007D36">
      <w:pPr>
        <w:jc w:val="center"/>
      </w:pPr>
    </w:p>
    <w:p w14:paraId="4163EF9C" w14:textId="77777777" w:rsidR="00007D36" w:rsidRDefault="00007D36" w:rsidP="00007D36">
      <w:pPr>
        <w:jc w:val="center"/>
      </w:pPr>
    </w:p>
    <w:p w14:paraId="31EC1335" w14:textId="77777777" w:rsidR="00A8464F" w:rsidRDefault="00A8464F" w:rsidP="00007D36">
      <w:pPr>
        <w:jc w:val="center"/>
      </w:pPr>
    </w:p>
    <w:p w14:paraId="48A9A26F" w14:textId="77777777" w:rsidR="00A8464F" w:rsidRDefault="00A8464F" w:rsidP="00007D36">
      <w:pPr>
        <w:jc w:val="center"/>
      </w:pPr>
    </w:p>
    <w:p w14:paraId="2EC94F6C" w14:textId="77777777" w:rsidR="00007D36" w:rsidRDefault="00007D36" w:rsidP="00007D36">
      <w:pPr>
        <w:jc w:val="center"/>
      </w:pPr>
    </w:p>
    <w:p w14:paraId="30BE5FC8" w14:textId="77777777" w:rsidR="004B01D9" w:rsidRDefault="004B01D9" w:rsidP="004B01D9"/>
    <w:p w14:paraId="126D4384" w14:textId="77777777" w:rsidR="004B01D9" w:rsidRDefault="004B01D9" w:rsidP="004B01D9"/>
    <w:p w14:paraId="04C3D9DA" w14:textId="77777777" w:rsidR="004B01D9" w:rsidRDefault="004B01D9" w:rsidP="004B01D9"/>
    <w:p w14:paraId="68892AD4" w14:textId="77777777" w:rsidR="004B01D9" w:rsidRDefault="004B01D9" w:rsidP="004B01D9"/>
    <w:p w14:paraId="713CEE6A" w14:textId="77777777" w:rsidR="004B01D9" w:rsidRDefault="004B01D9" w:rsidP="004B01D9"/>
    <w:p w14:paraId="49934BD2" w14:textId="77777777" w:rsidR="004B01D9" w:rsidRDefault="004B01D9" w:rsidP="004B01D9"/>
    <w:p w14:paraId="11BD3FF6" w14:textId="77777777" w:rsidR="00E67135" w:rsidRDefault="00E67135" w:rsidP="004B01D9">
      <w:pPr>
        <w:jc w:val="center"/>
      </w:pPr>
    </w:p>
    <w:p w14:paraId="7E5A2F1E" w14:textId="77777777" w:rsidR="00E67135" w:rsidRDefault="00E67135" w:rsidP="004B01D9">
      <w:pPr>
        <w:jc w:val="center"/>
      </w:pPr>
    </w:p>
    <w:p w14:paraId="6C237210" w14:textId="77777777" w:rsidR="00E67135" w:rsidRDefault="00E67135" w:rsidP="004B01D9">
      <w:pPr>
        <w:jc w:val="center"/>
      </w:pPr>
    </w:p>
    <w:p w14:paraId="758C08A3" w14:textId="77777777" w:rsidR="00E67135" w:rsidRDefault="00E67135" w:rsidP="004B01D9">
      <w:pPr>
        <w:jc w:val="center"/>
      </w:pPr>
    </w:p>
    <w:p w14:paraId="26E0E81C" w14:textId="5D44EDE0" w:rsidR="00E67135" w:rsidRDefault="00E67135" w:rsidP="004B01D9">
      <w:pPr>
        <w:jc w:val="center"/>
      </w:pPr>
    </w:p>
    <w:p w14:paraId="38669C7E" w14:textId="77777777" w:rsidR="00AC538D" w:rsidRDefault="00AC538D" w:rsidP="004B01D9">
      <w:pPr>
        <w:jc w:val="center"/>
      </w:pPr>
    </w:p>
    <w:p w14:paraId="405EAE2C" w14:textId="18343BA5" w:rsidR="004B01D9" w:rsidRDefault="004B01D9" w:rsidP="004B01D9">
      <w:pPr>
        <w:jc w:val="center"/>
      </w:pPr>
      <w:r>
        <w:t xml:space="preserve">г. </w:t>
      </w:r>
      <w:r w:rsidRPr="00BF012D">
        <w:t>Севастополь</w:t>
      </w:r>
    </w:p>
    <w:p w14:paraId="0B4C9206" w14:textId="72542B33" w:rsidR="004B01D9" w:rsidRDefault="004B01D9" w:rsidP="004B01D9">
      <w:pPr>
        <w:jc w:val="center"/>
      </w:pPr>
      <w:r>
        <w:t>202</w:t>
      </w:r>
      <w:r w:rsidR="00DF1D5F">
        <w:t>4</w:t>
      </w:r>
    </w:p>
    <w:p w14:paraId="3DE67633" w14:textId="77777777" w:rsidR="00E8144A" w:rsidRPr="00C7751D" w:rsidRDefault="00642447" w:rsidP="00E8144A">
      <w:pPr>
        <w:jc w:val="center"/>
        <w:rPr>
          <w:b/>
          <w:sz w:val="22"/>
          <w:szCs w:val="22"/>
        </w:rPr>
      </w:pPr>
      <w:r>
        <w:rPr>
          <w:b/>
          <w:i/>
          <w:sz w:val="40"/>
          <w:szCs w:val="40"/>
        </w:rPr>
        <w:lastRenderedPageBreak/>
        <w:t>Извещение об осуществлении закупки</w:t>
      </w:r>
    </w:p>
    <w:p w14:paraId="4D5154A6" w14:textId="1B787DC3" w:rsidR="00642447" w:rsidRDefault="00642447" w:rsidP="0036274D">
      <w:pPr>
        <w:jc w:val="center"/>
        <w:rPr>
          <w:sz w:val="28"/>
          <w:szCs w:val="28"/>
        </w:rPr>
      </w:pPr>
    </w:p>
    <w:p w14:paraId="787D5DEE" w14:textId="77777777" w:rsidR="00AC538D" w:rsidRDefault="00AC538D" w:rsidP="0036274D">
      <w:pPr>
        <w:jc w:val="center"/>
        <w:rPr>
          <w:sz w:val="28"/>
          <w:szCs w:val="28"/>
        </w:rPr>
      </w:pPr>
    </w:p>
    <w:tbl>
      <w:tblPr>
        <w:tblW w:w="500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6"/>
        <w:gridCol w:w="5973"/>
      </w:tblGrid>
      <w:tr w:rsidR="00E67135" w14:paraId="7DB4DDF0" w14:textId="1D35325F" w:rsidTr="00DC2741">
        <w:tc>
          <w:tcPr>
            <w:tcW w:w="9913" w:type="dxa"/>
            <w:gridSpan w:val="2"/>
            <w:shd w:val="clear" w:color="auto" w:fill="FABF8F" w:themeFill="accent6" w:themeFillTint="99"/>
            <w:vAlign w:val="center"/>
            <w:hideMark/>
          </w:tcPr>
          <w:p w14:paraId="1CDA22D5" w14:textId="2936CE67" w:rsidR="00E67135" w:rsidRDefault="00E67135">
            <w:r>
              <w:rPr>
                <w:b/>
                <w:bCs/>
              </w:rPr>
              <w:t>Общая информация</w:t>
            </w:r>
          </w:p>
        </w:tc>
      </w:tr>
      <w:tr w:rsidR="00007D36" w14:paraId="36457489" w14:textId="77777777" w:rsidTr="00DC2741">
        <w:trPr>
          <w:trHeight w:val="354"/>
        </w:trPr>
        <w:tc>
          <w:tcPr>
            <w:tcW w:w="3956" w:type="dxa"/>
            <w:shd w:val="clear" w:color="auto" w:fill="FABF8F" w:themeFill="accent6" w:themeFillTint="99"/>
            <w:vAlign w:val="center"/>
            <w:hideMark/>
          </w:tcPr>
          <w:p w14:paraId="1EB3348E" w14:textId="77777777" w:rsidR="00007D36" w:rsidRDefault="00007D36" w:rsidP="00CA5D46">
            <w:pPr>
              <w:rPr>
                <w:b/>
                <w:sz w:val="22"/>
                <w:szCs w:val="22"/>
              </w:rPr>
            </w:pPr>
            <w:r>
              <w:rPr>
                <w:b/>
              </w:rPr>
              <w:t>Номер извещения</w:t>
            </w:r>
          </w:p>
        </w:tc>
        <w:tc>
          <w:tcPr>
            <w:tcW w:w="5957" w:type="dxa"/>
            <w:shd w:val="clear" w:color="auto" w:fill="FABF8F" w:themeFill="accent6" w:themeFillTint="99"/>
            <w:vAlign w:val="center"/>
            <w:hideMark/>
          </w:tcPr>
          <w:p w14:paraId="5BF3E282" w14:textId="77777777" w:rsidR="00007D36" w:rsidRDefault="00007D36" w:rsidP="00503D67">
            <w:pPr>
              <w:spacing w:line="276" w:lineRule="auto"/>
              <w:rPr>
                <w:sz w:val="22"/>
                <w:szCs w:val="22"/>
                <w:lang w:eastAsia="en-US"/>
              </w:rPr>
            </w:pPr>
          </w:p>
        </w:tc>
      </w:tr>
      <w:tr w:rsidR="00007D36" w14:paraId="6C138DBB" w14:textId="77777777" w:rsidTr="00DC2741">
        <w:trPr>
          <w:trHeight w:val="472"/>
        </w:trPr>
        <w:tc>
          <w:tcPr>
            <w:tcW w:w="3956" w:type="dxa"/>
            <w:vAlign w:val="center"/>
            <w:hideMark/>
          </w:tcPr>
          <w:p w14:paraId="21948769" w14:textId="77777777" w:rsidR="00007D36" w:rsidRDefault="00007D36" w:rsidP="00503D67">
            <w:pPr>
              <w:rPr>
                <w:sz w:val="22"/>
                <w:szCs w:val="22"/>
              </w:rPr>
            </w:pPr>
            <w:r>
              <w:t>Наименование объекта закупки</w:t>
            </w:r>
          </w:p>
        </w:tc>
        <w:tc>
          <w:tcPr>
            <w:tcW w:w="5957" w:type="dxa"/>
            <w:tcMar>
              <w:left w:w="28" w:type="dxa"/>
              <w:right w:w="28" w:type="dxa"/>
            </w:tcMar>
            <w:vAlign w:val="center"/>
            <w:hideMark/>
          </w:tcPr>
          <w:p w14:paraId="5A1B803D" w14:textId="2F00C2B8" w:rsidR="00007D36" w:rsidRPr="00F0300B" w:rsidRDefault="00DF1D5F" w:rsidP="0000488B">
            <w:pPr>
              <w:ind w:right="119" w:firstLine="138"/>
              <w:jc w:val="both"/>
            </w:pPr>
            <w:r w:rsidRPr="00DF1D5F">
              <w:t>Поставка государственных знаков почтовой оплаты</w:t>
            </w:r>
          </w:p>
        </w:tc>
      </w:tr>
      <w:tr w:rsidR="00007D36" w14:paraId="3B987C2F" w14:textId="77777777" w:rsidTr="00DC2741">
        <w:trPr>
          <w:trHeight w:val="759"/>
        </w:trPr>
        <w:tc>
          <w:tcPr>
            <w:tcW w:w="3956" w:type="dxa"/>
            <w:vAlign w:val="center"/>
            <w:hideMark/>
          </w:tcPr>
          <w:p w14:paraId="45313C83" w14:textId="77777777" w:rsidR="00007D36" w:rsidRDefault="00007D36" w:rsidP="00503D67">
            <w:pPr>
              <w:rPr>
                <w:sz w:val="22"/>
                <w:szCs w:val="22"/>
              </w:rPr>
            </w:pPr>
            <w:r>
              <w:t>Способ определения поставщика (подрядчика, исполнителя)</w:t>
            </w:r>
          </w:p>
        </w:tc>
        <w:tc>
          <w:tcPr>
            <w:tcW w:w="5957" w:type="dxa"/>
            <w:tcMar>
              <w:left w:w="28" w:type="dxa"/>
              <w:right w:w="28" w:type="dxa"/>
            </w:tcMar>
            <w:vAlign w:val="center"/>
            <w:hideMark/>
          </w:tcPr>
          <w:p w14:paraId="0CEB57EB" w14:textId="77777777" w:rsidR="00007D36" w:rsidRDefault="00007D36" w:rsidP="0000488B">
            <w:pPr>
              <w:ind w:right="119" w:firstLine="138"/>
              <w:jc w:val="both"/>
              <w:rPr>
                <w:sz w:val="22"/>
                <w:szCs w:val="22"/>
              </w:rPr>
            </w:pPr>
            <w:r>
              <w:t>Электронный аукцион</w:t>
            </w:r>
          </w:p>
        </w:tc>
      </w:tr>
      <w:tr w:rsidR="00007D36" w14:paraId="7D1FF6AE" w14:textId="77777777" w:rsidTr="00DC2741">
        <w:trPr>
          <w:trHeight w:val="1462"/>
        </w:trPr>
        <w:tc>
          <w:tcPr>
            <w:tcW w:w="3956" w:type="dxa"/>
            <w:vAlign w:val="center"/>
            <w:hideMark/>
          </w:tcPr>
          <w:p w14:paraId="63E0D82F" w14:textId="77777777" w:rsidR="00007D36" w:rsidRDefault="00007D36" w:rsidP="00503D67">
            <w:pPr>
              <w:rPr>
                <w:sz w:val="22"/>
                <w:szCs w:val="22"/>
              </w:rPr>
            </w:pPr>
            <w:r>
              <w:t>Наименование электронной площадки в информационно-телекоммуникационной сети «Интернет»</w:t>
            </w:r>
          </w:p>
        </w:tc>
        <w:tc>
          <w:tcPr>
            <w:tcW w:w="5957" w:type="dxa"/>
            <w:vAlign w:val="center"/>
            <w:hideMark/>
          </w:tcPr>
          <w:p w14:paraId="43D27D5B" w14:textId="77777777" w:rsidR="00007D36" w:rsidRDefault="00007D36" w:rsidP="0000488B">
            <w:pPr>
              <w:ind w:right="119" w:firstLine="138"/>
              <w:rPr>
                <w:sz w:val="22"/>
                <w:szCs w:val="22"/>
              </w:rPr>
            </w:pPr>
            <w:r w:rsidRPr="00A81280">
              <w:t>ЗАО «Сбербанк - АСТ»</w:t>
            </w:r>
          </w:p>
        </w:tc>
      </w:tr>
      <w:tr w:rsidR="00007D36" w14:paraId="5AC65641" w14:textId="77777777" w:rsidTr="00DC2741">
        <w:tc>
          <w:tcPr>
            <w:tcW w:w="3956" w:type="dxa"/>
            <w:vAlign w:val="center"/>
            <w:hideMark/>
          </w:tcPr>
          <w:p w14:paraId="4E475D42" w14:textId="77777777" w:rsidR="00007D36" w:rsidRDefault="00007D36" w:rsidP="00503D67">
            <w:pPr>
              <w:rPr>
                <w:sz w:val="22"/>
                <w:szCs w:val="22"/>
              </w:rPr>
            </w:pPr>
            <w:r>
              <w:t>Адрес электронной площадки в информационно-телекоммуникационной сети «Интернет»</w:t>
            </w:r>
          </w:p>
        </w:tc>
        <w:tc>
          <w:tcPr>
            <w:tcW w:w="5957" w:type="dxa"/>
            <w:vAlign w:val="center"/>
            <w:hideMark/>
          </w:tcPr>
          <w:p w14:paraId="22D1841F" w14:textId="77777777" w:rsidR="00007D36" w:rsidRDefault="00007D36" w:rsidP="0000488B">
            <w:pPr>
              <w:ind w:right="119" w:firstLine="138"/>
              <w:rPr>
                <w:sz w:val="22"/>
                <w:szCs w:val="22"/>
              </w:rPr>
            </w:pPr>
            <w:r>
              <w:t>www.sberbank-ast.ru</w:t>
            </w:r>
          </w:p>
        </w:tc>
      </w:tr>
      <w:tr w:rsidR="00007D36" w14:paraId="7D03D7DC" w14:textId="77777777" w:rsidTr="00DC2741">
        <w:trPr>
          <w:trHeight w:val="598"/>
        </w:trPr>
        <w:tc>
          <w:tcPr>
            <w:tcW w:w="3956" w:type="dxa"/>
            <w:vAlign w:val="center"/>
            <w:hideMark/>
          </w:tcPr>
          <w:p w14:paraId="05E7CFE9" w14:textId="77777777" w:rsidR="00007D36" w:rsidRDefault="00007D36" w:rsidP="00503D67">
            <w:pPr>
              <w:rPr>
                <w:sz w:val="22"/>
                <w:szCs w:val="22"/>
              </w:rPr>
            </w:pPr>
            <w:r>
              <w:t>Размещение осуществляет</w:t>
            </w:r>
          </w:p>
        </w:tc>
        <w:tc>
          <w:tcPr>
            <w:tcW w:w="5957" w:type="dxa"/>
            <w:vAlign w:val="center"/>
            <w:hideMark/>
          </w:tcPr>
          <w:p w14:paraId="291FDE62" w14:textId="77777777" w:rsidR="00007D36" w:rsidRDefault="00007D36" w:rsidP="0000488B">
            <w:pPr>
              <w:ind w:right="119" w:firstLine="138"/>
              <w:jc w:val="both"/>
            </w:pPr>
            <w:r>
              <w:t>Заказчик</w:t>
            </w:r>
          </w:p>
          <w:p w14:paraId="46A32D0B" w14:textId="77777777" w:rsidR="00007D36" w:rsidRDefault="00007D36" w:rsidP="0000488B">
            <w:pPr>
              <w:ind w:right="119" w:firstLine="138"/>
              <w:jc w:val="both"/>
              <w:rPr>
                <w:sz w:val="22"/>
                <w:szCs w:val="22"/>
              </w:rPr>
            </w:pPr>
            <w:r>
              <w:t>Прокуратура города Севастополя</w:t>
            </w:r>
          </w:p>
        </w:tc>
      </w:tr>
      <w:tr w:rsidR="00007D36" w14:paraId="5E2C7503" w14:textId="77777777" w:rsidTr="00DC2741">
        <w:trPr>
          <w:trHeight w:val="311"/>
        </w:trPr>
        <w:tc>
          <w:tcPr>
            <w:tcW w:w="3956" w:type="dxa"/>
            <w:shd w:val="clear" w:color="auto" w:fill="FABF8F" w:themeFill="accent6" w:themeFillTint="99"/>
            <w:vAlign w:val="center"/>
            <w:hideMark/>
          </w:tcPr>
          <w:p w14:paraId="177CFD19" w14:textId="77777777" w:rsidR="00007D36" w:rsidRDefault="00007D36" w:rsidP="00503D67">
            <w:pPr>
              <w:rPr>
                <w:sz w:val="22"/>
                <w:szCs w:val="22"/>
              </w:rPr>
            </w:pPr>
            <w:r>
              <w:rPr>
                <w:b/>
                <w:bCs/>
              </w:rPr>
              <w:t>Контактная информация</w:t>
            </w:r>
          </w:p>
        </w:tc>
        <w:tc>
          <w:tcPr>
            <w:tcW w:w="5957" w:type="dxa"/>
            <w:shd w:val="clear" w:color="auto" w:fill="FABF8F" w:themeFill="accent6" w:themeFillTint="99"/>
            <w:vAlign w:val="center"/>
            <w:hideMark/>
          </w:tcPr>
          <w:p w14:paraId="31066A65" w14:textId="77777777" w:rsidR="00007D36" w:rsidRDefault="00007D36" w:rsidP="0000488B">
            <w:pPr>
              <w:spacing w:line="276" w:lineRule="auto"/>
              <w:ind w:right="119" w:firstLine="138"/>
              <w:rPr>
                <w:sz w:val="22"/>
                <w:szCs w:val="22"/>
                <w:lang w:eastAsia="en-US"/>
              </w:rPr>
            </w:pPr>
          </w:p>
        </w:tc>
      </w:tr>
      <w:tr w:rsidR="00007D36" w14:paraId="77222A81" w14:textId="77777777" w:rsidTr="00DC2741">
        <w:trPr>
          <w:trHeight w:val="823"/>
        </w:trPr>
        <w:tc>
          <w:tcPr>
            <w:tcW w:w="3956" w:type="dxa"/>
            <w:vAlign w:val="center"/>
            <w:hideMark/>
          </w:tcPr>
          <w:p w14:paraId="6A91E980" w14:textId="77777777" w:rsidR="00007D36" w:rsidRDefault="00007D36" w:rsidP="00503D67">
            <w:pPr>
              <w:rPr>
                <w:sz w:val="22"/>
                <w:szCs w:val="22"/>
              </w:rPr>
            </w:pPr>
            <w:r>
              <w:t>Организация, осуществляющая размещение</w:t>
            </w:r>
          </w:p>
        </w:tc>
        <w:tc>
          <w:tcPr>
            <w:tcW w:w="5957" w:type="dxa"/>
            <w:vAlign w:val="center"/>
            <w:hideMark/>
          </w:tcPr>
          <w:p w14:paraId="7AB7C58A" w14:textId="77777777" w:rsidR="00007D36" w:rsidRDefault="00007D36" w:rsidP="0000488B">
            <w:pPr>
              <w:ind w:right="119" w:firstLine="138"/>
              <w:jc w:val="both"/>
              <w:rPr>
                <w:sz w:val="22"/>
                <w:szCs w:val="22"/>
              </w:rPr>
            </w:pPr>
            <w:r>
              <w:t>Прокуратура города Севастополя</w:t>
            </w:r>
          </w:p>
        </w:tc>
      </w:tr>
      <w:tr w:rsidR="00007D36" w14:paraId="009FD9C0" w14:textId="77777777" w:rsidTr="00DC2741">
        <w:trPr>
          <w:trHeight w:val="410"/>
        </w:trPr>
        <w:tc>
          <w:tcPr>
            <w:tcW w:w="3956" w:type="dxa"/>
            <w:vAlign w:val="center"/>
            <w:hideMark/>
          </w:tcPr>
          <w:p w14:paraId="74C57BF0" w14:textId="77777777" w:rsidR="00007D36" w:rsidRDefault="00007D36" w:rsidP="00503D67">
            <w:pPr>
              <w:rPr>
                <w:sz w:val="22"/>
                <w:szCs w:val="22"/>
              </w:rPr>
            </w:pPr>
            <w:r>
              <w:t>Почтовый адрес</w:t>
            </w:r>
          </w:p>
        </w:tc>
        <w:tc>
          <w:tcPr>
            <w:tcW w:w="5957" w:type="dxa"/>
            <w:vAlign w:val="center"/>
            <w:hideMark/>
          </w:tcPr>
          <w:p w14:paraId="5730A7BD" w14:textId="77777777" w:rsidR="00007D36" w:rsidRDefault="00007D36" w:rsidP="0000488B">
            <w:pPr>
              <w:ind w:right="119"/>
              <w:rPr>
                <w:sz w:val="22"/>
                <w:szCs w:val="22"/>
              </w:rPr>
            </w:pPr>
            <w:r>
              <w:t>299011, г. Севастополь, ул. Людмилы Павличенко, д. 1</w:t>
            </w:r>
          </w:p>
        </w:tc>
      </w:tr>
      <w:tr w:rsidR="00007D36" w14:paraId="3B19E2AF" w14:textId="77777777" w:rsidTr="00DC2741">
        <w:trPr>
          <w:trHeight w:val="416"/>
        </w:trPr>
        <w:tc>
          <w:tcPr>
            <w:tcW w:w="3956" w:type="dxa"/>
            <w:vAlign w:val="center"/>
            <w:hideMark/>
          </w:tcPr>
          <w:p w14:paraId="0F71574C" w14:textId="77777777" w:rsidR="00007D36" w:rsidRDefault="00007D36" w:rsidP="00503D67">
            <w:pPr>
              <w:rPr>
                <w:sz w:val="22"/>
                <w:szCs w:val="22"/>
              </w:rPr>
            </w:pPr>
            <w:r>
              <w:t>Место нахождения</w:t>
            </w:r>
          </w:p>
        </w:tc>
        <w:tc>
          <w:tcPr>
            <w:tcW w:w="5957" w:type="dxa"/>
            <w:vAlign w:val="center"/>
            <w:hideMark/>
          </w:tcPr>
          <w:p w14:paraId="0A2EA919" w14:textId="77777777" w:rsidR="00007D36" w:rsidRDefault="00007D36" w:rsidP="0000488B">
            <w:pPr>
              <w:ind w:right="119"/>
              <w:rPr>
                <w:sz w:val="22"/>
                <w:szCs w:val="22"/>
              </w:rPr>
            </w:pPr>
            <w:r>
              <w:t>299011, г. Севастополь, ул. Людмилы Павличенко, д. 1</w:t>
            </w:r>
          </w:p>
        </w:tc>
      </w:tr>
      <w:tr w:rsidR="00007D36" w14:paraId="36B91F97" w14:textId="77777777" w:rsidTr="00DC2741">
        <w:trPr>
          <w:trHeight w:val="408"/>
        </w:trPr>
        <w:tc>
          <w:tcPr>
            <w:tcW w:w="3956" w:type="dxa"/>
            <w:vAlign w:val="center"/>
            <w:hideMark/>
          </w:tcPr>
          <w:p w14:paraId="6B1A376A" w14:textId="77777777" w:rsidR="00007D36" w:rsidRDefault="00007D36" w:rsidP="00503D67">
            <w:pPr>
              <w:rPr>
                <w:sz w:val="22"/>
                <w:szCs w:val="22"/>
              </w:rPr>
            </w:pPr>
            <w:r>
              <w:t>Ответственное должностное лицо</w:t>
            </w:r>
          </w:p>
        </w:tc>
        <w:tc>
          <w:tcPr>
            <w:tcW w:w="5957" w:type="dxa"/>
            <w:vAlign w:val="center"/>
            <w:hideMark/>
          </w:tcPr>
          <w:p w14:paraId="67CCCBF3" w14:textId="3C942256" w:rsidR="00007D36" w:rsidRDefault="007F012D" w:rsidP="0000488B">
            <w:pPr>
              <w:ind w:right="119" w:firstLine="138"/>
              <w:rPr>
                <w:sz w:val="22"/>
                <w:szCs w:val="22"/>
              </w:rPr>
            </w:pPr>
            <w:r w:rsidRPr="007F012D">
              <w:t>Шеремета Вячеслав Михайлович</w:t>
            </w:r>
          </w:p>
        </w:tc>
      </w:tr>
      <w:tr w:rsidR="00007D36" w14:paraId="513AC850" w14:textId="77777777" w:rsidTr="00DC2741">
        <w:trPr>
          <w:trHeight w:val="414"/>
        </w:trPr>
        <w:tc>
          <w:tcPr>
            <w:tcW w:w="3956" w:type="dxa"/>
            <w:vAlign w:val="center"/>
            <w:hideMark/>
          </w:tcPr>
          <w:p w14:paraId="76FDB66C" w14:textId="77777777" w:rsidR="00007D36" w:rsidRDefault="00007D36" w:rsidP="00503D67">
            <w:pPr>
              <w:rPr>
                <w:sz w:val="22"/>
                <w:szCs w:val="22"/>
              </w:rPr>
            </w:pPr>
            <w:r>
              <w:t>Адрес электронной почты</w:t>
            </w:r>
          </w:p>
        </w:tc>
        <w:tc>
          <w:tcPr>
            <w:tcW w:w="5957" w:type="dxa"/>
            <w:vAlign w:val="center"/>
            <w:hideMark/>
          </w:tcPr>
          <w:p w14:paraId="7E4C53E1" w14:textId="77777777" w:rsidR="00007D36" w:rsidRPr="00A81280" w:rsidRDefault="00007D36" w:rsidP="0000488B">
            <w:pPr>
              <w:ind w:right="119" w:firstLine="138"/>
              <w:rPr>
                <w:color w:val="000000" w:themeColor="text1"/>
              </w:rPr>
            </w:pPr>
            <w:r>
              <w:rPr>
                <w:rStyle w:val="ae"/>
                <w:color w:val="000000" w:themeColor="text1"/>
              </w:rPr>
              <w:t>Chentsova.oksana@mail.ru</w:t>
            </w:r>
          </w:p>
        </w:tc>
      </w:tr>
      <w:tr w:rsidR="00007D36" w14:paraId="0162AAF7" w14:textId="77777777" w:rsidTr="00DC2741">
        <w:trPr>
          <w:trHeight w:val="407"/>
        </w:trPr>
        <w:tc>
          <w:tcPr>
            <w:tcW w:w="3956" w:type="dxa"/>
            <w:vAlign w:val="center"/>
            <w:hideMark/>
          </w:tcPr>
          <w:p w14:paraId="57237C5A" w14:textId="77777777" w:rsidR="00007D36" w:rsidRDefault="00007D36" w:rsidP="00503D67">
            <w:pPr>
              <w:rPr>
                <w:sz w:val="22"/>
                <w:szCs w:val="22"/>
              </w:rPr>
            </w:pPr>
            <w:r>
              <w:t>Номер контактного телефона</w:t>
            </w:r>
          </w:p>
        </w:tc>
        <w:tc>
          <w:tcPr>
            <w:tcW w:w="5957" w:type="dxa"/>
            <w:vAlign w:val="center"/>
            <w:hideMark/>
          </w:tcPr>
          <w:p w14:paraId="076679FE" w14:textId="286906E6" w:rsidR="00007D36" w:rsidRDefault="007F012D" w:rsidP="0000488B">
            <w:pPr>
              <w:ind w:right="119" w:firstLine="138"/>
              <w:rPr>
                <w:sz w:val="22"/>
                <w:szCs w:val="22"/>
              </w:rPr>
            </w:pPr>
            <w:r w:rsidRPr="007F012D">
              <w:t>7-978-709 -69-25</w:t>
            </w:r>
          </w:p>
        </w:tc>
      </w:tr>
      <w:tr w:rsidR="00007D36" w14:paraId="64D73D81" w14:textId="77777777" w:rsidTr="00DC2741">
        <w:trPr>
          <w:trHeight w:val="412"/>
        </w:trPr>
        <w:tc>
          <w:tcPr>
            <w:tcW w:w="3956" w:type="dxa"/>
            <w:vAlign w:val="center"/>
            <w:hideMark/>
          </w:tcPr>
          <w:p w14:paraId="41458738" w14:textId="77777777" w:rsidR="00007D36" w:rsidRDefault="00007D36" w:rsidP="00503D67">
            <w:pPr>
              <w:rPr>
                <w:sz w:val="22"/>
                <w:szCs w:val="22"/>
              </w:rPr>
            </w:pPr>
            <w:r>
              <w:t>Факс</w:t>
            </w:r>
          </w:p>
        </w:tc>
        <w:tc>
          <w:tcPr>
            <w:tcW w:w="5957" w:type="dxa"/>
            <w:vAlign w:val="center"/>
            <w:hideMark/>
          </w:tcPr>
          <w:p w14:paraId="23613FBF" w14:textId="77777777" w:rsidR="00007D36" w:rsidRDefault="00007D36" w:rsidP="0000488B">
            <w:pPr>
              <w:ind w:right="119" w:firstLine="138"/>
              <w:rPr>
                <w:sz w:val="22"/>
                <w:szCs w:val="22"/>
              </w:rPr>
            </w:pPr>
            <w:r>
              <w:t>Информация отсутствует</w:t>
            </w:r>
          </w:p>
        </w:tc>
      </w:tr>
      <w:tr w:rsidR="00007D36" w14:paraId="10E902C4" w14:textId="77777777" w:rsidTr="00DC2741">
        <w:trPr>
          <w:trHeight w:val="886"/>
        </w:trPr>
        <w:tc>
          <w:tcPr>
            <w:tcW w:w="3956" w:type="dxa"/>
            <w:vAlign w:val="center"/>
            <w:hideMark/>
          </w:tcPr>
          <w:p w14:paraId="305F63C4" w14:textId="77777777" w:rsidR="00007D36" w:rsidRDefault="00007D36" w:rsidP="00503D67">
            <w:pPr>
              <w:rPr>
                <w:sz w:val="22"/>
                <w:szCs w:val="22"/>
              </w:rPr>
            </w:pPr>
            <w:r>
              <w:t>Дополнительная информация</w:t>
            </w:r>
          </w:p>
        </w:tc>
        <w:tc>
          <w:tcPr>
            <w:tcW w:w="5957" w:type="dxa"/>
            <w:vAlign w:val="center"/>
            <w:hideMark/>
          </w:tcPr>
          <w:p w14:paraId="43598F75" w14:textId="77777777" w:rsidR="007F012D" w:rsidRDefault="007F012D" w:rsidP="0000488B">
            <w:pPr>
              <w:ind w:right="119" w:firstLine="138"/>
              <w:jc w:val="both"/>
            </w:pPr>
            <w:r>
              <w:t xml:space="preserve">Ответственное должностное лицо за техническую часть закупки: </w:t>
            </w:r>
            <w:proofErr w:type="spellStart"/>
            <w:r>
              <w:t>Кухтей</w:t>
            </w:r>
            <w:proofErr w:type="spellEnd"/>
            <w:r>
              <w:t xml:space="preserve"> Максим Иванович</w:t>
            </w:r>
          </w:p>
          <w:p w14:paraId="0204E59A" w14:textId="36990D5A" w:rsidR="00007D36" w:rsidRDefault="007F012D" w:rsidP="0000488B">
            <w:pPr>
              <w:ind w:right="119" w:firstLine="138"/>
              <w:jc w:val="both"/>
              <w:rPr>
                <w:sz w:val="22"/>
                <w:szCs w:val="22"/>
              </w:rPr>
            </w:pPr>
            <w:r>
              <w:t>Специализированная организация: не привлекается.</w:t>
            </w:r>
          </w:p>
        </w:tc>
      </w:tr>
      <w:tr w:rsidR="00007D36" w14:paraId="67C84431" w14:textId="77777777" w:rsidTr="00DC2741">
        <w:tc>
          <w:tcPr>
            <w:tcW w:w="3956" w:type="dxa"/>
            <w:shd w:val="clear" w:color="auto" w:fill="FABF8F" w:themeFill="accent6" w:themeFillTint="99"/>
            <w:vAlign w:val="center"/>
            <w:hideMark/>
          </w:tcPr>
          <w:p w14:paraId="529447BF" w14:textId="77777777" w:rsidR="00007D36" w:rsidRDefault="00007D36" w:rsidP="00503D67">
            <w:pPr>
              <w:rPr>
                <w:sz w:val="22"/>
                <w:szCs w:val="22"/>
              </w:rPr>
            </w:pPr>
            <w:r>
              <w:rPr>
                <w:b/>
                <w:bCs/>
              </w:rPr>
              <w:t xml:space="preserve">Условия контракта </w:t>
            </w:r>
          </w:p>
        </w:tc>
        <w:tc>
          <w:tcPr>
            <w:tcW w:w="5957" w:type="dxa"/>
            <w:shd w:val="clear" w:color="auto" w:fill="FABF8F" w:themeFill="accent6" w:themeFillTint="99"/>
            <w:vAlign w:val="center"/>
            <w:hideMark/>
          </w:tcPr>
          <w:p w14:paraId="1D913C70" w14:textId="77777777" w:rsidR="00007D36" w:rsidRDefault="00007D36" w:rsidP="0000488B">
            <w:pPr>
              <w:spacing w:line="276" w:lineRule="auto"/>
              <w:ind w:right="1" w:firstLine="142"/>
              <w:rPr>
                <w:sz w:val="22"/>
                <w:szCs w:val="22"/>
                <w:lang w:eastAsia="en-US"/>
              </w:rPr>
            </w:pPr>
          </w:p>
        </w:tc>
      </w:tr>
      <w:tr w:rsidR="00007D36" w14:paraId="1948D9AD" w14:textId="77777777" w:rsidTr="00DC2741">
        <w:trPr>
          <w:trHeight w:val="775"/>
        </w:trPr>
        <w:tc>
          <w:tcPr>
            <w:tcW w:w="3956" w:type="dxa"/>
            <w:vAlign w:val="center"/>
            <w:hideMark/>
          </w:tcPr>
          <w:p w14:paraId="08ECEBCA" w14:textId="77777777" w:rsidR="00007D36" w:rsidRDefault="00C921E4" w:rsidP="00503D67">
            <w:pPr>
              <w:rPr>
                <w:sz w:val="22"/>
                <w:szCs w:val="22"/>
              </w:rPr>
            </w:pPr>
            <w:r>
              <w:t>Начальная (максимальная) цена контракта</w:t>
            </w:r>
          </w:p>
        </w:tc>
        <w:tc>
          <w:tcPr>
            <w:tcW w:w="5957" w:type="dxa"/>
            <w:vAlign w:val="center"/>
            <w:hideMark/>
          </w:tcPr>
          <w:p w14:paraId="041E4BA6" w14:textId="6103D005" w:rsidR="00007D36" w:rsidRPr="00A0195D" w:rsidRDefault="00DF1D5F" w:rsidP="0000488B">
            <w:pPr>
              <w:ind w:right="1" w:firstLine="118"/>
              <w:rPr>
                <w:b/>
                <w:bCs/>
                <w:color w:val="000000"/>
              </w:rPr>
            </w:pPr>
            <w:r>
              <w:rPr>
                <w:b/>
                <w:bCs/>
                <w:color w:val="000000"/>
              </w:rPr>
              <w:t>2 640 600,00</w:t>
            </w:r>
            <w:r w:rsidR="007F012D" w:rsidRPr="007F012D">
              <w:rPr>
                <w:b/>
                <w:bCs/>
                <w:color w:val="000000"/>
              </w:rPr>
              <w:t xml:space="preserve"> </w:t>
            </w:r>
            <w:r w:rsidR="00007D36" w:rsidRPr="00A8464F">
              <w:rPr>
                <w:b/>
                <w:color w:val="000000" w:themeColor="text1"/>
              </w:rPr>
              <w:t xml:space="preserve">руб.       </w:t>
            </w:r>
          </w:p>
        </w:tc>
      </w:tr>
      <w:tr w:rsidR="00007D36" w14:paraId="557DAD22" w14:textId="77777777" w:rsidTr="00DC2741">
        <w:trPr>
          <w:trHeight w:val="1686"/>
        </w:trPr>
        <w:tc>
          <w:tcPr>
            <w:tcW w:w="3956" w:type="dxa"/>
            <w:vAlign w:val="center"/>
            <w:hideMark/>
          </w:tcPr>
          <w:p w14:paraId="1AD3886F" w14:textId="77777777" w:rsidR="00007D36" w:rsidRPr="0033661C" w:rsidRDefault="00007D36" w:rsidP="00503D67">
            <w:pPr>
              <w:rPr>
                <w:b/>
              </w:rPr>
            </w:pPr>
            <w:r>
              <w:rPr>
                <w:b/>
              </w:rPr>
              <w:t>Финансовое обеспечение закупки</w:t>
            </w:r>
          </w:p>
        </w:tc>
        <w:tc>
          <w:tcPr>
            <w:tcW w:w="5957" w:type="dxa"/>
            <w:vAlign w:val="center"/>
            <w:hideMark/>
          </w:tcPr>
          <w:tbl>
            <w:tblPr>
              <w:tblStyle w:val="af0"/>
              <w:tblW w:w="0" w:type="auto"/>
              <w:jc w:val="center"/>
              <w:tblLayout w:type="fixed"/>
              <w:tblCellMar>
                <w:left w:w="57" w:type="dxa"/>
                <w:right w:w="57" w:type="dxa"/>
              </w:tblCellMar>
              <w:tblLook w:val="04A0" w:firstRow="1" w:lastRow="0" w:firstColumn="1" w:lastColumn="0" w:noHBand="0" w:noVBand="1"/>
            </w:tblPr>
            <w:tblGrid>
              <w:gridCol w:w="1395"/>
              <w:gridCol w:w="1559"/>
              <w:gridCol w:w="1418"/>
              <w:gridCol w:w="1406"/>
            </w:tblGrid>
            <w:tr w:rsidR="00007D36" w14:paraId="5A07DC37" w14:textId="77777777" w:rsidTr="00CA5D46">
              <w:trPr>
                <w:jc w:val="center"/>
              </w:trPr>
              <w:tc>
                <w:tcPr>
                  <w:tcW w:w="1395"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25C1D9" w14:textId="77777777" w:rsidR="00007D36" w:rsidRPr="00A0195D" w:rsidRDefault="00007D36" w:rsidP="0000488B">
                  <w:pPr>
                    <w:ind w:right="1"/>
                    <w:jc w:val="center"/>
                    <w:rPr>
                      <w:b/>
                    </w:rPr>
                  </w:pPr>
                  <w:r w:rsidRPr="00A0195D">
                    <w:rPr>
                      <w:b/>
                    </w:rPr>
                    <w:t>Всего, руб.</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8A6C2A" w14:textId="77777777" w:rsidR="00007D36" w:rsidRPr="00A0195D" w:rsidRDefault="00007D36" w:rsidP="0000488B">
                  <w:pPr>
                    <w:ind w:right="1"/>
                    <w:jc w:val="center"/>
                    <w:rPr>
                      <w:b/>
                    </w:rPr>
                  </w:pPr>
                  <w:r w:rsidRPr="00A0195D">
                    <w:rPr>
                      <w:b/>
                    </w:rPr>
                    <w:t xml:space="preserve">Оплата </w:t>
                  </w:r>
                </w:p>
                <w:p w14:paraId="706441ED" w14:textId="1169B6E1" w:rsidR="00007D36" w:rsidRPr="00A0195D" w:rsidRDefault="00797BAB" w:rsidP="0000488B">
                  <w:pPr>
                    <w:ind w:right="1"/>
                    <w:jc w:val="center"/>
                    <w:rPr>
                      <w:b/>
                    </w:rPr>
                  </w:pPr>
                  <w:r>
                    <w:rPr>
                      <w:b/>
                    </w:rPr>
                    <w:t>за 202</w:t>
                  </w:r>
                  <w:r w:rsidR="00DF1D5F">
                    <w:rPr>
                      <w:b/>
                    </w:rPr>
                    <w:t>4</w:t>
                  </w:r>
                  <w:r w:rsidR="00007D36" w:rsidRPr="00A0195D">
                    <w:rPr>
                      <w:b/>
                    </w:rPr>
                    <w:t xml:space="preserve"> год, руб.</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42038D" w14:textId="77777777" w:rsidR="00007D36" w:rsidRPr="00A0195D" w:rsidRDefault="00007D36" w:rsidP="0000488B">
                  <w:pPr>
                    <w:ind w:right="1"/>
                    <w:jc w:val="center"/>
                    <w:rPr>
                      <w:b/>
                    </w:rPr>
                  </w:pPr>
                  <w:r w:rsidRPr="00A0195D">
                    <w:rPr>
                      <w:b/>
                    </w:rPr>
                    <w:t xml:space="preserve">Оплата </w:t>
                  </w:r>
                </w:p>
                <w:p w14:paraId="6C8F2C22" w14:textId="5EF882BF" w:rsidR="00007D36" w:rsidRPr="00A0195D" w:rsidRDefault="00797BAB" w:rsidP="0000488B">
                  <w:pPr>
                    <w:ind w:right="1"/>
                    <w:jc w:val="center"/>
                    <w:rPr>
                      <w:b/>
                    </w:rPr>
                  </w:pPr>
                  <w:r>
                    <w:rPr>
                      <w:b/>
                    </w:rPr>
                    <w:t>за 202</w:t>
                  </w:r>
                  <w:r w:rsidR="00DF1D5F">
                    <w:rPr>
                      <w:b/>
                    </w:rPr>
                    <w:t>5</w:t>
                  </w:r>
                  <w:r w:rsidR="00007D36" w:rsidRPr="00A0195D">
                    <w:rPr>
                      <w:b/>
                    </w:rPr>
                    <w:t xml:space="preserve"> год, руб.</w:t>
                  </w:r>
                </w:p>
              </w:tc>
              <w:tc>
                <w:tcPr>
                  <w:tcW w:w="1406"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9D147B" w14:textId="77777777" w:rsidR="00007D36" w:rsidRPr="00A0195D" w:rsidRDefault="00007D36" w:rsidP="0000488B">
                  <w:pPr>
                    <w:ind w:right="1"/>
                    <w:jc w:val="center"/>
                    <w:rPr>
                      <w:b/>
                    </w:rPr>
                  </w:pPr>
                  <w:r w:rsidRPr="00A0195D">
                    <w:rPr>
                      <w:b/>
                    </w:rPr>
                    <w:t xml:space="preserve">Оплата </w:t>
                  </w:r>
                </w:p>
                <w:p w14:paraId="64277D89" w14:textId="2C36BB93" w:rsidR="00007D36" w:rsidRPr="00A0195D" w:rsidRDefault="00797BAB" w:rsidP="0000488B">
                  <w:pPr>
                    <w:ind w:right="1"/>
                    <w:jc w:val="center"/>
                    <w:rPr>
                      <w:b/>
                    </w:rPr>
                  </w:pPr>
                  <w:r>
                    <w:rPr>
                      <w:b/>
                    </w:rPr>
                    <w:t>за 202</w:t>
                  </w:r>
                  <w:r w:rsidR="00DF1D5F">
                    <w:rPr>
                      <w:b/>
                    </w:rPr>
                    <w:t>6</w:t>
                  </w:r>
                  <w:r w:rsidR="00007D36" w:rsidRPr="00A0195D">
                    <w:rPr>
                      <w:b/>
                    </w:rPr>
                    <w:t xml:space="preserve"> год, руб.</w:t>
                  </w:r>
                </w:p>
              </w:tc>
            </w:tr>
            <w:tr w:rsidR="00007D36" w14:paraId="37448271" w14:textId="77777777" w:rsidTr="00CA5D46">
              <w:trPr>
                <w:trHeight w:val="455"/>
                <w:jc w:val="center"/>
              </w:trPr>
              <w:tc>
                <w:tcPr>
                  <w:tcW w:w="1395"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9815F3" w14:textId="16C99472" w:rsidR="00007D36" w:rsidRPr="00A0195D" w:rsidRDefault="00DF1D5F" w:rsidP="0000488B">
                  <w:pPr>
                    <w:ind w:right="1"/>
                    <w:jc w:val="center"/>
                  </w:pPr>
                  <w:r>
                    <w:rPr>
                      <w:b/>
                      <w:bCs/>
                      <w:color w:val="000000"/>
                    </w:rPr>
                    <w:t>2 640 600,00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8F01AA" w14:textId="424CE2F9" w:rsidR="00007D36" w:rsidRPr="00A0195D" w:rsidRDefault="00DF1D5F" w:rsidP="0000488B">
                  <w:pPr>
                    <w:ind w:right="1"/>
                    <w:jc w:val="center"/>
                  </w:pPr>
                  <w:r w:rsidRPr="00DF1D5F">
                    <w:rPr>
                      <w:bCs/>
                      <w:color w:val="000000"/>
                    </w:rPr>
                    <w:t>770 300,00</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3FB04D" w14:textId="3A8E31A9" w:rsidR="00007D36" w:rsidRPr="00DF1D5F" w:rsidRDefault="00DF1D5F" w:rsidP="0000488B">
                  <w:pPr>
                    <w:ind w:right="1"/>
                    <w:jc w:val="center"/>
                  </w:pPr>
                  <w:r w:rsidRPr="00DF1D5F">
                    <w:t>1 870 300,00</w:t>
                  </w:r>
                </w:p>
              </w:tc>
              <w:tc>
                <w:tcPr>
                  <w:tcW w:w="1406"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5B2FC6" w14:textId="77777777" w:rsidR="00007D36" w:rsidRPr="00A0195D" w:rsidRDefault="00007D36" w:rsidP="0000488B">
                  <w:pPr>
                    <w:ind w:right="1"/>
                    <w:jc w:val="center"/>
                  </w:pPr>
                  <w:r w:rsidRPr="00A0195D">
                    <w:t>0,00</w:t>
                  </w:r>
                </w:p>
              </w:tc>
            </w:tr>
          </w:tbl>
          <w:p w14:paraId="5A4CF5C7" w14:textId="77777777" w:rsidR="00007D36" w:rsidRDefault="00007D36" w:rsidP="0000488B">
            <w:pPr>
              <w:ind w:right="1"/>
              <w:rPr>
                <w:b/>
                <w:sz w:val="22"/>
                <w:szCs w:val="22"/>
              </w:rPr>
            </w:pPr>
          </w:p>
        </w:tc>
      </w:tr>
      <w:tr w:rsidR="00007D36" w14:paraId="79A18A49" w14:textId="77777777" w:rsidTr="00DC2741">
        <w:trPr>
          <w:trHeight w:val="2815"/>
        </w:trPr>
        <w:tc>
          <w:tcPr>
            <w:tcW w:w="3956" w:type="dxa"/>
            <w:vAlign w:val="center"/>
            <w:hideMark/>
          </w:tcPr>
          <w:p w14:paraId="5167C306" w14:textId="77777777" w:rsidR="00007D36" w:rsidRDefault="00007D36" w:rsidP="00503D67">
            <w:pPr>
              <w:rPr>
                <w:b/>
                <w:sz w:val="22"/>
                <w:szCs w:val="22"/>
              </w:rPr>
            </w:pPr>
            <w:r>
              <w:rPr>
                <w:b/>
              </w:rPr>
              <w:lastRenderedPageBreak/>
              <w:t>Финансирование за счет бюджетных средств</w:t>
            </w:r>
          </w:p>
        </w:tc>
        <w:tc>
          <w:tcPr>
            <w:tcW w:w="5957" w:type="dxa"/>
            <w:vAlign w:val="center"/>
            <w:hideMark/>
          </w:tcPr>
          <w:p w14:paraId="14B19692" w14:textId="106075E8" w:rsidR="00007D36" w:rsidRPr="00AC538D" w:rsidRDefault="00E67135" w:rsidP="00E67135">
            <w:pPr>
              <w:spacing w:after="120"/>
              <w:rPr>
                <w:b/>
              </w:rPr>
            </w:pPr>
            <w:r>
              <w:rPr>
                <w:b/>
              </w:rPr>
              <w:t xml:space="preserve">   </w:t>
            </w:r>
            <w:r w:rsidR="00007D36" w:rsidRPr="00AC538D">
              <w:rPr>
                <w:b/>
              </w:rPr>
              <w:t>Российский рубль</w:t>
            </w:r>
          </w:p>
          <w:tbl>
            <w:tblPr>
              <w:tblStyle w:val="af0"/>
              <w:tblW w:w="5652" w:type="dxa"/>
              <w:jc w:val="center"/>
              <w:tblLayout w:type="fixed"/>
              <w:tblCellMar>
                <w:left w:w="28" w:type="dxa"/>
                <w:right w:w="28" w:type="dxa"/>
              </w:tblCellMar>
              <w:tblLook w:val="04A0" w:firstRow="1" w:lastRow="0" w:firstColumn="1" w:lastColumn="0" w:noHBand="0" w:noVBand="1"/>
            </w:tblPr>
            <w:tblGrid>
              <w:gridCol w:w="1392"/>
              <w:gridCol w:w="1433"/>
              <w:gridCol w:w="1418"/>
              <w:gridCol w:w="1409"/>
            </w:tblGrid>
            <w:tr w:rsidR="00007D36" w:rsidRPr="00AC538D" w14:paraId="1CF6358F" w14:textId="77777777" w:rsidTr="00035198">
              <w:trPr>
                <w:trHeight w:val="274"/>
                <w:jc w:val="center"/>
              </w:trPr>
              <w:tc>
                <w:tcPr>
                  <w:tcW w:w="5652" w:type="dxa"/>
                  <w:gridSpan w:val="4"/>
                  <w:tcBorders>
                    <w:top w:val="single" w:sz="4" w:space="0" w:color="auto"/>
                    <w:left w:val="single" w:sz="4" w:space="0" w:color="auto"/>
                    <w:bottom w:val="single" w:sz="4" w:space="0" w:color="auto"/>
                    <w:right w:val="single" w:sz="4" w:space="0" w:color="auto"/>
                  </w:tcBorders>
                </w:tcPr>
                <w:p w14:paraId="7BEA2D43" w14:textId="77777777" w:rsidR="00007D36" w:rsidRPr="00AC538D" w:rsidRDefault="00007D36" w:rsidP="00503D67">
                  <w:pPr>
                    <w:ind w:firstLine="142"/>
                    <w:rPr>
                      <w:b/>
                    </w:rPr>
                  </w:pPr>
                  <w:r w:rsidRPr="00AC538D">
                    <w:rPr>
                      <w:b/>
                    </w:rPr>
                    <w:t>Код бюджетной классификации:</w:t>
                  </w:r>
                </w:p>
                <w:p w14:paraId="61D75574" w14:textId="77777777" w:rsidR="00007D36" w:rsidRPr="00AC538D" w:rsidRDefault="00D2769B" w:rsidP="00503D67">
                  <w:pPr>
                    <w:ind w:firstLine="142"/>
                    <w:rPr>
                      <w:b/>
                    </w:rPr>
                  </w:pPr>
                  <w:r w:rsidRPr="00C001FD">
                    <w:rPr>
                      <w:b/>
                      <w:color w:val="000000" w:themeColor="text1"/>
                    </w:rPr>
                    <w:t>41503019190090019</w:t>
                  </w:r>
                  <w:r w:rsidR="00007D36" w:rsidRPr="00C001FD">
                    <w:rPr>
                      <w:b/>
                      <w:color w:val="000000" w:themeColor="text1"/>
                    </w:rPr>
                    <w:t>24</w:t>
                  </w:r>
                  <w:r w:rsidRPr="00C001FD">
                    <w:rPr>
                      <w:b/>
                      <w:color w:val="000000" w:themeColor="text1"/>
                    </w:rPr>
                    <w:t>4</w:t>
                  </w:r>
                </w:p>
              </w:tc>
            </w:tr>
            <w:tr w:rsidR="00007D36" w:rsidRPr="00AC538D" w14:paraId="591D07BF" w14:textId="77777777" w:rsidTr="00035198">
              <w:trPr>
                <w:trHeight w:val="564"/>
                <w:jc w:val="center"/>
              </w:trPr>
              <w:tc>
                <w:tcPr>
                  <w:tcW w:w="1392" w:type="dxa"/>
                  <w:tcBorders>
                    <w:top w:val="single" w:sz="4" w:space="0" w:color="auto"/>
                    <w:left w:val="single" w:sz="4" w:space="0" w:color="auto"/>
                    <w:bottom w:val="single" w:sz="4" w:space="0" w:color="auto"/>
                    <w:right w:val="single" w:sz="4" w:space="0" w:color="auto"/>
                  </w:tcBorders>
                  <w:vAlign w:val="center"/>
                  <w:hideMark/>
                </w:tcPr>
                <w:p w14:paraId="2C717070" w14:textId="77777777" w:rsidR="00007D36" w:rsidRPr="00AC538D" w:rsidRDefault="00007D36" w:rsidP="00503D67">
                  <w:pPr>
                    <w:jc w:val="center"/>
                    <w:rPr>
                      <w:b/>
                      <w:color w:val="000000" w:themeColor="text1"/>
                    </w:rPr>
                  </w:pPr>
                  <w:r w:rsidRPr="00AC538D">
                    <w:rPr>
                      <w:b/>
                      <w:color w:val="000000" w:themeColor="text1"/>
                    </w:rPr>
                    <w:t>Всего, руб.</w:t>
                  </w:r>
                </w:p>
              </w:tc>
              <w:tc>
                <w:tcPr>
                  <w:tcW w:w="1433" w:type="dxa"/>
                  <w:tcBorders>
                    <w:top w:val="single" w:sz="4" w:space="0" w:color="auto"/>
                    <w:left w:val="single" w:sz="4" w:space="0" w:color="auto"/>
                    <w:bottom w:val="single" w:sz="4" w:space="0" w:color="auto"/>
                    <w:right w:val="single" w:sz="4" w:space="0" w:color="auto"/>
                  </w:tcBorders>
                  <w:vAlign w:val="center"/>
                  <w:hideMark/>
                </w:tcPr>
                <w:p w14:paraId="16F34917" w14:textId="77777777" w:rsidR="00007D36" w:rsidRPr="00AC538D" w:rsidRDefault="00007D36" w:rsidP="00503D67">
                  <w:pPr>
                    <w:jc w:val="center"/>
                    <w:rPr>
                      <w:b/>
                    </w:rPr>
                  </w:pPr>
                  <w:r w:rsidRPr="00AC538D">
                    <w:rPr>
                      <w:b/>
                    </w:rPr>
                    <w:t xml:space="preserve">Оплата </w:t>
                  </w:r>
                </w:p>
                <w:p w14:paraId="0E47A703" w14:textId="07364A98" w:rsidR="00007D36" w:rsidRPr="00AC538D" w:rsidRDefault="00007D36" w:rsidP="00797BAB">
                  <w:pPr>
                    <w:jc w:val="center"/>
                    <w:rPr>
                      <w:b/>
                    </w:rPr>
                  </w:pPr>
                  <w:r w:rsidRPr="00AC538D">
                    <w:rPr>
                      <w:b/>
                    </w:rPr>
                    <w:t>за 202</w:t>
                  </w:r>
                  <w:r w:rsidR="00DF1D5F">
                    <w:rPr>
                      <w:b/>
                    </w:rPr>
                    <w:t>4</w:t>
                  </w:r>
                  <w:r w:rsidRPr="00AC538D">
                    <w:rPr>
                      <w:b/>
                    </w:rPr>
                    <w:t xml:space="preserve"> год, руб.</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DEE5A5" w14:textId="77777777" w:rsidR="00007D36" w:rsidRPr="00AC538D" w:rsidRDefault="00007D36" w:rsidP="00503D67">
                  <w:pPr>
                    <w:jc w:val="center"/>
                    <w:rPr>
                      <w:b/>
                    </w:rPr>
                  </w:pPr>
                  <w:r w:rsidRPr="00AC538D">
                    <w:rPr>
                      <w:b/>
                    </w:rPr>
                    <w:t xml:space="preserve">Оплата </w:t>
                  </w:r>
                </w:p>
                <w:p w14:paraId="1B1CD6B1" w14:textId="2E915409" w:rsidR="00007D36" w:rsidRPr="00AC538D" w:rsidRDefault="00007D36" w:rsidP="00797BAB">
                  <w:pPr>
                    <w:jc w:val="center"/>
                    <w:rPr>
                      <w:b/>
                    </w:rPr>
                  </w:pPr>
                  <w:r w:rsidRPr="00AC538D">
                    <w:rPr>
                      <w:b/>
                    </w:rPr>
                    <w:t>за 202</w:t>
                  </w:r>
                  <w:r w:rsidR="00DF1D5F">
                    <w:rPr>
                      <w:b/>
                    </w:rPr>
                    <w:t>5</w:t>
                  </w:r>
                  <w:r w:rsidRPr="00AC538D">
                    <w:rPr>
                      <w:b/>
                    </w:rPr>
                    <w:t xml:space="preserve"> год, руб.</w:t>
                  </w:r>
                </w:p>
              </w:tc>
              <w:tc>
                <w:tcPr>
                  <w:tcW w:w="1409" w:type="dxa"/>
                  <w:tcBorders>
                    <w:top w:val="single" w:sz="4" w:space="0" w:color="auto"/>
                    <w:left w:val="single" w:sz="4" w:space="0" w:color="auto"/>
                    <w:bottom w:val="single" w:sz="4" w:space="0" w:color="auto"/>
                    <w:right w:val="single" w:sz="4" w:space="0" w:color="auto"/>
                  </w:tcBorders>
                  <w:vAlign w:val="center"/>
                  <w:hideMark/>
                </w:tcPr>
                <w:p w14:paraId="3C64FF92" w14:textId="77777777" w:rsidR="00007D36" w:rsidRPr="00AC538D" w:rsidRDefault="00007D36" w:rsidP="00503D67">
                  <w:pPr>
                    <w:jc w:val="center"/>
                    <w:rPr>
                      <w:b/>
                    </w:rPr>
                  </w:pPr>
                  <w:r w:rsidRPr="00AC538D">
                    <w:rPr>
                      <w:b/>
                    </w:rPr>
                    <w:t xml:space="preserve">Оплата </w:t>
                  </w:r>
                </w:p>
                <w:p w14:paraId="09AD5185" w14:textId="122C9BDF" w:rsidR="00007D36" w:rsidRPr="00AC538D" w:rsidRDefault="00007D36" w:rsidP="00797BAB">
                  <w:pPr>
                    <w:jc w:val="center"/>
                    <w:rPr>
                      <w:b/>
                    </w:rPr>
                  </w:pPr>
                  <w:r w:rsidRPr="00AC538D">
                    <w:rPr>
                      <w:b/>
                    </w:rPr>
                    <w:t>за 202</w:t>
                  </w:r>
                  <w:r w:rsidR="00DF1D5F">
                    <w:rPr>
                      <w:b/>
                    </w:rPr>
                    <w:t>6</w:t>
                  </w:r>
                  <w:r w:rsidRPr="00AC538D">
                    <w:rPr>
                      <w:b/>
                    </w:rPr>
                    <w:t xml:space="preserve"> год, руб.</w:t>
                  </w:r>
                </w:p>
              </w:tc>
            </w:tr>
            <w:tr w:rsidR="00DF1D5F" w:rsidRPr="00AC538D" w14:paraId="378D29BC" w14:textId="77777777" w:rsidTr="00035198">
              <w:trPr>
                <w:trHeight w:val="295"/>
                <w:jc w:val="center"/>
              </w:trPr>
              <w:tc>
                <w:tcPr>
                  <w:tcW w:w="1392" w:type="dxa"/>
                  <w:tcBorders>
                    <w:top w:val="single" w:sz="4" w:space="0" w:color="auto"/>
                    <w:left w:val="single" w:sz="4" w:space="0" w:color="auto"/>
                    <w:bottom w:val="single" w:sz="4" w:space="0" w:color="auto"/>
                    <w:right w:val="single" w:sz="4" w:space="0" w:color="auto"/>
                  </w:tcBorders>
                  <w:vAlign w:val="center"/>
                  <w:hideMark/>
                </w:tcPr>
                <w:p w14:paraId="49BF1F93" w14:textId="78BEA7BB" w:rsidR="00DF1D5F" w:rsidRPr="00AC538D" w:rsidRDefault="00DF1D5F" w:rsidP="00DF1D5F">
                  <w:pPr>
                    <w:spacing w:before="60" w:after="60"/>
                    <w:jc w:val="center"/>
                    <w:rPr>
                      <w:color w:val="000000" w:themeColor="text1"/>
                    </w:rPr>
                  </w:pPr>
                  <w:r>
                    <w:rPr>
                      <w:b/>
                      <w:bCs/>
                      <w:color w:val="000000"/>
                    </w:rPr>
                    <w:t>2 640 600,00</w:t>
                  </w:r>
                </w:p>
              </w:tc>
              <w:tc>
                <w:tcPr>
                  <w:tcW w:w="1433" w:type="dxa"/>
                  <w:tcBorders>
                    <w:top w:val="single" w:sz="4" w:space="0" w:color="auto"/>
                    <w:left w:val="single" w:sz="4" w:space="0" w:color="auto"/>
                    <w:bottom w:val="single" w:sz="4" w:space="0" w:color="auto"/>
                    <w:right w:val="single" w:sz="4" w:space="0" w:color="auto"/>
                  </w:tcBorders>
                  <w:vAlign w:val="center"/>
                  <w:hideMark/>
                </w:tcPr>
                <w:p w14:paraId="442B278A" w14:textId="34E55F66" w:rsidR="00DF1D5F" w:rsidRPr="00AC538D" w:rsidRDefault="00DF1D5F" w:rsidP="00DF1D5F">
                  <w:pPr>
                    <w:spacing w:before="60" w:after="60"/>
                    <w:jc w:val="center"/>
                  </w:pPr>
                  <w:r w:rsidRPr="00DF1D5F">
                    <w:rPr>
                      <w:bCs/>
                      <w:color w:val="000000"/>
                    </w:rPr>
                    <w:t>770 300,00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98AA81" w14:textId="630FA3F4" w:rsidR="00DF1D5F" w:rsidRPr="00AC538D" w:rsidRDefault="00DF1D5F" w:rsidP="00DF1D5F">
                  <w:pPr>
                    <w:spacing w:before="60" w:after="60"/>
                    <w:jc w:val="center"/>
                    <w:rPr>
                      <w:b/>
                    </w:rPr>
                  </w:pPr>
                  <w:r w:rsidRPr="00DF1D5F">
                    <w:t>1 870 300,00</w:t>
                  </w:r>
                </w:p>
              </w:tc>
              <w:tc>
                <w:tcPr>
                  <w:tcW w:w="1409" w:type="dxa"/>
                  <w:tcBorders>
                    <w:top w:val="single" w:sz="4" w:space="0" w:color="auto"/>
                    <w:left w:val="single" w:sz="4" w:space="0" w:color="auto"/>
                    <w:bottom w:val="single" w:sz="4" w:space="0" w:color="auto"/>
                    <w:right w:val="single" w:sz="4" w:space="0" w:color="auto"/>
                  </w:tcBorders>
                  <w:hideMark/>
                </w:tcPr>
                <w:p w14:paraId="69D1FABE" w14:textId="77777777" w:rsidR="00DF1D5F" w:rsidRPr="00AC538D" w:rsidRDefault="00DF1D5F" w:rsidP="00DF1D5F">
                  <w:pPr>
                    <w:spacing w:before="60" w:after="60"/>
                    <w:jc w:val="center"/>
                  </w:pPr>
                  <w:r w:rsidRPr="00AC538D">
                    <w:t>0,00</w:t>
                  </w:r>
                </w:p>
              </w:tc>
            </w:tr>
          </w:tbl>
          <w:p w14:paraId="3D86DB8D" w14:textId="77777777" w:rsidR="00007D36" w:rsidRDefault="00007D36" w:rsidP="00503D67">
            <w:pPr>
              <w:rPr>
                <w:b/>
                <w:sz w:val="22"/>
                <w:szCs w:val="22"/>
              </w:rPr>
            </w:pPr>
          </w:p>
        </w:tc>
      </w:tr>
      <w:tr w:rsidR="00007D36" w14:paraId="7F493E63" w14:textId="77777777" w:rsidTr="00DC2741">
        <w:trPr>
          <w:trHeight w:val="544"/>
        </w:trPr>
        <w:tc>
          <w:tcPr>
            <w:tcW w:w="3956" w:type="dxa"/>
            <w:vAlign w:val="center"/>
            <w:hideMark/>
          </w:tcPr>
          <w:p w14:paraId="4542F919" w14:textId="77777777" w:rsidR="00007D36" w:rsidRDefault="00007D36" w:rsidP="005633FF">
            <w:pPr>
              <w:spacing w:before="40" w:after="40"/>
              <w:rPr>
                <w:sz w:val="22"/>
                <w:szCs w:val="22"/>
              </w:rPr>
            </w:pPr>
            <w:r>
              <w:t>Источник финансирования</w:t>
            </w:r>
          </w:p>
        </w:tc>
        <w:tc>
          <w:tcPr>
            <w:tcW w:w="5957" w:type="dxa"/>
            <w:vAlign w:val="center"/>
            <w:hideMark/>
          </w:tcPr>
          <w:p w14:paraId="355B012F" w14:textId="77777777" w:rsidR="00007D36" w:rsidRDefault="00007D36" w:rsidP="005633FF">
            <w:pPr>
              <w:spacing w:before="40" w:after="40"/>
              <w:ind w:firstLine="142"/>
              <w:rPr>
                <w:sz w:val="22"/>
                <w:szCs w:val="22"/>
              </w:rPr>
            </w:pPr>
            <w:r>
              <w:t>Федеральный бюджет</w:t>
            </w:r>
          </w:p>
        </w:tc>
      </w:tr>
      <w:tr w:rsidR="005633FF" w14:paraId="3EF87B83" w14:textId="77777777" w:rsidTr="00DC2741">
        <w:trPr>
          <w:trHeight w:val="450"/>
        </w:trPr>
        <w:tc>
          <w:tcPr>
            <w:tcW w:w="3956" w:type="dxa"/>
            <w:vAlign w:val="center"/>
          </w:tcPr>
          <w:p w14:paraId="37EB65C2" w14:textId="77777777" w:rsidR="005633FF" w:rsidRDefault="005633FF" w:rsidP="005633FF">
            <w:pPr>
              <w:spacing w:before="40" w:after="40"/>
            </w:pPr>
            <w:r>
              <w:t>Размер аванса</w:t>
            </w:r>
          </w:p>
        </w:tc>
        <w:tc>
          <w:tcPr>
            <w:tcW w:w="5957" w:type="dxa"/>
            <w:vAlign w:val="center"/>
          </w:tcPr>
          <w:p w14:paraId="5CAB9ED0" w14:textId="77777777" w:rsidR="005633FF" w:rsidRPr="001229AD" w:rsidRDefault="005633FF" w:rsidP="005633FF">
            <w:pPr>
              <w:spacing w:before="40" w:after="40"/>
              <w:ind w:firstLine="142"/>
              <w:rPr>
                <w:color w:val="000000" w:themeColor="text1"/>
              </w:rPr>
            </w:pPr>
            <w:r w:rsidRPr="001229AD">
              <w:rPr>
                <w:color w:val="000000" w:themeColor="text1"/>
              </w:rPr>
              <w:t>Выплата аванса не предусмотрена</w:t>
            </w:r>
          </w:p>
        </w:tc>
      </w:tr>
      <w:tr w:rsidR="00007D36" w14:paraId="43EC2835" w14:textId="77777777" w:rsidTr="00DC2741">
        <w:trPr>
          <w:trHeight w:val="416"/>
        </w:trPr>
        <w:tc>
          <w:tcPr>
            <w:tcW w:w="3956" w:type="dxa"/>
            <w:vAlign w:val="center"/>
            <w:hideMark/>
          </w:tcPr>
          <w:p w14:paraId="5DA72449" w14:textId="77777777" w:rsidR="00007D36" w:rsidRDefault="00007D36" w:rsidP="005633FF">
            <w:pPr>
              <w:spacing w:before="40" w:after="40"/>
              <w:rPr>
                <w:sz w:val="22"/>
                <w:szCs w:val="22"/>
              </w:rPr>
            </w:pPr>
            <w:r>
              <w:t>Идентификационный код закупки</w:t>
            </w:r>
          </w:p>
        </w:tc>
        <w:tc>
          <w:tcPr>
            <w:tcW w:w="5957" w:type="dxa"/>
            <w:vAlign w:val="center"/>
            <w:hideMark/>
          </w:tcPr>
          <w:p w14:paraId="7027DA3C" w14:textId="3FA0ADD6" w:rsidR="00007D36" w:rsidRPr="007F012D" w:rsidRDefault="008F22FB" w:rsidP="00A0195D">
            <w:pPr>
              <w:spacing w:before="40" w:after="40"/>
              <w:ind w:firstLine="142"/>
            </w:pPr>
            <w:r w:rsidRPr="008F22FB">
              <w:rPr>
                <w:bCs/>
                <w:iCs/>
              </w:rPr>
              <w:t>2417710961040920401001000200</w:t>
            </w:r>
            <w:r>
              <w:rPr>
                <w:bCs/>
                <w:iCs/>
              </w:rPr>
              <w:t>1</w:t>
            </w:r>
            <w:r w:rsidRPr="008F22FB">
              <w:rPr>
                <w:bCs/>
                <w:iCs/>
              </w:rPr>
              <w:t>5819244</w:t>
            </w:r>
          </w:p>
        </w:tc>
      </w:tr>
      <w:tr w:rsidR="00007D36" w14:paraId="6D6C5086" w14:textId="77777777" w:rsidTr="00DC2741">
        <w:trPr>
          <w:trHeight w:val="788"/>
        </w:trPr>
        <w:tc>
          <w:tcPr>
            <w:tcW w:w="3956" w:type="dxa"/>
            <w:vAlign w:val="center"/>
            <w:hideMark/>
          </w:tcPr>
          <w:p w14:paraId="55CF4F32" w14:textId="77777777" w:rsidR="00007D36" w:rsidRDefault="00007D36" w:rsidP="00503D67">
            <w:pPr>
              <w:rPr>
                <w:sz w:val="22"/>
                <w:szCs w:val="22"/>
              </w:rPr>
            </w:pPr>
            <w:r>
              <w:t>Место поставки товара, выполнения работы или оказания услуги</w:t>
            </w:r>
          </w:p>
        </w:tc>
        <w:tc>
          <w:tcPr>
            <w:tcW w:w="5957" w:type="dxa"/>
            <w:vAlign w:val="center"/>
            <w:hideMark/>
          </w:tcPr>
          <w:p w14:paraId="0D1E181E" w14:textId="77777777" w:rsidR="00007D36" w:rsidRPr="001229AD" w:rsidRDefault="00C921E4" w:rsidP="00C921E4">
            <w:pPr>
              <w:ind w:firstLine="142"/>
              <w:jc w:val="both"/>
              <w:rPr>
                <w:color w:val="000000" w:themeColor="text1"/>
              </w:rPr>
            </w:pPr>
            <w:r w:rsidRPr="001229AD">
              <w:rPr>
                <w:color w:val="000000" w:themeColor="text1"/>
              </w:rPr>
              <w:t>Поставка товара осуществляется по адресу:</w:t>
            </w:r>
          </w:p>
          <w:p w14:paraId="56900067" w14:textId="77777777" w:rsidR="00C921E4" w:rsidRPr="001229AD" w:rsidRDefault="00C921E4" w:rsidP="009E3614">
            <w:pPr>
              <w:ind w:firstLine="142"/>
              <w:jc w:val="both"/>
              <w:rPr>
                <w:color w:val="000000" w:themeColor="text1"/>
                <w:sz w:val="22"/>
                <w:szCs w:val="22"/>
              </w:rPr>
            </w:pPr>
            <w:r w:rsidRPr="001229AD">
              <w:rPr>
                <w:color w:val="000000" w:themeColor="text1"/>
              </w:rPr>
              <w:t>г. Севастополь, ул. Людмилы Павличенко, д. 1.</w:t>
            </w:r>
          </w:p>
        </w:tc>
      </w:tr>
      <w:tr w:rsidR="00007D36" w14:paraId="4BD97D81" w14:textId="77777777" w:rsidTr="00DC2741">
        <w:trPr>
          <w:trHeight w:val="782"/>
        </w:trPr>
        <w:tc>
          <w:tcPr>
            <w:tcW w:w="3956" w:type="dxa"/>
            <w:vAlign w:val="center"/>
            <w:hideMark/>
          </w:tcPr>
          <w:p w14:paraId="6F5A0E1A" w14:textId="77777777" w:rsidR="00007D36" w:rsidRDefault="00007D36" w:rsidP="00503D67">
            <w:pPr>
              <w:rPr>
                <w:sz w:val="22"/>
                <w:szCs w:val="22"/>
              </w:rPr>
            </w:pPr>
            <w:r>
              <w:t>Срок поставки товара, выполнения работ, оказания услуг</w:t>
            </w:r>
          </w:p>
        </w:tc>
        <w:tc>
          <w:tcPr>
            <w:tcW w:w="5957" w:type="dxa"/>
            <w:vAlign w:val="center"/>
            <w:hideMark/>
          </w:tcPr>
          <w:p w14:paraId="6CDBEB29" w14:textId="59E97FE0" w:rsidR="00007D36" w:rsidRPr="008F22FB" w:rsidRDefault="00C921E4" w:rsidP="0000488B">
            <w:pPr>
              <w:ind w:right="143" w:firstLine="142"/>
              <w:jc w:val="both"/>
              <w:rPr>
                <w:color w:val="FF0000"/>
              </w:rPr>
            </w:pPr>
            <w:r w:rsidRPr="00503D67">
              <w:t xml:space="preserve">Поставка товара </w:t>
            </w:r>
            <w:r w:rsidR="001229AD" w:rsidRPr="00503D67">
              <w:t>осуществляется в соответствии с условиями проекта Государственного контракта.</w:t>
            </w:r>
          </w:p>
        </w:tc>
      </w:tr>
      <w:tr w:rsidR="00007D36" w14:paraId="34B73D95" w14:textId="77777777" w:rsidTr="00DC2741">
        <w:trPr>
          <w:trHeight w:val="8019"/>
        </w:trPr>
        <w:tc>
          <w:tcPr>
            <w:tcW w:w="3956" w:type="dxa"/>
            <w:vAlign w:val="center"/>
            <w:hideMark/>
          </w:tcPr>
          <w:p w14:paraId="71B09035" w14:textId="77777777" w:rsidR="00007D36" w:rsidRDefault="00007D36" w:rsidP="00503D67">
            <w:pPr>
              <w:rPr>
                <w:sz w:val="22"/>
                <w:szCs w:val="22"/>
                <w:lang w:eastAsia="en-US"/>
              </w:rPr>
            </w:pPr>
            <w:r>
              <w:rPr>
                <w:color w:val="000000"/>
              </w:rPr>
              <w:t>Информация о возможности одностороннего отказа от исполнения контракта в соответствии со ст. 95 Закона № 44-ФЗ</w:t>
            </w:r>
          </w:p>
        </w:tc>
        <w:tc>
          <w:tcPr>
            <w:tcW w:w="5957" w:type="dxa"/>
            <w:hideMark/>
          </w:tcPr>
          <w:p w14:paraId="1946304A" w14:textId="73506B3D" w:rsidR="00E67135" w:rsidRDefault="00007D36" w:rsidP="0000488B">
            <w:pPr>
              <w:ind w:right="143" w:firstLine="142"/>
              <w:jc w:val="both"/>
              <w:rPr>
                <w:sz w:val="22"/>
                <w:szCs w:val="22"/>
                <w:lang w:eastAsia="en-US"/>
              </w:rPr>
            </w:pPr>
            <w:r>
              <w:t xml:space="preserve">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w:t>
            </w:r>
            <w:r w:rsidR="00AC538D">
              <w:t>обязательств при условии, если</w:t>
            </w:r>
            <w:r>
              <w:t xml:space="preserve"> это было предусмотрено контрактом.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 Заказчик обязан принять решение об одностороннем отказе от исполнения контракта в случаях, установленных ч. 15 ст. 95 Закона № 44-ФЗ.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tc>
      </w:tr>
    </w:tbl>
    <w:p w14:paraId="4344C01C" w14:textId="77777777" w:rsidR="00E130B2" w:rsidRPr="00F831C3" w:rsidRDefault="00E130B2" w:rsidP="00607243">
      <w:pPr>
        <w:jc w:val="center"/>
        <w:rPr>
          <w:bCs/>
          <w:color w:val="000000"/>
        </w:rPr>
        <w:sectPr w:rsidR="00E130B2" w:rsidRPr="00F831C3" w:rsidSect="0078214F">
          <w:headerReference w:type="default" r:id="rId9"/>
          <w:footerReference w:type="default" r:id="rId10"/>
          <w:pgSz w:w="11906" w:h="16838"/>
          <w:pgMar w:top="567" w:right="567" w:bottom="567" w:left="1418" w:header="170" w:footer="170" w:gutter="0"/>
          <w:cols w:space="720"/>
          <w:titlePg/>
          <w:docGrid w:linePitch="326"/>
        </w:sectPr>
      </w:pPr>
    </w:p>
    <w:tbl>
      <w:tblPr>
        <w:tblW w:w="4965" w:type="pct"/>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ayout w:type="fixed"/>
        <w:tblCellMar>
          <w:left w:w="0" w:type="dxa"/>
          <w:right w:w="0" w:type="dxa"/>
        </w:tblCellMar>
        <w:tblLook w:val="04A0" w:firstRow="1" w:lastRow="0" w:firstColumn="1" w:lastColumn="0" w:noHBand="0" w:noVBand="1"/>
      </w:tblPr>
      <w:tblGrid>
        <w:gridCol w:w="547"/>
        <w:gridCol w:w="1978"/>
        <w:gridCol w:w="2138"/>
        <w:gridCol w:w="1857"/>
        <w:gridCol w:w="1847"/>
        <w:gridCol w:w="987"/>
        <w:gridCol w:w="995"/>
        <w:gridCol w:w="1135"/>
        <w:gridCol w:w="1284"/>
        <w:gridCol w:w="1408"/>
        <w:gridCol w:w="1434"/>
      </w:tblGrid>
      <w:tr w:rsidR="0098097E" w:rsidRPr="00B10290" w14:paraId="0971413A" w14:textId="77777777" w:rsidTr="00DC2741">
        <w:trPr>
          <w:trHeight w:val="277"/>
          <w:jc w:val="center"/>
        </w:trPr>
        <w:tc>
          <w:tcPr>
            <w:tcW w:w="15579" w:type="dxa"/>
            <w:gridSpan w:val="11"/>
            <w:tcBorders>
              <w:top w:val="single" w:sz="6" w:space="0" w:color="auto"/>
              <w:left w:val="single" w:sz="6" w:space="0" w:color="auto"/>
              <w:bottom w:val="single" w:sz="6" w:space="0" w:color="auto"/>
              <w:right w:val="single" w:sz="6" w:space="0" w:color="auto"/>
            </w:tcBorders>
            <w:vAlign w:val="center"/>
          </w:tcPr>
          <w:p w14:paraId="40DD6B7C" w14:textId="769ED2F6" w:rsidR="0098097E" w:rsidRPr="00B10290" w:rsidRDefault="0098097E" w:rsidP="00E130B2">
            <w:pPr>
              <w:rPr>
                <w:b/>
                <w:bCs/>
                <w:sz w:val="23"/>
                <w:szCs w:val="23"/>
              </w:rPr>
            </w:pPr>
            <w:r w:rsidRPr="00B10290">
              <w:rPr>
                <w:b/>
                <w:color w:val="000000"/>
                <w:sz w:val="23"/>
                <w:szCs w:val="23"/>
              </w:rPr>
              <w:lastRenderedPageBreak/>
              <w:t>Объект закупки</w:t>
            </w:r>
          </w:p>
        </w:tc>
      </w:tr>
      <w:tr w:rsidR="0098097E" w:rsidRPr="00B10290" w14:paraId="7EF190CA" w14:textId="77777777" w:rsidTr="00DC2741">
        <w:trPr>
          <w:trHeight w:val="226"/>
          <w:jc w:val="center"/>
        </w:trPr>
        <w:tc>
          <w:tcPr>
            <w:tcW w:w="15579" w:type="dxa"/>
            <w:gridSpan w:val="11"/>
            <w:tcBorders>
              <w:top w:val="single" w:sz="6" w:space="0" w:color="auto"/>
              <w:left w:val="single" w:sz="6" w:space="0" w:color="auto"/>
              <w:bottom w:val="single" w:sz="6" w:space="0" w:color="auto"/>
              <w:right w:val="single" w:sz="6" w:space="0" w:color="auto"/>
            </w:tcBorders>
            <w:vAlign w:val="center"/>
          </w:tcPr>
          <w:p w14:paraId="18B55103" w14:textId="235901A9" w:rsidR="0098097E" w:rsidRPr="00B10290" w:rsidRDefault="0098097E" w:rsidP="00E130B2">
            <w:pPr>
              <w:rPr>
                <w:bCs/>
                <w:color w:val="000000"/>
                <w:sz w:val="23"/>
                <w:szCs w:val="23"/>
              </w:rPr>
            </w:pPr>
            <w:r w:rsidRPr="00B10290">
              <w:rPr>
                <w:b/>
                <w:bCs/>
                <w:sz w:val="23"/>
                <w:szCs w:val="23"/>
              </w:rPr>
              <w:t>Код позиции по КТРУ:</w:t>
            </w:r>
            <w:r w:rsidRPr="00B10290">
              <w:rPr>
                <w:bCs/>
                <w:color w:val="000000"/>
                <w:sz w:val="23"/>
                <w:szCs w:val="23"/>
              </w:rPr>
              <w:t xml:space="preserve"> </w:t>
            </w:r>
            <w:r w:rsidRPr="00B10290">
              <w:rPr>
                <w:b/>
                <w:bCs/>
                <w:sz w:val="23"/>
                <w:szCs w:val="23"/>
              </w:rPr>
              <w:t>58.19.14.110-00000001</w:t>
            </w:r>
            <w:r w:rsidR="00C61C82" w:rsidRPr="00B10290">
              <w:rPr>
                <w:b/>
                <w:bCs/>
                <w:sz w:val="23"/>
                <w:szCs w:val="23"/>
              </w:rPr>
              <w:t>, ОКПД2: 58.19.14.110</w:t>
            </w:r>
          </w:p>
        </w:tc>
      </w:tr>
      <w:tr w:rsidR="00C61C82" w:rsidRPr="00B10290" w14:paraId="5A070114" w14:textId="77777777" w:rsidTr="00DC2741">
        <w:trPr>
          <w:trHeight w:val="315"/>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4B04F81F" w14:textId="77777777" w:rsidR="0098097E" w:rsidRPr="00B10290" w:rsidRDefault="0098097E" w:rsidP="00E130B2">
            <w:pPr>
              <w:autoSpaceDE w:val="0"/>
              <w:autoSpaceDN w:val="0"/>
              <w:jc w:val="center"/>
              <w:rPr>
                <w:b/>
                <w:bCs/>
                <w:sz w:val="23"/>
                <w:szCs w:val="23"/>
              </w:rPr>
            </w:pPr>
            <w:r w:rsidRPr="00B10290">
              <w:rPr>
                <w:b/>
                <w:bCs/>
                <w:sz w:val="23"/>
                <w:szCs w:val="23"/>
              </w:rPr>
              <w:t>№</w:t>
            </w:r>
          </w:p>
          <w:p w14:paraId="185A0ACF" w14:textId="18AF88A4" w:rsidR="0098097E" w:rsidRPr="00B10290" w:rsidRDefault="0098097E" w:rsidP="00E130B2">
            <w:pPr>
              <w:jc w:val="center"/>
              <w:rPr>
                <w:bCs/>
                <w:color w:val="000000"/>
                <w:sz w:val="23"/>
                <w:szCs w:val="23"/>
                <w:lang w:val="en-US"/>
              </w:rPr>
            </w:pPr>
            <w:r w:rsidRPr="00B10290">
              <w:rPr>
                <w:b/>
                <w:bCs/>
                <w:sz w:val="23"/>
                <w:szCs w:val="23"/>
              </w:rPr>
              <w:t>п/п</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23062AE1" w14:textId="77777777" w:rsidR="0098097E" w:rsidRPr="00B10290" w:rsidRDefault="0098097E" w:rsidP="00E130B2">
            <w:pPr>
              <w:autoSpaceDE w:val="0"/>
              <w:autoSpaceDN w:val="0"/>
              <w:jc w:val="center"/>
              <w:rPr>
                <w:b/>
                <w:bCs/>
                <w:sz w:val="23"/>
                <w:szCs w:val="23"/>
              </w:rPr>
            </w:pPr>
            <w:r w:rsidRPr="00B10290">
              <w:rPr>
                <w:b/>
                <w:bCs/>
                <w:sz w:val="23"/>
                <w:szCs w:val="23"/>
              </w:rPr>
              <w:t>Наименование</w:t>
            </w:r>
          </w:p>
          <w:p w14:paraId="515D5342" w14:textId="3EA7AF50" w:rsidR="0098097E" w:rsidRPr="00B10290" w:rsidRDefault="0098097E" w:rsidP="00E130B2">
            <w:pPr>
              <w:jc w:val="center"/>
              <w:rPr>
                <w:b/>
                <w:color w:val="000000"/>
                <w:sz w:val="23"/>
                <w:szCs w:val="23"/>
              </w:rPr>
            </w:pPr>
            <w:r w:rsidRPr="00B10290">
              <w:rPr>
                <w:b/>
                <w:bCs/>
                <w:sz w:val="23"/>
                <w:szCs w:val="23"/>
              </w:rPr>
              <w:t>товара, работы, услуги</w:t>
            </w:r>
          </w:p>
        </w:tc>
        <w:tc>
          <w:tcPr>
            <w:tcW w:w="5830" w:type="dxa"/>
            <w:gridSpan w:val="3"/>
            <w:tcBorders>
              <w:top w:val="single" w:sz="6" w:space="0" w:color="auto"/>
              <w:left w:val="single" w:sz="6" w:space="0" w:color="auto"/>
              <w:bottom w:val="single" w:sz="6" w:space="0" w:color="auto"/>
              <w:right w:val="single" w:sz="6" w:space="0" w:color="auto"/>
            </w:tcBorders>
            <w:vAlign w:val="center"/>
          </w:tcPr>
          <w:p w14:paraId="06EA8489" w14:textId="72327BC1" w:rsidR="0098097E" w:rsidRPr="00B10290" w:rsidRDefault="0098097E" w:rsidP="00E130B2">
            <w:pPr>
              <w:jc w:val="center"/>
              <w:rPr>
                <w:bCs/>
                <w:color w:val="000000"/>
                <w:sz w:val="23"/>
                <w:szCs w:val="23"/>
              </w:rPr>
            </w:pPr>
            <w:r w:rsidRPr="00B10290">
              <w:rPr>
                <w:b/>
                <w:sz w:val="23"/>
                <w:szCs w:val="23"/>
              </w:rPr>
              <w:t>Характеристики товара по КТРУ</w:t>
            </w:r>
          </w:p>
        </w:tc>
        <w:tc>
          <w:tcPr>
            <w:tcW w:w="985" w:type="dxa"/>
            <w:vMerge w:val="restart"/>
            <w:tcBorders>
              <w:top w:val="single" w:sz="6" w:space="0" w:color="auto"/>
              <w:left w:val="single" w:sz="6" w:space="0" w:color="auto"/>
              <w:right w:val="single" w:sz="6" w:space="0" w:color="auto"/>
            </w:tcBorders>
            <w:shd w:val="clear" w:color="auto" w:fill="auto"/>
            <w:vAlign w:val="center"/>
          </w:tcPr>
          <w:p w14:paraId="1913E03E" w14:textId="77777777" w:rsidR="0098097E" w:rsidRPr="00B10290" w:rsidRDefault="0098097E" w:rsidP="00035198">
            <w:pPr>
              <w:jc w:val="center"/>
              <w:rPr>
                <w:rFonts w:eastAsia="Calibri"/>
                <w:b/>
                <w:sz w:val="23"/>
                <w:szCs w:val="23"/>
                <w:lang w:eastAsia="en-US"/>
              </w:rPr>
            </w:pPr>
            <w:r w:rsidRPr="00B10290">
              <w:rPr>
                <w:rFonts w:eastAsia="Calibri"/>
                <w:b/>
                <w:sz w:val="23"/>
                <w:szCs w:val="23"/>
                <w:lang w:eastAsia="en-US"/>
              </w:rPr>
              <w:t>Ед.</w:t>
            </w:r>
          </w:p>
          <w:p w14:paraId="6DEB24E7" w14:textId="2A8E7754" w:rsidR="0098097E" w:rsidRPr="00B10290" w:rsidRDefault="0098097E" w:rsidP="00035198">
            <w:pPr>
              <w:jc w:val="center"/>
              <w:rPr>
                <w:b/>
                <w:color w:val="000000"/>
                <w:sz w:val="23"/>
                <w:szCs w:val="23"/>
              </w:rPr>
            </w:pPr>
            <w:r w:rsidRPr="00B10290">
              <w:rPr>
                <w:rFonts w:eastAsia="Calibri"/>
                <w:b/>
                <w:sz w:val="23"/>
                <w:szCs w:val="23"/>
                <w:lang w:eastAsia="en-US"/>
              </w:rPr>
              <w:t>изм.</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A4E74FF" w14:textId="1B46343E" w:rsidR="0098097E" w:rsidRPr="00B10290" w:rsidRDefault="0098097E" w:rsidP="00E130B2">
            <w:pPr>
              <w:jc w:val="center"/>
              <w:rPr>
                <w:b/>
                <w:bCs/>
                <w:sz w:val="23"/>
                <w:szCs w:val="23"/>
              </w:rPr>
            </w:pPr>
            <w:r w:rsidRPr="00B10290">
              <w:rPr>
                <w:b/>
                <w:bCs/>
                <w:sz w:val="23"/>
                <w:szCs w:val="23"/>
              </w:rPr>
              <w:t>Количество</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5F4D8D2A" w14:textId="77777777" w:rsidR="00C61C82" w:rsidRPr="00B10290" w:rsidRDefault="0098097E" w:rsidP="00E130B2">
            <w:pPr>
              <w:jc w:val="center"/>
              <w:rPr>
                <w:b/>
                <w:bCs/>
                <w:sz w:val="23"/>
                <w:szCs w:val="23"/>
              </w:rPr>
            </w:pPr>
            <w:r w:rsidRPr="00B10290">
              <w:rPr>
                <w:b/>
                <w:bCs/>
                <w:sz w:val="23"/>
                <w:szCs w:val="23"/>
              </w:rPr>
              <w:t>Цена за единицу измерения, руб.</w:t>
            </w:r>
            <w:r w:rsidR="00C61C82" w:rsidRPr="00B10290">
              <w:rPr>
                <w:b/>
                <w:bCs/>
                <w:sz w:val="23"/>
                <w:szCs w:val="23"/>
              </w:rPr>
              <w:t xml:space="preserve"> </w:t>
            </w:r>
          </w:p>
          <w:p w14:paraId="4E6A136D" w14:textId="77E9CC3F" w:rsidR="0098097E" w:rsidRPr="00B10290" w:rsidRDefault="00C61C82" w:rsidP="00E130B2">
            <w:pPr>
              <w:jc w:val="center"/>
              <w:rPr>
                <w:b/>
                <w:color w:val="000000"/>
                <w:sz w:val="23"/>
                <w:szCs w:val="23"/>
              </w:rPr>
            </w:pPr>
            <w:r w:rsidRPr="00B10290">
              <w:rPr>
                <w:b/>
                <w:bCs/>
                <w:sz w:val="23"/>
                <w:szCs w:val="23"/>
              </w:rPr>
              <w:t>(без НДС)</w:t>
            </w:r>
          </w:p>
        </w:tc>
        <w:tc>
          <w:tcPr>
            <w:tcW w:w="2836" w:type="dxa"/>
            <w:gridSpan w:val="2"/>
            <w:tcBorders>
              <w:top w:val="single" w:sz="6" w:space="0" w:color="auto"/>
              <w:left w:val="single" w:sz="6" w:space="0" w:color="auto"/>
              <w:bottom w:val="single" w:sz="6" w:space="0" w:color="auto"/>
              <w:right w:val="single" w:sz="6" w:space="0" w:color="auto"/>
            </w:tcBorders>
          </w:tcPr>
          <w:p w14:paraId="567823EC" w14:textId="3A414326" w:rsidR="0098097E" w:rsidRPr="00B10290" w:rsidRDefault="0098097E" w:rsidP="00E130B2">
            <w:pPr>
              <w:jc w:val="center"/>
              <w:rPr>
                <w:b/>
                <w:color w:val="000000"/>
                <w:sz w:val="23"/>
                <w:szCs w:val="23"/>
              </w:rPr>
            </w:pPr>
            <w:r w:rsidRPr="00B10290">
              <w:rPr>
                <w:b/>
                <w:bCs/>
                <w:sz w:val="23"/>
                <w:szCs w:val="23"/>
              </w:rPr>
              <w:t>Стоимость позиции, руб.</w:t>
            </w:r>
            <w:r w:rsidR="00C61C82" w:rsidRPr="00B10290">
              <w:rPr>
                <w:b/>
                <w:bCs/>
                <w:sz w:val="23"/>
                <w:szCs w:val="23"/>
              </w:rPr>
              <w:t xml:space="preserve"> (без НДС)</w:t>
            </w:r>
          </w:p>
        </w:tc>
      </w:tr>
      <w:tr w:rsidR="0098097E" w:rsidRPr="00B10290" w14:paraId="568C948C" w14:textId="77777777" w:rsidTr="00DC2741">
        <w:trPr>
          <w:trHeight w:val="734"/>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4B43D8C" w14:textId="77777777" w:rsidR="0098097E" w:rsidRPr="00B10290" w:rsidRDefault="0098097E" w:rsidP="0098097E">
            <w:pPr>
              <w:jc w:val="center"/>
              <w:rPr>
                <w:bCs/>
                <w:color w:val="000000"/>
                <w:sz w:val="23"/>
                <w:szCs w:val="23"/>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1A9F289" w14:textId="77777777" w:rsidR="0098097E" w:rsidRPr="00B10290" w:rsidRDefault="0098097E" w:rsidP="0098097E">
            <w:pPr>
              <w:jc w:val="center"/>
              <w:rPr>
                <w:b/>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7FCA40F7" w14:textId="50AE4876" w:rsidR="0098097E" w:rsidRPr="00B10290" w:rsidRDefault="0098097E" w:rsidP="0098097E">
            <w:pPr>
              <w:jc w:val="center"/>
              <w:rPr>
                <w:bCs/>
                <w:color w:val="000000"/>
                <w:sz w:val="23"/>
                <w:szCs w:val="23"/>
              </w:rPr>
            </w:pPr>
            <w:r w:rsidRPr="00B10290">
              <w:rPr>
                <w:b/>
                <w:sz w:val="23"/>
                <w:szCs w:val="23"/>
              </w:rPr>
              <w:t>Наименование характеристики</w:t>
            </w:r>
          </w:p>
        </w:tc>
        <w:tc>
          <w:tcPr>
            <w:tcW w:w="1853" w:type="dxa"/>
            <w:tcBorders>
              <w:top w:val="single" w:sz="6" w:space="0" w:color="auto"/>
              <w:left w:val="single" w:sz="6" w:space="0" w:color="auto"/>
              <w:bottom w:val="single" w:sz="6" w:space="0" w:color="auto"/>
              <w:right w:val="single" w:sz="6" w:space="0" w:color="auto"/>
            </w:tcBorders>
            <w:vAlign w:val="center"/>
          </w:tcPr>
          <w:p w14:paraId="599EEF2F" w14:textId="77777777" w:rsidR="0098097E" w:rsidRPr="00B10290" w:rsidRDefault="0098097E" w:rsidP="0098097E">
            <w:pPr>
              <w:jc w:val="center"/>
              <w:rPr>
                <w:b/>
                <w:sz w:val="23"/>
                <w:szCs w:val="23"/>
              </w:rPr>
            </w:pPr>
            <w:r w:rsidRPr="00B10290">
              <w:rPr>
                <w:b/>
                <w:sz w:val="23"/>
                <w:szCs w:val="23"/>
              </w:rPr>
              <w:t xml:space="preserve">Значение </w:t>
            </w:r>
          </w:p>
          <w:p w14:paraId="167AB994" w14:textId="414AC45A" w:rsidR="0098097E" w:rsidRPr="00B10290" w:rsidRDefault="0098097E" w:rsidP="0098097E">
            <w:pPr>
              <w:jc w:val="center"/>
              <w:rPr>
                <w:b/>
                <w:sz w:val="23"/>
                <w:szCs w:val="23"/>
              </w:rPr>
            </w:pPr>
            <w:r w:rsidRPr="00B10290">
              <w:rPr>
                <w:b/>
                <w:sz w:val="23"/>
                <w:szCs w:val="23"/>
              </w:rPr>
              <w:t>характеристики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1C2C8B" w14:textId="77777777" w:rsidR="0098097E" w:rsidRPr="00B10290" w:rsidRDefault="0098097E" w:rsidP="0098097E">
            <w:pPr>
              <w:jc w:val="center"/>
              <w:rPr>
                <w:b/>
                <w:color w:val="000000"/>
                <w:sz w:val="23"/>
                <w:szCs w:val="23"/>
              </w:rPr>
            </w:pPr>
            <w:r w:rsidRPr="00B10290">
              <w:rPr>
                <w:b/>
                <w:color w:val="000000"/>
                <w:sz w:val="23"/>
                <w:szCs w:val="23"/>
              </w:rPr>
              <w:t>Единица измерения</w:t>
            </w:r>
          </w:p>
          <w:p w14:paraId="0D2B43B6" w14:textId="25113F09" w:rsidR="0098097E" w:rsidRPr="00B10290" w:rsidRDefault="0098097E" w:rsidP="0098097E">
            <w:pPr>
              <w:jc w:val="center"/>
              <w:rPr>
                <w:bCs/>
                <w:color w:val="000000"/>
                <w:sz w:val="23"/>
                <w:szCs w:val="23"/>
              </w:rPr>
            </w:pPr>
            <w:r w:rsidRPr="00B10290">
              <w:rPr>
                <w:b/>
                <w:color w:val="000000"/>
                <w:sz w:val="23"/>
                <w:szCs w:val="23"/>
              </w:rPr>
              <w:t>характеристика</w:t>
            </w:r>
          </w:p>
        </w:tc>
        <w:tc>
          <w:tcPr>
            <w:tcW w:w="985" w:type="dxa"/>
            <w:vMerge/>
            <w:tcBorders>
              <w:left w:val="single" w:sz="6" w:space="0" w:color="auto"/>
              <w:bottom w:val="single" w:sz="6" w:space="0" w:color="auto"/>
              <w:right w:val="single" w:sz="6" w:space="0" w:color="auto"/>
            </w:tcBorders>
            <w:shd w:val="clear" w:color="auto" w:fill="auto"/>
            <w:vAlign w:val="center"/>
          </w:tcPr>
          <w:p w14:paraId="4FD159E2" w14:textId="77777777" w:rsidR="0098097E" w:rsidRPr="00B10290" w:rsidRDefault="0098097E" w:rsidP="0098097E">
            <w:pPr>
              <w:jc w:val="center"/>
              <w:rPr>
                <w:b/>
                <w:color w:val="000000"/>
                <w:sz w:val="23"/>
                <w:szCs w:val="23"/>
              </w:rPr>
            </w:pP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D7218DB" w14:textId="7CF8FA06" w:rsidR="0098097E" w:rsidRPr="00B10290" w:rsidRDefault="0098097E" w:rsidP="0098097E">
            <w:pPr>
              <w:jc w:val="center"/>
              <w:rPr>
                <w:b/>
                <w:color w:val="000000"/>
                <w:sz w:val="23"/>
                <w:szCs w:val="23"/>
              </w:rPr>
            </w:pPr>
            <w:r w:rsidRPr="00B10290">
              <w:rPr>
                <w:b/>
                <w:color w:val="000000"/>
                <w:sz w:val="23"/>
                <w:szCs w:val="23"/>
              </w:rPr>
              <w:t>в 2024 году</w:t>
            </w:r>
          </w:p>
        </w:tc>
        <w:tc>
          <w:tcPr>
            <w:tcW w:w="1133" w:type="dxa"/>
            <w:tcBorders>
              <w:top w:val="single" w:sz="4" w:space="0" w:color="auto"/>
              <w:left w:val="single" w:sz="6" w:space="0" w:color="auto"/>
              <w:bottom w:val="single" w:sz="6" w:space="0" w:color="auto"/>
              <w:right w:val="single" w:sz="6" w:space="0" w:color="auto"/>
            </w:tcBorders>
            <w:vAlign w:val="center"/>
          </w:tcPr>
          <w:p w14:paraId="2C358CF0" w14:textId="47D8BA34" w:rsidR="0098097E" w:rsidRPr="00B10290" w:rsidRDefault="0098097E" w:rsidP="0098097E">
            <w:pPr>
              <w:jc w:val="center"/>
              <w:rPr>
                <w:b/>
                <w:color w:val="000000"/>
                <w:sz w:val="23"/>
                <w:szCs w:val="23"/>
              </w:rPr>
            </w:pPr>
            <w:r w:rsidRPr="00B10290">
              <w:rPr>
                <w:b/>
                <w:color w:val="000000"/>
                <w:sz w:val="23"/>
                <w:szCs w:val="23"/>
              </w:rPr>
              <w:t>в 2025 году</w:t>
            </w:r>
          </w:p>
        </w:tc>
        <w:tc>
          <w:tcPr>
            <w:tcW w:w="1279" w:type="dxa"/>
            <w:vMerge/>
            <w:tcBorders>
              <w:left w:val="single" w:sz="6" w:space="0" w:color="auto"/>
              <w:bottom w:val="single" w:sz="6" w:space="0" w:color="auto"/>
              <w:right w:val="single" w:sz="6" w:space="0" w:color="auto"/>
            </w:tcBorders>
            <w:shd w:val="clear" w:color="auto" w:fill="auto"/>
            <w:vAlign w:val="center"/>
          </w:tcPr>
          <w:p w14:paraId="0D3056AA" w14:textId="4EEB1947" w:rsidR="0098097E" w:rsidRPr="00B10290" w:rsidRDefault="0098097E" w:rsidP="0098097E">
            <w:pPr>
              <w:jc w:val="center"/>
              <w:rPr>
                <w:b/>
                <w:color w:val="000000"/>
                <w:sz w:val="23"/>
                <w:szCs w:val="23"/>
              </w:rPr>
            </w:pPr>
          </w:p>
        </w:tc>
        <w:tc>
          <w:tcPr>
            <w:tcW w:w="1405" w:type="dxa"/>
            <w:tcBorders>
              <w:top w:val="single" w:sz="6" w:space="0" w:color="auto"/>
              <w:left w:val="single" w:sz="6" w:space="0" w:color="auto"/>
              <w:bottom w:val="single" w:sz="6" w:space="0" w:color="auto"/>
              <w:right w:val="single" w:sz="6" w:space="0" w:color="auto"/>
            </w:tcBorders>
            <w:vAlign w:val="center"/>
          </w:tcPr>
          <w:p w14:paraId="5019574B" w14:textId="47DC6688" w:rsidR="0098097E" w:rsidRPr="00B10290" w:rsidRDefault="0098097E" w:rsidP="0098097E">
            <w:pPr>
              <w:jc w:val="center"/>
              <w:rPr>
                <w:b/>
                <w:color w:val="000000"/>
                <w:sz w:val="23"/>
                <w:szCs w:val="23"/>
              </w:rPr>
            </w:pPr>
            <w:r w:rsidRPr="00B10290">
              <w:rPr>
                <w:b/>
                <w:color w:val="000000"/>
                <w:sz w:val="23"/>
                <w:szCs w:val="23"/>
              </w:rPr>
              <w:t>в 2024 году</w:t>
            </w:r>
          </w:p>
        </w:tc>
        <w:tc>
          <w:tcPr>
            <w:tcW w:w="1431" w:type="dxa"/>
            <w:tcBorders>
              <w:top w:val="single" w:sz="6" w:space="0" w:color="auto"/>
              <w:left w:val="single" w:sz="6" w:space="0" w:color="auto"/>
              <w:bottom w:val="single" w:sz="6" w:space="0" w:color="auto"/>
              <w:right w:val="single" w:sz="6" w:space="0" w:color="auto"/>
            </w:tcBorders>
            <w:shd w:val="clear" w:color="auto" w:fill="auto"/>
            <w:vAlign w:val="center"/>
          </w:tcPr>
          <w:p w14:paraId="127967B7" w14:textId="6D56518F" w:rsidR="0098097E" w:rsidRPr="00B10290" w:rsidRDefault="0098097E" w:rsidP="0098097E">
            <w:pPr>
              <w:jc w:val="center"/>
              <w:rPr>
                <w:b/>
                <w:color w:val="000000"/>
                <w:sz w:val="23"/>
                <w:szCs w:val="23"/>
              </w:rPr>
            </w:pPr>
            <w:r w:rsidRPr="00B10290">
              <w:rPr>
                <w:b/>
                <w:color w:val="000000"/>
                <w:sz w:val="23"/>
                <w:szCs w:val="23"/>
              </w:rPr>
              <w:t>в 2025 году</w:t>
            </w:r>
          </w:p>
        </w:tc>
      </w:tr>
      <w:tr w:rsidR="00C61C82" w:rsidRPr="00B10290" w14:paraId="404B9A73" w14:textId="4DE84D55" w:rsidTr="00DC2741">
        <w:trPr>
          <w:trHeight w:val="264"/>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6B192FCC" w14:textId="4D20F520" w:rsidR="00C61C82" w:rsidRPr="00B10290" w:rsidRDefault="00C61C82" w:rsidP="0098097E">
            <w:pPr>
              <w:jc w:val="center"/>
              <w:rPr>
                <w:bCs/>
                <w:color w:val="000000"/>
                <w:sz w:val="23"/>
                <w:szCs w:val="23"/>
                <w:lang w:val="en-US"/>
              </w:rPr>
            </w:pPr>
            <w:r w:rsidRPr="00B10290">
              <w:rPr>
                <w:bCs/>
                <w:color w:val="000000"/>
                <w:sz w:val="23"/>
                <w:szCs w:val="23"/>
                <w:lang w:val="en-US"/>
              </w:rPr>
              <w:t>1</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4D8C6BAD" w14:textId="6A4303AF" w:rsidR="00C61C82" w:rsidRPr="00B10290" w:rsidRDefault="00C61C82" w:rsidP="0098097E">
            <w:pPr>
              <w:jc w:val="center"/>
              <w:rPr>
                <w:bCs/>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D74EA7E" w14:textId="7D0A9345" w:rsidR="00C61C82" w:rsidRPr="00B10290" w:rsidRDefault="00C61C82" w:rsidP="0098097E">
            <w:pPr>
              <w:rPr>
                <w:bCs/>
                <w:color w:val="000000"/>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6D8DC961" w14:textId="6C5B8836" w:rsidR="00C61C82" w:rsidRPr="00B10290" w:rsidRDefault="00C61C82" w:rsidP="0098097E">
            <w:pPr>
              <w:jc w:val="center"/>
              <w:rPr>
                <w:bCs/>
                <w:color w:val="000000"/>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B313D5" w14:textId="4F090D07" w:rsidR="00C61C82" w:rsidRPr="00B10290" w:rsidRDefault="00C61C82" w:rsidP="0098097E">
            <w:pPr>
              <w:jc w:val="center"/>
              <w:rPr>
                <w:bCs/>
                <w:color w:val="000000"/>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792BCDF2" w14:textId="77777777" w:rsidR="00C61C82" w:rsidRPr="00B10290" w:rsidRDefault="00C61C82" w:rsidP="0098097E">
            <w:pPr>
              <w:jc w:val="center"/>
              <w:rPr>
                <w:bCs/>
                <w:color w:val="000000"/>
                <w:sz w:val="23"/>
                <w:szCs w:val="23"/>
              </w:rPr>
            </w:pPr>
            <w:r w:rsidRPr="00B10290">
              <w:rPr>
                <w:bCs/>
                <w:color w:val="000000"/>
                <w:sz w:val="23"/>
                <w:szCs w:val="23"/>
              </w:rPr>
              <w:t>Штука</w:t>
            </w:r>
          </w:p>
          <w:p w14:paraId="56814E76" w14:textId="008D186E" w:rsidR="00C61C82" w:rsidRPr="00B10290" w:rsidRDefault="00C61C82" w:rsidP="0098097E">
            <w:pPr>
              <w:jc w:val="center"/>
              <w:rPr>
                <w:bCs/>
                <w:color w:val="000000"/>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580CDBFB" w14:textId="32E861F4" w:rsidR="00C61C82" w:rsidRPr="00B10290" w:rsidRDefault="00C61C82" w:rsidP="0098097E">
            <w:pPr>
              <w:jc w:val="center"/>
              <w:rPr>
                <w:bCs/>
                <w:color w:val="000000"/>
                <w:sz w:val="23"/>
                <w:szCs w:val="23"/>
              </w:rPr>
            </w:pPr>
            <w:r w:rsidRPr="00B10290">
              <w:rPr>
                <w:bCs/>
                <w:color w:val="000000"/>
                <w:sz w:val="23"/>
                <w:szCs w:val="23"/>
              </w:rPr>
              <w:t>15 300</w:t>
            </w:r>
          </w:p>
        </w:tc>
        <w:tc>
          <w:tcPr>
            <w:tcW w:w="1133" w:type="dxa"/>
            <w:vMerge w:val="restart"/>
            <w:tcBorders>
              <w:top w:val="single" w:sz="6" w:space="0" w:color="auto"/>
              <w:left w:val="single" w:sz="6" w:space="0" w:color="auto"/>
              <w:right w:val="single" w:sz="6" w:space="0" w:color="auto"/>
            </w:tcBorders>
            <w:vAlign w:val="center"/>
          </w:tcPr>
          <w:p w14:paraId="6D1CD860" w14:textId="502EED03" w:rsidR="00C61C82" w:rsidRPr="00B10290" w:rsidRDefault="00C61C82" w:rsidP="0098097E">
            <w:pPr>
              <w:jc w:val="center"/>
              <w:rPr>
                <w:bCs/>
                <w:color w:val="000000"/>
                <w:sz w:val="23"/>
                <w:szCs w:val="23"/>
              </w:rPr>
            </w:pPr>
            <w:r w:rsidRPr="00B10290">
              <w:rPr>
                <w:bCs/>
                <w:color w:val="000000"/>
                <w:sz w:val="23"/>
                <w:szCs w:val="23"/>
              </w:rPr>
              <w:t>30 100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09FE7EC3" w14:textId="4D5ED7F5" w:rsidR="00C61C82" w:rsidRPr="00B10290" w:rsidRDefault="00C61C82" w:rsidP="0098097E">
            <w:pPr>
              <w:jc w:val="center"/>
              <w:rPr>
                <w:bCs/>
                <w:color w:val="000000"/>
                <w:sz w:val="23"/>
                <w:szCs w:val="23"/>
              </w:rPr>
            </w:pPr>
            <w:r w:rsidRPr="00B10290">
              <w:rPr>
                <w:bCs/>
                <w:color w:val="000000"/>
                <w:sz w:val="23"/>
                <w:szCs w:val="23"/>
              </w:rPr>
              <w:t>1,00</w:t>
            </w:r>
          </w:p>
        </w:tc>
        <w:tc>
          <w:tcPr>
            <w:tcW w:w="1405" w:type="dxa"/>
            <w:vMerge w:val="restart"/>
            <w:tcBorders>
              <w:top w:val="single" w:sz="6" w:space="0" w:color="auto"/>
              <w:left w:val="single" w:sz="6" w:space="0" w:color="auto"/>
              <w:right w:val="single" w:sz="6" w:space="0" w:color="auto"/>
            </w:tcBorders>
            <w:vAlign w:val="center"/>
          </w:tcPr>
          <w:p w14:paraId="0B15483E" w14:textId="351C915E" w:rsidR="00C61C82" w:rsidRPr="00B10290" w:rsidRDefault="00C61C82" w:rsidP="0098097E">
            <w:pPr>
              <w:jc w:val="center"/>
              <w:rPr>
                <w:bCs/>
                <w:color w:val="000000"/>
                <w:sz w:val="23"/>
                <w:szCs w:val="23"/>
              </w:rPr>
            </w:pPr>
            <w:r w:rsidRPr="00B10290">
              <w:rPr>
                <w:bCs/>
                <w:color w:val="000000"/>
                <w:sz w:val="23"/>
                <w:szCs w:val="23"/>
              </w:rPr>
              <w:t>15 300,00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63EB9423" w14:textId="179950E7" w:rsidR="00C61C82" w:rsidRPr="00B10290" w:rsidRDefault="00C61C82" w:rsidP="0098097E">
            <w:pPr>
              <w:jc w:val="center"/>
              <w:rPr>
                <w:bCs/>
                <w:color w:val="000000"/>
                <w:sz w:val="23"/>
                <w:szCs w:val="23"/>
              </w:rPr>
            </w:pPr>
            <w:r w:rsidRPr="00B10290">
              <w:rPr>
                <w:bCs/>
                <w:color w:val="000000"/>
                <w:sz w:val="23"/>
                <w:szCs w:val="23"/>
              </w:rPr>
              <w:t>30 100,00</w:t>
            </w:r>
          </w:p>
        </w:tc>
      </w:tr>
      <w:tr w:rsidR="00C61C82" w:rsidRPr="00B10290" w14:paraId="4B08BEA6"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6BA15CA4" w14:textId="77777777" w:rsidR="00C61C82" w:rsidRPr="00B10290" w:rsidRDefault="00C61C82" w:rsidP="0098097E">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286BF298" w14:textId="77777777" w:rsidR="00C61C82" w:rsidRPr="00B10290" w:rsidRDefault="00C61C82" w:rsidP="0098097E">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5046842A" w14:textId="43283FBF" w:rsidR="00C61C82" w:rsidRPr="00B10290" w:rsidRDefault="00C61C82" w:rsidP="0098097E">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334ED53F" w14:textId="0E855F74" w:rsidR="00C61C82" w:rsidRPr="00B10290" w:rsidRDefault="00C61C82" w:rsidP="0098097E">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491C05" w14:textId="2945986A" w:rsidR="00C61C82" w:rsidRPr="00B10290" w:rsidRDefault="00C61C82" w:rsidP="0098097E">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5BC4C0B5" w14:textId="77777777" w:rsidR="00C61C82" w:rsidRPr="00B10290" w:rsidRDefault="00C61C82" w:rsidP="0098097E">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2621D83E" w14:textId="77777777" w:rsidR="00C61C82" w:rsidRPr="00B10290" w:rsidRDefault="00C61C82" w:rsidP="0098097E">
            <w:pPr>
              <w:jc w:val="center"/>
              <w:rPr>
                <w:bCs/>
                <w:sz w:val="23"/>
                <w:szCs w:val="23"/>
              </w:rPr>
            </w:pPr>
          </w:p>
        </w:tc>
        <w:tc>
          <w:tcPr>
            <w:tcW w:w="1133" w:type="dxa"/>
            <w:vMerge/>
            <w:tcBorders>
              <w:left w:val="single" w:sz="6" w:space="0" w:color="auto"/>
              <w:right w:val="single" w:sz="6" w:space="0" w:color="auto"/>
            </w:tcBorders>
          </w:tcPr>
          <w:p w14:paraId="239042EA" w14:textId="77777777" w:rsidR="00C61C82" w:rsidRPr="00B10290" w:rsidRDefault="00C61C82" w:rsidP="0098097E">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7B7178FE" w14:textId="06A5D95C" w:rsidR="00C61C82" w:rsidRPr="00B10290" w:rsidRDefault="00C61C82" w:rsidP="0098097E">
            <w:pPr>
              <w:jc w:val="center"/>
              <w:rPr>
                <w:bCs/>
                <w:sz w:val="23"/>
                <w:szCs w:val="23"/>
              </w:rPr>
            </w:pPr>
          </w:p>
        </w:tc>
        <w:tc>
          <w:tcPr>
            <w:tcW w:w="1405" w:type="dxa"/>
            <w:vMerge/>
            <w:tcBorders>
              <w:left w:val="single" w:sz="6" w:space="0" w:color="auto"/>
              <w:right w:val="single" w:sz="6" w:space="0" w:color="auto"/>
            </w:tcBorders>
          </w:tcPr>
          <w:p w14:paraId="56F4E72C" w14:textId="77777777" w:rsidR="00C61C82" w:rsidRPr="00B10290" w:rsidRDefault="00C61C82" w:rsidP="0098097E">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4B3BAA80" w14:textId="4A8121A7" w:rsidR="00C61C82" w:rsidRPr="00B10290" w:rsidRDefault="00C61C82" w:rsidP="0098097E">
            <w:pPr>
              <w:jc w:val="center"/>
              <w:rPr>
                <w:b/>
                <w:bCs/>
                <w:sz w:val="23"/>
                <w:szCs w:val="23"/>
              </w:rPr>
            </w:pPr>
          </w:p>
        </w:tc>
      </w:tr>
      <w:tr w:rsidR="00C61C82" w:rsidRPr="00B10290" w14:paraId="0D1B003C"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68DF08F" w14:textId="77777777" w:rsidR="00C61C82" w:rsidRPr="00B10290" w:rsidRDefault="00C61C82" w:rsidP="0098097E">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2E525DF0" w14:textId="77777777" w:rsidR="00C61C82" w:rsidRPr="00B10290" w:rsidRDefault="00C61C82" w:rsidP="0098097E">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8EA9EAC" w14:textId="2B3B8FA6" w:rsidR="00C61C82" w:rsidRPr="00B10290" w:rsidRDefault="00C61C82" w:rsidP="0098097E">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27B75801" w14:textId="71FC5923" w:rsidR="00C61C82" w:rsidRPr="00B10290" w:rsidRDefault="00C61C82" w:rsidP="0098097E">
            <w:pPr>
              <w:jc w:val="center"/>
              <w:rPr>
                <w:sz w:val="23"/>
                <w:szCs w:val="23"/>
              </w:rPr>
            </w:pPr>
            <w:r w:rsidRPr="00B10290">
              <w:rPr>
                <w:sz w:val="23"/>
                <w:szCs w:val="23"/>
              </w:rPr>
              <w:t>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D60832" w14:textId="2AB4B7CF" w:rsidR="00C61C82" w:rsidRPr="00B10290" w:rsidRDefault="00C61C82" w:rsidP="0098097E">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6D054C97" w14:textId="77777777" w:rsidR="00C61C82" w:rsidRPr="00B10290" w:rsidRDefault="00C61C82" w:rsidP="0098097E">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7F58224E" w14:textId="77777777" w:rsidR="00C61C82" w:rsidRPr="00B10290" w:rsidRDefault="00C61C82" w:rsidP="0098097E">
            <w:pPr>
              <w:jc w:val="center"/>
              <w:rPr>
                <w:bCs/>
                <w:sz w:val="23"/>
                <w:szCs w:val="23"/>
              </w:rPr>
            </w:pPr>
          </w:p>
        </w:tc>
        <w:tc>
          <w:tcPr>
            <w:tcW w:w="1133" w:type="dxa"/>
            <w:vMerge/>
            <w:tcBorders>
              <w:left w:val="single" w:sz="6" w:space="0" w:color="auto"/>
              <w:right w:val="single" w:sz="6" w:space="0" w:color="auto"/>
            </w:tcBorders>
          </w:tcPr>
          <w:p w14:paraId="4032EE54" w14:textId="77777777" w:rsidR="00C61C82" w:rsidRPr="00B10290" w:rsidRDefault="00C61C82" w:rsidP="0098097E">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73290870" w14:textId="7063D017" w:rsidR="00C61C82" w:rsidRPr="00B10290" w:rsidRDefault="00C61C82" w:rsidP="0098097E">
            <w:pPr>
              <w:jc w:val="center"/>
              <w:rPr>
                <w:bCs/>
                <w:sz w:val="23"/>
                <w:szCs w:val="23"/>
              </w:rPr>
            </w:pPr>
          </w:p>
        </w:tc>
        <w:tc>
          <w:tcPr>
            <w:tcW w:w="1405" w:type="dxa"/>
            <w:vMerge/>
            <w:tcBorders>
              <w:left w:val="single" w:sz="6" w:space="0" w:color="auto"/>
              <w:right w:val="single" w:sz="6" w:space="0" w:color="auto"/>
            </w:tcBorders>
          </w:tcPr>
          <w:p w14:paraId="4318CDD7" w14:textId="77777777" w:rsidR="00C61C82" w:rsidRPr="00B10290" w:rsidRDefault="00C61C82" w:rsidP="0098097E">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0835A581" w14:textId="0C556538" w:rsidR="00C61C82" w:rsidRPr="00B10290" w:rsidRDefault="00C61C82" w:rsidP="0098097E">
            <w:pPr>
              <w:jc w:val="center"/>
              <w:rPr>
                <w:b/>
                <w:bCs/>
                <w:sz w:val="23"/>
                <w:szCs w:val="23"/>
              </w:rPr>
            </w:pPr>
          </w:p>
        </w:tc>
      </w:tr>
      <w:tr w:rsidR="00C61C82" w:rsidRPr="00B10290" w14:paraId="33E8EC00"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0EE8DDBF" w14:textId="77777777" w:rsidR="00C61C82" w:rsidRPr="00B10290" w:rsidRDefault="00C61C82" w:rsidP="0098097E">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168FA528" w14:textId="77777777" w:rsidR="00C61C82" w:rsidRPr="00B10290" w:rsidRDefault="00C61C82" w:rsidP="0098097E">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FBFAEEC" w14:textId="7D3E0159" w:rsidR="00C61C82" w:rsidRPr="00B10290" w:rsidRDefault="00C61C82" w:rsidP="0098097E">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0C7DD9D0" w14:textId="2DABA4E8" w:rsidR="00C61C82" w:rsidRPr="00B10290" w:rsidRDefault="00C61C82" w:rsidP="0098097E">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A660D7" w14:textId="6DF4F04C" w:rsidR="00C61C82" w:rsidRPr="00B10290" w:rsidRDefault="00C61C82" w:rsidP="0098097E">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64DDC80F" w14:textId="77777777" w:rsidR="00C61C82" w:rsidRPr="00B10290" w:rsidRDefault="00C61C82" w:rsidP="0098097E">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2B50CAE1" w14:textId="77777777" w:rsidR="00C61C82" w:rsidRPr="00B10290" w:rsidRDefault="00C61C82" w:rsidP="0098097E">
            <w:pPr>
              <w:jc w:val="center"/>
              <w:rPr>
                <w:bCs/>
                <w:sz w:val="23"/>
                <w:szCs w:val="23"/>
              </w:rPr>
            </w:pPr>
          </w:p>
        </w:tc>
        <w:tc>
          <w:tcPr>
            <w:tcW w:w="1133" w:type="dxa"/>
            <w:vMerge/>
            <w:tcBorders>
              <w:left w:val="single" w:sz="6" w:space="0" w:color="auto"/>
              <w:right w:val="single" w:sz="6" w:space="0" w:color="auto"/>
            </w:tcBorders>
          </w:tcPr>
          <w:p w14:paraId="4C35538B" w14:textId="77777777" w:rsidR="00C61C82" w:rsidRPr="00B10290" w:rsidRDefault="00C61C82" w:rsidP="0098097E">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583F500" w14:textId="7CEDDC9C" w:rsidR="00C61C82" w:rsidRPr="00B10290" w:rsidRDefault="00C61C82" w:rsidP="0098097E">
            <w:pPr>
              <w:jc w:val="center"/>
              <w:rPr>
                <w:bCs/>
                <w:sz w:val="23"/>
                <w:szCs w:val="23"/>
              </w:rPr>
            </w:pPr>
          </w:p>
        </w:tc>
        <w:tc>
          <w:tcPr>
            <w:tcW w:w="1405" w:type="dxa"/>
            <w:vMerge/>
            <w:tcBorders>
              <w:left w:val="single" w:sz="6" w:space="0" w:color="auto"/>
              <w:right w:val="single" w:sz="6" w:space="0" w:color="auto"/>
            </w:tcBorders>
          </w:tcPr>
          <w:p w14:paraId="1BA8FA6F" w14:textId="77777777" w:rsidR="00C61C82" w:rsidRPr="00B10290" w:rsidRDefault="00C61C82" w:rsidP="0098097E">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425AE3FB" w14:textId="299D894C" w:rsidR="00C61C82" w:rsidRPr="00B10290" w:rsidRDefault="00C61C82" w:rsidP="0098097E">
            <w:pPr>
              <w:jc w:val="center"/>
              <w:rPr>
                <w:b/>
                <w:bCs/>
                <w:sz w:val="23"/>
                <w:szCs w:val="23"/>
              </w:rPr>
            </w:pPr>
          </w:p>
        </w:tc>
      </w:tr>
      <w:tr w:rsidR="00C61C82" w:rsidRPr="00B10290" w14:paraId="20C46CA4"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09B29159" w14:textId="77777777" w:rsidR="00C61C82" w:rsidRPr="00B10290" w:rsidRDefault="00C61C82" w:rsidP="0098097E">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227EB28A" w14:textId="77777777" w:rsidR="00C61C82" w:rsidRPr="00B10290" w:rsidRDefault="00C61C82" w:rsidP="0098097E">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71941C3D" w14:textId="14FD9B30" w:rsidR="00C61C82" w:rsidRPr="00B10290" w:rsidRDefault="00C61C82" w:rsidP="0098097E">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1BAF7A39" w14:textId="2CE221DD" w:rsidR="00C61C82" w:rsidRPr="00B10290" w:rsidRDefault="00C61C82" w:rsidP="0098097E">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0C54A2" w14:textId="68B392FC" w:rsidR="00C61C82" w:rsidRPr="00B10290" w:rsidRDefault="00C61C82" w:rsidP="0098097E">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2617AA16" w14:textId="77777777" w:rsidR="00C61C82" w:rsidRPr="00B10290" w:rsidRDefault="00C61C82" w:rsidP="0098097E">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74E4E2A9" w14:textId="77777777" w:rsidR="00C61C82" w:rsidRPr="00B10290" w:rsidRDefault="00C61C82" w:rsidP="0098097E">
            <w:pPr>
              <w:jc w:val="center"/>
              <w:rPr>
                <w:bCs/>
                <w:sz w:val="23"/>
                <w:szCs w:val="23"/>
              </w:rPr>
            </w:pPr>
          </w:p>
        </w:tc>
        <w:tc>
          <w:tcPr>
            <w:tcW w:w="1133" w:type="dxa"/>
            <w:vMerge/>
            <w:tcBorders>
              <w:left w:val="single" w:sz="6" w:space="0" w:color="auto"/>
              <w:right w:val="single" w:sz="6" w:space="0" w:color="auto"/>
            </w:tcBorders>
          </w:tcPr>
          <w:p w14:paraId="170A1905" w14:textId="77777777" w:rsidR="00C61C82" w:rsidRPr="00B10290" w:rsidRDefault="00C61C82" w:rsidP="0098097E">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0BD850FA" w14:textId="34D2D38A" w:rsidR="00C61C82" w:rsidRPr="00B10290" w:rsidRDefault="00C61C82" w:rsidP="0098097E">
            <w:pPr>
              <w:jc w:val="center"/>
              <w:rPr>
                <w:bCs/>
                <w:sz w:val="23"/>
                <w:szCs w:val="23"/>
              </w:rPr>
            </w:pPr>
          </w:p>
        </w:tc>
        <w:tc>
          <w:tcPr>
            <w:tcW w:w="1405" w:type="dxa"/>
            <w:vMerge/>
            <w:tcBorders>
              <w:left w:val="single" w:sz="6" w:space="0" w:color="auto"/>
              <w:right w:val="single" w:sz="6" w:space="0" w:color="auto"/>
            </w:tcBorders>
          </w:tcPr>
          <w:p w14:paraId="4FB51DDD" w14:textId="77777777" w:rsidR="00C61C82" w:rsidRPr="00B10290" w:rsidRDefault="00C61C82" w:rsidP="0098097E">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04A749BC" w14:textId="3C9C354A" w:rsidR="00C61C82" w:rsidRPr="00B10290" w:rsidRDefault="00C61C82" w:rsidP="0098097E">
            <w:pPr>
              <w:jc w:val="center"/>
              <w:rPr>
                <w:b/>
                <w:bCs/>
                <w:sz w:val="23"/>
                <w:szCs w:val="23"/>
              </w:rPr>
            </w:pPr>
          </w:p>
        </w:tc>
      </w:tr>
      <w:tr w:rsidR="00C61C82" w:rsidRPr="00B10290" w14:paraId="7E01F745"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2A88A406" w14:textId="77777777" w:rsidR="00C61C82" w:rsidRPr="00B10290" w:rsidRDefault="00C61C82" w:rsidP="0098097E">
            <w:pPr>
              <w:jc w:val="center"/>
              <w:rPr>
                <w:b/>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570948DA" w14:textId="77777777" w:rsidR="00C61C82" w:rsidRPr="00B10290" w:rsidRDefault="00C61C82" w:rsidP="0098097E">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A3CC8C3" w14:textId="23B67FBA" w:rsidR="00C61C82" w:rsidRPr="00B10290" w:rsidRDefault="00C61C82" w:rsidP="0098097E">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693FA817" w14:textId="7A39DCFE" w:rsidR="00C61C82" w:rsidRPr="00B10290" w:rsidRDefault="00C61C82" w:rsidP="0098097E">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EE9418" w14:textId="4C1AC5A8" w:rsidR="00C61C82" w:rsidRPr="00B10290" w:rsidRDefault="00C61C82" w:rsidP="0098097E">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63B4197C" w14:textId="77777777" w:rsidR="00C61C82" w:rsidRPr="00B10290" w:rsidRDefault="00C61C82" w:rsidP="0098097E">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0F428FCE" w14:textId="77777777" w:rsidR="00C61C82" w:rsidRPr="00B10290" w:rsidRDefault="00C61C82" w:rsidP="0098097E">
            <w:pPr>
              <w:jc w:val="center"/>
              <w:rPr>
                <w:bCs/>
                <w:sz w:val="23"/>
                <w:szCs w:val="23"/>
              </w:rPr>
            </w:pPr>
          </w:p>
        </w:tc>
        <w:tc>
          <w:tcPr>
            <w:tcW w:w="1133" w:type="dxa"/>
            <w:vMerge/>
            <w:tcBorders>
              <w:left w:val="single" w:sz="6" w:space="0" w:color="auto"/>
              <w:bottom w:val="single" w:sz="6" w:space="0" w:color="auto"/>
              <w:right w:val="single" w:sz="6" w:space="0" w:color="auto"/>
            </w:tcBorders>
          </w:tcPr>
          <w:p w14:paraId="23B1116A" w14:textId="77777777" w:rsidR="00C61C82" w:rsidRPr="00B10290" w:rsidRDefault="00C61C82" w:rsidP="0098097E">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07937894" w14:textId="796E9E05" w:rsidR="00C61C82" w:rsidRPr="00B10290" w:rsidRDefault="00C61C82" w:rsidP="0098097E">
            <w:pPr>
              <w:jc w:val="center"/>
              <w:rPr>
                <w:bCs/>
                <w:sz w:val="23"/>
                <w:szCs w:val="23"/>
              </w:rPr>
            </w:pPr>
          </w:p>
        </w:tc>
        <w:tc>
          <w:tcPr>
            <w:tcW w:w="1405" w:type="dxa"/>
            <w:vMerge/>
            <w:tcBorders>
              <w:left w:val="single" w:sz="6" w:space="0" w:color="auto"/>
              <w:bottom w:val="single" w:sz="6" w:space="0" w:color="auto"/>
              <w:right w:val="single" w:sz="6" w:space="0" w:color="auto"/>
            </w:tcBorders>
          </w:tcPr>
          <w:p w14:paraId="3FF18F1A" w14:textId="77777777" w:rsidR="00C61C82" w:rsidRPr="00B10290" w:rsidRDefault="00C61C82" w:rsidP="0098097E">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3F8575B8" w14:textId="72479A26" w:rsidR="00C61C82" w:rsidRPr="00B10290" w:rsidRDefault="00C61C82" w:rsidP="0098097E">
            <w:pPr>
              <w:jc w:val="center"/>
              <w:rPr>
                <w:b/>
                <w:bCs/>
                <w:sz w:val="23"/>
                <w:szCs w:val="23"/>
              </w:rPr>
            </w:pPr>
          </w:p>
        </w:tc>
      </w:tr>
      <w:tr w:rsidR="00FF0C14" w:rsidRPr="00B10290" w14:paraId="7D9B6EDF" w14:textId="77777777" w:rsidTr="00DC2741">
        <w:trPr>
          <w:trHeight w:val="53"/>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419CF98A" w14:textId="308D3DDB" w:rsidR="00FF0C14" w:rsidRPr="00B10290" w:rsidRDefault="00FF0C14" w:rsidP="00C61C82">
            <w:pPr>
              <w:jc w:val="center"/>
              <w:rPr>
                <w:bCs/>
                <w:color w:val="000000"/>
                <w:sz w:val="23"/>
                <w:szCs w:val="23"/>
              </w:rPr>
            </w:pPr>
            <w:r w:rsidRPr="00B10290">
              <w:rPr>
                <w:bCs/>
                <w:color w:val="000000"/>
                <w:sz w:val="23"/>
                <w:szCs w:val="23"/>
              </w:rPr>
              <w:t>2</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3E1E04C4" w14:textId="15D45BDC" w:rsidR="00FF0C14" w:rsidRPr="00B10290" w:rsidRDefault="00FF0C14" w:rsidP="00C61C82">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0A9A0AE" w14:textId="0ED4D35A" w:rsidR="00FF0C14" w:rsidRPr="00B10290" w:rsidRDefault="00FF0C14" w:rsidP="00C61C82">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55FD0BD1" w14:textId="15BCE1AA" w:rsidR="00FF0C14" w:rsidRPr="00B10290" w:rsidRDefault="00FF0C14" w:rsidP="00C61C82">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860602" w14:textId="4A2058D7" w:rsidR="00FF0C14" w:rsidRPr="00B10290" w:rsidRDefault="00FF0C14" w:rsidP="00C61C82">
            <w:pPr>
              <w:jc w:val="center"/>
              <w:rPr>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5814443F" w14:textId="77777777" w:rsidR="00FF0C14" w:rsidRPr="00B10290" w:rsidRDefault="00FF0C14" w:rsidP="00FF0C14">
            <w:pPr>
              <w:jc w:val="center"/>
              <w:rPr>
                <w:bCs/>
                <w:color w:val="000000"/>
                <w:sz w:val="23"/>
                <w:szCs w:val="23"/>
              </w:rPr>
            </w:pPr>
            <w:r w:rsidRPr="00B10290">
              <w:rPr>
                <w:bCs/>
                <w:color w:val="000000"/>
                <w:sz w:val="23"/>
                <w:szCs w:val="23"/>
              </w:rPr>
              <w:t>Штука</w:t>
            </w:r>
          </w:p>
          <w:p w14:paraId="7EA1498C" w14:textId="1C8B06AC" w:rsidR="00FF0C14" w:rsidRPr="00B10290" w:rsidRDefault="00FF0C14" w:rsidP="00FF0C14">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0C8F835D" w14:textId="51701283" w:rsidR="00FF0C14" w:rsidRPr="00B10290" w:rsidRDefault="00FF0C14" w:rsidP="00C61C82">
            <w:pPr>
              <w:jc w:val="center"/>
              <w:rPr>
                <w:bCs/>
                <w:sz w:val="23"/>
                <w:szCs w:val="23"/>
              </w:rPr>
            </w:pPr>
            <w:r w:rsidRPr="00B10290">
              <w:rPr>
                <w:bCs/>
                <w:sz w:val="23"/>
                <w:szCs w:val="23"/>
              </w:rPr>
              <w:t>6 000</w:t>
            </w:r>
          </w:p>
        </w:tc>
        <w:tc>
          <w:tcPr>
            <w:tcW w:w="1133" w:type="dxa"/>
            <w:vMerge w:val="restart"/>
            <w:tcBorders>
              <w:top w:val="single" w:sz="6" w:space="0" w:color="auto"/>
              <w:left w:val="single" w:sz="6" w:space="0" w:color="auto"/>
              <w:right w:val="single" w:sz="6" w:space="0" w:color="auto"/>
            </w:tcBorders>
            <w:vAlign w:val="center"/>
          </w:tcPr>
          <w:p w14:paraId="261457DF" w14:textId="60607395" w:rsidR="00FF0C14" w:rsidRPr="00B10290" w:rsidRDefault="00FF0C14" w:rsidP="00C61C82">
            <w:pPr>
              <w:jc w:val="center"/>
              <w:rPr>
                <w:bCs/>
                <w:sz w:val="23"/>
                <w:szCs w:val="23"/>
              </w:rPr>
            </w:pPr>
            <w:r w:rsidRPr="00B10290">
              <w:rPr>
                <w:bCs/>
                <w:sz w:val="23"/>
                <w:szCs w:val="23"/>
              </w:rPr>
              <w:t>10 000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78AF31DE" w14:textId="13DE71D4" w:rsidR="00FF0C14" w:rsidRPr="00B10290" w:rsidRDefault="00FF0C14" w:rsidP="00C61C82">
            <w:pPr>
              <w:jc w:val="center"/>
              <w:rPr>
                <w:bCs/>
                <w:sz w:val="23"/>
                <w:szCs w:val="23"/>
              </w:rPr>
            </w:pPr>
            <w:r w:rsidRPr="00B10290">
              <w:rPr>
                <w:bCs/>
                <w:sz w:val="23"/>
                <w:szCs w:val="23"/>
              </w:rPr>
              <w:t>2,00</w:t>
            </w:r>
          </w:p>
        </w:tc>
        <w:tc>
          <w:tcPr>
            <w:tcW w:w="1405" w:type="dxa"/>
            <w:vMerge w:val="restart"/>
            <w:tcBorders>
              <w:top w:val="single" w:sz="6" w:space="0" w:color="auto"/>
              <w:left w:val="single" w:sz="6" w:space="0" w:color="auto"/>
              <w:right w:val="single" w:sz="6" w:space="0" w:color="auto"/>
            </w:tcBorders>
            <w:vAlign w:val="center"/>
          </w:tcPr>
          <w:p w14:paraId="296464F3" w14:textId="3588F7C0" w:rsidR="00FF0C14" w:rsidRPr="00B10290" w:rsidRDefault="00FF0C14" w:rsidP="00C61C82">
            <w:pPr>
              <w:jc w:val="center"/>
              <w:rPr>
                <w:sz w:val="23"/>
                <w:szCs w:val="23"/>
              </w:rPr>
            </w:pPr>
            <w:r w:rsidRPr="00B10290">
              <w:rPr>
                <w:sz w:val="23"/>
                <w:szCs w:val="23"/>
              </w:rPr>
              <w:t>12 000,00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7418FC7E" w14:textId="2DBA187B" w:rsidR="00FF0C14" w:rsidRPr="00B10290" w:rsidRDefault="00FF0C14" w:rsidP="00C61C82">
            <w:pPr>
              <w:jc w:val="center"/>
              <w:rPr>
                <w:sz w:val="23"/>
                <w:szCs w:val="23"/>
              </w:rPr>
            </w:pPr>
            <w:r w:rsidRPr="00B10290">
              <w:rPr>
                <w:sz w:val="23"/>
                <w:szCs w:val="23"/>
              </w:rPr>
              <w:t>20 000,00</w:t>
            </w:r>
          </w:p>
        </w:tc>
      </w:tr>
      <w:tr w:rsidR="00FF0C14" w:rsidRPr="00B10290" w14:paraId="2B8E0A37"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4EF96004" w14:textId="77777777" w:rsidR="00FF0C14" w:rsidRPr="00B10290" w:rsidRDefault="00FF0C14" w:rsidP="00C61C82">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4FE54ECC" w14:textId="77777777" w:rsidR="00FF0C14" w:rsidRPr="00B10290" w:rsidRDefault="00FF0C14" w:rsidP="00C61C82">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B0CBDAE" w14:textId="0A29F28E" w:rsidR="00FF0C14" w:rsidRPr="00B10290" w:rsidRDefault="00FF0C14" w:rsidP="00C61C82">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14475D27" w14:textId="064AE31E" w:rsidR="00FF0C14" w:rsidRPr="00B10290" w:rsidRDefault="00FF0C14" w:rsidP="00C61C82">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D58053" w14:textId="67BB375A" w:rsidR="00FF0C14" w:rsidRPr="00B10290" w:rsidRDefault="00FF0C14" w:rsidP="00C61C82">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73A8A7E5" w14:textId="77777777" w:rsidR="00FF0C14" w:rsidRPr="00B10290" w:rsidRDefault="00FF0C14" w:rsidP="00C61C82">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283E01CA" w14:textId="77777777" w:rsidR="00FF0C14" w:rsidRPr="00B10290" w:rsidRDefault="00FF0C14" w:rsidP="00C61C82">
            <w:pPr>
              <w:jc w:val="center"/>
              <w:rPr>
                <w:bCs/>
                <w:sz w:val="23"/>
                <w:szCs w:val="23"/>
              </w:rPr>
            </w:pPr>
          </w:p>
        </w:tc>
        <w:tc>
          <w:tcPr>
            <w:tcW w:w="1133" w:type="dxa"/>
            <w:vMerge/>
            <w:tcBorders>
              <w:left w:val="single" w:sz="6" w:space="0" w:color="auto"/>
              <w:right w:val="single" w:sz="6" w:space="0" w:color="auto"/>
            </w:tcBorders>
          </w:tcPr>
          <w:p w14:paraId="2699014F" w14:textId="77777777" w:rsidR="00FF0C14" w:rsidRPr="00B10290" w:rsidRDefault="00FF0C14" w:rsidP="00C61C82">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6DD77720" w14:textId="757BB9EF" w:rsidR="00FF0C14" w:rsidRPr="00B10290" w:rsidRDefault="00FF0C14" w:rsidP="00C61C82">
            <w:pPr>
              <w:jc w:val="center"/>
              <w:rPr>
                <w:bCs/>
                <w:sz w:val="23"/>
                <w:szCs w:val="23"/>
              </w:rPr>
            </w:pPr>
          </w:p>
        </w:tc>
        <w:tc>
          <w:tcPr>
            <w:tcW w:w="1405" w:type="dxa"/>
            <w:vMerge/>
            <w:tcBorders>
              <w:left w:val="single" w:sz="6" w:space="0" w:color="auto"/>
              <w:right w:val="single" w:sz="6" w:space="0" w:color="auto"/>
            </w:tcBorders>
          </w:tcPr>
          <w:p w14:paraId="058D4A62" w14:textId="77777777" w:rsidR="00FF0C14" w:rsidRPr="00B10290" w:rsidRDefault="00FF0C14" w:rsidP="00C61C82">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7E01F12B" w14:textId="0B819712" w:rsidR="00FF0C14" w:rsidRPr="00B10290" w:rsidRDefault="00FF0C14" w:rsidP="00C61C82">
            <w:pPr>
              <w:jc w:val="center"/>
              <w:rPr>
                <w:b/>
                <w:bCs/>
                <w:sz w:val="23"/>
                <w:szCs w:val="23"/>
              </w:rPr>
            </w:pPr>
          </w:p>
        </w:tc>
      </w:tr>
      <w:tr w:rsidR="00FF0C14" w:rsidRPr="00B10290" w14:paraId="0A364B49"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032AA2BF" w14:textId="77777777" w:rsidR="00FF0C14" w:rsidRPr="00B10290" w:rsidRDefault="00FF0C14" w:rsidP="00C61C82">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15B226CC" w14:textId="77777777" w:rsidR="00FF0C14" w:rsidRPr="00B10290" w:rsidRDefault="00FF0C14" w:rsidP="00C61C82">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E87166F" w14:textId="01F7ABDA" w:rsidR="00FF0C14" w:rsidRPr="00B10290" w:rsidRDefault="00FF0C14" w:rsidP="00C61C82">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2FDED37F" w14:textId="34F3B753" w:rsidR="00FF0C14" w:rsidRPr="00B10290" w:rsidRDefault="00FF0C14" w:rsidP="00C61C82">
            <w:pPr>
              <w:jc w:val="center"/>
              <w:rPr>
                <w:sz w:val="23"/>
                <w:szCs w:val="23"/>
              </w:rPr>
            </w:pPr>
            <w:r w:rsidRPr="00B10290">
              <w:rPr>
                <w:sz w:val="23"/>
                <w:szCs w:val="23"/>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748541" w14:textId="2F080FA5" w:rsidR="00FF0C14" w:rsidRPr="00B10290" w:rsidRDefault="00FF0C14" w:rsidP="00C61C82">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4428DBDD" w14:textId="77777777" w:rsidR="00FF0C14" w:rsidRPr="00B10290" w:rsidRDefault="00FF0C14" w:rsidP="00C61C82">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6E879189" w14:textId="77777777" w:rsidR="00FF0C14" w:rsidRPr="00B10290" w:rsidRDefault="00FF0C14" w:rsidP="00C61C82">
            <w:pPr>
              <w:jc w:val="center"/>
              <w:rPr>
                <w:bCs/>
                <w:sz w:val="23"/>
                <w:szCs w:val="23"/>
              </w:rPr>
            </w:pPr>
          </w:p>
        </w:tc>
        <w:tc>
          <w:tcPr>
            <w:tcW w:w="1133" w:type="dxa"/>
            <w:vMerge/>
            <w:tcBorders>
              <w:left w:val="single" w:sz="6" w:space="0" w:color="auto"/>
              <w:right w:val="single" w:sz="6" w:space="0" w:color="auto"/>
            </w:tcBorders>
          </w:tcPr>
          <w:p w14:paraId="1C526443" w14:textId="77777777" w:rsidR="00FF0C14" w:rsidRPr="00B10290" w:rsidRDefault="00FF0C14" w:rsidP="00C61C82">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61E73652" w14:textId="56D3F45C" w:rsidR="00FF0C14" w:rsidRPr="00B10290" w:rsidRDefault="00FF0C14" w:rsidP="00C61C82">
            <w:pPr>
              <w:jc w:val="center"/>
              <w:rPr>
                <w:bCs/>
                <w:sz w:val="23"/>
                <w:szCs w:val="23"/>
              </w:rPr>
            </w:pPr>
          </w:p>
        </w:tc>
        <w:tc>
          <w:tcPr>
            <w:tcW w:w="1405" w:type="dxa"/>
            <w:vMerge/>
            <w:tcBorders>
              <w:left w:val="single" w:sz="6" w:space="0" w:color="auto"/>
              <w:right w:val="single" w:sz="6" w:space="0" w:color="auto"/>
            </w:tcBorders>
          </w:tcPr>
          <w:p w14:paraId="691A4158" w14:textId="77777777" w:rsidR="00FF0C14" w:rsidRPr="00B10290" w:rsidRDefault="00FF0C14" w:rsidP="00C61C82">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7E1BC3DF" w14:textId="186B57F6" w:rsidR="00FF0C14" w:rsidRPr="00B10290" w:rsidRDefault="00FF0C14" w:rsidP="00C61C82">
            <w:pPr>
              <w:jc w:val="center"/>
              <w:rPr>
                <w:b/>
                <w:bCs/>
                <w:sz w:val="23"/>
                <w:szCs w:val="23"/>
              </w:rPr>
            </w:pPr>
          </w:p>
        </w:tc>
      </w:tr>
      <w:tr w:rsidR="00FF0C14" w:rsidRPr="00B10290" w14:paraId="7408A49E"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60FCC4CD" w14:textId="77777777" w:rsidR="00FF0C14" w:rsidRPr="00B10290" w:rsidRDefault="00FF0C14" w:rsidP="00C61C82">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5C16CF01" w14:textId="77777777" w:rsidR="00FF0C14" w:rsidRPr="00B10290" w:rsidRDefault="00FF0C14" w:rsidP="00C61C82">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72102DBB" w14:textId="634CF82B" w:rsidR="00FF0C14" w:rsidRPr="00B10290" w:rsidRDefault="00FF0C14" w:rsidP="00C61C82">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315E64BE" w14:textId="1AD9718D" w:rsidR="00FF0C14" w:rsidRPr="00B10290" w:rsidRDefault="00FF0C14" w:rsidP="00C61C82">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B74D00" w14:textId="12646AB5" w:rsidR="00FF0C14" w:rsidRPr="00B10290" w:rsidRDefault="00FF0C14" w:rsidP="00C61C82">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2011F2C3" w14:textId="77777777" w:rsidR="00FF0C14" w:rsidRPr="00B10290" w:rsidRDefault="00FF0C14" w:rsidP="00C61C82">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6B9ADCC2" w14:textId="77777777" w:rsidR="00FF0C14" w:rsidRPr="00B10290" w:rsidRDefault="00FF0C14" w:rsidP="00C61C82">
            <w:pPr>
              <w:jc w:val="center"/>
              <w:rPr>
                <w:bCs/>
                <w:sz w:val="23"/>
                <w:szCs w:val="23"/>
              </w:rPr>
            </w:pPr>
          </w:p>
        </w:tc>
        <w:tc>
          <w:tcPr>
            <w:tcW w:w="1133" w:type="dxa"/>
            <w:vMerge/>
            <w:tcBorders>
              <w:left w:val="single" w:sz="6" w:space="0" w:color="auto"/>
              <w:right w:val="single" w:sz="6" w:space="0" w:color="auto"/>
            </w:tcBorders>
          </w:tcPr>
          <w:p w14:paraId="7F7A0B2A" w14:textId="77777777" w:rsidR="00FF0C14" w:rsidRPr="00B10290" w:rsidRDefault="00FF0C14" w:rsidP="00C61C82">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2F13E7FA" w14:textId="1FDD14F7" w:rsidR="00FF0C14" w:rsidRPr="00B10290" w:rsidRDefault="00FF0C14" w:rsidP="00C61C82">
            <w:pPr>
              <w:jc w:val="center"/>
              <w:rPr>
                <w:bCs/>
                <w:sz w:val="23"/>
                <w:szCs w:val="23"/>
              </w:rPr>
            </w:pPr>
          </w:p>
        </w:tc>
        <w:tc>
          <w:tcPr>
            <w:tcW w:w="1405" w:type="dxa"/>
            <w:vMerge/>
            <w:tcBorders>
              <w:left w:val="single" w:sz="6" w:space="0" w:color="auto"/>
              <w:right w:val="single" w:sz="6" w:space="0" w:color="auto"/>
            </w:tcBorders>
          </w:tcPr>
          <w:p w14:paraId="3CD82817" w14:textId="77777777" w:rsidR="00FF0C14" w:rsidRPr="00B10290" w:rsidRDefault="00FF0C14" w:rsidP="00C61C82">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29B73212" w14:textId="2F49CA07" w:rsidR="00FF0C14" w:rsidRPr="00B10290" w:rsidRDefault="00FF0C14" w:rsidP="00C61C82">
            <w:pPr>
              <w:jc w:val="center"/>
              <w:rPr>
                <w:b/>
                <w:bCs/>
                <w:sz w:val="23"/>
                <w:szCs w:val="23"/>
              </w:rPr>
            </w:pPr>
          </w:p>
        </w:tc>
      </w:tr>
      <w:tr w:rsidR="00FF0C14" w:rsidRPr="00B10290" w14:paraId="53275A4A"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0AA03790" w14:textId="77777777" w:rsidR="00FF0C14" w:rsidRPr="00B10290" w:rsidRDefault="00FF0C14" w:rsidP="00C61C82">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3F805406" w14:textId="77777777" w:rsidR="00FF0C14" w:rsidRPr="00B10290" w:rsidRDefault="00FF0C14" w:rsidP="00C61C82">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924334F" w14:textId="22E5DF3A" w:rsidR="00FF0C14" w:rsidRPr="00B10290" w:rsidRDefault="00FF0C14" w:rsidP="00C61C82">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26C6A691" w14:textId="67B185F7" w:rsidR="00FF0C14" w:rsidRPr="00B10290" w:rsidRDefault="00FF0C14" w:rsidP="00C61C82">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D14254" w14:textId="0D4B8F57" w:rsidR="00FF0C14" w:rsidRPr="00B10290" w:rsidRDefault="00FF0C14" w:rsidP="00C61C82">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42EA682F" w14:textId="77777777" w:rsidR="00FF0C14" w:rsidRPr="00B10290" w:rsidRDefault="00FF0C14" w:rsidP="00C61C82">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35AB9A7B" w14:textId="77777777" w:rsidR="00FF0C14" w:rsidRPr="00B10290" w:rsidRDefault="00FF0C14" w:rsidP="00C61C82">
            <w:pPr>
              <w:jc w:val="center"/>
              <w:rPr>
                <w:bCs/>
                <w:sz w:val="23"/>
                <w:szCs w:val="23"/>
              </w:rPr>
            </w:pPr>
          </w:p>
        </w:tc>
        <w:tc>
          <w:tcPr>
            <w:tcW w:w="1133" w:type="dxa"/>
            <w:vMerge/>
            <w:tcBorders>
              <w:left w:val="single" w:sz="6" w:space="0" w:color="auto"/>
              <w:right w:val="single" w:sz="6" w:space="0" w:color="auto"/>
            </w:tcBorders>
          </w:tcPr>
          <w:p w14:paraId="31320546" w14:textId="77777777" w:rsidR="00FF0C14" w:rsidRPr="00B10290" w:rsidRDefault="00FF0C14" w:rsidP="00C61C82">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13523E7F" w14:textId="080B3662" w:rsidR="00FF0C14" w:rsidRPr="00B10290" w:rsidRDefault="00FF0C14" w:rsidP="00C61C82">
            <w:pPr>
              <w:jc w:val="center"/>
              <w:rPr>
                <w:bCs/>
                <w:sz w:val="23"/>
                <w:szCs w:val="23"/>
              </w:rPr>
            </w:pPr>
          </w:p>
        </w:tc>
        <w:tc>
          <w:tcPr>
            <w:tcW w:w="1405" w:type="dxa"/>
            <w:vMerge/>
            <w:tcBorders>
              <w:left w:val="single" w:sz="6" w:space="0" w:color="auto"/>
              <w:right w:val="single" w:sz="6" w:space="0" w:color="auto"/>
            </w:tcBorders>
          </w:tcPr>
          <w:p w14:paraId="0BA774F2" w14:textId="77777777" w:rsidR="00FF0C14" w:rsidRPr="00B10290" w:rsidRDefault="00FF0C14" w:rsidP="00C61C82">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5534517F" w14:textId="4B86C103" w:rsidR="00FF0C14" w:rsidRPr="00B10290" w:rsidRDefault="00FF0C14" w:rsidP="00C61C82">
            <w:pPr>
              <w:jc w:val="center"/>
              <w:rPr>
                <w:b/>
                <w:bCs/>
                <w:sz w:val="23"/>
                <w:szCs w:val="23"/>
              </w:rPr>
            </w:pPr>
          </w:p>
        </w:tc>
      </w:tr>
      <w:tr w:rsidR="00FF0C14" w:rsidRPr="00B10290" w14:paraId="5F1F21CD"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27BFAAF7" w14:textId="77777777" w:rsidR="00FF0C14" w:rsidRPr="00B10290" w:rsidRDefault="00FF0C14" w:rsidP="00C61C82">
            <w:pPr>
              <w:jc w:val="center"/>
              <w:rPr>
                <w:b/>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7F0E96A6" w14:textId="77777777" w:rsidR="00FF0C14" w:rsidRPr="00B10290" w:rsidRDefault="00FF0C14" w:rsidP="00C61C82">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DB66519" w14:textId="206D4307" w:rsidR="00FF0C14" w:rsidRPr="00B10290" w:rsidRDefault="00FF0C14" w:rsidP="00C61C82">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0B90C640" w14:textId="1AB12568" w:rsidR="00FF0C14" w:rsidRPr="00B10290" w:rsidRDefault="00FF0C14" w:rsidP="00C61C82">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516799" w14:textId="2DF0D7BA" w:rsidR="00FF0C14" w:rsidRPr="00B10290" w:rsidRDefault="00FF0C14" w:rsidP="00C61C82">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13000145" w14:textId="77777777" w:rsidR="00FF0C14" w:rsidRPr="00B10290" w:rsidRDefault="00FF0C14" w:rsidP="00C61C82">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023D7FC0" w14:textId="77777777" w:rsidR="00FF0C14" w:rsidRPr="00B10290" w:rsidRDefault="00FF0C14" w:rsidP="00C61C82">
            <w:pPr>
              <w:jc w:val="center"/>
              <w:rPr>
                <w:bCs/>
                <w:sz w:val="23"/>
                <w:szCs w:val="23"/>
              </w:rPr>
            </w:pPr>
          </w:p>
        </w:tc>
        <w:tc>
          <w:tcPr>
            <w:tcW w:w="1133" w:type="dxa"/>
            <w:vMerge/>
            <w:tcBorders>
              <w:left w:val="single" w:sz="6" w:space="0" w:color="auto"/>
              <w:bottom w:val="single" w:sz="6" w:space="0" w:color="auto"/>
              <w:right w:val="single" w:sz="6" w:space="0" w:color="auto"/>
            </w:tcBorders>
          </w:tcPr>
          <w:p w14:paraId="32365375" w14:textId="77777777" w:rsidR="00FF0C14" w:rsidRPr="00B10290" w:rsidRDefault="00FF0C14" w:rsidP="00C61C82">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0C5A8766" w14:textId="670126B1" w:rsidR="00FF0C14" w:rsidRPr="00B10290" w:rsidRDefault="00FF0C14" w:rsidP="00C61C82">
            <w:pPr>
              <w:jc w:val="center"/>
              <w:rPr>
                <w:bCs/>
                <w:sz w:val="23"/>
                <w:szCs w:val="23"/>
              </w:rPr>
            </w:pPr>
          </w:p>
        </w:tc>
        <w:tc>
          <w:tcPr>
            <w:tcW w:w="1405" w:type="dxa"/>
            <w:vMerge/>
            <w:tcBorders>
              <w:left w:val="single" w:sz="6" w:space="0" w:color="auto"/>
              <w:bottom w:val="single" w:sz="6" w:space="0" w:color="auto"/>
              <w:right w:val="single" w:sz="6" w:space="0" w:color="auto"/>
            </w:tcBorders>
          </w:tcPr>
          <w:p w14:paraId="167C3CAC" w14:textId="77777777" w:rsidR="00FF0C14" w:rsidRPr="00B10290" w:rsidRDefault="00FF0C14" w:rsidP="00C61C82">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080912B3" w14:textId="323E2E1F" w:rsidR="00FF0C14" w:rsidRPr="00B10290" w:rsidRDefault="00FF0C14" w:rsidP="00C61C82">
            <w:pPr>
              <w:jc w:val="center"/>
              <w:rPr>
                <w:b/>
                <w:bCs/>
                <w:sz w:val="23"/>
                <w:szCs w:val="23"/>
              </w:rPr>
            </w:pPr>
          </w:p>
        </w:tc>
      </w:tr>
      <w:tr w:rsidR="00FF0C14" w:rsidRPr="00B10290" w14:paraId="33430187" w14:textId="77777777" w:rsidTr="00DC2741">
        <w:trPr>
          <w:trHeight w:val="53"/>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3971BDE6" w14:textId="37D65F7F" w:rsidR="00FF0C14" w:rsidRPr="00B10290" w:rsidRDefault="00FF0C14" w:rsidP="00FF0C14">
            <w:pPr>
              <w:jc w:val="center"/>
              <w:rPr>
                <w:bCs/>
                <w:color w:val="000000"/>
                <w:sz w:val="23"/>
                <w:szCs w:val="23"/>
              </w:rPr>
            </w:pPr>
            <w:r w:rsidRPr="00B10290">
              <w:rPr>
                <w:bCs/>
                <w:color w:val="000000"/>
                <w:sz w:val="23"/>
                <w:szCs w:val="23"/>
              </w:rPr>
              <w:t>3</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5B8F0615" w14:textId="3B93819C" w:rsidR="00FF0C14" w:rsidRPr="00B10290" w:rsidRDefault="00FF0C14" w:rsidP="00FF0C14">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8E93231" w14:textId="24E003BB" w:rsidR="00FF0C14" w:rsidRPr="00B10290" w:rsidRDefault="00FF0C14" w:rsidP="00FF0C14">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74B7AAFA" w14:textId="40FBF067" w:rsidR="00FF0C14" w:rsidRPr="00B10290" w:rsidRDefault="00FF0C14" w:rsidP="00FF0C14">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373E1E" w14:textId="4C124A42" w:rsidR="00FF0C14" w:rsidRPr="00B10290" w:rsidRDefault="00FF0C14" w:rsidP="00FF0C14">
            <w:pPr>
              <w:jc w:val="center"/>
              <w:rPr>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1C428699" w14:textId="77777777" w:rsidR="00FF0C14" w:rsidRPr="00B10290" w:rsidRDefault="00FF0C14" w:rsidP="00FF0C14">
            <w:pPr>
              <w:jc w:val="center"/>
              <w:rPr>
                <w:bCs/>
                <w:color w:val="000000"/>
                <w:sz w:val="23"/>
                <w:szCs w:val="23"/>
              </w:rPr>
            </w:pPr>
            <w:r w:rsidRPr="00B10290">
              <w:rPr>
                <w:bCs/>
                <w:color w:val="000000"/>
                <w:sz w:val="23"/>
                <w:szCs w:val="23"/>
              </w:rPr>
              <w:t>Штука</w:t>
            </w:r>
          </w:p>
          <w:p w14:paraId="7356E734" w14:textId="3F3253A1" w:rsidR="00FF0C14" w:rsidRPr="00B10290" w:rsidRDefault="00FF0C14" w:rsidP="00FF0C14">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67F09BB7" w14:textId="7D96F860" w:rsidR="00FF0C14" w:rsidRPr="00B10290" w:rsidRDefault="00FF0C14" w:rsidP="00FF0C14">
            <w:pPr>
              <w:jc w:val="center"/>
              <w:rPr>
                <w:bCs/>
                <w:sz w:val="23"/>
                <w:szCs w:val="23"/>
              </w:rPr>
            </w:pPr>
            <w:r w:rsidRPr="00B10290">
              <w:rPr>
                <w:bCs/>
                <w:sz w:val="23"/>
                <w:szCs w:val="23"/>
              </w:rPr>
              <w:t>6 000</w:t>
            </w:r>
          </w:p>
        </w:tc>
        <w:tc>
          <w:tcPr>
            <w:tcW w:w="1133" w:type="dxa"/>
            <w:vMerge w:val="restart"/>
            <w:tcBorders>
              <w:top w:val="single" w:sz="6" w:space="0" w:color="auto"/>
              <w:left w:val="single" w:sz="6" w:space="0" w:color="auto"/>
              <w:right w:val="single" w:sz="6" w:space="0" w:color="auto"/>
            </w:tcBorders>
            <w:vAlign w:val="center"/>
          </w:tcPr>
          <w:p w14:paraId="1492B5FE" w14:textId="23C38040" w:rsidR="00FF0C14" w:rsidRPr="00B10290" w:rsidRDefault="00FF0C14" w:rsidP="00FF0C14">
            <w:pPr>
              <w:jc w:val="center"/>
              <w:rPr>
                <w:bCs/>
                <w:sz w:val="23"/>
                <w:szCs w:val="23"/>
              </w:rPr>
            </w:pPr>
            <w:r w:rsidRPr="00B10290">
              <w:rPr>
                <w:bCs/>
                <w:sz w:val="23"/>
                <w:szCs w:val="23"/>
              </w:rPr>
              <w:t>10 000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5B5C8413" w14:textId="42179F23" w:rsidR="00FF0C14" w:rsidRPr="00B10290" w:rsidRDefault="00FF0C14" w:rsidP="00FF0C14">
            <w:pPr>
              <w:jc w:val="center"/>
              <w:rPr>
                <w:bCs/>
                <w:sz w:val="23"/>
                <w:szCs w:val="23"/>
              </w:rPr>
            </w:pPr>
            <w:r w:rsidRPr="00B10290">
              <w:rPr>
                <w:bCs/>
                <w:sz w:val="23"/>
                <w:szCs w:val="23"/>
              </w:rPr>
              <w:t>3,00</w:t>
            </w:r>
          </w:p>
        </w:tc>
        <w:tc>
          <w:tcPr>
            <w:tcW w:w="1405" w:type="dxa"/>
            <w:vMerge w:val="restart"/>
            <w:tcBorders>
              <w:top w:val="single" w:sz="6" w:space="0" w:color="auto"/>
              <w:left w:val="single" w:sz="6" w:space="0" w:color="auto"/>
              <w:right w:val="single" w:sz="6" w:space="0" w:color="auto"/>
            </w:tcBorders>
            <w:vAlign w:val="center"/>
          </w:tcPr>
          <w:p w14:paraId="0743AC97" w14:textId="6A4F63FE" w:rsidR="00FF0C14" w:rsidRPr="00B10290" w:rsidRDefault="00FF0C14" w:rsidP="00FF0C14">
            <w:pPr>
              <w:jc w:val="center"/>
              <w:rPr>
                <w:b/>
                <w:bCs/>
                <w:sz w:val="23"/>
                <w:szCs w:val="23"/>
              </w:rPr>
            </w:pPr>
            <w:r w:rsidRPr="00B10290">
              <w:rPr>
                <w:sz w:val="23"/>
                <w:szCs w:val="23"/>
              </w:rPr>
              <w:t>18 000,00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4A40CE9C" w14:textId="7E9511BC" w:rsidR="00FF0C14" w:rsidRPr="00B10290" w:rsidRDefault="00FF0C14" w:rsidP="00FF0C14">
            <w:pPr>
              <w:jc w:val="center"/>
              <w:rPr>
                <w:b/>
                <w:bCs/>
                <w:sz w:val="23"/>
                <w:szCs w:val="23"/>
              </w:rPr>
            </w:pPr>
            <w:r w:rsidRPr="00B10290">
              <w:rPr>
                <w:sz w:val="23"/>
                <w:szCs w:val="23"/>
              </w:rPr>
              <w:t>30 000,00</w:t>
            </w:r>
          </w:p>
        </w:tc>
      </w:tr>
      <w:tr w:rsidR="00FF0C14" w:rsidRPr="00B10290" w14:paraId="5B475F67"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C9E5D21"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52678099"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7BD3D9A" w14:textId="08BF1C3C" w:rsidR="00FF0C14" w:rsidRPr="00B10290" w:rsidRDefault="00FF0C14" w:rsidP="00FF0C14">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0BE8F6C2" w14:textId="26AAEDFC" w:rsidR="00FF0C14" w:rsidRPr="00B10290" w:rsidRDefault="00FF0C14" w:rsidP="00FF0C14">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F13CD9" w14:textId="45273354" w:rsidR="00FF0C14" w:rsidRPr="00B10290" w:rsidRDefault="00FF0C14" w:rsidP="00FF0C14">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7EB82CFE"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7AA2F625"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58C9DC9B"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3210731"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351DB752"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500E9A6E" w14:textId="77777777" w:rsidR="00FF0C14" w:rsidRPr="00B10290" w:rsidRDefault="00FF0C14" w:rsidP="00FF0C14">
            <w:pPr>
              <w:jc w:val="center"/>
              <w:rPr>
                <w:b/>
                <w:bCs/>
                <w:sz w:val="23"/>
                <w:szCs w:val="23"/>
              </w:rPr>
            </w:pPr>
          </w:p>
        </w:tc>
      </w:tr>
      <w:tr w:rsidR="00FF0C14" w:rsidRPr="00B10290" w14:paraId="42583DB3"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5C23CC68"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64659163"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7877A7A" w14:textId="06789B44" w:rsidR="00FF0C14" w:rsidRPr="00B10290" w:rsidRDefault="00FF0C14" w:rsidP="00FF0C14">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100EA333" w14:textId="5136F3D0" w:rsidR="00FF0C14" w:rsidRPr="00B10290" w:rsidRDefault="00FF0C14" w:rsidP="00FF0C14">
            <w:pPr>
              <w:jc w:val="center"/>
              <w:rPr>
                <w:sz w:val="23"/>
                <w:szCs w:val="23"/>
              </w:rPr>
            </w:pPr>
            <w:r w:rsidRPr="00B10290">
              <w:rPr>
                <w:sz w:val="23"/>
                <w:szCs w:val="23"/>
              </w:rPr>
              <w:t>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72694C" w14:textId="1C8E1B30" w:rsidR="00FF0C14" w:rsidRPr="00B10290" w:rsidRDefault="00FF0C14" w:rsidP="00FF0C14">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273E4D52"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1C290BEC"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6DBB1AFF"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3E07A6AB"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4691B5AD"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5EF39998" w14:textId="77777777" w:rsidR="00FF0C14" w:rsidRPr="00B10290" w:rsidRDefault="00FF0C14" w:rsidP="00FF0C14">
            <w:pPr>
              <w:jc w:val="center"/>
              <w:rPr>
                <w:b/>
                <w:bCs/>
                <w:sz w:val="23"/>
                <w:szCs w:val="23"/>
              </w:rPr>
            </w:pPr>
          </w:p>
        </w:tc>
      </w:tr>
      <w:tr w:rsidR="00FF0C14" w:rsidRPr="00B10290" w14:paraId="36338E40"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4E43E1EE"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1D3F4280"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EE6F694" w14:textId="12B5BA23" w:rsidR="00FF0C14" w:rsidRPr="00B10290" w:rsidRDefault="00FF0C14" w:rsidP="00FF0C14">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00E5390C" w14:textId="60B27EF2" w:rsidR="00FF0C14" w:rsidRPr="00B10290" w:rsidRDefault="00FF0C14" w:rsidP="00FF0C14">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8E4995" w14:textId="1C97A6C3" w:rsidR="00FF0C14" w:rsidRPr="00B10290" w:rsidRDefault="00FF0C14" w:rsidP="00FF0C14">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76A9AD58"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666C0F77"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5A9A23DE"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665EDB1B"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60088462"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41CB7AD1" w14:textId="77777777" w:rsidR="00FF0C14" w:rsidRPr="00B10290" w:rsidRDefault="00FF0C14" w:rsidP="00FF0C14">
            <w:pPr>
              <w:jc w:val="center"/>
              <w:rPr>
                <w:b/>
                <w:bCs/>
                <w:sz w:val="23"/>
                <w:szCs w:val="23"/>
              </w:rPr>
            </w:pPr>
          </w:p>
        </w:tc>
      </w:tr>
      <w:tr w:rsidR="00FF0C14" w:rsidRPr="00B10290" w14:paraId="60731446"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72E4FD6C"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55DAFFB6"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D90BD1C" w14:textId="3ABCE687" w:rsidR="00FF0C14" w:rsidRPr="00B10290" w:rsidRDefault="00FF0C14" w:rsidP="00FF0C14">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0A9F1B56" w14:textId="7BE48FFF" w:rsidR="00FF0C14" w:rsidRPr="00B10290" w:rsidRDefault="00FF0C14" w:rsidP="00FF0C14">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B3CCC3" w14:textId="74CA294B" w:rsidR="00FF0C14" w:rsidRPr="00B10290" w:rsidRDefault="00FF0C14" w:rsidP="00FF0C14">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40C33CC4"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1CFF0292"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7E126CEF"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23E9FB1F"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6253961F"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3BB31681" w14:textId="77777777" w:rsidR="00FF0C14" w:rsidRPr="00B10290" w:rsidRDefault="00FF0C14" w:rsidP="00FF0C14">
            <w:pPr>
              <w:jc w:val="center"/>
              <w:rPr>
                <w:b/>
                <w:bCs/>
                <w:sz w:val="23"/>
                <w:szCs w:val="23"/>
              </w:rPr>
            </w:pPr>
          </w:p>
        </w:tc>
      </w:tr>
      <w:tr w:rsidR="00FF0C14" w:rsidRPr="00B10290" w14:paraId="54A757F0"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39DDB139"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08E4B1D9"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8879904" w14:textId="0A752A5E" w:rsidR="00FF0C14" w:rsidRPr="00B10290" w:rsidRDefault="00FF0C14" w:rsidP="00FF0C14">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319BE0A4" w14:textId="4BE70E05" w:rsidR="00FF0C14" w:rsidRPr="00B10290" w:rsidRDefault="00FF0C14" w:rsidP="00FF0C14">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05F75C" w14:textId="14E85F47" w:rsidR="00FF0C14" w:rsidRPr="00B10290" w:rsidRDefault="00FF0C14" w:rsidP="00FF0C14">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20EF5426" w14:textId="77777777" w:rsidR="00FF0C14" w:rsidRPr="00B10290" w:rsidRDefault="00FF0C14" w:rsidP="00FF0C14">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187BF379" w14:textId="77777777" w:rsidR="00FF0C14" w:rsidRPr="00B10290" w:rsidRDefault="00FF0C14" w:rsidP="00FF0C14">
            <w:pPr>
              <w:jc w:val="center"/>
              <w:rPr>
                <w:bCs/>
                <w:sz w:val="23"/>
                <w:szCs w:val="23"/>
              </w:rPr>
            </w:pPr>
          </w:p>
        </w:tc>
        <w:tc>
          <w:tcPr>
            <w:tcW w:w="1133" w:type="dxa"/>
            <w:vMerge/>
            <w:tcBorders>
              <w:left w:val="single" w:sz="6" w:space="0" w:color="auto"/>
              <w:bottom w:val="single" w:sz="6" w:space="0" w:color="auto"/>
              <w:right w:val="single" w:sz="6" w:space="0" w:color="auto"/>
            </w:tcBorders>
          </w:tcPr>
          <w:p w14:paraId="66382F3D" w14:textId="77777777" w:rsidR="00FF0C14" w:rsidRPr="00B10290" w:rsidRDefault="00FF0C14" w:rsidP="00FF0C14">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14791F8A" w14:textId="77777777" w:rsidR="00FF0C14" w:rsidRPr="00B10290" w:rsidRDefault="00FF0C14" w:rsidP="00FF0C14">
            <w:pPr>
              <w:jc w:val="center"/>
              <w:rPr>
                <w:bCs/>
                <w:sz w:val="23"/>
                <w:szCs w:val="23"/>
              </w:rPr>
            </w:pPr>
          </w:p>
        </w:tc>
        <w:tc>
          <w:tcPr>
            <w:tcW w:w="1405" w:type="dxa"/>
            <w:vMerge/>
            <w:tcBorders>
              <w:left w:val="single" w:sz="6" w:space="0" w:color="auto"/>
              <w:bottom w:val="single" w:sz="6" w:space="0" w:color="auto"/>
              <w:right w:val="single" w:sz="6" w:space="0" w:color="auto"/>
            </w:tcBorders>
          </w:tcPr>
          <w:p w14:paraId="05BBA596" w14:textId="77777777" w:rsidR="00FF0C14" w:rsidRPr="00B10290" w:rsidRDefault="00FF0C14" w:rsidP="00FF0C14">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0ACC24AB" w14:textId="77777777" w:rsidR="00FF0C14" w:rsidRPr="00B10290" w:rsidRDefault="00FF0C14" w:rsidP="00FF0C14">
            <w:pPr>
              <w:jc w:val="center"/>
              <w:rPr>
                <w:b/>
                <w:bCs/>
                <w:sz w:val="23"/>
                <w:szCs w:val="23"/>
              </w:rPr>
            </w:pPr>
          </w:p>
        </w:tc>
      </w:tr>
      <w:tr w:rsidR="00985CAC" w:rsidRPr="00B10290" w14:paraId="33ECE714" w14:textId="77777777" w:rsidTr="00DC2741">
        <w:trPr>
          <w:trHeight w:val="53"/>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3BEEC7F0" w14:textId="125231B6" w:rsidR="00985CAC" w:rsidRPr="00B10290" w:rsidRDefault="00985CAC" w:rsidP="00985CAC">
            <w:pPr>
              <w:jc w:val="center"/>
              <w:rPr>
                <w:bCs/>
                <w:color w:val="000000"/>
                <w:sz w:val="23"/>
                <w:szCs w:val="23"/>
              </w:rPr>
            </w:pPr>
            <w:r w:rsidRPr="00B10290">
              <w:rPr>
                <w:bCs/>
                <w:color w:val="000000"/>
                <w:sz w:val="23"/>
                <w:szCs w:val="23"/>
              </w:rPr>
              <w:t>4</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52790F37" w14:textId="1F77DE63" w:rsidR="00985CAC" w:rsidRPr="00B10290" w:rsidRDefault="00985CAC" w:rsidP="00985CAC">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09498055" w14:textId="549B3E6D" w:rsidR="00985CAC" w:rsidRPr="00B10290" w:rsidRDefault="00985CAC" w:rsidP="00985CAC">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293406C2" w14:textId="62B6B9DB" w:rsidR="00985CAC" w:rsidRPr="00B10290" w:rsidRDefault="00985CAC" w:rsidP="00985CAC">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CCFE11" w14:textId="4405AFBF" w:rsidR="00985CAC" w:rsidRPr="00B10290" w:rsidRDefault="00985CAC" w:rsidP="00985CAC">
            <w:pPr>
              <w:jc w:val="center"/>
              <w:rPr>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052A0719" w14:textId="77777777" w:rsidR="00985CAC" w:rsidRPr="00B10290" w:rsidRDefault="00985CAC" w:rsidP="00985CAC">
            <w:pPr>
              <w:jc w:val="center"/>
              <w:rPr>
                <w:bCs/>
                <w:color w:val="000000"/>
                <w:sz w:val="23"/>
                <w:szCs w:val="23"/>
              </w:rPr>
            </w:pPr>
            <w:r w:rsidRPr="00B10290">
              <w:rPr>
                <w:bCs/>
                <w:color w:val="000000"/>
                <w:sz w:val="23"/>
                <w:szCs w:val="23"/>
              </w:rPr>
              <w:t>Штука</w:t>
            </w:r>
          </w:p>
          <w:p w14:paraId="4A3BAD10" w14:textId="385EF145" w:rsidR="00985CAC" w:rsidRPr="00B10290" w:rsidRDefault="00985CAC" w:rsidP="00985CAC">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6E6B2550" w14:textId="0D315F16" w:rsidR="00985CAC" w:rsidRPr="00B10290" w:rsidRDefault="00985CAC" w:rsidP="00985CAC">
            <w:pPr>
              <w:jc w:val="center"/>
              <w:rPr>
                <w:bCs/>
                <w:sz w:val="23"/>
                <w:szCs w:val="23"/>
              </w:rPr>
            </w:pPr>
            <w:r w:rsidRPr="00B10290">
              <w:rPr>
                <w:bCs/>
                <w:sz w:val="23"/>
                <w:szCs w:val="23"/>
              </w:rPr>
              <w:t>10 000</w:t>
            </w:r>
          </w:p>
        </w:tc>
        <w:tc>
          <w:tcPr>
            <w:tcW w:w="1133" w:type="dxa"/>
            <w:vMerge w:val="restart"/>
            <w:tcBorders>
              <w:top w:val="single" w:sz="6" w:space="0" w:color="auto"/>
              <w:left w:val="single" w:sz="6" w:space="0" w:color="auto"/>
              <w:right w:val="single" w:sz="6" w:space="0" w:color="auto"/>
            </w:tcBorders>
            <w:vAlign w:val="center"/>
          </w:tcPr>
          <w:p w14:paraId="1F835A7C" w14:textId="003BE0EF" w:rsidR="00985CAC" w:rsidRPr="00B10290" w:rsidRDefault="00985CAC" w:rsidP="00985CAC">
            <w:pPr>
              <w:jc w:val="center"/>
              <w:rPr>
                <w:bCs/>
                <w:sz w:val="23"/>
                <w:szCs w:val="23"/>
              </w:rPr>
            </w:pPr>
            <w:r w:rsidRPr="00B10290">
              <w:rPr>
                <w:bCs/>
                <w:sz w:val="23"/>
                <w:szCs w:val="23"/>
              </w:rPr>
              <w:t>13 200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0D331A98" w14:textId="311DE1E2" w:rsidR="00985CAC" w:rsidRPr="00B10290" w:rsidRDefault="00985CAC" w:rsidP="00985CAC">
            <w:pPr>
              <w:jc w:val="center"/>
              <w:rPr>
                <w:bCs/>
                <w:sz w:val="23"/>
                <w:szCs w:val="23"/>
              </w:rPr>
            </w:pPr>
            <w:r w:rsidRPr="00B10290">
              <w:rPr>
                <w:bCs/>
                <w:sz w:val="23"/>
                <w:szCs w:val="23"/>
              </w:rPr>
              <w:t>3,50</w:t>
            </w:r>
          </w:p>
        </w:tc>
        <w:tc>
          <w:tcPr>
            <w:tcW w:w="1405" w:type="dxa"/>
            <w:vMerge w:val="restart"/>
            <w:tcBorders>
              <w:top w:val="single" w:sz="6" w:space="0" w:color="auto"/>
              <w:left w:val="single" w:sz="6" w:space="0" w:color="auto"/>
              <w:right w:val="single" w:sz="6" w:space="0" w:color="auto"/>
            </w:tcBorders>
            <w:vAlign w:val="center"/>
          </w:tcPr>
          <w:p w14:paraId="7C9000FF" w14:textId="6613DBBC" w:rsidR="00985CAC" w:rsidRPr="00B10290" w:rsidRDefault="00985CAC" w:rsidP="00985CAC">
            <w:pPr>
              <w:jc w:val="center"/>
              <w:rPr>
                <w:b/>
                <w:bCs/>
                <w:sz w:val="23"/>
                <w:szCs w:val="23"/>
              </w:rPr>
            </w:pPr>
            <w:r w:rsidRPr="00B10290">
              <w:rPr>
                <w:sz w:val="23"/>
                <w:szCs w:val="23"/>
              </w:rPr>
              <w:t>35 000,00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3B83374A" w14:textId="4345AFD6" w:rsidR="00985CAC" w:rsidRPr="00B10290" w:rsidRDefault="00985CAC" w:rsidP="00985CAC">
            <w:pPr>
              <w:jc w:val="center"/>
              <w:rPr>
                <w:b/>
                <w:bCs/>
                <w:sz w:val="23"/>
                <w:szCs w:val="23"/>
              </w:rPr>
            </w:pPr>
            <w:r w:rsidRPr="00B10290">
              <w:rPr>
                <w:sz w:val="23"/>
                <w:szCs w:val="23"/>
              </w:rPr>
              <w:t>46 200,00</w:t>
            </w:r>
          </w:p>
        </w:tc>
      </w:tr>
      <w:tr w:rsidR="00FF0C14" w:rsidRPr="00B10290" w14:paraId="6674DE6B"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269B1E6"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4BDA90E8"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AF5F1A5" w14:textId="1704F3BB" w:rsidR="00FF0C14" w:rsidRPr="00B10290" w:rsidRDefault="00FF0C14" w:rsidP="00FF0C14">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6BEAC664" w14:textId="3407195D" w:rsidR="00FF0C14" w:rsidRPr="00B10290" w:rsidRDefault="00FF0C14" w:rsidP="00FF0C14">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4406DA" w14:textId="4BF4082F" w:rsidR="00FF0C14" w:rsidRPr="00B10290" w:rsidRDefault="00FF0C14" w:rsidP="00FF0C14">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14C7D714"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5192D3BC"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08D1B95A"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70C0744E"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223AC089"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42F90656" w14:textId="77777777" w:rsidR="00FF0C14" w:rsidRPr="00B10290" w:rsidRDefault="00FF0C14" w:rsidP="00FF0C14">
            <w:pPr>
              <w:jc w:val="center"/>
              <w:rPr>
                <w:b/>
                <w:bCs/>
                <w:sz w:val="23"/>
                <w:szCs w:val="23"/>
              </w:rPr>
            </w:pPr>
          </w:p>
        </w:tc>
      </w:tr>
      <w:tr w:rsidR="00FF0C14" w:rsidRPr="00B10290" w14:paraId="31771DC5"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C858C29"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1A5EB9D8"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F0C48BE" w14:textId="0F64C2C1" w:rsidR="00FF0C14" w:rsidRPr="00B10290" w:rsidRDefault="00FF0C14" w:rsidP="00FF0C14">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65203630" w14:textId="6FB83A3A" w:rsidR="00FF0C14" w:rsidRPr="00B10290" w:rsidRDefault="00FF0C14" w:rsidP="00FF0C14">
            <w:pPr>
              <w:jc w:val="center"/>
              <w:rPr>
                <w:sz w:val="23"/>
                <w:szCs w:val="23"/>
              </w:rPr>
            </w:pPr>
            <w:r w:rsidRPr="00B10290">
              <w:rPr>
                <w:sz w:val="23"/>
                <w:szCs w:val="23"/>
              </w:rPr>
              <w:t>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4F807B" w14:textId="5F71992C" w:rsidR="00FF0C14" w:rsidRPr="00B10290" w:rsidRDefault="00FF0C14" w:rsidP="00FF0C14">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6600D841"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49753331"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3039C920"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33E5A0CD"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0B569997"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144EE36A" w14:textId="77777777" w:rsidR="00FF0C14" w:rsidRPr="00B10290" w:rsidRDefault="00FF0C14" w:rsidP="00FF0C14">
            <w:pPr>
              <w:jc w:val="center"/>
              <w:rPr>
                <w:b/>
                <w:bCs/>
                <w:sz w:val="23"/>
                <w:szCs w:val="23"/>
              </w:rPr>
            </w:pPr>
          </w:p>
        </w:tc>
      </w:tr>
      <w:tr w:rsidR="00FF0C14" w:rsidRPr="00B10290" w14:paraId="5352F50F"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41BDD440"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2A84723E"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61F89F1" w14:textId="240E094C" w:rsidR="00FF0C14" w:rsidRPr="00B10290" w:rsidRDefault="00FF0C14" w:rsidP="00FF0C14">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6354F886" w14:textId="49877A0E" w:rsidR="00FF0C14" w:rsidRPr="00B10290" w:rsidRDefault="00FF0C14" w:rsidP="00FF0C14">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FBBF16" w14:textId="1FCBAA67" w:rsidR="00FF0C14" w:rsidRPr="00B10290" w:rsidRDefault="00FF0C14" w:rsidP="00FF0C14">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3EDE9558"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7C142F9A"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2D731098"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3250758E"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53BA965C"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38273617" w14:textId="77777777" w:rsidR="00FF0C14" w:rsidRPr="00B10290" w:rsidRDefault="00FF0C14" w:rsidP="00FF0C14">
            <w:pPr>
              <w:jc w:val="center"/>
              <w:rPr>
                <w:b/>
                <w:bCs/>
                <w:sz w:val="23"/>
                <w:szCs w:val="23"/>
              </w:rPr>
            </w:pPr>
          </w:p>
        </w:tc>
      </w:tr>
      <w:tr w:rsidR="00FF0C14" w:rsidRPr="00B10290" w14:paraId="5F789194"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30901F16"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24055248"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7B324BF9" w14:textId="6D6255EE" w:rsidR="00FF0C14" w:rsidRPr="00B10290" w:rsidRDefault="00FF0C14" w:rsidP="00FF0C14">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1C64B508" w14:textId="70878C69" w:rsidR="00FF0C14" w:rsidRPr="00B10290" w:rsidRDefault="00FF0C14" w:rsidP="00FF0C14">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999C06" w14:textId="4DCF14FB" w:rsidR="00FF0C14" w:rsidRPr="00B10290" w:rsidRDefault="00FF0C14" w:rsidP="00FF0C14">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470362BA" w14:textId="77777777" w:rsidR="00FF0C14" w:rsidRPr="00B10290" w:rsidRDefault="00FF0C14" w:rsidP="00FF0C14">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67EF5D86" w14:textId="77777777" w:rsidR="00FF0C14" w:rsidRPr="00B10290" w:rsidRDefault="00FF0C14" w:rsidP="00FF0C14">
            <w:pPr>
              <w:jc w:val="center"/>
              <w:rPr>
                <w:bCs/>
                <w:sz w:val="23"/>
                <w:szCs w:val="23"/>
              </w:rPr>
            </w:pPr>
          </w:p>
        </w:tc>
        <w:tc>
          <w:tcPr>
            <w:tcW w:w="1133" w:type="dxa"/>
            <w:vMerge/>
            <w:tcBorders>
              <w:left w:val="single" w:sz="6" w:space="0" w:color="auto"/>
              <w:right w:val="single" w:sz="6" w:space="0" w:color="auto"/>
            </w:tcBorders>
          </w:tcPr>
          <w:p w14:paraId="64E3C35B" w14:textId="77777777" w:rsidR="00FF0C14" w:rsidRPr="00B10290" w:rsidRDefault="00FF0C14" w:rsidP="00FF0C14">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10CA668F" w14:textId="77777777" w:rsidR="00FF0C14" w:rsidRPr="00B10290" w:rsidRDefault="00FF0C14" w:rsidP="00FF0C14">
            <w:pPr>
              <w:jc w:val="center"/>
              <w:rPr>
                <w:bCs/>
                <w:sz w:val="23"/>
                <w:szCs w:val="23"/>
              </w:rPr>
            </w:pPr>
          </w:p>
        </w:tc>
        <w:tc>
          <w:tcPr>
            <w:tcW w:w="1405" w:type="dxa"/>
            <w:vMerge/>
            <w:tcBorders>
              <w:left w:val="single" w:sz="6" w:space="0" w:color="auto"/>
              <w:right w:val="single" w:sz="6" w:space="0" w:color="auto"/>
            </w:tcBorders>
          </w:tcPr>
          <w:p w14:paraId="3FCD3006" w14:textId="77777777" w:rsidR="00FF0C14" w:rsidRPr="00B10290" w:rsidRDefault="00FF0C14" w:rsidP="00FF0C14">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3DB8393C" w14:textId="77777777" w:rsidR="00FF0C14" w:rsidRPr="00B10290" w:rsidRDefault="00FF0C14" w:rsidP="00FF0C14">
            <w:pPr>
              <w:jc w:val="center"/>
              <w:rPr>
                <w:b/>
                <w:bCs/>
                <w:sz w:val="23"/>
                <w:szCs w:val="23"/>
              </w:rPr>
            </w:pPr>
          </w:p>
        </w:tc>
      </w:tr>
      <w:tr w:rsidR="00FF0C14" w:rsidRPr="00B10290" w14:paraId="68A35E37"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2F75D25A" w14:textId="77777777" w:rsidR="00FF0C14" w:rsidRPr="00B10290" w:rsidRDefault="00FF0C14" w:rsidP="00FF0C14">
            <w:pPr>
              <w:jc w:val="center"/>
              <w:rPr>
                <w:b/>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56139CA3" w14:textId="77777777" w:rsidR="00FF0C14" w:rsidRPr="00B10290" w:rsidRDefault="00FF0C14" w:rsidP="00FF0C14">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96D002B" w14:textId="1B228937" w:rsidR="00FF0C14" w:rsidRPr="00B10290" w:rsidRDefault="00FF0C14" w:rsidP="00FF0C14">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3077BB55" w14:textId="16F6BA35" w:rsidR="00FF0C14" w:rsidRPr="00B10290" w:rsidRDefault="00FF0C14" w:rsidP="00FF0C14">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AC3B1F" w14:textId="5E81B132" w:rsidR="00FF0C14" w:rsidRPr="00B10290" w:rsidRDefault="00FF0C14" w:rsidP="00FF0C14">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6B651BBB" w14:textId="77777777" w:rsidR="00FF0C14" w:rsidRPr="00B10290" w:rsidRDefault="00FF0C14" w:rsidP="00FF0C14">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20E5BE5C" w14:textId="77777777" w:rsidR="00FF0C14" w:rsidRPr="00B10290" w:rsidRDefault="00FF0C14" w:rsidP="00FF0C14">
            <w:pPr>
              <w:jc w:val="center"/>
              <w:rPr>
                <w:bCs/>
                <w:sz w:val="23"/>
                <w:szCs w:val="23"/>
              </w:rPr>
            </w:pPr>
          </w:p>
        </w:tc>
        <w:tc>
          <w:tcPr>
            <w:tcW w:w="1133" w:type="dxa"/>
            <w:vMerge/>
            <w:tcBorders>
              <w:left w:val="single" w:sz="6" w:space="0" w:color="auto"/>
              <w:bottom w:val="single" w:sz="6" w:space="0" w:color="auto"/>
              <w:right w:val="single" w:sz="6" w:space="0" w:color="auto"/>
            </w:tcBorders>
          </w:tcPr>
          <w:p w14:paraId="28C498C7" w14:textId="77777777" w:rsidR="00FF0C14" w:rsidRPr="00B10290" w:rsidRDefault="00FF0C14" w:rsidP="00FF0C14">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1925DD77" w14:textId="77777777" w:rsidR="00FF0C14" w:rsidRPr="00B10290" w:rsidRDefault="00FF0C14" w:rsidP="00FF0C14">
            <w:pPr>
              <w:jc w:val="center"/>
              <w:rPr>
                <w:bCs/>
                <w:sz w:val="23"/>
                <w:szCs w:val="23"/>
              </w:rPr>
            </w:pPr>
          </w:p>
        </w:tc>
        <w:tc>
          <w:tcPr>
            <w:tcW w:w="1405" w:type="dxa"/>
            <w:vMerge/>
            <w:tcBorders>
              <w:left w:val="single" w:sz="6" w:space="0" w:color="auto"/>
              <w:bottom w:val="single" w:sz="6" w:space="0" w:color="auto"/>
              <w:right w:val="single" w:sz="6" w:space="0" w:color="auto"/>
            </w:tcBorders>
          </w:tcPr>
          <w:p w14:paraId="5CADE988" w14:textId="77777777" w:rsidR="00FF0C14" w:rsidRPr="00B10290" w:rsidRDefault="00FF0C14" w:rsidP="00FF0C14">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16E4F54E" w14:textId="77777777" w:rsidR="00FF0C14" w:rsidRPr="00B10290" w:rsidRDefault="00FF0C14" w:rsidP="00FF0C14">
            <w:pPr>
              <w:jc w:val="center"/>
              <w:rPr>
                <w:b/>
                <w:bCs/>
                <w:sz w:val="23"/>
                <w:szCs w:val="23"/>
              </w:rPr>
            </w:pPr>
          </w:p>
        </w:tc>
      </w:tr>
      <w:tr w:rsidR="00985CAC" w:rsidRPr="00B10290" w14:paraId="27D6B57E" w14:textId="77777777" w:rsidTr="00DC2741">
        <w:trPr>
          <w:trHeight w:val="53"/>
          <w:jc w:val="center"/>
        </w:trPr>
        <w:tc>
          <w:tcPr>
            <w:tcW w:w="54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CF634EC" w14:textId="04DE5413" w:rsidR="00985CAC" w:rsidRPr="00B10290" w:rsidRDefault="00985CAC" w:rsidP="00985CAC">
            <w:pPr>
              <w:jc w:val="center"/>
              <w:rPr>
                <w:bCs/>
                <w:color w:val="000000"/>
                <w:sz w:val="23"/>
                <w:szCs w:val="23"/>
              </w:rPr>
            </w:pPr>
            <w:r w:rsidRPr="00B10290">
              <w:rPr>
                <w:bCs/>
                <w:color w:val="000000"/>
                <w:sz w:val="23"/>
                <w:szCs w:val="23"/>
              </w:rPr>
              <w:t>5</w:t>
            </w:r>
          </w:p>
        </w:tc>
        <w:tc>
          <w:tcPr>
            <w:tcW w:w="197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C593D24" w14:textId="476AF096" w:rsidR="00985CAC" w:rsidRPr="00B10290" w:rsidRDefault="00985CAC" w:rsidP="00985CAC">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68B6E36" w14:textId="6C9C781E" w:rsidR="00985CAC" w:rsidRPr="00B10290" w:rsidRDefault="00985CAC" w:rsidP="00985CAC">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6E0FE92D" w14:textId="49B8F7A1" w:rsidR="00985CAC" w:rsidRPr="00B10290" w:rsidRDefault="00985CAC" w:rsidP="00985CAC">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716233" w14:textId="77777777" w:rsidR="00985CAC" w:rsidRPr="00B10290" w:rsidRDefault="00985CAC" w:rsidP="00985CAC">
            <w:pPr>
              <w:jc w:val="center"/>
              <w:rPr>
                <w:sz w:val="23"/>
                <w:szCs w:val="23"/>
              </w:rPr>
            </w:pPr>
          </w:p>
        </w:tc>
        <w:tc>
          <w:tcPr>
            <w:tcW w:w="98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2F9BB64" w14:textId="77777777" w:rsidR="00985CAC" w:rsidRPr="00B10290" w:rsidRDefault="00985CAC" w:rsidP="00985CAC">
            <w:pPr>
              <w:jc w:val="center"/>
              <w:rPr>
                <w:bCs/>
                <w:color w:val="000000"/>
                <w:sz w:val="23"/>
                <w:szCs w:val="23"/>
              </w:rPr>
            </w:pPr>
            <w:r w:rsidRPr="00B10290">
              <w:rPr>
                <w:bCs/>
                <w:color w:val="000000"/>
                <w:sz w:val="23"/>
                <w:szCs w:val="23"/>
              </w:rPr>
              <w:t>Штука</w:t>
            </w:r>
          </w:p>
          <w:p w14:paraId="5FD12C4C" w14:textId="7196ECF4" w:rsidR="00985CAC" w:rsidRPr="00B10290" w:rsidRDefault="00985CAC" w:rsidP="00985CAC">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69D3D7E" w14:textId="0D581248" w:rsidR="00985CAC" w:rsidRPr="00B10290" w:rsidRDefault="00985CAC" w:rsidP="00985CAC">
            <w:pPr>
              <w:jc w:val="center"/>
              <w:rPr>
                <w:bCs/>
                <w:sz w:val="23"/>
                <w:szCs w:val="23"/>
              </w:rPr>
            </w:pPr>
            <w:r w:rsidRPr="00B10290">
              <w:rPr>
                <w:bCs/>
                <w:sz w:val="23"/>
                <w:szCs w:val="23"/>
              </w:rPr>
              <w:t>4 000</w:t>
            </w:r>
          </w:p>
        </w:tc>
        <w:tc>
          <w:tcPr>
            <w:tcW w:w="1133" w:type="dxa"/>
            <w:vMerge w:val="restart"/>
            <w:tcBorders>
              <w:top w:val="single" w:sz="6" w:space="0" w:color="auto"/>
              <w:left w:val="single" w:sz="6" w:space="0" w:color="auto"/>
              <w:bottom w:val="single" w:sz="6" w:space="0" w:color="auto"/>
              <w:right w:val="single" w:sz="6" w:space="0" w:color="auto"/>
            </w:tcBorders>
            <w:vAlign w:val="center"/>
          </w:tcPr>
          <w:p w14:paraId="094CFB78" w14:textId="22304EC5" w:rsidR="00985CAC" w:rsidRPr="00B10290" w:rsidRDefault="00985CAC" w:rsidP="00985CAC">
            <w:pPr>
              <w:jc w:val="center"/>
              <w:rPr>
                <w:bCs/>
                <w:sz w:val="23"/>
                <w:szCs w:val="23"/>
              </w:rPr>
            </w:pPr>
            <w:r w:rsidRPr="00B10290">
              <w:rPr>
                <w:bCs/>
                <w:sz w:val="23"/>
                <w:szCs w:val="23"/>
              </w:rPr>
              <w:t>10 000</w:t>
            </w:r>
          </w:p>
        </w:tc>
        <w:tc>
          <w:tcPr>
            <w:tcW w:w="127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957E543" w14:textId="7ED02297" w:rsidR="00985CAC" w:rsidRPr="00B10290" w:rsidRDefault="00985CAC" w:rsidP="00985CAC">
            <w:pPr>
              <w:jc w:val="center"/>
              <w:rPr>
                <w:bCs/>
                <w:sz w:val="23"/>
                <w:szCs w:val="23"/>
              </w:rPr>
            </w:pPr>
            <w:r w:rsidRPr="00B10290">
              <w:rPr>
                <w:bCs/>
                <w:sz w:val="23"/>
                <w:szCs w:val="23"/>
              </w:rPr>
              <w:t>4,00</w:t>
            </w:r>
          </w:p>
        </w:tc>
        <w:tc>
          <w:tcPr>
            <w:tcW w:w="1405" w:type="dxa"/>
            <w:vMerge w:val="restart"/>
            <w:tcBorders>
              <w:top w:val="single" w:sz="6" w:space="0" w:color="auto"/>
              <w:left w:val="single" w:sz="6" w:space="0" w:color="auto"/>
              <w:bottom w:val="single" w:sz="6" w:space="0" w:color="auto"/>
              <w:right w:val="single" w:sz="6" w:space="0" w:color="auto"/>
            </w:tcBorders>
            <w:vAlign w:val="center"/>
          </w:tcPr>
          <w:p w14:paraId="6C031DCB" w14:textId="4F47A021" w:rsidR="00985CAC" w:rsidRPr="00B10290" w:rsidRDefault="00985CAC" w:rsidP="00985CAC">
            <w:pPr>
              <w:jc w:val="center"/>
              <w:rPr>
                <w:b/>
                <w:bCs/>
                <w:sz w:val="23"/>
                <w:szCs w:val="23"/>
              </w:rPr>
            </w:pPr>
            <w:r w:rsidRPr="00B10290">
              <w:rPr>
                <w:sz w:val="23"/>
                <w:szCs w:val="23"/>
              </w:rPr>
              <w:t>16 000,00</w:t>
            </w:r>
          </w:p>
        </w:tc>
        <w:tc>
          <w:tcPr>
            <w:tcW w:w="14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E9AE882" w14:textId="16323EF3" w:rsidR="00985CAC" w:rsidRPr="00B10290" w:rsidRDefault="00985CAC" w:rsidP="00985CAC">
            <w:pPr>
              <w:jc w:val="center"/>
              <w:rPr>
                <w:b/>
                <w:bCs/>
                <w:sz w:val="23"/>
                <w:szCs w:val="23"/>
              </w:rPr>
            </w:pPr>
            <w:r w:rsidRPr="00B10290">
              <w:rPr>
                <w:sz w:val="23"/>
                <w:szCs w:val="23"/>
              </w:rPr>
              <w:t>40 000,00</w:t>
            </w:r>
          </w:p>
        </w:tc>
      </w:tr>
      <w:tr w:rsidR="00985CAC" w:rsidRPr="00B10290" w14:paraId="2A47DC5E"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2FD7CAF" w14:textId="77777777" w:rsidR="00985CAC" w:rsidRPr="00B10290" w:rsidRDefault="00985CAC" w:rsidP="00985CAC">
            <w:pPr>
              <w:jc w:val="center"/>
              <w:rPr>
                <w:b/>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1A54495"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C44B71C" w14:textId="5800C882" w:rsidR="00985CAC" w:rsidRPr="00B10290" w:rsidRDefault="00985CAC" w:rsidP="00985CAC">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333182BE" w14:textId="31190815" w:rsidR="00985CAC" w:rsidRPr="00B10290" w:rsidRDefault="00985CAC" w:rsidP="00985CAC">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71829A" w14:textId="77777777" w:rsidR="00985CAC" w:rsidRPr="00B10290" w:rsidRDefault="00985CAC" w:rsidP="00985CAC">
            <w:pPr>
              <w:jc w:val="center"/>
              <w:rPr>
                <w:sz w:val="23"/>
                <w:szCs w:val="23"/>
              </w:rPr>
            </w:pP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6ABFDAC" w14:textId="77777777" w:rsidR="00985CAC" w:rsidRPr="00B10290" w:rsidRDefault="00985CAC" w:rsidP="00985CAC">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F2FA460" w14:textId="77777777" w:rsidR="00985CAC" w:rsidRPr="00B10290" w:rsidRDefault="00985CAC" w:rsidP="00985CAC">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01C1B824" w14:textId="77777777" w:rsidR="00985CAC" w:rsidRPr="00B10290" w:rsidRDefault="00985CAC" w:rsidP="00985CAC">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FC1F891" w14:textId="77777777" w:rsidR="00985CAC" w:rsidRPr="00B10290" w:rsidRDefault="00985CAC" w:rsidP="00985CAC">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4F69DB6C" w14:textId="77777777" w:rsidR="00985CAC" w:rsidRPr="00B10290" w:rsidRDefault="00985CAC" w:rsidP="00985CAC">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B139BAC" w14:textId="77777777" w:rsidR="00985CAC" w:rsidRPr="00B10290" w:rsidRDefault="00985CAC" w:rsidP="00985CAC">
            <w:pPr>
              <w:jc w:val="center"/>
              <w:rPr>
                <w:b/>
                <w:bCs/>
                <w:sz w:val="23"/>
                <w:szCs w:val="23"/>
              </w:rPr>
            </w:pPr>
          </w:p>
        </w:tc>
      </w:tr>
      <w:tr w:rsidR="00985CAC" w:rsidRPr="00B10290" w14:paraId="0F9AC4A3"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1DDD58C" w14:textId="77777777" w:rsidR="00985CAC" w:rsidRPr="00B10290" w:rsidRDefault="00985CAC" w:rsidP="00985CAC">
            <w:pPr>
              <w:jc w:val="center"/>
              <w:rPr>
                <w:b/>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65615B4"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F8B7CEC" w14:textId="2857D3D7" w:rsidR="00985CAC" w:rsidRPr="00B10290" w:rsidRDefault="00985CAC" w:rsidP="00985CAC">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65443E1A" w14:textId="1D3BDA1C" w:rsidR="00985CAC" w:rsidRPr="00B10290" w:rsidRDefault="00985CAC" w:rsidP="00985CAC">
            <w:pPr>
              <w:jc w:val="center"/>
              <w:rPr>
                <w:sz w:val="23"/>
                <w:szCs w:val="23"/>
              </w:rPr>
            </w:pPr>
            <w:r w:rsidRPr="00B10290">
              <w:rPr>
                <w:sz w:val="23"/>
                <w:szCs w:val="23"/>
              </w:rPr>
              <w:t>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0F5985" w14:textId="173482BE" w:rsidR="00985CAC" w:rsidRPr="00B10290" w:rsidRDefault="00985CAC" w:rsidP="00985CAC">
            <w:pPr>
              <w:jc w:val="center"/>
              <w:rPr>
                <w:sz w:val="23"/>
                <w:szCs w:val="23"/>
              </w:rPr>
            </w:pPr>
            <w:r w:rsidRPr="00B10290">
              <w:rPr>
                <w:sz w:val="23"/>
                <w:szCs w:val="23"/>
              </w:rPr>
              <w:t>Рубль</w:t>
            </w: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5E9F047" w14:textId="77777777" w:rsidR="00985CAC" w:rsidRPr="00B10290" w:rsidRDefault="00985CAC" w:rsidP="00985CAC">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AB386AB" w14:textId="77777777" w:rsidR="00985CAC" w:rsidRPr="00B10290" w:rsidRDefault="00985CAC" w:rsidP="00985CAC">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644234C5" w14:textId="77777777" w:rsidR="00985CAC" w:rsidRPr="00B10290" w:rsidRDefault="00985CAC" w:rsidP="00985CAC">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AEF63EC" w14:textId="77777777" w:rsidR="00985CAC" w:rsidRPr="00B10290" w:rsidRDefault="00985CAC" w:rsidP="00985CAC">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2CD94654" w14:textId="77777777" w:rsidR="00985CAC" w:rsidRPr="00B10290" w:rsidRDefault="00985CAC" w:rsidP="00985CAC">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66BC614" w14:textId="77777777" w:rsidR="00985CAC" w:rsidRPr="00B10290" w:rsidRDefault="00985CAC" w:rsidP="00985CAC">
            <w:pPr>
              <w:jc w:val="center"/>
              <w:rPr>
                <w:b/>
                <w:bCs/>
                <w:sz w:val="23"/>
                <w:szCs w:val="23"/>
              </w:rPr>
            </w:pPr>
          </w:p>
        </w:tc>
      </w:tr>
      <w:tr w:rsidR="00985CAC" w:rsidRPr="00B10290" w14:paraId="1DCC4798"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F764CC0" w14:textId="77777777" w:rsidR="00985CAC" w:rsidRPr="00B10290" w:rsidRDefault="00985CAC" w:rsidP="00985CAC">
            <w:pPr>
              <w:jc w:val="center"/>
              <w:rPr>
                <w:b/>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86B29AF"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022AE071" w14:textId="54886BD1" w:rsidR="00985CAC" w:rsidRPr="00B10290" w:rsidRDefault="00985CAC" w:rsidP="00985CAC">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41F0F590" w14:textId="109D24FE" w:rsidR="00985CAC" w:rsidRPr="00B10290" w:rsidRDefault="00985CAC" w:rsidP="00985CAC">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097D17" w14:textId="77777777" w:rsidR="00985CAC" w:rsidRPr="00B10290" w:rsidRDefault="00985CAC" w:rsidP="00985CAC">
            <w:pPr>
              <w:jc w:val="center"/>
              <w:rPr>
                <w:sz w:val="23"/>
                <w:szCs w:val="23"/>
              </w:rPr>
            </w:pP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B10BBCB" w14:textId="77777777" w:rsidR="00985CAC" w:rsidRPr="00B10290" w:rsidRDefault="00985CAC" w:rsidP="00985CAC">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C010575" w14:textId="77777777" w:rsidR="00985CAC" w:rsidRPr="00B10290" w:rsidRDefault="00985CAC" w:rsidP="00985CAC">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6E3B2182" w14:textId="77777777" w:rsidR="00985CAC" w:rsidRPr="00B10290" w:rsidRDefault="00985CAC" w:rsidP="00985CAC">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81676B" w14:textId="77777777" w:rsidR="00985CAC" w:rsidRPr="00B10290" w:rsidRDefault="00985CAC" w:rsidP="00985CAC">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186962FE" w14:textId="77777777" w:rsidR="00985CAC" w:rsidRPr="00B10290" w:rsidRDefault="00985CAC" w:rsidP="00985CAC">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E076C23" w14:textId="77777777" w:rsidR="00985CAC" w:rsidRPr="00B10290" w:rsidRDefault="00985CAC" w:rsidP="00985CAC">
            <w:pPr>
              <w:jc w:val="center"/>
              <w:rPr>
                <w:b/>
                <w:bCs/>
                <w:sz w:val="23"/>
                <w:szCs w:val="23"/>
              </w:rPr>
            </w:pPr>
          </w:p>
        </w:tc>
      </w:tr>
      <w:tr w:rsidR="00985CAC" w:rsidRPr="00B10290" w14:paraId="7D4176E2"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0E353A2" w14:textId="77777777" w:rsidR="00985CAC" w:rsidRPr="00B10290" w:rsidRDefault="00985CAC" w:rsidP="00985CAC">
            <w:pPr>
              <w:jc w:val="center"/>
              <w:rPr>
                <w:b/>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C0C3747"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BB19F4C" w14:textId="77A0E59C" w:rsidR="00985CAC" w:rsidRPr="00B10290" w:rsidRDefault="00985CAC" w:rsidP="00985CAC">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5838EDDD" w14:textId="72957A7E" w:rsidR="00985CAC" w:rsidRPr="00B10290" w:rsidRDefault="00985CAC" w:rsidP="00985CAC">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0A2D86" w14:textId="77777777" w:rsidR="00985CAC" w:rsidRPr="00B10290" w:rsidRDefault="00985CAC" w:rsidP="00985CAC">
            <w:pPr>
              <w:jc w:val="center"/>
              <w:rPr>
                <w:sz w:val="23"/>
                <w:szCs w:val="23"/>
              </w:rPr>
            </w:pP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0813948" w14:textId="77777777" w:rsidR="00985CAC" w:rsidRPr="00B10290" w:rsidRDefault="00985CAC" w:rsidP="00985CAC">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87F6390" w14:textId="77777777" w:rsidR="00985CAC" w:rsidRPr="00B10290" w:rsidRDefault="00985CAC" w:rsidP="00985CAC">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3A1B4E13" w14:textId="77777777" w:rsidR="00985CAC" w:rsidRPr="00B10290" w:rsidRDefault="00985CAC" w:rsidP="00985CAC">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48F02AC" w14:textId="77777777" w:rsidR="00985CAC" w:rsidRPr="00B10290" w:rsidRDefault="00985CAC" w:rsidP="00985CAC">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3D665D2C" w14:textId="77777777" w:rsidR="00985CAC" w:rsidRPr="00B10290" w:rsidRDefault="00985CAC" w:rsidP="00985CAC">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B112EEA" w14:textId="77777777" w:rsidR="00985CAC" w:rsidRPr="00B10290" w:rsidRDefault="00985CAC" w:rsidP="00985CAC">
            <w:pPr>
              <w:jc w:val="center"/>
              <w:rPr>
                <w:b/>
                <w:bCs/>
                <w:sz w:val="23"/>
                <w:szCs w:val="23"/>
              </w:rPr>
            </w:pPr>
          </w:p>
        </w:tc>
      </w:tr>
      <w:tr w:rsidR="00985CAC" w:rsidRPr="00B10290" w14:paraId="74ED3ED5"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37ABEED" w14:textId="77777777" w:rsidR="00985CAC" w:rsidRPr="00B10290" w:rsidRDefault="00985CAC" w:rsidP="00985CAC">
            <w:pPr>
              <w:jc w:val="center"/>
              <w:rPr>
                <w:b/>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6FB69A2"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6103609" w14:textId="6B893878" w:rsidR="00985CAC" w:rsidRPr="00B10290" w:rsidRDefault="00985CAC" w:rsidP="00985CAC">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06F5A401" w14:textId="0A4847D0" w:rsidR="00985CAC" w:rsidRPr="00B10290" w:rsidRDefault="00985CAC" w:rsidP="00985CAC">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A17EB3" w14:textId="77777777" w:rsidR="00985CAC" w:rsidRPr="00B10290" w:rsidRDefault="00985CAC" w:rsidP="00985CAC">
            <w:pPr>
              <w:jc w:val="center"/>
              <w:rPr>
                <w:sz w:val="23"/>
                <w:szCs w:val="23"/>
              </w:rPr>
            </w:pP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68665AF" w14:textId="77777777" w:rsidR="00985CAC" w:rsidRPr="00B10290" w:rsidRDefault="00985CAC" w:rsidP="00985CAC">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CF79714" w14:textId="77777777" w:rsidR="00985CAC" w:rsidRPr="00B10290" w:rsidRDefault="00985CAC" w:rsidP="00985CAC">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716BD66B" w14:textId="77777777" w:rsidR="00985CAC" w:rsidRPr="00B10290" w:rsidRDefault="00985CAC" w:rsidP="00985CAC">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10DC653" w14:textId="77777777" w:rsidR="00985CAC" w:rsidRPr="00B10290" w:rsidRDefault="00985CAC" w:rsidP="00985CAC">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187E36F2" w14:textId="77777777" w:rsidR="00985CAC" w:rsidRPr="00B10290" w:rsidRDefault="00985CAC" w:rsidP="00985CAC">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D0E9EC2" w14:textId="77777777" w:rsidR="00985CAC" w:rsidRPr="00B10290" w:rsidRDefault="00985CAC" w:rsidP="00985CAC">
            <w:pPr>
              <w:jc w:val="center"/>
              <w:rPr>
                <w:b/>
                <w:bCs/>
                <w:sz w:val="23"/>
                <w:szCs w:val="23"/>
              </w:rPr>
            </w:pPr>
          </w:p>
        </w:tc>
      </w:tr>
      <w:tr w:rsidR="00985CAC" w:rsidRPr="00B10290" w14:paraId="48F3F683" w14:textId="77777777" w:rsidTr="00DC2741">
        <w:trPr>
          <w:trHeight w:val="53"/>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4C9060B9" w14:textId="670CA218" w:rsidR="00985CAC" w:rsidRPr="00B10290" w:rsidRDefault="00985CAC" w:rsidP="00985CAC">
            <w:pPr>
              <w:jc w:val="center"/>
              <w:rPr>
                <w:b/>
                <w:color w:val="000000"/>
                <w:sz w:val="23"/>
                <w:szCs w:val="23"/>
                <w:lang w:val="en-US"/>
              </w:rPr>
            </w:pPr>
            <w:r w:rsidRPr="00B10290">
              <w:rPr>
                <w:bCs/>
                <w:color w:val="000000"/>
                <w:sz w:val="23"/>
                <w:szCs w:val="23"/>
              </w:rPr>
              <w:t>6</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59DB700C" w14:textId="41E79A1E" w:rsidR="00985CAC" w:rsidRPr="00B10290" w:rsidRDefault="00985CAC" w:rsidP="00985CAC">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52666A34" w14:textId="6D105B38" w:rsidR="00985CAC" w:rsidRPr="00B10290" w:rsidRDefault="00985CAC" w:rsidP="00985CAC">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3E0531AB" w14:textId="278869E2" w:rsidR="00985CAC" w:rsidRPr="00B10290" w:rsidRDefault="00985CAC" w:rsidP="00985CAC">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4F52B9" w14:textId="77777777" w:rsidR="00985CAC" w:rsidRPr="00B10290" w:rsidRDefault="00985CAC" w:rsidP="00985CAC">
            <w:pPr>
              <w:jc w:val="center"/>
              <w:rPr>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5CF45D70" w14:textId="77777777" w:rsidR="00985CAC" w:rsidRPr="00B10290" w:rsidRDefault="00985CAC" w:rsidP="00985CAC">
            <w:pPr>
              <w:jc w:val="center"/>
              <w:rPr>
                <w:bCs/>
                <w:color w:val="000000"/>
                <w:sz w:val="23"/>
                <w:szCs w:val="23"/>
              </w:rPr>
            </w:pPr>
            <w:r w:rsidRPr="00B10290">
              <w:rPr>
                <w:bCs/>
                <w:color w:val="000000"/>
                <w:sz w:val="23"/>
                <w:szCs w:val="23"/>
              </w:rPr>
              <w:t>Штука</w:t>
            </w:r>
          </w:p>
          <w:p w14:paraId="462568BC" w14:textId="25B16921" w:rsidR="00985CAC" w:rsidRPr="00B10290" w:rsidRDefault="00985CAC" w:rsidP="00985CAC">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242FD2DC" w14:textId="221AEFDB" w:rsidR="00985CAC" w:rsidRPr="00B10290" w:rsidRDefault="00985CAC" w:rsidP="00985CAC">
            <w:pPr>
              <w:jc w:val="center"/>
              <w:rPr>
                <w:bCs/>
                <w:sz w:val="23"/>
                <w:szCs w:val="23"/>
              </w:rPr>
            </w:pPr>
            <w:r w:rsidRPr="00B10290">
              <w:rPr>
                <w:bCs/>
                <w:sz w:val="23"/>
                <w:szCs w:val="23"/>
              </w:rPr>
              <w:t>4 000</w:t>
            </w:r>
          </w:p>
        </w:tc>
        <w:tc>
          <w:tcPr>
            <w:tcW w:w="1133" w:type="dxa"/>
            <w:vMerge w:val="restart"/>
            <w:tcBorders>
              <w:top w:val="single" w:sz="6" w:space="0" w:color="auto"/>
              <w:left w:val="single" w:sz="6" w:space="0" w:color="auto"/>
              <w:right w:val="single" w:sz="6" w:space="0" w:color="auto"/>
            </w:tcBorders>
            <w:vAlign w:val="center"/>
          </w:tcPr>
          <w:p w14:paraId="59B8FE3D" w14:textId="7E70685D" w:rsidR="00985CAC" w:rsidRPr="00B10290" w:rsidRDefault="00985CAC" w:rsidP="00985CAC">
            <w:pPr>
              <w:jc w:val="center"/>
              <w:rPr>
                <w:bCs/>
                <w:sz w:val="23"/>
                <w:szCs w:val="23"/>
              </w:rPr>
            </w:pPr>
            <w:r w:rsidRPr="00B10290">
              <w:rPr>
                <w:bCs/>
                <w:sz w:val="23"/>
                <w:szCs w:val="23"/>
              </w:rPr>
              <w:t>10 000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28FE4C78" w14:textId="091B7477" w:rsidR="00985CAC" w:rsidRPr="00B10290" w:rsidRDefault="00985CAC" w:rsidP="00985CAC">
            <w:pPr>
              <w:jc w:val="center"/>
              <w:rPr>
                <w:bCs/>
                <w:sz w:val="23"/>
                <w:szCs w:val="23"/>
              </w:rPr>
            </w:pPr>
            <w:r w:rsidRPr="00B10290">
              <w:rPr>
                <w:bCs/>
                <w:sz w:val="23"/>
                <w:szCs w:val="23"/>
              </w:rPr>
              <w:t>5,00</w:t>
            </w:r>
          </w:p>
        </w:tc>
        <w:tc>
          <w:tcPr>
            <w:tcW w:w="1405" w:type="dxa"/>
            <w:vMerge w:val="restart"/>
            <w:tcBorders>
              <w:top w:val="single" w:sz="6" w:space="0" w:color="auto"/>
              <w:left w:val="single" w:sz="6" w:space="0" w:color="auto"/>
              <w:right w:val="single" w:sz="6" w:space="0" w:color="auto"/>
            </w:tcBorders>
            <w:vAlign w:val="center"/>
          </w:tcPr>
          <w:p w14:paraId="3EC8570F" w14:textId="1172DABD" w:rsidR="00985CAC" w:rsidRPr="00B10290" w:rsidRDefault="00B10290" w:rsidP="00985CAC">
            <w:pPr>
              <w:jc w:val="center"/>
              <w:rPr>
                <w:b/>
                <w:bCs/>
                <w:sz w:val="23"/>
                <w:szCs w:val="23"/>
              </w:rPr>
            </w:pPr>
            <w:r w:rsidRPr="00B10290">
              <w:rPr>
                <w:sz w:val="23"/>
                <w:szCs w:val="23"/>
              </w:rPr>
              <w:t>20</w:t>
            </w:r>
            <w:r w:rsidR="00985CAC" w:rsidRPr="00B10290">
              <w:rPr>
                <w:sz w:val="23"/>
                <w:szCs w:val="23"/>
              </w:rPr>
              <w:t> 000,00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26C0AE85" w14:textId="680D4DB9" w:rsidR="00985CAC" w:rsidRPr="00B10290" w:rsidRDefault="00B10290" w:rsidP="00985CAC">
            <w:pPr>
              <w:jc w:val="center"/>
              <w:rPr>
                <w:b/>
                <w:bCs/>
                <w:sz w:val="23"/>
                <w:szCs w:val="23"/>
              </w:rPr>
            </w:pPr>
            <w:r w:rsidRPr="00B10290">
              <w:rPr>
                <w:sz w:val="23"/>
                <w:szCs w:val="23"/>
              </w:rPr>
              <w:t>50</w:t>
            </w:r>
            <w:r w:rsidR="00985CAC" w:rsidRPr="00B10290">
              <w:rPr>
                <w:sz w:val="23"/>
                <w:szCs w:val="23"/>
              </w:rPr>
              <w:t xml:space="preserve"> 000,00</w:t>
            </w:r>
          </w:p>
        </w:tc>
      </w:tr>
      <w:tr w:rsidR="00985CAC" w:rsidRPr="00B10290" w14:paraId="3EA2B65F"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5244E365"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37D4716F"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C107DB2" w14:textId="3752C45D" w:rsidR="00985CAC" w:rsidRPr="00B10290" w:rsidRDefault="00985CAC" w:rsidP="00985CAC">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4FB315B7" w14:textId="7D4405A3" w:rsidR="00985CAC" w:rsidRPr="00B10290" w:rsidRDefault="00985CAC" w:rsidP="00985CAC">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54F7A8" w14:textId="77777777" w:rsidR="00985CAC" w:rsidRPr="00B10290" w:rsidRDefault="00985CAC" w:rsidP="00985CAC">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6AADAA44"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2369E26C"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30201C68"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AEE8D15"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0CA74D87"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0955E0EE" w14:textId="77777777" w:rsidR="00985CAC" w:rsidRPr="00B10290" w:rsidRDefault="00985CAC" w:rsidP="00985CAC">
            <w:pPr>
              <w:jc w:val="center"/>
              <w:rPr>
                <w:b/>
                <w:bCs/>
                <w:sz w:val="23"/>
                <w:szCs w:val="23"/>
              </w:rPr>
            </w:pPr>
          </w:p>
        </w:tc>
      </w:tr>
      <w:tr w:rsidR="00985CAC" w:rsidRPr="00B10290" w14:paraId="6665FDC1"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033B1EED"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0E1E175C"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372CCD0" w14:textId="359946F6" w:rsidR="00985CAC" w:rsidRPr="00B10290" w:rsidRDefault="00985CAC" w:rsidP="00985CAC">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56280E5E" w14:textId="03E19E87" w:rsidR="00985CAC" w:rsidRPr="00B10290" w:rsidRDefault="00985CAC" w:rsidP="00985CAC">
            <w:pPr>
              <w:jc w:val="center"/>
              <w:rPr>
                <w:sz w:val="23"/>
                <w:szCs w:val="23"/>
              </w:rPr>
            </w:pPr>
            <w:r w:rsidRPr="00B10290">
              <w:rPr>
                <w:sz w:val="23"/>
                <w:szCs w:val="23"/>
              </w:rPr>
              <w:t>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BC1EF0" w14:textId="526E954B" w:rsidR="00985CAC" w:rsidRPr="00B10290" w:rsidRDefault="00985CAC" w:rsidP="00985CAC">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20FBC185"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753BC71B"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11525511"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1E962334"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00D133F2"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74C28B46" w14:textId="77777777" w:rsidR="00985CAC" w:rsidRPr="00B10290" w:rsidRDefault="00985CAC" w:rsidP="00985CAC">
            <w:pPr>
              <w:jc w:val="center"/>
              <w:rPr>
                <w:b/>
                <w:bCs/>
                <w:sz w:val="23"/>
                <w:szCs w:val="23"/>
              </w:rPr>
            </w:pPr>
          </w:p>
        </w:tc>
      </w:tr>
      <w:tr w:rsidR="00985CAC" w:rsidRPr="00B10290" w14:paraId="44A29FE8"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40860FA0"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721237D3"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FF49D87" w14:textId="77622CB1" w:rsidR="00985CAC" w:rsidRPr="00B10290" w:rsidRDefault="00985CAC" w:rsidP="00985CAC">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264C11E5" w14:textId="0C598953" w:rsidR="00985CAC" w:rsidRPr="00B10290" w:rsidRDefault="00985CAC" w:rsidP="00985CAC">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574D77" w14:textId="77777777" w:rsidR="00985CAC" w:rsidRPr="00B10290" w:rsidRDefault="00985CAC" w:rsidP="00985CAC">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6343AED0"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36964093"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3D38072B"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2977C634"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72FB7A9A"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349B4B40" w14:textId="77777777" w:rsidR="00985CAC" w:rsidRPr="00B10290" w:rsidRDefault="00985CAC" w:rsidP="00985CAC">
            <w:pPr>
              <w:jc w:val="center"/>
              <w:rPr>
                <w:b/>
                <w:bCs/>
                <w:sz w:val="23"/>
                <w:szCs w:val="23"/>
              </w:rPr>
            </w:pPr>
          </w:p>
        </w:tc>
      </w:tr>
      <w:tr w:rsidR="00985CAC" w:rsidRPr="00B10290" w14:paraId="07F83C2E"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DDD4FF7"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1E51718D"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57DF841" w14:textId="61F5F4EA" w:rsidR="00985CAC" w:rsidRPr="00B10290" w:rsidRDefault="00985CAC" w:rsidP="00985CAC">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3CA99AC6" w14:textId="33C1A4F4" w:rsidR="00985CAC" w:rsidRPr="00B10290" w:rsidRDefault="00985CAC" w:rsidP="00985CAC">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A36A81" w14:textId="77777777" w:rsidR="00985CAC" w:rsidRPr="00B10290" w:rsidRDefault="00985CAC" w:rsidP="00985CAC">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0539C922"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14E5D0E8"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4F8C068F"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49E47138"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5BD83FF1"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1219EF26" w14:textId="77777777" w:rsidR="00985CAC" w:rsidRPr="00B10290" w:rsidRDefault="00985CAC" w:rsidP="00985CAC">
            <w:pPr>
              <w:jc w:val="center"/>
              <w:rPr>
                <w:b/>
                <w:bCs/>
                <w:sz w:val="23"/>
                <w:szCs w:val="23"/>
              </w:rPr>
            </w:pPr>
          </w:p>
        </w:tc>
      </w:tr>
      <w:tr w:rsidR="00985CAC" w:rsidRPr="00B10290" w14:paraId="53016B0B"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59296D1A"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254B67B9"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58D6DF8D" w14:textId="26E1E65B" w:rsidR="00985CAC" w:rsidRPr="00B10290" w:rsidRDefault="00985CAC" w:rsidP="00985CAC">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464AF8AB" w14:textId="434EF000" w:rsidR="00985CAC" w:rsidRPr="00B10290" w:rsidRDefault="00985CAC" w:rsidP="00985CAC">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3286CC" w14:textId="77777777" w:rsidR="00985CAC" w:rsidRPr="00B10290" w:rsidRDefault="00985CAC" w:rsidP="00985CAC">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3E6A0F4F" w14:textId="77777777" w:rsidR="00985CAC" w:rsidRPr="00B10290" w:rsidRDefault="00985CAC" w:rsidP="00985CAC">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05DA2351" w14:textId="77777777" w:rsidR="00985CAC" w:rsidRPr="00B10290" w:rsidRDefault="00985CAC" w:rsidP="00985CAC">
            <w:pPr>
              <w:jc w:val="center"/>
              <w:rPr>
                <w:bCs/>
                <w:sz w:val="23"/>
                <w:szCs w:val="23"/>
              </w:rPr>
            </w:pPr>
          </w:p>
        </w:tc>
        <w:tc>
          <w:tcPr>
            <w:tcW w:w="1133" w:type="dxa"/>
            <w:vMerge/>
            <w:tcBorders>
              <w:left w:val="single" w:sz="6" w:space="0" w:color="auto"/>
              <w:bottom w:val="single" w:sz="6" w:space="0" w:color="auto"/>
              <w:right w:val="single" w:sz="6" w:space="0" w:color="auto"/>
            </w:tcBorders>
          </w:tcPr>
          <w:p w14:paraId="1C899732" w14:textId="77777777" w:rsidR="00985CAC" w:rsidRPr="00B10290" w:rsidRDefault="00985CAC" w:rsidP="00985CAC">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657A188D" w14:textId="77777777" w:rsidR="00985CAC" w:rsidRPr="00B10290" w:rsidRDefault="00985CAC" w:rsidP="00985CAC">
            <w:pPr>
              <w:jc w:val="center"/>
              <w:rPr>
                <w:bCs/>
                <w:sz w:val="23"/>
                <w:szCs w:val="23"/>
              </w:rPr>
            </w:pPr>
          </w:p>
        </w:tc>
        <w:tc>
          <w:tcPr>
            <w:tcW w:w="1405" w:type="dxa"/>
            <w:vMerge/>
            <w:tcBorders>
              <w:left w:val="single" w:sz="6" w:space="0" w:color="auto"/>
              <w:bottom w:val="single" w:sz="6" w:space="0" w:color="auto"/>
              <w:right w:val="single" w:sz="6" w:space="0" w:color="auto"/>
            </w:tcBorders>
          </w:tcPr>
          <w:p w14:paraId="180CCCB1" w14:textId="77777777" w:rsidR="00985CAC" w:rsidRPr="00B10290" w:rsidRDefault="00985CAC" w:rsidP="00985CAC">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3E155241" w14:textId="77777777" w:rsidR="00985CAC" w:rsidRPr="00B10290" w:rsidRDefault="00985CAC" w:rsidP="00985CAC">
            <w:pPr>
              <w:jc w:val="center"/>
              <w:rPr>
                <w:b/>
                <w:bCs/>
                <w:sz w:val="23"/>
                <w:szCs w:val="23"/>
              </w:rPr>
            </w:pPr>
          </w:p>
        </w:tc>
      </w:tr>
      <w:tr w:rsidR="00985CAC" w:rsidRPr="00B10290" w14:paraId="6868AC85" w14:textId="77777777" w:rsidTr="00DC2741">
        <w:trPr>
          <w:trHeight w:val="53"/>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02829FCA" w14:textId="1738D135" w:rsidR="00985CAC" w:rsidRPr="00B10290" w:rsidRDefault="00985CAC" w:rsidP="00985CAC">
            <w:pPr>
              <w:jc w:val="center"/>
              <w:rPr>
                <w:b/>
                <w:color w:val="000000"/>
                <w:sz w:val="23"/>
                <w:szCs w:val="23"/>
              </w:rPr>
            </w:pPr>
            <w:r w:rsidRPr="00B10290">
              <w:rPr>
                <w:b/>
                <w:color w:val="000000"/>
                <w:sz w:val="23"/>
                <w:szCs w:val="23"/>
              </w:rPr>
              <w:t>7</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6838AF45" w14:textId="2C91DFBF" w:rsidR="00985CAC" w:rsidRPr="00B10290" w:rsidRDefault="00985CAC" w:rsidP="00985CAC">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1A8CE52" w14:textId="73417C26" w:rsidR="00985CAC" w:rsidRPr="00B10290" w:rsidRDefault="00985CAC" w:rsidP="00985CAC">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240011FB" w14:textId="3244AEDF" w:rsidR="00985CAC" w:rsidRPr="00B10290" w:rsidRDefault="00985CAC" w:rsidP="00985CAC">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BE9D21" w14:textId="77777777" w:rsidR="00985CAC" w:rsidRPr="00B10290" w:rsidRDefault="00985CAC" w:rsidP="00985CAC">
            <w:pPr>
              <w:jc w:val="center"/>
              <w:rPr>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693FDDB7" w14:textId="77777777" w:rsidR="00985CAC" w:rsidRPr="00B10290" w:rsidRDefault="00985CAC" w:rsidP="00985CAC">
            <w:pPr>
              <w:jc w:val="center"/>
              <w:rPr>
                <w:bCs/>
                <w:color w:val="000000"/>
                <w:sz w:val="23"/>
                <w:szCs w:val="23"/>
              </w:rPr>
            </w:pPr>
            <w:r w:rsidRPr="00B10290">
              <w:rPr>
                <w:bCs/>
                <w:color w:val="000000"/>
                <w:sz w:val="23"/>
                <w:szCs w:val="23"/>
              </w:rPr>
              <w:t>Штука</w:t>
            </w:r>
          </w:p>
          <w:p w14:paraId="789ED7BF" w14:textId="5229B515" w:rsidR="00985CAC" w:rsidRPr="00B10290" w:rsidRDefault="00985CAC" w:rsidP="00985CAC">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00C7B5A6" w14:textId="2514CD48" w:rsidR="00985CAC" w:rsidRPr="00B10290" w:rsidRDefault="00985CAC" w:rsidP="00985CAC">
            <w:pPr>
              <w:jc w:val="center"/>
              <w:rPr>
                <w:bCs/>
                <w:sz w:val="23"/>
                <w:szCs w:val="23"/>
              </w:rPr>
            </w:pPr>
            <w:r w:rsidRPr="00B10290">
              <w:rPr>
                <w:bCs/>
                <w:sz w:val="23"/>
                <w:szCs w:val="23"/>
              </w:rPr>
              <w:t>4 000</w:t>
            </w:r>
          </w:p>
        </w:tc>
        <w:tc>
          <w:tcPr>
            <w:tcW w:w="1133" w:type="dxa"/>
            <w:vMerge w:val="restart"/>
            <w:tcBorders>
              <w:top w:val="single" w:sz="6" w:space="0" w:color="auto"/>
              <w:left w:val="single" w:sz="6" w:space="0" w:color="auto"/>
              <w:right w:val="single" w:sz="6" w:space="0" w:color="auto"/>
            </w:tcBorders>
            <w:vAlign w:val="center"/>
          </w:tcPr>
          <w:p w14:paraId="08904D24" w14:textId="7AA2BA96" w:rsidR="00985CAC" w:rsidRPr="00B10290" w:rsidRDefault="00B10290" w:rsidP="00985CAC">
            <w:pPr>
              <w:jc w:val="center"/>
              <w:rPr>
                <w:bCs/>
                <w:sz w:val="23"/>
                <w:szCs w:val="23"/>
              </w:rPr>
            </w:pPr>
            <w:r w:rsidRPr="00B10290">
              <w:rPr>
                <w:bCs/>
                <w:sz w:val="23"/>
                <w:szCs w:val="23"/>
              </w:rPr>
              <w:t>9</w:t>
            </w:r>
            <w:r w:rsidR="00985CAC" w:rsidRPr="00B10290">
              <w:rPr>
                <w:bCs/>
                <w:sz w:val="23"/>
                <w:szCs w:val="23"/>
              </w:rPr>
              <w:t xml:space="preserve"> 000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22EC1B86" w14:textId="21A0A60C" w:rsidR="00985CAC" w:rsidRPr="00B10290" w:rsidRDefault="00985CAC" w:rsidP="00985CAC">
            <w:pPr>
              <w:jc w:val="center"/>
              <w:rPr>
                <w:bCs/>
                <w:sz w:val="23"/>
                <w:szCs w:val="23"/>
              </w:rPr>
            </w:pPr>
            <w:r w:rsidRPr="00B10290">
              <w:rPr>
                <w:bCs/>
                <w:sz w:val="23"/>
                <w:szCs w:val="23"/>
              </w:rPr>
              <w:t>6,00</w:t>
            </w:r>
          </w:p>
        </w:tc>
        <w:tc>
          <w:tcPr>
            <w:tcW w:w="1405" w:type="dxa"/>
            <w:vMerge w:val="restart"/>
            <w:tcBorders>
              <w:top w:val="single" w:sz="6" w:space="0" w:color="auto"/>
              <w:left w:val="single" w:sz="6" w:space="0" w:color="auto"/>
              <w:right w:val="single" w:sz="6" w:space="0" w:color="auto"/>
            </w:tcBorders>
            <w:vAlign w:val="center"/>
          </w:tcPr>
          <w:p w14:paraId="56E8A08F" w14:textId="364223E6" w:rsidR="00985CAC" w:rsidRPr="00B10290" w:rsidRDefault="00B10290" w:rsidP="00985CAC">
            <w:pPr>
              <w:jc w:val="center"/>
              <w:rPr>
                <w:b/>
                <w:bCs/>
                <w:sz w:val="23"/>
                <w:szCs w:val="23"/>
              </w:rPr>
            </w:pPr>
            <w:r w:rsidRPr="00B10290">
              <w:rPr>
                <w:sz w:val="23"/>
                <w:szCs w:val="23"/>
              </w:rPr>
              <w:t>24</w:t>
            </w:r>
            <w:r w:rsidR="00985CAC" w:rsidRPr="00B10290">
              <w:rPr>
                <w:sz w:val="23"/>
                <w:szCs w:val="23"/>
              </w:rPr>
              <w:t> 000,00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35646AF9" w14:textId="6042ED0C" w:rsidR="00985CAC" w:rsidRPr="00B10290" w:rsidRDefault="00B10290" w:rsidP="00985CAC">
            <w:pPr>
              <w:jc w:val="center"/>
              <w:rPr>
                <w:b/>
                <w:bCs/>
                <w:sz w:val="23"/>
                <w:szCs w:val="23"/>
              </w:rPr>
            </w:pPr>
            <w:r w:rsidRPr="00B10290">
              <w:rPr>
                <w:sz w:val="23"/>
                <w:szCs w:val="23"/>
              </w:rPr>
              <w:t>54</w:t>
            </w:r>
            <w:r w:rsidR="00985CAC" w:rsidRPr="00B10290">
              <w:rPr>
                <w:sz w:val="23"/>
                <w:szCs w:val="23"/>
              </w:rPr>
              <w:t xml:space="preserve"> 000,00</w:t>
            </w:r>
          </w:p>
        </w:tc>
      </w:tr>
      <w:tr w:rsidR="00985CAC" w:rsidRPr="00B10290" w14:paraId="497BCCA4"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12AF50E5"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6ABF2E37"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35CE9B1" w14:textId="0FF57E9A" w:rsidR="00985CAC" w:rsidRPr="00B10290" w:rsidRDefault="00985CAC" w:rsidP="00985CAC">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5E7E12DA" w14:textId="58068866" w:rsidR="00985CAC" w:rsidRPr="00B10290" w:rsidRDefault="00985CAC" w:rsidP="00985CAC">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5A61016" w14:textId="77777777" w:rsidR="00985CAC" w:rsidRPr="00B10290" w:rsidRDefault="00985CAC" w:rsidP="00985CAC">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6EC3DC21"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6AE0CA68"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4CC1F1B0"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4761DB28"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10216ECB"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6DA40C61" w14:textId="77777777" w:rsidR="00985CAC" w:rsidRPr="00B10290" w:rsidRDefault="00985CAC" w:rsidP="00985CAC">
            <w:pPr>
              <w:jc w:val="center"/>
              <w:rPr>
                <w:b/>
                <w:bCs/>
                <w:sz w:val="23"/>
                <w:szCs w:val="23"/>
              </w:rPr>
            </w:pPr>
          </w:p>
        </w:tc>
      </w:tr>
      <w:tr w:rsidR="00985CAC" w:rsidRPr="00B10290" w14:paraId="0C714E53"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D667C88"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4FC435C9"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5504BB1" w14:textId="0DABA293" w:rsidR="00985CAC" w:rsidRPr="00B10290" w:rsidRDefault="00985CAC" w:rsidP="00985CAC">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64749FD0" w14:textId="4D15A884" w:rsidR="00985CAC" w:rsidRPr="00B10290" w:rsidRDefault="00985CAC" w:rsidP="00985CAC">
            <w:pPr>
              <w:jc w:val="center"/>
              <w:rPr>
                <w:sz w:val="23"/>
                <w:szCs w:val="23"/>
              </w:rPr>
            </w:pPr>
            <w:r w:rsidRPr="00B10290">
              <w:rPr>
                <w:sz w:val="23"/>
                <w:szCs w:val="23"/>
              </w:rPr>
              <w:t>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23D895" w14:textId="6FD5611F" w:rsidR="00985CAC" w:rsidRPr="00B10290" w:rsidRDefault="00985CAC" w:rsidP="00985CAC">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1F38CD28"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61234920"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21B94969"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C42137D"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6DF29426"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0E2A6BAC" w14:textId="77777777" w:rsidR="00985CAC" w:rsidRPr="00B10290" w:rsidRDefault="00985CAC" w:rsidP="00985CAC">
            <w:pPr>
              <w:jc w:val="center"/>
              <w:rPr>
                <w:b/>
                <w:bCs/>
                <w:sz w:val="23"/>
                <w:szCs w:val="23"/>
              </w:rPr>
            </w:pPr>
          </w:p>
        </w:tc>
      </w:tr>
      <w:tr w:rsidR="00985CAC" w:rsidRPr="00B10290" w14:paraId="42C01A62"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71D67967"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4BFC478C"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851ABB0" w14:textId="67FBDA25" w:rsidR="00985CAC" w:rsidRPr="00B10290" w:rsidRDefault="00985CAC" w:rsidP="00985CAC">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60345301" w14:textId="43ECAF42" w:rsidR="00985CAC" w:rsidRPr="00B10290" w:rsidRDefault="00985CAC" w:rsidP="00985CAC">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6145EC" w14:textId="77777777" w:rsidR="00985CAC" w:rsidRPr="00B10290" w:rsidRDefault="00985CAC" w:rsidP="00985CAC">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78C45289"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1E9F4FE0"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60C812D3"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7687094F"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357D01AD"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17B62BEE" w14:textId="77777777" w:rsidR="00985CAC" w:rsidRPr="00B10290" w:rsidRDefault="00985CAC" w:rsidP="00985CAC">
            <w:pPr>
              <w:jc w:val="center"/>
              <w:rPr>
                <w:b/>
                <w:bCs/>
                <w:sz w:val="23"/>
                <w:szCs w:val="23"/>
              </w:rPr>
            </w:pPr>
          </w:p>
        </w:tc>
      </w:tr>
      <w:tr w:rsidR="00985CAC" w:rsidRPr="00B10290" w14:paraId="3B0D719A"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5EC10208"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2D77E458"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B7FCBF9" w14:textId="6A0C4D71" w:rsidR="00985CAC" w:rsidRPr="00B10290" w:rsidRDefault="00985CAC" w:rsidP="00985CAC">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20C0FEA7" w14:textId="7503D96A" w:rsidR="00985CAC" w:rsidRPr="00B10290" w:rsidRDefault="00985CAC" w:rsidP="00985CAC">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F6156D" w14:textId="77777777" w:rsidR="00985CAC" w:rsidRPr="00B10290" w:rsidRDefault="00985CAC" w:rsidP="00985CAC">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49A0B862" w14:textId="77777777" w:rsidR="00985CAC" w:rsidRPr="00B10290" w:rsidRDefault="00985CAC" w:rsidP="00985CAC">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35CE73E0" w14:textId="77777777" w:rsidR="00985CAC" w:rsidRPr="00B10290" w:rsidRDefault="00985CAC" w:rsidP="00985CAC">
            <w:pPr>
              <w:jc w:val="center"/>
              <w:rPr>
                <w:bCs/>
                <w:sz w:val="23"/>
                <w:szCs w:val="23"/>
              </w:rPr>
            </w:pPr>
          </w:p>
        </w:tc>
        <w:tc>
          <w:tcPr>
            <w:tcW w:w="1133" w:type="dxa"/>
            <w:vMerge/>
            <w:tcBorders>
              <w:left w:val="single" w:sz="6" w:space="0" w:color="auto"/>
              <w:right w:val="single" w:sz="6" w:space="0" w:color="auto"/>
            </w:tcBorders>
          </w:tcPr>
          <w:p w14:paraId="4C401DE8" w14:textId="77777777" w:rsidR="00985CAC" w:rsidRPr="00B10290" w:rsidRDefault="00985CAC" w:rsidP="00985CAC">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2C83CB3" w14:textId="77777777" w:rsidR="00985CAC" w:rsidRPr="00B10290" w:rsidRDefault="00985CAC" w:rsidP="00985CAC">
            <w:pPr>
              <w:jc w:val="center"/>
              <w:rPr>
                <w:bCs/>
                <w:sz w:val="23"/>
                <w:szCs w:val="23"/>
              </w:rPr>
            </w:pPr>
          </w:p>
        </w:tc>
        <w:tc>
          <w:tcPr>
            <w:tcW w:w="1405" w:type="dxa"/>
            <w:vMerge/>
            <w:tcBorders>
              <w:left w:val="single" w:sz="6" w:space="0" w:color="auto"/>
              <w:right w:val="single" w:sz="6" w:space="0" w:color="auto"/>
            </w:tcBorders>
          </w:tcPr>
          <w:p w14:paraId="66CD7CB0" w14:textId="77777777" w:rsidR="00985CAC" w:rsidRPr="00B10290" w:rsidRDefault="00985CAC" w:rsidP="00985CAC">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743547B9" w14:textId="77777777" w:rsidR="00985CAC" w:rsidRPr="00B10290" w:rsidRDefault="00985CAC" w:rsidP="00985CAC">
            <w:pPr>
              <w:jc w:val="center"/>
              <w:rPr>
                <w:b/>
                <w:bCs/>
                <w:sz w:val="23"/>
                <w:szCs w:val="23"/>
              </w:rPr>
            </w:pPr>
          </w:p>
        </w:tc>
      </w:tr>
      <w:tr w:rsidR="00985CAC" w:rsidRPr="00B10290" w14:paraId="6D3E10C3"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1E353121" w14:textId="77777777" w:rsidR="00985CAC" w:rsidRPr="00B10290" w:rsidRDefault="00985CAC" w:rsidP="00985CAC">
            <w:pPr>
              <w:jc w:val="center"/>
              <w:rPr>
                <w:b/>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79AA92D4" w14:textId="77777777" w:rsidR="00985CAC" w:rsidRPr="00B10290" w:rsidRDefault="00985CAC" w:rsidP="00985CAC">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FCFD909" w14:textId="2FB8B0E5" w:rsidR="00985CAC" w:rsidRPr="00B10290" w:rsidRDefault="00985CAC" w:rsidP="00985CAC">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03C5F83A" w14:textId="5B66FE8E" w:rsidR="00985CAC" w:rsidRPr="00B10290" w:rsidRDefault="00985CAC" w:rsidP="00985CAC">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D08742" w14:textId="77777777" w:rsidR="00985CAC" w:rsidRPr="00B10290" w:rsidRDefault="00985CAC" w:rsidP="00985CAC">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46E1E60A" w14:textId="77777777" w:rsidR="00985CAC" w:rsidRPr="00B10290" w:rsidRDefault="00985CAC" w:rsidP="00985CAC">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6342D929" w14:textId="77777777" w:rsidR="00985CAC" w:rsidRPr="00B10290" w:rsidRDefault="00985CAC" w:rsidP="00985CAC">
            <w:pPr>
              <w:jc w:val="center"/>
              <w:rPr>
                <w:bCs/>
                <w:sz w:val="23"/>
                <w:szCs w:val="23"/>
              </w:rPr>
            </w:pPr>
          </w:p>
        </w:tc>
        <w:tc>
          <w:tcPr>
            <w:tcW w:w="1133" w:type="dxa"/>
            <w:vMerge/>
            <w:tcBorders>
              <w:left w:val="single" w:sz="6" w:space="0" w:color="auto"/>
              <w:bottom w:val="single" w:sz="6" w:space="0" w:color="auto"/>
              <w:right w:val="single" w:sz="6" w:space="0" w:color="auto"/>
            </w:tcBorders>
          </w:tcPr>
          <w:p w14:paraId="1691D755" w14:textId="77777777" w:rsidR="00985CAC" w:rsidRPr="00B10290" w:rsidRDefault="00985CAC" w:rsidP="00985CAC">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73FE9EC2" w14:textId="77777777" w:rsidR="00985CAC" w:rsidRPr="00B10290" w:rsidRDefault="00985CAC" w:rsidP="00985CAC">
            <w:pPr>
              <w:jc w:val="center"/>
              <w:rPr>
                <w:bCs/>
                <w:sz w:val="23"/>
                <w:szCs w:val="23"/>
              </w:rPr>
            </w:pPr>
          </w:p>
        </w:tc>
        <w:tc>
          <w:tcPr>
            <w:tcW w:w="1405" w:type="dxa"/>
            <w:vMerge/>
            <w:tcBorders>
              <w:left w:val="single" w:sz="6" w:space="0" w:color="auto"/>
              <w:bottom w:val="single" w:sz="6" w:space="0" w:color="auto"/>
              <w:right w:val="single" w:sz="6" w:space="0" w:color="auto"/>
            </w:tcBorders>
          </w:tcPr>
          <w:p w14:paraId="0A1D723D" w14:textId="77777777" w:rsidR="00985CAC" w:rsidRPr="00B10290" w:rsidRDefault="00985CAC" w:rsidP="00985CAC">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26B44815" w14:textId="77777777" w:rsidR="00985CAC" w:rsidRPr="00B10290" w:rsidRDefault="00985CAC" w:rsidP="00985CAC">
            <w:pPr>
              <w:jc w:val="center"/>
              <w:rPr>
                <w:b/>
                <w:bCs/>
                <w:sz w:val="23"/>
                <w:szCs w:val="23"/>
              </w:rPr>
            </w:pPr>
          </w:p>
        </w:tc>
      </w:tr>
      <w:tr w:rsidR="00B10290" w:rsidRPr="00B10290" w14:paraId="4BA1B44B" w14:textId="77777777" w:rsidTr="00DC2741">
        <w:trPr>
          <w:trHeight w:val="53"/>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0115FF75" w14:textId="37CA51D2" w:rsidR="00B10290" w:rsidRPr="00B10290" w:rsidRDefault="00B10290" w:rsidP="00B10290">
            <w:pPr>
              <w:jc w:val="center"/>
              <w:rPr>
                <w:bCs/>
                <w:color w:val="000000"/>
                <w:sz w:val="23"/>
                <w:szCs w:val="23"/>
                <w:lang w:val="en-US"/>
              </w:rPr>
            </w:pPr>
            <w:r w:rsidRPr="00B10290">
              <w:rPr>
                <w:bCs/>
                <w:color w:val="000000"/>
                <w:sz w:val="23"/>
                <w:szCs w:val="23"/>
              </w:rPr>
              <w:t>8</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43F5CD4C" w14:textId="07348CC3" w:rsidR="00B10290" w:rsidRPr="00B10290" w:rsidRDefault="00B10290" w:rsidP="00B10290">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7D1B361" w14:textId="0608CC5E" w:rsidR="00B10290" w:rsidRPr="00B10290" w:rsidRDefault="00B10290" w:rsidP="00B10290">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52DB5C37" w14:textId="1A94D61E" w:rsidR="00B10290" w:rsidRPr="00B10290" w:rsidRDefault="00B10290" w:rsidP="00B10290">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6D8ADD" w14:textId="77777777" w:rsidR="00B10290" w:rsidRPr="00B10290" w:rsidRDefault="00B10290" w:rsidP="00B10290">
            <w:pPr>
              <w:jc w:val="center"/>
              <w:rPr>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0EB97933" w14:textId="77777777" w:rsidR="00B10290" w:rsidRPr="00B10290" w:rsidRDefault="00B10290" w:rsidP="00B10290">
            <w:pPr>
              <w:jc w:val="center"/>
              <w:rPr>
                <w:bCs/>
                <w:color w:val="000000"/>
                <w:sz w:val="23"/>
                <w:szCs w:val="23"/>
              </w:rPr>
            </w:pPr>
            <w:r w:rsidRPr="00B10290">
              <w:rPr>
                <w:bCs/>
                <w:color w:val="000000"/>
                <w:sz w:val="23"/>
                <w:szCs w:val="23"/>
              </w:rPr>
              <w:t>Штука</w:t>
            </w:r>
          </w:p>
          <w:p w14:paraId="397514CE" w14:textId="7C6B4249" w:rsidR="00B10290" w:rsidRPr="00B10290" w:rsidRDefault="00B10290" w:rsidP="00B10290">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5BABF87A" w14:textId="60571D3B" w:rsidR="00B10290" w:rsidRPr="00B10290" w:rsidRDefault="00B10290" w:rsidP="00B10290">
            <w:pPr>
              <w:jc w:val="center"/>
              <w:rPr>
                <w:bCs/>
                <w:sz w:val="23"/>
                <w:szCs w:val="23"/>
              </w:rPr>
            </w:pPr>
            <w:r w:rsidRPr="00B10290">
              <w:rPr>
                <w:bCs/>
                <w:sz w:val="23"/>
                <w:szCs w:val="23"/>
              </w:rPr>
              <w:t>2 000</w:t>
            </w:r>
          </w:p>
        </w:tc>
        <w:tc>
          <w:tcPr>
            <w:tcW w:w="1133" w:type="dxa"/>
            <w:vMerge w:val="restart"/>
            <w:tcBorders>
              <w:top w:val="single" w:sz="6" w:space="0" w:color="auto"/>
              <w:left w:val="single" w:sz="6" w:space="0" w:color="auto"/>
              <w:right w:val="single" w:sz="6" w:space="0" w:color="auto"/>
            </w:tcBorders>
            <w:vAlign w:val="center"/>
          </w:tcPr>
          <w:p w14:paraId="6F6851C2" w14:textId="33B4248B" w:rsidR="00B10290" w:rsidRPr="00B10290" w:rsidRDefault="00B10290" w:rsidP="00B10290">
            <w:pPr>
              <w:jc w:val="center"/>
              <w:rPr>
                <w:bCs/>
                <w:sz w:val="23"/>
                <w:szCs w:val="23"/>
              </w:rPr>
            </w:pPr>
            <w:r w:rsidRPr="00B10290">
              <w:rPr>
                <w:bCs/>
                <w:sz w:val="23"/>
                <w:szCs w:val="23"/>
              </w:rPr>
              <w:t>10 000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10157FD5" w14:textId="6D3A86DB" w:rsidR="00B10290" w:rsidRPr="00B10290" w:rsidRDefault="00B10290" w:rsidP="00B10290">
            <w:pPr>
              <w:jc w:val="center"/>
              <w:rPr>
                <w:bCs/>
                <w:sz w:val="23"/>
                <w:szCs w:val="23"/>
              </w:rPr>
            </w:pPr>
            <w:r w:rsidRPr="00B10290">
              <w:rPr>
                <w:bCs/>
                <w:sz w:val="23"/>
                <w:szCs w:val="23"/>
              </w:rPr>
              <w:t>10,00</w:t>
            </w:r>
          </w:p>
        </w:tc>
        <w:tc>
          <w:tcPr>
            <w:tcW w:w="1405" w:type="dxa"/>
            <w:vMerge w:val="restart"/>
            <w:tcBorders>
              <w:top w:val="single" w:sz="6" w:space="0" w:color="auto"/>
              <w:left w:val="single" w:sz="6" w:space="0" w:color="auto"/>
              <w:right w:val="single" w:sz="6" w:space="0" w:color="auto"/>
            </w:tcBorders>
            <w:vAlign w:val="center"/>
          </w:tcPr>
          <w:p w14:paraId="23D5C7B3" w14:textId="35E1F9C3" w:rsidR="00B10290" w:rsidRPr="00B10290" w:rsidRDefault="00B10290" w:rsidP="00B10290">
            <w:pPr>
              <w:jc w:val="center"/>
              <w:rPr>
                <w:b/>
                <w:bCs/>
                <w:sz w:val="23"/>
                <w:szCs w:val="23"/>
              </w:rPr>
            </w:pPr>
            <w:r w:rsidRPr="00B10290">
              <w:rPr>
                <w:sz w:val="23"/>
                <w:szCs w:val="23"/>
              </w:rPr>
              <w:t>20 000,00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5B5AF624" w14:textId="2D3CA701" w:rsidR="00B10290" w:rsidRPr="00B10290" w:rsidRDefault="00B10290" w:rsidP="00B10290">
            <w:pPr>
              <w:jc w:val="center"/>
              <w:rPr>
                <w:b/>
                <w:bCs/>
                <w:sz w:val="23"/>
                <w:szCs w:val="23"/>
              </w:rPr>
            </w:pPr>
            <w:r w:rsidRPr="00B10290">
              <w:rPr>
                <w:sz w:val="23"/>
                <w:szCs w:val="23"/>
              </w:rPr>
              <w:t>100 000,00</w:t>
            </w:r>
          </w:p>
        </w:tc>
      </w:tr>
      <w:tr w:rsidR="00B10290" w:rsidRPr="00B10290" w14:paraId="2C43F204"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158E8CB2"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18B84E46"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719FA373" w14:textId="5AE6F791" w:rsidR="00B10290" w:rsidRPr="00B10290" w:rsidRDefault="00B10290" w:rsidP="00B10290">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144E72AF" w14:textId="69B45821" w:rsidR="00B10290" w:rsidRPr="00B10290" w:rsidRDefault="00B10290" w:rsidP="00B10290">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925973" w14:textId="77777777" w:rsidR="00B10290" w:rsidRPr="00B10290" w:rsidRDefault="00B10290" w:rsidP="00B10290">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297E5B42"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6F7FBB94"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124C1D58"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0D0E871F"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0162750D"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39311D75" w14:textId="77777777" w:rsidR="00B10290" w:rsidRPr="00B10290" w:rsidRDefault="00B10290" w:rsidP="00B10290">
            <w:pPr>
              <w:jc w:val="center"/>
              <w:rPr>
                <w:b/>
                <w:bCs/>
                <w:sz w:val="23"/>
                <w:szCs w:val="23"/>
              </w:rPr>
            </w:pPr>
          </w:p>
        </w:tc>
      </w:tr>
      <w:tr w:rsidR="00B10290" w:rsidRPr="00B10290" w14:paraId="5A91C7AD"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45A84098"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62C2E973"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A82BFA2" w14:textId="46A5DDC1" w:rsidR="00B10290" w:rsidRPr="00B10290" w:rsidRDefault="00B10290" w:rsidP="00B10290">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34FEA868" w14:textId="2CC41825" w:rsidR="00B10290" w:rsidRPr="00B10290" w:rsidRDefault="00B10290" w:rsidP="00B10290">
            <w:pPr>
              <w:jc w:val="center"/>
              <w:rPr>
                <w:sz w:val="23"/>
                <w:szCs w:val="23"/>
              </w:rPr>
            </w:pPr>
            <w:r w:rsidRPr="00B10290">
              <w:rPr>
                <w:sz w:val="23"/>
                <w:szCs w:val="23"/>
              </w:rPr>
              <w:t>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8F6F9B" w14:textId="79E5F07E" w:rsidR="00B10290" w:rsidRPr="00B10290" w:rsidRDefault="00B10290" w:rsidP="00B10290">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21B94E46"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5CFC9969"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61964402"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CBBEC06"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305A8037"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1AF59640" w14:textId="77777777" w:rsidR="00B10290" w:rsidRPr="00B10290" w:rsidRDefault="00B10290" w:rsidP="00B10290">
            <w:pPr>
              <w:jc w:val="center"/>
              <w:rPr>
                <w:b/>
                <w:bCs/>
                <w:sz w:val="23"/>
                <w:szCs w:val="23"/>
              </w:rPr>
            </w:pPr>
          </w:p>
        </w:tc>
      </w:tr>
      <w:tr w:rsidR="00B10290" w:rsidRPr="00B10290" w14:paraId="221CCEAC"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5A61B0E"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7068AE71"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7AF91464" w14:textId="054814E7" w:rsidR="00B10290" w:rsidRPr="00B10290" w:rsidRDefault="00B10290" w:rsidP="00B10290">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40903D89" w14:textId="39569099" w:rsidR="00B10290" w:rsidRPr="00B10290" w:rsidRDefault="00B10290" w:rsidP="00B10290">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957853" w14:textId="77777777" w:rsidR="00B10290" w:rsidRPr="00B10290" w:rsidRDefault="00B10290" w:rsidP="00B10290">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1935F3E7"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45DAA030"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6F401EE9"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09EEC9CF"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28C0B2BD"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0395BA68" w14:textId="77777777" w:rsidR="00B10290" w:rsidRPr="00B10290" w:rsidRDefault="00B10290" w:rsidP="00B10290">
            <w:pPr>
              <w:jc w:val="center"/>
              <w:rPr>
                <w:b/>
                <w:bCs/>
                <w:sz w:val="23"/>
                <w:szCs w:val="23"/>
              </w:rPr>
            </w:pPr>
          </w:p>
        </w:tc>
      </w:tr>
      <w:tr w:rsidR="00B10290" w:rsidRPr="00B10290" w14:paraId="413FBFFF"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71C4CE1F"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26246284"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5CE4211E" w14:textId="48F61DA4" w:rsidR="00B10290" w:rsidRPr="00B10290" w:rsidRDefault="00B10290" w:rsidP="00B10290">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36D75A75" w14:textId="24DBF12D" w:rsidR="00B10290" w:rsidRPr="00B10290" w:rsidRDefault="00B10290" w:rsidP="00B10290">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B61D2E" w14:textId="77777777" w:rsidR="00B10290" w:rsidRPr="00B10290" w:rsidRDefault="00B10290" w:rsidP="00B10290">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2B8A7662"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79EC4D10"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7955593E"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A4D983B"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6DD6013F"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45FACAB8" w14:textId="77777777" w:rsidR="00B10290" w:rsidRPr="00B10290" w:rsidRDefault="00B10290" w:rsidP="00B10290">
            <w:pPr>
              <w:jc w:val="center"/>
              <w:rPr>
                <w:b/>
                <w:bCs/>
                <w:sz w:val="23"/>
                <w:szCs w:val="23"/>
              </w:rPr>
            </w:pPr>
          </w:p>
        </w:tc>
      </w:tr>
      <w:tr w:rsidR="00B10290" w:rsidRPr="00B10290" w14:paraId="61CC636A"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45B57A98"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5E2CF4B4"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7DB49546" w14:textId="24C00199" w:rsidR="00B10290" w:rsidRPr="00B10290" w:rsidRDefault="00B10290" w:rsidP="00B10290">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13CF9040" w14:textId="750A1189" w:rsidR="00B10290" w:rsidRPr="00B10290" w:rsidRDefault="00B10290" w:rsidP="00B10290">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DD976E" w14:textId="77777777" w:rsidR="00B10290" w:rsidRPr="00B10290" w:rsidRDefault="00B10290" w:rsidP="00B10290">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7C0728EE" w14:textId="77777777" w:rsidR="00B10290" w:rsidRPr="00B10290" w:rsidRDefault="00B10290" w:rsidP="00B10290">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39BA27B9" w14:textId="77777777" w:rsidR="00B10290" w:rsidRPr="00B10290" w:rsidRDefault="00B10290" w:rsidP="00B10290">
            <w:pPr>
              <w:jc w:val="center"/>
              <w:rPr>
                <w:bCs/>
                <w:sz w:val="23"/>
                <w:szCs w:val="23"/>
              </w:rPr>
            </w:pPr>
          </w:p>
        </w:tc>
        <w:tc>
          <w:tcPr>
            <w:tcW w:w="1133" w:type="dxa"/>
            <w:vMerge/>
            <w:tcBorders>
              <w:left w:val="single" w:sz="6" w:space="0" w:color="auto"/>
              <w:bottom w:val="single" w:sz="6" w:space="0" w:color="auto"/>
              <w:right w:val="single" w:sz="6" w:space="0" w:color="auto"/>
            </w:tcBorders>
          </w:tcPr>
          <w:p w14:paraId="3592C863" w14:textId="77777777" w:rsidR="00B10290" w:rsidRPr="00B10290" w:rsidRDefault="00B10290" w:rsidP="00B10290">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5B1E522F" w14:textId="77777777" w:rsidR="00B10290" w:rsidRPr="00B10290" w:rsidRDefault="00B10290" w:rsidP="00B10290">
            <w:pPr>
              <w:jc w:val="center"/>
              <w:rPr>
                <w:bCs/>
                <w:sz w:val="23"/>
                <w:szCs w:val="23"/>
              </w:rPr>
            </w:pPr>
          </w:p>
        </w:tc>
        <w:tc>
          <w:tcPr>
            <w:tcW w:w="1405" w:type="dxa"/>
            <w:vMerge/>
            <w:tcBorders>
              <w:left w:val="single" w:sz="6" w:space="0" w:color="auto"/>
              <w:bottom w:val="single" w:sz="6" w:space="0" w:color="auto"/>
              <w:right w:val="single" w:sz="6" w:space="0" w:color="auto"/>
            </w:tcBorders>
          </w:tcPr>
          <w:p w14:paraId="3543B535" w14:textId="77777777" w:rsidR="00B10290" w:rsidRPr="00B10290" w:rsidRDefault="00B10290" w:rsidP="00B10290">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018B8DD2" w14:textId="77777777" w:rsidR="00B10290" w:rsidRPr="00B10290" w:rsidRDefault="00B10290" w:rsidP="00B10290">
            <w:pPr>
              <w:jc w:val="center"/>
              <w:rPr>
                <w:b/>
                <w:bCs/>
                <w:sz w:val="23"/>
                <w:szCs w:val="23"/>
              </w:rPr>
            </w:pPr>
          </w:p>
        </w:tc>
      </w:tr>
      <w:tr w:rsidR="00B10290" w:rsidRPr="00B10290" w14:paraId="33A6A4BC" w14:textId="77777777" w:rsidTr="00DC2741">
        <w:trPr>
          <w:trHeight w:val="53"/>
          <w:jc w:val="center"/>
        </w:trPr>
        <w:tc>
          <w:tcPr>
            <w:tcW w:w="547" w:type="dxa"/>
            <w:vMerge w:val="restart"/>
            <w:tcBorders>
              <w:top w:val="single" w:sz="6" w:space="0" w:color="auto"/>
              <w:left w:val="single" w:sz="6" w:space="0" w:color="auto"/>
              <w:right w:val="single" w:sz="6" w:space="0" w:color="auto"/>
            </w:tcBorders>
            <w:shd w:val="clear" w:color="auto" w:fill="auto"/>
            <w:vAlign w:val="center"/>
          </w:tcPr>
          <w:p w14:paraId="0D985281" w14:textId="1F82E342" w:rsidR="00B10290" w:rsidRPr="00B10290" w:rsidRDefault="00B10290" w:rsidP="00B10290">
            <w:pPr>
              <w:jc w:val="center"/>
              <w:rPr>
                <w:bCs/>
                <w:color w:val="000000"/>
                <w:sz w:val="23"/>
                <w:szCs w:val="23"/>
                <w:lang w:val="en-US"/>
              </w:rPr>
            </w:pPr>
            <w:r w:rsidRPr="00B10290">
              <w:rPr>
                <w:bCs/>
                <w:color w:val="000000"/>
                <w:sz w:val="23"/>
                <w:szCs w:val="23"/>
              </w:rPr>
              <w:t>9</w:t>
            </w:r>
          </w:p>
        </w:tc>
        <w:tc>
          <w:tcPr>
            <w:tcW w:w="1974" w:type="dxa"/>
            <w:vMerge w:val="restart"/>
            <w:tcBorders>
              <w:top w:val="single" w:sz="6" w:space="0" w:color="auto"/>
              <w:left w:val="single" w:sz="6" w:space="0" w:color="auto"/>
              <w:right w:val="single" w:sz="6" w:space="0" w:color="auto"/>
            </w:tcBorders>
            <w:shd w:val="clear" w:color="auto" w:fill="auto"/>
            <w:vAlign w:val="center"/>
          </w:tcPr>
          <w:p w14:paraId="27A1C8C0" w14:textId="32C9C354" w:rsidR="00B10290" w:rsidRPr="00B10290" w:rsidRDefault="00B10290" w:rsidP="00B10290">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049F35D6" w14:textId="01574363" w:rsidR="00B10290" w:rsidRPr="00B10290" w:rsidRDefault="00B10290" w:rsidP="00B10290">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6AE0FC2D" w14:textId="0BC0E697" w:rsidR="00B10290" w:rsidRPr="00B10290" w:rsidRDefault="00B10290" w:rsidP="00B10290">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373558" w14:textId="77777777" w:rsidR="00B10290" w:rsidRPr="00B10290" w:rsidRDefault="00B10290" w:rsidP="00B10290">
            <w:pPr>
              <w:jc w:val="center"/>
              <w:rPr>
                <w:sz w:val="23"/>
                <w:szCs w:val="23"/>
              </w:rPr>
            </w:pPr>
          </w:p>
        </w:tc>
        <w:tc>
          <w:tcPr>
            <w:tcW w:w="985" w:type="dxa"/>
            <w:vMerge w:val="restart"/>
            <w:tcBorders>
              <w:top w:val="single" w:sz="6" w:space="0" w:color="auto"/>
              <w:left w:val="single" w:sz="6" w:space="0" w:color="auto"/>
              <w:right w:val="single" w:sz="6" w:space="0" w:color="auto"/>
            </w:tcBorders>
            <w:shd w:val="clear" w:color="auto" w:fill="auto"/>
            <w:vAlign w:val="center"/>
          </w:tcPr>
          <w:p w14:paraId="7F08B94E" w14:textId="77777777" w:rsidR="00B10290" w:rsidRPr="00B10290" w:rsidRDefault="00B10290" w:rsidP="00B10290">
            <w:pPr>
              <w:jc w:val="center"/>
              <w:rPr>
                <w:bCs/>
                <w:color w:val="000000"/>
                <w:sz w:val="23"/>
                <w:szCs w:val="23"/>
              </w:rPr>
            </w:pPr>
            <w:r w:rsidRPr="00B10290">
              <w:rPr>
                <w:bCs/>
                <w:color w:val="000000"/>
                <w:sz w:val="23"/>
                <w:szCs w:val="23"/>
              </w:rPr>
              <w:t>Штука</w:t>
            </w:r>
          </w:p>
          <w:p w14:paraId="6506597E" w14:textId="0CB9D369" w:rsidR="00B10290" w:rsidRPr="00B10290" w:rsidRDefault="00B10290" w:rsidP="00B10290">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right w:val="single" w:sz="6" w:space="0" w:color="auto"/>
            </w:tcBorders>
            <w:shd w:val="clear" w:color="auto" w:fill="auto"/>
            <w:vAlign w:val="center"/>
          </w:tcPr>
          <w:p w14:paraId="3FA41F86" w14:textId="4FF0102D" w:rsidR="00B10290" w:rsidRPr="00B10290" w:rsidRDefault="00B10290" w:rsidP="00B10290">
            <w:pPr>
              <w:jc w:val="center"/>
              <w:rPr>
                <w:bCs/>
                <w:sz w:val="23"/>
                <w:szCs w:val="23"/>
              </w:rPr>
            </w:pPr>
            <w:r w:rsidRPr="00B10290">
              <w:rPr>
                <w:bCs/>
                <w:sz w:val="23"/>
                <w:szCs w:val="23"/>
              </w:rPr>
              <w:t>2 000</w:t>
            </w:r>
          </w:p>
        </w:tc>
        <w:tc>
          <w:tcPr>
            <w:tcW w:w="1133" w:type="dxa"/>
            <w:vMerge w:val="restart"/>
            <w:tcBorders>
              <w:top w:val="single" w:sz="6" w:space="0" w:color="auto"/>
              <w:left w:val="single" w:sz="6" w:space="0" w:color="auto"/>
              <w:right w:val="single" w:sz="6" w:space="0" w:color="auto"/>
            </w:tcBorders>
            <w:vAlign w:val="center"/>
          </w:tcPr>
          <w:p w14:paraId="165A2EF9" w14:textId="47A96E8E" w:rsidR="00B10290" w:rsidRPr="00B10290" w:rsidRDefault="00B10290" w:rsidP="00B10290">
            <w:pPr>
              <w:jc w:val="center"/>
              <w:rPr>
                <w:bCs/>
                <w:sz w:val="23"/>
                <w:szCs w:val="23"/>
              </w:rPr>
            </w:pPr>
            <w:r w:rsidRPr="00B10290">
              <w:rPr>
                <w:bCs/>
                <w:sz w:val="23"/>
                <w:szCs w:val="23"/>
              </w:rPr>
              <w:t>10 000</w:t>
            </w:r>
          </w:p>
        </w:tc>
        <w:tc>
          <w:tcPr>
            <w:tcW w:w="1279" w:type="dxa"/>
            <w:vMerge w:val="restart"/>
            <w:tcBorders>
              <w:top w:val="single" w:sz="6" w:space="0" w:color="auto"/>
              <w:left w:val="single" w:sz="6" w:space="0" w:color="auto"/>
              <w:right w:val="single" w:sz="6" w:space="0" w:color="auto"/>
            </w:tcBorders>
            <w:shd w:val="clear" w:color="auto" w:fill="auto"/>
            <w:vAlign w:val="center"/>
          </w:tcPr>
          <w:p w14:paraId="1CC8D163" w14:textId="51DAC971" w:rsidR="00B10290" w:rsidRPr="00B10290" w:rsidRDefault="00B10290" w:rsidP="00B10290">
            <w:pPr>
              <w:jc w:val="center"/>
              <w:rPr>
                <w:bCs/>
                <w:sz w:val="23"/>
                <w:szCs w:val="23"/>
              </w:rPr>
            </w:pPr>
            <w:r w:rsidRPr="00B10290">
              <w:rPr>
                <w:bCs/>
                <w:sz w:val="23"/>
                <w:szCs w:val="23"/>
              </w:rPr>
              <w:t>25,00</w:t>
            </w:r>
          </w:p>
        </w:tc>
        <w:tc>
          <w:tcPr>
            <w:tcW w:w="1405" w:type="dxa"/>
            <w:vMerge w:val="restart"/>
            <w:tcBorders>
              <w:top w:val="single" w:sz="6" w:space="0" w:color="auto"/>
              <w:left w:val="single" w:sz="6" w:space="0" w:color="auto"/>
              <w:right w:val="single" w:sz="6" w:space="0" w:color="auto"/>
            </w:tcBorders>
            <w:vAlign w:val="center"/>
          </w:tcPr>
          <w:p w14:paraId="5F158F04" w14:textId="49BCE68E" w:rsidR="00B10290" w:rsidRPr="00B10290" w:rsidRDefault="00B10290" w:rsidP="00B10290">
            <w:pPr>
              <w:jc w:val="center"/>
              <w:rPr>
                <w:b/>
                <w:bCs/>
                <w:sz w:val="23"/>
                <w:szCs w:val="23"/>
              </w:rPr>
            </w:pPr>
            <w:r w:rsidRPr="00B10290">
              <w:rPr>
                <w:sz w:val="23"/>
                <w:szCs w:val="23"/>
              </w:rPr>
              <w:t>50 000,00</w:t>
            </w:r>
          </w:p>
        </w:tc>
        <w:tc>
          <w:tcPr>
            <w:tcW w:w="1431" w:type="dxa"/>
            <w:vMerge w:val="restart"/>
            <w:tcBorders>
              <w:top w:val="single" w:sz="6" w:space="0" w:color="auto"/>
              <w:left w:val="single" w:sz="6" w:space="0" w:color="auto"/>
              <w:right w:val="single" w:sz="6" w:space="0" w:color="auto"/>
            </w:tcBorders>
            <w:shd w:val="clear" w:color="auto" w:fill="auto"/>
            <w:vAlign w:val="center"/>
          </w:tcPr>
          <w:p w14:paraId="591C744D" w14:textId="73768CDE" w:rsidR="00B10290" w:rsidRPr="00B10290" w:rsidRDefault="00B10290" w:rsidP="00B10290">
            <w:pPr>
              <w:jc w:val="center"/>
              <w:rPr>
                <w:b/>
                <w:bCs/>
                <w:sz w:val="23"/>
                <w:szCs w:val="23"/>
              </w:rPr>
            </w:pPr>
            <w:r w:rsidRPr="00B10290">
              <w:rPr>
                <w:sz w:val="23"/>
                <w:szCs w:val="23"/>
              </w:rPr>
              <w:t>250 000,00</w:t>
            </w:r>
          </w:p>
        </w:tc>
      </w:tr>
      <w:tr w:rsidR="00B10290" w:rsidRPr="00B10290" w14:paraId="7F06F033"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1B0A9651"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003568FD"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C0950EF" w14:textId="025AD620" w:rsidR="00B10290" w:rsidRPr="00B10290" w:rsidRDefault="00B10290" w:rsidP="00B10290">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2C729BF2" w14:textId="71D52921" w:rsidR="00B10290" w:rsidRPr="00B10290" w:rsidRDefault="00B10290" w:rsidP="00B10290">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D560D7" w14:textId="77777777" w:rsidR="00B10290" w:rsidRPr="00B10290" w:rsidRDefault="00B10290" w:rsidP="00B10290">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6BF0EE58"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14F4A8CC"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08FC5349"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5313BB56"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3706A557"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1501BEF1" w14:textId="77777777" w:rsidR="00B10290" w:rsidRPr="00B10290" w:rsidRDefault="00B10290" w:rsidP="00B10290">
            <w:pPr>
              <w:jc w:val="center"/>
              <w:rPr>
                <w:b/>
                <w:bCs/>
                <w:sz w:val="23"/>
                <w:szCs w:val="23"/>
              </w:rPr>
            </w:pPr>
          </w:p>
        </w:tc>
      </w:tr>
      <w:tr w:rsidR="00B10290" w:rsidRPr="00B10290" w14:paraId="14697921"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4839CDC3"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6C9787C8"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0C40EA9C" w14:textId="1997D296" w:rsidR="00B10290" w:rsidRPr="00B10290" w:rsidRDefault="00B10290" w:rsidP="00B10290">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31752C54" w14:textId="6FAAD7D9" w:rsidR="00B10290" w:rsidRPr="00B10290" w:rsidRDefault="00B10290" w:rsidP="00B10290">
            <w:pPr>
              <w:jc w:val="center"/>
              <w:rPr>
                <w:sz w:val="23"/>
                <w:szCs w:val="23"/>
              </w:rPr>
            </w:pPr>
            <w:r w:rsidRPr="00B10290">
              <w:rPr>
                <w:sz w:val="23"/>
                <w:szCs w:val="23"/>
              </w:rPr>
              <w:t>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325B31" w14:textId="1007072D" w:rsidR="00B10290" w:rsidRPr="00B10290" w:rsidRDefault="00B10290" w:rsidP="00B10290">
            <w:pPr>
              <w:jc w:val="center"/>
              <w:rPr>
                <w:sz w:val="23"/>
                <w:szCs w:val="23"/>
              </w:rPr>
            </w:pPr>
            <w:r w:rsidRPr="00B10290">
              <w:rPr>
                <w:sz w:val="23"/>
                <w:szCs w:val="23"/>
              </w:rPr>
              <w:t>Рубль</w:t>
            </w:r>
          </w:p>
        </w:tc>
        <w:tc>
          <w:tcPr>
            <w:tcW w:w="985" w:type="dxa"/>
            <w:vMerge/>
            <w:tcBorders>
              <w:left w:val="single" w:sz="6" w:space="0" w:color="auto"/>
              <w:right w:val="single" w:sz="6" w:space="0" w:color="auto"/>
            </w:tcBorders>
            <w:shd w:val="clear" w:color="auto" w:fill="auto"/>
            <w:vAlign w:val="center"/>
          </w:tcPr>
          <w:p w14:paraId="61E16E58"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20531670"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2E9092D1"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7B5D2461"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3F498FE1"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04218149" w14:textId="77777777" w:rsidR="00B10290" w:rsidRPr="00B10290" w:rsidRDefault="00B10290" w:rsidP="00B10290">
            <w:pPr>
              <w:jc w:val="center"/>
              <w:rPr>
                <w:b/>
                <w:bCs/>
                <w:sz w:val="23"/>
                <w:szCs w:val="23"/>
              </w:rPr>
            </w:pPr>
          </w:p>
        </w:tc>
      </w:tr>
      <w:tr w:rsidR="00B10290" w:rsidRPr="00B10290" w14:paraId="2C9C4DAC"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2D58B5E4"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3F46A992"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4E4134B" w14:textId="78AB0E81" w:rsidR="00B10290" w:rsidRPr="00B10290" w:rsidRDefault="00B10290" w:rsidP="00B10290">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0CC4E224" w14:textId="55585DCD" w:rsidR="00B10290" w:rsidRPr="00B10290" w:rsidRDefault="00B10290" w:rsidP="00B10290">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2433E6" w14:textId="77777777" w:rsidR="00B10290" w:rsidRPr="00B10290" w:rsidRDefault="00B10290" w:rsidP="00B10290">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1FE800EF"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22788666"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04C8CC07"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2647DB45"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2DB3BEC8"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63AADAE4" w14:textId="77777777" w:rsidR="00B10290" w:rsidRPr="00B10290" w:rsidRDefault="00B10290" w:rsidP="00B10290">
            <w:pPr>
              <w:jc w:val="center"/>
              <w:rPr>
                <w:b/>
                <w:bCs/>
                <w:sz w:val="23"/>
                <w:szCs w:val="23"/>
              </w:rPr>
            </w:pPr>
          </w:p>
        </w:tc>
      </w:tr>
      <w:tr w:rsidR="00B10290" w:rsidRPr="00B10290" w14:paraId="56E706C8" w14:textId="77777777" w:rsidTr="00DC2741">
        <w:trPr>
          <w:trHeight w:val="53"/>
          <w:jc w:val="center"/>
        </w:trPr>
        <w:tc>
          <w:tcPr>
            <w:tcW w:w="547" w:type="dxa"/>
            <w:vMerge/>
            <w:tcBorders>
              <w:left w:val="single" w:sz="6" w:space="0" w:color="auto"/>
              <w:right w:val="single" w:sz="6" w:space="0" w:color="auto"/>
            </w:tcBorders>
            <w:shd w:val="clear" w:color="auto" w:fill="auto"/>
            <w:vAlign w:val="center"/>
          </w:tcPr>
          <w:p w14:paraId="035C8818"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right w:val="single" w:sz="6" w:space="0" w:color="auto"/>
            </w:tcBorders>
            <w:shd w:val="clear" w:color="auto" w:fill="auto"/>
            <w:vAlign w:val="center"/>
          </w:tcPr>
          <w:p w14:paraId="0FDDB493"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7651330" w14:textId="3A1373E4" w:rsidR="00B10290" w:rsidRPr="00B10290" w:rsidRDefault="00B10290" w:rsidP="00B10290">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0B9E0397" w14:textId="1751B351" w:rsidR="00B10290" w:rsidRPr="00B10290" w:rsidRDefault="00B10290" w:rsidP="00B10290">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FC6197" w14:textId="77777777" w:rsidR="00B10290" w:rsidRPr="00B10290" w:rsidRDefault="00B10290" w:rsidP="00B10290">
            <w:pPr>
              <w:jc w:val="center"/>
              <w:rPr>
                <w:sz w:val="23"/>
                <w:szCs w:val="23"/>
              </w:rPr>
            </w:pPr>
          </w:p>
        </w:tc>
        <w:tc>
          <w:tcPr>
            <w:tcW w:w="985" w:type="dxa"/>
            <w:vMerge/>
            <w:tcBorders>
              <w:left w:val="single" w:sz="6" w:space="0" w:color="auto"/>
              <w:right w:val="single" w:sz="6" w:space="0" w:color="auto"/>
            </w:tcBorders>
            <w:shd w:val="clear" w:color="auto" w:fill="auto"/>
            <w:vAlign w:val="center"/>
          </w:tcPr>
          <w:p w14:paraId="3838BE5D" w14:textId="77777777" w:rsidR="00B10290" w:rsidRPr="00B10290" w:rsidRDefault="00B10290" w:rsidP="00B10290">
            <w:pPr>
              <w:jc w:val="center"/>
              <w:rPr>
                <w:sz w:val="23"/>
                <w:szCs w:val="23"/>
              </w:rPr>
            </w:pPr>
          </w:p>
        </w:tc>
        <w:tc>
          <w:tcPr>
            <w:tcW w:w="993" w:type="dxa"/>
            <w:vMerge/>
            <w:tcBorders>
              <w:left w:val="single" w:sz="6" w:space="0" w:color="auto"/>
              <w:right w:val="single" w:sz="6" w:space="0" w:color="auto"/>
            </w:tcBorders>
            <w:shd w:val="clear" w:color="auto" w:fill="auto"/>
            <w:vAlign w:val="center"/>
          </w:tcPr>
          <w:p w14:paraId="73EBCDD3" w14:textId="77777777" w:rsidR="00B10290" w:rsidRPr="00B10290" w:rsidRDefault="00B10290" w:rsidP="00B10290">
            <w:pPr>
              <w:jc w:val="center"/>
              <w:rPr>
                <w:bCs/>
                <w:sz w:val="23"/>
                <w:szCs w:val="23"/>
              </w:rPr>
            </w:pPr>
          </w:p>
        </w:tc>
        <w:tc>
          <w:tcPr>
            <w:tcW w:w="1133" w:type="dxa"/>
            <w:vMerge/>
            <w:tcBorders>
              <w:left w:val="single" w:sz="6" w:space="0" w:color="auto"/>
              <w:right w:val="single" w:sz="6" w:space="0" w:color="auto"/>
            </w:tcBorders>
          </w:tcPr>
          <w:p w14:paraId="384401E7" w14:textId="77777777" w:rsidR="00B10290" w:rsidRPr="00B10290" w:rsidRDefault="00B10290" w:rsidP="00B10290">
            <w:pPr>
              <w:jc w:val="center"/>
              <w:rPr>
                <w:bCs/>
                <w:sz w:val="23"/>
                <w:szCs w:val="23"/>
              </w:rPr>
            </w:pPr>
          </w:p>
        </w:tc>
        <w:tc>
          <w:tcPr>
            <w:tcW w:w="1279" w:type="dxa"/>
            <w:vMerge/>
            <w:tcBorders>
              <w:left w:val="single" w:sz="6" w:space="0" w:color="auto"/>
              <w:right w:val="single" w:sz="6" w:space="0" w:color="auto"/>
            </w:tcBorders>
            <w:shd w:val="clear" w:color="auto" w:fill="auto"/>
            <w:vAlign w:val="center"/>
          </w:tcPr>
          <w:p w14:paraId="2409C446" w14:textId="77777777" w:rsidR="00B10290" w:rsidRPr="00B10290" w:rsidRDefault="00B10290" w:rsidP="00B10290">
            <w:pPr>
              <w:jc w:val="center"/>
              <w:rPr>
                <w:bCs/>
                <w:sz w:val="23"/>
                <w:szCs w:val="23"/>
              </w:rPr>
            </w:pPr>
          </w:p>
        </w:tc>
        <w:tc>
          <w:tcPr>
            <w:tcW w:w="1405" w:type="dxa"/>
            <w:vMerge/>
            <w:tcBorders>
              <w:left w:val="single" w:sz="6" w:space="0" w:color="auto"/>
              <w:right w:val="single" w:sz="6" w:space="0" w:color="auto"/>
            </w:tcBorders>
          </w:tcPr>
          <w:p w14:paraId="25BB849A" w14:textId="77777777" w:rsidR="00B10290" w:rsidRPr="00B10290" w:rsidRDefault="00B10290" w:rsidP="00B10290">
            <w:pPr>
              <w:jc w:val="center"/>
              <w:rPr>
                <w:b/>
                <w:bCs/>
                <w:sz w:val="23"/>
                <w:szCs w:val="23"/>
              </w:rPr>
            </w:pPr>
          </w:p>
        </w:tc>
        <w:tc>
          <w:tcPr>
            <w:tcW w:w="1431" w:type="dxa"/>
            <w:vMerge/>
            <w:tcBorders>
              <w:left w:val="single" w:sz="6" w:space="0" w:color="auto"/>
              <w:right w:val="single" w:sz="6" w:space="0" w:color="auto"/>
            </w:tcBorders>
            <w:shd w:val="clear" w:color="auto" w:fill="auto"/>
            <w:vAlign w:val="center"/>
          </w:tcPr>
          <w:p w14:paraId="25DAD340" w14:textId="77777777" w:rsidR="00B10290" w:rsidRPr="00B10290" w:rsidRDefault="00B10290" w:rsidP="00B10290">
            <w:pPr>
              <w:jc w:val="center"/>
              <w:rPr>
                <w:b/>
                <w:bCs/>
                <w:sz w:val="23"/>
                <w:szCs w:val="23"/>
              </w:rPr>
            </w:pPr>
          </w:p>
        </w:tc>
      </w:tr>
      <w:tr w:rsidR="00B10290" w:rsidRPr="00B10290" w14:paraId="18C407BD" w14:textId="77777777" w:rsidTr="00DC2741">
        <w:trPr>
          <w:trHeight w:val="53"/>
          <w:jc w:val="center"/>
        </w:trPr>
        <w:tc>
          <w:tcPr>
            <w:tcW w:w="547" w:type="dxa"/>
            <w:vMerge/>
            <w:tcBorders>
              <w:left w:val="single" w:sz="6" w:space="0" w:color="auto"/>
              <w:bottom w:val="single" w:sz="6" w:space="0" w:color="auto"/>
              <w:right w:val="single" w:sz="6" w:space="0" w:color="auto"/>
            </w:tcBorders>
            <w:shd w:val="clear" w:color="auto" w:fill="auto"/>
            <w:vAlign w:val="center"/>
          </w:tcPr>
          <w:p w14:paraId="77FBF9E6" w14:textId="77777777" w:rsidR="00B10290" w:rsidRPr="00B10290" w:rsidRDefault="00B10290" w:rsidP="00B10290">
            <w:pPr>
              <w:jc w:val="center"/>
              <w:rPr>
                <w:bCs/>
                <w:color w:val="000000"/>
                <w:sz w:val="23"/>
                <w:szCs w:val="23"/>
                <w:lang w:val="en-US"/>
              </w:rPr>
            </w:pPr>
          </w:p>
        </w:tc>
        <w:tc>
          <w:tcPr>
            <w:tcW w:w="1974" w:type="dxa"/>
            <w:vMerge/>
            <w:tcBorders>
              <w:left w:val="single" w:sz="6" w:space="0" w:color="auto"/>
              <w:bottom w:val="single" w:sz="6" w:space="0" w:color="auto"/>
              <w:right w:val="single" w:sz="6" w:space="0" w:color="auto"/>
            </w:tcBorders>
            <w:shd w:val="clear" w:color="auto" w:fill="auto"/>
            <w:vAlign w:val="center"/>
          </w:tcPr>
          <w:p w14:paraId="18AEE531"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089B4D5D" w14:textId="3458FAD3" w:rsidR="00B10290" w:rsidRPr="00B10290" w:rsidRDefault="00B10290" w:rsidP="00B10290">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48F3A3FA" w14:textId="549B46AB" w:rsidR="00B10290" w:rsidRPr="00B10290" w:rsidRDefault="00B10290" w:rsidP="00B10290">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E69AB1" w14:textId="77777777" w:rsidR="00B10290" w:rsidRPr="00B10290" w:rsidRDefault="00B10290" w:rsidP="00B10290">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3AC94F38" w14:textId="77777777" w:rsidR="00B10290" w:rsidRPr="00B10290" w:rsidRDefault="00B10290" w:rsidP="00B10290">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57F0E5CB" w14:textId="77777777" w:rsidR="00B10290" w:rsidRPr="00B10290" w:rsidRDefault="00B10290" w:rsidP="00B10290">
            <w:pPr>
              <w:jc w:val="center"/>
              <w:rPr>
                <w:bCs/>
                <w:sz w:val="23"/>
                <w:szCs w:val="23"/>
              </w:rPr>
            </w:pPr>
          </w:p>
        </w:tc>
        <w:tc>
          <w:tcPr>
            <w:tcW w:w="1133" w:type="dxa"/>
            <w:vMerge/>
            <w:tcBorders>
              <w:left w:val="single" w:sz="6" w:space="0" w:color="auto"/>
              <w:bottom w:val="single" w:sz="6" w:space="0" w:color="auto"/>
              <w:right w:val="single" w:sz="6" w:space="0" w:color="auto"/>
            </w:tcBorders>
          </w:tcPr>
          <w:p w14:paraId="4FAC7D67" w14:textId="77777777" w:rsidR="00B10290" w:rsidRPr="00B10290" w:rsidRDefault="00B10290" w:rsidP="00B10290">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2753BE66" w14:textId="77777777" w:rsidR="00B10290" w:rsidRPr="00B10290" w:rsidRDefault="00B10290" w:rsidP="00B10290">
            <w:pPr>
              <w:jc w:val="center"/>
              <w:rPr>
                <w:bCs/>
                <w:sz w:val="23"/>
                <w:szCs w:val="23"/>
              </w:rPr>
            </w:pPr>
          </w:p>
        </w:tc>
        <w:tc>
          <w:tcPr>
            <w:tcW w:w="1405" w:type="dxa"/>
            <w:vMerge/>
            <w:tcBorders>
              <w:left w:val="single" w:sz="6" w:space="0" w:color="auto"/>
              <w:bottom w:val="single" w:sz="6" w:space="0" w:color="auto"/>
              <w:right w:val="single" w:sz="6" w:space="0" w:color="auto"/>
            </w:tcBorders>
          </w:tcPr>
          <w:p w14:paraId="52BC0AB2" w14:textId="77777777" w:rsidR="00B10290" w:rsidRPr="00B10290" w:rsidRDefault="00B10290" w:rsidP="00B10290">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12F33EFC" w14:textId="77777777" w:rsidR="00B10290" w:rsidRPr="00B10290" w:rsidRDefault="00B10290" w:rsidP="00B10290">
            <w:pPr>
              <w:jc w:val="center"/>
              <w:rPr>
                <w:b/>
                <w:bCs/>
                <w:sz w:val="23"/>
                <w:szCs w:val="23"/>
              </w:rPr>
            </w:pPr>
          </w:p>
        </w:tc>
      </w:tr>
      <w:tr w:rsidR="00B10290" w:rsidRPr="00B10290" w14:paraId="0F0B4182" w14:textId="77777777" w:rsidTr="00DC2741">
        <w:trPr>
          <w:trHeight w:val="53"/>
          <w:jc w:val="center"/>
        </w:trPr>
        <w:tc>
          <w:tcPr>
            <w:tcW w:w="54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8B15DE4" w14:textId="011BDC07" w:rsidR="00B10290" w:rsidRPr="00B10290" w:rsidRDefault="00B10290" w:rsidP="00B10290">
            <w:pPr>
              <w:jc w:val="center"/>
              <w:rPr>
                <w:bCs/>
                <w:color w:val="000000"/>
                <w:sz w:val="23"/>
                <w:szCs w:val="23"/>
              </w:rPr>
            </w:pPr>
            <w:r w:rsidRPr="00B10290">
              <w:rPr>
                <w:bCs/>
                <w:color w:val="000000"/>
                <w:sz w:val="23"/>
                <w:szCs w:val="23"/>
              </w:rPr>
              <w:t>10</w:t>
            </w:r>
          </w:p>
        </w:tc>
        <w:tc>
          <w:tcPr>
            <w:tcW w:w="197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76BADAC" w14:textId="199DD652" w:rsidR="00B10290" w:rsidRPr="00B10290" w:rsidRDefault="00B10290" w:rsidP="00B10290">
            <w:pPr>
              <w:jc w:val="center"/>
              <w:rPr>
                <w:color w:val="000000"/>
                <w:sz w:val="23"/>
                <w:szCs w:val="23"/>
              </w:rPr>
            </w:pPr>
            <w:r w:rsidRPr="00B10290">
              <w:rPr>
                <w:bCs/>
                <w:color w:val="000000"/>
                <w:sz w:val="23"/>
                <w:szCs w:val="23"/>
              </w:rPr>
              <w:t>Марка почтовая</w:t>
            </w: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8F28204" w14:textId="5733CEE5" w:rsidR="00B10290" w:rsidRPr="00B10290" w:rsidRDefault="00B10290" w:rsidP="00B10290">
            <w:pPr>
              <w:rPr>
                <w:sz w:val="23"/>
                <w:szCs w:val="23"/>
              </w:rPr>
            </w:pPr>
            <w:r w:rsidRPr="00B10290">
              <w:rPr>
                <w:bCs/>
                <w:color w:val="000000"/>
                <w:sz w:val="23"/>
                <w:szCs w:val="23"/>
              </w:rPr>
              <w:t>Вид марки</w:t>
            </w:r>
          </w:p>
        </w:tc>
        <w:tc>
          <w:tcPr>
            <w:tcW w:w="1853" w:type="dxa"/>
            <w:tcBorders>
              <w:top w:val="single" w:sz="6" w:space="0" w:color="auto"/>
              <w:left w:val="single" w:sz="6" w:space="0" w:color="auto"/>
              <w:bottom w:val="single" w:sz="6" w:space="0" w:color="auto"/>
              <w:right w:val="single" w:sz="6" w:space="0" w:color="auto"/>
            </w:tcBorders>
            <w:vAlign w:val="center"/>
          </w:tcPr>
          <w:p w14:paraId="7A72A7D2" w14:textId="79950F7D" w:rsidR="00B10290" w:rsidRPr="00B10290" w:rsidRDefault="00B10290" w:rsidP="00B10290">
            <w:pPr>
              <w:jc w:val="center"/>
              <w:rPr>
                <w:sz w:val="23"/>
                <w:szCs w:val="23"/>
              </w:rPr>
            </w:pPr>
            <w:r w:rsidRPr="00B10290">
              <w:rPr>
                <w:bCs/>
                <w:color w:val="000000"/>
                <w:sz w:val="23"/>
                <w:szCs w:val="23"/>
              </w:rPr>
              <w:t>Стандартная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9D115C" w14:textId="77777777" w:rsidR="00B10290" w:rsidRPr="00B10290" w:rsidRDefault="00B10290" w:rsidP="00B10290">
            <w:pPr>
              <w:jc w:val="center"/>
              <w:rPr>
                <w:sz w:val="23"/>
                <w:szCs w:val="23"/>
              </w:rPr>
            </w:pPr>
          </w:p>
        </w:tc>
        <w:tc>
          <w:tcPr>
            <w:tcW w:w="985"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9D7EB6" w14:textId="77777777" w:rsidR="00B10290" w:rsidRPr="00B10290" w:rsidRDefault="00B10290" w:rsidP="00B10290">
            <w:pPr>
              <w:jc w:val="center"/>
              <w:rPr>
                <w:bCs/>
                <w:color w:val="000000"/>
                <w:sz w:val="23"/>
                <w:szCs w:val="23"/>
              </w:rPr>
            </w:pPr>
            <w:r w:rsidRPr="00B10290">
              <w:rPr>
                <w:bCs/>
                <w:color w:val="000000"/>
                <w:sz w:val="23"/>
                <w:szCs w:val="23"/>
              </w:rPr>
              <w:t>Штука</w:t>
            </w:r>
          </w:p>
          <w:p w14:paraId="73AFC9D0" w14:textId="2C12F026" w:rsidR="00B10290" w:rsidRPr="00B10290" w:rsidRDefault="00B10290" w:rsidP="00B10290">
            <w:pPr>
              <w:jc w:val="center"/>
              <w:rPr>
                <w:sz w:val="23"/>
                <w:szCs w:val="23"/>
              </w:rPr>
            </w:pPr>
            <w:r w:rsidRPr="00B10290">
              <w:rPr>
                <w:bCs/>
                <w:color w:val="000000"/>
                <w:sz w:val="23"/>
                <w:szCs w:val="23"/>
              </w:rPr>
              <w:t>(</w:t>
            </w:r>
            <w:proofErr w:type="spellStart"/>
            <w:r w:rsidRPr="00B10290">
              <w:rPr>
                <w:bCs/>
                <w:color w:val="000000"/>
                <w:sz w:val="23"/>
                <w:szCs w:val="23"/>
              </w:rPr>
              <w:t>шт</w:t>
            </w:r>
            <w:proofErr w:type="spellEnd"/>
            <w:r w:rsidRPr="00B10290">
              <w:rPr>
                <w:bCs/>
                <w:color w:val="000000"/>
                <w:sz w:val="23"/>
                <w:szCs w:val="23"/>
              </w:rPr>
              <w:t>)</w:t>
            </w:r>
          </w:p>
        </w:tc>
        <w:tc>
          <w:tcPr>
            <w:tcW w:w="993"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9DE3722" w14:textId="38AA0A9A" w:rsidR="00B10290" w:rsidRPr="00B10290" w:rsidRDefault="00B10290" w:rsidP="00B10290">
            <w:pPr>
              <w:jc w:val="center"/>
              <w:rPr>
                <w:bCs/>
                <w:sz w:val="23"/>
                <w:szCs w:val="23"/>
              </w:rPr>
            </w:pPr>
            <w:r w:rsidRPr="00B10290">
              <w:rPr>
                <w:bCs/>
                <w:sz w:val="23"/>
                <w:szCs w:val="23"/>
              </w:rPr>
              <w:t>11 200</w:t>
            </w:r>
          </w:p>
        </w:tc>
        <w:tc>
          <w:tcPr>
            <w:tcW w:w="1133" w:type="dxa"/>
            <w:vMerge w:val="restart"/>
            <w:tcBorders>
              <w:top w:val="single" w:sz="6" w:space="0" w:color="auto"/>
              <w:left w:val="single" w:sz="6" w:space="0" w:color="auto"/>
              <w:bottom w:val="single" w:sz="6" w:space="0" w:color="auto"/>
              <w:right w:val="single" w:sz="6" w:space="0" w:color="auto"/>
            </w:tcBorders>
            <w:vAlign w:val="center"/>
          </w:tcPr>
          <w:p w14:paraId="1CF5F5E2" w14:textId="67794BDE" w:rsidR="00B10290" w:rsidRPr="00B10290" w:rsidRDefault="00B10290" w:rsidP="00B10290">
            <w:pPr>
              <w:jc w:val="center"/>
              <w:rPr>
                <w:bCs/>
                <w:sz w:val="23"/>
                <w:szCs w:val="23"/>
              </w:rPr>
            </w:pPr>
            <w:r w:rsidRPr="00B10290">
              <w:rPr>
                <w:bCs/>
                <w:sz w:val="23"/>
                <w:szCs w:val="23"/>
              </w:rPr>
              <w:t>25 000</w:t>
            </w:r>
          </w:p>
        </w:tc>
        <w:tc>
          <w:tcPr>
            <w:tcW w:w="127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2E6B379" w14:textId="1AE0F6B2" w:rsidR="00B10290" w:rsidRPr="00B10290" w:rsidRDefault="00B10290" w:rsidP="00B10290">
            <w:pPr>
              <w:jc w:val="center"/>
              <w:rPr>
                <w:bCs/>
                <w:sz w:val="23"/>
                <w:szCs w:val="23"/>
              </w:rPr>
            </w:pPr>
            <w:r w:rsidRPr="00B10290">
              <w:rPr>
                <w:bCs/>
                <w:sz w:val="23"/>
                <w:szCs w:val="23"/>
              </w:rPr>
              <w:t>50,00</w:t>
            </w:r>
          </w:p>
        </w:tc>
        <w:tc>
          <w:tcPr>
            <w:tcW w:w="1405" w:type="dxa"/>
            <w:vMerge w:val="restart"/>
            <w:tcBorders>
              <w:top w:val="single" w:sz="6" w:space="0" w:color="auto"/>
              <w:left w:val="single" w:sz="6" w:space="0" w:color="auto"/>
              <w:bottom w:val="single" w:sz="6" w:space="0" w:color="auto"/>
              <w:right w:val="single" w:sz="6" w:space="0" w:color="auto"/>
            </w:tcBorders>
            <w:vAlign w:val="center"/>
          </w:tcPr>
          <w:p w14:paraId="077FF0AB" w14:textId="11BF2352" w:rsidR="00B10290" w:rsidRPr="00B10290" w:rsidRDefault="00B10290" w:rsidP="00B10290">
            <w:pPr>
              <w:jc w:val="center"/>
              <w:rPr>
                <w:b/>
                <w:bCs/>
                <w:sz w:val="23"/>
                <w:szCs w:val="23"/>
              </w:rPr>
            </w:pPr>
            <w:r w:rsidRPr="00B10290">
              <w:rPr>
                <w:sz w:val="23"/>
                <w:szCs w:val="23"/>
              </w:rPr>
              <w:t>560 000,00</w:t>
            </w:r>
          </w:p>
        </w:tc>
        <w:tc>
          <w:tcPr>
            <w:tcW w:w="14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2407D14" w14:textId="505D94FD" w:rsidR="00B10290" w:rsidRPr="00B10290" w:rsidRDefault="00B10290" w:rsidP="00B10290">
            <w:pPr>
              <w:jc w:val="center"/>
              <w:rPr>
                <w:b/>
                <w:bCs/>
                <w:sz w:val="23"/>
                <w:szCs w:val="23"/>
              </w:rPr>
            </w:pPr>
            <w:r w:rsidRPr="00B10290">
              <w:rPr>
                <w:sz w:val="23"/>
                <w:szCs w:val="23"/>
              </w:rPr>
              <w:t>1 250 000,00</w:t>
            </w:r>
          </w:p>
        </w:tc>
      </w:tr>
      <w:tr w:rsidR="00B10290" w:rsidRPr="00B10290" w14:paraId="69EF719E"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DDCD884" w14:textId="77777777" w:rsidR="00B10290" w:rsidRPr="00B10290" w:rsidRDefault="00B10290" w:rsidP="00B10290">
            <w:pPr>
              <w:jc w:val="center"/>
              <w:rPr>
                <w:bCs/>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C6B13F2"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12E91C82" w14:textId="6680289E" w:rsidR="00B10290" w:rsidRPr="00B10290" w:rsidRDefault="00B10290" w:rsidP="00B10290">
            <w:pPr>
              <w:rPr>
                <w:sz w:val="23"/>
                <w:szCs w:val="23"/>
              </w:rPr>
            </w:pPr>
            <w:r w:rsidRPr="00B10290">
              <w:rPr>
                <w:sz w:val="23"/>
                <w:szCs w:val="23"/>
              </w:rPr>
              <w:t>Вид эмитента</w:t>
            </w:r>
          </w:p>
        </w:tc>
        <w:tc>
          <w:tcPr>
            <w:tcW w:w="1853" w:type="dxa"/>
            <w:tcBorders>
              <w:top w:val="single" w:sz="6" w:space="0" w:color="auto"/>
              <w:left w:val="single" w:sz="6" w:space="0" w:color="auto"/>
              <w:bottom w:val="single" w:sz="6" w:space="0" w:color="auto"/>
              <w:right w:val="single" w:sz="6" w:space="0" w:color="auto"/>
            </w:tcBorders>
            <w:vAlign w:val="center"/>
          </w:tcPr>
          <w:p w14:paraId="13F768CB" w14:textId="5DA31920" w:rsidR="00B10290" w:rsidRPr="00B10290" w:rsidRDefault="00B10290" w:rsidP="00B10290">
            <w:pPr>
              <w:jc w:val="center"/>
              <w:rPr>
                <w:sz w:val="23"/>
                <w:szCs w:val="23"/>
              </w:rPr>
            </w:pPr>
            <w:r w:rsidRPr="00B10290">
              <w:rPr>
                <w:sz w:val="23"/>
                <w:szCs w:val="23"/>
              </w:rPr>
              <w:t>Текстовый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7BE4C1" w14:textId="77777777" w:rsidR="00B10290" w:rsidRPr="00B10290" w:rsidRDefault="00B10290" w:rsidP="00B10290">
            <w:pPr>
              <w:jc w:val="center"/>
              <w:rPr>
                <w:sz w:val="23"/>
                <w:szCs w:val="23"/>
              </w:rPr>
            </w:pP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D036BA5" w14:textId="77777777" w:rsidR="00B10290" w:rsidRPr="00B10290" w:rsidRDefault="00B10290" w:rsidP="00B10290">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745873D" w14:textId="77777777" w:rsidR="00B10290" w:rsidRPr="00B10290" w:rsidRDefault="00B10290" w:rsidP="00B10290">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6161F105" w14:textId="77777777" w:rsidR="00B10290" w:rsidRPr="00B10290" w:rsidRDefault="00B10290" w:rsidP="00B10290">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568400F" w14:textId="77777777" w:rsidR="00B10290" w:rsidRPr="00B10290" w:rsidRDefault="00B10290" w:rsidP="00B10290">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0B6E40DD" w14:textId="77777777" w:rsidR="00B10290" w:rsidRPr="00B10290" w:rsidRDefault="00B10290" w:rsidP="00B10290">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FBB27B8" w14:textId="77777777" w:rsidR="00B10290" w:rsidRPr="00B10290" w:rsidRDefault="00B10290" w:rsidP="00B10290">
            <w:pPr>
              <w:jc w:val="center"/>
              <w:rPr>
                <w:b/>
                <w:bCs/>
                <w:sz w:val="23"/>
                <w:szCs w:val="23"/>
              </w:rPr>
            </w:pPr>
          </w:p>
        </w:tc>
      </w:tr>
      <w:tr w:rsidR="00B10290" w:rsidRPr="00B10290" w14:paraId="6195419B"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1E6A7F2" w14:textId="77777777" w:rsidR="00B10290" w:rsidRPr="00B10290" w:rsidRDefault="00B10290" w:rsidP="00B10290">
            <w:pPr>
              <w:jc w:val="center"/>
              <w:rPr>
                <w:bCs/>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8C5B7D2"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4429C303" w14:textId="5507D7C3" w:rsidR="00B10290" w:rsidRPr="00B10290" w:rsidRDefault="00B10290" w:rsidP="00B10290">
            <w:pPr>
              <w:rPr>
                <w:sz w:val="23"/>
                <w:szCs w:val="23"/>
              </w:rPr>
            </w:pPr>
            <w:r w:rsidRPr="00B10290">
              <w:rPr>
                <w:sz w:val="23"/>
                <w:szCs w:val="23"/>
              </w:rPr>
              <w:t>Номинал</w:t>
            </w:r>
          </w:p>
        </w:tc>
        <w:tc>
          <w:tcPr>
            <w:tcW w:w="1853" w:type="dxa"/>
            <w:tcBorders>
              <w:top w:val="single" w:sz="6" w:space="0" w:color="auto"/>
              <w:left w:val="single" w:sz="6" w:space="0" w:color="auto"/>
              <w:bottom w:val="single" w:sz="6" w:space="0" w:color="auto"/>
              <w:right w:val="single" w:sz="6" w:space="0" w:color="auto"/>
            </w:tcBorders>
            <w:vAlign w:val="center"/>
          </w:tcPr>
          <w:p w14:paraId="112B2E1F" w14:textId="3506CDBB" w:rsidR="00B10290" w:rsidRPr="00B10290" w:rsidRDefault="00B10290" w:rsidP="00B10290">
            <w:pPr>
              <w:jc w:val="center"/>
              <w:rPr>
                <w:sz w:val="23"/>
                <w:szCs w:val="23"/>
              </w:rPr>
            </w:pPr>
            <w:r w:rsidRPr="00B10290">
              <w:rPr>
                <w:sz w:val="23"/>
                <w:szCs w:val="23"/>
              </w:rPr>
              <w:t>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95218B" w14:textId="2CE48A8F" w:rsidR="00B10290" w:rsidRPr="00B10290" w:rsidRDefault="00B10290" w:rsidP="00B10290">
            <w:pPr>
              <w:jc w:val="center"/>
              <w:rPr>
                <w:sz w:val="23"/>
                <w:szCs w:val="23"/>
              </w:rPr>
            </w:pPr>
            <w:r w:rsidRPr="00B10290">
              <w:rPr>
                <w:sz w:val="23"/>
                <w:szCs w:val="23"/>
              </w:rPr>
              <w:t>Рубль</w:t>
            </w: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434B9DF" w14:textId="77777777" w:rsidR="00B10290" w:rsidRPr="00B10290" w:rsidRDefault="00B10290" w:rsidP="00B10290">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5CB7AD3" w14:textId="77777777" w:rsidR="00B10290" w:rsidRPr="00B10290" w:rsidRDefault="00B10290" w:rsidP="00B10290">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4A33D030" w14:textId="77777777" w:rsidR="00B10290" w:rsidRPr="00B10290" w:rsidRDefault="00B10290" w:rsidP="00B10290">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0C68B9E" w14:textId="77777777" w:rsidR="00B10290" w:rsidRPr="00B10290" w:rsidRDefault="00B10290" w:rsidP="00B10290">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1BE6FF7F" w14:textId="77777777" w:rsidR="00B10290" w:rsidRPr="00B10290" w:rsidRDefault="00B10290" w:rsidP="00B10290">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7E46F7A" w14:textId="77777777" w:rsidR="00B10290" w:rsidRPr="00B10290" w:rsidRDefault="00B10290" w:rsidP="00B10290">
            <w:pPr>
              <w:jc w:val="center"/>
              <w:rPr>
                <w:b/>
                <w:bCs/>
                <w:sz w:val="23"/>
                <w:szCs w:val="23"/>
              </w:rPr>
            </w:pPr>
          </w:p>
        </w:tc>
      </w:tr>
      <w:tr w:rsidR="00B10290" w:rsidRPr="00B10290" w14:paraId="6D68FAAF"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602D08B" w14:textId="77777777" w:rsidR="00B10290" w:rsidRPr="00B10290" w:rsidRDefault="00B10290" w:rsidP="00B10290">
            <w:pPr>
              <w:jc w:val="center"/>
              <w:rPr>
                <w:bCs/>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5073A4A"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215401E6" w14:textId="56A45734" w:rsidR="00B10290" w:rsidRPr="00B10290" w:rsidRDefault="00B10290" w:rsidP="00B10290">
            <w:pPr>
              <w:rPr>
                <w:sz w:val="23"/>
                <w:szCs w:val="23"/>
              </w:rPr>
            </w:pPr>
            <w:r w:rsidRPr="00B10290">
              <w:rPr>
                <w:sz w:val="23"/>
                <w:szCs w:val="23"/>
              </w:rPr>
              <w:t>Основа бумаги</w:t>
            </w:r>
          </w:p>
        </w:tc>
        <w:tc>
          <w:tcPr>
            <w:tcW w:w="1853" w:type="dxa"/>
            <w:tcBorders>
              <w:top w:val="single" w:sz="6" w:space="0" w:color="auto"/>
              <w:left w:val="single" w:sz="6" w:space="0" w:color="auto"/>
              <w:bottom w:val="single" w:sz="6" w:space="0" w:color="auto"/>
              <w:right w:val="single" w:sz="6" w:space="0" w:color="auto"/>
            </w:tcBorders>
            <w:vAlign w:val="center"/>
          </w:tcPr>
          <w:p w14:paraId="2ED9A64E" w14:textId="79B25C20" w:rsidR="00B10290" w:rsidRPr="00B10290" w:rsidRDefault="00B10290" w:rsidP="00B10290">
            <w:pPr>
              <w:jc w:val="center"/>
              <w:rPr>
                <w:sz w:val="23"/>
                <w:szCs w:val="23"/>
              </w:rPr>
            </w:pPr>
            <w:r w:rsidRPr="00B10290">
              <w:rPr>
                <w:sz w:val="23"/>
                <w:szCs w:val="23"/>
              </w:rPr>
              <w:t>Самоклеящаяся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CDB854" w14:textId="77777777" w:rsidR="00B10290" w:rsidRPr="00B10290" w:rsidRDefault="00B10290" w:rsidP="00B10290">
            <w:pPr>
              <w:jc w:val="center"/>
              <w:rPr>
                <w:sz w:val="23"/>
                <w:szCs w:val="23"/>
              </w:rPr>
            </w:pP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5255EFB" w14:textId="77777777" w:rsidR="00B10290" w:rsidRPr="00B10290" w:rsidRDefault="00B10290" w:rsidP="00B10290">
            <w:pPr>
              <w:jc w:val="center"/>
              <w:rPr>
                <w:sz w:val="23"/>
                <w:szCs w:val="23"/>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5B9B5BF" w14:textId="77777777" w:rsidR="00B10290" w:rsidRPr="00B10290" w:rsidRDefault="00B10290" w:rsidP="00B10290">
            <w:pPr>
              <w:jc w:val="center"/>
              <w:rPr>
                <w:bCs/>
                <w:sz w:val="23"/>
                <w:szCs w:val="23"/>
              </w:rPr>
            </w:pPr>
          </w:p>
        </w:tc>
        <w:tc>
          <w:tcPr>
            <w:tcW w:w="1133" w:type="dxa"/>
            <w:vMerge/>
            <w:tcBorders>
              <w:top w:val="single" w:sz="6" w:space="0" w:color="auto"/>
              <w:left w:val="single" w:sz="6" w:space="0" w:color="auto"/>
              <w:bottom w:val="single" w:sz="6" w:space="0" w:color="auto"/>
              <w:right w:val="single" w:sz="6" w:space="0" w:color="auto"/>
            </w:tcBorders>
          </w:tcPr>
          <w:p w14:paraId="207E562D" w14:textId="77777777" w:rsidR="00B10290" w:rsidRPr="00B10290" w:rsidRDefault="00B10290" w:rsidP="00B10290">
            <w:pPr>
              <w:jc w:val="center"/>
              <w:rPr>
                <w:bCs/>
                <w:sz w:val="23"/>
                <w:szCs w:val="23"/>
              </w:rPr>
            </w:pPr>
          </w:p>
        </w:tc>
        <w:tc>
          <w:tcPr>
            <w:tcW w:w="1279"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9BCC481" w14:textId="77777777" w:rsidR="00B10290" w:rsidRPr="00B10290" w:rsidRDefault="00B10290" w:rsidP="00B10290">
            <w:pPr>
              <w:jc w:val="center"/>
              <w:rPr>
                <w:bCs/>
                <w:sz w:val="23"/>
                <w:szCs w:val="23"/>
              </w:rPr>
            </w:pPr>
          </w:p>
        </w:tc>
        <w:tc>
          <w:tcPr>
            <w:tcW w:w="1405" w:type="dxa"/>
            <w:vMerge/>
            <w:tcBorders>
              <w:top w:val="single" w:sz="6" w:space="0" w:color="auto"/>
              <w:left w:val="single" w:sz="6" w:space="0" w:color="auto"/>
              <w:bottom w:val="single" w:sz="6" w:space="0" w:color="auto"/>
              <w:right w:val="single" w:sz="6" w:space="0" w:color="auto"/>
            </w:tcBorders>
          </w:tcPr>
          <w:p w14:paraId="49CB5FA1" w14:textId="77777777" w:rsidR="00B10290" w:rsidRPr="00B10290" w:rsidRDefault="00B10290" w:rsidP="00B10290">
            <w:pPr>
              <w:jc w:val="center"/>
              <w:rPr>
                <w:b/>
                <w:bCs/>
                <w:sz w:val="23"/>
                <w:szCs w:val="23"/>
              </w:rPr>
            </w:pPr>
          </w:p>
        </w:tc>
        <w:tc>
          <w:tcPr>
            <w:tcW w:w="14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A208A5E" w14:textId="77777777" w:rsidR="00B10290" w:rsidRPr="00B10290" w:rsidRDefault="00B10290" w:rsidP="00B10290">
            <w:pPr>
              <w:jc w:val="center"/>
              <w:rPr>
                <w:b/>
                <w:bCs/>
                <w:sz w:val="23"/>
                <w:szCs w:val="23"/>
              </w:rPr>
            </w:pPr>
          </w:p>
        </w:tc>
      </w:tr>
      <w:tr w:rsidR="00B10290" w:rsidRPr="00B10290" w14:paraId="677D1144"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F65F0CD" w14:textId="77777777" w:rsidR="00B10290" w:rsidRPr="00B10290" w:rsidRDefault="00B10290" w:rsidP="00B10290">
            <w:pPr>
              <w:jc w:val="center"/>
              <w:rPr>
                <w:bCs/>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4D3D199"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3D1CAE6D" w14:textId="4A852997" w:rsidR="00B10290" w:rsidRPr="00B10290" w:rsidRDefault="00B10290" w:rsidP="00B10290">
            <w:pPr>
              <w:rPr>
                <w:sz w:val="23"/>
                <w:szCs w:val="23"/>
              </w:rPr>
            </w:pPr>
            <w:r w:rsidRPr="00B10290">
              <w:rPr>
                <w:sz w:val="23"/>
                <w:szCs w:val="23"/>
              </w:rPr>
              <w:t>Отметка о гашении</w:t>
            </w:r>
          </w:p>
        </w:tc>
        <w:tc>
          <w:tcPr>
            <w:tcW w:w="1853" w:type="dxa"/>
            <w:tcBorders>
              <w:top w:val="single" w:sz="6" w:space="0" w:color="auto"/>
              <w:left w:val="single" w:sz="6" w:space="0" w:color="auto"/>
              <w:bottom w:val="single" w:sz="6" w:space="0" w:color="auto"/>
              <w:right w:val="single" w:sz="6" w:space="0" w:color="auto"/>
            </w:tcBorders>
            <w:vAlign w:val="center"/>
          </w:tcPr>
          <w:p w14:paraId="105C6F41" w14:textId="71996A55" w:rsidR="00B10290" w:rsidRPr="00B10290" w:rsidRDefault="00B10290" w:rsidP="00B10290">
            <w:pPr>
              <w:jc w:val="center"/>
              <w:rPr>
                <w:sz w:val="23"/>
                <w:szCs w:val="23"/>
              </w:rPr>
            </w:pPr>
            <w:r w:rsidRPr="00B10290">
              <w:rPr>
                <w:sz w:val="23"/>
                <w:szCs w:val="23"/>
              </w:rPr>
              <w:t>Нет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24DA6B" w14:textId="77777777" w:rsidR="00B10290" w:rsidRPr="00B10290" w:rsidRDefault="00B10290" w:rsidP="00B10290">
            <w:pPr>
              <w:jc w:val="center"/>
              <w:rPr>
                <w:sz w:val="23"/>
                <w:szCs w:val="23"/>
              </w:rPr>
            </w:pPr>
          </w:p>
        </w:tc>
        <w:tc>
          <w:tcPr>
            <w:tcW w:w="985"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DC117D" w14:textId="77777777" w:rsidR="00B10290" w:rsidRPr="00B10290" w:rsidRDefault="00B10290" w:rsidP="00B10290">
            <w:pPr>
              <w:jc w:val="center"/>
              <w:rPr>
                <w:sz w:val="23"/>
                <w:szCs w:val="23"/>
              </w:rPr>
            </w:pPr>
          </w:p>
        </w:tc>
        <w:tc>
          <w:tcPr>
            <w:tcW w:w="993" w:type="dxa"/>
            <w:vMerge/>
            <w:tcBorders>
              <w:top w:val="single" w:sz="6" w:space="0" w:color="auto"/>
              <w:left w:val="single" w:sz="6" w:space="0" w:color="auto"/>
              <w:right w:val="single" w:sz="6" w:space="0" w:color="auto"/>
            </w:tcBorders>
            <w:shd w:val="clear" w:color="auto" w:fill="auto"/>
            <w:vAlign w:val="center"/>
          </w:tcPr>
          <w:p w14:paraId="6297C159" w14:textId="77777777" w:rsidR="00B10290" w:rsidRPr="00B10290" w:rsidRDefault="00B10290" w:rsidP="00B10290">
            <w:pPr>
              <w:jc w:val="center"/>
              <w:rPr>
                <w:bCs/>
                <w:sz w:val="23"/>
                <w:szCs w:val="23"/>
              </w:rPr>
            </w:pPr>
          </w:p>
        </w:tc>
        <w:tc>
          <w:tcPr>
            <w:tcW w:w="1133" w:type="dxa"/>
            <w:vMerge/>
            <w:tcBorders>
              <w:top w:val="single" w:sz="6" w:space="0" w:color="auto"/>
              <w:left w:val="single" w:sz="6" w:space="0" w:color="auto"/>
              <w:right w:val="single" w:sz="6" w:space="0" w:color="auto"/>
            </w:tcBorders>
          </w:tcPr>
          <w:p w14:paraId="72E16479" w14:textId="77777777" w:rsidR="00B10290" w:rsidRPr="00B10290" w:rsidRDefault="00B10290" w:rsidP="00B10290">
            <w:pPr>
              <w:jc w:val="center"/>
              <w:rPr>
                <w:bCs/>
                <w:sz w:val="23"/>
                <w:szCs w:val="23"/>
              </w:rPr>
            </w:pPr>
          </w:p>
        </w:tc>
        <w:tc>
          <w:tcPr>
            <w:tcW w:w="1279" w:type="dxa"/>
            <w:vMerge/>
            <w:tcBorders>
              <w:top w:val="single" w:sz="6" w:space="0" w:color="auto"/>
              <w:left w:val="single" w:sz="6" w:space="0" w:color="auto"/>
              <w:right w:val="single" w:sz="6" w:space="0" w:color="auto"/>
            </w:tcBorders>
            <w:shd w:val="clear" w:color="auto" w:fill="auto"/>
            <w:vAlign w:val="center"/>
          </w:tcPr>
          <w:p w14:paraId="4BD85A6F" w14:textId="77777777" w:rsidR="00B10290" w:rsidRPr="00B10290" w:rsidRDefault="00B10290" w:rsidP="00B10290">
            <w:pPr>
              <w:jc w:val="center"/>
              <w:rPr>
                <w:bCs/>
                <w:sz w:val="23"/>
                <w:szCs w:val="23"/>
              </w:rPr>
            </w:pPr>
          </w:p>
        </w:tc>
        <w:tc>
          <w:tcPr>
            <w:tcW w:w="1405" w:type="dxa"/>
            <w:vMerge/>
            <w:tcBorders>
              <w:top w:val="single" w:sz="6" w:space="0" w:color="auto"/>
              <w:left w:val="single" w:sz="6" w:space="0" w:color="auto"/>
              <w:right w:val="single" w:sz="6" w:space="0" w:color="auto"/>
            </w:tcBorders>
          </w:tcPr>
          <w:p w14:paraId="4612447E" w14:textId="77777777" w:rsidR="00B10290" w:rsidRPr="00B10290" w:rsidRDefault="00B10290" w:rsidP="00B10290">
            <w:pPr>
              <w:jc w:val="center"/>
              <w:rPr>
                <w:b/>
                <w:bCs/>
                <w:sz w:val="23"/>
                <w:szCs w:val="23"/>
              </w:rPr>
            </w:pPr>
          </w:p>
        </w:tc>
        <w:tc>
          <w:tcPr>
            <w:tcW w:w="1431" w:type="dxa"/>
            <w:vMerge/>
            <w:tcBorders>
              <w:top w:val="single" w:sz="6" w:space="0" w:color="auto"/>
              <w:left w:val="single" w:sz="6" w:space="0" w:color="auto"/>
              <w:right w:val="single" w:sz="6" w:space="0" w:color="auto"/>
            </w:tcBorders>
            <w:shd w:val="clear" w:color="auto" w:fill="auto"/>
            <w:vAlign w:val="center"/>
          </w:tcPr>
          <w:p w14:paraId="45DA6C64" w14:textId="77777777" w:rsidR="00B10290" w:rsidRPr="00B10290" w:rsidRDefault="00B10290" w:rsidP="00B10290">
            <w:pPr>
              <w:jc w:val="center"/>
              <w:rPr>
                <w:b/>
                <w:bCs/>
                <w:sz w:val="23"/>
                <w:szCs w:val="23"/>
              </w:rPr>
            </w:pPr>
          </w:p>
        </w:tc>
      </w:tr>
      <w:tr w:rsidR="00B10290" w:rsidRPr="00B10290" w14:paraId="0C9FAB48" w14:textId="77777777" w:rsidTr="00DC2741">
        <w:trPr>
          <w:trHeight w:val="53"/>
          <w:jc w:val="center"/>
        </w:trPr>
        <w:tc>
          <w:tcPr>
            <w:tcW w:w="54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40C4ED8" w14:textId="77777777" w:rsidR="00B10290" w:rsidRPr="00B10290" w:rsidRDefault="00B10290" w:rsidP="00B10290">
            <w:pPr>
              <w:jc w:val="center"/>
              <w:rPr>
                <w:bCs/>
                <w:color w:val="000000"/>
                <w:sz w:val="23"/>
                <w:szCs w:val="23"/>
                <w:lang w:val="en-US"/>
              </w:rPr>
            </w:pPr>
          </w:p>
        </w:tc>
        <w:tc>
          <w:tcPr>
            <w:tcW w:w="197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73998F3" w14:textId="77777777" w:rsidR="00B10290" w:rsidRPr="00B10290" w:rsidRDefault="00B10290" w:rsidP="00B10290">
            <w:pPr>
              <w:jc w:val="center"/>
              <w:rPr>
                <w:color w:val="000000"/>
                <w:sz w:val="23"/>
                <w:szCs w:val="23"/>
              </w:rPr>
            </w:pPr>
          </w:p>
        </w:tc>
        <w:tc>
          <w:tcPr>
            <w:tcW w:w="2134" w:type="dxa"/>
            <w:tcBorders>
              <w:top w:val="single" w:sz="6" w:space="0" w:color="auto"/>
              <w:left w:val="single" w:sz="6" w:space="0" w:color="auto"/>
              <w:bottom w:val="single" w:sz="6" w:space="0" w:color="auto"/>
              <w:right w:val="single" w:sz="6" w:space="0" w:color="auto"/>
            </w:tcBorders>
            <w:shd w:val="clear" w:color="auto" w:fill="auto"/>
            <w:vAlign w:val="center"/>
          </w:tcPr>
          <w:p w14:paraId="67AD6C01" w14:textId="25912EF9" w:rsidR="00B10290" w:rsidRPr="00B10290" w:rsidRDefault="00B10290" w:rsidP="00B10290">
            <w:pPr>
              <w:rPr>
                <w:sz w:val="23"/>
                <w:szCs w:val="23"/>
              </w:rPr>
            </w:pPr>
            <w:r w:rsidRPr="00B10290">
              <w:rPr>
                <w:sz w:val="23"/>
                <w:szCs w:val="23"/>
              </w:rPr>
              <w:t>Тип перфорации</w:t>
            </w:r>
          </w:p>
        </w:tc>
        <w:tc>
          <w:tcPr>
            <w:tcW w:w="1853" w:type="dxa"/>
            <w:tcBorders>
              <w:top w:val="single" w:sz="6" w:space="0" w:color="auto"/>
              <w:left w:val="single" w:sz="6" w:space="0" w:color="auto"/>
              <w:bottom w:val="single" w:sz="6" w:space="0" w:color="auto"/>
              <w:right w:val="single" w:sz="6" w:space="0" w:color="auto"/>
            </w:tcBorders>
            <w:vAlign w:val="center"/>
          </w:tcPr>
          <w:p w14:paraId="03155861" w14:textId="4DC3D61B" w:rsidR="00B10290" w:rsidRPr="00B10290" w:rsidRDefault="00B10290" w:rsidP="00B10290">
            <w:pPr>
              <w:jc w:val="center"/>
              <w:rPr>
                <w:sz w:val="23"/>
                <w:szCs w:val="23"/>
              </w:rPr>
            </w:pPr>
            <w:r w:rsidRPr="00B10290">
              <w:rPr>
                <w:sz w:val="23"/>
                <w:szCs w:val="23"/>
              </w:rPr>
              <w:t>Гребенчатая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EC37EF" w14:textId="77777777" w:rsidR="00B10290" w:rsidRPr="00B10290" w:rsidRDefault="00B10290" w:rsidP="00B10290">
            <w:pPr>
              <w:jc w:val="center"/>
              <w:rPr>
                <w:sz w:val="23"/>
                <w:szCs w:val="23"/>
              </w:rPr>
            </w:pPr>
          </w:p>
        </w:tc>
        <w:tc>
          <w:tcPr>
            <w:tcW w:w="985" w:type="dxa"/>
            <w:vMerge/>
            <w:tcBorders>
              <w:left w:val="single" w:sz="6" w:space="0" w:color="auto"/>
              <w:bottom w:val="single" w:sz="6" w:space="0" w:color="auto"/>
              <w:right w:val="single" w:sz="6" w:space="0" w:color="auto"/>
            </w:tcBorders>
            <w:shd w:val="clear" w:color="auto" w:fill="auto"/>
            <w:vAlign w:val="center"/>
          </w:tcPr>
          <w:p w14:paraId="552ABC98" w14:textId="77777777" w:rsidR="00B10290" w:rsidRPr="00B10290" w:rsidRDefault="00B10290" w:rsidP="00B10290">
            <w:pPr>
              <w:jc w:val="center"/>
              <w:rPr>
                <w:sz w:val="23"/>
                <w:szCs w:val="23"/>
              </w:rPr>
            </w:pPr>
          </w:p>
        </w:tc>
        <w:tc>
          <w:tcPr>
            <w:tcW w:w="993" w:type="dxa"/>
            <w:vMerge/>
            <w:tcBorders>
              <w:left w:val="single" w:sz="6" w:space="0" w:color="auto"/>
              <w:bottom w:val="single" w:sz="6" w:space="0" w:color="auto"/>
              <w:right w:val="single" w:sz="6" w:space="0" w:color="auto"/>
            </w:tcBorders>
            <w:shd w:val="clear" w:color="auto" w:fill="auto"/>
            <w:vAlign w:val="center"/>
          </w:tcPr>
          <w:p w14:paraId="6391EBDB" w14:textId="77777777" w:rsidR="00B10290" w:rsidRPr="00B10290" w:rsidRDefault="00B10290" w:rsidP="00B10290">
            <w:pPr>
              <w:jc w:val="center"/>
              <w:rPr>
                <w:bCs/>
                <w:sz w:val="23"/>
                <w:szCs w:val="23"/>
              </w:rPr>
            </w:pPr>
          </w:p>
        </w:tc>
        <w:tc>
          <w:tcPr>
            <w:tcW w:w="1133" w:type="dxa"/>
            <w:vMerge/>
            <w:tcBorders>
              <w:left w:val="single" w:sz="6" w:space="0" w:color="auto"/>
              <w:bottom w:val="single" w:sz="6" w:space="0" w:color="auto"/>
              <w:right w:val="single" w:sz="6" w:space="0" w:color="auto"/>
            </w:tcBorders>
          </w:tcPr>
          <w:p w14:paraId="70122C30" w14:textId="77777777" w:rsidR="00B10290" w:rsidRPr="00B10290" w:rsidRDefault="00B10290" w:rsidP="00B10290">
            <w:pPr>
              <w:jc w:val="center"/>
              <w:rPr>
                <w:bCs/>
                <w:sz w:val="23"/>
                <w:szCs w:val="23"/>
              </w:rPr>
            </w:pPr>
          </w:p>
        </w:tc>
        <w:tc>
          <w:tcPr>
            <w:tcW w:w="1279" w:type="dxa"/>
            <w:vMerge/>
            <w:tcBorders>
              <w:left w:val="single" w:sz="6" w:space="0" w:color="auto"/>
              <w:bottom w:val="single" w:sz="6" w:space="0" w:color="auto"/>
              <w:right w:val="single" w:sz="6" w:space="0" w:color="auto"/>
            </w:tcBorders>
            <w:shd w:val="clear" w:color="auto" w:fill="auto"/>
            <w:vAlign w:val="center"/>
          </w:tcPr>
          <w:p w14:paraId="04362268" w14:textId="77777777" w:rsidR="00B10290" w:rsidRPr="00B10290" w:rsidRDefault="00B10290" w:rsidP="00B10290">
            <w:pPr>
              <w:jc w:val="center"/>
              <w:rPr>
                <w:bCs/>
                <w:sz w:val="23"/>
                <w:szCs w:val="23"/>
              </w:rPr>
            </w:pPr>
          </w:p>
        </w:tc>
        <w:tc>
          <w:tcPr>
            <w:tcW w:w="1405" w:type="dxa"/>
            <w:vMerge/>
            <w:tcBorders>
              <w:left w:val="single" w:sz="6" w:space="0" w:color="auto"/>
              <w:bottom w:val="single" w:sz="6" w:space="0" w:color="auto"/>
              <w:right w:val="single" w:sz="6" w:space="0" w:color="auto"/>
            </w:tcBorders>
          </w:tcPr>
          <w:p w14:paraId="2BD291BA" w14:textId="77777777" w:rsidR="00B10290" w:rsidRPr="00B10290" w:rsidRDefault="00B10290" w:rsidP="00B10290">
            <w:pPr>
              <w:jc w:val="center"/>
              <w:rPr>
                <w:b/>
                <w:bCs/>
                <w:sz w:val="23"/>
                <w:szCs w:val="23"/>
              </w:rPr>
            </w:pPr>
          </w:p>
        </w:tc>
        <w:tc>
          <w:tcPr>
            <w:tcW w:w="1431" w:type="dxa"/>
            <w:vMerge/>
            <w:tcBorders>
              <w:left w:val="single" w:sz="6" w:space="0" w:color="auto"/>
              <w:bottom w:val="single" w:sz="6" w:space="0" w:color="auto"/>
              <w:right w:val="single" w:sz="6" w:space="0" w:color="auto"/>
            </w:tcBorders>
            <w:shd w:val="clear" w:color="auto" w:fill="auto"/>
            <w:vAlign w:val="center"/>
          </w:tcPr>
          <w:p w14:paraId="482D4AE9" w14:textId="77777777" w:rsidR="00B10290" w:rsidRPr="00B10290" w:rsidRDefault="00B10290" w:rsidP="00B10290">
            <w:pPr>
              <w:jc w:val="center"/>
              <w:rPr>
                <w:b/>
                <w:bCs/>
                <w:sz w:val="23"/>
                <w:szCs w:val="23"/>
              </w:rPr>
            </w:pPr>
          </w:p>
        </w:tc>
      </w:tr>
      <w:tr w:rsidR="00F831C3" w:rsidRPr="00B10290" w14:paraId="2774FB5B" w14:textId="77777777" w:rsidTr="00DC2741">
        <w:trPr>
          <w:trHeight w:val="53"/>
          <w:jc w:val="center"/>
        </w:trPr>
        <w:tc>
          <w:tcPr>
            <w:tcW w:w="12743" w:type="dxa"/>
            <w:gridSpan w:val="9"/>
            <w:tcBorders>
              <w:top w:val="single" w:sz="6" w:space="0" w:color="auto"/>
              <w:left w:val="single" w:sz="6" w:space="0" w:color="auto"/>
              <w:bottom w:val="single" w:sz="6" w:space="0" w:color="auto"/>
              <w:right w:val="single" w:sz="6" w:space="0" w:color="auto"/>
            </w:tcBorders>
            <w:shd w:val="clear" w:color="auto" w:fill="auto"/>
            <w:vAlign w:val="center"/>
          </w:tcPr>
          <w:p w14:paraId="3416E09F" w14:textId="3A8DA311" w:rsidR="00F831C3" w:rsidRPr="00F831C3" w:rsidRDefault="00F831C3" w:rsidP="00F831C3">
            <w:pPr>
              <w:jc w:val="right"/>
              <w:rPr>
                <w:b/>
              </w:rPr>
            </w:pPr>
            <w:r w:rsidRPr="00F831C3">
              <w:rPr>
                <w:b/>
              </w:rPr>
              <w:t>ИТОГО ПО ГОДАМ:</w:t>
            </w:r>
          </w:p>
        </w:tc>
        <w:tc>
          <w:tcPr>
            <w:tcW w:w="1405" w:type="dxa"/>
            <w:tcBorders>
              <w:top w:val="single" w:sz="6" w:space="0" w:color="auto"/>
              <w:left w:val="single" w:sz="6" w:space="0" w:color="auto"/>
              <w:bottom w:val="single" w:sz="6" w:space="0" w:color="auto"/>
              <w:right w:val="single" w:sz="6" w:space="0" w:color="auto"/>
            </w:tcBorders>
          </w:tcPr>
          <w:p w14:paraId="6CB41368" w14:textId="6FAFD6C9" w:rsidR="00F831C3" w:rsidRPr="00F831C3" w:rsidRDefault="00F831C3" w:rsidP="00B10290">
            <w:pPr>
              <w:jc w:val="center"/>
              <w:rPr>
                <w:b/>
                <w:bCs/>
              </w:rPr>
            </w:pPr>
            <w:r w:rsidRPr="00F831C3">
              <w:rPr>
                <w:b/>
                <w:bCs/>
              </w:rPr>
              <w:t>770 300,00</w:t>
            </w:r>
          </w:p>
        </w:tc>
        <w:tc>
          <w:tcPr>
            <w:tcW w:w="1431" w:type="dxa"/>
            <w:tcBorders>
              <w:top w:val="single" w:sz="6" w:space="0" w:color="auto"/>
              <w:left w:val="single" w:sz="6" w:space="0" w:color="auto"/>
              <w:bottom w:val="single" w:sz="6" w:space="0" w:color="auto"/>
              <w:right w:val="single" w:sz="6" w:space="0" w:color="auto"/>
            </w:tcBorders>
            <w:shd w:val="clear" w:color="auto" w:fill="auto"/>
            <w:vAlign w:val="center"/>
          </w:tcPr>
          <w:p w14:paraId="53596498" w14:textId="74342D19" w:rsidR="00F831C3" w:rsidRPr="00F831C3" w:rsidRDefault="00F831C3" w:rsidP="00B10290">
            <w:pPr>
              <w:jc w:val="center"/>
              <w:rPr>
                <w:b/>
                <w:bCs/>
              </w:rPr>
            </w:pPr>
            <w:r w:rsidRPr="00F831C3">
              <w:rPr>
                <w:b/>
                <w:bCs/>
              </w:rPr>
              <w:t>1 870 300,00</w:t>
            </w:r>
          </w:p>
        </w:tc>
      </w:tr>
      <w:tr w:rsidR="00F831C3" w:rsidRPr="00B10290" w14:paraId="5985B09B" w14:textId="77777777" w:rsidTr="00DC2741">
        <w:trPr>
          <w:trHeight w:val="53"/>
          <w:jc w:val="center"/>
        </w:trPr>
        <w:tc>
          <w:tcPr>
            <w:tcW w:w="12743" w:type="dxa"/>
            <w:gridSpan w:val="9"/>
            <w:tcBorders>
              <w:top w:val="single" w:sz="6" w:space="0" w:color="auto"/>
              <w:left w:val="single" w:sz="6" w:space="0" w:color="auto"/>
              <w:bottom w:val="single" w:sz="6" w:space="0" w:color="auto"/>
              <w:right w:val="single" w:sz="6" w:space="0" w:color="auto"/>
            </w:tcBorders>
          </w:tcPr>
          <w:p w14:paraId="67D1EBBA" w14:textId="7C5A827E" w:rsidR="00F831C3" w:rsidRPr="00F831C3" w:rsidRDefault="00F831C3" w:rsidP="00B10290">
            <w:pPr>
              <w:autoSpaceDE w:val="0"/>
              <w:autoSpaceDN w:val="0"/>
              <w:jc w:val="right"/>
              <w:rPr>
                <w:b/>
                <w:bCs/>
              </w:rPr>
            </w:pPr>
            <w:r w:rsidRPr="00F831C3">
              <w:rPr>
                <w:b/>
                <w:bCs/>
              </w:rPr>
              <w:t>Начальная (максимальная) цена контракта:</w:t>
            </w:r>
          </w:p>
        </w:tc>
        <w:tc>
          <w:tcPr>
            <w:tcW w:w="2836" w:type="dxa"/>
            <w:gridSpan w:val="2"/>
            <w:tcBorders>
              <w:top w:val="single" w:sz="6" w:space="0" w:color="auto"/>
              <w:left w:val="single" w:sz="6" w:space="0" w:color="auto"/>
              <w:bottom w:val="single" w:sz="6" w:space="0" w:color="auto"/>
              <w:right w:val="single" w:sz="6" w:space="0" w:color="auto"/>
            </w:tcBorders>
          </w:tcPr>
          <w:p w14:paraId="7B4D24B2" w14:textId="040CE77D" w:rsidR="00F831C3" w:rsidRPr="00F831C3" w:rsidRDefault="00F831C3" w:rsidP="00B10290">
            <w:pPr>
              <w:jc w:val="center"/>
              <w:rPr>
                <w:b/>
                <w:bCs/>
              </w:rPr>
            </w:pPr>
            <w:r w:rsidRPr="00F831C3">
              <w:rPr>
                <w:b/>
                <w:bCs/>
              </w:rPr>
              <w:t>2 640 600,00</w:t>
            </w:r>
          </w:p>
        </w:tc>
      </w:tr>
    </w:tbl>
    <w:p w14:paraId="556C4270" w14:textId="77777777" w:rsidR="00F831C3" w:rsidRDefault="00F831C3" w:rsidP="00F831C3">
      <w:pPr>
        <w:rPr>
          <w:sz w:val="28"/>
          <w:szCs w:val="28"/>
        </w:rPr>
        <w:sectPr w:rsidR="00F831C3" w:rsidSect="0078214F">
          <w:pgSz w:w="16838" w:h="11906" w:orient="landscape"/>
          <w:pgMar w:top="1418" w:right="567" w:bottom="567" w:left="567" w:header="170" w:footer="170" w:gutter="0"/>
          <w:cols w:space="720"/>
          <w:titlePg/>
          <w:docGrid w:linePitch="326"/>
        </w:sect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6"/>
        <w:gridCol w:w="5965"/>
      </w:tblGrid>
      <w:tr w:rsidR="00F831C3" w14:paraId="65232331" w14:textId="77777777" w:rsidTr="00DC2741">
        <w:tc>
          <w:tcPr>
            <w:tcW w:w="9905" w:type="dxa"/>
            <w:gridSpan w:val="2"/>
            <w:shd w:val="clear" w:color="auto" w:fill="FABF8F" w:themeFill="accent6" w:themeFillTint="99"/>
            <w:vAlign w:val="center"/>
            <w:hideMark/>
          </w:tcPr>
          <w:p w14:paraId="394D4A2B" w14:textId="77777777" w:rsidR="00F831C3" w:rsidRDefault="00F831C3">
            <w:pPr>
              <w:spacing w:line="276" w:lineRule="auto"/>
              <w:rPr>
                <w:sz w:val="22"/>
                <w:szCs w:val="22"/>
                <w:lang w:eastAsia="en-US"/>
              </w:rPr>
            </w:pPr>
            <w:r>
              <w:rPr>
                <w:b/>
                <w:bCs/>
              </w:rPr>
              <w:lastRenderedPageBreak/>
              <w:t>Преимущества и требования к участникам</w:t>
            </w:r>
          </w:p>
        </w:tc>
      </w:tr>
      <w:tr w:rsidR="00F831C3" w14:paraId="07CC6321" w14:textId="77777777" w:rsidTr="00DC2741">
        <w:tc>
          <w:tcPr>
            <w:tcW w:w="3956" w:type="dxa"/>
            <w:vAlign w:val="center"/>
            <w:hideMark/>
          </w:tcPr>
          <w:p w14:paraId="100A0B43" w14:textId="77777777" w:rsidR="00F831C3" w:rsidRDefault="00F831C3">
            <w:pPr>
              <w:rPr>
                <w:sz w:val="22"/>
                <w:szCs w:val="22"/>
              </w:rPr>
            </w:pPr>
            <w:r>
              <w:t>Преимущества</w:t>
            </w:r>
          </w:p>
        </w:tc>
        <w:tc>
          <w:tcPr>
            <w:tcW w:w="5949" w:type="dxa"/>
            <w:vAlign w:val="center"/>
            <w:hideMark/>
          </w:tcPr>
          <w:p w14:paraId="3DA151B3" w14:textId="1BA8FC92" w:rsidR="002B2048" w:rsidRDefault="002B2048" w:rsidP="0000488B">
            <w:pPr>
              <w:ind w:left="91" w:right="140" w:firstLine="260"/>
              <w:jc w:val="both"/>
            </w:pPr>
            <w:r>
              <w:t>Преимущества о</w:t>
            </w:r>
            <w:r w:rsidRPr="002B2048">
              <w:t xml:space="preserve">рганизациям инвалидов в соответствии со ст. 29 Закона № 44-ФЗ - </w:t>
            </w:r>
            <w:r w:rsidRPr="002B2048">
              <w:rPr>
                <w:b/>
                <w:bCs/>
              </w:rPr>
              <w:t>15 %</w:t>
            </w:r>
            <w:r>
              <w:t>.</w:t>
            </w:r>
          </w:p>
          <w:p w14:paraId="6C5EB180" w14:textId="749C1F97" w:rsidR="00F831C3" w:rsidRDefault="00F831C3" w:rsidP="0000488B">
            <w:pPr>
              <w:ind w:left="91" w:right="140" w:firstLine="260"/>
              <w:jc w:val="both"/>
            </w:pPr>
            <w:r>
              <w:t xml:space="preserve">Преимущество в соответствии с ч. 3 ст. 30 Закона                    № 44-ФЗ (участниками закупки могут быть только субъекты малого предпринимательства, социально ориентированные некоммерческие организации) </w:t>
            </w:r>
            <w:r>
              <w:rPr>
                <w:b/>
              </w:rPr>
              <w:t xml:space="preserve">– </w:t>
            </w:r>
            <w:r w:rsidR="002B2048">
              <w:rPr>
                <w:b/>
              </w:rPr>
              <w:t xml:space="preserve">не </w:t>
            </w:r>
            <w:r>
              <w:rPr>
                <w:b/>
              </w:rPr>
              <w:t>установлено.</w:t>
            </w:r>
          </w:p>
        </w:tc>
      </w:tr>
      <w:tr w:rsidR="00F831C3" w14:paraId="0F4AA46F" w14:textId="77777777" w:rsidTr="00DC2741">
        <w:tc>
          <w:tcPr>
            <w:tcW w:w="3956" w:type="dxa"/>
            <w:vAlign w:val="center"/>
            <w:hideMark/>
          </w:tcPr>
          <w:p w14:paraId="4703A48E" w14:textId="77777777" w:rsidR="00F831C3" w:rsidRDefault="00F831C3">
            <w:pPr>
              <w:jc w:val="both"/>
              <w:rPr>
                <w:sz w:val="22"/>
                <w:szCs w:val="22"/>
              </w:rPr>
            </w:pPr>
            <w:r>
              <w:t>Требования к участникам</w:t>
            </w:r>
          </w:p>
        </w:tc>
        <w:tc>
          <w:tcPr>
            <w:tcW w:w="5949" w:type="dxa"/>
            <w:vAlign w:val="center"/>
            <w:hideMark/>
          </w:tcPr>
          <w:p w14:paraId="71CCC4EF" w14:textId="77777777" w:rsidR="00F831C3" w:rsidRDefault="00F831C3" w:rsidP="0000488B">
            <w:pPr>
              <w:ind w:left="91" w:right="140" w:firstLine="142"/>
              <w:jc w:val="both"/>
            </w:pPr>
            <w:r>
              <w:t>Единые требования к участникам закупки:</w:t>
            </w:r>
          </w:p>
          <w:p w14:paraId="57ABED7F" w14:textId="05A6FB6E" w:rsidR="00F831C3" w:rsidRDefault="00F831C3" w:rsidP="0000488B">
            <w:pPr>
              <w:ind w:left="91" w:right="140" w:firstLine="142"/>
              <w:jc w:val="both"/>
            </w:pPr>
            <w:r>
              <w:t>1)</w:t>
            </w:r>
            <w:r w:rsidR="0000488B">
              <w:t xml:space="preserve"> </w:t>
            </w:r>
            <w: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(Участники закупки не должны являться юридическими или физическими лицами,                 в отношении которых применяются специальные экономические меры предусмотренные подпунктом «а» пункта 2 Указа Президента Российской Федерации               № 252 от 03.05.2022, либо являться организацией находящейся под контролем таких лиц);</w:t>
            </w:r>
          </w:p>
          <w:p w14:paraId="79C317E5" w14:textId="3F2A292D" w:rsidR="00F831C3" w:rsidRDefault="00F831C3" w:rsidP="0000488B">
            <w:pPr>
              <w:ind w:left="91" w:right="140" w:firstLine="142"/>
              <w:jc w:val="both"/>
            </w:pPr>
            <w: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r w:rsidR="002B2048">
              <w:t xml:space="preserve"> </w:t>
            </w:r>
            <w:r>
              <w:t>и об открытии конкурсного производства;</w:t>
            </w:r>
          </w:p>
          <w:p w14:paraId="4C78A892" w14:textId="77777777" w:rsidR="00F831C3" w:rsidRDefault="00F831C3" w:rsidP="0000488B">
            <w:pPr>
              <w:ind w:left="91" w:right="140" w:firstLine="142"/>
              <w:jc w:val="both"/>
            </w:pPr>
            <w:r>
              <w:t xml:space="preserve">3) </w:t>
            </w:r>
            <w:proofErr w:type="spellStart"/>
            <w:r>
              <w:t>неприостановление</w:t>
            </w:r>
            <w:proofErr w:type="spellEnd"/>
            <w:r>
              <w:t xml:space="preserve"> деятельности участника закупки в порядке, установленном Кодексом Российской Федерации об административных правонарушениях;</w:t>
            </w:r>
          </w:p>
          <w:p w14:paraId="4BE7D6F5" w14:textId="77777777" w:rsidR="00F831C3" w:rsidRDefault="00F831C3" w:rsidP="0000488B">
            <w:pPr>
              <w:ind w:left="91" w:right="140" w:firstLine="142"/>
              <w:jc w:val="both"/>
            </w:pPr>
            <w: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82E60C1" w14:textId="37524785" w:rsidR="00F831C3" w:rsidRDefault="00F831C3" w:rsidP="0000488B">
            <w:pPr>
              <w:ind w:left="91" w:right="140" w:firstLine="142"/>
              <w:jc w:val="both"/>
            </w:pPr>
            <w:r>
              <w:lastRenderedPageBreak/>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0000488B">
              <w:t xml:space="preserve"> </w:t>
            </w:r>
            <w:r>
              <w:t>и административного наказания в виде дисквалификации;</w:t>
            </w:r>
          </w:p>
          <w:p w14:paraId="4642873B" w14:textId="77777777" w:rsidR="00F831C3" w:rsidRDefault="00F831C3" w:rsidP="0000488B">
            <w:pPr>
              <w:ind w:left="91" w:right="140" w:firstLine="142"/>
              <w:jc w:val="both"/>
            </w:pPr>
            <w: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w:t>
            </w:r>
            <w:proofErr w:type="spellStart"/>
            <w:proofErr w:type="gramStart"/>
            <w:r>
              <w:t>предусмотренно-го</w:t>
            </w:r>
            <w:proofErr w:type="spellEnd"/>
            <w:proofErr w:type="gramEnd"/>
            <w:r>
              <w:t xml:space="preserve"> статьей 19.28 Кодекса Российской Федерации                         об административных правонарушениях;</w:t>
            </w:r>
          </w:p>
          <w:p w14:paraId="014AC857" w14:textId="7ED5FFCA" w:rsidR="00F831C3" w:rsidRDefault="00F831C3" w:rsidP="0000488B">
            <w:pPr>
              <w:ind w:left="91" w:right="140" w:firstLine="142"/>
              <w:jc w:val="both"/>
            </w:pPr>
            <w:r>
              <w:t>7) обладание участником закупки исключительными правами на результаты интеллектуальной</w:t>
            </w:r>
            <w:r w:rsidR="0000488B">
              <w:t xml:space="preserve"> </w:t>
            </w:r>
            <w:r>
              <w:t>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(требование не установлено);</w:t>
            </w:r>
          </w:p>
          <w:p w14:paraId="2CF46648" w14:textId="09269004" w:rsidR="00F831C3" w:rsidRDefault="00F831C3" w:rsidP="0000488B">
            <w:pPr>
              <w:ind w:left="91" w:right="140" w:firstLine="142"/>
              <w:jc w:val="both"/>
            </w:pPr>
            <w:r>
              <w:t>8) отсутствие у участника закупки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704A63C" w14:textId="77777777" w:rsidR="00F831C3" w:rsidRDefault="00F831C3" w:rsidP="0000488B">
            <w:pPr>
              <w:ind w:left="91" w:right="140" w:firstLine="142"/>
              <w:jc w:val="both"/>
            </w:pPr>
            <w:r>
              <w:t>а) физическим лицом (в том числе зарегистрированным в качестве индивидуального предпринимателя), являющимся участником закупки;</w:t>
            </w:r>
          </w:p>
          <w:p w14:paraId="486A151D" w14:textId="77777777" w:rsidR="00F831C3" w:rsidRDefault="00F831C3" w:rsidP="0000488B">
            <w:pPr>
              <w:ind w:left="91" w:right="140" w:firstLine="142"/>
              <w:jc w:val="both"/>
            </w:pPr>
            <w: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8B8DC71" w14:textId="77777777" w:rsidR="00F831C3" w:rsidRDefault="00F831C3" w:rsidP="0000488B">
            <w:pPr>
              <w:ind w:left="91" w:right="140" w:firstLine="142"/>
              <w:jc w:val="both"/>
            </w:pPr>
            <w:r>
              <w:t xml:space="preserve">в) единоличным исполнительным органом, членом коллегиального исполнительного органа, членом коллегиального органа управления, </w:t>
            </w:r>
            <w:r>
              <w:lastRenderedPageBreak/>
              <w:t>выгодоприобретателем корпоративного юридического лица, являющегося участником закупки. Выгодоприобретателем в данном случае,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6EDABE6" w14:textId="77777777" w:rsidR="00F831C3" w:rsidRDefault="00F831C3" w:rsidP="0000488B">
            <w:pPr>
              <w:ind w:left="91" w:right="140" w:firstLine="142"/>
              <w:jc w:val="both"/>
            </w:pPr>
            <w:r>
              <w:t>9)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6E87004" w14:textId="77777777" w:rsidR="00F831C3" w:rsidRDefault="00F831C3" w:rsidP="0000488B">
            <w:pPr>
              <w:ind w:left="91" w:right="140" w:firstLine="142"/>
              <w:jc w:val="both"/>
            </w:pPr>
            <w:r>
              <w:t>10) участник закупки не является иностранным агентом;</w:t>
            </w:r>
          </w:p>
          <w:p w14:paraId="4E1E4502" w14:textId="77777777" w:rsidR="00F831C3" w:rsidRDefault="00F831C3" w:rsidP="0000488B">
            <w:pPr>
              <w:ind w:left="91" w:right="140" w:firstLine="142"/>
              <w:jc w:val="both"/>
            </w:pPr>
            <w:r>
              <w:t>11) отсутствие у участника закупки ограничений для участия в закупках, установленных законодательством Российской Федерации.</w:t>
            </w:r>
          </w:p>
          <w:p w14:paraId="7A4A4BCB" w14:textId="514D735D" w:rsidR="00F831C3" w:rsidRDefault="00F831C3" w:rsidP="0000488B">
            <w:pPr>
              <w:ind w:left="91" w:right="140" w:firstLine="142"/>
              <w:jc w:val="both"/>
            </w:pPr>
            <w:r>
              <w:t>12) Заказчиком установлено требование об отсутствии в предусмотренном Законе  № 44-ФЗ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Закона  № 44-ФЗ</w:t>
            </w:r>
            <w:r w:rsidR="0000488B">
              <w:t>.</w:t>
            </w:r>
          </w:p>
        </w:tc>
      </w:tr>
      <w:tr w:rsidR="00F831C3" w14:paraId="246FEF1C" w14:textId="77777777" w:rsidTr="00DC2741">
        <w:tc>
          <w:tcPr>
            <w:tcW w:w="3956" w:type="dxa"/>
            <w:vAlign w:val="center"/>
            <w:hideMark/>
          </w:tcPr>
          <w:p w14:paraId="3D92E933" w14:textId="77777777" w:rsidR="00F831C3" w:rsidRDefault="00F831C3">
            <w:pPr>
              <w:rPr>
                <w:sz w:val="22"/>
                <w:szCs w:val="22"/>
              </w:rPr>
            </w:pPr>
            <w:r>
              <w:lastRenderedPageBreak/>
              <w:t>Ограничения и запреты</w:t>
            </w:r>
          </w:p>
        </w:tc>
        <w:tc>
          <w:tcPr>
            <w:tcW w:w="5949" w:type="dxa"/>
            <w:vAlign w:val="center"/>
            <w:hideMark/>
          </w:tcPr>
          <w:p w14:paraId="064872FC" w14:textId="5CF9A00E" w:rsidR="00F831C3" w:rsidRDefault="002B2048" w:rsidP="002B2048">
            <w:pPr>
              <w:ind w:firstLine="260"/>
              <w:jc w:val="both"/>
              <w:rPr>
                <w:b/>
              </w:rPr>
            </w:pPr>
            <w:r w:rsidRPr="002B2048">
              <w:rPr>
                <w:b/>
              </w:rPr>
              <w:t>Не установлены.</w:t>
            </w:r>
          </w:p>
        </w:tc>
      </w:tr>
      <w:tr w:rsidR="00F831C3" w14:paraId="07FD6C08" w14:textId="77777777" w:rsidTr="00DC2741">
        <w:trPr>
          <w:trHeight w:val="338"/>
        </w:trPr>
        <w:tc>
          <w:tcPr>
            <w:tcW w:w="9905" w:type="dxa"/>
            <w:gridSpan w:val="2"/>
            <w:shd w:val="clear" w:color="auto" w:fill="FABF8F" w:themeFill="accent6" w:themeFillTint="99"/>
            <w:vAlign w:val="center"/>
            <w:hideMark/>
          </w:tcPr>
          <w:p w14:paraId="7534DC89" w14:textId="77777777" w:rsidR="00F831C3" w:rsidRDefault="00F831C3">
            <w:r>
              <w:rPr>
                <w:b/>
                <w:bCs/>
              </w:rPr>
              <w:t>Обеспечение заявок</w:t>
            </w:r>
          </w:p>
        </w:tc>
      </w:tr>
      <w:tr w:rsidR="00F831C3" w14:paraId="53A33BDC" w14:textId="77777777" w:rsidTr="00DC2741">
        <w:trPr>
          <w:trHeight w:val="195"/>
        </w:trPr>
        <w:tc>
          <w:tcPr>
            <w:tcW w:w="3956" w:type="dxa"/>
            <w:vAlign w:val="center"/>
            <w:hideMark/>
          </w:tcPr>
          <w:p w14:paraId="202636EA" w14:textId="58A7EB9A" w:rsidR="00F831C3" w:rsidRDefault="00DC2741">
            <w:pPr>
              <w:rPr>
                <w:sz w:val="22"/>
                <w:szCs w:val="22"/>
              </w:rPr>
            </w:pPr>
            <w:r>
              <w:t>О</w:t>
            </w:r>
            <w:r w:rsidR="00F831C3">
              <w:t>беспечение заявок</w:t>
            </w:r>
          </w:p>
        </w:tc>
        <w:tc>
          <w:tcPr>
            <w:tcW w:w="5949" w:type="dxa"/>
            <w:hideMark/>
          </w:tcPr>
          <w:p w14:paraId="751577D6" w14:textId="77777777" w:rsidR="00F831C3" w:rsidRDefault="00F831C3" w:rsidP="0000488B">
            <w:pPr>
              <w:ind w:left="127" w:right="131" w:firstLine="133"/>
              <w:jc w:val="both"/>
              <w:rPr>
                <w:b/>
              </w:rPr>
            </w:pPr>
            <w:r>
              <w:rPr>
                <w:b/>
              </w:rPr>
              <w:t xml:space="preserve">Требуется </w:t>
            </w:r>
          </w:p>
        </w:tc>
      </w:tr>
      <w:tr w:rsidR="00F831C3" w14:paraId="4E3FC7FC" w14:textId="77777777" w:rsidTr="00DC2741">
        <w:trPr>
          <w:trHeight w:val="53"/>
        </w:trPr>
        <w:tc>
          <w:tcPr>
            <w:tcW w:w="3956" w:type="dxa"/>
            <w:vAlign w:val="center"/>
            <w:hideMark/>
          </w:tcPr>
          <w:p w14:paraId="383C4F26" w14:textId="77777777" w:rsidR="00F831C3" w:rsidRDefault="00F831C3">
            <w:pPr>
              <w:rPr>
                <w:sz w:val="22"/>
                <w:szCs w:val="22"/>
              </w:rPr>
            </w:pPr>
            <w:r>
              <w:t>Размер обеспечения заявок</w:t>
            </w:r>
          </w:p>
        </w:tc>
        <w:tc>
          <w:tcPr>
            <w:tcW w:w="5949" w:type="dxa"/>
            <w:hideMark/>
          </w:tcPr>
          <w:p w14:paraId="7CB531AE" w14:textId="001282D8" w:rsidR="00F831C3" w:rsidRPr="008B3048" w:rsidRDefault="002B1025" w:rsidP="0000488B">
            <w:pPr>
              <w:ind w:left="127" w:right="131" w:firstLine="133"/>
              <w:jc w:val="both"/>
              <w:rPr>
                <w:b/>
              </w:rPr>
            </w:pPr>
            <w:r>
              <w:rPr>
                <w:b/>
              </w:rPr>
              <w:t>0,5</w:t>
            </w:r>
            <w:r w:rsidR="008B3048" w:rsidRPr="008B3048">
              <w:rPr>
                <w:b/>
              </w:rPr>
              <w:t xml:space="preserve">% </w:t>
            </w:r>
            <w:r w:rsidR="008B3048" w:rsidRPr="008B3048">
              <w:rPr>
                <w:bCs/>
              </w:rPr>
              <w:t>от начальной (максимальной) цены контракта</w:t>
            </w:r>
            <w:r w:rsidR="008B3048" w:rsidRPr="008B3048">
              <w:rPr>
                <w:b/>
              </w:rPr>
              <w:t xml:space="preserve"> </w:t>
            </w:r>
            <w:r w:rsidR="008B3048">
              <w:rPr>
                <w:b/>
              </w:rPr>
              <w:t xml:space="preserve">-                   </w:t>
            </w:r>
            <w:r>
              <w:rPr>
                <w:b/>
              </w:rPr>
              <w:t>13</w:t>
            </w:r>
            <w:r w:rsidR="002B2048" w:rsidRPr="002B2048">
              <w:rPr>
                <w:b/>
              </w:rPr>
              <w:t xml:space="preserve"> </w:t>
            </w:r>
            <w:r>
              <w:rPr>
                <w:b/>
              </w:rPr>
              <w:t>203</w:t>
            </w:r>
            <w:r w:rsidR="002B2048" w:rsidRPr="002B2048">
              <w:rPr>
                <w:b/>
              </w:rPr>
              <w:t>,00</w:t>
            </w:r>
            <w:r w:rsidR="002B2048">
              <w:rPr>
                <w:b/>
              </w:rPr>
              <w:t xml:space="preserve"> </w:t>
            </w:r>
            <w:r w:rsidR="008B3048">
              <w:rPr>
                <w:b/>
              </w:rPr>
              <w:t>(</w:t>
            </w:r>
            <w:r>
              <w:rPr>
                <w:b/>
              </w:rPr>
              <w:t>Тринадцать</w:t>
            </w:r>
            <w:r w:rsidR="008B3048">
              <w:rPr>
                <w:b/>
              </w:rPr>
              <w:t xml:space="preserve"> тысяч </w:t>
            </w:r>
            <w:r>
              <w:rPr>
                <w:b/>
              </w:rPr>
              <w:t>двести три</w:t>
            </w:r>
            <w:r w:rsidR="008B3048">
              <w:rPr>
                <w:b/>
              </w:rPr>
              <w:t xml:space="preserve">) </w:t>
            </w:r>
            <w:r w:rsidR="002B2048">
              <w:rPr>
                <w:b/>
              </w:rPr>
              <w:t>ру</w:t>
            </w:r>
            <w:r w:rsidR="008B3048">
              <w:rPr>
                <w:b/>
              </w:rPr>
              <w:t>бл</w:t>
            </w:r>
            <w:r>
              <w:rPr>
                <w:b/>
              </w:rPr>
              <w:t>я</w:t>
            </w:r>
            <w:r w:rsidR="008B3048">
              <w:rPr>
                <w:b/>
              </w:rPr>
              <w:t xml:space="preserve"> 00 копеек.</w:t>
            </w:r>
          </w:p>
        </w:tc>
      </w:tr>
      <w:tr w:rsidR="00F831C3" w14:paraId="6F35B575" w14:textId="77777777" w:rsidTr="00DC2741">
        <w:trPr>
          <w:trHeight w:val="286"/>
        </w:trPr>
        <w:tc>
          <w:tcPr>
            <w:tcW w:w="3956" w:type="dxa"/>
            <w:vAlign w:val="center"/>
            <w:hideMark/>
          </w:tcPr>
          <w:p w14:paraId="7FE7FE69" w14:textId="77777777" w:rsidR="00F831C3" w:rsidRDefault="00F831C3">
            <w:pPr>
              <w:rPr>
                <w:sz w:val="22"/>
                <w:szCs w:val="22"/>
              </w:rPr>
            </w:pPr>
            <w:r>
              <w:t>Порядок внесения денежных средств в качестве обеспечения заявок</w:t>
            </w:r>
          </w:p>
        </w:tc>
        <w:tc>
          <w:tcPr>
            <w:tcW w:w="5949" w:type="dxa"/>
            <w:vAlign w:val="center"/>
            <w:hideMark/>
          </w:tcPr>
          <w:p w14:paraId="0218099E" w14:textId="7E45FD43" w:rsidR="00F831C3" w:rsidRDefault="00F831C3" w:rsidP="0000488B">
            <w:pPr>
              <w:ind w:left="91" w:right="140" w:firstLine="169"/>
              <w:jc w:val="both"/>
            </w:pPr>
            <w:r>
              <w:t xml:space="preserve">Требование об обеспечении заявки на участие в электронном аукционе в равной мере относится ко всем участникам закупки.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 Денежные средства, предназначенные для обеспечения заявок, вносятся участниками закупок на специальные </w:t>
            </w:r>
            <w:r>
              <w:lastRenderedPageBreak/>
              <w:t>счета, открытые ими в банках, перечень которых устанавливается Правительством Российской Федерации.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статьи</w:t>
            </w:r>
            <w:r w:rsidR="00DC789D">
              <w:t xml:space="preserve"> </w:t>
            </w:r>
            <w:r>
              <w:t>45 Закона №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tc>
      </w:tr>
      <w:tr w:rsidR="00F831C3" w14:paraId="79390F8A" w14:textId="77777777" w:rsidTr="00DC2741">
        <w:tc>
          <w:tcPr>
            <w:tcW w:w="3956" w:type="dxa"/>
            <w:vAlign w:val="center"/>
            <w:hideMark/>
          </w:tcPr>
          <w:p w14:paraId="7A7F3925" w14:textId="77777777" w:rsidR="00F831C3" w:rsidRDefault="00F831C3">
            <w:pPr>
              <w:rPr>
                <w:sz w:val="22"/>
                <w:szCs w:val="22"/>
              </w:rPr>
            </w:pPr>
            <w:r>
              <w:lastRenderedPageBreak/>
              <w:t xml:space="preserve">Платежные реквизиты для перечисления денежных средств при уклонении участника закупки от заключения контракта </w:t>
            </w:r>
          </w:p>
        </w:tc>
        <w:tc>
          <w:tcPr>
            <w:tcW w:w="5949" w:type="dxa"/>
            <w:vAlign w:val="center"/>
            <w:hideMark/>
          </w:tcPr>
          <w:p w14:paraId="7DC04A15" w14:textId="77777777" w:rsidR="00F831C3" w:rsidRDefault="00F831C3">
            <w:pPr>
              <w:ind w:firstLine="260"/>
              <w:rPr>
                <w:color w:val="000000" w:themeColor="text1"/>
              </w:rPr>
            </w:pPr>
            <w:r>
              <w:rPr>
                <w:color w:val="000000" w:themeColor="text1"/>
              </w:rPr>
              <w:t>"Номер расчётного счёта" 00000000000000000000</w:t>
            </w:r>
          </w:p>
          <w:p w14:paraId="54E6FB64" w14:textId="77777777" w:rsidR="00F831C3" w:rsidRDefault="00F831C3">
            <w:pPr>
              <w:ind w:firstLine="260"/>
              <w:rPr>
                <w:color w:val="000000" w:themeColor="text1"/>
              </w:rPr>
            </w:pPr>
            <w:r>
              <w:rPr>
                <w:color w:val="000000" w:themeColor="text1"/>
              </w:rPr>
              <w:t>"Номер лицевого счёта" См. прилагаемые документы</w:t>
            </w:r>
          </w:p>
          <w:p w14:paraId="3C471D98" w14:textId="77777777" w:rsidR="00F831C3" w:rsidRDefault="00F831C3">
            <w:pPr>
              <w:ind w:firstLine="260"/>
              <w:rPr>
                <w:color w:val="000000" w:themeColor="text1"/>
              </w:rPr>
            </w:pPr>
            <w:r>
              <w:rPr>
                <w:color w:val="000000" w:themeColor="text1"/>
              </w:rPr>
              <w:t>"БИК" 000000000</w:t>
            </w:r>
          </w:p>
          <w:p w14:paraId="0F472A23" w14:textId="77777777" w:rsidR="00F831C3" w:rsidRDefault="00F831C3">
            <w:pPr>
              <w:ind w:firstLine="260"/>
              <w:rPr>
                <w:color w:val="000000" w:themeColor="text1"/>
              </w:rPr>
            </w:pPr>
            <w:r>
              <w:rPr>
                <w:color w:val="000000" w:themeColor="text1"/>
              </w:rPr>
              <w:t xml:space="preserve">"Наименование кредитной организации" </w:t>
            </w:r>
          </w:p>
          <w:p w14:paraId="382832FE" w14:textId="77777777" w:rsidR="00F831C3" w:rsidRDefault="00F831C3">
            <w:pPr>
              <w:ind w:firstLine="260"/>
              <w:rPr>
                <w:color w:val="000000" w:themeColor="text1"/>
                <w:sz w:val="22"/>
                <w:szCs w:val="22"/>
              </w:rPr>
            </w:pPr>
            <w:r>
              <w:rPr>
                <w:color w:val="000000" w:themeColor="text1"/>
              </w:rPr>
              <w:t>"Номер корреспондентского счета"</w:t>
            </w:r>
          </w:p>
        </w:tc>
      </w:tr>
      <w:tr w:rsidR="00F831C3" w14:paraId="735A8563" w14:textId="77777777" w:rsidTr="00DC2741">
        <w:trPr>
          <w:trHeight w:val="291"/>
        </w:trPr>
        <w:tc>
          <w:tcPr>
            <w:tcW w:w="9905" w:type="dxa"/>
            <w:gridSpan w:val="2"/>
            <w:shd w:val="clear" w:color="auto" w:fill="FABF8F" w:themeFill="accent6" w:themeFillTint="99"/>
            <w:vAlign w:val="center"/>
            <w:hideMark/>
          </w:tcPr>
          <w:p w14:paraId="1D161619" w14:textId="77777777" w:rsidR="00F831C3" w:rsidRDefault="00F831C3">
            <w:pPr>
              <w:spacing w:line="276" w:lineRule="auto"/>
              <w:rPr>
                <w:sz w:val="22"/>
                <w:szCs w:val="22"/>
                <w:lang w:eastAsia="en-US"/>
              </w:rPr>
            </w:pPr>
            <w:r>
              <w:rPr>
                <w:b/>
                <w:bCs/>
              </w:rPr>
              <w:t>Обеспечение исполнения контракта</w:t>
            </w:r>
          </w:p>
        </w:tc>
      </w:tr>
      <w:tr w:rsidR="00F831C3" w14:paraId="4D9D3ED6" w14:textId="77777777" w:rsidTr="00DC2741">
        <w:trPr>
          <w:trHeight w:val="75"/>
        </w:trPr>
        <w:tc>
          <w:tcPr>
            <w:tcW w:w="3956" w:type="dxa"/>
            <w:vAlign w:val="center"/>
            <w:hideMark/>
          </w:tcPr>
          <w:p w14:paraId="72BC0BAA" w14:textId="6E3D5DED" w:rsidR="00F831C3" w:rsidRDefault="00DC2741">
            <w:pPr>
              <w:rPr>
                <w:sz w:val="22"/>
                <w:szCs w:val="22"/>
              </w:rPr>
            </w:pPr>
            <w:r>
              <w:t>О</w:t>
            </w:r>
            <w:r w:rsidR="00F831C3">
              <w:t>беспечение исполнения контракта</w:t>
            </w:r>
          </w:p>
        </w:tc>
        <w:tc>
          <w:tcPr>
            <w:tcW w:w="5949" w:type="dxa"/>
            <w:vAlign w:val="center"/>
            <w:hideMark/>
          </w:tcPr>
          <w:p w14:paraId="33187DC2" w14:textId="77777777" w:rsidR="00F831C3" w:rsidRDefault="00F831C3">
            <w:pPr>
              <w:ind w:firstLine="260"/>
              <w:rPr>
                <w:sz w:val="22"/>
                <w:szCs w:val="22"/>
              </w:rPr>
            </w:pPr>
            <w:r>
              <w:t>Требуется</w:t>
            </w:r>
          </w:p>
        </w:tc>
      </w:tr>
      <w:tr w:rsidR="00F831C3" w14:paraId="713E2A20" w14:textId="77777777" w:rsidTr="00DC2741">
        <w:tc>
          <w:tcPr>
            <w:tcW w:w="3956" w:type="dxa"/>
            <w:vAlign w:val="center"/>
            <w:hideMark/>
          </w:tcPr>
          <w:p w14:paraId="24807CE6" w14:textId="77777777" w:rsidR="00F831C3" w:rsidRDefault="00F831C3">
            <w:pPr>
              <w:spacing w:before="100" w:beforeAutospacing="1" w:after="100" w:afterAutospacing="1"/>
              <w:rPr>
                <w:sz w:val="22"/>
                <w:szCs w:val="22"/>
              </w:rPr>
            </w:pPr>
            <w:r>
              <w:t>Размер обеспечения исполнения контракта</w:t>
            </w:r>
          </w:p>
        </w:tc>
        <w:tc>
          <w:tcPr>
            <w:tcW w:w="5949" w:type="dxa"/>
            <w:vAlign w:val="center"/>
            <w:hideMark/>
          </w:tcPr>
          <w:p w14:paraId="053C315B" w14:textId="7A048658" w:rsidR="00F831C3" w:rsidRPr="002B2048" w:rsidRDefault="0003601B" w:rsidP="0000488B">
            <w:pPr>
              <w:ind w:left="91" w:right="131" w:firstLine="260"/>
              <w:jc w:val="both"/>
              <w:rPr>
                <w:b/>
              </w:rPr>
            </w:pPr>
            <w:r>
              <w:rPr>
                <w:b/>
              </w:rPr>
              <w:t>0,</w:t>
            </w:r>
            <w:r w:rsidR="008B3048">
              <w:rPr>
                <w:b/>
              </w:rPr>
              <w:t>5</w:t>
            </w:r>
            <w:r w:rsidR="008B3048" w:rsidRPr="008B3048">
              <w:rPr>
                <w:b/>
              </w:rPr>
              <w:t xml:space="preserve">% </w:t>
            </w:r>
            <w:r w:rsidR="008B3048" w:rsidRPr="008B3048">
              <w:rPr>
                <w:bCs/>
              </w:rPr>
              <w:t>от начальной (максимальной) цены контракта</w:t>
            </w:r>
            <w:r w:rsidR="008B3048" w:rsidRPr="008B3048">
              <w:rPr>
                <w:b/>
              </w:rPr>
              <w:t xml:space="preserve"> </w:t>
            </w:r>
            <w:r w:rsidR="008B3048">
              <w:rPr>
                <w:b/>
              </w:rPr>
              <w:t xml:space="preserve">-                   </w:t>
            </w:r>
            <w:r>
              <w:rPr>
                <w:b/>
              </w:rPr>
              <w:t>13</w:t>
            </w:r>
            <w:r w:rsidRPr="002B2048">
              <w:rPr>
                <w:b/>
              </w:rPr>
              <w:t xml:space="preserve"> </w:t>
            </w:r>
            <w:r>
              <w:rPr>
                <w:b/>
              </w:rPr>
              <w:t>203</w:t>
            </w:r>
            <w:r w:rsidRPr="002B2048">
              <w:rPr>
                <w:b/>
              </w:rPr>
              <w:t>,00</w:t>
            </w:r>
            <w:r>
              <w:rPr>
                <w:b/>
              </w:rPr>
              <w:t xml:space="preserve"> (Тринадцать тысяч двести три) рубля 00 копеек.</w:t>
            </w:r>
          </w:p>
        </w:tc>
      </w:tr>
      <w:tr w:rsidR="00F831C3" w14:paraId="45D52CAB" w14:textId="77777777" w:rsidTr="00DC2741">
        <w:tc>
          <w:tcPr>
            <w:tcW w:w="3956" w:type="dxa"/>
            <w:vAlign w:val="center"/>
            <w:hideMark/>
          </w:tcPr>
          <w:p w14:paraId="78E3050F" w14:textId="77777777" w:rsidR="00F831C3" w:rsidRDefault="00F831C3">
            <w:pPr>
              <w:rPr>
                <w:sz w:val="22"/>
                <w:szCs w:val="22"/>
              </w:rPr>
            </w:pPr>
            <w: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5949" w:type="dxa"/>
            <w:vAlign w:val="center"/>
            <w:hideMark/>
          </w:tcPr>
          <w:p w14:paraId="3845FEF8" w14:textId="77777777" w:rsidR="00F831C3" w:rsidRDefault="00F831C3" w:rsidP="0000488B">
            <w:pPr>
              <w:ind w:left="91" w:right="131" w:firstLine="260"/>
              <w:jc w:val="both"/>
              <w:rPr>
                <w:color w:val="000000" w:themeColor="text1"/>
              </w:rPr>
            </w:pPr>
            <w:r>
              <w:rPr>
                <w:color w:val="000000" w:themeColor="text1"/>
              </w:rPr>
              <w:t xml:space="preserve">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 95 Федерального закона № 44-ФЗ. Требования об обеспечении исполнения контракта не применяются в случае заключения контракта с участником закупки, который является казенным учреждением. </w:t>
            </w:r>
          </w:p>
          <w:p w14:paraId="705346EF" w14:textId="77777777" w:rsidR="00F831C3" w:rsidRDefault="00F831C3" w:rsidP="0000488B">
            <w:pPr>
              <w:ind w:left="91" w:right="131" w:firstLine="260"/>
              <w:jc w:val="both"/>
              <w:rPr>
                <w:color w:val="000000" w:themeColor="text1"/>
                <w:sz w:val="22"/>
                <w:szCs w:val="22"/>
              </w:rPr>
            </w:pPr>
            <w:r>
              <w:rPr>
                <w:color w:val="000000" w:themeColor="text1"/>
              </w:rPr>
              <w:t xml:space="preserve">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или от цены заключаемого контракта (если </w:t>
            </w:r>
            <w:r>
              <w:rPr>
                <w:color w:val="000000" w:themeColor="text1"/>
              </w:rPr>
              <w:lastRenderedPageBreak/>
              <w:t>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не менее размера аванса (если контрактом предусмотрена выплата аванса) или информации, подтверждающей добросовестность такого участника в соответствии с частью 3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tc>
      </w:tr>
      <w:tr w:rsidR="00F831C3" w14:paraId="258A8448" w14:textId="77777777" w:rsidTr="00DC2741">
        <w:trPr>
          <w:trHeight w:val="1327"/>
        </w:trPr>
        <w:tc>
          <w:tcPr>
            <w:tcW w:w="3956" w:type="dxa"/>
            <w:vAlign w:val="center"/>
            <w:hideMark/>
          </w:tcPr>
          <w:p w14:paraId="1E1F810D" w14:textId="77777777" w:rsidR="00F831C3" w:rsidRDefault="00F831C3">
            <w:pPr>
              <w:rPr>
                <w:sz w:val="22"/>
                <w:szCs w:val="22"/>
              </w:rPr>
            </w:pPr>
            <w:r>
              <w:lastRenderedPageBreak/>
              <w:t>Платежные реквизиты для обеспечения исполнения контракта</w:t>
            </w:r>
          </w:p>
        </w:tc>
        <w:tc>
          <w:tcPr>
            <w:tcW w:w="5949" w:type="dxa"/>
            <w:vAlign w:val="center"/>
            <w:hideMark/>
          </w:tcPr>
          <w:p w14:paraId="39A69CE6" w14:textId="77777777" w:rsidR="00F831C3" w:rsidRDefault="00F831C3">
            <w:pPr>
              <w:ind w:firstLine="173"/>
              <w:rPr>
                <w:color w:val="000000" w:themeColor="text1"/>
              </w:rPr>
            </w:pPr>
            <w:r>
              <w:rPr>
                <w:color w:val="000000" w:themeColor="text1"/>
              </w:rPr>
              <w:t>"Номер расчётного счёта" 00000000000000000000</w:t>
            </w:r>
          </w:p>
          <w:p w14:paraId="47DE00D7" w14:textId="77777777" w:rsidR="00F831C3" w:rsidRDefault="00F831C3">
            <w:pPr>
              <w:ind w:firstLine="173"/>
              <w:rPr>
                <w:color w:val="000000" w:themeColor="text1"/>
              </w:rPr>
            </w:pPr>
            <w:r>
              <w:rPr>
                <w:color w:val="000000" w:themeColor="text1"/>
              </w:rPr>
              <w:t>"Номер лицевого счёта" См. прилагаемые документы</w:t>
            </w:r>
          </w:p>
          <w:p w14:paraId="2AD3176A" w14:textId="77777777" w:rsidR="00F831C3" w:rsidRDefault="00F831C3">
            <w:pPr>
              <w:ind w:firstLine="173"/>
              <w:rPr>
                <w:color w:val="000000" w:themeColor="text1"/>
              </w:rPr>
            </w:pPr>
            <w:r>
              <w:rPr>
                <w:color w:val="000000" w:themeColor="text1"/>
              </w:rPr>
              <w:t>"БИК" 000000000</w:t>
            </w:r>
          </w:p>
          <w:p w14:paraId="7F361924" w14:textId="77777777" w:rsidR="00F831C3" w:rsidRDefault="00F831C3">
            <w:pPr>
              <w:ind w:firstLine="173"/>
              <w:rPr>
                <w:color w:val="000000" w:themeColor="text1"/>
              </w:rPr>
            </w:pPr>
            <w:r>
              <w:rPr>
                <w:color w:val="000000" w:themeColor="text1"/>
              </w:rPr>
              <w:t xml:space="preserve">"Наименование кредитной организации" </w:t>
            </w:r>
          </w:p>
          <w:p w14:paraId="596F7FE6" w14:textId="77777777" w:rsidR="00F831C3" w:rsidRDefault="00F831C3">
            <w:pPr>
              <w:ind w:firstLine="173"/>
              <w:jc w:val="both"/>
              <w:rPr>
                <w:sz w:val="22"/>
                <w:szCs w:val="22"/>
              </w:rPr>
            </w:pPr>
            <w:r>
              <w:rPr>
                <w:color w:val="000000" w:themeColor="text1"/>
              </w:rPr>
              <w:t>"Номер корреспондентского счета"</w:t>
            </w:r>
          </w:p>
        </w:tc>
      </w:tr>
      <w:tr w:rsidR="00F831C3" w14:paraId="2341D490" w14:textId="77777777" w:rsidTr="00DC2741">
        <w:trPr>
          <w:trHeight w:val="117"/>
        </w:trPr>
        <w:tc>
          <w:tcPr>
            <w:tcW w:w="3956" w:type="dxa"/>
            <w:vAlign w:val="center"/>
            <w:hideMark/>
          </w:tcPr>
          <w:p w14:paraId="4E017CF2" w14:textId="77777777" w:rsidR="00F831C3" w:rsidRDefault="00F831C3">
            <w:r>
              <w:t>Банковское или казначейское сопровождение контракта</w:t>
            </w:r>
          </w:p>
        </w:tc>
        <w:tc>
          <w:tcPr>
            <w:tcW w:w="5949" w:type="dxa"/>
            <w:vAlign w:val="center"/>
            <w:hideMark/>
          </w:tcPr>
          <w:p w14:paraId="2A2331FF" w14:textId="77777777" w:rsidR="00F831C3" w:rsidRDefault="00F831C3">
            <w:pPr>
              <w:ind w:firstLine="142"/>
              <w:rPr>
                <w:sz w:val="22"/>
                <w:szCs w:val="22"/>
              </w:rPr>
            </w:pPr>
            <w:r>
              <w:t>Не требуется</w:t>
            </w:r>
          </w:p>
        </w:tc>
      </w:tr>
      <w:tr w:rsidR="00F831C3" w14:paraId="02594AAE" w14:textId="77777777" w:rsidTr="00DC2741">
        <w:trPr>
          <w:trHeight w:val="317"/>
        </w:trPr>
        <w:tc>
          <w:tcPr>
            <w:tcW w:w="9905" w:type="dxa"/>
            <w:gridSpan w:val="2"/>
            <w:shd w:val="clear" w:color="auto" w:fill="FABF8F" w:themeFill="accent6" w:themeFillTint="99"/>
            <w:vAlign w:val="center"/>
            <w:hideMark/>
          </w:tcPr>
          <w:p w14:paraId="2F845262" w14:textId="77777777" w:rsidR="00F831C3" w:rsidRDefault="00F831C3">
            <w:pPr>
              <w:rPr>
                <w:b/>
                <w:sz w:val="22"/>
                <w:szCs w:val="22"/>
              </w:rPr>
            </w:pPr>
            <w:r>
              <w:rPr>
                <w:b/>
              </w:rPr>
              <w:t>Обеспечение гарантийных обязательств</w:t>
            </w:r>
          </w:p>
        </w:tc>
      </w:tr>
      <w:tr w:rsidR="00F831C3" w14:paraId="3B5E9416" w14:textId="77777777" w:rsidTr="00DC2741">
        <w:trPr>
          <w:trHeight w:val="452"/>
        </w:trPr>
        <w:tc>
          <w:tcPr>
            <w:tcW w:w="3956" w:type="dxa"/>
            <w:vAlign w:val="center"/>
            <w:hideMark/>
          </w:tcPr>
          <w:p w14:paraId="369296DB" w14:textId="77777777" w:rsidR="00F831C3" w:rsidRDefault="00F831C3">
            <w:pPr>
              <w:rPr>
                <w:sz w:val="22"/>
                <w:szCs w:val="22"/>
              </w:rPr>
            </w:pPr>
            <w:r>
              <w:t>Требуется обеспечение гарантийных обязательств</w:t>
            </w:r>
          </w:p>
        </w:tc>
        <w:tc>
          <w:tcPr>
            <w:tcW w:w="5949" w:type="dxa"/>
            <w:vAlign w:val="center"/>
            <w:hideMark/>
          </w:tcPr>
          <w:p w14:paraId="30B21864" w14:textId="77777777" w:rsidR="00F831C3" w:rsidRDefault="00F831C3">
            <w:pPr>
              <w:ind w:firstLine="118"/>
              <w:rPr>
                <w:sz w:val="22"/>
                <w:szCs w:val="22"/>
              </w:rPr>
            </w:pPr>
            <w:r>
              <w:t>Не требуется</w:t>
            </w:r>
          </w:p>
        </w:tc>
      </w:tr>
      <w:tr w:rsidR="00F831C3" w14:paraId="14155A76" w14:textId="77777777" w:rsidTr="00DC2741">
        <w:trPr>
          <w:trHeight w:val="53"/>
        </w:trPr>
        <w:tc>
          <w:tcPr>
            <w:tcW w:w="3956" w:type="dxa"/>
            <w:vAlign w:val="center"/>
            <w:hideMark/>
          </w:tcPr>
          <w:p w14:paraId="3663EF14" w14:textId="77777777" w:rsidR="00F831C3" w:rsidRDefault="00F831C3">
            <w:pPr>
              <w:rPr>
                <w:sz w:val="22"/>
                <w:szCs w:val="22"/>
              </w:rPr>
            </w:pPr>
            <w:r>
              <w:t>Размер обеспечения гарантийных обязательств</w:t>
            </w:r>
          </w:p>
        </w:tc>
        <w:tc>
          <w:tcPr>
            <w:tcW w:w="5949" w:type="dxa"/>
            <w:vAlign w:val="center"/>
            <w:hideMark/>
          </w:tcPr>
          <w:p w14:paraId="32D79900" w14:textId="77777777" w:rsidR="00F831C3" w:rsidRDefault="00F831C3">
            <w:pPr>
              <w:ind w:firstLine="118"/>
              <w:rPr>
                <w:b/>
                <w:sz w:val="22"/>
                <w:szCs w:val="22"/>
              </w:rPr>
            </w:pPr>
            <w:r>
              <w:rPr>
                <w:b/>
              </w:rPr>
              <w:t>---</w:t>
            </w:r>
          </w:p>
        </w:tc>
      </w:tr>
      <w:tr w:rsidR="00F831C3" w14:paraId="675026A5" w14:textId="77777777" w:rsidTr="00DC2741">
        <w:trPr>
          <w:trHeight w:val="658"/>
        </w:trPr>
        <w:tc>
          <w:tcPr>
            <w:tcW w:w="3956" w:type="dxa"/>
            <w:vAlign w:val="center"/>
            <w:hideMark/>
          </w:tcPr>
          <w:p w14:paraId="123C22F5" w14:textId="77777777" w:rsidR="00F831C3" w:rsidRDefault="00F831C3">
            <w:pPr>
              <w:rPr>
                <w:sz w:val="22"/>
                <w:szCs w:val="22"/>
              </w:rPr>
            </w:pPr>
            <w:r>
              <w:t xml:space="preserve">Порядок внесения денежных средств в качестве обеспечения гарантийных обязательств </w:t>
            </w:r>
          </w:p>
        </w:tc>
        <w:tc>
          <w:tcPr>
            <w:tcW w:w="5949" w:type="dxa"/>
            <w:vAlign w:val="center"/>
            <w:hideMark/>
          </w:tcPr>
          <w:p w14:paraId="2815CC6D" w14:textId="77777777" w:rsidR="00F831C3" w:rsidRDefault="00F831C3">
            <w:pPr>
              <w:ind w:firstLine="118"/>
              <w:rPr>
                <w:sz w:val="22"/>
                <w:szCs w:val="22"/>
              </w:rPr>
            </w:pPr>
            <w:r>
              <w:t>Не установлен</w:t>
            </w:r>
          </w:p>
        </w:tc>
      </w:tr>
      <w:tr w:rsidR="00F831C3" w14:paraId="2FA0613B" w14:textId="77777777" w:rsidTr="00DC2741">
        <w:trPr>
          <w:trHeight w:val="122"/>
        </w:trPr>
        <w:tc>
          <w:tcPr>
            <w:tcW w:w="3956" w:type="dxa"/>
            <w:vAlign w:val="center"/>
            <w:hideMark/>
          </w:tcPr>
          <w:p w14:paraId="08E778DD" w14:textId="77777777" w:rsidR="00F831C3" w:rsidRDefault="00F831C3">
            <w:r>
              <w:t>Платежные реквизиты для обеспечения гарантийных обязательств</w:t>
            </w:r>
          </w:p>
        </w:tc>
        <w:tc>
          <w:tcPr>
            <w:tcW w:w="5949" w:type="dxa"/>
            <w:vAlign w:val="center"/>
            <w:hideMark/>
          </w:tcPr>
          <w:p w14:paraId="33145F7F" w14:textId="77777777" w:rsidR="00F831C3" w:rsidRDefault="00F831C3">
            <w:pPr>
              <w:ind w:firstLine="118"/>
              <w:rPr>
                <w:b/>
                <w:sz w:val="22"/>
                <w:szCs w:val="22"/>
              </w:rPr>
            </w:pPr>
            <w:r>
              <w:rPr>
                <w:b/>
              </w:rPr>
              <w:t>---</w:t>
            </w:r>
          </w:p>
        </w:tc>
      </w:tr>
      <w:tr w:rsidR="00F831C3" w14:paraId="78449382" w14:textId="77777777" w:rsidTr="00DC2741">
        <w:trPr>
          <w:trHeight w:val="545"/>
        </w:trPr>
        <w:tc>
          <w:tcPr>
            <w:tcW w:w="3956" w:type="dxa"/>
            <w:vAlign w:val="center"/>
            <w:hideMark/>
          </w:tcPr>
          <w:p w14:paraId="36BEE2F6" w14:textId="77777777" w:rsidR="00F831C3" w:rsidRDefault="00F831C3">
            <w:pPr>
              <w:rPr>
                <w:sz w:val="22"/>
                <w:szCs w:val="22"/>
              </w:rPr>
            </w:pPr>
            <w:r>
              <w:t>Дополнительная информация</w:t>
            </w:r>
          </w:p>
        </w:tc>
        <w:tc>
          <w:tcPr>
            <w:tcW w:w="5949" w:type="dxa"/>
            <w:vAlign w:val="center"/>
            <w:hideMark/>
          </w:tcPr>
          <w:p w14:paraId="5415B8A1" w14:textId="77777777" w:rsidR="00F831C3" w:rsidRDefault="00F831C3" w:rsidP="0000488B">
            <w:pPr>
              <w:ind w:left="91" w:right="131" w:firstLine="260"/>
              <w:jc w:val="both"/>
            </w:pPr>
            <w:r>
              <w:t xml:space="preserve">Независимая гарантия должна быть безотзывной и должна содержать: </w:t>
            </w:r>
          </w:p>
          <w:p w14:paraId="6058DA58" w14:textId="77777777" w:rsidR="00F831C3" w:rsidRDefault="00F831C3" w:rsidP="0000488B">
            <w:pPr>
              <w:ind w:left="91" w:right="131" w:firstLine="260"/>
              <w:jc w:val="both"/>
            </w:pPr>
            <w:r>
              <w:t xml:space="preserve">1) сумму независимой гарантии, подлежащую уплате гарантом заказчику в установленных частью 15 статьи 44 Закона № 44-ФЗ случаях,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 </w:t>
            </w:r>
          </w:p>
          <w:p w14:paraId="4BBD4459" w14:textId="77777777" w:rsidR="00F831C3" w:rsidRDefault="00F831C3" w:rsidP="0000488B">
            <w:pPr>
              <w:ind w:left="91" w:right="131" w:firstLine="260"/>
              <w:jc w:val="both"/>
            </w:pPr>
            <w:r>
              <w:t xml:space="preserve">2) обязательства принципала, надлежащее исполнение которых обеспечивается независимой гарантией; </w:t>
            </w:r>
          </w:p>
          <w:p w14:paraId="36F3F721" w14:textId="77777777" w:rsidR="00F831C3" w:rsidRDefault="00F831C3" w:rsidP="0000488B">
            <w:pPr>
              <w:ind w:left="91" w:right="131" w:firstLine="260"/>
              <w:jc w:val="both"/>
            </w:pPr>
            <w: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485C7CF0" w14:textId="77777777" w:rsidR="00F831C3" w:rsidRDefault="00F831C3" w:rsidP="0000488B">
            <w:pPr>
              <w:ind w:left="91" w:right="131" w:firstLine="260"/>
              <w:jc w:val="both"/>
            </w:pPr>
            <w:r>
              <w:t xml:space="preserve">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w:t>
            </w:r>
          </w:p>
          <w:p w14:paraId="1F31D5C3" w14:textId="77777777" w:rsidR="00F831C3" w:rsidRDefault="00F831C3" w:rsidP="0000488B">
            <w:pPr>
              <w:ind w:left="91" w:right="131" w:firstLine="260"/>
              <w:jc w:val="both"/>
            </w:pPr>
            <w:r>
              <w:t xml:space="preserve">5) срок действия независимой гарантии с учетом требований статей 44 и 96 Закона № 44-ФЗ; </w:t>
            </w:r>
          </w:p>
          <w:p w14:paraId="55E253C2" w14:textId="77777777" w:rsidR="00F831C3" w:rsidRDefault="00F831C3" w:rsidP="0000488B">
            <w:pPr>
              <w:ind w:left="91" w:right="131" w:firstLine="260"/>
              <w:jc w:val="both"/>
            </w:pPr>
            <w:r>
              <w:t xml:space="preserve">6) отлагательное условие, предусматривающее </w:t>
            </w:r>
            <w:r>
              <w:lastRenderedPageBreak/>
              <w:t xml:space="preserve">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 </w:t>
            </w:r>
          </w:p>
          <w:p w14:paraId="66B422F9" w14:textId="77777777" w:rsidR="00F831C3" w:rsidRDefault="00F831C3" w:rsidP="0000488B">
            <w:pPr>
              <w:ind w:left="91" w:right="131" w:firstLine="260"/>
              <w:jc w:val="both"/>
            </w:pPr>
            <w: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Независимая гарантия должна включать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14:paraId="27AEA112" w14:textId="77777777" w:rsidR="00F831C3" w:rsidRDefault="00F831C3" w:rsidP="0000488B">
            <w:pPr>
              <w:ind w:left="91" w:right="131" w:firstLine="260"/>
              <w:jc w:val="both"/>
            </w:pPr>
            <w:r>
              <w:t>Дополнительные требования к независимой гарантии:</w:t>
            </w:r>
          </w:p>
          <w:p w14:paraId="7165F79E" w14:textId="77777777" w:rsidR="00F831C3" w:rsidRDefault="00F831C3" w:rsidP="0000488B">
            <w:pPr>
              <w:ind w:left="91" w:right="131" w:firstLine="260"/>
              <w:jc w:val="both"/>
            </w:pPr>
            <w:r>
              <w:t>Независимая гарантия оформляется в письменной форме на бумажном носителе или в форме электронного документа, подписанного усиленной электронной подписью лица, имеющего право действовать от имени гаранта, на условиях, определенных гражданским законодательством и статьей 45  Закона  № 44-ФЗ, с учетом следующих требований:</w:t>
            </w:r>
          </w:p>
          <w:p w14:paraId="6FD95E8F" w14:textId="77777777" w:rsidR="00F831C3" w:rsidRDefault="00F831C3" w:rsidP="0000488B">
            <w:pPr>
              <w:ind w:left="91" w:right="131" w:firstLine="260"/>
              <w:jc w:val="both"/>
            </w:pPr>
            <w:r>
              <w:t>а) обязательное закрепление в независимой гарантии:</w:t>
            </w:r>
          </w:p>
          <w:p w14:paraId="010D7F07" w14:textId="77777777" w:rsidR="00F831C3" w:rsidRDefault="00F831C3" w:rsidP="0000488B">
            <w:pPr>
              <w:ind w:left="91" w:right="131" w:firstLine="260"/>
              <w:jc w:val="both"/>
            </w:pPr>
            <w:r>
              <w:t xml:space="preserve">- права заказчика в случае ненадлежащего выполнения или невыполнения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w:t>
            </w:r>
            <w:proofErr w:type="spellStart"/>
            <w:r>
              <w:t>непревышающем</w:t>
            </w:r>
            <w:proofErr w:type="spellEnd"/>
            <w:r>
              <w:t xml:space="preserve"> размер обеспечения исполнения контракта;</w:t>
            </w:r>
          </w:p>
          <w:p w14:paraId="7DCED262" w14:textId="77777777" w:rsidR="00F831C3" w:rsidRDefault="00F831C3" w:rsidP="0000488B">
            <w:pPr>
              <w:ind w:left="91" w:right="131" w:firstLine="260"/>
              <w:jc w:val="both"/>
            </w:pPr>
            <w:r>
              <w:t xml:space="preserve"> -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0269E534" w14:textId="77777777" w:rsidR="00F831C3" w:rsidRDefault="00F831C3" w:rsidP="0000488B">
            <w:pPr>
              <w:ind w:left="91" w:right="131" w:firstLine="260"/>
              <w:jc w:val="both"/>
            </w:pPr>
            <w:r>
              <w:t>- условия о том, что расходы, возникающие в связи с перечислением денежных средств гарантом по независимой гарантии, несет гарант;</w:t>
            </w:r>
          </w:p>
          <w:p w14:paraId="338AB49D" w14:textId="77777777" w:rsidR="00F831C3" w:rsidRDefault="00F831C3" w:rsidP="0000488B">
            <w:pPr>
              <w:ind w:left="91" w:right="131" w:firstLine="260"/>
              <w:jc w:val="both"/>
            </w:pPr>
            <w:r>
              <w:t>б) недопустимость включения в независимую гарантию:</w:t>
            </w:r>
          </w:p>
          <w:p w14:paraId="6B3FB1C4" w14:textId="77777777" w:rsidR="00F831C3" w:rsidRDefault="00F831C3" w:rsidP="0000488B">
            <w:pPr>
              <w:ind w:left="91" w:right="131" w:firstLine="260"/>
              <w:jc w:val="both"/>
            </w:pPr>
            <w:r>
              <w:t xml:space="preserve">- положений о праве гаранта отказывать в </w:t>
            </w:r>
            <w:r>
              <w:lastRenderedPageBreak/>
              <w:t>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0593AF08" w14:textId="77777777" w:rsidR="00F831C3" w:rsidRDefault="00F831C3" w:rsidP="0000488B">
            <w:pPr>
              <w:ind w:left="91" w:right="131" w:firstLine="260"/>
              <w:jc w:val="both"/>
            </w:pPr>
            <w:r>
              <w:t>- требований о предоставлении заказчиком гаранту отчета об исполнении контракта;</w:t>
            </w:r>
          </w:p>
          <w:p w14:paraId="0DAE7F14" w14:textId="77777777" w:rsidR="00F831C3" w:rsidRDefault="00F831C3" w:rsidP="0000488B">
            <w:pPr>
              <w:ind w:left="91" w:right="131" w:firstLine="260"/>
              <w:jc w:val="both"/>
            </w:pPr>
            <w: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A4DEC71" w14:textId="77777777" w:rsidR="00F831C3" w:rsidRDefault="00F831C3" w:rsidP="0000488B">
            <w:pPr>
              <w:ind w:left="91" w:right="131" w:firstLine="260"/>
              <w:jc w:val="both"/>
            </w:pPr>
            <w:r>
              <w:t>- обязательное наличие нумерации на всех листах независимой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1A74A483" w14:textId="77777777" w:rsidR="00F831C3" w:rsidRDefault="00F831C3" w:rsidP="0000488B">
            <w:pPr>
              <w:ind w:left="91" w:right="131" w:firstLine="260"/>
              <w:jc w:val="both"/>
            </w:pPr>
            <w: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07D7FA01" w14:textId="77777777" w:rsidR="00F831C3" w:rsidRDefault="00F831C3" w:rsidP="0000488B">
            <w:pPr>
              <w:ind w:left="91" w:right="131" w:firstLine="260"/>
              <w:jc w:val="both"/>
            </w:pPr>
            <w:r>
              <w:t>В независимую гарантию включается условие о праве заказчика на бесспорное списание денежных средств со счета гаранта,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039EA5A0" w14:textId="77777777" w:rsidR="00F831C3" w:rsidRDefault="00F831C3" w:rsidP="0000488B">
            <w:pPr>
              <w:ind w:left="91" w:right="131" w:firstLine="260"/>
              <w:jc w:val="both"/>
            </w:pPr>
            <w:r>
              <w:t>Независимая гарантия не должна содержать условие о том, что ответственность гаранта перед бенефициаром за невыполнение или ненадлежащее выполнение гарантом обязательства по гарантии ограничивается суммой, на которую выдана гарантия.</w:t>
            </w:r>
          </w:p>
        </w:tc>
      </w:tr>
      <w:tr w:rsidR="00F831C3" w14:paraId="4C511709" w14:textId="77777777" w:rsidTr="00DC2741">
        <w:trPr>
          <w:trHeight w:val="545"/>
        </w:trPr>
        <w:tc>
          <w:tcPr>
            <w:tcW w:w="3956" w:type="dxa"/>
            <w:vAlign w:val="center"/>
            <w:hideMark/>
          </w:tcPr>
          <w:p w14:paraId="79DBDEC1" w14:textId="77777777" w:rsidR="00F831C3" w:rsidRDefault="00F831C3">
            <w:r>
              <w:lastRenderedPageBreak/>
              <w:t xml:space="preserve">Перечень документов прикрепленных  к извещению о проведении электронного аукциона </w:t>
            </w:r>
          </w:p>
        </w:tc>
        <w:tc>
          <w:tcPr>
            <w:tcW w:w="5949" w:type="dxa"/>
            <w:hideMark/>
          </w:tcPr>
          <w:p w14:paraId="02FD8E20" w14:textId="77777777" w:rsidR="00F831C3" w:rsidRDefault="00F831C3" w:rsidP="0000488B">
            <w:pPr>
              <w:pStyle w:val="ConsPlusNormal"/>
              <w:ind w:left="91" w:right="131" w:firstLine="2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Приложение № 1 к извещению - Обоснование НМЦК;</w:t>
            </w:r>
          </w:p>
          <w:p w14:paraId="5442066A" w14:textId="77777777" w:rsidR="00F831C3" w:rsidRDefault="00F831C3" w:rsidP="0000488B">
            <w:pPr>
              <w:pStyle w:val="ConsPlusNormal"/>
              <w:ind w:left="91" w:right="131" w:firstLine="2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Приложение № 2 к извещению - Проект контракта;</w:t>
            </w:r>
          </w:p>
          <w:p w14:paraId="03FCF179" w14:textId="77777777" w:rsidR="00F831C3" w:rsidRDefault="00F831C3" w:rsidP="0000488B">
            <w:pPr>
              <w:pStyle w:val="ConsPlusNormal"/>
              <w:ind w:left="91" w:right="131" w:firstLine="2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Приложение № 3 к извещению - Описание объекта закупки (Техническое задание);</w:t>
            </w:r>
          </w:p>
          <w:p w14:paraId="19C854B9" w14:textId="77777777" w:rsidR="00F831C3" w:rsidRDefault="00F831C3" w:rsidP="0000488B">
            <w:pPr>
              <w:ind w:left="91" w:right="131" w:firstLine="260"/>
              <w:jc w:val="both"/>
              <w:rPr>
                <w:color w:val="000000" w:themeColor="text1"/>
              </w:rPr>
            </w:pPr>
            <w:r>
              <w:rPr>
                <w:color w:val="000000" w:themeColor="text1"/>
              </w:rPr>
              <w:t>Приложение № 4 к извещению - Требования к содержанию, составу заявки, инструкция по ее заполнению;</w:t>
            </w:r>
          </w:p>
          <w:p w14:paraId="356705AA" w14:textId="77777777" w:rsidR="00F831C3" w:rsidRDefault="00F831C3" w:rsidP="0000488B">
            <w:pPr>
              <w:ind w:left="91" w:right="131" w:firstLine="260"/>
              <w:jc w:val="both"/>
            </w:pPr>
            <w:r>
              <w:rPr>
                <w:color w:val="000000" w:themeColor="text1"/>
              </w:rPr>
              <w:t xml:space="preserve">Приложение № 5 к извещению - Реквизиты счета для перечисления обеспечения исполнения Контракта, </w:t>
            </w:r>
            <w:r>
              <w:rPr>
                <w:color w:val="000000" w:themeColor="text1"/>
              </w:rPr>
              <w:lastRenderedPageBreak/>
              <w:t>обеспечения гарантийных обязательств.</w:t>
            </w:r>
          </w:p>
        </w:tc>
      </w:tr>
    </w:tbl>
    <w:p w14:paraId="16041CAE" w14:textId="77DF87DE" w:rsidR="00007D36" w:rsidRDefault="00007D36" w:rsidP="00F831C3">
      <w:pPr>
        <w:rPr>
          <w:sz w:val="28"/>
          <w:szCs w:val="28"/>
        </w:rPr>
      </w:pPr>
    </w:p>
    <w:sectPr w:rsidR="00007D36" w:rsidSect="0078214F">
      <w:pgSz w:w="11906" w:h="16838"/>
      <w:pgMar w:top="567" w:right="567" w:bottom="567" w:left="1418" w:header="170" w:footer="17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3E26B" w14:textId="77777777" w:rsidR="00582FD5" w:rsidRDefault="00582FD5">
      <w:r>
        <w:separator/>
      </w:r>
    </w:p>
  </w:endnote>
  <w:endnote w:type="continuationSeparator" w:id="0">
    <w:p w14:paraId="16C1859E" w14:textId="77777777" w:rsidR="00582FD5" w:rsidRDefault="0058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727781"/>
      <w:docPartObj>
        <w:docPartGallery w:val="Page Numbers (Bottom of Page)"/>
        <w:docPartUnique/>
      </w:docPartObj>
    </w:sdtPr>
    <w:sdtContent>
      <w:p w14:paraId="0CAF3D6E" w14:textId="7A45F1E6" w:rsidR="00503D67" w:rsidRDefault="00503D67">
        <w:pPr>
          <w:pStyle w:val="ac"/>
          <w:jc w:val="center"/>
        </w:pPr>
        <w:r>
          <w:fldChar w:fldCharType="begin"/>
        </w:r>
        <w:r>
          <w:instrText>PAGE   \* MERGEFORMAT</w:instrText>
        </w:r>
        <w:r>
          <w:fldChar w:fldCharType="separate"/>
        </w:r>
        <w:r w:rsidR="00F94F56">
          <w:rPr>
            <w:noProof/>
          </w:rPr>
          <w:t>2</w:t>
        </w:r>
        <w:r>
          <w:fldChar w:fldCharType="end"/>
        </w:r>
      </w:p>
    </w:sdtContent>
  </w:sdt>
  <w:p w14:paraId="0020ADDA" w14:textId="77777777" w:rsidR="00503D67" w:rsidRDefault="00503D6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02312" w14:textId="77777777" w:rsidR="00582FD5" w:rsidRDefault="00582FD5">
      <w:r>
        <w:separator/>
      </w:r>
    </w:p>
  </w:footnote>
  <w:footnote w:type="continuationSeparator" w:id="0">
    <w:p w14:paraId="71BC1354" w14:textId="77777777" w:rsidR="00582FD5" w:rsidRDefault="00582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78572" w14:textId="77777777" w:rsidR="00503D67" w:rsidRDefault="00503D67" w:rsidP="00B6161C">
    <w:pPr>
      <w:pStyle w:val="af1"/>
      <w:jc w:val="center"/>
    </w:pPr>
  </w:p>
  <w:p w14:paraId="5C2757B4" w14:textId="77777777" w:rsidR="00503D67" w:rsidRDefault="00503D67" w:rsidP="00B6161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DDEE8082"/>
    <w:lvl w:ilvl="0">
      <w:start w:val="1"/>
      <w:numFmt w:val="bullet"/>
      <w:pStyle w:val="31"/>
      <w:lvlText w:val=""/>
      <w:lvlJc w:val="left"/>
      <w:pPr>
        <w:tabs>
          <w:tab w:val="num" w:pos="1492"/>
        </w:tabs>
        <w:ind w:left="1492" w:hanging="360"/>
      </w:pPr>
      <w:rPr>
        <w:rFonts w:ascii="Symbol" w:hAnsi="Symbol" w:hint="default"/>
      </w:rPr>
    </w:lvl>
  </w:abstractNum>
  <w:abstractNum w:abstractNumId="1">
    <w:nsid w:val="FFFFFF81"/>
    <w:multiLevelType w:val="singleLevel"/>
    <w:tmpl w:val="D7EABF48"/>
    <w:lvl w:ilvl="0">
      <w:start w:val="1"/>
      <w:numFmt w:val="bullet"/>
      <w:pStyle w:val="5"/>
      <w:lvlText w:val=""/>
      <w:lvlJc w:val="left"/>
      <w:pPr>
        <w:tabs>
          <w:tab w:val="num" w:pos="1209"/>
        </w:tabs>
        <w:ind w:left="1209" w:hanging="360"/>
      </w:pPr>
      <w:rPr>
        <w:rFonts w:ascii="Symbol" w:hAnsi="Symbol" w:hint="default"/>
      </w:rPr>
    </w:lvl>
  </w:abstractNum>
  <w:abstractNum w:abstractNumId="2">
    <w:nsid w:val="FFFFFF83"/>
    <w:multiLevelType w:val="singleLevel"/>
    <w:tmpl w:val="87041892"/>
    <w:lvl w:ilvl="0">
      <w:start w:val="1"/>
      <w:numFmt w:val="bullet"/>
      <w:pStyle w:val="4"/>
      <w:lvlText w:val=""/>
      <w:lvlJc w:val="left"/>
      <w:pPr>
        <w:tabs>
          <w:tab w:val="num" w:pos="643"/>
        </w:tabs>
        <w:ind w:left="643" w:hanging="360"/>
      </w:pPr>
      <w:rPr>
        <w:rFonts w:ascii="Symbol" w:hAnsi="Symbol" w:hint="default"/>
      </w:rPr>
    </w:lvl>
  </w:abstractNum>
  <w:abstractNum w:abstractNumId="3">
    <w:nsid w:val="FFFFFF89"/>
    <w:multiLevelType w:val="singleLevel"/>
    <w:tmpl w:val="96D02A5C"/>
    <w:lvl w:ilvl="0">
      <w:start w:val="1"/>
      <w:numFmt w:val="bullet"/>
      <w:pStyle w:val="2"/>
      <w:lvlText w:val=""/>
      <w:lvlJc w:val="left"/>
      <w:pPr>
        <w:tabs>
          <w:tab w:val="num" w:pos="360"/>
        </w:tabs>
        <w:ind w:left="360" w:hanging="360"/>
      </w:pPr>
      <w:rPr>
        <w:rFonts w:ascii="Symbol" w:hAnsi="Symbol" w:hint="default"/>
      </w:rPr>
    </w:lvl>
  </w:abstractNum>
  <w:abstractNum w:abstractNumId="4">
    <w:nsid w:val="007B2E60"/>
    <w:multiLevelType w:val="multilevel"/>
    <w:tmpl w:val="470E38BC"/>
    <w:lvl w:ilvl="0">
      <w:start w:val="1"/>
      <w:numFmt w:val="decimal"/>
      <w:lvlText w:val="%1."/>
      <w:lvlJc w:val="left"/>
      <w:pPr>
        <w:ind w:left="360" w:hanging="360"/>
      </w:pPr>
    </w:lvl>
    <w:lvl w:ilvl="1">
      <w:start w:val="3"/>
      <w:numFmt w:val="decimal"/>
      <w:lvlText w:val="%1.%2."/>
      <w:lvlJc w:val="left"/>
      <w:pPr>
        <w:ind w:left="1069" w:hanging="360"/>
      </w:pPr>
      <w:rPr>
        <w:b w:val="0"/>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nsid w:val="03F16A6D"/>
    <w:multiLevelType w:val="hybridMultilevel"/>
    <w:tmpl w:val="4658E97C"/>
    <w:lvl w:ilvl="0" w:tplc="91A025D8">
      <w:start w:val="1"/>
      <w:numFmt w:val="decimal"/>
      <w:lvlText w:val="%1."/>
      <w:lvlJc w:val="left"/>
      <w:pPr>
        <w:ind w:left="502" w:hanging="360"/>
      </w:pPr>
      <w:rPr>
        <w:rFonts w:eastAsia="Times New Roman"/>
        <w:b/>
        <w:color w:val="auto"/>
        <w:sz w:val="26"/>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nsid w:val="06615D50"/>
    <w:multiLevelType w:val="multilevel"/>
    <w:tmpl w:val="A23C7292"/>
    <w:lvl w:ilvl="0">
      <w:start w:val="4"/>
      <w:numFmt w:val="decimal"/>
      <w:lvlText w:val="%1."/>
      <w:lvlJc w:val="left"/>
      <w:pPr>
        <w:ind w:left="360" w:hanging="360"/>
      </w:pPr>
      <w:rPr>
        <w:rFonts w:hint="default"/>
        <w:b/>
        <w:color w:val="auto"/>
      </w:rPr>
    </w:lvl>
    <w:lvl w:ilvl="1">
      <w:start w:val="4"/>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7">
    <w:nsid w:val="15F34059"/>
    <w:multiLevelType w:val="multilevel"/>
    <w:tmpl w:val="B322A8C8"/>
    <w:lvl w:ilvl="0">
      <w:start w:val="1"/>
      <w:numFmt w:val="decimal"/>
      <w:lvlText w:val="%1."/>
      <w:lvlJc w:val="left"/>
      <w:pPr>
        <w:ind w:left="540" w:hanging="360"/>
      </w:pPr>
      <w:rPr>
        <w:rFonts w:hint="default"/>
      </w:rPr>
    </w:lvl>
    <w:lvl w:ilvl="1">
      <w:start w:val="3"/>
      <w:numFmt w:val="decimal"/>
      <w:isLgl/>
      <w:lvlText w:val="%1.%2."/>
      <w:lvlJc w:val="left"/>
      <w:pPr>
        <w:ind w:left="600" w:hanging="4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8">
    <w:nsid w:val="1DB5615B"/>
    <w:multiLevelType w:val="hybridMultilevel"/>
    <w:tmpl w:val="57801DE4"/>
    <w:lvl w:ilvl="0" w:tplc="56C431C8">
      <w:start w:val="1"/>
      <w:numFmt w:val="bullet"/>
      <w:lvlText w:val="–"/>
      <w:lvlJc w:val="left"/>
      <w:pPr>
        <w:ind w:left="1324" w:hanging="360"/>
      </w:pPr>
      <w:rPr>
        <w:rFonts w:ascii="Times New Roman" w:hAnsi="Times New Roman" w:cs="Times New Roman" w:hint="default"/>
      </w:rPr>
    </w:lvl>
    <w:lvl w:ilvl="1" w:tplc="04190003">
      <w:start w:val="1"/>
      <w:numFmt w:val="bullet"/>
      <w:lvlText w:val="o"/>
      <w:lvlJc w:val="left"/>
      <w:pPr>
        <w:ind w:left="2044" w:hanging="360"/>
      </w:pPr>
      <w:rPr>
        <w:rFonts w:ascii="Courier New" w:hAnsi="Courier New" w:cs="Courier New" w:hint="default"/>
      </w:rPr>
    </w:lvl>
    <w:lvl w:ilvl="2" w:tplc="04190005">
      <w:start w:val="1"/>
      <w:numFmt w:val="bullet"/>
      <w:lvlText w:val=""/>
      <w:lvlJc w:val="left"/>
      <w:pPr>
        <w:ind w:left="2764" w:hanging="360"/>
      </w:pPr>
      <w:rPr>
        <w:rFonts w:ascii="Wingdings" w:hAnsi="Wingdings" w:hint="default"/>
      </w:rPr>
    </w:lvl>
    <w:lvl w:ilvl="3" w:tplc="04190001">
      <w:start w:val="1"/>
      <w:numFmt w:val="bullet"/>
      <w:lvlText w:val=""/>
      <w:lvlJc w:val="left"/>
      <w:pPr>
        <w:ind w:left="3484" w:hanging="360"/>
      </w:pPr>
      <w:rPr>
        <w:rFonts w:ascii="Symbol" w:hAnsi="Symbol" w:hint="default"/>
      </w:rPr>
    </w:lvl>
    <w:lvl w:ilvl="4" w:tplc="04190003">
      <w:start w:val="1"/>
      <w:numFmt w:val="bullet"/>
      <w:lvlText w:val="o"/>
      <w:lvlJc w:val="left"/>
      <w:pPr>
        <w:ind w:left="4204" w:hanging="360"/>
      </w:pPr>
      <w:rPr>
        <w:rFonts w:ascii="Courier New" w:hAnsi="Courier New" w:cs="Courier New" w:hint="default"/>
      </w:rPr>
    </w:lvl>
    <w:lvl w:ilvl="5" w:tplc="04190005">
      <w:start w:val="1"/>
      <w:numFmt w:val="bullet"/>
      <w:lvlText w:val=""/>
      <w:lvlJc w:val="left"/>
      <w:pPr>
        <w:ind w:left="4924" w:hanging="360"/>
      </w:pPr>
      <w:rPr>
        <w:rFonts w:ascii="Wingdings" w:hAnsi="Wingdings" w:hint="default"/>
      </w:rPr>
    </w:lvl>
    <w:lvl w:ilvl="6" w:tplc="04190001">
      <w:start w:val="1"/>
      <w:numFmt w:val="bullet"/>
      <w:lvlText w:val=""/>
      <w:lvlJc w:val="left"/>
      <w:pPr>
        <w:ind w:left="5644" w:hanging="360"/>
      </w:pPr>
      <w:rPr>
        <w:rFonts w:ascii="Symbol" w:hAnsi="Symbol" w:hint="default"/>
      </w:rPr>
    </w:lvl>
    <w:lvl w:ilvl="7" w:tplc="04190003">
      <w:start w:val="1"/>
      <w:numFmt w:val="bullet"/>
      <w:lvlText w:val="o"/>
      <w:lvlJc w:val="left"/>
      <w:pPr>
        <w:ind w:left="6364" w:hanging="360"/>
      </w:pPr>
      <w:rPr>
        <w:rFonts w:ascii="Courier New" w:hAnsi="Courier New" w:cs="Courier New" w:hint="default"/>
      </w:rPr>
    </w:lvl>
    <w:lvl w:ilvl="8" w:tplc="04190005">
      <w:start w:val="1"/>
      <w:numFmt w:val="bullet"/>
      <w:lvlText w:val=""/>
      <w:lvlJc w:val="left"/>
      <w:pPr>
        <w:ind w:left="7084" w:hanging="360"/>
      </w:pPr>
      <w:rPr>
        <w:rFonts w:ascii="Wingdings" w:hAnsi="Wingdings" w:hint="default"/>
      </w:rPr>
    </w:lvl>
  </w:abstractNum>
  <w:abstractNum w:abstractNumId="9">
    <w:nsid w:val="23A94B88"/>
    <w:multiLevelType w:val="multilevel"/>
    <w:tmpl w:val="40C07640"/>
    <w:lvl w:ilvl="0">
      <w:start w:val="1"/>
      <w:numFmt w:val="decimal"/>
      <w:lvlText w:val="%1."/>
      <w:lvlJc w:val="left"/>
      <w:pPr>
        <w:ind w:left="720" w:hanging="360"/>
      </w:pPr>
    </w:lvl>
    <w:lvl w:ilvl="1">
      <w:start w:val="1"/>
      <w:numFmt w:val="decimal"/>
      <w:isLgl/>
      <w:lvlText w:val="%1.%2."/>
      <w:lvlJc w:val="left"/>
      <w:pPr>
        <w:ind w:left="1065" w:hanging="360"/>
      </w:pPr>
      <w:rPr>
        <w:rFonts w:hint="default"/>
        <w:i w:val="0"/>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0">
    <w:nsid w:val="287A0028"/>
    <w:multiLevelType w:val="hybridMultilevel"/>
    <w:tmpl w:val="38CAEA1A"/>
    <w:lvl w:ilvl="0" w:tplc="7ECAAE54">
      <w:start w:val="1"/>
      <w:numFmt w:val="bullet"/>
      <w:lvlText w:val="–"/>
      <w:lvlJc w:val="left"/>
      <w:pPr>
        <w:ind w:left="1891" w:hanging="360"/>
      </w:pPr>
      <w:rPr>
        <w:rFonts w:ascii="Times New Roman" w:hAnsi="Times New Roman" w:cs="Times New Roman" w:hint="default"/>
        <w:b w:val="0"/>
      </w:rPr>
    </w:lvl>
    <w:lvl w:ilvl="1" w:tplc="04190003">
      <w:start w:val="1"/>
      <w:numFmt w:val="bullet"/>
      <w:lvlText w:val="o"/>
      <w:lvlJc w:val="left"/>
      <w:pPr>
        <w:ind w:left="2611" w:hanging="360"/>
      </w:pPr>
      <w:rPr>
        <w:rFonts w:ascii="Courier New" w:hAnsi="Courier New" w:cs="Courier New" w:hint="default"/>
      </w:rPr>
    </w:lvl>
    <w:lvl w:ilvl="2" w:tplc="04190005">
      <w:start w:val="1"/>
      <w:numFmt w:val="bullet"/>
      <w:lvlText w:val=""/>
      <w:lvlJc w:val="left"/>
      <w:pPr>
        <w:ind w:left="3331" w:hanging="360"/>
      </w:pPr>
      <w:rPr>
        <w:rFonts w:ascii="Wingdings" w:hAnsi="Wingdings" w:hint="default"/>
      </w:rPr>
    </w:lvl>
    <w:lvl w:ilvl="3" w:tplc="04190001">
      <w:start w:val="1"/>
      <w:numFmt w:val="bullet"/>
      <w:lvlText w:val=""/>
      <w:lvlJc w:val="left"/>
      <w:pPr>
        <w:ind w:left="4051" w:hanging="360"/>
      </w:pPr>
      <w:rPr>
        <w:rFonts w:ascii="Symbol" w:hAnsi="Symbol" w:hint="default"/>
      </w:rPr>
    </w:lvl>
    <w:lvl w:ilvl="4" w:tplc="04190003">
      <w:start w:val="1"/>
      <w:numFmt w:val="bullet"/>
      <w:lvlText w:val="o"/>
      <w:lvlJc w:val="left"/>
      <w:pPr>
        <w:ind w:left="4771" w:hanging="360"/>
      </w:pPr>
      <w:rPr>
        <w:rFonts w:ascii="Courier New" w:hAnsi="Courier New" w:cs="Courier New" w:hint="default"/>
      </w:rPr>
    </w:lvl>
    <w:lvl w:ilvl="5" w:tplc="04190005">
      <w:start w:val="1"/>
      <w:numFmt w:val="bullet"/>
      <w:lvlText w:val=""/>
      <w:lvlJc w:val="left"/>
      <w:pPr>
        <w:ind w:left="5491" w:hanging="360"/>
      </w:pPr>
      <w:rPr>
        <w:rFonts w:ascii="Wingdings" w:hAnsi="Wingdings" w:hint="default"/>
      </w:rPr>
    </w:lvl>
    <w:lvl w:ilvl="6" w:tplc="04190001">
      <w:start w:val="1"/>
      <w:numFmt w:val="bullet"/>
      <w:lvlText w:val=""/>
      <w:lvlJc w:val="left"/>
      <w:pPr>
        <w:ind w:left="6211" w:hanging="360"/>
      </w:pPr>
      <w:rPr>
        <w:rFonts w:ascii="Symbol" w:hAnsi="Symbol" w:hint="default"/>
      </w:rPr>
    </w:lvl>
    <w:lvl w:ilvl="7" w:tplc="04190003">
      <w:start w:val="1"/>
      <w:numFmt w:val="bullet"/>
      <w:lvlText w:val="o"/>
      <w:lvlJc w:val="left"/>
      <w:pPr>
        <w:ind w:left="6931" w:hanging="360"/>
      </w:pPr>
      <w:rPr>
        <w:rFonts w:ascii="Courier New" w:hAnsi="Courier New" w:cs="Courier New" w:hint="default"/>
      </w:rPr>
    </w:lvl>
    <w:lvl w:ilvl="8" w:tplc="04190005">
      <w:start w:val="1"/>
      <w:numFmt w:val="bullet"/>
      <w:lvlText w:val=""/>
      <w:lvlJc w:val="left"/>
      <w:pPr>
        <w:ind w:left="7651" w:hanging="360"/>
      </w:pPr>
      <w:rPr>
        <w:rFonts w:ascii="Wingdings" w:hAnsi="Wingdings" w:hint="default"/>
      </w:rPr>
    </w:lvl>
  </w:abstractNum>
  <w:abstractNum w:abstractNumId="11">
    <w:nsid w:val="2BAB7AA9"/>
    <w:multiLevelType w:val="hybridMultilevel"/>
    <w:tmpl w:val="D46483A2"/>
    <w:lvl w:ilvl="0" w:tplc="56C431C8">
      <w:start w:val="1"/>
      <w:numFmt w:val="bullet"/>
      <w:lvlText w:val="–"/>
      <w:lvlJc w:val="left"/>
      <w:pPr>
        <w:ind w:left="1324" w:hanging="360"/>
      </w:pPr>
      <w:rPr>
        <w:rFonts w:ascii="Times New Roman" w:hAnsi="Times New Roman" w:cs="Times New Roman" w:hint="default"/>
      </w:rPr>
    </w:lvl>
    <w:lvl w:ilvl="1" w:tplc="04190003">
      <w:start w:val="1"/>
      <w:numFmt w:val="bullet"/>
      <w:lvlText w:val="o"/>
      <w:lvlJc w:val="left"/>
      <w:pPr>
        <w:ind w:left="2044" w:hanging="360"/>
      </w:pPr>
      <w:rPr>
        <w:rFonts w:ascii="Courier New" w:hAnsi="Courier New" w:cs="Courier New" w:hint="default"/>
      </w:rPr>
    </w:lvl>
    <w:lvl w:ilvl="2" w:tplc="04190005">
      <w:start w:val="1"/>
      <w:numFmt w:val="bullet"/>
      <w:lvlText w:val=""/>
      <w:lvlJc w:val="left"/>
      <w:pPr>
        <w:ind w:left="2764" w:hanging="360"/>
      </w:pPr>
      <w:rPr>
        <w:rFonts w:ascii="Wingdings" w:hAnsi="Wingdings" w:hint="default"/>
      </w:rPr>
    </w:lvl>
    <w:lvl w:ilvl="3" w:tplc="04190001">
      <w:start w:val="1"/>
      <w:numFmt w:val="bullet"/>
      <w:lvlText w:val=""/>
      <w:lvlJc w:val="left"/>
      <w:pPr>
        <w:ind w:left="3484" w:hanging="360"/>
      </w:pPr>
      <w:rPr>
        <w:rFonts w:ascii="Symbol" w:hAnsi="Symbol" w:hint="default"/>
      </w:rPr>
    </w:lvl>
    <w:lvl w:ilvl="4" w:tplc="04190003">
      <w:start w:val="1"/>
      <w:numFmt w:val="bullet"/>
      <w:lvlText w:val="o"/>
      <w:lvlJc w:val="left"/>
      <w:pPr>
        <w:ind w:left="4204" w:hanging="360"/>
      </w:pPr>
      <w:rPr>
        <w:rFonts w:ascii="Courier New" w:hAnsi="Courier New" w:cs="Courier New" w:hint="default"/>
      </w:rPr>
    </w:lvl>
    <w:lvl w:ilvl="5" w:tplc="04190005">
      <w:start w:val="1"/>
      <w:numFmt w:val="bullet"/>
      <w:lvlText w:val=""/>
      <w:lvlJc w:val="left"/>
      <w:pPr>
        <w:ind w:left="4924" w:hanging="360"/>
      </w:pPr>
      <w:rPr>
        <w:rFonts w:ascii="Wingdings" w:hAnsi="Wingdings" w:hint="default"/>
      </w:rPr>
    </w:lvl>
    <w:lvl w:ilvl="6" w:tplc="04190001">
      <w:start w:val="1"/>
      <w:numFmt w:val="bullet"/>
      <w:lvlText w:val=""/>
      <w:lvlJc w:val="left"/>
      <w:pPr>
        <w:ind w:left="5644" w:hanging="360"/>
      </w:pPr>
      <w:rPr>
        <w:rFonts w:ascii="Symbol" w:hAnsi="Symbol" w:hint="default"/>
      </w:rPr>
    </w:lvl>
    <w:lvl w:ilvl="7" w:tplc="04190003">
      <w:start w:val="1"/>
      <w:numFmt w:val="bullet"/>
      <w:lvlText w:val="o"/>
      <w:lvlJc w:val="left"/>
      <w:pPr>
        <w:ind w:left="6364" w:hanging="360"/>
      </w:pPr>
      <w:rPr>
        <w:rFonts w:ascii="Courier New" w:hAnsi="Courier New" w:cs="Courier New" w:hint="default"/>
      </w:rPr>
    </w:lvl>
    <w:lvl w:ilvl="8" w:tplc="04190005">
      <w:start w:val="1"/>
      <w:numFmt w:val="bullet"/>
      <w:lvlText w:val=""/>
      <w:lvlJc w:val="left"/>
      <w:pPr>
        <w:ind w:left="7084" w:hanging="360"/>
      </w:pPr>
      <w:rPr>
        <w:rFonts w:ascii="Wingdings" w:hAnsi="Wingdings" w:hint="default"/>
      </w:rPr>
    </w:lvl>
  </w:abstractNum>
  <w:abstractNum w:abstractNumId="12">
    <w:nsid w:val="2D025356"/>
    <w:multiLevelType w:val="multilevel"/>
    <w:tmpl w:val="A23C7292"/>
    <w:lvl w:ilvl="0">
      <w:start w:val="4"/>
      <w:numFmt w:val="decimal"/>
      <w:lvlText w:val="%1."/>
      <w:lvlJc w:val="left"/>
      <w:pPr>
        <w:ind w:left="360" w:hanging="360"/>
      </w:pPr>
      <w:rPr>
        <w:rFonts w:hint="default"/>
        <w:b/>
        <w:color w:val="auto"/>
      </w:rPr>
    </w:lvl>
    <w:lvl w:ilvl="1">
      <w:start w:val="4"/>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3">
    <w:nsid w:val="30740147"/>
    <w:multiLevelType w:val="hybridMultilevel"/>
    <w:tmpl w:val="83469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300B8E"/>
    <w:multiLevelType w:val="multilevel"/>
    <w:tmpl w:val="C68EDCB6"/>
    <w:lvl w:ilvl="0">
      <w:start w:val="1"/>
      <w:numFmt w:val="decimal"/>
      <w:pStyle w:val="20"/>
      <w:lvlText w:val="%1."/>
      <w:lvlJc w:val="left"/>
      <w:pPr>
        <w:tabs>
          <w:tab w:val="num" w:pos="360"/>
        </w:tabs>
        <w:ind w:left="360" w:hanging="360"/>
      </w:pPr>
      <w:rPr>
        <w:rFonts w:cs="Times New Roman"/>
        <w:b/>
      </w:rPr>
    </w:lvl>
    <w:lvl w:ilvl="1">
      <w:start w:val="1"/>
      <w:numFmt w:val="decimal"/>
      <w:isLgl/>
      <w:lvlText w:val="%1.%2."/>
      <w:lvlJc w:val="left"/>
      <w:pPr>
        <w:ind w:left="1219" w:hanging="51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rPr>
        <w:b/>
      </w:rPr>
    </w:lvl>
    <w:lvl w:ilvl="4">
      <w:start w:val="1"/>
      <w:numFmt w:val="decimal"/>
      <w:isLgl/>
      <w:lvlText w:val="%1.%2.%3.%4.%5."/>
      <w:lvlJc w:val="left"/>
      <w:pPr>
        <w:ind w:left="1789" w:hanging="1080"/>
      </w:pPr>
      <w:rPr>
        <w:b/>
      </w:rPr>
    </w:lvl>
    <w:lvl w:ilvl="5">
      <w:start w:val="1"/>
      <w:numFmt w:val="decimal"/>
      <w:isLgl/>
      <w:lvlText w:val="%1.%2.%3.%4.%5.%6."/>
      <w:lvlJc w:val="left"/>
      <w:pPr>
        <w:ind w:left="1789" w:hanging="1080"/>
      </w:pPr>
      <w:rPr>
        <w:b/>
      </w:rPr>
    </w:lvl>
    <w:lvl w:ilvl="6">
      <w:start w:val="1"/>
      <w:numFmt w:val="decimal"/>
      <w:isLgl/>
      <w:lvlText w:val="%1.%2.%3.%4.%5.%6.%7."/>
      <w:lvlJc w:val="left"/>
      <w:pPr>
        <w:ind w:left="2149" w:hanging="1440"/>
      </w:pPr>
      <w:rPr>
        <w:b/>
      </w:rPr>
    </w:lvl>
    <w:lvl w:ilvl="7">
      <w:start w:val="1"/>
      <w:numFmt w:val="decimal"/>
      <w:isLgl/>
      <w:lvlText w:val="%1.%2.%3.%4.%5.%6.%7.%8."/>
      <w:lvlJc w:val="left"/>
      <w:pPr>
        <w:ind w:left="2149" w:hanging="1440"/>
      </w:pPr>
      <w:rPr>
        <w:b/>
      </w:rPr>
    </w:lvl>
    <w:lvl w:ilvl="8">
      <w:start w:val="1"/>
      <w:numFmt w:val="decimal"/>
      <w:isLgl/>
      <w:lvlText w:val="%1.%2.%3.%4.%5.%6.%7.%8.%9."/>
      <w:lvlJc w:val="left"/>
      <w:pPr>
        <w:ind w:left="2509" w:hanging="1800"/>
      </w:pPr>
      <w:rPr>
        <w:b/>
      </w:rPr>
    </w:lvl>
  </w:abstractNum>
  <w:abstractNum w:abstractNumId="15">
    <w:nsid w:val="41273DDF"/>
    <w:multiLevelType w:val="multilevel"/>
    <w:tmpl w:val="919EEEA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B4099B"/>
    <w:multiLevelType w:val="hybridMultilevel"/>
    <w:tmpl w:val="78DCFAAE"/>
    <w:lvl w:ilvl="0" w:tplc="04190001">
      <w:start w:val="1"/>
      <w:numFmt w:val="bullet"/>
      <w:lvlText w:val=""/>
      <w:lvlJc w:val="left"/>
      <w:pPr>
        <w:ind w:left="1324" w:hanging="360"/>
      </w:pPr>
      <w:rPr>
        <w:rFonts w:ascii="Symbol" w:hAnsi="Symbol" w:hint="default"/>
      </w:rPr>
    </w:lvl>
    <w:lvl w:ilvl="1" w:tplc="04190003">
      <w:start w:val="1"/>
      <w:numFmt w:val="bullet"/>
      <w:lvlText w:val="o"/>
      <w:lvlJc w:val="left"/>
      <w:pPr>
        <w:ind w:left="2044" w:hanging="360"/>
      </w:pPr>
      <w:rPr>
        <w:rFonts w:ascii="Courier New" w:hAnsi="Courier New" w:cs="Courier New" w:hint="default"/>
      </w:rPr>
    </w:lvl>
    <w:lvl w:ilvl="2" w:tplc="04190005">
      <w:start w:val="1"/>
      <w:numFmt w:val="bullet"/>
      <w:lvlText w:val=""/>
      <w:lvlJc w:val="left"/>
      <w:pPr>
        <w:ind w:left="2764" w:hanging="360"/>
      </w:pPr>
      <w:rPr>
        <w:rFonts w:ascii="Wingdings" w:hAnsi="Wingdings" w:hint="default"/>
      </w:rPr>
    </w:lvl>
    <w:lvl w:ilvl="3" w:tplc="04190001">
      <w:start w:val="1"/>
      <w:numFmt w:val="bullet"/>
      <w:lvlText w:val=""/>
      <w:lvlJc w:val="left"/>
      <w:pPr>
        <w:ind w:left="3484" w:hanging="360"/>
      </w:pPr>
      <w:rPr>
        <w:rFonts w:ascii="Symbol" w:hAnsi="Symbol" w:hint="default"/>
      </w:rPr>
    </w:lvl>
    <w:lvl w:ilvl="4" w:tplc="04190003">
      <w:start w:val="1"/>
      <w:numFmt w:val="bullet"/>
      <w:lvlText w:val="o"/>
      <w:lvlJc w:val="left"/>
      <w:pPr>
        <w:ind w:left="4204" w:hanging="360"/>
      </w:pPr>
      <w:rPr>
        <w:rFonts w:ascii="Courier New" w:hAnsi="Courier New" w:cs="Courier New" w:hint="default"/>
      </w:rPr>
    </w:lvl>
    <w:lvl w:ilvl="5" w:tplc="04190005">
      <w:start w:val="1"/>
      <w:numFmt w:val="bullet"/>
      <w:lvlText w:val=""/>
      <w:lvlJc w:val="left"/>
      <w:pPr>
        <w:ind w:left="4924" w:hanging="360"/>
      </w:pPr>
      <w:rPr>
        <w:rFonts w:ascii="Wingdings" w:hAnsi="Wingdings" w:hint="default"/>
      </w:rPr>
    </w:lvl>
    <w:lvl w:ilvl="6" w:tplc="04190001">
      <w:start w:val="1"/>
      <w:numFmt w:val="bullet"/>
      <w:lvlText w:val=""/>
      <w:lvlJc w:val="left"/>
      <w:pPr>
        <w:ind w:left="5644" w:hanging="360"/>
      </w:pPr>
      <w:rPr>
        <w:rFonts w:ascii="Symbol" w:hAnsi="Symbol" w:hint="default"/>
      </w:rPr>
    </w:lvl>
    <w:lvl w:ilvl="7" w:tplc="04190003">
      <w:start w:val="1"/>
      <w:numFmt w:val="bullet"/>
      <w:lvlText w:val="o"/>
      <w:lvlJc w:val="left"/>
      <w:pPr>
        <w:ind w:left="6364" w:hanging="360"/>
      </w:pPr>
      <w:rPr>
        <w:rFonts w:ascii="Courier New" w:hAnsi="Courier New" w:cs="Courier New" w:hint="default"/>
      </w:rPr>
    </w:lvl>
    <w:lvl w:ilvl="8" w:tplc="04190005">
      <w:start w:val="1"/>
      <w:numFmt w:val="bullet"/>
      <w:lvlText w:val=""/>
      <w:lvlJc w:val="left"/>
      <w:pPr>
        <w:ind w:left="7084" w:hanging="360"/>
      </w:pPr>
      <w:rPr>
        <w:rFonts w:ascii="Wingdings" w:hAnsi="Wingdings" w:hint="default"/>
      </w:rPr>
    </w:lvl>
  </w:abstractNum>
  <w:abstractNum w:abstractNumId="17">
    <w:nsid w:val="47F25BC6"/>
    <w:multiLevelType w:val="hybridMultilevel"/>
    <w:tmpl w:val="0F6A9212"/>
    <w:lvl w:ilvl="0" w:tplc="56C431C8">
      <w:start w:val="1"/>
      <w:numFmt w:val="bullet"/>
      <w:lvlText w:val="–"/>
      <w:lvlJc w:val="left"/>
      <w:pPr>
        <w:ind w:left="1324" w:hanging="360"/>
      </w:pPr>
      <w:rPr>
        <w:rFonts w:ascii="Times New Roman" w:hAnsi="Times New Roman" w:cs="Times New Roman" w:hint="default"/>
      </w:rPr>
    </w:lvl>
    <w:lvl w:ilvl="1" w:tplc="04190003">
      <w:start w:val="1"/>
      <w:numFmt w:val="bullet"/>
      <w:lvlText w:val="o"/>
      <w:lvlJc w:val="left"/>
      <w:pPr>
        <w:ind w:left="2044" w:hanging="360"/>
      </w:pPr>
      <w:rPr>
        <w:rFonts w:ascii="Courier New" w:hAnsi="Courier New" w:cs="Courier New" w:hint="default"/>
      </w:rPr>
    </w:lvl>
    <w:lvl w:ilvl="2" w:tplc="04190005">
      <w:start w:val="1"/>
      <w:numFmt w:val="bullet"/>
      <w:lvlText w:val=""/>
      <w:lvlJc w:val="left"/>
      <w:pPr>
        <w:ind w:left="2764" w:hanging="360"/>
      </w:pPr>
      <w:rPr>
        <w:rFonts w:ascii="Wingdings" w:hAnsi="Wingdings" w:hint="default"/>
      </w:rPr>
    </w:lvl>
    <w:lvl w:ilvl="3" w:tplc="04190001">
      <w:start w:val="1"/>
      <w:numFmt w:val="bullet"/>
      <w:lvlText w:val=""/>
      <w:lvlJc w:val="left"/>
      <w:pPr>
        <w:ind w:left="3484" w:hanging="360"/>
      </w:pPr>
      <w:rPr>
        <w:rFonts w:ascii="Symbol" w:hAnsi="Symbol" w:hint="default"/>
      </w:rPr>
    </w:lvl>
    <w:lvl w:ilvl="4" w:tplc="04190003">
      <w:start w:val="1"/>
      <w:numFmt w:val="bullet"/>
      <w:lvlText w:val="o"/>
      <w:lvlJc w:val="left"/>
      <w:pPr>
        <w:ind w:left="4204" w:hanging="360"/>
      </w:pPr>
      <w:rPr>
        <w:rFonts w:ascii="Courier New" w:hAnsi="Courier New" w:cs="Courier New" w:hint="default"/>
      </w:rPr>
    </w:lvl>
    <w:lvl w:ilvl="5" w:tplc="04190005">
      <w:start w:val="1"/>
      <w:numFmt w:val="bullet"/>
      <w:lvlText w:val=""/>
      <w:lvlJc w:val="left"/>
      <w:pPr>
        <w:ind w:left="4924" w:hanging="360"/>
      </w:pPr>
      <w:rPr>
        <w:rFonts w:ascii="Wingdings" w:hAnsi="Wingdings" w:hint="default"/>
      </w:rPr>
    </w:lvl>
    <w:lvl w:ilvl="6" w:tplc="04190001">
      <w:start w:val="1"/>
      <w:numFmt w:val="bullet"/>
      <w:lvlText w:val=""/>
      <w:lvlJc w:val="left"/>
      <w:pPr>
        <w:ind w:left="5644" w:hanging="360"/>
      </w:pPr>
      <w:rPr>
        <w:rFonts w:ascii="Symbol" w:hAnsi="Symbol" w:hint="default"/>
      </w:rPr>
    </w:lvl>
    <w:lvl w:ilvl="7" w:tplc="04190003">
      <w:start w:val="1"/>
      <w:numFmt w:val="bullet"/>
      <w:lvlText w:val="o"/>
      <w:lvlJc w:val="left"/>
      <w:pPr>
        <w:ind w:left="6364" w:hanging="360"/>
      </w:pPr>
      <w:rPr>
        <w:rFonts w:ascii="Courier New" w:hAnsi="Courier New" w:cs="Courier New" w:hint="default"/>
      </w:rPr>
    </w:lvl>
    <w:lvl w:ilvl="8" w:tplc="04190005">
      <w:start w:val="1"/>
      <w:numFmt w:val="bullet"/>
      <w:lvlText w:val=""/>
      <w:lvlJc w:val="left"/>
      <w:pPr>
        <w:ind w:left="7084" w:hanging="360"/>
      </w:pPr>
      <w:rPr>
        <w:rFonts w:ascii="Wingdings" w:hAnsi="Wingdings" w:hint="default"/>
      </w:rPr>
    </w:lvl>
  </w:abstractNum>
  <w:abstractNum w:abstractNumId="18">
    <w:nsid w:val="494E6C73"/>
    <w:multiLevelType w:val="hybridMultilevel"/>
    <w:tmpl w:val="E86622E0"/>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1789" w:hanging="360"/>
      </w:pPr>
      <w:rPr>
        <w:rFonts w:ascii="Courier New" w:hAnsi="Courier New" w:cs="Times New Roman"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Times New Roman"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Times New Roman" w:hint="default"/>
      </w:rPr>
    </w:lvl>
    <w:lvl w:ilvl="8" w:tplc="04190005">
      <w:start w:val="1"/>
      <w:numFmt w:val="bullet"/>
      <w:lvlText w:val=""/>
      <w:lvlJc w:val="left"/>
      <w:pPr>
        <w:ind w:left="6829" w:hanging="360"/>
      </w:pPr>
      <w:rPr>
        <w:rFonts w:ascii="Wingdings" w:hAnsi="Wingdings" w:hint="default"/>
      </w:rPr>
    </w:lvl>
  </w:abstractNum>
  <w:abstractNum w:abstractNumId="19">
    <w:nsid w:val="49CC59B2"/>
    <w:multiLevelType w:val="multilevel"/>
    <w:tmpl w:val="A03810E6"/>
    <w:lvl w:ilvl="0">
      <w:start w:val="1"/>
      <w:numFmt w:val="decimal"/>
      <w:suff w:val="space"/>
      <w:lvlText w:val="%1."/>
      <w:lvlJc w:val="left"/>
      <w:pPr>
        <w:ind w:left="1211" w:hanging="360"/>
      </w:pPr>
    </w:lvl>
    <w:lvl w:ilvl="1">
      <w:start w:val="1"/>
      <w:numFmt w:val="decimal"/>
      <w:lvlText w:val="%2."/>
      <w:lvlJc w:val="left"/>
      <w:pPr>
        <w:tabs>
          <w:tab w:val="num" w:pos="1571"/>
        </w:tabs>
        <w:ind w:left="1571" w:hanging="360"/>
      </w:pPr>
    </w:lvl>
    <w:lvl w:ilvl="2">
      <w:start w:val="1"/>
      <w:numFmt w:val="decimal"/>
      <w:lvlText w:val="%3."/>
      <w:lvlJc w:val="left"/>
      <w:pPr>
        <w:tabs>
          <w:tab w:val="num" w:pos="1931"/>
        </w:tabs>
        <w:ind w:left="1931" w:hanging="360"/>
      </w:pPr>
    </w:lvl>
    <w:lvl w:ilvl="3">
      <w:start w:val="1"/>
      <w:numFmt w:val="decimal"/>
      <w:lvlText w:val="%4."/>
      <w:lvlJc w:val="left"/>
      <w:pPr>
        <w:tabs>
          <w:tab w:val="num" w:pos="2291"/>
        </w:tabs>
        <w:ind w:left="2291"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20">
    <w:nsid w:val="4B897938"/>
    <w:multiLevelType w:val="multilevel"/>
    <w:tmpl w:val="919EEEA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FC62ABE"/>
    <w:multiLevelType w:val="hybridMultilevel"/>
    <w:tmpl w:val="F9D4DAD0"/>
    <w:lvl w:ilvl="0" w:tplc="56C431C8">
      <w:start w:val="1"/>
      <w:numFmt w:val="bullet"/>
      <w:lvlText w:val="–"/>
      <w:lvlJc w:val="left"/>
      <w:pPr>
        <w:ind w:left="1324" w:hanging="360"/>
      </w:pPr>
      <w:rPr>
        <w:rFonts w:ascii="Times New Roman" w:hAnsi="Times New Roman" w:cs="Times New Roman" w:hint="default"/>
      </w:rPr>
    </w:lvl>
    <w:lvl w:ilvl="1" w:tplc="04190003">
      <w:start w:val="1"/>
      <w:numFmt w:val="bullet"/>
      <w:lvlText w:val="o"/>
      <w:lvlJc w:val="left"/>
      <w:pPr>
        <w:ind w:left="2044" w:hanging="360"/>
      </w:pPr>
      <w:rPr>
        <w:rFonts w:ascii="Courier New" w:hAnsi="Courier New" w:cs="Courier New" w:hint="default"/>
      </w:rPr>
    </w:lvl>
    <w:lvl w:ilvl="2" w:tplc="04190005">
      <w:start w:val="1"/>
      <w:numFmt w:val="bullet"/>
      <w:lvlText w:val=""/>
      <w:lvlJc w:val="left"/>
      <w:pPr>
        <w:ind w:left="2764" w:hanging="360"/>
      </w:pPr>
      <w:rPr>
        <w:rFonts w:ascii="Wingdings" w:hAnsi="Wingdings" w:hint="default"/>
      </w:rPr>
    </w:lvl>
    <w:lvl w:ilvl="3" w:tplc="04190001">
      <w:start w:val="1"/>
      <w:numFmt w:val="bullet"/>
      <w:lvlText w:val=""/>
      <w:lvlJc w:val="left"/>
      <w:pPr>
        <w:ind w:left="3484" w:hanging="360"/>
      </w:pPr>
      <w:rPr>
        <w:rFonts w:ascii="Symbol" w:hAnsi="Symbol" w:hint="default"/>
      </w:rPr>
    </w:lvl>
    <w:lvl w:ilvl="4" w:tplc="04190003">
      <w:start w:val="1"/>
      <w:numFmt w:val="bullet"/>
      <w:lvlText w:val="o"/>
      <w:lvlJc w:val="left"/>
      <w:pPr>
        <w:ind w:left="4204" w:hanging="360"/>
      </w:pPr>
      <w:rPr>
        <w:rFonts w:ascii="Courier New" w:hAnsi="Courier New" w:cs="Courier New" w:hint="default"/>
      </w:rPr>
    </w:lvl>
    <w:lvl w:ilvl="5" w:tplc="04190005">
      <w:start w:val="1"/>
      <w:numFmt w:val="bullet"/>
      <w:lvlText w:val=""/>
      <w:lvlJc w:val="left"/>
      <w:pPr>
        <w:ind w:left="4924" w:hanging="360"/>
      </w:pPr>
      <w:rPr>
        <w:rFonts w:ascii="Wingdings" w:hAnsi="Wingdings" w:hint="default"/>
      </w:rPr>
    </w:lvl>
    <w:lvl w:ilvl="6" w:tplc="04190001">
      <w:start w:val="1"/>
      <w:numFmt w:val="bullet"/>
      <w:lvlText w:val=""/>
      <w:lvlJc w:val="left"/>
      <w:pPr>
        <w:ind w:left="5644" w:hanging="360"/>
      </w:pPr>
      <w:rPr>
        <w:rFonts w:ascii="Symbol" w:hAnsi="Symbol" w:hint="default"/>
      </w:rPr>
    </w:lvl>
    <w:lvl w:ilvl="7" w:tplc="04190003">
      <w:start w:val="1"/>
      <w:numFmt w:val="bullet"/>
      <w:lvlText w:val="o"/>
      <w:lvlJc w:val="left"/>
      <w:pPr>
        <w:ind w:left="6364" w:hanging="360"/>
      </w:pPr>
      <w:rPr>
        <w:rFonts w:ascii="Courier New" w:hAnsi="Courier New" w:cs="Courier New" w:hint="default"/>
      </w:rPr>
    </w:lvl>
    <w:lvl w:ilvl="8" w:tplc="04190005">
      <w:start w:val="1"/>
      <w:numFmt w:val="bullet"/>
      <w:lvlText w:val=""/>
      <w:lvlJc w:val="left"/>
      <w:pPr>
        <w:ind w:left="7084" w:hanging="360"/>
      </w:pPr>
      <w:rPr>
        <w:rFonts w:ascii="Wingdings" w:hAnsi="Wingdings" w:hint="default"/>
      </w:rPr>
    </w:lvl>
  </w:abstractNum>
  <w:abstractNum w:abstractNumId="22">
    <w:nsid w:val="53FD5B08"/>
    <w:multiLevelType w:val="multilevel"/>
    <w:tmpl w:val="2C6EC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9B39A4"/>
    <w:multiLevelType w:val="hybridMultilevel"/>
    <w:tmpl w:val="91E47B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EB5166E"/>
    <w:multiLevelType w:val="hybridMultilevel"/>
    <w:tmpl w:val="65B66CFC"/>
    <w:lvl w:ilvl="0" w:tplc="56C431C8">
      <w:start w:val="1"/>
      <w:numFmt w:val="bullet"/>
      <w:lvlText w:val="–"/>
      <w:lvlJc w:val="left"/>
      <w:pPr>
        <w:ind w:left="1324" w:hanging="360"/>
      </w:pPr>
      <w:rPr>
        <w:rFonts w:ascii="Times New Roman" w:hAnsi="Times New Roman" w:cs="Times New Roman" w:hint="default"/>
      </w:rPr>
    </w:lvl>
    <w:lvl w:ilvl="1" w:tplc="04190003">
      <w:start w:val="1"/>
      <w:numFmt w:val="bullet"/>
      <w:lvlText w:val="o"/>
      <w:lvlJc w:val="left"/>
      <w:pPr>
        <w:ind w:left="2044" w:hanging="360"/>
      </w:pPr>
      <w:rPr>
        <w:rFonts w:ascii="Courier New" w:hAnsi="Courier New" w:cs="Courier New" w:hint="default"/>
      </w:rPr>
    </w:lvl>
    <w:lvl w:ilvl="2" w:tplc="04190005">
      <w:start w:val="1"/>
      <w:numFmt w:val="bullet"/>
      <w:lvlText w:val=""/>
      <w:lvlJc w:val="left"/>
      <w:pPr>
        <w:ind w:left="2764" w:hanging="360"/>
      </w:pPr>
      <w:rPr>
        <w:rFonts w:ascii="Wingdings" w:hAnsi="Wingdings" w:hint="default"/>
      </w:rPr>
    </w:lvl>
    <w:lvl w:ilvl="3" w:tplc="04190001">
      <w:start w:val="1"/>
      <w:numFmt w:val="bullet"/>
      <w:lvlText w:val=""/>
      <w:lvlJc w:val="left"/>
      <w:pPr>
        <w:ind w:left="3484" w:hanging="360"/>
      </w:pPr>
      <w:rPr>
        <w:rFonts w:ascii="Symbol" w:hAnsi="Symbol" w:hint="default"/>
      </w:rPr>
    </w:lvl>
    <w:lvl w:ilvl="4" w:tplc="04190003">
      <w:start w:val="1"/>
      <w:numFmt w:val="bullet"/>
      <w:lvlText w:val="o"/>
      <w:lvlJc w:val="left"/>
      <w:pPr>
        <w:ind w:left="4204" w:hanging="360"/>
      </w:pPr>
      <w:rPr>
        <w:rFonts w:ascii="Courier New" w:hAnsi="Courier New" w:cs="Courier New" w:hint="default"/>
      </w:rPr>
    </w:lvl>
    <w:lvl w:ilvl="5" w:tplc="04190005">
      <w:start w:val="1"/>
      <w:numFmt w:val="bullet"/>
      <w:lvlText w:val=""/>
      <w:lvlJc w:val="left"/>
      <w:pPr>
        <w:ind w:left="4924" w:hanging="360"/>
      </w:pPr>
      <w:rPr>
        <w:rFonts w:ascii="Wingdings" w:hAnsi="Wingdings" w:hint="default"/>
      </w:rPr>
    </w:lvl>
    <w:lvl w:ilvl="6" w:tplc="04190001">
      <w:start w:val="1"/>
      <w:numFmt w:val="bullet"/>
      <w:lvlText w:val=""/>
      <w:lvlJc w:val="left"/>
      <w:pPr>
        <w:ind w:left="5644" w:hanging="360"/>
      </w:pPr>
      <w:rPr>
        <w:rFonts w:ascii="Symbol" w:hAnsi="Symbol" w:hint="default"/>
      </w:rPr>
    </w:lvl>
    <w:lvl w:ilvl="7" w:tplc="04190003">
      <w:start w:val="1"/>
      <w:numFmt w:val="bullet"/>
      <w:lvlText w:val="o"/>
      <w:lvlJc w:val="left"/>
      <w:pPr>
        <w:ind w:left="6364" w:hanging="360"/>
      </w:pPr>
      <w:rPr>
        <w:rFonts w:ascii="Courier New" w:hAnsi="Courier New" w:cs="Courier New" w:hint="default"/>
      </w:rPr>
    </w:lvl>
    <w:lvl w:ilvl="8" w:tplc="04190005">
      <w:start w:val="1"/>
      <w:numFmt w:val="bullet"/>
      <w:lvlText w:val=""/>
      <w:lvlJc w:val="left"/>
      <w:pPr>
        <w:ind w:left="7084" w:hanging="360"/>
      </w:pPr>
      <w:rPr>
        <w:rFonts w:ascii="Wingdings" w:hAnsi="Wingdings" w:hint="default"/>
      </w:rPr>
    </w:lvl>
  </w:abstractNum>
  <w:abstractNum w:abstractNumId="25">
    <w:nsid w:val="626B7D1C"/>
    <w:multiLevelType w:val="hybridMultilevel"/>
    <w:tmpl w:val="4CC0F500"/>
    <w:lvl w:ilvl="0" w:tplc="2F60E3BC">
      <w:start w:val="1"/>
      <w:numFmt w:val="decimal"/>
      <w:lvlText w:val="%1)"/>
      <w:lvlJc w:val="left"/>
      <w:pPr>
        <w:ind w:left="900" w:hanging="360"/>
      </w:pPr>
      <w:rPr>
        <w:rFonts w:ascii="Times New Roman" w:hAnsi="Times New Roman"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AB02D0B"/>
    <w:multiLevelType w:val="multilevel"/>
    <w:tmpl w:val="9684EB9E"/>
    <w:lvl w:ilvl="0">
      <w:start w:val="1"/>
      <w:numFmt w:val="bullet"/>
      <w:pStyle w:val="a"/>
      <w:lvlText w:val=""/>
      <w:lvlJc w:val="left"/>
      <w:pPr>
        <w:tabs>
          <w:tab w:val="num" w:pos="360"/>
        </w:tabs>
        <w:ind w:left="36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D0B13E8"/>
    <w:multiLevelType w:val="hybridMultilevel"/>
    <w:tmpl w:val="F4201D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7A1547C3"/>
    <w:multiLevelType w:val="multilevel"/>
    <w:tmpl w:val="7EEE177A"/>
    <w:name w:val="WW8Num422222"/>
    <w:lvl w:ilvl="0">
      <w:start w:val="1"/>
      <w:numFmt w:val="decimal"/>
      <w:lvlText w:val="%1."/>
      <w:lvlJc w:val="left"/>
      <w:pPr>
        <w:ind w:left="360" w:hanging="360"/>
      </w:pPr>
      <w:rPr>
        <w:rFonts w:cs="Calibri" w:hint="default"/>
      </w:rPr>
    </w:lvl>
    <w:lvl w:ilvl="1">
      <w:start w:val="1"/>
      <w:numFmt w:val="decimal"/>
      <w:lvlText w:val="%1.%2."/>
      <w:lvlJc w:val="left"/>
      <w:pPr>
        <w:ind w:left="720" w:hanging="360"/>
      </w:pPr>
      <w:rPr>
        <w:rFonts w:cs="Calibri" w:hint="default"/>
      </w:rPr>
    </w:lvl>
    <w:lvl w:ilvl="2">
      <w:start w:val="1"/>
      <w:numFmt w:val="decimal"/>
      <w:lvlText w:val="%1.%2.%3."/>
      <w:lvlJc w:val="left"/>
      <w:pPr>
        <w:ind w:left="1440" w:hanging="720"/>
      </w:pPr>
      <w:rPr>
        <w:rFonts w:cs="Calibri" w:hint="default"/>
      </w:rPr>
    </w:lvl>
    <w:lvl w:ilvl="3">
      <w:start w:val="1"/>
      <w:numFmt w:val="decimal"/>
      <w:lvlText w:val="%1.%2.%3.%4."/>
      <w:lvlJc w:val="left"/>
      <w:pPr>
        <w:ind w:left="1800" w:hanging="720"/>
      </w:pPr>
      <w:rPr>
        <w:rFonts w:cs="Calibri" w:hint="default"/>
      </w:rPr>
    </w:lvl>
    <w:lvl w:ilvl="4">
      <w:start w:val="1"/>
      <w:numFmt w:val="decimal"/>
      <w:lvlText w:val="%1.%2.%3.%4.%5."/>
      <w:lvlJc w:val="left"/>
      <w:pPr>
        <w:ind w:left="2520" w:hanging="1080"/>
      </w:pPr>
      <w:rPr>
        <w:rFonts w:cs="Calibri" w:hint="default"/>
      </w:rPr>
    </w:lvl>
    <w:lvl w:ilvl="5">
      <w:start w:val="1"/>
      <w:numFmt w:val="decimal"/>
      <w:lvlText w:val="%1.%2.%3.%4.%5.%6."/>
      <w:lvlJc w:val="left"/>
      <w:pPr>
        <w:ind w:left="2880" w:hanging="1080"/>
      </w:pPr>
      <w:rPr>
        <w:rFonts w:cs="Calibri" w:hint="default"/>
      </w:rPr>
    </w:lvl>
    <w:lvl w:ilvl="6">
      <w:start w:val="1"/>
      <w:numFmt w:val="decimal"/>
      <w:lvlText w:val="%1.%2.%3.%4.%5.%6.%7."/>
      <w:lvlJc w:val="left"/>
      <w:pPr>
        <w:ind w:left="3600" w:hanging="1440"/>
      </w:pPr>
      <w:rPr>
        <w:rFonts w:cs="Calibri" w:hint="default"/>
      </w:rPr>
    </w:lvl>
    <w:lvl w:ilvl="7">
      <w:start w:val="1"/>
      <w:numFmt w:val="decimal"/>
      <w:lvlText w:val="%1.%2.%3.%4.%5.%6.%7.%8."/>
      <w:lvlJc w:val="left"/>
      <w:pPr>
        <w:ind w:left="3960" w:hanging="1440"/>
      </w:pPr>
      <w:rPr>
        <w:rFonts w:cs="Calibri" w:hint="default"/>
      </w:rPr>
    </w:lvl>
    <w:lvl w:ilvl="8">
      <w:start w:val="1"/>
      <w:numFmt w:val="decimal"/>
      <w:lvlText w:val="%1.%2.%3.%4.%5.%6.%7.%8.%9."/>
      <w:lvlJc w:val="left"/>
      <w:pPr>
        <w:ind w:left="4680" w:hanging="1800"/>
      </w:pPr>
      <w:rPr>
        <w:rFonts w:cs="Calibri" w:hint="default"/>
      </w:rPr>
    </w:lvl>
  </w:abstractNum>
  <w:num w:numId="1">
    <w:abstractNumId w:val="3"/>
  </w:num>
  <w:num w:numId="2">
    <w:abstractNumId w:val="2"/>
  </w:num>
  <w:num w:numId="3">
    <w:abstractNumId w:val="1"/>
  </w:num>
  <w:num w:numId="4">
    <w:abstractNumId w:val="0"/>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3"/>
  </w:num>
  <w:num w:numId="10">
    <w:abstractNumId w:val="9"/>
  </w:num>
  <w:num w:numId="11">
    <w:abstractNumId w:val="5"/>
  </w:num>
  <w:num w:numId="12">
    <w:abstractNumId w:val="6"/>
  </w:num>
  <w:num w:numId="13">
    <w:abstractNumId w:val="18"/>
  </w:num>
  <w:num w:numId="14">
    <w:abstractNumId w:val="10"/>
  </w:num>
  <w:num w:numId="15">
    <w:abstractNumId w:val="16"/>
  </w:num>
  <w:num w:numId="16">
    <w:abstractNumId w:val="24"/>
  </w:num>
  <w:num w:numId="17">
    <w:abstractNumId w:val="17"/>
  </w:num>
  <w:num w:numId="18">
    <w:abstractNumId w:val="11"/>
  </w:num>
  <w:num w:numId="19">
    <w:abstractNumId w:val="8"/>
  </w:num>
  <w:num w:numId="20">
    <w:abstractNumId w:val="21"/>
  </w:num>
  <w:num w:numId="21">
    <w:abstractNumId w:val="8"/>
  </w:num>
  <w:num w:numId="22">
    <w:abstractNumId w:val="19"/>
  </w:num>
  <w:num w:numId="23">
    <w:abstractNumId w:val="7"/>
  </w:num>
  <w:num w:numId="24">
    <w:abstractNumId w:val="22"/>
  </w:num>
  <w:num w:numId="25">
    <w:abstractNumId w:val="27"/>
  </w:num>
  <w:num w:numId="26">
    <w:abstractNumId w:val="15"/>
  </w:num>
  <w:num w:numId="27">
    <w:abstractNumId w:val="20"/>
  </w:num>
  <w:num w:numId="28">
    <w:abstractNumId w:val="25"/>
  </w:num>
  <w:num w:numId="29">
    <w:abstractNumId w:val="13"/>
  </w:num>
  <w:num w:numId="3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299"/>
    <w:rsid w:val="000004AB"/>
    <w:rsid w:val="0000085E"/>
    <w:rsid w:val="00001100"/>
    <w:rsid w:val="00001559"/>
    <w:rsid w:val="00002098"/>
    <w:rsid w:val="00003563"/>
    <w:rsid w:val="00003A74"/>
    <w:rsid w:val="00003AE8"/>
    <w:rsid w:val="00004742"/>
    <w:rsid w:val="0000488B"/>
    <w:rsid w:val="000051A2"/>
    <w:rsid w:val="0000621A"/>
    <w:rsid w:val="000075C0"/>
    <w:rsid w:val="00007A13"/>
    <w:rsid w:val="00007D36"/>
    <w:rsid w:val="00010154"/>
    <w:rsid w:val="00010750"/>
    <w:rsid w:val="000108BE"/>
    <w:rsid w:val="0001283B"/>
    <w:rsid w:val="00012AAD"/>
    <w:rsid w:val="000138DF"/>
    <w:rsid w:val="0001403B"/>
    <w:rsid w:val="000141BC"/>
    <w:rsid w:val="00014A7E"/>
    <w:rsid w:val="000150CD"/>
    <w:rsid w:val="00015D27"/>
    <w:rsid w:val="00015DF2"/>
    <w:rsid w:val="00016D03"/>
    <w:rsid w:val="0002002A"/>
    <w:rsid w:val="000203DA"/>
    <w:rsid w:val="00020477"/>
    <w:rsid w:val="00021059"/>
    <w:rsid w:val="0002213E"/>
    <w:rsid w:val="00022F6A"/>
    <w:rsid w:val="000234FA"/>
    <w:rsid w:val="00023ADA"/>
    <w:rsid w:val="00023E35"/>
    <w:rsid w:val="00024666"/>
    <w:rsid w:val="00024B53"/>
    <w:rsid w:val="00024C7B"/>
    <w:rsid w:val="00024E0A"/>
    <w:rsid w:val="00025A4C"/>
    <w:rsid w:val="00025B3C"/>
    <w:rsid w:val="00026817"/>
    <w:rsid w:val="00026DBD"/>
    <w:rsid w:val="0002732A"/>
    <w:rsid w:val="00027591"/>
    <w:rsid w:val="00027825"/>
    <w:rsid w:val="00030FC8"/>
    <w:rsid w:val="00030FEE"/>
    <w:rsid w:val="0003117D"/>
    <w:rsid w:val="00031575"/>
    <w:rsid w:val="00031BC1"/>
    <w:rsid w:val="00031D66"/>
    <w:rsid w:val="00032085"/>
    <w:rsid w:val="000323A5"/>
    <w:rsid w:val="00032554"/>
    <w:rsid w:val="000333E6"/>
    <w:rsid w:val="00033B2A"/>
    <w:rsid w:val="000340B9"/>
    <w:rsid w:val="000340C3"/>
    <w:rsid w:val="0003476A"/>
    <w:rsid w:val="000347C7"/>
    <w:rsid w:val="00034926"/>
    <w:rsid w:val="00034B88"/>
    <w:rsid w:val="00035155"/>
    <w:rsid w:val="00035198"/>
    <w:rsid w:val="0003601B"/>
    <w:rsid w:val="00036717"/>
    <w:rsid w:val="000371CE"/>
    <w:rsid w:val="00040338"/>
    <w:rsid w:val="000411C6"/>
    <w:rsid w:val="0004167C"/>
    <w:rsid w:val="00041E8F"/>
    <w:rsid w:val="0004342B"/>
    <w:rsid w:val="000435B1"/>
    <w:rsid w:val="000443D0"/>
    <w:rsid w:val="00044791"/>
    <w:rsid w:val="00044D5D"/>
    <w:rsid w:val="00045326"/>
    <w:rsid w:val="00045896"/>
    <w:rsid w:val="00047EA9"/>
    <w:rsid w:val="00050242"/>
    <w:rsid w:val="00050924"/>
    <w:rsid w:val="00050DBC"/>
    <w:rsid w:val="00051938"/>
    <w:rsid w:val="00052681"/>
    <w:rsid w:val="00053005"/>
    <w:rsid w:val="00053ABE"/>
    <w:rsid w:val="00053E85"/>
    <w:rsid w:val="00054716"/>
    <w:rsid w:val="00054CF6"/>
    <w:rsid w:val="00054D9F"/>
    <w:rsid w:val="00057007"/>
    <w:rsid w:val="0006042C"/>
    <w:rsid w:val="000607C5"/>
    <w:rsid w:val="000608CC"/>
    <w:rsid w:val="00060E97"/>
    <w:rsid w:val="00061946"/>
    <w:rsid w:val="00061DFA"/>
    <w:rsid w:val="00062121"/>
    <w:rsid w:val="000626BB"/>
    <w:rsid w:val="00062AD3"/>
    <w:rsid w:val="00062DE2"/>
    <w:rsid w:val="00063011"/>
    <w:rsid w:val="000630D1"/>
    <w:rsid w:val="000640FF"/>
    <w:rsid w:val="000641EC"/>
    <w:rsid w:val="0006487A"/>
    <w:rsid w:val="000655F6"/>
    <w:rsid w:val="0006569F"/>
    <w:rsid w:val="00065F33"/>
    <w:rsid w:val="00066FD3"/>
    <w:rsid w:val="000673C3"/>
    <w:rsid w:val="000676C9"/>
    <w:rsid w:val="00067B87"/>
    <w:rsid w:val="00067D79"/>
    <w:rsid w:val="00067EE8"/>
    <w:rsid w:val="00070C35"/>
    <w:rsid w:val="00071EEB"/>
    <w:rsid w:val="00072371"/>
    <w:rsid w:val="00072935"/>
    <w:rsid w:val="00072976"/>
    <w:rsid w:val="00073577"/>
    <w:rsid w:val="00073CA0"/>
    <w:rsid w:val="00073E07"/>
    <w:rsid w:val="00074F28"/>
    <w:rsid w:val="00075137"/>
    <w:rsid w:val="000751E2"/>
    <w:rsid w:val="00075347"/>
    <w:rsid w:val="00075B19"/>
    <w:rsid w:val="000762A9"/>
    <w:rsid w:val="000768B1"/>
    <w:rsid w:val="00077883"/>
    <w:rsid w:val="0008025F"/>
    <w:rsid w:val="000802B0"/>
    <w:rsid w:val="0008115B"/>
    <w:rsid w:val="00081831"/>
    <w:rsid w:val="00081B2C"/>
    <w:rsid w:val="000826C8"/>
    <w:rsid w:val="00082865"/>
    <w:rsid w:val="00082A6B"/>
    <w:rsid w:val="00082F60"/>
    <w:rsid w:val="000840EB"/>
    <w:rsid w:val="00084533"/>
    <w:rsid w:val="00084A6A"/>
    <w:rsid w:val="000851A5"/>
    <w:rsid w:val="000851CB"/>
    <w:rsid w:val="0008666A"/>
    <w:rsid w:val="00086E35"/>
    <w:rsid w:val="00086FED"/>
    <w:rsid w:val="000874DE"/>
    <w:rsid w:val="000879D4"/>
    <w:rsid w:val="00087E0E"/>
    <w:rsid w:val="00090602"/>
    <w:rsid w:val="00090844"/>
    <w:rsid w:val="00090B23"/>
    <w:rsid w:val="00092963"/>
    <w:rsid w:val="00092B1F"/>
    <w:rsid w:val="000936C5"/>
    <w:rsid w:val="00094899"/>
    <w:rsid w:val="00094ADB"/>
    <w:rsid w:val="00095664"/>
    <w:rsid w:val="00095FA4"/>
    <w:rsid w:val="000974FD"/>
    <w:rsid w:val="00097635"/>
    <w:rsid w:val="00097E9C"/>
    <w:rsid w:val="000A0311"/>
    <w:rsid w:val="000A0518"/>
    <w:rsid w:val="000A084A"/>
    <w:rsid w:val="000A1055"/>
    <w:rsid w:val="000A20F8"/>
    <w:rsid w:val="000A29DB"/>
    <w:rsid w:val="000A2B9B"/>
    <w:rsid w:val="000A586A"/>
    <w:rsid w:val="000A612D"/>
    <w:rsid w:val="000A69D3"/>
    <w:rsid w:val="000A6CAF"/>
    <w:rsid w:val="000A6E2F"/>
    <w:rsid w:val="000A7619"/>
    <w:rsid w:val="000A7BCF"/>
    <w:rsid w:val="000A7E5E"/>
    <w:rsid w:val="000B1261"/>
    <w:rsid w:val="000B1790"/>
    <w:rsid w:val="000B1A5A"/>
    <w:rsid w:val="000B3CCF"/>
    <w:rsid w:val="000B3DA8"/>
    <w:rsid w:val="000B4143"/>
    <w:rsid w:val="000B4587"/>
    <w:rsid w:val="000B4728"/>
    <w:rsid w:val="000B4F79"/>
    <w:rsid w:val="000B551A"/>
    <w:rsid w:val="000B5867"/>
    <w:rsid w:val="000B6A23"/>
    <w:rsid w:val="000B6D3C"/>
    <w:rsid w:val="000B7063"/>
    <w:rsid w:val="000B74CD"/>
    <w:rsid w:val="000B772D"/>
    <w:rsid w:val="000B794F"/>
    <w:rsid w:val="000B7A2B"/>
    <w:rsid w:val="000B7FC2"/>
    <w:rsid w:val="000C0516"/>
    <w:rsid w:val="000C05D2"/>
    <w:rsid w:val="000C10AF"/>
    <w:rsid w:val="000C1BDC"/>
    <w:rsid w:val="000C1DC9"/>
    <w:rsid w:val="000C28B3"/>
    <w:rsid w:val="000C2C84"/>
    <w:rsid w:val="000C33F8"/>
    <w:rsid w:val="000C35DA"/>
    <w:rsid w:val="000C4005"/>
    <w:rsid w:val="000C43C7"/>
    <w:rsid w:val="000C5A7B"/>
    <w:rsid w:val="000C60ED"/>
    <w:rsid w:val="000C61D4"/>
    <w:rsid w:val="000C633F"/>
    <w:rsid w:val="000C67C5"/>
    <w:rsid w:val="000C6A02"/>
    <w:rsid w:val="000C7749"/>
    <w:rsid w:val="000C7B67"/>
    <w:rsid w:val="000D029E"/>
    <w:rsid w:val="000D3136"/>
    <w:rsid w:val="000D3A8F"/>
    <w:rsid w:val="000D424F"/>
    <w:rsid w:val="000D4660"/>
    <w:rsid w:val="000D4EBE"/>
    <w:rsid w:val="000D5BDD"/>
    <w:rsid w:val="000D65E6"/>
    <w:rsid w:val="000D70EA"/>
    <w:rsid w:val="000D7DA9"/>
    <w:rsid w:val="000E01D9"/>
    <w:rsid w:val="000E2280"/>
    <w:rsid w:val="000E234A"/>
    <w:rsid w:val="000E2B03"/>
    <w:rsid w:val="000E2C92"/>
    <w:rsid w:val="000E3176"/>
    <w:rsid w:val="000E3620"/>
    <w:rsid w:val="000E4295"/>
    <w:rsid w:val="000E44AB"/>
    <w:rsid w:val="000E4B06"/>
    <w:rsid w:val="000E5AE9"/>
    <w:rsid w:val="000E5FE6"/>
    <w:rsid w:val="000E6985"/>
    <w:rsid w:val="000E6D99"/>
    <w:rsid w:val="000E7B9F"/>
    <w:rsid w:val="000E7C97"/>
    <w:rsid w:val="000F018C"/>
    <w:rsid w:val="000F04B2"/>
    <w:rsid w:val="000F11B9"/>
    <w:rsid w:val="000F16C0"/>
    <w:rsid w:val="000F1737"/>
    <w:rsid w:val="000F1DAE"/>
    <w:rsid w:val="000F31E3"/>
    <w:rsid w:val="000F32AD"/>
    <w:rsid w:val="000F3728"/>
    <w:rsid w:val="000F3962"/>
    <w:rsid w:val="000F3B25"/>
    <w:rsid w:val="000F3D88"/>
    <w:rsid w:val="000F3DAD"/>
    <w:rsid w:val="000F5149"/>
    <w:rsid w:val="000F5824"/>
    <w:rsid w:val="000F6517"/>
    <w:rsid w:val="000F66B2"/>
    <w:rsid w:val="000F6B60"/>
    <w:rsid w:val="000F73BF"/>
    <w:rsid w:val="00100B44"/>
    <w:rsid w:val="00100E31"/>
    <w:rsid w:val="001020FE"/>
    <w:rsid w:val="00102B31"/>
    <w:rsid w:val="00104405"/>
    <w:rsid w:val="00104AE3"/>
    <w:rsid w:val="00105097"/>
    <w:rsid w:val="00106041"/>
    <w:rsid w:val="00106466"/>
    <w:rsid w:val="0010769A"/>
    <w:rsid w:val="00107EB4"/>
    <w:rsid w:val="00110C0F"/>
    <w:rsid w:val="00110DF6"/>
    <w:rsid w:val="00111D8D"/>
    <w:rsid w:val="00111F80"/>
    <w:rsid w:val="0011295C"/>
    <w:rsid w:val="001135D7"/>
    <w:rsid w:val="001139BA"/>
    <w:rsid w:val="001139C9"/>
    <w:rsid w:val="00113A85"/>
    <w:rsid w:val="00113AF0"/>
    <w:rsid w:val="0011449F"/>
    <w:rsid w:val="001155BC"/>
    <w:rsid w:val="0011651B"/>
    <w:rsid w:val="001165A7"/>
    <w:rsid w:val="0011703C"/>
    <w:rsid w:val="00121185"/>
    <w:rsid w:val="001213FF"/>
    <w:rsid w:val="0012147E"/>
    <w:rsid w:val="00121DE7"/>
    <w:rsid w:val="00122418"/>
    <w:rsid w:val="001229AD"/>
    <w:rsid w:val="00122B4F"/>
    <w:rsid w:val="00124339"/>
    <w:rsid w:val="0012456F"/>
    <w:rsid w:val="00124961"/>
    <w:rsid w:val="00124F86"/>
    <w:rsid w:val="0012599B"/>
    <w:rsid w:val="00125BBA"/>
    <w:rsid w:val="00126353"/>
    <w:rsid w:val="0012749E"/>
    <w:rsid w:val="00127ED7"/>
    <w:rsid w:val="001307BB"/>
    <w:rsid w:val="00130A86"/>
    <w:rsid w:val="00130ACD"/>
    <w:rsid w:val="00131413"/>
    <w:rsid w:val="00132016"/>
    <w:rsid w:val="00132387"/>
    <w:rsid w:val="0013395A"/>
    <w:rsid w:val="00133F48"/>
    <w:rsid w:val="00134949"/>
    <w:rsid w:val="00135CF4"/>
    <w:rsid w:val="00136AAC"/>
    <w:rsid w:val="00140949"/>
    <w:rsid w:val="00140D59"/>
    <w:rsid w:val="00140FC6"/>
    <w:rsid w:val="001411DC"/>
    <w:rsid w:val="00142C64"/>
    <w:rsid w:val="00144270"/>
    <w:rsid w:val="001446FF"/>
    <w:rsid w:val="00144BFA"/>
    <w:rsid w:val="001458B8"/>
    <w:rsid w:val="0014780F"/>
    <w:rsid w:val="001504D7"/>
    <w:rsid w:val="00150730"/>
    <w:rsid w:val="001517C6"/>
    <w:rsid w:val="00151D1F"/>
    <w:rsid w:val="00151EDB"/>
    <w:rsid w:val="0015305F"/>
    <w:rsid w:val="00153911"/>
    <w:rsid w:val="00153A5F"/>
    <w:rsid w:val="00153D05"/>
    <w:rsid w:val="00154483"/>
    <w:rsid w:val="001547DC"/>
    <w:rsid w:val="00154AC2"/>
    <w:rsid w:val="00155CAB"/>
    <w:rsid w:val="0015605C"/>
    <w:rsid w:val="001561C8"/>
    <w:rsid w:val="0015738E"/>
    <w:rsid w:val="0016025D"/>
    <w:rsid w:val="00160A39"/>
    <w:rsid w:val="00160AE0"/>
    <w:rsid w:val="0016128A"/>
    <w:rsid w:val="00161340"/>
    <w:rsid w:val="001618F8"/>
    <w:rsid w:val="00161D9B"/>
    <w:rsid w:val="00161DC5"/>
    <w:rsid w:val="0016223F"/>
    <w:rsid w:val="00162C08"/>
    <w:rsid w:val="00163023"/>
    <w:rsid w:val="001639FE"/>
    <w:rsid w:val="00163C12"/>
    <w:rsid w:val="00163DA6"/>
    <w:rsid w:val="00164750"/>
    <w:rsid w:val="00165D61"/>
    <w:rsid w:val="001709F0"/>
    <w:rsid w:val="0017199F"/>
    <w:rsid w:val="00171A65"/>
    <w:rsid w:val="00171CF5"/>
    <w:rsid w:val="00171D28"/>
    <w:rsid w:val="00172EFC"/>
    <w:rsid w:val="00173027"/>
    <w:rsid w:val="00174064"/>
    <w:rsid w:val="001744D5"/>
    <w:rsid w:val="00175FBD"/>
    <w:rsid w:val="00176367"/>
    <w:rsid w:val="00176A82"/>
    <w:rsid w:val="0017714B"/>
    <w:rsid w:val="001773B0"/>
    <w:rsid w:val="0017770F"/>
    <w:rsid w:val="00180520"/>
    <w:rsid w:val="00180761"/>
    <w:rsid w:val="00180887"/>
    <w:rsid w:val="00180BF6"/>
    <w:rsid w:val="0018141D"/>
    <w:rsid w:val="0018152A"/>
    <w:rsid w:val="00181540"/>
    <w:rsid w:val="001818EE"/>
    <w:rsid w:val="00181AA7"/>
    <w:rsid w:val="0018230C"/>
    <w:rsid w:val="001824D4"/>
    <w:rsid w:val="001837FE"/>
    <w:rsid w:val="001838C7"/>
    <w:rsid w:val="0018398C"/>
    <w:rsid w:val="0018418E"/>
    <w:rsid w:val="00185B27"/>
    <w:rsid w:val="001867DF"/>
    <w:rsid w:val="001869C4"/>
    <w:rsid w:val="00186D02"/>
    <w:rsid w:val="00186E0D"/>
    <w:rsid w:val="001878F9"/>
    <w:rsid w:val="00187C08"/>
    <w:rsid w:val="00187F5F"/>
    <w:rsid w:val="00190CCB"/>
    <w:rsid w:val="001913EB"/>
    <w:rsid w:val="00191610"/>
    <w:rsid w:val="0019211A"/>
    <w:rsid w:val="001935F3"/>
    <w:rsid w:val="00194315"/>
    <w:rsid w:val="00194AFA"/>
    <w:rsid w:val="00194BE5"/>
    <w:rsid w:val="00195CCF"/>
    <w:rsid w:val="00195D48"/>
    <w:rsid w:val="00195E2D"/>
    <w:rsid w:val="0019626A"/>
    <w:rsid w:val="001969E8"/>
    <w:rsid w:val="001972D0"/>
    <w:rsid w:val="00197D8E"/>
    <w:rsid w:val="001A0384"/>
    <w:rsid w:val="001A0906"/>
    <w:rsid w:val="001A1479"/>
    <w:rsid w:val="001A159F"/>
    <w:rsid w:val="001A2C76"/>
    <w:rsid w:val="001A2EC8"/>
    <w:rsid w:val="001A2FB5"/>
    <w:rsid w:val="001A32DA"/>
    <w:rsid w:val="001A3502"/>
    <w:rsid w:val="001A437E"/>
    <w:rsid w:val="001A4D0C"/>
    <w:rsid w:val="001A4DFC"/>
    <w:rsid w:val="001A4F3A"/>
    <w:rsid w:val="001A561E"/>
    <w:rsid w:val="001A5D81"/>
    <w:rsid w:val="001A664C"/>
    <w:rsid w:val="001A6863"/>
    <w:rsid w:val="001A6D2B"/>
    <w:rsid w:val="001A75FC"/>
    <w:rsid w:val="001A798B"/>
    <w:rsid w:val="001B04B5"/>
    <w:rsid w:val="001B07B0"/>
    <w:rsid w:val="001B095A"/>
    <w:rsid w:val="001B14E6"/>
    <w:rsid w:val="001B15CD"/>
    <w:rsid w:val="001B17EA"/>
    <w:rsid w:val="001B1D65"/>
    <w:rsid w:val="001B21DE"/>
    <w:rsid w:val="001B2BEE"/>
    <w:rsid w:val="001B39B7"/>
    <w:rsid w:val="001B4D95"/>
    <w:rsid w:val="001B55A6"/>
    <w:rsid w:val="001B5667"/>
    <w:rsid w:val="001B63D3"/>
    <w:rsid w:val="001B6DCF"/>
    <w:rsid w:val="001B749B"/>
    <w:rsid w:val="001C0166"/>
    <w:rsid w:val="001C09C7"/>
    <w:rsid w:val="001C0BCC"/>
    <w:rsid w:val="001C1B89"/>
    <w:rsid w:val="001C1BB8"/>
    <w:rsid w:val="001C2320"/>
    <w:rsid w:val="001C26CA"/>
    <w:rsid w:val="001C3897"/>
    <w:rsid w:val="001C3B3F"/>
    <w:rsid w:val="001C412A"/>
    <w:rsid w:val="001C4A17"/>
    <w:rsid w:val="001C4C8B"/>
    <w:rsid w:val="001C4F84"/>
    <w:rsid w:val="001C5310"/>
    <w:rsid w:val="001C5986"/>
    <w:rsid w:val="001C5DC1"/>
    <w:rsid w:val="001C614E"/>
    <w:rsid w:val="001C6710"/>
    <w:rsid w:val="001C6B04"/>
    <w:rsid w:val="001C78EB"/>
    <w:rsid w:val="001C79DD"/>
    <w:rsid w:val="001C7A03"/>
    <w:rsid w:val="001C7F9B"/>
    <w:rsid w:val="001D0299"/>
    <w:rsid w:val="001D0AC6"/>
    <w:rsid w:val="001D132E"/>
    <w:rsid w:val="001D1EC6"/>
    <w:rsid w:val="001D24A4"/>
    <w:rsid w:val="001D250F"/>
    <w:rsid w:val="001D25FE"/>
    <w:rsid w:val="001D2A32"/>
    <w:rsid w:val="001D2B2A"/>
    <w:rsid w:val="001D2FEF"/>
    <w:rsid w:val="001D32DD"/>
    <w:rsid w:val="001D3680"/>
    <w:rsid w:val="001D3F8D"/>
    <w:rsid w:val="001D68D3"/>
    <w:rsid w:val="001D6A55"/>
    <w:rsid w:val="001D6B8D"/>
    <w:rsid w:val="001D6CE4"/>
    <w:rsid w:val="001D6D5F"/>
    <w:rsid w:val="001D720E"/>
    <w:rsid w:val="001D79AE"/>
    <w:rsid w:val="001D7DFF"/>
    <w:rsid w:val="001E08EF"/>
    <w:rsid w:val="001E0A03"/>
    <w:rsid w:val="001E2605"/>
    <w:rsid w:val="001E2ED8"/>
    <w:rsid w:val="001E35B4"/>
    <w:rsid w:val="001E4062"/>
    <w:rsid w:val="001E6BCB"/>
    <w:rsid w:val="001E6D5A"/>
    <w:rsid w:val="001F061F"/>
    <w:rsid w:val="001F089A"/>
    <w:rsid w:val="001F1880"/>
    <w:rsid w:val="001F1927"/>
    <w:rsid w:val="001F1BE1"/>
    <w:rsid w:val="001F2686"/>
    <w:rsid w:val="001F507C"/>
    <w:rsid w:val="001F53E5"/>
    <w:rsid w:val="001F5B5A"/>
    <w:rsid w:val="001F62A3"/>
    <w:rsid w:val="001F714F"/>
    <w:rsid w:val="001F7569"/>
    <w:rsid w:val="001F7C67"/>
    <w:rsid w:val="00200215"/>
    <w:rsid w:val="00200431"/>
    <w:rsid w:val="002005BE"/>
    <w:rsid w:val="00200865"/>
    <w:rsid w:val="00200EF7"/>
    <w:rsid w:val="00201042"/>
    <w:rsid w:val="002011B1"/>
    <w:rsid w:val="00201D0E"/>
    <w:rsid w:val="00202A8D"/>
    <w:rsid w:val="00204197"/>
    <w:rsid w:val="00204D4D"/>
    <w:rsid w:val="00204F12"/>
    <w:rsid w:val="00205420"/>
    <w:rsid w:val="00205B1F"/>
    <w:rsid w:val="0020696A"/>
    <w:rsid w:val="0020716B"/>
    <w:rsid w:val="00210C3B"/>
    <w:rsid w:val="00210F05"/>
    <w:rsid w:val="00211BBF"/>
    <w:rsid w:val="00211C69"/>
    <w:rsid w:val="002128F7"/>
    <w:rsid w:val="00212A7C"/>
    <w:rsid w:val="0021313C"/>
    <w:rsid w:val="00213141"/>
    <w:rsid w:val="0021346F"/>
    <w:rsid w:val="00213739"/>
    <w:rsid w:val="00214061"/>
    <w:rsid w:val="002140BC"/>
    <w:rsid w:val="00215598"/>
    <w:rsid w:val="00215ADC"/>
    <w:rsid w:val="00215B1A"/>
    <w:rsid w:val="0021609E"/>
    <w:rsid w:val="002166E1"/>
    <w:rsid w:val="00216F42"/>
    <w:rsid w:val="002171E1"/>
    <w:rsid w:val="00217710"/>
    <w:rsid w:val="00221D82"/>
    <w:rsid w:val="0022223E"/>
    <w:rsid w:val="002228C9"/>
    <w:rsid w:val="00223FDD"/>
    <w:rsid w:val="002249C7"/>
    <w:rsid w:val="002258B7"/>
    <w:rsid w:val="00226C90"/>
    <w:rsid w:val="002277BF"/>
    <w:rsid w:val="0023177A"/>
    <w:rsid w:val="00231832"/>
    <w:rsid w:val="00231AF7"/>
    <w:rsid w:val="00231FE8"/>
    <w:rsid w:val="0023245F"/>
    <w:rsid w:val="00232511"/>
    <w:rsid w:val="0023261B"/>
    <w:rsid w:val="0023290A"/>
    <w:rsid w:val="00232960"/>
    <w:rsid w:val="00232B63"/>
    <w:rsid w:val="002335AC"/>
    <w:rsid w:val="00233745"/>
    <w:rsid w:val="00233871"/>
    <w:rsid w:val="0023387B"/>
    <w:rsid w:val="00233C47"/>
    <w:rsid w:val="00233D43"/>
    <w:rsid w:val="00233EA3"/>
    <w:rsid w:val="0023400D"/>
    <w:rsid w:val="00234C1A"/>
    <w:rsid w:val="0023641B"/>
    <w:rsid w:val="00236783"/>
    <w:rsid w:val="00236A26"/>
    <w:rsid w:val="00237307"/>
    <w:rsid w:val="0023784C"/>
    <w:rsid w:val="00237AF6"/>
    <w:rsid w:val="00237B7F"/>
    <w:rsid w:val="002411CC"/>
    <w:rsid w:val="002411F4"/>
    <w:rsid w:val="00241942"/>
    <w:rsid w:val="00244A53"/>
    <w:rsid w:val="00244F12"/>
    <w:rsid w:val="00247579"/>
    <w:rsid w:val="00250536"/>
    <w:rsid w:val="0025178E"/>
    <w:rsid w:val="00251D29"/>
    <w:rsid w:val="00252293"/>
    <w:rsid w:val="002525E7"/>
    <w:rsid w:val="00252934"/>
    <w:rsid w:val="00253314"/>
    <w:rsid w:val="00253A2C"/>
    <w:rsid w:val="00253BC9"/>
    <w:rsid w:val="002542BA"/>
    <w:rsid w:val="0025470D"/>
    <w:rsid w:val="00255B8B"/>
    <w:rsid w:val="00255DAE"/>
    <w:rsid w:val="00255EFE"/>
    <w:rsid w:val="002566BF"/>
    <w:rsid w:val="00257247"/>
    <w:rsid w:val="002576DD"/>
    <w:rsid w:val="00260264"/>
    <w:rsid w:val="00261FF0"/>
    <w:rsid w:val="0026223A"/>
    <w:rsid w:val="002624E8"/>
    <w:rsid w:val="00262555"/>
    <w:rsid w:val="00262621"/>
    <w:rsid w:val="00262DDE"/>
    <w:rsid w:val="00262FC5"/>
    <w:rsid w:val="002642D7"/>
    <w:rsid w:val="0026569F"/>
    <w:rsid w:val="00265F64"/>
    <w:rsid w:val="002676C8"/>
    <w:rsid w:val="00267AA3"/>
    <w:rsid w:val="00270518"/>
    <w:rsid w:val="002706FA"/>
    <w:rsid w:val="002709E4"/>
    <w:rsid w:val="002717A8"/>
    <w:rsid w:val="002717D2"/>
    <w:rsid w:val="0027239B"/>
    <w:rsid w:val="00275A80"/>
    <w:rsid w:val="0028022A"/>
    <w:rsid w:val="00281671"/>
    <w:rsid w:val="002818B0"/>
    <w:rsid w:val="00282BE9"/>
    <w:rsid w:val="00282E76"/>
    <w:rsid w:val="00282FA9"/>
    <w:rsid w:val="002832B3"/>
    <w:rsid w:val="00283BDC"/>
    <w:rsid w:val="002840B3"/>
    <w:rsid w:val="00284AE5"/>
    <w:rsid w:val="00284DAC"/>
    <w:rsid w:val="00284EAE"/>
    <w:rsid w:val="002851B8"/>
    <w:rsid w:val="002853BF"/>
    <w:rsid w:val="002864A2"/>
    <w:rsid w:val="002868B3"/>
    <w:rsid w:val="00286DCF"/>
    <w:rsid w:val="00286EDA"/>
    <w:rsid w:val="00286FD1"/>
    <w:rsid w:val="002872F4"/>
    <w:rsid w:val="0028744F"/>
    <w:rsid w:val="00287F5A"/>
    <w:rsid w:val="0029014F"/>
    <w:rsid w:val="00290842"/>
    <w:rsid w:val="00290A12"/>
    <w:rsid w:val="00291EF1"/>
    <w:rsid w:val="00292132"/>
    <w:rsid w:val="0029368F"/>
    <w:rsid w:val="00294055"/>
    <w:rsid w:val="00295688"/>
    <w:rsid w:val="00296051"/>
    <w:rsid w:val="002969C3"/>
    <w:rsid w:val="00296CBF"/>
    <w:rsid w:val="00296E56"/>
    <w:rsid w:val="002974AA"/>
    <w:rsid w:val="002A065E"/>
    <w:rsid w:val="002A0786"/>
    <w:rsid w:val="002A0A57"/>
    <w:rsid w:val="002A0B3A"/>
    <w:rsid w:val="002A1043"/>
    <w:rsid w:val="002A1335"/>
    <w:rsid w:val="002A1724"/>
    <w:rsid w:val="002A190A"/>
    <w:rsid w:val="002A1950"/>
    <w:rsid w:val="002A1D97"/>
    <w:rsid w:val="002A2172"/>
    <w:rsid w:val="002A21F8"/>
    <w:rsid w:val="002A2481"/>
    <w:rsid w:val="002A30F3"/>
    <w:rsid w:val="002A36D0"/>
    <w:rsid w:val="002A426D"/>
    <w:rsid w:val="002A5526"/>
    <w:rsid w:val="002A5FA7"/>
    <w:rsid w:val="002A61A5"/>
    <w:rsid w:val="002A68B9"/>
    <w:rsid w:val="002A7355"/>
    <w:rsid w:val="002A73E5"/>
    <w:rsid w:val="002A7B05"/>
    <w:rsid w:val="002A7E17"/>
    <w:rsid w:val="002B0CB3"/>
    <w:rsid w:val="002B0EB6"/>
    <w:rsid w:val="002B1025"/>
    <w:rsid w:val="002B10C3"/>
    <w:rsid w:val="002B1F91"/>
    <w:rsid w:val="002B1FD0"/>
    <w:rsid w:val="002B2048"/>
    <w:rsid w:val="002B2101"/>
    <w:rsid w:val="002B2BA0"/>
    <w:rsid w:val="002B3BD6"/>
    <w:rsid w:val="002B49BD"/>
    <w:rsid w:val="002B55CE"/>
    <w:rsid w:val="002B640C"/>
    <w:rsid w:val="002B7860"/>
    <w:rsid w:val="002B7869"/>
    <w:rsid w:val="002B798D"/>
    <w:rsid w:val="002B7A1D"/>
    <w:rsid w:val="002B7A42"/>
    <w:rsid w:val="002B7E0F"/>
    <w:rsid w:val="002C1F0D"/>
    <w:rsid w:val="002C23C5"/>
    <w:rsid w:val="002C2656"/>
    <w:rsid w:val="002C36D8"/>
    <w:rsid w:val="002C43CE"/>
    <w:rsid w:val="002C57F5"/>
    <w:rsid w:val="002C5E18"/>
    <w:rsid w:val="002C6203"/>
    <w:rsid w:val="002C6654"/>
    <w:rsid w:val="002C7C94"/>
    <w:rsid w:val="002D002B"/>
    <w:rsid w:val="002D1709"/>
    <w:rsid w:val="002D22F8"/>
    <w:rsid w:val="002D270E"/>
    <w:rsid w:val="002D311E"/>
    <w:rsid w:val="002D3723"/>
    <w:rsid w:val="002D3D96"/>
    <w:rsid w:val="002D3DB2"/>
    <w:rsid w:val="002D4135"/>
    <w:rsid w:val="002D462E"/>
    <w:rsid w:val="002D46F2"/>
    <w:rsid w:val="002D4998"/>
    <w:rsid w:val="002D4B52"/>
    <w:rsid w:val="002D5095"/>
    <w:rsid w:val="002D52A5"/>
    <w:rsid w:val="002D53A5"/>
    <w:rsid w:val="002D6B1B"/>
    <w:rsid w:val="002D6EFF"/>
    <w:rsid w:val="002D6F13"/>
    <w:rsid w:val="002D74EC"/>
    <w:rsid w:val="002D7F0E"/>
    <w:rsid w:val="002E0076"/>
    <w:rsid w:val="002E0503"/>
    <w:rsid w:val="002E0520"/>
    <w:rsid w:val="002E0C86"/>
    <w:rsid w:val="002E1966"/>
    <w:rsid w:val="002E2A04"/>
    <w:rsid w:val="002E2D1B"/>
    <w:rsid w:val="002E4D15"/>
    <w:rsid w:val="002E510E"/>
    <w:rsid w:val="002E555F"/>
    <w:rsid w:val="002E6041"/>
    <w:rsid w:val="002E6385"/>
    <w:rsid w:val="002E63F3"/>
    <w:rsid w:val="002E6D19"/>
    <w:rsid w:val="002E7169"/>
    <w:rsid w:val="002E78B5"/>
    <w:rsid w:val="002E7A7A"/>
    <w:rsid w:val="002E7C95"/>
    <w:rsid w:val="002E7FF4"/>
    <w:rsid w:val="002F01CF"/>
    <w:rsid w:val="002F0305"/>
    <w:rsid w:val="002F063E"/>
    <w:rsid w:val="002F09CB"/>
    <w:rsid w:val="002F0A63"/>
    <w:rsid w:val="002F1015"/>
    <w:rsid w:val="002F23C9"/>
    <w:rsid w:val="002F24C3"/>
    <w:rsid w:val="002F2C12"/>
    <w:rsid w:val="002F33FB"/>
    <w:rsid w:val="002F3671"/>
    <w:rsid w:val="002F3B1A"/>
    <w:rsid w:val="002F4A0E"/>
    <w:rsid w:val="002F4A32"/>
    <w:rsid w:val="002F4A95"/>
    <w:rsid w:val="002F50B0"/>
    <w:rsid w:val="002F52D9"/>
    <w:rsid w:val="002F6AA6"/>
    <w:rsid w:val="002F7471"/>
    <w:rsid w:val="002F7949"/>
    <w:rsid w:val="00300065"/>
    <w:rsid w:val="00300F52"/>
    <w:rsid w:val="00301092"/>
    <w:rsid w:val="003020D7"/>
    <w:rsid w:val="00302CD6"/>
    <w:rsid w:val="0030380E"/>
    <w:rsid w:val="00303B3A"/>
    <w:rsid w:val="00303F33"/>
    <w:rsid w:val="00304038"/>
    <w:rsid w:val="003040C7"/>
    <w:rsid w:val="00304376"/>
    <w:rsid w:val="00304604"/>
    <w:rsid w:val="003050D1"/>
    <w:rsid w:val="00305859"/>
    <w:rsid w:val="00306757"/>
    <w:rsid w:val="00306B85"/>
    <w:rsid w:val="00306DC6"/>
    <w:rsid w:val="003076A1"/>
    <w:rsid w:val="00307F62"/>
    <w:rsid w:val="00311029"/>
    <w:rsid w:val="003111DA"/>
    <w:rsid w:val="00311804"/>
    <w:rsid w:val="00311CD6"/>
    <w:rsid w:val="00311FB0"/>
    <w:rsid w:val="003125FB"/>
    <w:rsid w:val="00312D58"/>
    <w:rsid w:val="0031326D"/>
    <w:rsid w:val="003142BA"/>
    <w:rsid w:val="003145AB"/>
    <w:rsid w:val="00314A40"/>
    <w:rsid w:val="0031515A"/>
    <w:rsid w:val="0031629D"/>
    <w:rsid w:val="00316EA7"/>
    <w:rsid w:val="00317147"/>
    <w:rsid w:val="00317159"/>
    <w:rsid w:val="0031772A"/>
    <w:rsid w:val="00320763"/>
    <w:rsid w:val="0032116A"/>
    <w:rsid w:val="00321580"/>
    <w:rsid w:val="0032174F"/>
    <w:rsid w:val="0032500E"/>
    <w:rsid w:val="0032562F"/>
    <w:rsid w:val="003257C5"/>
    <w:rsid w:val="00325850"/>
    <w:rsid w:val="003259F8"/>
    <w:rsid w:val="00325C98"/>
    <w:rsid w:val="00326D57"/>
    <w:rsid w:val="0032770E"/>
    <w:rsid w:val="00327860"/>
    <w:rsid w:val="00327BB5"/>
    <w:rsid w:val="003313BF"/>
    <w:rsid w:val="0033178C"/>
    <w:rsid w:val="003318C2"/>
    <w:rsid w:val="00331987"/>
    <w:rsid w:val="003319F4"/>
    <w:rsid w:val="00332423"/>
    <w:rsid w:val="0033289B"/>
    <w:rsid w:val="003329D9"/>
    <w:rsid w:val="003329E4"/>
    <w:rsid w:val="00333EF6"/>
    <w:rsid w:val="00333F16"/>
    <w:rsid w:val="003347D9"/>
    <w:rsid w:val="0033498F"/>
    <w:rsid w:val="00336F22"/>
    <w:rsid w:val="00340008"/>
    <w:rsid w:val="00340145"/>
    <w:rsid w:val="003418E3"/>
    <w:rsid w:val="00341A55"/>
    <w:rsid w:val="00341AA7"/>
    <w:rsid w:val="00343357"/>
    <w:rsid w:val="00343686"/>
    <w:rsid w:val="00343CC1"/>
    <w:rsid w:val="00344B74"/>
    <w:rsid w:val="00344D66"/>
    <w:rsid w:val="00345299"/>
    <w:rsid w:val="00345EC8"/>
    <w:rsid w:val="00346281"/>
    <w:rsid w:val="0034678D"/>
    <w:rsid w:val="003469FD"/>
    <w:rsid w:val="00346FF7"/>
    <w:rsid w:val="00347532"/>
    <w:rsid w:val="00347931"/>
    <w:rsid w:val="00350F6A"/>
    <w:rsid w:val="003510C9"/>
    <w:rsid w:val="003519B4"/>
    <w:rsid w:val="00352F6F"/>
    <w:rsid w:val="003535C5"/>
    <w:rsid w:val="003545A6"/>
    <w:rsid w:val="00355DD5"/>
    <w:rsid w:val="00355E94"/>
    <w:rsid w:val="003562F2"/>
    <w:rsid w:val="00356CBE"/>
    <w:rsid w:val="00357490"/>
    <w:rsid w:val="003605FF"/>
    <w:rsid w:val="00360714"/>
    <w:rsid w:val="003615F0"/>
    <w:rsid w:val="00362208"/>
    <w:rsid w:val="0036244C"/>
    <w:rsid w:val="00362472"/>
    <w:rsid w:val="0036274D"/>
    <w:rsid w:val="0036286F"/>
    <w:rsid w:val="0036313F"/>
    <w:rsid w:val="00363C28"/>
    <w:rsid w:val="00364BE9"/>
    <w:rsid w:val="00364EAD"/>
    <w:rsid w:val="0036559D"/>
    <w:rsid w:val="00365770"/>
    <w:rsid w:val="003665FD"/>
    <w:rsid w:val="0036673A"/>
    <w:rsid w:val="00366EE5"/>
    <w:rsid w:val="00367202"/>
    <w:rsid w:val="003676D5"/>
    <w:rsid w:val="00370FCA"/>
    <w:rsid w:val="003712DE"/>
    <w:rsid w:val="00371AEC"/>
    <w:rsid w:val="003724EF"/>
    <w:rsid w:val="003728FD"/>
    <w:rsid w:val="00372A53"/>
    <w:rsid w:val="00372D5A"/>
    <w:rsid w:val="0037305B"/>
    <w:rsid w:val="003736B5"/>
    <w:rsid w:val="003747B5"/>
    <w:rsid w:val="00374C46"/>
    <w:rsid w:val="00374D47"/>
    <w:rsid w:val="0037507B"/>
    <w:rsid w:val="003752C2"/>
    <w:rsid w:val="003752D1"/>
    <w:rsid w:val="003760CA"/>
    <w:rsid w:val="00376A1C"/>
    <w:rsid w:val="00376E29"/>
    <w:rsid w:val="00377569"/>
    <w:rsid w:val="003803BF"/>
    <w:rsid w:val="003806C5"/>
    <w:rsid w:val="00380842"/>
    <w:rsid w:val="0038122D"/>
    <w:rsid w:val="003814DA"/>
    <w:rsid w:val="00381EB3"/>
    <w:rsid w:val="00382379"/>
    <w:rsid w:val="00383EE2"/>
    <w:rsid w:val="00385941"/>
    <w:rsid w:val="00385AA7"/>
    <w:rsid w:val="00385B2E"/>
    <w:rsid w:val="00386059"/>
    <w:rsid w:val="003873D7"/>
    <w:rsid w:val="00387554"/>
    <w:rsid w:val="00387E46"/>
    <w:rsid w:val="003901C7"/>
    <w:rsid w:val="003901D5"/>
    <w:rsid w:val="0039029F"/>
    <w:rsid w:val="00390E2F"/>
    <w:rsid w:val="0039105D"/>
    <w:rsid w:val="0039136E"/>
    <w:rsid w:val="003914D8"/>
    <w:rsid w:val="00391E5B"/>
    <w:rsid w:val="00392937"/>
    <w:rsid w:val="00392E59"/>
    <w:rsid w:val="00394A9B"/>
    <w:rsid w:val="00394BFE"/>
    <w:rsid w:val="0039616C"/>
    <w:rsid w:val="003A0511"/>
    <w:rsid w:val="003A065C"/>
    <w:rsid w:val="003A1505"/>
    <w:rsid w:val="003A2BF5"/>
    <w:rsid w:val="003A2E99"/>
    <w:rsid w:val="003A3C0F"/>
    <w:rsid w:val="003A49A2"/>
    <w:rsid w:val="003A52B4"/>
    <w:rsid w:val="003A6954"/>
    <w:rsid w:val="003A6BED"/>
    <w:rsid w:val="003A755C"/>
    <w:rsid w:val="003A797A"/>
    <w:rsid w:val="003B027F"/>
    <w:rsid w:val="003B0925"/>
    <w:rsid w:val="003B2062"/>
    <w:rsid w:val="003B24B7"/>
    <w:rsid w:val="003B29DE"/>
    <w:rsid w:val="003B2B45"/>
    <w:rsid w:val="003B2DB4"/>
    <w:rsid w:val="003B2F83"/>
    <w:rsid w:val="003B3150"/>
    <w:rsid w:val="003B33D6"/>
    <w:rsid w:val="003B4148"/>
    <w:rsid w:val="003B4407"/>
    <w:rsid w:val="003B449E"/>
    <w:rsid w:val="003B48E7"/>
    <w:rsid w:val="003B5301"/>
    <w:rsid w:val="003B5BEC"/>
    <w:rsid w:val="003B5F54"/>
    <w:rsid w:val="003B611E"/>
    <w:rsid w:val="003B6476"/>
    <w:rsid w:val="003C0542"/>
    <w:rsid w:val="003C130E"/>
    <w:rsid w:val="003C19B2"/>
    <w:rsid w:val="003C34FD"/>
    <w:rsid w:val="003C37F4"/>
    <w:rsid w:val="003C4649"/>
    <w:rsid w:val="003C480C"/>
    <w:rsid w:val="003C523A"/>
    <w:rsid w:val="003C5D3D"/>
    <w:rsid w:val="003C5EB8"/>
    <w:rsid w:val="003C64FE"/>
    <w:rsid w:val="003C6B5D"/>
    <w:rsid w:val="003C6C7E"/>
    <w:rsid w:val="003C6CE9"/>
    <w:rsid w:val="003C7CD1"/>
    <w:rsid w:val="003D13AF"/>
    <w:rsid w:val="003D17B7"/>
    <w:rsid w:val="003D1A25"/>
    <w:rsid w:val="003D2124"/>
    <w:rsid w:val="003D364C"/>
    <w:rsid w:val="003D3B00"/>
    <w:rsid w:val="003D457F"/>
    <w:rsid w:val="003D4AC0"/>
    <w:rsid w:val="003D4FDC"/>
    <w:rsid w:val="003D555A"/>
    <w:rsid w:val="003D583D"/>
    <w:rsid w:val="003D6099"/>
    <w:rsid w:val="003D60F7"/>
    <w:rsid w:val="003D6132"/>
    <w:rsid w:val="003D6BCF"/>
    <w:rsid w:val="003D7095"/>
    <w:rsid w:val="003E1611"/>
    <w:rsid w:val="003E284D"/>
    <w:rsid w:val="003E2F07"/>
    <w:rsid w:val="003E3250"/>
    <w:rsid w:val="003E584F"/>
    <w:rsid w:val="003E5944"/>
    <w:rsid w:val="003E64EF"/>
    <w:rsid w:val="003E757B"/>
    <w:rsid w:val="003E76F9"/>
    <w:rsid w:val="003F017E"/>
    <w:rsid w:val="003F0409"/>
    <w:rsid w:val="003F0A86"/>
    <w:rsid w:val="003F198F"/>
    <w:rsid w:val="003F1A9B"/>
    <w:rsid w:val="003F1C79"/>
    <w:rsid w:val="003F1EA7"/>
    <w:rsid w:val="003F2158"/>
    <w:rsid w:val="003F2236"/>
    <w:rsid w:val="003F2755"/>
    <w:rsid w:val="003F3967"/>
    <w:rsid w:val="003F3994"/>
    <w:rsid w:val="003F496E"/>
    <w:rsid w:val="003F4CA9"/>
    <w:rsid w:val="003F595A"/>
    <w:rsid w:val="003F5F69"/>
    <w:rsid w:val="003F631C"/>
    <w:rsid w:val="003F6A60"/>
    <w:rsid w:val="003F73C9"/>
    <w:rsid w:val="003F75C1"/>
    <w:rsid w:val="003F7A5C"/>
    <w:rsid w:val="00400803"/>
    <w:rsid w:val="0040093B"/>
    <w:rsid w:val="004013FE"/>
    <w:rsid w:val="00401A4C"/>
    <w:rsid w:val="0040213B"/>
    <w:rsid w:val="00402235"/>
    <w:rsid w:val="0040250B"/>
    <w:rsid w:val="00402750"/>
    <w:rsid w:val="00402A22"/>
    <w:rsid w:val="00403B2B"/>
    <w:rsid w:val="00404687"/>
    <w:rsid w:val="00404ECF"/>
    <w:rsid w:val="00405F8E"/>
    <w:rsid w:val="00406157"/>
    <w:rsid w:val="004066C9"/>
    <w:rsid w:val="00406791"/>
    <w:rsid w:val="00406F5B"/>
    <w:rsid w:val="0040753A"/>
    <w:rsid w:val="00410A2F"/>
    <w:rsid w:val="004110CC"/>
    <w:rsid w:val="004115F3"/>
    <w:rsid w:val="00411EB0"/>
    <w:rsid w:val="00412152"/>
    <w:rsid w:val="00412A60"/>
    <w:rsid w:val="00412A64"/>
    <w:rsid w:val="00413FBE"/>
    <w:rsid w:val="0041420E"/>
    <w:rsid w:val="00414E6C"/>
    <w:rsid w:val="00415FEE"/>
    <w:rsid w:val="00417135"/>
    <w:rsid w:val="004177FB"/>
    <w:rsid w:val="00417C48"/>
    <w:rsid w:val="004202AC"/>
    <w:rsid w:val="004203E5"/>
    <w:rsid w:val="00420E13"/>
    <w:rsid w:val="00421874"/>
    <w:rsid w:val="00421BC7"/>
    <w:rsid w:val="00421CD5"/>
    <w:rsid w:val="00422D54"/>
    <w:rsid w:val="0042402A"/>
    <w:rsid w:val="004249D1"/>
    <w:rsid w:val="00424B1F"/>
    <w:rsid w:val="00425A70"/>
    <w:rsid w:val="00425C30"/>
    <w:rsid w:val="0042651D"/>
    <w:rsid w:val="00426AE2"/>
    <w:rsid w:val="0042712E"/>
    <w:rsid w:val="00427144"/>
    <w:rsid w:val="00427321"/>
    <w:rsid w:val="00427979"/>
    <w:rsid w:val="004307D6"/>
    <w:rsid w:val="004319B3"/>
    <w:rsid w:val="00431BD6"/>
    <w:rsid w:val="00432562"/>
    <w:rsid w:val="0043285E"/>
    <w:rsid w:val="00432B56"/>
    <w:rsid w:val="00432BF8"/>
    <w:rsid w:val="004330C2"/>
    <w:rsid w:val="00433CDF"/>
    <w:rsid w:val="00434899"/>
    <w:rsid w:val="00434F33"/>
    <w:rsid w:val="00436E09"/>
    <w:rsid w:val="00437516"/>
    <w:rsid w:val="00440136"/>
    <w:rsid w:val="00441869"/>
    <w:rsid w:val="00441B9C"/>
    <w:rsid w:val="0044260F"/>
    <w:rsid w:val="00442D35"/>
    <w:rsid w:val="00443B24"/>
    <w:rsid w:val="00444750"/>
    <w:rsid w:val="0044552B"/>
    <w:rsid w:val="00445FE6"/>
    <w:rsid w:val="00446473"/>
    <w:rsid w:val="0044721A"/>
    <w:rsid w:val="00447377"/>
    <w:rsid w:val="00447EBE"/>
    <w:rsid w:val="00447FCC"/>
    <w:rsid w:val="00450E3C"/>
    <w:rsid w:val="00451BD1"/>
    <w:rsid w:val="004528B5"/>
    <w:rsid w:val="00452C78"/>
    <w:rsid w:val="00453292"/>
    <w:rsid w:val="00453494"/>
    <w:rsid w:val="00453DC8"/>
    <w:rsid w:val="004544CA"/>
    <w:rsid w:val="00454677"/>
    <w:rsid w:val="0045477A"/>
    <w:rsid w:val="00454D60"/>
    <w:rsid w:val="00455385"/>
    <w:rsid w:val="0045574D"/>
    <w:rsid w:val="004572FA"/>
    <w:rsid w:val="00460132"/>
    <w:rsid w:val="004605F0"/>
    <w:rsid w:val="004605FA"/>
    <w:rsid w:val="00460FEA"/>
    <w:rsid w:val="00461714"/>
    <w:rsid w:val="00461CDB"/>
    <w:rsid w:val="004626DE"/>
    <w:rsid w:val="00462C1F"/>
    <w:rsid w:val="00462F24"/>
    <w:rsid w:val="004637CA"/>
    <w:rsid w:val="00463BC7"/>
    <w:rsid w:val="004658D7"/>
    <w:rsid w:val="00466AF1"/>
    <w:rsid w:val="00467225"/>
    <w:rsid w:val="004672DC"/>
    <w:rsid w:val="00470180"/>
    <w:rsid w:val="00470238"/>
    <w:rsid w:val="00471C81"/>
    <w:rsid w:val="0047295A"/>
    <w:rsid w:val="00474537"/>
    <w:rsid w:val="00475370"/>
    <w:rsid w:val="004760E8"/>
    <w:rsid w:val="0047614B"/>
    <w:rsid w:val="0047615B"/>
    <w:rsid w:val="00476A41"/>
    <w:rsid w:val="00476C0A"/>
    <w:rsid w:val="00476E54"/>
    <w:rsid w:val="00476FEC"/>
    <w:rsid w:val="00477346"/>
    <w:rsid w:val="004776FF"/>
    <w:rsid w:val="004825B8"/>
    <w:rsid w:val="00483E39"/>
    <w:rsid w:val="00484793"/>
    <w:rsid w:val="00484C98"/>
    <w:rsid w:val="00484D70"/>
    <w:rsid w:val="00484FBC"/>
    <w:rsid w:val="00485B57"/>
    <w:rsid w:val="00485C41"/>
    <w:rsid w:val="00486442"/>
    <w:rsid w:val="00486BA7"/>
    <w:rsid w:val="00486FB1"/>
    <w:rsid w:val="00487927"/>
    <w:rsid w:val="00487CDE"/>
    <w:rsid w:val="00487CEF"/>
    <w:rsid w:val="004917DA"/>
    <w:rsid w:val="004926B9"/>
    <w:rsid w:val="004928AB"/>
    <w:rsid w:val="00492D34"/>
    <w:rsid w:val="00493236"/>
    <w:rsid w:val="0049488D"/>
    <w:rsid w:val="00494E2A"/>
    <w:rsid w:val="00494F24"/>
    <w:rsid w:val="00495213"/>
    <w:rsid w:val="0049594E"/>
    <w:rsid w:val="004964D5"/>
    <w:rsid w:val="00496C49"/>
    <w:rsid w:val="00497C63"/>
    <w:rsid w:val="004A06D2"/>
    <w:rsid w:val="004A0802"/>
    <w:rsid w:val="004A0C91"/>
    <w:rsid w:val="004A0E38"/>
    <w:rsid w:val="004A135C"/>
    <w:rsid w:val="004A29E7"/>
    <w:rsid w:val="004A2C73"/>
    <w:rsid w:val="004A3A87"/>
    <w:rsid w:val="004A4BB3"/>
    <w:rsid w:val="004A556E"/>
    <w:rsid w:val="004A6E05"/>
    <w:rsid w:val="004A6F4F"/>
    <w:rsid w:val="004A73DD"/>
    <w:rsid w:val="004A74C0"/>
    <w:rsid w:val="004A7708"/>
    <w:rsid w:val="004A7764"/>
    <w:rsid w:val="004B01D9"/>
    <w:rsid w:val="004B0BEA"/>
    <w:rsid w:val="004B349B"/>
    <w:rsid w:val="004B36DF"/>
    <w:rsid w:val="004B3CDA"/>
    <w:rsid w:val="004B3F85"/>
    <w:rsid w:val="004B42DB"/>
    <w:rsid w:val="004B4794"/>
    <w:rsid w:val="004B48D8"/>
    <w:rsid w:val="004B4AE2"/>
    <w:rsid w:val="004B67F5"/>
    <w:rsid w:val="004B757D"/>
    <w:rsid w:val="004B793B"/>
    <w:rsid w:val="004C0025"/>
    <w:rsid w:val="004C06B7"/>
    <w:rsid w:val="004C0BFE"/>
    <w:rsid w:val="004C1AD8"/>
    <w:rsid w:val="004C1D56"/>
    <w:rsid w:val="004C1F03"/>
    <w:rsid w:val="004C243D"/>
    <w:rsid w:val="004C2487"/>
    <w:rsid w:val="004C3A08"/>
    <w:rsid w:val="004C41EB"/>
    <w:rsid w:val="004C4659"/>
    <w:rsid w:val="004C49FB"/>
    <w:rsid w:val="004C4C18"/>
    <w:rsid w:val="004C5CCB"/>
    <w:rsid w:val="004C6444"/>
    <w:rsid w:val="004C66B2"/>
    <w:rsid w:val="004C6711"/>
    <w:rsid w:val="004C6DD2"/>
    <w:rsid w:val="004C7246"/>
    <w:rsid w:val="004C7F5B"/>
    <w:rsid w:val="004D10D4"/>
    <w:rsid w:val="004D1555"/>
    <w:rsid w:val="004D19E7"/>
    <w:rsid w:val="004D204C"/>
    <w:rsid w:val="004D21B6"/>
    <w:rsid w:val="004D232F"/>
    <w:rsid w:val="004D2622"/>
    <w:rsid w:val="004D548F"/>
    <w:rsid w:val="004D650B"/>
    <w:rsid w:val="004D7980"/>
    <w:rsid w:val="004D7D03"/>
    <w:rsid w:val="004E0077"/>
    <w:rsid w:val="004E0817"/>
    <w:rsid w:val="004E0AFD"/>
    <w:rsid w:val="004E3BF5"/>
    <w:rsid w:val="004E3DEE"/>
    <w:rsid w:val="004E4E82"/>
    <w:rsid w:val="004E5275"/>
    <w:rsid w:val="004E5F20"/>
    <w:rsid w:val="004E6B45"/>
    <w:rsid w:val="004E787E"/>
    <w:rsid w:val="004F0208"/>
    <w:rsid w:val="004F08F7"/>
    <w:rsid w:val="004F0F1D"/>
    <w:rsid w:val="004F1336"/>
    <w:rsid w:val="004F1694"/>
    <w:rsid w:val="004F1D57"/>
    <w:rsid w:val="004F26C7"/>
    <w:rsid w:val="004F29CF"/>
    <w:rsid w:val="004F2A09"/>
    <w:rsid w:val="004F42C0"/>
    <w:rsid w:val="004F4750"/>
    <w:rsid w:val="004F4B0F"/>
    <w:rsid w:val="004F4CF2"/>
    <w:rsid w:val="004F4DCA"/>
    <w:rsid w:val="004F5175"/>
    <w:rsid w:val="004F5A83"/>
    <w:rsid w:val="004F5B0B"/>
    <w:rsid w:val="004F5CD6"/>
    <w:rsid w:val="004F5F82"/>
    <w:rsid w:val="004F6962"/>
    <w:rsid w:val="004F6AD1"/>
    <w:rsid w:val="004F75CB"/>
    <w:rsid w:val="004F7630"/>
    <w:rsid w:val="004F7B08"/>
    <w:rsid w:val="00500275"/>
    <w:rsid w:val="005014DA"/>
    <w:rsid w:val="00501A9B"/>
    <w:rsid w:val="00502C6C"/>
    <w:rsid w:val="00502D20"/>
    <w:rsid w:val="005032E7"/>
    <w:rsid w:val="005035B8"/>
    <w:rsid w:val="0050391D"/>
    <w:rsid w:val="00503D67"/>
    <w:rsid w:val="0050471E"/>
    <w:rsid w:val="00504B84"/>
    <w:rsid w:val="00506325"/>
    <w:rsid w:val="00506B90"/>
    <w:rsid w:val="00506FDC"/>
    <w:rsid w:val="00507454"/>
    <w:rsid w:val="00507629"/>
    <w:rsid w:val="00510148"/>
    <w:rsid w:val="0051033B"/>
    <w:rsid w:val="0051114E"/>
    <w:rsid w:val="00512932"/>
    <w:rsid w:val="00512990"/>
    <w:rsid w:val="00512CC7"/>
    <w:rsid w:val="005137C5"/>
    <w:rsid w:val="00514530"/>
    <w:rsid w:val="005148C4"/>
    <w:rsid w:val="005154EE"/>
    <w:rsid w:val="00515CDE"/>
    <w:rsid w:val="00516389"/>
    <w:rsid w:val="00516711"/>
    <w:rsid w:val="00516970"/>
    <w:rsid w:val="00517ACB"/>
    <w:rsid w:val="00520376"/>
    <w:rsid w:val="0052068F"/>
    <w:rsid w:val="00520EC5"/>
    <w:rsid w:val="005226EB"/>
    <w:rsid w:val="00522F8D"/>
    <w:rsid w:val="005230E3"/>
    <w:rsid w:val="00523BEC"/>
    <w:rsid w:val="00523CB3"/>
    <w:rsid w:val="0052472C"/>
    <w:rsid w:val="005248D0"/>
    <w:rsid w:val="005251F7"/>
    <w:rsid w:val="0052740C"/>
    <w:rsid w:val="00527D64"/>
    <w:rsid w:val="00527D82"/>
    <w:rsid w:val="00527E80"/>
    <w:rsid w:val="00530294"/>
    <w:rsid w:val="00530A8B"/>
    <w:rsid w:val="0053178B"/>
    <w:rsid w:val="00531F5C"/>
    <w:rsid w:val="00532085"/>
    <w:rsid w:val="00532738"/>
    <w:rsid w:val="00532A35"/>
    <w:rsid w:val="0053471B"/>
    <w:rsid w:val="0053537C"/>
    <w:rsid w:val="00535CAB"/>
    <w:rsid w:val="00535D43"/>
    <w:rsid w:val="00536BD8"/>
    <w:rsid w:val="00536C8A"/>
    <w:rsid w:val="005370A0"/>
    <w:rsid w:val="0053723A"/>
    <w:rsid w:val="00537501"/>
    <w:rsid w:val="00537CE7"/>
    <w:rsid w:val="00541890"/>
    <w:rsid w:val="00541E7E"/>
    <w:rsid w:val="00542134"/>
    <w:rsid w:val="00542422"/>
    <w:rsid w:val="005425E0"/>
    <w:rsid w:val="00542A44"/>
    <w:rsid w:val="00542C57"/>
    <w:rsid w:val="0054308B"/>
    <w:rsid w:val="005459D1"/>
    <w:rsid w:val="00545A13"/>
    <w:rsid w:val="00546560"/>
    <w:rsid w:val="00546C66"/>
    <w:rsid w:val="005471CA"/>
    <w:rsid w:val="005474C3"/>
    <w:rsid w:val="0055033B"/>
    <w:rsid w:val="00550688"/>
    <w:rsid w:val="005507F7"/>
    <w:rsid w:val="00551122"/>
    <w:rsid w:val="005517B0"/>
    <w:rsid w:val="00551F83"/>
    <w:rsid w:val="005523ED"/>
    <w:rsid w:val="005526B1"/>
    <w:rsid w:val="005527D9"/>
    <w:rsid w:val="00552B57"/>
    <w:rsid w:val="0055341F"/>
    <w:rsid w:val="00553BC3"/>
    <w:rsid w:val="00554C64"/>
    <w:rsid w:val="00554D1D"/>
    <w:rsid w:val="00554E1C"/>
    <w:rsid w:val="005559EE"/>
    <w:rsid w:val="00556F3F"/>
    <w:rsid w:val="0056129B"/>
    <w:rsid w:val="00561B9E"/>
    <w:rsid w:val="00561EAA"/>
    <w:rsid w:val="00562102"/>
    <w:rsid w:val="00562F5F"/>
    <w:rsid w:val="00562F69"/>
    <w:rsid w:val="005632EC"/>
    <w:rsid w:val="005633FF"/>
    <w:rsid w:val="0056345E"/>
    <w:rsid w:val="005639D6"/>
    <w:rsid w:val="00564B72"/>
    <w:rsid w:val="00565399"/>
    <w:rsid w:val="005654EF"/>
    <w:rsid w:val="00565664"/>
    <w:rsid w:val="00565A3C"/>
    <w:rsid w:val="00565E25"/>
    <w:rsid w:val="005660AF"/>
    <w:rsid w:val="00566369"/>
    <w:rsid w:val="00566EC4"/>
    <w:rsid w:val="005675EF"/>
    <w:rsid w:val="00567F55"/>
    <w:rsid w:val="00567FBC"/>
    <w:rsid w:val="0057125F"/>
    <w:rsid w:val="0057196F"/>
    <w:rsid w:val="00571981"/>
    <w:rsid w:val="00571A84"/>
    <w:rsid w:val="0057227B"/>
    <w:rsid w:val="0057263F"/>
    <w:rsid w:val="00572872"/>
    <w:rsid w:val="0057295F"/>
    <w:rsid w:val="00572A82"/>
    <w:rsid w:val="0057302F"/>
    <w:rsid w:val="005731C0"/>
    <w:rsid w:val="0057399C"/>
    <w:rsid w:val="00573AFC"/>
    <w:rsid w:val="00573B20"/>
    <w:rsid w:val="00575413"/>
    <w:rsid w:val="00575791"/>
    <w:rsid w:val="005758B7"/>
    <w:rsid w:val="00576182"/>
    <w:rsid w:val="005769AE"/>
    <w:rsid w:val="00576A90"/>
    <w:rsid w:val="00576C51"/>
    <w:rsid w:val="00576F54"/>
    <w:rsid w:val="00580127"/>
    <w:rsid w:val="00580FCE"/>
    <w:rsid w:val="00581668"/>
    <w:rsid w:val="00581A14"/>
    <w:rsid w:val="00581A30"/>
    <w:rsid w:val="0058249D"/>
    <w:rsid w:val="00582E18"/>
    <w:rsid w:val="00582FD5"/>
    <w:rsid w:val="00583056"/>
    <w:rsid w:val="005832C1"/>
    <w:rsid w:val="00584414"/>
    <w:rsid w:val="005844F9"/>
    <w:rsid w:val="0058583E"/>
    <w:rsid w:val="005859BE"/>
    <w:rsid w:val="00586262"/>
    <w:rsid w:val="005869E8"/>
    <w:rsid w:val="00586DD2"/>
    <w:rsid w:val="00591197"/>
    <w:rsid w:val="00591CC4"/>
    <w:rsid w:val="005926FB"/>
    <w:rsid w:val="00592C10"/>
    <w:rsid w:val="00592E1C"/>
    <w:rsid w:val="00592F56"/>
    <w:rsid w:val="00593175"/>
    <w:rsid w:val="0059406C"/>
    <w:rsid w:val="00594451"/>
    <w:rsid w:val="00594971"/>
    <w:rsid w:val="00594989"/>
    <w:rsid w:val="00594E77"/>
    <w:rsid w:val="00595259"/>
    <w:rsid w:val="005958D0"/>
    <w:rsid w:val="005960FA"/>
    <w:rsid w:val="005962CC"/>
    <w:rsid w:val="00596750"/>
    <w:rsid w:val="0059680D"/>
    <w:rsid w:val="00596F36"/>
    <w:rsid w:val="005971F6"/>
    <w:rsid w:val="00597B3A"/>
    <w:rsid w:val="00597C9B"/>
    <w:rsid w:val="005A03D1"/>
    <w:rsid w:val="005A1064"/>
    <w:rsid w:val="005A141D"/>
    <w:rsid w:val="005A2589"/>
    <w:rsid w:val="005A31E1"/>
    <w:rsid w:val="005A4185"/>
    <w:rsid w:val="005A57EE"/>
    <w:rsid w:val="005A5F82"/>
    <w:rsid w:val="005A7E46"/>
    <w:rsid w:val="005B086A"/>
    <w:rsid w:val="005B0B7A"/>
    <w:rsid w:val="005B212C"/>
    <w:rsid w:val="005B2328"/>
    <w:rsid w:val="005B2C44"/>
    <w:rsid w:val="005B2D1C"/>
    <w:rsid w:val="005B3165"/>
    <w:rsid w:val="005B359D"/>
    <w:rsid w:val="005B35D2"/>
    <w:rsid w:val="005B36F1"/>
    <w:rsid w:val="005B390E"/>
    <w:rsid w:val="005B3C6A"/>
    <w:rsid w:val="005B3F61"/>
    <w:rsid w:val="005B4415"/>
    <w:rsid w:val="005B4B8E"/>
    <w:rsid w:val="005B4C10"/>
    <w:rsid w:val="005B5409"/>
    <w:rsid w:val="005B5D6C"/>
    <w:rsid w:val="005B6766"/>
    <w:rsid w:val="005B69EC"/>
    <w:rsid w:val="005B6E2F"/>
    <w:rsid w:val="005B71C3"/>
    <w:rsid w:val="005B779D"/>
    <w:rsid w:val="005B7A9E"/>
    <w:rsid w:val="005C1540"/>
    <w:rsid w:val="005C1C8A"/>
    <w:rsid w:val="005C1F1D"/>
    <w:rsid w:val="005C23ED"/>
    <w:rsid w:val="005C268D"/>
    <w:rsid w:val="005C2DF5"/>
    <w:rsid w:val="005C305B"/>
    <w:rsid w:val="005C3168"/>
    <w:rsid w:val="005C3676"/>
    <w:rsid w:val="005C53FC"/>
    <w:rsid w:val="005C56CD"/>
    <w:rsid w:val="005C5D61"/>
    <w:rsid w:val="005C63E7"/>
    <w:rsid w:val="005C6FDF"/>
    <w:rsid w:val="005C7E0F"/>
    <w:rsid w:val="005D008B"/>
    <w:rsid w:val="005D0835"/>
    <w:rsid w:val="005D0D20"/>
    <w:rsid w:val="005D0F79"/>
    <w:rsid w:val="005D1A5E"/>
    <w:rsid w:val="005D25D0"/>
    <w:rsid w:val="005D280B"/>
    <w:rsid w:val="005D2BDD"/>
    <w:rsid w:val="005D3553"/>
    <w:rsid w:val="005D3F58"/>
    <w:rsid w:val="005D403E"/>
    <w:rsid w:val="005D4455"/>
    <w:rsid w:val="005D49E2"/>
    <w:rsid w:val="005D4A40"/>
    <w:rsid w:val="005D51D2"/>
    <w:rsid w:val="005D5E69"/>
    <w:rsid w:val="005D5FE4"/>
    <w:rsid w:val="005D63C4"/>
    <w:rsid w:val="005D6569"/>
    <w:rsid w:val="005D6642"/>
    <w:rsid w:val="005D6E36"/>
    <w:rsid w:val="005D7224"/>
    <w:rsid w:val="005D7566"/>
    <w:rsid w:val="005D78CA"/>
    <w:rsid w:val="005D7C2C"/>
    <w:rsid w:val="005E015F"/>
    <w:rsid w:val="005E03B7"/>
    <w:rsid w:val="005E0AE6"/>
    <w:rsid w:val="005E0B16"/>
    <w:rsid w:val="005E0E5B"/>
    <w:rsid w:val="005E1052"/>
    <w:rsid w:val="005E1FCC"/>
    <w:rsid w:val="005E33D2"/>
    <w:rsid w:val="005E3474"/>
    <w:rsid w:val="005E41C7"/>
    <w:rsid w:val="005E4774"/>
    <w:rsid w:val="005E497B"/>
    <w:rsid w:val="005E50E5"/>
    <w:rsid w:val="005E622B"/>
    <w:rsid w:val="005E6CEC"/>
    <w:rsid w:val="005E6EB8"/>
    <w:rsid w:val="005E7996"/>
    <w:rsid w:val="005E79A8"/>
    <w:rsid w:val="005F031C"/>
    <w:rsid w:val="005F1246"/>
    <w:rsid w:val="005F1AA1"/>
    <w:rsid w:val="005F1CEB"/>
    <w:rsid w:val="005F1DA0"/>
    <w:rsid w:val="005F1F01"/>
    <w:rsid w:val="005F2ECC"/>
    <w:rsid w:val="005F3026"/>
    <w:rsid w:val="005F30B5"/>
    <w:rsid w:val="005F490C"/>
    <w:rsid w:val="005F4B29"/>
    <w:rsid w:val="005F4D37"/>
    <w:rsid w:val="005F54F4"/>
    <w:rsid w:val="005F68CA"/>
    <w:rsid w:val="005F6A53"/>
    <w:rsid w:val="005F6BC1"/>
    <w:rsid w:val="005F6F67"/>
    <w:rsid w:val="005F7857"/>
    <w:rsid w:val="005F7884"/>
    <w:rsid w:val="005F7A2C"/>
    <w:rsid w:val="006000EB"/>
    <w:rsid w:val="006004B4"/>
    <w:rsid w:val="00601657"/>
    <w:rsid w:val="00601C9F"/>
    <w:rsid w:val="00603525"/>
    <w:rsid w:val="00603957"/>
    <w:rsid w:val="00603BFA"/>
    <w:rsid w:val="006061F0"/>
    <w:rsid w:val="00606BA0"/>
    <w:rsid w:val="00607243"/>
    <w:rsid w:val="00607E0F"/>
    <w:rsid w:val="00610A44"/>
    <w:rsid w:val="00610C58"/>
    <w:rsid w:val="00611035"/>
    <w:rsid w:val="0061142F"/>
    <w:rsid w:val="00611F8F"/>
    <w:rsid w:val="0061203B"/>
    <w:rsid w:val="00612927"/>
    <w:rsid w:val="0061301D"/>
    <w:rsid w:val="00613AB7"/>
    <w:rsid w:val="00614145"/>
    <w:rsid w:val="00614A75"/>
    <w:rsid w:val="0061579A"/>
    <w:rsid w:val="0061783F"/>
    <w:rsid w:val="00617F9A"/>
    <w:rsid w:val="006210B3"/>
    <w:rsid w:val="0062271D"/>
    <w:rsid w:val="00624315"/>
    <w:rsid w:val="00625187"/>
    <w:rsid w:val="006251D3"/>
    <w:rsid w:val="00626049"/>
    <w:rsid w:val="0062630D"/>
    <w:rsid w:val="006263AA"/>
    <w:rsid w:val="0062689F"/>
    <w:rsid w:val="00626C03"/>
    <w:rsid w:val="00627069"/>
    <w:rsid w:val="0062729A"/>
    <w:rsid w:val="0062784E"/>
    <w:rsid w:val="0062795E"/>
    <w:rsid w:val="00630695"/>
    <w:rsid w:val="0063080F"/>
    <w:rsid w:val="0063110E"/>
    <w:rsid w:val="006313FD"/>
    <w:rsid w:val="00631769"/>
    <w:rsid w:val="00631A9C"/>
    <w:rsid w:val="006335F8"/>
    <w:rsid w:val="00633777"/>
    <w:rsid w:val="00633AD2"/>
    <w:rsid w:val="00633DB4"/>
    <w:rsid w:val="00635335"/>
    <w:rsid w:val="00636023"/>
    <w:rsid w:val="00636AEB"/>
    <w:rsid w:val="006371D3"/>
    <w:rsid w:val="00637A0C"/>
    <w:rsid w:val="00640250"/>
    <w:rsid w:val="006405AE"/>
    <w:rsid w:val="00640858"/>
    <w:rsid w:val="006408D1"/>
    <w:rsid w:val="00640A00"/>
    <w:rsid w:val="00640C02"/>
    <w:rsid w:val="00640F40"/>
    <w:rsid w:val="006413FA"/>
    <w:rsid w:val="00641726"/>
    <w:rsid w:val="00641D57"/>
    <w:rsid w:val="00642447"/>
    <w:rsid w:val="00643640"/>
    <w:rsid w:val="00643CD8"/>
    <w:rsid w:val="00644183"/>
    <w:rsid w:val="00646226"/>
    <w:rsid w:val="00646616"/>
    <w:rsid w:val="00646945"/>
    <w:rsid w:val="00647804"/>
    <w:rsid w:val="006511C1"/>
    <w:rsid w:val="00652E3E"/>
    <w:rsid w:val="0065350D"/>
    <w:rsid w:val="0065425B"/>
    <w:rsid w:val="00654454"/>
    <w:rsid w:val="006546DA"/>
    <w:rsid w:val="00654944"/>
    <w:rsid w:val="00655082"/>
    <w:rsid w:val="006556CF"/>
    <w:rsid w:val="006556F3"/>
    <w:rsid w:val="00655769"/>
    <w:rsid w:val="00655E67"/>
    <w:rsid w:val="006563D9"/>
    <w:rsid w:val="0065641A"/>
    <w:rsid w:val="00656BD2"/>
    <w:rsid w:val="00657C81"/>
    <w:rsid w:val="00657F15"/>
    <w:rsid w:val="006604CE"/>
    <w:rsid w:val="006605BF"/>
    <w:rsid w:val="006607A5"/>
    <w:rsid w:val="00660941"/>
    <w:rsid w:val="006625E5"/>
    <w:rsid w:val="00663034"/>
    <w:rsid w:val="00663053"/>
    <w:rsid w:val="006631E8"/>
    <w:rsid w:val="0066429B"/>
    <w:rsid w:val="0066463D"/>
    <w:rsid w:val="00664840"/>
    <w:rsid w:val="00665582"/>
    <w:rsid w:val="0066561A"/>
    <w:rsid w:val="00666BAB"/>
    <w:rsid w:val="006677C9"/>
    <w:rsid w:val="00667BB7"/>
    <w:rsid w:val="00667CAC"/>
    <w:rsid w:val="00667CE0"/>
    <w:rsid w:val="0067026B"/>
    <w:rsid w:val="0067097E"/>
    <w:rsid w:val="00671215"/>
    <w:rsid w:val="00672118"/>
    <w:rsid w:val="006721AB"/>
    <w:rsid w:val="00672DEB"/>
    <w:rsid w:val="0067300E"/>
    <w:rsid w:val="00673415"/>
    <w:rsid w:val="00673554"/>
    <w:rsid w:val="00673C1D"/>
    <w:rsid w:val="00674BEC"/>
    <w:rsid w:val="00675338"/>
    <w:rsid w:val="0067575A"/>
    <w:rsid w:val="00675B2F"/>
    <w:rsid w:val="00675F7D"/>
    <w:rsid w:val="00676C0A"/>
    <w:rsid w:val="00676D2F"/>
    <w:rsid w:val="00677A44"/>
    <w:rsid w:val="006809EA"/>
    <w:rsid w:val="00680D7E"/>
    <w:rsid w:val="00681B4A"/>
    <w:rsid w:val="00682ED0"/>
    <w:rsid w:val="0068375E"/>
    <w:rsid w:val="0068407A"/>
    <w:rsid w:val="0068424B"/>
    <w:rsid w:val="00684437"/>
    <w:rsid w:val="006845DA"/>
    <w:rsid w:val="00684792"/>
    <w:rsid w:val="0068648A"/>
    <w:rsid w:val="0068685F"/>
    <w:rsid w:val="00687F37"/>
    <w:rsid w:val="006900D9"/>
    <w:rsid w:val="00690ADC"/>
    <w:rsid w:val="00690AEC"/>
    <w:rsid w:val="00690EFC"/>
    <w:rsid w:val="00692D33"/>
    <w:rsid w:val="00693325"/>
    <w:rsid w:val="00694170"/>
    <w:rsid w:val="00694F49"/>
    <w:rsid w:val="00694FF2"/>
    <w:rsid w:val="0069529D"/>
    <w:rsid w:val="0069566C"/>
    <w:rsid w:val="006961C8"/>
    <w:rsid w:val="0069655A"/>
    <w:rsid w:val="006968E6"/>
    <w:rsid w:val="0069729A"/>
    <w:rsid w:val="00697892"/>
    <w:rsid w:val="00697DE1"/>
    <w:rsid w:val="006A112B"/>
    <w:rsid w:val="006A1668"/>
    <w:rsid w:val="006A30B4"/>
    <w:rsid w:val="006A3B81"/>
    <w:rsid w:val="006A4683"/>
    <w:rsid w:val="006A53CD"/>
    <w:rsid w:val="006A5534"/>
    <w:rsid w:val="006A5787"/>
    <w:rsid w:val="006A5A2F"/>
    <w:rsid w:val="006A6299"/>
    <w:rsid w:val="006A6D36"/>
    <w:rsid w:val="006A7615"/>
    <w:rsid w:val="006A768D"/>
    <w:rsid w:val="006B040E"/>
    <w:rsid w:val="006B09B2"/>
    <w:rsid w:val="006B1364"/>
    <w:rsid w:val="006B1D40"/>
    <w:rsid w:val="006B2358"/>
    <w:rsid w:val="006B33A1"/>
    <w:rsid w:val="006B37E5"/>
    <w:rsid w:val="006B3DDE"/>
    <w:rsid w:val="006B3E83"/>
    <w:rsid w:val="006B4074"/>
    <w:rsid w:val="006B4AFF"/>
    <w:rsid w:val="006B4BAC"/>
    <w:rsid w:val="006B53F1"/>
    <w:rsid w:val="006B590D"/>
    <w:rsid w:val="006B5E07"/>
    <w:rsid w:val="006B5EED"/>
    <w:rsid w:val="006B6073"/>
    <w:rsid w:val="006B6224"/>
    <w:rsid w:val="006B6294"/>
    <w:rsid w:val="006B778F"/>
    <w:rsid w:val="006B7A61"/>
    <w:rsid w:val="006B7FAA"/>
    <w:rsid w:val="006C04EB"/>
    <w:rsid w:val="006C151F"/>
    <w:rsid w:val="006C1767"/>
    <w:rsid w:val="006C18A2"/>
    <w:rsid w:val="006C1B09"/>
    <w:rsid w:val="006C3F40"/>
    <w:rsid w:val="006C48E3"/>
    <w:rsid w:val="006C5659"/>
    <w:rsid w:val="006C6017"/>
    <w:rsid w:val="006C6F1C"/>
    <w:rsid w:val="006C75B4"/>
    <w:rsid w:val="006C78FA"/>
    <w:rsid w:val="006D058D"/>
    <w:rsid w:val="006D0EF5"/>
    <w:rsid w:val="006D1152"/>
    <w:rsid w:val="006D11ED"/>
    <w:rsid w:val="006D252C"/>
    <w:rsid w:val="006D267F"/>
    <w:rsid w:val="006D2CAB"/>
    <w:rsid w:val="006D2E56"/>
    <w:rsid w:val="006D3D22"/>
    <w:rsid w:val="006D4289"/>
    <w:rsid w:val="006D5C08"/>
    <w:rsid w:val="006D5C83"/>
    <w:rsid w:val="006E011D"/>
    <w:rsid w:val="006E0389"/>
    <w:rsid w:val="006E0450"/>
    <w:rsid w:val="006E0580"/>
    <w:rsid w:val="006E08D6"/>
    <w:rsid w:val="006E205A"/>
    <w:rsid w:val="006E2BC6"/>
    <w:rsid w:val="006E2EE1"/>
    <w:rsid w:val="006E2FAC"/>
    <w:rsid w:val="006E4289"/>
    <w:rsid w:val="006E4DFC"/>
    <w:rsid w:val="006E5ADB"/>
    <w:rsid w:val="006E5CEF"/>
    <w:rsid w:val="006E6569"/>
    <w:rsid w:val="006E71D3"/>
    <w:rsid w:val="006E7978"/>
    <w:rsid w:val="006F02C5"/>
    <w:rsid w:val="006F030D"/>
    <w:rsid w:val="006F0C17"/>
    <w:rsid w:val="006F1789"/>
    <w:rsid w:val="006F24EC"/>
    <w:rsid w:val="006F3808"/>
    <w:rsid w:val="006F3A0A"/>
    <w:rsid w:val="006F60F8"/>
    <w:rsid w:val="006F6643"/>
    <w:rsid w:val="006F66E9"/>
    <w:rsid w:val="006F72A5"/>
    <w:rsid w:val="00700179"/>
    <w:rsid w:val="007001D6"/>
    <w:rsid w:val="0070077C"/>
    <w:rsid w:val="00701753"/>
    <w:rsid w:val="007017F2"/>
    <w:rsid w:val="00702BA3"/>
    <w:rsid w:val="00702E33"/>
    <w:rsid w:val="007031B8"/>
    <w:rsid w:val="00703689"/>
    <w:rsid w:val="007038DF"/>
    <w:rsid w:val="00706221"/>
    <w:rsid w:val="007062D8"/>
    <w:rsid w:val="00706EE7"/>
    <w:rsid w:val="00706F4A"/>
    <w:rsid w:val="0070728F"/>
    <w:rsid w:val="00707F13"/>
    <w:rsid w:val="00710022"/>
    <w:rsid w:val="00710F7C"/>
    <w:rsid w:val="007119EE"/>
    <w:rsid w:val="00711E7F"/>
    <w:rsid w:val="00711E87"/>
    <w:rsid w:val="00712AFC"/>
    <w:rsid w:val="007132FA"/>
    <w:rsid w:val="00713DC7"/>
    <w:rsid w:val="007146DA"/>
    <w:rsid w:val="00714DEE"/>
    <w:rsid w:val="00715029"/>
    <w:rsid w:val="0071648A"/>
    <w:rsid w:val="00716864"/>
    <w:rsid w:val="00717AA7"/>
    <w:rsid w:val="00717D70"/>
    <w:rsid w:val="00717F19"/>
    <w:rsid w:val="00720123"/>
    <w:rsid w:val="00720A91"/>
    <w:rsid w:val="00720E92"/>
    <w:rsid w:val="00722810"/>
    <w:rsid w:val="00722E0E"/>
    <w:rsid w:val="00723233"/>
    <w:rsid w:val="00723973"/>
    <w:rsid w:val="00724333"/>
    <w:rsid w:val="007247AE"/>
    <w:rsid w:val="00724F90"/>
    <w:rsid w:val="007250D7"/>
    <w:rsid w:val="007252FB"/>
    <w:rsid w:val="00725414"/>
    <w:rsid w:val="00725443"/>
    <w:rsid w:val="00725A95"/>
    <w:rsid w:val="00725BD0"/>
    <w:rsid w:val="00726040"/>
    <w:rsid w:val="0072686C"/>
    <w:rsid w:val="00726872"/>
    <w:rsid w:val="00730439"/>
    <w:rsid w:val="007304A4"/>
    <w:rsid w:val="00731C5F"/>
    <w:rsid w:val="0073233D"/>
    <w:rsid w:val="0073238F"/>
    <w:rsid w:val="0073321B"/>
    <w:rsid w:val="0073327D"/>
    <w:rsid w:val="00733954"/>
    <w:rsid w:val="00733CD7"/>
    <w:rsid w:val="0073512F"/>
    <w:rsid w:val="00735B83"/>
    <w:rsid w:val="00735C9F"/>
    <w:rsid w:val="00740286"/>
    <w:rsid w:val="00740E51"/>
    <w:rsid w:val="007415D6"/>
    <w:rsid w:val="00741948"/>
    <w:rsid w:val="00741A62"/>
    <w:rsid w:val="00741F69"/>
    <w:rsid w:val="00742F4C"/>
    <w:rsid w:val="007431AE"/>
    <w:rsid w:val="00745076"/>
    <w:rsid w:val="0074509D"/>
    <w:rsid w:val="00747115"/>
    <w:rsid w:val="00747904"/>
    <w:rsid w:val="007521D4"/>
    <w:rsid w:val="00752652"/>
    <w:rsid w:val="00752C7D"/>
    <w:rsid w:val="00752C8B"/>
    <w:rsid w:val="00753174"/>
    <w:rsid w:val="007533BB"/>
    <w:rsid w:val="0075554B"/>
    <w:rsid w:val="00756336"/>
    <w:rsid w:val="00757F44"/>
    <w:rsid w:val="00760682"/>
    <w:rsid w:val="007616D4"/>
    <w:rsid w:val="00762249"/>
    <w:rsid w:val="00762474"/>
    <w:rsid w:val="007625AC"/>
    <w:rsid w:val="00762713"/>
    <w:rsid w:val="00762986"/>
    <w:rsid w:val="0076334A"/>
    <w:rsid w:val="00763D49"/>
    <w:rsid w:val="00765A51"/>
    <w:rsid w:val="007664AE"/>
    <w:rsid w:val="007665F4"/>
    <w:rsid w:val="00766642"/>
    <w:rsid w:val="00766D20"/>
    <w:rsid w:val="00766E5C"/>
    <w:rsid w:val="007670C3"/>
    <w:rsid w:val="007676CB"/>
    <w:rsid w:val="007701B2"/>
    <w:rsid w:val="00770696"/>
    <w:rsid w:val="00770C32"/>
    <w:rsid w:val="00770D60"/>
    <w:rsid w:val="00770E27"/>
    <w:rsid w:val="007716BB"/>
    <w:rsid w:val="00771AB5"/>
    <w:rsid w:val="00771F62"/>
    <w:rsid w:val="007727A3"/>
    <w:rsid w:val="00772CC3"/>
    <w:rsid w:val="0077426C"/>
    <w:rsid w:val="007748EC"/>
    <w:rsid w:val="00774EE1"/>
    <w:rsid w:val="007755AB"/>
    <w:rsid w:val="00775E78"/>
    <w:rsid w:val="00775EAE"/>
    <w:rsid w:val="0077781D"/>
    <w:rsid w:val="00777A44"/>
    <w:rsid w:val="00777A7D"/>
    <w:rsid w:val="00780882"/>
    <w:rsid w:val="007809E2"/>
    <w:rsid w:val="007810B1"/>
    <w:rsid w:val="007816FB"/>
    <w:rsid w:val="0078214F"/>
    <w:rsid w:val="007823AD"/>
    <w:rsid w:val="00782C14"/>
    <w:rsid w:val="00782F5A"/>
    <w:rsid w:val="00782F7C"/>
    <w:rsid w:val="00783178"/>
    <w:rsid w:val="00783A02"/>
    <w:rsid w:val="00783D77"/>
    <w:rsid w:val="00783E4E"/>
    <w:rsid w:val="00784C01"/>
    <w:rsid w:val="00784F71"/>
    <w:rsid w:val="00785CB9"/>
    <w:rsid w:val="00786086"/>
    <w:rsid w:val="007861B5"/>
    <w:rsid w:val="007863FD"/>
    <w:rsid w:val="007871F5"/>
    <w:rsid w:val="007874DA"/>
    <w:rsid w:val="00787ADF"/>
    <w:rsid w:val="00790662"/>
    <w:rsid w:val="00790833"/>
    <w:rsid w:val="00790B22"/>
    <w:rsid w:val="00790D41"/>
    <w:rsid w:val="00791351"/>
    <w:rsid w:val="00791FB6"/>
    <w:rsid w:val="007925BB"/>
    <w:rsid w:val="00792644"/>
    <w:rsid w:val="00792AA8"/>
    <w:rsid w:val="00792BDB"/>
    <w:rsid w:val="00792EA2"/>
    <w:rsid w:val="00792EBB"/>
    <w:rsid w:val="00793015"/>
    <w:rsid w:val="007931CB"/>
    <w:rsid w:val="0079320B"/>
    <w:rsid w:val="00793F0F"/>
    <w:rsid w:val="00794A88"/>
    <w:rsid w:val="00795DA2"/>
    <w:rsid w:val="007962AF"/>
    <w:rsid w:val="007968D2"/>
    <w:rsid w:val="007979CD"/>
    <w:rsid w:val="00797BAB"/>
    <w:rsid w:val="00797F74"/>
    <w:rsid w:val="00797F8A"/>
    <w:rsid w:val="007A06E4"/>
    <w:rsid w:val="007A0759"/>
    <w:rsid w:val="007A0B7F"/>
    <w:rsid w:val="007A1212"/>
    <w:rsid w:val="007A1845"/>
    <w:rsid w:val="007A2AE1"/>
    <w:rsid w:val="007A3962"/>
    <w:rsid w:val="007A3BD0"/>
    <w:rsid w:val="007A494A"/>
    <w:rsid w:val="007A522A"/>
    <w:rsid w:val="007A55B5"/>
    <w:rsid w:val="007A57FE"/>
    <w:rsid w:val="007A5CA7"/>
    <w:rsid w:val="007A77D0"/>
    <w:rsid w:val="007A7DFE"/>
    <w:rsid w:val="007A7EDE"/>
    <w:rsid w:val="007B0B74"/>
    <w:rsid w:val="007B0D81"/>
    <w:rsid w:val="007B0DE3"/>
    <w:rsid w:val="007B195E"/>
    <w:rsid w:val="007B1CA9"/>
    <w:rsid w:val="007B1D29"/>
    <w:rsid w:val="007B2BED"/>
    <w:rsid w:val="007B302A"/>
    <w:rsid w:val="007B3F3D"/>
    <w:rsid w:val="007B469D"/>
    <w:rsid w:val="007B4B76"/>
    <w:rsid w:val="007B4C9E"/>
    <w:rsid w:val="007B4E63"/>
    <w:rsid w:val="007B4ECF"/>
    <w:rsid w:val="007B5A05"/>
    <w:rsid w:val="007B6178"/>
    <w:rsid w:val="007B695A"/>
    <w:rsid w:val="007B6BAB"/>
    <w:rsid w:val="007B6D34"/>
    <w:rsid w:val="007B6FC0"/>
    <w:rsid w:val="007B748B"/>
    <w:rsid w:val="007B7926"/>
    <w:rsid w:val="007B7A60"/>
    <w:rsid w:val="007C0677"/>
    <w:rsid w:val="007C162C"/>
    <w:rsid w:val="007C215D"/>
    <w:rsid w:val="007C24B5"/>
    <w:rsid w:val="007C26F3"/>
    <w:rsid w:val="007C3179"/>
    <w:rsid w:val="007C3436"/>
    <w:rsid w:val="007C5175"/>
    <w:rsid w:val="007C5953"/>
    <w:rsid w:val="007C724F"/>
    <w:rsid w:val="007C7377"/>
    <w:rsid w:val="007C779D"/>
    <w:rsid w:val="007D0375"/>
    <w:rsid w:val="007D1090"/>
    <w:rsid w:val="007D2009"/>
    <w:rsid w:val="007D2B52"/>
    <w:rsid w:val="007D3003"/>
    <w:rsid w:val="007D5190"/>
    <w:rsid w:val="007D586E"/>
    <w:rsid w:val="007D69E3"/>
    <w:rsid w:val="007D7129"/>
    <w:rsid w:val="007E1035"/>
    <w:rsid w:val="007E2155"/>
    <w:rsid w:val="007E3941"/>
    <w:rsid w:val="007E3B0D"/>
    <w:rsid w:val="007E3FC5"/>
    <w:rsid w:val="007E55BE"/>
    <w:rsid w:val="007E59DD"/>
    <w:rsid w:val="007E5C5F"/>
    <w:rsid w:val="007E6573"/>
    <w:rsid w:val="007E68D8"/>
    <w:rsid w:val="007E6CC4"/>
    <w:rsid w:val="007E6FFC"/>
    <w:rsid w:val="007E7958"/>
    <w:rsid w:val="007E7A5E"/>
    <w:rsid w:val="007F012D"/>
    <w:rsid w:val="007F0780"/>
    <w:rsid w:val="007F0EA0"/>
    <w:rsid w:val="007F1095"/>
    <w:rsid w:val="007F210A"/>
    <w:rsid w:val="007F40F2"/>
    <w:rsid w:val="007F4339"/>
    <w:rsid w:val="007F4D6B"/>
    <w:rsid w:val="007F4F39"/>
    <w:rsid w:val="007F5401"/>
    <w:rsid w:val="007F54C3"/>
    <w:rsid w:val="007F6914"/>
    <w:rsid w:val="007F6F2A"/>
    <w:rsid w:val="007F7ABC"/>
    <w:rsid w:val="00803634"/>
    <w:rsid w:val="008036B0"/>
    <w:rsid w:val="0080458C"/>
    <w:rsid w:val="00804B82"/>
    <w:rsid w:val="00804BE7"/>
    <w:rsid w:val="0080505D"/>
    <w:rsid w:val="00805375"/>
    <w:rsid w:val="00805672"/>
    <w:rsid w:val="00805716"/>
    <w:rsid w:val="00805EC7"/>
    <w:rsid w:val="00806FEE"/>
    <w:rsid w:val="00807BC2"/>
    <w:rsid w:val="0081058B"/>
    <w:rsid w:val="00810604"/>
    <w:rsid w:val="008107F9"/>
    <w:rsid w:val="0081098D"/>
    <w:rsid w:val="00814376"/>
    <w:rsid w:val="00814637"/>
    <w:rsid w:val="00814FE1"/>
    <w:rsid w:val="00815495"/>
    <w:rsid w:val="00815BCC"/>
    <w:rsid w:val="00816478"/>
    <w:rsid w:val="00816C29"/>
    <w:rsid w:val="00816C31"/>
    <w:rsid w:val="00817030"/>
    <w:rsid w:val="00817108"/>
    <w:rsid w:val="00817324"/>
    <w:rsid w:val="008178C0"/>
    <w:rsid w:val="00817C47"/>
    <w:rsid w:val="00817EF3"/>
    <w:rsid w:val="008204FE"/>
    <w:rsid w:val="00820CF2"/>
    <w:rsid w:val="0082176A"/>
    <w:rsid w:val="00822535"/>
    <w:rsid w:val="0082259D"/>
    <w:rsid w:val="0082308F"/>
    <w:rsid w:val="00823C00"/>
    <w:rsid w:val="00823FF4"/>
    <w:rsid w:val="008246D8"/>
    <w:rsid w:val="00825063"/>
    <w:rsid w:val="0082516D"/>
    <w:rsid w:val="00825DF6"/>
    <w:rsid w:val="00826254"/>
    <w:rsid w:val="008268C0"/>
    <w:rsid w:val="0082757B"/>
    <w:rsid w:val="00827D6A"/>
    <w:rsid w:val="008309AD"/>
    <w:rsid w:val="00831344"/>
    <w:rsid w:val="0083161B"/>
    <w:rsid w:val="00832193"/>
    <w:rsid w:val="00832DBE"/>
    <w:rsid w:val="0083310C"/>
    <w:rsid w:val="008332F8"/>
    <w:rsid w:val="008334C8"/>
    <w:rsid w:val="008346DE"/>
    <w:rsid w:val="0083470F"/>
    <w:rsid w:val="00834A04"/>
    <w:rsid w:val="00834D7A"/>
    <w:rsid w:val="008357BE"/>
    <w:rsid w:val="00836210"/>
    <w:rsid w:val="00836878"/>
    <w:rsid w:val="008373B7"/>
    <w:rsid w:val="008408B1"/>
    <w:rsid w:val="00840B47"/>
    <w:rsid w:val="00840E43"/>
    <w:rsid w:val="008418E7"/>
    <w:rsid w:val="00841E7D"/>
    <w:rsid w:val="008423A0"/>
    <w:rsid w:val="00842DE3"/>
    <w:rsid w:val="00843E31"/>
    <w:rsid w:val="008449D8"/>
    <w:rsid w:val="00845CFC"/>
    <w:rsid w:val="008468FD"/>
    <w:rsid w:val="00846D95"/>
    <w:rsid w:val="0084759A"/>
    <w:rsid w:val="00847BD9"/>
    <w:rsid w:val="00847DAD"/>
    <w:rsid w:val="00850519"/>
    <w:rsid w:val="0085086A"/>
    <w:rsid w:val="0085095D"/>
    <w:rsid w:val="00850B56"/>
    <w:rsid w:val="00850DF2"/>
    <w:rsid w:val="00851EAE"/>
    <w:rsid w:val="008525BB"/>
    <w:rsid w:val="00852DCC"/>
    <w:rsid w:val="008536DD"/>
    <w:rsid w:val="00853F83"/>
    <w:rsid w:val="0085431B"/>
    <w:rsid w:val="0085552F"/>
    <w:rsid w:val="00855895"/>
    <w:rsid w:val="00855D00"/>
    <w:rsid w:val="0085610C"/>
    <w:rsid w:val="0085630E"/>
    <w:rsid w:val="00856C8E"/>
    <w:rsid w:val="00857C72"/>
    <w:rsid w:val="00857DC5"/>
    <w:rsid w:val="008601AF"/>
    <w:rsid w:val="00860BC6"/>
    <w:rsid w:val="00860D21"/>
    <w:rsid w:val="00860FC7"/>
    <w:rsid w:val="008614F7"/>
    <w:rsid w:val="008615A6"/>
    <w:rsid w:val="00861A94"/>
    <w:rsid w:val="008628AB"/>
    <w:rsid w:val="00863C6F"/>
    <w:rsid w:val="00864345"/>
    <w:rsid w:val="0086597D"/>
    <w:rsid w:val="0086631A"/>
    <w:rsid w:val="0086669F"/>
    <w:rsid w:val="008674F9"/>
    <w:rsid w:val="00867626"/>
    <w:rsid w:val="00867F9D"/>
    <w:rsid w:val="00870D0B"/>
    <w:rsid w:val="008712A9"/>
    <w:rsid w:val="00872F98"/>
    <w:rsid w:val="00873221"/>
    <w:rsid w:val="00873EA0"/>
    <w:rsid w:val="008741A8"/>
    <w:rsid w:val="00876425"/>
    <w:rsid w:val="008771A0"/>
    <w:rsid w:val="00880813"/>
    <w:rsid w:val="00880B0A"/>
    <w:rsid w:val="008815CC"/>
    <w:rsid w:val="0088263A"/>
    <w:rsid w:val="0088337D"/>
    <w:rsid w:val="008837E1"/>
    <w:rsid w:val="00883875"/>
    <w:rsid w:val="00883ADA"/>
    <w:rsid w:val="00883D24"/>
    <w:rsid w:val="00883EA0"/>
    <w:rsid w:val="008841CF"/>
    <w:rsid w:val="00884A7C"/>
    <w:rsid w:val="00884EEB"/>
    <w:rsid w:val="00885B65"/>
    <w:rsid w:val="00886DAA"/>
    <w:rsid w:val="00887499"/>
    <w:rsid w:val="00887637"/>
    <w:rsid w:val="0088796E"/>
    <w:rsid w:val="008903F0"/>
    <w:rsid w:val="00890981"/>
    <w:rsid w:val="00890C0C"/>
    <w:rsid w:val="008916AE"/>
    <w:rsid w:val="00892A8B"/>
    <w:rsid w:val="008935F4"/>
    <w:rsid w:val="00893997"/>
    <w:rsid w:val="00893A90"/>
    <w:rsid w:val="00894B0E"/>
    <w:rsid w:val="00894F94"/>
    <w:rsid w:val="00895801"/>
    <w:rsid w:val="00895A49"/>
    <w:rsid w:val="00895ED4"/>
    <w:rsid w:val="0089642F"/>
    <w:rsid w:val="008967FC"/>
    <w:rsid w:val="00896D8A"/>
    <w:rsid w:val="00896FD2"/>
    <w:rsid w:val="00897545"/>
    <w:rsid w:val="008975B3"/>
    <w:rsid w:val="00897805"/>
    <w:rsid w:val="00897B55"/>
    <w:rsid w:val="008A0228"/>
    <w:rsid w:val="008A0A31"/>
    <w:rsid w:val="008A2AF8"/>
    <w:rsid w:val="008A2B65"/>
    <w:rsid w:val="008A2E2D"/>
    <w:rsid w:val="008A2F77"/>
    <w:rsid w:val="008A32F2"/>
    <w:rsid w:val="008A3307"/>
    <w:rsid w:val="008A41FC"/>
    <w:rsid w:val="008A47D1"/>
    <w:rsid w:val="008A4CE7"/>
    <w:rsid w:val="008A7839"/>
    <w:rsid w:val="008A7C0E"/>
    <w:rsid w:val="008A7C4A"/>
    <w:rsid w:val="008B1340"/>
    <w:rsid w:val="008B14E4"/>
    <w:rsid w:val="008B1F30"/>
    <w:rsid w:val="008B2DDA"/>
    <w:rsid w:val="008B2F96"/>
    <w:rsid w:val="008B3048"/>
    <w:rsid w:val="008B3CA7"/>
    <w:rsid w:val="008B456D"/>
    <w:rsid w:val="008B4999"/>
    <w:rsid w:val="008B49EC"/>
    <w:rsid w:val="008B56EC"/>
    <w:rsid w:val="008B6209"/>
    <w:rsid w:val="008B6412"/>
    <w:rsid w:val="008B6FE2"/>
    <w:rsid w:val="008B7157"/>
    <w:rsid w:val="008B72F1"/>
    <w:rsid w:val="008B7321"/>
    <w:rsid w:val="008B73E6"/>
    <w:rsid w:val="008C004F"/>
    <w:rsid w:val="008C03DA"/>
    <w:rsid w:val="008C0B9B"/>
    <w:rsid w:val="008C0DD7"/>
    <w:rsid w:val="008C135C"/>
    <w:rsid w:val="008C18C1"/>
    <w:rsid w:val="008C1E48"/>
    <w:rsid w:val="008C2A23"/>
    <w:rsid w:val="008C2CFD"/>
    <w:rsid w:val="008C33DA"/>
    <w:rsid w:val="008C3D88"/>
    <w:rsid w:val="008C42BD"/>
    <w:rsid w:val="008C4771"/>
    <w:rsid w:val="008C4979"/>
    <w:rsid w:val="008C4F80"/>
    <w:rsid w:val="008C5666"/>
    <w:rsid w:val="008C5C94"/>
    <w:rsid w:val="008C5E55"/>
    <w:rsid w:val="008C6B75"/>
    <w:rsid w:val="008C6CFC"/>
    <w:rsid w:val="008C6E69"/>
    <w:rsid w:val="008C6ECD"/>
    <w:rsid w:val="008C7699"/>
    <w:rsid w:val="008D088E"/>
    <w:rsid w:val="008D0A7C"/>
    <w:rsid w:val="008D11F9"/>
    <w:rsid w:val="008D3447"/>
    <w:rsid w:val="008D408F"/>
    <w:rsid w:val="008D45E9"/>
    <w:rsid w:val="008D471E"/>
    <w:rsid w:val="008D485A"/>
    <w:rsid w:val="008D4E49"/>
    <w:rsid w:val="008D5085"/>
    <w:rsid w:val="008D6F0D"/>
    <w:rsid w:val="008D6FB4"/>
    <w:rsid w:val="008D7031"/>
    <w:rsid w:val="008D7D00"/>
    <w:rsid w:val="008E0245"/>
    <w:rsid w:val="008E0CB8"/>
    <w:rsid w:val="008E0FFB"/>
    <w:rsid w:val="008E1639"/>
    <w:rsid w:val="008E1725"/>
    <w:rsid w:val="008E2C03"/>
    <w:rsid w:val="008E2F2B"/>
    <w:rsid w:val="008E3393"/>
    <w:rsid w:val="008E34DC"/>
    <w:rsid w:val="008E3AE8"/>
    <w:rsid w:val="008E45F3"/>
    <w:rsid w:val="008E47A3"/>
    <w:rsid w:val="008E570E"/>
    <w:rsid w:val="008E5EF2"/>
    <w:rsid w:val="008E63CD"/>
    <w:rsid w:val="008E66D3"/>
    <w:rsid w:val="008E6F5D"/>
    <w:rsid w:val="008F10CC"/>
    <w:rsid w:val="008F22F2"/>
    <w:rsid w:val="008F22FB"/>
    <w:rsid w:val="008F247A"/>
    <w:rsid w:val="008F2F8F"/>
    <w:rsid w:val="008F4514"/>
    <w:rsid w:val="008F4AF5"/>
    <w:rsid w:val="008F4AF8"/>
    <w:rsid w:val="008F4BCB"/>
    <w:rsid w:val="008F52DC"/>
    <w:rsid w:val="008F6229"/>
    <w:rsid w:val="008F7094"/>
    <w:rsid w:val="008F726E"/>
    <w:rsid w:val="00900435"/>
    <w:rsid w:val="00901813"/>
    <w:rsid w:val="009026C9"/>
    <w:rsid w:val="0090285F"/>
    <w:rsid w:val="00903D70"/>
    <w:rsid w:val="009043AC"/>
    <w:rsid w:val="00904821"/>
    <w:rsid w:val="00904BAF"/>
    <w:rsid w:val="009054D7"/>
    <w:rsid w:val="00905C73"/>
    <w:rsid w:val="00906454"/>
    <w:rsid w:val="00906A1D"/>
    <w:rsid w:val="00907194"/>
    <w:rsid w:val="0091069A"/>
    <w:rsid w:val="00910982"/>
    <w:rsid w:val="009109B5"/>
    <w:rsid w:val="009119F7"/>
    <w:rsid w:val="00911D63"/>
    <w:rsid w:val="0091265E"/>
    <w:rsid w:val="00913631"/>
    <w:rsid w:val="00913A3C"/>
    <w:rsid w:val="00914D1E"/>
    <w:rsid w:val="009151EE"/>
    <w:rsid w:val="00916B6B"/>
    <w:rsid w:val="0091717E"/>
    <w:rsid w:val="00917B7E"/>
    <w:rsid w:val="00920F3A"/>
    <w:rsid w:val="009214E0"/>
    <w:rsid w:val="00921CB2"/>
    <w:rsid w:val="00922896"/>
    <w:rsid w:val="00922D8B"/>
    <w:rsid w:val="0092300B"/>
    <w:rsid w:val="00923051"/>
    <w:rsid w:val="00924CDE"/>
    <w:rsid w:val="0092572A"/>
    <w:rsid w:val="00925AE1"/>
    <w:rsid w:val="009261B9"/>
    <w:rsid w:val="00927BF5"/>
    <w:rsid w:val="009300B9"/>
    <w:rsid w:val="00930636"/>
    <w:rsid w:val="0093150E"/>
    <w:rsid w:val="00931652"/>
    <w:rsid w:val="0093176F"/>
    <w:rsid w:val="0093199D"/>
    <w:rsid w:val="00931A0B"/>
    <w:rsid w:val="00932057"/>
    <w:rsid w:val="00932110"/>
    <w:rsid w:val="0093292E"/>
    <w:rsid w:val="00932DE1"/>
    <w:rsid w:val="009335C5"/>
    <w:rsid w:val="00933B6C"/>
    <w:rsid w:val="00933CA9"/>
    <w:rsid w:val="009341E4"/>
    <w:rsid w:val="009351FF"/>
    <w:rsid w:val="00935A4B"/>
    <w:rsid w:val="00936F81"/>
    <w:rsid w:val="00937E5E"/>
    <w:rsid w:val="00940FCB"/>
    <w:rsid w:val="009418A9"/>
    <w:rsid w:val="00942366"/>
    <w:rsid w:val="009425EC"/>
    <w:rsid w:val="009430A1"/>
    <w:rsid w:val="00943675"/>
    <w:rsid w:val="00944882"/>
    <w:rsid w:val="00944E96"/>
    <w:rsid w:val="00944F3A"/>
    <w:rsid w:val="0094543B"/>
    <w:rsid w:val="00945674"/>
    <w:rsid w:val="009456DF"/>
    <w:rsid w:val="0094608D"/>
    <w:rsid w:val="00946558"/>
    <w:rsid w:val="0094689F"/>
    <w:rsid w:val="00946CA1"/>
    <w:rsid w:val="00947058"/>
    <w:rsid w:val="009473B5"/>
    <w:rsid w:val="009504F5"/>
    <w:rsid w:val="00952639"/>
    <w:rsid w:val="00952A75"/>
    <w:rsid w:val="00952CBE"/>
    <w:rsid w:val="00952CC0"/>
    <w:rsid w:val="00952DBA"/>
    <w:rsid w:val="00953E34"/>
    <w:rsid w:val="00953F83"/>
    <w:rsid w:val="00953FC4"/>
    <w:rsid w:val="009546F7"/>
    <w:rsid w:val="00954AFC"/>
    <w:rsid w:val="00954B8D"/>
    <w:rsid w:val="00954C53"/>
    <w:rsid w:val="00955378"/>
    <w:rsid w:val="00956525"/>
    <w:rsid w:val="0095663A"/>
    <w:rsid w:val="00956846"/>
    <w:rsid w:val="00957323"/>
    <w:rsid w:val="0095792B"/>
    <w:rsid w:val="00960278"/>
    <w:rsid w:val="0096087C"/>
    <w:rsid w:val="009615B3"/>
    <w:rsid w:val="00961868"/>
    <w:rsid w:val="00961ED4"/>
    <w:rsid w:val="0096299A"/>
    <w:rsid w:val="00962EB4"/>
    <w:rsid w:val="0096310A"/>
    <w:rsid w:val="00963668"/>
    <w:rsid w:val="00963FA4"/>
    <w:rsid w:val="00964FA4"/>
    <w:rsid w:val="009654EB"/>
    <w:rsid w:val="009659E4"/>
    <w:rsid w:val="00965E24"/>
    <w:rsid w:val="009662C6"/>
    <w:rsid w:val="0096654F"/>
    <w:rsid w:val="009670C8"/>
    <w:rsid w:val="009676E8"/>
    <w:rsid w:val="0096788A"/>
    <w:rsid w:val="00970359"/>
    <w:rsid w:val="00970A37"/>
    <w:rsid w:val="00970ACD"/>
    <w:rsid w:val="00970BC0"/>
    <w:rsid w:val="0097295C"/>
    <w:rsid w:val="00972D61"/>
    <w:rsid w:val="00973162"/>
    <w:rsid w:val="0097322A"/>
    <w:rsid w:val="00973965"/>
    <w:rsid w:val="00974AB2"/>
    <w:rsid w:val="00974DF0"/>
    <w:rsid w:val="00975618"/>
    <w:rsid w:val="0097582A"/>
    <w:rsid w:val="00975D4A"/>
    <w:rsid w:val="00975F9F"/>
    <w:rsid w:val="009761B3"/>
    <w:rsid w:val="00976880"/>
    <w:rsid w:val="009773A6"/>
    <w:rsid w:val="009775DE"/>
    <w:rsid w:val="00977ABA"/>
    <w:rsid w:val="0098097E"/>
    <w:rsid w:val="00980D00"/>
    <w:rsid w:val="00980D4B"/>
    <w:rsid w:val="009813C5"/>
    <w:rsid w:val="00981410"/>
    <w:rsid w:val="00981472"/>
    <w:rsid w:val="0098171A"/>
    <w:rsid w:val="00981EE4"/>
    <w:rsid w:val="00982463"/>
    <w:rsid w:val="00982CC8"/>
    <w:rsid w:val="00983F24"/>
    <w:rsid w:val="009847A7"/>
    <w:rsid w:val="00985330"/>
    <w:rsid w:val="00985462"/>
    <w:rsid w:val="00985CAC"/>
    <w:rsid w:val="00985CED"/>
    <w:rsid w:val="0098634F"/>
    <w:rsid w:val="00986492"/>
    <w:rsid w:val="00987079"/>
    <w:rsid w:val="009878A4"/>
    <w:rsid w:val="00990F38"/>
    <w:rsid w:val="0099127F"/>
    <w:rsid w:val="00991A59"/>
    <w:rsid w:val="00992D90"/>
    <w:rsid w:val="00992F0D"/>
    <w:rsid w:val="009937D2"/>
    <w:rsid w:val="009937FE"/>
    <w:rsid w:val="0099392C"/>
    <w:rsid w:val="0099491E"/>
    <w:rsid w:val="0099511E"/>
    <w:rsid w:val="0099576A"/>
    <w:rsid w:val="00995B29"/>
    <w:rsid w:val="009963AC"/>
    <w:rsid w:val="00996C1F"/>
    <w:rsid w:val="009974AD"/>
    <w:rsid w:val="00997864"/>
    <w:rsid w:val="009A0676"/>
    <w:rsid w:val="009A0F12"/>
    <w:rsid w:val="009A1A4A"/>
    <w:rsid w:val="009A25E6"/>
    <w:rsid w:val="009A28A9"/>
    <w:rsid w:val="009A292F"/>
    <w:rsid w:val="009A2B66"/>
    <w:rsid w:val="009A2C85"/>
    <w:rsid w:val="009A2CF7"/>
    <w:rsid w:val="009A3289"/>
    <w:rsid w:val="009A3EFD"/>
    <w:rsid w:val="009A40BC"/>
    <w:rsid w:val="009A4133"/>
    <w:rsid w:val="009A46DB"/>
    <w:rsid w:val="009A4F33"/>
    <w:rsid w:val="009A5F43"/>
    <w:rsid w:val="009A609E"/>
    <w:rsid w:val="009A719D"/>
    <w:rsid w:val="009B00EB"/>
    <w:rsid w:val="009B11A0"/>
    <w:rsid w:val="009B2872"/>
    <w:rsid w:val="009B2A42"/>
    <w:rsid w:val="009B2F01"/>
    <w:rsid w:val="009B3251"/>
    <w:rsid w:val="009B349F"/>
    <w:rsid w:val="009B3674"/>
    <w:rsid w:val="009B3A90"/>
    <w:rsid w:val="009B4530"/>
    <w:rsid w:val="009B4753"/>
    <w:rsid w:val="009B4A7E"/>
    <w:rsid w:val="009B5D96"/>
    <w:rsid w:val="009B6B12"/>
    <w:rsid w:val="009B6B33"/>
    <w:rsid w:val="009B6DE5"/>
    <w:rsid w:val="009C03D5"/>
    <w:rsid w:val="009C1389"/>
    <w:rsid w:val="009C1718"/>
    <w:rsid w:val="009C23D3"/>
    <w:rsid w:val="009C3754"/>
    <w:rsid w:val="009C40D6"/>
    <w:rsid w:val="009C43EB"/>
    <w:rsid w:val="009C49AD"/>
    <w:rsid w:val="009C4F88"/>
    <w:rsid w:val="009C7150"/>
    <w:rsid w:val="009D0503"/>
    <w:rsid w:val="009D0F3A"/>
    <w:rsid w:val="009D10C5"/>
    <w:rsid w:val="009D1121"/>
    <w:rsid w:val="009D15D0"/>
    <w:rsid w:val="009D18FE"/>
    <w:rsid w:val="009D2324"/>
    <w:rsid w:val="009D2F0B"/>
    <w:rsid w:val="009D3427"/>
    <w:rsid w:val="009D3965"/>
    <w:rsid w:val="009D3FF0"/>
    <w:rsid w:val="009D53D6"/>
    <w:rsid w:val="009D5B4F"/>
    <w:rsid w:val="009D70CC"/>
    <w:rsid w:val="009D73C5"/>
    <w:rsid w:val="009E084A"/>
    <w:rsid w:val="009E1C9E"/>
    <w:rsid w:val="009E2295"/>
    <w:rsid w:val="009E2691"/>
    <w:rsid w:val="009E2798"/>
    <w:rsid w:val="009E2973"/>
    <w:rsid w:val="009E2A48"/>
    <w:rsid w:val="009E2D90"/>
    <w:rsid w:val="009E2E6F"/>
    <w:rsid w:val="009E2F61"/>
    <w:rsid w:val="009E33E1"/>
    <w:rsid w:val="009E3614"/>
    <w:rsid w:val="009E4049"/>
    <w:rsid w:val="009E49F9"/>
    <w:rsid w:val="009E5106"/>
    <w:rsid w:val="009E5155"/>
    <w:rsid w:val="009E57DA"/>
    <w:rsid w:val="009E6150"/>
    <w:rsid w:val="009E64AB"/>
    <w:rsid w:val="009E6739"/>
    <w:rsid w:val="009E7377"/>
    <w:rsid w:val="009E7F0D"/>
    <w:rsid w:val="009F15EE"/>
    <w:rsid w:val="009F175A"/>
    <w:rsid w:val="009F1875"/>
    <w:rsid w:val="009F2F69"/>
    <w:rsid w:val="009F3322"/>
    <w:rsid w:val="009F36CE"/>
    <w:rsid w:val="009F3D15"/>
    <w:rsid w:val="009F441A"/>
    <w:rsid w:val="009F4519"/>
    <w:rsid w:val="009F5A01"/>
    <w:rsid w:val="009F5B88"/>
    <w:rsid w:val="009F6072"/>
    <w:rsid w:val="009F6450"/>
    <w:rsid w:val="009F64A4"/>
    <w:rsid w:val="009F6674"/>
    <w:rsid w:val="009F74E4"/>
    <w:rsid w:val="00A00537"/>
    <w:rsid w:val="00A01397"/>
    <w:rsid w:val="00A016E2"/>
    <w:rsid w:val="00A0195D"/>
    <w:rsid w:val="00A01F69"/>
    <w:rsid w:val="00A0277C"/>
    <w:rsid w:val="00A029CA"/>
    <w:rsid w:val="00A034FC"/>
    <w:rsid w:val="00A047DC"/>
    <w:rsid w:val="00A062B4"/>
    <w:rsid w:val="00A06506"/>
    <w:rsid w:val="00A06562"/>
    <w:rsid w:val="00A06F54"/>
    <w:rsid w:val="00A07153"/>
    <w:rsid w:val="00A07496"/>
    <w:rsid w:val="00A07609"/>
    <w:rsid w:val="00A07B15"/>
    <w:rsid w:val="00A111B2"/>
    <w:rsid w:val="00A11358"/>
    <w:rsid w:val="00A115F0"/>
    <w:rsid w:val="00A11B84"/>
    <w:rsid w:val="00A127E2"/>
    <w:rsid w:val="00A129DC"/>
    <w:rsid w:val="00A136EC"/>
    <w:rsid w:val="00A1372A"/>
    <w:rsid w:val="00A14F62"/>
    <w:rsid w:val="00A1534B"/>
    <w:rsid w:val="00A157AD"/>
    <w:rsid w:val="00A16145"/>
    <w:rsid w:val="00A16168"/>
    <w:rsid w:val="00A1658C"/>
    <w:rsid w:val="00A166D9"/>
    <w:rsid w:val="00A1672D"/>
    <w:rsid w:val="00A1720B"/>
    <w:rsid w:val="00A17432"/>
    <w:rsid w:val="00A1780B"/>
    <w:rsid w:val="00A17874"/>
    <w:rsid w:val="00A20E66"/>
    <w:rsid w:val="00A215D2"/>
    <w:rsid w:val="00A229D4"/>
    <w:rsid w:val="00A23CD8"/>
    <w:rsid w:val="00A24673"/>
    <w:rsid w:val="00A25593"/>
    <w:rsid w:val="00A26B61"/>
    <w:rsid w:val="00A27611"/>
    <w:rsid w:val="00A2778F"/>
    <w:rsid w:val="00A27FA4"/>
    <w:rsid w:val="00A3039E"/>
    <w:rsid w:val="00A31084"/>
    <w:rsid w:val="00A31438"/>
    <w:rsid w:val="00A31D1B"/>
    <w:rsid w:val="00A31D5D"/>
    <w:rsid w:val="00A32EC9"/>
    <w:rsid w:val="00A356DD"/>
    <w:rsid w:val="00A357DB"/>
    <w:rsid w:val="00A357FF"/>
    <w:rsid w:val="00A36357"/>
    <w:rsid w:val="00A37127"/>
    <w:rsid w:val="00A400B3"/>
    <w:rsid w:val="00A407B5"/>
    <w:rsid w:val="00A40D61"/>
    <w:rsid w:val="00A41DF6"/>
    <w:rsid w:val="00A41E4A"/>
    <w:rsid w:val="00A424EB"/>
    <w:rsid w:val="00A42F4B"/>
    <w:rsid w:val="00A43468"/>
    <w:rsid w:val="00A442BE"/>
    <w:rsid w:val="00A463B6"/>
    <w:rsid w:val="00A46588"/>
    <w:rsid w:val="00A469FC"/>
    <w:rsid w:val="00A46CB1"/>
    <w:rsid w:val="00A47562"/>
    <w:rsid w:val="00A47680"/>
    <w:rsid w:val="00A47E7D"/>
    <w:rsid w:val="00A508E6"/>
    <w:rsid w:val="00A511CB"/>
    <w:rsid w:val="00A51B7E"/>
    <w:rsid w:val="00A526B8"/>
    <w:rsid w:val="00A53598"/>
    <w:rsid w:val="00A54337"/>
    <w:rsid w:val="00A5462B"/>
    <w:rsid w:val="00A550EF"/>
    <w:rsid w:val="00A569DF"/>
    <w:rsid w:val="00A570D9"/>
    <w:rsid w:val="00A57D84"/>
    <w:rsid w:val="00A60349"/>
    <w:rsid w:val="00A608DD"/>
    <w:rsid w:val="00A60D3D"/>
    <w:rsid w:val="00A615F3"/>
    <w:rsid w:val="00A61FC9"/>
    <w:rsid w:val="00A626FA"/>
    <w:rsid w:val="00A64A4D"/>
    <w:rsid w:val="00A65381"/>
    <w:rsid w:val="00A66D9B"/>
    <w:rsid w:val="00A67162"/>
    <w:rsid w:val="00A67EF2"/>
    <w:rsid w:val="00A7053D"/>
    <w:rsid w:val="00A706BB"/>
    <w:rsid w:val="00A7116E"/>
    <w:rsid w:val="00A71A27"/>
    <w:rsid w:val="00A71D16"/>
    <w:rsid w:val="00A71D54"/>
    <w:rsid w:val="00A72F55"/>
    <w:rsid w:val="00A7387D"/>
    <w:rsid w:val="00A74DEE"/>
    <w:rsid w:val="00A74E9C"/>
    <w:rsid w:val="00A76027"/>
    <w:rsid w:val="00A77B5F"/>
    <w:rsid w:val="00A80947"/>
    <w:rsid w:val="00A81256"/>
    <w:rsid w:val="00A814D5"/>
    <w:rsid w:val="00A8184C"/>
    <w:rsid w:val="00A82312"/>
    <w:rsid w:val="00A830D1"/>
    <w:rsid w:val="00A8397F"/>
    <w:rsid w:val="00A84160"/>
    <w:rsid w:val="00A844D3"/>
    <w:rsid w:val="00A8464F"/>
    <w:rsid w:val="00A868F6"/>
    <w:rsid w:val="00A86F70"/>
    <w:rsid w:val="00A87368"/>
    <w:rsid w:val="00A90A50"/>
    <w:rsid w:val="00A910A7"/>
    <w:rsid w:val="00A91452"/>
    <w:rsid w:val="00A91842"/>
    <w:rsid w:val="00A91A32"/>
    <w:rsid w:val="00A92BB9"/>
    <w:rsid w:val="00A93075"/>
    <w:rsid w:val="00A93660"/>
    <w:rsid w:val="00A93DCC"/>
    <w:rsid w:val="00A941AF"/>
    <w:rsid w:val="00A9578F"/>
    <w:rsid w:val="00A96D72"/>
    <w:rsid w:val="00A9708A"/>
    <w:rsid w:val="00A97322"/>
    <w:rsid w:val="00A979BE"/>
    <w:rsid w:val="00A97BA0"/>
    <w:rsid w:val="00A97D86"/>
    <w:rsid w:val="00AA04D7"/>
    <w:rsid w:val="00AA0AE7"/>
    <w:rsid w:val="00AA1977"/>
    <w:rsid w:val="00AA2623"/>
    <w:rsid w:val="00AA32F5"/>
    <w:rsid w:val="00AA475D"/>
    <w:rsid w:val="00AA4C95"/>
    <w:rsid w:val="00AA56DE"/>
    <w:rsid w:val="00AA5703"/>
    <w:rsid w:val="00AA620D"/>
    <w:rsid w:val="00AA62AF"/>
    <w:rsid w:val="00AA667B"/>
    <w:rsid w:val="00AA66D1"/>
    <w:rsid w:val="00AA6A34"/>
    <w:rsid w:val="00AA6A61"/>
    <w:rsid w:val="00AA6B52"/>
    <w:rsid w:val="00AA6C20"/>
    <w:rsid w:val="00AA71CC"/>
    <w:rsid w:val="00AB0093"/>
    <w:rsid w:val="00AB0656"/>
    <w:rsid w:val="00AB0D38"/>
    <w:rsid w:val="00AB1CE2"/>
    <w:rsid w:val="00AB1DB6"/>
    <w:rsid w:val="00AB264A"/>
    <w:rsid w:val="00AB3839"/>
    <w:rsid w:val="00AB38BC"/>
    <w:rsid w:val="00AB3D45"/>
    <w:rsid w:val="00AB3F1E"/>
    <w:rsid w:val="00AB4964"/>
    <w:rsid w:val="00AB5BE6"/>
    <w:rsid w:val="00AB5E42"/>
    <w:rsid w:val="00AB614E"/>
    <w:rsid w:val="00AB6264"/>
    <w:rsid w:val="00AB6351"/>
    <w:rsid w:val="00AB6486"/>
    <w:rsid w:val="00AB66B6"/>
    <w:rsid w:val="00AB6B12"/>
    <w:rsid w:val="00AB6E51"/>
    <w:rsid w:val="00AB70ED"/>
    <w:rsid w:val="00AB71AE"/>
    <w:rsid w:val="00AB7EF4"/>
    <w:rsid w:val="00AC042B"/>
    <w:rsid w:val="00AC0F14"/>
    <w:rsid w:val="00AC15D6"/>
    <w:rsid w:val="00AC1779"/>
    <w:rsid w:val="00AC1FDE"/>
    <w:rsid w:val="00AC26F9"/>
    <w:rsid w:val="00AC2E1B"/>
    <w:rsid w:val="00AC2F0C"/>
    <w:rsid w:val="00AC359E"/>
    <w:rsid w:val="00AC3D52"/>
    <w:rsid w:val="00AC401B"/>
    <w:rsid w:val="00AC45FA"/>
    <w:rsid w:val="00AC4CDB"/>
    <w:rsid w:val="00AC5101"/>
    <w:rsid w:val="00AC538D"/>
    <w:rsid w:val="00AC55B9"/>
    <w:rsid w:val="00AC73E9"/>
    <w:rsid w:val="00AC74C4"/>
    <w:rsid w:val="00AC75B9"/>
    <w:rsid w:val="00AC766F"/>
    <w:rsid w:val="00AD0008"/>
    <w:rsid w:val="00AD0837"/>
    <w:rsid w:val="00AD0852"/>
    <w:rsid w:val="00AD13C6"/>
    <w:rsid w:val="00AD2246"/>
    <w:rsid w:val="00AD25CF"/>
    <w:rsid w:val="00AD2AF0"/>
    <w:rsid w:val="00AD2F13"/>
    <w:rsid w:val="00AD304D"/>
    <w:rsid w:val="00AD30FA"/>
    <w:rsid w:val="00AD3B50"/>
    <w:rsid w:val="00AD4C09"/>
    <w:rsid w:val="00AD526D"/>
    <w:rsid w:val="00AD60F1"/>
    <w:rsid w:val="00AD75B2"/>
    <w:rsid w:val="00AE06DF"/>
    <w:rsid w:val="00AE0A3D"/>
    <w:rsid w:val="00AE0E9E"/>
    <w:rsid w:val="00AE371F"/>
    <w:rsid w:val="00AE4358"/>
    <w:rsid w:val="00AE477F"/>
    <w:rsid w:val="00AE5162"/>
    <w:rsid w:val="00AE5935"/>
    <w:rsid w:val="00AE5D6D"/>
    <w:rsid w:val="00AE6B2C"/>
    <w:rsid w:val="00AE70C2"/>
    <w:rsid w:val="00AE7946"/>
    <w:rsid w:val="00AF073F"/>
    <w:rsid w:val="00AF0B80"/>
    <w:rsid w:val="00AF1D8D"/>
    <w:rsid w:val="00AF1DDF"/>
    <w:rsid w:val="00AF2058"/>
    <w:rsid w:val="00AF264D"/>
    <w:rsid w:val="00AF3091"/>
    <w:rsid w:val="00AF367C"/>
    <w:rsid w:val="00AF3A89"/>
    <w:rsid w:val="00AF4350"/>
    <w:rsid w:val="00AF47F2"/>
    <w:rsid w:val="00AF4DE8"/>
    <w:rsid w:val="00AF6272"/>
    <w:rsid w:val="00AF636C"/>
    <w:rsid w:val="00AF6DA9"/>
    <w:rsid w:val="00AF70A6"/>
    <w:rsid w:val="00AF721B"/>
    <w:rsid w:val="00B00308"/>
    <w:rsid w:val="00B00623"/>
    <w:rsid w:val="00B00B98"/>
    <w:rsid w:val="00B00D5E"/>
    <w:rsid w:val="00B00E34"/>
    <w:rsid w:val="00B0128B"/>
    <w:rsid w:val="00B01A0A"/>
    <w:rsid w:val="00B01EF6"/>
    <w:rsid w:val="00B02075"/>
    <w:rsid w:val="00B035B6"/>
    <w:rsid w:val="00B043D4"/>
    <w:rsid w:val="00B04A51"/>
    <w:rsid w:val="00B04AD3"/>
    <w:rsid w:val="00B05A4B"/>
    <w:rsid w:val="00B066CD"/>
    <w:rsid w:val="00B071FA"/>
    <w:rsid w:val="00B07A06"/>
    <w:rsid w:val="00B07F61"/>
    <w:rsid w:val="00B10155"/>
    <w:rsid w:val="00B10290"/>
    <w:rsid w:val="00B10734"/>
    <w:rsid w:val="00B1213C"/>
    <w:rsid w:val="00B12A81"/>
    <w:rsid w:val="00B1308B"/>
    <w:rsid w:val="00B13310"/>
    <w:rsid w:val="00B13332"/>
    <w:rsid w:val="00B134FC"/>
    <w:rsid w:val="00B135ED"/>
    <w:rsid w:val="00B13F45"/>
    <w:rsid w:val="00B14D97"/>
    <w:rsid w:val="00B14EB4"/>
    <w:rsid w:val="00B16866"/>
    <w:rsid w:val="00B1750A"/>
    <w:rsid w:val="00B20665"/>
    <w:rsid w:val="00B21473"/>
    <w:rsid w:val="00B221E6"/>
    <w:rsid w:val="00B237E9"/>
    <w:rsid w:val="00B23A4F"/>
    <w:rsid w:val="00B2413C"/>
    <w:rsid w:val="00B262E7"/>
    <w:rsid w:val="00B26DB5"/>
    <w:rsid w:val="00B2720D"/>
    <w:rsid w:val="00B275C5"/>
    <w:rsid w:val="00B27B30"/>
    <w:rsid w:val="00B27E69"/>
    <w:rsid w:val="00B30326"/>
    <w:rsid w:val="00B30DE5"/>
    <w:rsid w:val="00B31B10"/>
    <w:rsid w:val="00B320C4"/>
    <w:rsid w:val="00B321DD"/>
    <w:rsid w:val="00B32271"/>
    <w:rsid w:val="00B32E23"/>
    <w:rsid w:val="00B336B9"/>
    <w:rsid w:val="00B33E37"/>
    <w:rsid w:val="00B340BC"/>
    <w:rsid w:val="00B345CA"/>
    <w:rsid w:val="00B347D3"/>
    <w:rsid w:val="00B34BDC"/>
    <w:rsid w:val="00B3529F"/>
    <w:rsid w:val="00B353E1"/>
    <w:rsid w:val="00B3637C"/>
    <w:rsid w:val="00B36500"/>
    <w:rsid w:val="00B40263"/>
    <w:rsid w:val="00B41320"/>
    <w:rsid w:val="00B4223F"/>
    <w:rsid w:val="00B42688"/>
    <w:rsid w:val="00B4284C"/>
    <w:rsid w:val="00B42DEA"/>
    <w:rsid w:val="00B4304F"/>
    <w:rsid w:val="00B43873"/>
    <w:rsid w:val="00B43908"/>
    <w:rsid w:val="00B43DB0"/>
    <w:rsid w:val="00B44BBF"/>
    <w:rsid w:val="00B44BDA"/>
    <w:rsid w:val="00B44E91"/>
    <w:rsid w:val="00B450B1"/>
    <w:rsid w:val="00B45EA6"/>
    <w:rsid w:val="00B46110"/>
    <w:rsid w:val="00B4674F"/>
    <w:rsid w:val="00B46803"/>
    <w:rsid w:val="00B477BA"/>
    <w:rsid w:val="00B47E53"/>
    <w:rsid w:val="00B50639"/>
    <w:rsid w:val="00B51187"/>
    <w:rsid w:val="00B51596"/>
    <w:rsid w:val="00B51CDD"/>
    <w:rsid w:val="00B51E15"/>
    <w:rsid w:val="00B51E8E"/>
    <w:rsid w:val="00B51F9A"/>
    <w:rsid w:val="00B520DB"/>
    <w:rsid w:val="00B52F88"/>
    <w:rsid w:val="00B530FC"/>
    <w:rsid w:val="00B5310A"/>
    <w:rsid w:val="00B531D7"/>
    <w:rsid w:val="00B534BA"/>
    <w:rsid w:val="00B534BB"/>
    <w:rsid w:val="00B545C5"/>
    <w:rsid w:val="00B545FD"/>
    <w:rsid w:val="00B54D99"/>
    <w:rsid w:val="00B5538E"/>
    <w:rsid w:val="00B55B30"/>
    <w:rsid w:val="00B55DE9"/>
    <w:rsid w:val="00B56AA7"/>
    <w:rsid w:val="00B56C89"/>
    <w:rsid w:val="00B5703D"/>
    <w:rsid w:val="00B5704F"/>
    <w:rsid w:val="00B57507"/>
    <w:rsid w:val="00B57B71"/>
    <w:rsid w:val="00B57ED2"/>
    <w:rsid w:val="00B57FF8"/>
    <w:rsid w:val="00B6062D"/>
    <w:rsid w:val="00B6161C"/>
    <w:rsid w:val="00B62927"/>
    <w:rsid w:val="00B62F8E"/>
    <w:rsid w:val="00B62F92"/>
    <w:rsid w:val="00B63E66"/>
    <w:rsid w:val="00B64386"/>
    <w:rsid w:val="00B64437"/>
    <w:rsid w:val="00B6566D"/>
    <w:rsid w:val="00B664A1"/>
    <w:rsid w:val="00B677E0"/>
    <w:rsid w:val="00B67824"/>
    <w:rsid w:val="00B67EF9"/>
    <w:rsid w:val="00B70429"/>
    <w:rsid w:val="00B705F2"/>
    <w:rsid w:val="00B70D19"/>
    <w:rsid w:val="00B71061"/>
    <w:rsid w:val="00B71993"/>
    <w:rsid w:val="00B72278"/>
    <w:rsid w:val="00B723AC"/>
    <w:rsid w:val="00B727D1"/>
    <w:rsid w:val="00B72806"/>
    <w:rsid w:val="00B7291D"/>
    <w:rsid w:val="00B72DAE"/>
    <w:rsid w:val="00B730AE"/>
    <w:rsid w:val="00B7374D"/>
    <w:rsid w:val="00B73847"/>
    <w:rsid w:val="00B7398C"/>
    <w:rsid w:val="00B74AF4"/>
    <w:rsid w:val="00B75010"/>
    <w:rsid w:val="00B750E5"/>
    <w:rsid w:val="00B75160"/>
    <w:rsid w:val="00B759F0"/>
    <w:rsid w:val="00B76ABE"/>
    <w:rsid w:val="00B76D15"/>
    <w:rsid w:val="00B76E45"/>
    <w:rsid w:val="00B8132E"/>
    <w:rsid w:val="00B818DD"/>
    <w:rsid w:val="00B81EC3"/>
    <w:rsid w:val="00B82355"/>
    <w:rsid w:val="00B82687"/>
    <w:rsid w:val="00B830FC"/>
    <w:rsid w:val="00B845CE"/>
    <w:rsid w:val="00B85C49"/>
    <w:rsid w:val="00B85F63"/>
    <w:rsid w:val="00B860FF"/>
    <w:rsid w:val="00B869F2"/>
    <w:rsid w:val="00B86A8A"/>
    <w:rsid w:val="00B873A5"/>
    <w:rsid w:val="00B87AC6"/>
    <w:rsid w:val="00B910EF"/>
    <w:rsid w:val="00B914B2"/>
    <w:rsid w:val="00B91A26"/>
    <w:rsid w:val="00B91C58"/>
    <w:rsid w:val="00B92F80"/>
    <w:rsid w:val="00B93221"/>
    <w:rsid w:val="00B93C78"/>
    <w:rsid w:val="00B9400D"/>
    <w:rsid w:val="00B94642"/>
    <w:rsid w:val="00B94681"/>
    <w:rsid w:val="00B95455"/>
    <w:rsid w:val="00B95760"/>
    <w:rsid w:val="00B9587F"/>
    <w:rsid w:val="00B963EF"/>
    <w:rsid w:val="00B977AA"/>
    <w:rsid w:val="00B978EE"/>
    <w:rsid w:val="00B97929"/>
    <w:rsid w:val="00B979FA"/>
    <w:rsid w:val="00B97C46"/>
    <w:rsid w:val="00BA0251"/>
    <w:rsid w:val="00BA0447"/>
    <w:rsid w:val="00BA0B35"/>
    <w:rsid w:val="00BA1C38"/>
    <w:rsid w:val="00BA261F"/>
    <w:rsid w:val="00BA263E"/>
    <w:rsid w:val="00BA2813"/>
    <w:rsid w:val="00BA3234"/>
    <w:rsid w:val="00BA34CC"/>
    <w:rsid w:val="00BA38E6"/>
    <w:rsid w:val="00BA3CF9"/>
    <w:rsid w:val="00BA4E1D"/>
    <w:rsid w:val="00BA5881"/>
    <w:rsid w:val="00BA5B1C"/>
    <w:rsid w:val="00BA5CF1"/>
    <w:rsid w:val="00BA6120"/>
    <w:rsid w:val="00BA6859"/>
    <w:rsid w:val="00BA7223"/>
    <w:rsid w:val="00BB00DA"/>
    <w:rsid w:val="00BB05F5"/>
    <w:rsid w:val="00BB1286"/>
    <w:rsid w:val="00BB253C"/>
    <w:rsid w:val="00BB32AC"/>
    <w:rsid w:val="00BB3E39"/>
    <w:rsid w:val="00BB4880"/>
    <w:rsid w:val="00BB4B94"/>
    <w:rsid w:val="00BB5E1E"/>
    <w:rsid w:val="00BB6008"/>
    <w:rsid w:val="00BB67B6"/>
    <w:rsid w:val="00BB6B85"/>
    <w:rsid w:val="00BB7715"/>
    <w:rsid w:val="00BB7803"/>
    <w:rsid w:val="00BB7893"/>
    <w:rsid w:val="00BB7967"/>
    <w:rsid w:val="00BC0247"/>
    <w:rsid w:val="00BC03B7"/>
    <w:rsid w:val="00BC0909"/>
    <w:rsid w:val="00BC0D0F"/>
    <w:rsid w:val="00BC11BF"/>
    <w:rsid w:val="00BC19A6"/>
    <w:rsid w:val="00BC1AFA"/>
    <w:rsid w:val="00BC2A06"/>
    <w:rsid w:val="00BC303B"/>
    <w:rsid w:val="00BC43F2"/>
    <w:rsid w:val="00BC5675"/>
    <w:rsid w:val="00BC5970"/>
    <w:rsid w:val="00BC63E2"/>
    <w:rsid w:val="00BC76F2"/>
    <w:rsid w:val="00BC78BB"/>
    <w:rsid w:val="00BD002F"/>
    <w:rsid w:val="00BD1E91"/>
    <w:rsid w:val="00BD2666"/>
    <w:rsid w:val="00BD28E2"/>
    <w:rsid w:val="00BD2CCD"/>
    <w:rsid w:val="00BD327B"/>
    <w:rsid w:val="00BD374F"/>
    <w:rsid w:val="00BD4578"/>
    <w:rsid w:val="00BD46FB"/>
    <w:rsid w:val="00BD597C"/>
    <w:rsid w:val="00BD5B28"/>
    <w:rsid w:val="00BD6707"/>
    <w:rsid w:val="00BD71AD"/>
    <w:rsid w:val="00BD7F86"/>
    <w:rsid w:val="00BE07AD"/>
    <w:rsid w:val="00BE105F"/>
    <w:rsid w:val="00BE1C24"/>
    <w:rsid w:val="00BE2C60"/>
    <w:rsid w:val="00BE3520"/>
    <w:rsid w:val="00BE39E1"/>
    <w:rsid w:val="00BE3D66"/>
    <w:rsid w:val="00BE749A"/>
    <w:rsid w:val="00BE7CEF"/>
    <w:rsid w:val="00BF0329"/>
    <w:rsid w:val="00BF0BAF"/>
    <w:rsid w:val="00BF2176"/>
    <w:rsid w:val="00BF227D"/>
    <w:rsid w:val="00BF23BE"/>
    <w:rsid w:val="00BF4167"/>
    <w:rsid w:val="00BF4C12"/>
    <w:rsid w:val="00BF53CE"/>
    <w:rsid w:val="00BF5440"/>
    <w:rsid w:val="00BF6CD6"/>
    <w:rsid w:val="00BF6FF9"/>
    <w:rsid w:val="00C001FD"/>
    <w:rsid w:val="00C00745"/>
    <w:rsid w:val="00C00921"/>
    <w:rsid w:val="00C00B47"/>
    <w:rsid w:val="00C0191F"/>
    <w:rsid w:val="00C0201A"/>
    <w:rsid w:val="00C02128"/>
    <w:rsid w:val="00C022FB"/>
    <w:rsid w:val="00C02615"/>
    <w:rsid w:val="00C0277C"/>
    <w:rsid w:val="00C02FCE"/>
    <w:rsid w:val="00C036ED"/>
    <w:rsid w:val="00C037A9"/>
    <w:rsid w:val="00C043A7"/>
    <w:rsid w:val="00C04D73"/>
    <w:rsid w:val="00C04E33"/>
    <w:rsid w:val="00C05AE4"/>
    <w:rsid w:val="00C05C9C"/>
    <w:rsid w:val="00C06269"/>
    <w:rsid w:val="00C0723B"/>
    <w:rsid w:val="00C07324"/>
    <w:rsid w:val="00C106C7"/>
    <w:rsid w:val="00C10749"/>
    <w:rsid w:val="00C10DFC"/>
    <w:rsid w:val="00C11625"/>
    <w:rsid w:val="00C13A58"/>
    <w:rsid w:val="00C13BAE"/>
    <w:rsid w:val="00C15377"/>
    <w:rsid w:val="00C15B23"/>
    <w:rsid w:val="00C162B4"/>
    <w:rsid w:val="00C16953"/>
    <w:rsid w:val="00C16C88"/>
    <w:rsid w:val="00C171D9"/>
    <w:rsid w:val="00C17267"/>
    <w:rsid w:val="00C17D1D"/>
    <w:rsid w:val="00C20A56"/>
    <w:rsid w:val="00C21D80"/>
    <w:rsid w:val="00C23296"/>
    <w:rsid w:val="00C23416"/>
    <w:rsid w:val="00C23948"/>
    <w:rsid w:val="00C23A1B"/>
    <w:rsid w:val="00C251E4"/>
    <w:rsid w:val="00C255D1"/>
    <w:rsid w:val="00C25975"/>
    <w:rsid w:val="00C25FBA"/>
    <w:rsid w:val="00C2655D"/>
    <w:rsid w:val="00C268B9"/>
    <w:rsid w:val="00C26A33"/>
    <w:rsid w:val="00C26D84"/>
    <w:rsid w:val="00C31070"/>
    <w:rsid w:val="00C31B59"/>
    <w:rsid w:val="00C31BB0"/>
    <w:rsid w:val="00C32135"/>
    <w:rsid w:val="00C327B3"/>
    <w:rsid w:val="00C32E17"/>
    <w:rsid w:val="00C33465"/>
    <w:rsid w:val="00C3430A"/>
    <w:rsid w:val="00C34DFD"/>
    <w:rsid w:val="00C35B23"/>
    <w:rsid w:val="00C35D3E"/>
    <w:rsid w:val="00C363AD"/>
    <w:rsid w:val="00C36B33"/>
    <w:rsid w:val="00C3766A"/>
    <w:rsid w:val="00C377E4"/>
    <w:rsid w:val="00C3788F"/>
    <w:rsid w:val="00C37B4E"/>
    <w:rsid w:val="00C37D02"/>
    <w:rsid w:val="00C37F89"/>
    <w:rsid w:val="00C40B45"/>
    <w:rsid w:val="00C41532"/>
    <w:rsid w:val="00C41C28"/>
    <w:rsid w:val="00C41F1E"/>
    <w:rsid w:val="00C4201C"/>
    <w:rsid w:val="00C439CC"/>
    <w:rsid w:val="00C43A37"/>
    <w:rsid w:val="00C440C4"/>
    <w:rsid w:val="00C447B6"/>
    <w:rsid w:val="00C44E62"/>
    <w:rsid w:val="00C45279"/>
    <w:rsid w:val="00C45AAA"/>
    <w:rsid w:val="00C46FFE"/>
    <w:rsid w:val="00C478AC"/>
    <w:rsid w:val="00C50A26"/>
    <w:rsid w:val="00C50F03"/>
    <w:rsid w:val="00C5136E"/>
    <w:rsid w:val="00C513D3"/>
    <w:rsid w:val="00C5231A"/>
    <w:rsid w:val="00C52C41"/>
    <w:rsid w:val="00C52D76"/>
    <w:rsid w:val="00C53125"/>
    <w:rsid w:val="00C53492"/>
    <w:rsid w:val="00C534F0"/>
    <w:rsid w:val="00C53DB0"/>
    <w:rsid w:val="00C53EA7"/>
    <w:rsid w:val="00C54D53"/>
    <w:rsid w:val="00C55D2C"/>
    <w:rsid w:val="00C55DF8"/>
    <w:rsid w:val="00C56133"/>
    <w:rsid w:val="00C5619B"/>
    <w:rsid w:val="00C56589"/>
    <w:rsid w:val="00C568F2"/>
    <w:rsid w:val="00C571F4"/>
    <w:rsid w:val="00C57467"/>
    <w:rsid w:val="00C57489"/>
    <w:rsid w:val="00C57A98"/>
    <w:rsid w:val="00C57B4F"/>
    <w:rsid w:val="00C57D76"/>
    <w:rsid w:val="00C6084A"/>
    <w:rsid w:val="00C61C82"/>
    <w:rsid w:val="00C62258"/>
    <w:rsid w:val="00C62AF8"/>
    <w:rsid w:val="00C62F89"/>
    <w:rsid w:val="00C64728"/>
    <w:rsid w:val="00C6505A"/>
    <w:rsid w:val="00C662B8"/>
    <w:rsid w:val="00C665C8"/>
    <w:rsid w:val="00C66AD8"/>
    <w:rsid w:val="00C67769"/>
    <w:rsid w:val="00C7020E"/>
    <w:rsid w:val="00C70529"/>
    <w:rsid w:val="00C7080A"/>
    <w:rsid w:val="00C714B5"/>
    <w:rsid w:val="00C714CB"/>
    <w:rsid w:val="00C719BD"/>
    <w:rsid w:val="00C731DF"/>
    <w:rsid w:val="00C733C1"/>
    <w:rsid w:val="00C73CCD"/>
    <w:rsid w:val="00C73FE6"/>
    <w:rsid w:val="00C74C49"/>
    <w:rsid w:val="00C75911"/>
    <w:rsid w:val="00C76022"/>
    <w:rsid w:val="00C76437"/>
    <w:rsid w:val="00C7735F"/>
    <w:rsid w:val="00C77444"/>
    <w:rsid w:val="00C7751D"/>
    <w:rsid w:val="00C77630"/>
    <w:rsid w:val="00C77C5B"/>
    <w:rsid w:val="00C8018D"/>
    <w:rsid w:val="00C802DC"/>
    <w:rsid w:val="00C806BB"/>
    <w:rsid w:val="00C82022"/>
    <w:rsid w:val="00C8272C"/>
    <w:rsid w:val="00C82943"/>
    <w:rsid w:val="00C8328C"/>
    <w:rsid w:val="00C837C0"/>
    <w:rsid w:val="00C84D25"/>
    <w:rsid w:val="00C87270"/>
    <w:rsid w:val="00C91067"/>
    <w:rsid w:val="00C91622"/>
    <w:rsid w:val="00C916E1"/>
    <w:rsid w:val="00C92078"/>
    <w:rsid w:val="00C921E4"/>
    <w:rsid w:val="00C9231A"/>
    <w:rsid w:val="00C9294E"/>
    <w:rsid w:val="00C9304F"/>
    <w:rsid w:val="00C9314F"/>
    <w:rsid w:val="00C943D4"/>
    <w:rsid w:val="00C95E1F"/>
    <w:rsid w:val="00C96C35"/>
    <w:rsid w:val="00CA0298"/>
    <w:rsid w:val="00CA089A"/>
    <w:rsid w:val="00CA099D"/>
    <w:rsid w:val="00CA0C25"/>
    <w:rsid w:val="00CA17E7"/>
    <w:rsid w:val="00CA2AE6"/>
    <w:rsid w:val="00CA2B63"/>
    <w:rsid w:val="00CA4123"/>
    <w:rsid w:val="00CA5C23"/>
    <w:rsid w:val="00CA5D46"/>
    <w:rsid w:val="00CA5FB9"/>
    <w:rsid w:val="00CA61C8"/>
    <w:rsid w:val="00CA632F"/>
    <w:rsid w:val="00CA6781"/>
    <w:rsid w:val="00CA6D09"/>
    <w:rsid w:val="00CA729C"/>
    <w:rsid w:val="00CA7ADE"/>
    <w:rsid w:val="00CA7D59"/>
    <w:rsid w:val="00CA7DE0"/>
    <w:rsid w:val="00CB2052"/>
    <w:rsid w:val="00CB2152"/>
    <w:rsid w:val="00CB221D"/>
    <w:rsid w:val="00CB252E"/>
    <w:rsid w:val="00CB3156"/>
    <w:rsid w:val="00CB327C"/>
    <w:rsid w:val="00CB43E1"/>
    <w:rsid w:val="00CB4EDB"/>
    <w:rsid w:val="00CB504F"/>
    <w:rsid w:val="00CB514D"/>
    <w:rsid w:val="00CB5710"/>
    <w:rsid w:val="00CB59FB"/>
    <w:rsid w:val="00CB5A9F"/>
    <w:rsid w:val="00CB5B45"/>
    <w:rsid w:val="00CB5C79"/>
    <w:rsid w:val="00CB5C85"/>
    <w:rsid w:val="00CB628F"/>
    <w:rsid w:val="00CB695D"/>
    <w:rsid w:val="00CB71D7"/>
    <w:rsid w:val="00CB7A31"/>
    <w:rsid w:val="00CC1423"/>
    <w:rsid w:val="00CC146C"/>
    <w:rsid w:val="00CC17F8"/>
    <w:rsid w:val="00CC3627"/>
    <w:rsid w:val="00CC3D32"/>
    <w:rsid w:val="00CC4398"/>
    <w:rsid w:val="00CC543F"/>
    <w:rsid w:val="00CC5F11"/>
    <w:rsid w:val="00CC615A"/>
    <w:rsid w:val="00CC6834"/>
    <w:rsid w:val="00CC693F"/>
    <w:rsid w:val="00CC6967"/>
    <w:rsid w:val="00CC7CF1"/>
    <w:rsid w:val="00CD0364"/>
    <w:rsid w:val="00CD0399"/>
    <w:rsid w:val="00CD197E"/>
    <w:rsid w:val="00CD1ABF"/>
    <w:rsid w:val="00CD1CFE"/>
    <w:rsid w:val="00CD252F"/>
    <w:rsid w:val="00CD277B"/>
    <w:rsid w:val="00CD2A73"/>
    <w:rsid w:val="00CD4491"/>
    <w:rsid w:val="00CD4A98"/>
    <w:rsid w:val="00CD554C"/>
    <w:rsid w:val="00CD5808"/>
    <w:rsid w:val="00CD59B5"/>
    <w:rsid w:val="00CD5B3D"/>
    <w:rsid w:val="00CD5CBA"/>
    <w:rsid w:val="00CD6283"/>
    <w:rsid w:val="00CD658C"/>
    <w:rsid w:val="00CD6A46"/>
    <w:rsid w:val="00CD78E5"/>
    <w:rsid w:val="00CE02C9"/>
    <w:rsid w:val="00CE0417"/>
    <w:rsid w:val="00CE2228"/>
    <w:rsid w:val="00CE2758"/>
    <w:rsid w:val="00CE2801"/>
    <w:rsid w:val="00CE2BEF"/>
    <w:rsid w:val="00CE310D"/>
    <w:rsid w:val="00CE35C5"/>
    <w:rsid w:val="00CE37F6"/>
    <w:rsid w:val="00CE386D"/>
    <w:rsid w:val="00CE3DF5"/>
    <w:rsid w:val="00CE40C4"/>
    <w:rsid w:val="00CE473B"/>
    <w:rsid w:val="00CE5471"/>
    <w:rsid w:val="00CE5946"/>
    <w:rsid w:val="00CE5EFC"/>
    <w:rsid w:val="00CE6272"/>
    <w:rsid w:val="00CE75D7"/>
    <w:rsid w:val="00CE7B16"/>
    <w:rsid w:val="00CE7DCD"/>
    <w:rsid w:val="00CF0812"/>
    <w:rsid w:val="00CF112A"/>
    <w:rsid w:val="00CF13D2"/>
    <w:rsid w:val="00CF1D5A"/>
    <w:rsid w:val="00CF2AC8"/>
    <w:rsid w:val="00CF2DE7"/>
    <w:rsid w:val="00CF324B"/>
    <w:rsid w:val="00CF3606"/>
    <w:rsid w:val="00CF36CB"/>
    <w:rsid w:val="00CF3C24"/>
    <w:rsid w:val="00CF3F60"/>
    <w:rsid w:val="00CF3FFC"/>
    <w:rsid w:val="00CF5681"/>
    <w:rsid w:val="00CF578B"/>
    <w:rsid w:val="00CF5B11"/>
    <w:rsid w:val="00CF6287"/>
    <w:rsid w:val="00CF655B"/>
    <w:rsid w:val="00CF68C8"/>
    <w:rsid w:val="00CF68D9"/>
    <w:rsid w:val="00CF73BB"/>
    <w:rsid w:val="00D00287"/>
    <w:rsid w:val="00D009F1"/>
    <w:rsid w:val="00D0194F"/>
    <w:rsid w:val="00D01D38"/>
    <w:rsid w:val="00D02FC5"/>
    <w:rsid w:val="00D03233"/>
    <w:rsid w:val="00D03B82"/>
    <w:rsid w:val="00D03EE4"/>
    <w:rsid w:val="00D04B56"/>
    <w:rsid w:val="00D05058"/>
    <w:rsid w:val="00D058D8"/>
    <w:rsid w:val="00D05FD7"/>
    <w:rsid w:val="00D0634C"/>
    <w:rsid w:val="00D0645E"/>
    <w:rsid w:val="00D06A97"/>
    <w:rsid w:val="00D06DBE"/>
    <w:rsid w:val="00D07841"/>
    <w:rsid w:val="00D07BC7"/>
    <w:rsid w:val="00D1078D"/>
    <w:rsid w:val="00D1123C"/>
    <w:rsid w:val="00D12286"/>
    <w:rsid w:val="00D134E5"/>
    <w:rsid w:val="00D13617"/>
    <w:rsid w:val="00D14A13"/>
    <w:rsid w:val="00D14DA7"/>
    <w:rsid w:val="00D15B20"/>
    <w:rsid w:val="00D15CC6"/>
    <w:rsid w:val="00D171C8"/>
    <w:rsid w:val="00D20116"/>
    <w:rsid w:val="00D201E0"/>
    <w:rsid w:val="00D20238"/>
    <w:rsid w:val="00D20333"/>
    <w:rsid w:val="00D22449"/>
    <w:rsid w:val="00D22831"/>
    <w:rsid w:val="00D22CDB"/>
    <w:rsid w:val="00D25F94"/>
    <w:rsid w:val="00D261C7"/>
    <w:rsid w:val="00D2741C"/>
    <w:rsid w:val="00D2769B"/>
    <w:rsid w:val="00D31885"/>
    <w:rsid w:val="00D31EFF"/>
    <w:rsid w:val="00D3220C"/>
    <w:rsid w:val="00D33D8D"/>
    <w:rsid w:val="00D3475A"/>
    <w:rsid w:val="00D34E9B"/>
    <w:rsid w:val="00D35ECC"/>
    <w:rsid w:val="00D375DB"/>
    <w:rsid w:val="00D37A9A"/>
    <w:rsid w:val="00D37FD3"/>
    <w:rsid w:val="00D40033"/>
    <w:rsid w:val="00D40816"/>
    <w:rsid w:val="00D4092A"/>
    <w:rsid w:val="00D40CEC"/>
    <w:rsid w:val="00D41553"/>
    <w:rsid w:val="00D421CC"/>
    <w:rsid w:val="00D426D9"/>
    <w:rsid w:val="00D43AFE"/>
    <w:rsid w:val="00D44A91"/>
    <w:rsid w:val="00D44ACF"/>
    <w:rsid w:val="00D45430"/>
    <w:rsid w:val="00D456B1"/>
    <w:rsid w:val="00D45EBF"/>
    <w:rsid w:val="00D4685B"/>
    <w:rsid w:val="00D4692F"/>
    <w:rsid w:val="00D47450"/>
    <w:rsid w:val="00D47778"/>
    <w:rsid w:val="00D47B41"/>
    <w:rsid w:val="00D47E44"/>
    <w:rsid w:val="00D50038"/>
    <w:rsid w:val="00D50057"/>
    <w:rsid w:val="00D501F9"/>
    <w:rsid w:val="00D50922"/>
    <w:rsid w:val="00D50F5D"/>
    <w:rsid w:val="00D513C1"/>
    <w:rsid w:val="00D514A1"/>
    <w:rsid w:val="00D528D8"/>
    <w:rsid w:val="00D539B7"/>
    <w:rsid w:val="00D5439A"/>
    <w:rsid w:val="00D54495"/>
    <w:rsid w:val="00D545F1"/>
    <w:rsid w:val="00D54F10"/>
    <w:rsid w:val="00D554A9"/>
    <w:rsid w:val="00D566C0"/>
    <w:rsid w:val="00D56C16"/>
    <w:rsid w:val="00D576B0"/>
    <w:rsid w:val="00D57933"/>
    <w:rsid w:val="00D579D0"/>
    <w:rsid w:val="00D57C43"/>
    <w:rsid w:val="00D60400"/>
    <w:rsid w:val="00D613C8"/>
    <w:rsid w:val="00D61976"/>
    <w:rsid w:val="00D61BFA"/>
    <w:rsid w:val="00D61CCE"/>
    <w:rsid w:val="00D62F91"/>
    <w:rsid w:val="00D635C8"/>
    <w:rsid w:val="00D63EAF"/>
    <w:rsid w:val="00D641EC"/>
    <w:rsid w:val="00D65F40"/>
    <w:rsid w:val="00D669AD"/>
    <w:rsid w:val="00D66B6B"/>
    <w:rsid w:val="00D6776B"/>
    <w:rsid w:val="00D67901"/>
    <w:rsid w:val="00D72E31"/>
    <w:rsid w:val="00D73533"/>
    <w:rsid w:val="00D73833"/>
    <w:rsid w:val="00D741EE"/>
    <w:rsid w:val="00D746C1"/>
    <w:rsid w:val="00D74932"/>
    <w:rsid w:val="00D75615"/>
    <w:rsid w:val="00D759A3"/>
    <w:rsid w:val="00D76D2C"/>
    <w:rsid w:val="00D7717D"/>
    <w:rsid w:val="00D7782B"/>
    <w:rsid w:val="00D77949"/>
    <w:rsid w:val="00D7796B"/>
    <w:rsid w:val="00D805A1"/>
    <w:rsid w:val="00D8103E"/>
    <w:rsid w:val="00D81155"/>
    <w:rsid w:val="00D81FDE"/>
    <w:rsid w:val="00D82A19"/>
    <w:rsid w:val="00D82A92"/>
    <w:rsid w:val="00D8347C"/>
    <w:rsid w:val="00D8363D"/>
    <w:rsid w:val="00D8471E"/>
    <w:rsid w:val="00D8494A"/>
    <w:rsid w:val="00D84B02"/>
    <w:rsid w:val="00D85F5E"/>
    <w:rsid w:val="00D86137"/>
    <w:rsid w:val="00D8678E"/>
    <w:rsid w:val="00D86E08"/>
    <w:rsid w:val="00D87A8C"/>
    <w:rsid w:val="00D87AEB"/>
    <w:rsid w:val="00D87DE3"/>
    <w:rsid w:val="00D90A90"/>
    <w:rsid w:val="00D90EC2"/>
    <w:rsid w:val="00D914A9"/>
    <w:rsid w:val="00D91B9B"/>
    <w:rsid w:val="00D91EFF"/>
    <w:rsid w:val="00D9291B"/>
    <w:rsid w:val="00D92926"/>
    <w:rsid w:val="00D92DF5"/>
    <w:rsid w:val="00D93464"/>
    <w:rsid w:val="00D93B86"/>
    <w:rsid w:val="00D93BEB"/>
    <w:rsid w:val="00D94B6E"/>
    <w:rsid w:val="00D94CB6"/>
    <w:rsid w:val="00D94DEA"/>
    <w:rsid w:val="00D95DFC"/>
    <w:rsid w:val="00D96493"/>
    <w:rsid w:val="00D974D0"/>
    <w:rsid w:val="00D975D4"/>
    <w:rsid w:val="00DA1496"/>
    <w:rsid w:val="00DA1FF7"/>
    <w:rsid w:val="00DA2021"/>
    <w:rsid w:val="00DA2AFE"/>
    <w:rsid w:val="00DA2B70"/>
    <w:rsid w:val="00DA2F31"/>
    <w:rsid w:val="00DA39D8"/>
    <w:rsid w:val="00DA5B4F"/>
    <w:rsid w:val="00DA5DEE"/>
    <w:rsid w:val="00DA63C0"/>
    <w:rsid w:val="00DA773E"/>
    <w:rsid w:val="00DA7E03"/>
    <w:rsid w:val="00DA7E44"/>
    <w:rsid w:val="00DA7F4A"/>
    <w:rsid w:val="00DB012E"/>
    <w:rsid w:val="00DB024F"/>
    <w:rsid w:val="00DB04CC"/>
    <w:rsid w:val="00DB07E0"/>
    <w:rsid w:val="00DB09BA"/>
    <w:rsid w:val="00DB09C3"/>
    <w:rsid w:val="00DB0E72"/>
    <w:rsid w:val="00DB1FD7"/>
    <w:rsid w:val="00DB20EC"/>
    <w:rsid w:val="00DB2688"/>
    <w:rsid w:val="00DB3E9C"/>
    <w:rsid w:val="00DB439F"/>
    <w:rsid w:val="00DB5CE5"/>
    <w:rsid w:val="00DB6F48"/>
    <w:rsid w:val="00DB7B53"/>
    <w:rsid w:val="00DB7C05"/>
    <w:rsid w:val="00DC013C"/>
    <w:rsid w:val="00DC08ED"/>
    <w:rsid w:val="00DC1068"/>
    <w:rsid w:val="00DC21F9"/>
    <w:rsid w:val="00DC2416"/>
    <w:rsid w:val="00DC2741"/>
    <w:rsid w:val="00DC2C80"/>
    <w:rsid w:val="00DC3AEE"/>
    <w:rsid w:val="00DC3C66"/>
    <w:rsid w:val="00DC5625"/>
    <w:rsid w:val="00DC5742"/>
    <w:rsid w:val="00DC5D8D"/>
    <w:rsid w:val="00DC6C3A"/>
    <w:rsid w:val="00DC6FAA"/>
    <w:rsid w:val="00DC7016"/>
    <w:rsid w:val="00DC789D"/>
    <w:rsid w:val="00DD110E"/>
    <w:rsid w:val="00DD1131"/>
    <w:rsid w:val="00DD15C0"/>
    <w:rsid w:val="00DD2393"/>
    <w:rsid w:val="00DD287A"/>
    <w:rsid w:val="00DD314B"/>
    <w:rsid w:val="00DD3D16"/>
    <w:rsid w:val="00DD60E9"/>
    <w:rsid w:val="00DD68D4"/>
    <w:rsid w:val="00DD7CBB"/>
    <w:rsid w:val="00DE0126"/>
    <w:rsid w:val="00DE0A98"/>
    <w:rsid w:val="00DE101A"/>
    <w:rsid w:val="00DE1454"/>
    <w:rsid w:val="00DE1704"/>
    <w:rsid w:val="00DE1F77"/>
    <w:rsid w:val="00DE2A70"/>
    <w:rsid w:val="00DE33E8"/>
    <w:rsid w:val="00DE34B6"/>
    <w:rsid w:val="00DE359E"/>
    <w:rsid w:val="00DE4FF4"/>
    <w:rsid w:val="00DE592C"/>
    <w:rsid w:val="00DE5E55"/>
    <w:rsid w:val="00DE5E9E"/>
    <w:rsid w:val="00DE7445"/>
    <w:rsid w:val="00DF0221"/>
    <w:rsid w:val="00DF07FE"/>
    <w:rsid w:val="00DF0E98"/>
    <w:rsid w:val="00DF148E"/>
    <w:rsid w:val="00DF17C9"/>
    <w:rsid w:val="00DF1D5F"/>
    <w:rsid w:val="00DF2BA9"/>
    <w:rsid w:val="00DF35A9"/>
    <w:rsid w:val="00DF3B3B"/>
    <w:rsid w:val="00DF40FD"/>
    <w:rsid w:val="00DF441A"/>
    <w:rsid w:val="00DF4610"/>
    <w:rsid w:val="00DF5021"/>
    <w:rsid w:val="00DF5AD4"/>
    <w:rsid w:val="00DF6A33"/>
    <w:rsid w:val="00DF7330"/>
    <w:rsid w:val="00DF7AF3"/>
    <w:rsid w:val="00E00DAA"/>
    <w:rsid w:val="00E00DD5"/>
    <w:rsid w:val="00E00F35"/>
    <w:rsid w:val="00E00FDE"/>
    <w:rsid w:val="00E024B5"/>
    <w:rsid w:val="00E02654"/>
    <w:rsid w:val="00E02844"/>
    <w:rsid w:val="00E02C14"/>
    <w:rsid w:val="00E0351F"/>
    <w:rsid w:val="00E0364F"/>
    <w:rsid w:val="00E03EF6"/>
    <w:rsid w:val="00E040D3"/>
    <w:rsid w:val="00E04866"/>
    <w:rsid w:val="00E055F7"/>
    <w:rsid w:val="00E05812"/>
    <w:rsid w:val="00E058A7"/>
    <w:rsid w:val="00E05D42"/>
    <w:rsid w:val="00E06749"/>
    <w:rsid w:val="00E06D1C"/>
    <w:rsid w:val="00E06FA5"/>
    <w:rsid w:val="00E06FE0"/>
    <w:rsid w:val="00E073FB"/>
    <w:rsid w:val="00E07408"/>
    <w:rsid w:val="00E07739"/>
    <w:rsid w:val="00E079B7"/>
    <w:rsid w:val="00E10C88"/>
    <w:rsid w:val="00E10C9A"/>
    <w:rsid w:val="00E10DC8"/>
    <w:rsid w:val="00E11199"/>
    <w:rsid w:val="00E11346"/>
    <w:rsid w:val="00E11CFD"/>
    <w:rsid w:val="00E122AF"/>
    <w:rsid w:val="00E130B2"/>
    <w:rsid w:val="00E1315A"/>
    <w:rsid w:val="00E132D3"/>
    <w:rsid w:val="00E13B3A"/>
    <w:rsid w:val="00E13C74"/>
    <w:rsid w:val="00E1467E"/>
    <w:rsid w:val="00E14E9E"/>
    <w:rsid w:val="00E15152"/>
    <w:rsid w:val="00E15CC2"/>
    <w:rsid w:val="00E15DD4"/>
    <w:rsid w:val="00E16B5F"/>
    <w:rsid w:val="00E16F29"/>
    <w:rsid w:val="00E17FB3"/>
    <w:rsid w:val="00E20549"/>
    <w:rsid w:val="00E20D7D"/>
    <w:rsid w:val="00E210E7"/>
    <w:rsid w:val="00E21437"/>
    <w:rsid w:val="00E214CB"/>
    <w:rsid w:val="00E21947"/>
    <w:rsid w:val="00E21D23"/>
    <w:rsid w:val="00E224CE"/>
    <w:rsid w:val="00E225BA"/>
    <w:rsid w:val="00E226DF"/>
    <w:rsid w:val="00E22BD3"/>
    <w:rsid w:val="00E23496"/>
    <w:rsid w:val="00E24176"/>
    <w:rsid w:val="00E24542"/>
    <w:rsid w:val="00E250BF"/>
    <w:rsid w:val="00E25580"/>
    <w:rsid w:val="00E27009"/>
    <w:rsid w:val="00E271B9"/>
    <w:rsid w:val="00E275C5"/>
    <w:rsid w:val="00E27A66"/>
    <w:rsid w:val="00E30024"/>
    <w:rsid w:val="00E306AD"/>
    <w:rsid w:val="00E31558"/>
    <w:rsid w:val="00E3172C"/>
    <w:rsid w:val="00E31A0A"/>
    <w:rsid w:val="00E31FAA"/>
    <w:rsid w:val="00E32C85"/>
    <w:rsid w:val="00E32EE1"/>
    <w:rsid w:val="00E3355F"/>
    <w:rsid w:val="00E33F66"/>
    <w:rsid w:val="00E340F8"/>
    <w:rsid w:val="00E34182"/>
    <w:rsid w:val="00E34BDA"/>
    <w:rsid w:val="00E353CD"/>
    <w:rsid w:val="00E35481"/>
    <w:rsid w:val="00E35615"/>
    <w:rsid w:val="00E35F6B"/>
    <w:rsid w:val="00E35F7E"/>
    <w:rsid w:val="00E362B8"/>
    <w:rsid w:val="00E36A23"/>
    <w:rsid w:val="00E37E2A"/>
    <w:rsid w:val="00E4053B"/>
    <w:rsid w:val="00E41F82"/>
    <w:rsid w:val="00E42607"/>
    <w:rsid w:val="00E426F8"/>
    <w:rsid w:val="00E42997"/>
    <w:rsid w:val="00E4308C"/>
    <w:rsid w:val="00E456AF"/>
    <w:rsid w:val="00E45A1E"/>
    <w:rsid w:val="00E45D25"/>
    <w:rsid w:val="00E46003"/>
    <w:rsid w:val="00E461FF"/>
    <w:rsid w:val="00E46436"/>
    <w:rsid w:val="00E469C2"/>
    <w:rsid w:val="00E46A1D"/>
    <w:rsid w:val="00E46B27"/>
    <w:rsid w:val="00E4794F"/>
    <w:rsid w:val="00E50AB1"/>
    <w:rsid w:val="00E50D05"/>
    <w:rsid w:val="00E511C1"/>
    <w:rsid w:val="00E516AF"/>
    <w:rsid w:val="00E51AC3"/>
    <w:rsid w:val="00E51FBA"/>
    <w:rsid w:val="00E521DA"/>
    <w:rsid w:val="00E52732"/>
    <w:rsid w:val="00E53580"/>
    <w:rsid w:val="00E53F2A"/>
    <w:rsid w:val="00E5488D"/>
    <w:rsid w:val="00E548DA"/>
    <w:rsid w:val="00E55917"/>
    <w:rsid w:val="00E55C97"/>
    <w:rsid w:val="00E55FF8"/>
    <w:rsid w:val="00E562C5"/>
    <w:rsid w:val="00E56B47"/>
    <w:rsid w:val="00E61EE6"/>
    <w:rsid w:val="00E626C9"/>
    <w:rsid w:val="00E62EF6"/>
    <w:rsid w:val="00E6342F"/>
    <w:rsid w:val="00E637A0"/>
    <w:rsid w:val="00E64ADB"/>
    <w:rsid w:val="00E64E3D"/>
    <w:rsid w:val="00E659E7"/>
    <w:rsid w:val="00E66072"/>
    <w:rsid w:val="00E667EA"/>
    <w:rsid w:val="00E67135"/>
    <w:rsid w:val="00E675BB"/>
    <w:rsid w:val="00E67A1A"/>
    <w:rsid w:val="00E70B57"/>
    <w:rsid w:val="00E70E2B"/>
    <w:rsid w:val="00E718EF"/>
    <w:rsid w:val="00E719A4"/>
    <w:rsid w:val="00E720C1"/>
    <w:rsid w:val="00E72460"/>
    <w:rsid w:val="00E72E68"/>
    <w:rsid w:val="00E73BA0"/>
    <w:rsid w:val="00E7536E"/>
    <w:rsid w:val="00E75537"/>
    <w:rsid w:val="00E757D6"/>
    <w:rsid w:val="00E75893"/>
    <w:rsid w:val="00E75BA3"/>
    <w:rsid w:val="00E75E46"/>
    <w:rsid w:val="00E75FBE"/>
    <w:rsid w:val="00E7601B"/>
    <w:rsid w:val="00E768B5"/>
    <w:rsid w:val="00E77D82"/>
    <w:rsid w:val="00E80191"/>
    <w:rsid w:val="00E806A0"/>
    <w:rsid w:val="00E8070A"/>
    <w:rsid w:val="00E81133"/>
    <w:rsid w:val="00E8144A"/>
    <w:rsid w:val="00E814DD"/>
    <w:rsid w:val="00E8198C"/>
    <w:rsid w:val="00E837BB"/>
    <w:rsid w:val="00E83E77"/>
    <w:rsid w:val="00E8413C"/>
    <w:rsid w:val="00E844AB"/>
    <w:rsid w:val="00E869CB"/>
    <w:rsid w:val="00E87AF1"/>
    <w:rsid w:val="00E900BF"/>
    <w:rsid w:val="00E90B59"/>
    <w:rsid w:val="00E916C2"/>
    <w:rsid w:val="00E91A84"/>
    <w:rsid w:val="00E91B68"/>
    <w:rsid w:val="00E92D5B"/>
    <w:rsid w:val="00E92E83"/>
    <w:rsid w:val="00E93856"/>
    <w:rsid w:val="00E93DAE"/>
    <w:rsid w:val="00E94267"/>
    <w:rsid w:val="00E94341"/>
    <w:rsid w:val="00E94544"/>
    <w:rsid w:val="00E9510A"/>
    <w:rsid w:val="00E96155"/>
    <w:rsid w:val="00E96181"/>
    <w:rsid w:val="00E966DC"/>
    <w:rsid w:val="00E968DF"/>
    <w:rsid w:val="00E96DEF"/>
    <w:rsid w:val="00E97262"/>
    <w:rsid w:val="00EA024C"/>
    <w:rsid w:val="00EA1937"/>
    <w:rsid w:val="00EA27B9"/>
    <w:rsid w:val="00EA2C44"/>
    <w:rsid w:val="00EA359C"/>
    <w:rsid w:val="00EA366D"/>
    <w:rsid w:val="00EA3F57"/>
    <w:rsid w:val="00EA4006"/>
    <w:rsid w:val="00EA47E4"/>
    <w:rsid w:val="00EA5114"/>
    <w:rsid w:val="00EA7A89"/>
    <w:rsid w:val="00EB167F"/>
    <w:rsid w:val="00EB1AB4"/>
    <w:rsid w:val="00EB207B"/>
    <w:rsid w:val="00EB212E"/>
    <w:rsid w:val="00EB23C6"/>
    <w:rsid w:val="00EB240F"/>
    <w:rsid w:val="00EB2909"/>
    <w:rsid w:val="00EB2DF8"/>
    <w:rsid w:val="00EB30EB"/>
    <w:rsid w:val="00EB3530"/>
    <w:rsid w:val="00EB4318"/>
    <w:rsid w:val="00EB4EAF"/>
    <w:rsid w:val="00EB5369"/>
    <w:rsid w:val="00EB64B6"/>
    <w:rsid w:val="00EB64F9"/>
    <w:rsid w:val="00EB6CAC"/>
    <w:rsid w:val="00EB71F5"/>
    <w:rsid w:val="00EB7CD2"/>
    <w:rsid w:val="00EC05EB"/>
    <w:rsid w:val="00EC06DB"/>
    <w:rsid w:val="00EC07E7"/>
    <w:rsid w:val="00EC0E43"/>
    <w:rsid w:val="00EC13B3"/>
    <w:rsid w:val="00EC16F1"/>
    <w:rsid w:val="00EC1FCC"/>
    <w:rsid w:val="00EC20C0"/>
    <w:rsid w:val="00EC2394"/>
    <w:rsid w:val="00EC30E4"/>
    <w:rsid w:val="00EC32C2"/>
    <w:rsid w:val="00EC408D"/>
    <w:rsid w:val="00EC513D"/>
    <w:rsid w:val="00EC5513"/>
    <w:rsid w:val="00EC5E4C"/>
    <w:rsid w:val="00EC5FBB"/>
    <w:rsid w:val="00EC6642"/>
    <w:rsid w:val="00EC67FF"/>
    <w:rsid w:val="00EC6C8D"/>
    <w:rsid w:val="00EC77C7"/>
    <w:rsid w:val="00ED0FEE"/>
    <w:rsid w:val="00ED11D8"/>
    <w:rsid w:val="00ED360F"/>
    <w:rsid w:val="00ED3E24"/>
    <w:rsid w:val="00ED4203"/>
    <w:rsid w:val="00ED4219"/>
    <w:rsid w:val="00ED455F"/>
    <w:rsid w:val="00ED4A15"/>
    <w:rsid w:val="00ED4E4D"/>
    <w:rsid w:val="00ED593E"/>
    <w:rsid w:val="00ED6030"/>
    <w:rsid w:val="00ED6373"/>
    <w:rsid w:val="00ED6F8E"/>
    <w:rsid w:val="00ED7345"/>
    <w:rsid w:val="00ED7A73"/>
    <w:rsid w:val="00EE0360"/>
    <w:rsid w:val="00EE0A1E"/>
    <w:rsid w:val="00EE10A5"/>
    <w:rsid w:val="00EE2208"/>
    <w:rsid w:val="00EE2406"/>
    <w:rsid w:val="00EE25B0"/>
    <w:rsid w:val="00EE2F44"/>
    <w:rsid w:val="00EE39A0"/>
    <w:rsid w:val="00EE39EA"/>
    <w:rsid w:val="00EE3C47"/>
    <w:rsid w:val="00EE46DC"/>
    <w:rsid w:val="00EE4DB0"/>
    <w:rsid w:val="00EE4E7B"/>
    <w:rsid w:val="00EE568B"/>
    <w:rsid w:val="00EE5F76"/>
    <w:rsid w:val="00EE61F7"/>
    <w:rsid w:val="00EE67ED"/>
    <w:rsid w:val="00EE6E24"/>
    <w:rsid w:val="00EE7B5A"/>
    <w:rsid w:val="00EF1526"/>
    <w:rsid w:val="00EF1AD6"/>
    <w:rsid w:val="00EF20A3"/>
    <w:rsid w:val="00EF2206"/>
    <w:rsid w:val="00EF2422"/>
    <w:rsid w:val="00EF2566"/>
    <w:rsid w:val="00EF2958"/>
    <w:rsid w:val="00EF2B2C"/>
    <w:rsid w:val="00EF2FD9"/>
    <w:rsid w:val="00EF336F"/>
    <w:rsid w:val="00EF3970"/>
    <w:rsid w:val="00EF3A67"/>
    <w:rsid w:val="00EF54A6"/>
    <w:rsid w:val="00EF7369"/>
    <w:rsid w:val="00F011B0"/>
    <w:rsid w:val="00F0155C"/>
    <w:rsid w:val="00F016CD"/>
    <w:rsid w:val="00F017AE"/>
    <w:rsid w:val="00F021AD"/>
    <w:rsid w:val="00F02B03"/>
    <w:rsid w:val="00F02F42"/>
    <w:rsid w:val="00F0300B"/>
    <w:rsid w:val="00F0397A"/>
    <w:rsid w:val="00F046F0"/>
    <w:rsid w:val="00F04BC1"/>
    <w:rsid w:val="00F04CC1"/>
    <w:rsid w:val="00F04F6D"/>
    <w:rsid w:val="00F056D4"/>
    <w:rsid w:val="00F057AD"/>
    <w:rsid w:val="00F05CCB"/>
    <w:rsid w:val="00F061F2"/>
    <w:rsid w:val="00F065F0"/>
    <w:rsid w:val="00F068FA"/>
    <w:rsid w:val="00F06EBE"/>
    <w:rsid w:val="00F07125"/>
    <w:rsid w:val="00F075D3"/>
    <w:rsid w:val="00F07C63"/>
    <w:rsid w:val="00F10386"/>
    <w:rsid w:val="00F1104B"/>
    <w:rsid w:val="00F120EA"/>
    <w:rsid w:val="00F1365B"/>
    <w:rsid w:val="00F139CB"/>
    <w:rsid w:val="00F13B6B"/>
    <w:rsid w:val="00F1465C"/>
    <w:rsid w:val="00F14E58"/>
    <w:rsid w:val="00F15522"/>
    <w:rsid w:val="00F15C02"/>
    <w:rsid w:val="00F1602E"/>
    <w:rsid w:val="00F165BA"/>
    <w:rsid w:val="00F167D3"/>
    <w:rsid w:val="00F17F9A"/>
    <w:rsid w:val="00F20484"/>
    <w:rsid w:val="00F20FB4"/>
    <w:rsid w:val="00F217A3"/>
    <w:rsid w:val="00F2328A"/>
    <w:rsid w:val="00F23DCC"/>
    <w:rsid w:val="00F23FEB"/>
    <w:rsid w:val="00F2404F"/>
    <w:rsid w:val="00F24217"/>
    <w:rsid w:val="00F245D8"/>
    <w:rsid w:val="00F258AB"/>
    <w:rsid w:val="00F25C9A"/>
    <w:rsid w:val="00F25FB9"/>
    <w:rsid w:val="00F26056"/>
    <w:rsid w:val="00F26DD2"/>
    <w:rsid w:val="00F2748C"/>
    <w:rsid w:val="00F27D2A"/>
    <w:rsid w:val="00F306C3"/>
    <w:rsid w:val="00F308E6"/>
    <w:rsid w:val="00F30F5C"/>
    <w:rsid w:val="00F31126"/>
    <w:rsid w:val="00F31819"/>
    <w:rsid w:val="00F31897"/>
    <w:rsid w:val="00F322DF"/>
    <w:rsid w:val="00F32B12"/>
    <w:rsid w:val="00F32D8F"/>
    <w:rsid w:val="00F32F3E"/>
    <w:rsid w:val="00F33661"/>
    <w:rsid w:val="00F339C7"/>
    <w:rsid w:val="00F35959"/>
    <w:rsid w:val="00F35F6C"/>
    <w:rsid w:val="00F3774E"/>
    <w:rsid w:val="00F37887"/>
    <w:rsid w:val="00F37A3A"/>
    <w:rsid w:val="00F37E32"/>
    <w:rsid w:val="00F40BB0"/>
    <w:rsid w:val="00F41805"/>
    <w:rsid w:val="00F419B6"/>
    <w:rsid w:val="00F41A08"/>
    <w:rsid w:val="00F41C1A"/>
    <w:rsid w:val="00F42F2C"/>
    <w:rsid w:val="00F43421"/>
    <w:rsid w:val="00F43932"/>
    <w:rsid w:val="00F4475C"/>
    <w:rsid w:val="00F45258"/>
    <w:rsid w:val="00F45748"/>
    <w:rsid w:val="00F461E8"/>
    <w:rsid w:val="00F470D0"/>
    <w:rsid w:val="00F476D8"/>
    <w:rsid w:val="00F47F0E"/>
    <w:rsid w:val="00F50E7C"/>
    <w:rsid w:val="00F51279"/>
    <w:rsid w:val="00F5262E"/>
    <w:rsid w:val="00F529CA"/>
    <w:rsid w:val="00F548FC"/>
    <w:rsid w:val="00F554AD"/>
    <w:rsid w:val="00F55B16"/>
    <w:rsid w:val="00F56047"/>
    <w:rsid w:val="00F60029"/>
    <w:rsid w:val="00F615CA"/>
    <w:rsid w:val="00F61C25"/>
    <w:rsid w:val="00F61DAB"/>
    <w:rsid w:val="00F62702"/>
    <w:rsid w:val="00F62C08"/>
    <w:rsid w:val="00F63CDD"/>
    <w:rsid w:val="00F63F71"/>
    <w:rsid w:val="00F64202"/>
    <w:rsid w:val="00F6440D"/>
    <w:rsid w:val="00F64566"/>
    <w:rsid w:val="00F64667"/>
    <w:rsid w:val="00F64897"/>
    <w:rsid w:val="00F64AA6"/>
    <w:rsid w:val="00F64AEC"/>
    <w:rsid w:val="00F64C1D"/>
    <w:rsid w:val="00F64C41"/>
    <w:rsid w:val="00F65FDA"/>
    <w:rsid w:val="00F67A10"/>
    <w:rsid w:val="00F67C10"/>
    <w:rsid w:val="00F70395"/>
    <w:rsid w:val="00F70540"/>
    <w:rsid w:val="00F7068F"/>
    <w:rsid w:val="00F70986"/>
    <w:rsid w:val="00F70C8F"/>
    <w:rsid w:val="00F70D96"/>
    <w:rsid w:val="00F71042"/>
    <w:rsid w:val="00F71A09"/>
    <w:rsid w:val="00F71D58"/>
    <w:rsid w:val="00F740F2"/>
    <w:rsid w:val="00F75542"/>
    <w:rsid w:val="00F75544"/>
    <w:rsid w:val="00F755CE"/>
    <w:rsid w:val="00F75A5F"/>
    <w:rsid w:val="00F75E40"/>
    <w:rsid w:val="00F7725A"/>
    <w:rsid w:val="00F772EC"/>
    <w:rsid w:val="00F7781D"/>
    <w:rsid w:val="00F77A63"/>
    <w:rsid w:val="00F80500"/>
    <w:rsid w:val="00F811AA"/>
    <w:rsid w:val="00F81D9F"/>
    <w:rsid w:val="00F82593"/>
    <w:rsid w:val="00F831C3"/>
    <w:rsid w:val="00F8384D"/>
    <w:rsid w:val="00F839A1"/>
    <w:rsid w:val="00F841AA"/>
    <w:rsid w:val="00F84645"/>
    <w:rsid w:val="00F84A78"/>
    <w:rsid w:val="00F861EB"/>
    <w:rsid w:val="00F86862"/>
    <w:rsid w:val="00F86B9E"/>
    <w:rsid w:val="00F86F8C"/>
    <w:rsid w:val="00F86FBE"/>
    <w:rsid w:val="00F871AD"/>
    <w:rsid w:val="00F87DEB"/>
    <w:rsid w:val="00F903F6"/>
    <w:rsid w:val="00F9095E"/>
    <w:rsid w:val="00F90B1B"/>
    <w:rsid w:val="00F91DF6"/>
    <w:rsid w:val="00F92252"/>
    <w:rsid w:val="00F9266D"/>
    <w:rsid w:val="00F92E39"/>
    <w:rsid w:val="00F93D21"/>
    <w:rsid w:val="00F94F56"/>
    <w:rsid w:val="00F95144"/>
    <w:rsid w:val="00F95CE6"/>
    <w:rsid w:val="00FA12E1"/>
    <w:rsid w:val="00FA1720"/>
    <w:rsid w:val="00FA28A4"/>
    <w:rsid w:val="00FA2C51"/>
    <w:rsid w:val="00FA36E4"/>
    <w:rsid w:val="00FA469D"/>
    <w:rsid w:val="00FA47A5"/>
    <w:rsid w:val="00FA4C96"/>
    <w:rsid w:val="00FA5107"/>
    <w:rsid w:val="00FA5C0E"/>
    <w:rsid w:val="00FA655C"/>
    <w:rsid w:val="00FA6A1A"/>
    <w:rsid w:val="00FA6B6B"/>
    <w:rsid w:val="00FA704E"/>
    <w:rsid w:val="00FA7AED"/>
    <w:rsid w:val="00FA7BD7"/>
    <w:rsid w:val="00FB077B"/>
    <w:rsid w:val="00FB07C0"/>
    <w:rsid w:val="00FB106B"/>
    <w:rsid w:val="00FB1760"/>
    <w:rsid w:val="00FB18A0"/>
    <w:rsid w:val="00FB250D"/>
    <w:rsid w:val="00FB3943"/>
    <w:rsid w:val="00FB3A0C"/>
    <w:rsid w:val="00FB3EA6"/>
    <w:rsid w:val="00FB41B9"/>
    <w:rsid w:val="00FB4361"/>
    <w:rsid w:val="00FB4C6C"/>
    <w:rsid w:val="00FB52BD"/>
    <w:rsid w:val="00FB6215"/>
    <w:rsid w:val="00FB68E2"/>
    <w:rsid w:val="00FB6A7A"/>
    <w:rsid w:val="00FB70D6"/>
    <w:rsid w:val="00FB7C93"/>
    <w:rsid w:val="00FC1266"/>
    <w:rsid w:val="00FC1AF3"/>
    <w:rsid w:val="00FC1E35"/>
    <w:rsid w:val="00FC29E7"/>
    <w:rsid w:val="00FC3327"/>
    <w:rsid w:val="00FC4347"/>
    <w:rsid w:val="00FC49D3"/>
    <w:rsid w:val="00FC5057"/>
    <w:rsid w:val="00FC5362"/>
    <w:rsid w:val="00FC56A0"/>
    <w:rsid w:val="00FC6ABC"/>
    <w:rsid w:val="00FC6D4C"/>
    <w:rsid w:val="00FC7176"/>
    <w:rsid w:val="00FC71BE"/>
    <w:rsid w:val="00FD05B4"/>
    <w:rsid w:val="00FD0806"/>
    <w:rsid w:val="00FD229D"/>
    <w:rsid w:val="00FD2780"/>
    <w:rsid w:val="00FD286E"/>
    <w:rsid w:val="00FD33CE"/>
    <w:rsid w:val="00FD47EC"/>
    <w:rsid w:val="00FD4950"/>
    <w:rsid w:val="00FD4DCA"/>
    <w:rsid w:val="00FD59CF"/>
    <w:rsid w:val="00FD6797"/>
    <w:rsid w:val="00FE09D9"/>
    <w:rsid w:val="00FE0D9A"/>
    <w:rsid w:val="00FE1A36"/>
    <w:rsid w:val="00FE2215"/>
    <w:rsid w:val="00FE23BC"/>
    <w:rsid w:val="00FE2584"/>
    <w:rsid w:val="00FE2D99"/>
    <w:rsid w:val="00FE318C"/>
    <w:rsid w:val="00FE3A1C"/>
    <w:rsid w:val="00FE3FB8"/>
    <w:rsid w:val="00FE466F"/>
    <w:rsid w:val="00FE5213"/>
    <w:rsid w:val="00FE5987"/>
    <w:rsid w:val="00FE5E88"/>
    <w:rsid w:val="00FE64A4"/>
    <w:rsid w:val="00FF0AF3"/>
    <w:rsid w:val="00FF0C14"/>
    <w:rsid w:val="00FF1B11"/>
    <w:rsid w:val="00FF273A"/>
    <w:rsid w:val="00FF4406"/>
    <w:rsid w:val="00FF5509"/>
    <w:rsid w:val="00FF5C98"/>
    <w:rsid w:val="00FF630B"/>
    <w:rsid w:val="00FF67B9"/>
    <w:rsid w:val="00FF69C2"/>
    <w:rsid w:val="00FF6DEE"/>
    <w:rsid w:val="00FF70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86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toc 5" w:uiPriority="39"/>
    <w:lsdException w:name="toc 8"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Plain Text" w:uiPriority="99"/>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6CEC"/>
    <w:rPr>
      <w:sz w:val="24"/>
      <w:szCs w:val="24"/>
    </w:rPr>
  </w:style>
  <w:style w:type="paragraph" w:styleId="1">
    <w:name w:val="heading 1"/>
    <w:aliases w:val="Document Header1,H1,.,Название спецификации,h:1,h:1app,TF-Overskrift 1,H11,R1,Titre 0,Н1,Chapter Headline,Заголовок 1 Знак2 Знак,Заголовок 1 Знак1 Знак Знак,Заголовок 1 Знак Знак Знак Знак,Заголовок 1 Знак Знак1 Знак Знак"/>
    <w:basedOn w:val="a0"/>
    <w:next w:val="a0"/>
    <w:link w:val="10"/>
    <w:qFormat/>
    <w:pPr>
      <w:keepNext/>
      <w:shd w:val="clear" w:color="auto" w:fill="FFFFFF"/>
      <w:spacing w:line="360" w:lineRule="auto"/>
      <w:ind w:firstLine="540"/>
      <w:jc w:val="center"/>
      <w:outlineLvl w:val="0"/>
    </w:pPr>
    <w:rPr>
      <w:b/>
      <w:i/>
      <w:iCs/>
      <w:color w:val="000000"/>
      <w:sz w:val="28"/>
      <w:szCs w:val="28"/>
    </w:rPr>
  </w:style>
  <w:style w:type="paragraph" w:styleId="21">
    <w:name w:val="heading 2"/>
    <w:aliases w:val="Заголовок 2 Знак"/>
    <w:basedOn w:val="a0"/>
    <w:next w:val="a0"/>
    <w:qFormat/>
    <w:rsid w:val="00CD5808"/>
    <w:pPr>
      <w:keepNext/>
      <w:spacing w:before="240" w:after="60"/>
      <w:outlineLvl w:val="1"/>
    </w:pPr>
    <w:rPr>
      <w:rFonts w:ascii="Arial" w:hAnsi="Arial" w:cs="Arial"/>
      <w:b/>
      <w:bCs/>
      <w:i/>
      <w:iCs/>
      <w:sz w:val="28"/>
      <w:szCs w:val="28"/>
    </w:rPr>
  </w:style>
  <w:style w:type="paragraph" w:styleId="3">
    <w:name w:val="heading 3"/>
    <w:basedOn w:val="a0"/>
    <w:next w:val="a0"/>
    <w:link w:val="30"/>
    <w:qFormat/>
    <w:pPr>
      <w:keepNext/>
      <w:shd w:val="clear" w:color="auto" w:fill="FFFFFF"/>
      <w:spacing w:line="360" w:lineRule="auto"/>
      <w:jc w:val="center"/>
      <w:outlineLvl w:val="2"/>
    </w:pPr>
    <w:rPr>
      <w:b/>
      <w:bCs/>
      <w:color w:val="000000"/>
      <w:sz w:val="28"/>
      <w:szCs w:val="36"/>
    </w:rPr>
  </w:style>
  <w:style w:type="paragraph" w:styleId="40">
    <w:name w:val="heading 4"/>
    <w:basedOn w:val="a0"/>
    <w:next w:val="a0"/>
    <w:link w:val="41"/>
    <w:qFormat/>
    <w:pPr>
      <w:keepNext/>
      <w:shd w:val="clear" w:color="auto" w:fill="FFFFFF"/>
      <w:tabs>
        <w:tab w:val="left" w:leader="underscore" w:pos="8726"/>
      </w:tabs>
      <w:spacing w:line="360" w:lineRule="auto"/>
      <w:ind w:firstLine="567"/>
      <w:jc w:val="both"/>
      <w:outlineLvl w:val="3"/>
    </w:pPr>
    <w:rPr>
      <w:b/>
      <w:bCs/>
      <w:iCs/>
      <w:color w:val="000000"/>
      <w:szCs w:val="28"/>
    </w:rPr>
  </w:style>
  <w:style w:type="paragraph" w:styleId="50">
    <w:name w:val="heading 5"/>
    <w:basedOn w:val="a0"/>
    <w:next w:val="a0"/>
    <w:link w:val="51"/>
    <w:qFormat/>
    <w:pPr>
      <w:keepNext/>
      <w:shd w:val="clear" w:color="auto" w:fill="FFFFFF"/>
      <w:spacing w:line="360" w:lineRule="auto"/>
      <w:jc w:val="center"/>
      <w:outlineLvl w:val="4"/>
    </w:pPr>
    <w:rPr>
      <w:b/>
      <w:bCs/>
      <w:sz w:val="28"/>
      <w:szCs w:val="28"/>
    </w:rPr>
  </w:style>
  <w:style w:type="paragraph" w:styleId="6">
    <w:name w:val="heading 6"/>
    <w:basedOn w:val="a0"/>
    <w:next w:val="a0"/>
    <w:qFormat/>
    <w:rsid w:val="009456DF"/>
    <w:pPr>
      <w:keepNext/>
      <w:jc w:val="right"/>
      <w:outlineLvl w:val="5"/>
    </w:pPr>
    <w:rPr>
      <w:szCs w:val="20"/>
    </w:rPr>
  </w:style>
  <w:style w:type="paragraph" w:styleId="7">
    <w:name w:val="heading 7"/>
    <w:basedOn w:val="a0"/>
    <w:next w:val="a0"/>
    <w:qFormat/>
    <w:rsid w:val="009456DF"/>
    <w:pPr>
      <w:keepNext/>
      <w:spacing w:line="360" w:lineRule="auto"/>
      <w:jc w:val="both"/>
      <w:outlineLvl w:val="6"/>
    </w:pPr>
    <w:rPr>
      <w:szCs w:val="20"/>
    </w:rPr>
  </w:style>
  <w:style w:type="paragraph" w:styleId="8">
    <w:name w:val="heading 8"/>
    <w:basedOn w:val="a0"/>
    <w:next w:val="a0"/>
    <w:qFormat/>
    <w:rsid w:val="009456DF"/>
    <w:pPr>
      <w:keepNext/>
      <w:ind w:left="360"/>
      <w:jc w:val="both"/>
      <w:outlineLvl w:val="7"/>
    </w:pPr>
    <w:rPr>
      <w:b/>
      <w:szCs w:val="20"/>
    </w:rPr>
  </w:style>
  <w:style w:type="paragraph" w:styleId="9">
    <w:name w:val="heading 9"/>
    <w:basedOn w:val="a0"/>
    <w:next w:val="a0"/>
    <w:qFormat/>
    <w:rsid w:val="009456DF"/>
    <w:pPr>
      <w:keepNext/>
      <w:ind w:left="426"/>
      <w:jc w:val="right"/>
      <w:outlineLvl w:val="8"/>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0"/>
    <w:link w:val="a5"/>
    <w:uiPriority w:val="99"/>
    <w:pPr>
      <w:spacing w:after="120"/>
    </w:pPr>
    <w:rPr>
      <w:szCs w:val="20"/>
    </w:rPr>
  </w:style>
  <w:style w:type="character" w:styleId="a6">
    <w:name w:val="footnote reference"/>
    <w:rPr>
      <w:vertAlign w:val="superscript"/>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7">
    <w:name w:val="Body Text Indent"/>
    <w:basedOn w:val="a0"/>
    <w:pPr>
      <w:shd w:val="clear" w:color="auto" w:fill="FFFFFF"/>
      <w:tabs>
        <w:tab w:val="left" w:leader="underscore" w:pos="8774"/>
      </w:tabs>
      <w:spacing w:line="360" w:lineRule="auto"/>
      <w:ind w:firstLine="567"/>
      <w:jc w:val="both"/>
    </w:pPr>
    <w:rPr>
      <w:sz w:val="28"/>
      <w:szCs w:val="28"/>
    </w:rPr>
  </w:style>
  <w:style w:type="paragraph" w:styleId="a8">
    <w:name w:val="Normal (Web)"/>
    <w:aliases w:val="Обычный (Web)"/>
    <w:basedOn w:val="a0"/>
    <w:uiPriority w:val="99"/>
    <w:pPr>
      <w:spacing w:before="100" w:after="100"/>
    </w:pPr>
    <w:rPr>
      <w:szCs w:val="20"/>
    </w:rPr>
  </w:style>
  <w:style w:type="paragraph" w:styleId="22">
    <w:name w:val="Body Text 2"/>
    <w:basedOn w:val="a0"/>
    <w:link w:val="23"/>
    <w:pPr>
      <w:shd w:val="clear" w:color="auto" w:fill="FFFFFF"/>
      <w:tabs>
        <w:tab w:val="left" w:leader="underscore" w:pos="8726"/>
      </w:tabs>
      <w:jc w:val="center"/>
    </w:pPr>
    <w:rPr>
      <w:b/>
      <w:iCs/>
      <w:sz w:val="28"/>
      <w:szCs w:val="28"/>
    </w:rPr>
  </w:style>
  <w:style w:type="paragraph" w:styleId="a9">
    <w:name w:val="footnote text"/>
    <w:aliases w:val="Знак2"/>
    <w:basedOn w:val="a0"/>
    <w:link w:val="aa"/>
    <w:semiHidden/>
    <w:pPr>
      <w:widowControl w:val="0"/>
      <w:autoSpaceDE w:val="0"/>
      <w:autoSpaceDN w:val="0"/>
      <w:adjustRightInd w:val="0"/>
    </w:pPr>
    <w:rPr>
      <w:sz w:val="20"/>
      <w:szCs w:val="20"/>
    </w:rPr>
  </w:style>
  <w:style w:type="character" w:styleId="ab">
    <w:name w:val="page number"/>
    <w:basedOn w:val="a1"/>
  </w:style>
  <w:style w:type="paragraph" w:styleId="ac">
    <w:name w:val="footer"/>
    <w:basedOn w:val="a0"/>
    <w:link w:val="ad"/>
    <w:uiPriority w:val="99"/>
    <w:pPr>
      <w:widowControl w:val="0"/>
      <w:tabs>
        <w:tab w:val="center" w:pos="4677"/>
        <w:tab w:val="right" w:pos="9355"/>
      </w:tabs>
      <w:autoSpaceDE w:val="0"/>
      <w:autoSpaceDN w:val="0"/>
      <w:adjustRightInd w:val="0"/>
    </w:pPr>
    <w:rPr>
      <w:sz w:val="20"/>
      <w:szCs w:val="20"/>
    </w:rPr>
  </w:style>
  <w:style w:type="character" w:styleId="ae">
    <w:name w:val="Hyperlink"/>
    <w:rsid w:val="00345299"/>
    <w:rPr>
      <w:color w:val="0000FF"/>
      <w:u w:val="single"/>
    </w:rPr>
  </w:style>
  <w:style w:type="paragraph" w:styleId="af">
    <w:name w:val="Balloon Text"/>
    <w:basedOn w:val="a0"/>
    <w:semiHidden/>
    <w:rsid w:val="0023290A"/>
    <w:rPr>
      <w:rFonts w:ascii="Tahoma" w:hAnsi="Tahoma" w:cs="Tahoma"/>
      <w:sz w:val="16"/>
      <w:szCs w:val="16"/>
    </w:rPr>
  </w:style>
  <w:style w:type="table" w:styleId="af0">
    <w:name w:val="Table Grid"/>
    <w:aliases w:val="OTR"/>
    <w:basedOn w:val="a2"/>
    <w:uiPriority w:val="59"/>
    <w:rsid w:val="00774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rsid w:val="000435B1"/>
    <w:pPr>
      <w:tabs>
        <w:tab w:val="center" w:pos="4677"/>
        <w:tab w:val="right" w:pos="9355"/>
      </w:tabs>
    </w:pPr>
  </w:style>
  <w:style w:type="character" w:styleId="af3">
    <w:name w:val="annotation reference"/>
    <w:semiHidden/>
    <w:rsid w:val="000A612D"/>
    <w:rPr>
      <w:sz w:val="16"/>
      <w:szCs w:val="16"/>
    </w:rPr>
  </w:style>
  <w:style w:type="paragraph" w:styleId="af4">
    <w:name w:val="annotation text"/>
    <w:basedOn w:val="a0"/>
    <w:semiHidden/>
    <w:rsid w:val="000A612D"/>
    <w:rPr>
      <w:sz w:val="20"/>
      <w:szCs w:val="20"/>
    </w:rPr>
  </w:style>
  <w:style w:type="paragraph" w:styleId="af5">
    <w:name w:val="annotation subject"/>
    <w:basedOn w:val="af4"/>
    <w:next w:val="af4"/>
    <w:semiHidden/>
    <w:rsid w:val="000A612D"/>
    <w:rPr>
      <w:b/>
      <w:bCs/>
    </w:rPr>
  </w:style>
  <w:style w:type="paragraph" w:customStyle="1" w:styleId="FR1">
    <w:name w:val="FR1"/>
    <w:rsid w:val="00FB6A7A"/>
    <w:pPr>
      <w:widowControl w:val="0"/>
      <w:autoSpaceDE w:val="0"/>
      <w:autoSpaceDN w:val="0"/>
      <w:adjustRightInd w:val="0"/>
      <w:spacing w:before="180"/>
      <w:jc w:val="center"/>
    </w:pPr>
    <w:rPr>
      <w:rFonts w:ascii="Arial" w:hAnsi="Arial" w:cs="Arial"/>
      <w:noProof/>
    </w:rPr>
  </w:style>
  <w:style w:type="paragraph" w:styleId="af6">
    <w:name w:val="Title"/>
    <w:basedOn w:val="a0"/>
    <w:link w:val="af7"/>
    <w:qFormat/>
    <w:rsid w:val="00FB6A7A"/>
    <w:pPr>
      <w:widowControl w:val="0"/>
      <w:autoSpaceDE w:val="0"/>
      <w:autoSpaceDN w:val="0"/>
      <w:adjustRightInd w:val="0"/>
      <w:spacing w:before="360"/>
      <w:jc w:val="center"/>
    </w:pPr>
    <w:rPr>
      <w:b/>
      <w:bCs/>
      <w:sz w:val="28"/>
      <w:szCs w:val="28"/>
      <w:lang w:val="x-none" w:eastAsia="x-none"/>
    </w:rPr>
  </w:style>
  <w:style w:type="paragraph" w:styleId="32">
    <w:name w:val="Body Text 3"/>
    <w:basedOn w:val="a0"/>
    <w:rsid w:val="002F4A32"/>
    <w:pPr>
      <w:spacing w:after="120"/>
    </w:pPr>
    <w:rPr>
      <w:sz w:val="16"/>
      <w:szCs w:val="16"/>
      <w:lang w:val="en-US"/>
    </w:rPr>
  </w:style>
  <w:style w:type="paragraph" w:styleId="af8">
    <w:name w:val="caption"/>
    <w:basedOn w:val="a0"/>
    <w:next w:val="a0"/>
    <w:qFormat/>
    <w:rsid w:val="00D22CDB"/>
    <w:pPr>
      <w:ind w:firstLine="426"/>
      <w:jc w:val="both"/>
    </w:pPr>
    <w:rPr>
      <w:b/>
      <w:szCs w:val="20"/>
    </w:rPr>
  </w:style>
  <w:style w:type="paragraph" w:customStyle="1" w:styleId="11">
    <w:name w:val="Обычный1"/>
    <w:rsid w:val="00333EF6"/>
    <w:pPr>
      <w:snapToGrid w:val="0"/>
    </w:pPr>
  </w:style>
  <w:style w:type="paragraph" w:customStyle="1" w:styleId="Nonformat">
    <w:name w:val="Nonformat"/>
    <w:basedOn w:val="a0"/>
    <w:rsid w:val="00333EF6"/>
    <w:pPr>
      <w:autoSpaceDE w:val="0"/>
      <w:autoSpaceDN w:val="0"/>
      <w:adjustRightInd w:val="0"/>
    </w:pPr>
    <w:rPr>
      <w:rFonts w:ascii="Consultant" w:hAnsi="Consultant"/>
      <w:sz w:val="20"/>
      <w:szCs w:val="20"/>
    </w:rPr>
  </w:style>
  <w:style w:type="paragraph" w:styleId="24">
    <w:name w:val="Body Text Indent 2"/>
    <w:basedOn w:val="a0"/>
    <w:rsid w:val="009456DF"/>
    <w:pPr>
      <w:spacing w:after="120" w:line="480" w:lineRule="auto"/>
      <w:ind w:left="283"/>
    </w:pPr>
  </w:style>
  <w:style w:type="paragraph" w:styleId="33">
    <w:name w:val="Body Text Indent 3"/>
    <w:basedOn w:val="a0"/>
    <w:rsid w:val="009456DF"/>
    <w:pPr>
      <w:spacing w:after="120"/>
      <w:ind w:left="283"/>
    </w:pPr>
    <w:rPr>
      <w:sz w:val="16"/>
      <w:szCs w:val="16"/>
    </w:rPr>
  </w:style>
  <w:style w:type="paragraph" w:styleId="af9">
    <w:name w:val="Subtitle"/>
    <w:basedOn w:val="a0"/>
    <w:qFormat/>
    <w:rsid w:val="009456DF"/>
    <w:pPr>
      <w:jc w:val="center"/>
    </w:pPr>
    <w:rPr>
      <w:sz w:val="28"/>
      <w:szCs w:val="20"/>
    </w:rPr>
  </w:style>
  <w:style w:type="character" w:styleId="afa">
    <w:name w:val="FollowedHyperlink"/>
    <w:rsid w:val="009456DF"/>
    <w:rPr>
      <w:color w:val="800080"/>
      <w:u w:val="single"/>
    </w:rPr>
  </w:style>
  <w:style w:type="paragraph" w:customStyle="1" w:styleId="310">
    <w:name w:val="Основной текст с отступом 31"/>
    <w:basedOn w:val="a0"/>
    <w:rsid w:val="009456DF"/>
    <w:pPr>
      <w:widowControl w:val="0"/>
      <w:spacing w:before="280" w:line="280" w:lineRule="exact"/>
      <w:ind w:firstLine="540"/>
      <w:jc w:val="both"/>
    </w:pPr>
    <w:rPr>
      <w:szCs w:val="20"/>
    </w:rPr>
  </w:style>
  <w:style w:type="paragraph" w:styleId="afb">
    <w:name w:val="Plain Text"/>
    <w:basedOn w:val="a0"/>
    <w:link w:val="afc"/>
    <w:uiPriority w:val="99"/>
    <w:rsid w:val="009456DF"/>
    <w:rPr>
      <w:rFonts w:ascii="Courier New" w:hAnsi="Courier New" w:cs="Courier New"/>
      <w:sz w:val="20"/>
      <w:szCs w:val="20"/>
    </w:rPr>
  </w:style>
  <w:style w:type="paragraph" w:customStyle="1" w:styleId="210">
    <w:name w:val="Основной текст с отступом 21"/>
    <w:basedOn w:val="a0"/>
    <w:rsid w:val="009456DF"/>
    <w:pPr>
      <w:widowControl w:val="0"/>
      <w:ind w:left="62" w:hanging="62"/>
      <w:jc w:val="both"/>
    </w:pPr>
    <w:rPr>
      <w:sz w:val="20"/>
      <w:szCs w:val="20"/>
    </w:rPr>
  </w:style>
  <w:style w:type="paragraph" w:customStyle="1" w:styleId="xl31">
    <w:name w:val="xl31"/>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4">
    <w:name w:val="xl24"/>
    <w:basedOn w:val="a0"/>
    <w:rsid w:val="009456DF"/>
    <w:pPr>
      <w:spacing w:before="100" w:beforeAutospacing="1" w:after="100" w:afterAutospacing="1"/>
      <w:textAlignment w:val="center"/>
    </w:pPr>
    <w:rPr>
      <w:sz w:val="22"/>
      <w:szCs w:val="22"/>
    </w:rPr>
  </w:style>
  <w:style w:type="paragraph" w:customStyle="1" w:styleId="xl25">
    <w:name w:val="xl25"/>
    <w:basedOn w:val="a0"/>
    <w:rsid w:val="009456DF"/>
    <w:pPr>
      <w:spacing w:before="100" w:beforeAutospacing="1" w:after="100" w:afterAutospacing="1"/>
    </w:pPr>
    <w:rPr>
      <w:sz w:val="22"/>
      <w:szCs w:val="22"/>
    </w:rPr>
  </w:style>
  <w:style w:type="paragraph" w:customStyle="1" w:styleId="90">
    <w:name w:val="заголовок 9"/>
    <w:basedOn w:val="a0"/>
    <w:next w:val="a0"/>
    <w:rsid w:val="009456DF"/>
    <w:pPr>
      <w:keepNext/>
      <w:widowControl w:val="0"/>
      <w:autoSpaceDE w:val="0"/>
      <w:autoSpaceDN w:val="0"/>
      <w:jc w:val="both"/>
    </w:pPr>
  </w:style>
  <w:style w:type="paragraph" w:customStyle="1" w:styleId="xl32">
    <w:name w:val="xl32"/>
    <w:basedOn w:val="a0"/>
    <w:rsid w:val="009456DF"/>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cs="Arial Unicode MS"/>
    </w:rPr>
  </w:style>
  <w:style w:type="paragraph" w:customStyle="1" w:styleId="font5">
    <w:name w:val="font5"/>
    <w:basedOn w:val="a0"/>
    <w:rsid w:val="009456DF"/>
    <w:pPr>
      <w:spacing w:before="100" w:beforeAutospacing="1" w:after="100" w:afterAutospacing="1"/>
    </w:pPr>
    <w:rPr>
      <w:rFonts w:ascii="Arial CYR" w:hAnsi="Arial CYR" w:cs="Arial CYR"/>
      <w:sz w:val="20"/>
      <w:szCs w:val="20"/>
    </w:rPr>
  </w:style>
  <w:style w:type="paragraph" w:customStyle="1" w:styleId="font6">
    <w:name w:val="font6"/>
    <w:basedOn w:val="a0"/>
    <w:rsid w:val="009456DF"/>
    <w:pPr>
      <w:spacing w:before="100" w:beforeAutospacing="1" w:after="100" w:afterAutospacing="1"/>
    </w:pPr>
    <w:rPr>
      <w:rFonts w:ascii="Arial CYR" w:hAnsi="Arial CYR" w:cs="Arial CYR"/>
      <w:b/>
      <w:bCs/>
      <w:sz w:val="20"/>
      <w:szCs w:val="20"/>
    </w:rPr>
  </w:style>
  <w:style w:type="paragraph" w:customStyle="1" w:styleId="xl26">
    <w:name w:val="xl26"/>
    <w:basedOn w:val="a0"/>
    <w:rsid w:val="009456DF"/>
    <w:pPr>
      <w:spacing w:before="100" w:beforeAutospacing="1" w:after="100" w:afterAutospacing="1"/>
    </w:pPr>
    <w:rPr>
      <w:rFonts w:ascii="Arial CYR" w:hAnsi="Arial CYR" w:cs="Arial CYR"/>
    </w:rPr>
  </w:style>
  <w:style w:type="paragraph" w:customStyle="1" w:styleId="xl27">
    <w:name w:val="xl27"/>
    <w:basedOn w:val="a0"/>
    <w:rsid w:val="009456DF"/>
    <w:pPr>
      <w:spacing w:before="100" w:beforeAutospacing="1" w:after="100" w:afterAutospacing="1"/>
      <w:jc w:val="center"/>
      <w:textAlignment w:val="center"/>
    </w:pPr>
  </w:style>
  <w:style w:type="paragraph" w:customStyle="1" w:styleId="xl28">
    <w:name w:val="xl28"/>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9">
    <w:name w:val="xl29"/>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
    <w:name w:val="xl33"/>
    <w:basedOn w:val="a0"/>
    <w:rsid w:val="009456DF"/>
    <w:pPr>
      <w:spacing w:before="100" w:beforeAutospacing="1" w:after="100" w:afterAutospacing="1"/>
      <w:jc w:val="center"/>
      <w:textAlignment w:val="center"/>
    </w:pPr>
    <w:rPr>
      <w:sz w:val="18"/>
      <w:szCs w:val="18"/>
    </w:rPr>
  </w:style>
  <w:style w:type="paragraph" w:customStyle="1" w:styleId="xl34">
    <w:name w:val="xl34"/>
    <w:basedOn w:val="a0"/>
    <w:rsid w:val="009456DF"/>
    <w:pPr>
      <w:spacing w:before="100" w:beforeAutospacing="1" w:after="100" w:afterAutospacing="1"/>
      <w:textAlignment w:val="top"/>
    </w:pPr>
    <w:rPr>
      <w:b/>
      <w:bCs/>
      <w:color w:val="000000"/>
      <w:sz w:val="22"/>
      <w:szCs w:val="22"/>
    </w:rPr>
  </w:style>
  <w:style w:type="paragraph" w:customStyle="1" w:styleId="xl35">
    <w:name w:val="xl35"/>
    <w:basedOn w:val="a0"/>
    <w:rsid w:val="009456DF"/>
    <w:pPr>
      <w:spacing w:before="100" w:beforeAutospacing="1" w:after="100" w:afterAutospacing="1"/>
      <w:jc w:val="center"/>
      <w:textAlignment w:val="center"/>
    </w:pPr>
    <w:rPr>
      <w:sz w:val="16"/>
      <w:szCs w:val="16"/>
    </w:rPr>
  </w:style>
  <w:style w:type="paragraph" w:customStyle="1" w:styleId="xl36">
    <w:name w:val="xl36"/>
    <w:basedOn w:val="a0"/>
    <w:rsid w:val="009456DF"/>
    <w:pPr>
      <w:spacing w:before="100" w:beforeAutospacing="1" w:after="100" w:afterAutospacing="1"/>
    </w:pPr>
  </w:style>
  <w:style w:type="paragraph" w:customStyle="1" w:styleId="xl37">
    <w:name w:val="xl37"/>
    <w:basedOn w:val="a0"/>
    <w:rsid w:val="009456DF"/>
    <w:pPr>
      <w:spacing w:before="100" w:beforeAutospacing="1" w:after="100" w:afterAutospacing="1"/>
      <w:jc w:val="center"/>
    </w:pPr>
    <w:rPr>
      <w:rFonts w:ascii="Arial CYR" w:hAnsi="Arial CYR" w:cs="Arial CYR"/>
      <w:b/>
      <w:bCs/>
    </w:rPr>
  </w:style>
  <w:style w:type="paragraph" w:customStyle="1" w:styleId="xl38">
    <w:name w:val="xl38"/>
    <w:basedOn w:val="a0"/>
    <w:rsid w:val="009456DF"/>
    <w:pPr>
      <w:spacing w:before="100" w:beforeAutospacing="1" w:after="100" w:afterAutospacing="1"/>
    </w:pPr>
    <w:rPr>
      <w:rFonts w:ascii="Arial CYR" w:hAnsi="Arial CYR" w:cs="Arial CYR"/>
    </w:rPr>
  </w:style>
  <w:style w:type="paragraph" w:customStyle="1" w:styleId="xl39">
    <w:name w:val="xl39"/>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0">
    <w:name w:val="xl40"/>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1">
    <w:name w:val="xl41"/>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rPr>
  </w:style>
  <w:style w:type="paragraph" w:customStyle="1" w:styleId="xl42">
    <w:name w:val="xl42"/>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43">
    <w:name w:val="xl43"/>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4">
    <w:name w:val="xl44"/>
    <w:basedOn w:val="a0"/>
    <w:rsid w:val="009456DF"/>
    <w:pPr>
      <w:pBdr>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5">
    <w:name w:val="xl45"/>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6">
    <w:name w:val="xl46"/>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rPr>
  </w:style>
  <w:style w:type="paragraph" w:customStyle="1" w:styleId="xl47">
    <w:name w:val="xl47"/>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8">
    <w:name w:val="xl48"/>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9">
    <w:name w:val="xl49"/>
    <w:basedOn w:val="a0"/>
    <w:rsid w:val="009456DF"/>
    <w:pPr>
      <w:spacing w:before="100" w:beforeAutospacing="1" w:after="100" w:afterAutospacing="1"/>
    </w:pPr>
    <w:rPr>
      <w:rFonts w:ascii="Arial CYR" w:hAnsi="Arial CYR" w:cs="Arial CYR"/>
    </w:rPr>
  </w:style>
  <w:style w:type="paragraph" w:customStyle="1" w:styleId="xl50">
    <w:name w:val="xl50"/>
    <w:basedOn w:val="a0"/>
    <w:rsid w:val="009456DF"/>
    <w:pPr>
      <w:spacing w:before="100" w:beforeAutospacing="1" w:after="100" w:afterAutospacing="1"/>
      <w:jc w:val="center"/>
    </w:pPr>
    <w:rPr>
      <w:rFonts w:ascii="Arial CYR" w:hAnsi="Arial CYR" w:cs="Arial CYR"/>
    </w:rPr>
  </w:style>
  <w:style w:type="paragraph" w:customStyle="1" w:styleId="xl51">
    <w:name w:val="xl51"/>
    <w:basedOn w:val="a0"/>
    <w:rsid w:val="009456DF"/>
    <w:pPr>
      <w:pBdr>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52">
    <w:name w:val="xl52"/>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3">
    <w:name w:val="xl53"/>
    <w:basedOn w:val="a0"/>
    <w:rsid w:val="009456DF"/>
    <w:pPr>
      <w:pBdr>
        <w:top w:val="single" w:sz="4" w:space="0" w:color="auto"/>
        <w:left w:val="single" w:sz="4" w:space="0" w:color="auto"/>
        <w:right w:val="single" w:sz="4" w:space="0" w:color="auto"/>
      </w:pBdr>
      <w:spacing w:before="100" w:beforeAutospacing="1" w:after="100" w:afterAutospacing="1"/>
    </w:pPr>
    <w:rPr>
      <w:rFonts w:ascii="Arial CYR" w:hAnsi="Arial CYR" w:cs="Arial CYR"/>
    </w:rPr>
  </w:style>
  <w:style w:type="paragraph" w:customStyle="1" w:styleId="xl54">
    <w:name w:val="xl54"/>
    <w:basedOn w:val="a0"/>
    <w:rsid w:val="009456DF"/>
    <w:pPr>
      <w:pBdr>
        <w:top w:val="single" w:sz="4" w:space="0" w:color="auto"/>
      </w:pBdr>
      <w:spacing w:before="100" w:beforeAutospacing="1" w:after="100" w:afterAutospacing="1"/>
    </w:pPr>
    <w:rPr>
      <w:rFonts w:ascii="Arial CYR" w:hAnsi="Arial CYR" w:cs="Arial CYR"/>
    </w:rPr>
  </w:style>
  <w:style w:type="paragraph" w:customStyle="1" w:styleId="xl55">
    <w:name w:val="xl55"/>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56">
    <w:name w:val="xl56"/>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57">
    <w:name w:val="xl57"/>
    <w:basedOn w:val="a0"/>
    <w:rsid w:val="009456DF"/>
    <w:pPr>
      <w:pBdr>
        <w:top w:val="single" w:sz="4" w:space="0" w:color="auto"/>
      </w:pBdr>
      <w:spacing w:before="100" w:beforeAutospacing="1" w:after="100" w:afterAutospacing="1"/>
    </w:pPr>
    <w:rPr>
      <w:rFonts w:ascii="Arial CYR" w:hAnsi="Arial CYR" w:cs="Arial CYR"/>
    </w:rPr>
  </w:style>
  <w:style w:type="paragraph" w:customStyle="1" w:styleId="xl58">
    <w:name w:val="xl58"/>
    <w:basedOn w:val="a0"/>
    <w:rsid w:val="009456DF"/>
    <w:pPr>
      <w:spacing w:before="100" w:beforeAutospacing="1" w:after="100" w:afterAutospacing="1"/>
      <w:jc w:val="center"/>
      <w:textAlignment w:val="center"/>
    </w:pPr>
    <w:rPr>
      <w:b/>
      <w:bCs/>
      <w:sz w:val="16"/>
      <w:szCs w:val="16"/>
    </w:rPr>
  </w:style>
  <w:style w:type="paragraph" w:customStyle="1" w:styleId="xl59">
    <w:name w:val="xl59"/>
    <w:basedOn w:val="a0"/>
    <w:rsid w:val="009456D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0">
    <w:name w:val="xl60"/>
    <w:basedOn w:val="a0"/>
    <w:rsid w:val="009456DF"/>
    <w:pPr>
      <w:pBdr>
        <w:bottom w:val="single" w:sz="4" w:space="0" w:color="auto"/>
      </w:pBdr>
      <w:spacing w:before="100" w:beforeAutospacing="1" w:after="100" w:afterAutospacing="1"/>
    </w:pPr>
    <w:rPr>
      <w:rFonts w:ascii="Arial CYR" w:hAnsi="Arial CYR" w:cs="Arial CYR"/>
    </w:rPr>
  </w:style>
  <w:style w:type="paragraph" w:customStyle="1" w:styleId="xl61">
    <w:name w:val="xl61"/>
    <w:basedOn w:val="a0"/>
    <w:rsid w:val="009456DF"/>
    <w:pPr>
      <w:pBdr>
        <w:top w:val="single" w:sz="4" w:space="0" w:color="auto"/>
      </w:pBdr>
      <w:spacing w:before="100" w:beforeAutospacing="1" w:after="100" w:afterAutospacing="1"/>
      <w:jc w:val="center"/>
    </w:pPr>
    <w:rPr>
      <w:rFonts w:ascii="Arial CYR" w:hAnsi="Arial CYR" w:cs="Arial CYR"/>
    </w:rPr>
  </w:style>
  <w:style w:type="paragraph" w:customStyle="1" w:styleId="xl62">
    <w:name w:val="xl62"/>
    <w:basedOn w:val="a0"/>
    <w:rsid w:val="009456DF"/>
    <w:pPr>
      <w:pBdr>
        <w:bottom w:val="single" w:sz="4" w:space="0" w:color="auto"/>
      </w:pBdr>
      <w:spacing w:before="100" w:beforeAutospacing="1" w:after="100" w:afterAutospacing="1"/>
      <w:jc w:val="center"/>
    </w:pPr>
    <w:rPr>
      <w:rFonts w:ascii="Arial CYR" w:hAnsi="Arial CYR" w:cs="Arial CYR"/>
    </w:rPr>
  </w:style>
  <w:style w:type="paragraph" w:customStyle="1" w:styleId="xl63">
    <w:name w:val="xl63"/>
    <w:basedOn w:val="a0"/>
    <w:rsid w:val="009456DF"/>
    <w:pPr>
      <w:pBdr>
        <w:top w:val="single" w:sz="4" w:space="0" w:color="auto"/>
      </w:pBdr>
      <w:spacing w:before="100" w:beforeAutospacing="1" w:after="100" w:afterAutospacing="1"/>
      <w:jc w:val="center"/>
      <w:textAlignment w:val="center"/>
    </w:pPr>
  </w:style>
  <w:style w:type="paragraph" w:customStyle="1" w:styleId="xl64">
    <w:name w:val="xl64"/>
    <w:basedOn w:val="a0"/>
    <w:rsid w:val="009456DF"/>
    <w:pPr>
      <w:pBdr>
        <w:bottom w:val="single" w:sz="4" w:space="0" w:color="auto"/>
      </w:pBdr>
      <w:spacing w:before="100" w:beforeAutospacing="1" w:after="100" w:afterAutospacing="1"/>
      <w:jc w:val="center"/>
      <w:textAlignment w:val="center"/>
    </w:pPr>
  </w:style>
  <w:style w:type="paragraph" w:customStyle="1" w:styleId="xl65">
    <w:name w:val="xl65"/>
    <w:basedOn w:val="a0"/>
    <w:rsid w:val="009456DF"/>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66">
    <w:name w:val="xl66"/>
    <w:basedOn w:val="a0"/>
    <w:rsid w:val="009456DF"/>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67">
    <w:name w:val="xl67"/>
    <w:basedOn w:val="a0"/>
    <w:rsid w:val="009456DF"/>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68">
    <w:name w:val="xl68"/>
    <w:basedOn w:val="a0"/>
    <w:rsid w:val="009456DF"/>
    <w:pPr>
      <w:spacing w:before="100" w:beforeAutospacing="1" w:after="100" w:afterAutospacing="1"/>
    </w:pPr>
    <w:rPr>
      <w:rFonts w:ascii="Arial CYR" w:hAnsi="Arial CYR" w:cs="Arial CYR"/>
    </w:rPr>
  </w:style>
  <w:style w:type="paragraph" w:customStyle="1" w:styleId="xl69">
    <w:name w:val="xl69"/>
    <w:basedOn w:val="a0"/>
    <w:rsid w:val="009456DF"/>
    <w:pPr>
      <w:pBdr>
        <w:bottom w:val="single" w:sz="4" w:space="0" w:color="auto"/>
      </w:pBdr>
      <w:spacing w:before="100" w:beforeAutospacing="1" w:after="100" w:afterAutospacing="1"/>
    </w:pPr>
    <w:rPr>
      <w:rFonts w:ascii="Arial CYR" w:hAnsi="Arial CYR" w:cs="Arial CYR"/>
    </w:rPr>
  </w:style>
  <w:style w:type="paragraph" w:customStyle="1" w:styleId="xl70">
    <w:name w:val="xl70"/>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1">
    <w:name w:val="xl71"/>
    <w:basedOn w:val="a0"/>
    <w:rsid w:val="009456DF"/>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2">
    <w:name w:val="xl72"/>
    <w:basedOn w:val="a0"/>
    <w:rsid w:val="009456DF"/>
    <w:pPr>
      <w:pBdr>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3">
    <w:name w:val="xl73"/>
    <w:basedOn w:val="a0"/>
    <w:rsid w:val="009456DF"/>
    <w:pPr>
      <w:spacing w:before="100" w:beforeAutospacing="1" w:after="100" w:afterAutospacing="1"/>
      <w:jc w:val="center"/>
    </w:pPr>
    <w:rPr>
      <w:rFonts w:ascii="Arial CYR" w:hAnsi="Arial CYR" w:cs="Arial CYR"/>
      <w:b/>
      <w:bCs/>
    </w:rPr>
  </w:style>
  <w:style w:type="paragraph" w:customStyle="1" w:styleId="xl74">
    <w:name w:val="xl74"/>
    <w:basedOn w:val="a0"/>
    <w:rsid w:val="009456DF"/>
    <w:pPr>
      <w:spacing w:before="100" w:beforeAutospacing="1" w:after="100" w:afterAutospacing="1"/>
      <w:jc w:val="center"/>
    </w:pPr>
    <w:rPr>
      <w:rFonts w:ascii="Arial CYR" w:hAnsi="Arial CYR" w:cs="Arial CYR"/>
      <w:b/>
      <w:bCs/>
    </w:rPr>
  </w:style>
  <w:style w:type="paragraph" w:customStyle="1" w:styleId="xl75">
    <w:name w:val="xl75"/>
    <w:basedOn w:val="a0"/>
    <w:rsid w:val="009456D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styleId="afd">
    <w:name w:val="List Bullet"/>
    <w:basedOn w:val="a0"/>
    <w:autoRedefine/>
    <w:rsid w:val="009456DF"/>
    <w:pPr>
      <w:tabs>
        <w:tab w:val="num" w:pos="1080"/>
      </w:tabs>
    </w:pPr>
    <w:rPr>
      <w:sz w:val="20"/>
      <w:szCs w:val="20"/>
    </w:rPr>
  </w:style>
  <w:style w:type="paragraph" w:styleId="2">
    <w:name w:val="List Bullet 2"/>
    <w:basedOn w:val="a0"/>
    <w:autoRedefine/>
    <w:rsid w:val="009456DF"/>
    <w:pPr>
      <w:numPr>
        <w:numId w:val="1"/>
      </w:numPr>
      <w:tabs>
        <w:tab w:val="clear" w:pos="360"/>
        <w:tab w:val="num" w:pos="643"/>
      </w:tabs>
      <w:ind w:left="643"/>
    </w:pPr>
    <w:rPr>
      <w:sz w:val="20"/>
      <w:szCs w:val="20"/>
    </w:rPr>
  </w:style>
  <w:style w:type="paragraph" w:styleId="4">
    <w:name w:val="List Bullet 4"/>
    <w:basedOn w:val="a0"/>
    <w:autoRedefine/>
    <w:rsid w:val="009456DF"/>
    <w:pPr>
      <w:numPr>
        <w:numId w:val="2"/>
      </w:numPr>
      <w:tabs>
        <w:tab w:val="clear" w:pos="643"/>
        <w:tab w:val="num" w:pos="1209"/>
      </w:tabs>
      <w:ind w:left="1209"/>
    </w:pPr>
    <w:rPr>
      <w:sz w:val="20"/>
      <w:szCs w:val="20"/>
    </w:rPr>
  </w:style>
  <w:style w:type="paragraph" w:styleId="5">
    <w:name w:val="List Bullet 5"/>
    <w:basedOn w:val="a0"/>
    <w:autoRedefine/>
    <w:rsid w:val="009456DF"/>
    <w:pPr>
      <w:numPr>
        <w:numId w:val="3"/>
      </w:numPr>
      <w:tabs>
        <w:tab w:val="clear" w:pos="1209"/>
        <w:tab w:val="num" w:pos="1492"/>
      </w:tabs>
      <w:ind w:left="1492"/>
    </w:pPr>
    <w:rPr>
      <w:sz w:val="20"/>
      <w:szCs w:val="20"/>
    </w:rPr>
  </w:style>
  <w:style w:type="paragraph" w:customStyle="1" w:styleId="31">
    <w:name w:val="Основной текст 31"/>
    <w:basedOn w:val="a0"/>
    <w:rsid w:val="009456DF"/>
    <w:pPr>
      <w:numPr>
        <w:numId w:val="4"/>
      </w:numPr>
      <w:tabs>
        <w:tab w:val="clear" w:pos="1492"/>
      </w:tabs>
      <w:spacing w:before="120"/>
      <w:ind w:left="0" w:firstLine="0"/>
      <w:jc w:val="center"/>
    </w:pPr>
    <w:rPr>
      <w:szCs w:val="20"/>
    </w:rPr>
  </w:style>
  <w:style w:type="paragraph" w:customStyle="1" w:styleId="caaieiaie1">
    <w:name w:val="caaieiaie 1"/>
    <w:basedOn w:val="a0"/>
    <w:next w:val="a0"/>
    <w:rsid w:val="009456DF"/>
    <w:pPr>
      <w:keepNext/>
      <w:tabs>
        <w:tab w:val="left" w:pos="567"/>
      </w:tabs>
      <w:jc w:val="center"/>
    </w:pPr>
    <w:rPr>
      <w:rFonts w:ascii="Courier" w:hAnsi="Courier"/>
      <w:szCs w:val="20"/>
    </w:rPr>
  </w:style>
  <w:style w:type="paragraph" w:customStyle="1" w:styleId="211">
    <w:name w:val="Основной текст 21"/>
    <w:basedOn w:val="a0"/>
    <w:link w:val="BodyText2"/>
    <w:rsid w:val="009456DF"/>
    <w:pPr>
      <w:ind w:firstLine="284"/>
      <w:jc w:val="both"/>
    </w:pPr>
    <w:rPr>
      <w:szCs w:val="20"/>
    </w:rPr>
  </w:style>
  <w:style w:type="character" w:customStyle="1" w:styleId="12">
    <w:name w:val="Ст1"/>
    <w:rsid w:val="009456DF"/>
    <w:rPr>
      <w:rFonts w:ascii="Times New Roman" w:hAnsi="Times New Roman"/>
      <w:noProof w:val="0"/>
      <w:color w:val="000000"/>
      <w:spacing w:val="0"/>
      <w:w w:val="100"/>
      <w:position w:val="0"/>
      <w:sz w:val="24"/>
      <w:lang w:val="ru-RU"/>
    </w:rPr>
  </w:style>
  <w:style w:type="paragraph" w:customStyle="1" w:styleId="FR2">
    <w:name w:val="FR2"/>
    <w:rsid w:val="009456DF"/>
    <w:pPr>
      <w:widowControl w:val="0"/>
      <w:autoSpaceDE w:val="0"/>
      <w:autoSpaceDN w:val="0"/>
      <w:adjustRightInd w:val="0"/>
      <w:jc w:val="both"/>
    </w:pPr>
    <w:rPr>
      <w:rFonts w:ascii="Arial" w:hAnsi="Arial" w:cs="Arial"/>
      <w:sz w:val="12"/>
      <w:szCs w:val="12"/>
    </w:rPr>
  </w:style>
  <w:style w:type="paragraph" w:styleId="afe">
    <w:name w:val="Block Text"/>
    <w:basedOn w:val="a0"/>
    <w:rsid w:val="009456DF"/>
    <w:pPr>
      <w:widowControl w:val="0"/>
      <w:autoSpaceDE w:val="0"/>
      <w:autoSpaceDN w:val="0"/>
      <w:adjustRightInd w:val="0"/>
      <w:spacing w:before="240" w:line="280" w:lineRule="auto"/>
      <w:ind w:left="80" w:right="6600"/>
      <w:jc w:val="center"/>
    </w:pPr>
  </w:style>
  <w:style w:type="paragraph" w:styleId="aff">
    <w:name w:val="Date"/>
    <w:basedOn w:val="a0"/>
    <w:next w:val="a0"/>
    <w:rsid w:val="009456DF"/>
    <w:pPr>
      <w:spacing w:after="60"/>
      <w:jc w:val="both"/>
    </w:pPr>
    <w:rPr>
      <w:szCs w:val="20"/>
    </w:rPr>
  </w:style>
  <w:style w:type="paragraph" w:customStyle="1" w:styleId="xl76">
    <w:name w:val="xl76"/>
    <w:basedOn w:val="a0"/>
    <w:rsid w:val="009456DF"/>
    <w:pPr>
      <w:pBdr>
        <w:left w:val="single" w:sz="4" w:space="0" w:color="auto"/>
        <w:right w:val="single" w:sz="4" w:space="0" w:color="auto"/>
      </w:pBdr>
      <w:spacing w:before="100" w:beforeAutospacing="1" w:after="100" w:afterAutospacing="1"/>
      <w:jc w:val="center"/>
    </w:pPr>
    <w:rPr>
      <w:sz w:val="22"/>
      <w:szCs w:val="22"/>
    </w:rPr>
  </w:style>
  <w:style w:type="paragraph" w:customStyle="1" w:styleId="a">
    <w:name w:val="Основной текст бул"/>
    <w:basedOn w:val="a0"/>
    <w:rsid w:val="009456DF"/>
    <w:pPr>
      <w:numPr>
        <w:numId w:val="5"/>
      </w:numPr>
    </w:pPr>
    <w:rPr>
      <w:szCs w:val="20"/>
      <w:lang w:val="en-GB"/>
    </w:rPr>
  </w:style>
  <w:style w:type="paragraph" w:customStyle="1" w:styleId="ConsNonformat">
    <w:name w:val="ConsNonformat"/>
    <w:link w:val="ConsNonformat0"/>
    <w:rsid w:val="009456DF"/>
    <w:pPr>
      <w:widowControl w:val="0"/>
      <w:autoSpaceDE w:val="0"/>
      <w:autoSpaceDN w:val="0"/>
      <w:adjustRightInd w:val="0"/>
    </w:pPr>
    <w:rPr>
      <w:rFonts w:ascii="Courier New" w:hAnsi="Courier New" w:cs="Courier New"/>
    </w:rPr>
  </w:style>
  <w:style w:type="paragraph" w:customStyle="1" w:styleId="34">
    <w:name w:val="Стиль3 Знак"/>
    <w:basedOn w:val="24"/>
    <w:rsid w:val="009456DF"/>
    <w:pPr>
      <w:widowControl w:val="0"/>
      <w:tabs>
        <w:tab w:val="num" w:pos="1307"/>
      </w:tabs>
      <w:adjustRightInd w:val="0"/>
      <w:spacing w:after="0" w:line="240" w:lineRule="auto"/>
      <w:ind w:left="1080"/>
      <w:jc w:val="both"/>
    </w:pPr>
    <w:rPr>
      <w:rFonts w:ascii="Arial" w:hAnsi="Arial"/>
    </w:rPr>
  </w:style>
  <w:style w:type="paragraph" w:styleId="aff0">
    <w:name w:val="Document Map"/>
    <w:basedOn w:val="a0"/>
    <w:semiHidden/>
    <w:rsid w:val="003D17B7"/>
    <w:pPr>
      <w:shd w:val="clear" w:color="auto" w:fill="000080"/>
    </w:pPr>
    <w:rPr>
      <w:rFonts w:ascii="Tahoma" w:hAnsi="Tahoma" w:cs="Tahoma"/>
      <w:sz w:val="20"/>
      <w:szCs w:val="20"/>
    </w:rPr>
  </w:style>
  <w:style w:type="paragraph" w:customStyle="1" w:styleId="FR3">
    <w:name w:val="FR3"/>
    <w:rsid w:val="00F37E32"/>
    <w:pPr>
      <w:widowControl w:val="0"/>
      <w:spacing w:line="480" w:lineRule="auto"/>
      <w:jc w:val="both"/>
    </w:pPr>
    <w:rPr>
      <w:sz w:val="24"/>
      <w:szCs w:val="24"/>
    </w:rPr>
  </w:style>
  <w:style w:type="paragraph" w:customStyle="1" w:styleId="aff1">
    <w:basedOn w:val="a0"/>
    <w:rsid w:val="003319F4"/>
    <w:pPr>
      <w:spacing w:before="100" w:beforeAutospacing="1" w:after="100" w:afterAutospacing="1"/>
    </w:pPr>
    <w:rPr>
      <w:rFonts w:ascii="Tahoma" w:hAnsi="Tahoma"/>
      <w:sz w:val="20"/>
      <w:szCs w:val="20"/>
      <w:lang w:val="en-US" w:eastAsia="en-US"/>
    </w:rPr>
  </w:style>
  <w:style w:type="paragraph" w:customStyle="1" w:styleId="ConsPlusNormal">
    <w:name w:val="ConsPlusNormal"/>
    <w:link w:val="ConsPlusNormal0"/>
    <w:rsid w:val="003319F4"/>
    <w:pPr>
      <w:widowControl w:val="0"/>
      <w:autoSpaceDE w:val="0"/>
      <w:autoSpaceDN w:val="0"/>
      <w:adjustRightInd w:val="0"/>
      <w:ind w:firstLine="720"/>
    </w:pPr>
    <w:rPr>
      <w:rFonts w:ascii="Arial" w:hAnsi="Arial" w:cs="Arial"/>
    </w:rPr>
  </w:style>
  <w:style w:type="character" w:customStyle="1" w:styleId="rvts48051">
    <w:name w:val="rvts48051"/>
    <w:rsid w:val="003319F4"/>
    <w:rPr>
      <w:rFonts w:ascii="Verdana" w:hAnsi="Verdana" w:hint="default"/>
      <w:b/>
      <w:bCs/>
      <w:i w:val="0"/>
      <w:iCs w:val="0"/>
      <w:strike w:val="0"/>
      <w:dstrike w:val="0"/>
      <w:color w:val="000000"/>
      <w:sz w:val="18"/>
      <w:szCs w:val="18"/>
      <w:u w:val="none"/>
      <w:effect w:val="none"/>
    </w:rPr>
  </w:style>
  <w:style w:type="paragraph" w:customStyle="1" w:styleId="13">
    <w:name w:val="Основной текст с отступом1"/>
    <w:basedOn w:val="a0"/>
    <w:rsid w:val="003319F4"/>
    <w:pPr>
      <w:autoSpaceDE w:val="0"/>
      <w:autoSpaceDN w:val="0"/>
      <w:spacing w:after="120"/>
      <w:ind w:left="283"/>
    </w:pPr>
  </w:style>
  <w:style w:type="paragraph" w:customStyle="1" w:styleId="aff2">
    <w:name w:val="Знак Знак Знак Знак Знак Знак Знак Знак Знак Знак"/>
    <w:basedOn w:val="a0"/>
    <w:rsid w:val="003319F4"/>
    <w:pPr>
      <w:spacing w:before="100" w:beforeAutospacing="1" w:after="100" w:afterAutospacing="1"/>
    </w:pPr>
    <w:rPr>
      <w:rFonts w:ascii="Tahoma" w:hAnsi="Tahoma"/>
      <w:sz w:val="20"/>
      <w:szCs w:val="20"/>
      <w:lang w:val="en-US" w:eastAsia="en-US"/>
    </w:rPr>
  </w:style>
  <w:style w:type="paragraph" w:customStyle="1" w:styleId="CharChar">
    <w:name w:val="Знак Знак Char Char"/>
    <w:basedOn w:val="a0"/>
    <w:semiHidden/>
    <w:rsid w:val="00EA5114"/>
    <w:pPr>
      <w:spacing w:after="160" w:line="240" w:lineRule="exact"/>
    </w:pPr>
    <w:rPr>
      <w:rFonts w:ascii="Verdana" w:hAnsi="Verdana"/>
      <w:sz w:val="20"/>
      <w:szCs w:val="20"/>
      <w:lang w:val="en-GB" w:eastAsia="en-US"/>
    </w:rPr>
  </w:style>
  <w:style w:type="paragraph" w:customStyle="1" w:styleId="25">
    <w:name w:val="Стиль2"/>
    <w:basedOn w:val="20"/>
    <w:rsid w:val="00B759F0"/>
    <w:pPr>
      <w:keepNext/>
      <w:keepLines/>
      <w:widowControl w:val="0"/>
      <w:numPr>
        <w:numId w:val="0"/>
      </w:numPr>
      <w:suppressLineNumbers/>
      <w:tabs>
        <w:tab w:val="num" w:pos="576"/>
      </w:tabs>
      <w:suppressAutoHyphens/>
      <w:spacing w:before="120"/>
      <w:ind w:left="576" w:hanging="576"/>
      <w:jc w:val="both"/>
    </w:pPr>
    <w:rPr>
      <w:b/>
      <w:szCs w:val="20"/>
    </w:rPr>
  </w:style>
  <w:style w:type="paragraph" w:styleId="20">
    <w:name w:val="List Number 2"/>
    <w:basedOn w:val="a0"/>
    <w:rsid w:val="00B759F0"/>
    <w:pPr>
      <w:numPr>
        <w:numId w:val="6"/>
      </w:numPr>
    </w:pPr>
  </w:style>
  <w:style w:type="paragraph" w:customStyle="1" w:styleId="35">
    <w:name w:val="Стиль3 Знак Знак"/>
    <w:basedOn w:val="24"/>
    <w:rsid w:val="00BD2666"/>
    <w:pPr>
      <w:widowControl w:val="0"/>
      <w:tabs>
        <w:tab w:val="num" w:pos="618"/>
      </w:tabs>
      <w:adjustRightInd w:val="0"/>
      <w:spacing w:before="120" w:after="0" w:line="240" w:lineRule="auto"/>
      <w:ind w:left="391"/>
      <w:jc w:val="both"/>
      <w:textAlignment w:val="baseline"/>
    </w:pPr>
    <w:rPr>
      <w:szCs w:val="20"/>
    </w:rPr>
  </w:style>
  <w:style w:type="character" w:customStyle="1" w:styleId="apple-style-span">
    <w:name w:val="apple-style-span"/>
    <w:basedOn w:val="a1"/>
    <w:rsid w:val="00BD2666"/>
  </w:style>
  <w:style w:type="paragraph" w:customStyle="1" w:styleId="aff3">
    <w:name w:val="Знак"/>
    <w:basedOn w:val="a0"/>
    <w:rsid w:val="00303B3A"/>
    <w:pPr>
      <w:spacing w:after="160" w:line="240" w:lineRule="exact"/>
      <w:jc w:val="both"/>
    </w:pPr>
    <w:rPr>
      <w:rFonts w:ascii="Verdana" w:hAnsi="Verdana"/>
      <w:sz w:val="22"/>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65A51"/>
    <w:pPr>
      <w:spacing w:before="100" w:beforeAutospacing="1" w:after="100" w:afterAutospacing="1"/>
    </w:pPr>
    <w:rPr>
      <w:rFonts w:ascii="Tahoma" w:hAnsi="Tahoma"/>
      <w:sz w:val="20"/>
      <w:szCs w:val="20"/>
      <w:lang w:val="en-US" w:eastAsia="en-US"/>
    </w:rPr>
  </w:style>
  <w:style w:type="paragraph" w:customStyle="1" w:styleId="ConsPlusNonformat">
    <w:name w:val="ConsPlusNonformat"/>
    <w:link w:val="ConsPlusNonformat0"/>
    <w:rsid w:val="00B345CA"/>
    <w:pPr>
      <w:widowControl w:val="0"/>
      <w:autoSpaceDE w:val="0"/>
      <w:autoSpaceDN w:val="0"/>
      <w:adjustRightInd w:val="0"/>
    </w:pPr>
    <w:rPr>
      <w:rFonts w:ascii="Courier New" w:hAnsi="Courier New" w:cs="Courier New"/>
    </w:rPr>
  </w:style>
  <w:style w:type="paragraph" w:customStyle="1" w:styleId="14">
    <w:name w:val="Основной текст1"/>
    <w:basedOn w:val="a0"/>
    <w:rsid w:val="002D46F2"/>
    <w:pPr>
      <w:jc w:val="both"/>
    </w:pPr>
    <w:rPr>
      <w:szCs w:val="20"/>
    </w:rPr>
  </w:style>
  <w:style w:type="character" w:customStyle="1" w:styleId="BodyText2">
    <w:name w:val="Body Text 2 Знак"/>
    <w:link w:val="211"/>
    <w:rsid w:val="002D46F2"/>
    <w:rPr>
      <w:sz w:val="24"/>
      <w:lang w:val="ru-RU" w:eastAsia="ru-RU" w:bidi="ar-SA"/>
    </w:rPr>
  </w:style>
  <w:style w:type="paragraph" w:customStyle="1" w:styleId="15">
    <w:name w:val="заголовок 1"/>
    <w:basedOn w:val="a0"/>
    <w:next w:val="a0"/>
    <w:rsid w:val="003D2124"/>
    <w:pPr>
      <w:keepNext/>
      <w:autoSpaceDE w:val="0"/>
      <w:autoSpaceDN w:val="0"/>
      <w:jc w:val="both"/>
    </w:pPr>
    <w:rPr>
      <w:b/>
      <w:bCs/>
    </w:rPr>
  </w:style>
  <w:style w:type="paragraph" w:customStyle="1" w:styleId="aff4">
    <w:name w:val="Знак Знак Знак Знак"/>
    <w:basedOn w:val="af1"/>
    <w:rsid w:val="003D2124"/>
    <w:pPr>
      <w:tabs>
        <w:tab w:val="clear" w:pos="4677"/>
        <w:tab w:val="clear" w:pos="9355"/>
      </w:tabs>
      <w:ind w:right="40" w:firstLine="720"/>
      <w:jc w:val="both"/>
    </w:pPr>
    <w:rPr>
      <w:sz w:val="28"/>
      <w:szCs w:val="28"/>
    </w:rPr>
  </w:style>
  <w:style w:type="paragraph" w:customStyle="1" w:styleId="head21">
    <w:name w:val="head21"/>
    <w:basedOn w:val="a0"/>
    <w:rsid w:val="00036717"/>
    <w:pPr>
      <w:overflowPunct w:val="0"/>
      <w:autoSpaceDE w:val="0"/>
      <w:autoSpaceDN w:val="0"/>
      <w:jc w:val="center"/>
    </w:pPr>
    <w:rPr>
      <w:b/>
      <w:bCs/>
    </w:rPr>
  </w:style>
  <w:style w:type="character" w:customStyle="1" w:styleId="apple-converted-space">
    <w:name w:val="apple-converted-space"/>
    <w:rsid w:val="001F714F"/>
  </w:style>
  <w:style w:type="character" w:customStyle="1" w:styleId="af7">
    <w:name w:val="Название Знак"/>
    <w:link w:val="af6"/>
    <w:rsid w:val="00E11CFD"/>
    <w:rPr>
      <w:b/>
      <w:bCs/>
      <w:sz w:val="28"/>
      <w:szCs w:val="28"/>
    </w:rPr>
  </w:style>
  <w:style w:type="paragraph" w:customStyle="1" w:styleId="aff5">
    <w:name w:val="Îáû÷íûé"/>
    <w:rsid w:val="00E11CFD"/>
  </w:style>
  <w:style w:type="paragraph" w:customStyle="1" w:styleId="Normal1">
    <w:name w:val="Normal1"/>
    <w:rsid w:val="002709E4"/>
    <w:pPr>
      <w:widowControl w:val="0"/>
      <w:spacing w:line="360" w:lineRule="auto"/>
      <w:jc w:val="both"/>
    </w:pPr>
    <w:rPr>
      <w:snapToGrid w:val="0"/>
      <w:sz w:val="28"/>
    </w:rPr>
  </w:style>
  <w:style w:type="paragraph" w:customStyle="1" w:styleId="consplusnormal1">
    <w:name w:val="consplusnormal"/>
    <w:basedOn w:val="a0"/>
    <w:rsid w:val="00BB3E39"/>
    <w:pPr>
      <w:spacing w:before="100" w:beforeAutospacing="1" w:after="100" w:afterAutospacing="1"/>
    </w:pPr>
    <w:rPr>
      <w:rFonts w:ascii="Tahoma" w:hAnsi="Tahoma" w:cs="Tahoma"/>
      <w:sz w:val="16"/>
      <w:szCs w:val="16"/>
    </w:rPr>
  </w:style>
  <w:style w:type="character" w:styleId="aff6">
    <w:name w:val="Strong"/>
    <w:qFormat/>
    <w:rsid w:val="00475370"/>
    <w:rPr>
      <w:b/>
      <w:bCs/>
    </w:rPr>
  </w:style>
  <w:style w:type="character" w:customStyle="1" w:styleId="10">
    <w:name w:val="Заголовок 1 Знак"/>
    <w:aliases w:val="Document Header1 Знак,H1 Знак,. Знак,Название спецификации Знак,h:1 Знак,h:1app Знак,TF-Overskrift 1 Знак,H11 Знак,R1 Знак,Titre 0 Знак,Н1 Знак,Chapter Headline Знак,Заголовок 1 Знак2 Знак Знак,Заголовок 1 Знак1 Знак Знак Знак"/>
    <w:link w:val="1"/>
    <w:locked/>
    <w:rsid w:val="00A07496"/>
    <w:rPr>
      <w:b/>
      <w:i/>
      <w:iCs/>
      <w:color w:val="000000"/>
      <w:sz w:val="28"/>
      <w:szCs w:val="28"/>
      <w:lang w:val="ru-RU" w:eastAsia="ru-RU" w:bidi="ar-SA"/>
    </w:rPr>
  </w:style>
  <w:style w:type="character" w:customStyle="1" w:styleId="41">
    <w:name w:val="Заголовок 4 Знак"/>
    <w:link w:val="40"/>
    <w:semiHidden/>
    <w:rsid w:val="00A07496"/>
    <w:rPr>
      <w:b/>
      <w:bCs/>
      <w:iCs/>
      <w:color w:val="000000"/>
      <w:sz w:val="24"/>
      <w:szCs w:val="28"/>
      <w:lang w:val="ru-RU" w:eastAsia="ru-RU" w:bidi="ar-SA"/>
    </w:rPr>
  </w:style>
  <w:style w:type="paragraph" w:customStyle="1" w:styleId="42">
    <w:name w:val="Заг 4"/>
    <w:basedOn w:val="40"/>
    <w:rsid w:val="00A07496"/>
    <w:pPr>
      <w:shd w:val="clear" w:color="auto" w:fill="auto"/>
      <w:tabs>
        <w:tab w:val="clear" w:pos="8726"/>
        <w:tab w:val="num" w:pos="1944"/>
      </w:tabs>
      <w:spacing w:before="60" w:after="60" w:line="312" w:lineRule="auto"/>
      <w:ind w:firstLine="720"/>
    </w:pPr>
    <w:rPr>
      <w:iCs w:val="0"/>
      <w:noProof/>
      <w:color w:val="auto"/>
      <w:szCs w:val="24"/>
    </w:rPr>
  </w:style>
  <w:style w:type="paragraph" w:customStyle="1" w:styleId="ConsTitle">
    <w:name w:val="ConsTitle"/>
    <w:rsid w:val="00A07496"/>
    <w:pPr>
      <w:widowControl w:val="0"/>
      <w:autoSpaceDE w:val="0"/>
      <w:autoSpaceDN w:val="0"/>
      <w:adjustRightInd w:val="0"/>
    </w:pPr>
    <w:rPr>
      <w:rFonts w:ascii="Arial" w:hAnsi="Arial"/>
      <w:b/>
      <w:bCs/>
      <w:sz w:val="16"/>
      <w:szCs w:val="16"/>
      <w:lang w:eastAsia="en-US"/>
    </w:rPr>
  </w:style>
  <w:style w:type="character" w:customStyle="1" w:styleId="af2">
    <w:name w:val="Верхний колонтитул Знак"/>
    <w:link w:val="af1"/>
    <w:semiHidden/>
    <w:locked/>
    <w:rsid w:val="00A07496"/>
    <w:rPr>
      <w:sz w:val="24"/>
      <w:szCs w:val="24"/>
      <w:lang w:val="ru-RU" w:eastAsia="ru-RU" w:bidi="ar-SA"/>
    </w:rPr>
  </w:style>
  <w:style w:type="paragraph" w:customStyle="1" w:styleId="aff7">
    <w:name w:val="Знак"/>
    <w:basedOn w:val="a0"/>
    <w:rsid w:val="00A07496"/>
    <w:pPr>
      <w:spacing w:before="100" w:beforeAutospacing="1" w:after="100" w:afterAutospacing="1"/>
    </w:pPr>
    <w:rPr>
      <w:rFonts w:ascii="Tahoma" w:hAnsi="Tahoma" w:cs="Tahoma"/>
      <w:sz w:val="20"/>
      <w:szCs w:val="20"/>
      <w:lang w:val="en-US" w:eastAsia="en-US"/>
    </w:rPr>
  </w:style>
  <w:style w:type="paragraph" w:customStyle="1" w:styleId="140">
    <w:name w:val="Заголовок контракта_14"/>
    <w:basedOn w:val="a0"/>
    <w:rsid w:val="00A07496"/>
    <w:pPr>
      <w:spacing w:before="120" w:after="240"/>
    </w:pPr>
    <w:rPr>
      <w:b/>
      <w:bCs/>
      <w:sz w:val="28"/>
      <w:szCs w:val="28"/>
    </w:rPr>
  </w:style>
  <w:style w:type="paragraph" w:styleId="aff8">
    <w:name w:val="No Spacing"/>
    <w:qFormat/>
    <w:rsid w:val="00A07496"/>
    <w:rPr>
      <w:rFonts w:ascii="Calibri" w:eastAsia="Calibri" w:hAnsi="Calibri"/>
      <w:sz w:val="22"/>
      <w:szCs w:val="22"/>
      <w:lang w:eastAsia="en-US"/>
    </w:rPr>
  </w:style>
  <w:style w:type="character" w:customStyle="1" w:styleId="ad">
    <w:name w:val="Нижний колонтитул Знак"/>
    <w:link w:val="ac"/>
    <w:uiPriority w:val="99"/>
    <w:rsid w:val="00A07496"/>
    <w:rPr>
      <w:lang w:val="ru-RU" w:eastAsia="ru-RU" w:bidi="ar-SA"/>
    </w:rPr>
  </w:style>
  <w:style w:type="paragraph" w:customStyle="1" w:styleId="aff9">
    <w:name w:val="Стиль"/>
    <w:uiPriority w:val="99"/>
    <w:rsid w:val="00633777"/>
    <w:pPr>
      <w:widowControl w:val="0"/>
      <w:autoSpaceDE w:val="0"/>
      <w:autoSpaceDN w:val="0"/>
      <w:adjustRightInd w:val="0"/>
    </w:pPr>
    <w:rPr>
      <w:sz w:val="24"/>
      <w:szCs w:val="24"/>
    </w:rPr>
  </w:style>
  <w:style w:type="paragraph" w:customStyle="1" w:styleId="2-11">
    <w:name w:val="содержание2-11"/>
    <w:basedOn w:val="a0"/>
    <w:rsid w:val="00BD71AD"/>
    <w:pPr>
      <w:spacing w:after="60"/>
      <w:jc w:val="both"/>
    </w:pPr>
  </w:style>
  <w:style w:type="paragraph" w:styleId="HTML">
    <w:name w:val="HTML Preformatted"/>
    <w:basedOn w:val="a0"/>
    <w:rsid w:val="00BD7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a">
    <w:name w:val="Текст сноски Знак"/>
    <w:aliases w:val="Знак2 Знак"/>
    <w:link w:val="a9"/>
    <w:rsid w:val="00BD71AD"/>
    <w:rPr>
      <w:lang w:val="ru-RU" w:eastAsia="ru-RU" w:bidi="ar-SA"/>
    </w:rPr>
  </w:style>
  <w:style w:type="paragraph" w:customStyle="1" w:styleId="311">
    <w:name w:val="Основной текст с отступом 31"/>
    <w:basedOn w:val="a0"/>
    <w:rsid w:val="007D2009"/>
    <w:pPr>
      <w:tabs>
        <w:tab w:val="left" w:pos="1080"/>
        <w:tab w:val="left" w:pos="1260"/>
      </w:tabs>
      <w:suppressAutoHyphens/>
      <w:ind w:firstLine="540"/>
      <w:jc w:val="both"/>
    </w:pPr>
    <w:rPr>
      <w:rFonts w:eastAsia="Calibri"/>
      <w:lang w:eastAsia="ar-SA"/>
    </w:rPr>
  </w:style>
  <w:style w:type="character" w:customStyle="1" w:styleId="ConsPlusNormal0">
    <w:name w:val="ConsPlusNormal Знак"/>
    <w:link w:val="ConsPlusNormal"/>
    <w:locked/>
    <w:rsid w:val="00AB6E51"/>
    <w:rPr>
      <w:rFonts w:ascii="Arial" w:hAnsi="Arial" w:cs="Arial"/>
      <w:lang w:val="ru-RU" w:eastAsia="ru-RU" w:bidi="ar-SA"/>
    </w:rPr>
  </w:style>
  <w:style w:type="paragraph" w:styleId="26">
    <w:name w:val="List 2"/>
    <w:basedOn w:val="a0"/>
    <w:rsid w:val="00AB4964"/>
    <w:pPr>
      <w:ind w:left="566" w:hanging="283"/>
      <w:contextualSpacing/>
    </w:pPr>
  </w:style>
  <w:style w:type="character" w:customStyle="1" w:styleId="ConsNonformat0">
    <w:name w:val="ConsNonformat Знак"/>
    <w:link w:val="ConsNonformat"/>
    <w:rsid w:val="00AB4964"/>
    <w:rPr>
      <w:rFonts w:ascii="Courier New" w:hAnsi="Courier New" w:cs="Courier New"/>
      <w:lang w:val="ru-RU" w:eastAsia="ru-RU" w:bidi="ar-SA"/>
    </w:rPr>
  </w:style>
  <w:style w:type="paragraph" w:customStyle="1" w:styleId="affa">
    <w:name w:val="Обычный + по ширине"/>
    <w:basedOn w:val="a0"/>
    <w:rsid w:val="00AB4964"/>
    <w:pPr>
      <w:jc w:val="both"/>
    </w:pPr>
  </w:style>
  <w:style w:type="character" w:styleId="affb">
    <w:name w:val="Emphasis"/>
    <w:uiPriority w:val="20"/>
    <w:qFormat/>
    <w:rsid w:val="00AB4964"/>
    <w:rPr>
      <w:i/>
      <w:iCs/>
    </w:rPr>
  </w:style>
  <w:style w:type="paragraph" w:customStyle="1" w:styleId="ConsPlusCell">
    <w:name w:val="ConsPlusCell"/>
    <w:uiPriority w:val="99"/>
    <w:rsid w:val="00AB4964"/>
    <w:pPr>
      <w:autoSpaceDE w:val="0"/>
      <w:autoSpaceDN w:val="0"/>
      <w:adjustRightInd w:val="0"/>
    </w:pPr>
    <w:rPr>
      <w:sz w:val="24"/>
      <w:szCs w:val="24"/>
    </w:rPr>
  </w:style>
  <w:style w:type="character" w:customStyle="1" w:styleId="TitleChar">
    <w:name w:val="Title Char"/>
    <w:locked/>
    <w:rsid w:val="00CB5A9F"/>
    <w:rPr>
      <w:rFonts w:eastAsia="Calibri"/>
      <w:sz w:val="24"/>
      <w:szCs w:val="24"/>
      <w:lang w:val="ru-RU" w:eastAsia="en-US" w:bidi="ar-SA"/>
    </w:rPr>
  </w:style>
  <w:style w:type="paragraph" w:customStyle="1" w:styleId="consnormal0">
    <w:name w:val="consnormal"/>
    <w:basedOn w:val="a0"/>
    <w:rsid w:val="00DF148E"/>
    <w:pPr>
      <w:spacing w:before="100" w:beforeAutospacing="1" w:after="100" w:afterAutospacing="1"/>
    </w:pPr>
  </w:style>
  <w:style w:type="character" w:customStyle="1" w:styleId="a5">
    <w:name w:val="Основной текст Знак"/>
    <w:aliases w:val="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uiPriority w:val="99"/>
    <w:locked/>
    <w:rsid w:val="00E844AB"/>
    <w:rPr>
      <w:sz w:val="24"/>
      <w:lang w:val="ru-RU" w:eastAsia="ru-RU" w:bidi="ar-SA"/>
    </w:rPr>
  </w:style>
  <w:style w:type="paragraph" w:customStyle="1" w:styleId="affc">
    <w:name w:val="Знак Знак Знак Знак Знак Знак Знак Знак Знак"/>
    <w:basedOn w:val="a0"/>
    <w:rsid w:val="003724EF"/>
    <w:pPr>
      <w:spacing w:before="100" w:beforeAutospacing="1" w:after="100" w:afterAutospacing="1"/>
    </w:pPr>
    <w:rPr>
      <w:rFonts w:ascii="Tahoma" w:hAnsi="Tahoma" w:cs="Tahoma"/>
      <w:sz w:val="20"/>
      <w:szCs w:val="20"/>
      <w:lang w:val="en-US" w:eastAsia="en-US"/>
    </w:rPr>
  </w:style>
  <w:style w:type="paragraph" w:customStyle="1" w:styleId="36">
    <w:name w:val="заголовок 3"/>
    <w:basedOn w:val="a0"/>
    <w:next w:val="a0"/>
    <w:rsid w:val="006E5CEF"/>
    <w:pPr>
      <w:keepNext/>
      <w:widowControl w:val="0"/>
      <w:spacing w:before="240" w:after="60"/>
    </w:pPr>
    <w:rPr>
      <w:rFonts w:ascii="Arial" w:hAnsi="Arial"/>
      <w:szCs w:val="20"/>
    </w:rPr>
  </w:style>
  <w:style w:type="paragraph" w:customStyle="1" w:styleId="affd">
    <w:name w:val="Обычный.Нормальный абзац"/>
    <w:rsid w:val="006E5CEF"/>
    <w:pPr>
      <w:widowControl w:val="0"/>
      <w:autoSpaceDE w:val="0"/>
      <w:autoSpaceDN w:val="0"/>
      <w:ind w:firstLine="709"/>
      <w:jc w:val="both"/>
    </w:pPr>
    <w:rPr>
      <w:sz w:val="24"/>
      <w:szCs w:val="24"/>
    </w:rPr>
  </w:style>
  <w:style w:type="paragraph" w:customStyle="1" w:styleId="affe">
    <w:name w:val="Знак Знак Знак Знак Знак Знак Знак"/>
    <w:basedOn w:val="a0"/>
    <w:rsid w:val="006E5CEF"/>
    <w:pPr>
      <w:spacing w:after="160" w:line="240" w:lineRule="exact"/>
    </w:pPr>
    <w:rPr>
      <w:rFonts w:ascii="Verdana" w:hAnsi="Verdana"/>
      <w:lang w:val="en-US" w:eastAsia="en-US"/>
    </w:rPr>
  </w:style>
  <w:style w:type="paragraph" w:customStyle="1" w:styleId="Default">
    <w:name w:val="Default"/>
    <w:rsid w:val="00FB7C93"/>
    <w:pPr>
      <w:autoSpaceDE w:val="0"/>
      <w:autoSpaceDN w:val="0"/>
      <w:adjustRightInd w:val="0"/>
    </w:pPr>
    <w:rPr>
      <w:color w:val="000000"/>
      <w:sz w:val="24"/>
      <w:szCs w:val="24"/>
    </w:rPr>
  </w:style>
  <w:style w:type="character" w:customStyle="1" w:styleId="iceouttxt6">
    <w:name w:val="iceouttxt6"/>
    <w:basedOn w:val="a1"/>
    <w:rsid w:val="00484C98"/>
  </w:style>
  <w:style w:type="character" w:customStyle="1" w:styleId="iceouttxt9">
    <w:name w:val="iceouttxt9"/>
    <w:basedOn w:val="a1"/>
    <w:rsid w:val="00484C98"/>
  </w:style>
  <w:style w:type="paragraph" w:customStyle="1" w:styleId="Style1">
    <w:name w:val="Style 1"/>
    <w:rsid w:val="00CC693F"/>
    <w:pPr>
      <w:widowControl w:val="0"/>
      <w:autoSpaceDE w:val="0"/>
      <w:autoSpaceDN w:val="0"/>
      <w:adjustRightInd w:val="0"/>
    </w:pPr>
  </w:style>
  <w:style w:type="character" w:customStyle="1" w:styleId="Heading1Char1">
    <w:name w:val="Heading 1 Char1"/>
    <w:aliases w:val="Document Header1 Char1,H1 Char1,. Char1,Название спецификации Char1,h:1 Char1,h:1app Char1,TF-Overskrift 1 Char1,H11 Char1,R1 Char1,Titre 0 Char1,Н1 Char1,Chapter Headline Char1,Заголовок 1 Знак2 Знак Char1"/>
    <w:locked/>
    <w:rsid w:val="005C23ED"/>
    <w:rPr>
      <w:b/>
      <w:i/>
      <w:iCs/>
      <w:color w:val="000000"/>
      <w:sz w:val="28"/>
      <w:szCs w:val="28"/>
      <w:lang w:val="ru-RU" w:eastAsia="ru-RU" w:bidi="ar-SA"/>
    </w:rPr>
  </w:style>
  <w:style w:type="paragraph" w:customStyle="1" w:styleId="16">
    <w:name w:val="Обычный1"/>
    <w:rsid w:val="00672118"/>
    <w:pPr>
      <w:widowControl w:val="0"/>
      <w:spacing w:line="300" w:lineRule="auto"/>
      <w:ind w:firstLine="720"/>
      <w:jc w:val="both"/>
    </w:pPr>
    <w:rPr>
      <w:sz w:val="24"/>
      <w:szCs w:val="26"/>
    </w:rPr>
  </w:style>
  <w:style w:type="character" w:customStyle="1" w:styleId="afff">
    <w:name w:val="Основной текст_"/>
    <w:rsid w:val="00672118"/>
    <w:rPr>
      <w:rFonts w:ascii="Arial" w:hAnsi="Arial"/>
      <w:sz w:val="21"/>
      <w:szCs w:val="21"/>
      <w:lang w:bidi="ar-SA"/>
    </w:rPr>
  </w:style>
  <w:style w:type="character" w:customStyle="1" w:styleId="23">
    <w:name w:val="Основной текст 2 Знак"/>
    <w:link w:val="22"/>
    <w:locked/>
    <w:rsid w:val="00F139CB"/>
    <w:rPr>
      <w:b/>
      <w:iCs/>
      <w:sz w:val="28"/>
      <w:szCs w:val="28"/>
      <w:shd w:val="clear" w:color="auto" w:fill="FFFFFF"/>
    </w:rPr>
  </w:style>
  <w:style w:type="character" w:customStyle="1" w:styleId="ConsPlusNonformat0">
    <w:name w:val="ConsPlusNonformat Знак"/>
    <w:link w:val="ConsPlusNonformat"/>
    <w:rsid w:val="00DB7C05"/>
    <w:rPr>
      <w:rFonts w:ascii="Courier New" w:hAnsi="Courier New" w:cs="Courier New"/>
    </w:rPr>
  </w:style>
  <w:style w:type="character" w:customStyle="1" w:styleId="30">
    <w:name w:val="Заголовок 3 Знак"/>
    <w:link w:val="3"/>
    <w:rsid w:val="000141BC"/>
    <w:rPr>
      <w:b/>
      <w:bCs/>
      <w:color w:val="000000"/>
      <w:sz w:val="28"/>
      <w:szCs w:val="36"/>
      <w:shd w:val="clear" w:color="auto" w:fill="FFFFFF"/>
    </w:rPr>
  </w:style>
  <w:style w:type="paragraph" w:styleId="17">
    <w:name w:val="toc 1"/>
    <w:basedOn w:val="a0"/>
    <w:next w:val="a0"/>
    <w:autoRedefine/>
    <w:rsid w:val="00FB1760"/>
    <w:pPr>
      <w:spacing w:before="120" w:after="120"/>
    </w:pPr>
    <w:rPr>
      <w:rFonts w:ascii="Calibri" w:hAnsi="Calibri"/>
      <w:b/>
      <w:bCs/>
      <w:caps/>
      <w:sz w:val="20"/>
      <w:szCs w:val="20"/>
    </w:rPr>
  </w:style>
  <w:style w:type="paragraph" w:styleId="27">
    <w:name w:val="toc 2"/>
    <w:basedOn w:val="a0"/>
    <w:next w:val="a0"/>
    <w:autoRedefine/>
    <w:rsid w:val="00FB1760"/>
    <w:pPr>
      <w:ind w:left="240"/>
    </w:pPr>
    <w:rPr>
      <w:rFonts w:ascii="Calibri" w:hAnsi="Calibri"/>
      <w:smallCaps/>
      <w:sz w:val="20"/>
      <w:szCs w:val="20"/>
    </w:rPr>
  </w:style>
  <w:style w:type="paragraph" w:styleId="37">
    <w:name w:val="toc 3"/>
    <w:basedOn w:val="a0"/>
    <w:next w:val="a0"/>
    <w:autoRedefine/>
    <w:uiPriority w:val="39"/>
    <w:rsid w:val="00FB1760"/>
    <w:pPr>
      <w:tabs>
        <w:tab w:val="right" w:leader="dot" w:pos="10065"/>
      </w:tabs>
    </w:pPr>
    <w:rPr>
      <w:rFonts w:ascii="Calibri" w:hAnsi="Calibri"/>
      <w:i/>
      <w:iCs/>
      <w:sz w:val="20"/>
      <w:szCs w:val="20"/>
    </w:rPr>
  </w:style>
  <w:style w:type="paragraph" w:styleId="43">
    <w:name w:val="toc 4"/>
    <w:basedOn w:val="a0"/>
    <w:next w:val="a0"/>
    <w:autoRedefine/>
    <w:uiPriority w:val="39"/>
    <w:rsid w:val="00FB1760"/>
    <w:pPr>
      <w:tabs>
        <w:tab w:val="right" w:leader="dot" w:pos="10065"/>
      </w:tabs>
    </w:pPr>
    <w:rPr>
      <w:rFonts w:ascii="Calibri" w:hAnsi="Calibri"/>
      <w:sz w:val="18"/>
      <w:szCs w:val="18"/>
    </w:rPr>
  </w:style>
  <w:style w:type="paragraph" w:styleId="52">
    <w:name w:val="toc 5"/>
    <w:basedOn w:val="a0"/>
    <w:next w:val="a0"/>
    <w:autoRedefine/>
    <w:uiPriority w:val="39"/>
    <w:rsid w:val="00FB1760"/>
    <w:pPr>
      <w:ind w:left="960"/>
    </w:pPr>
    <w:rPr>
      <w:rFonts w:ascii="Calibri" w:hAnsi="Calibri"/>
      <w:sz w:val="18"/>
      <w:szCs w:val="18"/>
    </w:rPr>
  </w:style>
  <w:style w:type="paragraph" w:styleId="60">
    <w:name w:val="toc 6"/>
    <w:basedOn w:val="a0"/>
    <w:next w:val="a0"/>
    <w:autoRedefine/>
    <w:rsid w:val="00FB1760"/>
    <w:pPr>
      <w:ind w:left="1200"/>
    </w:pPr>
    <w:rPr>
      <w:rFonts w:ascii="Calibri" w:hAnsi="Calibri"/>
      <w:sz w:val="18"/>
      <w:szCs w:val="18"/>
    </w:rPr>
  </w:style>
  <w:style w:type="paragraph" w:styleId="70">
    <w:name w:val="toc 7"/>
    <w:basedOn w:val="a0"/>
    <w:next w:val="a0"/>
    <w:autoRedefine/>
    <w:rsid w:val="00FB1760"/>
    <w:pPr>
      <w:ind w:left="1440"/>
    </w:pPr>
    <w:rPr>
      <w:rFonts w:ascii="Calibri" w:hAnsi="Calibri"/>
      <w:sz w:val="18"/>
      <w:szCs w:val="18"/>
    </w:rPr>
  </w:style>
  <w:style w:type="paragraph" w:styleId="80">
    <w:name w:val="toc 8"/>
    <w:basedOn w:val="a0"/>
    <w:next w:val="a0"/>
    <w:autoRedefine/>
    <w:uiPriority w:val="39"/>
    <w:rsid w:val="00FB1760"/>
    <w:pPr>
      <w:tabs>
        <w:tab w:val="right" w:leader="dot" w:pos="10065"/>
      </w:tabs>
    </w:pPr>
    <w:rPr>
      <w:rFonts w:ascii="Calibri" w:hAnsi="Calibri"/>
      <w:sz w:val="18"/>
      <w:szCs w:val="18"/>
    </w:rPr>
  </w:style>
  <w:style w:type="paragraph" w:styleId="91">
    <w:name w:val="toc 9"/>
    <w:basedOn w:val="a0"/>
    <w:next w:val="a0"/>
    <w:autoRedefine/>
    <w:rsid w:val="00FB1760"/>
    <w:pPr>
      <w:ind w:left="1920"/>
    </w:pPr>
    <w:rPr>
      <w:rFonts w:ascii="Calibri" w:hAnsi="Calibri"/>
      <w:sz w:val="18"/>
      <w:szCs w:val="18"/>
    </w:rPr>
  </w:style>
  <w:style w:type="character" w:customStyle="1" w:styleId="afc">
    <w:name w:val="Текст Знак"/>
    <w:link w:val="afb"/>
    <w:uiPriority w:val="99"/>
    <w:rsid w:val="00E64E3D"/>
    <w:rPr>
      <w:rFonts w:ascii="Courier New" w:hAnsi="Courier New" w:cs="Courier New"/>
    </w:rPr>
  </w:style>
  <w:style w:type="paragraph" w:customStyle="1" w:styleId="18">
    <w:name w:val="Без интервала1"/>
    <w:uiPriority w:val="99"/>
    <w:rsid w:val="00E64E3D"/>
    <w:rPr>
      <w:rFonts w:ascii="Calibri" w:hAnsi="Calibri"/>
      <w:sz w:val="22"/>
      <w:szCs w:val="22"/>
      <w:lang w:eastAsia="en-US"/>
    </w:rPr>
  </w:style>
  <w:style w:type="paragraph" w:customStyle="1" w:styleId="BodyText1">
    <w:name w:val="Body Text1"/>
    <w:basedOn w:val="a0"/>
    <w:uiPriority w:val="99"/>
    <w:rsid w:val="00E64E3D"/>
    <w:pPr>
      <w:jc w:val="both"/>
    </w:pPr>
    <w:rPr>
      <w:szCs w:val="20"/>
    </w:rPr>
  </w:style>
  <w:style w:type="paragraph" w:styleId="afff0">
    <w:name w:val="List Paragraph"/>
    <w:basedOn w:val="a0"/>
    <w:uiPriority w:val="34"/>
    <w:qFormat/>
    <w:rsid w:val="004F1336"/>
    <w:pPr>
      <w:ind w:left="720"/>
      <w:contextualSpacing/>
    </w:pPr>
  </w:style>
  <w:style w:type="paragraph" w:customStyle="1" w:styleId="afff1">
    <w:name w:val="Содержимое таблицы"/>
    <w:basedOn w:val="a0"/>
    <w:rsid w:val="00FA4C96"/>
    <w:pPr>
      <w:widowControl w:val="0"/>
      <w:suppressLineNumbers/>
      <w:suppressAutoHyphens/>
    </w:pPr>
    <w:rPr>
      <w:rFonts w:eastAsia="Lucida Sans Unicode" w:cs="Tahoma"/>
      <w:color w:val="000000"/>
      <w:lang w:val="en-US" w:eastAsia="en-US" w:bidi="en-US"/>
    </w:rPr>
  </w:style>
  <w:style w:type="character" w:customStyle="1" w:styleId="b-rubricator-listtitle-text">
    <w:name w:val="b-rubricator-list__title-text"/>
    <w:basedOn w:val="a1"/>
    <w:rsid w:val="005E33D2"/>
  </w:style>
  <w:style w:type="character" w:customStyle="1" w:styleId="51">
    <w:name w:val="Заголовок 5 Знак"/>
    <w:basedOn w:val="a1"/>
    <w:link w:val="50"/>
    <w:rsid w:val="000340B9"/>
    <w:rPr>
      <w:b/>
      <w:bCs/>
      <w:sz w:val="28"/>
      <w:szCs w:val="28"/>
      <w:shd w:val="clear" w:color="auto" w:fill="FFFFFF"/>
    </w:rPr>
  </w:style>
  <w:style w:type="table" w:customStyle="1" w:styleId="19">
    <w:name w:val="Сетка таблицы1"/>
    <w:basedOn w:val="a2"/>
    <w:next w:val="af0"/>
    <w:uiPriority w:val="59"/>
    <w:rsid w:val="00A1534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0"/>
    <w:rsid w:val="00793015"/>
    <w:pPr>
      <w:spacing w:after="200" w:line="276" w:lineRule="auto"/>
      <w:ind w:left="720"/>
      <w:contextualSpacing/>
    </w:pPr>
    <w:rPr>
      <w:rFonts w:ascii="Calibri" w:hAnsi="Calibri"/>
      <w:sz w:val="22"/>
      <w:szCs w:val="22"/>
    </w:rPr>
  </w:style>
  <w:style w:type="character" w:styleId="afff2">
    <w:name w:val="Placeholder Text"/>
    <w:basedOn w:val="a1"/>
    <w:uiPriority w:val="99"/>
    <w:semiHidden/>
    <w:rsid w:val="004B36D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toc 5" w:uiPriority="39"/>
    <w:lsdException w:name="toc 8"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Plain Text" w:uiPriority="99"/>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6CEC"/>
    <w:rPr>
      <w:sz w:val="24"/>
      <w:szCs w:val="24"/>
    </w:rPr>
  </w:style>
  <w:style w:type="paragraph" w:styleId="1">
    <w:name w:val="heading 1"/>
    <w:aliases w:val="Document Header1,H1,.,Название спецификации,h:1,h:1app,TF-Overskrift 1,H11,R1,Titre 0,Н1,Chapter Headline,Заголовок 1 Знак2 Знак,Заголовок 1 Знак1 Знак Знак,Заголовок 1 Знак Знак Знак Знак,Заголовок 1 Знак Знак1 Знак Знак"/>
    <w:basedOn w:val="a0"/>
    <w:next w:val="a0"/>
    <w:link w:val="10"/>
    <w:qFormat/>
    <w:pPr>
      <w:keepNext/>
      <w:shd w:val="clear" w:color="auto" w:fill="FFFFFF"/>
      <w:spacing w:line="360" w:lineRule="auto"/>
      <w:ind w:firstLine="540"/>
      <w:jc w:val="center"/>
      <w:outlineLvl w:val="0"/>
    </w:pPr>
    <w:rPr>
      <w:b/>
      <w:i/>
      <w:iCs/>
      <w:color w:val="000000"/>
      <w:sz w:val="28"/>
      <w:szCs w:val="28"/>
    </w:rPr>
  </w:style>
  <w:style w:type="paragraph" w:styleId="21">
    <w:name w:val="heading 2"/>
    <w:aliases w:val="Заголовок 2 Знак"/>
    <w:basedOn w:val="a0"/>
    <w:next w:val="a0"/>
    <w:qFormat/>
    <w:rsid w:val="00CD5808"/>
    <w:pPr>
      <w:keepNext/>
      <w:spacing w:before="240" w:after="60"/>
      <w:outlineLvl w:val="1"/>
    </w:pPr>
    <w:rPr>
      <w:rFonts w:ascii="Arial" w:hAnsi="Arial" w:cs="Arial"/>
      <w:b/>
      <w:bCs/>
      <w:i/>
      <w:iCs/>
      <w:sz w:val="28"/>
      <w:szCs w:val="28"/>
    </w:rPr>
  </w:style>
  <w:style w:type="paragraph" w:styleId="3">
    <w:name w:val="heading 3"/>
    <w:basedOn w:val="a0"/>
    <w:next w:val="a0"/>
    <w:link w:val="30"/>
    <w:qFormat/>
    <w:pPr>
      <w:keepNext/>
      <w:shd w:val="clear" w:color="auto" w:fill="FFFFFF"/>
      <w:spacing w:line="360" w:lineRule="auto"/>
      <w:jc w:val="center"/>
      <w:outlineLvl w:val="2"/>
    </w:pPr>
    <w:rPr>
      <w:b/>
      <w:bCs/>
      <w:color w:val="000000"/>
      <w:sz w:val="28"/>
      <w:szCs w:val="36"/>
    </w:rPr>
  </w:style>
  <w:style w:type="paragraph" w:styleId="40">
    <w:name w:val="heading 4"/>
    <w:basedOn w:val="a0"/>
    <w:next w:val="a0"/>
    <w:link w:val="41"/>
    <w:qFormat/>
    <w:pPr>
      <w:keepNext/>
      <w:shd w:val="clear" w:color="auto" w:fill="FFFFFF"/>
      <w:tabs>
        <w:tab w:val="left" w:leader="underscore" w:pos="8726"/>
      </w:tabs>
      <w:spacing w:line="360" w:lineRule="auto"/>
      <w:ind w:firstLine="567"/>
      <w:jc w:val="both"/>
      <w:outlineLvl w:val="3"/>
    </w:pPr>
    <w:rPr>
      <w:b/>
      <w:bCs/>
      <w:iCs/>
      <w:color w:val="000000"/>
      <w:szCs w:val="28"/>
    </w:rPr>
  </w:style>
  <w:style w:type="paragraph" w:styleId="50">
    <w:name w:val="heading 5"/>
    <w:basedOn w:val="a0"/>
    <w:next w:val="a0"/>
    <w:link w:val="51"/>
    <w:qFormat/>
    <w:pPr>
      <w:keepNext/>
      <w:shd w:val="clear" w:color="auto" w:fill="FFFFFF"/>
      <w:spacing w:line="360" w:lineRule="auto"/>
      <w:jc w:val="center"/>
      <w:outlineLvl w:val="4"/>
    </w:pPr>
    <w:rPr>
      <w:b/>
      <w:bCs/>
      <w:sz w:val="28"/>
      <w:szCs w:val="28"/>
    </w:rPr>
  </w:style>
  <w:style w:type="paragraph" w:styleId="6">
    <w:name w:val="heading 6"/>
    <w:basedOn w:val="a0"/>
    <w:next w:val="a0"/>
    <w:qFormat/>
    <w:rsid w:val="009456DF"/>
    <w:pPr>
      <w:keepNext/>
      <w:jc w:val="right"/>
      <w:outlineLvl w:val="5"/>
    </w:pPr>
    <w:rPr>
      <w:szCs w:val="20"/>
    </w:rPr>
  </w:style>
  <w:style w:type="paragraph" w:styleId="7">
    <w:name w:val="heading 7"/>
    <w:basedOn w:val="a0"/>
    <w:next w:val="a0"/>
    <w:qFormat/>
    <w:rsid w:val="009456DF"/>
    <w:pPr>
      <w:keepNext/>
      <w:spacing w:line="360" w:lineRule="auto"/>
      <w:jc w:val="both"/>
      <w:outlineLvl w:val="6"/>
    </w:pPr>
    <w:rPr>
      <w:szCs w:val="20"/>
    </w:rPr>
  </w:style>
  <w:style w:type="paragraph" w:styleId="8">
    <w:name w:val="heading 8"/>
    <w:basedOn w:val="a0"/>
    <w:next w:val="a0"/>
    <w:qFormat/>
    <w:rsid w:val="009456DF"/>
    <w:pPr>
      <w:keepNext/>
      <w:ind w:left="360"/>
      <w:jc w:val="both"/>
      <w:outlineLvl w:val="7"/>
    </w:pPr>
    <w:rPr>
      <w:b/>
      <w:szCs w:val="20"/>
    </w:rPr>
  </w:style>
  <w:style w:type="paragraph" w:styleId="9">
    <w:name w:val="heading 9"/>
    <w:basedOn w:val="a0"/>
    <w:next w:val="a0"/>
    <w:qFormat/>
    <w:rsid w:val="009456DF"/>
    <w:pPr>
      <w:keepNext/>
      <w:ind w:left="426"/>
      <w:jc w:val="right"/>
      <w:outlineLvl w:val="8"/>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0"/>
    <w:link w:val="a5"/>
    <w:uiPriority w:val="99"/>
    <w:pPr>
      <w:spacing w:after="120"/>
    </w:pPr>
    <w:rPr>
      <w:szCs w:val="20"/>
    </w:rPr>
  </w:style>
  <w:style w:type="character" w:styleId="a6">
    <w:name w:val="footnote reference"/>
    <w:rPr>
      <w:vertAlign w:val="superscript"/>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7">
    <w:name w:val="Body Text Indent"/>
    <w:basedOn w:val="a0"/>
    <w:pPr>
      <w:shd w:val="clear" w:color="auto" w:fill="FFFFFF"/>
      <w:tabs>
        <w:tab w:val="left" w:leader="underscore" w:pos="8774"/>
      </w:tabs>
      <w:spacing w:line="360" w:lineRule="auto"/>
      <w:ind w:firstLine="567"/>
      <w:jc w:val="both"/>
    </w:pPr>
    <w:rPr>
      <w:sz w:val="28"/>
      <w:szCs w:val="28"/>
    </w:rPr>
  </w:style>
  <w:style w:type="paragraph" w:styleId="a8">
    <w:name w:val="Normal (Web)"/>
    <w:aliases w:val="Обычный (Web)"/>
    <w:basedOn w:val="a0"/>
    <w:uiPriority w:val="99"/>
    <w:pPr>
      <w:spacing w:before="100" w:after="100"/>
    </w:pPr>
    <w:rPr>
      <w:szCs w:val="20"/>
    </w:rPr>
  </w:style>
  <w:style w:type="paragraph" w:styleId="22">
    <w:name w:val="Body Text 2"/>
    <w:basedOn w:val="a0"/>
    <w:link w:val="23"/>
    <w:pPr>
      <w:shd w:val="clear" w:color="auto" w:fill="FFFFFF"/>
      <w:tabs>
        <w:tab w:val="left" w:leader="underscore" w:pos="8726"/>
      </w:tabs>
      <w:jc w:val="center"/>
    </w:pPr>
    <w:rPr>
      <w:b/>
      <w:iCs/>
      <w:sz w:val="28"/>
      <w:szCs w:val="28"/>
    </w:rPr>
  </w:style>
  <w:style w:type="paragraph" w:styleId="a9">
    <w:name w:val="footnote text"/>
    <w:aliases w:val="Знак2"/>
    <w:basedOn w:val="a0"/>
    <w:link w:val="aa"/>
    <w:semiHidden/>
    <w:pPr>
      <w:widowControl w:val="0"/>
      <w:autoSpaceDE w:val="0"/>
      <w:autoSpaceDN w:val="0"/>
      <w:adjustRightInd w:val="0"/>
    </w:pPr>
    <w:rPr>
      <w:sz w:val="20"/>
      <w:szCs w:val="20"/>
    </w:rPr>
  </w:style>
  <w:style w:type="character" w:styleId="ab">
    <w:name w:val="page number"/>
    <w:basedOn w:val="a1"/>
  </w:style>
  <w:style w:type="paragraph" w:styleId="ac">
    <w:name w:val="footer"/>
    <w:basedOn w:val="a0"/>
    <w:link w:val="ad"/>
    <w:uiPriority w:val="99"/>
    <w:pPr>
      <w:widowControl w:val="0"/>
      <w:tabs>
        <w:tab w:val="center" w:pos="4677"/>
        <w:tab w:val="right" w:pos="9355"/>
      </w:tabs>
      <w:autoSpaceDE w:val="0"/>
      <w:autoSpaceDN w:val="0"/>
      <w:adjustRightInd w:val="0"/>
    </w:pPr>
    <w:rPr>
      <w:sz w:val="20"/>
      <w:szCs w:val="20"/>
    </w:rPr>
  </w:style>
  <w:style w:type="character" w:styleId="ae">
    <w:name w:val="Hyperlink"/>
    <w:rsid w:val="00345299"/>
    <w:rPr>
      <w:color w:val="0000FF"/>
      <w:u w:val="single"/>
    </w:rPr>
  </w:style>
  <w:style w:type="paragraph" w:styleId="af">
    <w:name w:val="Balloon Text"/>
    <w:basedOn w:val="a0"/>
    <w:semiHidden/>
    <w:rsid w:val="0023290A"/>
    <w:rPr>
      <w:rFonts w:ascii="Tahoma" w:hAnsi="Tahoma" w:cs="Tahoma"/>
      <w:sz w:val="16"/>
      <w:szCs w:val="16"/>
    </w:rPr>
  </w:style>
  <w:style w:type="table" w:styleId="af0">
    <w:name w:val="Table Grid"/>
    <w:aliases w:val="OTR"/>
    <w:basedOn w:val="a2"/>
    <w:uiPriority w:val="59"/>
    <w:rsid w:val="00774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rsid w:val="000435B1"/>
    <w:pPr>
      <w:tabs>
        <w:tab w:val="center" w:pos="4677"/>
        <w:tab w:val="right" w:pos="9355"/>
      </w:tabs>
    </w:pPr>
  </w:style>
  <w:style w:type="character" w:styleId="af3">
    <w:name w:val="annotation reference"/>
    <w:semiHidden/>
    <w:rsid w:val="000A612D"/>
    <w:rPr>
      <w:sz w:val="16"/>
      <w:szCs w:val="16"/>
    </w:rPr>
  </w:style>
  <w:style w:type="paragraph" w:styleId="af4">
    <w:name w:val="annotation text"/>
    <w:basedOn w:val="a0"/>
    <w:semiHidden/>
    <w:rsid w:val="000A612D"/>
    <w:rPr>
      <w:sz w:val="20"/>
      <w:szCs w:val="20"/>
    </w:rPr>
  </w:style>
  <w:style w:type="paragraph" w:styleId="af5">
    <w:name w:val="annotation subject"/>
    <w:basedOn w:val="af4"/>
    <w:next w:val="af4"/>
    <w:semiHidden/>
    <w:rsid w:val="000A612D"/>
    <w:rPr>
      <w:b/>
      <w:bCs/>
    </w:rPr>
  </w:style>
  <w:style w:type="paragraph" w:customStyle="1" w:styleId="FR1">
    <w:name w:val="FR1"/>
    <w:rsid w:val="00FB6A7A"/>
    <w:pPr>
      <w:widowControl w:val="0"/>
      <w:autoSpaceDE w:val="0"/>
      <w:autoSpaceDN w:val="0"/>
      <w:adjustRightInd w:val="0"/>
      <w:spacing w:before="180"/>
      <w:jc w:val="center"/>
    </w:pPr>
    <w:rPr>
      <w:rFonts w:ascii="Arial" w:hAnsi="Arial" w:cs="Arial"/>
      <w:noProof/>
    </w:rPr>
  </w:style>
  <w:style w:type="paragraph" w:styleId="af6">
    <w:name w:val="Title"/>
    <w:basedOn w:val="a0"/>
    <w:link w:val="af7"/>
    <w:qFormat/>
    <w:rsid w:val="00FB6A7A"/>
    <w:pPr>
      <w:widowControl w:val="0"/>
      <w:autoSpaceDE w:val="0"/>
      <w:autoSpaceDN w:val="0"/>
      <w:adjustRightInd w:val="0"/>
      <w:spacing w:before="360"/>
      <w:jc w:val="center"/>
    </w:pPr>
    <w:rPr>
      <w:b/>
      <w:bCs/>
      <w:sz w:val="28"/>
      <w:szCs w:val="28"/>
      <w:lang w:val="x-none" w:eastAsia="x-none"/>
    </w:rPr>
  </w:style>
  <w:style w:type="paragraph" w:styleId="32">
    <w:name w:val="Body Text 3"/>
    <w:basedOn w:val="a0"/>
    <w:rsid w:val="002F4A32"/>
    <w:pPr>
      <w:spacing w:after="120"/>
    </w:pPr>
    <w:rPr>
      <w:sz w:val="16"/>
      <w:szCs w:val="16"/>
      <w:lang w:val="en-US"/>
    </w:rPr>
  </w:style>
  <w:style w:type="paragraph" w:styleId="af8">
    <w:name w:val="caption"/>
    <w:basedOn w:val="a0"/>
    <w:next w:val="a0"/>
    <w:qFormat/>
    <w:rsid w:val="00D22CDB"/>
    <w:pPr>
      <w:ind w:firstLine="426"/>
      <w:jc w:val="both"/>
    </w:pPr>
    <w:rPr>
      <w:b/>
      <w:szCs w:val="20"/>
    </w:rPr>
  </w:style>
  <w:style w:type="paragraph" w:customStyle="1" w:styleId="11">
    <w:name w:val="Обычный1"/>
    <w:rsid w:val="00333EF6"/>
    <w:pPr>
      <w:snapToGrid w:val="0"/>
    </w:pPr>
  </w:style>
  <w:style w:type="paragraph" w:customStyle="1" w:styleId="Nonformat">
    <w:name w:val="Nonformat"/>
    <w:basedOn w:val="a0"/>
    <w:rsid w:val="00333EF6"/>
    <w:pPr>
      <w:autoSpaceDE w:val="0"/>
      <w:autoSpaceDN w:val="0"/>
      <w:adjustRightInd w:val="0"/>
    </w:pPr>
    <w:rPr>
      <w:rFonts w:ascii="Consultant" w:hAnsi="Consultant"/>
      <w:sz w:val="20"/>
      <w:szCs w:val="20"/>
    </w:rPr>
  </w:style>
  <w:style w:type="paragraph" w:styleId="24">
    <w:name w:val="Body Text Indent 2"/>
    <w:basedOn w:val="a0"/>
    <w:rsid w:val="009456DF"/>
    <w:pPr>
      <w:spacing w:after="120" w:line="480" w:lineRule="auto"/>
      <w:ind w:left="283"/>
    </w:pPr>
  </w:style>
  <w:style w:type="paragraph" w:styleId="33">
    <w:name w:val="Body Text Indent 3"/>
    <w:basedOn w:val="a0"/>
    <w:rsid w:val="009456DF"/>
    <w:pPr>
      <w:spacing w:after="120"/>
      <w:ind w:left="283"/>
    </w:pPr>
    <w:rPr>
      <w:sz w:val="16"/>
      <w:szCs w:val="16"/>
    </w:rPr>
  </w:style>
  <w:style w:type="paragraph" w:styleId="af9">
    <w:name w:val="Subtitle"/>
    <w:basedOn w:val="a0"/>
    <w:qFormat/>
    <w:rsid w:val="009456DF"/>
    <w:pPr>
      <w:jc w:val="center"/>
    </w:pPr>
    <w:rPr>
      <w:sz w:val="28"/>
      <w:szCs w:val="20"/>
    </w:rPr>
  </w:style>
  <w:style w:type="character" w:styleId="afa">
    <w:name w:val="FollowedHyperlink"/>
    <w:rsid w:val="009456DF"/>
    <w:rPr>
      <w:color w:val="800080"/>
      <w:u w:val="single"/>
    </w:rPr>
  </w:style>
  <w:style w:type="paragraph" w:customStyle="1" w:styleId="310">
    <w:name w:val="Основной текст с отступом 31"/>
    <w:basedOn w:val="a0"/>
    <w:rsid w:val="009456DF"/>
    <w:pPr>
      <w:widowControl w:val="0"/>
      <w:spacing w:before="280" w:line="280" w:lineRule="exact"/>
      <w:ind w:firstLine="540"/>
      <w:jc w:val="both"/>
    </w:pPr>
    <w:rPr>
      <w:szCs w:val="20"/>
    </w:rPr>
  </w:style>
  <w:style w:type="paragraph" w:styleId="afb">
    <w:name w:val="Plain Text"/>
    <w:basedOn w:val="a0"/>
    <w:link w:val="afc"/>
    <w:uiPriority w:val="99"/>
    <w:rsid w:val="009456DF"/>
    <w:rPr>
      <w:rFonts w:ascii="Courier New" w:hAnsi="Courier New" w:cs="Courier New"/>
      <w:sz w:val="20"/>
      <w:szCs w:val="20"/>
    </w:rPr>
  </w:style>
  <w:style w:type="paragraph" w:customStyle="1" w:styleId="210">
    <w:name w:val="Основной текст с отступом 21"/>
    <w:basedOn w:val="a0"/>
    <w:rsid w:val="009456DF"/>
    <w:pPr>
      <w:widowControl w:val="0"/>
      <w:ind w:left="62" w:hanging="62"/>
      <w:jc w:val="both"/>
    </w:pPr>
    <w:rPr>
      <w:sz w:val="20"/>
      <w:szCs w:val="20"/>
    </w:rPr>
  </w:style>
  <w:style w:type="paragraph" w:customStyle="1" w:styleId="xl31">
    <w:name w:val="xl31"/>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4">
    <w:name w:val="xl24"/>
    <w:basedOn w:val="a0"/>
    <w:rsid w:val="009456DF"/>
    <w:pPr>
      <w:spacing w:before="100" w:beforeAutospacing="1" w:after="100" w:afterAutospacing="1"/>
      <w:textAlignment w:val="center"/>
    </w:pPr>
    <w:rPr>
      <w:sz w:val="22"/>
      <w:szCs w:val="22"/>
    </w:rPr>
  </w:style>
  <w:style w:type="paragraph" w:customStyle="1" w:styleId="xl25">
    <w:name w:val="xl25"/>
    <w:basedOn w:val="a0"/>
    <w:rsid w:val="009456DF"/>
    <w:pPr>
      <w:spacing w:before="100" w:beforeAutospacing="1" w:after="100" w:afterAutospacing="1"/>
    </w:pPr>
    <w:rPr>
      <w:sz w:val="22"/>
      <w:szCs w:val="22"/>
    </w:rPr>
  </w:style>
  <w:style w:type="paragraph" w:customStyle="1" w:styleId="90">
    <w:name w:val="заголовок 9"/>
    <w:basedOn w:val="a0"/>
    <w:next w:val="a0"/>
    <w:rsid w:val="009456DF"/>
    <w:pPr>
      <w:keepNext/>
      <w:widowControl w:val="0"/>
      <w:autoSpaceDE w:val="0"/>
      <w:autoSpaceDN w:val="0"/>
      <w:jc w:val="both"/>
    </w:pPr>
  </w:style>
  <w:style w:type="paragraph" w:customStyle="1" w:styleId="xl32">
    <w:name w:val="xl32"/>
    <w:basedOn w:val="a0"/>
    <w:rsid w:val="009456DF"/>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cs="Arial Unicode MS"/>
    </w:rPr>
  </w:style>
  <w:style w:type="paragraph" w:customStyle="1" w:styleId="font5">
    <w:name w:val="font5"/>
    <w:basedOn w:val="a0"/>
    <w:rsid w:val="009456DF"/>
    <w:pPr>
      <w:spacing w:before="100" w:beforeAutospacing="1" w:after="100" w:afterAutospacing="1"/>
    </w:pPr>
    <w:rPr>
      <w:rFonts w:ascii="Arial CYR" w:hAnsi="Arial CYR" w:cs="Arial CYR"/>
      <w:sz w:val="20"/>
      <w:szCs w:val="20"/>
    </w:rPr>
  </w:style>
  <w:style w:type="paragraph" w:customStyle="1" w:styleId="font6">
    <w:name w:val="font6"/>
    <w:basedOn w:val="a0"/>
    <w:rsid w:val="009456DF"/>
    <w:pPr>
      <w:spacing w:before="100" w:beforeAutospacing="1" w:after="100" w:afterAutospacing="1"/>
    </w:pPr>
    <w:rPr>
      <w:rFonts w:ascii="Arial CYR" w:hAnsi="Arial CYR" w:cs="Arial CYR"/>
      <w:b/>
      <w:bCs/>
      <w:sz w:val="20"/>
      <w:szCs w:val="20"/>
    </w:rPr>
  </w:style>
  <w:style w:type="paragraph" w:customStyle="1" w:styleId="xl26">
    <w:name w:val="xl26"/>
    <w:basedOn w:val="a0"/>
    <w:rsid w:val="009456DF"/>
    <w:pPr>
      <w:spacing w:before="100" w:beforeAutospacing="1" w:after="100" w:afterAutospacing="1"/>
    </w:pPr>
    <w:rPr>
      <w:rFonts w:ascii="Arial CYR" w:hAnsi="Arial CYR" w:cs="Arial CYR"/>
    </w:rPr>
  </w:style>
  <w:style w:type="paragraph" w:customStyle="1" w:styleId="xl27">
    <w:name w:val="xl27"/>
    <w:basedOn w:val="a0"/>
    <w:rsid w:val="009456DF"/>
    <w:pPr>
      <w:spacing w:before="100" w:beforeAutospacing="1" w:after="100" w:afterAutospacing="1"/>
      <w:jc w:val="center"/>
      <w:textAlignment w:val="center"/>
    </w:pPr>
  </w:style>
  <w:style w:type="paragraph" w:customStyle="1" w:styleId="xl28">
    <w:name w:val="xl28"/>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9">
    <w:name w:val="xl29"/>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
    <w:name w:val="xl33"/>
    <w:basedOn w:val="a0"/>
    <w:rsid w:val="009456DF"/>
    <w:pPr>
      <w:spacing w:before="100" w:beforeAutospacing="1" w:after="100" w:afterAutospacing="1"/>
      <w:jc w:val="center"/>
      <w:textAlignment w:val="center"/>
    </w:pPr>
    <w:rPr>
      <w:sz w:val="18"/>
      <w:szCs w:val="18"/>
    </w:rPr>
  </w:style>
  <w:style w:type="paragraph" w:customStyle="1" w:styleId="xl34">
    <w:name w:val="xl34"/>
    <w:basedOn w:val="a0"/>
    <w:rsid w:val="009456DF"/>
    <w:pPr>
      <w:spacing w:before="100" w:beforeAutospacing="1" w:after="100" w:afterAutospacing="1"/>
      <w:textAlignment w:val="top"/>
    </w:pPr>
    <w:rPr>
      <w:b/>
      <w:bCs/>
      <w:color w:val="000000"/>
      <w:sz w:val="22"/>
      <w:szCs w:val="22"/>
    </w:rPr>
  </w:style>
  <w:style w:type="paragraph" w:customStyle="1" w:styleId="xl35">
    <w:name w:val="xl35"/>
    <w:basedOn w:val="a0"/>
    <w:rsid w:val="009456DF"/>
    <w:pPr>
      <w:spacing w:before="100" w:beforeAutospacing="1" w:after="100" w:afterAutospacing="1"/>
      <w:jc w:val="center"/>
      <w:textAlignment w:val="center"/>
    </w:pPr>
    <w:rPr>
      <w:sz w:val="16"/>
      <w:szCs w:val="16"/>
    </w:rPr>
  </w:style>
  <w:style w:type="paragraph" w:customStyle="1" w:styleId="xl36">
    <w:name w:val="xl36"/>
    <w:basedOn w:val="a0"/>
    <w:rsid w:val="009456DF"/>
    <w:pPr>
      <w:spacing w:before="100" w:beforeAutospacing="1" w:after="100" w:afterAutospacing="1"/>
    </w:pPr>
  </w:style>
  <w:style w:type="paragraph" w:customStyle="1" w:styleId="xl37">
    <w:name w:val="xl37"/>
    <w:basedOn w:val="a0"/>
    <w:rsid w:val="009456DF"/>
    <w:pPr>
      <w:spacing w:before="100" w:beforeAutospacing="1" w:after="100" w:afterAutospacing="1"/>
      <w:jc w:val="center"/>
    </w:pPr>
    <w:rPr>
      <w:rFonts w:ascii="Arial CYR" w:hAnsi="Arial CYR" w:cs="Arial CYR"/>
      <w:b/>
      <w:bCs/>
    </w:rPr>
  </w:style>
  <w:style w:type="paragraph" w:customStyle="1" w:styleId="xl38">
    <w:name w:val="xl38"/>
    <w:basedOn w:val="a0"/>
    <w:rsid w:val="009456DF"/>
    <w:pPr>
      <w:spacing w:before="100" w:beforeAutospacing="1" w:after="100" w:afterAutospacing="1"/>
    </w:pPr>
    <w:rPr>
      <w:rFonts w:ascii="Arial CYR" w:hAnsi="Arial CYR" w:cs="Arial CYR"/>
    </w:rPr>
  </w:style>
  <w:style w:type="paragraph" w:customStyle="1" w:styleId="xl39">
    <w:name w:val="xl39"/>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0">
    <w:name w:val="xl40"/>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1">
    <w:name w:val="xl41"/>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rPr>
  </w:style>
  <w:style w:type="paragraph" w:customStyle="1" w:styleId="xl42">
    <w:name w:val="xl42"/>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43">
    <w:name w:val="xl43"/>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4">
    <w:name w:val="xl44"/>
    <w:basedOn w:val="a0"/>
    <w:rsid w:val="009456DF"/>
    <w:pPr>
      <w:pBdr>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5">
    <w:name w:val="xl45"/>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6">
    <w:name w:val="xl46"/>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rPr>
  </w:style>
  <w:style w:type="paragraph" w:customStyle="1" w:styleId="xl47">
    <w:name w:val="xl47"/>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8">
    <w:name w:val="xl48"/>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49">
    <w:name w:val="xl49"/>
    <w:basedOn w:val="a0"/>
    <w:rsid w:val="009456DF"/>
    <w:pPr>
      <w:spacing w:before="100" w:beforeAutospacing="1" w:after="100" w:afterAutospacing="1"/>
    </w:pPr>
    <w:rPr>
      <w:rFonts w:ascii="Arial CYR" w:hAnsi="Arial CYR" w:cs="Arial CYR"/>
    </w:rPr>
  </w:style>
  <w:style w:type="paragraph" w:customStyle="1" w:styleId="xl50">
    <w:name w:val="xl50"/>
    <w:basedOn w:val="a0"/>
    <w:rsid w:val="009456DF"/>
    <w:pPr>
      <w:spacing w:before="100" w:beforeAutospacing="1" w:after="100" w:afterAutospacing="1"/>
      <w:jc w:val="center"/>
    </w:pPr>
    <w:rPr>
      <w:rFonts w:ascii="Arial CYR" w:hAnsi="Arial CYR" w:cs="Arial CYR"/>
    </w:rPr>
  </w:style>
  <w:style w:type="paragraph" w:customStyle="1" w:styleId="xl51">
    <w:name w:val="xl51"/>
    <w:basedOn w:val="a0"/>
    <w:rsid w:val="009456DF"/>
    <w:pPr>
      <w:pBdr>
        <w:left w:val="single" w:sz="4" w:space="0" w:color="auto"/>
        <w:bottom w:val="single" w:sz="4" w:space="0" w:color="auto"/>
        <w:right w:val="single" w:sz="4" w:space="0" w:color="auto"/>
      </w:pBdr>
      <w:spacing w:before="100" w:beforeAutospacing="1" w:after="100" w:afterAutospacing="1"/>
    </w:pPr>
    <w:rPr>
      <w:rFonts w:ascii="Arial CYR" w:hAnsi="Arial CYR" w:cs="Arial CYR"/>
    </w:rPr>
  </w:style>
  <w:style w:type="paragraph" w:customStyle="1" w:styleId="xl52">
    <w:name w:val="xl52"/>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3">
    <w:name w:val="xl53"/>
    <w:basedOn w:val="a0"/>
    <w:rsid w:val="009456DF"/>
    <w:pPr>
      <w:pBdr>
        <w:top w:val="single" w:sz="4" w:space="0" w:color="auto"/>
        <w:left w:val="single" w:sz="4" w:space="0" w:color="auto"/>
        <w:right w:val="single" w:sz="4" w:space="0" w:color="auto"/>
      </w:pBdr>
      <w:spacing w:before="100" w:beforeAutospacing="1" w:after="100" w:afterAutospacing="1"/>
    </w:pPr>
    <w:rPr>
      <w:rFonts w:ascii="Arial CYR" w:hAnsi="Arial CYR" w:cs="Arial CYR"/>
    </w:rPr>
  </w:style>
  <w:style w:type="paragraph" w:customStyle="1" w:styleId="xl54">
    <w:name w:val="xl54"/>
    <w:basedOn w:val="a0"/>
    <w:rsid w:val="009456DF"/>
    <w:pPr>
      <w:pBdr>
        <w:top w:val="single" w:sz="4" w:space="0" w:color="auto"/>
      </w:pBdr>
      <w:spacing w:before="100" w:beforeAutospacing="1" w:after="100" w:afterAutospacing="1"/>
    </w:pPr>
    <w:rPr>
      <w:rFonts w:ascii="Arial CYR" w:hAnsi="Arial CYR" w:cs="Arial CYR"/>
    </w:rPr>
  </w:style>
  <w:style w:type="paragraph" w:customStyle="1" w:styleId="xl55">
    <w:name w:val="xl55"/>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56">
    <w:name w:val="xl56"/>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rPr>
  </w:style>
  <w:style w:type="paragraph" w:customStyle="1" w:styleId="xl57">
    <w:name w:val="xl57"/>
    <w:basedOn w:val="a0"/>
    <w:rsid w:val="009456DF"/>
    <w:pPr>
      <w:pBdr>
        <w:top w:val="single" w:sz="4" w:space="0" w:color="auto"/>
      </w:pBdr>
      <w:spacing w:before="100" w:beforeAutospacing="1" w:after="100" w:afterAutospacing="1"/>
    </w:pPr>
    <w:rPr>
      <w:rFonts w:ascii="Arial CYR" w:hAnsi="Arial CYR" w:cs="Arial CYR"/>
    </w:rPr>
  </w:style>
  <w:style w:type="paragraph" w:customStyle="1" w:styleId="xl58">
    <w:name w:val="xl58"/>
    <w:basedOn w:val="a0"/>
    <w:rsid w:val="009456DF"/>
    <w:pPr>
      <w:spacing w:before="100" w:beforeAutospacing="1" w:after="100" w:afterAutospacing="1"/>
      <w:jc w:val="center"/>
      <w:textAlignment w:val="center"/>
    </w:pPr>
    <w:rPr>
      <w:b/>
      <w:bCs/>
      <w:sz w:val="16"/>
      <w:szCs w:val="16"/>
    </w:rPr>
  </w:style>
  <w:style w:type="paragraph" w:customStyle="1" w:styleId="xl59">
    <w:name w:val="xl59"/>
    <w:basedOn w:val="a0"/>
    <w:rsid w:val="009456D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0">
    <w:name w:val="xl60"/>
    <w:basedOn w:val="a0"/>
    <w:rsid w:val="009456DF"/>
    <w:pPr>
      <w:pBdr>
        <w:bottom w:val="single" w:sz="4" w:space="0" w:color="auto"/>
      </w:pBdr>
      <w:spacing w:before="100" w:beforeAutospacing="1" w:after="100" w:afterAutospacing="1"/>
    </w:pPr>
    <w:rPr>
      <w:rFonts w:ascii="Arial CYR" w:hAnsi="Arial CYR" w:cs="Arial CYR"/>
    </w:rPr>
  </w:style>
  <w:style w:type="paragraph" w:customStyle="1" w:styleId="xl61">
    <w:name w:val="xl61"/>
    <w:basedOn w:val="a0"/>
    <w:rsid w:val="009456DF"/>
    <w:pPr>
      <w:pBdr>
        <w:top w:val="single" w:sz="4" w:space="0" w:color="auto"/>
      </w:pBdr>
      <w:spacing w:before="100" w:beforeAutospacing="1" w:after="100" w:afterAutospacing="1"/>
      <w:jc w:val="center"/>
    </w:pPr>
    <w:rPr>
      <w:rFonts w:ascii="Arial CYR" w:hAnsi="Arial CYR" w:cs="Arial CYR"/>
    </w:rPr>
  </w:style>
  <w:style w:type="paragraph" w:customStyle="1" w:styleId="xl62">
    <w:name w:val="xl62"/>
    <w:basedOn w:val="a0"/>
    <w:rsid w:val="009456DF"/>
    <w:pPr>
      <w:pBdr>
        <w:bottom w:val="single" w:sz="4" w:space="0" w:color="auto"/>
      </w:pBdr>
      <w:spacing w:before="100" w:beforeAutospacing="1" w:after="100" w:afterAutospacing="1"/>
      <w:jc w:val="center"/>
    </w:pPr>
    <w:rPr>
      <w:rFonts w:ascii="Arial CYR" w:hAnsi="Arial CYR" w:cs="Arial CYR"/>
    </w:rPr>
  </w:style>
  <w:style w:type="paragraph" w:customStyle="1" w:styleId="xl63">
    <w:name w:val="xl63"/>
    <w:basedOn w:val="a0"/>
    <w:rsid w:val="009456DF"/>
    <w:pPr>
      <w:pBdr>
        <w:top w:val="single" w:sz="4" w:space="0" w:color="auto"/>
      </w:pBdr>
      <w:spacing w:before="100" w:beforeAutospacing="1" w:after="100" w:afterAutospacing="1"/>
      <w:jc w:val="center"/>
      <w:textAlignment w:val="center"/>
    </w:pPr>
  </w:style>
  <w:style w:type="paragraph" w:customStyle="1" w:styleId="xl64">
    <w:name w:val="xl64"/>
    <w:basedOn w:val="a0"/>
    <w:rsid w:val="009456DF"/>
    <w:pPr>
      <w:pBdr>
        <w:bottom w:val="single" w:sz="4" w:space="0" w:color="auto"/>
      </w:pBdr>
      <w:spacing w:before="100" w:beforeAutospacing="1" w:after="100" w:afterAutospacing="1"/>
      <w:jc w:val="center"/>
      <w:textAlignment w:val="center"/>
    </w:pPr>
  </w:style>
  <w:style w:type="paragraph" w:customStyle="1" w:styleId="xl65">
    <w:name w:val="xl65"/>
    <w:basedOn w:val="a0"/>
    <w:rsid w:val="009456DF"/>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66">
    <w:name w:val="xl66"/>
    <w:basedOn w:val="a0"/>
    <w:rsid w:val="009456DF"/>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67">
    <w:name w:val="xl67"/>
    <w:basedOn w:val="a0"/>
    <w:rsid w:val="009456DF"/>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68">
    <w:name w:val="xl68"/>
    <w:basedOn w:val="a0"/>
    <w:rsid w:val="009456DF"/>
    <w:pPr>
      <w:spacing w:before="100" w:beforeAutospacing="1" w:after="100" w:afterAutospacing="1"/>
    </w:pPr>
    <w:rPr>
      <w:rFonts w:ascii="Arial CYR" w:hAnsi="Arial CYR" w:cs="Arial CYR"/>
    </w:rPr>
  </w:style>
  <w:style w:type="paragraph" w:customStyle="1" w:styleId="xl69">
    <w:name w:val="xl69"/>
    <w:basedOn w:val="a0"/>
    <w:rsid w:val="009456DF"/>
    <w:pPr>
      <w:pBdr>
        <w:bottom w:val="single" w:sz="4" w:space="0" w:color="auto"/>
      </w:pBdr>
      <w:spacing w:before="100" w:beforeAutospacing="1" w:after="100" w:afterAutospacing="1"/>
    </w:pPr>
    <w:rPr>
      <w:rFonts w:ascii="Arial CYR" w:hAnsi="Arial CYR" w:cs="Arial CYR"/>
    </w:rPr>
  </w:style>
  <w:style w:type="paragraph" w:customStyle="1" w:styleId="xl70">
    <w:name w:val="xl70"/>
    <w:basedOn w:val="a0"/>
    <w:rsid w:val="009456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1">
    <w:name w:val="xl71"/>
    <w:basedOn w:val="a0"/>
    <w:rsid w:val="009456DF"/>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2">
    <w:name w:val="xl72"/>
    <w:basedOn w:val="a0"/>
    <w:rsid w:val="009456DF"/>
    <w:pPr>
      <w:pBdr>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73">
    <w:name w:val="xl73"/>
    <w:basedOn w:val="a0"/>
    <w:rsid w:val="009456DF"/>
    <w:pPr>
      <w:spacing w:before="100" w:beforeAutospacing="1" w:after="100" w:afterAutospacing="1"/>
      <w:jc w:val="center"/>
    </w:pPr>
    <w:rPr>
      <w:rFonts w:ascii="Arial CYR" w:hAnsi="Arial CYR" w:cs="Arial CYR"/>
      <w:b/>
      <w:bCs/>
    </w:rPr>
  </w:style>
  <w:style w:type="paragraph" w:customStyle="1" w:styleId="xl74">
    <w:name w:val="xl74"/>
    <w:basedOn w:val="a0"/>
    <w:rsid w:val="009456DF"/>
    <w:pPr>
      <w:spacing w:before="100" w:beforeAutospacing="1" w:after="100" w:afterAutospacing="1"/>
      <w:jc w:val="center"/>
    </w:pPr>
    <w:rPr>
      <w:rFonts w:ascii="Arial CYR" w:hAnsi="Arial CYR" w:cs="Arial CYR"/>
      <w:b/>
      <w:bCs/>
    </w:rPr>
  </w:style>
  <w:style w:type="paragraph" w:customStyle="1" w:styleId="xl75">
    <w:name w:val="xl75"/>
    <w:basedOn w:val="a0"/>
    <w:rsid w:val="009456D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styleId="afd">
    <w:name w:val="List Bullet"/>
    <w:basedOn w:val="a0"/>
    <w:autoRedefine/>
    <w:rsid w:val="009456DF"/>
    <w:pPr>
      <w:tabs>
        <w:tab w:val="num" w:pos="1080"/>
      </w:tabs>
    </w:pPr>
    <w:rPr>
      <w:sz w:val="20"/>
      <w:szCs w:val="20"/>
    </w:rPr>
  </w:style>
  <w:style w:type="paragraph" w:styleId="2">
    <w:name w:val="List Bullet 2"/>
    <w:basedOn w:val="a0"/>
    <w:autoRedefine/>
    <w:rsid w:val="009456DF"/>
    <w:pPr>
      <w:numPr>
        <w:numId w:val="1"/>
      </w:numPr>
      <w:tabs>
        <w:tab w:val="clear" w:pos="360"/>
        <w:tab w:val="num" w:pos="643"/>
      </w:tabs>
      <w:ind w:left="643"/>
    </w:pPr>
    <w:rPr>
      <w:sz w:val="20"/>
      <w:szCs w:val="20"/>
    </w:rPr>
  </w:style>
  <w:style w:type="paragraph" w:styleId="4">
    <w:name w:val="List Bullet 4"/>
    <w:basedOn w:val="a0"/>
    <w:autoRedefine/>
    <w:rsid w:val="009456DF"/>
    <w:pPr>
      <w:numPr>
        <w:numId w:val="2"/>
      </w:numPr>
      <w:tabs>
        <w:tab w:val="clear" w:pos="643"/>
        <w:tab w:val="num" w:pos="1209"/>
      </w:tabs>
      <w:ind w:left="1209"/>
    </w:pPr>
    <w:rPr>
      <w:sz w:val="20"/>
      <w:szCs w:val="20"/>
    </w:rPr>
  </w:style>
  <w:style w:type="paragraph" w:styleId="5">
    <w:name w:val="List Bullet 5"/>
    <w:basedOn w:val="a0"/>
    <w:autoRedefine/>
    <w:rsid w:val="009456DF"/>
    <w:pPr>
      <w:numPr>
        <w:numId w:val="3"/>
      </w:numPr>
      <w:tabs>
        <w:tab w:val="clear" w:pos="1209"/>
        <w:tab w:val="num" w:pos="1492"/>
      </w:tabs>
      <w:ind w:left="1492"/>
    </w:pPr>
    <w:rPr>
      <w:sz w:val="20"/>
      <w:szCs w:val="20"/>
    </w:rPr>
  </w:style>
  <w:style w:type="paragraph" w:customStyle="1" w:styleId="31">
    <w:name w:val="Основной текст 31"/>
    <w:basedOn w:val="a0"/>
    <w:rsid w:val="009456DF"/>
    <w:pPr>
      <w:numPr>
        <w:numId w:val="4"/>
      </w:numPr>
      <w:tabs>
        <w:tab w:val="clear" w:pos="1492"/>
      </w:tabs>
      <w:spacing w:before="120"/>
      <w:ind w:left="0" w:firstLine="0"/>
      <w:jc w:val="center"/>
    </w:pPr>
    <w:rPr>
      <w:szCs w:val="20"/>
    </w:rPr>
  </w:style>
  <w:style w:type="paragraph" w:customStyle="1" w:styleId="caaieiaie1">
    <w:name w:val="caaieiaie 1"/>
    <w:basedOn w:val="a0"/>
    <w:next w:val="a0"/>
    <w:rsid w:val="009456DF"/>
    <w:pPr>
      <w:keepNext/>
      <w:tabs>
        <w:tab w:val="left" w:pos="567"/>
      </w:tabs>
      <w:jc w:val="center"/>
    </w:pPr>
    <w:rPr>
      <w:rFonts w:ascii="Courier" w:hAnsi="Courier"/>
      <w:szCs w:val="20"/>
    </w:rPr>
  </w:style>
  <w:style w:type="paragraph" w:customStyle="1" w:styleId="211">
    <w:name w:val="Основной текст 21"/>
    <w:basedOn w:val="a0"/>
    <w:link w:val="BodyText2"/>
    <w:rsid w:val="009456DF"/>
    <w:pPr>
      <w:ind w:firstLine="284"/>
      <w:jc w:val="both"/>
    </w:pPr>
    <w:rPr>
      <w:szCs w:val="20"/>
    </w:rPr>
  </w:style>
  <w:style w:type="character" w:customStyle="1" w:styleId="12">
    <w:name w:val="Ст1"/>
    <w:rsid w:val="009456DF"/>
    <w:rPr>
      <w:rFonts w:ascii="Times New Roman" w:hAnsi="Times New Roman"/>
      <w:noProof w:val="0"/>
      <w:color w:val="000000"/>
      <w:spacing w:val="0"/>
      <w:w w:val="100"/>
      <w:position w:val="0"/>
      <w:sz w:val="24"/>
      <w:lang w:val="ru-RU"/>
    </w:rPr>
  </w:style>
  <w:style w:type="paragraph" w:customStyle="1" w:styleId="FR2">
    <w:name w:val="FR2"/>
    <w:rsid w:val="009456DF"/>
    <w:pPr>
      <w:widowControl w:val="0"/>
      <w:autoSpaceDE w:val="0"/>
      <w:autoSpaceDN w:val="0"/>
      <w:adjustRightInd w:val="0"/>
      <w:jc w:val="both"/>
    </w:pPr>
    <w:rPr>
      <w:rFonts w:ascii="Arial" w:hAnsi="Arial" w:cs="Arial"/>
      <w:sz w:val="12"/>
      <w:szCs w:val="12"/>
    </w:rPr>
  </w:style>
  <w:style w:type="paragraph" w:styleId="afe">
    <w:name w:val="Block Text"/>
    <w:basedOn w:val="a0"/>
    <w:rsid w:val="009456DF"/>
    <w:pPr>
      <w:widowControl w:val="0"/>
      <w:autoSpaceDE w:val="0"/>
      <w:autoSpaceDN w:val="0"/>
      <w:adjustRightInd w:val="0"/>
      <w:spacing w:before="240" w:line="280" w:lineRule="auto"/>
      <w:ind w:left="80" w:right="6600"/>
      <w:jc w:val="center"/>
    </w:pPr>
  </w:style>
  <w:style w:type="paragraph" w:styleId="aff">
    <w:name w:val="Date"/>
    <w:basedOn w:val="a0"/>
    <w:next w:val="a0"/>
    <w:rsid w:val="009456DF"/>
    <w:pPr>
      <w:spacing w:after="60"/>
      <w:jc w:val="both"/>
    </w:pPr>
    <w:rPr>
      <w:szCs w:val="20"/>
    </w:rPr>
  </w:style>
  <w:style w:type="paragraph" w:customStyle="1" w:styleId="xl76">
    <w:name w:val="xl76"/>
    <w:basedOn w:val="a0"/>
    <w:rsid w:val="009456DF"/>
    <w:pPr>
      <w:pBdr>
        <w:left w:val="single" w:sz="4" w:space="0" w:color="auto"/>
        <w:right w:val="single" w:sz="4" w:space="0" w:color="auto"/>
      </w:pBdr>
      <w:spacing w:before="100" w:beforeAutospacing="1" w:after="100" w:afterAutospacing="1"/>
      <w:jc w:val="center"/>
    </w:pPr>
    <w:rPr>
      <w:sz w:val="22"/>
      <w:szCs w:val="22"/>
    </w:rPr>
  </w:style>
  <w:style w:type="paragraph" w:customStyle="1" w:styleId="a">
    <w:name w:val="Основной текст бул"/>
    <w:basedOn w:val="a0"/>
    <w:rsid w:val="009456DF"/>
    <w:pPr>
      <w:numPr>
        <w:numId w:val="5"/>
      </w:numPr>
    </w:pPr>
    <w:rPr>
      <w:szCs w:val="20"/>
      <w:lang w:val="en-GB"/>
    </w:rPr>
  </w:style>
  <w:style w:type="paragraph" w:customStyle="1" w:styleId="ConsNonformat">
    <w:name w:val="ConsNonformat"/>
    <w:link w:val="ConsNonformat0"/>
    <w:rsid w:val="009456DF"/>
    <w:pPr>
      <w:widowControl w:val="0"/>
      <w:autoSpaceDE w:val="0"/>
      <w:autoSpaceDN w:val="0"/>
      <w:adjustRightInd w:val="0"/>
    </w:pPr>
    <w:rPr>
      <w:rFonts w:ascii="Courier New" w:hAnsi="Courier New" w:cs="Courier New"/>
    </w:rPr>
  </w:style>
  <w:style w:type="paragraph" w:customStyle="1" w:styleId="34">
    <w:name w:val="Стиль3 Знак"/>
    <w:basedOn w:val="24"/>
    <w:rsid w:val="009456DF"/>
    <w:pPr>
      <w:widowControl w:val="0"/>
      <w:tabs>
        <w:tab w:val="num" w:pos="1307"/>
      </w:tabs>
      <w:adjustRightInd w:val="0"/>
      <w:spacing w:after="0" w:line="240" w:lineRule="auto"/>
      <w:ind w:left="1080"/>
      <w:jc w:val="both"/>
    </w:pPr>
    <w:rPr>
      <w:rFonts w:ascii="Arial" w:hAnsi="Arial"/>
    </w:rPr>
  </w:style>
  <w:style w:type="paragraph" w:styleId="aff0">
    <w:name w:val="Document Map"/>
    <w:basedOn w:val="a0"/>
    <w:semiHidden/>
    <w:rsid w:val="003D17B7"/>
    <w:pPr>
      <w:shd w:val="clear" w:color="auto" w:fill="000080"/>
    </w:pPr>
    <w:rPr>
      <w:rFonts w:ascii="Tahoma" w:hAnsi="Tahoma" w:cs="Tahoma"/>
      <w:sz w:val="20"/>
      <w:szCs w:val="20"/>
    </w:rPr>
  </w:style>
  <w:style w:type="paragraph" w:customStyle="1" w:styleId="FR3">
    <w:name w:val="FR3"/>
    <w:rsid w:val="00F37E32"/>
    <w:pPr>
      <w:widowControl w:val="0"/>
      <w:spacing w:line="480" w:lineRule="auto"/>
      <w:jc w:val="both"/>
    </w:pPr>
    <w:rPr>
      <w:sz w:val="24"/>
      <w:szCs w:val="24"/>
    </w:rPr>
  </w:style>
  <w:style w:type="paragraph" w:customStyle="1" w:styleId="aff1">
    <w:basedOn w:val="a0"/>
    <w:rsid w:val="003319F4"/>
    <w:pPr>
      <w:spacing w:before="100" w:beforeAutospacing="1" w:after="100" w:afterAutospacing="1"/>
    </w:pPr>
    <w:rPr>
      <w:rFonts w:ascii="Tahoma" w:hAnsi="Tahoma"/>
      <w:sz w:val="20"/>
      <w:szCs w:val="20"/>
      <w:lang w:val="en-US" w:eastAsia="en-US"/>
    </w:rPr>
  </w:style>
  <w:style w:type="paragraph" w:customStyle="1" w:styleId="ConsPlusNormal">
    <w:name w:val="ConsPlusNormal"/>
    <w:link w:val="ConsPlusNormal0"/>
    <w:rsid w:val="003319F4"/>
    <w:pPr>
      <w:widowControl w:val="0"/>
      <w:autoSpaceDE w:val="0"/>
      <w:autoSpaceDN w:val="0"/>
      <w:adjustRightInd w:val="0"/>
      <w:ind w:firstLine="720"/>
    </w:pPr>
    <w:rPr>
      <w:rFonts w:ascii="Arial" w:hAnsi="Arial" w:cs="Arial"/>
    </w:rPr>
  </w:style>
  <w:style w:type="character" w:customStyle="1" w:styleId="rvts48051">
    <w:name w:val="rvts48051"/>
    <w:rsid w:val="003319F4"/>
    <w:rPr>
      <w:rFonts w:ascii="Verdana" w:hAnsi="Verdana" w:hint="default"/>
      <w:b/>
      <w:bCs/>
      <w:i w:val="0"/>
      <w:iCs w:val="0"/>
      <w:strike w:val="0"/>
      <w:dstrike w:val="0"/>
      <w:color w:val="000000"/>
      <w:sz w:val="18"/>
      <w:szCs w:val="18"/>
      <w:u w:val="none"/>
      <w:effect w:val="none"/>
    </w:rPr>
  </w:style>
  <w:style w:type="paragraph" w:customStyle="1" w:styleId="13">
    <w:name w:val="Основной текст с отступом1"/>
    <w:basedOn w:val="a0"/>
    <w:rsid w:val="003319F4"/>
    <w:pPr>
      <w:autoSpaceDE w:val="0"/>
      <w:autoSpaceDN w:val="0"/>
      <w:spacing w:after="120"/>
      <w:ind w:left="283"/>
    </w:pPr>
  </w:style>
  <w:style w:type="paragraph" w:customStyle="1" w:styleId="aff2">
    <w:name w:val="Знак Знак Знак Знак Знак Знак Знак Знак Знак Знак"/>
    <w:basedOn w:val="a0"/>
    <w:rsid w:val="003319F4"/>
    <w:pPr>
      <w:spacing w:before="100" w:beforeAutospacing="1" w:after="100" w:afterAutospacing="1"/>
    </w:pPr>
    <w:rPr>
      <w:rFonts w:ascii="Tahoma" w:hAnsi="Tahoma"/>
      <w:sz w:val="20"/>
      <w:szCs w:val="20"/>
      <w:lang w:val="en-US" w:eastAsia="en-US"/>
    </w:rPr>
  </w:style>
  <w:style w:type="paragraph" w:customStyle="1" w:styleId="CharChar">
    <w:name w:val="Знак Знак Char Char"/>
    <w:basedOn w:val="a0"/>
    <w:semiHidden/>
    <w:rsid w:val="00EA5114"/>
    <w:pPr>
      <w:spacing w:after="160" w:line="240" w:lineRule="exact"/>
    </w:pPr>
    <w:rPr>
      <w:rFonts w:ascii="Verdana" w:hAnsi="Verdana"/>
      <w:sz w:val="20"/>
      <w:szCs w:val="20"/>
      <w:lang w:val="en-GB" w:eastAsia="en-US"/>
    </w:rPr>
  </w:style>
  <w:style w:type="paragraph" w:customStyle="1" w:styleId="25">
    <w:name w:val="Стиль2"/>
    <w:basedOn w:val="20"/>
    <w:rsid w:val="00B759F0"/>
    <w:pPr>
      <w:keepNext/>
      <w:keepLines/>
      <w:widowControl w:val="0"/>
      <w:numPr>
        <w:numId w:val="0"/>
      </w:numPr>
      <w:suppressLineNumbers/>
      <w:tabs>
        <w:tab w:val="num" w:pos="576"/>
      </w:tabs>
      <w:suppressAutoHyphens/>
      <w:spacing w:before="120"/>
      <w:ind w:left="576" w:hanging="576"/>
      <w:jc w:val="both"/>
    </w:pPr>
    <w:rPr>
      <w:b/>
      <w:szCs w:val="20"/>
    </w:rPr>
  </w:style>
  <w:style w:type="paragraph" w:styleId="20">
    <w:name w:val="List Number 2"/>
    <w:basedOn w:val="a0"/>
    <w:rsid w:val="00B759F0"/>
    <w:pPr>
      <w:numPr>
        <w:numId w:val="6"/>
      </w:numPr>
    </w:pPr>
  </w:style>
  <w:style w:type="paragraph" w:customStyle="1" w:styleId="35">
    <w:name w:val="Стиль3 Знак Знак"/>
    <w:basedOn w:val="24"/>
    <w:rsid w:val="00BD2666"/>
    <w:pPr>
      <w:widowControl w:val="0"/>
      <w:tabs>
        <w:tab w:val="num" w:pos="618"/>
      </w:tabs>
      <w:adjustRightInd w:val="0"/>
      <w:spacing w:before="120" w:after="0" w:line="240" w:lineRule="auto"/>
      <w:ind w:left="391"/>
      <w:jc w:val="both"/>
      <w:textAlignment w:val="baseline"/>
    </w:pPr>
    <w:rPr>
      <w:szCs w:val="20"/>
    </w:rPr>
  </w:style>
  <w:style w:type="character" w:customStyle="1" w:styleId="apple-style-span">
    <w:name w:val="apple-style-span"/>
    <w:basedOn w:val="a1"/>
    <w:rsid w:val="00BD2666"/>
  </w:style>
  <w:style w:type="paragraph" w:customStyle="1" w:styleId="aff3">
    <w:name w:val="Знак"/>
    <w:basedOn w:val="a0"/>
    <w:rsid w:val="00303B3A"/>
    <w:pPr>
      <w:spacing w:after="160" w:line="240" w:lineRule="exact"/>
      <w:jc w:val="both"/>
    </w:pPr>
    <w:rPr>
      <w:rFonts w:ascii="Verdana" w:hAnsi="Verdana"/>
      <w:sz w:val="22"/>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65A51"/>
    <w:pPr>
      <w:spacing w:before="100" w:beforeAutospacing="1" w:after="100" w:afterAutospacing="1"/>
    </w:pPr>
    <w:rPr>
      <w:rFonts w:ascii="Tahoma" w:hAnsi="Tahoma"/>
      <w:sz w:val="20"/>
      <w:szCs w:val="20"/>
      <w:lang w:val="en-US" w:eastAsia="en-US"/>
    </w:rPr>
  </w:style>
  <w:style w:type="paragraph" w:customStyle="1" w:styleId="ConsPlusNonformat">
    <w:name w:val="ConsPlusNonformat"/>
    <w:link w:val="ConsPlusNonformat0"/>
    <w:rsid w:val="00B345CA"/>
    <w:pPr>
      <w:widowControl w:val="0"/>
      <w:autoSpaceDE w:val="0"/>
      <w:autoSpaceDN w:val="0"/>
      <w:adjustRightInd w:val="0"/>
    </w:pPr>
    <w:rPr>
      <w:rFonts w:ascii="Courier New" w:hAnsi="Courier New" w:cs="Courier New"/>
    </w:rPr>
  </w:style>
  <w:style w:type="paragraph" w:customStyle="1" w:styleId="14">
    <w:name w:val="Основной текст1"/>
    <w:basedOn w:val="a0"/>
    <w:rsid w:val="002D46F2"/>
    <w:pPr>
      <w:jc w:val="both"/>
    </w:pPr>
    <w:rPr>
      <w:szCs w:val="20"/>
    </w:rPr>
  </w:style>
  <w:style w:type="character" w:customStyle="1" w:styleId="BodyText2">
    <w:name w:val="Body Text 2 Знак"/>
    <w:link w:val="211"/>
    <w:rsid w:val="002D46F2"/>
    <w:rPr>
      <w:sz w:val="24"/>
      <w:lang w:val="ru-RU" w:eastAsia="ru-RU" w:bidi="ar-SA"/>
    </w:rPr>
  </w:style>
  <w:style w:type="paragraph" w:customStyle="1" w:styleId="15">
    <w:name w:val="заголовок 1"/>
    <w:basedOn w:val="a0"/>
    <w:next w:val="a0"/>
    <w:rsid w:val="003D2124"/>
    <w:pPr>
      <w:keepNext/>
      <w:autoSpaceDE w:val="0"/>
      <w:autoSpaceDN w:val="0"/>
      <w:jc w:val="both"/>
    </w:pPr>
    <w:rPr>
      <w:b/>
      <w:bCs/>
    </w:rPr>
  </w:style>
  <w:style w:type="paragraph" w:customStyle="1" w:styleId="aff4">
    <w:name w:val="Знак Знак Знак Знак"/>
    <w:basedOn w:val="af1"/>
    <w:rsid w:val="003D2124"/>
    <w:pPr>
      <w:tabs>
        <w:tab w:val="clear" w:pos="4677"/>
        <w:tab w:val="clear" w:pos="9355"/>
      </w:tabs>
      <w:ind w:right="40" w:firstLine="720"/>
      <w:jc w:val="both"/>
    </w:pPr>
    <w:rPr>
      <w:sz w:val="28"/>
      <w:szCs w:val="28"/>
    </w:rPr>
  </w:style>
  <w:style w:type="paragraph" w:customStyle="1" w:styleId="head21">
    <w:name w:val="head21"/>
    <w:basedOn w:val="a0"/>
    <w:rsid w:val="00036717"/>
    <w:pPr>
      <w:overflowPunct w:val="0"/>
      <w:autoSpaceDE w:val="0"/>
      <w:autoSpaceDN w:val="0"/>
      <w:jc w:val="center"/>
    </w:pPr>
    <w:rPr>
      <w:b/>
      <w:bCs/>
    </w:rPr>
  </w:style>
  <w:style w:type="character" w:customStyle="1" w:styleId="apple-converted-space">
    <w:name w:val="apple-converted-space"/>
    <w:rsid w:val="001F714F"/>
  </w:style>
  <w:style w:type="character" w:customStyle="1" w:styleId="af7">
    <w:name w:val="Название Знак"/>
    <w:link w:val="af6"/>
    <w:rsid w:val="00E11CFD"/>
    <w:rPr>
      <w:b/>
      <w:bCs/>
      <w:sz w:val="28"/>
      <w:szCs w:val="28"/>
    </w:rPr>
  </w:style>
  <w:style w:type="paragraph" w:customStyle="1" w:styleId="aff5">
    <w:name w:val="Îáû÷íûé"/>
    <w:rsid w:val="00E11CFD"/>
  </w:style>
  <w:style w:type="paragraph" w:customStyle="1" w:styleId="Normal1">
    <w:name w:val="Normal1"/>
    <w:rsid w:val="002709E4"/>
    <w:pPr>
      <w:widowControl w:val="0"/>
      <w:spacing w:line="360" w:lineRule="auto"/>
      <w:jc w:val="both"/>
    </w:pPr>
    <w:rPr>
      <w:snapToGrid w:val="0"/>
      <w:sz w:val="28"/>
    </w:rPr>
  </w:style>
  <w:style w:type="paragraph" w:customStyle="1" w:styleId="consplusnormal1">
    <w:name w:val="consplusnormal"/>
    <w:basedOn w:val="a0"/>
    <w:rsid w:val="00BB3E39"/>
    <w:pPr>
      <w:spacing w:before="100" w:beforeAutospacing="1" w:after="100" w:afterAutospacing="1"/>
    </w:pPr>
    <w:rPr>
      <w:rFonts w:ascii="Tahoma" w:hAnsi="Tahoma" w:cs="Tahoma"/>
      <w:sz w:val="16"/>
      <w:szCs w:val="16"/>
    </w:rPr>
  </w:style>
  <w:style w:type="character" w:styleId="aff6">
    <w:name w:val="Strong"/>
    <w:qFormat/>
    <w:rsid w:val="00475370"/>
    <w:rPr>
      <w:b/>
      <w:bCs/>
    </w:rPr>
  </w:style>
  <w:style w:type="character" w:customStyle="1" w:styleId="10">
    <w:name w:val="Заголовок 1 Знак"/>
    <w:aliases w:val="Document Header1 Знак,H1 Знак,. Знак,Название спецификации Знак,h:1 Знак,h:1app Знак,TF-Overskrift 1 Знак,H11 Знак,R1 Знак,Titre 0 Знак,Н1 Знак,Chapter Headline Знак,Заголовок 1 Знак2 Знак Знак,Заголовок 1 Знак1 Знак Знак Знак"/>
    <w:link w:val="1"/>
    <w:locked/>
    <w:rsid w:val="00A07496"/>
    <w:rPr>
      <w:b/>
      <w:i/>
      <w:iCs/>
      <w:color w:val="000000"/>
      <w:sz w:val="28"/>
      <w:szCs w:val="28"/>
      <w:lang w:val="ru-RU" w:eastAsia="ru-RU" w:bidi="ar-SA"/>
    </w:rPr>
  </w:style>
  <w:style w:type="character" w:customStyle="1" w:styleId="41">
    <w:name w:val="Заголовок 4 Знак"/>
    <w:link w:val="40"/>
    <w:semiHidden/>
    <w:rsid w:val="00A07496"/>
    <w:rPr>
      <w:b/>
      <w:bCs/>
      <w:iCs/>
      <w:color w:val="000000"/>
      <w:sz w:val="24"/>
      <w:szCs w:val="28"/>
      <w:lang w:val="ru-RU" w:eastAsia="ru-RU" w:bidi="ar-SA"/>
    </w:rPr>
  </w:style>
  <w:style w:type="paragraph" w:customStyle="1" w:styleId="42">
    <w:name w:val="Заг 4"/>
    <w:basedOn w:val="40"/>
    <w:rsid w:val="00A07496"/>
    <w:pPr>
      <w:shd w:val="clear" w:color="auto" w:fill="auto"/>
      <w:tabs>
        <w:tab w:val="clear" w:pos="8726"/>
        <w:tab w:val="num" w:pos="1944"/>
      </w:tabs>
      <w:spacing w:before="60" w:after="60" w:line="312" w:lineRule="auto"/>
      <w:ind w:firstLine="720"/>
    </w:pPr>
    <w:rPr>
      <w:iCs w:val="0"/>
      <w:noProof/>
      <w:color w:val="auto"/>
      <w:szCs w:val="24"/>
    </w:rPr>
  </w:style>
  <w:style w:type="paragraph" w:customStyle="1" w:styleId="ConsTitle">
    <w:name w:val="ConsTitle"/>
    <w:rsid w:val="00A07496"/>
    <w:pPr>
      <w:widowControl w:val="0"/>
      <w:autoSpaceDE w:val="0"/>
      <w:autoSpaceDN w:val="0"/>
      <w:adjustRightInd w:val="0"/>
    </w:pPr>
    <w:rPr>
      <w:rFonts w:ascii="Arial" w:hAnsi="Arial"/>
      <w:b/>
      <w:bCs/>
      <w:sz w:val="16"/>
      <w:szCs w:val="16"/>
      <w:lang w:eastAsia="en-US"/>
    </w:rPr>
  </w:style>
  <w:style w:type="character" w:customStyle="1" w:styleId="af2">
    <w:name w:val="Верхний колонтитул Знак"/>
    <w:link w:val="af1"/>
    <w:semiHidden/>
    <w:locked/>
    <w:rsid w:val="00A07496"/>
    <w:rPr>
      <w:sz w:val="24"/>
      <w:szCs w:val="24"/>
      <w:lang w:val="ru-RU" w:eastAsia="ru-RU" w:bidi="ar-SA"/>
    </w:rPr>
  </w:style>
  <w:style w:type="paragraph" w:customStyle="1" w:styleId="aff7">
    <w:name w:val="Знак"/>
    <w:basedOn w:val="a0"/>
    <w:rsid w:val="00A07496"/>
    <w:pPr>
      <w:spacing w:before="100" w:beforeAutospacing="1" w:after="100" w:afterAutospacing="1"/>
    </w:pPr>
    <w:rPr>
      <w:rFonts w:ascii="Tahoma" w:hAnsi="Tahoma" w:cs="Tahoma"/>
      <w:sz w:val="20"/>
      <w:szCs w:val="20"/>
      <w:lang w:val="en-US" w:eastAsia="en-US"/>
    </w:rPr>
  </w:style>
  <w:style w:type="paragraph" w:customStyle="1" w:styleId="140">
    <w:name w:val="Заголовок контракта_14"/>
    <w:basedOn w:val="a0"/>
    <w:rsid w:val="00A07496"/>
    <w:pPr>
      <w:spacing w:before="120" w:after="240"/>
    </w:pPr>
    <w:rPr>
      <w:b/>
      <w:bCs/>
      <w:sz w:val="28"/>
      <w:szCs w:val="28"/>
    </w:rPr>
  </w:style>
  <w:style w:type="paragraph" w:styleId="aff8">
    <w:name w:val="No Spacing"/>
    <w:qFormat/>
    <w:rsid w:val="00A07496"/>
    <w:rPr>
      <w:rFonts w:ascii="Calibri" w:eastAsia="Calibri" w:hAnsi="Calibri"/>
      <w:sz w:val="22"/>
      <w:szCs w:val="22"/>
      <w:lang w:eastAsia="en-US"/>
    </w:rPr>
  </w:style>
  <w:style w:type="character" w:customStyle="1" w:styleId="ad">
    <w:name w:val="Нижний колонтитул Знак"/>
    <w:link w:val="ac"/>
    <w:uiPriority w:val="99"/>
    <w:rsid w:val="00A07496"/>
    <w:rPr>
      <w:lang w:val="ru-RU" w:eastAsia="ru-RU" w:bidi="ar-SA"/>
    </w:rPr>
  </w:style>
  <w:style w:type="paragraph" w:customStyle="1" w:styleId="aff9">
    <w:name w:val="Стиль"/>
    <w:uiPriority w:val="99"/>
    <w:rsid w:val="00633777"/>
    <w:pPr>
      <w:widowControl w:val="0"/>
      <w:autoSpaceDE w:val="0"/>
      <w:autoSpaceDN w:val="0"/>
      <w:adjustRightInd w:val="0"/>
    </w:pPr>
    <w:rPr>
      <w:sz w:val="24"/>
      <w:szCs w:val="24"/>
    </w:rPr>
  </w:style>
  <w:style w:type="paragraph" w:customStyle="1" w:styleId="2-11">
    <w:name w:val="содержание2-11"/>
    <w:basedOn w:val="a0"/>
    <w:rsid w:val="00BD71AD"/>
    <w:pPr>
      <w:spacing w:after="60"/>
      <w:jc w:val="both"/>
    </w:pPr>
  </w:style>
  <w:style w:type="paragraph" w:styleId="HTML">
    <w:name w:val="HTML Preformatted"/>
    <w:basedOn w:val="a0"/>
    <w:rsid w:val="00BD7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a">
    <w:name w:val="Текст сноски Знак"/>
    <w:aliases w:val="Знак2 Знак"/>
    <w:link w:val="a9"/>
    <w:rsid w:val="00BD71AD"/>
    <w:rPr>
      <w:lang w:val="ru-RU" w:eastAsia="ru-RU" w:bidi="ar-SA"/>
    </w:rPr>
  </w:style>
  <w:style w:type="paragraph" w:customStyle="1" w:styleId="311">
    <w:name w:val="Основной текст с отступом 31"/>
    <w:basedOn w:val="a0"/>
    <w:rsid w:val="007D2009"/>
    <w:pPr>
      <w:tabs>
        <w:tab w:val="left" w:pos="1080"/>
        <w:tab w:val="left" w:pos="1260"/>
      </w:tabs>
      <w:suppressAutoHyphens/>
      <w:ind w:firstLine="540"/>
      <w:jc w:val="both"/>
    </w:pPr>
    <w:rPr>
      <w:rFonts w:eastAsia="Calibri"/>
      <w:lang w:eastAsia="ar-SA"/>
    </w:rPr>
  </w:style>
  <w:style w:type="character" w:customStyle="1" w:styleId="ConsPlusNormal0">
    <w:name w:val="ConsPlusNormal Знак"/>
    <w:link w:val="ConsPlusNormal"/>
    <w:locked/>
    <w:rsid w:val="00AB6E51"/>
    <w:rPr>
      <w:rFonts w:ascii="Arial" w:hAnsi="Arial" w:cs="Arial"/>
      <w:lang w:val="ru-RU" w:eastAsia="ru-RU" w:bidi="ar-SA"/>
    </w:rPr>
  </w:style>
  <w:style w:type="paragraph" w:styleId="26">
    <w:name w:val="List 2"/>
    <w:basedOn w:val="a0"/>
    <w:rsid w:val="00AB4964"/>
    <w:pPr>
      <w:ind w:left="566" w:hanging="283"/>
      <w:contextualSpacing/>
    </w:pPr>
  </w:style>
  <w:style w:type="character" w:customStyle="1" w:styleId="ConsNonformat0">
    <w:name w:val="ConsNonformat Знак"/>
    <w:link w:val="ConsNonformat"/>
    <w:rsid w:val="00AB4964"/>
    <w:rPr>
      <w:rFonts w:ascii="Courier New" w:hAnsi="Courier New" w:cs="Courier New"/>
      <w:lang w:val="ru-RU" w:eastAsia="ru-RU" w:bidi="ar-SA"/>
    </w:rPr>
  </w:style>
  <w:style w:type="paragraph" w:customStyle="1" w:styleId="affa">
    <w:name w:val="Обычный + по ширине"/>
    <w:basedOn w:val="a0"/>
    <w:rsid w:val="00AB4964"/>
    <w:pPr>
      <w:jc w:val="both"/>
    </w:pPr>
  </w:style>
  <w:style w:type="character" w:styleId="affb">
    <w:name w:val="Emphasis"/>
    <w:uiPriority w:val="20"/>
    <w:qFormat/>
    <w:rsid w:val="00AB4964"/>
    <w:rPr>
      <w:i/>
      <w:iCs/>
    </w:rPr>
  </w:style>
  <w:style w:type="paragraph" w:customStyle="1" w:styleId="ConsPlusCell">
    <w:name w:val="ConsPlusCell"/>
    <w:uiPriority w:val="99"/>
    <w:rsid w:val="00AB4964"/>
    <w:pPr>
      <w:autoSpaceDE w:val="0"/>
      <w:autoSpaceDN w:val="0"/>
      <w:adjustRightInd w:val="0"/>
    </w:pPr>
    <w:rPr>
      <w:sz w:val="24"/>
      <w:szCs w:val="24"/>
    </w:rPr>
  </w:style>
  <w:style w:type="character" w:customStyle="1" w:styleId="TitleChar">
    <w:name w:val="Title Char"/>
    <w:locked/>
    <w:rsid w:val="00CB5A9F"/>
    <w:rPr>
      <w:rFonts w:eastAsia="Calibri"/>
      <w:sz w:val="24"/>
      <w:szCs w:val="24"/>
      <w:lang w:val="ru-RU" w:eastAsia="en-US" w:bidi="ar-SA"/>
    </w:rPr>
  </w:style>
  <w:style w:type="paragraph" w:customStyle="1" w:styleId="consnormal0">
    <w:name w:val="consnormal"/>
    <w:basedOn w:val="a0"/>
    <w:rsid w:val="00DF148E"/>
    <w:pPr>
      <w:spacing w:before="100" w:beforeAutospacing="1" w:after="100" w:afterAutospacing="1"/>
    </w:pPr>
  </w:style>
  <w:style w:type="character" w:customStyle="1" w:styleId="a5">
    <w:name w:val="Основной текст Знак"/>
    <w:aliases w:val="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uiPriority w:val="99"/>
    <w:locked/>
    <w:rsid w:val="00E844AB"/>
    <w:rPr>
      <w:sz w:val="24"/>
      <w:lang w:val="ru-RU" w:eastAsia="ru-RU" w:bidi="ar-SA"/>
    </w:rPr>
  </w:style>
  <w:style w:type="paragraph" w:customStyle="1" w:styleId="affc">
    <w:name w:val="Знак Знак Знак Знак Знак Знак Знак Знак Знак"/>
    <w:basedOn w:val="a0"/>
    <w:rsid w:val="003724EF"/>
    <w:pPr>
      <w:spacing w:before="100" w:beforeAutospacing="1" w:after="100" w:afterAutospacing="1"/>
    </w:pPr>
    <w:rPr>
      <w:rFonts w:ascii="Tahoma" w:hAnsi="Tahoma" w:cs="Tahoma"/>
      <w:sz w:val="20"/>
      <w:szCs w:val="20"/>
      <w:lang w:val="en-US" w:eastAsia="en-US"/>
    </w:rPr>
  </w:style>
  <w:style w:type="paragraph" w:customStyle="1" w:styleId="36">
    <w:name w:val="заголовок 3"/>
    <w:basedOn w:val="a0"/>
    <w:next w:val="a0"/>
    <w:rsid w:val="006E5CEF"/>
    <w:pPr>
      <w:keepNext/>
      <w:widowControl w:val="0"/>
      <w:spacing w:before="240" w:after="60"/>
    </w:pPr>
    <w:rPr>
      <w:rFonts w:ascii="Arial" w:hAnsi="Arial"/>
      <w:szCs w:val="20"/>
    </w:rPr>
  </w:style>
  <w:style w:type="paragraph" w:customStyle="1" w:styleId="affd">
    <w:name w:val="Обычный.Нормальный абзац"/>
    <w:rsid w:val="006E5CEF"/>
    <w:pPr>
      <w:widowControl w:val="0"/>
      <w:autoSpaceDE w:val="0"/>
      <w:autoSpaceDN w:val="0"/>
      <w:ind w:firstLine="709"/>
      <w:jc w:val="both"/>
    </w:pPr>
    <w:rPr>
      <w:sz w:val="24"/>
      <w:szCs w:val="24"/>
    </w:rPr>
  </w:style>
  <w:style w:type="paragraph" w:customStyle="1" w:styleId="affe">
    <w:name w:val="Знак Знак Знак Знак Знак Знак Знак"/>
    <w:basedOn w:val="a0"/>
    <w:rsid w:val="006E5CEF"/>
    <w:pPr>
      <w:spacing w:after="160" w:line="240" w:lineRule="exact"/>
    </w:pPr>
    <w:rPr>
      <w:rFonts w:ascii="Verdana" w:hAnsi="Verdana"/>
      <w:lang w:val="en-US" w:eastAsia="en-US"/>
    </w:rPr>
  </w:style>
  <w:style w:type="paragraph" w:customStyle="1" w:styleId="Default">
    <w:name w:val="Default"/>
    <w:rsid w:val="00FB7C93"/>
    <w:pPr>
      <w:autoSpaceDE w:val="0"/>
      <w:autoSpaceDN w:val="0"/>
      <w:adjustRightInd w:val="0"/>
    </w:pPr>
    <w:rPr>
      <w:color w:val="000000"/>
      <w:sz w:val="24"/>
      <w:szCs w:val="24"/>
    </w:rPr>
  </w:style>
  <w:style w:type="character" w:customStyle="1" w:styleId="iceouttxt6">
    <w:name w:val="iceouttxt6"/>
    <w:basedOn w:val="a1"/>
    <w:rsid w:val="00484C98"/>
  </w:style>
  <w:style w:type="character" w:customStyle="1" w:styleId="iceouttxt9">
    <w:name w:val="iceouttxt9"/>
    <w:basedOn w:val="a1"/>
    <w:rsid w:val="00484C98"/>
  </w:style>
  <w:style w:type="paragraph" w:customStyle="1" w:styleId="Style1">
    <w:name w:val="Style 1"/>
    <w:rsid w:val="00CC693F"/>
    <w:pPr>
      <w:widowControl w:val="0"/>
      <w:autoSpaceDE w:val="0"/>
      <w:autoSpaceDN w:val="0"/>
      <w:adjustRightInd w:val="0"/>
    </w:pPr>
  </w:style>
  <w:style w:type="character" w:customStyle="1" w:styleId="Heading1Char1">
    <w:name w:val="Heading 1 Char1"/>
    <w:aliases w:val="Document Header1 Char1,H1 Char1,. Char1,Название спецификации Char1,h:1 Char1,h:1app Char1,TF-Overskrift 1 Char1,H11 Char1,R1 Char1,Titre 0 Char1,Н1 Char1,Chapter Headline Char1,Заголовок 1 Знак2 Знак Char1"/>
    <w:locked/>
    <w:rsid w:val="005C23ED"/>
    <w:rPr>
      <w:b/>
      <w:i/>
      <w:iCs/>
      <w:color w:val="000000"/>
      <w:sz w:val="28"/>
      <w:szCs w:val="28"/>
      <w:lang w:val="ru-RU" w:eastAsia="ru-RU" w:bidi="ar-SA"/>
    </w:rPr>
  </w:style>
  <w:style w:type="paragraph" w:customStyle="1" w:styleId="16">
    <w:name w:val="Обычный1"/>
    <w:rsid w:val="00672118"/>
    <w:pPr>
      <w:widowControl w:val="0"/>
      <w:spacing w:line="300" w:lineRule="auto"/>
      <w:ind w:firstLine="720"/>
      <w:jc w:val="both"/>
    </w:pPr>
    <w:rPr>
      <w:sz w:val="24"/>
      <w:szCs w:val="26"/>
    </w:rPr>
  </w:style>
  <w:style w:type="character" w:customStyle="1" w:styleId="afff">
    <w:name w:val="Основной текст_"/>
    <w:rsid w:val="00672118"/>
    <w:rPr>
      <w:rFonts w:ascii="Arial" w:hAnsi="Arial"/>
      <w:sz w:val="21"/>
      <w:szCs w:val="21"/>
      <w:lang w:bidi="ar-SA"/>
    </w:rPr>
  </w:style>
  <w:style w:type="character" w:customStyle="1" w:styleId="23">
    <w:name w:val="Основной текст 2 Знак"/>
    <w:link w:val="22"/>
    <w:locked/>
    <w:rsid w:val="00F139CB"/>
    <w:rPr>
      <w:b/>
      <w:iCs/>
      <w:sz w:val="28"/>
      <w:szCs w:val="28"/>
      <w:shd w:val="clear" w:color="auto" w:fill="FFFFFF"/>
    </w:rPr>
  </w:style>
  <w:style w:type="character" w:customStyle="1" w:styleId="ConsPlusNonformat0">
    <w:name w:val="ConsPlusNonformat Знак"/>
    <w:link w:val="ConsPlusNonformat"/>
    <w:rsid w:val="00DB7C05"/>
    <w:rPr>
      <w:rFonts w:ascii="Courier New" w:hAnsi="Courier New" w:cs="Courier New"/>
    </w:rPr>
  </w:style>
  <w:style w:type="character" w:customStyle="1" w:styleId="30">
    <w:name w:val="Заголовок 3 Знак"/>
    <w:link w:val="3"/>
    <w:rsid w:val="000141BC"/>
    <w:rPr>
      <w:b/>
      <w:bCs/>
      <w:color w:val="000000"/>
      <w:sz w:val="28"/>
      <w:szCs w:val="36"/>
      <w:shd w:val="clear" w:color="auto" w:fill="FFFFFF"/>
    </w:rPr>
  </w:style>
  <w:style w:type="paragraph" w:styleId="17">
    <w:name w:val="toc 1"/>
    <w:basedOn w:val="a0"/>
    <w:next w:val="a0"/>
    <w:autoRedefine/>
    <w:rsid w:val="00FB1760"/>
    <w:pPr>
      <w:spacing w:before="120" w:after="120"/>
    </w:pPr>
    <w:rPr>
      <w:rFonts w:ascii="Calibri" w:hAnsi="Calibri"/>
      <w:b/>
      <w:bCs/>
      <w:caps/>
      <w:sz w:val="20"/>
      <w:szCs w:val="20"/>
    </w:rPr>
  </w:style>
  <w:style w:type="paragraph" w:styleId="27">
    <w:name w:val="toc 2"/>
    <w:basedOn w:val="a0"/>
    <w:next w:val="a0"/>
    <w:autoRedefine/>
    <w:rsid w:val="00FB1760"/>
    <w:pPr>
      <w:ind w:left="240"/>
    </w:pPr>
    <w:rPr>
      <w:rFonts w:ascii="Calibri" w:hAnsi="Calibri"/>
      <w:smallCaps/>
      <w:sz w:val="20"/>
      <w:szCs w:val="20"/>
    </w:rPr>
  </w:style>
  <w:style w:type="paragraph" w:styleId="37">
    <w:name w:val="toc 3"/>
    <w:basedOn w:val="a0"/>
    <w:next w:val="a0"/>
    <w:autoRedefine/>
    <w:uiPriority w:val="39"/>
    <w:rsid w:val="00FB1760"/>
    <w:pPr>
      <w:tabs>
        <w:tab w:val="right" w:leader="dot" w:pos="10065"/>
      </w:tabs>
    </w:pPr>
    <w:rPr>
      <w:rFonts w:ascii="Calibri" w:hAnsi="Calibri"/>
      <w:i/>
      <w:iCs/>
      <w:sz w:val="20"/>
      <w:szCs w:val="20"/>
    </w:rPr>
  </w:style>
  <w:style w:type="paragraph" w:styleId="43">
    <w:name w:val="toc 4"/>
    <w:basedOn w:val="a0"/>
    <w:next w:val="a0"/>
    <w:autoRedefine/>
    <w:uiPriority w:val="39"/>
    <w:rsid w:val="00FB1760"/>
    <w:pPr>
      <w:tabs>
        <w:tab w:val="right" w:leader="dot" w:pos="10065"/>
      </w:tabs>
    </w:pPr>
    <w:rPr>
      <w:rFonts w:ascii="Calibri" w:hAnsi="Calibri"/>
      <w:sz w:val="18"/>
      <w:szCs w:val="18"/>
    </w:rPr>
  </w:style>
  <w:style w:type="paragraph" w:styleId="52">
    <w:name w:val="toc 5"/>
    <w:basedOn w:val="a0"/>
    <w:next w:val="a0"/>
    <w:autoRedefine/>
    <w:uiPriority w:val="39"/>
    <w:rsid w:val="00FB1760"/>
    <w:pPr>
      <w:ind w:left="960"/>
    </w:pPr>
    <w:rPr>
      <w:rFonts w:ascii="Calibri" w:hAnsi="Calibri"/>
      <w:sz w:val="18"/>
      <w:szCs w:val="18"/>
    </w:rPr>
  </w:style>
  <w:style w:type="paragraph" w:styleId="60">
    <w:name w:val="toc 6"/>
    <w:basedOn w:val="a0"/>
    <w:next w:val="a0"/>
    <w:autoRedefine/>
    <w:rsid w:val="00FB1760"/>
    <w:pPr>
      <w:ind w:left="1200"/>
    </w:pPr>
    <w:rPr>
      <w:rFonts w:ascii="Calibri" w:hAnsi="Calibri"/>
      <w:sz w:val="18"/>
      <w:szCs w:val="18"/>
    </w:rPr>
  </w:style>
  <w:style w:type="paragraph" w:styleId="70">
    <w:name w:val="toc 7"/>
    <w:basedOn w:val="a0"/>
    <w:next w:val="a0"/>
    <w:autoRedefine/>
    <w:rsid w:val="00FB1760"/>
    <w:pPr>
      <w:ind w:left="1440"/>
    </w:pPr>
    <w:rPr>
      <w:rFonts w:ascii="Calibri" w:hAnsi="Calibri"/>
      <w:sz w:val="18"/>
      <w:szCs w:val="18"/>
    </w:rPr>
  </w:style>
  <w:style w:type="paragraph" w:styleId="80">
    <w:name w:val="toc 8"/>
    <w:basedOn w:val="a0"/>
    <w:next w:val="a0"/>
    <w:autoRedefine/>
    <w:uiPriority w:val="39"/>
    <w:rsid w:val="00FB1760"/>
    <w:pPr>
      <w:tabs>
        <w:tab w:val="right" w:leader="dot" w:pos="10065"/>
      </w:tabs>
    </w:pPr>
    <w:rPr>
      <w:rFonts w:ascii="Calibri" w:hAnsi="Calibri"/>
      <w:sz w:val="18"/>
      <w:szCs w:val="18"/>
    </w:rPr>
  </w:style>
  <w:style w:type="paragraph" w:styleId="91">
    <w:name w:val="toc 9"/>
    <w:basedOn w:val="a0"/>
    <w:next w:val="a0"/>
    <w:autoRedefine/>
    <w:rsid w:val="00FB1760"/>
    <w:pPr>
      <w:ind w:left="1920"/>
    </w:pPr>
    <w:rPr>
      <w:rFonts w:ascii="Calibri" w:hAnsi="Calibri"/>
      <w:sz w:val="18"/>
      <w:szCs w:val="18"/>
    </w:rPr>
  </w:style>
  <w:style w:type="character" w:customStyle="1" w:styleId="afc">
    <w:name w:val="Текст Знак"/>
    <w:link w:val="afb"/>
    <w:uiPriority w:val="99"/>
    <w:rsid w:val="00E64E3D"/>
    <w:rPr>
      <w:rFonts w:ascii="Courier New" w:hAnsi="Courier New" w:cs="Courier New"/>
    </w:rPr>
  </w:style>
  <w:style w:type="paragraph" w:customStyle="1" w:styleId="18">
    <w:name w:val="Без интервала1"/>
    <w:uiPriority w:val="99"/>
    <w:rsid w:val="00E64E3D"/>
    <w:rPr>
      <w:rFonts w:ascii="Calibri" w:hAnsi="Calibri"/>
      <w:sz w:val="22"/>
      <w:szCs w:val="22"/>
      <w:lang w:eastAsia="en-US"/>
    </w:rPr>
  </w:style>
  <w:style w:type="paragraph" w:customStyle="1" w:styleId="BodyText1">
    <w:name w:val="Body Text1"/>
    <w:basedOn w:val="a0"/>
    <w:uiPriority w:val="99"/>
    <w:rsid w:val="00E64E3D"/>
    <w:pPr>
      <w:jc w:val="both"/>
    </w:pPr>
    <w:rPr>
      <w:szCs w:val="20"/>
    </w:rPr>
  </w:style>
  <w:style w:type="paragraph" w:styleId="afff0">
    <w:name w:val="List Paragraph"/>
    <w:basedOn w:val="a0"/>
    <w:uiPriority w:val="34"/>
    <w:qFormat/>
    <w:rsid w:val="004F1336"/>
    <w:pPr>
      <w:ind w:left="720"/>
      <w:contextualSpacing/>
    </w:pPr>
  </w:style>
  <w:style w:type="paragraph" w:customStyle="1" w:styleId="afff1">
    <w:name w:val="Содержимое таблицы"/>
    <w:basedOn w:val="a0"/>
    <w:rsid w:val="00FA4C96"/>
    <w:pPr>
      <w:widowControl w:val="0"/>
      <w:suppressLineNumbers/>
      <w:suppressAutoHyphens/>
    </w:pPr>
    <w:rPr>
      <w:rFonts w:eastAsia="Lucida Sans Unicode" w:cs="Tahoma"/>
      <w:color w:val="000000"/>
      <w:lang w:val="en-US" w:eastAsia="en-US" w:bidi="en-US"/>
    </w:rPr>
  </w:style>
  <w:style w:type="character" w:customStyle="1" w:styleId="b-rubricator-listtitle-text">
    <w:name w:val="b-rubricator-list__title-text"/>
    <w:basedOn w:val="a1"/>
    <w:rsid w:val="005E33D2"/>
  </w:style>
  <w:style w:type="character" w:customStyle="1" w:styleId="51">
    <w:name w:val="Заголовок 5 Знак"/>
    <w:basedOn w:val="a1"/>
    <w:link w:val="50"/>
    <w:rsid w:val="000340B9"/>
    <w:rPr>
      <w:b/>
      <w:bCs/>
      <w:sz w:val="28"/>
      <w:szCs w:val="28"/>
      <w:shd w:val="clear" w:color="auto" w:fill="FFFFFF"/>
    </w:rPr>
  </w:style>
  <w:style w:type="table" w:customStyle="1" w:styleId="19">
    <w:name w:val="Сетка таблицы1"/>
    <w:basedOn w:val="a2"/>
    <w:next w:val="af0"/>
    <w:uiPriority w:val="59"/>
    <w:rsid w:val="00A1534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0"/>
    <w:rsid w:val="00793015"/>
    <w:pPr>
      <w:spacing w:after="200" w:line="276" w:lineRule="auto"/>
      <w:ind w:left="720"/>
      <w:contextualSpacing/>
    </w:pPr>
    <w:rPr>
      <w:rFonts w:ascii="Calibri" w:hAnsi="Calibri"/>
      <w:sz w:val="22"/>
      <w:szCs w:val="22"/>
    </w:rPr>
  </w:style>
  <w:style w:type="character" w:styleId="afff2">
    <w:name w:val="Placeholder Text"/>
    <w:basedOn w:val="a1"/>
    <w:uiPriority w:val="99"/>
    <w:semiHidden/>
    <w:rsid w:val="004B36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7670">
      <w:bodyDiv w:val="1"/>
      <w:marLeft w:val="0"/>
      <w:marRight w:val="0"/>
      <w:marTop w:val="0"/>
      <w:marBottom w:val="0"/>
      <w:divBdr>
        <w:top w:val="none" w:sz="0" w:space="0" w:color="auto"/>
        <w:left w:val="none" w:sz="0" w:space="0" w:color="auto"/>
        <w:bottom w:val="none" w:sz="0" w:space="0" w:color="auto"/>
        <w:right w:val="none" w:sz="0" w:space="0" w:color="auto"/>
      </w:divBdr>
    </w:div>
    <w:div w:id="28723677">
      <w:bodyDiv w:val="1"/>
      <w:marLeft w:val="0"/>
      <w:marRight w:val="0"/>
      <w:marTop w:val="0"/>
      <w:marBottom w:val="0"/>
      <w:divBdr>
        <w:top w:val="none" w:sz="0" w:space="0" w:color="auto"/>
        <w:left w:val="none" w:sz="0" w:space="0" w:color="auto"/>
        <w:bottom w:val="none" w:sz="0" w:space="0" w:color="auto"/>
        <w:right w:val="none" w:sz="0" w:space="0" w:color="auto"/>
      </w:divBdr>
    </w:div>
    <w:div w:id="38214698">
      <w:bodyDiv w:val="1"/>
      <w:marLeft w:val="0"/>
      <w:marRight w:val="0"/>
      <w:marTop w:val="0"/>
      <w:marBottom w:val="0"/>
      <w:divBdr>
        <w:top w:val="none" w:sz="0" w:space="0" w:color="auto"/>
        <w:left w:val="none" w:sz="0" w:space="0" w:color="auto"/>
        <w:bottom w:val="none" w:sz="0" w:space="0" w:color="auto"/>
        <w:right w:val="none" w:sz="0" w:space="0" w:color="auto"/>
      </w:divBdr>
    </w:div>
    <w:div w:id="41633418">
      <w:bodyDiv w:val="1"/>
      <w:marLeft w:val="0"/>
      <w:marRight w:val="0"/>
      <w:marTop w:val="0"/>
      <w:marBottom w:val="0"/>
      <w:divBdr>
        <w:top w:val="none" w:sz="0" w:space="0" w:color="auto"/>
        <w:left w:val="none" w:sz="0" w:space="0" w:color="auto"/>
        <w:bottom w:val="none" w:sz="0" w:space="0" w:color="auto"/>
        <w:right w:val="none" w:sz="0" w:space="0" w:color="auto"/>
      </w:divBdr>
    </w:div>
    <w:div w:id="61758558">
      <w:bodyDiv w:val="1"/>
      <w:marLeft w:val="0"/>
      <w:marRight w:val="0"/>
      <w:marTop w:val="0"/>
      <w:marBottom w:val="0"/>
      <w:divBdr>
        <w:top w:val="none" w:sz="0" w:space="0" w:color="auto"/>
        <w:left w:val="none" w:sz="0" w:space="0" w:color="auto"/>
        <w:bottom w:val="none" w:sz="0" w:space="0" w:color="auto"/>
        <w:right w:val="none" w:sz="0" w:space="0" w:color="auto"/>
      </w:divBdr>
    </w:div>
    <w:div w:id="95905909">
      <w:bodyDiv w:val="1"/>
      <w:marLeft w:val="0"/>
      <w:marRight w:val="0"/>
      <w:marTop w:val="0"/>
      <w:marBottom w:val="0"/>
      <w:divBdr>
        <w:top w:val="none" w:sz="0" w:space="0" w:color="auto"/>
        <w:left w:val="none" w:sz="0" w:space="0" w:color="auto"/>
        <w:bottom w:val="none" w:sz="0" w:space="0" w:color="auto"/>
        <w:right w:val="none" w:sz="0" w:space="0" w:color="auto"/>
      </w:divBdr>
    </w:div>
    <w:div w:id="128716098">
      <w:bodyDiv w:val="1"/>
      <w:marLeft w:val="0"/>
      <w:marRight w:val="0"/>
      <w:marTop w:val="0"/>
      <w:marBottom w:val="0"/>
      <w:divBdr>
        <w:top w:val="none" w:sz="0" w:space="0" w:color="auto"/>
        <w:left w:val="none" w:sz="0" w:space="0" w:color="auto"/>
        <w:bottom w:val="none" w:sz="0" w:space="0" w:color="auto"/>
        <w:right w:val="none" w:sz="0" w:space="0" w:color="auto"/>
      </w:divBdr>
    </w:div>
    <w:div w:id="131681563">
      <w:bodyDiv w:val="1"/>
      <w:marLeft w:val="0"/>
      <w:marRight w:val="0"/>
      <w:marTop w:val="0"/>
      <w:marBottom w:val="0"/>
      <w:divBdr>
        <w:top w:val="none" w:sz="0" w:space="0" w:color="auto"/>
        <w:left w:val="none" w:sz="0" w:space="0" w:color="auto"/>
        <w:bottom w:val="none" w:sz="0" w:space="0" w:color="auto"/>
        <w:right w:val="none" w:sz="0" w:space="0" w:color="auto"/>
      </w:divBdr>
    </w:div>
    <w:div w:id="135731818">
      <w:bodyDiv w:val="1"/>
      <w:marLeft w:val="0"/>
      <w:marRight w:val="0"/>
      <w:marTop w:val="0"/>
      <w:marBottom w:val="0"/>
      <w:divBdr>
        <w:top w:val="none" w:sz="0" w:space="0" w:color="auto"/>
        <w:left w:val="none" w:sz="0" w:space="0" w:color="auto"/>
        <w:bottom w:val="none" w:sz="0" w:space="0" w:color="auto"/>
        <w:right w:val="none" w:sz="0" w:space="0" w:color="auto"/>
      </w:divBdr>
    </w:div>
    <w:div w:id="152449602">
      <w:bodyDiv w:val="1"/>
      <w:marLeft w:val="0"/>
      <w:marRight w:val="0"/>
      <w:marTop w:val="0"/>
      <w:marBottom w:val="0"/>
      <w:divBdr>
        <w:top w:val="none" w:sz="0" w:space="0" w:color="auto"/>
        <w:left w:val="none" w:sz="0" w:space="0" w:color="auto"/>
        <w:bottom w:val="none" w:sz="0" w:space="0" w:color="auto"/>
        <w:right w:val="none" w:sz="0" w:space="0" w:color="auto"/>
      </w:divBdr>
    </w:div>
    <w:div w:id="153952560">
      <w:bodyDiv w:val="1"/>
      <w:marLeft w:val="0"/>
      <w:marRight w:val="0"/>
      <w:marTop w:val="0"/>
      <w:marBottom w:val="0"/>
      <w:divBdr>
        <w:top w:val="none" w:sz="0" w:space="0" w:color="auto"/>
        <w:left w:val="none" w:sz="0" w:space="0" w:color="auto"/>
        <w:bottom w:val="none" w:sz="0" w:space="0" w:color="auto"/>
        <w:right w:val="none" w:sz="0" w:space="0" w:color="auto"/>
      </w:divBdr>
    </w:div>
    <w:div w:id="171993720">
      <w:bodyDiv w:val="1"/>
      <w:marLeft w:val="0"/>
      <w:marRight w:val="0"/>
      <w:marTop w:val="0"/>
      <w:marBottom w:val="0"/>
      <w:divBdr>
        <w:top w:val="none" w:sz="0" w:space="0" w:color="auto"/>
        <w:left w:val="none" w:sz="0" w:space="0" w:color="auto"/>
        <w:bottom w:val="none" w:sz="0" w:space="0" w:color="auto"/>
        <w:right w:val="none" w:sz="0" w:space="0" w:color="auto"/>
      </w:divBdr>
    </w:div>
    <w:div w:id="173156654">
      <w:bodyDiv w:val="1"/>
      <w:marLeft w:val="0"/>
      <w:marRight w:val="0"/>
      <w:marTop w:val="0"/>
      <w:marBottom w:val="0"/>
      <w:divBdr>
        <w:top w:val="none" w:sz="0" w:space="0" w:color="auto"/>
        <w:left w:val="none" w:sz="0" w:space="0" w:color="auto"/>
        <w:bottom w:val="none" w:sz="0" w:space="0" w:color="auto"/>
        <w:right w:val="none" w:sz="0" w:space="0" w:color="auto"/>
      </w:divBdr>
    </w:div>
    <w:div w:id="193661704">
      <w:bodyDiv w:val="1"/>
      <w:marLeft w:val="0"/>
      <w:marRight w:val="0"/>
      <w:marTop w:val="0"/>
      <w:marBottom w:val="0"/>
      <w:divBdr>
        <w:top w:val="none" w:sz="0" w:space="0" w:color="auto"/>
        <w:left w:val="none" w:sz="0" w:space="0" w:color="auto"/>
        <w:bottom w:val="none" w:sz="0" w:space="0" w:color="auto"/>
        <w:right w:val="none" w:sz="0" w:space="0" w:color="auto"/>
      </w:divBdr>
    </w:div>
    <w:div w:id="198981171">
      <w:bodyDiv w:val="1"/>
      <w:marLeft w:val="0"/>
      <w:marRight w:val="0"/>
      <w:marTop w:val="0"/>
      <w:marBottom w:val="0"/>
      <w:divBdr>
        <w:top w:val="none" w:sz="0" w:space="0" w:color="auto"/>
        <w:left w:val="none" w:sz="0" w:space="0" w:color="auto"/>
        <w:bottom w:val="none" w:sz="0" w:space="0" w:color="auto"/>
        <w:right w:val="none" w:sz="0" w:space="0" w:color="auto"/>
      </w:divBdr>
    </w:div>
    <w:div w:id="200750942">
      <w:bodyDiv w:val="1"/>
      <w:marLeft w:val="0"/>
      <w:marRight w:val="0"/>
      <w:marTop w:val="0"/>
      <w:marBottom w:val="0"/>
      <w:divBdr>
        <w:top w:val="none" w:sz="0" w:space="0" w:color="auto"/>
        <w:left w:val="none" w:sz="0" w:space="0" w:color="auto"/>
        <w:bottom w:val="none" w:sz="0" w:space="0" w:color="auto"/>
        <w:right w:val="none" w:sz="0" w:space="0" w:color="auto"/>
      </w:divBdr>
    </w:div>
    <w:div w:id="214044679">
      <w:bodyDiv w:val="1"/>
      <w:marLeft w:val="0"/>
      <w:marRight w:val="0"/>
      <w:marTop w:val="0"/>
      <w:marBottom w:val="0"/>
      <w:divBdr>
        <w:top w:val="none" w:sz="0" w:space="0" w:color="auto"/>
        <w:left w:val="none" w:sz="0" w:space="0" w:color="auto"/>
        <w:bottom w:val="none" w:sz="0" w:space="0" w:color="auto"/>
        <w:right w:val="none" w:sz="0" w:space="0" w:color="auto"/>
      </w:divBdr>
    </w:div>
    <w:div w:id="222833282">
      <w:bodyDiv w:val="1"/>
      <w:marLeft w:val="0"/>
      <w:marRight w:val="0"/>
      <w:marTop w:val="0"/>
      <w:marBottom w:val="0"/>
      <w:divBdr>
        <w:top w:val="none" w:sz="0" w:space="0" w:color="auto"/>
        <w:left w:val="none" w:sz="0" w:space="0" w:color="auto"/>
        <w:bottom w:val="none" w:sz="0" w:space="0" w:color="auto"/>
        <w:right w:val="none" w:sz="0" w:space="0" w:color="auto"/>
      </w:divBdr>
    </w:div>
    <w:div w:id="241178791">
      <w:bodyDiv w:val="1"/>
      <w:marLeft w:val="0"/>
      <w:marRight w:val="0"/>
      <w:marTop w:val="0"/>
      <w:marBottom w:val="0"/>
      <w:divBdr>
        <w:top w:val="none" w:sz="0" w:space="0" w:color="auto"/>
        <w:left w:val="none" w:sz="0" w:space="0" w:color="auto"/>
        <w:bottom w:val="none" w:sz="0" w:space="0" w:color="auto"/>
        <w:right w:val="none" w:sz="0" w:space="0" w:color="auto"/>
      </w:divBdr>
    </w:div>
    <w:div w:id="259415632">
      <w:bodyDiv w:val="1"/>
      <w:marLeft w:val="0"/>
      <w:marRight w:val="0"/>
      <w:marTop w:val="0"/>
      <w:marBottom w:val="0"/>
      <w:divBdr>
        <w:top w:val="none" w:sz="0" w:space="0" w:color="auto"/>
        <w:left w:val="none" w:sz="0" w:space="0" w:color="auto"/>
        <w:bottom w:val="none" w:sz="0" w:space="0" w:color="auto"/>
        <w:right w:val="none" w:sz="0" w:space="0" w:color="auto"/>
      </w:divBdr>
    </w:div>
    <w:div w:id="268437751">
      <w:bodyDiv w:val="1"/>
      <w:marLeft w:val="0"/>
      <w:marRight w:val="0"/>
      <w:marTop w:val="0"/>
      <w:marBottom w:val="0"/>
      <w:divBdr>
        <w:top w:val="none" w:sz="0" w:space="0" w:color="auto"/>
        <w:left w:val="none" w:sz="0" w:space="0" w:color="auto"/>
        <w:bottom w:val="none" w:sz="0" w:space="0" w:color="auto"/>
        <w:right w:val="none" w:sz="0" w:space="0" w:color="auto"/>
      </w:divBdr>
    </w:div>
    <w:div w:id="278755440">
      <w:bodyDiv w:val="1"/>
      <w:marLeft w:val="0"/>
      <w:marRight w:val="0"/>
      <w:marTop w:val="0"/>
      <w:marBottom w:val="0"/>
      <w:divBdr>
        <w:top w:val="none" w:sz="0" w:space="0" w:color="auto"/>
        <w:left w:val="none" w:sz="0" w:space="0" w:color="auto"/>
        <w:bottom w:val="none" w:sz="0" w:space="0" w:color="auto"/>
        <w:right w:val="none" w:sz="0" w:space="0" w:color="auto"/>
      </w:divBdr>
    </w:div>
    <w:div w:id="296571378">
      <w:bodyDiv w:val="1"/>
      <w:marLeft w:val="0"/>
      <w:marRight w:val="0"/>
      <w:marTop w:val="0"/>
      <w:marBottom w:val="0"/>
      <w:divBdr>
        <w:top w:val="none" w:sz="0" w:space="0" w:color="auto"/>
        <w:left w:val="none" w:sz="0" w:space="0" w:color="auto"/>
        <w:bottom w:val="none" w:sz="0" w:space="0" w:color="auto"/>
        <w:right w:val="none" w:sz="0" w:space="0" w:color="auto"/>
      </w:divBdr>
    </w:div>
    <w:div w:id="298262831">
      <w:bodyDiv w:val="1"/>
      <w:marLeft w:val="0"/>
      <w:marRight w:val="0"/>
      <w:marTop w:val="0"/>
      <w:marBottom w:val="0"/>
      <w:divBdr>
        <w:top w:val="none" w:sz="0" w:space="0" w:color="auto"/>
        <w:left w:val="none" w:sz="0" w:space="0" w:color="auto"/>
        <w:bottom w:val="none" w:sz="0" w:space="0" w:color="auto"/>
        <w:right w:val="none" w:sz="0" w:space="0" w:color="auto"/>
      </w:divBdr>
    </w:div>
    <w:div w:id="323701413">
      <w:bodyDiv w:val="1"/>
      <w:marLeft w:val="0"/>
      <w:marRight w:val="0"/>
      <w:marTop w:val="0"/>
      <w:marBottom w:val="0"/>
      <w:divBdr>
        <w:top w:val="none" w:sz="0" w:space="0" w:color="auto"/>
        <w:left w:val="none" w:sz="0" w:space="0" w:color="auto"/>
        <w:bottom w:val="none" w:sz="0" w:space="0" w:color="auto"/>
        <w:right w:val="none" w:sz="0" w:space="0" w:color="auto"/>
      </w:divBdr>
    </w:div>
    <w:div w:id="338972176">
      <w:bodyDiv w:val="1"/>
      <w:marLeft w:val="0"/>
      <w:marRight w:val="0"/>
      <w:marTop w:val="0"/>
      <w:marBottom w:val="0"/>
      <w:divBdr>
        <w:top w:val="none" w:sz="0" w:space="0" w:color="auto"/>
        <w:left w:val="none" w:sz="0" w:space="0" w:color="auto"/>
        <w:bottom w:val="none" w:sz="0" w:space="0" w:color="auto"/>
        <w:right w:val="none" w:sz="0" w:space="0" w:color="auto"/>
      </w:divBdr>
    </w:div>
    <w:div w:id="345131181">
      <w:bodyDiv w:val="1"/>
      <w:marLeft w:val="0"/>
      <w:marRight w:val="0"/>
      <w:marTop w:val="0"/>
      <w:marBottom w:val="0"/>
      <w:divBdr>
        <w:top w:val="none" w:sz="0" w:space="0" w:color="auto"/>
        <w:left w:val="none" w:sz="0" w:space="0" w:color="auto"/>
        <w:bottom w:val="none" w:sz="0" w:space="0" w:color="auto"/>
        <w:right w:val="none" w:sz="0" w:space="0" w:color="auto"/>
      </w:divBdr>
    </w:div>
    <w:div w:id="373775258">
      <w:bodyDiv w:val="1"/>
      <w:marLeft w:val="0"/>
      <w:marRight w:val="0"/>
      <w:marTop w:val="0"/>
      <w:marBottom w:val="0"/>
      <w:divBdr>
        <w:top w:val="none" w:sz="0" w:space="0" w:color="auto"/>
        <w:left w:val="none" w:sz="0" w:space="0" w:color="auto"/>
        <w:bottom w:val="none" w:sz="0" w:space="0" w:color="auto"/>
        <w:right w:val="none" w:sz="0" w:space="0" w:color="auto"/>
      </w:divBdr>
    </w:div>
    <w:div w:id="383217588">
      <w:bodyDiv w:val="1"/>
      <w:marLeft w:val="0"/>
      <w:marRight w:val="0"/>
      <w:marTop w:val="0"/>
      <w:marBottom w:val="0"/>
      <w:divBdr>
        <w:top w:val="none" w:sz="0" w:space="0" w:color="auto"/>
        <w:left w:val="none" w:sz="0" w:space="0" w:color="auto"/>
        <w:bottom w:val="none" w:sz="0" w:space="0" w:color="auto"/>
        <w:right w:val="none" w:sz="0" w:space="0" w:color="auto"/>
      </w:divBdr>
    </w:div>
    <w:div w:id="384915782">
      <w:bodyDiv w:val="1"/>
      <w:marLeft w:val="0"/>
      <w:marRight w:val="0"/>
      <w:marTop w:val="0"/>
      <w:marBottom w:val="0"/>
      <w:divBdr>
        <w:top w:val="none" w:sz="0" w:space="0" w:color="auto"/>
        <w:left w:val="none" w:sz="0" w:space="0" w:color="auto"/>
        <w:bottom w:val="none" w:sz="0" w:space="0" w:color="auto"/>
        <w:right w:val="none" w:sz="0" w:space="0" w:color="auto"/>
      </w:divBdr>
    </w:div>
    <w:div w:id="397097461">
      <w:bodyDiv w:val="1"/>
      <w:marLeft w:val="0"/>
      <w:marRight w:val="0"/>
      <w:marTop w:val="0"/>
      <w:marBottom w:val="0"/>
      <w:divBdr>
        <w:top w:val="none" w:sz="0" w:space="0" w:color="auto"/>
        <w:left w:val="none" w:sz="0" w:space="0" w:color="auto"/>
        <w:bottom w:val="none" w:sz="0" w:space="0" w:color="auto"/>
        <w:right w:val="none" w:sz="0" w:space="0" w:color="auto"/>
      </w:divBdr>
    </w:div>
    <w:div w:id="400954356">
      <w:bodyDiv w:val="1"/>
      <w:marLeft w:val="0"/>
      <w:marRight w:val="0"/>
      <w:marTop w:val="0"/>
      <w:marBottom w:val="0"/>
      <w:divBdr>
        <w:top w:val="none" w:sz="0" w:space="0" w:color="auto"/>
        <w:left w:val="none" w:sz="0" w:space="0" w:color="auto"/>
        <w:bottom w:val="none" w:sz="0" w:space="0" w:color="auto"/>
        <w:right w:val="none" w:sz="0" w:space="0" w:color="auto"/>
      </w:divBdr>
    </w:div>
    <w:div w:id="401758830">
      <w:bodyDiv w:val="1"/>
      <w:marLeft w:val="0"/>
      <w:marRight w:val="0"/>
      <w:marTop w:val="0"/>
      <w:marBottom w:val="0"/>
      <w:divBdr>
        <w:top w:val="none" w:sz="0" w:space="0" w:color="auto"/>
        <w:left w:val="none" w:sz="0" w:space="0" w:color="auto"/>
        <w:bottom w:val="none" w:sz="0" w:space="0" w:color="auto"/>
        <w:right w:val="none" w:sz="0" w:space="0" w:color="auto"/>
      </w:divBdr>
    </w:div>
    <w:div w:id="408506957">
      <w:bodyDiv w:val="1"/>
      <w:marLeft w:val="0"/>
      <w:marRight w:val="0"/>
      <w:marTop w:val="0"/>
      <w:marBottom w:val="0"/>
      <w:divBdr>
        <w:top w:val="none" w:sz="0" w:space="0" w:color="auto"/>
        <w:left w:val="none" w:sz="0" w:space="0" w:color="auto"/>
        <w:bottom w:val="none" w:sz="0" w:space="0" w:color="auto"/>
        <w:right w:val="none" w:sz="0" w:space="0" w:color="auto"/>
      </w:divBdr>
    </w:div>
    <w:div w:id="415788845">
      <w:bodyDiv w:val="1"/>
      <w:marLeft w:val="0"/>
      <w:marRight w:val="0"/>
      <w:marTop w:val="0"/>
      <w:marBottom w:val="0"/>
      <w:divBdr>
        <w:top w:val="none" w:sz="0" w:space="0" w:color="auto"/>
        <w:left w:val="none" w:sz="0" w:space="0" w:color="auto"/>
        <w:bottom w:val="none" w:sz="0" w:space="0" w:color="auto"/>
        <w:right w:val="none" w:sz="0" w:space="0" w:color="auto"/>
      </w:divBdr>
    </w:div>
    <w:div w:id="425923789">
      <w:bodyDiv w:val="1"/>
      <w:marLeft w:val="0"/>
      <w:marRight w:val="0"/>
      <w:marTop w:val="0"/>
      <w:marBottom w:val="0"/>
      <w:divBdr>
        <w:top w:val="none" w:sz="0" w:space="0" w:color="auto"/>
        <w:left w:val="none" w:sz="0" w:space="0" w:color="auto"/>
        <w:bottom w:val="none" w:sz="0" w:space="0" w:color="auto"/>
        <w:right w:val="none" w:sz="0" w:space="0" w:color="auto"/>
      </w:divBdr>
    </w:div>
    <w:div w:id="434255563">
      <w:bodyDiv w:val="1"/>
      <w:marLeft w:val="0"/>
      <w:marRight w:val="0"/>
      <w:marTop w:val="0"/>
      <w:marBottom w:val="0"/>
      <w:divBdr>
        <w:top w:val="none" w:sz="0" w:space="0" w:color="auto"/>
        <w:left w:val="none" w:sz="0" w:space="0" w:color="auto"/>
        <w:bottom w:val="none" w:sz="0" w:space="0" w:color="auto"/>
        <w:right w:val="none" w:sz="0" w:space="0" w:color="auto"/>
      </w:divBdr>
    </w:div>
    <w:div w:id="453596525">
      <w:bodyDiv w:val="1"/>
      <w:marLeft w:val="0"/>
      <w:marRight w:val="0"/>
      <w:marTop w:val="0"/>
      <w:marBottom w:val="0"/>
      <w:divBdr>
        <w:top w:val="none" w:sz="0" w:space="0" w:color="auto"/>
        <w:left w:val="none" w:sz="0" w:space="0" w:color="auto"/>
        <w:bottom w:val="none" w:sz="0" w:space="0" w:color="auto"/>
        <w:right w:val="none" w:sz="0" w:space="0" w:color="auto"/>
      </w:divBdr>
    </w:div>
    <w:div w:id="455484868">
      <w:bodyDiv w:val="1"/>
      <w:marLeft w:val="0"/>
      <w:marRight w:val="0"/>
      <w:marTop w:val="0"/>
      <w:marBottom w:val="0"/>
      <w:divBdr>
        <w:top w:val="none" w:sz="0" w:space="0" w:color="auto"/>
        <w:left w:val="none" w:sz="0" w:space="0" w:color="auto"/>
        <w:bottom w:val="none" w:sz="0" w:space="0" w:color="auto"/>
        <w:right w:val="none" w:sz="0" w:space="0" w:color="auto"/>
      </w:divBdr>
    </w:div>
    <w:div w:id="488332462">
      <w:bodyDiv w:val="1"/>
      <w:marLeft w:val="0"/>
      <w:marRight w:val="0"/>
      <w:marTop w:val="0"/>
      <w:marBottom w:val="0"/>
      <w:divBdr>
        <w:top w:val="none" w:sz="0" w:space="0" w:color="auto"/>
        <w:left w:val="none" w:sz="0" w:space="0" w:color="auto"/>
        <w:bottom w:val="none" w:sz="0" w:space="0" w:color="auto"/>
        <w:right w:val="none" w:sz="0" w:space="0" w:color="auto"/>
      </w:divBdr>
    </w:div>
    <w:div w:id="496265063">
      <w:bodyDiv w:val="1"/>
      <w:marLeft w:val="0"/>
      <w:marRight w:val="0"/>
      <w:marTop w:val="0"/>
      <w:marBottom w:val="0"/>
      <w:divBdr>
        <w:top w:val="none" w:sz="0" w:space="0" w:color="auto"/>
        <w:left w:val="none" w:sz="0" w:space="0" w:color="auto"/>
        <w:bottom w:val="none" w:sz="0" w:space="0" w:color="auto"/>
        <w:right w:val="none" w:sz="0" w:space="0" w:color="auto"/>
      </w:divBdr>
    </w:div>
    <w:div w:id="515004617">
      <w:bodyDiv w:val="1"/>
      <w:marLeft w:val="0"/>
      <w:marRight w:val="0"/>
      <w:marTop w:val="0"/>
      <w:marBottom w:val="0"/>
      <w:divBdr>
        <w:top w:val="none" w:sz="0" w:space="0" w:color="auto"/>
        <w:left w:val="none" w:sz="0" w:space="0" w:color="auto"/>
        <w:bottom w:val="none" w:sz="0" w:space="0" w:color="auto"/>
        <w:right w:val="none" w:sz="0" w:space="0" w:color="auto"/>
      </w:divBdr>
    </w:div>
    <w:div w:id="519441688">
      <w:bodyDiv w:val="1"/>
      <w:marLeft w:val="0"/>
      <w:marRight w:val="0"/>
      <w:marTop w:val="0"/>
      <w:marBottom w:val="0"/>
      <w:divBdr>
        <w:top w:val="none" w:sz="0" w:space="0" w:color="auto"/>
        <w:left w:val="none" w:sz="0" w:space="0" w:color="auto"/>
        <w:bottom w:val="none" w:sz="0" w:space="0" w:color="auto"/>
        <w:right w:val="none" w:sz="0" w:space="0" w:color="auto"/>
      </w:divBdr>
    </w:div>
    <w:div w:id="554969330">
      <w:bodyDiv w:val="1"/>
      <w:marLeft w:val="0"/>
      <w:marRight w:val="0"/>
      <w:marTop w:val="0"/>
      <w:marBottom w:val="0"/>
      <w:divBdr>
        <w:top w:val="none" w:sz="0" w:space="0" w:color="auto"/>
        <w:left w:val="none" w:sz="0" w:space="0" w:color="auto"/>
        <w:bottom w:val="none" w:sz="0" w:space="0" w:color="auto"/>
        <w:right w:val="none" w:sz="0" w:space="0" w:color="auto"/>
      </w:divBdr>
    </w:div>
    <w:div w:id="585923790">
      <w:bodyDiv w:val="1"/>
      <w:marLeft w:val="0"/>
      <w:marRight w:val="0"/>
      <w:marTop w:val="0"/>
      <w:marBottom w:val="0"/>
      <w:divBdr>
        <w:top w:val="none" w:sz="0" w:space="0" w:color="auto"/>
        <w:left w:val="none" w:sz="0" w:space="0" w:color="auto"/>
        <w:bottom w:val="none" w:sz="0" w:space="0" w:color="auto"/>
        <w:right w:val="none" w:sz="0" w:space="0" w:color="auto"/>
      </w:divBdr>
    </w:div>
    <w:div w:id="601451338">
      <w:bodyDiv w:val="1"/>
      <w:marLeft w:val="0"/>
      <w:marRight w:val="0"/>
      <w:marTop w:val="0"/>
      <w:marBottom w:val="0"/>
      <w:divBdr>
        <w:top w:val="none" w:sz="0" w:space="0" w:color="auto"/>
        <w:left w:val="none" w:sz="0" w:space="0" w:color="auto"/>
        <w:bottom w:val="none" w:sz="0" w:space="0" w:color="auto"/>
        <w:right w:val="none" w:sz="0" w:space="0" w:color="auto"/>
      </w:divBdr>
    </w:div>
    <w:div w:id="612637722">
      <w:bodyDiv w:val="1"/>
      <w:marLeft w:val="0"/>
      <w:marRight w:val="0"/>
      <w:marTop w:val="0"/>
      <w:marBottom w:val="0"/>
      <w:divBdr>
        <w:top w:val="none" w:sz="0" w:space="0" w:color="auto"/>
        <w:left w:val="none" w:sz="0" w:space="0" w:color="auto"/>
        <w:bottom w:val="none" w:sz="0" w:space="0" w:color="auto"/>
        <w:right w:val="none" w:sz="0" w:space="0" w:color="auto"/>
      </w:divBdr>
    </w:div>
    <w:div w:id="618028208">
      <w:bodyDiv w:val="1"/>
      <w:marLeft w:val="0"/>
      <w:marRight w:val="0"/>
      <w:marTop w:val="0"/>
      <w:marBottom w:val="0"/>
      <w:divBdr>
        <w:top w:val="none" w:sz="0" w:space="0" w:color="auto"/>
        <w:left w:val="none" w:sz="0" w:space="0" w:color="auto"/>
        <w:bottom w:val="none" w:sz="0" w:space="0" w:color="auto"/>
        <w:right w:val="none" w:sz="0" w:space="0" w:color="auto"/>
      </w:divBdr>
    </w:div>
    <w:div w:id="621425917">
      <w:bodyDiv w:val="1"/>
      <w:marLeft w:val="0"/>
      <w:marRight w:val="0"/>
      <w:marTop w:val="0"/>
      <w:marBottom w:val="0"/>
      <w:divBdr>
        <w:top w:val="none" w:sz="0" w:space="0" w:color="auto"/>
        <w:left w:val="none" w:sz="0" w:space="0" w:color="auto"/>
        <w:bottom w:val="none" w:sz="0" w:space="0" w:color="auto"/>
        <w:right w:val="none" w:sz="0" w:space="0" w:color="auto"/>
      </w:divBdr>
    </w:div>
    <w:div w:id="622231051">
      <w:bodyDiv w:val="1"/>
      <w:marLeft w:val="0"/>
      <w:marRight w:val="0"/>
      <w:marTop w:val="0"/>
      <w:marBottom w:val="0"/>
      <w:divBdr>
        <w:top w:val="none" w:sz="0" w:space="0" w:color="auto"/>
        <w:left w:val="none" w:sz="0" w:space="0" w:color="auto"/>
        <w:bottom w:val="none" w:sz="0" w:space="0" w:color="auto"/>
        <w:right w:val="none" w:sz="0" w:space="0" w:color="auto"/>
      </w:divBdr>
    </w:div>
    <w:div w:id="646398905">
      <w:bodyDiv w:val="1"/>
      <w:marLeft w:val="0"/>
      <w:marRight w:val="0"/>
      <w:marTop w:val="0"/>
      <w:marBottom w:val="0"/>
      <w:divBdr>
        <w:top w:val="none" w:sz="0" w:space="0" w:color="auto"/>
        <w:left w:val="none" w:sz="0" w:space="0" w:color="auto"/>
        <w:bottom w:val="none" w:sz="0" w:space="0" w:color="auto"/>
        <w:right w:val="none" w:sz="0" w:space="0" w:color="auto"/>
      </w:divBdr>
    </w:div>
    <w:div w:id="649217188">
      <w:bodyDiv w:val="1"/>
      <w:marLeft w:val="0"/>
      <w:marRight w:val="0"/>
      <w:marTop w:val="0"/>
      <w:marBottom w:val="0"/>
      <w:divBdr>
        <w:top w:val="none" w:sz="0" w:space="0" w:color="auto"/>
        <w:left w:val="none" w:sz="0" w:space="0" w:color="auto"/>
        <w:bottom w:val="none" w:sz="0" w:space="0" w:color="auto"/>
        <w:right w:val="none" w:sz="0" w:space="0" w:color="auto"/>
      </w:divBdr>
    </w:div>
    <w:div w:id="653292022">
      <w:bodyDiv w:val="1"/>
      <w:marLeft w:val="0"/>
      <w:marRight w:val="0"/>
      <w:marTop w:val="0"/>
      <w:marBottom w:val="0"/>
      <w:divBdr>
        <w:top w:val="none" w:sz="0" w:space="0" w:color="auto"/>
        <w:left w:val="none" w:sz="0" w:space="0" w:color="auto"/>
        <w:bottom w:val="none" w:sz="0" w:space="0" w:color="auto"/>
        <w:right w:val="none" w:sz="0" w:space="0" w:color="auto"/>
      </w:divBdr>
    </w:div>
    <w:div w:id="656225128">
      <w:bodyDiv w:val="1"/>
      <w:marLeft w:val="0"/>
      <w:marRight w:val="0"/>
      <w:marTop w:val="0"/>
      <w:marBottom w:val="0"/>
      <w:divBdr>
        <w:top w:val="none" w:sz="0" w:space="0" w:color="auto"/>
        <w:left w:val="none" w:sz="0" w:space="0" w:color="auto"/>
        <w:bottom w:val="none" w:sz="0" w:space="0" w:color="auto"/>
        <w:right w:val="none" w:sz="0" w:space="0" w:color="auto"/>
      </w:divBdr>
    </w:div>
    <w:div w:id="656879380">
      <w:bodyDiv w:val="1"/>
      <w:marLeft w:val="0"/>
      <w:marRight w:val="0"/>
      <w:marTop w:val="0"/>
      <w:marBottom w:val="0"/>
      <w:divBdr>
        <w:top w:val="none" w:sz="0" w:space="0" w:color="auto"/>
        <w:left w:val="none" w:sz="0" w:space="0" w:color="auto"/>
        <w:bottom w:val="none" w:sz="0" w:space="0" w:color="auto"/>
        <w:right w:val="none" w:sz="0" w:space="0" w:color="auto"/>
      </w:divBdr>
    </w:div>
    <w:div w:id="658657157">
      <w:bodyDiv w:val="1"/>
      <w:marLeft w:val="0"/>
      <w:marRight w:val="0"/>
      <w:marTop w:val="0"/>
      <w:marBottom w:val="0"/>
      <w:divBdr>
        <w:top w:val="none" w:sz="0" w:space="0" w:color="auto"/>
        <w:left w:val="none" w:sz="0" w:space="0" w:color="auto"/>
        <w:bottom w:val="none" w:sz="0" w:space="0" w:color="auto"/>
        <w:right w:val="none" w:sz="0" w:space="0" w:color="auto"/>
      </w:divBdr>
    </w:div>
    <w:div w:id="660235565">
      <w:bodyDiv w:val="1"/>
      <w:marLeft w:val="0"/>
      <w:marRight w:val="0"/>
      <w:marTop w:val="0"/>
      <w:marBottom w:val="0"/>
      <w:divBdr>
        <w:top w:val="none" w:sz="0" w:space="0" w:color="auto"/>
        <w:left w:val="none" w:sz="0" w:space="0" w:color="auto"/>
        <w:bottom w:val="none" w:sz="0" w:space="0" w:color="auto"/>
        <w:right w:val="none" w:sz="0" w:space="0" w:color="auto"/>
      </w:divBdr>
    </w:div>
    <w:div w:id="666521297">
      <w:bodyDiv w:val="1"/>
      <w:marLeft w:val="0"/>
      <w:marRight w:val="0"/>
      <w:marTop w:val="0"/>
      <w:marBottom w:val="0"/>
      <w:divBdr>
        <w:top w:val="none" w:sz="0" w:space="0" w:color="auto"/>
        <w:left w:val="none" w:sz="0" w:space="0" w:color="auto"/>
        <w:bottom w:val="none" w:sz="0" w:space="0" w:color="auto"/>
        <w:right w:val="none" w:sz="0" w:space="0" w:color="auto"/>
      </w:divBdr>
    </w:div>
    <w:div w:id="671613237">
      <w:bodyDiv w:val="1"/>
      <w:marLeft w:val="0"/>
      <w:marRight w:val="0"/>
      <w:marTop w:val="0"/>
      <w:marBottom w:val="0"/>
      <w:divBdr>
        <w:top w:val="none" w:sz="0" w:space="0" w:color="auto"/>
        <w:left w:val="none" w:sz="0" w:space="0" w:color="auto"/>
        <w:bottom w:val="none" w:sz="0" w:space="0" w:color="auto"/>
        <w:right w:val="none" w:sz="0" w:space="0" w:color="auto"/>
      </w:divBdr>
    </w:div>
    <w:div w:id="682245282">
      <w:bodyDiv w:val="1"/>
      <w:marLeft w:val="0"/>
      <w:marRight w:val="0"/>
      <w:marTop w:val="0"/>
      <w:marBottom w:val="0"/>
      <w:divBdr>
        <w:top w:val="none" w:sz="0" w:space="0" w:color="auto"/>
        <w:left w:val="none" w:sz="0" w:space="0" w:color="auto"/>
        <w:bottom w:val="none" w:sz="0" w:space="0" w:color="auto"/>
        <w:right w:val="none" w:sz="0" w:space="0" w:color="auto"/>
      </w:divBdr>
    </w:div>
    <w:div w:id="685135682">
      <w:bodyDiv w:val="1"/>
      <w:marLeft w:val="0"/>
      <w:marRight w:val="0"/>
      <w:marTop w:val="0"/>
      <w:marBottom w:val="0"/>
      <w:divBdr>
        <w:top w:val="none" w:sz="0" w:space="0" w:color="auto"/>
        <w:left w:val="none" w:sz="0" w:space="0" w:color="auto"/>
        <w:bottom w:val="none" w:sz="0" w:space="0" w:color="auto"/>
        <w:right w:val="none" w:sz="0" w:space="0" w:color="auto"/>
      </w:divBdr>
    </w:div>
    <w:div w:id="696849994">
      <w:bodyDiv w:val="1"/>
      <w:marLeft w:val="0"/>
      <w:marRight w:val="0"/>
      <w:marTop w:val="0"/>
      <w:marBottom w:val="0"/>
      <w:divBdr>
        <w:top w:val="none" w:sz="0" w:space="0" w:color="auto"/>
        <w:left w:val="none" w:sz="0" w:space="0" w:color="auto"/>
        <w:bottom w:val="none" w:sz="0" w:space="0" w:color="auto"/>
        <w:right w:val="none" w:sz="0" w:space="0" w:color="auto"/>
      </w:divBdr>
    </w:div>
    <w:div w:id="699475018">
      <w:bodyDiv w:val="1"/>
      <w:marLeft w:val="0"/>
      <w:marRight w:val="0"/>
      <w:marTop w:val="0"/>
      <w:marBottom w:val="0"/>
      <w:divBdr>
        <w:top w:val="none" w:sz="0" w:space="0" w:color="auto"/>
        <w:left w:val="none" w:sz="0" w:space="0" w:color="auto"/>
        <w:bottom w:val="none" w:sz="0" w:space="0" w:color="auto"/>
        <w:right w:val="none" w:sz="0" w:space="0" w:color="auto"/>
      </w:divBdr>
    </w:div>
    <w:div w:id="713698646">
      <w:bodyDiv w:val="1"/>
      <w:marLeft w:val="0"/>
      <w:marRight w:val="0"/>
      <w:marTop w:val="0"/>
      <w:marBottom w:val="0"/>
      <w:divBdr>
        <w:top w:val="none" w:sz="0" w:space="0" w:color="auto"/>
        <w:left w:val="none" w:sz="0" w:space="0" w:color="auto"/>
        <w:bottom w:val="none" w:sz="0" w:space="0" w:color="auto"/>
        <w:right w:val="none" w:sz="0" w:space="0" w:color="auto"/>
      </w:divBdr>
    </w:div>
    <w:div w:id="722214753">
      <w:bodyDiv w:val="1"/>
      <w:marLeft w:val="0"/>
      <w:marRight w:val="0"/>
      <w:marTop w:val="0"/>
      <w:marBottom w:val="0"/>
      <w:divBdr>
        <w:top w:val="none" w:sz="0" w:space="0" w:color="auto"/>
        <w:left w:val="none" w:sz="0" w:space="0" w:color="auto"/>
        <w:bottom w:val="none" w:sz="0" w:space="0" w:color="auto"/>
        <w:right w:val="none" w:sz="0" w:space="0" w:color="auto"/>
      </w:divBdr>
    </w:div>
    <w:div w:id="755322679">
      <w:bodyDiv w:val="1"/>
      <w:marLeft w:val="0"/>
      <w:marRight w:val="0"/>
      <w:marTop w:val="0"/>
      <w:marBottom w:val="0"/>
      <w:divBdr>
        <w:top w:val="none" w:sz="0" w:space="0" w:color="auto"/>
        <w:left w:val="none" w:sz="0" w:space="0" w:color="auto"/>
        <w:bottom w:val="none" w:sz="0" w:space="0" w:color="auto"/>
        <w:right w:val="none" w:sz="0" w:space="0" w:color="auto"/>
      </w:divBdr>
    </w:div>
    <w:div w:id="766969027">
      <w:bodyDiv w:val="1"/>
      <w:marLeft w:val="0"/>
      <w:marRight w:val="0"/>
      <w:marTop w:val="0"/>
      <w:marBottom w:val="0"/>
      <w:divBdr>
        <w:top w:val="none" w:sz="0" w:space="0" w:color="auto"/>
        <w:left w:val="none" w:sz="0" w:space="0" w:color="auto"/>
        <w:bottom w:val="none" w:sz="0" w:space="0" w:color="auto"/>
        <w:right w:val="none" w:sz="0" w:space="0" w:color="auto"/>
      </w:divBdr>
    </w:div>
    <w:div w:id="784420091">
      <w:bodyDiv w:val="1"/>
      <w:marLeft w:val="0"/>
      <w:marRight w:val="0"/>
      <w:marTop w:val="0"/>
      <w:marBottom w:val="0"/>
      <w:divBdr>
        <w:top w:val="none" w:sz="0" w:space="0" w:color="auto"/>
        <w:left w:val="none" w:sz="0" w:space="0" w:color="auto"/>
        <w:bottom w:val="none" w:sz="0" w:space="0" w:color="auto"/>
        <w:right w:val="none" w:sz="0" w:space="0" w:color="auto"/>
      </w:divBdr>
    </w:div>
    <w:div w:id="788276115">
      <w:bodyDiv w:val="1"/>
      <w:marLeft w:val="0"/>
      <w:marRight w:val="0"/>
      <w:marTop w:val="0"/>
      <w:marBottom w:val="0"/>
      <w:divBdr>
        <w:top w:val="none" w:sz="0" w:space="0" w:color="auto"/>
        <w:left w:val="none" w:sz="0" w:space="0" w:color="auto"/>
        <w:bottom w:val="none" w:sz="0" w:space="0" w:color="auto"/>
        <w:right w:val="none" w:sz="0" w:space="0" w:color="auto"/>
      </w:divBdr>
    </w:div>
    <w:div w:id="788544733">
      <w:bodyDiv w:val="1"/>
      <w:marLeft w:val="0"/>
      <w:marRight w:val="0"/>
      <w:marTop w:val="0"/>
      <w:marBottom w:val="0"/>
      <w:divBdr>
        <w:top w:val="none" w:sz="0" w:space="0" w:color="auto"/>
        <w:left w:val="none" w:sz="0" w:space="0" w:color="auto"/>
        <w:bottom w:val="none" w:sz="0" w:space="0" w:color="auto"/>
        <w:right w:val="none" w:sz="0" w:space="0" w:color="auto"/>
      </w:divBdr>
    </w:div>
    <w:div w:id="789276267">
      <w:bodyDiv w:val="1"/>
      <w:marLeft w:val="0"/>
      <w:marRight w:val="0"/>
      <w:marTop w:val="0"/>
      <w:marBottom w:val="0"/>
      <w:divBdr>
        <w:top w:val="none" w:sz="0" w:space="0" w:color="auto"/>
        <w:left w:val="none" w:sz="0" w:space="0" w:color="auto"/>
        <w:bottom w:val="none" w:sz="0" w:space="0" w:color="auto"/>
        <w:right w:val="none" w:sz="0" w:space="0" w:color="auto"/>
      </w:divBdr>
    </w:div>
    <w:div w:id="792477643">
      <w:bodyDiv w:val="1"/>
      <w:marLeft w:val="0"/>
      <w:marRight w:val="0"/>
      <w:marTop w:val="0"/>
      <w:marBottom w:val="0"/>
      <w:divBdr>
        <w:top w:val="none" w:sz="0" w:space="0" w:color="auto"/>
        <w:left w:val="none" w:sz="0" w:space="0" w:color="auto"/>
        <w:bottom w:val="none" w:sz="0" w:space="0" w:color="auto"/>
        <w:right w:val="none" w:sz="0" w:space="0" w:color="auto"/>
      </w:divBdr>
    </w:div>
    <w:div w:id="799692880">
      <w:bodyDiv w:val="1"/>
      <w:marLeft w:val="0"/>
      <w:marRight w:val="0"/>
      <w:marTop w:val="0"/>
      <w:marBottom w:val="0"/>
      <w:divBdr>
        <w:top w:val="none" w:sz="0" w:space="0" w:color="auto"/>
        <w:left w:val="none" w:sz="0" w:space="0" w:color="auto"/>
        <w:bottom w:val="none" w:sz="0" w:space="0" w:color="auto"/>
        <w:right w:val="none" w:sz="0" w:space="0" w:color="auto"/>
      </w:divBdr>
    </w:div>
    <w:div w:id="799960371">
      <w:bodyDiv w:val="1"/>
      <w:marLeft w:val="0"/>
      <w:marRight w:val="0"/>
      <w:marTop w:val="0"/>
      <w:marBottom w:val="0"/>
      <w:divBdr>
        <w:top w:val="none" w:sz="0" w:space="0" w:color="auto"/>
        <w:left w:val="none" w:sz="0" w:space="0" w:color="auto"/>
        <w:bottom w:val="none" w:sz="0" w:space="0" w:color="auto"/>
        <w:right w:val="none" w:sz="0" w:space="0" w:color="auto"/>
      </w:divBdr>
    </w:div>
    <w:div w:id="814687901">
      <w:bodyDiv w:val="1"/>
      <w:marLeft w:val="0"/>
      <w:marRight w:val="0"/>
      <w:marTop w:val="0"/>
      <w:marBottom w:val="0"/>
      <w:divBdr>
        <w:top w:val="none" w:sz="0" w:space="0" w:color="auto"/>
        <w:left w:val="none" w:sz="0" w:space="0" w:color="auto"/>
        <w:bottom w:val="none" w:sz="0" w:space="0" w:color="auto"/>
        <w:right w:val="none" w:sz="0" w:space="0" w:color="auto"/>
      </w:divBdr>
    </w:div>
    <w:div w:id="846285868">
      <w:bodyDiv w:val="1"/>
      <w:marLeft w:val="0"/>
      <w:marRight w:val="0"/>
      <w:marTop w:val="0"/>
      <w:marBottom w:val="0"/>
      <w:divBdr>
        <w:top w:val="none" w:sz="0" w:space="0" w:color="auto"/>
        <w:left w:val="none" w:sz="0" w:space="0" w:color="auto"/>
        <w:bottom w:val="none" w:sz="0" w:space="0" w:color="auto"/>
        <w:right w:val="none" w:sz="0" w:space="0" w:color="auto"/>
      </w:divBdr>
    </w:div>
    <w:div w:id="846753761">
      <w:bodyDiv w:val="1"/>
      <w:marLeft w:val="0"/>
      <w:marRight w:val="0"/>
      <w:marTop w:val="0"/>
      <w:marBottom w:val="0"/>
      <w:divBdr>
        <w:top w:val="none" w:sz="0" w:space="0" w:color="auto"/>
        <w:left w:val="none" w:sz="0" w:space="0" w:color="auto"/>
        <w:bottom w:val="none" w:sz="0" w:space="0" w:color="auto"/>
        <w:right w:val="none" w:sz="0" w:space="0" w:color="auto"/>
      </w:divBdr>
    </w:div>
    <w:div w:id="865866593">
      <w:bodyDiv w:val="1"/>
      <w:marLeft w:val="0"/>
      <w:marRight w:val="0"/>
      <w:marTop w:val="0"/>
      <w:marBottom w:val="0"/>
      <w:divBdr>
        <w:top w:val="none" w:sz="0" w:space="0" w:color="auto"/>
        <w:left w:val="none" w:sz="0" w:space="0" w:color="auto"/>
        <w:bottom w:val="none" w:sz="0" w:space="0" w:color="auto"/>
        <w:right w:val="none" w:sz="0" w:space="0" w:color="auto"/>
      </w:divBdr>
    </w:div>
    <w:div w:id="874273218">
      <w:bodyDiv w:val="1"/>
      <w:marLeft w:val="0"/>
      <w:marRight w:val="0"/>
      <w:marTop w:val="0"/>
      <w:marBottom w:val="0"/>
      <w:divBdr>
        <w:top w:val="none" w:sz="0" w:space="0" w:color="auto"/>
        <w:left w:val="none" w:sz="0" w:space="0" w:color="auto"/>
        <w:bottom w:val="none" w:sz="0" w:space="0" w:color="auto"/>
        <w:right w:val="none" w:sz="0" w:space="0" w:color="auto"/>
      </w:divBdr>
    </w:div>
    <w:div w:id="879972066">
      <w:bodyDiv w:val="1"/>
      <w:marLeft w:val="0"/>
      <w:marRight w:val="0"/>
      <w:marTop w:val="0"/>
      <w:marBottom w:val="0"/>
      <w:divBdr>
        <w:top w:val="none" w:sz="0" w:space="0" w:color="auto"/>
        <w:left w:val="none" w:sz="0" w:space="0" w:color="auto"/>
        <w:bottom w:val="none" w:sz="0" w:space="0" w:color="auto"/>
        <w:right w:val="none" w:sz="0" w:space="0" w:color="auto"/>
      </w:divBdr>
    </w:div>
    <w:div w:id="888609993">
      <w:bodyDiv w:val="1"/>
      <w:marLeft w:val="0"/>
      <w:marRight w:val="0"/>
      <w:marTop w:val="0"/>
      <w:marBottom w:val="0"/>
      <w:divBdr>
        <w:top w:val="none" w:sz="0" w:space="0" w:color="auto"/>
        <w:left w:val="none" w:sz="0" w:space="0" w:color="auto"/>
        <w:bottom w:val="none" w:sz="0" w:space="0" w:color="auto"/>
        <w:right w:val="none" w:sz="0" w:space="0" w:color="auto"/>
      </w:divBdr>
    </w:div>
    <w:div w:id="912931769">
      <w:bodyDiv w:val="1"/>
      <w:marLeft w:val="0"/>
      <w:marRight w:val="0"/>
      <w:marTop w:val="0"/>
      <w:marBottom w:val="0"/>
      <w:divBdr>
        <w:top w:val="none" w:sz="0" w:space="0" w:color="auto"/>
        <w:left w:val="none" w:sz="0" w:space="0" w:color="auto"/>
        <w:bottom w:val="none" w:sz="0" w:space="0" w:color="auto"/>
        <w:right w:val="none" w:sz="0" w:space="0" w:color="auto"/>
      </w:divBdr>
    </w:div>
    <w:div w:id="923151216">
      <w:bodyDiv w:val="1"/>
      <w:marLeft w:val="0"/>
      <w:marRight w:val="0"/>
      <w:marTop w:val="0"/>
      <w:marBottom w:val="0"/>
      <w:divBdr>
        <w:top w:val="none" w:sz="0" w:space="0" w:color="auto"/>
        <w:left w:val="none" w:sz="0" w:space="0" w:color="auto"/>
        <w:bottom w:val="none" w:sz="0" w:space="0" w:color="auto"/>
        <w:right w:val="none" w:sz="0" w:space="0" w:color="auto"/>
      </w:divBdr>
    </w:div>
    <w:div w:id="941574173">
      <w:bodyDiv w:val="1"/>
      <w:marLeft w:val="0"/>
      <w:marRight w:val="0"/>
      <w:marTop w:val="0"/>
      <w:marBottom w:val="0"/>
      <w:divBdr>
        <w:top w:val="none" w:sz="0" w:space="0" w:color="auto"/>
        <w:left w:val="none" w:sz="0" w:space="0" w:color="auto"/>
        <w:bottom w:val="none" w:sz="0" w:space="0" w:color="auto"/>
        <w:right w:val="none" w:sz="0" w:space="0" w:color="auto"/>
      </w:divBdr>
    </w:div>
    <w:div w:id="948200199">
      <w:bodyDiv w:val="1"/>
      <w:marLeft w:val="0"/>
      <w:marRight w:val="0"/>
      <w:marTop w:val="0"/>
      <w:marBottom w:val="0"/>
      <w:divBdr>
        <w:top w:val="none" w:sz="0" w:space="0" w:color="auto"/>
        <w:left w:val="none" w:sz="0" w:space="0" w:color="auto"/>
        <w:bottom w:val="none" w:sz="0" w:space="0" w:color="auto"/>
        <w:right w:val="none" w:sz="0" w:space="0" w:color="auto"/>
      </w:divBdr>
    </w:div>
    <w:div w:id="960452020">
      <w:bodyDiv w:val="1"/>
      <w:marLeft w:val="0"/>
      <w:marRight w:val="0"/>
      <w:marTop w:val="0"/>
      <w:marBottom w:val="0"/>
      <w:divBdr>
        <w:top w:val="none" w:sz="0" w:space="0" w:color="auto"/>
        <w:left w:val="none" w:sz="0" w:space="0" w:color="auto"/>
        <w:bottom w:val="none" w:sz="0" w:space="0" w:color="auto"/>
        <w:right w:val="none" w:sz="0" w:space="0" w:color="auto"/>
      </w:divBdr>
    </w:div>
    <w:div w:id="973363273">
      <w:bodyDiv w:val="1"/>
      <w:marLeft w:val="0"/>
      <w:marRight w:val="0"/>
      <w:marTop w:val="0"/>
      <w:marBottom w:val="0"/>
      <w:divBdr>
        <w:top w:val="none" w:sz="0" w:space="0" w:color="auto"/>
        <w:left w:val="none" w:sz="0" w:space="0" w:color="auto"/>
        <w:bottom w:val="none" w:sz="0" w:space="0" w:color="auto"/>
        <w:right w:val="none" w:sz="0" w:space="0" w:color="auto"/>
      </w:divBdr>
    </w:div>
    <w:div w:id="1002511440">
      <w:bodyDiv w:val="1"/>
      <w:marLeft w:val="0"/>
      <w:marRight w:val="0"/>
      <w:marTop w:val="0"/>
      <w:marBottom w:val="0"/>
      <w:divBdr>
        <w:top w:val="none" w:sz="0" w:space="0" w:color="auto"/>
        <w:left w:val="none" w:sz="0" w:space="0" w:color="auto"/>
        <w:bottom w:val="none" w:sz="0" w:space="0" w:color="auto"/>
        <w:right w:val="none" w:sz="0" w:space="0" w:color="auto"/>
      </w:divBdr>
    </w:div>
    <w:div w:id="1007489259">
      <w:bodyDiv w:val="1"/>
      <w:marLeft w:val="0"/>
      <w:marRight w:val="0"/>
      <w:marTop w:val="0"/>
      <w:marBottom w:val="0"/>
      <w:divBdr>
        <w:top w:val="none" w:sz="0" w:space="0" w:color="auto"/>
        <w:left w:val="none" w:sz="0" w:space="0" w:color="auto"/>
        <w:bottom w:val="none" w:sz="0" w:space="0" w:color="auto"/>
        <w:right w:val="none" w:sz="0" w:space="0" w:color="auto"/>
      </w:divBdr>
    </w:div>
    <w:div w:id="1012607244">
      <w:bodyDiv w:val="1"/>
      <w:marLeft w:val="0"/>
      <w:marRight w:val="0"/>
      <w:marTop w:val="0"/>
      <w:marBottom w:val="0"/>
      <w:divBdr>
        <w:top w:val="none" w:sz="0" w:space="0" w:color="auto"/>
        <w:left w:val="none" w:sz="0" w:space="0" w:color="auto"/>
        <w:bottom w:val="none" w:sz="0" w:space="0" w:color="auto"/>
        <w:right w:val="none" w:sz="0" w:space="0" w:color="auto"/>
      </w:divBdr>
    </w:div>
    <w:div w:id="1013535131">
      <w:bodyDiv w:val="1"/>
      <w:marLeft w:val="0"/>
      <w:marRight w:val="0"/>
      <w:marTop w:val="0"/>
      <w:marBottom w:val="0"/>
      <w:divBdr>
        <w:top w:val="none" w:sz="0" w:space="0" w:color="auto"/>
        <w:left w:val="none" w:sz="0" w:space="0" w:color="auto"/>
        <w:bottom w:val="none" w:sz="0" w:space="0" w:color="auto"/>
        <w:right w:val="none" w:sz="0" w:space="0" w:color="auto"/>
      </w:divBdr>
    </w:div>
    <w:div w:id="1014766584">
      <w:bodyDiv w:val="1"/>
      <w:marLeft w:val="0"/>
      <w:marRight w:val="0"/>
      <w:marTop w:val="0"/>
      <w:marBottom w:val="0"/>
      <w:divBdr>
        <w:top w:val="none" w:sz="0" w:space="0" w:color="auto"/>
        <w:left w:val="none" w:sz="0" w:space="0" w:color="auto"/>
        <w:bottom w:val="none" w:sz="0" w:space="0" w:color="auto"/>
        <w:right w:val="none" w:sz="0" w:space="0" w:color="auto"/>
      </w:divBdr>
    </w:div>
    <w:div w:id="1020164137">
      <w:bodyDiv w:val="1"/>
      <w:marLeft w:val="0"/>
      <w:marRight w:val="0"/>
      <w:marTop w:val="0"/>
      <w:marBottom w:val="0"/>
      <w:divBdr>
        <w:top w:val="none" w:sz="0" w:space="0" w:color="auto"/>
        <w:left w:val="none" w:sz="0" w:space="0" w:color="auto"/>
        <w:bottom w:val="none" w:sz="0" w:space="0" w:color="auto"/>
        <w:right w:val="none" w:sz="0" w:space="0" w:color="auto"/>
      </w:divBdr>
    </w:div>
    <w:div w:id="1029448679">
      <w:bodyDiv w:val="1"/>
      <w:marLeft w:val="0"/>
      <w:marRight w:val="0"/>
      <w:marTop w:val="0"/>
      <w:marBottom w:val="0"/>
      <w:divBdr>
        <w:top w:val="none" w:sz="0" w:space="0" w:color="auto"/>
        <w:left w:val="none" w:sz="0" w:space="0" w:color="auto"/>
        <w:bottom w:val="none" w:sz="0" w:space="0" w:color="auto"/>
        <w:right w:val="none" w:sz="0" w:space="0" w:color="auto"/>
      </w:divBdr>
    </w:div>
    <w:div w:id="1070300496">
      <w:bodyDiv w:val="1"/>
      <w:marLeft w:val="0"/>
      <w:marRight w:val="0"/>
      <w:marTop w:val="0"/>
      <w:marBottom w:val="0"/>
      <w:divBdr>
        <w:top w:val="none" w:sz="0" w:space="0" w:color="auto"/>
        <w:left w:val="none" w:sz="0" w:space="0" w:color="auto"/>
        <w:bottom w:val="none" w:sz="0" w:space="0" w:color="auto"/>
        <w:right w:val="none" w:sz="0" w:space="0" w:color="auto"/>
      </w:divBdr>
    </w:div>
    <w:div w:id="1071583164">
      <w:bodyDiv w:val="1"/>
      <w:marLeft w:val="0"/>
      <w:marRight w:val="0"/>
      <w:marTop w:val="0"/>
      <w:marBottom w:val="0"/>
      <w:divBdr>
        <w:top w:val="none" w:sz="0" w:space="0" w:color="auto"/>
        <w:left w:val="none" w:sz="0" w:space="0" w:color="auto"/>
        <w:bottom w:val="none" w:sz="0" w:space="0" w:color="auto"/>
        <w:right w:val="none" w:sz="0" w:space="0" w:color="auto"/>
      </w:divBdr>
    </w:div>
    <w:div w:id="1072972875">
      <w:bodyDiv w:val="1"/>
      <w:marLeft w:val="0"/>
      <w:marRight w:val="0"/>
      <w:marTop w:val="0"/>
      <w:marBottom w:val="0"/>
      <w:divBdr>
        <w:top w:val="none" w:sz="0" w:space="0" w:color="auto"/>
        <w:left w:val="none" w:sz="0" w:space="0" w:color="auto"/>
        <w:bottom w:val="none" w:sz="0" w:space="0" w:color="auto"/>
        <w:right w:val="none" w:sz="0" w:space="0" w:color="auto"/>
      </w:divBdr>
    </w:div>
    <w:div w:id="1075665714">
      <w:bodyDiv w:val="1"/>
      <w:marLeft w:val="0"/>
      <w:marRight w:val="0"/>
      <w:marTop w:val="0"/>
      <w:marBottom w:val="0"/>
      <w:divBdr>
        <w:top w:val="none" w:sz="0" w:space="0" w:color="auto"/>
        <w:left w:val="none" w:sz="0" w:space="0" w:color="auto"/>
        <w:bottom w:val="none" w:sz="0" w:space="0" w:color="auto"/>
        <w:right w:val="none" w:sz="0" w:space="0" w:color="auto"/>
      </w:divBdr>
    </w:div>
    <w:div w:id="1078016293">
      <w:bodyDiv w:val="1"/>
      <w:marLeft w:val="0"/>
      <w:marRight w:val="0"/>
      <w:marTop w:val="0"/>
      <w:marBottom w:val="0"/>
      <w:divBdr>
        <w:top w:val="none" w:sz="0" w:space="0" w:color="auto"/>
        <w:left w:val="none" w:sz="0" w:space="0" w:color="auto"/>
        <w:bottom w:val="none" w:sz="0" w:space="0" w:color="auto"/>
        <w:right w:val="none" w:sz="0" w:space="0" w:color="auto"/>
      </w:divBdr>
    </w:div>
    <w:div w:id="1081566301">
      <w:bodyDiv w:val="1"/>
      <w:marLeft w:val="0"/>
      <w:marRight w:val="0"/>
      <w:marTop w:val="0"/>
      <w:marBottom w:val="0"/>
      <w:divBdr>
        <w:top w:val="none" w:sz="0" w:space="0" w:color="auto"/>
        <w:left w:val="none" w:sz="0" w:space="0" w:color="auto"/>
        <w:bottom w:val="none" w:sz="0" w:space="0" w:color="auto"/>
        <w:right w:val="none" w:sz="0" w:space="0" w:color="auto"/>
      </w:divBdr>
    </w:div>
    <w:div w:id="1170872263">
      <w:bodyDiv w:val="1"/>
      <w:marLeft w:val="0"/>
      <w:marRight w:val="0"/>
      <w:marTop w:val="0"/>
      <w:marBottom w:val="0"/>
      <w:divBdr>
        <w:top w:val="none" w:sz="0" w:space="0" w:color="auto"/>
        <w:left w:val="none" w:sz="0" w:space="0" w:color="auto"/>
        <w:bottom w:val="none" w:sz="0" w:space="0" w:color="auto"/>
        <w:right w:val="none" w:sz="0" w:space="0" w:color="auto"/>
      </w:divBdr>
    </w:div>
    <w:div w:id="1196239648">
      <w:bodyDiv w:val="1"/>
      <w:marLeft w:val="0"/>
      <w:marRight w:val="0"/>
      <w:marTop w:val="0"/>
      <w:marBottom w:val="0"/>
      <w:divBdr>
        <w:top w:val="none" w:sz="0" w:space="0" w:color="auto"/>
        <w:left w:val="none" w:sz="0" w:space="0" w:color="auto"/>
        <w:bottom w:val="none" w:sz="0" w:space="0" w:color="auto"/>
        <w:right w:val="none" w:sz="0" w:space="0" w:color="auto"/>
      </w:divBdr>
    </w:div>
    <w:div w:id="1197809500">
      <w:bodyDiv w:val="1"/>
      <w:marLeft w:val="0"/>
      <w:marRight w:val="0"/>
      <w:marTop w:val="0"/>
      <w:marBottom w:val="0"/>
      <w:divBdr>
        <w:top w:val="none" w:sz="0" w:space="0" w:color="auto"/>
        <w:left w:val="none" w:sz="0" w:space="0" w:color="auto"/>
        <w:bottom w:val="none" w:sz="0" w:space="0" w:color="auto"/>
        <w:right w:val="none" w:sz="0" w:space="0" w:color="auto"/>
      </w:divBdr>
    </w:div>
    <w:div w:id="1201896643">
      <w:bodyDiv w:val="1"/>
      <w:marLeft w:val="0"/>
      <w:marRight w:val="0"/>
      <w:marTop w:val="0"/>
      <w:marBottom w:val="0"/>
      <w:divBdr>
        <w:top w:val="none" w:sz="0" w:space="0" w:color="auto"/>
        <w:left w:val="none" w:sz="0" w:space="0" w:color="auto"/>
        <w:bottom w:val="none" w:sz="0" w:space="0" w:color="auto"/>
        <w:right w:val="none" w:sz="0" w:space="0" w:color="auto"/>
      </w:divBdr>
    </w:div>
    <w:div w:id="1202939778">
      <w:bodyDiv w:val="1"/>
      <w:marLeft w:val="0"/>
      <w:marRight w:val="0"/>
      <w:marTop w:val="0"/>
      <w:marBottom w:val="0"/>
      <w:divBdr>
        <w:top w:val="none" w:sz="0" w:space="0" w:color="auto"/>
        <w:left w:val="none" w:sz="0" w:space="0" w:color="auto"/>
        <w:bottom w:val="none" w:sz="0" w:space="0" w:color="auto"/>
        <w:right w:val="none" w:sz="0" w:space="0" w:color="auto"/>
      </w:divBdr>
    </w:div>
    <w:div w:id="1224213877">
      <w:bodyDiv w:val="1"/>
      <w:marLeft w:val="0"/>
      <w:marRight w:val="0"/>
      <w:marTop w:val="0"/>
      <w:marBottom w:val="0"/>
      <w:divBdr>
        <w:top w:val="none" w:sz="0" w:space="0" w:color="auto"/>
        <w:left w:val="none" w:sz="0" w:space="0" w:color="auto"/>
        <w:bottom w:val="none" w:sz="0" w:space="0" w:color="auto"/>
        <w:right w:val="none" w:sz="0" w:space="0" w:color="auto"/>
      </w:divBdr>
    </w:div>
    <w:div w:id="1231109996">
      <w:bodyDiv w:val="1"/>
      <w:marLeft w:val="0"/>
      <w:marRight w:val="0"/>
      <w:marTop w:val="0"/>
      <w:marBottom w:val="0"/>
      <w:divBdr>
        <w:top w:val="none" w:sz="0" w:space="0" w:color="auto"/>
        <w:left w:val="none" w:sz="0" w:space="0" w:color="auto"/>
        <w:bottom w:val="none" w:sz="0" w:space="0" w:color="auto"/>
        <w:right w:val="none" w:sz="0" w:space="0" w:color="auto"/>
      </w:divBdr>
    </w:div>
    <w:div w:id="1242640377">
      <w:bodyDiv w:val="1"/>
      <w:marLeft w:val="0"/>
      <w:marRight w:val="0"/>
      <w:marTop w:val="0"/>
      <w:marBottom w:val="0"/>
      <w:divBdr>
        <w:top w:val="none" w:sz="0" w:space="0" w:color="auto"/>
        <w:left w:val="none" w:sz="0" w:space="0" w:color="auto"/>
        <w:bottom w:val="none" w:sz="0" w:space="0" w:color="auto"/>
        <w:right w:val="none" w:sz="0" w:space="0" w:color="auto"/>
      </w:divBdr>
    </w:div>
    <w:div w:id="1251309874">
      <w:bodyDiv w:val="1"/>
      <w:marLeft w:val="0"/>
      <w:marRight w:val="0"/>
      <w:marTop w:val="0"/>
      <w:marBottom w:val="0"/>
      <w:divBdr>
        <w:top w:val="none" w:sz="0" w:space="0" w:color="auto"/>
        <w:left w:val="none" w:sz="0" w:space="0" w:color="auto"/>
        <w:bottom w:val="none" w:sz="0" w:space="0" w:color="auto"/>
        <w:right w:val="none" w:sz="0" w:space="0" w:color="auto"/>
      </w:divBdr>
    </w:div>
    <w:div w:id="1294752746">
      <w:bodyDiv w:val="1"/>
      <w:marLeft w:val="0"/>
      <w:marRight w:val="0"/>
      <w:marTop w:val="0"/>
      <w:marBottom w:val="0"/>
      <w:divBdr>
        <w:top w:val="none" w:sz="0" w:space="0" w:color="auto"/>
        <w:left w:val="none" w:sz="0" w:space="0" w:color="auto"/>
        <w:bottom w:val="none" w:sz="0" w:space="0" w:color="auto"/>
        <w:right w:val="none" w:sz="0" w:space="0" w:color="auto"/>
      </w:divBdr>
    </w:div>
    <w:div w:id="1298729126">
      <w:bodyDiv w:val="1"/>
      <w:marLeft w:val="0"/>
      <w:marRight w:val="0"/>
      <w:marTop w:val="0"/>
      <w:marBottom w:val="0"/>
      <w:divBdr>
        <w:top w:val="none" w:sz="0" w:space="0" w:color="auto"/>
        <w:left w:val="none" w:sz="0" w:space="0" w:color="auto"/>
        <w:bottom w:val="none" w:sz="0" w:space="0" w:color="auto"/>
        <w:right w:val="none" w:sz="0" w:space="0" w:color="auto"/>
      </w:divBdr>
    </w:div>
    <w:div w:id="1371688783">
      <w:bodyDiv w:val="1"/>
      <w:marLeft w:val="0"/>
      <w:marRight w:val="0"/>
      <w:marTop w:val="0"/>
      <w:marBottom w:val="0"/>
      <w:divBdr>
        <w:top w:val="none" w:sz="0" w:space="0" w:color="auto"/>
        <w:left w:val="none" w:sz="0" w:space="0" w:color="auto"/>
        <w:bottom w:val="none" w:sz="0" w:space="0" w:color="auto"/>
        <w:right w:val="none" w:sz="0" w:space="0" w:color="auto"/>
      </w:divBdr>
    </w:div>
    <w:div w:id="1381444689">
      <w:bodyDiv w:val="1"/>
      <w:marLeft w:val="0"/>
      <w:marRight w:val="0"/>
      <w:marTop w:val="0"/>
      <w:marBottom w:val="0"/>
      <w:divBdr>
        <w:top w:val="none" w:sz="0" w:space="0" w:color="auto"/>
        <w:left w:val="none" w:sz="0" w:space="0" w:color="auto"/>
        <w:bottom w:val="none" w:sz="0" w:space="0" w:color="auto"/>
        <w:right w:val="none" w:sz="0" w:space="0" w:color="auto"/>
      </w:divBdr>
    </w:div>
    <w:div w:id="1395160593">
      <w:bodyDiv w:val="1"/>
      <w:marLeft w:val="0"/>
      <w:marRight w:val="0"/>
      <w:marTop w:val="0"/>
      <w:marBottom w:val="0"/>
      <w:divBdr>
        <w:top w:val="none" w:sz="0" w:space="0" w:color="auto"/>
        <w:left w:val="none" w:sz="0" w:space="0" w:color="auto"/>
        <w:bottom w:val="none" w:sz="0" w:space="0" w:color="auto"/>
        <w:right w:val="none" w:sz="0" w:space="0" w:color="auto"/>
      </w:divBdr>
    </w:div>
    <w:div w:id="1402484647">
      <w:bodyDiv w:val="1"/>
      <w:marLeft w:val="0"/>
      <w:marRight w:val="0"/>
      <w:marTop w:val="0"/>
      <w:marBottom w:val="0"/>
      <w:divBdr>
        <w:top w:val="none" w:sz="0" w:space="0" w:color="auto"/>
        <w:left w:val="none" w:sz="0" w:space="0" w:color="auto"/>
        <w:bottom w:val="none" w:sz="0" w:space="0" w:color="auto"/>
        <w:right w:val="none" w:sz="0" w:space="0" w:color="auto"/>
      </w:divBdr>
    </w:div>
    <w:div w:id="1416588109">
      <w:bodyDiv w:val="1"/>
      <w:marLeft w:val="0"/>
      <w:marRight w:val="0"/>
      <w:marTop w:val="0"/>
      <w:marBottom w:val="0"/>
      <w:divBdr>
        <w:top w:val="none" w:sz="0" w:space="0" w:color="auto"/>
        <w:left w:val="none" w:sz="0" w:space="0" w:color="auto"/>
        <w:bottom w:val="none" w:sz="0" w:space="0" w:color="auto"/>
        <w:right w:val="none" w:sz="0" w:space="0" w:color="auto"/>
      </w:divBdr>
    </w:div>
    <w:div w:id="1433476808">
      <w:bodyDiv w:val="1"/>
      <w:marLeft w:val="0"/>
      <w:marRight w:val="0"/>
      <w:marTop w:val="0"/>
      <w:marBottom w:val="0"/>
      <w:divBdr>
        <w:top w:val="none" w:sz="0" w:space="0" w:color="auto"/>
        <w:left w:val="none" w:sz="0" w:space="0" w:color="auto"/>
        <w:bottom w:val="none" w:sz="0" w:space="0" w:color="auto"/>
        <w:right w:val="none" w:sz="0" w:space="0" w:color="auto"/>
      </w:divBdr>
    </w:div>
    <w:div w:id="1436828108">
      <w:bodyDiv w:val="1"/>
      <w:marLeft w:val="0"/>
      <w:marRight w:val="0"/>
      <w:marTop w:val="0"/>
      <w:marBottom w:val="0"/>
      <w:divBdr>
        <w:top w:val="none" w:sz="0" w:space="0" w:color="auto"/>
        <w:left w:val="none" w:sz="0" w:space="0" w:color="auto"/>
        <w:bottom w:val="none" w:sz="0" w:space="0" w:color="auto"/>
        <w:right w:val="none" w:sz="0" w:space="0" w:color="auto"/>
      </w:divBdr>
    </w:div>
    <w:div w:id="1445887199">
      <w:bodyDiv w:val="1"/>
      <w:marLeft w:val="0"/>
      <w:marRight w:val="0"/>
      <w:marTop w:val="0"/>
      <w:marBottom w:val="0"/>
      <w:divBdr>
        <w:top w:val="none" w:sz="0" w:space="0" w:color="auto"/>
        <w:left w:val="none" w:sz="0" w:space="0" w:color="auto"/>
        <w:bottom w:val="none" w:sz="0" w:space="0" w:color="auto"/>
        <w:right w:val="none" w:sz="0" w:space="0" w:color="auto"/>
      </w:divBdr>
    </w:div>
    <w:div w:id="1448430435">
      <w:bodyDiv w:val="1"/>
      <w:marLeft w:val="0"/>
      <w:marRight w:val="0"/>
      <w:marTop w:val="0"/>
      <w:marBottom w:val="0"/>
      <w:divBdr>
        <w:top w:val="none" w:sz="0" w:space="0" w:color="auto"/>
        <w:left w:val="none" w:sz="0" w:space="0" w:color="auto"/>
        <w:bottom w:val="none" w:sz="0" w:space="0" w:color="auto"/>
        <w:right w:val="none" w:sz="0" w:space="0" w:color="auto"/>
      </w:divBdr>
    </w:div>
    <w:div w:id="1469978922">
      <w:bodyDiv w:val="1"/>
      <w:marLeft w:val="0"/>
      <w:marRight w:val="0"/>
      <w:marTop w:val="0"/>
      <w:marBottom w:val="0"/>
      <w:divBdr>
        <w:top w:val="none" w:sz="0" w:space="0" w:color="auto"/>
        <w:left w:val="none" w:sz="0" w:space="0" w:color="auto"/>
        <w:bottom w:val="none" w:sz="0" w:space="0" w:color="auto"/>
        <w:right w:val="none" w:sz="0" w:space="0" w:color="auto"/>
      </w:divBdr>
    </w:div>
    <w:div w:id="1491368585">
      <w:bodyDiv w:val="1"/>
      <w:marLeft w:val="0"/>
      <w:marRight w:val="0"/>
      <w:marTop w:val="0"/>
      <w:marBottom w:val="0"/>
      <w:divBdr>
        <w:top w:val="none" w:sz="0" w:space="0" w:color="auto"/>
        <w:left w:val="none" w:sz="0" w:space="0" w:color="auto"/>
        <w:bottom w:val="none" w:sz="0" w:space="0" w:color="auto"/>
        <w:right w:val="none" w:sz="0" w:space="0" w:color="auto"/>
      </w:divBdr>
    </w:div>
    <w:div w:id="1495418932">
      <w:bodyDiv w:val="1"/>
      <w:marLeft w:val="0"/>
      <w:marRight w:val="0"/>
      <w:marTop w:val="0"/>
      <w:marBottom w:val="0"/>
      <w:divBdr>
        <w:top w:val="none" w:sz="0" w:space="0" w:color="auto"/>
        <w:left w:val="none" w:sz="0" w:space="0" w:color="auto"/>
        <w:bottom w:val="none" w:sz="0" w:space="0" w:color="auto"/>
        <w:right w:val="none" w:sz="0" w:space="0" w:color="auto"/>
      </w:divBdr>
    </w:div>
    <w:div w:id="1500317174">
      <w:bodyDiv w:val="1"/>
      <w:marLeft w:val="0"/>
      <w:marRight w:val="0"/>
      <w:marTop w:val="0"/>
      <w:marBottom w:val="0"/>
      <w:divBdr>
        <w:top w:val="none" w:sz="0" w:space="0" w:color="auto"/>
        <w:left w:val="none" w:sz="0" w:space="0" w:color="auto"/>
        <w:bottom w:val="none" w:sz="0" w:space="0" w:color="auto"/>
        <w:right w:val="none" w:sz="0" w:space="0" w:color="auto"/>
      </w:divBdr>
    </w:div>
    <w:div w:id="1505129874">
      <w:bodyDiv w:val="1"/>
      <w:marLeft w:val="0"/>
      <w:marRight w:val="0"/>
      <w:marTop w:val="0"/>
      <w:marBottom w:val="0"/>
      <w:divBdr>
        <w:top w:val="none" w:sz="0" w:space="0" w:color="auto"/>
        <w:left w:val="none" w:sz="0" w:space="0" w:color="auto"/>
        <w:bottom w:val="none" w:sz="0" w:space="0" w:color="auto"/>
        <w:right w:val="none" w:sz="0" w:space="0" w:color="auto"/>
      </w:divBdr>
    </w:div>
    <w:div w:id="1508059620">
      <w:bodyDiv w:val="1"/>
      <w:marLeft w:val="0"/>
      <w:marRight w:val="0"/>
      <w:marTop w:val="0"/>
      <w:marBottom w:val="0"/>
      <w:divBdr>
        <w:top w:val="none" w:sz="0" w:space="0" w:color="auto"/>
        <w:left w:val="none" w:sz="0" w:space="0" w:color="auto"/>
        <w:bottom w:val="none" w:sz="0" w:space="0" w:color="auto"/>
        <w:right w:val="none" w:sz="0" w:space="0" w:color="auto"/>
      </w:divBdr>
    </w:div>
    <w:div w:id="1521167838">
      <w:bodyDiv w:val="1"/>
      <w:marLeft w:val="0"/>
      <w:marRight w:val="0"/>
      <w:marTop w:val="0"/>
      <w:marBottom w:val="0"/>
      <w:divBdr>
        <w:top w:val="none" w:sz="0" w:space="0" w:color="auto"/>
        <w:left w:val="none" w:sz="0" w:space="0" w:color="auto"/>
        <w:bottom w:val="none" w:sz="0" w:space="0" w:color="auto"/>
        <w:right w:val="none" w:sz="0" w:space="0" w:color="auto"/>
      </w:divBdr>
    </w:div>
    <w:div w:id="1529952926">
      <w:bodyDiv w:val="1"/>
      <w:marLeft w:val="0"/>
      <w:marRight w:val="0"/>
      <w:marTop w:val="0"/>
      <w:marBottom w:val="0"/>
      <w:divBdr>
        <w:top w:val="none" w:sz="0" w:space="0" w:color="auto"/>
        <w:left w:val="none" w:sz="0" w:space="0" w:color="auto"/>
        <w:bottom w:val="none" w:sz="0" w:space="0" w:color="auto"/>
        <w:right w:val="none" w:sz="0" w:space="0" w:color="auto"/>
      </w:divBdr>
    </w:div>
    <w:div w:id="1535115864">
      <w:bodyDiv w:val="1"/>
      <w:marLeft w:val="0"/>
      <w:marRight w:val="0"/>
      <w:marTop w:val="0"/>
      <w:marBottom w:val="0"/>
      <w:divBdr>
        <w:top w:val="none" w:sz="0" w:space="0" w:color="auto"/>
        <w:left w:val="none" w:sz="0" w:space="0" w:color="auto"/>
        <w:bottom w:val="none" w:sz="0" w:space="0" w:color="auto"/>
        <w:right w:val="none" w:sz="0" w:space="0" w:color="auto"/>
      </w:divBdr>
    </w:div>
    <w:div w:id="1550605441">
      <w:bodyDiv w:val="1"/>
      <w:marLeft w:val="0"/>
      <w:marRight w:val="0"/>
      <w:marTop w:val="0"/>
      <w:marBottom w:val="0"/>
      <w:divBdr>
        <w:top w:val="none" w:sz="0" w:space="0" w:color="auto"/>
        <w:left w:val="none" w:sz="0" w:space="0" w:color="auto"/>
        <w:bottom w:val="none" w:sz="0" w:space="0" w:color="auto"/>
        <w:right w:val="none" w:sz="0" w:space="0" w:color="auto"/>
      </w:divBdr>
    </w:div>
    <w:div w:id="1605113634">
      <w:bodyDiv w:val="1"/>
      <w:marLeft w:val="0"/>
      <w:marRight w:val="0"/>
      <w:marTop w:val="0"/>
      <w:marBottom w:val="0"/>
      <w:divBdr>
        <w:top w:val="none" w:sz="0" w:space="0" w:color="auto"/>
        <w:left w:val="none" w:sz="0" w:space="0" w:color="auto"/>
        <w:bottom w:val="none" w:sz="0" w:space="0" w:color="auto"/>
        <w:right w:val="none" w:sz="0" w:space="0" w:color="auto"/>
      </w:divBdr>
    </w:div>
    <w:div w:id="1611550402">
      <w:bodyDiv w:val="1"/>
      <w:marLeft w:val="0"/>
      <w:marRight w:val="0"/>
      <w:marTop w:val="0"/>
      <w:marBottom w:val="0"/>
      <w:divBdr>
        <w:top w:val="none" w:sz="0" w:space="0" w:color="auto"/>
        <w:left w:val="none" w:sz="0" w:space="0" w:color="auto"/>
        <w:bottom w:val="none" w:sz="0" w:space="0" w:color="auto"/>
        <w:right w:val="none" w:sz="0" w:space="0" w:color="auto"/>
      </w:divBdr>
    </w:div>
    <w:div w:id="1612662910">
      <w:bodyDiv w:val="1"/>
      <w:marLeft w:val="0"/>
      <w:marRight w:val="0"/>
      <w:marTop w:val="0"/>
      <w:marBottom w:val="0"/>
      <w:divBdr>
        <w:top w:val="none" w:sz="0" w:space="0" w:color="auto"/>
        <w:left w:val="none" w:sz="0" w:space="0" w:color="auto"/>
        <w:bottom w:val="none" w:sz="0" w:space="0" w:color="auto"/>
        <w:right w:val="none" w:sz="0" w:space="0" w:color="auto"/>
      </w:divBdr>
    </w:div>
    <w:div w:id="1613783575">
      <w:bodyDiv w:val="1"/>
      <w:marLeft w:val="0"/>
      <w:marRight w:val="0"/>
      <w:marTop w:val="0"/>
      <w:marBottom w:val="0"/>
      <w:divBdr>
        <w:top w:val="none" w:sz="0" w:space="0" w:color="auto"/>
        <w:left w:val="none" w:sz="0" w:space="0" w:color="auto"/>
        <w:bottom w:val="none" w:sz="0" w:space="0" w:color="auto"/>
        <w:right w:val="none" w:sz="0" w:space="0" w:color="auto"/>
      </w:divBdr>
    </w:div>
    <w:div w:id="1623461866">
      <w:bodyDiv w:val="1"/>
      <w:marLeft w:val="0"/>
      <w:marRight w:val="0"/>
      <w:marTop w:val="0"/>
      <w:marBottom w:val="0"/>
      <w:divBdr>
        <w:top w:val="none" w:sz="0" w:space="0" w:color="auto"/>
        <w:left w:val="none" w:sz="0" w:space="0" w:color="auto"/>
        <w:bottom w:val="none" w:sz="0" w:space="0" w:color="auto"/>
        <w:right w:val="none" w:sz="0" w:space="0" w:color="auto"/>
      </w:divBdr>
    </w:div>
    <w:div w:id="1629043511">
      <w:bodyDiv w:val="1"/>
      <w:marLeft w:val="0"/>
      <w:marRight w:val="0"/>
      <w:marTop w:val="0"/>
      <w:marBottom w:val="0"/>
      <w:divBdr>
        <w:top w:val="none" w:sz="0" w:space="0" w:color="auto"/>
        <w:left w:val="none" w:sz="0" w:space="0" w:color="auto"/>
        <w:bottom w:val="none" w:sz="0" w:space="0" w:color="auto"/>
        <w:right w:val="none" w:sz="0" w:space="0" w:color="auto"/>
      </w:divBdr>
    </w:div>
    <w:div w:id="1634169669">
      <w:bodyDiv w:val="1"/>
      <w:marLeft w:val="0"/>
      <w:marRight w:val="0"/>
      <w:marTop w:val="0"/>
      <w:marBottom w:val="0"/>
      <w:divBdr>
        <w:top w:val="none" w:sz="0" w:space="0" w:color="auto"/>
        <w:left w:val="none" w:sz="0" w:space="0" w:color="auto"/>
        <w:bottom w:val="none" w:sz="0" w:space="0" w:color="auto"/>
        <w:right w:val="none" w:sz="0" w:space="0" w:color="auto"/>
      </w:divBdr>
    </w:div>
    <w:div w:id="1642808012">
      <w:bodyDiv w:val="1"/>
      <w:marLeft w:val="0"/>
      <w:marRight w:val="0"/>
      <w:marTop w:val="0"/>
      <w:marBottom w:val="0"/>
      <w:divBdr>
        <w:top w:val="none" w:sz="0" w:space="0" w:color="auto"/>
        <w:left w:val="none" w:sz="0" w:space="0" w:color="auto"/>
        <w:bottom w:val="none" w:sz="0" w:space="0" w:color="auto"/>
        <w:right w:val="none" w:sz="0" w:space="0" w:color="auto"/>
      </w:divBdr>
    </w:div>
    <w:div w:id="1643384244">
      <w:bodyDiv w:val="1"/>
      <w:marLeft w:val="0"/>
      <w:marRight w:val="0"/>
      <w:marTop w:val="0"/>
      <w:marBottom w:val="0"/>
      <w:divBdr>
        <w:top w:val="none" w:sz="0" w:space="0" w:color="auto"/>
        <w:left w:val="none" w:sz="0" w:space="0" w:color="auto"/>
        <w:bottom w:val="none" w:sz="0" w:space="0" w:color="auto"/>
        <w:right w:val="none" w:sz="0" w:space="0" w:color="auto"/>
      </w:divBdr>
    </w:div>
    <w:div w:id="1644385726">
      <w:bodyDiv w:val="1"/>
      <w:marLeft w:val="0"/>
      <w:marRight w:val="0"/>
      <w:marTop w:val="0"/>
      <w:marBottom w:val="0"/>
      <w:divBdr>
        <w:top w:val="none" w:sz="0" w:space="0" w:color="auto"/>
        <w:left w:val="none" w:sz="0" w:space="0" w:color="auto"/>
        <w:bottom w:val="none" w:sz="0" w:space="0" w:color="auto"/>
        <w:right w:val="none" w:sz="0" w:space="0" w:color="auto"/>
      </w:divBdr>
    </w:div>
    <w:div w:id="1649699873">
      <w:bodyDiv w:val="1"/>
      <w:marLeft w:val="0"/>
      <w:marRight w:val="0"/>
      <w:marTop w:val="0"/>
      <w:marBottom w:val="0"/>
      <w:divBdr>
        <w:top w:val="none" w:sz="0" w:space="0" w:color="auto"/>
        <w:left w:val="none" w:sz="0" w:space="0" w:color="auto"/>
        <w:bottom w:val="none" w:sz="0" w:space="0" w:color="auto"/>
        <w:right w:val="none" w:sz="0" w:space="0" w:color="auto"/>
      </w:divBdr>
    </w:div>
    <w:div w:id="1649936270">
      <w:bodyDiv w:val="1"/>
      <w:marLeft w:val="0"/>
      <w:marRight w:val="0"/>
      <w:marTop w:val="0"/>
      <w:marBottom w:val="0"/>
      <w:divBdr>
        <w:top w:val="none" w:sz="0" w:space="0" w:color="auto"/>
        <w:left w:val="none" w:sz="0" w:space="0" w:color="auto"/>
        <w:bottom w:val="none" w:sz="0" w:space="0" w:color="auto"/>
        <w:right w:val="none" w:sz="0" w:space="0" w:color="auto"/>
      </w:divBdr>
    </w:div>
    <w:div w:id="1677682515">
      <w:bodyDiv w:val="1"/>
      <w:marLeft w:val="0"/>
      <w:marRight w:val="0"/>
      <w:marTop w:val="0"/>
      <w:marBottom w:val="0"/>
      <w:divBdr>
        <w:top w:val="none" w:sz="0" w:space="0" w:color="auto"/>
        <w:left w:val="none" w:sz="0" w:space="0" w:color="auto"/>
        <w:bottom w:val="none" w:sz="0" w:space="0" w:color="auto"/>
        <w:right w:val="none" w:sz="0" w:space="0" w:color="auto"/>
      </w:divBdr>
    </w:div>
    <w:div w:id="1678775830">
      <w:bodyDiv w:val="1"/>
      <w:marLeft w:val="0"/>
      <w:marRight w:val="0"/>
      <w:marTop w:val="0"/>
      <w:marBottom w:val="0"/>
      <w:divBdr>
        <w:top w:val="none" w:sz="0" w:space="0" w:color="auto"/>
        <w:left w:val="none" w:sz="0" w:space="0" w:color="auto"/>
        <w:bottom w:val="none" w:sz="0" w:space="0" w:color="auto"/>
        <w:right w:val="none" w:sz="0" w:space="0" w:color="auto"/>
      </w:divBdr>
    </w:div>
    <w:div w:id="1680739610">
      <w:bodyDiv w:val="1"/>
      <w:marLeft w:val="0"/>
      <w:marRight w:val="0"/>
      <w:marTop w:val="0"/>
      <w:marBottom w:val="0"/>
      <w:divBdr>
        <w:top w:val="none" w:sz="0" w:space="0" w:color="auto"/>
        <w:left w:val="none" w:sz="0" w:space="0" w:color="auto"/>
        <w:bottom w:val="none" w:sz="0" w:space="0" w:color="auto"/>
        <w:right w:val="none" w:sz="0" w:space="0" w:color="auto"/>
      </w:divBdr>
    </w:div>
    <w:div w:id="1688678782">
      <w:bodyDiv w:val="1"/>
      <w:marLeft w:val="0"/>
      <w:marRight w:val="0"/>
      <w:marTop w:val="0"/>
      <w:marBottom w:val="0"/>
      <w:divBdr>
        <w:top w:val="none" w:sz="0" w:space="0" w:color="auto"/>
        <w:left w:val="none" w:sz="0" w:space="0" w:color="auto"/>
        <w:bottom w:val="none" w:sz="0" w:space="0" w:color="auto"/>
        <w:right w:val="none" w:sz="0" w:space="0" w:color="auto"/>
      </w:divBdr>
    </w:div>
    <w:div w:id="1698702849">
      <w:bodyDiv w:val="1"/>
      <w:marLeft w:val="0"/>
      <w:marRight w:val="0"/>
      <w:marTop w:val="0"/>
      <w:marBottom w:val="0"/>
      <w:divBdr>
        <w:top w:val="none" w:sz="0" w:space="0" w:color="auto"/>
        <w:left w:val="none" w:sz="0" w:space="0" w:color="auto"/>
        <w:bottom w:val="none" w:sz="0" w:space="0" w:color="auto"/>
        <w:right w:val="none" w:sz="0" w:space="0" w:color="auto"/>
      </w:divBdr>
    </w:div>
    <w:div w:id="1721203837">
      <w:bodyDiv w:val="1"/>
      <w:marLeft w:val="0"/>
      <w:marRight w:val="0"/>
      <w:marTop w:val="0"/>
      <w:marBottom w:val="0"/>
      <w:divBdr>
        <w:top w:val="none" w:sz="0" w:space="0" w:color="auto"/>
        <w:left w:val="none" w:sz="0" w:space="0" w:color="auto"/>
        <w:bottom w:val="none" w:sz="0" w:space="0" w:color="auto"/>
        <w:right w:val="none" w:sz="0" w:space="0" w:color="auto"/>
      </w:divBdr>
    </w:div>
    <w:div w:id="1740323849">
      <w:bodyDiv w:val="1"/>
      <w:marLeft w:val="0"/>
      <w:marRight w:val="0"/>
      <w:marTop w:val="0"/>
      <w:marBottom w:val="0"/>
      <w:divBdr>
        <w:top w:val="none" w:sz="0" w:space="0" w:color="auto"/>
        <w:left w:val="none" w:sz="0" w:space="0" w:color="auto"/>
        <w:bottom w:val="none" w:sz="0" w:space="0" w:color="auto"/>
        <w:right w:val="none" w:sz="0" w:space="0" w:color="auto"/>
      </w:divBdr>
    </w:div>
    <w:div w:id="1742555026">
      <w:bodyDiv w:val="1"/>
      <w:marLeft w:val="0"/>
      <w:marRight w:val="0"/>
      <w:marTop w:val="0"/>
      <w:marBottom w:val="0"/>
      <w:divBdr>
        <w:top w:val="none" w:sz="0" w:space="0" w:color="auto"/>
        <w:left w:val="none" w:sz="0" w:space="0" w:color="auto"/>
        <w:bottom w:val="none" w:sz="0" w:space="0" w:color="auto"/>
        <w:right w:val="none" w:sz="0" w:space="0" w:color="auto"/>
      </w:divBdr>
    </w:div>
    <w:div w:id="1770349710">
      <w:bodyDiv w:val="1"/>
      <w:marLeft w:val="0"/>
      <w:marRight w:val="0"/>
      <w:marTop w:val="0"/>
      <w:marBottom w:val="0"/>
      <w:divBdr>
        <w:top w:val="none" w:sz="0" w:space="0" w:color="auto"/>
        <w:left w:val="none" w:sz="0" w:space="0" w:color="auto"/>
        <w:bottom w:val="none" w:sz="0" w:space="0" w:color="auto"/>
        <w:right w:val="none" w:sz="0" w:space="0" w:color="auto"/>
      </w:divBdr>
    </w:div>
    <w:div w:id="1772821071">
      <w:bodyDiv w:val="1"/>
      <w:marLeft w:val="0"/>
      <w:marRight w:val="0"/>
      <w:marTop w:val="0"/>
      <w:marBottom w:val="0"/>
      <w:divBdr>
        <w:top w:val="none" w:sz="0" w:space="0" w:color="auto"/>
        <w:left w:val="none" w:sz="0" w:space="0" w:color="auto"/>
        <w:bottom w:val="none" w:sz="0" w:space="0" w:color="auto"/>
        <w:right w:val="none" w:sz="0" w:space="0" w:color="auto"/>
      </w:divBdr>
    </w:div>
    <w:div w:id="1782146155">
      <w:bodyDiv w:val="1"/>
      <w:marLeft w:val="0"/>
      <w:marRight w:val="0"/>
      <w:marTop w:val="0"/>
      <w:marBottom w:val="0"/>
      <w:divBdr>
        <w:top w:val="none" w:sz="0" w:space="0" w:color="auto"/>
        <w:left w:val="none" w:sz="0" w:space="0" w:color="auto"/>
        <w:bottom w:val="none" w:sz="0" w:space="0" w:color="auto"/>
        <w:right w:val="none" w:sz="0" w:space="0" w:color="auto"/>
      </w:divBdr>
    </w:div>
    <w:div w:id="1789079057">
      <w:bodyDiv w:val="1"/>
      <w:marLeft w:val="0"/>
      <w:marRight w:val="0"/>
      <w:marTop w:val="0"/>
      <w:marBottom w:val="0"/>
      <w:divBdr>
        <w:top w:val="none" w:sz="0" w:space="0" w:color="auto"/>
        <w:left w:val="none" w:sz="0" w:space="0" w:color="auto"/>
        <w:bottom w:val="none" w:sz="0" w:space="0" w:color="auto"/>
        <w:right w:val="none" w:sz="0" w:space="0" w:color="auto"/>
      </w:divBdr>
    </w:div>
    <w:div w:id="1794209107">
      <w:bodyDiv w:val="1"/>
      <w:marLeft w:val="0"/>
      <w:marRight w:val="0"/>
      <w:marTop w:val="0"/>
      <w:marBottom w:val="0"/>
      <w:divBdr>
        <w:top w:val="none" w:sz="0" w:space="0" w:color="auto"/>
        <w:left w:val="none" w:sz="0" w:space="0" w:color="auto"/>
        <w:bottom w:val="none" w:sz="0" w:space="0" w:color="auto"/>
        <w:right w:val="none" w:sz="0" w:space="0" w:color="auto"/>
      </w:divBdr>
    </w:div>
    <w:div w:id="1803769248">
      <w:bodyDiv w:val="1"/>
      <w:marLeft w:val="0"/>
      <w:marRight w:val="0"/>
      <w:marTop w:val="0"/>
      <w:marBottom w:val="0"/>
      <w:divBdr>
        <w:top w:val="none" w:sz="0" w:space="0" w:color="auto"/>
        <w:left w:val="none" w:sz="0" w:space="0" w:color="auto"/>
        <w:bottom w:val="none" w:sz="0" w:space="0" w:color="auto"/>
        <w:right w:val="none" w:sz="0" w:space="0" w:color="auto"/>
      </w:divBdr>
    </w:div>
    <w:div w:id="1816993785">
      <w:bodyDiv w:val="1"/>
      <w:marLeft w:val="0"/>
      <w:marRight w:val="0"/>
      <w:marTop w:val="0"/>
      <w:marBottom w:val="0"/>
      <w:divBdr>
        <w:top w:val="none" w:sz="0" w:space="0" w:color="auto"/>
        <w:left w:val="none" w:sz="0" w:space="0" w:color="auto"/>
        <w:bottom w:val="none" w:sz="0" w:space="0" w:color="auto"/>
        <w:right w:val="none" w:sz="0" w:space="0" w:color="auto"/>
      </w:divBdr>
    </w:div>
    <w:div w:id="1844125463">
      <w:bodyDiv w:val="1"/>
      <w:marLeft w:val="0"/>
      <w:marRight w:val="0"/>
      <w:marTop w:val="0"/>
      <w:marBottom w:val="0"/>
      <w:divBdr>
        <w:top w:val="none" w:sz="0" w:space="0" w:color="auto"/>
        <w:left w:val="none" w:sz="0" w:space="0" w:color="auto"/>
        <w:bottom w:val="none" w:sz="0" w:space="0" w:color="auto"/>
        <w:right w:val="none" w:sz="0" w:space="0" w:color="auto"/>
      </w:divBdr>
    </w:div>
    <w:div w:id="1852909497">
      <w:bodyDiv w:val="1"/>
      <w:marLeft w:val="0"/>
      <w:marRight w:val="0"/>
      <w:marTop w:val="0"/>
      <w:marBottom w:val="0"/>
      <w:divBdr>
        <w:top w:val="none" w:sz="0" w:space="0" w:color="auto"/>
        <w:left w:val="none" w:sz="0" w:space="0" w:color="auto"/>
        <w:bottom w:val="none" w:sz="0" w:space="0" w:color="auto"/>
        <w:right w:val="none" w:sz="0" w:space="0" w:color="auto"/>
      </w:divBdr>
    </w:div>
    <w:div w:id="1854343624">
      <w:bodyDiv w:val="1"/>
      <w:marLeft w:val="0"/>
      <w:marRight w:val="0"/>
      <w:marTop w:val="0"/>
      <w:marBottom w:val="0"/>
      <w:divBdr>
        <w:top w:val="none" w:sz="0" w:space="0" w:color="auto"/>
        <w:left w:val="none" w:sz="0" w:space="0" w:color="auto"/>
        <w:bottom w:val="none" w:sz="0" w:space="0" w:color="auto"/>
        <w:right w:val="none" w:sz="0" w:space="0" w:color="auto"/>
      </w:divBdr>
    </w:div>
    <w:div w:id="1861427617">
      <w:bodyDiv w:val="1"/>
      <w:marLeft w:val="0"/>
      <w:marRight w:val="0"/>
      <w:marTop w:val="0"/>
      <w:marBottom w:val="0"/>
      <w:divBdr>
        <w:top w:val="none" w:sz="0" w:space="0" w:color="auto"/>
        <w:left w:val="none" w:sz="0" w:space="0" w:color="auto"/>
        <w:bottom w:val="none" w:sz="0" w:space="0" w:color="auto"/>
        <w:right w:val="none" w:sz="0" w:space="0" w:color="auto"/>
      </w:divBdr>
    </w:div>
    <w:div w:id="1865554352">
      <w:bodyDiv w:val="1"/>
      <w:marLeft w:val="0"/>
      <w:marRight w:val="0"/>
      <w:marTop w:val="0"/>
      <w:marBottom w:val="0"/>
      <w:divBdr>
        <w:top w:val="none" w:sz="0" w:space="0" w:color="auto"/>
        <w:left w:val="none" w:sz="0" w:space="0" w:color="auto"/>
        <w:bottom w:val="none" w:sz="0" w:space="0" w:color="auto"/>
        <w:right w:val="none" w:sz="0" w:space="0" w:color="auto"/>
      </w:divBdr>
    </w:div>
    <w:div w:id="1871526527">
      <w:bodyDiv w:val="1"/>
      <w:marLeft w:val="0"/>
      <w:marRight w:val="0"/>
      <w:marTop w:val="0"/>
      <w:marBottom w:val="0"/>
      <w:divBdr>
        <w:top w:val="none" w:sz="0" w:space="0" w:color="auto"/>
        <w:left w:val="none" w:sz="0" w:space="0" w:color="auto"/>
        <w:bottom w:val="none" w:sz="0" w:space="0" w:color="auto"/>
        <w:right w:val="none" w:sz="0" w:space="0" w:color="auto"/>
      </w:divBdr>
    </w:div>
    <w:div w:id="1895846595">
      <w:bodyDiv w:val="1"/>
      <w:marLeft w:val="0"/>
      <w:marRight w:val="0"/>
      <w:marTop w:val="0"/>
      <w:marBottom w:val="0"/>
      <w:divBdr>
        <w:top w:val="none" w:sz="0" w:space="0" w:color="auto"/>
        <w:left w:val="none" w:sz="0" w:space="0" w:color="auto"/>
        <w:bottom w:val="none" w:sz="0" w:space="0" w:color="auto"/>
        <w:right w:val="none" w:sz="0" w:space="0" w:color="auto"/>
      </w:divBdr>
    </w:div>
    <w:div w:id="1899705013">
      <w:bodyDiv w:val="1"/>
      <w:marLeft w:val="0"/>
      <w:marRight w:val="0"/>
      <w:marTop w:val="0"/>
      <w:marBottom w:val="0"/>
      <w:divBdr>
        <w:top w:val="none" w:sz="0" w:space="0" w:color="auto"/>
        <w:left w:val="none" w:sz="0" w:space="0" w:color="auto"/>
        <w:bottom w:val="none" w:sz="0" w:space="0" w:color="auto"/>
        <w:right w:val="none" w:sz="0" w:space="0" w:color="auto"/>
      </w:divBdr>
    </w:div>
    <w:div w:id="1901209529">
      <w:bodyDiv w:val="1"/>
      <w:marLeft w:val="0"/>
      <w:marRight w:val="0"/>
      <w:marTop w:val="0"/>
      <w:marBottom w:val="0"/>
      <w:divBdr>
        <w:top w:val="none" w:sz="0" w:space="0" w:color="auto"/>
        <w:left w:val="none" w:sz="0" w:space="0" w:color="auto"/>
        <w:bottom w:val="none" w:sz="0" w:space="0" w:color="auto"/>
        <w:right w:val="none" w:sz="0" w:space="0" w:color="auto"/>
      </w:divBdr>
    </w:div>
    <w:div w:id="1903522378">
      <w:bodyDiv w:val="1"/>
      <w:marLeft w:val="0"/>
      <w:marRight w:val="0"/>
      <w:marTop w:val="0"/>
      <w:marBottom w:val="0"/>
      <w:divBdr>
        <w:top w:val="none" w:sz="0" w:space="0" w:color="auto"/>
        <w:left w:val="none" w:sz="0" w:space="0" w:color="auto"/>
        <w:bottom w:val="none" w:sz="0" w:space="0" w:color="auto"/>
        <w:right w:val="none" w:sz="0" w:space="0" w:color="auto"/>
      </w:divBdr>
    </w:div>
    <w:div w:id="1942175399">
      <w:bodyDiv w:val="1"/>
      <w:marLeft w:val="0"/>
      <w:marRight w:val="0"/>
      <w:marTop w:val="0"/>
      <w:marBottom w:val="0"/>
      <w:divBdr>
        <w:top w:val="none" w:sz="0" w:space="0" w:color="auto"/>
        <w:left w:val="none" w:sz="0" w:space="0" w:color="auto"/>
        <w:bottom w:val="none" w:sz="0" w:space="0" w:color="auto"/>
        <w:right w:val="none" w:sz="0" w:space="0" w:color="auto"/>
      </w:divBdr>
    </w:div>
    <w:div w:id="1952203053">
      <w:bodyDiv w:val="1"/>
      <w:marLeft w:val="0"/>
      <w:marRight w:val="0"/>
      <w:marTop w:val="0"/>
      <w:marBottom w:val="0"/>
      <w:divBdr>
        <w:top w:val="none" w:sz="0" w:space="0" w:color="auto"/>
        <w:left w:val="none" w:sz="0" w:space="0" w:color="auto"/>
        <w:bottom w:val="none" w:sz="0" w:space="0" w:color="auto"/>
        <w:right w:val="none" w:sz="0" w:space="0" w:color="auto"/>
      </w:divBdr>
    </w:div>
    <w:div w:id="1973057308">
      <w:bodyDiv w:val="1"/>
      <w:marLeft w:val="0"/>
      <w:marRight w:val="0"/>
      <w:marTop w:val="0"/>
      <w:marBottom w:val="0"/>
      <w:divBdr>
        <w:top w:val="none" w:sz="0" w:space="0" w:color="auto"/>
        <w:left w:val="none" w:sz="0" w:space="0" w:color="auto"/>
        <w:bottom w:val="none" w:sz="0" w:space="0" w:color="auto"/>
        <w:right w:val="none" w:sz="0" w:space="0" w:color="auto"/>
      </w:divBdr>
    </w:div>
    <w:div w:id="1980760676">
      <w:bodyDiv w:val="1"/>
      <w:marLeft w:val="0"/>
      <w:marRight w:val="0"/>
      <w:marTop w:val="0"/>
      <w:marBottom w:val="0"/>
      <w:divBdr>
        <w:top w:val="none" w:sz="0" w:space="0" w:color="auto"/>
        <w:left w:val="none" w:sz="0" w:space="0" w:color="auto"/>
        <w:bottom w:val="none" w:sz="0" w:space="0" w:color="auto"/>
        <w:right w:val="none" w:sz="0" w:space="0" w:color="auto"/>
      </w:divBdr>
    </w:div>
    <w:div w:id="1987585367">
      <w:bodyDiv w:val="1"/>
      <w:marLeft w:val="0"/>
      <w:marRight w:val="0"/>
      <w:marTop w:val="0"/>
      <w:marBottom w:val="0"/>
      <w:divBdr>
        <w:top w:val="none" w:sz="0" w:space="0" w:color="auto"/>
        <w:left w:val="none" w:sz="0" w:space="0" w:color="auto"/>
        <w:bottom w:val="none" w:sz="0" w:space="0" w:color="auto"/>
        <w:right w:val="none" w:sz="0" w:space="0" w:color="auto"/>
      </w:divBdr>
    </w:div>
    <w:div w:id="1994213194">
      <w:bodyDiv w:val="1"/>
      <w:marLeft w:val="0"/>
      <w:marRight w:val="0"/>
      <w:marTop w:val="0"/>
      <w:marBottom w:val="0"/>
      <w:divBdr>
        <w:top w:val="none" w:sz="0" w:space="0" w:color="auto"/>
        <w:left w:val="none" w:sz="0" w:space="0" w:color="auto"/>
        <w:bottom w:val="none" w:sz="0" w:space="0" w:color="auto"/>
        <w:right w:val="none" w:sz="0" w:space="0" w:color="auto"/>
      </w:divBdr>
    </w:div>
    <w:div w:id="2009795155">
      <w:bodyDiv w:val="1"/>
      <w:marLeft w:val="0"/>
      <w:marRight w:val="0"/>
      <w:marTop w:val="0"/>
      <w:marBottom w:val="0"/>
      <w:divBdr>
        <w:top w:val="none" w:sz="0" w:space="0" w:color="auto"/>
        <w:left w:val="none" w:sz="0" w:space="0" w:color="auto"/>
        <w:bottom w:val="none" w:sz="0" w:space="0" w:color="auto"/>
        <w:right w:val="none" w:sz="0" w:space="0" w:color="auto"/>
      </w:divBdr>
    </w:div>
    <w:div w:id="2017073832">
      <w:bodyDiv w:val="1"/>
      <w:marLeft w:val="0"/>
      <w:marRight w:val="0"/>
      <w:marTop w:val="0"/>
      <w:marBottom w:val="0"/>
      <w:divBdr>
        <w:top w:val="none" w:sz="0" w:space="0" w:color="auto"/>
        <w:left w:val="none" w:sz="0" w:space="0" w:color="auto"/>
        <w:bottom w:val="none" w:sz="0" w:space="0" w:color="auto"/>
        <w:right w:val="none" w:sz="0" w:space="0" w:color="auto"/>
      </w:divBdr>
    </w:div>
    <w:div w:id="2021812645">
      <w:bodyDiv w:val="1"/>
      <w:marLeft w:val="0"/>
      <w:marRight w:val="0"/>
      <w:marTop w:val="0"/>
      <w:marBottom w:val="0"/>
      <w:divBdr>
        <w:top w:val="none" w:sz="0" w:space="0" w:color="auto"/>
        <w:left w:val="none" w:sz="0" w:space="0" w:color="auto"/>
        <w:bottom w:val="none" w:sz="0" w:space="0" w:color="auto"/>
        <w:right w:val="none" w:sz="0" w:space="0" w:color="auto"/>
      </w:divBdr>
    </w:div>
    <w:div w:id="2025352659">
      <w:bodyDiv w:val="1"/>
      <w:marLeft w:val="0"/>
      <w:marRight w:val="0"/>
      <w:marTop w:val="0"/>
      <w:marBottom w:val="0"/>
      <w:divBdr>
        <w:top w:val="none" w:sz="0" w:space="0" w:color="auto"/>
        <w:left w:val="none" w:sz="0" w:space="0" w:color="auto"/>
        <w:bottom w:val="none" w:sz="0" w:space="0" w:color="auto"/>
        <w:right w:val="none" w:sz="0" w:space="0" w:color="auto"/>
      </w:divBdr>
    </w:div>
    <w:div w:id="2049718925">
      <w:bodyDiv w:val="1"/>
      <w:marLeft w:val="0"/>
      <w:marRight w:val="0"/>
      <w:marTop w:val="0"/>
      <w:marBottom w:val="0"/>
      <w:divBdr>
        <w:top w:val="none" w:sz="0" w:space="0" w:color="auto"/>
        <w:left w:val="none" w:sz="0" w:space="0" w:color="auto"/>
        <w:bottom w:val="none" w:sz="0" w:space="0" w:color="auto"/>
        <w:right w:val="none" w:sz="0" w:space="0" w:color="auto"/>
      </w:divBdr>
    </w:div>
    <w:div w:id="2077822179">
      <w:bodyDiv w:val="1"/>
      <w:marLeft w:val="0"/>
      <w:marRight w:val="0"/>
      <w:marTop w:val="0"/>
      <w:marBottom w:val="0"/>
      <w:divBdr>
        <w:top w:val="none" w:sz="0" w:space="0" w:color="auto"/>
        <w:left w:val="none" w:sz="0" w:space="0" w:color="auto"/>
        <w:bottom w:val="none" w:sz="0" w:space="0" w:color="auto"/>
        <w:right w:val="none" w:sz="0" w:space="0" w:color="auto"/>
      </w:divBdr>
    </w:div>
    <w:div w:id="2091611899">
      <w:bodyDiv w:val="1"/>
      <w:marLeft w:val="0"/>
      <w:marRight w:val="0"/>
      <w:marTop w:val="0"/>
      <w:marBottom w:val="0"/>
      <w:divBdr>
        <w:top w:val="none" w:sz="0" w:space="0" w:color="auto"/>
        <w:left w:val="none" w:sz="0" w:space="0" w:color="auto"/>
        <w:bottom w:val="none" w:sz="0" w:space="0" w:color="auto"/>
        <w:right w:val="none" w:sz="0" w:space="0" w:color="auto"/>
      </w:divBdr>
    </w:div>
    <w:div w:id="2094424139">
      <w:bodyDiv w:val="1"/>
      <w:marLeft w:val="0"/>
      <w:marRight w:val="0"/>
      <w:marTop w:val="0"/>
      <w:marBottom w:val="0"/>
      <w:divBdr>
        <w:top w:val="none" w:sz="0" w:space="0" w:color="auto"/>
        <w:left w:val="none" w:sz="0" w:space="0" w:color="auto"/>
        <w:bottom w:val="none" w:sz="0" w:space="0" w:color="auto"/>
        <w:right w:val="none" w:sz="0" w:space="0" w:color="auto"/>
      </w:divBdr>
    </w:div>
    <w:div w:id="2096977633">
      <w:bodyDiv w:val="1"/>
      <w:marLeft w:val="0"/>
      <w:marRight w:val="0"/>
      <w:marTop w:val="0"/>
      <w:marBottom w:val="0"/>
      <w:divBdr>
        <w:top w:val="none" w:sz="0" w:space="0" w:color="auto"/>
        <w:left w:val="none" w:sz="0" w:space="0" w:color="auto"/>
        <w:bottom w:val="none" w:sz="0" w:space="0" w:color="auto"/>
        <w:right w:val="none" w:sz="0" w:space="0" w:color="auto"/>
      </w:divBdr>
    </w:div>
    <w:div w:id="2108648105">
      <w:bodyDiv w:val="1"/>
      <w:marLeft w:val="0"/>
      <w:marRight w:val="0"/>
      <w:marTop w:val="0"/>
      <w:marBottom w:val="0"/>
      <w:divBdr>
        <w:top w:val="none" w:sz="0" w:space="0" w:color="auto"/>
        <w:left w:val="none" w:sz="0" w:space="0" w:color="auto"/>
        <w:bottom w:val="none" w:sz="0" w:space="0" w:color="auto"/>
        <w:right w:val="none" w:sz="0" w:space="0" w:color="auto"/>
      </w:divBdr>
    </w:div>
    <w:div w:id="2142529729">
      <w:bodyDiv w:val="1"/>
      <w:marLeft w:val="0"/>
      <w:marRight w:val="0"/>
      <w:marTop w:val="0"/>
      <w:marBottom w:val="0"/>
      <w:divBdr>
        <w:top w:val="none" w:sz="0" w:space="0" w:color="auto"/>
        <w:left w:val="none" w:sz="0" w:space="0" w:color="auto"/>
        <w:bottom w:val="none" w:sz="0" w:space="0" w:color="auto"/>
        <w:right w:val="none" w:sz="0" w:space="0" w:color="auto"/>
      </w:divBdr>
    </w:div>
    <w:div w:id="214534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D2A6-2FAE-4A11-B38D-08CEC0B41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3700</Words>
  <Characters>21091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РДА</Company>
  <LinksUpToDate>false</LinksUpToDate>
  <CharactersWithSpaces>24742</CharactersWithSpaces>
  <SharedDoc>false</SharedDoc>
  <HLinks>
    <vt:vector size="312" baseType="variant">
      <vt:variant>
        <vt:i4>71368828</vt:i4>
      </vt:variant>
      <vt:variant>
        <vt:i4>249</vt:i4>
      </vt:variant>
      <vt:variant>
        <vt:i4>0</vt:i4>
      </vt:variant>
      <vt:variant>
        <vt:i4>5</vt:i4>
      </vt:variant>
      <vt:variant>
        <vt:lpwstr>C:\Users\Admin\AppData\Local\Microsoft\Windows\Temporary Internet Files\Content.IE5\O1UKIM1L\Документация ИБП(2554877_47-09-16_2625_24_06_2014).DOC</vt:lpwstr>
      </vt:variant>
      <vt:variant>
        <vt:lpwstr>Par1</vt:lpwstr>
      </vt:variant>
      <vt:variant>
        <vt:i4>3276851</vt:i4>
      </vt:variant>
      <vt:variant>
        <vt:i4>246</vt:i4>
      </vt:variant>
      <vt:variant>
        <vt:i4>0</vt:i4>
      </vt:variant>
      <vt:variant>
        <vt:i4>5</vt:i4>
      </vt:variant>
      <vt:variant>
        <vt:lpwstr>consultantplus://offline/ref=A1842C8D833BD666426386226F8043A2CB347E89FCDE3D8AB577EA7AE849E4459538E44FD11CD4EEeEvAB</vt:lpwstr>
      </vt:variant>
      <vt:variant>
        <vt:lpwstr/>
      </vt:variant>
      <vt:variant>
        <vt:i4>7929917</vt:i4>
      </vt:variant>
      <vt:variant>
        <vt:i4>243</vt:i4>
      </vt:variant>
      <vt:variant>
        <vt:i4>0</vt:i4>
      </vt:variant>
      <vt:variant>
        <vt:i4>5</vt:i4>
      </vt:variant>
      <vt:variant>
        <vt:lpwstr>consultantplus://offline/ref=6ECC4FCB1236C59434C5D7A9F61DE471FABA127928FD167699707D95E46A7745A7D6D9C282FFb3K6B</vt:lpwstr>
      </vt:variant>
      <vt:variant>
        <vt:lpwstr/>
      </vt:variant>
      <vt:variant>
        <vt:i4>3080293</vt:i4>
      </vt:variant>
      <vt:variant>
        <vt:i4>240</vt:i4>
      </vt:variant>
      <vt:variant>
        <vt:i4>0</vt:i4>
      </vt:variant>
      <vt:variant>
        <vt:i4>5</vt:i4>
      </vt:variant>
      <vt:variant>
        <vt:lpwstr>consultantplus://offline/ref=5F8C2E99198BD7A2B9594076DD871CE7CE89C0A581209ED3B2D6E017904C01A40CFA15A7E33CAB1A18c2O</vt:lpwstr>
      </vt:variant>
      <vt:variant>
        <vt:lpwstr/>
      </vt:variant>
      <vt:variant>
        <vt:i4>3080293</vt:i4>
      </vt:variant>
      <vt:variant>
        <vt:i4>237</vt:i4>
      </vt:variant>
      <vt:variant>
        <vt:i4>0</vt:i4>
      </vt:variant>
      <vt:variant>
        <vt:i4>5</vt:i4>
      </vt:variant>
      <vt:variant>
        <vt:lpwstr>consultantplus://offline/ref=5F8C2E99198BD7A2B9594076DD871CE7CE89C0A581209ED3B2D6E017904C01A40CFA15A7E33CAB1A18c2O</vt:lpwstr>
      </vt:variant>
      <vt:variant>
        <vt:lpwstr/>
      </vt:variant>
      <vt:variant>
        <vt:i4>3407917</vt:i4>
      </vt:variant>
      <vt:variant>
        <vt:i4>234</vt:i4>
      </vt:variant>
      <vt:variant>
        <vt:i4>0</vt:i4>
      </vt:variant>
      <vt:variant>
        <vt:i4>5</vt:i4>
      </vt:variant>
      <vt:variant>
        <vt:lpwstr>http://www.sberbank-ast.ru/</vt:lpwstr>
      </vt:variant>
      <vt:variant>
        <vt:lpwstr/>
      </vt:variant>
      <vt:variant>
        <vt:i4>4718601</vt:i4>
      </vt:variant>
      <vt:variant>
        <vt:i4>231</vt:i4>
      </vt:variant>
      <vt:variant>
        <vt:i4>0</vt:i4>
      </vt:variant>
      <vt:variant>
        <vt:i4>5</vt:i4>
      </vt:variant>
      <vt:variant>
        <vt:lpwstr>consultantplus://offline/ref=EE5011415C0305489B4026FC0ED2769C75CD66056A678EB756FA161B1236929F10CA9A2A8AlAx1W</vt:lpwstr>
      </vt:variant>
      <vt:variant>
        <vt:lpwstr/>
      </vt:variant>
      <vt:variant>
        <vt:i4>3735660</vt:i4>
      </vt:variant>
      <vt:variant>
        <vt:i4>228</vt:i4>
      </vt:variant>
      <vt:variant>
        <vt:i4>0</vt:i4>
      </vt:variant>
      <vt:variant>
        <vt:i4>5</vt:i4>
      </vt:variant>
      <vt:variant>
        <vt:lpwstr>consultantplus://offline/ref=F9F1B3FDB41834A1FE937AF0E773A3749F93753451A587E454427EC07E6626DC58A2D0D7C61AF09CcF06W</vt:lpwstr>
      </vt:variant>
      <vt:variant>
        <vt:lpwstr/>
      </vt:variant>
      <vt:variant>
        <vt:i4>7012458</vt:i4>
      </vt:variant>
      <vt:variant>
        <vt:i4>225</vt:i4>
      </vt:variant>
      <vt:variant>
        <vt:i4>0</vt:i4>
      </vt:variant>
      <vt:variant>
        <vt:i4>5</vt:i4>
      </vt:variant>
      <vt:variant>
        <vt:lpwstr>consultantplus://offline/ref=D733EBF17CB592092F78D3B310108F879C2B027DE07034E5B884DD57EDCFE9559BDEA1DF426088D9R9aCD</vt:lpwstr>
      </vt:variant>
      <vt:variant>
        <vt:lpwstr/>
      </vt:variant>
      <vt:variant>
        <vt:i4>7143523</vt:i4>
      </vt:variant>
      <vt:variant>
        <vt:i4>222</vt:i4>
      </vt:variant>
      <vt:variant>
        <vt:i4>0</vt:i4>
      </vt:variant>
      <vt:variant>
        <vt:i4>5</vt:i4>
      </vt:variant>
      <vt:variant>
        <vt:lpwstr>consultantplus://offline/ref=DE0D459DE155C9BA94B05F8C1D4E123B58D92B86B593C51D13C2E3B05BCB389DE446DDB5DAP0H</vt:lpwstr>
      </vt:variant>
      <vt:variant>
        <vt:lpwstr/>
      </vt:variant>
      <vt:variant>
        <vt:i4>3735658</vt:i4>
      </vt:variant>
      <vt:variant>
        <vt:i4>219</vt:i4>
      </vt:variant>
      <vt:variant>
        <vt:i4>0</vt:i4>
      </vt:variant>
      <vt:variant>
        <vt:i4>5</vt:i4>
      </vt:variant>
      <vt:variant>
        <vt:lpwstr>consultantplus://offline/ref=DE0D459DE155C9BA94B05F8C1D4E123B58D92B86B593C51D13C2E3B05BCB389DE446DDB3A45CA1A8DAPAH</vt:lpwstr>
      </vt:variant>
      <vt:variant>
        <vt:lpwstr/>
      </vt:variant>
      <vt:variant>
        <vt:i4>3735601</vt:i4>
      </vt:variant>
      <vt:variant>
        <vt:i4>216</vt:i4>
      </vt:variant>
      <vt:variant>
        <vt:i4>0</vt:i4>
      </vt:variant>
      <vt:variant>
        <vt:i4>5</vt:i4>
      </vt:variant>
      <vt:variant>
        <vt:lpwstr>consultantplus://offline/ref=DE0D459DE155C9BA94B05F8C1D4E123B58D92B86B593C51D13C2E3B05BCB389DE446DDB3A45DA5ADDAPEH</vt:lpwstr>
      </vt:variant>
      <vt:variant>
        <vt:lpwstr/>
      </vt:variant>
      <vt:variant>
        <vt:i4>6815805</vt:i4>
      </vt:variant>
      <vt:variant>
        <vt:i4>213</vt:i4>
      </vt:variant>
      <vt:variant>
        <vt:i4>0</vt:i4>
      </vt:variant>
      <vt:variant>
        <vt:i4>5</vt:i4>
      </vt:variant>
      <vt:variant>
        <vt:lpwstr>consultantplus://offline/ref=28A1A579A670AE3C655D8B379BB7515EFC003B59854BEAFEF87A0B3C610950E511A1532B3E361DE77FpEA</vt:lpwstr>
      </vt:variant>
      <vt:variant>
        <vt:lpwstr/>
      </vt:variant>
      <vt:variant>
        <vt:i4>3735601</vt:i4>
      </vt:variant>
      <vt:variant>
        <vt:i4>210</vt:i4>
      </vt:variant>
      <vt:variant>
        <vt:i4>0</vt:i4>
      </vt:variant>
      <vt:variant>
        <vt:i4>5</vt:i4>
      </vt:variant>
      <vt:variant>
        <vt:lpwstr>consultantplus://offline/ref=DE0D459DE155C9BA94B05F8C1D4E123B58D92B86B593C51D13C2E3B05BCB389DE446DDB3A45DA5ADDAPEH</vt:lpwstr>
      </vt:variant>
      <vt:variant>
        <vt:lpwstr/>
      </vt:variant>
      <vt:variant>
        <vt:i4>3735607</vt:i4>
      </vt:variant>
      <vt:variant>
        <vt:i4>207</vt:i4>
      </vt:variant>
      <vt:variant>
        <vt:i4>0</vt:i4>
      </vt:variant>
      <vt:variant>
        <vt:i4>5</vt:i4>
      </vt:variant>
      <vt:variant>
        <vt:lpwstr>consultantplus://offline/ref=DE0D459DE155C9BA94B05F8C1D4E123B58D92B86B593C51D13C2E3B05BCB389DE446DDB3A45CA1AFDAPBH</vt:lpwstr>
      </vt:variant>
      <vt:variant>
        <vt:lpwstr/>
      </vt:variant>
      <vt:variant>
        <vt:i4>6488117</vt:i4>
      </vt:variant>
      <vt:variant>
        <vt:i4>204</vt:i4>
      </vt:variant>
      <vt:variant>
        <vt:i4>0</vt:i4>
      </vt:variant>
      <vt:variant>
        <vt:i4>5</vt:i4>
      </vt:variant>
      <vt:variant>
        <vt:lpwstr>consultantplus://offline/ref=BE38C565D7481C0BA43CA0B2BF38483BA66A40D1F9430812E0F5B2EDA41065F27E037780DC0Ac3v0L</vt:lpwstr>
      </vt:variant>
      <vt:variant>
        <vt:lpwstr/>
      </vt:variant>
      <vt:variant>
        <vt:i4>6488171</vt:i4>
      </vt:variant>
      <vt:variant>
        <vt:i4>201</vt:i4>
      </vt:variant>
      <vt:variant>
        <vt:i4>0</vt:i4>
      </vt:variant>
      <vt:variant>
        <vt:i4>5</vt:i4>
      </vt:variant>
      <vt:variant>
        <vt:lpwstr>consultantplus://offline/ref=BE38C565D7481C0BA43CA0B2BF38483BA66A40D1F9430812E0F5B2EDA41065F27E037780DC08c3v7L</vt:lpwstr>
      </vt:variant>
      <vt:variant>
        <vt:lpwstr/>
      </vt:variant>
      <vt:variant>
        <vt:i4>5439503</vt:i4>
      </vt:variant>
      <vt:variant>
        <vt:i4>198</vt:i4>
      </vt:variant>
      <vt:variant>
        <vt:i4>0</vt:i4>
      </vt:variant>
      <vt:variant>
        <vt:i4>5</vt:i4>
      </vt:variant>
      <vt:variant>
        <vt:lpwstr>consultantplus://offline/ref=BE38C565D7481C0BA43CA0B2BF38483BA66B4DD1F8410812E0F5B2EDA41065F27E037784DCc0v8L</vt:lpwstr>
      </vt:variant>
      <vt:variant>
        <vt:lpwstr/>
      </vt:variant>
      <vt:variant>
        <vt:i4>3735607</vt:i4>
      </vt:variant>
      <vt:variant>
        <vt:i4>195</vt:i4>
      </vt:variant>
      <vt:variant>
        <vt:i4>0</vt:i4>
      </vt:variant>
      <vt:variant>
        <vt:i4>5</vt:i4>
      </vt:variant>
      <vt:variant>
        <vt:lpwstr>consultantplus://offline/ref=DE0D459DE155C9BA94B05F8C1D4E123B58D92B86B593C51D13C2E3B05BCB389DE446DDB3A45CA1AFDAPBH</vt:lpwstr>
      </vt:variant>
      <vt:variant>
        <vt:lpwstr/>
      </vt:variant>
      <vt:variant>
        <vt:i4>7143523</vt:i4>
      </vt:variant>
      <vt:variant>
        <vt:i4>192</vt:i4>
      </vt:variant>
      <vt:variant>
        <vt:i4>0</vt:i4>
      </vt:variant>
      <vt:variant>
        <vt:i4>5</vt:i4>
      </vt:variant>
      <vt:variant>
        <vt:lpwstr>consultantplus://offline/ref=DE0D459DE155C9BA94B05F8C1D4E123B58D92B86B593C51D13C2E3B05BCB389DE446DDB5DAP0H</vt:lpwstr>
      </vt:variant>
      <vt:variant>
        <vt:lpwstr/>
      </vt:variant>
      <vt:variant>
        <vt:i4>3735658</vt:i4>
      </vt:variant>
      <vt:variant>
        <vt:i4>189</vt:i4>
      </vt:variant>
      <vt:variant>
        <vt:i4>0</vt:i4>
      </vt:variant>
      <vt:variant>
        <vt:i4>5</vt:i4>
      </vt:variant>
      <vt:variant>
        <vt:lpwstr>consultantplus://offline/ref=DE0D459DE155C9BA94B05F8C1D4E123B58D92B86B593C51D13C2E3B05BCB389DE446DDB3A45CA1A8DAPAH</vt:lpwstr>
      </vt:variant>
      <vt:variant>
        <vt:lpwstr/>
      </vt:variant>
      <vt:variant>
        <vt:i4>3735601</vt:i4>
      </vt:variant>
      <vt:variant>
        <vt:i4>186</vt:i4>
      </vt:variant>
      <vt:variant>
        <vt:i4>0</vt:i4>
      </vt:variant>
      <vt:variant>
        <vt:i4>5</vt:i4>
      </vt:variant>
      <vt:variant>
        <vt:lpwstr>consultantplus://offline/ref=DE0D459DE155C9BA94B05F8C1D4E123B58D92B86B593C51D13C2E3B05BCB389DE446DDB3A45DA5ADDAPEH</vt:lpwstr>
      </vt:variant>
      <vt:variant>
        <vt:lpwstr/>
      </vt:variant>
      <vt:variant>
        <vt:i4>3735607</vt:i4>
      </vt:variant>
      <vt:variant>
        <vt:i4>183</vt:i4>
      </vt:variant>
      <vt:variant>
        <vt:i4>0</vt:i4>
      </vt:variant>
      <vt:variant>
        <vt:i4>5</vt:i4>
      </vt:variant>
      <vt:variant>
        <vt:lpwstr>consultantplus://offline/ref=DE0D459DE155C9BA94B05F8C1D4E123B58D92B86B593C51D13C2E3B05BCB389DE446DDB3A45CA1AFDAPBH</vt:lpwstr>
      </vt:variant>
      <vt:variant>
        <vt:lpwstr/>
      </vt:variant>
      <vt:variant>
        <vt:i4>3997751</vt:i4>
      </vt:variant>
      <vt:variant>
        <vt:i4>180</vt:i4>
      </vt:variant>
      <vt:variant>
        <vt:i4>0</vt:i4>
      </vt:variant>
      <vt:variant>
        <vt:i4>5</vt:i4>
      </vt:variant>
      <vt:variant>
        <vt:lpwstr>consultantplus://offline/ref=53C08907F757E31B928F49C3593C510C6644AECC44E45A716E21CAA39FD81158EEC11E9E41926118R3L4C</vt:lpwstr>
      </vt:variant>
      <vt:variant>
        <vt:lpwstr/>
      </vt:variant>
      <vt:variant>
        <vt:i4>327782</vt:i4>
      </vt:variant>
      <vt:variant>
        <vt:i4>177</vt:i4>
      </vt:variant>
      <vt:variant>
        <vt:i4>0</vt:i4>
      </vt:variant>
      <vt:variant>
        <vt:i4>5</vt:i4>
      </vt:variant>
      <vt:variant>
        <vt:lpwstr>http://legalacts.ru/doc/44_FZ-o-kontraktnoj-sisteme/glava-3/ss-1/statja-37/</vt:lpwstr>
      </vt:variant>
      <vt:variant>
        <vt:lpwstr>000439</vt:lpwstr>
      </vt:variant>
      <vt:variant>
        <vt:i4>327783</vt:i4>
      </vt:variant>
      <vt:variant>
        <vt:i4>174</vt:i4>
      </vt:variant>
      <vt:variant>
        <vt:i4>0</vt:i4>
      </vt:variant>
      <vt:variant>
        <vt:i4>5</vt:i4>
      </vt:variant>
      <vt:variant>
        <vt:lpwstr>http://legalacts.ru/doc/44_FZ-o-kontraktnoj-sisteme/glava-3/ss-1/statja-37/</vt:lpwstr>
      </vt:variant>
      <vt:variant>
        <vt:lpwstr>100439</vt:lpwstr>
      </vt:variant>
      <vt:variant>
        <vt:i4>262247</vt:i4>
      </vt:variant>
      <vt:variant>
        <vt:i4>171</vt:i4>
      </vt:variant>
      <vt:variant>
        <vt:i4>0</vt:i4>
      </vt:variant>
      <vt:variant>
        <vt:i4>5</vt:i4>
      </vt:variant>
      <vt:variant>
        <vt:lpwstr>http://legalacts.ru/doc/44_FZ-o-kontraktnoj-sisteme/glava-3/ss-1/statja-37/</vt:lpwstr>
      </vt:variant>
      <vt:variant>
        <vt:lpwstr>100438</vt:lpwstr>
      </vt:variant>
      <vt:variant>
        <vt:i4>131176</vt:i4>
      </vt:variant>
      <vt:variant>
        <vt:i4>168</vt:i4>
      </vt:variant>
      <vt:variant>
        <vt:i4>0</vt:i4>
      </vt:variant>
      <vt:variant>
        <vt:i4>5</vt:i4>
      </vt:variant>
      <vt:variant>
        <vt:lpwstr>http://legalacts.ru/doc/44_FZ-o-kontraktnoj-sisteme/glava-3/ss-4.1/statja-83.2/</vt:lpwstr>
      </vt:variant>
      <vt:variant>
        <vt:lpwstr>000961</vt:lpwstr>
      </vt:variant>
      <vt:variant>
        <vt:i4>6488126</vt:i4>
      </vt:variant>
      <vt:variant>
        <vt:i4>165</vt:i4>
      </vt:variant>
      <vt:variant>
        <vt:i4>0</vt:i4>
      </vt:variant>
      <vt:variant>
        <vt:i4>5</vt:i4>
      </vt:variant>
      <vt:variant>
        <vt:lpwstr>consultantplus://offline/ref=DEBAFB9123B5914966EC1DF0149F5CA8DAA05FF795E8792DCE1E6DB3E1FCFA7358D1FD4082ED8441W1B6G</vt:lpwstr>
      </vt:variant>
      <vt:variant>
        <vt:lpwstr/>
      </vt:variant>
      <vt:variant>
        <vt:i4>7274593</vt:i4>
      </vt:variant>
      <vt:variant>
        <vt:i4>162</vt:i4>
      </vt:variant>
      <vt:variant>
        <vt:i4>0</vt:i4>
      </vt:variant>
      <vt:variant>
        <vt:i4>5</vt:i4>
      </vt:variant>
      <vt:variant>
        <vt:lpwstr>consultantplus://offline/ref=DEBAFB9123B5914966EC1DF0149F5CA8DAA25CF496E8792DCE1E6DB3E1FCFA7358D1FD4283EAW8BDG</vt:lpwstr>
      </vt:variant>
      <vt:variant>
        <vt:lpwstr/>
      </vt:variant>
      <vt:variant>
        <vt:i4>3604576</vt:i4>
      </vt:variant>
      <vt:variant>
        <vt:i4>159</vt:i4>
      </vt:variant>
      <vt:variant>
        <vt:i4>0</vt:i4>
      </vt:variant>
      <vt:variant>
        <vt:i4>5</vt:i4>
      </vt:variant>
      <vt:variant>
        <vt:lpwstr>consultantplus://offline/ref=CD428238E530F7298298C8461DCA4EB0D95858A66C7CC2263F6CB47453BD97B9B84AC562ED8A60F0s9E7N</vt:lpwstr>
      </vt:variant>
      <vt:variant>
        <vt:lpwstr/>
      </vt:variant>
      <vt:variant>
        <vt:i4>7143472</vt:i4>
      </vt:variant>
      <vt:variant>
        <vt:i4>156</vt:i4>
      </vt:variant>
      <vt:variant>
        <vt:i4>0</vt:i4>
      </vt:variant>
      <vt:variant>
        <vt:i4>5</vt:i4>
      </vt:variant>
      <vt:variant>
        <vt:lpwstr>consultantplus://offline/ref=C51A6FB6E0FAC85B4501C728169953AC6073B4263B7DEB2AA80015F6471D01D96B2D614C815EC90Bz6j3N</vt:lpwstr>
      </vt:variant>
      <vt:variant>
        <vt:lpwstr/>
      </vt:variant>
      <vt:variant>
        <vt:i4>7143472</vt:i4>
      </vt:variant>
      <vt:variant>
        <vt:i4>153</vt:i4>
      </vt:variant>
      <vt:variant>
        <vt:i4>0</vt:i4>
      </vt:variant>
      <vt:variant>
        <vt:i4>5</vt:i4>
      </vt:variant>
      <vt:variant>
        <vt:lpwstr>consultantplus://offline/ref=C51A6FB6E0FAC85B4501C728169953AC6073B4263B7DEB2AA80015F6471D01D96B2D614C815EC90Bz6j3N</vt:lpwstr>
      </vt:variant>
      <vt:variant>
        <vt:lpwstr/>
      </vt:variant>
      <vt:variant>
        <vt:i4>8323134</vt:i4>
      </vt:variant>
      <vt:variant>
        <vt:i4>150</vt:i4>
      </vt:variant>
      <vt:variant>
        <vt:i4>0</vt:i4>
      </vt:variant>
      <vt:variant>
        <vt:i4>5</vt:i4>
      </vt:variant>
      <vt:variant>
        <vt:lpwstr>consultantplus://offline/ref=336DEFA52A0EDAF0FA63014339383B01AEBF63C2512C80843038186B017315A0C1E0BBB4173FC2E2R8p3L</vt:lpwstr>
      </vt:variant>
      <vt:variant>
        <vt:lpwstr/>
      </vt:variant>
      <vt:variant>
        <vt:i4>3407917</vt:i4>
      </vt:variant>
      <vt:variant>
        <vt:i4>147</vt:i4>
      </vt:variant>
      <vt:variant>
        <vt:i4>0</vt:i4>
      </vt:variant>
      <vt:variant>
        <vt:i4>5</vt:i4>
      </vt:variant>
      <vt:variant>
        <vt:lpwstr>http://www.sberbank-ast.ru/</vt:lpwstr>
      </vt:variant>
      <vt:variant>
        <vt:lpwstr/>
      </vt:variant>
      <vt:variant>
        <vt:i4>5242882</vt:i4>
      </vt:variant>
      <vt:variant>
        <vt:i4>144</vt:i4>
      </vt:variant>
      <vt:variant>
        <vt:i4>0</vt:i4>
      </vt:variant>
      <vt:variant>
        <vt:i4>5</vt:i4>
      </vt:variant>
      <vt:variant>
        <vt:lpwstr/>
      </vt:variant>
      <vt:variant>
        <vt:lpwstr>Par15</vt:lpwstr>
      </vt:variant>
      <vt:variant>
        <vt:i4>5701634</vt:i4>
      </vt:variant>
      <vt:variant>
        <vt:i4>141</vt:i4>
      </vt:variant>
      <vt:variant>
        <vt:i4>0</vt:i4>
      </vt:variant>
      <vt:variant>
        <vt:i4>5</vt:i4>
      </vt:variant>
      <vt:variant>
        <vt:lpwstr/>
      </vt:variant>
      <vt:variant>
        <vt:lpwstr>Par6</vt:lpwstr>
      </vt:variant>
      <vt:variant>
        <vt:i4>3407917</vt:i4>
      </vt:variant>
      <vt:variant>
        <vt:i4>138</vt:i4>
      </vt:variant>
      <vt:variant>
        <vt:i4>0</vt:i4>
      </vt:variant>
      <vt:variant>
        <vt:i4>5</vt:i4>
      </vt:variant>
      <vt:variant>
        <vt:lpwstr>http://www.sberbank-ast.ru/</vt:lpwstr>
      </vt:variant>
      <vt:variant>
        <vt:lpwstr/>
      </vt:variant>
      <vt:variant>
        <vt:i4>2293870</vt:i4>
      </vt:variant>
      <vt:variant>
        <vt:i4>135</vt:i4>
      </vt:variant>
      <vt:variant>
        <vt:i4>0</vt:i4>
      </vt:variant>
      <vt:variant>
        <vt:i4>5</vt:i4>
      </vt:variant>
      <vt:variant>
        <vt:lpwstr>consultantplus://offline/ref=5103542468A4B4205ED80A399374AABAF97DC714AC4EC1C468D37BDF442D1EF4D70ED71D0B884A782De2F</vt:lpwstr>
      </vt:variant>
      <vt:variant>
        <vt:lpwstr/>
      </vt:variant>
      <vt:variant>
        <vt:i4>2293859</vt:i4>
      </vt:variant>
      <vt:variant>
        <vt:i4>132</vt:i4>
      </vt:variant>
      <vt:variant>
        <vt:i4>0</vt:i4>
      </vt:variant>
      <vt:variant>
        <vt:i4>5</vt:i4>
      </vt:variant>
      <vt:variant>
        <vt:lpwstr>consultantplus://offline/ref=5103542468A4B4205ED80A399374AABAF97DC714AC4EC1C468D37BDF442D1EF4D70ED71D0B8845712DeBF</vt:lpwstr>
      </vt:variant>
      <vt:variant>
        <vt:lpwstr/>
      </vt:variant>
      <vt:variant>
        <vt:i4>2293812</vt:i4>
      </vt:variant>
      <vt:variant>
        <vt:i4>129</vt:i4>
      </vt:variant>
      <vt:variant>
        <vt:i4>0</vt:i4>
      </vt:variant>
      <vt:variant>
        <vt:i4>5</vt:i4>
      </vt:variant>
      <vt:variant>
        <vt:lpwstr>consultantplus://offline/ref=5103542468A4B4205ED80A399374AABAF97DC714AC4EC1C468D37BDF442D1EF4D70ED71D0B8845712De5F</vt:lpwstr>
      </vt:variant>
      <vt:variant>
        <vt:lpwstr/>
      </vt:variant>
      <vt:variant>
        <vt:i4>2293814</vt:i4>
      </vt:variant>
      <vt:variant>
        <vt:i4>126</vt:i4>
      </vt:variant>
      <vt:variant>
        <vt:i4>0</vt:i4>
      </vt:variant>
      <vt:variant>
        <vt:i4>5</vt:i4>
      </vt:variant>
      <vt:variant>
        <vt:lpwstr>consultantplus://offline/ref=5103542468A4B4205ED80A399374AABAF97DC714AC4EC1C468D37BDF442D1EF4D70ED71D0B8845712De7F</vt:lpwstr>
      </vt:variant>
      <vt:variant>
        <vt:lpwstr/>
      </vt:variant>
      <vt:variant>
        <vt:i4>2293808</vt:i4>
      </vt:variant>
      <vt:variant>
        <vt:i4>123</vt:i4>
      </vt:variant>
      <vt:variant>
        <vt:i4>0</vt:i4>
      </vt:variant>
      <vt:variant>
        <vt:i4>5</vt:i4>
      </vt:variant>
      <vt:variant>
        <vt:lpwstr>consultantplus://offline/ref=5103542468A4B4205ED80A399374AABAF97DC714AC4EC1C468D37BDF442D1EF4D70ED71D0B8845712De1F</vt:lpwstr>
      </vt:variant>
      <vt:variant>
        <vt:lpwstr/>
      </vt:variant>
      <vt:variant>
        <vt:i4>7209021</vt:i4>
      </vt:variant>
      <vt:variant>
        <vt:i4>120</vt:i4>
      </vt:variant>
      <vt:variant>
        <vt:i4>0</vt:i4>
      </vt:variant>
      <vt:variant>
        <vt:i4>5</vt:i4>
      </vt:variant>
      <vt:variant>
        <vt:lpwstr>consultantplus://offline/ref=77A5C8AADC2876911604AFEC649B8ACEA13B9A8ABE4A91302CE78D70C2D64C4BC518855A3B1FE9z9E</vt:lpwstr>
      </vt:variant>
      <vt:variant>
        <vt:lpwstr/>
      </vt:variant>
      <vt:variant>
        <vt:i4>7209059</vt:i4>
      </vt:variant>
      <vt:variant>
        <vt:i4>117</vt:i4>
      </vt:variant>
      <vt:variant>
        <vt:i4>0</vt:i4>
      </vt:variant>
      <vt:variant>
        <vt:i4>5</vt:i4>
      </vt:variant>
      <vt:variant>
        <vt:lpwstr>consultantplus://offline/ref=77A5C8AADC2876911604AFEC649B8ACEA13B9A8ABE4A91302CE78D70C2D64C4BC518855A3B1DE9zEE</vt:lpwstr>
      </vt:variant>
      <vt:variant>
        <vt:lpwstr/>
      </vt:variant>
      <vt:variant>
        <vt:i4>6226007</vt:i4>
      </vt:variant>
      <vt:variant>
        <vt:i4>114</vt:i4>
      </vt:variant>
      <vt:variant>
        <vt:i4>0</vt:i4>
      </vt:variant>
      <vt:variant>
        <vt:i4>5</vt:i4>
      </vt:variant>
      <vt:variant>
        <vt:lpwstr>consultantplus://offline/ref=77A5C8AADC2876911604AFEC649B8ACEA13A9188B14B91302CE78D70C2D64C4BC518855E3BE1zDE</vt:lpwstr>
      </vt:variant>
      <vt:variant>
        <vt:lpwstr/>
      </vt:variant>
      <vt:variant>
        <vt:i4>8192056</vt:i4>
      </vt:variant>
      <vt:variant>
        <vt:i4>111</vt:i4>
      </vt:variant>
      <vt:variant>
        <vt:i4>0</vt:i4>
      </vt:variant>
      <vt:variant>
        <vt:i4>5</vt:i4>
      </vt:variant>
      <vt:variant>
        <vt:lpwstr>consultantplus://offline/ref=7A23416A134D05714F090EBE656BE71C4F8686D277ECA16E62B63542F62A2229D2D37D4BE822I03BB</vt:lpwstr>
      </vt:variant>
      <vt:variant>
        <vt:lpwstr/>
      </vt:variant>
      <vt:variant>
        <vt:i4>8192106</vt:i4>
      </vt:variant>
      <vt:variant>
        <vt:i4>108</vt:i4>
      </vt:variant>
      <vt:variant>
        <vt:i4>0</vt:i4>
      </vt:variant>
      <vt:variant>
        <vt:i4>5</vt:i4>
      </vt:variant>
      <vt:variant>
        <vt:lpwstr>consultantplus://offline/ref=7A23416A134D05714F090EBE656BE71C4F8686D277ECA16E62B63542F62A2229D2D37D4BE82DI03FB</vt:lpwstr>
      </vt:variant>
      <vt:variant>
        <vt:lpwstr/>
      </vt:variant>
      <vt:variant>
        <vt:i4>8192055</vt:i4>
      </vt:variant>
      <vt:variant>
        <vt:i4>105</vt:i4>
      </vt:variant>
      <vt:variant>
        <vt:i4>0</vt:i4>
      </vt:variant>
      <vt:variant>
        <vt:i4>5</vt:i4>
      </vt:variant>
      <vt:variant>
        <vt:lpwstr>consultantplus://offline/ref=7A23416A134D05714F090EBE656BE71C4F8686D277ECA16E62B63542F62A2229D2D37D4BE82FI039B</vt:lpwstr>
      </vt:variant>
      <vt:variant>
        <vt:lpwstr/>
      </vt:variant>
      <vt:variant>
        <vt:i4>3080299</vt:i4>
      </vt:variant>
      <vt:variant>
        <vt:i4>102</vt:i4>
      </vt:variant>
      <vt:variant>
        <vt:i4>0</vt:i4>
      </vt:variant>
      <vt:variant>
        <vt:i4>5</vt:i4>
      </vt:variant>
      <vt:variant>
        <vt:lpwstr>consultantplus://offline/ref=7A23416A134D05714F090EBE656BE71C4F8686D277ECA16E62B63542F62A2229D2D37D48E82B05BBIE39B</vt:lpwstr>
      </vt:variant>
      <vt:variant>
        <vt:lpwstr/>
      </vt:variant>
      <vt:variant>
        <vt:i4>5570566</vt:i4>
      </vt:variant>
      <vt:variant>
        <vt:i4>99</vt:i4>
      </vt:variant>
      <vt:variant>
        <vt:i4>0</vt:i4>
      </vt:variant>
      <vt:variant>
        <vt:i4>5</vt:i4>
      </vt:variant>
      <vt:variant>
        <vt:lpwstr>consultantplus://offline/ref=41E98956183F453B51E5E4F6DFC9C7BC079121BDEAA465395F566C613CC2F842F86D8214095Aw5L</vt:lpwstr>
      </vt:variant>
      <vt:variant>
        <vt:lpwstr/>
      </vt:variant>
      <vt:variant>
        <vt:i4>2097261</vt:i4>
      </vt:variant>
      <vt:variant>
        <vt:i4>96</vt:i4>
      </vt:variant>
      <vt:variant>
        <vt:i4>0</vt:i4>
      </vt:variant>
      <vt:variant>
        <vt:i4>5</vt:i4>
      </vt:variant>
      <vt:variant>
        <vt:lpwstr>consultantplus://offline/ref=B17DC7B3B8E6C8D8BEE6ACE9A812D019FD2EAD4756352F5A743D7B1B20C746250C557106D70EF105TES9D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ZalevskayaOP</dc:creator>
  <cp:lastModifiedBy>User001</cp:lastModifiedBy>
  <cp:revision>6</cp:revision>
  <cp:lastPrinted>2023-10-10T07:07:00Z</cp:lastPrinted>
  <dcterms:created xsi:type="dcterms:W3CDTF">2024-01-24T09:00:00Z</dcterms:created>
  <dcterms:modified xsi:type="dcterms:W3CDTF">2024-01-31T12:58:00Z</dcterms:modified>
</cp:coreProperties>
</file>